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7645D" w14:textId="62A00DA6" w:rsidR="00A547C4" w:rsidRPr="00F01DF7" w:rsidRDefault="00A547C4" w:rsidP="00A547C4">
      <w:pPr>
        <w:suppressAutoHyphens/>
        <w:autoSpaceDE w:val="0"/>
        <w:autoSpaceDN w:val="0"/>
        <w:spacing w:after="0" w:line="240" w:lineRule="auto"/>
        <w:jc w:val="center"/>
        <w:rPr>
          <w:rFonts w:eastAsia="Calibri" w:cstheme="minorHAnsi"/>
          <w:b/>
          <w:bCs/>
          <w:sz w:val="28"/>
          <w:szCs w:val="28"/>
        </w:rPr>
      </w:pPr>
      <w:bookmarkStart w:id="0" w:name="_GoBack"/>
      <w:bookmarkEnd w:id="0"/>
      <w:r w:rsidRPr="00F01DF7">
        <w:rPr>
          <w:rFonts w:eastAsia="Calibri" w:cstheme="minorHAnsi"/>
          <w:b/>
          <w:bCs/>
          <w:sz w:val="28"/>
          <w:szCs w:val="28"/>
        </w:rPr>
        <w:t>Zapytanie ofertowe nr 4/2020</w:t>
      </w:r>
    </w:p>
    <w:p w14:paraId="63F2353A" w14:textId="78FBF8FC" w:rsidR="00A547C4" w:rsidRPr="00F01DF7" w:rsidRDefault="00A547C4" w:rsidP="00A547C4">
      <w:pPr>
        <w:suppressAutoHyphens/>
        <w:autoSpaceDE w:val="0"/>
        <w:autoSpaceDN w:val="0"/>
        <w:spacing w:after="0" w:line="240" w:lineRule="auto"/>
        <w:jc w:val="center"/>
        <w:rPr>
          <w:rFonts w:eastAsia="Calibri" w:cstheme="minorHAnsi"/>
          <w:b/>
          <w:bCs/>
          <w:sz w:val="28"/>
          <w:szCs w:val="28"/>
        </w:rPr>
      </w:pPr>
      <w:r w:rsidRPr="00F01DF7">
        <w:rPr>
          <w:rFonts w:eastAsia="Calibri" w:cstheme="minorHAnsi"/>
          <w:b/>
          <w:bCs/>
          <w:sz w:val="28"/>
          <w:szCs w:val="28"/>
        </w:rPr>
        <w:t xml:space="preserve">z dnia </w:t>
      </w:r>
      <w:r w:rsidR="009B30EA" w:rsidRPr="00F01DF7">
        <w:rPr>
          <w:rFonts w:eastAsia="Calibri" w:cstheme="minorHAnsi"/>
          <w:b/>
          <w:bCs/>
          <w:sz w:val="28"/>
          <w:szCs w:val="28"/>
        </w:rPr>
        <w:t>30</w:t>
      </w:r>
      <w:r w:rsidRPr="00F01DF7">
        <w:rPr>
          <w:rFonts w:eastAsia="Calibri" w:cstheme="minorHAnsi"/>
          <w:b/>
          <w:bCs/>
          <w:sz w:val="28"/>
          <w:szCs w:val="28"/>
        </w:rPr>
        <w:t>.12.2020r.</w:t>
      </w:r>
    </w:p>
    <w:p w14:paraId="5DF0CC35" w14:textId="77777777" w:rsidR="00A547C4" w:rsidRPr="00F01DF7" w:rsidRDefault="00A547C4" w:rsidP="00A547C4">
      <w:pPr>
        <w:suppressAutoHyphens/>
        <w:autoSpaceDE w:val="0"/>
        <w:autoSpaceDN w:val="0"/>
        <w:spacing w:after="0" w:line="240" w:lineRule="auto"/>
        <w:jc w:val="center"/>
        <w:rPr>
          <w:rFonts w:eastAsia="Calibri" w:cstheme="minorHAnsi"/>
          <w:b/>
          <w:bCs/>
          <w:sz w:val="24"/>
          <w:szCs w:val="24"/>
        </w:rPr>
      </w:pPr>
    </w:p>
    <w:p w14:paraId="7BE063E3" w14:textId="4D4FAF67" w:rsidR="00AB5609" w:rsidRPr="00A07D3C" w:rsidRDefault="00A547C4" w:rsidP="00AB5609">
      <w:pPr>
        <w:suppressAutoHyphens/>
        <w:autoSpaceDE w:val="0"/>
        <w:autoSpaceDN w:val="0"/>
        <w:spacing w:after="0" w:line="240" w:lineRule="auto"/>
        <w:jc w:val="both"/>
        <w:rPr>
          <w:rFonts w:cstheme="minorHAnsi"/>
          <w:b/>
          <w:bCs/>
        </w:rPr>
      </w:pPr>
      <w:r w:rsidRPr="00F01DF7">
        <w:rPr>
          <w:rFonts w:eastAsia="Calibri" w:cstheme="minorHAnsi"/>
          <w:b/>
          <w:bCs/>
          <w:sz w:val="24"/>
          <w:szCs w:val="24"/>
        </w:rPr>
        <w:t>Centrum Kształcenia Zawodowego</w:t>
      </w:r>
      <w:r w:rsidR="00605BA9" w:rsidRPr="00F01DF7">
        <w:rPr>
          <w:rFonts w:eastAsia="Calibri" w:cstheme="minorHAnsi"/>
          <w:b/>
          <w:bCs/>
          <w:sz w:val="24"/>
          <w:szCs w:val="24"/>
        </w:rPr>
        <w:t xml:space="preserve"> i </w:t>
      </w:r>
      <w:r w:rsidRPr="00F01DF7">
        <w:rPr>
          <w:rFonts w:eastAsia="Calibri" w:cstheme="minorHAnsi"/>
          <w:b/>
          <w:bCs/>
          <w:sz w:val="24"/>
          <w:szCs w:val="24"/>
        </w:rPr>
        <w:t>Ustawicznego</w:t>
      </w:r>
      <w:r w:rsidR="00605BA9" w:rsidRPr="00F01DF7">
        <w:rPr>
          <w:rFonts w:eastAsia="Calibri" w:cstheme="minorHAnsi"/>
          <w:b/>
          <w:bCs/>
          <w:sz w:val="24"/>
          <w:szCs w:val="24"/>
        </w:rPr>
        <w:t xml:space="preserve"> w </w:t>
      </w:r>
      <w:r w:rsidRPr="00F01DF7">
        <w:rPr>
          <w:rFonts w:eastAsia="Calibri" w:cstheme="minorHAnsi"/>
          <w:b/>
          <w:bCs/>
          <w:sz w:val="24"/>
          <w:szCs w:val="24"/>
        </w:rPr>
        <w:t>Sosnowcu</w:t>
      </w:r>
      <w:r w:rsidR="00B95CBE" w:rsidRPr="00F01DF7">
        <w:rPr>
          <w:rFonts w:eastAsia="Calibri" w:cstheme="minorHAnsi"/>
          <w:b/>
          <w:bCs/>
          <w:sz w:val="24"/>
          <w:szCs w:val="24"/>
        </w:rPr>
        <w:t>, ul. Kilińskiego 25</w:t>
      </w:r>
      <w:r w:rsidRPr="00F01DF7">
        <w:rPr>
          <w:rFonts w:eastAsia="Calibri" w:cstheme="minorHAnsi"/>
          <w:b/>
          <w:bCs/>
          <w:sz w:val="24"/>
          <w:szCs w:val="24"/>
        </w:rPr>
        <w:t xml:space="preserve"> kieruje zapytanie ofertowe</w:t>
      </w:r>
      <w:r w:rsidR="00605BA9" w:rsidRPr="00F01DF7">
        <w:rPr>
          <w:rFonts w:eastAsia="Calibri" w:cstheme="minorHAnsi"/>
          <w:b/>
          <w:bCs/>
          <w:sz w:val="24"/>
          <w:szCs w:val="24"/>
        </w:rPr>
        <w:t xml:space="preserve"> w </w:t>
      </w:r>
      <w:r w:rsidRPr="00F01DF7">
        <w:rPr>
          <w:rFonts w:eastAsia="Calibri" w:cstheme="minorHAnsi"/>
          <w:b/>
          <w:bCs/>
          <w:sz w:val="24"/>
          <w:szCs w:val="24"/>
        </w:rPr>
        <w:t xml:space="preserve">zakresie </w:t>
      </w:r>
      <w:r w:rsidR="00AB5609" w:rsidRPr="00047B05">
        <w:rPr>
          <w:rFonts w:cstheme="minorHAnsi"/>
          <w:b/>
          <w:bCs/>
        </w:rPr>
        <w:t>realizacji robót</w:t>
      </w:r>
      <w:r w:rsidR="00AB5609" w:rsidRPr="00A07D3C">
        <w:rPr>
          <w:rFonts w:cstheme="minorHAnsi"/>
          <w:b/>
          <w:bCs/>
        </w:rPr>
        <w:t xml:space="preserve"> budowlanych pn.: </w:t>
      </w:r>
    </w:p>
    <w:p w14:paraId="6A64EE07" w14:textId="4016403A" w:rsidR="00AB5609" w:rsidRPr="00F01DF7" w:rsidRDefault="00AB5609" w:rsidP="00AB5609">
      <w:pPr>
        <w:autoSpaceDE w:val="0"/>
        <w:spacing w:after="0" w:line="276" w:lineRule="auto"/>
        <w:jc w:val="center"/>
        <w:rPr>
          <w:rFonts w:cstheme="minorHAnsi"/>
          <w:b/>
          <w:bCs/>
        </w:rPr>
      </w:pPr>
      <w:r w:rsidRPr="00995540">
        <w:rPr>
          <w:rFonts w:cstheme="minorHAnsi"/>
          <w:b/>
          <w:bCs/>
        </w:rPr>
        <w:t xml:space="preserve">„Prace adaptacyjno-remontowe </w:t>
      </w:r>
      <w:r w:rsidR="00E26D3A" w:rsidRPr="00995540">
        <w:rPr>
          <w:rFonts w:cstheme="minorHAnsi"/>
          <w:b/>
          <w:bCs/>
        </w:rPr>
        <w:t>sal</w:t>
      </w:r>
      <w:r w:rsidRPr="00995540">
        <w:rPr>
          <w:rFonts w:cstheme="minorHAnsi"/>
          <w:b/>
          <w:bCs/>
        </w:rPr>
        <w:t xml:space="preserve"> dydaktycznych</w:t>
      </w:r>
      <w:r w:rsidR="00605BA9" w:rsidRPr="00995540">
        <w:rPr>
          <w:rFonts w:cstheme="minorHAnsi"/>
          <w:b/>
          <w:bCs/>
        </w:rPr>
        <w:t xml:space="preserve"> i </w:t>
      </w:r>
      <w:r w:rsidR="00C87FCB" w:rsidRPr="00995540">
        <w:rPr>
          <w:rFonts w:cstheme="minorHAnsi"/>
          <w:b/>
          <w:bCs/>
        </w:rPr>
        <w:t>dostosowanie toalet</w:t>
      </w:r>
      <w:r w:rsidR="00605BA9" w:rsidRPr="00995540">
        <w:rPr>
          <w:rFonts w:cstheme="minorHAnsi"/>
          <w:b/>
          <w:bCs/>
        </w:rPr>
        <w:t xml:space="preserve"> w </w:t>
      </w:r>
      <w:r w:rsidR="00C87FCB" w:rsidRPr="00995540">
        <w:rPr>
          <w:rFonts w:cstheme="minorHAnsi"/>
          <w:b/>
          <w:bCs/>
        </w:rPr>
        <w:t xml:space="preserve">budynku warsztatów szkolnych do </w:t>
      </w:r>
      <w:r w:rsidR="00E26D3A" w:rsidRPr="00095D1C">
        <w:rPr>
          <w:rFonts w:cstheme="minorHAnsi"/>
          <w:b/>
          <w:bCs/>
        </w:rPr>
        <w:t>potrzeb</w:t>
      </w:r>
      <w:r w:rsidR="00C87FCB" w:rsidRPr="00F01DF7">
        <w:rPr>
          <w:rFonts w:cstheme="minorHAnsi"/>
          <w:b/>
          <w:bCs/>
        </w:rPr>
        <w:t xml:space="preserve"> osób niepełnosprawnych</w:t>
      </w:r>
      <w:r w:rsidRPr="00F01DF7">
        <w:rPr>
          <w:rFonts w:cstheme="minorHAnsi"/>
          <w:b/>
          <w:bCs/>
        </w:rPr>
        <w:t>.”</w:t>
      </w:r>
    </w:p>
    <w:p w14:paraId="79D6FACC" w14:textId="6C51EAD8" w:rsidR="00A547C4" w:rsidRPr="00F01DF7" w:rsidRDefault="00A547C4" w:rsidP="00A547C4">
      <w:pPr>
        <w:suppressAutoHyphens/>
        <w:autoSpaceDE w:val="0"/>
        <w:autoSpaceDN w:val="0"/>
        <w:spacing w:after="0" w:line="240" w:lineRule="auto"/>
        <w:jc w:val="both"/>
        <w:rPr>
          <w:rFonts w:eastAsia="SimSun" w:cstheme="minorHAnsi"/>
          <w:kern w:val="3"/>
          <w:sz w:val="24"/>
          <w:szCs w:val="24"/>
          <w:lang w:eastAsia="zh-CN" w:bidi="hi-IN"/>
        </w:rPr>
      </w:pPr>
      <w:r w:rsidRPr="00F01DF7">
        <w:rPr>
          <w:rFonts w:eastAsia="Calibri" w:cstheme="minorHAnsi"/>
          <w:sz w:val="24"/>
          <w:szCs w:val="24"/>
        </w:rPr>
        <w:t xml:space="preserve">w projekcie </w:t>
      </w:r>
      <w:r w:rsidRPr="00F01DF7">
        <w:rPr>
          <w:rFonts w:eastAsia="Calibri" w:cstheme="minorHAnsi"/>
          <w:b/>
          <w:bCs/>
          <w:sz w:val="24"/>
          <w:szCs w:val="24"/>
        </w:rPr>
        <w:t>„</w:t>
      </w:r>
      <w:r w:rsidRPr="00F01DF7">
        <w:rPr>
          <w:rFonts w:eastAsia="DejaVuSans" w:cstheme="minorHAnsi"/>
          <w:b/>
          <w:bCs/>
          <w:kern w:val="3"/>
          <w:sz w:val="24"/>
          <w:szCs w:val="24"/>
          <w:lang w:eastAsia="zh-CN"/>
        </w:rPr>
        <w:t>Kompetencje zawodowe kluczem do sukcesu</w:t>
      </w:r>
      <w:r w:rsidRPr="00F01DF7">
        <w:rPr>
          <w:rFonts w:eastAsia="Calibri" w:cstheme="minorHAnsi"/>
          <w:b/>
          <w:bCs/>
          <w:sz w:val="24"/>
          <w:szCs w:val="24"/>
        </w:rPr>
        <w:t xml:space="preserve">” </w:t>
      </w:r>
      <w:r w:rsidRPr="00F01DF7">
        <w:rPr>
          <w:rFonts w:eastAsia="Calibri" w:cstheme="minorHAnsi"/>
          <w:sz w:val="24"/>
          <w:szCs w:val="24"/>
        </w:rPr>
        <w:t>realizowanego</w:t>
      </w:r>
      <w:r w:rsidR="00605BA9" w:rsidRPr="00F01DF7">
        <w:rPr>
          <w:rFonts w:eastAsia="Calibri" w:cstheme="minorHAnsi"/>
          <w:sz w:val="24"/>
          <w:szCs w:val="24"/>
        </w:rPr>
        <w:t xml:space="preserve"> w </w:t>
      </w:r>
      <w:r w:rsidRPr="00F01DF7">
        <w:rPr>
          <w:rFonts w:eastAsia="Calibri" w:cstheme="minorHAnsi"/>
          <w:sz w:val="24"/>
          <w:szCs w:val="24"/>
        </w:rPr>
        <w:t>ramach Regionalnego Programu Operacyjnego Województwa Śląskiego na lata 2014 – 2020</w:t>
      </w:r>
      <w:r w:rsidRPr="00F01DF7">
        <w:rPr>
          <w:rFonts w:eastAsia="Calibri" w:cstheme="minorHAnsi"/>
          <w:b/>
          <w:bCs/>
          <w:sz w:val="24"/>
          <w:szCs w:val="24"/>
        </w:rPr>
        <w:t xml:space="preserve">, </w:t>
      </w:r>
      <w:r w:rsidRPr="00F01DF7">
        <w:rPr>
          <w:rFonts w:eastAsia="Calibri" w:cstheme="minorHAnsi"/>
          <w:b/>
          <w:bCs/>
          <w:sz w:val="24"/>
          <w:szCs w:val="24"/>
        </w:rPr>
        <w:br/>
        <w:t>Nr</w:t>
      </w:r>
      <w:r w:rsidR="00605BA9" w:rsidRPr="00F01DF7">
        <w:rPr>
          <w:rFonts w:eastAsia="Calibri" w:cstheme="minorHAnsi"/>
          <w:b/>
          <w:bCs/>
          <w:sz w:val="24"/>
          <w:szCs w:val="24"/>
        </w:rPr>
        <w:t xml:space="preserve"> i </w:t>
      </w:r>
      <w:r w:rsidRPr="00F01DF7">
        <w:rPr>
          <w:rFonts w:eastAsia="Calibri" w:cstheme="minorHAnsi"/>
          <w:b/>
          <w:bCs/>
          <w:sz w:val="24"/>
          <w:szCs w:val="24"/>
        </w:rPr>
        <w:t xml:space="preserve">nazwa Osi priorytetowej: </w:t>
      </w:r>
      <w:r w:rsidRPr="00F01DF7">
        <w:rPr>
          <w:rFonts w:eastAsia="Calibri" w:cstheme="minorHAnsi"/>
          <w:sz w:val="24"/>
          <w:szCs w:val="24"/>
        </w:rPr>
        <w:t>XI Wzmocnienie potencjału edukacyjnego</w:t>
      </w:r>
      <w:r w:rsidRPr="00F01DF7">
        <w:rPr>
          <w:rFonts w:eastAsia="Calibri" w:cstheme="minorHAnsi"/>
          <w:b/>
          <w:bCs/>
          <w:sz w:val="24"/>
          <w:szCs w:val="24"/>
        </w:rPr>
        <w:t>, Nr</w:t>
      </w:r>
      <w:r w:rsidR="00605BA9" w:rsidRPr="00F01DF7">
        <w:rPr>
          <w:rFonts w:eastAsia="Calibri" w:cstheme="minorHAnsi"/>
          <w:b/>
          <w:bCs/>
          <w:sz w:val="24"/>
          <w:szCs w:val="24"/>
        </w:rPr>
        <w:t xml:space="preserve"> i </w:t>
      </w:r>
      <w:r w:rsidRPr="00F01DF7">
        <w:rPr>
          <w:rFonts w:eastAsia="Calibri" w:cstheme="minorHAnsi"/>
          <w:b/>
          <w:bCs/>
          <w:sz w:val="24"/>
          <w:szCs w:val="24"/>
        </w:rPr>
        <w:t xml:space="preserve">nazwa Działania dla Osi Priorytetowej: </w:t>
      </w:r>
      <w:r w:rsidRPr="00F01DF7">
        <w:rPr>
          <w:rFonts w:eastAsia="Calibri" w:cstheme="minorHAnsi"/>
          <w:sz w:val="24"/>
          <w:szCs w:val="24"/>
        </w:rPr>
        <w:t>XI.11.2 Dostosowanie oferty kształcenia zawodowego do potrzeb lokalnego rynku pracy – kształcenie zawodowe uczniów</w:t>
      </w:r>
      <w:r w:rsidRPr="00F01DF7">
        <w:rPr>
          <w:rFonts w:eastAsia="Calibri" w:cstheme="minorHAnsi"/>
          <w:b/>
          <w:bCs/>
          <w:sz w:val="24"/>
          <w:szCs w:val="24"/>
        </w:rPr>
        <w:t>, Nr</w:t>
      </w:r>
      <w:r w:rsidR="00605BA9" w:rsidRPr="00F01DF7">
        <w:rPr>
          <w:rFonts w:eastAsia="Calibri" w:cstheme="minorHAnsi"/>
          <w:b/>
          <w:bCs/>
          <w:sz w:val="24"/>
          <w:szCs w:val="24"/>
        </w:rPr>
        <w:t xml:space="preserve"> i </w:t>
      </w:r>
      <w:r w:rsidRPr="00F01DF7">
        <w:rPr>
          <w:rFonts w:eastAsia="Calibri" w:cstheme="minorHAnsi"/>
          <w:b/>
          <w:bCs/>
          <w:sz w:val="24"/>
          <w:szCs w:val="24"/>
        </w:rPr>
        <w:t xml:space="preserve">Nazwa Poddziałania: </w:t>
      </w:r>
      <w:r w:rsidRPr="00F01DF7">
        <w:rPr>
          <w:rFonts w:eastAsia="Calibri" w:cstheme="minorHAnsi"/>
          <w:sz w:val="24"/>
          <w:szCs w:val="24"/>
        </w:rPr>
        <w:t>XI.11.2.3 Wsparcie szkolnictwa zawodowego (dalej: Projekt).</w:t>
      </w:r>
    </w:p>
    <w:p w14:paraId="47605361" w14:textId="77777777" w:rsidR="00A547C4" w:rsidRPr="00F01DF7" w:rsidRDefault="00A547C4" w:rsidP="00A547C4">
      <w:pPr>
        <w:suppressAutoHyphens/>
        <w:autoSpaceDE w:val="0"/>
        <w:autoSpaceDN w:val="0"/>
        <w:spacing w:after="0" w:line="240" w:lineRule="auto"/>
        <w:rPr>
          <w:rFonts w:eastAsia="Calibri" w:cstheme="minorHAnsi"/>
          <w:b/>
          <w:bCs/>
          <w:sz w:val="24"/>
          <w:szCs w:val="24"/>
        </w:rPr>
      </w:pPr>
    </w:p>
    <w:p w14:paraId="556B8009" w14:textId="77777777" w:rsidR="00A547C4" w:rsidRPr="00F01DF7" w:rsidRDefault="00A547C4" w:rsidP="00A547C4">
      <w:pPr>
        <w:suppressAutoHyphens/>
        <w:autoSpaceDE w:val="0"/>
        <w:autoSpaceDN w:val="0"/>
        <w:spacing w:after="0" w:line="240" w:lineRule="auto"/>
        <w:jc w:val="center"/>
        <w:rPr>
          <w:rFonts w:eastAsia="SimSun" w:cstheme="minorHAnsi"/>
          <w:kern w:val="3"/>
          <w:sz w:val="24"/>
          <w:szCs w:val="24"/>
          <w:lang w:eastAsia="zh-CN" w:bidi="hi-IN"/>
        </w:rPr>
      </w:pPr>
      <w:r w:rsidRPr="00F01DF7">
        <w:rPr>
          <w:rFonts w:eastAsia="Calibri" w:cstheme="minorHAnsi"/>
          <w:b/>
          <w:bCs/>
          <w:sz w:val="24"/>
          <w:szCs w:val="24"/>
          <w:u w:val="single"/>
        </w:rPr>
        <w:t>1. INFORMACJE OGÓLNE O PROJEKCIE</w:t>
      </w:r>
    </w:p>
    <w:p w14:paraId="181BC445" w14:textId="77777777" w:rsidR="00A547C4" w:rsidRPr="00F01DF7" w:rsidRDefault="00A547C4" w:rsidP="00A547C4">
      <w:pPr>
        <w:suppressAutoHyphens/>
        <w:autoSpaceDE w:val="0"/>
        <w:autoSpaceDN w:val="0"/>
        <w:spacing w:after="0" w:line="240" w:lineRule="auto"/>
        <w:rPr>
          <w:rFonts w:eastAsia="Calibri" w:cstheme="minorHAnsi"/>
          <w:sz w:val="24"/>
          <w:szCs w:val="24"/>
        </w:rPr>
      </w:pPr>
    </w:p>
    <w:p w14:paraId="7C454D3A" w14:textId="77777777" w:rsidR="00A547C4" w:rsidRPr="00F01DF7" w:rsidRDefault="00A547C4" w:rsidP="00A547C4">
      <w:pPr>
        <w:widowControl w:val="0"/>
        <w:suppressAutoHyphens/>
        <w:autoSpaceDE w:val="0"/>
        <w:autoSpaceDN w:val="0"/>
        <w:spacing w:after="0" w:line="240" w:lineRule="auto"/>
        <w:jc w:val="both"/>
        <w:textAlignment w:val="baseline"/>
        <w:rPr>
          <w:rFonts w:eastAsia="Calibri" w:cstheme="minorHAnsi"/>
          <w:b/>
          <w:bCs/>
          <w:sz w:val="24"/>
          <w:szCs w:val="24"/>
        </w:rPr>
      </w:pPr>
      <w:r w:rsidRPr="00F01DF7">
        <w:rPr>
          <w:rFonts w:eastAsia="Calibri" w:cstheme="minorHAnsi"/>
          <w:b/>
          <w:bCs/>
          <w:sz w:val="24"/>
          <w:szCs w:val="24"/>
        </w:rPr>
        <w:t>Krótki opis Projektu:</w:t>
      </w:r>
    </w:p>
    <w:p w14:paraId="09B092D3" w14:textId="1C9334D4" w:rsidR="00A547C4" w:rsidRPr="00F01DF7" w:rsidRDefault="00A547C4" w:rsidP="00A547C4">
      <w:pPr>
        <w:keepNext/>
        <w:widowControl w:val="0"/>
        <w:pBdr>
          <w:top w:val="nil"/>
          <w:left w:val="nil"/>
          <w:bottom w:val="nil"/>
          <w:right w:val="nil"/>
        </w:pBdr>
        <w:tabs>
          <w:tab w:val="left" w:pos="0"/>
        </w:tabs>
        <w:suppressAutoHyphens/>
        <w:spacing w:after="120" w:line="240" w:lineRule="auto"/>
        <w:jc w:val="both"/>
        <w:textAlignment w:val="baseline"/>
        <w:rPr>
          <w:rFonts w:eastAsia="Calibri;Calibri" w:cstheme="minorHAnsi"/>
          <w:sz w:val="24"/>
          <w:szCs w:val="24"/>
          <w:lang w:eastAsia="ja-JP" w:bidi="fa-IR"/>
        </w:rPr>
      </w:pPr>
      <w:r w:rsidRPr="00F01DF7">
        <w:rPr>
          <w:rFonts w:eastAsia="Calibri" w:cstheme="minorHAnsi"/>
          <w:bCs/>
          <w:sz w:val="24"/>
          <w:szCs w:val="24"/>
        </w:rPr>
        <w:t>Celem projektu jest</w:t>
      </w:r>
      <w:r w:rsidRPr="00F01DF7">
        <w:rPr>
          <w:rFonts w:eastAsia="Andale Sans UI" w:cstheme="minorHAnsi"/>
          <w:sz w:val="24"/>
          <w:szCs w:val="24"/>
          <w:lang w:eastAsia="ja-JP"/>
        </w:rPr>
        <w:t xml:space="preserve"> </w:t>
      </w:r>
      <w:r w:rsidRPr="00F01DF7">
        <w:rPr>
          <w:rFonts w:eastAsia="DejaVuSans" w:cstheme="minorHAnsi"/>
          <w:sz w:val="24"/>
          <w:szCs w:val="24"/>
          <w:lang w:eastAsia="ja-JP"/>
        </w:rPr>
        <w:t>poprawa jakości kształcenia</w:t>
      </w:r>
      <w:r w:rsidR="00605BA9" w:rsidRPr="00F01DF7">
        <w:rPr>
          <w:rFonts w:eastAsia="DejaVuSans" w:cstheme="minorHAnsi"/>
          <w:sz w:val="24"/>
          <w:szCs w:val="24"/>
          <w:lang w:eastAsia="ja-JP"/>
        </w:rPr>
        <w:t xml:space="preserve"> w </w:t>
      </w:r>
      <w:r w:rsidRPr="00F01DF7">
        <w:rPr>
          <w:rFonts w:eastAsia="DejaVuSans" w:cstheme="minorHAnsi"/>
          <w:sz w:val="24"/>
          <w:szCs w:val="24"/>
          <w:lang w:eastAsia="ja-JP"/>
        </w:rPr>
        <w:t>CKZiU</w:t>
      </w:r>
      <w:r w:rsidR="00605BA9" w:rsidRPr="00F01DF7">
        <w:rPr>
          <w:rFonts w:eastAsia="DejaVuSans" w:cstheme="minorHAnsi"/>
          <w:sz w:val="24"/>
          <w:szCs w:val="24"/>
          <w:lang w:eastAsia="ja-JP"/>
        </w:rPr>
        <w:t xml:space="preserve"> w </w:t>
      </w:r>
      <w:r w:rsidR="00991942" w:rsidRPr="00F01DF7">
        <w:rPr>
          <w:rFonts w:eastAsia="DejaVuSans" w:cstheme="minorHAnsi"/>
          <w:sz w:val="24"/>
          <w:szCs w:val="24"/>
          <w:lang w:eastAsia="ja-JP"/>
        </w:rPr>
        <w:t xml:space="preserve">Sosnowcu </w:t>
      </w:r>
      <w:r w:rsidR="00991942" w:rsidRPr="00F01DF7">
        <w:rPr>
          <w:rFonts w:eastAsia="Calibri;Calibri" w:cstheme="minorHAnsi"/>
          <w:sz w:val="24"/>
          <w:szCs w:val="24"/>
          <w:lang w:eastAsia="ja-JP" w:bidi="fa-IR"/>
        </w:rPr>
        <w:t>ul</w:t>
      </w:r>
      <w:r w:rsidRPr="00F01DF7">
        <w:rPr>
          <w:rFonts w:eastAsia="DejaVuSans" w:cstheme="minorHAnsi"/>
          <w:sz w:val="24"/>
          <w:szCs w:val="24"/>
          <w:lang w:eastAsia="ja-JP"/>
        </w:rPr>
        <w:t>. Kilińskiego 25 oraz ulepszenie oferty kształcenia zawodowego</w:t>
      </w:r>
      <w:r w:rsidR="00605BA9" w:rsidRPr="00F01DF7">
        <w:rPr>
          <w:rFonts w:eastAsia="DejaVuSans" w:cstheme="minorHAnsi"/>
          <w:sz w:val="24"/>
          <w:szCs w:val="24"/>
          <w:lang w:eastAsia="ja-JP"/>
        </w:rPr>
        <w:t xml:space="preserve"> i </w:t>
      </w:r>
      <w:r w:rsidRPr="00F01DF7">
        <w:rPr>
          <w:rFonts w:eastAsia="DejaVuSans" w:cstheme="minorHAnsi"/>
          <w:sz w:val="24"/>
          <w:szCs w:val="24"/>
          <w:lang w:eastAsia="ja-JP"/>
        </w:rPr>
        <w:t>podniesienie umiejętności</w:t>
      </w:r>
      <w:r w:rsidR="00605BA9" w:rsidRPr="00F01DF7">
        <w:rPr>
          <w:rFonts w:eastAsia="DejaVuSans" w:cstheme="minorHAnsi"/>
          <w:sz w:val="24"/>
          <w:szCs w:val="24"/>
          <w:lang w:eastAsia="ja-JP"/>
        </w:rPr>
        <w:t xml:space="preserve"> i </w:t>
      </w:r>
      <w:r w:rsidRPr="00F01DF7">
        <w:rPr>
          <w:rFonts w:eastAsia="DejaVuSans" w:cstheme="minorHAnsi"/>
          <w:sz w:val="24"/>
          <w:szCs w:val="24"/>
          <w:lang w:eastAsia="ja-JP"/>
        </w:rPr>
        <w:t>kwalifikacji zawodowych uczniów oraz wzmocnienie ich zdolności do zatrudnienia poprzez organizację kursów</w:t>
      </w:r>
      <w:r w:rsidR="00605BA9" w:rsidRPr="00F01DF7">
        <w:rPr>
          <w:rFonts w:eastAsia="DejaVuSans" w:cstheme="minorHAnsi"/>
          <w:sz w:val="24"/>
          <w:szCs w:val="24"/>
          <w:lang w:eastAsia="ja-JP"/>
        </w:rPr>
        <w:t xml:space="preserve"> i </w:t>
      </w:r>
      <w:r w:rsidRPr="00F01DF7">
        <w:rPr>
          <w:rFonts w:eastAsia="DejaVuSans" w:cstheme="minorHAnsi"/>
          <w:sz w:val="24"/>
          <w:szCs w:val="24"/>
          <w:lang w:eastAsia="ja-JP"/>
        </w:rPr>
        <w:t>szkoleń dostosowanych do aktualnych potrzeb rynku pracy, podniesienie oferty placówki poprzez dostosowanie sal</w:t>
      </w:r>
      <w:r w:rsidR="00605BA9" w:rsidRPr="00F01DF7">
        <w:rPr>
          <w:rFonts w:eastAsia="DejaVuSans" w:cstheme="minorHAnsi"/>
          <w:sz w:val="24"/>
          <w:szCs w:val="24"/>
          <w:lang w:eastAsia="ja-JP"/>
        </w:rPr>
        <w:t xml:space="preserve"> i </w:t>
      </w:r>
      <w:r w:rsidRPr="00F01DF7">
        <w:rPr>
          <w:rFonts w:eastAsia="DejaVuSans" w:cstheme="minorHAnsi"/>
          <w:sz w:val="24"/>
          <w:szCs w:val="24"/>
          <w:lang w:eastAsia="ja-JP"/>
        </w:rPr>
        <w:t>doposażenie pracowni zawodowych</w:t>
      </w:r>
      <w:r w:rsidR="00605BA9" w:rsidRPr="00F01DF7">
        <w:rPr>
          <w:rFonts w:eastAsia="DejaVuSans" w:cstheme="minorHAnsi"/>
          <w:sz w:val="24"/>
          <w:szCs w:val="24"/>
          <w:lang w:eastAsia="ja-JP"/>
        </w:rPr>
        <w:t xml:space="preserve"> w </w:t>
      </w:r>
      <w:r w:rsidRPr="00F01DF7">
        <w:rPr>
          <w:rFonts w:eastAsia="DejaVuSans" w:cstheme="minorHAnsi"/>
          <w:sz w:val="24"/>
          <w:szCs w:val="24"/>
          <w:lang w:eastAsia="ja-JP"/>
        </w:rPr>
        <w:t>sprzęt</w:t>
      </w:r>
      <w:r w:rsidR="00605BA9" w:rsidRPr="00F01DF7">
        <w:rPr>
          <w:rFonts w:eastAsia="DejaVuSans" w:cstheme="minorHAnsi"/>
          <w:sz w:val="24"/>
          <w:szCs w:val="24"/>
          <w:lang w:eastAsia="ja-JP"/>
        </w:rPr>
        <w:t xml:space="preserve"> i </w:t>
      </w:r>
      <w:r w:rsidRPr="00F01DF7">
        <w:rPr>
          <w:rFonts w:eastAsia="DejaVuSans" w:cstheme="minorHAnsi"/>
          <w:sz w:val="24"/>
          <w:szCs w:val="24"/>
          <w:lang w:eastAsia="ja-JP"/>
        </w:rPr>
        <w:t xml:space="preserve">materiały dydaktyczne. </w:t>
      </w:r>
    </w:p>
    <w:p w14:paraId="55FD59BB" w14:textId="77777777" w:rsidR="00A547C4" w:rsidRPr="00F01DF7" w:rsidRDefault="00A547C4" w:rsidP="00A547C4">
      <w:pPr>
        <w:widowControl w:val="0"/>
        <w:suppressAutoHyphens/>
        <w:autoSpaceDE w:val="0"/>
        <w:autoSpaceDN w:val="0"/>
        <w:spacing w:after="0" w:line="240" w:lineRule="auto"/>
        <w:jc w:val="both"/>
        <w:textAlignment w:val="baseline"/>
        <w:rPr>
          <w:rFonts w:eastAsia="Calibri" w:cstheme="minorHAnsi"/>
          <w:b/>
          <w:bCs/>
          <w:sz w:val="24"/>
          <w:szCs w:val="24"/>
        </w:rPr>
      </w:pPr>
    </w:p>
    <w:p w14:paraId="736833CC" w14:textId="77777777" w:rsidR="00A547C4" w:rsidRPr="00F01DF7" w:rsidRDefault="00A547C4" w:rsidP="00A547C4">
      <w:pPr>
        <w:suppressAutoHyphens/>
        <w:autoSpaceDE w:val="0"/>
        <w:autoSpaceDN w:val="0"/>
        <w:spacing w:after="0" w:line="240" w:lineRule="auto"/>
        <w:rPr>
          <w:rFonts w:eastAsia="Calibri" w:cstheme="minorHAnsi"/>
          <w:b/>
          <w:bCs/>
          <w:sz w:val="24"/>
          <w:szCs w:val="24"/>
        </w:rPr>
      </w:pPr>
      <w:r w:rsidRPr="00F01DF7">
        <w:rPr>
          <w:rFonts w:eastAsia="Calibri" w:cstheme="minorHAnsi"/>
          <w:b/>
          <w:bCs/>
          <w:sz w:val="24"/>
          <w:szCs w:val="24"/>
        </w:rPr>
        <w:t>Grupa docelowa (uczestnicy Projektu):</w:t>
      </w:r>
    </w:p>
    <w:p w14:paraId="7F980347" w14:textId="3CA6ADCC" w:rsidR="00A547C4" w:rsidRPr="00F01DF7" w:rsidRDefault="00A547C4" w:rsidP="00A547C4">
      <w:pPr>
        <w:suppressAutoHyphens/>
        <w:autoSpaceDE w:val="0"/>
        <w:autoSpaceDN w:val="0"/>
        <w:spacing w:after="0" w:line="240" w:lineRule="auto"/>
        <w:jc w:val="both"/>
        <w:rPr>
          <w:rFonts w:eastAsia="Calibri" w:cstheme="minorHAnsi"/>
          <w:sz w:val="24"/>
          <w:szCs w:val="24"/>
        </w:rPr>
      </w:pPr>
      <w:r w:rsidRPr="00F01DF7">
        <w:rPr>
          <w:rFonts w:eastAsia="Calibri" w:cstheme="minorHAnsi"/>
          <w:sz w:val="24"/>
          <w:szCs w:val="24"/>
        </w:rPr>
        <w:t>W Projekcie weźmie udział 450 uczniów/uczennic uczęszczających do szkół wchodzących</w:t>
      </w:r>
      <w:r w:rsidRPr="00F01DF7">
        <w:rPr>
          <w:rFonts w:eastAsia="Calibri" w:cstheme="minorHAnsi"/>
          <w:sz w:val="24"/>
          <w:szCs w:val="24"/>
        </w:rPr>
        <w:br/>
        <w:t>w skład CKZiU (</w:t>
      </w:r>
      <w:r w:rsidR="00EE78A7" w:rsidRPr="00F01DF7">
        <w:rPr>
          <w:rFonts w:eastAsia="Calibri" w:cstheme="minorHAnsi"/>
          <w:sz w:val="24"/>
          <w:szCs w:val="24"/>
        </w:rPr>
        <w:t>Technikum nr 2 Architektoniczno-</w:t>
      </w:r>
      <w:r w:rsidRPr="00F01DF7">
        <w:rPr>
          <w:rFonts w:eastAsia="Calibri" w:cstheme="minorHAnsi"/>
          <w:sz w:val="24"/>
          <w:szCs w:val="24"/>
        </w:rPr>
        <w:t>Budowlane, Technikum nr 4 Transportowe, Technikum nr 5 Samochodowo – Mechatroniczne, Technikum nr 6 Grafiki, Logistyki</w:t>
      </w:r>
      <w:r w:rsidR="00605BA9" w:rsidRPr="00F01DF7">
        <w:rPr>
          <w:rFonts w:eastAsia="Calibri" w:cstheme="minorHAnsi"/>
          <w:sz w:val="24"/>
          <w:szCs w:val="24"/>
        </w:rPr>
        <w:t xml:space="preserve"> i </w:t>
      </w:r>
      <w:r w:rsidRPr="00F01DF7">
        <w:rPr>
          <w:rFonts w:eastAsia="Calibri" w:cstheme="minorHAnsi"/>
          <w:sz w:val="24"/>
          <w:szCs w:val="24"/>
        </w:rPr>
        <w:t>Środowiska, Branżowa Szkoła</w:t>
      </w:r>
      <w:r w:rsidR="00605BA9" w:rsidRPr="00F01DF7">
        <w:rPr>
          <w:rFonts w:eastAsia="Calibri" w:cstheme="minorHAnsi"/>
          <w:sz w:val="24"/>
          <w:szCs w:val="24"/>
        </w:rPr>
        <w:t xml:space="preserve"> i </w:t>
      </w:r>
      <w:r w:rsidRPr="00F01DF7">
        <w:rPr>
          <w:rFonts w:eastAsia="Calibri" w:cstheme="minorHAnsi"/>
          <w:sz w:val="24"/>
          <w:szCs w:val="24"/>
        </w:rPr>
        <w:t>Stopnia nr 2, Branżowa Szkoła</w:t>
      </w:r>
      <w:r w:rsidR="00605BA9" w:rsidRPr="00F01DF7">
        <w:rPr>
          <w:rFonts w:eastAsia="Calibri" w:cstheme="minorHAnsi"/>
          <w:sz w:val="24"/>
          <w:szCs w:val="24"/>
        </w:rPr>
        <w:t xml:space="preserve"> i </w:t>
      </w:r>
      <w:r w:rsidRPr="00F01DF7">
        <w:rPr>
          <w:rFonts w:eastAsia="Calibri" w:cstheme="minorHAnsi"/>
          <w:sz w:val="24"/>
          <w:szCs w:val="24"/>
        </w:rPr>
        <w:t>Stopnia nr 3 Architektoniczno</w:t>
      </w:r>
      <w:r w:rsidR="00EE78A7" w:rsidRPr="00F01DF7">
        <w:rPr>
          <w:rFonts w:eastAsia="Calibri" w:cstheme="minorHAnsi"/>
          <w:sz w:val="24"/>
          <w:szCs w:val="24"/>
        </w:rPr>
        <w:t>-</w:t>
      </w:r>
      <w:r w:rsidRPr="00F01DF7">
        <w:rPr>
          <w:rFonts w:eastAsia="Calibri" w:cstheme="minorHAnsi"/>
          <w:sz w:val="24"/>
          <w:szCs w:val="24"/>
        </w:rPr>
        <w:t>Budowlana, Branżowa Szkoła</w:t>
      </w:r>
      <w:r w:rsidR="00605BA9" w:rsidRPr="00F01DF7">
        <w:rPr>
          <w:rFonts w:eastAsia="Calibri" w:cstheme="minorHAnsi"/>
          <w:sz w:val="24"/>
          <w:szCs w:val="24"/>
        </w:rPr>
        <w:t xml:space="preserve"> i </w:t>
      </w:r>
      <w:r w:rsidRPr="00F01DF7">
        <w:rPr>
          <w:rFonts w:eastAsia="Calibri" w:cstheme="minorHAnsi"/>
          <w:sz w:val="24"/>
          <w:szCs w:val="24"/>
        </w:rPr>
        <w:t>Stopnia nr 7 Samochodowo – Mechatroniczna, Branżowa Szkoła</w:t>
      </w:r>
      <w:r w:rsidR="00605BA9" w:rsidRPr="00F01DF7">
        <w:rPr>
          <w:rFonts w:eastAsia="Calibri" w:cstheme="minorHAnsi"/>
          <w:sz w:val="24"/>
          <w:szCs w:val="24"/>
        </w:rPr>
        <w:t xml:space="preserve"> i </w:t>
      </w:r>
      <w:r w:rsidRPr="00F01DF7">
        <w:rPr>
          <w:rFonts w:eastAsia="Calibri" w:cstheme="minorHAnsi"/>
          <w:sz w:val="24"/>
          <w:szCs w:val="24"/>
        </w:rPr>
        <w:t>Stopnia</w:t>
      </w:r>
      <w:r w:rsidR="00605BA9" w:rsidRPr="00F01DF7">
        <w:rPr>
          <w:rFonts w:eastAsia="Calibri" w:cstheme="minorHAnsi"/>
          <w:sz w:val="24"/>
          <w:szCs w:val="24"/>
        </w:rPr>
        <w:t xml:space="preserve"> w </w:t>
      </w:r>
      <w:r w:rsidRPr="00F01DF7">
        <w:rPr>
          <w:rFonts w:eastAsia="Calibri" w:cstheme="minorHAnsi"/>
          <w:sz w:val="24"/>
          <w:szCs w:val="24"/>
        </w:rPr>
        <w:t>Sosnowcu)</w:t>
      </w:r>
      <w:r w:rsidR="00605BA9" w:rsidRPr="00F01DF7">
        <w:rPr>
          <w:rFonts w:eastAsia="Calibri" w:cstheme="minorHAnsi"/>
          <w:sz w:val="24"/>
          <w:szCs w:val="24"/>
        </w:rPr>
        <w:t xml:space="preserve"> w </w:t>
      </w:r>
      <w:r w:rsidRPr="00F01DF7">
        <w:rPr>
          <w:rFonts w:eastAsia="Calibri" w:cstheme="minorHAnsi"/>
          <w:sz w:val="24"/>
          <w:szCs w:val="24"/>
        </w:rPr>
        <w:t>tym 30 uczniów/uczennic posiadających orzeczenie o potrzebie kształcenia specjalnego lub orzeczenie</w:t>
      </w:r>
      <w:r w:rsidRPr="00F01DF7">
        <w:rPr>
          <w:rFonts w:eastAsia="Calibri" w:cstheme="minorHAnsi"/>
          <w:sz w:val="24"/>
          <w:szCs w:val="24"/>
        </w:rPr>
        <w:br/>
        <w:t xml:space="preserve">o niepełnosprawności lub uczniów/uczennic pochodzących ze środowiska zaniedbanego społecznie, rodzin zagrożonych ubóstwem.  </w:t>
      </w:r>
    </w:p>
    <w:p w14:paraId="05C2C9D6" w14:textId="77777777" w:rsidR="00A547C4" w:rsidRPr="00F01DF7" w:rsidRDefault="00A547C4" w:rsidP="00A547C4">
      <w:pPr>
        <w:suppressAutoHyphens/>
        <w:autoSpaceDE w:val="0"/>
        <w:autoSpaceDN w:val="0"/>
        <w:spacing w:after="0" w:line="240" w:lineRule="auto"/>
        <w:rPr>
          <w:rFonts w:eastAsia="Calibri" w:cstheme="minorHAnsi"/>
          <w:b/>
          <w:bCs/>
          <w:sz w:val="24"/>
          <w:szCs w:val="24"/>
        </w:rPr>
      </w:pPr>
    </w:p>
    <w:p w14:paraId="1CC5C0C8" w14:textId="77777777" w:rsidR="00A547C4" w:rsidRPr="00F01DF7" w:rsidRDefault="00A547C4" w:rsidP="00A547C4">
      <w:pPr>
        <w:suppressAutoHyphens/>
        <w:autoSpaceDE w:val="0"/>
        <w:autoSpaceDN w:val="0"/>
        <w:spacing w:after="0" w:line="240" w:lineRule="auto"/>
        <w:rPr>
          <w:rFonts w:eastAsia="SimSun" w:cstheme="minorHAnsi"/>
          <w:kern w:val="3"/>
          <w:sz w:val="24"/>
          <w:szCs w:val="24"/>
          <w:lang w:eastAsia="zh-CN" w:bidi="hi-IN"/>
        </w:rPr>
      </w:pPr>
      <w:r w:rsidRPr="00F01DF7">
        <w:rPr>
          <w:rFonts w:eastAsia="Calibri" w:cstheme="minorHAnsi"/>
          <w:b/>
          <w:bCs/>
          <w:sz w:val="24"/>
          <w:szCs w:val="24"/>
        </w:rPr>
        <w:t xml:space="preserve">Czas trwania Projektu: </w:t>
      </w:r>
      <w:r w:rsidRPr="00F01DF7">
        <w:rPr>
          <w:rFonts w:eastAsia="Calibri" w:cstheme="minorHAnsi"/>
          <w:sz w:val="24"/>
          <w:szCs w:val="24"/>
        </w:rPr>
        <w:t>wrzesień 2020 r. – październik 2022 r.</w:t>
      </w:r>
    </w:p>
    <w:p w14:paraId="6981684F" w14:textId="77777777" w:rsidR="00A547C4" w:rsidRPr="00F01DF7" w:rsidRDefault="00A547C4" w:rsidP="00A547C4">
      <w:pPr>
        <w:suppressAutoHyphens/>
        <w:autoSpaceDE w:val="0"/>
        <w:autoSpaceDN w:val="0"/>
        <w:spacing w:after="0" w:line="240" w:lineRule="auto"/>
        <w:rPr>
          <w:rFonts w:eastAsia="Calibri" w:cstheme="minorHAnsi"/>
          <w:sz w:val="24"/>
          <w:szCs w:val="24"/>
        </w:rPr>
      </w:pPr>
    </w:p>
    <w:p w14:paraId="248B8C9F" w14:textId="77777777" w:rsidR="00A547C4" w:rsidRPr="00F01DF7" w:rsidRDefault="00A547C4" w:rsidP="00A547C4">
      <w:pPr>
        <w:suppressAutoHyphens/>
        <w:autoSpaceDE w:val="0"/>
        <w:autoSpaceDN w:val="0"/>
        <w:spacing w:after="0" w:line="240" w:lineRule="auto"/>
        <w:jc w:val="center"/>
        <w:rPr>
          <w:rFonts w:eastAsia="SimSun" w:cstheme="minorHAnsi"/>
          <w:kern w:val="3"/>
          <w:sz w:val="24"/>
          <w:szCs w:val="24"/>
          <w:lang w:eastAsia="zh-CN" w:bidi="hi-IN"/>
        </w:rPr>
      </w:pPr>
      <w:r w:rsidRPr="00F01DF7">
        <w:rPr>
          <w:rFonts w:eastAsia="Calibri" w:cstheme="minorHAnsi"/>
          <w:b/>
          <w:sz w:val="24"/>
          <w:szCs w:val="24"/>
          <w:u w:val="single"/>
        </w:rPr>
        <w:t>2.</w:t>
      </w:r>
      <w:r w:rsidRPr="00F01DF7">
        <w:rPr>
          <w:rFonts w:eastAsia="Calibri" w:cstheme="minorHAnsi"/>
          <w:sz w:val="24"/>
          <w:szCs w:val="24"/>
          <w:u w:val="single"/>
        </w:rPr>
        <w:t xml:space="preserve"> </w:t>
      </w:r>
      <w:r w:rsidRPr="00F01DF7">
        <w:rPr>
          <w:rFonts w:eastAsia="Calibri" w:cstheme="minorHAnsi"/>
          <w:b/>
          <w:bCs/>
          <w:sz w:val="24"/>
          <w:szCs w:val="24"/>
          <w:u w:val="single"/>
        </w:rPr>
        <w:t>TRYB UDZIELENIA ZAMÓWIENIA</w:t>
      </w:r>
    </w:p>
    <w:p w14:paraId="189E7526" w14:textId="77777777" w:rsidR="00A547C4" w:rsidRPr="00F01DF7" w:rsidRDefault="00A547C4" w:rsidP="00A547C4">
      <w:pPr>
        <w:suppressAutoHyphens/>
        <w:autoSpaceDE w:val="0"/>
        <w:autoSpaceDN w:val="0"/>
        <w:spacing w:after="0" w:line="240" w:lineRule="auto"/>
        <w:rPr>
          <w:rFonts w:eastAsia="Calibri" w:cstheme="minorHAnsi"/>
          <w:sz w:val="24"/>
          <w:szCs w:val="24"/>
        </w:rPr>
      </w:pPr>
    </w:p>
    <w:p w14:paraId="1200EDED" w14:textId="55D0887D" w:rsidR="00A547C4" w:rsidRDefault="00A547C4" w:rsidP="00A547C4">
      <w:pPr>
        <w:suppressAutoHyphens/>
        <w:autoSpaceDE w:val="0"/>
        <w:autoSpaceDN w:val="0"/>
        <w:spacing w:after="0" w:line="240" w:lineRule="auto"/>
        <w:jc w:val="both"/>
        <w:rPr>
          <w:rFonts w:eastAsia="Calibri" w:cstheme="minorHAnsi"/>
          <w:sz w:val="24"/>
          <w:szCs w:val="24"/>
        </w:rPr>
      </w:pPr>
      <w:r w:rsidRPr="00F01DF7">
        <w:rPr>
          <w:rFonts w:eastAsia="Calibri" w:cstheme="minorHAnsi"/>
          <w:sz w:val="24"/>
          <w:szCs w:val="24"/>
        </w:rPr>
        <w:t>Postępowanie prowadzone jest</w:t>
      </w:r>
      <w:r w:rsidR="00605BA9" w:rsidRPr="00F01DF7">
        <w:rPr>
          <w:rFonts w:eastAsia="Calibri" w:cstheme="minorHAnsi"/>
          <w:sz w:val="24"/>
          <w:szCs w:val="24"/>
        </w:rPr>
        <w:t xml:space="preserve"> w </w:t>
      </w:r>
      <w:r w:rsidRPr="00F01DF7">
        <w:rPr>
          <w:rFonts w:eastAsia="Calibri" w:cstheme="minorHAnsi"/>
          <w:sz w:val="24"/>
          <w:szCs w:val="24"/>
        </w:rPr>
        <w:t>oparciu o zasadę konkurencyjności zgodnie z Wytycznymi</w:t>
      </w:r>
      <w:r w:rsidR="00605BA9" w:rsidRPr="00F01DF7">
        <w:rPr>
          <w:rFonts w:eastAsia="Calibri" w:cstheme="minorHAnsi"/>
          <w:sz w:val="24"/>
          <w:szCs w:val="24"/>
        </w:rPr>
        <w:t xml:space="preserve"> w </w:t>
      </w:r>
      <w:r w:rsidRPr="00F01DF7">
        <w:rPr>
          <w:rFonts w:eastAsia="Calibri" w:cstheme="minorHAnsi"/>
          <w:sz w:val="24"/>
          <w:szCs w:val="24"/>
        </w:rPr>
        <w:t>zakresie kwalifikowalności wydatków</w:t>
      </w:r>
      <w:r w:rsidR="00605BA9" w:rsidRPr="00F01DF7">
        <w:rPr>
          <w:rFonts w:eastAsia="Calibri" w:cstheme="minorHAnsi"/>
          <w:sz w:val="24"/>
          <w:szCs w:val="24"/>
        </w:rPr>
        <w:t xml:space="preserve"> w </w:t>
      </w:r>
      <w:r w:rsidRPr="00F01DF7">
        <w:rPr>
          <w:rFonts w:eastAsia="Calibri" w:cstheme="minorHAnsi"/>
          <w:sz w:val="24"/>
          <w:szCs w:val="24"/>
        </w:rPr>
        <w:t xml:space="preserve">ramach Europejskiego Funduszu Rozwoju </w:t>
      </w:r>
      <w:r w:rsidRPr="00F01DF7">
        <w:rPr>
          <w:rFonts w:eastAsia="Calibri" w:cstheme="minorHAnsi"/>
          <w:sz w:val="24"/>
          <w:szCs w:val="24"/>
        </w:rPr>
        <w:lastRenderedPageBreak/>
        <w:t>Regionalnego, Europejskiego Funduszu Społecznego oraz Funduszu Spójności na lata</w:t>
      </w:r>
      <w:r w:rsidRPr="00F01DF7">
        <w:rPr>
          <w:rFonts w:eastAsia="Calibri" w:cstheme="minorHAnsi"/>
          <w:sz w:val="24"/>
          <w:szCs w:val="24"/>
        </w:rPr>
        <w:br/>
        <w:t>2014-2020 (dalej: Wytyczne)</w:t>
      </w:r>
      <w:bookmarkStart w:id="1" w:name="_Ref60227613"/>
      <w:r w:rsidRPr="00F01DF7">
        <w:rPr>
          <w:rFonts w:eastAsia="Calibri" w:cstheme="minorHAnsi"/>
          <w:sz w:val="24"/>
          <w:szCs w:val="24"/>
          <w:vertAlign w:val="superscript"/>
        </w:rPr>
        <w:footnoteReference w:id="1"/>
      </w:r>
      <w:bookmarkEnd w:id="1"/>
      <w:r w:rsidRPr="00F01DF7">
        <w:rPr>
          <w:rFonts w:eastAsia="Calibri" w:cstheme="minorHAnsi"/>
          <w:sz w:val="24"/>
          <w:szCs w:val="24"/>
        </w:rPr>
        <w:t>.</w:t>
      </w:r>
    </w:p>
    <w:p w14:paraId="31D2D3BD" w14:textId="77777777" w:rsidR="00A07D3C" w:rsidRPr="00F01DF7" w:rsidRDefault="00A07D3C" w:rsidP="00A547C4">
      <w:pPr>
        <w:suppressAutoHyphens/>
        <w:autoSpaceDE w:val="0"/>
        <w:autoSpaceDN w:val="0"/>
        <w:spacing w:after="0" w:line="240" w:lineRule="auto"/>
        <w:jc w:val="both"/>
        <w:rPr>
          <w:rFonts w:eastAsia="Calibri" w:cstheme="minorHAnsi"/>
          <w:sz w:val="24"/>
          <w:szCs w:val="24"/>
        </w:rPr>
      </w:pPr>
    </w:p>
    <w:p w14:paraId="59F70E74" w14:textId="1B08C992" w:rsidR="00003C9D" w:rsidRPr="00F01DF7" w:rsidRDefault="00003C9D" w:rsidP="00003C9D">
      <w:pPr>
        <w:suppressAutoHyphens/>
        <w:autoSpaceDE w:val="0"/>
        <w:autoSpaceDN w:val="0"/>
        <w:spacing w:after="0" w:line="240" w:lineRule="auto"/>
        <w:jc w:val="center"/>
        <w:rPr>
          <w:rFonts w:eastAsia="SimSun" w:cstheme="minorHAnsi"/>
          <w:kern w:val="3"/>
          <w:sz w:val="24"/>
          <w:szCs w:val="24"/>
          <w:lang w:eastAsia="zh-CN" w:bidi="hi-IN"/>
        </w:rPr>
      </w:pPr>
      <w:r w:rsidRPr="00F01DF7">
        <w:rPr>
          <w:rFonts w:eastAsia="Calibri" w:cstheme="minorHAnsi"/>
          <w:b/>
          <w:bCs/>
          <w:sz w:val="24"/>
          <w:szCs w:val="24"/>
          <w:u w:val="single"/>
        </w:rPr>
        <w:t>3. NAZWA ORAZ ADRES ZAMAWIAJĄCEGO</w:t>
      </w:r>
    </w:p>
    <w:p w14:paraId="75F24C0F" w14:textId="77777777" w:rsidR="00003C9D" w:rsidRPr="00F01DF7" w:rsidRDefault="00003C9D" w:rsidP="00003C9D">
      <w:pPr>
        <w:suppressAutoHyphens/>
        <w:autoSpaceDE w:val="0"/>
        <w:autoSpaceDN w:val="0"/>
        <w:spacing w:after="0" w:line="240" w:lineRule="auto"/>
        <w:rPr>
          <w:rFonts w:eastAsia="Calibri" w:cstheme="minorHAnsi"/>
          <w:sz w:val="24"/>
          <w:szCs w:val="24"/>
        </w:rPr>
      </w:pPr>
    </w:p>
    <w:p w14:paraId="4E985DFC" w14:textId="2A9859A6" w:rsidR="00EE78A7" w:rsidRPr="00F01DF7" w:rsidRDefault="00003C9D" w:rsidP="00003C9D">
      <w:pPr>
        <w:suppressAutoHyphens/>
        <w:autoSpaceDE w:val="0"/>
        <w:autoSpaceDN w:val="0"/>
        <w:spacing w:after="0" w:line="240" w:lineRule="auto"/>
        <w:rPr>
          <w:rFonts w:eastAsia="Calibri" w:cstheme="minorHAnsi"/>
          <w:b/>
          <w:bCs/>
          <w:sz w:val="24"/>
          <w:szCs w:val="24"/>
        </w:rPr>
      </w:pPr>
      <w:r w:rsidRPr="00F01DF7">
        <w:rPr>
          <w:rFonts w:eastAsia="Calibri" w:cstheme="minorHAnsi"/>
          <w:b/>
          <w:bCs/>
          <w:sz w:val="24"/>
          <w:szCs w:val="24"/>
        </w:rPr>
        <w:t>Centrum Kształ</w:t>
      </w:r>
      <w:r w:rsidR="00B95CBE" w:rsidRPr="00F01DF7">
        <w:rPr>
          <w:rFonts w:eastAsia="Calibri" w:cstheme="minorHAnsi"/>
          <w:b/>
          <w:bCs/>
          <w:sz w:val="24"/>
          <w:szCs w:val="24"/>
        </w:rPr>
        <w:t>cenia Zawodowego</w:t>
      </w:r>
      <w:r w:rsidR="00605BA9" w:rsidRPr="00F01DF7">
        <w:rPr>
          <w:rFonts w:eastAsia="Calibri" w:cstheme="minorHAnsi"/>
          <w:b/>
          <w:bCs/>
          <w:sz w:val="24"/>
          <w:szCs w:val="24"/>
        </w:rPr>
        <w:t xml:space="preserve"> i </w:t>
      </w:r>
      <w:r w:rsidR="00B95CBE" w:rsidRPr="00F01DF7">
        <w:rPr>
          <w:rFonts w:eastAsia="Calibri" w:cstheme="minorHAnsi"/>
          <w:b/>
          <w:bCs/>
          <w:sz w:val="24"/>
          <w:szCs w:val="24"/>
        </w:rPr>
        <w:t>Ustawicznego</w:t>
      </w:r>
      <w:r w:rsidR="00605BA9" w:rsidRPr="00F01DF7">
        <w:rPr>
          <w:rFonts w:eastAsia="Calibri" w:cstheme="minorHAnsi"/>
          <w:b/>
          <w:bCs/>
          <w:sz w:val="24"/>
          <w:szCs w:val="24"/>
        </w:rPr>
        <w:t xml:space="preserve"> w </w:t>
      </w:r>
      <w:r w:rsidR="00B95CBE" w:rsidRPr="00F01DF7">
        <w:rPr>
          <w:rFonts w:eastAsia="Calibri" w:cstheme="minorHAnsi"/>
          <w:b/>
          <w:bCs/>
          <w:sz w:val="24"/>
          <w:szCs w:val="24"/>
        </w:rPr>
        <w:t>Sosnowcu,</w:t>
      </w:r>
      <w:r w:rsidRPr="00F01DF7">
        <w:rPr>
          <w:rFonts w:eastAsia="Calibri" w:cstheme="minorHAnsi"/>
          <w:b/>
          <w:bCs/>
          <w:sz w:val="24"/>
          <w:szCs w:val="24"/>
        </w:rPr>
        <w:t xml:space="preserve"> ul. Kilińskiego 25,</w:t>
      </w:r>
    </w:p>
    <w:p w14:paraId="6B5CC612" w14:textId="4D648046" w:rsidR="00003C9D" w:rsidRPr="00F01DF7" w:rsidRDefault="00EE78A7" w:rsidP="00003C9D">
      <w:pPr>
        <w:suppressAutoHyphens/>
        <w:autoSpaceDE w:val="0"/>
        <w:autoSpaceDN w:val="0"/>
        <w:spacing w:after="0" w:line="240" w:lineRule="auto"/>
        <w:rPr>
          <w:rFonts w:eastAsia="Calibri" w:cstheme="minorHAnsi"/>
          <w:b/>
          <w:bCs/>
          <w:sz w:val="24"/>
          <w:szCs w:val="24"/>
        </w:rPr>
      </w:pPr>
      <w:r w:rsidRPr="00F01DF7">
        <w:rPr>
          <w:rFonts w:eastAsia="Calibri" w:cstheme="minorHAnsi"/>
          <w:b/>
          <w:bCs/>
          <w:sz w:val="24"/>
          <w:szCs w:val="24"/>
        </w:rPr>
        <w:t>41-200 Sosnowiec, ul. Kilińskiego 25</w:t>
      </w:r>
    </w:p>
    <w:p w14:paraId="04F5E640" w14:textId="77777777" w:rsidR="00390069" w:rsidRPr="00047B05" w:rsidRDefault="00390069" w:rsidP="004759A0">
      <w:pPr>
        <w:spacing w:after="0" w:line="276" w:lineRule="auto"/>
        <w:jc w:val="both"/>
        <w:rPr>
          <w:rFonts w:cstheme="minorHAnsi"/>
        </w:rPr>
      </w:pPr>
    </w:p>
    <w:p w14:paraId="721B1037" w14:textId="77777777" w:rsidR="00404335" w:rsidRPr="00F01DF7" w:rsidRDefault="00404335" w:rsidP="00003C9D">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t>4. OPIS PRZEDMIOTU ZAMÓWIENIA</w:t>
      </w:r>
    </w:p>
    <w:p w14:paraId="486F4619" w14:textId="77777777" w:rsidR="00003C9D" w:rsidRPr="00F01DF7" w:rsidRDefault="00003C9D" w:rsidP="00003C9D">
      <w:pPr>
        <w:suppressAutoHyphens/>
        <w:autoSpaceDE w:val="0"/>
        <w:autoSpaceDN w:val="0"/>
        <w:spacing w:after="0" w:line="240" w:lineRule="auto"/>
        <w:jc w:val="center"/>
        <w:rPr>
          <w:rFonts w:eastAsia="Calibri" w:cstheme="minorHAnsi"/>
          <w:b/>
          <w:bCs/>
          <w:sz w:val="24"/>
          <w:szCs w:val="24"/>
          <w:u w:val="single"/>
        </w:rPr>
      </w:pPr>
    </w:p>
    <w:p w14:paraId="1349FB14" w14:textId="412DDE8F" w:rsidR="00826052" w:rsidRPr="00F01DF7" w:rsidRDefault="00404335" w:rsidP="004759A0">
      <w:pPr>
        <w:pStyle w:val="NormalnyWeb"/>
        <w:spacing w:line="276" w:lineRule="auto"/>
        <w:jc w:val="both"/>
        <w:rPr>
          <w:rFonts w:asciiTheme="minorHAnsi" w:hAnsiTheme="minorHAnsi" w:cstheme="minorHAnsi"/>
        </w:rPr>
      </w:pPr>
      <w:r w:rsidRPr="00047B05">
        <w:rPr>
          <w:rFonts w:asciiTheme="minorHAnsi" w:hAnsiTheme="minorHAnsi" w:cstheme="minorHAnsi"/>
          <w:sz w:val="22"/>
          <w:szCs w:val="22"/>
        </w:rPr>
        <w:t xml:space="preserve">I. Przedmiot zamówienia: </w:t>
      </w:r>
      <w:r w:rsidR="00EC73E4" w:rsidRPr="00047B05">
        <w:rPr>
          <w:rFonts w:asciiTheme="minorHAnsi" w:hAnsiTheme="minorHAnsi" w:cstheme="minorHAnsi"/>
          <w:sz w:val="22"/>
          <w:szCs w:val="22"/>
        </w:rPr>
        <w:t>roboty budowlane</w:t>
      </w:r>
    </w:p>
    <w:p w14:paraId="25AAAD34" w14:textId="77777777" w:rsidR="00BE65A6" w:rsidRPr="00047B05" w:rsidRDefault="00BE65A6" w:rsidP="006B51FB">
      <w:pPr>
        <w:spacing w:after="0" w:line="276" w:lineRule="auto"/>
        <w:jc w:val="center"/>
        <w:rPr>
          <w:rFonts w:cstheme="minorHAnsi"/>
          <w:sz w:val="10"/>
        </w:rPr>
      </w:pPr>
    </w:p>
    <w:p w14:paraId="07835935" w14:textId="470A35CA" w:rsidR="0040042E" w:rsidRPr="00F01DF7" w:rsidRDefault="00404335" w:rsidP="0040042E">
      <w:pPr>
        <w:pStyle w:val="Nagwek3"/>
        <w:rPr>
          <w:rFonts w:asciiTheme="minorHAnsi" w:eastAsia="Times New Roman" w:hAnsiTheme="minorHAnsi" w:cstheme="minorHAnsi"/>
          <w:b/>
          <w:bCs/>
          <w:color w:val="auto"/>
          <w:sz w:val="27"/>
          <w:szCs w:val="27"/>
          <w:lang w:eastAsia="pl-PL"/>
        </w:rPr>
      </w:pPr>
      <w:r w:rsidRPr="00F01DF7">
        <w:rPr>
          <w:rFonts w:asciiTheme="minorHAnsi" w:hAnsiTheme="minorHAnsi" w:cstheme="minorHAnsi"/>
        </w:rPr>
        <w:t xml:space="preserve">II. Wspólny słownik zamówień (CPV): </w:t>
      </w:r>
      <w:r w:rsidR="0040042E" w:rsidRPr="00F01DF7">
        <w:rPr>
          <w:rFonts w:asciiTheme="minorHAnsi" w:eastAsia="Times New Roman" w:hAnsiTheme="minorHAnsi" w:cstheme="minorHAnsi"/>
          <w:bCs/>
          <w:color w:val="auto"/>
          <w:szCs w:val="27"/>
          <w:lang w:eastAsia="pl-PL"/>
        </w:rPr>
        <w:t>45000000-7 roboty budowlane</w:t>
      </w:r>
    </w:p>
    <w:p w14:paraId="1831F3BA" w14:textId="6951F07A" w:rsidR="00404335" w:rsidRPr="00047B05" w:rsidRDefault="00404335" w:rsidP="004759A0">
      <w:pPr>
        <w:spacing w:after="0" w:line="276" w:lineRule="auto"/>
        <w:jc w:val="both"/>
        <w:rPr>
          <w:rFonts w:cstheme="minorHAnsi"/>
          <w:sz w:val="12"/>
        </w:rPr>
      </w:pPr>
    </w:p>
    <w:p w14:paraId="4F5FE8A8" w14:textId="77777777" w:rsidR="00404335" w:rsidRPr="00A07D3C" w:rsidRDefault="00404335" w:rsidP="004759A0">
      <w:pPr>
        <w:spacing w:after="0" w:line="276" w:lineRule="auto"/>
        <w:jc w:val="both"/>
        <w:rPr>
          <w:rFonts w:cstheme="minorHAnsi"/>
        </w:rPr>
      </w:pPr>
      <w:r w:rsidRPr="00A07D3C">
        <w:rPr>
          <w:rFonts w:cstheme="minorHAnsi"/>
        </w:rPr>
        <w:t xml:space="preserve">III. Szczegółowy opis przedmiotu zamówienia:  </w:t>
      </w:r>
    </w:p>
    <w:p w14:paraId="2755BF7B" w14:textId="63F7ED23" w:rsidR="005B3C7B" w:rsidRPr="00F01DF7" w:rsidRDefault="00F0020D" w:rsidP="001D4D0C">
      <w:pPr>
        <w:spacing w:after="0" w:line="276" w:lineRule="auto"/>
        <w:ind w:left="284"/>
        <w:jc w:val="both"/>
        <w:rPr>
          <w:rFonts w:cstheme="minorHAnsi"/>
        </w:rPr>
      </w:pPr>
      <w:r w:rsidRPr="00995540">
        <w:rPr>
          <w:rFonts w:cstheme="minorHAnsi"/>
        </w:rPr>
        <w:t>Prace adaptacyjno-remontowe sal dydaktycznych</w:t>
      </w:r>
      <w:r w:rsidR="00605BA9" w:rsidRPr="00995540">
        <w:rPr>
          <w:rFonts w:cstheme="minorHAnsi"/>
        </w:rPr>
        <w:t xml:space="preserve"> i </w:t>
      </w:r>
      <w:r w:rsidRPr="00995540">
        <w:rPr>
          <w:rFonts w:cstheme="minorHAnsi"/>
        </w:rPr>
        <w:t>dostosowanie toalet</w:t>
      </w:r>
      <w:r w:rsidR="00605BA9" w:rsidRPr="00F01DF7">
        <w:rPr>
          <w:rFonts w:cstheme="minorHAnsi"/>
        </w:rPr>
        <w:t xml:space="preserve"> w </w:t>
      </w:r>
      <w:r w:rsidRPr="00F01DF7">
        <w:rPr>
          <w:rFonts w:cstheme="minorHAnsi"/>
        </w:rPr>
        <w:t>budynku warsztatów szkolnych do potrzeb osób niepełnosprawnych.</w:t>
      </w:r>
    </w:p>
    <w:p w14:paraId="0F71BC2F" w14:textId="77777777" w:rsidR="00CB269D" w:rsidRPr="00F01DF7" w:rsidRDefault="00CB269D" w:rsidP="00CB269D">
      <w:pPr>
        <w:spacing w:after="0" w:line="276" w:lineRule="auto"/>
        <w:ind w:left="284"/>
        <w:jc w:val="both"/>
        <w:rPr>
          <w:rFonts w:cstheme="minorHAnsi"/>
          <w:b/>
        </w:rPr>
      </w:pPr>
      <w:r w:rsidRPr="00F01DF7">
        <w:rPr>
          <w:rFonts w:cstheme="minorHAnsi"/>
          <w:b/>
        </w:rPr>
        <w:t>Zadanie nr 1</w:t>
      </w:r>
    </w:p>
    <w:p w14:paraId="3F212C49" w14:textId="77777777" w:rsidR="00CB269D" w:rsidRPr="00F01DF7" w:rsidRDefault="00CB269D" w:rsidP="00CB269D">
      <w:pPr>
        <w:spacing w:after="0" w:line="276" w:lineRule="auto"/>
        <w:ind w:left="284"/>
        <w:jc w:val="both"/>
        <w:rPr>
          <w:rFonts w:cstheme="minorHAnsi"/>
        </w:rPr>
      </w:pPr>
      <w:r w:rsidRPr="00F01DF7">
        <w:rPr>
          <w:rFonts w:cstheme="minorHAnsi"/>
        </w:rPr>
        <w:t xml:space="preserve">NAZWA INWESTYCJI </w:t>
      </w:r>
      <w:r w:rsidRPr="00F01DF7">
        <w:rPr>
          <w:rFonts w:cstheme="minorHAnsi"/>
        </w:rPr>
        <w:tab/>
        <w:t>Remont sali dydaktycznej 45-46</w:t>
      </w:r>
    </w:p>
    <w:p w14:paraId="76ACD03F" w14:textId="68EFDBD1" w:rsidR="00CB269D" w:rsidRPr="00F01DF7" w:rsidRDefault="00CB269D" w:rsidP="00CB269D">
      <w:pPr>
        <w:spacing w:after="0" w:line="276" w:lineRule="auto"/>
        <w:ind w:left="284"/>
        <w:jc w:val="both"/>
        <w:rPr>
          <w:rFonts w:cstheme="minorHAnsi"/>
        </w:rPr>
      </w:pPr>
      <w:r w:rsidRPr="00F01DF7">
        <w:rPr>
          <w:rFonts w:cstheme="minorHAnsi"/>
        </w:rPr>
        <w:t xml:space="preserve">ADRES INWESTYCJI </w:t>
      </w:r>
      <w:r w:rsidRPr="00F01DF7">
        <w:rPr>
          <w:rFonts w:cstheme="minorHAnsi"/>
        </w:rPr>
        <w:tab/>
      </w:r>
      <w:r w:rsidR="009B30EA" w:rsidRPr="00F01DF7">
        <w:rPr>
          <w:rFonts w:cstheme="minorHAnsi"/>
        </w:rPr>
        <w:tab/>
      </w:r>
      <w:r w:rsidRPr="00F01DF7">
        <w:rPr>
          <w:rFonts w:cstheme="minorHAnsi"/>
        </w:rPr>
        <w:t>41-210 Sosnowiec ul. Kilińskiego 31</w:t>
      </w:r>
    </w:p>
    <w:p w14:paraId="38E0D0D4" w14:textId="00DA8E85" w:rsidR="00CB269D" w:rsidRPr="00F01DF7" w:rsidRDefault="00CB269D" w:rsidP="00CB269D">
      <w:pPr>
        <w:spacing w:after="0" w:line="276" w:lineRule="auto"/>
        <w:ind w:left="284"/>
        <w:jc w:val="both"/>
        <w:rPr>
          <w:rFonts w:cstheme="minorHAnsi"/>
        </w:rPr>
      </w:pPr>
      <w:r w:rsidRPr="00F01DF7">
        <w:rPr>
          <w:rFonts w:cstheme="minorHAnsi"/>
        </w:rPr>
        <w:t>45111100-9</w:t>
      </w:r>
      <w:r w:rsidRPr="00F01DF7">
        <w:rPr>
          <w:rFonts w:cstheme="minorHAnsi"/>
        </w:rPr>
        <w:tab/>
        <w:t>Roboty</w:t>
      </w:r>
      <w:r w:rsidR="00605BA9" w:rsidRPr="00F01DF7">
        <w:rPr>
          <w:rFonts w:cstheme="minorHAnsi"/>
        </w:rPr>
        <w:t xml:space="preserve"> w </w:t>
      </w:r>
      <w:r w:rsidRPr="00F01DF7">
        <w:rPr>
          <w:rFonts w:cstheme="minorHAnsi"/>
        </w:rPr>
        <w:t>zakresie burzenia</w:t>
      </w:r>
    </w:p>
    <w:p w14:paraId="23B815E8" w14:textId="4D832942" w:rsidR="00CB269D" w:rsidRPr="00F01DF7" w:rsidRDefault="00CB269D" w:rsidP="00CB269D">
      <w:pPr>
        <w:spacing w:after="0" w:line="276" w:lineRule="auto"/>
        <w:ind w:left="284"/>
        <w:jc w:val="both"/>
        <w:rPr>
          <w:rFonts w:cstheme="minorHAnsi"/>
        </w:rPr>
      </w:pPr>
      <w:r w:rsidRPr="00F01DF7">
        <w:rPr>
          <w:rFonts w:cstheme="minorHAnsi"/>
        </w:rPr>
        <w:t>45421100-5</w:t>
      </w:r>
      <w:r w:rsidRPr="00F01DF7">
        <w:rPr>
          <w:rFonts w:cstheme="minorHAnsi"/>
        </w:rPr>
        <w:tab/>
        <w:t>Instalowanie drzwi</w:t>
      </w:r>
      <w:r w:rsidR="00605BA9" w:rsidRPr="00F01DF7">
        <w:rPr>
          <w:rFonts w:cstheme="minorHAnsi"/>
        </w:rPr>
        <w:t xml:space="preserve"> i </w:t>
      </w:r>
      <w:r w:rsidRPr="00F01DF7">
        <w:rPr>
          <w:rFonts w:cstheme="minorHAnsi"/>
        </w:rPr>
        <w:t>okien</w:t>
      </w:r>
      <w:r w:rsidR="00605BA9" w:rsidRPr="00F01DF7">
        <w:rPr>
          <w:rFonts w:cstheme="minorHAnsi"/>
        </w:rPr>
        <w:t xml:space="preserve"> i </w:t>
      </w:r>
      <w:r w:rsidRPr="00F01DF7">
        <w:rPr>
          <w:rFonts w:cstheme="minorHAnsi"/>
        </w:rPr>
        <w:t>podobnych elementów</w:t>
      </w:r>
    </w:p>
    <w:p w14:paraId="682D244B" w14:textId="43673A6F" w:rsidR="00CB269D" w:rsidRPr="00F01DF7" w:rsidRDefault="00CB269D" w:rsidP="00CB269D">
      <w:pPr>
        <w:spacing w:after="0" w:line="276" w:lineRule="auto"/>
        <w:ind w:left="284"/>
        <w:jc w:val="both"/>
        <w:rPr>
          <w:rFonts w:cstheme="minorHAnsi"/>
        </w:rPr>
      </w:pPr>
      <w:r w:rsidRPr="00F01DF7">
        <w:rPr>
          <w:rFonts w:cstheme="minorHAnsi"/>
        </w:rPr>
        <w:t>45311000-0</w:t>
      </w:r>
      <w:r w:rsidRPr="00F01DF7">
        <w:rPr>
          <w:rFonts w:cstheme="minorHAnsi"/>
        </w:rPr>
        <w:tab/>
        <w:t>Roboty</w:t>
      </w:r>
      <w:r w:rsidR="00605BA9" w:rsidRPr="00F01DF7">
        <w:rPr>
          <w:rFonts w:cstheme="minorHAnsi"/>
        </w:rPr>
        <w:t xml:space="preserve"> w </w:t>
      </w:r>
      <w:r w:rsidRPr="00F01DF7">
        <w:rPr>
          <w:rFonts w:cstheme="minorHAnsi"/>
        </w:rPr>
        <w:t>zakresie okablowania oraz instalacji elektrycznych</w:t>
      </w:r>
    </w:p>
    <w:p w14:paraId="26D6483C" w14:textId="77777777" w:rsidR="00CB269D" w:rsidRPr="00F01DF7" w:rsidRDefault="00CB269D" w:rsidP="00CB269D">
      <w:pPr>
        <w:spacing w:after="0" w:line="276" w:lineRule="auto"/>
        <w:ind w:left="284"/>
        <w:jc w:val="both"/>
        <w:rPr>
          <w:rFonts w:cstheme="minorHAnsi"/>
        </w:rPr>
      </w:pPr>
      <w:r w:rsidRPr="00F01DF7">
        <w:rPr>
          <w:rFonts w:cstheme="minorHAnsi"/>
        </w:rPr>
        <w:t>45431000-7</w:t>
      </w:r>
      <w:r w:rsidRPr="00F01DF7">
        <w:rPr>
          <w:rFonts w:cstheme="minorHAnsi"/>
        </w:rPr>
        <w:tab/>
        <w:t>Kładzenie płytek</w:t>
      </w:r>
    </w:p>
    <w:p w14:paraId="059DEA5C" w14:textId="77777777" w:rsidR="00CB269D" w:rsidRPr="00F01DF7" w:rsidRDefault="00CB269D" w:rsidP="00CB269D">
      <w:pPr>
        <w:spacing w:after="0" w:line="276" w:lineRule="auto"/>
        <w:ind w:left="284"/>
        <w:jc w:val="both"/>
        <w:rPr>
          <w:rFonts w:cstheme="minorHAnsi"/>
        </w:rPr>
      </w:pPr>
      <w:r w:rsidRPr="00F01DF7">
        <w:rPr>
          <w:rFonts w:cstheme="minorHAnsi"/>
        </w:rPr>
        <w:t>45442100-8</w:t>
      </w:r>
      <w:r w:rsidRPr="00F01DF7">
        <w:rPr>
          <w:rFonts w:cstheme="minorHAnsi"/>
        </w:rPr>
        <w:tab/>
        <w:t>Roboty malarskie</w:t>
      </w:r>
    </w:p>
    <w:p w14:paraId="1634869E" w14:textId="77777777" w:rsidR="00CB269D" w:rsidRPr="00F01DF7" w:rsidRDefault="00CB269D" w:rsidP="00CB269D">
      <w:pPr>
        <w:spacing w:after="0" w:line="276" w:lineRule="auto"/>
        <w:ind w:left="284"/>
        <w:jc w:val="both"/>
        <w:rPr>
          <w:rFonts w:cstheme="minorHAnsi"/>
        </w:rPr>
      </w:pPr>
    </w:p>
    <w:p w14:paraId="781D21E7" w14:textId="77777777" w:rsidR="00CB269D" w:rsidRPr="00F01DF7" w:rsidRDefault="00CB269D" w:rsidP="00CB269D">
      <w:pPr>
        <w:spacing w:after="0" w:line="276" w:lineRule="auto"/>
        <w:ind w:left="284"/>
        <w:jc w:val="both"/>
        <w:rPr>
          <w:rFonts w:cstheme="minorHAnsi"/>
          <w:b/>
        </w:rPr>
      </w:pPr>
      <w:r w:rsidRPr="00F01DF7">
        <w:rPr>
          <w:rFonts w:cstheme="minorHAnsi"/>
          <w:b/>
        </w:rPr>
        <w:t>Zadanie nr 2</w:t>
      </w:r>
    </w:p>
    <w:p w14:paraId="7B9DAAF9" w14:textId="77777777" w:rsidR="00CB269D" w:rsidRPr="00F01DF7" w:rsidRDefault="00CB269D" w:rsidP="00CB269D">
      <w:pPr>
        <w:spacing w:after="0" w:line="276" w:lineRule="auto"/>
        <w:ind w:left="284"/>
        <w:jc w:val="both"/>
        <w:rPr>
          <w:rFonts w:cstheme="minorHAnsi"/>
        </w:rPr>
      </w:pPr>
      <w:r w:rsidRPr="00F01DF7">
        <w:rPr>
          <w:rFonts w:cstheme="minorHAnsi"/>
        </w:rPr>
        <w:t xml:space="preserve">NAZWA INWESTYCJI </w:t>
      </w:r>
      <w:r w:rsidRPr="00F01DF7">
        <w:rPr>
          <w:rFonts w:cstheme="minorHAnsi"/>
        </w:rPr>
        <w:tab/>
        <w:t>Remont sali dydaktycznej 114</w:t>
      </w:r>
    </w:p>
    <w:p w14:paraId="6AB5197A" w14:textId="10F02CB5" w:rsidR="00CB269D" w:rsidRPr="00F01DF7" w:rsidRDefault="00CB269D" w:rsidP="00CB269D">
      <w:pPr>
        <w:spacing w:after="0" w:line="276" w:lineRule="auto"/>
        <w:ind w:left="284"/>
        <w:jc w:val="both"/>
        <w:rPr>
          <w:rFonts w:cstheme="minorHAnsi"/>
        </w:rPr>
      </w:pPr>
      <w:r w:rsidRPr="00F01DF7">
        <w:rPr>
          <w:rFonts w:cstheme="minorHAnsi"/>
        </w:rPr>
        <w:t xml:space="preserve">ADRES INWESTYCJI </w:t>
      </w:r>
      <w:r w:rsidRPr="00F01DF7">
        <w:rPr>
          <w:rFonts w:cstheme="minorHAnsi"/>
        </w:rPr>
        <w:tab/>
      </w:r>
      <w:r w:rsidR="009B30EA" w:rsidRPr="00F01DF7">
        <w:rPr>
          <w:rFonts w:cstheme="minorHAnsi"/>
        </w:rPr>
        <w:tab/>
      </w:r>
      <w:r w:rsidRPr="00F01DF7">
        <w:rPr>
          <w:rFonts w:cstheme="minorHAnsi"/>
        </w:rPr>
        <w:t>41-210 Sosnowiec ul. Kilińskiego 25</w:t>
      </w:r>
    </w:p>
    <w:p w14:paraId="38EB5C5C" w14:textId="3A695174" w:rsidR="00CB269D" w:rsidRPr="00F01DF7" w:rsidRDefault="00CB269D" w:rsidP="00CB269D">
      <w:pPr>
        <w:spacing w:after="0" w:line="276" w:lineRule="auto"/>
        <w:ind w:left="284"/>
        <w:jc w:val="both"/>
        <w:rPr>
          <w:rFonts w:cstheme="minorHAnsi"/>
        </w:rPr>
      </w:pPr>
      <w:r w:rsidRPr="00F01DF7">
        <w:rPr>
          <w:rFonts w:cstheme="minorHAnsi"/>
        </w:rPr>
        <w:t>45111100-9</w:t>
      </w:r>
      <w:r w:rsidRPr="00F01DF7">
        <w:rPr>
          <w:rFonts w:cstheme="minorHAnsi"/>
        </w:rPr>
        <w:tab/>
        <w:t xml:space="preserve"> Roboty</w:t>
      </w:r>
      <w:r w:rsidR="00605BA9" w:rsidRPr="00F01DF7">
        <w:rPr>
          <w:rFonts w:cstheme="minorHAnsi"/>
        </w:rPr>
        <w:t xml:space="preserve"> w </w:t>
      </w:r>
      <w:r w:rsidRPr="00F01DF7">
        <w:rPr>
          <w:rFonts w:cstheme="minorHAnsi"/>
        </w:rPr>
        <w:t>zakresie burzenia</w:t>
      </w:r>
    </w:p>
    <w:p w14:paraId="3842F723" w14:textId="615FBF6A" w:rsidR="00CB269D" w:rsidRPr="00F01DF7" w:rsidRDefault="00CB269D" w:rsidP="00CB269D">
      <w:pPr>
        <w:spacing w:after="0" w:line="276" w:lineRule="auto"/>
        <w:ind w:left="284"/>
        <w:jc w:val="both"/>
        <w:rPr>
          <w:rFonts w:cstheme="minorHAnsi"/>
        </w:rPr>
      </w:pPr>
      <w:r w:rsidRPr="00F01DF7">
        <w:rPr>
          <w:rFonts w:cstheme="minorHAnsi"/>
        </w:rPr>
        <w:t>45421100-5</w:t>
      </w:r>
      <w:r w:rsidRPr="00F01DF7">
        <w:rPr>
          <w:rFonts w:cstheme="minorHAnsi"/>
        </w:rPr>
        <w:tab/>
        <w:t>Instalowanie drzwi</w:t>
      </w:r>
      <w:r w:rsidR="00605BA9" w:rsidRPr="00F01DF7">
        <w:rPr>
          <w:rFonts w:cstheme="minorHAnsi"/>
        </w:rPr>
        <w:t xml:space="preserve"> i </w:t>
      </w:r>
      <w:r w:rsidRPr="00F01DF7">
        <w:rPr>
          <w:rFonts w:cstheme="minorHAnsi"/>
        </w:rPr>
        <w:t>okien</w:t>
      </w:r>
      <w:r w:rsidR="00605BA9" w:rsidRPr="00F01DF7">
        <w:rPr>
          <w:rFonts w:cstheme="minorHAnsi"/>
        </w:rPr>
        <w:t xml:space="preserve"> i </w:t>
      </w:r>
      <w:r w:rsidRPr="00F01DF7">
        <w:rPr>
          <w:rFonts w:cstheme="minorHAnsi"/>
        </w:rPr>
        <w:t>podobnych elementów</w:t>
      </w:r>
    </w:p>
    <w:p w14:paraId="7C0FB8A7" w14:textId="7AA1E290" w:rsidR="00CB269D" w:rsidRPr="00F01DF7" w:rsidRDefault="00CB269D" w:rsidP="00CB269D">
      <w:pPr>
        <w:spacing w:after="0" w:line="276" w:lineRule="auto"/>
        <w:ind w:left="284"/>
        <w:jc w:val="both"/>
        <w:rPr>
          <w:rFonts w:cstheme="minorHAnsi"/>
        </w:rPr>
      </w:pPr>
      <w:r w:rsidRPr="00F01DF7">
        <w:rPr>
          <w:rFonts w:cstheme="minorHAnsi"/>
        </w:rPr>
        <w:t>45311000-0</w:t>
      </w:r>
      <w:r w:rsidRPr="00F01DF7">
        <w:rPr>
          <w:rFonts w:cstheme="minorHAnsi"/>
        </w:rPr>
        <w:tab/>
        <w:t>Roboty</w:t>
      </w:r>
      <w:r w:rsidR="00605BA9" w:rsidRPr="00F01DF7">
        <w:rPr>
          <w:rFonts w:cstheme="minorHAnsi"/>
        </w:rPr>
        <w:t xml:space="preserve"> w </w:t>
      </w:r>
      <w:r w:rsidRPr="00F01DF7">
        <w:rPr>
          <w:rFonts w:cstheme="minorHAnsi"/>
        </w:rPr>
        <w:t>zakresie okablowania oraz instalacji elektrycznych</w:t>
      </w:r>
    </w:p>
    <w:p w14:paraId="022BCEB1" w14:textId="77777777" w:rsidR="00CB269D" w:rsidRPr="00F01DF7" w:rsidRDefault="00CB269D" w:rsidP="00CB269D">
      <w:pPr>
        <w:spacing w:after="0" w:line="276" w:lineRule="auto"/>
        <w:ind w:left="284"/>
        <w:jc w:val="both"/>
        <w:rPr>
          <w:rFonts w:cstheme="minorHAnsi"/>
        </w:rPr>
      </w:pPr>
      <w:r w:rsidRPr="00F01DF7">
        <w:rPr>
          <w:rFonts w:cstheme="minorHAnsi"/>
        </w:rPr>
        <w:t>45431000-7</w:t>
      </w:r>
      <w:r w:rsidRPr="00F01DF7">
        <w:rPr>
          <w:rFonts w:cstheme="minorHAnsi"/>
        </w:rPr>
        <w:tab/>
        <w:t>Kładzenie płytek</w:t>
      </w:r>
    </w:p>
    <w:p w14:paraId="65A4FEB1" w14:textId="77777777" w:rsidR="00CB269D" w:rsidRPr="00F01DF7" w:rsidRDefault="00CB269D" w:rsidP="00CB269D">
      <w:pPr>
        <w:spacing w:after="0" w:line="276" w:lineRule="auto"/>
        <w:ind w:left="284"/>
        <w:jc w:val="both"/>
        <w:rPr>
          <w:rFonts w:cstheme="minorHAnsi"/>
        </w:rPr>
      </w:pPr>
      <w:r w:rsidRPr="00F01DF7">
        <w:rPr>
          <w:rFonts w:cstheme="minorHAnsi"/>
        </w:rPr>
        <w:t>45442100-8</w:t>
      </w:r>
      <w:r w:rsidRPr="00F01DF7">
        <w:rPr>
          <w:rFonts w:cstheme="minorHAnsi"/>
        </w:rPr>
        <w:tab/>
        <w:t>Roboty malarskie</w:t>
      </w:r>
    </w:p>
    <w:p w14:paraId="05CBB475" w14:textId="77777777" w:rsidR="00CB269D" w:rsidRPr="00F01DF7" w:rsidRDefault="00CB269D" w:rsidP="00CB269D">
      <w:pPr>
        <w:spacing w:after="0" w:line="276" w:lineRule="auto"/>
        <w:ind w:left="284"/>
        <w:jc w:val="both"/>
        <w:rPr>
          <w:rFonts w:cstheme="minorHAnsi"/>
        </w:rPr>
      </w:pPr>
    </w:p>
    <w:p w14:paraId="72D6A30D" w14:textId="77777777" w:rsidR="00CB269D" w:rsidRPr="00F01DF7" w:rsidRDefault="00CB269D" w:rsidP="00CB269D">
      <w:pPr>
        <w:spacing w:after="0" w:line="276" w:lineRule="auto"/>
        <w:ind w:left="284"/>
        <w:jc w:val="both"/>
        <w:rPr>
          <w:rFonts w:cstheme="minorHAnsi"/>
          <w:b/>
        </w:rPr>
      </w:pPr>
      <w:r w:rsidRPr="00F01DF7">
        <w:rPr>
          <w:rFonts w:cstheme="minorHAnsi"/>
          <w:b/>
        </w:rPr>
        <w:t>Zadanie nr 3</w:t>
      </w:r>
    </w:p>
    <w:p w14:paraId="61006D8A" w14:textId="77777777" w:rsidR="00CB269D" w:rsidRPr="00F01DF7" w:rsidRDefault="00CB269D" w:rsidP="00CB269D">
      <w:pPr>
        <w:spacing w:after="0" w:line="276" w:lineRule="auto"/>
        <w:ind w:left="284"/>
        <w:jc w:val="both"/>
        <w:rPr>
          <w:rFonts w:cstheme="minorHAnsi"/>
        </w:rPr>
      </w:pPr>
      <w:r w:rsidRPr="00F01DF7">
        <w:rPr>
          <w:rFonts w:cstheme="minorHAnsi"/>
        </w:rPr>
        <w:t xml:space="preserve">NAZWA INWESTYCJI </w:t>
      </w:r>
      <w:r w:rsidRPr="00F01DF7">
        <w:rPr>
          <w:rFonts w:cstheme="minorHAnsi"/>
        </w:rPr>
        <w:tab/>
        <w:t>Remont sali dydaktycznej 23</w:t>
      </w:r>
    </w:p>
    <w:p w14:paraId="68772BAF" w14:textId="758BD826" w:rsidR="00CB269D" w:rsidRPr="00F01DF7" w:rsidRDefault="00CB269D" w:rsidP="00CB269D">
      <w:pPr>
        <w:spacing w:after="0" w:line="276" w:lineRule="auto"/>
        <w:ind w:left="284"/>
        <w:jc w:val="both"/>
        <w:rPr>
          <w:rFonts w:cstheme="minorHAnsi"/>
        </w:rPr>
      </w:pPr>
      <w:r w:rsidRPr="00F01DF7">
        <w:rPr>
          <w:rFonts w:cstheme="minorHAnsi"/>
        </w:rPr>
        <w:t xml:space="preserve">ADRES INWESTYCJI </w:t>
      </w:r>
      <w:r w:rsidRPr="00F01DF7">
        <w:rPr>
          <w:rFonts w:cstheme="minorHAnsi"/>
        </w:rPr>
        <w:tab/>
      </w:r>
      <w:r w:rsidR="009B30EA" w:rsidRPr="00F01DF7">
        <w:rPr>
          <w:rFonts w:cstheme="minorHAnsi"/>
        </w:rPr>
        <w:tab/>
      </w:r>
      <w:r w:rsidRPr="00F01DF7">
        <w:rPr>
          <w:rFonts w:cstheme="minorHAnsi"/>
        </w:rPr>
        <w:t>41-210 Sosnowiec ul. Kilińskiego 25</w:t>
      </w:r>
    </w:p>
    <w:p w14:paraId="231F3576" w14:textId="0551BC0C" w:rsidR="00CB269D" w:rsidRPr="00F01DF7" w:rsidRDefault="00CB269D" w:rsidP="00CB269D">
      <w:pPr>
        <w:spacing w:after="0" w:line="276" w:lineRule="auto"/>
        <w:ind w:left="284"/>
        <w:jc w:val="both"/>
        <w:rPr>
          <w:rFonts w:cstheme="minorHAnsi"/>
        </w:rPr>
      </w:pPr>
      <w:r w:rsidRPr="00F01DF7">
        <w:rPr>
          <w:rFonts w:cstheme="minorHAnsi"/>
        </w:rPr>
        <w:t>45111100-9</w:t>
      </w:r>
      <w:r w:rsidRPr="00F01DF7">
        <w:rPr>
          <w:rFonts w:cstheme="minorHAnsi"/>
        </w:rPr>
        <w:tab/>
        <w:t>Roboty</w:t>
      </w:r>
      <w:r w:rsidR="00605BA9" w:rsidRPr="00F01DF7">
        <w:rPr>
          <w:rFonts w:cstheme="minorHAnsi"/>
        </w:rPr>
        <w:t xml:space="preserve"> w </w:t>
      </w:r>
      <w:r w:rsidRPr="00F01DF7">
        <w:rPr>
          <w:rFonts w:cstheme="minorHAnsi"/>
        </w:rPr>
        <w:t>zakresie burzenia</w:t>
      </w:r>
    </w:p>
    <w:p w14:paraId="7F52B6BF" w14:textId="5E5ACCE3" w:rsidR="00CB269D" w:rsidRPr="00F01DF7" w:rsidRDefault="00CB269D" w:rsidP="00CB269D">
      <w:pPr>
        <w:spacing w:after="0" w:line="276" w:lineRule="auto"/>
        <w:ind w:left="284"/>
        <w:jc w:val="both"/>
        <w:rPr>
          <w:rFonts w:cstheme="minorHAnsi"/>
        </w:rPr>
      </w:pPr>
      <w:r w:rsidRPr="00F01DF7">
        <w:rPr>
          <w:rFonts w:cstheme="minorHAnsi"/>
        </w:rPr>
        <w:t>45311000-0</w:t>
      </w:r>
      <w:r w:rsidRPr="00F01DF7">
        <w:rPr>
          <w:rFonts w:cstheme="minorHAnsi"/>
        </w:rPr>
        <w:tab/>
        <w:t>Roboty</w:t>
      </w:r>
      <w:r w:rsidR="00605BA9" w:rsidRPr="00F01DF7">
        <w:rPr>
          <w:rFonts w:cstheme="minorHAnsi"/>
        </w:rPr>
        <w:t xml:space="preserve"> w </w:t>
      </w:r>
      <w:r w:rsidRPr="00F01DF7">
        <w:rPr>
          <w:rFonts w:cstheme="minorHAnsi"/>
        </w:rPr>
        <w:t>zakresie okablowania oraz instalacji elektrycznych</w:t>
      </w:r>
    </w:p>
    <w:p w14:paraId="2339B726" w14:textId="77777777" w:rsidR="00CB269D" w:rsidRPr="00F01DF7" w:rsidRDefault="00CB269D" w:rsidP="00CB269D">
      <w:pPr>
        <w:spacing w:after="0" w:line="276" w:lineRule="auto"/>
        <w:ind w:left="284"/>
        <w:jc w:val="both"/>
        <w:rPr>
          <w:rFonts w:cstheme="minorHAnsi"/>
        </w:rPr>
      </w:pPr>
      <w:r w:rsidRPr="00F01DF7">
        <w:rPr>
          <w:rFonts w:cstheme="minorHAnsi"/>
        </w:rPr>
        <w:lastRenderedPageBreak/>
        <w:t>45431000-7</w:t>
      </w:r>
      <w:r w:rsidRPr="00F01DF7">
        <w:rPr>
          <w:rFonts w:cstheme="minorHAnsi"/>
        </w:rPr>
        <w:tab/>
        <w:t>Kładzenie płytek</w:t>
      </w:r>
    </w:p>
    <w:p w14:paraId="7833E6B9" w14:textId="77777777" w:rsidR="00CB269D" w:rsidRPr="00F01DF7" w:rsidRDefault="00CB269D" w:rsidP="00CB269D">
      <w:pPr>
        <w:spacing w:after="0" w:line="276" w:lineRule="auto"/>
        <w:ind w:left="284"/>
        <w:jc w:val="both"/>
        <w:rPr>
          <w:rFonts w:cstheme="minorHAnsi"/>
        </w:rPr>
      </w:pPr>
      <w:r w:rsidRPr="00F01DF7">
        <w:rPr>
          <w:rFonts w:cstheme="minorHAnsi"/>
        </w:rPr>
        <w:t>45442100-8</w:t>
      </w:r>
      <w:r w:rsidRPr="00F01DF7">
        <w:rPr>
          <w:rFonts w:cstheme="minorHAnsi"/>
        </w:rPr>
        <w:tab/>
        <w:t>Roboty malarskie</w:t>
      </w:r>
    </w:p>
    <w:p w14:paraId="7A2730B4" w14:textId="77777777" w:rsidR="00CB269D" w:rsidRPr="00F01DF7" w:rsidRDefault="00CB269D" w:rsidP="00CB269D">
      <w:pPr>
        <w:spacing w:after="0" w:line="276" w:lineRule="auto"/>
        <w:ind w:left="284"/>
        <w:jc w:val="both"/>
        <w:rPr>
          <w:rFonts w:cstheme="minorHAnsi"/>
        </w:rPr>
      </w:pPr>
    </w:p>
    <w:p w14:paraId="4C846000" w14:textId="77777777" w:rsidR="00CB269D" w:rsidRPr="00F01DF7" w:rsidRDefault="00CB269D" w:rsidP="00CB269D">
      <w:pPr>
        <w:spacing w:after="0" w:line="276" w:lineRule="auto"/>
        <w:ind w:left="284"/>
        <w:jc w:val="both"/>
        <w:rPr>
          <w:rFonts w:cstheme="minorHAnsi"/>
          <w:b/>
        </w:rPr>
      </w:pPr>
      <w:r w:rsidRPr="00F01DF7">
        <w:rPr>
          <w:rFonts w:cstheme="minorHAnsi"/>
          <w:b/>
        </w:rPr>
        <w:t>Zadanie nr 4</w:t>
      </w:r>
    </w:p>
    <w:p w14:paraId="48F69B15" w14:textId="77777777" w:rsidR="00CB269D" w:rsidRPr="00F01DF7" w:rsidRDefault="00CB269D" w:rsidP="00CB269D">
      <w:pPr>
        <w:spacing w:after="0" w:line="276" w:lineRule="auto"/>
        <w:ind w:left="284"/>
        <w:jc w:val="both"/>
        <w:rPr>
          <w:rFonts w:cstheme="minorHAnsi"/>
        </w:rPr>
      </w:pPr>
      <w:r w:rsidRPr="00F01DF7">
        <w:rPr>
          <w:rFonts w:cstheme="minorHAnsi"/>
        </w:rPr>
        <w:t xml:space="preserve">NAZWA INWESTYCJI </w:t>
      </w:r>
      <w:r w:rsidRPr="00F01DF7">
        <w:rPr>
          <w:rFonts w:cstheme="minorHAnsi"/>
        </w:rPr>
        <w:tab/>
        <w:t>Remont toalet</w:t>
      </w:r>
    </w:p>
    <w:p w14:paraId="37A85B82" w14:textId="54D0C661" w:rsidR="00CB269D" w:rsidRPr="00F01DF7" w:rsidRDefault="00CB269D" w:rsidP="00CB269D">
      <w:pPr>
        <w:spacing w:after="0" w:line="276" w:lineRule="auto"/>
        <w:ind w:left="284"/>
        <w:jc w:val="both"/>
        <w:rPr>
          <w:rFonts w:cstheme="minorHAnsi"/>
        </w:rPr>
      </w:pPr>
      <w:r w:rsidRPr="00F01DF7">
        <w:rPr>
          <w:rFonts w:cstheme="minorHAnsi"/>
        </w:rPr>
        <w:t xml:space="preserve">ADRES INWESTYCJI </w:t>
      </w:r>
      <w:r w:rsidRPr="00F01DF7">
        <w:rPr>
          <w:rFonts w:cstheme="minorHAnsi"/>
        </w:rPr>
        <w:tab/>
      </w:r>
      <w:r w:rsidR="009B30EA" w:rsidRPr="00F01DF7">
        <w:rPr>
          <w:rFonts w:cstheme="minorHAnsi"/>
        </w:rPr>
        <w:tab/>
      </w:r>
      <w:r w:rsidRPr="00F01DF7">
        <w:rPr>
          <w:rFonts w:cstheme="minorHAnsi"/>
        </w:rPr>
        <w:t>41-210 Sosnowiec ul. Kilińskiego 25</w:t>
      </w:r>
    </w:p>
    <w:p w14:paraId="748B0739" w14:textId="45F0065B" w:rsidR="00CB269D" w:rsidRPr="00F01DF7" w:rsidRDefault="00CB269D" w:rsidP="00CB269D">
      <w:pPr>
        <w:spacing w:after="0" w:line="276" w:lineRule="auto"/>
        <w:ind w:left="284"/>
        <w:jc w:val="both"/>
        <w:rPr>
          <w:rFonts w:cstheme="minorHAnsi"/>
        </w:rPr>
      </w:pPr>
      <w:r w:rsidRPr="00F01DF7">
        <w:rPr>
          <w:rFonts w:cstheme="minorHAnsi"/>
        </w:rPr>
        <w:t xml:space="preserve">45111100-9 </w:t>
      </w:r>
      <w:r w:rsidRPr="00F01DF7">
        <w:rPr>
          <w:rFonts w:cstheme="minorHAnsi"/>
        </w:rPr>
        <w:tab/>
        <w:t>Roboty</w:t>
      </w:r>
      <w:r w:rsidR="00605BA9" w:rsidRPr="00F01DF7">
        <w:rPr>
          <w:rFonts w:cstheme="minorHAnsi"/>
        </w:rPr>
        <w:t xml:space="preserve"> w </w:t>
      </w:r>
      <w:r w:rsidRPr="00F01DF7">
        <w:rPr>
          <w:rFonts w:cstheme="minorHAnsi"/>
        </w:rPr>
        <w:t>zakresie burzenia</w:t>
      </w:r>
    </w:p>
    <w:p w14:paraId="14A108E0" w14:textId="169CDF8C" w:rsidR="00CB269D" w:rsidRPr="00F01DF7" w:rsidRDefault="00CB269D" w:rsidP="00CB269D">
      <w:pPr>
        <w:spacing w:after="0" w:line="276" w:lineRule="auto"/>
        <w:ind w:left="284"/>
        <w:jc w:val="both"/>
        <w:rPr>
          <w:rFonts w:cstheme="minorHAnsi"/>
        </w:rPr>
      </w:pPr>
      <w:r w:rsidRPr="00F01DF7">
        <w:rPr>
          <w:rFonts w:cstheme="minorHAnsi"/>
        </w:rPr>
        <w:t>45421100-5</w:t>
      </w:r>
      <w:r w:rsidRPr="00F01DF7">
        <w:rPr>
          <w:rFonts w:cstheme="minorHAnsi"/>
        </w:rPr>
        <w:tab/>
        <w:t>Instalowanie drzwi</w:t>
      </w:r>
      <w:r w:rsidR="00605BA9" w:rsidRPr="00F01DF7">
        <w:rPr>
          <w:rFonts w:cstheme="minorHAnsi"/>
        </w:rPr>
        <w:t xml:space="preserve"> i </w:t>
      </w:r>
      <w:r w:rsidRPr="00F01DF7">
        <w:rPr>
          <w:rFonts w:cstheme="minorHAnsi"/>
        </w:rPr>
        <w:t>okien</w:t>
      </w:r>
      <w:r w:rsidR="00605BA9" w:rsidRPr="00F01DF7">
        <w:rPr>
          <w:rFonts w:cstheme="minorHAnsi"/>
        </w:rPr>
        <w:t xml:space="preserve"> i </w:t>
      </w:r>
      <w:r w:rsidRPr="00F01DF7">
        <w:rPr>
          <w:rFonts w:cstheme="minorHAnsi"/>
        </w:rPr>
        <w:t>podobnych elementów</w:t>
      </w:r>
    </w:p>
    <w:p w14:paraId="00DE33E6" w14:textId="7A7DA6B2" w:rsidR="00CB269D" w:rsidRPr="00F01DF7" w:rsidRDefault="00CB269D" w:rsidP="00CB269D">
      <w:pPr>
        <w:spacing w:after="0" w:line="276" w:lineRule="auto"/>
        <w:ind w:left="284"/>
        <w:jc w:val="both"/>
        <w:rPr>
          <w:rFonts w:cstheme="minorHAnsi"/>
        </w:rPr>
      </w:pPr>
      <w:r w:rsidRPr="00F01DF7">
        <w:rPr>
          <w:rFonts w:cstheme="minorHAnsi"/>
        </w:rPr>
        <w:t>45311000-0</w:t>
      </w:r>
      <w:r w:rsidRPr="00F01DF7">
        <w:rPr>
          <w:rFonts w:cstheme="minorHAnsi"/>
        </w:rPr>
        <w:tab/>
        <w:t>Roboty</w:t>
      </w:r>
      <w:r w:rsidR="00605BA9" w:rsidRPr="00F01DF7">
        <w:rPr>
          <w:rFonts w:cstheme="minorHAnsi"/>
        </w:rPr>
        <w:t xml:space="preserve"> w </w:t>
      </w:r>
      <w:r w:rsidRPr="00F01DF7">
        <w:rPr>
          <w:rFonts w:cstheme="minorHAnsi"/>
        </w:rPr>
        <w:t>zakresie okablowania oraz instalacji elektrycznych</w:t>
      </w:r>
    </w:p>
    <w:p w14:paraId="6779ACB5" w14:textId="6D44F061" w:rsidR="00CB269D" w:rsidRPr="00F01DF7" w:rsidRDefault="00CB269D" w:rsidP="00CB269D">
      <w:pPr>
        <w:spacing w:after="0" w:line="276" w:lineRule="auto"/>
        <w:ind w:left="284"/>
        <w:jc w:val="both"/>
        <w:rPr>
          <w:rFonts w:cstheme="minorHAnsi"/>
        </w:rPr>
      </w:pPr>
      <w:r w:rsidRPr="00F01DF7">
        <w:rPr>
          <w:rFonts w:cstheme="minorHAnsi"/>
        </w:rPr>
        <w:t>45332000-3</w:t>
      </w:r>
      <w:r w:rsidRPr="00F01DF7">
        <w:rPr>
          <w:rFonts w:cstheme="minorHAnsi"/>
        </w:rPr>
        <w:tab/>
        <w:t>Roboty instalacyjne wodne</w:t>
      </w:r>
      <w:r w:rsidR="00605BA9" w:rsidRPr="00F01DF7">
        <w:rPr>
          <w:rFonts w:cstheme="minorHAnsi"/>
        </w:rPr>
        <w:t xml:space="preserve"> i </w:t>
      </w:r>
      <w:r w:rsidRPr="00F01DF7">
        <w:rPr>
          <w:rFonts w:cstheme="minorHAnsi"/>
        </w:rPr>
        <w:t>kanalizacyjne</w:t>
      </w:r>
    </w:p>
    <w:p w14:paraId="41E397C3" w14:textId="77777777" w:rsidR="00CB269D" w:rsidRPr="00F01DF7" w:rsidRDefault="00CB269D" w:rsidP="00CB269D">
      <w:pPr>
        <w:spacing w:after="0" w:line="276" w:lineRule="auto"/>
        <w:ind w:left="284"/>
        <w:jc w:val="both"/>
        <w:rPr>
          <w:rFonts w:cstheme="minorHAnsi"/>
        </w:rPr>
      </w:pPr>
      <w:r w:rsidRPr="00F01DF7">
        <w:rPr>
          <w:rFonts w:cstheme="minorHAnsi"/>
        </w:rPr>
        <w:t xml:space="preserve">45431000-7 </w:t>
      </w:r>
      <w:r w:rsidRPr="00F01DF7">
        <w:rPr>
          <w:rFonts w:cstheme="minorHAnsi"/>
        </w:rPr>
        <w:tab/>
        <w:t>Kładzenie płytek</w:t>
      </w:r>
    </w:p>
    <w:p w14:paraId="5341EA62" w14:textId="77777777" w:rsidR="00CB269D" w:rsidRPr="00F01DF7" w:rsidRDefault="00CB269D" w:rsidP="00CB269D">
      <w:pPr>
        <w:spacing w:after="0" w:line="276" w:lineRule="auto"/>
        <w:ind w:left="284"/>
        <w:jc w:val="both"/>
        <w:rPr>
          <w:rFonts w:cstheme="minorHAnsi"/>
        </w:rPr>
      </w:pPr>
      <w:r w:rsidRPr="00F01DF7">
        <w:rPr>
          <w:rFonts w:cstheme="minorHAnsi"/>
        </w:rPr>
        <w:t>45410000-4</w:t>
      </w:r>
      <w:r w:rsidRPr="00F01DF7">
        <w:rPr>
          <w:rFonts w:cstheme="minorHAnsi"/>
        </w:rPr>
        <w:tab/>
        <w:t>Tynkowanie</w:t>
      </w:r>
    </w:p>
    <w:p w14:paraId="22C98393" w14:textId="77777777" w:rsidR="00CB269D" w:rsidRPr="00F01DF7" w:rsidRDefault="00CB269D" w:rsidP="00CB269D">
      <w:pPr>
        <w:spacing w:after="0" w:line="276" w:lineRule="auto"/>
        <w:ind w:left="284"/>
        <w:jc w:val="both"/>
        <w:rPr>
          <w:rFonts w:cstheme="minorHAnsi"/>
        </w:rPr>
      </w:pPr>
      <w:r w:rsidRPr="00F01DF7">
        <w:rPr>
          <w:rFonts w:cstheme="minorHAnsi"/>
        </w:rPr>
        <w:t xml:space="preserve">45432210-9 </w:t>
      </w:r>
      <w:r w:rsidRPr="00F01DF7">
        <w:rPr>
          <w:rFonts w:cstheme="minorHAnsi"/>
        </w:rPr>
        <w:tab/>
        <w:t>Wykładanie ścian</w:t>
      </w:r>
    </w:p>
    <w:p w14:paraId="27C96D4E" w14:textId="77777777" w:rsidR="00CB269D" w:rsidRPr="00F01DF7" w:rsidRDefault="00CB269D" w:rsidP="00CB269D">
      <w:pPr>
        <w:spacing w:after="0" w:line="276" w:lineRule="auto"/>
        <w:ind w:left="284"/>
        <w:jc w:val="both"/>
        <w:rPr>
          <w:rFonts w:cstheme="minorHAnsi"/>
        </w:rPr>
      </w:pPr>
      <w:r w:rsidRPr="00F01DF7">
        <w:rPr>
          <w:rFonts w:cstheme="minorHAnsi"/>
        </w:rPr>
        <w:t>45442100-8</w:t>
      </w:r>
      <w:r w:rsidRPr="00F01DF7">
        <w:rPr>
          <w:rFonts w:cstheme="minorHAnsi"/>
        </w:rPr>
        <w:tab/>
        <w:t>Roboty malarskie</w:t>
      </w:r>
    </w:p>
    <w:p w14:paraId="75730713" w14:textId="27A53931" w:rsidR="00CB269D" w:rsidRPr="00F01DF7" w:rsidRDefault="00CB269D" w:rsidP="00CB269D">
      <w:pPr>
        <w:spacing w:after="0" w:line="276" w:lineRule="auto"/>
        <w:ind w:left="284"/>
        <w:jc w:val="both"/>
        <w:rPr>
          <w:rFonts w:cstheme="minorHAnsi"/>
        </w:rPr>
      </w:pPr>
      <w:r w:rsidRPr="00F01DF7">
        <w:rPr>
          <w:rFonts w:cstheme="minorHAnsi"/>
        </w:rPr>
        <w:t>45400000-1</w:t>
      </w:r>
      <w:r w:rsidRPr="00F01DF7">
        <w:rPr>
          <w:rFonts w:cstheme="minorHAnsi"/>
        </w:rPr>
        <w:tab/>
        <w:t>Roboty wykończeniowe</w:t>
      </w:r>
      <w:r w:rsidR="00605BA9" w:rsidRPr="00F01DF7">
        <w:rPr>
          <w:rFonts w:cstheme="minorHAnsi"/>
        </w:rPr>
        <w:t xml:space="preserve"> w </w:t>
      </w:r>
      <w:r w:rsidRPr="00F01DF7">
        <w:rPr>
          <w:rFonts w:cstheme="minorHAnsi"/>
        </w:rPr>
        <w:t>zakresie obiektów budowlanych</w:t>
      </w:r>
    </w:p>
    <w:p w14:paraId="58E35784" w14:textId="77777777" w:rsidR="00CB269D" w:rsidRPr="00F01DF7" w:rsidRDefault="00CB269D" w:rsidP="00CB269D">
      <w:pPr>
        <w:spacing w:after="0" w:line="276" w:lineRule="auto"/>
        <w:ind w:left="284"/>
        <w:jc w:val="both"/>
        <w:rPr>
          <w:rFonts w:cstheme="minorHAnsi"/>
        </w:rPr>
      </w:pPr>
    </w:p>
    <w:p w14:paraId="24A14749" w14:textId="77777777" w:rsidR="00CB269D" w:rsidRPr="00F01DF7" w:rsidRDefault="00CB269D" w:rsidP="00CB269D">
      <w:pPr>
        <w:spacing w:after="0" w:line="276" w:lineRule="auto"/>
        <w:ind w:left="284"/>
        <w:jc w:val="both"/>
        <w:rPr>
          <w:rFonts w:cstheme="minorHAnsi"/>
          <w:b/>
        </w:rPr>
      </w:pPr>
      <w:r w:rsidRPr="00F01DF7">
        <w:rPr>
          <w:rFonts w:cstheme="minorHAnsi"/>
          <w:b/>
        </w:rPr>
        <w:t>Zadanie nr 5</w:t>
      </w:r>
    </w:p>
    <w:p w14:paraId="43460FF4" w14:textId="3B29B2D7" w:rsidR="00CB269D" w:rsidRPr="00F01DF7" w:rsidRDefault="00CB269D" w:rsidP="00CB269D">
      <w:pPr>
        <w:spacing w:after="0" w:line="276" w:lineRule="auto"/>
        <w:ind w:left="284"/>
        <w:jc w:val="both"/>
        <w:rPr>
          <w:rFonts w:cstheme="minorHAnsi"/>
        </w:rPr>
      </w:pPr>
      <w:r w:rsidRPr="00F01DF7">
        <w:rPr>
          <w:rFonts w:cstheme="minorHAnsi"/>
        </w:rPr>
        <w:t>NAZWA INWESTYCJI</w:t>
      </w:r>
      <w:r w:rsidRPr="00F01DF7">
        <w:rPr>
          <w:rFonts w:cstheme="minorHAnsi"/>
        </w:rPr>
        <w:tab/>
      </w:r>
      <w:r w:rsidR="009B30EA" w:rsidRPr="00F01DF7">
        <w:rPr>
          <w:rFonts w:cstheme="minorHAnsi"/>
        </w:rPr>
        <w:tab/>
      </w:r>
      <w:r w:rsidR="00506CAA" w:rsidRPr="00F01DF7">
        <w:rPr>
          <w:rFonts w:cstheme="minorHAnsi"/>
        </w:rPr>
        <w:t>Modernizacja pracowni gastronomiczne j-sala 19</w:t>
      </w:r>
    </w:p>
    <w:p w14:paraId="71DEDFF3" w14:textId="77777777" w:rsidR="00CB269D" w:rsidRPr="00F01DF7" w:rsidRDefault="00CB269D" w:rsidP="00CB269D">
      <w:pPr>
        <w:spacing w:after="0" w:line="276" w:lineRule="auto"/>
        <w:ind w:left="284"/>
        <w:jc w:val="both"/>
        <w:rPr>
          <w:rFonts w:cstheme="minorHAnsi"/>
        </w:rPr>
      </w:pPr>
      <w:r w:rsidRPr="00F01DF7">
        <w:rPr>
          <w:rFonts w:cstheme="minorHAnsi"/>
        </w:rPr>
        <w:t>ADRES INWESTYCJI</w:t>
      </w:r>
      <w:r w:rsidRPr="00F01DF7">
        <w:rPr>
          <w:rFonts w:cstheme="minorHAnsi"/>
        </w:rPr>
        <w:tab/>
      </w:r>
      <w:r w:rsidRPr="00F01DF7">
        <w:rPr>
          <w:rFonts w:cstheme="minorHAnsi"/>
        </w:rPr>
        <w:tab/>
        <w:t xml:space="preserve">41-219 Sosnowiec ul. Szymanowskiego 3b </w:t>
      </w:r>
    </w:p>
    <w:p w14:paraId="78C57E97" w14:textId="77777777" w:rsidR="008A19C2" w:rsidRPr="00F01DF7" w:rsidRDefault="008A19C2" w:rsidP="001D4D0C">
      <w:pPr>
        <w:spacing w:after="0" w:line="276" w:lineRule="auto"/>
        <w:ind w:left="284"/>
        <w:jc w:val="both"/>
        <w:rPr>
          <w:rFonts w:cstheme="minorHAnsi"/>
        </w:rPr>
      </w:pPr>
    </w:p>
    <w:p w14:paraId="417CCE80" w14:textId="36ADFAE7" w:rsidR="005B3C7B" w:rsidRPr="00F01DF7" w:rsidRDefault="001D4D0C" w:rsidP="005B3C7B">
      <w:pPr>
        <w:spacing w:after="0" w:line="276" w:lineRule="auto"/>
        <w:jc w:val="both"/>
        <w:rPr>
          <w:rFonts w:cstheme="minorHAnsi"/>
        </w:rPr>
      </w:pPr>
      <w:r w:rsidRPr="00F01DF7">
        <w:rPr>
          <w:rFonts w:cstheme="minorHAnsi"/>
        </w:rPr>
        <w:t xml:space="preserve">IV </w:t>
      </w:r>
      <w:r w:rsidR="005B3C7B" w:rsidRPr="00F01DF7">
        <w:rPr>
          <w:rFonts w:cstheme="minorHAnsi"/>
        </w:rPr>
        <w:t xml:space="preserve">Szczegółowy zakres przedmiotu zamówienia określa Załącznik nr 1 do Zapytania ofertowego. </w:t>
      </w:r>
    </w:p>
    <w:p w14:paraId="79A3E1AE" w14:textId="77777777" w:rsidR="005B3C7B" w:rsidRPr="00F01DF7" w:rsidRDefault="005B3C7B" w:rsidP="004759A0">
      <w:pPr>
        <w:spacing w:after="0" w:line="276" w:lineRule="auto"/>
        <w:jc w:val="both"/>
        <w:rPr>
          <w:rFonts w:cstheme="minorHAnsi"/>
        </w:rPr>
      </w:pPr>
    </w:p>
    <w:p w14:paraId="4902606E" w14:textId="49E1DFF0" w:rsidR="00404335" w:rsidRPr="00F01DF7" w:rsidRDefault="00404335" w:rsidP="00123A3C">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t>5. TERMIN</w:t>
      </w:r>
      <w:r w:rsidR="00605BA9" w:rsidRPr="00F01DF7">
        <w:rPr>
          <w:rFonts w:eastAsia="Calibri" w:cstheme="minorHAnsi"/>
          <w:b/>
          <w:bCs/>
          <w:sz w:val="24"/>
          <w:szCs w:val="24"/>
          <w:u w:val="single"/>
        </w:rPr>
        <w:t xml:space="preserve"> i </w:t>
      </w:r>
      <w:r w:rsidRPr="00F01DF7">
        <w:rPr>
          <w:rFonts w:eastAsia="Calibri" w:cstheme="minorHAnsi"/>
          <w:b/>
          <w:bCs/>
          <w:sz w:val="24"/>
          <w:szCs w:val="24"/>
          <w:u w:val="single"/>
        </w:rPr>
        <w:t>MIEJSCE WYKONANIA ZAMÓWIENIA</w:t>
      </w:r>
    </w:p>
    <w:p w14:paraId="5D85EDC7" w14:textId="77777777" w:rsidR="00723940" w:rsidRPr="00F01DF7" w:rsidRDefault="00723940" w:rsidP="00123A3C">
      <w:pPr>
        <w:suppressAutoHyphens/>
        <w:autoSpaceDE w:val="0"/>
        <w:autoSpaceDN w:val="0"/>
        <w:spacing w:after="0" w:line="240" w:lineRule="auto"/>
        <w:jc w:val="center"/>
        <w:rPr>
          <w:rFonts w:eastAsia="Calibri" w:cstheme="minorHAnsi"/>
          <w:b/>
          <w:bCs/>
          <w:sz w:val="24"/>
          <w:szCs w:val="24"/>
          <w:u w:val="single"/>
        </w:rPr>
      </w:pPr>
    </w:p>
    <w:p w14:paraId="2AE94273" w14:textId="33B048C1" w:rsidR="004B6E9E" w:rsidRPr="00995540" w:rsidRDefault="00404335" w:rsidP="004759A0">
      <w:pPr>
        <w:spacing w:after="0" w:line="276" w:lineRule="auto"/>
        <w:jc w:val="both"/>
        <w:rPr>
          <w:rFonts w:cstheme="minorHAnsi"/>
        </w:rPr>
      </w:pPr>
      <w:r w:rsidRPr="00047B05">
        <w:rPr>
          <w:rFonts w:cstheme="minorHAnsi"/>
        </w:rPr>
        <w:t xml:space="preserve">I. Termin wykonania zamówienia: </w:t>
      </w:r>
      <w:r w:rsidR="0080685A" w:rsidRPr="00047B05">
        <w:rPr>
          <w:rFonts w:cstheme="minorHAnsi"/>
        </w:rPr>
        <w:t xml:space="preserve"> </w:t>
      </w:r>
      <w:r w:rsidR="004B6E9E" w:rsidRPr="00047B05">
        <w:rPr>
          <w:rFonts w:cstheme="minorHAnsi"/>
          <w:b/>
          <w:sz w:val="24"/>
        </w:rPr>
        <w:t>3</w:t>
      </w:r>
      <w:r w:rsidR="00060617" w:rsidRPr="00A07D3C">
        <w:rPr>
          <w:rFonts w:cstheme="minorHAnsi"/>
          <w:b/>
          <w:sz w:val="24"/>
        </w:rPr>
        <w:t>1</w:t>
      </w:r>
      <w:r w:rsidR="004B6E9E" w:rsidRPr="00A07D3C">
        <w:rPr>
          <w:rFonts w:cstheme="minorHAnsi"/>
          <w:b/>
          <w:sz w:val="24"/>
        </w:rPr>
        <w:t>.</w:t>
      </w:r>
      <w:r w:rsidR="00BC6882" w:rsidRPr="00A07D3C">
        <w:rPr>
          <w:rFonts w:cstheme="minorHAnsi"/>
          <w:b/>
          <w:sz w:val="24"/>
        </w:rPr>
        <w:t>VII</w:t>
      </w:r>
      <w:r w:rsidR="008A19C2" w:rsidRPr="00A07D3C">
        <w:rPr>
          <w:rFonts w:cstheme="minorHAnsi"/>
          <w:b/>
          <w:sz w:val="24"/>
        </w:rPr>
        <w:t>I</w:t>
      </w:r>
      <w:r w:rsidR="004B6E9E" w:rsidRPr="00A07D3C">
        <w:rPr>
          <w:rFonts w:cstheme="minorHAnsi"/>
          <w:b/>
          <w:sz w:val="24"/>
        </w:rPr>
        <w:t>.20</w:t>
      </w:r>
      <w:r w:rsidR="008A19C2" w:rsidRPr="00A07D3C">
        <w:rPr>
          <w:rFonts w:cstheme="minorHAnsi"/>
          <w:b/>
          <w:sz w:val="24"/>
        </w:rPr>
        <w:t>2</w:t>
      </w:r>
      <w:r w:rsidR="00060617" w:rsidRPr="00563FB7">
        <w:rPr>
          <w:rFonts w:cstheme="minorHAnsi"/>
          <w:b/>
          <w:sz w:val="24"/>
        </w:rPr>
        <w:t>1</w:t>
      </w:r>
      <w:r w:rsidR="008416E6" w:rsidRPr="00563FB7">
        <w:rPr>
          <w:rFonts w:cstheme="minorHAnsi"/>
          <w:b/>
          <w:sz w:val="24"/>
        </w:rPr>
        <w:t>r</w:t>
      </w:r>
      <w:r w:rsidR="008416E6" w:rsidRPr="00995540">
        <w:rPr>
          <w:rFonts w:cstheme="minorHAnsi"/>
          <w:b/>
        </w:rPr>
        <w:t>.</w:t>
      </w:r>
    </w:p>
    <w:p w14:paraId="66CE210B" w14:textId="77777777" w:rsidR="004B6E9E" w:rsidRPr="00F01DF7" w:rsidRDefault="004B6E9E" w:rsidP="004759A0">
      <w:pPr>
        <w:spacing w:after="0" w:line="276" w:lineRule="auto"/>
        <w:jc w:val="both"/>
        <w:rPr>
          <w:rFonts w:cstheme="minorHAnsi"/>
          <w:color w:val="000000" w:themeColor="text1"/>
        </w:rPr>
      </w:pPr>
    </w:p>
    <w:p w14:paraId="6360815B" w14:textId="77777777" w:rsidR="004178D8" w:rsidRPr="00F01DF7" w:rsidRDefault="00404335" w:rsidP="004759A0">
      <w:pPr>
        <w:spacing w:after="0" w:line="276" w:lineRule="auto"/>
        <w:ind w:left="284" w:hanging="284"/>
        <w:jc w:val="both"/>
        <w:rPr>
          <w:rFonts w:cstheme="minorHAnsi"/>
        </w:rPr>
      </w:pPr>
      <w:r w:rsidRPr="00F01DF7">
        <w:rPr>
          <w:rFonts w:cstheme="minorHAnsi"/>
        </w:rPr>
        <w:t xml:space="preserve">II. Miejsce realizacji zamówienia: </w:t>
      </w:r>
    </w:p>
    <w:p w14:paraId="20C2DBBC" w14:textId="77777777" w:rsidR="003C74D7" w:rsidRPr="00F01DF7" w:rsidRDefault="003C74D7" w:rsidP="008B32EC">
      <w:pPr>
        <w:spacing w:after="0" w:line="276" w:lineRule="auto"/>
        <w:ind w:left="426" w:hanging="284"/>
        <w:jc w:val="both"/>
        <w:rPr>
          <w:rFonts w:cstheme="minorHAnsi"/>
          <w:b/>
        </w:rPr>
      </w:pPr>
      <w:r w:rsidRPr="00F01DF7">
        <w:rPr>
          <w:rFonts w:cstheme="minorHAnsi"/>
          <w:b/>
        </w:rPr>
        <w:t>Zadanie nr 1</w:t>
      </w:r>
    </w:p>
    <w:p w14:paraId="0784C8AB" w14:textId="77777777" w:rsidR="003C74D7" w:rsidRPr="00F01DF7" w:rsidRDefault="003C74D7" w:rsidP="008B32EC">
      <w:pPr>
        <w:spacing w:after="0" w:line="276" w:lineRule="auto"/>
        <w:ind w:left="426" w:hanging="284"/>
        <w:jc w:val="both"/>
        <w:rPr>
          <w:rFonts w:cstheme="minorHAnsi"/>
        </w:rPr>
      </w:pPr>
      <w:r w:rsidRPr="00F01DF7">
        <w:rPr>
          <w:rFonts w:cstheme="minorHAnsi"/>
        </w:rPr>
        <w:t xml:space="preserve">NAZWA INWESTYCJI </w:t>
      </w:r>
      <w:r w:rsidRPr="00F01DF7">
        <w:rPr>
          <w:rFonts w:cstheme="minorHAnsi"/>
        </w:rPr>
        <w:tab/>
        <w:t>Remont sali dydaktycznej 45-46</w:t>
      </w:r>
    </w:p>
    <w:p w14:paraId="0C130830" w14:textId="77777777" w:rsidR="003C74D7" w:rsidRPr="00F01DF7" w:rsidRDefault="003C74D7" w:rsidP="008B32EC">
      <w:pPr>
        <w:spacing w:after="0" w:line="276" w:lineRule="auto"/>
        <w:ind w:left="426" w:hanging="284"/>
        <w:jc w:val="both"/>
        <w:rPr>
          <w:rFonts w:cstheme="minorHAnsi"/>
        </w:rPr>
      </w:pPr>
      <w:r w:rsidRPr="00F01DF7">
        <w:rPr>
          <w:rFonts w:cstheme="minorHAnsi"/>
        </w:rPr>
        <w:t xml:space="preserve">ADRES INWESTYCJI </w:t>
      </w:r>
      <w:r w:rsidRPr="00F01DF7">
        <w:rPr>
          <w:rFonts w:cstheme="minorHAnsi"/>
        </w:rPr>
        <w:tab/>
        <w:t>41-210 Sosnowiec ul. Kilińskiego 31</w:t>
      </w:r>
    </w:p>
    <w:p w14:paraId="066BE5B0" w14:textId="77777777" w:rsidR="003C74D7" w:rsidRPr="00F01DF7" w:rsidRDefault="003C74D7" w:rsidP="008B32EC">
      <w:pPr>
        <w:spacing w:after="0" w:line="276" w:lineRule="auto"/>
        <w:ind w:left="426" w:hanging="284"/>
        <w:jc w:val="both"/>
        <w:rPr>
          <w:rFonts w:cstheme="minorHAnsi"/>
          <w:b/>
        </w:rPr>
      </w:pPr>
      <w:r w:rsidRPr="00F01DF7">
        <w:rPr>
          <w:rFonts w:cstheme="minorHAnsi"/>
          <w:b/>
        </w:rPr>
        <w:t>Zadanie nr 2</w:t>
      </w:r>
    </w:p>
    <w:p w14:paraId="50C9209F" w14:textId="77777777" w:rsidR="003C74D7" w:rsidRPr="00F01DF7" w:rsidRDefault="003C74D7" w:rsidP="008B32EC">
      <w:pPr>
        <w:spacing w:after="0" w:line="276" w:lineRule="auto"/>
        <w:ind w:left="426" w:hanging="284"/>
        <w:jc w:val="both"/>
        <w:rPr>
          <w:rFonts w:cstheme="minorHAnsi"/>
        </w:rPr>
      </w:pPr>
      <w:r w:rsidRPr="00F01DF7">
        <w:rPr>
          <w:rFonts w:cstheme="minorHAnsi"/>
        </w:rPr>
        <w:t xml:space="preserve">NAZWA INWESTYCJI </w:t>
      </w:r>
      <w:r w:rsidRPr="00F01DF7">
        <w:rPr>
          <w:rFonts w:cstheme="minorHAnsi"/>
        </w:rPr>
        <w:tab/>
        <w:t>Remont sali dydaktycznej 114</w:t>
      </w:r>
    </w:p>
    <w:p w14:paraId="4EF558D7" w14:textId="77777777" w:rsidR="003C74D7" w:rsidRPr="00F01DF7" w:rsidRDefault="003C74D7" w:rsidP="008B32EC">
      <w:pPr>
        <w:spacing w:after="0" w:line="276" w:lineRule="auto"/>
        <w:ind w:left="426" w:hanging="284"/>
        <w:jc w:val="both"/>
        <w:rPr>
          <w:rFonts w:cstheme="minorHAnsi"/>
        </w:rPr>
      </w:pPr>
      <w:r w:rsidRPr="00F01DF7">
        <w:rPr>
          <w:rFonts w:cstheme="minorHAnsi"/>
        </w:rPr>
        <w:t xml:space="preserve">ADRES INWESTYCJI </w:t>
      </w:r>
      <w:r w:rsidRPr="00F01DF7">
        <w:rPr>
          <w:rFonts w:cstheme="minorHAnsi"/>
        </w:rPr>
        <w:tab/>
        <w:t>41-210 Sosnowiec ul. Kilińskiego 25</w:t>
      </w:r>
    </w:p>
    <w:p w14:paraId="0404D6B1" w14:textId="77777777" w:rsidR="003C74D7" w:rsidRPr="00F01DF7" w:rsidRDefault="003C74D7" w:rsidP="008B32EC">
      <w:pPr>
        <w:spacing w:after="0" w:line="276" w:lineRule="auto"/>
        <w:ind w:left="426" w:hanging="284"/>
        <w:jc w:val="both"/>
        <w:rPr>
          <w:rFonts w:cstheme="minorHAnsi"/>
          <w:b/>
        </w:rPr>
      </w:pPr>
      <w:r w:rsidRPr="00F01DF7">
        <w:rPr>
          <w:rFonts w:cstheme="minorHAnsi"/>
          <w:b/>
        </w:rPr>
        <w:t>Zadanie nr 3</w:t>
      </w:r>
    </w:p>
    <w:p w14:paraId="2F9BD41A" w14:textId="77777777" w:rsidR="003C74D7" w:rsidRPr="00F01DF7" w:rsidRDefault="003C74D7" w:rsidP="008B32EC">
      <w:pPr>
        <w:spacing w:after="0" w:line="276" w:lineRule="auto"/>
        <w:ind w:left="426" w:hanging="284"/>
        <w:jc w:val="both"/>
        <w:rPr>
          <w:rFonts w:cstheme="minorHAnsi"/>
        </w:rPr>
      </w:pPr>
      <w:r w:rsidRPr="00F01DF7">
        <w:rPr>
          <w:rFonts w:cstheme="minorHAnsi"/>
        </w:rPr>
        <w:t xml:space="preserve">NAZWA INWESTYCJI </w:t>
      </w:r>
      <w:r w:rsidRPr="00F01DF7">
        <w:rPr>
          <w:rFonts w:cstheme="minorHAnsi"/>
        </w:rPr>
        <w:tab/>
        <w:t>Remont sali dydaktycznej 23</w:t>
      </w:r>
    </w:p>
    <w:p w14:paraId="0824C1F0" w14:textId="77777777" w:rsidR="003C74D7" w:rsidRPr="00F01DF7" w:rsidRDefault="003C74D7" w:rsidP="008B32EC">
      <w:pPr>
        <w:spacing w:after="0" w:line="276" w:lineRule="auto"/>
        <w:ind w:left="426" w:hanging="284"/>
        <w:jc w:val="both"/>
        <w:rPr>
          <w:rFonts w:cstheme="minorHAnsi"/>
        </w:rPr>
      </w:pPr>
      <w:r w:rsidRPr="00F01DF7">
        <w:rPr>
          <w:rFonts w:cstheme="minorHAnsi"/>
        </w:rPr>
        <w:t xml:space="preserve">ADRES INWESTYCJI </w:t>
      </w:r>
      <w:r w:rsidRPr="00F01DF7">
        <w:rPr>
          <w:rFonts w:cstheme="minorHAnsi"/>
        </w:rPr>
        <w:tab/>
        <w:t>41-210 Sosnowiec ul. Kilińskiego 25</w:t>
      </w:r>
    </w:p>
    <w:p w14:paraId="16C804FA" w14:textId="77777777" w:rsidR="003C74D7" w:rsidRPr="00F01DF7" w:rsidRDefault="003C74D7" w:rsidP="008B32EC">
      <w:pPr>
        <w:spacing w:after="0" w:line="276" w:lineRule="auto"/>
        <w:ind w:left="426" w:hanging="284"/>
        <w:jc w:val="both"/>
        <w:rPr>
          <w:rFonts w:cstheme="minorHAnsi"/>
          <w:b/>
        </w:rPr>
      </w:pPr>
      <w:r w:rsidRPr="00F01DF7">
        <w:rPr>
          <w:rFonts w:cstheme="minorHAnsi"/>
          <w:b/>
        </w:rPr>
        <w:t>Zadanie nr 4</w:t>
      </w:r>
    </w:p>
    <w:p w14:paraId="79D44C89" w14:textId="77777777" w:rsidR="003C74D7" w:rsidRPr="00F01DF7" w:rsidRDefault="003C74D7" w:rsidP="008B32EC">
      <w:pPr>
        <w:spacing w:after="0" w:line="276" w:lineRule="auto"/>
        <w:ind w:left="426" w:hanging="284"/>
        <w:jc w:val="both"/>
        <w:rPr>
          <w:rFonts w:cstheme="minorHAnsi"/>
        </w:rPr>
      </w:pPr>
      <w:r w:rsidRPr="00F01DF7">
        <w:rPr>
          <w:rFonts w:cstheme="minorHAnsi"/>
        </w:rPr>
        <w:t xml:space="preserve">NAZWA INWESTYCJI </w:t>
      </w:r>
      <w:r w:rsidRPr="00F01DF7">
        <w:rPr>
          <w:rFonts w:cstheme="minorHAnsi"/>
        </w:rPr>
        <w:tab/>
        <w:t>Remont toalet</w:t>
      </w:r>
    </w:p>
    <w:p w14:paraId="60891A14" w14:textId="77777777" w:rsidR="003C74D7" w:rsidRPr="00F01DF7" w:rsidRDefault="003C74D7" w:rsidP="008B32EC">
      <w:pPr>
        <w:spacing w:after="0" w:line="276" w:lineRule="auto"/>
        <w:ind w:left="426" w:hanging="284"/>
        <w:jc w:val="both"/>
        <w:rPr>
          <w:rFonts w:cstheme="minorHAnsi"/>
        </w:rPr>
      </w:pPr>
      <w:r w:rsidRPr="00F01DF7">
        <w:rPr>
          <w:rFonts w:cstheme="minorHAnsi"/>
        </w:rPr>
        <w:t xml:space="preserve">ADRES INWESTYCJI </w:t>
      </w:r>
      <w:r w:rsidRPr="00F01DF7">
        <w:rPr>
          <w:rFonts w:cstheme="minorHAnsi"/>
        </w:rPr>
        <w:tab/>
        <w:t>41-210 Sosnowiec ul. Kilińskiego 25</w:t>
      </w:r>
    </w:p>
    <w:p w14:paraId="1689E806" w14:textId="77777777" w:rsidR="003C74D7" w:rsidRPr="00F01DF7" w:rsidRDefault="003C74D7" w:rsidP="008B32EC">
      <w:pPr>
        <w:spacing w:after="0" w:line="276" w:lineRule="auto"/>
        <w:ind w:left="426" w:hanging="284"/>
        <w:jc w:val="both"/>
        <w:rPr>
          <w:rFonts w:cstheme="minorHAnsi"/>
          <w:b/>
        </w:rPr>
      </w:pPr>
      <w:r w:rsidRPr="00F01DF7">
        <w:rPr>
          <w:rFonts w:cstheme="minorHAnsi"/>
          <w:b/>
        </w:rPr>
        <w:t>Zadanie nr 5</w:t>
      </w:r>
    </w:p>
    <w:p w14:paraId="103EA5FB" w14:textId="49BEC2EA" w:rsidR="003C74D7" w:rsidRPr="00F01DF7" w:rsidRDefault="003C74D7" w:rsidP="008B32EC">
      <w:pPr>
        <w:spacing w:after="0" w:line="276" w:lineRule="auto"/>
        <w:ind w:left="426" w:hanging="284"/>
        <w:jc w:val="both"/>
        <w:rPr>
          <w:rFonts w:cstheme="minorHAnsi"/>
        </w:rPr>
      </w:pPr>
      <w:r w:rsidRPr="00F01DF7">
        <w:rPr>
          <w:rFonts w:cstheme="minorHAnsi"/>
        </w:rPr>
        <w:t>NAZWA INWESTYCJI</w:t>
      </w:r>
      <w:r w:rsidRPr="00F01DF7">
        <w:rPr>
          <w:rFonts w:cstheme="minorHAnsi"/>
        </w:rPr>
        <w:tab/>
      </w:r>
      <w:r w:rsidR="00506CAA" w:rsidRPr="00F01DF7">
        <w:rPr>
          <w:rFonts w:cstheme="minorHAnsi"/>
        </w:rPr>
        <w:t>Modernizacja pracowni gastronomiczne j-sala 19</w:t>
      </w:r>
    </w:p>
    <w:p w14:paraId="4E723F69" w14:textId="6FBA869E" w:rsidR="003C74D7" w:rsidRPr="00F01DF7" w:rsidRDefault="003C74D7" w:rsidP="008B32EC">
      <w:pPr>
        <w:spacing w:after="0" w:line="276" w:lineRule="auto"/>
        <w:ind w:left="426" w:hanging="284"/>
        <w:jc w:val="both"/>
        <w:rPr>
          <w:rFonts w:cstheme="minorHAnsi"/>
        </w:rPr>
      </w:pPr>
      <w:r w:rsidRPr="00F01DF7">
        <w:rPr>
          <w:rFonts w:cstheme="minorHAnsi"/>
        </w:rPr>
        <w:t>ADRES INWESTYCJI</w:t>
      </w:r>
      <w:r w:rsidRPr="00F01DF7">
        <w:rPr>
          <w:rFonts w:cstheme="minorHAnsi"/>
        </w:rPr>
        <w:tab/>
        <w:t xml:space="preserve">41-219 Sosnowiec ul. Szymanowskiego 3b </w:t>
      </w:r>
    </w:p>
    <w:p w14:paraId="27FEB49C" w14:textId="77777777" w:rsidR="004178D8" w:rsidRPr="00F01DF7" w:rsidRDefault="004178D8" w:rsidP="004759A0">
      <w:pPr>
        <w:spacing w:after="0" w:line="276" w:lineRule="auto"/>
        <w:ind w:left="284" w:hanging="284"/>
        <w:jc w:val="both"/>
        <w:rPr>
          <w:rFonts w:cstheme="minorHAnsi"/>
        </w:rPr>
      </w:pPr>
    </w:p>
    <w:p w14:paraId="6824F35E" w14:textId="103A39AA" w:rsidR="00404335" w:rsidRPr="00F01DF7" w:rsidRDefault="00404335" w:rsidP="00123A3C">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lastRenderedPageBreak/>
        <w:t>6. WARUNKI UDZIAŁU</w:t>
      </w:r>
      <w:r w:rsidR="00605BA9" w:rsidRPr="00F01DF7">
        <w:rPr>
          <w:rFonts w:eastAsia="Calibri" w:cstheme="minorHAnsi"/>
          <w:b/>
          <w:bCs/>
          <w:sz w:val="24"/>
          <w:szCs w:val="24"/>
          <w:u w:val="single"/>
        </w:rPr>
        <w:t xml:space="preserve"> w </w:t>
      </w:r>
      <w:r w:rsidRPr="00F01DF7">
        <w:rPr>
          <w:rFonts w:eastAsia="Calibri" w:cstheme="minorHAnsi"/>
          <w:b/>
          <w:bCs/>
          <w:sz w:val="24"/>
          <w:szCs w:val="24"/>
          <w:u w:val="single"/>
        </w:rPr>
        <w:t>POSTĘPOWANIU ORAZ OPIS SPOSOBU DOKONYWANIA OCENY SPEŁNIANIA TYCH WARUNKÓW</w:t>
      </w:r>
    </w:p>
    <w:p w14:paraId="50F217E4" w14:textId="77777777" w:rsidR="0089188A" w:rsidRPr="00047B05" w:rsidRDefault="0089188A" w:rsidP="004759A0">
      <w:pPr>
        <w:spacing w:after="0" w:line="276" w:lineRule="auto"/>
        <w:jc w:val="center"/>
        <w:rPr>
          <w:rFonts w:cstheme="minorHAnsi"/>
          <w:b/>
        </w:rPr>
      </w:pPr>
    </w:p>
    <w:p w14:paraId="5C4C1F99" w14:textId="77777777" w:rsidR="0089188A" w:rsidRPr="00A07D3C" w:rsidRDefault="0089188A" w:rsidP="0033413D">
      <w:pPr>
        <w:autoSpaceDE w:val="0"/>
        <w:ind w:left="426" w:hanging="426"/>
        <w:jc w:val="both"/>
        <w:rPr>
          <w:rFonts w:eastAsia="Calibri" w:cstheme="minorHAnsi"/>
        </w:rPr>
      </w:pPr>
      <w:r w:rsidRPr="00A07D3C">
        <w:rPr>
          <w:rFonts w:eastAsia="Calibri" w:cstheme="minorHAnsi"/>
        </w:rPr>
        <w:t>1. O udzielenie zamówienia mogą ubiegać się Wykonawcy, którzy spełniają warunki:</w:t>
      </w:r>
    </w:p>
    <w:p w14:paraId="141C6E16" w14:textId="3B833101" w:rsidR="0089188A" w:rsidRPr="00F01DF7" w:rsidRDefault="0089188A" w:rsidP="009E33E7">
      <w:pPr>
        <w:autoSpaceDE w:val="0"/>
        <w:spacing w:after="0"/>
        <w:ind w:left="567" w:hanging="426"/>
        <w:jc w:val="both"/>
        <w:rPr>
          <w:rFonts w:eastAsia="Calibri" w:cstheme="minorHAnsi"/>
        </w:rPr>
      </w:pPr>
      <w:r w:rsidRPr="00995540">
        <w:rPr>
          <w:rFonts w:eastAsia="Calibri" w:cstheme="minorHAnsi"/>
        </w:rPr>
        <w:t>a)</w:t>
      </w:r>
      <w:r w:rsidR="00B26B41" w:rsidRPr="00995540">
        <w:rPr>
          <w:rFonts w:eastAsia="Calibri" w:cstheme="minorHAnsi"/>
        </w:rPr>
        <w:tab/>
      </w:r>
      <w:r w:rsidRPr="00995540">
        <w:rPr>
          <w:rFonts w:eastAsia="Calibri" w:cstheme="minorHAnsi"/>
        </w:rPr>
        <w:t>posiadają uprawnienia do wykonywania określonej działalności lub czynności, jeśli przepisy prawa nakładają obowiązek ich posiadania:</w:t>
      </w:r>
    </w:p>
    <w:p w14:paraId="21B81025" w14:textId="0D834B83" w:rsidR="0089188A" w:rsidRPr="00F01DF7" w:rsidRDefault="009E33E7" w:rsidP="009E33E7">
      <w:pPr>
        <w:tabs>
          <w:tab w:val="left" w:pos="142"/>
        </w:tabs>
        <w:spacing w:after="0"/>
        <w:ind w:left="567" w:hanging="426"/>
        <w:jc w:val="both"/>
        <w:rPr>
          <w:rFonts w:eastAsia="Calibri" w:cstheme="minorHAnsi"/>
        </w:rPr>
      </w:pPr>
      <w:r>
        <w:rPr>
          <w:rFonts w:eastAsia="Calibri" w:cstheme="minorHAnsi"/>
          <w:i/>
        </w:rPr>
        <w:tab/>
      </w:r>
      <w:r>
        <w:rPr>
          <w:rFonts w:eastAsia="Calibri" w:cstheme="minorHAnsi"/>
          <w:i/>
        </w:rPr>
        <w:tab/>
      </w:r>
      <w:r w:rsidR="0089188A" w:rsidRPr="00995540">
        <w:rPr>
          <w:rFonts w:eastAsia="Calibri" w:cstheme="minorHAnsi"/>
          <w:i/>
        </w:rPr>
        <w:t>Zamawiający uzna warunek za spełniony, jeśli Wykonawca przedstawi aktualny odpis z właściwego rejestru lub centralnej ewidencji</w:t>
      </w:r>
      <w:r w:rsidR="00605BA9" w:rsidRPr="00F01DF7">
        <w:rPr>
          <w:rFonts w:eastAsia="Calibri" w:cstheme="minorHAnsi"/>
          <w:i/>
        </w:rPr>
        <w:t xml:space="preserve"> i </w:t>
      </w:r>
      <w:r w:rsidR="0089188A" w:rsidRPr="00F01DF7">
        <w:rPr>
          <w:rFonts w:eastAsia="Calibri" w:cstheme="minorHAnsi"/>
          <w:i/>
        </w:rPr>
        <w:t>informacji o działalności gospodarczej</w:t>
      </w:r>
      <w:r w:rsidR="0089188A" w:rsidRPr="00F01DF7">
        <w:rPr>
          <w:rFonts w:eastAsia="Times New Roman" w:cstheme="minorHAnsi"/>
          <w:i/>
          <w:lang w:eastAsia="pl-PL"/>
        </w:rPr>
        <w:t xml:space="preserve">, wystawiony </w:t>
      </w:r>
      <w:r w:rsidR="0089188A" w:rsidRPr="00F01DF7">
        <w:rPr>
          <w:rFonts w:eastAsia="Calibri" w:cstheme="minorHAnsi"/>
        </w:rPr>
        <w:t xml:space="preserve">nie wcześniej niż 3 </w:t>
      </w:r>
      <w:r w:rsidR="002F656A" w:rsidRPr="00F01DF7">
        <w:rPr>
          <w:rFonts w:eastAsia="Calibri" w:cstheme="minorHAnsi"/>
        </w:rPr>
        <w:t>miesiące</w:t>
      </w:r>
      <w:r w:rsidR="0089188A" w:rsidRPr="00F01DF7">
        <w:rPr>
          <w:rFonts w:eastAsia="Calibri" w:cstheme="minorHAnsi"/>
        </w:rPr>
        <w:t xml:space="preserve"> przed upływem terminu składania ofert.</w:t>
      </w:r>
    </w:p>
    <w:p w14:paraId="75F1212A" w14:textId="51C6D8E1" w:rsidR="0089188A" w:rsidRPr="00F01DF7" w:rsidRDefault="0089188A" w:rsidP="009E33E7">
      <w:pPr>
        <w:autoSpaceDE w:val="0"/>
        <w:spacing w:after="0"/>
        <w:ind w:left="567" w:hanging="426"/>
        <w:jc w:val="both"/>
        <w:rPr>
          <w:rFonts w:eastAsia="Calibri" w:cstheme="minorHAnsi"/>
        </w:rPr>
      </w:pPr>
      <w:r w:rsidRPr="00F01DF7">
        <w:rPr>
          <w:rFonts w:eastAsia="Calibri" w:cstheme="minorHAnsi"/>
        </w:rPr>
        <w:t>b)</w:t>
      </w:r>
      <w:r w:rsidR="00B26B41" w:rsidRPr="00F01DF7">
        <w:rPr>
          <w:rFonts w:eastAsia="Calibri" w:cstheme="minorHAnsi"/>
        </w:rPr>
        <w:tab/>
      </w:r>
      <w:r w:rsidRPr="00F01DF7">
        <w:rPr>
          <w:rFonts w:eastAsia="Calibri" w:cstheme="minorHAnsi"/>
        </w:rPr>
        <w:t>posiadają wiedzę</w:t>
      </w:r>
      <w:r w:rsidR="00605BA9" w:rsidRPr="00F01DF7">
        <w:rPr>
          <w:rFonts w:eastAsia="Calibri" w:cstheme="minorHAnsi"/>
        </w:rPr>
        <w:t xml:space="preserve"> i </w:t>
      </w:r>
      <w:r w:rsidRPr="00F01DF7">
        <w:rPr>
          <w:rFonts w:eastAsia="Calibri" w:cstheme="minorHAnsi"/>
        </w:rPr>
        <w:t>doświadczenie niezbędną do wykonania zamówienia</w:t>
      </w:r>
    </w:p>
    <w:p w14:paraId="1E300875" w14:textId="435C90C7" w:rsidR="00490490" w:rsidRPr="00F01DF7" w:rsidRDefault="009E33E7" w:rsidP="009E33E7">
      <w:pPr>
        <w:tabs>
          <w:tab w:val="left" w:pos="142"/>
        </w:tabs>
        <w:autoSpaceDE w:val="0"/>
        <w:spacing w:after="0"/>
        <w:ind w:left="567" w:hanging="426"/>
        <w:jc w:val="both"/>
        <w:rPr>
          <w:rFonts w:eastAsia="Calibri" w:cstheme="minorHAnsi"/>
        </w:rPr>
      </w:pPr>
      <w:r>
        <w:rPr>
          <w:rFonts w:eastAsia="Calibri" w:cstheme="minorHAnsi"/>
          <w:i/>
        </w:rPr>
        <w:tab/>
      </w:r>
      <w:r>
        <w:rPr>
          <w:rFonts w:eastAsia="Calibri" w:cstheme="minorHAnsi"/>
          <w:i/>
        </w:rPr>
        <w:tab/>
      </w:r>
      <w:r w:rsidR="0089188A" w:rsidRPr="00995540">
        <w:rPr>
          <w:rFonts w:eastAsia="Calibri" w:cstheme="minorHAnsi"/>
          <w:i/>
        </w:rPr>
        <w:t xml:space="preserve">Ocena spełnienia warunku będzie dokonana na podstawie oświadczenia </w:t>
      </w:r>
      <w:r w:rsidR="00490490" w:rsidRPr="00995540">
        <w:rPr>
          <w:rFonts w:eastAsia="Calibri" w:cstheme="minorHAnsi"/>
        </w:rPr>
        <w:t xml:space="preserve">(Załącznik nr </w:t>
      </w:r>
      <w:r w:rsidR="003B56FA" w:rsidRPr="00995540">
        <w:rPr>
          <w:rFonts w:eastAsia="Calibri" w:cstheme="minorHAnsi"/>
          <w:color w:val="000000" w:themeColor="text1"/>
        </w:rPr>
        <w:t>3</w:t>
      </w:r>
      <w:r w:rsidR="00490490" w:rsidRPr="00F01DF7">
        <w:rPr>
          <w:rFonts w:eastAsia="Calibri" w:cstheme="minorHAnsi"/>
          <w:color w:val="000000" w:themeColor="text1"/>
        </w:rPr>
        <w:t xml:space="preserve"> </w:t>
      </w:r>
      <w:r w:rsidR="00490490" w:rsidRPr="00F01DF7">
        <w:rPr>
          <w:rFonts w:eastAsia="Calibri" w:cstheme="minorHAnsi"/>
        </w:rPr>
        <w:t>do zapytania ofertowego).</w:t>
      </w:r>
    </w:p>
    <w:p w14:paraId="3E6EB7F4" w14:textId="42C861B5" w:rsidR="0089188A" w:rsidRPr="00F01DF7" w:rsidRDefault="0089188A" w:rsidP="009E33E7">
      <w:pPr>
        <w:autoSpaceDE w:val="0"/>
        <w:spacing w:after="0"/>
        <w:ind w:left="567" w:hanging="426"/>
        <w:jc w:val="both"/>
        <w:rPr>
          <w:rFonts w:eastAsia="Calibri" w:cstheme="minorHAnsi"/>
        </w:rPr>
      </w:pPr>
      <w:r w:rsidRPr="00F01DF7">
        <w:rPr>
          <w:rFonts w:eastAsia="Calibri" w:cstheme="minorHAnsi"/>
        </w:rPr>
        <w:t>c)</w:t>
      </w:r>
      <w:r w:rsidR="00B26B41" w:rsidRPr="00F01DF7">
        <w:rPr>
          <w:rFonts w:eastAsia="Calibri" w:cstheme="minorHAnsi"/>
        </w:rPr>
        <w:tab/>
      </w:r>
      <w:r w:rsidRPr="00F01DF7">
        <w:rPr>
          <w:rFonts w:eastAsia="Calibri" w:cstheme="minorHAnsi"/>
        </w:rPr>
        <w:t>dysponują odpowiednim potencjałem technicznym oraz osobami zdolnymi do wykonania zamówienia</w:t>
      </w:r>
    </w:p>
    <w:p w14:paraId="19C0F4EC" w14:textId="77FDCE29" w:rsidR="0089188A" w:rsidRPr="00F01DF7" w:rsidRDefault="009E33E7" w:rsidP="009E33E7">
      <w:pPr>
        <w:tabs>
          <w:tab w:val="left" w:pos="142"/>
        </w:tabs>
        <w:autoSpaceDE w:val="0"/>
        <w:spacing w:after="0"/>
        <w:ind w:left="567" w:hanging="426"/>
        <w:jc w:val="both"/>
        <w:rPr>
          <w:rFonts w:eastAsia="Calibri" w:cstheme="minorHAnsi"/>
          <w:i/>
        </w:rPr>
      </w:pPr>
      <w:r>
        <w:rPr>
          <w:rFonts w:eastAsia="Calibri" w:cstheme="minorHAnsi"/>
          <w:i/>
        </w:rPr>
        <w:tab/>
      </w:r>
      <w:r>
        <w:rPr>
          <w:rFonts w:eastAsia="Calibri" w:cstheme="minorHAnsi"/>
          <w:i/>
        </w:rPr>
        <w:tab/>
      </w:r>
      <w:r w:rsidR="0089188A" w:rsidRPr="00995540">
        <w:rPr>
          <w:rFonts w:eastAsia="Calibri" w:cstheme="minorHAnsi"/>
          <w:i/>
        </w:rPr>
        <w:t xml:space="preserve">Ocena spełnienia warunku będzie dokonana na podstawie oświadczenia (Załącznik nr </w:t>
      </w:r>
      <w:r w:rsidR="003B56FA" w:rsidRPr="00995540">
        <w:rPr>
          <w:rFonts w:eastAsia="Calibri" w:cstheme="minorHAnsi"/>
          <w:i/>
        </w:rPr>
        <w:t>3</w:t>
      </w:r>
      <w:r w:rsidR="0089188A" w:rsidRPr="00995540">
        <w:rPr>
          <w:rFonts w:eastAsia="Calibri" w:cstheme="minorHAnsi"/>
          <w:i/>
        </w:rPr>
        <w:t xml:space="preserve"> do zapytania ofertowego).</w:t>
      </w:r>
    </w:p>
    <w:p w14:paraId="59BFA73E" w14:textId="106D35F5" w:rsidR="0089188A" w:rsidRPr="00F01DF7" w:rsidRDefault="0089188A" w:rsidP="009E33E7">
      <w:pPr>
        <w:autoSpaceDE w:val="0"/>
        <w:spacing w:after="0"/>
        <w:ind w:left="567" w:hanging="426"/>
        <w:jc w:val="both"/>
        <w:rPr>
          <w:rFonts w:eastAsia="Calibri" w:cstheme="minorHAnsi"/>
        </w:rPr>
      </w:pPr>
      <w:r w:rsidRPr="00F01DF7">
        <w:rPr>
          <w:rFonts w:eastAsia="Calibri" w:cstheme="minorHAnsi"/>
        </w:rPr>
        <w:t>d)</w:t>
      </w:r>
      <w:r w:rsidR="00B26B41" w:rsidRPr="00F01DF7">
        <w:rPr>
          <w:rFonts w:eastAsia="Calibri" w:cstheme="minorHAnsi"/>
        </w:rPr>
        <w:tab/>
      </w:r>
      <w:r w:rsidRPr="00F01DF7">
        <w:rPr>
          <w:rFonts w:eastAsia="Calibri" w:cstheme="minorHAnsi"/>
        </w:rPr>
        <w:t>znajdują się</w:t>
      </w:r>
      <w:r w:rsidR="00605BA9" w:rsidRPr="00F01DF7">
        <w:rPr>
          <w:rFonts w:eastAsia="Calibri" w:cstheme="minorHAnsi"/>
        </w:rPr>
        <w:t xml:space="preserve"> w </w:t>
      </w:r>
      <w:r w:rsidRPr="00F01DF7">
        <w:rPr>
          <w:rFonts w:eastAsia="Calibri" w:cstheme="minorHAnsi"/>
        </w:rPr>
        <w:t>sytuacji ekonomicznej</w:t>
      </w:r>
      <w:r w:rsidR="00605BA9" w:rsidRPr="00F01DF7">
        <w:rPr>
          <w:rFonts w:eastAsia="Calibri" w:cstheme="minorHAnsi"/>
        </w:rPr>
        <w:t xml:space="preserve"> i </w:t>
      </w:r>
      <w:r w:rsidRPr="00F01DF7">
        <w:rPr>
          <w:rFonts w:eastAsia="Calibri" w:cstheme="minorHAnsi"/>
        </w:rPr>
        <w:t>finansowej zapewniającej wykonanie zamówienia</w:t>
      </w:r>
    </w:p>
    <w:p w14:paraId="498DDC9B" w14:textId="0DE34DAB" w:rsidR="0089188A" w:rsidRPr="00F01DF7" w:rsidRDefault="009E33E7" w:rsidP="009E33E7">
      <w:pPr>
        <w:tabs>
          <w:tab w:val="left" w:pos="142"/>
        </w:tabs>
        <w:autoSpaceDE w:val="0"/>
        <w:spacing w:after="0"/>
        <w:ind w:left="567" w:hanging="426"/>
        <w:jc w:val="both"/>
        <w:rPr>
          <w:rFonts w:eastAsia="Calibri" w:cstheme="minorHAnsi"/>
          <w:i/>
        </w:rPr>
      </w:pPr>
      <w:r>
        <w:rPr>
          <w:rFonts w:eastAsia="Calibri" w:cstheme="minorHAnsi"/>
          <w:i/>
        </w:rPr>
        <w:tab/>
      </w:r>
      <w:r>
        <w:rPr>
          <w:rFonts w:eastAsia="Calibri" w:cstheme="minorHAnsi"/>
          <w:i/>
        </w:rPr>
        <w:tab/>
      </w:r>
      <w:r w:rsidR="0089188A" w:rsidRPr="00995540">
        <w:rPr>
          <w:rFonts w:eastAsia="Calibri" w:cstheme="minorHAnsi"/>
          <w:i/>
        </w:rPr>
        <w:t xml:space="preserve">Ocena spełnienia warunku będzie dokonana na podstawie oświadczenia (Załącznik nr </w:t>
      </w:r>
      <w:r w:rsidR="003B56FA" w:rsidRPr="00995540">
        <w:rPr>
          <w:rFonts w:eastAsia="Calibri" w:cstheme="minorHAnsi"/>
          <w:i/>
        </w:rPr>
        <w:t>3</w:t>
      </w:r>
      <w:r w:rsidR="0089188A" w:rsidRPr="00F01DF7">
        <w:rPr>
          <w:rFonts w:eastAsia="Calibri" w:cstheme="minorHAnsi"/>
          <w:i/>
        </w:rPr>
        <w:t xml:space="preserve"> do zapytania ofertowego)</w:t>
      </w:r>
    </w:p>
    <w:p w14:paraId="708C33A4" w14:textId="1232D240" w:rsidR="0089188A" w:rsidRPr="00F01DF7" w:rsidRDefault="0089188A" w:rsidP="009E33E7">
      <w:pPr>
        <w:autoSpaceDE w:val="0"/>
        <w:spacing w:after="0"/>
        <w:ind w:left="567" w:hanging="426"/>
        <w:jc w:val="both"/>
        <w:rPr>
          <w:rFonts w:eastAsia="Calibri" w:cstheme="minorHAnsi"/>
        </w:rPr>
      </w:pPr>
      <w:r w:rsidRPr="00F01DF7">
        <w:rPr>
          <w:rFonts w:eastAsia="Calibri" w:cstheme="minorHAnsi"/>
        </w:rPr>
        <w:t>e)</w:t>
      </w:r>
      <w:r w:rsidR="00B26B41" w:rsidRPr="00F01DF7">
        <w:rPr>
          <w:rFonts w:eastAsia="Calibri" w:cstheme="minorHAnsi"/>
        </w:rPr>
        <w:tab/>
      </w:r>
      <w:r w:rsidRPr="00F01DF7">
        <w:rPr>
          <w:rFonts w:eastAsia="Calibri" w:cstheme="minorHAnsi"/>
        </w:rPr>
        <w:t>nie podlegają wykluczeniu zgodnie z Wytycznymi – tj. nie są osobowo lub kapitałowo powiązani z Zamawiającym.</w:t>
      </w:r>
    </w:p>
    <w:p w14:paraId="7502C2FE" w14:textId="5367731B" w:rsidR="0089188A" w:rsidRPr="00F01DF7" w:rsidRDefault="009E33E7" w:rsidP="009E33E7">
      <w:pPr>
        <w:tabs>
          <w:tab w:val="left" w:pos="142"/>
        </w:tabs>
        <w:autoSpaceDE w:val="0"/>
        <w:spacing w:after="0"/>
        <w:ind w:left="567" w:hanging="426"/>
        <w:jc w:val="both"/>
        <w:rPr>
          <w:rFonts w:eastAsia="Calibri" w:cstheme="minorHAnsi"/>
        </w:rPr>
      </w:pPr>
      <w:r>
        <w:rPr>
          <w:rFonts w:eastAsia="Calibri" w:cstheme="minorHAnsi"/>
          <w:i/>
        </w:rPr>
        <w:tab/>
      </w:r>
      <w:r>
        <w:rPr>
          <w:rFonts w:eastAsia="Calibri" w:cstheme="minorHAnsi"/>
          <w:i/>
        </w:rPr>
        <w:tab/>
      </w:r>
      <w:r w:rsidR="0089188A" w:rsidRPr="00995540">
        <w:rPr>
          <w:rFonts w:eastAsia="Calibri" w:cstheme="minorHAnsi"/>
          <w:i/>
        </w:rPr>
        <w:t xml:space="preserve">Ocena spełnienia warunku będzie dokonana na podstawie oświadczenia </w:t>
      </w:r>
      <w:r w:rsidR="0089188A" w:rsidRPr="00995540">
        <w:rPr>
          <w:rFonts w:eastAsia="Calibri" w:cstheme="minorHAnsi"/>
        </w:rPr>
        <w:t xml:space="preserve">(Załącznika nr </w:t>
      </w:r>
      <w:r w:rsidR="003B56FA" w:rsidRPr="00995540">
        <w:rPr>
          <w:rFonts w:eastAsia="Calibri" w:cstheme="minorHAnsi"/>
        </w:rPr>
        <w:t>3</w:t>
      </w:r>
      <w:r w:rsidR="0089188A" w:rsidRPr="00F01DF7">
        <w:rPr>
          <w:rFonts w:eastAsia="Calibri" w:cstheme="minorHAnsi"/>
        </w:rPr>
        <w:t xml:space="preserve"> do zapytania ofertowego)</w:t>
      </w:r>
    </w:p>
    <w:p w14:paraId="380E5508" w14:textId="0D7066DC" w:rsidR="0089188A" w:rsidRPr="00F01DF7" w:rsidRDefault="009E33E7" w:rsidP="009E33E7">
      <w:pPr>
        <w:tabs>
          <w:tab w:val="left" w:pos="142"/>
        </w:tabs>
        <w:autoSpaceDE w:val="0"/>
        <w:spacing w:after="0"/>
        <w:ind w:left="567" w:hanging="426"/>
        <w:jc w:val="both"/>
        <w:rPr>
          <w:rFonts w:cstheme="minorHAnsi"/>
          <w:i/>
          <w:sz w:val="20"/>
        </w:rPr>
      </w:pPr>
      <w:r>
        <w:rPr>
          <w:rFonts w:eastAsia="Calibri" w:cstheme="minorHAnsi"/>
          <w:i/>
          <w:sz w:val="20"/>
        </w:rPr>
        <w:tab/>
      </w:r>
      <w:r>
        <w:rPr>
          <w:rFonts w:eastAsia="Calibri" w:cstheme="minorHAnsi"/>
          <w:i/>
          <w:sz w:val="20"/>
        </w:rPr>
        <w:tab/>
      </w:r>
      <w:r>
        <w:rPr>
          <w:rFonts w:eastAsia="Calibri" w:cstheme="minorHAnsi"/>
          <w:i/>
          <w:sz w:val="20"/>
        </w:rPr>
        <w:tab/>
      </w:r>
      <w:r w:rsidR="0089188A" w:rsidRPr="00995540">
        <w:rPr>
          <w:rFonts w:eastAsia="Calibri" w:cstheme="minorHAnsi"/>
          <w:i/>
          <w:sz w:val="20"/>
        </w:rPr>
        <w:t>Przez powiązanie kapitałowe lub osobowe rozumie się wzajemne powiązania między beneficjentem lub osobami upoważnionymi do zaciągania zobowiązań</w:t>
      </w:r>
      <w:r w:rsidR="00605BA9" w:rsidRPr="00F01DF7">
        <w:rPr>
          <w:rFonts w:eastAsia="Calibri" w:cstheme="minorHAnsi"/>
          <w:i/>
          <w:sz w:val="20"/>
        </w:rPr>
        <w:t xml:space="preserve"> w </w:t>
      </w:r>
      <w:r w:rsidR="0089188A" w:rsidRPr="00F01DF7">
        <w:rPr>
          <w:rFonts w:eastAsia="Calibri" w:cstheme="minorHAnsi"/>
          <w:i/>
          <w:sz w:val="20"/>
        </w:rPr>
        <w:t>imieniu beneficjenta lub osobami wykonującymi</w:t>
      </w:r>
      <w:r w:rsidR="00605BA9" w:rsidRPr="00F01DF7">
        <w:rPr>
          <w:rFonts w:eastAsia="Calibri" w:cstheme="minorHAnsi"/>
          <w:i/>
          <w:sz w:val="20"/>
        </w:rPr>
        <w:t xml:space="preserve"> w </w:t>
      </w:r>
      <w:r w:rsidR="0089188A" w:rsidRPr="00F01DF7">
        <w:rPr>
          <w:rFonts w:eastAsia="Calibri" w:cstheme="minorHAnsi"/>
          <w:i/>
          <w:sz w:val="20"/>
        </w:rPr>
        <w:t>imieniu beneficjenta czynności związane z przygotowaniem</w:t>
      </w:r>
      <w:r w:rsidR="00605BA9" w:rsidRPr="00F01DF7">
        <w:rPr>
          <w:rFonts w:eastAsia="Calibri" w:cstheme="minorHAnsi"/>
          <w:i/>
          <w:sz w:val="20"/>
        </w:rPr>
        <w:t xml:space="preserve"> i </w:t>
      </w:r>
      <w:r w:rsidR="0089188A" w:rsidRPr="00F01DF7">
        <w:rPr>
          <w:rFonts w:eastAsia="Calibri" w:cstheme="minorHAnsi"/>
          <w:i/>
          <w:sz w:val="20"/>
        </w:rPr>
        <w:t>przeprowadzeniem procedury wyboru wykonawcy</w:t>
      </w:r>
      <w:r w:rsidR="00D42E92" w:rsidRPr="00F01DF7">
        <w:rPr>
          <w:rFonts w:eastAsia="Calibri" w:cstheme="minorHAnsi"/>
          <w:i/>
          <w:sz w:val="20"/>
        </w:rPr>
        <w:t xml:space="preserve"> </w:t>
      </w:r>
      <w:r w:rsidR="0089188A" w:rsidRPr="00F01DF7">
        <w:rPr>
          <w:rFonts w:eastAsia="Calibri" w:cstheme="minorHAnsi"/>
          <w:i/>
          <w:sz w:val="20"/>
        </w:rPr>
        <w:t>a Wykonawcą, polegające</w:t>
      </w:r>
      <w:r w:rsidR="00605BA9" w:rsidRPr="00F01DF7">
        <w:rPr>
          <w:rFonts w:eastAsia="Calibri" w:cstheme="minorHAnsi"/>
          <w:i/>
          <w:sz w:val="20"/>
        </w:rPr>
        <w:t xml:space="preserve"> w </w:t>
      </w:r>
      <w:r w:rsidR="0089188A" w:rsidRPr="00F01DF7">
        <w:rPr>
          <w:rFonts w:eastAsia="Calibri" w:cstheme="minorHAnsi"/>
          <w:i/>
          <w:sz w:val="20"/>
        </w:rPr>
        <w:t>szczególności na:</w:t>
      </w:r>
    </w:p>
    <w:p w14:paraId="18E0D865" w14:textId="637E1CEA" w:rsidR="0089188A" w:rsidRPr="00F01DF7" w:rsidRDefault="009E33E7" w:rsidP="009E33E7">
      <w:pPr>
        <w:tabs>
          <w:tab w:val="left" w:pos="142"/>
        </w:tabs>
        <w:autoSpaceDE w:val="0"/>
        <w:spacing w:after="0"/>
        <w:ind w:left="567" w:hanging="426"/>
        <w:jc w:val="both"/>
        <w:rPr>
          <w:rFonts w:eastAsia="Calibri" w:cstheme="minorHAnsi"/>
          <w:i/>
          <w:sz w:val="20"/>
        </w:rPr>
      </w:pPr>
      <w:r>
        <w:rPr>
          <w:rFonts w:eastAsia="Calibri" w:cstheme="minorHAnsi"/>
          <w:i/>
          <w:sz w:val="20"/>
        </w:rPr>
        <w:tab/>
      </w:r>
      <w:r>
        <w:rPr>
          <w:rFonts w:eastAsia="Calibri" w:cstheme="minorHAnsi"/>
          <w:i/>
          <w:sz w:val="20"/>
        </w:rPr>
        <w:tab/>
      </w:r>
      <w:r w:rsidR="0089188A" w:rsidRPr="00995540">
        <w:rPr>
          <w:rFonts w:eastAsia="Calibri" w:cstheme="minorHAnsi"/>
          <w:i/>
          <w:sz w:val="20"/>
        </w:rPr>
        <w:t>a) uczestniczeniu</w:t>
      </w:r>
      <w:r w:rsidR="00605BA9" w:rsidRPr="00995540">
        <w:rPr>
          <w:rFonts w:eastAsia="Calibri" w:cstheme="minorHAnsi"/>
          <w:i/>
          <w:sz w:val="20"/>
        </w:rPr>
        <w:t xml:space="preserve"> w </w:t>
      </w:r>
      <w:r w:rsidR="0089188A" w:rsidRPr="00995540">
        <w:rPr>
          <w:rFonts w:eastAsia="Calibri" w:cstheme="minorHAnsi"/>
          <w:i/>
          <w:sz w:val="20"/>
        </w:rPr>
        <w:t>spółce jako wspólnik spółki cywilnej lub spółki osobowej,</w:t>
      </w:r>
    </w:p>
    <w:p w14:paraId="04DA4EEC" w14:textId="3A7095E9" w:rsidR="0089188A" w:rsidRPr="00F01DF7" w:rsidRDefault="009E33E7" w:rsidP="009E33E7">
      <w:pPr>
        <w:tabs>
          <w:tab w:val="left" w:pos="142"/>
        </w:tabs>
        <w:autoSpaceDE w:val="0"/>
        <w:spacing w:after="0"/>
        <w:ind w:left="567" w:hanging="426"/>
        <w:jc w:val="both"/>
        <w:rPr>
          <w:rFonts w:eastAsia="Calibri" w:cstheme="minorHAnsi"/>
          <w:i/>
          <w:sz w:val="20"/>
        </w:rPr>
      </w:pPr>
      <w:r>
        <w:rPr>
          <w:rFonts w:eastAsia="Calibri" w:cstheme="minorHAnsi"/>
          <w:i/>
          <w:sz w:val="20"/>
        </w:rPr>
        <w:tab/>
      </w:r>
      <w:r>
        <w:rPr>
          <w:rFonts w:eastAsia="Calibri" w:cstheme="minorHAnsi"/>
          <w:i/>
          <w:sz w:val="20"/>
        </w:rPr>
        <w:tab/>
      </w:r>
      <w:r w:rsidR="0089188A" w:rsidRPr="00995540">
        <w:rPr>
          <w:rFonts w:eastAsia="Calibri" w:cstheme="minorHAnsi"/>
          <w:i/>
          <w:sz w:val="20"/>
        </w:rPr>
        <w:t>b) posiadaniu co najmniej 10 % udziałów lub akcji,</w:t>
      </w:r>
      <w:r w:rsidR="003670E7" w:rsidRPr="00995540">
        <w:rPr>
          <w:rFonts w:cstheme="minorHAnsi"/>
          <w:sz w:val="18"/>
        </w:rPr>
        <w:t xml:space="preserve"> o ile niższy próg nie wynikał z przepisów prawa lub nie został określony przez </w:t>
      </w:r>
      <w:r w:rsidR="0035270D" w:rsidRPr="00F01DF7">
        <w:rPr>
          <w:rFonts w:cstheme="minorHAnsi"/>
          <w:sz w:val="18"/>
        </w:rPr>
        <w:t>IZ PO</w:t>
      </w:r>
    </w:p>
    <w:p w14:paraId="46125800" w14:textId="3DF797B8" w:rsidR="0089188A" w:rsidRPr="00995540" w:rsidRDefault="009E33E7" w:rsidP="009E33E7">
      <w:pPr>
        <w:tabs>
          <w:tab w:val="left" w:pos="142"/>
        </w:tabs>
        <w:autoSpaceDE w:val="0"/>
        <w:spacing w:after="0"/>
        <w:ind w:left="567" w:hanging="426"/>
        <w:jc w:val="both"/>
        <w:rPr>
          <w:rFonts w:cstheme="minorHAnsi"/>
          <w:i/>
          <w:sz w:val="20"/>
        </w:rPr>
      </w:pPr>
      <w:r>
        <w:rPr>
          <w:rFonts w:eastAsia="Calibri" w:cstheme="minorHAnsi"/>
          <w:i/>
          <w:sz w:val="20"/>
        </w:rPr>
        <w:tab/>
      </w:r>
      <w:r>
        <w:rPr>
          <w:rFonts w:eastAsia="Calibri" w:cstheme="minorHAnsi"/>
          <w:i/>
          <w:sz w:val="20"/>
        </w:rPr>
        <w:tab/>
      </w:r>
      <w:r w:rsidR="0089188A" w:rsidRPr="00995540">
        <w:rPr>
          <w:rFonts w:eastAsia="Calibri" w:cstheme="minorHAnsi"/>
          <w:i/>
          <w:sz w:val="20"/>
        </w:rPr>
        <w:t>c) pełnieniu funkcji członka organu nadzorczego lub zarządzającego, prokurenta, pełnomocnika,</w:t>
      </w:r>
    </w:p>
    <w:p w14:paraId="48C6CE8B" w14:textId="13AD9706" w:rsidR="0089188A" w:rsidRPr="00F01DF7" w:rsidRDefault="009E33E7" w:rsidP="009E33E7">
      <w:pPr>
        <w:tabs>
          <w:tab w:val="left" w:pos="142"/>
        </w:tabs>
        <w:autoSpaceDE w:val="0"/>
        <w:spacing w:after="0"/>
        <w:ind w:left="567" w:hanging="426"/>
        <w:jc w:val="both"/>
        <w:rPr>
          <w:rFonts w:cstheme="minorHAnsi"/>
          <w:i/>
          <w:sz w:val="20"/>
        </w:rPr>
      </w:pPr>
      <w:r>
        <w:rPr>
          <w:rFonts w:eastAsia="Calibri" w:cstheme="minorHAnsi"/>
          <w:i/>
          <w:sz w:val="20"/>
        </w:rPr>
        <w:tab/>
      </w:r>
      <w:r>
        <w:rPr>
          <w:rFonts w:eastAsia="Calibri" w:cstheme="minorHAnsi"/>
          <w:i/>
          <w:sz w:val="20"/>
        </w:rPr>
        <w:tab/>
      </w:r>
      <w:r w:rsidR="0089188A" w:rsidRPr="00995540">
        <w:rPr>
          <w:rFonts w:eastAsia="Calibri" w:cstheme="minorHAnsi"/>
          <w:i/>
          <w:sz w:val="20"/>
        </w:rPr>
        <w:t>d) pozostawaniu</w:t>
      </w:r>
      <w:r w:rsidR="00605BA9" w:rsidRPr="00995540">
        <w:rPr>
          <w:rFonts w:eastAsia="Calibri" w:cstheme="minorHAnsi"/>
          <w:i/>
          <w:sz w:val="20"/>
        </w:rPr>
        <w:t xml:space="preserve"> w </w:t>
      </w:r>
      <w:r w:rsidR="0089188A" w:rsidRPr="00995540">
        <w:rPr>
          <w:rFonts w:eastAsia="Calibri" w:cstheme="minorHAnsi"/>
          <w:i/>
          <w:sz w:val="20"/>
        </w:rPr>
        <w:t>związku małżeńskim,</w:t>
      </w:r>
      <w:r w:rsidR="00605BA9" w:rsidRPr="00F01DF7">
        <w:rPr>
          <w:rFonts w:eastAsia="Calibri" w:cstheme="minorHAnsi"/>
          <w:i/>
          <w:sz w:val="20"/>
        </w:rPr>
        <w:t xml:space="preserve"> w </w:t>
      </w:r>
      <w:r w:rsidR="0089188A" w:rsidRPr="00F01DF7">
        <w:rPr>
          <w:rFonts w:eastAsia="Calibri" w:cstheme="minorHAnsi"/>
          <w:i/>
          <w:sz w:val="20"/>
        </w:rPr>
        <w:t>stosunku pokrewieństwa lub powinowactwa</w:t>
      </w:r>
      <w:r w:rsidR="00605BA9" w:rsidRPr="00F01DF7">
        <w:rPr>
          <w:rFonts w:eastAsia="Calibri" w:cstheme="minorHAnsi"/>
          <w:i/>
          <w:sz w:val="20"/>
        </w:rPr>
        <w:t xml:space="preserve"> w </w:t>
      </w:r>
      <w:r w:rsidR="0089188A" w:rsidRPr="00F01DF7">
        <w:rPr>
          <w:rFonts w:eastAsia="Calibri" w:cstheme="minorHAnsi"/>
          <w:i/>
          <w:sz w:val="20"/>
        </w:rPr>
        <w:t>linii prostej, pokrewieństwa drugiego stopnia lub powinowactwa drugiego stopnia</w:t>
      </w:r>
      <w:r w:rsidR="00605BA9" w:rsidRPr="00F01DF7">
        <w:rPr>
          <w:rFonts w:eastAsia="Calibri" w:cstheme="minorHAnsi"/>
          <w:i/>
          <w:sz w:val="20"/>
        </w:rPr>
        <w:t xml:space="preserve"> w </w:t>
      </w:r>
      <w:r w:rsidR="0089188A" w:rsidRPr="00F01DF7">
        <w:rPr>
          <w:rFonts w:eastAsia="Calibri" w:cstheme="minorHAnsi"/>
          <w:i/>
          <w:sz w:val="20"/>
        </w:rPr>
        <w:t>linii bocznej lub</w:t>
      </w:r>
      <w:r w:rsidR="00605BA9" w:rsidRPr="00F01DF7">
        <w:rPr>
          <w:rFonts w:eastAsia="Calibri" w:cstheme="minorHAnsi"/>
          <w:i/>
          <w:sz w:val="20"/>
        </w:rPr>
        <w:t xml:space="preserve"> w </w:t>
      </w:r>
      <w:r w:rsidR="0089188A" w:rsidRPr="00F01DF7">
        <w:rPr>
          <w:rFonts w:eastAsia="Calibri" w:cstheme="minorHAnsi"/>
          <w:i/>
          <w:sz w:val="20"/>
        </w:rPr>
        <w:t>stosunku przysposobienia, opieki lub kurateli.</w:t>
      </w:r>
    </w:p>
    <w:p w14:paraId="0DEE7C79" w14:textId="77777777" w:rsidR="0089188A" w:rsidRPr="00F01DF7" w:rsidRDefault="0089188A" w:rsidP="0033413D">
      <w:pPr>
        <w:tabs>
          <w:tab w:val="left" w:pos="142"/>
        </w:tabs>
        <w:autoSpaceDE w:val="0"/>
        <w:spacing w:after="0"/>
        <w:ind w:left="426" w:hanging="426"/>
        <w:jc w:val="both"/>
        <w:rPr>
          <w:rFonts w:eastAsia="Calibri" w:cstheme="minorHAnsi"/>
        </w:rPr>
      </w:pPr>
    </w:p>
    <w:p w14:paraId="1129D67F" w14:textId="7C2D8924" w:rsidR="0089188A" w:rsidRPr="00F01DF7" w:rsidRDefault="0089188A" w:rsidP="0033413D">
      <w:pPr>
        <w:autoSpaceDE w:val="0"/>
        <w:spacing w:after="0"/>
        <w:ind w:left="426" w:hanging="426"/>
        <w:jc w:val="both"/>
        <w:rPr>
          <w:rFonts w:eastAsia="Calibri" w:cstheme="minorHAnsi"/>
        </w:rPr>
      </w:pPr>
      <w:r w:rsidRPr="00F01DF7">
        <w:rPr>
          <w:rFonts w:eastAsia="Calibri" w:cstheme="minorHAnsi"/>
        </w:rPr>
        <w:t>2.</w:t>
      </w:r>
      <w:r w:rsidR="00D42E92" w:rsidRPr="00F01DF7">
        <w:rPr>
          <w:rFonts w:eastAsia="Calibri" w:cstheme="minorHAnsi"/>
        </w:rPr>
        <w:tab/>
      </w:r>
      <w:r w:rsidRPr="00F01DF7">
        <w:rPr>
          <w:rFonts w:eastAsia="Calibri" w:cstheme="minorHAnsi"/>
        </w:rPr>
        <w:t>Ocena spełniania w/w warunków udziału</w:t>
      </w:r>
      <w:r w:rsidR="00605BA9" w:rsidRPr="00F01DF7">
        <w:rPr>
          <w:rFonts w:eastAsia="Calibri" w:cstheme="minorHAnsi"/>
        </w:rPr>
        <w:t xml:space="preserve"> w </w:t>
      </w:r>
      <w:r w:rsidRPr="00F01DF7">
        <w:rPr>
          <w:rFonts w:eastAsia="Calibri" w:cstheme="minorHAnsi"/>
        </w:rPr>
        <w:t xml:space="preserve">postępowaniu dokonywana będzie </w:t>
      </w:r>
      <w:r w:rsidRPr="00F01DF7">
        <w:rPr>
          <w:rFonts w:eastAsia="Calibri" w:cstheme="minorHAnsi"/>
        </w:rPr>
        <w:br/>
        <w:t>w oparciu o dokumenty,</w:t>
      </w:r>
      <w:r w:rsidR="00605BA9" w:rsidRPr="00F01DF7">
        <w:rPr>
          <w:rFonts w:eastAsia="Calibri" w:cstheme="minorHAnsi"/>
        </w:rPr>
        <w:t xml:space="preserve"> w </w:t>
      </w:r>
      <w:r w:rsidRPr="00F01DF7">
        <w:rPr>
          <w:rFonts w:eastAsia="Calibri" w:cstheme="minorHAnsi"/>
        </w:rPr>
        <w:t>tym oświadczenia, złożone</w:t>
      </w:r>
      <w:r w:rsidR="00605BA9" w:rsidRPr="00F01DF7">
        <w:rPr>
          <w:rFonts w:eastAsia="Calibri" w:cstheme="minorHAnsi"/>
        </w:rPr>
        <w:t xml:space="preserve"> w </w:t>
      </w:r>
      <w:r w:rsidRPr="00F01DF7">
        <w:rPr>
          <w:rFonts w:eastAsia="Calibri" w:cstheme="minorHAnsi"/>
        </w:rPr>
        <w:t>niniejszym postępowaniu metodą warunku granicznego – spełnia / nie spełnia.</w:t>
      </w:r>
    </w:p>
    <w:p w14:paraId="33CE1BFE" w14:textId="413A0E0B" w:rsidR="0089188A" w:rsidRPr="00F01DF7" w:rsidRDefault="00D42E92" w:rsidP="0033413D">
      <w:pPr>
        <w:autoSpaceDE w:val="0"/>
        <w:spacing w:after="0"/>
        <w:ind w:left="426" w:hanging="426"/>
        <w:jc w:val="both"/>
        <w:rPr>
          <w:rFonts w:eastAsia="Calibri" w:cstheme="minorHAnsi"/>
        </w:rPr>
      </w:pPr>
      <w:r w:rsidRPr="00F01DF7">
        <w:rPr>
          <w:rFonts w:eastAsia="Calibri" w:cstheme="minorHAnsi"/>
        </w:rPr>
        <w:t>3.</w:t>
      </w:r>
      <w:r w:rsidRPr="00F01DF7">
        <w:rPr>
          <w:rFonts w:eastAsia="Calibri" w:cstheme="minorHAnsi"/>
        </w:rPr>
        <w:tab/>
      </w:r>
      <w:r w:rsidR="0089188A" w:rsidRPr="00F01DF7">
        <w:rPr>
          <w:rFonts w:eastAsia="Calibri" w:cstheme="minorHAnsi"/>
        </w:rPr>
        <w:t>Oferty Oferentów, którzy nie spełniają łącznie powyższych warunków zostaną odrzucone</w:t>
      </w:r>
      <w:r w:rsidR="0089188A" w:rsidRPr="00F01DF7">
        <w:rPr>
          <w:rFonts w:eastAsia="Calibri" w:cstheme="minorHAnsi"/>
        </w:rPr>
        <w:br/>
        <w:t>i nie będą podlegały ocenie.</w:t>
      </w:r>
    </w:p>
    <w:p w14:paraId="05149D2B" w14:textId="77777777" w:rsidR="0089188A" w:rsidRDefault="0089188A" w:rsidP="00F6004F">
      <w:pPr>
        <w:autoSpaceDE w:val="0"/>
        <w:spacing w:after="0"/>
        <w:rPr>
          <w:rFonts w:eastAsia="Calibri" w:cstheme="minorHAnsi"/>
          <w:b/>
          <w:u w:val="single"/>
        </w:rPr>
      </w:pPr>
    </w:p>
    <w:p w14:paraId="42B612AA" w14:textId="77777777" w:rsidR="00BD7AAA" w:rsidRDefault="00BD7AAA" w:rsidP="00F6004F">
      <w:pPr>
        <w:autoSpaceDE w:val="0"/>
        <w:spacing w:after="0"/>
        <w:rPr>
          <w:rFonts w:eastAsia="Calibri" w:cstheme="minorHAnsi"/>
          <w:b/>
          <w:u w:val="single"/>
        </w:rPr>
      </w:pPr>
    </w:p>
    <w:p w14:paraId="5DF6E4CA" w14:textId="77777777" w:rsidR="00BD7AAA" w:rsidRDefault="00BD7AAA" w:rsidP="00F6004F">
      <w:pPr>
        <w:autoSpaceDE w:val="0"/>
        <w:spacing w:after="0"/>
        <w:rPr>
          <w:rFonts w:eastAsia="Calibri" w:cstheme="minorHAnsi"/>
          <w:b/>
          <w:u w:val="single"/>
        </w:rPr>
      </w:pPr>
    </w:p>
    <w:p w14:paraId="63B3FBD6" w14:textId="77777777" w:rsidR="00BD7AAA" w:rsidRPr="00BD7AAA" w:rsidRDefault="00BD7AAA" w:rsidP="00F6004F">
      <w:pPr>
        <w:autoSpaceDE w:val="0"/>
        <w:spacing w:after="0"/>
        <w:rPr>
          <w:rFonts w:eastAsia="Calibri" w:cstheme="minorHAnsi"/>
          <w:b/>
          <w:u w:val="single"/>
        </w:rPr>
      </w:pPr>
    </w:p>
    <w:p w14:paraId="4536DD89" w14:textId="77777777" w:rsidR="0089188A" w:rsidRPr="00BD7AAA" w:rsidRDefault="0089188A" w:rsidP="00F6004F">
      <w:pPr>
        <w:spacing w:after="0" w:line="276" w:lineRule="auto"/>
        <w:jc w:val="center"/>
        <w:rPr>
          <w:rFonts w:cstheme="minorHAnsi"/>
          <w:b/>
        </w:rPr>
      </w:pPr>
    </w:p>
    <w:p w14:paraId="2BC93B86" w14:textId="50B91DE6" w:rsidR="00713DEC" w:rsidRPr="00F01DF7" w:rsidRDefault="00713DEC" w:rsidP="00123A3C">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lastRenderedPageBreak/>
        <w:t>7. WYKAZ OŚWIADCZEŃ LUB DOKUMENTÓW, JAKIE MAJĄ DOSTARCZYĆ OFERENCI</w:t>
      </w:r>
      <w:r w:rsidR="00605BA9" w:rsidRPr="00F01DF7">
        <w:rPr>
          <w:rFonts w:eastAsia="Calibri" w:cstheme="minorHAnsi"/>
          <w:b/>
          <w:bCs/>
          <w:sz w:val="24"/>
          <w:szCs w:val="24"/>
          <w:u w:val="single"/>
        </w:rPr>
        <w:t xml:space="preserve"> w </w:t>
      </w:r>
      <w:r w:rsidRPr="00F01DF7">
        <w:rPr>
          <w:rFonts w:eastAsia="Calibri" w:cstheme="minorHAnsi"/>
          <w:b/>
          <w:bCs/>
          <w:sz w:val="24"/>
          <w:szCs w:val="24"/>
          <w:u w:val="single"/>
        </w:rPr>
        <w:t>CELU POTWIERDZENIA SPEŁNIANIA WARUNKÓW UDZIAŁU</w:t>
      </w:r>
      <w:r w:rsidR="00605BA9" w:rsidRPr="00F01DF7">
        <w:rPr>
          <w:rFonts w:eastAsia="Calibri" w:cstheme="minorHAnsi"/>
          <w:b/>
          <w:bCs/>
          <w:sz w:val="24"/>
          <w:szCs w:val="24"/>
          <w:u w:val="single"/>
        </w:rPr>
        <w:t xml:space="preserve"> w </w:t>
      </w:r>
      <w:r w:rsidRPr="00F01DF7">
        <w:rPr>
          <w:rFonts w:eastAsia="Calibri" w:cstheme="minorHAnsi"/>
          <w:b/>
          <w:bCs/>
          <w:sz w:val="24"/>
          <w:szCs w:val="24"/>
          <w:u w:val="single"/>
        </w:rPr>
        <w:t>POSTĘPOWANIU</w:t>
      </w:r>
    </w:p>
    <w:p w14:paraId="5FF28AD3" w14:textId="77777777" w:rsidR="00A270F2" w:rsidRPr="00047B05" w:rsidRDefault="00A270F2" w:rsidP="00A270F2">
      <w:pPr>
        <w:autoSpaceDE w:val="0"/>
        <w:jc w:val="both"/>
        <w:rPr>
          <w:rFonts w:eastAsia="Calibri" w:cstheme="minorHAnsi"/>
        </w:rPr>
      </w:pPr>
    </w:p>
    <w:p w14:paraId="305DA449" w14:textId="33ED1A01" w:rsidR="00A270F2" w:rsidRPr="00A07D3C" w:rsidRDefault="00A270F2" w:rsidP="00A270F2">
      <w:pPr>
        <w:autoSpaceDE w:val="0"/>
        <w:jc w:val="both"/>
        <w:rPr>
          <w:rFonts w:eastAsia="Calibri" w:cstheme="minorHAnsi"/>
        </w:rPr>
      </w:pPr>
      <w:r w:rsidRPr="00047B05">
        <w:rPr>
          <w:rFonts w:eastAsia="Calibri" w:cstheme="minorHAnsi"/>
        </w:rPr>
        <w:t>W celu wykazania spełnienia warunków udziału</w:t>
      </w:r>
      <w:r w:rsidR="00605BA9" w:rsidRPr="00047B05">
        <w:rPr>
          <w:rFonts w:eastAsia="Calibri" w:cstheme="minorHAnsi"/>
        </w:rPr>
        <w:t xml:space="preserve"> w </w:t>
      </w:r>
      <w:r w:rsidRPr="00047B05">
        <w:rPr>
          <w:rFonts w:eastAsia="Calibri" w:cstheme="minorHAnsi"/>
        </w:rPr>
        <w:t xml:space="preserve">postępowaniu Oferent obowiązany jest dołączyć do oferty następujące dokumenty (w </w:t>
      </w:r>
      <w:r w:rsidRPr="00A07D3C">
        <w:rPr>
          <w:rFonts w:eastAsia="Calibri" w:cstheme="minorHAnsi"/>
        </w:rPr>
        <w:t>formie oryginału lub kserokopii potwierdzonej za zgodność z oryginałem przez Oferenta):</w:t>
      </w:r>
    </w:p>
    <w:p w14:paraId="137448EF" w14:textId="14362891" w:rsidR="00A270F2" w:rsidRPr="00F01DF7" w:rsidRDefault="00A270F2" w:rsidP="00D35A01">
      <w:pPr>
        <w:pStyle w:val="Akapitzlist"/>
        <w:numPr>
          <w:ilvl w:val="0"/>
          <w:numId w:val="20"/>
        </w:numPr>
        <w:autoSpaceDE w:val="0"/>
        <w:autoSpaceDN w:val="0"/>
        <w:spacing w:after="0" w:line="240" w:lineRule="auto"/>
        <w:contextualSpacing w:val="0"/>
        <w:jc w:val="both"/>
        <w:rPr>
          <w:rFonts w:eastAsia="Calibri" w:cstheme="minorHAnsi"/>
          <w:color w:val="000000" w:themeColor="text1"/>
        </w:rPr>
      </w:pPr>
      <w:r w:rsidRPr="00995540">
        <w:rPr>
          <w:rFonts w:eastAsia="Calibri" w:cstheme="minorHAnsi"/>
        </w:rPr>
        <w:t xml:space="preserve">Formularz ofertowy, (według wzoru stanowiącego </w:t>
      </w:r>
      <w:r w:rsidRPr="00995540">
        <w:rPr>
          <w:rFonts w:eastAsia="Calibri" w:cstheme="minorHAnsi"/>
          <w:color w:val="000000" w:themeColor="text1"/>
        </w:rPr>
        <w:t xml:space="preserve">Załącznik nr </w:t>
      </w:r>
      <w:r w:rsidR="005F5BDC" w:rsidRPr="00995540">
        <w:rPr>
          <w:rFonts w:eastAsia="Calibri" w:cstheme="minorHAnsi"/>
          <w:color w:val="000000" w:themeColor="text1"/>
        </w:rPr>
        <w:t>2</w:t>
      </w:r>
      <w:r w:rsidRPr="00F01DF7">
        <w:rPr>
          <w:rFonts w:eastAsia="Calibri" w:cstheme="minorHAnsi"/>
          <w:color w:val="000000" w:themeColor="text1"/>
        </w:rPr>
        <w:t xml:space="preserve"> do Zapytania ofertowego)</w:t>
      </w:r>
    </w:p>
    <w:p w14:paraId="6F1EA614" w14:textId="31A1C88B" w:rsidR="00A270F2" w:rsidRPr="00F01DF7" w:rsidRDefault="00A270F2" w:rsidP="00D35A01">
      <w:pPr>
        <w:pStyle w:val="Akapitzlist"/>
        <w:numPr>
          <w:ilvl w:val="0"/>
          <w:numId w:val="20"/>
        </w:numPr>
        <w:autoSpaceDE w:val="0"/>
        <w:autoSpaceDN w:val="0"/>
        <w:spacing w:after="0" w:line="240" w:lineRule="auto"/>
        <w:contextualSpacing w:val="0"/>
        <w:rPr>
          <w:rFonts w:eastAsia="Calibri" w:cstheme="minorHAnsi"/>
        </w:rPr>
      </w:pPr>
      <w:r w:rsidRPr="00F01DF7">
        <w:rPr>
          <w:rFonts w:eastAsia="Calibri" w:cstheme="minorHAnsi"/>
        </w:rPr>
        <w:t>Aktualny odpis z właściwego rejestru lub z centralnej ewidencji</w:t>
      </w:r>
      <w:r w:rsidR="00605BA9" w:rsidRPr="00F01DF7">
        <w:rPr>
          <w:rFonts w:eastAsia="Calibri" w:cstheme="minorHAnsi"/>
        </w:rPr>
        <w:t xml:space="preserve"> i </w:t>
      </w:r>
      <w:r w:rsidRPr="00F01DF7">
        <w:rPr>
          <w:rFonts w:eastAsia="Calibri" w:cstheme="minorHAnsi"/>
        </w:rPr>
        <w:t xml:space="preserve">informacji o działalności gospodarczej, </w:t>
      </w:r>
      <w:r w:rsidR="00CA717E" w:rsidRPr="00F01DF7">
        <w:rPr>
          <w:rFonts w:eastAsia="Calibri" w:cstheme="minorHAnsi"/>
        </w:rPr>
        <w:t>wystawiony nie</w:t>
      </w:r>
      <w:r w:rsidRPr="00F01DF7">
        <w:rPr>
          <w:rFonts w:eastAsia="Calibri" w:cstheme="minorHAnsi"/>
        </w:rPr>
        <w:t xml:space="preserve"> wcześniej niż 3 </w:t>
      </w:r>
      <w:r w:rsidR="00CA717E" w:rsidRPr="00F01DF7">
        <w:rPr>
          <w:rFonts w:eastAsia="Calibri" w:cstheme="minorHAnsi"/>
        </w:rPr>
        <w:t>miesiące</w:t>
      </w:r>
      <w:r w:rsidRPr="00F01DF7">
        <w:rPr>
          <w:rFonts w:eastAsia="Calibri" w:cstheme="minorHAnsi"/>
        </w:rPr>
        <w:t xml:space="preserve"> przed upływem terminu składania ofert.</w:t>
      </w:r>
    </w:p>
    <w:p w14:paraId="05D64262" w14:textId="14FADD20" w:rsidR="00A270F2" w:rsidRPr="00F01DF7" w:rsidRDefault="00A270F2" w:rsidP="00D35A01">
      <w:pPr>
        <w:pStyle w:val="Akapitzlist"/>
        <w:numPr>
          <w:ilvl w:val="0"/>
          <w:numId w:val="20"/>
        </w:numPr>
        <w:autoSpaceDE w:val="0"/>
        <w:autoSpaceDN w:val="0"/>
        <w:spacing w:after="0" w:line="240" w:lineRule="auto"/>
        <w:contextualSpacing w:val="0"/>
        <w:rPr>
          <w:rFonts w:eastAsia="Calibri" w:cstheme="minorHAnsi"/>
          <w:color w:val="FF0000"/>
        </w:rPr>
      </w:pPr>
      <w:r w:rsidRPr="00F01DF7">
        <w:rPr>
          <w:rFonts w:eastAsia="Calibri" w:cstheme="minorHAnsi"/>
        </w:rPr>
        <w:t>Oświadczenie o spełnieniu warunków udziału</w:t>
      </w:r>
      <w:r w:rsidR="00605BA9" w:rsidRPr="00F01DF7">
        <w:rPr>
          <w:rFonts w:eastAsia="Calibri" w:cstheme="minorHAnsi"/>
        </w:rPr>
        <w:t xml:space="preserve"> w </w:t>
      </w:r>
      <w:r w:rsidRPr="00F01DF7">
        <w:rPr>
          <w:rFonts w:eastAsia="Calibri" w:cstheme="minorHAnsi"/>
        </w:rPr>
        <w:t xml:space="preserve">postępowaniu, z wykorzystaniem wzoru stanowiącego </w:t>
      </w:r>
      <w:r w:rsidRPr="00F01DF7">
        <w:rPr>
          <w:rFonts w:eastAsia="Calibri" w:cstheme="minorHAnsi"/>
          <w:color w:val="000000" w:themeColor="text1"/>
        </w:rPr>
        <w:t xml:space="preserve">Załącznik nr </w:t>
      </w:r>
      <w:r w:rsidR="005F5BDC" w:rsidRPr="00F01DF7">
        <w:rPr>
          <w:rFonts w:eastAsia="Calibri" w:cstheme="minorHAnsi"/>
          <w:color w:val="000000" w:themeColor="text1"/>
        </w:rPr>
        <w:t>3</w:t>
      </w:r>
      <w:r w:rsidRPr="00F01DF7">
        <w:rPr>
          <w:rFonts w:eastAsia="Calibri" w:cstheme="minorHAnsi"/>
          <w:color w:val="000000" w:themeColor="text1"/>
        </w:rPr>
        <w:t xml:space="preserve"> do Zapytania ofertowego.</w:t>
      </w:r>
    </w:p>
    <w:p w14:paraId="3571D5EF" w14:textId="12D4FCA6" w:rsidR="00713DEC" w:rsidRPr="00F01DF7" w:rsidRDefault="00713DEC" w:rsidP="004759A0">
      <w:pPr>
        <w:pStyle w:val="Akapitzlist"/>
        <w:spacing w:after="0" w:line="276" w:lineRule="auto"/>
        <w:jc w:val="both"/>
        <w:rPr>
          <w:rFonts w:cstheme="minorHAnsi"/>
        </w:rPr>
      </w:pPr>
    </w:p>
    <w:p w14:paraId="6B291447" w14:textId="34F7D090" w:rsidR="00713DEC" w:rsidRPr="00F01DF7" w:rsidRDefault="00713DEC" w:rsidP="00123A3C">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t xml:space="preserve">8. INFORMACJE O SPOSOBIE POROZUMIEWANIA SIĘ </w:t>
      </w:r>
      <w:r w:rsidR="00B3128D" w:rsidRPr="00F01DF7">
        <w:rPr>
          <w:rFonts w:eastAsia="Calibri" w:cstheme="minorHAnsi"/>
          <w:b/>
          <w:bCs/>
          <w:sz w:val="24"/>
          <w:szCs w:val="24"/>
          <w:u w:val="single"/>
        </w:rPr>
        <w:t>ZAMAWIAJĄCEGO</w:t>
      </w:r>
      <w:r w:rsidRPr="00F01DF7">
        <w:rPr>
          <w:rFonts w:eastAsia="Calibri" w:cstheme="minorHAnsi"/>
          <w:b/>
          <w:bCs/>
          <w:sz w:val="24"/>
          <w:szCs w:val="24"/>
          <w:u w:val="single"/>
        </w:rPr>
        <w:t xml:space="preserve"> Z WYKONAWCAMI ORAZ PRZEKAZYWANIA OŚWIADCZEŃ LUB DOKUMENTÓW, A TAKŻE WSKAZANIE OSÓB UPRAWNIONYCH DO POROZUMIEWANIA SIĘ Z WYKONAWCAMI</w:t>
      </w:r>
    </w:p>
    <w:p w14:paraId="2F77587E" w14:textId="77777777" w:rsidR="000228A0" w:rsidRPr="00F01DF7" w:rsidRDefault="000228A0" w:rsidP="00123A3C">
      <w:pPr>
        <w:suppressAutoHyphens/>
        <w:autoSpaceDE w:val="0"/>
        <w:autoSpaceDN w:val="0"/>
        <w:spacing w:after="0" w:line="240" w:lineRule="auto"/>
        <w:jc w:val="center"/>
        <w:rPr>
          <w:rFonts w:eastAsia="Calibri" w:cstheme="minorHAnsi"/>
          <w:b/>
          <w:bCs/>
          <w:sz w:val="24"/>
          <w:szCs w:val="24"/>
          <w:u w:val="single"/>
        </w:rPr>
      </w:pPr>
    </w:p>
    <w:p w14:paraId="33DFE24B" w14:textId="77777777" w:rsidR="000228A0" w:rsidRPr="00F01DF7" w:rsidRDefault="000228A0" w:rsidP="00123A3C">
      <w:pPr>
        <w:suppressAutoHyphens/>
        <w:autoSpaceDE w:val="0"/>
        <w:autoSpaceDN w:val="0"/>
        <w:spacing w:after="0" w:line="240" w:lineRule="auto"/>
        <w:jc w:val="center"/>
        <w:rPr>
          <w:rFonts w:eastAsia="Calibri" w:cstheme="minorHAnsi"/>
          <w:b/>
          <w:bCs/>
          <w:sz w:val="24"/>
          <w:szCs w:val="24"/>
          <w:u w:val="single"/>
        </w:rPr>
      </w:pPr>
    </w:p>
    <w:p w14:paraId="21FBDB8F" w14:textId="0FED1BF6" w:rsidR="00713DEC" w:rsidRPr="00047B05" w:rsidRDefault="00713DEC" w:rsidP="004759A0">
      <w:pPr>
        <w:spacing w:after="0" w:line="276" w:lineRule="auto"/>
        <w:jc w:val="both"/>
        <w:rPr>
          <w:rFonts w:cstheme="minorHAnsi"/>
        </w:rPr>
      </w:pPr>
      <w:r w:rsidRPr="00047B05">
        <w:rPr>
          <w:rFonts w:cstheme="minorHAnsi"/>
        </w:rPr>
        <w:t xml:space="preserve">Wszelkich informacji związanych z niniejszym zapytaniem udziela: Pani Ewa Bartosińska, e-mail: ewa.bartosinska@ckziu25.sosnowiec.pl, nr tel.: 32 2660734   </w:t>
      </w:r>
    </w:p>
    <w:p w14:paraId="7BAFDBA2" w14:textId="77777777" w:rsidR="00C6060F" w:rsidRPr="00A07D3C" w:rsidRDefault="00C6060F" w:rsidP="004759A0">
      <w:pPr>
        <w:spacing w:after="0" w:line="276" w:lineRule="auto"/>
        <w:jc w:val="both"/>
        <w:rPr>
          <w:rFonts w:cstheme="minorHAnsi"/>
        </w:rPr>
      </w:pPr>
    </w:p>
    <w:p w14:paraId="2EF93655" w14:textId="77777777" w:rsidR="000228A0" w:rsidRPr="00995540" w:rsidRDefault="000228A0" w:rsidP="004759A0">
      <w:pPr>
        <w:spacing w:after="0" w:line="276" w:lineRule="auto"/>
        <w:jc w:val="both"/>
        <w:rPr>
          <w:rFonts w:cstheme="minorHAnsi"/>
        </w:rPr>
      </w:pPr>
    </w:p>
    <w:p w14:paraId="5622C8DA" w14:textId="77777777" w:rsidR="00713DEC" w:rsidRPr="00F01DF7" w:rsidRDefault="00713DEC" w:rsidP="00123A3C">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t>9. OPIS SPOSOBU PRZYGOTOWANIA OFERTY</w:t>
      </w:r>
    </w:p>
    <w:p w14:paraId="108AB21E" w14:textId="77777777" w:rsidR="000228A0" w:rsidRPr="00F01DF7" w:rsidRDefault="000228A0" w:rsidP="007A3844">
      <w:pPr>
        <w:suppressAutoHyphens/>
        <w:autoSpaceDE w:val="0"/>
        <w:autoSpaceDN w:val="0"/>
        <w:spacing w:after="0" w:line="240" w:lineRule="auto"/>
        <w:ind w:left="284"/>
        <w:jc w:val="center"/>
        <w:rPr>
          <w:rFonts w:eastAsia="Calibri" w:cstheme="minorHAnsi"/>
          <w:b/>
          <w:bCs/>
          <w:sz w:val="24"/>
          <w:szCs w:val="24"/>
          <w:u w:val="single"/>
        </w:rPr>
      </w:pPr>
    </w:p>
    <w:p w14:paraId="0F802D1D" w14:textId="1B3DF56C" w:rsidR="007F4C5B" w:rsidRPr="00A07D3C" w:rsidRDefault="00713DEC" w:rsidP="0033413D">
      <w:pPr>
        <w:pStyle w:val="Akapitzlist"/>
        <w:numPr>
          <w:ilvl w:val="0"/>
          <w:numId w:val="10"/>
        </w:numPr>
        <w:spacing w:after="0" w:line="276" w:lineRule="auto"/>
        <w:ind w:left="426" w:hanging="426"/>
        <w:jc w:val="both"/>
        <w:rPr>
          <w:rFonts w:cstheme="minorHAnsi"/>
        </w:rPr>
      </w:pPr>
      <w:r w:rsidRPr="00047B05">
        <w:rPr>
          <w:rFonts w:cstheme="minorHAnsi"/>
        </w:rPr>
        <w:t>Oferent może złożyć tylko jedną ofertę. Kolejne oferty Oferenta, który złożył już ofertę</w:t>
      </w:r>
      <w:r w:rsidR="00605BA9" w:rsidRPr="00047B05">
        <w:rPr>
          <w:rFonts w:cstheme="minorHAnsi"/>
        </w:rPr>
        <w:t xml:space="preserve"> w </w:t>
      </w:r>
      <w:r w:rsidRPr="00047B05">
        <w:rPr>
          <w:rFonts w:cstheme="minorHAnsi"/>
        </w:rPr>
        <w:t>ramach niniejszego postępowania zostaną odrzucone</w:t>
      </w:r>
      <w:r w:rsidRPr="00A07D3C">
        <w:rPr>
          <w:rFonts w:cstheme="minorHAnsi"/>
        </w:rPr>
        <w:t xml:space="preserve">. </w:t>
      </w:r>
    </w:p>
    <w:p w14:paraId="434F63D0" w14:textId="0DAA107C" w:rsidR="007F4C5B" w:rsidRPr="00995540" w:rsidRDefault="00713DEC" w:rsidP="0033413D">
      <w:pPr>
        <w:pStyle w:val="Akapitzlist"/>
        <w:numPr>
          <w:ilvl w:val="0"/>
          <w:numId w:val="10"/>
        </w:numPr>
        <w:spacing w:after="0" w:line="276" w:lineRule="auto"/>
        <w:ind w:left="426" w:hanging="426"/>
        <w:jc w:val="both"/>
        <w:rPr>
          <w:rFonts w:cstheme="minorHAnsi"/>
        </w:rPr>
      </w:pPr>
      <w:r w:rsidRPr="00995540">
        <w:rPr>
          <w:rFonts w:cstheme="minorHAnsi"/>
        </w:rPr>
        <w:t>Zamawiający nie dopuszcza możliwości składania ofert wariantowych. Oferty wariantowe zostaną odrzucone.</w:t>
      </w:r>
    </w:p>
    <w:p w14:paraId="3D21C558" w14:textId="08A0DA06" w:rsidR="00AB2EC7" w:rsidRPr="00F01DF7" w:rsidRDefault="00AB2EC7" w:rsidP="00F01DF7">
      <w:pPr>
        <w:pStyle w:val="Akapitzlist"/>
        <w:numPr>
          <w:ilvl w:val="0"/>
          <w:numId w:val="10"/>
        </w:numPr>
        <w:suppressAutoHyphens/>
        <w:autoSpaceDE w:val="0"/>
        <w:autoSpaceDN w:val="0"/>
        <w:spacing w:after="0" w:line="240" w:lineRule="auto"/>
        <w:ind w:left="426" w:hanging="426"/>
        <w:jc w:val="both"/>
        <w:rPr>
          <w:rFonts w:cstheme="minorHAnsi"/>
        </w:rPr>
      </w:pPr>
      <w:r w:rsidRPr="00995540">
        <w:rPr>
          <w:rFonts w:eastAsia="Calibri" w:cstheme="minorHAnsi"/>
        </w:rPr>
        <w:t xml:space="preserve">Zamawiający </w:t>
      </w:r>
      <w:r w:rsidR="004F67A8" w:rsidRPr="00F01DF7">
        <w:rPr>
          <w:rFonts w:eastAsia="Calibri" w:cstheme="minorHAnsi"/>
        </w:rPr>
        <w:t xml:space="preserve">nie </w:t>
      </w:r>
      <w:r w:rsidRPr="00F01DF7">
        <w:rPr>
          <w:rFonts w:eastAsia="Calibri" w:cstheme="minorHAnsi"/>
        </w:rPr>
        <w:t xml:space="preserve">dopuszcza składanie ofert częściowych.  </w:t>
      </w:r>
    </w:p>
    <w:p w14:paraId="549474FA" w14:textId="34C9ECEF" w:rsidR="007F4C5B" w:rsidRPr="00F01DF7" w:rsidRDefault="00713DEC" w:rsidP="0033413D">
      <w:pPr>
        <w:pStyle w:val="Akapitzlist"/>
        <w:numPr>
          <w:ilvl w:val="0"/>
          <w:numId w:val="10"/>
        </w:numPr>
        <w:spacing w:after="0" w:line="276" w:lineRule="auto"/>
        <w:ind w:left="426" w:hanging="426"/>
        <w:jc w:val="both"/>
        <w:rPr>
          <w:rFonts w:cstheme="minorHAnsi"/>
        </w:rPr>
      </w:pPr>
      <w:r w:rsidRPr="00F01DF7">
        <w:rPr>
          <w:rFonts w:cstheme="minorHAnsi"/>
        </w:rPr>
        <w:t xml:space="preserve">Wykonawca składa ofertę zgodnie z wymaganiami zapytania ofertowego. </w:t>
      </w:r>
    </w:p>
    <w:p w14:paraId="5E58896A" w14:textId="14D849F0" w:rsidR="007F4C5B" w:rsidRPr="00F01DF7" w:rsidRDefault="00713DEC" w:rsidP="0033413D">
      <w:pPr>
        <w:pStyle w:val="Akapitzlist"/>
        <w:numPr>
          <w:ilvl w:val="0"/>
          <w:numId w:val="10"/>
        </w:numPr>
        <w:spacing w:after="0" w:line="276" w:lineRule="auto"/>
        <w:ind w:left="426" w:hanging="426"/>
        <w:jc w:val="both"/>
        <w:rPr>
          <w:rFonts w:cstheme="minorHAnsi"/>
        </w:rPr>
      </w:pPr>
      <w:r w:rsidRPr="00F01DF7">
        <w:rPr>
          <w:rFonts w:cstheme="minorHAnsi"/>
        </w:rPr>
        <w:t>Oferta winna być złożona na for</w:t>
      </w:r>
      <w:r w:rsidR="002B5326" w:rsidRPr="00F01DF7">
        <w:rPr>
          <w:rFonts w:cstheme="minorHAnsi"/>
        </w:rPr>
        <w:t>mularzu ofertowym, stanowiącym Z</w:t>
      </w:r>
      <w:r w:rsidRPr="00F01DF7">
        <w:rPr>
          <w:rFonts w:cstheme="minorHAnsi"/>
        </w:rPr>
        <w:t>ałącznik nr 1 do zapytania ofertowego. Oferta musi być opatrzona datą</w:t>
      </w:r>
      <w:r w:rsidR="00605BA9" w:rsidRPr="00F01DF7">
        <w:rPr>
          <w:rFonts w:cstheme="minorHAnsi"/>
        </w:rPr>
        <w:t xml:space="preserve"> i </w:t>
      </w:r>
      <w:r w:rsidRPr="00F01DF7">
        <w:rPr>
          <w:rFonts w:cstheme="minorHAnsi"/>
        </w:rPr>
        <w:t xml:space="preserve">podpisana przez Wykonawcę. </w:t>
      </w:r>
    </w:p>
    <w:p w14:paraId="059C853F" w14:textId="38675730" w:rsidR="007F4C5B" w:rsidRPr="00F01DF7" w:rsidRDefault="00713DEC" w:rsidP="0033413D">
      <w:pPr>
        <w:pStyle w:val="Akapitzlist"/>
        <w:numPr>
          <w:ilvl w:val="0"/>
          <w:numId w:val="10"/>
        </w:numPr>
        <w:spacing w:after="0" w:line="276" w:lineRule="auto"/>
        <w:ind w:left="426" w:hanging="426"/>
        <w:jc w:val="both"/>
        <w:rPr>
          <w:rFonts w:cstheme="minorHAnsi"/>
        </w:rPr>
      </w:pPr>
      <w:r w:rsidRPr="00F01DF7">
        <w:rPr>
          <w:rFonts w:cstheme="minorHAnsi"/>
        </w:rPr>
        <w:t>Do oferty muszą zostać załączone wszystkie wymagane przez Zamawiającego dokumenty opracowane zgodnie z wymaganiami Zamawiającego,</w:t>
      </w:r>
      <w:r w:rsidR="00605BA9" w:rsidRPr="00F01DF7">
        <w:rPr>
          <w:rFonts w:cstheme="minorHAnsi"/>
        </w:rPr>
        <w:t xml:space="preserve"> w </w:t>
      </w:r>
      <w:r w:rsidRPr="00F01DF7">
        <w:rPr>
          <w:rFonts w:cstheme="minorHAnsi"/>
        </w:rPr>
        <w:t>miejscach wymaganych muszą być opatrzone datą</w:t>
      </w:r>
      <w:r w:rsidR="00605BA9" w:rsidRPr="00F01DF7">
        <w:rPr>
          <w:rFonts w:cstheme="minorHAnsi"/>
        </w:rPr>
        <w:t xml:space="preserve"> i </w:t>
      </w:r>
      <w:r w:rsidRPr="00F01DF7">
        <w:rPr>
          <w:rFonts w:cstheme="minorHAnsi"/>
        </w:rPr>
        <w:t xml:space="preserve">podpisane przez Wykonawcę. </w:t>
      </w:r>
    </w:p>
    <w:p w14:paraId="60B07E47" w14:textId="78189025" w:rsidR="007F4C5B" w:rsidRPr="00F01DF7" w:rsidRDefault="00713DEC" w:rsidP="0033413D">
      <w:pPr>
        <w:pStyle w:val="Akapitzlist"/>
        <w:numPr>
          <w:ilvl w:val="0"/>
          <w:numId w:val="10"/>
        </w:numPr>
        <w:spacing w:after="0" w:line="276" w:lineRule="auto"/>
        <w:ind w:left="426" w:hanging="426"/>
        <w:jc w:val="both"/>
        <w:rPr>
          <w:rFonts w:cstheme="minorHAnsi"/>
        </w:rPr>
      </w:pPr>
      <w:r w:rsidRPr="00F01DF7">
        <w:rPr>
          <w:rFonts w:cstheme="minorHAnsi"/>
        </w:rPr>
        <w:t>Każda strona oferty</w:t>
      </w:r>
      <w:r w:rsidR="00605BA9" w:rsidRPr="00F01DF7">
        <w:rPr>
          <w:rFonts w:cstheme="minorHAnsi"/>
        </w:rPr>
        <w:t xml:space="preserve"> i </w:t>
      </w:r>
      <w:r w:rsidRPr="00F01DF7">
        <w:rPr>
          <w:rFonts w:cstheme="minorHAnsi"/>
        </w:rPr>
        <w:t>załączników musi zostać ponumerowana</w:t>
      </w:r>
      <w:r w:rsidR="00605BA9" w:rsidRPr="00F01DF7">
        <w:rPr>
          <w:rFonts w:cstheme="minorHAnsi"/>
        </w:rPr>
        <w:t xml:space="preserve"> i </w:t>
      </w:r>
      <w:r w:rsidRPr="00F01DF7">
        <w:rPr>
          <w:rFonts w:cstheme="minorHAnsi"/>
        </w:rPr>
        <w:t xml:space="preserve">parafowana przez Wykonawcę. </w:t>
      </w:r>
    </w:p>
    <w:p w14:paraId="6DE95311" w14:textId="0EA46020" w:rsidR="007F4C5B" w:rsidRPr="00F01DF7" w:rsidRDefault="00713DEC" w:rsidP="0033413D">
      <w:pPr>
        <w:pStyle w:val="Akapitzlist"/>
        <w:numPr>
          <w:ilvl w:val="0"/>
          <w:numId w:val="10"/>
        </w:numPr>
        <w:ind w:left="426" w:hanging="426"/>
        <w:rPr>
          <w:rFonts w:cstheme="minorHAnsi"/>
        </w:rPr>
      </w:pPr>
      <w:r w:rsidRPr="00F01DF7">
        <w:rPr>
          <w:rFonts w:cstheme="minorHAnsi"/>
        </w:rPr>
        <w:t>Oferta</w:t>
      </w:r>
      <w:r w:rsidR="00605BA9" w:rsidRPr="00F01DF7">
        <w:rPr>
          <w:rFonts w:cstheme="minorHAnsi"/>
        </w:rPr>
        <w:t xml:space="preserve"> i </w:t>
      </w:r>
      <w:r w:rsidRPr="00F01DF7">
        <w:rPr>
          <w:rFonts w:cstheme="minorHAnsi"/>
        </w:rPr>
        <w:t xml:space="preserve">wszystkie załączniki muszą być ze sobą spięte. </w:t>
      </w:r>
    </w:p>
    <w:p w14:paraId="2B2494E2" w14:textId="019570A2" w:rsidR="007F4C5B" w:rsidRPr="00F01DF7" w:rsidRDefault="00713DEC" w:rsidP="0033413D">
      <w:pPr>
        <w:pStyle w:val="Akapitzlist"/>
        <w:numPr>
          <w:ilvl w:val="0"/>
          <w:numId w:val="10"/>
        </w:numPr>
        <w:ind w:left="426" w:hanging="426"/>
        <w:rPr>
          <w:rFonts w:cstheme="minorHAnsi"/>
        </w:rPr>
      </w:pPr>
      <w:r w:rsidRPr="00F01DF7">
        <w:rPr>
          <w:rFonts w:cstheme="minorHAnsi"/>
        </w:rPr>
        <w:t xml:space="preserve">Kopie dokumentów Wykonawca musi potwierdzić za zgodność z oryginałem. </w:t>
      </w:r>
    </w:p>
    <w:p w14:paraId="3570768C" w14:textId="57C67153" w:rsidR="007F4C5B" w:rsidRPr="00F01DF7" w:rsidRDefault="00713DEC" w:rsidP="0033413D">
      <w:pPr>
        <w:pStyle w:val="Akapitzlist"/>
        <w:numPr>
          <w:ilvl w:val="0"/>
          <w:numId w:val="10"/>
        </w:numPr>
        <w:ind w:left="426" w:hanging="426"/>
        <w:rPr>
          <w:rFonts w:cstheme="minorHAnsi"/>
        </w:rPr>
      </w:pPr>
      <w:r w:rsidRPr="00F01DF7">
        <w:rPr>
          <w:rFonts w:cstheme="minorHAnsi"/>
        </w:rPr>
        <w:t>Oferty niekompletne (</w:t>
      </w:r>
      <w:r w:rsidR="008324B7" w:rsidRPr="00F01DF7">
        <w:rPr>
          <w:rFonts w:cstheme="minorHAnsi"/>
        </w:rPr>
        <w:t>niespełniające</w:t>
      </w:r>
      <w:r w:rsidRPr="00F01DF7">
        <w:rPr>
          <w:rFonts w:cstheme="minorHAnsi"/>
        </w:rPr>
        <w:t xml:space="preserve"> powyższych wymagań) nie będą rozpatrywane (zostaną przez Zamawiającego odrzucone). </w:t>
      </w:r>
    </w:p>
    <w:p w14:paraId="5F9D7B61" w14:textId="0160AF34" w:rsidR="00940CEE" w:rsidRPr="00F01DF7" w:rsidRDefault="00713DEC" w:rsidP="0033413D">
      <w:pPr>
        <w:pStyle w:val="Akapitzlist"/>
        <w:numPr>
          <w:ilvl w:val="0"/>
          <w:numId w:val="10"/>
        </w:numPr>
        <w:ind w:left="426" w:hanging="426"/>
        <w:rPr>
          <w:rFonts w:cstheme="minorHAnsi"/>
          <w:b/>
        </w:rPr>
      </w:pPr>
      <w:r w:rsidRPr="00F01DF7">
        <w:rPr>
          <w:rFonts w:cstheme="minorHAnsi"/>
        </w:rPr>
        <w:t>Oferta</w:t>
      </w:r>
      <w:r w:rsidR="00605BA9" w:rsidRPr="00F01DF7">
        <w:rPr>
          <w:rFonts w:cstheme="minorHAnsi"/>
        </w:rPr>
        <w:t xml:space="preserve"> i </w:t>
      </w:r>
      <w:r w:rsidRPr="00F01DF7">
        <w:rPr>
          <w:rFonts w:cstheme="minorHAnsi"/>
        </w:rPr>
        <w:t>wszystkie załączniki powinny zostać złożone Zamawiającemu</w:t>
      </w:r>
      <w:r w:rsidR="00605BA9" w:rsidRPr="00F01DF7">
        <w:rPr>
          <w:rFonts w:cstheme="minorHAnsi"/>
        </w:rPr>
        <w:t xml:space="preserve"> w </w:t>
      </w:r>
      <w:r w:rsidRPr="00F01DF7">
        <w:rPr>
          <w:rFonts w:cstheme="minorHAnsi"/>
        </w:rPr>
        <w:t>zamkniętej kopercie. Koperta powinna zostać opatrzona dopiskiem</w:t>
      </w:r>
      <w:r w:rsidR="00940CEE" w:rsidRPr="00F01DF7">
        <w:rPr>
          <w:rFonts w:cstheme="minorHAnsi"/>
        </w:rPr>
        <w:t>:</w:t>
      </w:r>
    </w:p>
    <w:p w14:paraId="728A7C00" w14:textId="007A5610" w:rsidR="005C75BF" w:rsidRPr="00F01DF7" w:rsidRDefault="004F67A8" w:rsidP="0033413D">
      <w:pPr>
        <w:autoSpaceDE w:val="0"/>
        <w:spacing w:after="0" w:line="276" w:lineRule="auto"/>
        <w:ind w:left="851" w:hanging="426"/>
        <w:jc w:val="center"/>
        <w:rPr>
          <w:rFonts w:cstheme="minorHAnsi"/>
          <w:b/>
        </w:rPr>
      </w:pPr>
      <w:r w:rsidRPr="00F01DF7">
        <w:rPr>
          <w:rFonts w:cstheme="minorHAnsi"/>
          <w:b/>
          <w:bCs/>
        </w:rPr>
        <w:t>„Prace adaptacyjno-remontowe sal dydaktycznych</w:t>
      </w:r>
      <w:r w:rsidR="00605BA9" w:rsidRPr="00F01DF7">
        <w:rPr>
          <w:rFonts w:cstheme="minorHAnsi"/>
          <w:b/>
          <w:bCs/>
        </w:rPr>
        <w:t xml:space="preserve"> i </w:t>
      </w:r>
      <w:r w:rsidRPr="00F01DF7">
        <w:rPr>
          <w:rFonts w:cstheme="minorHAnsi"/>
          <w:b/>
          <w:bCs/>
        </w:rPr>
        <w:t>dostosowanie toalet</w:t>
      </w:r>
      <w:r w:rsidR="00605BA9" w:rsidRPr="00F01DF7">
        <w:rPr>
          <w:rFonts w:cstheme="minorHAnsi"/>
          <w:b/>
          <w:bCs/>
        </w:rPr>
        <w:t xml:space="preserve"> w </w:t>
      </w:r>
      <w:r w:rsidRPr="00F01DF7">
        <w:rPr>
          <w:rFonts w:cstheme="minorHAnsi"/>
          <w:b/>
          <w:bCs/>
        </w:rPr>
        <w:t>budynku warsztatów szkolnych do potrzeb osób niepełnosprawnych.”</w:t>
      </w:r>
    </w:p>
    <w:p w14:paraId="08C36EF1" w14:textId="5479A297" w:rsidR="005C75BF" w:rsidRPr="00F01DF7" w:rsidRDefault="001F1799" w:rsidP="0033413D">
      <w:pPr>
        <w:autoSpaceDE w:val="0"/>
        <w:spacing w:after="0" w:line="276" w:lineRule="auto"/>
        <w:ind w:left="426" w:hanging="426"/>
        <w:jc w:val="center"/>
        <w:rPr>
          <w:rFonts w:cstheme="minorHAnsi"/>
          <w:b/>
        </w:rPr>
      </w:pPr>
      <w:r w:rsidRPr="00F01DF7">
        <w:rPr>
          <w:rFonts w:cstheme="minorHAnsi"/>
          <w:b/>
        </w:rPr>
        <w:lastRenderedPageBreak/>
        <w:t>Z</w:t>
      </w:r>
      <w:r w:rsidR="005C75BF" w:rsidRPr="00F01DF7">
        <w:rPr>
          <w:rFonts w:cstheme="minorHAnsi"/>
          <w:b/>
        </w:rPr>
        <w:t xml:space="preserve">apytanie </w:t>
      </w:r>
      <w:r w:rsidR="00506CAA" w:rsidRPr="00F01DF7">
        <w:rPr>
          <w:rFonts w:cstheme="minorHAnsi"/>
          <w:b/>
        </w:rPr>
        <w:t>ofertowe</w:t>
      </w:r>
      <w:r w:rsidR="005C75BF" w:rsidRPr="00F01DF7">
        <w:rPr>
          <w:rFonts w:cstheme="minorHAnsi"/>
          <w:b/>
        </w:rPr>
        <w:t xml:space="preserve"> nr  </w:t>
      </w:r>
      <w:r w:rsidR="0053254C" w:rsidRPr="00F01DF7">
        <w:rPr>
          <w:rFonts w:cstheme="minorHAnsi"/>
          <w:b/>
        </w:rPr>
        <w:t>4</w:t>
      </w:r>
      <w:r w:rsidR="00B3128D" w:rsidRPr="00F01DF7">
        <w:rPr>
          <w:rFonts w:cstheme="minorHAnsi"/>
          <w:b/>
        </w:rPr>
        <w:t>/</w:t>
      </w:r>
      <w:r w:rsidR="005C75BF" w:rsidRPr="00F01DF7">
        <w:rPr>
          <w:rFonts w:cstheme="minorHAnsi"/>
          <w:b/>
        </w:rPr>
        <w:t>20</w:t>
      </w:r>
      <w:r w:rsidR="0053254C" w:rsidRPr="00F01DF7">
        <w:rPr>
          <w:rFonts w:cstheme="minorHAnsi"/>
          <w:b/>
        </w:rPr>
        <w:t>20</w:t>
      </w:r>
      <w:r w:rsidR="005C75BF" w:rsidRPr="00F01DF7">
        <w:rPr>
          <w:rFonts w:cstheme="minorHAnsi"/>
          <w:b/>
        </w:rPr>
        <w:t xml:space="preserve"> </w:t>
      </w:r>
    </w:p>
    <w:p w14:paraId="785453BE" w14:textId="1BDF1974" w:rsidR="005C75BF" w:rsidRPr="00F01DF7" w:rsidRDefault="00605BA9" w:rsidP="0033413D">
      <w:pPr>
        <w:autoSpaceDE w:val="0"/>
        <w:spacing w:after="0" w:line="276" w:lineRule="auto"/>
        <w:ind w:left="426" w:hanging="426"/>
        <w:jc w:val="center"/>
        <w:rPr>
          <w:rFonts w:cstheme="minorHAnsi"/>
          <w:b/>
        </w:rPr>
      </w:pPr>
      <w:r w:rsidRPr="00F01DF7">
        <w:rPr>
          <w:rFonts w:cstheme="minorHAnsi"/>
          <w:b/>
        </w:rPr>
        <w:t xml:space="preserve"> w </w:t>
      </w:r>
      <w:r w:rsidR="0053254C" w:rsidRPr="00F01DF7">
        <w:rPr>
          <w:rFonts w:eastAsia="Calibri" w:cstheme="minorHAnsi"/>
          <w:b/>
          <w:bCs/>
        </w:rPr>
        <w:t>projekcie „Kompetencje zawodowe kluczem do sukcesu”</w:t>
      </w:r>
    </w:p>
    <w:p w14:paraId="1C5FEDC8" w14:textId="74A4D63F" w:rsidR="00631332" w:rsidRPr="00F01DF7" w:rsidRDefault="005C75BF" w:rsidP="0033413D">
      <w:pPr>
        <w:autoSpaceDE w:val="0"/>
        <w:spacing w:after="0" w:line="276" w:lineRule="auto"/>
        <w:ind w:left="426" w:hanging="426"/>
        <w:jc w:val="center"/>
        <w:rPr>
          <w:rFonts w:cstheme="minorHAnsi"/>
          <w:b/>
          <w:bCs/>
        </w:rPr>
      </w:pPr>
      <w:r w:rsidRPr="00F01DF7">
        <w:rPr>
          <w:rFonts w:cstheme="minorHAnsi"/>
          <w:b/>
        </w:rPr>
        <w:t>w ramach RPO WSL na lata 2014-2020 (EFS).</w:t>
      </w:r>
      <w:r w:rsidR="00915823" w:rsidRPr="00F01DF7">
        <w:rPr>
          <w:rFonts w:cstheme="minorHAnsi"/>
          <w:b/>
        </w:rPr>
        <w:t xml:space="preserve"> </w:t>
      </w:r>
    </w:p>
    <w:p w14:paraId="4A6D66D6" w14:textId="77777777" w:rsidR="001F1799" w:rsidRPr="00F01DF7" w:rsidRDefault="001F1799" w:rsidP="0033413D">
      <w:pPr>
        <w:pStyle w:val="Akapitzlist"/>
        <w:ind w:left="426" w:hanging="426"/>
        <w:rPr>
          <w:rFonts w:cstheme="minorHAnsi"/>
        </w:rPr>
      </w:pPr>
    </w:p>
    <w:p w14:paraId="00A801F9" w14:textId="08400A49" w:rsidR="00713DEC" w:rsidRPr="00F01DF7" w:rsidRDefault="00713DEC" w:rsidP="0033413D">
      <w:pPr>
        <w:pStyle w:val="Akapitzlist"/>
        <w:numPr>
          <w:ilvl w:val="0"/>
          <w:numId w:val="10"/>
        </w:numPr>
        <w:ind w:left="426" w:hanging="426"/>
        <w:rPr>
          <w:rFonts w:cstheme="minorHAnsi"/>
        </w:rPr>
      </w:pPr>
      <w:r w:rsidRPr="00F01DF7">
        <w:rPr>
          <w:rFonts w:cstheme="minorHAnsi"/>
        </w:rPr>
        <w:t>Oferent ponosi koszty przygotowania</w:t>
      </w:r>
      <w:r w:rsidR="00605BA9" w:rsidRPr="00F01DF7">
        <w:rPr>
          <w:rFonts w:cstheme="minorHAnsi"/>
        </w:rPr>
        <w:t xml:space="preserve"> i </w:t>
      </w:r>
      <w:r w:rsidRPr="00F01DF7">
        <w:rPr>
          <w:rFonts w:cstheme="minorHAnsi"/>
        </w:rPr>
        <w:t xml:space="preserve">złożenia oferty we własnym zakresie.   </w:t>
      </w:r>
    </w:p>
    <w:p w14:paraId="0F91EE28" w14:textId="77777777" w:rsidR="00942ECC" w:rsidRPr="00F01DF7" w:rsidRDefault="00942ECC" w:rsidP="00942ECC">
      <w:pPr>
        <w:rPr>
          <w:rFonts w:cstheme="minorHAnsi"/>
        </w:rPr>
      </w:pPr>
    </w:p>
    <w:p w14:paraId="486060B5" w14:textId="77777777" w:rsidR="00713DEC" w:rsidRPr="00F01DF7" w:rsidRDefault="00F6636F" w:rsidP="00F01DF7">
      <w:pPr>
        <w:pStyle w:val="Akapitzlist"/>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t>10</w:t>
      </w:r>
      <w:r w:rsidR="00713DEC" w:rsidRPr="00F01DF7">
        <w:rPr>
          <w:rFonts w:eastAsia="Calibri" w:cstheme="minorHAnsi"/>
          <w:b/>
          <w:bCs/>
          <w:sz w:val="24"/>
          <w:szCs w:val="24"/>
          <w:u w:val="single"/>
        </w:rPr>
        <w:t>. MIEJSCE ORAZ TERMIN SKŁADANIA OFERT, ZWIĄZANIA OFERTĄ</w:t>
      </w:r>
    </w:p>
    <w:p w14:paraId="6C6A3352" w14:textId="77777777" w:rsidR="00942ECC" w:rsidRPr="00047B05" w:rsidRDefault="00942ECC" w:rsidP="004759A0">
      <w:pPr>
        <w:spacing w:after="0" w:line="276" w:lineRule="auto"/>
        <w:jc w:val="center"/>
        <w:rPr>
          <w:rFonts w:cstheme="minorHAnsi"/>
          <w:b/>
        </w:rPr>
      </w:pPr>
    </w:p>
    <w:p w14:paraId="525262AD" w14:textId="77777777" w:rsidR="00BB3B9C" w:rsidRPr="00F01DF7" w:rsidRDefault="00713DEC" w:rsidP="007A3844">
      <w:pPr>
        <w:pStyle w:val="Akapitzlist"/>
        <w:numPr>
          <w:ilvl w:val="0"/>
          <w:numId w:val="11"/>
        </w:numPr>
        <w:spacing w:after="0" w:line="276" w:lineRule="auto"/>
        <w:ind w:left="284"/>
        <w:jc w:val="both"/>
        <w:rPr>
          <w:rFonts w:cstheme="minorHAnsi"/>
        </w:rPr>
      </w:pPr>
      <w:r w:rsidRPr="00A07D3C">
        <w:rPr>
          <w:rFonts w:cstheme="minorHAnsi"/>
        </w:rPr>
        <w:t xml:space="preserve">Oferty należy składać </w:t>
      </w:r>
      <w:r w:rsidRPr="00A07D3C">
        <w:rPr>
          <w:rFonts w:cstheme="minorHAnsi"/>
          <w:b/>
        </w:rPr>
        <w:t xml:space="preserve">do </w:t>
      </w:r>
      <w:r w:rsidRPr="00A07D3C">
        <w:rPr>
          <w:rFonts w:cstheme="minorHAnsi"/>
          <w:b/>
          <w:color w:val="000000" w:themeColor="text1"/>
        </w:rPr>
        <w:t>dnia</w:t>
      </w:r>
      <w:r w:rsidR="00194A42" w:rsidRPr="00BD7AAA">
        <w:rPr>
          <w:rFonts w:cstheme="minorHAnsi"/>
          <w:b/>
          <w:color w:val="000000" w:themeColor="text1"/>
        </w:rPr>
        <w:t xml:space="preserve"> </w:t>
      </w:r>
      <w:r w:rsidR="00BF7553" w:rsidRPr="00BD7AAA">
        <w:rPr>
          <w:rFonts w:cstheme="minorHAnsi"/>
          <w:b/>
          <w:color w:val="000000" w:themeColor="text1"/>
          <w:sz w:val="24"/>
        </w:rPr>
        <w:t>2</w:t>
      </w:r>
      <w:r w:rsidR="00D3132A" w:rsidRPr="00BD7AAA">
        <w:rPr>
          <w:rFonts w:cstheme="minorHAnsi"/>
          <w:b/>
          <w:color w:val="000000" w:themeColor="text1"/>
          <w:sz w:val="24"/>
        </w:rPr>
        <w:t>2</w:t>
      </w:r>
      <w:r w:rsidR="00DA6C8A" w:rsidRPr="00BD7AAA">
        <w:rPr>
          <w:rFonts w:cstheme="minorHAnsi"/>
          <w:b/>
          <w:color w:val="000000" w:themeColor="text1"/>
          <w:sz w:val="24"/>
        </w:rPr>
        <w:t>.0</w:t>
      </w:r>
      <w:r w:rsidR="00D401C1" w:rsidRPr="00015401">
        <w:rPr>
          <w:rFonts w:cstheme="minorHAnsi"/>
          <w:b/>
          <w:color w:val="000000" w:themeColor="text1"/>
          <w:sz w:val="24"/>
        </w:rPr>
        <w:t>1</w:t>
      </w:r>
      <w:r w:rsidRPr="00015401">
        <w:rPr>
          <w:rFonts w:cstheme="minorHAnsi"/>
          <w:b/>
          <w:color w:val="000000" w:themeColor="text1"/>
          <w:sz w:val="24"/>
        </w:rPr>
        <w:t>.</w:t>
      </w:r>
      <w:r w:rsidR="00194A42" w:rsidRPr="00563FB7">
        <w:rPr>
          <w:rFonts w:cstheme="minorHAnsi"/>
          <w:b/>
          <w:color w:val="000000" w:themeColor="text1"/>
          <w:sz w:val="24"/>
        </w:rPr>
        <w:t>20</w:t>
      </w:r>
      <w:r w:rsidR="00D401C1" w:rsidRPr="00563FB7">
        <w:rPr>
          <w:rFonts w:cstheme="minorHAnsi"/>
          <w:b/>
          <w:color w:val="000000" w:themeColor="text1"/>
          <w:sz w:val="24"/>
        </w:rPr>
        <w:t>21</w:t>
      </w:r>
      <w:r w:rsidR="00D3132A" w:rsidRPr="00995540">
        <w:rPr>
          <w:rFonts w:cstheme="minorHAnsi"/>
          <w:b/>
          <w:color w:val="000000" w:themeColor="text1"/>
          <w:sz w:val="24"/>
        </w:rPr>
        <w:t>r.</w:t>
      </w:r>
      <w:r w:rsidR="00605BA9" w:rsidRPr="00995540">
        <w:rPr>
          <w:rFonts w:cstheme="minorHAnsi"/>
          <w:color w:val="000000" w:themeColor="text1"/>
          <w:sz w:val="24"/>
        </w:rPr>
        <w:t xml:space="preserve"> w </w:t>
      </w:r>
      <w:r w:rsidRPr="00995540">
        <w:rPr>
          <w:rFonts w:cstheme="minorHAnsi"/>
          <w:color w:val="000000" w:themeColor="text1"/>
        </w:rPr>
        <w:t xml:space="preserve">formie </w:t>
      </w:r>
      <w:r w:rsidRPr="00F01DF7">
        <w:rPr>
          <w:rFonts w:cstheme="minorHAnsi"/>
        </w:rPr>
        <w:t>papierowej (osobiście/za pośrednictwem osób trzecich,</w:t>
      </w:r>
      <w:r w:rsidR="00605BA9" w:rsidRPr="00F01DF7">
        <w:rPr>
          <w:rFonts w:cstheme="minorHAnsi"/>
        </w:rPr>
        <w:t xml:space="preserve"> w </w:t>
      </w:r>
      <w:r w:rsidRPr="00F01DF7">
        <w:rPr>
          <w:rFonts w:cstheme="minorHAnsi"/>
        </w:rPr>
        <w:t xml:space="preserve">tym jednego z operatorów pocztowych) pod adresem: </w:t>
      </w:r>
    </w:p>
    <w:p w14:paraId="346AE2E3" w14:textId="107A3FB7" w:rsidR="007F4C5B" w:rsidRPr="00F01DF7" w:rsidRDefault="00BB3B9C" w:rsidP="00F01DF7">
      <w:pPr>
        <w:pStyle w:val="Akapitzlist"/>
        <w:spacing w:after="0" w:line="276" w:lineRule="auto"/>
        <w:ind w:left="284"/>
        <w:jc w:val="both"/>
        <w:rPr>
          <w:rFonts w:cstheme="minorHAnsi"/>
        </w:rPr>
      </w:pPr>
      <w:r w:rsidRPr="00F01DF7">
        <w:rPr>
          <w:rFonts w:cstheme="minorHAnsi"/>
        </w:rPr>
        <w:t xml:space="preserve">Centrum Kształcenia Zawodowego i Ustawicznego </w:t>
      </w:r>
      <w:r w:rsidR="00762645" w:rsidRPr="00F01DF7">
        <w:rPr>
          <w:rFonts w:cstheme="minorHAnsi"/>
        </w:rPr>
        <w:t>;</w:t>
      </w:r>
      <w:r w:rsidR="00713DEC" w:rsidRPr="00F01DF7">
        <w:rPr>
          <w:rFonts w:cstheme="minorHAnsi"/>
        </w:rPr>
        <w:t>41-200 Sosnowiec, ul. Kilińskiego 31, sekretariat dyrektora (pokój nr 59, na parterze)</w:t>
      </w:r>
      <w:r w:rsidR="00605BA9" w:rsidRPr="00F01DF7">
        <w:rPr>
          <w:rFonts w:cstheme="minorHAnsi"/>
        </w:rPr>
        <w:t xml:space="preserve"> w </w:t>
      </w:r>
      <w:r w:rsidR="00713DEC" w:rsidRPr="00F01DF7">
        <w:rPr>
          <w:rFonts w:cstheme="minorHAnsi"/>
        </w:rPr>
        <w:t xml:space="preserve">dni powszednie w godzinach od </w:t>
      </w:r>
      <w:r w:rsidR="00BB6DC5" w:rsidRPr="00F01DF7">
        <w:rPr>
          <w:rFonts w:cstheme="minorHAnsi"/>
        </w:rPr>
        <w:t>8</w:t>
      </w:r>
      <w:r w:rsidR="00713DEC" w:rsidRPr="00F01DF7">
        <w:rPr>
          <w:rFonts w:cstheme="minorHAnsi"/>
        </w:rPr>
        <w:t>.</w:t>
      </w:r>
      <w:r w:rsidR="00BB6DC5" w:rsidRPr="00F01DF7">
        <w:rPr>
          <w:rFonts w:cstheme="minorHAnsi"/>
        </w:rPr>
        <w:t>0</w:t>
      </w:r>
      <w:r w:rsidR="00713DEC" w:rsidRPr="00F01DF7">
        <w:rPr>
          <w:rFonts w:cstheme="minorHAnsi"/>
        </w:rPr>
        <w:t>0 do 15.</w:t>
      </w:r>
      <w:r w:rsidR="00BB6DC5" w:rsidRPr="00F01DF7">
        <w:rPr>
          <w:rFonts w:cstheme="minorHAnsi"/>
        </w:rPr>
        <w:t>0</w:t>
      </w:r>
      <w:r w:rsidR="00713DEC" w:rsidRPr="00F01DF7">
        <w:rPr>
          <w:rFonts w:cstheme="minorHAnsi"/>
        </w:rPr>
        <w:t xml:space="preserve">0. </w:t>
      </w:r>
    </w:p>
    <w:p w14:paraId="038EE952" w14:textId="2BED2196" w:rsidR="007F4C5B" w:rsidRPr="00F01DF7" w:rsidRDefault="00713DEC" w:rsidP="007A3844">
      <w:pPr>
        <w:pStyle w:val="Akapitzlist"/>
        <w:numPr>
          <w:ilvl w:val="0"/>
          <w:numId w:val="11"/>
        </w:numPr>
        <w:spacing w:after="0" w:line="276" w:lineRule="auto"/>
        <w:ind w:left="284"/>
        <w:jc w:val="both"/>
        <w:rPr>
          <w:rFonts w:cstheme="minorHAnsi"/>
        </w:rPr>
      </w:pPr>
      <w:r w:rsidRPr="00F01DF7">
        <w:rPr>
          <w:rFonts w:cstheme="minorHAnsi"/>
        </w:rPr>
        <w:t>Decydujące znaczenie dla oceny zachowania terminu, o którym mowa</w:t>
      </w:r>
      <w:r w:rsidR="00605BA9" w:rsidRPr="00F01DF7">
        <w:rPr>
          <w:rFonts w:cstheme="minorHAnsi"/>
        </w:rPr>
        <w:t xml:space="preserve"> w </w:t>
      </w:r>
      <w:r w:rsidRPr="00F01DF7">
        <w:rPr>
          <w:rFonts w:cstheme="minorHAnsi"/>
        </w:rPr>
        <w:t>ust. 1 powyżej, ma data</w:t>
      </w:r>
      <w:r w:rsidR="00605BA9" w:rsidRPr="00F01DF7">
        <w:rPr>
          <w:rFonts w:cstheme="minorHAnsi"/>
        </w:rPr>
        <w:t xml:space="preserve"> i </w:t>
      </w:r>
      <w:r w:rsidRPr="00F01DF7">
        <w:rPr>
          <w:rFonts w:cstheme="minorHAnsi"/>
        </w:rPr>
        <w:t xml:space="preserve">godzina wpływu oferty do Zamawiającego, a nie data jej wysłania. Oferty złożone po wskazanym przez Zamawiającego terminie nie będą rozpatrywane (zostaną przez Zamawiającego odrzucone). </w:t>
      </w:r>
    </w:p>
    <w:p w14:paraId="1C99B3E0" w14:textId="69CCEDB8" w:rsidR="007F4C5B" w:rsidRPr="00F01DF7" w:rsidRDefault="00713DEC" w:rsidP="007A3844">
      <w:pPr>
        <w:pStyle w:val="Akapitzlist"/>
        <w:numPr>
          <w:ilvl w:val="0"/>
          <w:numId w:val="11"/>
        </w:numPr>
        <w:spacing w:after="0" w:line="276" w:lineRule="auto"/>
        <w:ind w:left="284"/>
        <w:jc w:val="both"/>
        <w:rPr>
          <w:rFonts w:cstheme="minorHAnsi"/>
        </w:rPr>
      </w:pPr>
      <w:r w:rsidRPr="00F01DF7">
        <w:rPr>
          <w:rFonts w:cstheme="minorHAnsi"/>
        </w:rPr>
        <w:t xml:space="preserve">Wykonawca może przed upływem terminu składania ofert zmienić lub wycofać swoją ofertę. </w:t>
      </w:r>
    </w:p>
    <w:p w14:paraId="42B2EEC8" w14:textId="75C8A094" w:rsidR="00A54944" w:rsidRPr="00F01DF7" w:rsidRDefault="00A54944" w:rsidP="007A3844">
      <w:pPr>
        <w:pStyle w:val="Akapitzlist"/>
        <w:numPr>
          <w:ilvl w:val="0"/>
          <w:numId w:val="11"/>
        </w:numPr>
        <w:spacing w:after="0" w:line="276" w:lineRule="auto"/>
        <w:ind w:left="284"/>
        <w:jc w:val="both"/>
        <w:rPr>
          <w:rFonts w:eastAsia="Calibri" w:cstheme="minorHAnsi"/>
        </w:rPr>
      </w:pPr>
      <w:r w:rsidRPr="00F01DF7">
        <w:rPr>
          <w:rFonts w:eastAsia="Calibri" w:cstheme="minorHAnsi"/>
        </w:rPr>
        <w:t>Wykonawca pozostaje związany ofertą przez okres 30 dni. Bieg terminu związania ofertą rozpoczyna się wraz z upływem terminu składania ofert.</w:t>
      </w:r>
    </w:p>
    <w:p w14:paraId="48AD1E15" w14:textId="77777777" w:rsidR="00C6060F" w:rsidRPr="00F01DF7" w:rsidRDefault="00C6060F" w:rsidP="00C5290E">
      <w:pPr>
        <w:suppressAutoHyphens/>
        <w:autoSpaceDE w:val="0"/>
        <w:autoSpaceDN w:val="0"/>
        <w:spacing w:after="0" w:line="240" w:lineRule="auto"/>
        <w:jc w:val="center"/>
        <w:rPr>
          <w:rFonts w:eastAsia="Calibri" w:cstheme="minorHAnsi"/>
          <w:b/>
          <w:bCs/>
          <w:sz w:val="24"/>
          <w:szCs w:val="24"/>
          <w:u w:val="single"/>
        </w:rPr>
      </w:pPr>
    </w:p>
    <w:p w14:paraId="56A05C92" w14:textId="1C87D1BF" w:rsidR="007F4C5B" w:rsidRPr="00F01DF7" w:rsidRDefault="00713DEC" w:rsidP="00C5290E">
      <w:pPr>
        <w:pStyle w:val="Akapitzlist"/>
        <w:numPr>
          <w:ilvl w:val="0"/>
          <w:numId w:val="50"/>
        </w:num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t>OPIS SPOSOBU OBLICZENIA CENY</w:t>
      </w:r>
    </w:p>
    <w:p w14:paraId="4FD23DC5" w14:textId="77777777" w:rsidR="00B05B16" w:rsidRPr="00047B05" w:rsidRDefault="00B05B16" w:rsidP="00B05B16">
      <w:pPr>
        <w:spacing w:after="0" w:line="276" w:lineRule="auto"/>
        <w:jc w:val="center"/>
        <w:rPr>
          <w:rFonts w:cstheme="minorHAnsi"/>
          <w:b/>
        </w:rPr>
      </w:pPr>
    </w:p>
    <w:p w14:paraId="1EB89568" w14:textId="4E5C1FF1" w:rsidR="00B05B16" w:rsidRPr="00995540" w:rsidRDefault="00B05B16" w:rsidP="00D35A01">
      <w:pPr>
        <w:pStyle w:val="Akapitzlist"/>
        <w:numPr>
          <w:ilvl w:val="0"/>
          <w:numId w:val="22"/>
        </w:numPr>
        <w:suppressAutoHyphens/>
        <w:autoSpaceDE w:val="0"/>
        <w:autoSpaceDN w:val="0"/>
        <w:spacing w:after="178" w:line="240" w:lineRule="auto"/>
        <w:contextualSpacing w:val="0"/>
        <w:jc w:val="both"/>
        <w:rPr>
          <w:rFonts w:eastAsia="Calibri" w:cstheme="minorHAnsi"/>
        </w:rPr>
      </w:pPr>
      <w:r w:rsidRPr="00A07D3C">
        <w:rPr>
          <w:rFonts w:eastAsia="Calibri" w:cstheme="minorHAnsi"/>
        </w:rPr>
        <w:t xml:space="preserve">Cenę za wykonanie przedmiotu zamówienia należy przedstawić na formularzu ofertowym stanowiącym załącznik nr </w:t>
      </w:r>
      <w:r w:rsidR="00401AEC" w:rsidRPr="00995540">
        <w:rPr>
          <w:rFonts w:eastAsia="Calibri" w:cstheme="minorHAnsi"/>
        </w:rPr>
        <w:t>2</w:t>
      </w:r>
      <w:r w:rsidRPr="00995540">
        <w:rPr>
          <w:rFonts w:eastAsia="Calibri" w:cstheme="minorHAnsi"/>
        </w:rPr>
        <w:t xml:space="preserve"> do zapytania ofertowego.</w:t>
      </w:r>
    </w:p>
    <w:p w14:paraId="2A4882AF" w14:textId="7C4D3D7F" w:rsidR="00B05B16" w:rsidRPr="00F01DF7" w:rsidRDefault="00B05B16" w:rsidP="00D35A01">
      <w:pPr>
        <w:pStyle w:val="Akapitzlist"/>
        <w:numPr>
          <w:ilvl w:val="0"/>
          <w:numId w:val="22"/>
        </w:numPr>
        <w:suppressAutoHyphens/>
        <w:autoSpaceDE w:val="0"/>
        <w:autoSpaceDN w:val="0"/>
        <w:spacing w:after="178" w:line="240" w:lineRule="auto"/>
        <w:contextualSpacing w:val="0"/>
        <w:jc w:val="both"/>
        <w:rPr>
          <w:rFonts w:eastAsia="Calibri" w:cstheme="minorHAnsi"/>
        </w:rPr>
      </w:pPr>
      <w:r w:rsidRPr="00F01DF7">
        <w:rPr>
          <w:rFonts w:eastAsia="Calibri" w:cstheme="minorHAnsi"/>
        </w:rPr>
        <w:t xml:space="preserve">W ofercie należy wskazać cenę netto, cenę brutto danego </w:t>
      </w:r>
      <w:r w:rsidR="00E207A4" w:rsidRPr="00F01DF7">
        <w:rPr>
          <w:rFonts w:eastAsia="Calibri" w:cstheme="minorHAnsi"/>
        </w:rPr>
        <w:t>zadania</w:t>
      </w:r>
      <w:r w:rsidRPr="00F01DF7">
        <w:rPr>
          <w:rFonts w:eastAsia="Calibri" w:cstheme="minorHAnsi"/>
        </w:rPr>
        <w:t xml:space="preserve"> przedmiotu zamówienia oraz łączną wartość netto oraz brutto całego zamówienia</w:t>
      </w:r>
      <w:r w:rsidRPr="00F01DF7">
        <w:rPr>
          <w:rFonts w:eastAsia="Calibri" w:cstheme="minorHAnsi"/>
          <w:b/>
          <w:bCs/>
        </w:rPr>
        <w:t>.</w:t>
      </w:r>
    </w:p>
    <w:p w14:paraId="3ACA4D7D" w14:textId="048E55FF" w:rsidR="00B05B16" w:rsidRPr="00F01DF7" w:rsidRDefault="00B05B16" w:rsidP="00D35A01">
      <w:pPr>
        <w:pStyle w:val="Akapitzlist"/>
        <w:numPr>
          <w:ilvl w:val="0"/>
          <w:numId w:val="22"/>
        </w:numPr>
        <w:suppressAutoHyphens/>
        <w:autoSpaceDE w:val="0"/>
        <w:autoSpaceDN w:val="0"/>
        <w:spacing w:after="0" w:line="240" w:lineRule="auto"/>
        <w:ind w:left="374" w:hanging="374"/>
        <w:contextualSpacing w:val="0"/>
        <w:jc w:val="both"/>
        <w:rPr>
          <w:rFonts w:eastAsia="Calibri" w:cstheme="minorHAnsi"/>
        </w:rPr>
      </w:pPr>
      <w:r w:rsidRPr="00F01DF7">
        <w:rPr>
          <w:rFonts w:eastAsia="Calibri" w:cstheme="minorHAnsi"/>
        </w:rPr>
        <w:t xml:space="preserve">Na etapie oceny ofert Zamawiający bierze pod uwagę </w:t>
      </w:r>
      <w:r w:rsidR="001C1666" w:rsidRPr="00F01DF7">
        <w:rPr>
          <w:rFonts w:eastAsia="Calibri" w:cstheme="minorHAnsi"/>
        </w:rPr>
        <w:t xml:space="preserve">łączną </w:t>
      </w:r>
      <w:r w:rsidRPr="00F01DF7">
        <w:rPr>
          <w:rFonts w:eastAsia="Calibri" w:cstheme="minorHAnsi"/>
        </w:rPr>
        <w:t xml:space="preserve">cenę brutto </w:t>
      </w:r>
      <w:r w:rsidR="00145DCA" w:rsidRPr="00F01DF7">
        <w:rPr>
          <w:rFonts w:eastAsia="Calibri" w:cstheme="minorHAnsi"/>
        </w:rPr>
        <w:t>z</w:t>
      </w:r>
      <w:r w:rsidRPr="00F01DF7">
        <w:rPr>
          <w:rFonts w:eastAsia="Calibri" w:cstheme="minorHAnsi"/>
        </w:rPr>
        <w:t xml:space="preserve">amówienia. </w:t>
      </w:r>
    </w:p>
    <w:p w14:paraId="7E0B8D0C" w14:textId="77777777" w:rsidR="00B05B16" w:rsidRPr="00F01DF7" w:rsidRDefault="00B05B16" w:rsidP="00B05B16">
      <w:pPr>
        <w:pStyle w:val="Akapitzlist"/>
        <w:autoSpaceDE w:val="0"/>
        <w:ind w:left="374"/>
        <w:jc w:val="both"/>
        <w:rPr>
          <w:rFonts w:eastAsia="Calibri" w:cstheme="minorHAnsi"/>
        </w:rPr>
      </w:pPr>
    </w:p>
    <w:p w14:paraId="1C2F00FE" w14:textId="67CE2FB4" w:rsidR="00B05B16" w:rsidRPr="00F01DF7" w:rsidRDefault="00B05B16" w:rsidP="00D35A01">
      <w:pPr>
        <w:pStyle w:val="Akapitzlist"/>
        <w:numPr>
          <w:ilvl w:val="0"/>
          <w:numId w:val="22"/>
        </w:numPr>
        <w:suppressAutoHyphens/>
        <w:autoSpaceDE w:val="0"/>
        <w:autoSpaceDN w:val="0"/>
        <w:spacing w:after="178" w:line="240" w:lineRule="auto"/>
        <w:contextualSpacing w:val="0"/>
        <w:jc w:val="both"/>
        <w:rPr>
          <w:rFonts w:eastAsia="Calibri" w:cstheme="minorHAnsi"/>
        </w:rPr>
      </w:pPr>
      <w:r w:rsidRPr="00F01DF7">
        <w:rPr>
          <w:rFonts w:eastAsia="Calibri" w:cstheme="minorHAnsi"/>
        </w:rPr>
        <w:t>Kwota podana</w:t>
      </w:r>
      <w:r w:rsidR="00605BA9" w:rsidRPr="00F01DF7">
        <w:rPr>
          <w:rFonts w:eastAsia="Calibri" w:cstheme="minorHAnsi"/>
        </w:rPr>
        <w:t xml:space="preserve"> w </w:t>
      </w:r>
      <w:r w:rsidRPr="00F01DF7">
        <w:rPr>
          <w:rFonts w:eastAsia="Calibri" w:cstheme="minorHAnsi"/>
        </w:rPr>
        <w:t>ofercie powinna być wyrażona</w:t>
      </w:r>
      <w:r w:rsidR="00605BA9" w:rsidRPr="00F01DF7">
        <w:rPr>
          <w:rFonts w:eastAsia="Calibri" w:cstheme="minorHAnsi"/>
        </w:rPr>
        <w:t xml:space="preserve"> w </w:t>
      </w:r>
      <w:r w:rsidRPr="00F01DF7">
        <w:rPr>
          <w:rFonts w:eastAsia="Calibri" w:cstheme="minorHAnsi"/>
        </w:rPr>
        <w:t>złotych polskich, z dokładnością do dwóch miejsc po przecinku.</w:t>
      </w:r>
    </w:p>
    <w:p w14:paraId="5D89BF59" w14:textId="6229C49A" w:rsidR="00B05B16" w:rsidRPr="00F01DF7" w:rsidRDefault="00B05B16" w:rsidP="00D35A01">
      <w:pPr>
        <w:pStyle w:val="Akapitzlist"/>
        <w:numPr>
          <w:ilvl w:val="0"/>
          <w:numId w:val="22"/>
        </w:numPr>
        <w:suppressAutoHyphens/>
        <w:autoSpaceDE w:val="0"/>
        <w:autoSpaceDN w:val="0"/>
        <w:spacing w:after="178" w:line="240" w:lineRule="auto"/>
        <w:contextualSpacing w:val="0"/>
        <w:jc w:val="both"/>
        <w:rPr>
          <w:rFonts w:eastAsia="Calibri" w:cstheme="minorHAnsi"/>
        </w:rPr>
      </w:pPr>
      <w:r w:rsidRPr="00F01DF7">
        <w:rPr>
          <w:rFonts w:eastAsia="Calibri" w:cstheme="minorHAnsi"/>
        </w:rPr>
        <w:t xml:space="preserve">Cena jednostkowa brutto danego </w:t>
      </w:r>
      <w:r w:rsidR="006825A2" w:rsidRPr="00F01DF7">
        <w:rPr>
          <w:rFonts w:eastAsia="Calibri" w:cstheme="minorHAnsi"/>
        </w:rPr>
        <w:t>zadania</w:t>
      </w:r>
      <w:r w:rsidRPr="00F01DF7">
        <w:rPr>
          <w:rFonts w:eastAsia="Calibri" w:cstheme="minorHAnsi"/>
        </w:rPr>
        <w:t xml:space="preserve"> przedmiotu zamówienia oraz łączna wartość brutto całego zamówienia podana przez wyłonionego Oferenta</w:t>
      </w:r>
      <w:r w:rsidR="00605BA9" w:rsidRPr="00F01DF7">
        <w:rPr>
          <w:rFonts w:eastAsia="Calibri" w:cstheme="minorHAnsi"/>
        </w:rPr>
        <w:t xml:space="preserve"> w </w:t>
      </w:r>
      <w:r w:rsidRPr="00F01DF7">
        <w:rPr>
          <w:rFonts w:eastAsia="Calibri" w:cstheme="minorHAnsi"/>
        </w:rPr>
        <w:t xml:space="preserve">formularzu ofertowym (załącznik nr </w:t>
      </w:r>
      <w:r w:rsidR="00401AEC" w:rsidRPr="00F01DF7">
        <w:rPr>
          <w:rFonts w:eastAsia="Calibri" w:cstheme="minorHAnsi"/>
        </w:rPr>
        <w:t>2</w:t>
      </w:r>
      <w:r w:rsidRPr="00F01DF7">
        <w:rPr>
          <w:rFonts w:eastAsia="Calibri" w:cstheme="minorHAnsi"/>
        </w:rPr>
        <w:t xml:space="preserve"> do zapytania ofertowego) będzie obowiązywała</w:t>
      </w:r>
      <w:r w:rsidR="00605BA9" w:rsidRPr="00F01DF7">
        <w:rPr>
          <w:rFonts w:eastAsia="Calibri" w:cstheme="minorHAnsi"/>
        </w:rPr>
        <w:t xml:space="preserve"> w </w:t>
      </w:r>
      <w:r w:rsidRPr="00F01DF7">
        <w:rPr>
          <w:rFonts w:eastAsia="Calibri" w:cstheme="minorHAnsi"/>
        </w:rPr>
        <w:t>całym okresie realizacji umowy</w:t>
      </w:r>
      <w:r w:rsidR="00605BA9" w:rsidRPr="00F01DF7">
        <w:rPr>
          <w:rFonts w:eastAsia="Calibri" w:cstheme="minorHAnsi"/>
        </w:rPr>
        <w:t xml:space="preserve"> i </w:t>
      </w:r>
      <w:r w:rsidRPr="00F01DF7">
        <w:rPr>
          <w:rFonts w:eastAsia="Calibri" w:cstheme="minorHAnsi"/>
        </w:rPr>
        <w:t>nie będzie podlegała zwiększeniu</w:t>
      </w:r>
      <w:r w:rsidR="00605BA9" w:rsidRPr="00F01DF7">
        <w:rPr>
          <w:rFonts w:eastAsia="Calibri" w:cstheme="minorHAnsi"/>
        </w:rPr>
        <w:t xml:space="preserve"> w </w:t>
      </w:r>
      <w:r w:rsidRPr="00F01DF7">
        <w:rPr>
          <w:rFonts w:eastAsia="Calibri" w:cstheme="minorHAnsi"/>
        </w:rPr>
        <w:t>okresie jej obowiązywania.</w:t>
      </w:r>
    </w:p>
    <w:p w14:paraId="7A3A1827" w14:textId="77777777" w:rsidR="00B05B16" w:rsidRPr="00F01DF7" w:rsidRDefault="00B05B16" w:rsidP="00D35A01">
      <w:pPr>
        <w:pStyle w:val="Akapitzlist"/>
        <w:numPr>
          <w:ilvl w:val="0"/>
          <w:numId w:val="22"/>
        </w:numPr>
        <w:suppressAutoHyphens/>
        <w:autoSpaceDE w:val="0"/>
        <w:autoSpaceDN w:val="0"/>
        <w:spacing w:after="178" w:line="240" w:lineRule="auto"/>
        <w:contextualSpacing w:val="0"/>
        <w:jc w:val="both"/>
        <w:rPr>
          <w:rFonts w:eastAsia="Calibri" w:cstheme="minorHAnsi"/>
        </w:rPr>
      </w:pPr>
      <w:r w:rsidRPr="00F01DF7">
        <w:rPr>
          <w:rFonts w:eastAsia="Calibri" w:cstheme="minorHAnsi"/>
        </w:rPr>
        <w:t>Zamawiający dopuszcza możliwość odrzucenia ofert, których łączna wartość brutto całego zamówienia będzie przekraczała kwotę, jaką dysponuje Zamawiający zgodnie</w:t>
      </w:r>
      <w:r w:rsidRPr="00F01DF7">
        <w:rPr>
          <w:rFonts w:eastAsia="Calibri" w:cstheme="minorHAnsi"/>
        </w:rPr>
        <w:br/>
        <w:t>z wnioskiem o dofinansowanie.</w:t>
      </w:r>
    </w:p>
    <w:p w14:paraId="125BB1BF" w14:textId="77777777" w:rsidR="001200F7" w:rsidRDefault="001200F7" w:rsidP="001200F7">
      <w:pPr>
        <w:suppressAutoHyphens/>
        <w:autoSpaceDE w:val="0"/>
        <w:autoSpaceDN w:val="0"/>
        <w:spacing w:after="178" w:line="240" w:lineRule="auto"/>
        <w:jc w:val="both"/>
        <w:rPr>
          <w:rFonts w:eastAsia="Calibri" w:cstheme="minorHAnsi"/>
        </w:rPr>
      </w:pPr>
    </w:p>
    <w:p w14:paraId="53E6BC2D" w14:textId="77777777" w:rsidR="005A7532" w:rsidRDefault="005A7532" w:rsidP="001200F7">
      <w:pPr>
        <w:suppressAutoHyphens/>
        <w:autoSpaceDE w:val="0"/>
        <w:autoSpaceDN w:val="0"/>
        <w:spacing w:after="178" w:line="240" w:lineRule="auto"/>
        <w:jc w:val="both"/>
        <w:rPr>
          <w:rFonts w:eastAsia="Calibri" w:cstheme="minorHAnsi"/>
        </w:rPr>
      </w:pPr>
    </w:p>
    <w:p w14:paraId="30784721" w14:textId="77777777" w:rsidR="005A7532" w:rsidRPr="00F01DF7" w:rsidRDefault="005A7532" w:rsidP="001200F7">
      <w:pPr>
        <w:suppressAutoHyphens/>
        <w:autoSpaceDE w:val="0"/>
        <w:autoSpaceDN w:val="0"/>
        <w:spacing w:after="178" w:line="240" w:lineRule="auto"/>
        <w:jc w:val="both"/>
        <w:rPr>
          <w:rFonts w:eastAsia="Calibri" w:cstheme="minorHAnsi"/>
        </w:rPr>
      </w:pPr>
    </w:p>
    <w:p w14:paraId="21BD98C4" w14:textId="23CD2110" w:rsidR="00B05B16" w:rsidRPr="00F01DF7" w:rsidRDefault="00B05B16" w:rsidP="00184515">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lastRenderedPageBreak/>
        <w:t>12. OPIS KRYTERIÓW, KTÓRYMI ZAMAWIAJĄCY BĘDZIE SIĘ KIEROWAŁ PRZY WYBORZE OFERTY WRAZ Z PODANIEM ZNACZENIA TYCH KRYTERIÓW</w:t>
      </w:r>
      <w:r w:rsidR="00605BA9" w:rsidRPr="00F01DF7">
        <w:rPr>
          <w:rFonts w:eastAsia="Calibri" w:cstheme="minorHAnsi"/>
          <w:b/>
          <w:bCs/>
          <w:sz w:val="24"/>
          <w:szCs w:val="24"/>
          <w:u w:val="single"/>
        </w:rPr>
        <w:t xml:space="preserve"> i </w:t>
      </w:r>
      <w:r w:rsidRPr="00F01DF7">
        <w:rPr>
          <w:rFonts w:eastAsia="Calibri" w:cstheme="minorHAnsi"/>
          <w:b/>
          <w:bCs/>
          <w:sz w:val="24"/>
          <w:szCs w:val="24"/>
          <w:u w:val="single"/>
        </w:rPr>
        <w:t>SPOSOBU OCENY OFERT</w:t>
      </w:r>
    </w:p>
    <w:p w14:paraId="019A4FC7" w14:textId="77777777" w:rsidR="00B05B16" w:rsidRPr="00047B05" w:rsidRDefault="00B05B16" w:rsidP="00B05B16">
      <w:pPr>
        <w:rPr>
          <w:rFonts w:eastAsia="Calibri" w:cstheme="minorHAnsi"/>
          <w:b/>
          <w:bCs/>
          <w:u w:val="single"/>
        </w:rPr>
      </w:pPr>
    </w:p>
    <w:p w14:paraId="59CB27F1" w14:textId="77777777" w:rsidR="0026194A" w:rsidRPr="00F01DF7" w:rsidRDefault="0026194A" w:rsidP="0026194A">
      <w:pPr>
        <w:widowControl w:val="0"/>
        <w:numPr>
          <w:ilvl w:val="0"/>
          <w:numId w:val="56"/>
        </w:numPr>
        <w:tabs>
          <w:tab w:val="left" w:pos="369"/>
        </w:tabs>
        <w:spacing w:after="260" w:line="276" w:lineRule="auto"/>
        <w:ind w:left="380" w:hanging="380"/>
        <w:jc w:val="both"/>
        <w:rPr>
          <w:rFonts w:eastAsia="Times New Roman" w:cstheme="minorHAnsi"/>
          <w:sz w:val="24"/>
          <w:szCs w:val="24"/>
          <w:lang w:eastAsia="pl-PL" w:bidi="pl-PL"/>
        </w:rPr>
      </w:pPr>
      <w:r w:rsidRPr="00F01DF7">
        <w:rPr>
          <w:rFonts w:eastAsia="Times New Roman" w:cstheme="minorHAnsi"/>
          <w:b/>
          <w:bCs/>
          <w:color w:val="000000"/>
          <w:sz w:val="24"/>
          <w:szCs w:val="24"/>
          <w:lang w:eastAsia="pl-PL" w:bidi="pl-PL"/>
        </w:rPr>
        <w:t>Kryteria, którymi Zamawiający będzie się kierował przy wyborze oferty wraz z podaniem znaczenia tych kryteriów oraz sposobu oceny ofert:</w:t>
      </w:r>
    </w:p>
    <w:p w14:paraId="61C82503" w14:textId="77777777" w:rsidR="0026194A" w:rsidRPr="00F01DF7" w:rsidRDefault="0026194A" w:rsidP="0026194A">
      <w:pPr>
        <w:widowControl w:val="0"/>
        <w:numPr>
          <w:ilvl w:val="1"/>
          <w:numId w:val="56"/>
        </w:numPr>
        <w:tabs>
          <w:tab w:val="left" w:pos="432"/>
        </w:tabs>
        <w:spacing w:after="60" w:line="240" w:lineRule="auto"/>
        <w:jc w:val="both"/>
        <w:rPr>
          <w:rFonts w:eastAsia="Times New Roman" w:cstheme="minorHAnsi"/>
          <w:lang w:eastAsia="pl-PL" w:bidi="pl-PL"/>
        </w:rPr>
      </w:pPr>
      <w:r w:rsidRPr="00F01DF7">
        <w:rPr>
          <w:rFonts w:eastAsia="Times New Roman" w:cstheme="minorHAnsi"/>
          <w:color w:val="000000"/>
          <w:lang w:eastAsia="pl-PL" w:bidi="pl-PL"/>
        </w:rPr>
        <w:t>Kryterium oceny ofert:</w:t>
      </w:r>
    </w:p>
    <w:p w14:paraId="5640C379" w14:textId="77777777" w:rsidR="0026194A" w:rsidRPr="00F01DF7" w:rsidRDefault="0026194A" w:rsidP="0026194A">
      <w:pPr>
        <w:widowControl w:val="0"/>
        <w:numPr>
          <w:ilvl w:val="0"/>
          <w:numId w:val="57"/>
        </w:numPr>
        <w:tabs>
          <w:tab w:val="left" w:pos="730"/>
        </w:tabs>
        <w:spacing w:after="320" w:line="240" w:lineRule="auto"/>
        <w:ind w:firstLine="380"/>
        <w:jc w:val="both"/>
        <w:rPr>
          <w:rFonts w:eastAsia="Times New Roman" w:cstheme="minorHAnsi"/>
          <w:sz w:val="24"/>
          <w:szCs w:val="24"/>
          <w:lang w:eastAsia="pl-PL" w:bidi="pl-PL"/>
        </w:rPr>
      </w:pPr>
      <w:r w:rsidRPr="00F01DF7">
        <w:rPr>
          <w:rFonts w:eastAsia="Times New Roman" w:cstheme="minorHAnsi"/>
          <w:b/>
          <w:bCs/>
          <w:color w:val="000000"/>
          <w:sz w:val="24"/>
          <w:szCs w:val="24"/>
          <w:lang w:eastAsia="pl-PL" w:bidi="pl-PL"/>
        </w:rPr>
        <w:t>Wysokość ceny oferty - 95%</w:t>
      </w:r>
    </w:p>
    <w:p w14:paraId="0D97DB91" w14:textId="77777777" w:rsidR="0026194A" w:rsidRPr="00F01DF7" w:rsidRDefault="0026194A" w:rsidP="0026194A">
      <w:pPr>
        <w:widowControl w:val="0"/>
        <w:spacing w:after="0" w:line="262" w:lineRule="auto"/>
        <w:ind w:firstLine="460"/>
        <w:jc w:val="both"/>
        <w:rPr>
          <w:rFonts w:eastAsia="Times New Roman" w:cstheme="minorHAnsi"/>
          <w:lang w:eastAsia="pl-PL" w:bidi="pl-PL"/>
        </w:rPr>
      </w:pPr>
      <w:r w:rsidRPr="00F01DF7">
        <w:rPr>
          <w:rFonts w:eastAsia="Times New Roman" w:cstheme="minorHAnsi"/>
          <w:color w:val="000000"/>
          <w:lang w:eastAsia="pl-PL" w:bidi="pl-PL"/>
        </w:rPr>
        <w:t>Sposób obliczania punktacji w kryterium cena:</w:t>
      </w:r>
    </w:p>
    <w:p w14:paraId="15CEFEA7" w14:textId="77777777" w:rsidR="0026194A" w:rsidRPr="00F01DF7" w:rsidRDefault="0026194A" w:rsidP="0026194A">
      <w:pPr>
        <w:widowControl w:val="0"/>
        <w:spacing w:after="60" w:line="240" w:lineRule="auto"/>
        <w:jc w:val="center"/>
        <w:rPr>
          <w:rFonts w:eastAsia="Times New Roman" w:cstheme="minorHAnsi"/>
          <w:sz w:val="24"/>
          <w:szCs w:val="24"/>
          <w:lang w:eastAsia="pl-PL" w:bidi="pl-PL"/>
        </w:rPr>
      </w:pPr>
      <w:r w:rsidRPr="00F01DF7">
        <w:rPr>
          <w:rFonts w:eastAsia="Times New Roman" w:cstheme="minorHAnsi"/>
          <w:b/>
          <w:bCs/>
          <w:color w:val="000000"/>
          <w:sz w:val="24"/>
          <w:szCs w:val="24"/>
          <w:lang w:eastAsia="pl-PL" w:bidi="pl-PL"/>
        </w:rPr>
        <w:t xml:space="preserve">cena brutto /z </w:t>
      </w:r>
      <w:r w:rsidRPr="00F01DF7">
        <w:rPr>
          <w:rFonts w:eastAsia="Times New Roman" w:cstheme="minorHAnsi"/>
          <w:b/>
          <w:bCs/>
          <w:color w:val="000000"/>
          <w:sz w:val="24"/>
          <w:szCs w:val="24"/>
          <w:lang w:val="en-US" w:bidi="en-US"/>
        </w:rPr>
        <w:t xml:space="preserve">VAT7 </w:t>
      </w:r>
      <w:r w:rsidRPr="00F01DF7">
        <w:rPr>
          <w:rFonts w:eastAsia="Times New Roman" w:cstheme="minorHAnsi"/>
          <w:b/>
          <w:bCs/>
          <w:color w:val="000000"/>
          <w:sz w:val="24"/>
          <w:szCs w:val="24"/>
          <w:lang w:eastAsia="pl-PL" w:bidi="pl-PL"/>
        </w:rPr>
        <w:t>najniższa spośród badanych ofert</w:t>
      </w:r>
    </w:p>
    <w:p w14:paraId="410C1041" w14:textId="77777777" w:rsidR="0026194A" w:rsidRPr="00F01DF7" w:rsidRDefault="0026194A" w:rsidP="0026194A">
      <w:pPr>
        <w:widowControl w:val="0"/>
        <w:tabs>
          <w:tab w:val="left" w:leader="hyphen" w:pos="7952"/>
          <w:tab w:val="left" w:leader="hyphen" w:pos="8125"/>
        </w:tabs>
        <w:spacing w:after="60" w:line="202" w:lineRule="auto"/>
        <w:ind w:firstLine="460"/>
        <w:jc w:val="both"/>
        <w:rPr>
          <w:rFonts w:eastAsia="Times New Roman" w:cstheme="minorHAnsi"/>
          <w:sz w:val="24"/>
          <w:szCs w:val="24"/>
          <w:lang w:eastAsia="pl-PL" w:bidi="pl-PL"/>
        </w:rPr>
      </w:pPr>
      <w:r w:rsidRPr="00F01DF7">
        <w:rPr>
          <w:rFonts w:eastAsia="Times New Roman" w:cstheme="minorHAnsi"/>
          <w:b/>
          <w:bCs/>
          <w:color w:val="000000"/>
          <w:sz w:val="24"/>
          <w:szCs w:val="24"/>
          <w:lang w:eastAsia="pl-PL" w:bidi="pl-PL"/>
        </w:rPr>
        <w:t>C =</w:t>
      </w:r>
      <w:r w:rsidRPr="00F01DF7">
        <w:rPr>
          <w:rFonts w:eastAsia="Times New Roman" w:cstheme="minorHAnsi"/>
          <w:b/>
          <w:bCs/>
          <w:color w:val="000000"/>
          <w:sz w:val="24"/>
          <w:szCs w:val="24"/>
          <w:lang w:eastAsia="pl-PL" w:bidi="pl-PL"/>
        </w:rPr>
        <w:tab/>
      </w:r>
      <w:r w:rsidRPr="00F01DF7">
        <w:rPr>
          <w:rFonts w:eastAsia="Times New Roman" w:cstheme="minorHAnsi"/>
          <w:b/>
          <w:bCs/>
          <w:color w:val="000000"/>
          <w:sz w:val="24"/>
          <w:szCs w:val="24"/>
          <w:vertAlign w:val="subscript"/>
          <w:lang w:eastAsia="pl-PL" w:bidi="pl-PL"/>
        </w:rPr>
        <w:tab/>
      </w:r>
      <w:r w:rsidRPr="00F01DF7">
        <w:rPr>
          <w:rFonts w:eastAsia="Times New Roman" w:cstheme="minorHAnsi"/>
          <w:b/>
          <w:bCs/>
          <w:color w:val="000000"/>
          <w:sz w:val="24"/>
          <w:szCs w:val="24"/>
          <w:lang w:eastAsia="pl-PL" w:bidi="pl-PL"/>
        </w:rPr>
        <w:t xml:space="preserve"> 95 pk</w:t>
      </w:r>
      <w:r w:rsidRPr="00F01DF7">
        <w:rPr>
          <w:rFonts w:eastAsia="Times New Roman" w:cstheme="minorHAnsi"/>
          <w:b/>
          <w:bCs/>
          <w:color w:val="000000"/>
          <w:sz w:val="24"/>
          <w:szCs w:val="24"/>
          <w:vertAlign w:val="subscript"/>
          <w:lang w:eastAsia="pl-PL" w:bidi="pl-PL"/>
        </w:rPr>
        <w:t>t</w:t>
      </w:r>
    </w:p>
    <w:p w14:paraId="06D86150" w14:textId="77777777" w:rsidR="0026194A" w:rsidRPr="00F01DF7" w:rsidRDefault="0026194A" w:rsidP="0026194A">
      <w:pPr>
        <w:widowControl w:val="0"/>
        <w:spacing w:after="260" w:line="240" w:lineRule="auto"/>
        <w:ind w:left="2080"/>
        <w:jc w:val="both"/>
        <w:rPr>
          <w:rFonts w:eastAsia="Times New Roman" w:cstheme="minorHAnsi"/>
          <w:sz w:val="24"/>
          <w:szCs w:val="24"/>
          <w:lang w:eastAsia="pl-PL" w:bidi="pl-PL"/>
        </w:rPr>
      </w:pPr>
      <w:r w:rsidRPr="00F01DF7">
        <w:rPr>
          <w:rFonts w:eastAsia="Times New Roman" w:cstheme="minorHAnsi"/>
          <w:b/>
          <w:bCs/>
          <w:color w:val="000000"/>
          <w:sz w:val="24"/>
          <w:szCs w:val="24"/>
          <w:lang w:eastAsia="pl-PL" w:bidi="pl-PL"/>
        </w:rPr>
        <w:t xml:space="preserve">cena brutto /z </w:t>
      </w:r>
      <w:r w:rsidRPr="00F01DF7">
        <w:rPr>
          <w:rFonts w:eastAsia="Times New Roman" w:cstheme="minorHAnsi"/>
          <w:b/>
          <w:bCs/>
          <w:color w:val="000000"/>
          <w:sz w:val="24"/>
          <w:szCs w:val="24"/>
          <w:lang w:val="en-US" w:bidi="en-US"/>
        </w:rPr>
        <w:t xml:space="preserve">VAT7 </w:t>
      </w:r>
      <w:r w:rsidRPr="00F01DF7">
        <w:rPr>
          <w:rFonts w:eastAsia="Times New Roman" w:cstheme="minorHAnsi"/>
          <w:b/>
          <w:bCs/>
          <w:color w:val="000000"/>
          <w:sz w:val="24"/>
          <w:szCs w:val="24"/>
          <w:lang w:eastAsia="pl-PL" w:bidi="pl-PL"/>
        </w:rPr>
        <w:t>oferty badanej</w:t>
      </w:r>
    </w:p>
    <w:p w14:paraId="3619E96B" w14:textId="77777777" w:rsidR="0026194A" w:rsidRPr="00F01DF7" w:rsidRDefault="0026194A" w:rsidP="0026194A">
      <w:pPr>
        <w:widowControl w:val="0"/>
        <w:spacing w:after="260" w:line="240" w:lineRule="auto"/>
        <w:rPr>
          <w:rFonts w:eastAsia="Times New Roman" w:cstheme="minorHAnsi"/>
          <w:sz w:val="24"/>
          <w:szCs w:val="24"/>
          <w:lang w:eastAsia="pl-PL" w:bidi="pl-PL"/>
        </w:rPr>
      </w:pPr>
      <w:r w:rsidRPr="00F01DF7">
        <w:rPr>
          <w:rFonts w:eastAsia="Times New Roman" w:cstheme="minorHAnsi"/>
          <w:b/>
          <w:bCs/>
          <w:color w:val="000000"/>
          <w:sz w:val="24"/>
          <w:szCs w:val="24"/>
          <w:lang w:eastAsia="pl-PL" w:bidi="pl-PL"/>
        </w:rPr>
        <w:t>Oferta Wykonawcy w kryterium - wysokość ceny oferty może uzyskać maksymalnie 95 punktów.</w:t>
      </w:r>
    </w:p>
    <w:p w14:paraId="1B1C7FEC" w14:textId="77777777" w:rsidR="0026194A" w:rsidRPr="00F01DF7" w:rsidRDefault="0026194A" w:rsidP="0026194A">
      <w:pPr>
        <w:widowControl w:val="0"/>
        <w:numPr>
          <w:ilvl w:val="0"/>
          <w:numId w:val="57"/>
        </w:numPr>
        <w:tabs>
          <w:tab w:val="left" w:pos="748"/>
        </w:tabs>
        <w:spacing w:after="260" w:line="240" w:lineRule="auto"/>
        <w:ind w:firstLine="380"/>
        <w:jc w:val="both"/>
        <w:rPr>
          <w:rFonts w:eastAsia="Times New Roman" w:cstheme="minorHAnsi"/>
          <w:sz w:val="24"/>
          <w:szCs w:val="24"/>
          <w:lang w:eastAsia="pl-PL" w:bidi="pl-PL"/>
        </w:rPr>
      </w:pPr>
      <w:r w:rsidRPr="00F01DF7">
        <w:rPr>
          <w:rFonts w:eastAsia="Times New Roman" w:cstheme="minorHAnsi"/>
          <w:b/>
          <w:bCs/>
          <w:color w:val="000000"/>
          <w:sz w:val="24"/>
          <w:szCs w:val="24"/>
          <w:lang w:eastAsia="pl-PL" w:bidi="pl-PL"/>
        </w:rPr>
        <w:t>Aspekt społeczny - 5%</w:t>
      </w:r>
    </w:p>
    <w:p w14:paraId="2F64303E" w14:textId="05B2BBC1" w:rsidR="0026194A" w:rsidRPr="00F01DF7" w:rsidRDefault="0026194A" w:rsidP="0026194A">
      <w:pPr>
        <w:widowControl w:val="0"/>
        <w:spacing w:after="260" w:line="262" w:lineRule="auto"/>
        <w:jc w:val="both"/>
        <w:rPr>
          <w:rFonts w:eastAsia="Times New Roman" w:cstheme="minorHAnsi"/>
          <w:lang w:eastAsia="pl-PL" w:bidi="pl-PL"/>
        </w:rPr>
      </w:pPr>
      <w:r w:rsidRPr="00F01DF7">
        <w:rPr>
          <w:rFonts w:eastAsia="Times New Roman" w:cstheme="minorHAnsi"/>
          <w:color w:val="000000"/>
          <w:lang w:eastAsia="pl-PL" w:bidi="pl-PL"/>
        </w:rPr>
        <w:t>W kryterium Aspekt społeczny 5 punktów otrzyma każdy Wykonawca, który potwierdzi, że do realizacji przedmiotu zamówienia zaangażuje</w:t>
      </w:r>
      <w:r w:rsidRPr="00F01DF7">
        <w:rPr>
          <w:rFonts w:eastAsia="Times New Roman" w:cstheme="minorHAnsi"/>
          <w:color w:val="000000"/>
          <w:vertAlign w:val="superscript"/>
          <w:lang w:eastAsia="pl-PL" w:bidi="pl-PL"/>
        </w:rPr>
        <w:footnoteReference w:id="2"/>
      </w:r>
      <w:r w:rsidRPr="00F01DF7">
        <w:rPr>
          <w:rFonts w:eastAsia="Times New Roman" w:cstheme="minorHAnsi"/>
          <w:color w:val="000000"/>
          <w:lang w:eastAsia="pl-PL" w:bidi="pl-PL"/>
        </w:rPr>
        <w:t xml:space="preserve"> minimum jedną osobę z niepełnosprawnością w rozumieniu Ustawy z dnia 27 sierpnia 1997 r. </w:t>
      </w:r>
      <w:r w:rsidR="003A6AD1" w:rsidRPr="00F01DF7">
        <w:rPr>
          <w:rFonts w:eastAsia="Times New Roman" w:cstheme="minorHAnsi"/>
          <w:color w:val="000000"/>
          <w:lang w:eastAsia="pl-PL" w:bidi="pl-PL"/>
        </w:rPr>
        <w:t>o rehabilitacji zawodowej i społecznej oraz zatrudnianiu osób niepełnosprawnych</w:t>
      </w:r>
      <w:r w:rsidRPr="00F01DF7">
        <w:rPr>
          <w:rFonts w:eastAsia="Times New Roman" w:cstheme="minorHAnsi"/>
          <w:color w:val="000000"/>
          <w:lang w:eastAsia="pl-PL" w:bidi="pl-PL"/>
        </w:rPr>
        <w:t xml:space="preserve"> (tekst jednolity - Dz.U. z 2020, poz. 426).</w:t>
      </w:r>
    </w:p>
    <w:p w14:paraId="319B7425" w14:textId="2BB0EA96" w:rsidR="0026194A" w:rsidRPr="00F01DF7" w:rsidRDefault="0026194A" w:rsidP="0026194A">
      <w:pPr>
        <w:widowControl w:val="0"/>
        <w:spacing w:after="320"/>
        <w:jc w:val="both"/>
        <w:rPr>
          <w:rFonts w:eastAsia="Times New Roman" w:cstheme="minorHAnsi"/>
          <w:lang w:eastAsia="pl-PL" w:bidi="pl-PL"/>
        </w:rPr>
      </w:pPr>
      <w:r w:rsidRPr="00F01DF7">
        <w:rPr>
          <w:rFonts w:eastAsia="Times New Roman" w:cstheme="minorHAnsi"/>
          <w:color w:val="000000"/>
          <w:lang w:eastAsia="pl-PL" w:bidi="pl-PL"/>
        </w:rPr>
        <w:t xml:space="preserve">Ocena spełnienia warunku będzie dokonana </w:t>
      </w:r>
      <w:r w:rsidRPr="00F01DF7">
        <w:rPr>
          <w:rFonts w:eastAsia="Times New Roman" w:cstheme="minorHAnsi"/>
          <w:color w:val="000000"/>
          <w:u w:val="single"/>
          <w:lang w:eastAsia="pl-PL" w:bidi="pl-PL"/>
        </w:rPr>
        <w:t>na podstawie oświadczenia s</w:t>
      </w:r>
      <w:r w:rsidRPr="00F01DF7">
        <w:rPr>
          <w:rFonts w:eastAsia="Times New Roman" w:cstheme="minorHAnsi"/>
          <w:color w:val="000000"/>
          <w:lang w:eastAsia="pl-PL" w:bidi="pl-PL"/>
        </w:rPr>
        <w:t>tan</w:t>
      </w:r>
      <w:r w:rsidRPr="00F01DF7">
        <w:rPr>
          <w:rFonts w:eastAsia="Times New Roman" w:cstheme="minorHAnsi"/>
          <w:color w:val="000000"/>
          <w:u w:val="single"/>
          <w:lang w:eastAsia="pl-PL" w:bidi="pl-PL"/>
        </w:rPr>
        <w:t xml:space="preserve">owiącego Załącznik </w:t>
      </w:r>
      <w:r w:rsidR="00D8584E" w:rsidRPr="00F01DF7">
        <w:rPr>
          <w:rFonts w:eastAsia="Times New Roman" w:cstheme="minorHAnsi"/>
          <w:color w:val="000000"/>
          <w:u w:val="single"/>
          <w:lang w:eastAsia="pl-PL" w:bidi="pl-PL"/>
        </w:rPr>
        <w:t xml:space="preserve">nr 3 </w:t>
      </w:r>
      <w:r w:rsidRPr="00F01DF7">
        <w:rPr>
          <w:rFonts w:eastAsia="Times New Roman" w:cstheme="minorHAnsi"/>
          <w:color w:val="000000"/>
          <w:u w:val="single"/>
          <w:lang w:eastAsia="pl-PL" w:bidi="pl-PL"/>
        </w:rPr>
        <w:t>do zapytania ofertowego</w:t>
      </w:r>
      <w:r w:rsidRPr="00F01DF7">
        <w:rPr>
          <w:rFonts w:eastAsia="Times New Roman" w:cstheme="minorHAnsi"/>
          <w:color w:val="000000"/>
          <w:lang w:eastAsia="pl-PL" w:bidi="pl-PL"/>
        </w:rPr>
        <w:t>. Przed podpisaniem umowy Zamawiający będzie żądał przedstawienia stosownych dokumentów potwierdzających spełnienie warunku (umowa o pracę lub cywilno-prawna lub dokument oddelegowania, orzeczenie o niepełnosprawności).</w:t>
      </w:r>
    </w:p>
    <w:p w14:paraId="33C37D11" w14:textId="77777777" w:rsidR="0026194A" w:rsidRPr="00F01DF7" w:rsidRDefault="0026194A" w:rsidP="00F01DF7">
      <w:pPr>
        <w:widowControl w:val="0"/>
        <w:spacing w:after="0" w:line="276" w:lineRule="auto"/>
        <w:jc w:val="both"/>
        <w:rPr>
          <w:rFonts w:eastAsia="Times New Roman" w:cstheme="minorHAnsi"/>
          <w:b/>
          <w:bCs/>
          <w:color w:val="000000"/>
          <w:sz w:val="24"/>
          <w:szCs w:val="24"/>
          <w:lang w:eastAsia="pl-PL" w:bidi="pl-PL"/>
        </w:rPr>
      </w:pPr>
      <w:r w:rsidRPr="00F01DF7">
        <w:rPr>
          <w:rFonts w:eastAsia="Times New Roman" w:cstheme="minorHAnsi"/>
          <w:b/>
          <w:bCs/>
          <w:color w:val="000000"/>
          <w:sz w:val="24"/>
          <w:szCs w:val="24"/>
          <w:lang w:eastAsia="pl-PL" w:bidi="pl-PL"/>
        </w:rPr>
        <w:t>Oferta Wykonawcy w kryterium - aspekt społeczny może uzyskać maksymalnie 5 punktów.</w:t>
      </w:r>
    </w:p>
    <w:p w14:paraId="3FCD04F6" w14:textId="77777777" w:rsidR="000A6DF6" w:rsidRPr="00F01DF7" w:rsidRDefault="000A6DF6" w:rsidP="00F01DF7">
      <w:pPr>
        <w:widowControl w:val="0"/>
        <w:spacing w:after="0" w:line="276" w:lineRule="auto"/>
        <w:jc w:val="both"/>
        <w:rPr>
          <w:rFonts w:eastAsia="Times New Roman" w:cstheme="minorHAnsi"/>
          <w:b/>
          <w:bCs/>
          <w:sz w:val="24"/>
          <w:szCs w:val="24"/>
          <w:lang w:eastAsia="pl-PL" w:bidi="pl-PL"/>
        </w:rPr>
      </w:pPr>
    </w:p>
    <w:p w14:paraId="2BD9EA77" w14:textId="11594D10" w:rsidR="00B05B16" w:rsidRPr="00BD7AAA" w:rsidRDefault="00227677" w:rsidP="00403F77">
      <w:pPr>
        <w:autoSpaceDE w:val="0"/>
        <w:adjustRightInd w:val="0"/>
        <w:ind w:left="284" w:hanging="284"/>
        <w:jc w:val="both"/>
        <w:rPr>
          <w:rFonts w:cstheme="minorHAnsi"/>
          <w:color w:val="000000"/>
        </w:rPr>
      </w:pPr>
      <w:r w:rsidRPr="00F01DF7">
        <w:rPr>
          <w:rFonts w:eastAsia="Times New Roman" w:cstheme="minorHAnsi"/>
          <w:lang w:eastAsia="pl-PL"/>
        </w:rPr>
        <w:t>2</w:t>
      </w:r>
      <w:r w:rsidR="00B05B16" w:rsidRPr="00047B05">
        <w:rPr>
          <w:rFonts w:cstheme="minorHAnsi"/>
          <w:color w:val="000000"/>
        </w:rPr>
        <w:t xml:space="preserve">. </w:t>
      </w:r>
      <w:r w:rsidR="005E47D9" w:rsidRPr="00047B05">
        <w:rPr>
          <w:rFonts w:cstheme="minorHAnsi"/>
        </w:rPr>
        <w:t xml:space="preserve">Zamawiający udzieli zamówienia Oferentowi, który uzyska najwyższą liczbę punktów  </w:t>
      </w:r>
      <w:r w:rsidR="005E47D9" w:rsidRPr="00047B05">
        <w:rPr>
          <w:rFonts w:cstheme="minorHAnsi"/>
        </w:rPr>
        <w:br/>
        <w:t>w oparciu o ustalone powyżej kryter</w:t>
      </w:r>
      <w:r w:rsidRPr="00A07D3C">
        <w:rPr>
          <w:rFonts w:cstheme="minorHAnsi"/>
        </w:rPr>
        <w:t>ia</w:t>
      </w:r>
      <w:r w:rsidR="005E47D9" w:rsidRPr="00A07D3C">
        <w:rPr>
          <w:rFonts w:cstheme="minorHAnsi"/>
        </w:rPr>
        <w:t xml:space="preserve">. </w:t>
      </w:r>
      <w:r w:rsidR="00B05B16" w:rsidRPr="00BD7AAA">
        <w:rPr>
          <w:rFonts w:cstheme="minorHAnsi"/>
          <w:color w:val="000000"/>
        </w:rPr>
        <w:t xml:space="preserve">Oferta, która uzyska najwyższą ilość punktów zostanie uznana za najkorzystniejszą. </w:t>
      </w:r>
    </w:p>
    <w:p w14:paraId="13B597BF" w14:textId="77777777" w:rsidR="00C6060F" w:rsidRPr="00F01DF7" w:rsidRDefault="00C6060F" w:rsidP="00184515">
      <w:pPr>
        <w:suppressAutoHyphens/>
        <w:autoSpaceDE w:val="0"/>
        <w:autoSpaceDN w:val="0"/>
        <w:spacing w:after="0" w:line="240" w:lineRule="auto"/>
        <w:jc w:val="center"/>
        <w:rPr>
          <w:rFonts w:eastAsia="Calibri" w:cstheme="minorHAnsi"/>
          <w:b/>
          <w:bCs/>
          <w:sz w:val="24"/>
          <w:szCs w:val="24"/>
          <w:u w:val="single"/>
        </w:rPr>
      </w:pPr>
    </w:p>
    <w:p w14:paraId="3B47BF20" w14:textId="2F73F4C2" w:rsidR="007F4C5B" w:rsidRPr="00F01DF7" w:rsidRDefault="00F36FFA" w:rsidP="00F36FFA">
      <w:pPr>
        <w:suppressAutoHyphens/>
        <w:autoSpaceDE w:val="0"/>
        <w:autoSpaceDN w:val="0"/>
        <w:spacing w:after="0" w:line="240" w:lineRule="auto"/>
        <w:ind w:left="360"/>
        <w:jc w:val="center"/>
        <w:rPr>
          <w:rFonts w:eastAsia="Calibri" w:cstheme="minorHAnsi"/>
          <w:b/>
          <w:bCs/>
          <w:sz w:val="24"/>
          <w:szCs w:val="24"/>
          <w:u w:val="single"/>
        </w:rPr>
      </w:pPr>
      <w:r w:rsidRPr="00F01DF7">
        <w:rPr>
          <w:rFonts w:eastAsia="Calibri" w:cstheme="minorHAnsi"/>
          <w:b/>
          <w:bCs/>
          <w:sz w:val="24"/>
          <w:szCs w:val="24"/>
          <w:u w:val="single"/>
        </w:rPr>
        <w:t>13.</w:t>
      </w:r>
      <w:r w:rsidR="007F4C5B" w:rsidRPr="00F01DF7">
        <w:rPr>
          <w:rFonts w:eastAsia="Calibri" w:cstheme="minorHAnsi"/>
          <w:b/>
          <w:bCs/>
          <w:sz w:val="24"/>
          <w:szCs w:val="24"/>
          <w:u w:val="single"/>
        </w:rPr>
        <w:t>DODATKOWE POSTANOWIENIA UMOWY</w:t>
      </w:r>
    </w:p>
    <w:p w14:paraId="32630B2D" w14:textId="77777777" w:rsidR="00243FFD" w:rsidRPr="00047B05" w:rsidRDefault="00243FFD" w:rsidP="00243FFD">
      <w:pPr>
        <w:pStyle w:val="Akapitzlist"/>
        <w:suppressAutoHyphens/>
        <w:autoSpaceDE w:val="0"/>
        <w:autoSpaceDN w:val="0"/>
        <w:spacing w:after="0" w:line="240" w:lineRule="auto"/>
        <w:rPr>
          <w:rFonts w:cstheme="minorHAnsi"/>
          <w:b/>
        </w:rPr>
      </w:pPr>
    </w:p>
    <w:p w14:paraId="4A7BFF66" w14:textId="77777777" w:rsidR="00194A42" w:rsidRPr="00A07D3C" w:rsidRDefault="007F4C5B" w:rsidP="0057511E">
      <w:pPr>
        <w:spacing w:after="0" w:line="276" w:lineRule="auto"/>
        <w:ind w:left="426" w:hanging="426"/>
        <w:jc w:val="both"/>
        <w:rPr>
          <w:rFonts w:cstheme="minorHAnsi"/>
        </w:rPr>
      </w:pPr>
      <w:r w:rsidRPr="00A07D3C">
        <w:rPr>
          <w:rFonts w:cstheme="minorHAnsi"/>
        </w:rPr>
        <w:t xml:space="preserve">1. Zakazuje się istotnych zmian postanowień zawartej umowy za wyjątkiem wystąpienia: </w:t>
      </w:r>
    </w:p>
    <w:p w14:paraId="1C0802C0" w14:textId="0A8026B0" w:rsidR="00CE5261" w:rsidRPr="00F01DF7" w:rsidRDefault="00CE5261" w:rsidP="00E3098E">
      <w:pPr>
        <w:pStyle w:val="NormalnyWeb"/>
        <w:spacing w:line="276" w:lineRule="auto"/>
        <w:ind w:left="284" w:hanging="142"/>
        <w:jc w:val="both"/>
        <w:rPr>
          <w:rFonts w:asciiTheme="minorHAnsi" w:eastAsiaTheme="minorEastAsia" w:hAnsiTheme="minorHAnsi" w:cstheme="minorHAnsi"/>
          <w:sz w:val="22"/>
          <w:szCs w:val="22"/>
          <w:lang w:eastAsia="en-US"/>
        </w:rPr>
      </w:pPr>
      <w:r w:rsidRPr="00995540">
        <w:rPr>
          <w:rFonts w:asciiTheme="minorHAnsi" w:eastAsiaTheme="minorEastAsia" w:hAnsiTheme="minorHAnsi" w:cstheme="minorHAnsi"/>
          <w:sz w:val="22"/>
          <w:szCs w:val="22"/>
          <w:lang w:eastAsia="en-US"/>
        </w:rPr>
        <w:t>- zaistnienia omyłki pisarskiej lub rachunkowej bądź innej omyłki polegającej na niezgodności treści umowy z Ofertą;</w:t>
      </w:r>
    </w:p>
    <w:p w14:paraId="7A5E3B51" w14:textId="2C86A33C" w:rsidR="00CE5261" w:rsidRPr="00F01DF7" w:rsidRDefault="00CE5261" w:rsidP="00E3098E">
      <w:pPr>
        <w:pStyle w:val="NormalnyWeb"/>
        <w:spacing w:line="276" w:lineRule="auto"/>
        <w:ind w:left="284" w:hanging="142"/>
        <w:jc w:val="both"/>
        <w:rPr>
          <w:rFonts w:asciiTheme="minorHAnsi" w:eastAsiaTheme="minorEastAsia" w:hAnsiTheme="minorHAnsi" w:cstheme="minorHAnsi"/>
          <w:sz w:val="22"/>
          <w:szCs w:val="22"/>
          <w:lang w:eastAsia="en-US"/>
        </w:rPr>
      </w:pPr>
      <w:r w:rsidRPr="00F01DF7">
        <w:rPr>
          <w:rFonts w:asciiTheme="minorHAnsi" w:eastAsiaTheme="minorEastAsia" w:hAnsiTheme="minorHAnsi" w:cstheme="minorHAnsi"/>
          <w:sz w:val="22"/>
          <w:szCs w:val="22"/>
          <w:lang w:eastAsia="en-US"/>
        </w:rPr>
        <w:lastRenderedPageBreak/>
        <w:t>- zmiany powszechnie obowiązujących przepisów prawa</w:t>
      </w:r>
      <w:r w:rsidR="00605BA9" w:rsidRPr="00F01DF7">
        <w:rPr>
          <w:rFonts w:asciiTheme="minorHAnsi" w:eastAsiaTheme="minorEastAsia" w:hAnsiTheme="minorHAnsi" w:cstheme="minorHAnsi"/>
          <w:sz w:val="22"/>
          <w:szCs w:val="22"/>
          <w:lang w:eastAsia="en-US"/>
        </w:rPr>
        <w:t xml:space="preserve"> w </w:t>
      </w:r>
      <w:r w:rsidRPr="00F01DF7">
        <w:rPr>
          <w:rFonts w:asciiTheme="minorHAnsi" w:eastAsiaTheme="minorEastAsia" w:hAnsiTheme="minorHAnsi" w:cstheme="minorHAnsi"/>
          <w:sz w:val="22"/>
          <w:szCs w:val="22"/>
          <w:lang w:eastAsia="en-US"/>
        </w:rPr>
        <w:t>zakresie mającym wpływ na realizację umowy (np. podatek Vat);</w:t>
      </w:r>
    </w:p>
    <w:p w14:paraId="5AD25B85" w14:textId="669AA8E0" w:rsidR="00374490" w:rsidRPr="00A07D3C" w:rsidRDefault="00374490" w:rsidP="00E3098E">
      <w:pPr>
        <w:pStyle w:val="NormalnyWeb"/>
        <w:spacing w:line="276" w:lineRule="auto"/>
        <w:ind w:left="284" w:hanging="142"/>
        <w:jc w:val="both"/>
        <w:rPr>
          <w:rFonts w:asciiTheme="minorHAnsi" w:eastAsiaTheme="minorEastAsia" w:hAnsiTheme="minorHAnsi" w:cstheme="minorHAnsi"/>
          <w:sz w:val="22"/>
          <w:szCs w:val="22"/>
          <w:lang w:eastAsia="en-US"/>
        </w:rPr>
      </w:pPr>
      <w:r w:rsidRPr="00F01DF7">
        <w:rPr>
          <w:rFonts w:asciiTheme="minorHAnsi" w:eastAsiaTheme="minorEastAsia" w:hAnsiTheme="minorHAnsi" w:cstheme="minorHAnsi"/>
          <w:sz w:val="22"/>
          <w:szCs w:val="22"/>
          <w:lang w:eastAsia="en-US"/>
        </w:rPr>
        <w:t>- zmiany zaistniałych okoliczności spowodowanych czynnikami zewnętrznymi np. terminu realizacji zamówienia,</w:t>
      </w:r>
      <w:r w:rsidR="00605BA9" w:rsidRPr="00F01DF7">
        <w:rPr>
          <w:rFonts w:asciiTheme="minorHAnsi" w:hAnsiTheme="minorHAnsi" w:cstheme="minorHAnsi"/>
        </w:rPr>
        <w:t xml:space="preserve"> w </w:t>
      </w:r>
      <w:r w:rsidR="00C675D2" w:rsidRPr="00047B05">
        <w:rPr>
          <w:rFonts w:asciiTheme="minorHAnsi" w:eastAsiaTheme="minorEastAsia" w:hAnsiTheme="minorHAnsi" w:cstheme="minorHAnsi"/>
          <w:sz w:val="22"/>
          <w:szCs w:val="22"/>
          <w:lang w:eastAsia="en-US"/>
        </w:rPr>
        <w:t>tym zmiany terminu realizacji zamówienia z uwagi na sytuację zagrożenia epidemiologicznego</w:t>
      </w:r>
      <w:r w:rsidR="00605BA9" w:rsidRPr="00047B05">
        <w:rPr>
          <w:rFonts w:asciiTheme="minorHAnsi" w:eastAsiaTheme="minorEastAsia" w:hAnsiTheme="minorHAnsi" w:cstheme="minorHAnsi"/>
          <w:sz w:val="22"/>
          <w:szCs w:val="22"/>
          <w:lang w:eastAsia="en-US"/>
        </w:rPr>
        <w:t xml:space="preserve"> w </w:t>
      </w:r>
      <w:r w:rsidR="00C675D2" w:rsidRPr="00047B05">
        <w:rPr>
          <w:rFonts w:asciiTheme="minorHAnsi" w:eastAsiaTheme="minorEastAsia" w:hAnsiTheme="minorHAnsi" w:cstheme="minorHAnsi"/>
          <w:sz w:val="22"/>
          <w:szCs w:val="22"/>
          <w:lang w:eastAsia="en-US"/>
        </w:rPr>
        <w:t>kraju z powodu COVID-19,</w:t>
      </w:r>
      <w:r w:rsidRPr="00A07D3C">
        <w:rPr>
          <w:rFonts w:asciiTheme="minorHAnsi" w:eastAsiaTheme="minorEastAsia" w:hAnsiTheme="minorHAnsi" w:cstheme="minorHAnsi"/>
          <w:sz w:val="22"/>
          <w:szCs w:val="22"/>
          <w:lang w:eastAsia="en-US"/>
        </w:rPr>
        <w:t xml:space="preserve"> warunków płatności, zmiany wartości zamówienia wynikającej ze zmniejszenia/rozszerzenia zakresu rzeczowego;</w:t>
      </w:r>
    </w:p>
    <w:p w14:paraId="530DD25C" w14:textId="750D4DDB" w:rsidR="00374490" w:rsidRPr="00F01DF7" w:rsidRDefault="00374490" w:rsidP="00E3098E">
      <w:pPr>
        <w:pStyle w:val="NormalnyWeb"/>
        <w:spacing w:line="276" w:lineRule="auto"/>
        <w:ind w:left="284" w:hanging="142"/>
        <w:jc w:val="both"/>
        <w:rPr>
          <w:rFonts w:asciiTheme="minorHAnsi" w:eastAsiaTheme="minorEastAsia" w:hAnsiTheme="minorHAnsi" w:cstheme="minorHAnsi"/>
          <w:sz w:val="22"/>
          <w:szCs w:val="22"/>
          <w:lang w:eastAsia="en-US"/>
        </w:rPr>
      </w:pPr>
      <w:r w:rsidRPr="00995540">
        <w:rPr>
          <w:rFonts w:asciiTheme="minorHAnsi" w:eastAsiaTheme="minorEastAsia" w:hAnsiTheme="minorHAnsi" w:cstheme="minorHAnsi"/>
          <w:sz w:val="22"/>
          <w:szCs w:val="22"/>
          <w:lang w:eastAsia="en-US"/>
        </w:rPr>
        <w:t>- zmiany parametrów technicznych przedmiotu zamówienia –</w:t>
      </w:r>
      <w:r w:rsidR="00605BA9" w:rsidRPr="00995540">
        <w:rPr>
          <w:rFonts w:asciiTheme="minorHAnsi" w:eastAsiaTheme="minorEastAsia" w:hAnsiTheme="minorHAnsi" w:cstheme="minorHAnsi"/>
          <w:sz w:val="22"/>
          <w:szCs w:val="22"/>
          <w:lang w:eastAsia="en-US"/>
        </w:rPr>
        <w:t xml:space="preserve"> w </w:t>
      </w:r>
      <w:r w:rsidRPr="00F01DF7">
        <w:rPr>
          <w:rFonts w:asciiTheme="minorHAnsi" w:eastAsiaTheme="minorEastAsia" w:hAnsiTheme="minorHAnsi" w:cstheme="minorHAnsi"/>
          <w:sz w:val="22"/>
          <w:szCs w:val="22"/>
          <w:lang w:eastAsia="en-US"/>
        </w:rPr>
        <w:t>przypadku gdy zmiany te będą korzystniejsze dla zamawiającego;</w:t>
      </w:r>
    </w:p>
    <w:p w14:paraId="544BF37B" w14:textId="77777777" w:rsidR="00374490" w:rsidRPr="00F01DF7" w:rsidRDefault="00374490" w:rsidP="00E3098E">
      <w:pPr>
        <w:pStyle w:val="NormalnyWeb"/>
        <w:spacing w:line="276" w:lineRule="auto"/>
        <w:ind w:left="284" w:hanging="142"/>
        <w:jc w:val="both"/>
        <w:rPr>
          <w:rFonts w:asciiTheme="minorHAnsi" w:eastAsiaTheme="minorEastAsia" w:hAnsiTheme="minorHAnsi" w:cstheme="minorHAnsi"/>
          <w:sz w:val="22"/>
          <w:szCs w:val="22"/>
          <w:lang w:eastAsia="en-US"/>
        </w:rPr>
      </w:pPr>
      <w:r w:rsidRPr="00F01DF7">
        <w:rPr>
          <w:rFonts w:asciiTheme="minorHAnsi" w:eastAsiaTheme="minorEastAsia" w:hAnsiTheme="minorHAnsi" w:cstheme="minorHAnsi"/>
          <w:sz w:val="22"/>
          <w:szCs w:val="22"/>
          <w:lang w:eastAsia="en-US"/>
        </w:rPr>
        <w:t>- zmiany umowy polegającej na zmianie danych wykonawcy bez zmian samego wykonawcy (np. zmiana siedziby, adresu, nazwy itp.);</w:t>
      </w:r>
    </w:p>
    <w:p w14:paraId="00C88A48" w14:textId="77777777" w:rsidR="00374490" w:rsidRPr="00F01DF7" w:rsidRDefault="00374490" w:rsidP="00E3098E">
      <w:pPr>
        <w:pStyle w:val="NormalnyWeb"/>
        <w:spacing w:line="276" w:lineRule="auto"/>
        <w:ind w:left="284" w:hanging="142"/>
        <w:jc w:val="both"/>
        <w:rPr>
          <w:rFonts w:asciiTheme="minorHAnsi" w:eastAsiaTheme="minorEastAsia" w:hAnsiTheme="minorHAnsi" w:cstheme="minorHAnsi"/>
          <w:sz w:val="22"/>
          <w:szCs w:val="22"/>
          <w:lang w:eastAsia="en-US"/>
        </w:rPr>
      </w:pPr>
      <w:r w:rsidRPr="00F01DF7">
        <w:rPr>
          <w:rFonts w:asciiTheme="minorHAnsi" w:eastAsiaTheme="minorEastAsia" w:hAnsiTheme="minorHAnsi" w:cstheme="minorHAnsi"/>
          <w:sz w:val="22"/>
          <w:szCs w:val="22"/>
          <w:lang w:eastAsia="en-US"/>
        </w:rPr>
        <w:t>- wszelkich innych zmian, których nie można było przewidzieć, a nie działają na szkodę Zamawiającego.</w:t>
      </w:r>
    </w:p>
    <w:p w14:paraId="40950997" w14:textId="77777777" w:rsidR="007D290B" w:rsidRPr="00F01DF7" w:rsidRDefault="007D290B" w:rsidP="004759A0">
      <w:pPr>
        <w:spacing w:after="0" w:line="276" w:lineRule="auto"/>
        <w:jc w:val="center"/>
        <w:rPr>
          <w:rFonts w:cstheme="minorHAnsi"/>
          <w:b/>
        </w:rPr>
      </w:pPr>
    </w:p>
    <w:p w14:paraId="6EE09EA7" w14:textId="77777777" w:rsidR="00496CE9" w:rsidRPr="00F01DF7" w:rsidRDefault="00496CE9" w:rsidP="00184515">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t>14. PROCEDURA ODWOŁAWCZA</w:t>
      </w:r>
    </w:p>
    <w:p w14:paraId="455AF9CD" w14:textId="77777777" w:rsidR="00236746" w:rsidRPr="00047B05" w:rsidRDefault="00236746" w:rsidP="004759A0">
      <w:pPr>
        <w:spacing w:after="0" w:line="276" w:lineRule="auto"/>
        <w:jc w:val="center"/>
        <w:rPr>
          <w:rFonts w:cstheme="minorHAnsi"/>
          <w:b/>
        </w:rPr>
      </w:pPr>
    </w:p>
    <w:p w14:paraId="3A336E5F" w14:textId="724DC189" w:rsidR="00496CE9" w:rsidRPr="00015401" w:rsidRDefault="00496CE9" w:rsidP="004759A0">
      <w:pPr>
        <w:spacing w:after="0" w:line="276" w:lineRule="auto"/>
        <w:jc w:val="both"/>
        <w:rPr>
          <w:rFonts w:cstheme="minorHAnsi"/>
        </w:rPr>
      </w:pPr>
      <w:r w:rsidRPr="00A07D3C">
        <w:rPr>
          <w:rFonts w:cstheme="minorHAnsi"/>
        </w:rPr>
        <w:t>Postępowanie nie podlega przepisom Ustawy Prawo Zamówień Publicznych</w:t>
      </w:r>
      <w:r w:rsidR="00605BA9" w:rsidRPr="00A07D3C">
        <w:rPr>
          <w:rFonts w:cstheme="minorHAnsi"/>
        </w:rPr>
        <w:t xml:space="preserve"> w </w:t>
      </w:r>
      <w:r w:rsidRPr="00A07D3C">
        <w:rPr>
          <w:rFonts w:cstheme="minorHAnsi"/>
        </w:rPr>
        <w:t xml:space="preserve">związku z powyższym Wykonawcom nie przysługują żadne środki ochrony prawnej </w:t>
      </w:r>
      <w:r w:rsidR="00344238" w:rsidRPr="00015401">
        <w:rPr>
          <w:rFonts w:cstheme="minorHAnsi"/>
        </w:rPr>
        <w:t>wynikające z</w:t>
      </w:r>
      <w:r w:rsidRPr="00015401">
        <w:rPr>
          <w:rFonts w:cstheme="minorHAnsi"/>
        </w:rPr>
        <w:t xml:space="preserve"> przedmiotowej Ustawy.     </w:t>
      </w:r>
    </w:p>
    <w:p w14:paraId="4E337F08" w14:textId="77777777" w:rsidR="000228A0" w:rsidRPr="00563FB7" w:rsidRDefault="000228A0" w:rsidP="004759A0">
      <w:pPr>
        <w:spacing w:after="0" w:line="276" w:lineRule="auto"/>
        <w:jc w:val="both"/>
        <w:rPr>
          <w:rFonts w:cstheme="minorHAnsi"/>
        </w:rPr>
      </w:pPr>
    </w:p>
    <w:p w14:paraId="621E01B6" w14:textId="5DEBD60E" w:rsidR="00122E80" w:rsidRPr="00F01DF7" w:rsidRDefault="00496CE9" w:rsidP="0074397D">
      <w:pPr>
        <w:suppressAutoHyphens/>
        <w:autoSpaceDE w:val="0"/>
        <w:autoSpaceDN w:val="0"/>
        <w:spacing w:after="0" w:line="240" w:lineRule="auto"/>
        <w:jc w:val="center"/>
        <w:rPr>
          <w:rFonts w:eastAsia="Calibri" w:cstheme="minorHAnsi"/>
          <w:b/>
          <w:bCs/>
          <w:sz w:val="24"/>
          <w:szCs w:val="24"/>
          <w:u w:val="single"/>
        </w:rPr>
      </w:pPr>
      <w:r w:rsidRPr="00F01DF7">
        <w:rPr>
          <w:rFonts w:eastAsia="Calibri" w:cstheme="minorHAnsi"/>
          <w:b/>
          <w:bCs/>
          <w:sz w:val="24"/>
          <w:szCs w:val="24"/>
          <w:u w:val="single"/>
        </w:rPr>
        <w:t xml:space="preserve">15. </w:t>
      </w:r>
      <w:r w:rsidR="00122E80" w:rsidRPr="00F01DF7">
        <w:rPr>
          <w:rFonts w:eastAsia="Calibri" w:cstheme="minorHAnsi"/>
          <w:b/>
          <w:bCs/>
          <w:sz w:val="24"/>
          <w:szCs w:val="24"/>
          <w:u w:val="single"/>
        </w:rPr>
        <w:t xml:space="preserve"> INFORMACJE O UNIEWAŻNIENIU POSTĘPOWANIA, O WYBORZE OFERTY</w:t>
      </w:r>
      <w:r w:rsidR="00605BA9" w:rsidRPr="00F01DF7">
        <w:rPr>
          <w:rFonts w:eastAsia="Calibri" w:cstheme="minorHAnsi"/>
          <w:b/>
          <w:bCs/>
          <w:sz w:val="24"/>
          <w:szCs w:val="24"/>
          <w:u w:val="single"/>
        </w:rPr>
        <w:t xml:space="preserve"> i </w:t>
      </w:r>
      <w:r w:rsidR="00122E80" w:rsidRPr="00F01DF7">
        <w:rPr>
          <w:rFonts w:eastAsia="Calibri" w:cstheme="minorHAnsi"/>
          <w:b/>
          <w:bCs/>
          <w:sz w:val="24"/>
          <w:szCs w:val="24"/>
          <w:u w:val="single"/>
        </w:rPr>
        <w:t xml:space="preserve">O FORMALNOŚCIACH, JAKIE POWINNY </w:t>
      </w:r>
      <w:r w:rsidR="007151AC" w:rsidRPr="00F01DF7">
        <w:rPr>
          <w:rFonts w:eastAsia="Calibri" w:cstheme="minorHAnsi"/>
          <w:b/>
          <w:bCs/>
          <w:sz w:val="24"/>
          <w:szCs w:val="24"/>
          <w:u w:val="single"/>
        </w:rPr>
        <w:t>ZOSTAĆ</w:t>
      </w:r>
      <w:r w:rsidR="00122E80" w:rsidRPr="00F01DF7">
        <w:rPr>
          <w:rFonts w:eastAsia="Calibri" w:cstheme="minorHAnsi"/>
          <w:b/>
          <w:bCs/>
          <w:sz w:val="24"/>
          <w:szCs w:val="24"/>
          <w:u w:val="single"/>
        </w:rPr>
        <w:t xml:space="preserve"> DOPEŁNIONE PO WYBORZE OFERTY</w:t>
      </w:r>
      <w:r w:rsidR="00605BA9" w:rsidRPr="00F01DF7">
        <w:rPr>
          <w:rFonts w:eastAsia="Calibri" w:cstheme="minorHAnsi"/>
          <w:b/>
          <w:bCs/>
          <w:sz w:val="24"/>
          <w:szCs w:val="24"/>
          <w:u w:val="single"/>
        </w:rPr>
        <w:t xml:space="preserve"> w </w:t>
      </w:r>
      <w:r w:rsidR="00122E80" w:rsidRPr="00F01DF7">
        <w:rPr>
          <w:rFonts w:eastAsia="Calibri" w:cstheme="minorHAnsi"/>
          <w:b/>
          <w:bCs/>
          <w:sz w:val="24"/>
          <w:szCs w:val="24"/>
          <w:u w:val="single"/>
        </w:rPr>
        <w:t>CELU ZAWARCIA UMOWY</w:t>
      </w:r>
      <w:r w:rsidR="00605BA9" w:rsidRPr="00F01DF7">
        <w:rPr>
          <w:rFonts w:eastAsia="Calibri" w:cstheme="minorHAnsi"/>
          <w:b/>
          <w:bCs/>
          <w:sz w:val="24"/>
          <w:szCs w:val="24"/>
          <w:u w:val="single"/>
        </w:rPr>
        <w:t xml:space="preserve"> w </w:t>
      </w:r>
      <w:r w:rsidR="00122E80" w:rsidRPr="00F01DF7">
        <w:rPr>
          <w:rFonts w:eastAsia="Calibri" w:cstheme="minorHAnsi"/>
          <w:b/>
          <w:bCs/>
          <w:sz w:val="24"/>
          <w:szCs w:val="24"/>
          <w:u w:val="single"/>
        </w:rPr>
        <w:t>SPRAWIE ZAMÓWIENIA</w:t>
      </w:r>
    </w:p>
    <w:p w14:paraId="00BB7423" w14:textId="77777777" w:rsidR="00243FFD" w:rsidRPr="00F01DF7" w:rsidRDefault="00243FFD" w:rsidP="0074397D">
      <w:pPr>
        <w:suppressAutoHyphens/>
        <w:autoSpaceDE w:val="0"/>
        <w:autoSpaceDN w:val="0"/>
        <w:spacing w:after="0" w:line="240" w:lineRule="auto"/>
        <w:jc w:val="center"/>
        <w:rPr>
          <w:rFonts w:eastAsia="Calibri" w:cstheme="minorHAnsi"/>
          <w:b/>
          <w:bCs/>
          <w:sz w:val="24"/>
          <w:szCs w:val="24"/>
          <w:u w:val="single"/>
        </w:rPr>
      </w:pPr>
    </w:p>
    <w:p w14:paraId="289D23E9" w14:textId="77777777" w:rsidR="000228A0" w:rsidRPr="00F01DF7" w:rsidRDefault="000228A0" w:rsidP="0074397D">
      <w:pPr>
        <w:suppressAutoHyphens/>
        <w:autoSpaceDE w:val="0"/>
        <w:autoSpaceDN w:val="0"/>
        <w:spacing w:after="0" w:line="240" w:lineRule="auto"/>
        <w:jc w:val="center"/>
        <w:rPr>
          <w:rFonts w:eastAsia="Calibri" w:cstheme="minorHAnsi"/>
          <w:b/>
          <w:bCs/>
          <w:sz w:val="24"/>
          <w:szCs w:val="24"/>
          <w:u w:val="single"/>
        </w:rPr>
      </w:pPr>
    </w:p>
    <w:p w14:paraId="34347CBC" w14:textId="6B6F2EE2" w:rsidR="00122E80" w:rsidRPr="00A07D3C" w:rsidRDefault="00122E80" w:rsidP="00107B29">
      <w:pPr>
        <w:spacing w:after="0" w:line="276" w:lineRule="auto"/>
        <w:ind w:left="284" w:hanging="284"/>
        <w:jc w:val="both"/>
        <w:rPr>
          <w:rFonts w:cstheme="minorHAnsi"/>
        </w:rPr>
      </w:pPr>
      <w:r w:rsidRPr="00047B05">
        <w:rPr>
          <w:rFonts w:cstheme="minorHAnsi"/>
        </w:rPr>
        <w:t>1. Zamawiający przewiduje możliwość unieważnienia postępowania o udzielenie zamówienia na każdym jego etapie bez podania przyczyny. Wykonawcy z tego tytułu nie przysługują żadne roszczenia</w:t>
      </w:r>
      <w:r w:rsidR="00605BA9" w:rsidRPr="00A07D3C">
        <w:rPr>
          <w:rFonts w:cstheme="minorHAnsi"/>
        </w:rPr>
        <w:t xml:space="preserve"> w </w:t>
      </w:r>
      <w:r w:rsidRPr="00A07D3C">
        <w:rPr>
          <w:rFonts w:cstheme="minorHAnsi"/>
        </w:rPr>
        <w:t xml:space="preserve">stosunku do Zamawiającego.  </w:t>
      </w:r>
    </w:p>
    <w:p w14:paraId="5CA1F510" w14:textId="2DC7EEF3" w:rsidR="0012640F" w:rsidRPr="00F01DF7" w:rsidRDefault="00122E80" w:rsidP="00107B29">
      <w:pPr>
        <w:spacing w:after="0" w:line="276" w:lineRule="auto"/>
        <w:ind w:left="284" w:hanging="284"/>
        <w:jc w:val="both"/>
        <w:rPr>
          <w:rFonts w:cstheme="minorHAnsi"/>
          <w:color w:val="FF0000"/>
        </w:rPr>
      </w:pPr>
      <w:r w:rsidRPr="00015401">
        <w:rPr>
          <w:rFonts w:cstheme="minorHAnsi"/>
        </w:rPr>
        <w:t>2. Zamawiający dokona wyboru ofert n</w:t>
      </w:r>
      <w:r w:rsidR="00F77864" w:rsidRPr="00563FB7">
        <w:rPr>
          <w:rFonts w:cstheme="minorHAnsi"/>
        </w:rPr>
        <w:t xml:space="preserve">ajpóźniej do </w:t>
      </w:r>
      <w:r w:rsidR="00F77864" w:rsidRPr="00563FB7">
        <w:rPr>
          <w:rFonts w:cstheme="minorHAnsi"/>
          <w:b/>
          <w:color w:val="000000" w:themeColor="text1"/>
        </w:rPr>
        <w:t xml:space="preserve">dnia </w:t>
      </w:r>
      <w:r w:rsidR="00107B29" w:rsidRPr="00563FB7">
        <w:rPr>
          <w:rFonts w:cstheme="minorHAnsi"/>
          <w:b/>
          <w:color w:val="000000" w:themeColor="text1"/>
        </w:rPr>
        <w:t>2</w:t>
      </w:r>
      <w:r w:rsidR="00B23927" w:rsidRPr="00563FB7">
        <w:rPr>
          <w:rFonts w:cstheme="minorHAnsi"/>
          <w:b/>
          <w:color w:val="000000" w:themeColor="text1"/>
        </w:rPr>
        <w:t>9</w:t>
      </w:r>
      <w:r w:rsidR="00DA6C8A" w:rsidRPr="00563FB7">
        <w:rPr>
          <w:rFonts w:cstheme="minorHAnsi"/>
          <w:b/>
          <w:color w:val="000000" w:themeColor="text1"/>
        </w:rPr>
        <w:t>.</w:t>
      </w:r>
      <w:r w:rsidR="00496CE9" w:rsidRPr="00563FB7">
        <w:rPr>
          <w:rFonts w:cstheme="minorHAnsi"/>
          <w:b/>
          <w:color w:val="000000" w:themeColor="text1"/>
        </w:rPr>
        <w:t>0</w:t>
      </w:r>
      <w:r w:rsidR="00107B29" w:rsidRPr="00563FB7">
        <w:rPr>
          <w:rFonts w:cstheme="minorHAnsi"/>
          <w:b/>
          <w:color w:val="000000" w:themeColor="text1"/>
        </w:rPr>
        <w:t>1.2021</w:t>
      </w:r>
      <w:r w:rsidRPr="00563FB7">
        <w:rPr>
          <w:rFonts w:cstheme="minorHAnsi"/>
          <w:b/>
          <w:color w:val="000000" w:themeColor="text1"/>
        </w:rPr>
        <w:t>r</w:t>
      </w:r>
      <w:r w:rsidRPr="00563FB7">
        <w:rPr>
          <w:rFonts w:cstheme="minorHAnsi"/>
          <w:color w:val="000000" w:themeColor="text1"/>
        </w:rPr>
        <w:t>.</w:t>
      </w:r>
      <w:r w:rsidR="00605BA9" w:rsidRPr="00563FB7">
        <w:rPr>
          <w:rFonts w:cstheme="minorHAnsi"/>
          <w:color w:val="000000" w:themeColor="text1"/>
        </w:rPr>
        <w:t xml:space="preserve"> w </w:t>
      </w:r>
      <w:r w:rsidRPr="00563FB7">
        <w:rPr>
          <w:rFonts w:cstheme="minorHAnsi"/>
        </w:rPr>
        <w:t>przypadku dużej ilości ofert zamawiający zastrzega możli</w:t>
      </w:r>
      <w:r w:rsidRPr="00995540">
        <w:rPr>
          <w:rFonts w:cstheme="minorHAnsi"/>
        </w:rPr>
        <w:t>wość przedł</w:t>
      </w:r>
      <w:r w:rsidR="0012640F" w:rsidRPr="00995540">
        <w:rPr>
          <w:rFonts w:cstheme="minorHAnsi"/>
        </w:rPr>
        <w:t>użenia terminu dokonania wyboru.</w:t>
      </w:r>
      <w:r w:rsidRPr="00F01DF7">
        <w:rPr>
          <w:rFonts w:cstheme="minorHAnsi"/>
        </w:rPr>
        <w:t xml:space="preserve"> </w:t>
      </w:r>
    </w:p>
    <w:p w14:paraId="4C434C91" w14:textId="30C0F716" w:rsidR="00122E80" w:rsidRPr="00F01DF7" w:rsidRDefault="00122E80" w:rsidP="00107B29">
      <w:pPr>
        <w:spacing w:after="0" w:line="276" w:lineRule="auto"/>
        <w:ind w:left="284" w:hanging="284"/>
        <w:jc w:val="both"/>
        <w:rPr>
          <w:rFonts w:cstheme="minorHAnsi"/>
        </w:rPr>
      </w:pPr>
      <w:r w:rsidRPr="00F01DF7">
        <w:rPr>
          <w:rFonts w:cstheme="minorHAnsi"/>
        </w:rPr>
        <w:t>3. Zamawiający powiadomi Wykonawców, którym udzieli zamówienia o terminie</w:t>
      </w:r>
      <w:r w:rsidR="00605BA9" w:rsidRPr="00F01DF7">
        <w:rPr>
          <w:rFonts w:cstheme="minorHAnsi"/>
        </w:rPr>
        <w:t xml:space="preserve"> i </w:t>
      </w:r>
      <w:r w:rsidRPr="00F01DF7">
        <w:rPr>
          <w:rFonts w:cstheme="minorHAnsi"/>
        </w:rPr>
        <w:t xml:space="preserve">miejscu zawarcia umowy telefonicznie bądź pocztą elektroniczną.  </w:t>
      </w:r>
    </w:p>
    <w:p w14:paraId="4CDD23C7" w14:textId="6B687AF0" w:rsidR="00122E80" w:rsidRPr="00F01DF7" w:rsidRDefault="00122E80" w:rsidP="00107B29">
      <w:pPr>
        <w:spacing w:after="0" w:line="276" w:lineRule="auto"/>
        <w:ind w:left="284" w:hanging="284"/>
        <w:jc w:val="both"/>
        <w:rPr>
          <w:rFonts w:cstheme="minorHAnsi"/>
        </w:rPr>
      </w:pPr>
      <w:r w:rsidRPr="00F01DF7">
        <w:rPr>
          <w:rFonts w:cstheme="minorHAnsi"/>
        </w:rPr>
        <w:t>4. Wykonawcy zobowiązani będą przed podpisaniem umowy przedłożyć Zamawiającemu dokumenty potwierdzające spełnianie przez niego warunków udziału</w:t>
      </w:r>
      <w:r w:rsidR="00605BA9" w:rsidRPr="00F01DF7">
        <w:rPr>
          <w:rFonts w:cstheme="minorHAnsi"/>
        </w:rPr>
        <w:t xml:space="preserve"> w </w:t>
      </w:r>
      <w:r w:rsidRPr="00F01DF7">
        <w:rPr>
          <w:rFonts w:cstheme="minorHAnsi"/>
        </w:rPr>
        <w:t xml:space="preserve">postępowaniu.      </w:t>
      </w:r>
    </w:p>
    <w:p w14:paraId="5AB25F9C" w14:textId="77777777" w:rsidR="00CF3FB2" w:rsidRPr="00F01DF7" w:rsidRDefault="00CF3FB2" w:rsidP="004759A0">
      <w:pPr>
        <w:spacing w:after="0" w:line="276" w:lineRule="auto"/>
        <w:ind w:left="5664"/>
        <w:rPr>
          <w:rFonts w:cstheme="minorHAnsi"/>
        </w:rPr>
      </w:pPr>
    </w:p>
    <w:p w14:paraId="3A930270" w14:textId="77777777" w:rsidR="0094162F" w:rsidRPr="00F01DF7" w:rsidRDefault="0094162F" w:rsidP="004759A0">
      <w:pPr>
        <w:spacing w:after="0" w:line="276" w:lineRule="auto"/>
        <w:ind w:left="5664"/>
        <w:rPr>
          <w:rFonts w:cstheme="minorHAnsi"/>
        </w:rPr>
      </w:pPr>
    </w:p>
    <w:p w14:paraId="34D14D2B" w14:textId="77777777" w:rsidR="0094162F" w:rsidRPr="00F01DF7" w:rsidRDefault="0094162F" w:rsidP="004759A0">
      <w:pPr>
        <w:spacing w:after="0" w:line="276" w:lineRule="auto"/>
        <w:ind w:left="5664"/>
        <w:rPr>
          <w:rFonts w:cstheme="minorHAnsi"/>
        </w:rPr>
      </w:pPr>
    </w:p>
    <w:p w14:paraId="5F007D54" w14:textId="088106EE" w:rsidR="00874EB8" w:rsidRPr="00563FB7" w:rsidRDefault="00122E80" w:rsidP="00015401">
      <w:pPr>
        <w:spacing w:after="0" w:line="276" w:lineRule="auto"/>
        <w:ind w:left="6237"/>
        <w:rPr>
          <w:rFonts w:cstheme="minorHAnsi"/>
        </w:rPr>
      </w:pPr>
      <w:r w:rsidRPr="00563FB7">
        <w:rPr>
          <w:rFonts w:cstheme="minorHAnsi"/>
        </w:rPr>
        <w:t xml:space="preserve">KOORDYNATOR PROJEKTU  </w:t>
      </w:r>
    </w:p>
    <w:p w14:paraId="080AC71B" w14:textId="71A782DC" w:rsidR="00122E80" w:rsidRPr="00563FB7" w:rsidRDefault="00122E80" w:rsidP="00015401">
      <w:pPr>
        <w:spacing w:after="0" w:line="276" w:lineRule="auto"/>
        <w:ind w:left="6237"/>
        <w:rPr>
          <w:rFonts w:cstheme="minorHAnsi"/>
        </w:rPr>
      </w:pPr>
      <w:r w:rsidRPr="00563FB7">
        <w:rPr>
          <w:rFonts w:cstheme="minorHAnsi"/>
        </w:rPr>
        <w:t xml:space="preserve">         </w:t>
      </w:r>
      <w:r w:rsidRPr="00563FB7">
        <w:rPr>
          <w:rFonts w:cstheme="minorHAnsi"/>
          <w:i/>
        </w:rPr>
        <w:t>Ewa Bartosińska</w:t>
      </w:r>
    </w:p>
    <w:p w14:paraId="5C8A333A" w14:textId="3AAB0DCA" w:rsidR="0094162F" w:rsidRPr="00563FB7" w:rsidRDefault="0094162F" w:rsidP="004759A0">
      <w:pPr>
        <w:spacing w:after="0" w:line="276" w:lineRule="auto"/>
        <w:jc w:val="both"/>
        <w:rPr>
          <w:rFonts w:cstheme="minorHAnsi"/>
        </w:rPr>
      </w:pPr>
    </w:p>
    <w:p w14:paraId="5F92611C" w14:textId="5D1BB4F7" w:rsidR="00122E80" w:rsidRPr="00563FB7" w:rsidRDefault="00122E80" w:rsidP="004759A0">
      <w:pPr>
        <w:spacing w:after="0" w:line="276" w:lineRule="auto"/>
        <w:jc w:val="both"/>
        <w:rPr>
          <w:rFonts w:cstheme="minorHAnsi"/>
        </w:rPr>
      </w:pPr>
      <w:r w:rsidRPr="00563FB7">
        <w:rPr>
          <w:rFonts w:cstheme="minorHAnsi"/>
        </w:rPr>
        <w:t xml:space="preserve">Załączniki: </w:t>
      </w:r>
    </w:p>
    <w:p w14:paraId="04C7CAA7" w14:textId="2CA5040F" w:rsidR="00987B08" w:rsidRPr="00563FB7" w:rsidRDefault="00F46FF3" w:rsidP="00D35A01">
      <w:pPr>
        <w:pStyle w:val="Akapitzlist"/>
        <w:numPr>
          <w:ilvl w:val="0"/>
          <w:numId w:val="23"/>
        </w:numPr>
        <w:spacing w:after="0" w:line="276" w:lineRule="auto"/>
        <w:jc w:val="both"/>
        <w:rPr>
          <w:rFonts w:cstheme="minorHAnsi"/>
        </w:rPr>
      </w:pPr>
      <w:r w:rsidRPr="00563FB7">
        <w:rPr>
          <w:rFonts w:cstheme="minorHAnsi"/>
        </w:rPr>
        <w:t xml:space="preserve">Załącznik nr 1 </w:t>
      </w:r>
      <w:r w:rsidR="00A84326" w:rsidRPr="00563FB7">
        <w:rPr>
          <w:rFonts w:cstheme="minorHAnsi"/>
        </w:rPr>
        <w:t xml:space="preserve">- </w:t>
      </w:r>
      <w:r w:rsidRPr="00563FB7">
        <w:rPr>
          <w:rFonts w:cstheme="minorHAnsi"/>
        </w:rPr>
        <w:t xml:space="preserve">Szczegółowy zakres przedmiotu zamówienia </w:t>
      </w:r>
    </w:p>
    <w:p w14:paraId="3FE08961" w14:textId="7FB62DD3" w:rsidR="00987B08" w:rsidRPr="00563FB7" w:rsidRDefault="00F46FF3" w:rsidP="00D35A01">
      <w:pPr>
        <w:pStyle w:val="Akapitzlist"/>
        <w:numPr>
          <w:ilvl w:val="0"/>
          <w:numId w:val="23"/>
        </w:numPr>
        <w:spacing w:after="0" w:line="276" w:lineRule="auto"/>
        <w:jc w:val="both"/>
        <w:rPr>
          <w:rFonts w:cstheme="minorHAnsi"/>
        </w:rPr>
      </w:pPr>
      <w:r w:rsidRPr="00563FB7">
        <w:rPr>
          <w:rFonts w:cstheme="minorHAnsi"/>
        </w:rPr>
        <w:t xml:space="preserve">Załącznik nr 2 </w:t>
      </w:r>
      <w:r w:rsidR="00122E80" w:rsidRPr="00563FB7">
        <w:rPr>
          <w:rFonts w:cstheme="minorHAnsi"/>
        </w:rPr>
        <w:t xml:space="preserve">– Formularz ofertowy </w:t>
      </w:r>
    </w:p>
    <w:p w14:paraId="71A9FD3B" w14:textId="77777777" w:rsidR="00273CC3" w:rsidRPr="00563FB7" w:rsidRDefault="00987B08" w:rsidP="00D35A01">
      <w:pPr>
        <w:pStyle w:val="Akapitzlist"/>
        <w:numPr>
          <w:ilvl w:val="0"/>
          <w:numId w:val="23"/>
        </w:numPr>
        <w:spacing w:after="0" w:line="276" w:lineRule="auto"/>
        <w:jc w:val="both"/>
        <w:rPr>
          <w:rFonts w:cstheme="minorHAnsi"/>
        </w:rPr>
      </w:pPr>
      <w:r w:rsidRPr="00563FB7">
        <w:rPr>
          <w:rFonts w:cstheme="minorHAnsi"/>
        </w:rPr>
        <w:t>Załącznik nr 3 – Oświadczenia</w:t>
      </w:r>
      <w:r w:rsidR="00273CC3" w:rsidRPr="00563FB7">
        <w:rPr>
          <w:rFonts w:cstheme="minorHAnsi"/>
        </w:rPr>
        <w:t xml:space="preserve"> </w:t>
      </w:r>
    </w:p>
    <w:p w14:paraId="22AF2FA2" w14:textId="095950B9" w:rsidR="00DF568E" w:rsidRPr="00563FB7" w:rsidRDefault="00273CC3" w:rsidP="00605BA9">
      <w:pPr>
        <w:pStyle w:val="Akapitzlist"/>
        <w:numPr>
          <w:ilvl w:val="0"/>
          <w:numId w:val="23"/>
        </w:numPr>
        <w:spacing w:after="0" w:line="276" w:lineRule="auto"/>
        <w:jc w:val="both"/>
        <w:rPr>
          <w:rFonts w:cstheme="minorHAnsi"/>
        </w:rPr>
      </w:pPr>
      <w:r w:rsidRPr="00563FB7">
        <w:rPr>
          <w:rFonts w:cstheme="minorHAnsi"/>
        </w:rPr>
        <w:t xml:space="preserve">Załącznik nr </w:t>
      </w:r>
      <w:r w:rsidR="00051A58" w:rsidRPr="00563FB7">
        <w:rPr>
          <w:rFonts w:cstheme="minorHAnsi"/>
        </w:rPr>
        <w:t>4</w:t>
      </w:r>
      <w:r w:rsidRPr="00563FB7">
        <w:rPr>
          <w:rFonts w:cstheme="minorHAnsi"/>
        </w:rPr>
        <w:t xml:space="preserve"> – Wzór Umowy </w:t>
      </w:r>
      <w:r w:rsidR="00DF568E" w:rsidRPr="00563FB7">
        <w:rPr>
          <w:rFonts w:cstheme="minorHAnsi"/>
        </w:rPr>
        <w:br w:type="page"/>
      </w:r>
    </w:p>
    <w:p w14:paraId="33CF7435" w14:textId="66FA148C" w:rsidR="005A4F8C" w:rsidRPr="00F01DF7" w:rsidRDefault="005A4F8C" w:rsidP="005A4F8C">
      <w:pPr>
        <w:suppressAutoHyphens/>
        <w:spacing w:after="200" w:line="276" w:lineRule="auto"/>
        <w:ind w:left="3540" w:firstLine="708"/>
        <w:jc w:val="right"/>
        <w:rPr>
          <w:rFonts w:eastAsia="Times New Roman" w:cstheme="minorHAnsi"/>
          <w:color w:val="C00000"/>
          <w:lang w:eastAsia="zh-CN"/>
        </w:rPr>
      </w:pPr>
      <w:bookmarkStart w:id="2" w:name="bookmark0"/>
      <w:r w:rsidRPr="00F01DF7">
        <w:rPr>
          <w:rFonts w:eastAsia="Times New Roman" w:cstheme="minorHAnsi"/>
          <w:b/>
          <w:lang w:eastAsia="zh-CN"/>
        </w:rPr>
        <w:lastRenderedPageBreak/>
        <w:t>Załącznik nr 1</w:t>
      </w:r>
      <w:r w:rsidRPr="00F01DF7">
        <w:rPr>
          <w:rFonts w:eastAsia="Times New Roman" w:cstheme="minorHAnsi"/>
          <w:lang w:eastAsia="zh-CN"/>
        </w:rPr>
        <w:t xml:space="preserve"> do zapytania ofertowego nr </w:t>
      </w:r>
      <w:r w:rsidR="00631288" w:rsidRPr="00F01DF7">
        <w:rPr>
          <w:rFonts w:eastAsia="Times New Roman" w:cstheme="minorHAnsi"/>
          <w:lang w:eastAsia="zh-CN"/>
        </w:rPr>
        <w:t>4/2020</w:t>
      </w:r>
    </w:p>
    <w:p w14:paraId="1FC8EF00" w14:textId="77777777" w:rsidR="00631288" w:rsidRPr="00F01DF7" w:rsidRDefault="00631288" w:rsidP="005A4F8C">
      <w:pPr>
        <w:widowControl w:val="0"/>
        <w:spacing w:after="0" w:line="240" w:lineRule="auto"/>
        <w:jc w:val="both"/>
        <w:rPr>
          <w:rFonts w:eastAsia="Times New Roman" w:cstheme="minorHAnsi"/>
          <w:b/>
          <w:color w:val="000000"/>
          <w:sz w:val="24"/>
          <w:szCs w:val="24"/>
          <w:lang w:eastAsia="pl-PL" w:bidi="pl-PL"/>
        </w:rPr>
      </w:pPr>
    </w:p>
    <w:p w14:paraId="40255B8E" w14:textId="77777777" w:rsidR="00631288" w:rsidRPr="00F01DF7" w:rsidRDefault="00631288" w:rsidP="00631288">
      <w:pPr>
        <w:pStyle w:val="Teksttreci0"/>
        <w:framePr w:w="1243" w:h="206" w:wrap="none" w:hAnchor="page" w:x="1120" w:y="6980"/>
        <w:rPr>
          <w:rFonts w:asciiTheme="minorHAnsi" w:hAnsiTheme="minorHAnsi" w:cstheme="minorHAnsi"/>
        </w:rPr>
      </w:pPr>
      <w:r w:rsidRPr="00F01DF7">
        <w:rPr>
          <w:rFonts w:asciiTheme="minorHAnsi" w:hAnsiTheme="minorHAnsi" w:cstheme="minorHAnsi"/>
        </w:rPr>
        <w:t>WYKONAWCA :</w:t>
      </w:r>
    </w:p>
    <w:p w14:paraId="74363119" w14:textId="77777777" w:rsidR="00631288" w:rsidRPr="00F01DF7" w:rsidRDefault="00631288" w:rsidP="00631288">
      <w:pPr>
        <w:pStyle w:val="Teksttreci0"/>
        <w:framePr w:w="998" w:h="206" w:wrap="none" w:hAnchor="page" w:x="7249" w:y="6980"/>
        <w:rPr>
          <w:rFonts w:asciiTheme="minorHAnsi" w:hAnsiTheme="minorHAnsi" w:cstheme="minorHAnsi"/>
        </w:rPr>
      </w:pPr>
      <w:r w:rsidRPr="00F01DF7">
        <w:rPr>
          <w:rFonts w:asciiTheme="minorHAnsi" w:hAnsiTheme="minorHAnsi" w:cstheme="minorHAnsi"/>
        </w:rPr>
        <w:t>INWESTOR :</w:t>
      </w:r>
    </w:p>
    <w:p w14:paraId="149A076D" w14:textId="77777777" w:rsidR="00631288" w:rsidRPr="00F01DF7" w:rsidRDefault="00631288" w:rsidP="00631288">
      <w:pPr>
        <w:pStyle w:val="Teksttreci0"/>
        <w:rPr>
          <w:rFonts w:asciiTheme="minorHAnsi" w:hAnsiTheme="minorHAnsi" w:cstheme="minorHAnsi"/>
          <w:b/>
          <w:sz w:val="28"/>
          <w:szCs w:val="22"/>
        </w:rPr>
      </w:pPr>
      <w:r w:rsidRPr="00F01DF7">
        <w:rPr>
          <w:rFonts w:asciiTheme="minorHAnsi" w:hAnsiTheme="minorHAnsi" w:cstheme="minorHAnsi"/>
          <w:b/>
          <w:sz w:val="28"/>
          <w:szCs w:val="22"/>
        </w:rPr>
        <w:t>Zadanie nr 1</w:t>
      </w:r>
    </w:p>
    <w:p w14:paraId="741BAEE5" w14:textId="77777777" w:rsidR="00631288" w:rsidRPr="00F01DF7" w:rsidRDefault="00631288" w:rsidP="00631288">
      <w:pPr>
        <w:pStyle w:val="Teksttreci0"/>
        <w:rPr>
          <w:rFonts w:asciiTheme="minorHAnsi" w:hAnsiTheme="minorHAnsi" w:cstheme="minorHAnsi"/>
          <w:sz w:val="22"/>
          <w:szCs w:val="22"/>
        </w:rPr>
      </w:pPr>
    </w:p>
    <w:p w14:paraId="65118046"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NAZWA INWESTYCJI </w:t>
      </w:r>
      <w:r w:rsidRPr="00F01DF7">
        <w:rPr>
          <w:rFonts w:asciiTheme="minorHAnsi" w:hAnsiTheme="minorHAnsi" w:cstheme="minorHAnsi"/>
          <w:sz w:val="22"/>
          <w:szCs w:val="22"/>
        </w:rPr>
        <w:tab/>
        <w:t>Remont sali dydaktycznej 45-46</w:t>
      </w:r>
    </w:p>
    <w:p w14:paraId="6B72EBA6"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ADRES INWESTYCJI </w:t>
      </w:r>
      <w:r w:rsidRPr="00F01DF7">
        <w:rPr>
          <w:rFonts w:asciiTheme="minorHAnsi" w:hAnsiTheme="minorHAnsi" w:cstheme="minorHAnsi"/>
          <w:sz w:val="22"/>
          <w:szCs w:val="22"/>
        </w:rPr>
        <w:tab/>
        <w:t>41-210 Sosnowiec ul. Kilińskiego 31</w:t>
      </w:r>
    </w:p>
    <w:p w14:paraId="32C72090" w14:textId="77777777" w:rsidR="00631288" w:rsidRPr="00F01DF7" w:rsidRDefault="00631288" w:rsidP="00631288">
      <w:pPr>
        <w:pStyle w:val="Teksttreci0"/>
        <w:rPr>
          <w:rFonts w:asciiTheme="minorHAnsi" w:hAnsiTheme="minorHAnsi" w:cstheme="minorHAnsi"/>
          <w:sz w:val="22"/>
          <w:szCs w:val="22"/>
        </w:rPr>
      </w:pPr>
    </w:p>
    <w:p w14:paraId="1C390576" w14:textId="3BA6CA26"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45111100-9</w:t>
      </w:r>
      <w:r w:rsidRPr="00F01DF7">
        <w:rPr>
          <w:rFonts w:asciiTheme="minorHAnsi" w:hAnsiTheme="minorHAnsi" w:cstheme="minorHAnsi"/>
          <w:sz w:val="22"/>
          <w:szCs w:val="22"/>
        </w:rPr>
        <w:tab/>
        <w:t>Roboty</w:t>
      </w:r>
      <w:r w:rsidR="00605BA9" w:rsidRPr="00F01DF7">
        <w:rPr>
          <w:rFonts w:asciiTheme="minorHAnsi" w:hAnsiTheme="minorHAnsi" w:cstheme="minorHAnsi"/>
          <w:sz w:val="22"/>
          <w:szCs w:val="22"/>
        </w:rPr>
        <w:t xml:space="preserve"> w </w:t>
      </w:r>
      <w:r w:rsidRPr="00F01DF7">
        <w:rPr>
          <w:rFonts w:asciiTheme="minorHAnsi" w:hAnsiTheme="minorHAnsi" w:cstheme="minorHAnsi"/>
          <w:sz w:val="22"/>
          <w:szCs w:val="22"/>
        </w:rPr>
        <w:t>zakresie burzenia</w:t>
      </w:r>
    </w:p>
    <w:p w14:paraId="52934ED7" w14:textId="3ECE0583"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45421100-5</w:t>
      </w:r>
      <w:r w:rsidRPr="00F01DF7">
        <w:rPr>
          <w:rFonts w:asciiTheme="minorHAnsi" w:hAnsiTheme="minorHAnsi" w:cstheme="minorHAnsi"/>
          <w:sz w:val="22"/>
          <w:szCs w:val="22"/>
        </w:rPr>
        <w:tab/>
        <w:t>Instalowanie drzwi</w:t>
      </w:r>
      <w:r w:rsidR="00605BA9" w:rsidRPr="00F01DF7">
        <w:rPr>
          <w:rFonts w:asciiTheme="minorHAnsi" w:hAnsiTheme="minorHAnsi" w:cstheme="minorHAnsi"/>
          <w:sz w:val="22"/>
          <w:szCs w:val="22"/>
        </w:rPr>
        <w:t xml:space="preserve"> i </w:t>
      </w:r>
      <w:r w:rsidRPr="00F01DF7">
        <w:rPr>
          <w:rFonts w:asciiTheme="minorHAnsi" w:hAnsiTheme="minorHAnsi" w:cstheme="minorHAnsi"/>
          <w:sz w:val="22"/>
          <w:szCs w:val="22"/>
        </w:rPr>
        <w:t>okien</w:t>
      </w:r>
      <w:r w:rsidR="00605BA9" w:rsidRPr="00F01DF7">
        <w:rPr>
          <w:rFonts w:asciiTheme="minorHAnsi" w:hAnsiTheme="minorHAnsi" w:cstheme="minorHAnsi"/>
          <w:sz w:val="22"/>
          <w:szCs w:val="22"/>
        </w:rPr>
        <w:t xml:space="preserve"> i </w:t>
      </w:r>
      <w:r w:rsidRPr="00F01DF7">
        <w:rPr>
          <w:rFonts w:asciiTheme="minorHAnsi" w:hAnsiTheme="minorHAnsi" w:cstheme="minorHAnsi"/>
          <w:sz w:val="22"/>
          <w:szCs w:val="22"/>
        </w:rPr>
        <w:t>podobnych elementów</w:t>
      </w:r>
    </w:p>
    <w:p w14:paraId="7844792D" w14:textId="61D9B642"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45311000-0</w:t>
      </w:r>
      <w:r w:rsidRPr="00F01DF7">
        <w:rPr>
          <w:rFonts w:asciiTheme="minorHAnsi" w:hAnsiTheme="minorHAnsi" w:cstheme="minorHAnsi"/>
          <w:sz w:val="22"/>
          <w:szCs w:val="22"/>
        </w:rPr>
        <w:tab/>
        <w:t>Roboty</w:t>
      </w:r>
      <w:r w:rsidR="00605BA9" w:rsidRPr="00F01DF7">
        <w:rPr>
          <w:rFonts w:asciiTheme="minorHAnsi" w:hAnsiTheme="minorHAnsi" w:cstheme="minorHAnsi"/>
          <w:sz w:val="22"/>
          <w:szCs w:val="22"/>
        </w:rPr>
        <w:t xml:space="preserve"> w </w:t>
      </w:r>
      <w:r w:rsidRPr="00F01DF7">
        <w:rPr>
          <w:rFonts w:asciiTheme="minorHAnsi" w:hAnsiTheme="minorHAnsi" w:cstheme="minorHAnsi"/>
          <w:sz w:val="22"/>
          <w:szCs w:val="22"/>
        </w:rPr>
        <w:t>zakresie okablowania oraz instalacji elektrycznych</w:t>
      </w:r>
    </w:p>
    <w:p w14:paraId="75E9A2D7"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45431000-7</w:t>
      </w:r>
      <w:r w:rsidRPr="00F01DF7">
        <w:rPr>
          <w:rFonts w:asciiTheme="minorHAnsi" w:hAnsiTheme="minorHAnsi" w:cstheme="minorHAnsi"/>
          <w:sz w:val="22"/>
          <w:szCs w:val="22"/>
        </w:rPr>
        <w:tab/>
        <w:t>Kładzenie płytek</w:t>
      </w:r>
    </w:p>
    <w:p w14:paraId="1F18F6BD"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45442100-8</w:t>
      </w:r>
      <w:r w:rsidRPr="00F01DF7">
        <w:rPr>
          <w:rFonts w:asciiTheme="minorHAnsi" w:hAnsiTheme="minorHAnsi" w:cstheme="minorHAnsi"/>
          <w:sz w:val="22"/>
          <w:szCs w:val="22"/>
        </w:rPr>
        <w:tab/>
        <w:t>Roboty malarskie</w:t>
      </w:r>
    </w:p>
    <w:p w14:paraId="1BBE620A" w14:textId="77777777" w:rsidR="00631288" w:rsidRPr="00F01DF7" w:rsidRDefault="00631288" w:rsidP="00631288">
      <w:pPr>
        <w:pStyle w:val="Teksttreci0"/>
        <w:rPr>
          <w:rFonts w:asciiTheme="minorHAnsi" w:hAnsiTheme="minorHAnsi" w:cstheme="minorHAnsi"/>
        </w:rPr>
      </w:pPr>
    </w:p>
    <w:tbl>
      <w:tblPr>
        <w:tblOverlap w:val="never"/>
        <w:tblW w:w="10201" w:type="dxa"/>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5EDF1ECC"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71C3E80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Lp.</w:t>
            </w:r>
          </w:p>
        </w:tc>
        <w:tc>
          <w:tcPr>
            <w:tcW w:w="1066" w:type="dxa"/>
            <w:tcBorders>
              <w:top w:val="single" w:sz="4" w:space="0" w:color="auto"/>
              <w:left w:val="single" w:sz="4" w:space="0" w:color="auto"/>
            </w:tcBorders>
            <w:shd w:val="clear" w:color="auto" w:fill="auto"/>
            <w:vAlign w:val="bottom"/>
          </w:tcPr>
          <w:p w14:paraId="03A86E6B"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6FA0C2AE" w14:textId="6AE9FD4A"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tcBorders>
            <w:shd w:val="clear" w:color="auto" w:fill="auto"/>
            <w:vAlign w:val="bottom"/>
          </w:tcPr>
          <w:p w14:paraId="055975D1"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tcBorders>
            <w:shd w:val="clear" w:color="auto" w:fill="auto"/>
            <w:vAlign w:val="bottom"/>
          </w:tcPr>
          <w:p w14:paraId="540975EB"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right w:val="single" w:sz="4" w:space="0" w:color="auto"/>
            </w:tcBorders>
            <w:shd w:val="clear" w:color="auto" w:fill="auto"/>
            <w:vAlign w:val="bottom"/>
          </w:tcPr>
          <w:p w14:paraId="09FD8B8C"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3FA2B653" w14:textId="77777777" w:rsidTr="00991942">
        <w:trPr>
          <w:trHeight w:hRule="exact" w:val="202"/>
          <w:jc w:val="center"/>
        </w:trPr>
        <w:tc>
          <w:tcPr>
            <w:tcW w:w="442" w:type="dxa"/>
            <w:tcBorders>
              <w:top w:val="single" w:sz="4" w:space="0" w:color="auto"/>
              <w:left w:val="single" w:sz="4" w:space="0" w:color="auto"/>
            </w:tcBorders>
            <w:shd w:val="clear" w:color="auto" w:fill="auto"/>
            <w:vAlign w:val="bottom"/>
          </w:tcPr>
          <w:p w14:paraId="30AD6701"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b/>
                <w:bCs/>
                <w:lang w:val="de-DE" w:eastAsia="de-DE" w:bidi="de-DE"/>
              </w:rPr>
              <w:t>1</w:t>
            </w:r>
          </w:p>
        </w:tc>
        <w:tc>
          <w:tcPr>
            <w:tcW w:w="1066" w:type="dxa"/>
            <w:tcBorders>
              <w:top w:val="single" w:sz="4" w:space="0" w:color="auto"/>
              <w:left w:val="single" w:sz="4" w:space="0" w:color="auto"/>
            </w:tcBorders>
            <w:shd w:val="clear" w:color="auto" w:fill="auto"/>
            <w:vAlign w:val="bottom"/>
          </w:tcPr>
          <w:p w14:paraId="0755649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45111100-9</w:t>
            </w:r>
          </w:p>
        </w:tc>
        <w:tc>
          <w:tcPr>
            <w:tcW w:w="8693" w:type="dxa"/>
            <w:gridSpan w:val="4"/>
            <w:tcBorders>
              <w:top w:val="single" w:sz="4" w:space="0" w:color="auto"/>
              <w:left w:val="single" w:sz="4" w:space="0" w:color="auto"/>
              <w:right w:val="single" w:sz="4" w:space="0" w:color="auto"/>
            </w:tcBorders>
            <w:shd w:val="clear" w:color="auto" w:fill="auto"/>
            <w:vAlign w:val="bottom"/>
          </w:tcPr>
          <w:p w14:paraId="720186F1" w14:textId="76CD168A"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rozbiórkowe</w:t>
            </w:r>
            <w:r w:rsidR="00605BA9" w:rsidRPr="00F01DF7">
              <w:rPr>
                <w:rFonts w:asciiTheme="minorHAnsi" w:hAnsiTheme="minorHAnsi" w:cstheme="minorHAnsi"/>
                <w:b/>
                <w:bCs/>
              </w:rPr>
              <w:t xml:space="preserve"> i </w:t>
            </w:r>
            <w:r w:rsidRPr="00F01DF7">
              <w:rPr>
                <w:rFonts w:asciiTheme="minorHAnsi" w:hAnsiTheme="minorHAnsi" w:cstheme="minorHAnsi"/>
                <w:b/>
                <w:bCs/>
              </w:rPr>
              <w:t>przygotowawcze</w:t>
            </w:r>
          </w:p>
        </w:tc>
      </w:tr>
      <w:tr w:rsidR="00631288" w:rsidRPr="00047B05" w14:paraId="673E6243" w14:textId="77777777" w:rsidTr="00991942">
        <w:trPr>
          <w:trHeight w:hRule="exact" w:val="749"/>
          <w:jc w:val="center"/>
        </w:trPr>
        <w:tc>
          <w:tcPr>
            <w:tcW w:w="442" w:type="dxa"/>
            <w:tcBorders>
              <w:top w:val="single" w:sz="4" w:space="0" w:color="auto"/>
              <w:left w:val="single" w:sz="4" w:space="0" w:color="auto"/>
            </w:tcBorders>
            <w:shd w:val="clear" w:color="auto" w:fill="auto"/>
          </w:tcPr>
          <w:p w14:paraId="603961D8"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lang w:val="de-DE" w:eastAsia="de-DE" w:bidi="de-DE"/>
              </w:rPr>
              <w:t>1 d.1</w:t>
            </w:r>
          </w:p>
        </w:tc>
        <w:tc>
          <w:tcPr>
            <w:tcW w:w="1066" w:type="dxa"/>
            <w:tcBorders>
              <w:top w:val="single" w:sz="4" w:space="0" w:color="auto"/>
              <w:left w:val="single" w:sz="4" w:space="0" w:color="auto"/>
            </w:tcBorders>
            <w:shd w:val="clear" w:color="auto" w:fill="auto"/>
          </w:tcPr>
          <w:p w14:paraId="146B978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 xml:space="preserve">KNR 2-02 0925-01 </w:t>
            </w:r>
            <w:r w:rsidRPr="00F01DF7">
              <w:rPr>
                <w:rFonts w:asciiTheme="minorHAnsi" w:hAnsiTheme="minorHAnsi" w:cstheme="minorHAnsi"/>
                <w:b/>
                <w:bCs/>
              </w:rPr>
              <w:t>analogia</w:t>
            </w:r>
          </w:p>
        </w:tc>
        <w:tc>
          <w:tcPr>
            <w:tcW w:w="5942" w:type="dxa"/>
            <w:tcBorders>
              <w:top w:val="single" w:sz="4" w:space="0" w:color="auto"/>
              <w:left w:val="single" w:sz="4" w:space="0" w:color="auto"/>
            </w:tcBorders>
            <w:shd w:val="clear" w:color="auto" w:fill="auto"/>
            <w:vAlign w:val="bottom"/>
          </w:tcPr>
          <w:p w14:paraId="7EA1CE44" w14:textId="0EEFE244"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Osłony okien</w:t>
            </w:r>
            <w:r w:rsidR="00605BA9" w:rsidRPr="00F01DF7">
              <w:rPr>
                <w:rFonts w:asciiTheme="minorHAnsi" w:hAnsiTheme="minorHAnsi" w:cstheme="minorHAnsi"/>
              </w:rPr>
              <w:t xml:space="preserve"> i </w:t>
            </w:r>
            <w:r w:rsidRPr="00F01DF7">
              <w:rPr>
                <w:rFonts w:asciiTheme="minorHAnsi" w:hAnsiTheme="minorHAnsi" w:cstheme="minorHAnsi"/>
              </w:rPr>
              <w:t>drzwi folia polietylenowa</w:t>
            </w:r>
          </w:p>
          <w:p w14:paraId="207302F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5*2.15*2.45+3*0.90*2.00</w:t>
            </w:r>
          </w:p>
        </w:tc>
        <w:tc>
          <w:tcPr>
            <w:tcW w:w="619" w:type="dxa"/>
            <w:tcBorders>
              <w:top w:val="single" w:sz="4" w:space="0" w:color="auto"/>
              <w:left w:val="single" w:sz="4" w:space="0" w:color="auto"/>
            </w:tcBorders>
            <w:shd w:val="clear" w:color="auto" w:fill="auto"/>
            <w:vAlign w:val="bottom"/>
          </w:tcPr>
          <w:p w14:paraId="77446AF4" w14:textId="77777777" w:rsidR="00631288" w:rsidRPr="00F01DF7" w:rsidRDefault="00631288" w:rsidP="00991942">
            <w:pPr>
              <w:pStyle w:val="Inne0"/>
              <w:spacing w:after="36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6C81492"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14C9D752"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31.738</w:t>
            </w:r>
          </w:p>
        </w:tc>
        <w:tc>
          <w:tcPr>
            <w:tcW w:w="1066" w:type="dxa"/>
            <w:tcBorders>
              <w:top w:val="single" w:sz="4" w:space="0" w:color="auto"/>
              <w:left w:val="single" w:sz="4" w:space="0" w:color="auto"/>
              <w:right w:val="single" w:sz="4" w:space="0" w:color="auto"/>
            </w:tcBorders>
            <w:shd w:val="clear" w:color="auto" w:fill="auto"/>
          </w:tcPr>
          <w:p w14:paraId="1E5613B2" w14:textId="77777777" w:rsidR="00631288" w:rsidRPr="00047B05" w:rsidRDefault="00631288" w:rsidP="00991942">
            <w:pPr>
              <w:rPr>
                <w:rFonts w:cstheme="minorHAnsi"/>
                <w:sz w:val="10"/>
                <w:szCs w:val="10"/>
              </w:rPr>
            </w:pPr>
          </w:p>
        </w:tc>
      </w:tr>
      <w:tr w:rsidR="00631288" w:rsidRPr="00047B05" w14:paraId="72710F69"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F4C92EF"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7ADB89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E8E28B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EBC6AA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D54DD8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BC3D28D"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31.738</w:t>
            </w:r>
          </w:p>
        </w:tc>
      </w:tr>
      <w:tr w:rsidR="00631288" w:rsidRPr="00047B05" w14:paraId="1187ACC0"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6692514"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lang w:val="de-DE" w:eastAsia="de-DE" w:bidi="de-DE"/>
              </w:rPr>
              <w:t>2</w:t>
            </w:r>
          </w:p>
          <w:p w14:paraId="3AC06CDF"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lang w:val="de-DE" w:eastAsia="de-DE" w:bidi="de-DE"/>
              </w:rPr>
              <w:t>d.1</w:t>
            </w:r>
          </w:p>
        </w:tc>
        <w:tc>
          <w:tcPr>
            <w:tcW w:w="1066" w:type="dxa"/>
            <w:tcBorders>
              <w:top w:val="single" w:sz="4" w:space="0" w:color="auto"/>
              <w:left w:val="single" w:sz="4" w:space="0" w:color="auto"/>
            </w:tcBorders>
            <w:shd w:val="clear" w:color="auto" w:fill="auto"/>
          </w:tcPr>
          <w:p w14:paraId="031D838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KNR-W 4-01 1216-01</w:t>
            </w:r>
          </w:p>
        </w:tc>
        <w:tc>
          <w:tcPr>
            <w:tcW w:w="5942" w:type="dxa"/>
            <w:tcBorders>
              <w:top w:val="single" w:sz="4" w:space="0" w:color="auto"/>
              <w:left w:val="single" w:sz="4" w:space="0" w:color="auto"/>
            </w:tcBorders>
            <w:shd w:val="clear" w:color="auto" w:fill="auto"/>
            <w:vAlign w:val="bottom"/>
          </w:tcPr>
          <w:p w14:paraId="1E4C7837"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Zabezpieczenie podłóg folią</w:t>
            </w:r>
          </w:p>
          <w:p w14:paraId="76AC8E1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11.50*5.70+2.70*5.70</w:t>
            </w:r>
          </w:p>
        </w:tc>
        <w:tc>
          <w:tcPr>
            <w:tcW w:w="619" w:type="dxa"/>
            <w:tcBorders>
              <w:top w:val="single" w:sz="4" w:space="0" w:color="auto"/>
              <w:left w:val="single" w:sz="4" w:space="0" w:color="auto"/>
            </w:tcBorders>
            <w:shd w:val="clear" w:color="auto" w:fill="auto"/>
            <w:vAlign w:val="bottom"/>
          </w:tcPr>
          <w:p w14:paraId="54D46E2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492F854"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454D9BC3"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4D5D5B62" w14:textId="77777777" w:rsidR="00631288" w:rsidRPr="00047B05" w:rsidRDefault="00631288" w:rsidP="00991942">
            <w:pPr>
              <w:rPr>
                <w:rFonts w:cstheme="minorHAnsi"/>
                <w:sz w:val="10"/>
                <w:szCs w:val="10"/>
              </w:rPr>
            </w:pPr>
          </w:p>
        </w:tc>
      </w:tr>
      <w:tr w:rsidR="00631288" w:rsidRPr="00047B05" w14:paraId="69329BD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CFAF5AE"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2AFC2F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BD764C3"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14136F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DE5E54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7992524"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80.940</w:t>
            </w:r>
          </w:p>
        </w:tc>
      </w:tr>
      <w:tr w:rsidR="00631288" w:rsidRPr="00047B05" w14:paraId="545BD120"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5913EB4"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lang w:val="de-DE" w:eastAsia="de-DE" w:bidi="de-DE"/>
              </w:rPr>
              <w:t>3 d.1</w:t>
            </w:r>
          </w:p>
        </w:tc>
        <w:tc>
          <w:tcPr>
            <w:tcW w:w="1066" w:type="dxa"/>
            <w:tcBorders>
              <w:top w:val="single" w:sz="4" w:space="0" w:color="auto"/>
              <w:left w:val="single" w:sz="4" w:space="0" w:color="auto"/>
            </w:tcBorders>
            <w:shd w:val="clear" w:color="auto" w:fill="auto"/>
          </w:tcPr>
          <w:p w14:paraId="401F50B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KNNR 9 0501-06</w:t>
            </w:r>
          </w:p>
        </w:tc>
        <w:tc>
          <w:tcPr>
            <w:tcW w:w="5942" w:type="dxa"/>
            <w:tcBorders>
              <w:top w:val="single" w:sz="4" w:space="0" w:color="auto"/>
              <w:left w:val="single" w:sz="4" w:space="0" w:color="auto"/>
            </w:tcBorders>
            <w:shd w:val="clear" w:color="auto" w:fill="auto"/>
            <w:vAlign w:val="bottom"/>
          </w:tcPr>
          <w:p w14:paraId="0C674CD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Demontaż opraw oświetleniowych świetlówkowych z kloszem - do ponownego montażu 15+2</w:t>
            </w:r>
          </w:p>
        </w:tc>
        <w:tc>
          <w:tcPr>
            <w:tcW w:w="619" w:type="dxa"/>
            <w:tcBorders>
              <w:top w:val="single" w:sz="4" w:space="0" w:color="auto"/>
              <w:left w:val="single" w:sz="4" w:space="0" w:color="auto"/>
            </w:tcBorders>
            <w:shd w:val="clear" w:color="auto" w:fill="auto"/>
            <w:vAlign w:val="bottom"/>
          </w:tcPr>
          <w:p w14:paraId="71FC03A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6C255AA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7012FCF3"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17.000</w:t>
            </w:r>
          </w:p>
        </w:tc>
        <w:tc>
          <w:tcPr>
            <w:tcW w:w="1066" w:type="dxa"/>
            <w:tcBorders>
              <w:top w:val="single" w:sz="4" w:space="0" w:color="auto"/>
              <w:left w:val="single" w:sz="4" w:space="0" w:color="auto"/>
              <w:right w:val="single" w:sz="4" w:space="0" w:color="auto"/>
            </w:tcBorders>
            <w:shd w:val="clear" w:color="auto" w:fill="auto"/>
          </w:tcPr>
          <w:p w14:paraId="237ED91C" w14:textId="77777777" w:rsidR="00631288" w:rsidRPr="00047B05" w:rsidRDefault="00631288" w:rsidP="00991942">
            <w:pPr>
              <w:rPr>
                <w:rFonts w:cstheme="minorHAnsi"/>
                <w:sz w:val="10"/>
                <w:szCs w:val="10"/>
              </w:rPr>
            </w:pPr>
          </w:p>
        </w:tc>
      </w:tr>
      <w:tr w:rsidR="00631288" w:rsidRPr="00047B05" w14:paraId="736E5BF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1729D2D"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504BE6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2098DAD"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38CDCE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E04109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CFE50CB"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17.000</w:t>
            </w:r>
          </w:p>
        </w:tc>
      </w:tr>
      <w:tr w:rsidR="00631288" w:rsidRPr="00047B05" w14:paraId="7EB7C91B"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BCA822B"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lang w:val="de-DE" w:eastAsia="de-DE" w:bidi="de-DE"/>
              </w:rPr>
              <w:t>4 d.1</w:t>
            </w:r>
          </w:p>
        </w:tc>
        <w:tc>
          <w:tcPr>
            <w:tcW w:w="1066" w:type="dxa"/>
            <w:tcBorders>
              <w:top w:val="single" w:sz="4" w:space="0" w:color="auto"/>
              <w:left w:val="single" w:sz="4" w:space="0" w:color="auto"/>
            </w:tcBorders>
            <w:shd w:val="clear" w:color="auto" w:fill="auto"/>
          </w:tcPr>
          <w:p w14:paraId="52F0A66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5-08 0511-14</w:t>
            </w:r>
          </w:p>
        </w:tc>
        <w:tc>
          <w:tcPr>
            <w:tcW w:w="5942" w:type="dxa"/>
            <w:tcBorders>
              <w:top w:val="single" w:sz="4" w:space="0" w:color="auto"/>
              <w:left w:val="single" w:sz="4" w:space="0" w:color="auto"/>
            </w:tcBorders>
            <w:shd w:val="clear" w:color="auto" w:fill="auto"/>
            <w:vAlign w:val="bottom"/>
          </w:tcPr>
          <w:p w14:paraId="752D98B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z podłączeniem na gotowym podłożu opraw z demontażu - przykręcanych- przelotowych.</w:t>
            </w:r>
          </w:p>
          <w:p w14:paraId="7148544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12+1</w:t>
            </w:r>
          </w:p>
        </w:tc>
        <w:tc>
          <w:tcPr>
            <w:tcW w:w="619" w:type="dxa"/>
            <w:tcBorders>
              <w:top w:val="single" w:sz="4" w:space="0" w:color="auto"/>
              <w:left w:val="single" w:sz="4" w:space="0" w:color="auto"/>
            </w:tcBorders>
            <w:shd w:val="clear" w:color="auto" w:fill="auto"/>
            <w:vAlign w:val="bottom"/>
          </w:tcPr>
          <w:p w14:paraId="7ED64A2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7DE7F86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4731B52D"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13.000</w:t>
            </w:r>
          </w:p>
        </w:tc>
        <w:tc>
          <w:tcPr>
            <w:tcW w:w="1066" w:type="dxa"/>
            <w:tcBorders>
              <w:top w:val="single" w:sz="4" w:space="0" w:color="auto"/>
              <w:left w:val="single" w:sz="4" w:space="0" w:color="auto"/>
              <w:right w:val="single" w:sz="4" w:space="0" w:color="auto"/>
            </w:tcBorders>
            <w:shd w:val="clear" w:color="auto" w:fill="auto"/>
          </w:tcPr>
          <w:p w14:paraId="590061E1" w14:textId="77777777" w:rsidR="00631288" w:rsidRPr="00047B05" w:rsidRDefault="00631288" w:rsidP="00991942">
            <w:pPr>
              <w:rPr>
                <w:rFonts w:cstheme="minorHAnsi"/>
                <w:sz w:val="10"/>
                <w:szCs w:val="10"/>
              </w:rPr>
            </w:pPr>
          </w:p>
        </w:tc>
      </w:tr>
      <w:tr w:rsidR="00631288" w:rsidRPr="00047B05" w14:paraId="5D52969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BAAFEE0"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A00D12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C63E5A3"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F6D615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23C89F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784D0FF"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13.000</w:t>
            </w:r>
          </w:p>
        </w:tc>
      </w:tr>
      <w:tr w:rsidR="00631288" w:rsidRPr="00047B05" w14:paraId="42C888DD" w14:textId="77777777" w:rsidTr="00991942">
        <w:trPr>
          <w:trHeight w:hRule="exact" w:val="566"/>
          <w:jc w:val="center"/>
        </w:trPr>
        <w:tc>
          <w:tcPr>
            <w:tcW w:w="442" w:type="dxa"/>
            <w:tcBorders>
              <w:top w:val="single" w:sz="4" w:space="0" w:color="auto"/>
              <w:left w:val="single" w:sz="4" w:space="0" w:color="auto"/>
            </w:tcBorders>
            <w:shd w:val="clear" w:color="auto" w:fill="auto"/>
          </w:tcPr>
          <w:p w14:paraId="4467CB10"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lang w:val="de-DE" w:eastAsia="de-DE" w:bidi="de-DE"/>
              </w:rPr>
              <w:t>5 d.1</w:t>
            </w:r>
          </w:p>
        </w:tc>
        <w:tc>
          <w:tcPr>
            <w:tcW w:w="1066" w:type="dxa"/>
            <w:tcBorders>
              <w:top w:val="single" w:sz="4" w:space="0" w:color="auto"/>
              <w:left w:val="single" w:sz="4" w:space="0" w:color="auto"/>
            </w:tcBorders>
            <w:shd w:val="clear" w:color="auto" w:fill="auto"/>
          </w:tcPr>
          <w:p w14:paraId="5CE6051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5-08 0511-13</w:t>
            </w:r>
          </w:p>
        </w:tc>
        <w:tc>
          <w:tcPr>
            <w:tcW w:w="5942" w:type="dxa"/>
            <w:tcBorders>
              <w:top w:val="single" w:sz="4" w:space="0" w:color="auto"/>
              <w:left w:val="single" w:sz="4" w:space="0" w:color="auto"/>
            </w:tcBorders>
            <w:shd w:val="clear" w:color="auto" w:fill="auto"/>
            <w:vAlign w:val="bottom"/>
          </w:tcPr>
          <w:p w14:paraId="7F5E533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z podłączeniem na gotowym podłożu opraw z demontażu - przykręcanych- końcowych.</w:t>
            </w:r>
          </w:p>
          <w:p w14:paraId="60AB5B9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3+1</w:t>
            </w:r>
          </w:p>
        </w:tc>
        <w:tc>
          <w:tcPr>
            <w:tcW w:w="619" w:type="dxa"/>
            <w:tcBorders>
              <w:top w:val="single" w:sz="4" w:space="0" w:color="auto"/>
              <w:left w:val="single" w:sz="4" w:space="0" w:color="auto"/>
            </w:tcBorders>
            <w:shd w:val="clear" w:color="auto" w:fill="auto"/>
            <w:vAlign w:val="bottom"/>
          </w:tcPr>
          <w:p w14:paraId="28E59E60"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BF99FA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026E3D7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4.000</w:t>
            </w:r>
          </w:p>
        </w:tc>
        <w:tc>
          <w:tcPr>
            <w:tcW w:w="1066" w:type="dxa"/>
            <w:tcBorders>
              <w:top w:val="single" w:sz="4" w:space="0" w:color="auto"/>
              <w:left w:val="single" w:sz="4" w:space="0" w:color="auto"/>
              <w:right w:val="single" w:sz="4" w:space="0" w:color="auto"/>
            </w:tcBorders>
            <w:shd w:val="clear" w:color="auto" w:fill="auto"/>
          </w:tcPr>
          <w:p w14:paraId="5A38740A" w14:textId="77777777" w:rsidR="00631288" w:rsidRPr="00047B05" w:rsidRDefault="00631288" w:rsidP="00991942">
            <w:pPr>
              <w:rPr>
                <w:rFonts w:cstheme="minorHAnsi"/>
                <w:sz w:val="10"/>
                <w:szCs w:val="10"/>
              </w:rPr>
            </w:pPr>
          </w:p>
        </w:tc>
      </w:tr>
      <w:tr w:rsidR="00631288" w:rsidRPr="00047B05" w14:paraId="7BCECAE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2375FF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169BD8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099D23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8227BD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DF4FA1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A2AECE5"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4.000</w:t>
            </w:r>
          </w:p>
        </w:tc>
      </w:tr>
      <w:tr w:rsidR="00631288" w:rsidRPr="00047B05" w14:paraId="29077FA8" w14:textId="77777777" w:rsidTr="00991942">
        <w:trPr>
          <w:trHeight w:hRule="exact" w:val="562"/>
          <w:jc w:val="center"/>
        </w:trPr>
        <w:tc>
          <w:tcPr>
            <w:tcW w:w="442" w:type="dxa"/>
            <w:tcBorders>
              <w:top w:val="single" w:sz="4" w:space="0" w:color="auto"/>
              <w:left w:val="single" w:sz="4" w:space="0" w:color="auto"/>
            </w:tcBorders>
            <w:shd w:val="clear" w:color="auto" w:fill="auto"/>
          </w:tcPr>
          <w:p w14:paraId="474C0013"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lang w:val="de-DE" w:eastAsia="de-DE" w:bidi="de-DE"/>
              </w:rPr>
              <w:t>6 d.1</w:t>
            </w:r>
          </w:p>
        </w:tc>
        <w:tc>
          <w:tcPr>
            <w:tcW w:w="1066" w:type="dxa"/>
            <w:tcBorders>
              <w:top w:val="single" w:sz="4" w:space="0" w:color="auto"/>
              <w:left w:val="single" w:sz="4" w:space="0" w:color="auto"/>
            </w:tcBorders>
            <w:shd w:val="clear" w:color="auto" w:fill="auto"/>
            <w:vAlign w:val="center"/>
          </w:tcPr>
          <w:p w14:paraId="49ABBD3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 xml:space="preserve">kalk. </w:t>
            </w:r>
            <w:r w:rsidRPr="00F01DF7">
              <w:rPr>
                <w:rFonts w:asciiTheme="minorHAnsi" w:hAnsiTheme="minorHAnsi" w:cstheme="minorHAnsi"/>
                <w:b/>
                <w:bCs/>
              </w:rPr>
              <w:t>własna</w:t>
            </w:r>
          </w:p>
        </w:tc>
        <w:tc>
          <w:tcPr>
            <w:tcW w:w="5942" w:type="dxa"/>
            <w:tcBorders>
              <w:top w:val="single" w:sz="4" w:space="0" w:color="auto"/>
              <w:left w:val="single" w:sz="4" w:space="0" w:color="auto"/>
            </w:tcBorders>
            <w:shd w:val="clear" w:color="auto" w:fill="auto"/>
            <w:vAlign w:val="bottom"/>
          </w:tcPr>
          <w:p w14:paraId="5C876297" w14:textId="4E1AF218"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Demontaż rozdzielnicy elektrycznej</w:t>
            </w:r>
            <w:r w:rsidR="00605BA9" w:rsidRPr="00F01DF7">
              <w:rPr>
                <w:rFonts w:asciiTheme="minorHAnsi" w:hAnsiTheme="minorHAnsi" w:cstheme="minorHAnsi"/>
              </w:rPr>
              <w:t xml:space="preserve"> i </w:t>
            </w:r>
            <w:r w:rsidRPr="00F01DF7">
              <w:rPr>
                <w:rFonts w:asciiTheme="minorHAnsi" w:hAnsiTheme="minorHAnsi" w:cstheme="minorHAnsi"/>
              </w:rPr>
              <w:t>stanowisk elektrycznych wraz z utylizacją</w:t>
            </w:r>
          </w:p>
          <w:p w14:paraId="50DE12B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619" w:type="dxa"/>
            <w:tcBorders>
              <w:top w:val="single" w:sz="4" w:space="0" w:color="auto"/>
              <w:left w:val="single" w:sz="4" w:space="0" w:color="auto"/>
            </w:tcBorders>
            <w:shd w:val="clear" w:color="auto" w:fill="auto"/>
            <w:vAlign w:val="bottom"/>
          </w:tcPr>
          <w:p w14:paraId="728205B2"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lang w:val="de-DE" w:eastAsia="de-DE" w:bidi="de-DE"/>
              </w:rPr>
              <w:t>kpl</w:t>
            </w:r>
          </w:p>
          <w:p w14:paraId="0121757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lang w:val="de-DE" w:eastAsia="de-DE" w:bidi="de-DE"/>
              </w:rPr>
              <w:t>kpl</w:t>
            </w:r>
          </w:p>
        </w:tc>
        <w:tc>
          <w:tcPr>
            <w:tcW w:w="1066" w:type="dxa"/>
            <w:tcBorders>
              <w:top w:val="single" w:sz="4" w:space="0" w:color="auto"/>
              <w:left w:val="single" w:sz="4" w:space="0" w:color="auto"/>
            </w:tcBorders>
            <w:shd w:val="clear" w:color="auto" w:fill="auto"/>
            <w:vAlign w:val="bottom"/>
          </w:tcPr>
          <w:p w14:paraId="7BA48DE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72E3D24B" w14:textId="77777777" w:rsidR="00631288" w:rsidRPr="00047B05" w:rsidRDefault="00631288" w:rsidP="00991942">
            <w:pPr>
              <w:rPr>
                <w:rFonts w:cstheme="minorHAnsi"/>
                <w:sz w:val="10"/>
                <w:szCs w:val="10"/>
              </w:rPr>
            </w:pPr>
          </w:p>
        </w:tc>
      </w:tr>
      <w:tr w:rsidR="00631288" w:rsidRPr="00047B05" w14:paraId="2B9146F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FB925F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CF2A86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4338DA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8CDFA6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10C779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653E552"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331CF11F" w14:textId="77777777" w:rsidTr="00991942">
        <w:trPr>
          <w:trHeight w:hRule="exact" w:val="566"/>
          <w:jc w:val="center"/>
        </w:trPr>
        <w:tc>
          <w:tcPr>
            <w:tcW w:w="442" w:type="dxa"/>
            <w:tcBorders>
              <w:top w:val="single" w:sz="4" w:space="0" w:color="auto"/>
              <w:left w:val="single" w:sz="4" w:space="0" w:color="auto"/>
            </w:tcBorders>
            <w:shd w:val="clear" w:color="auto" w:fill="auto"/>
          </w:tcPr>
          <w:p w14:paraId="7F5D4DB2"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lang w:val="de-DE" w:eastAsia="de-DE" w:bidi="de-DE"/>
              </w:rPr>
              <w:t>7 d.1</w:t>
            </w:r>
          </w:p>
        </w:tc>
        <w:tc>
          <w:tcPr>
            <w:tcW w:w="1066" w:type="dxa"/>
            <w:tcBorders>
              <w:top w:val="single" w:sz="4" w:space="0" w:color="auto"/>
              <w:left w:val="single" w:sz="4" w:space="0" w:color="auto"/>
            </w:tcBorders>
            <w:shd w:val="clear" w:color="auto" w:fill="auto"/>
            <w:vAlign w:val="center"/>
          </w:tcPr>
          <w:p w14:paraId="397A942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 xml:space="preserve">kalk. </w:t>
            </w:r>
            <w:r w:rsidRPr="00F01DF7">
              <w:rPr>
                <w:rFonts w:asciiTheme="minorHAnsi" w:hAnsiTheme="minorHAnsi" w:cstheme="minorHAnsi"/>
                <w:b/>
                <w:bCs/>
              </w:rPr>
              <w:t>własna</w:t>
            </w:r>
          </w:p>
        </w:tc>
        <w:tc>
          <w:tcPr>
            <w:tcW w:w="5942" w:type="dxa"/>
            <w:tcBorders>
              <w:top w:val="single" w:sz="4" w:space="0" w:color="auto"/>
              <w:left w:val="single" w:sz="4" w:space="0" w:color="auto"/>
            </w:tcBorders>
            <w:shd w:val="clear" w:color="auto" w:fill="auto"/>
            <w:vAlign w:val="bottom"/>
          </w:tcPr>
          <w:p w14:paraId="2E93A5EB" w14:textId="260D94CE"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Demontaż ścianki meblowej</w:t>
            </w:r>
            <w:r w:rsidR="00605BA9" w:rsidRPr="00F01DF7">
              <w:rPr>
                <w:rFonts w:asciiTheme="minorHAnsi" w:hAnsiTheme="minorHAnsi" w:cstheme="minorHAnsi"/>
              </w:rPr>
              <w:t xml:space="preserve"> i </w:t>
            </w:r>
            <w:r w:rsidRPr="00F01DF7">
              <w:rPr>
                <w:rFonts w:asciiTheme="minorHAnsi" w:hAnsiTheme="minorHAnsi" w:cstheme="minorHAnsi"/>
              </w:rPr>
              <w:t>ponowny montaż</w:t>
            </w:r>
          </w:p>
          <w:p w14:paraId="7150EFD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619" w:type="dxa"/>
            <w:tcBorders>
              <w:top w:val="single" w:sz="4" w:space="0" w:color="auto"/>
              <w:left w:val="single" w:sz="4" w:space="0" w:color="auto"/>
            </w:tcBorders>
            <w:shd w:val="clear" w:color="auto" w:fill="auto"/>
            <w:vAlign w:val="bottom"/>
          </w:tcPr>
          <w:p w14:paraId="490E62F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lang w:val="de-DE" w:eastAsia="de-DE" w:bidi="de-DE"/>
              </w:rPr>
              <w:t>kpl</w:t>
            </w:r>
          </w:p>
          <w:p w14:paraId="47F7D02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lang w:val="de-DE" w:eastAsia="de-DE" w:bidi="de-DE"/>
              </w:rPr>
              <w:t>kpl</w:t>
            </w:r>
          </w:p>
        </w:tc>
        <w:tc>
          <w:tcPr>
            <w:tcW w:w="1066" w:type="dxa"/>
            <w:tcBorders>
              <w:top w:val="single" w:sz="4" w:space="0" w:color="auto"/>
              <w:left w:val="single" w:sz="4" w:space="0" w:color="auto"/>
            </w:tcBorders>
            <w:shd w:val="clear" w:color="auto" w:fill="auto"/>
            <w:vAlign w:val="bottom"/>
          </w:tcPr>
          <w:p w14:paraId="08F894D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43732345" w14:textId="77777777" w:rsidR="00631288" w:rsidRPr="00047B05" w:rsidRDefault="00631288" w:rsidP="00991942">
            <w:pPr>
              <w:rPr>
                <w:rFonts w:cstheme="minorHAnsi"/>
                <w:sz w:val="10"/>
                <w:szCs w:val="10"/>
              </w:rPr>
            </w:pPr>
          </w:p>
        </w:tc>
      </w:tr>
      <w:tr w:rsidR="00631288" w:rsidRPr="00047B05" w14:paraId="2367E0F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85B110B"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8A9CA9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4CD8C13"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C83757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A3F2C4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49280E7"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46D0ADE1" w14:textId="77777777" w:rsidTr="00991942">
        <w:trPr>
          <w:trHeight w:hRule="exact" w:val="749"/>
          <w:jc w:val="center"/>
        </w:trPr>
        <w:tc>
          <w:tcPr>
            <w:tcW w:w="442" w:type="dxa"/>
            <w:tcBorders>
              <w:top w:val="single" w:sz="4" w:space="0" w:color="auto"/>
              <w:left w:val="single" w:sz="4" w:space="0" w:color="auto"/>
            </w:tcBorders>
            <w:shd w:val="clear" w:color="auto" w:fill="auto"/>
          </w:tcPr>
          <w:p w14:paraId="632EC676"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lang w:val="de-DE" w:eastAsia="de-DE" w:bidi="de-DE"/>
              </w:rPr>
              <w:t>8 d.1</w:t>
            </w:r>
          </w:p>
        </w:tc>
        <w:tc>
          <w:tcPr>
            <w:tcW w:w="1066" w:type="dxa"/>
            <w:tcBorders>
              <w:top w:val="single" w:sz="4" w:space="0" w:color="auto"/>
              <w:left w:val="single" w:sz="4" w:space="0" w:color="auto"/>
            </w:tcBorders>
            <w:shd w:val="clear" w:color="auto" w:fill="auto"/>
          </w:tcPr>
          <w:p w14:paraId="14808F6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 xml:space="preserve">KNR 4-01 0354-07 </w:t>
            </w:r>
            <w:r w:rsidRPr="00F01DF7">
              <w:rPr>
                <w:rFonts w:asciiTheme="minorHAnsi" w:hAnsiTheme="minorHAnsi" w:cstheme="minorHAnsi"/>
                <w:b/>
                <w:bCs/>
              </w:rPr>
              <w:t>analogia</w:t>
            </w:r>
          </w:p>
        </w:tc>
        <w:tc>
          <w:tcPr>
            <w:tcW w:w="5942" w:type="dxa"/>
            <w:tcBorders>
              <w:top w:val="single" w:sz="4" w:space="0" w:color="auto"/>
              <w:left w:val="single" w:sz="4" w:space="0" w:color="auto"/>
            </w:tcBorders>
            <w:shd w:val="clear" w:color="auto" w:fill="auto"/>
            <w:vAlign w:val="bottom"/>
          </w:tcPr>
          <w:p w14:paraId="230B64C0"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Wykucie z muru ościeżnic o powierzchni do 2 m2</w:t>
            </w:r>
          </w:p>
          <w:p w14:paraId="0724E1E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2CFB580D" w14:textId="77777777" w:rsidR="00631288" w:rsidRPr="00F01DF7" w:rsidRDefault="00631288" w:rsidP="00991942">
            <w:pPr>
              <w:pStyle w:val="Inne0"/>
              <w:spacing w:after="360"/>
              <w:jc w:val="both"/>
              <w:rPr>
                <w:rFonts w:asciiTheme="minorHAnsi" w:hAnsiTheme="minorHAnsi" w:cstheme="minorHAnsi"/>
              </w:rPr>
            </w:pPr>
            <w:r w:rsidRPr="00F01DF7">
              <w:rPr>
                <w:rFonts w:asciiTheme="minorHAnsi" w:hAnsiTheme="minorHAnsi" w:cstheme="minorHAnsi"/>
              </w:rPr>
              <w:t>szt.</w:t>
            </w:r>
          </w:p>
          <w:p w14:paraId="416DAB3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274F05B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1D9A62E5" w14:textId="77777777" w:rsidR="00631288" w:rsidRPr="00047B05" w:rsidRDefault="00631288" w:rsidP="00991942">
            <w:pPr>
              <w:rPr>
                <w:rFonts w:cstheme="minorHAnsi"/>
                <w:sz w:val="10"/>
                <w:szCs w:val="10"/>
              </w:rPr>
            </w:pPr>
          </w:p>
        </w:tc>
      </w:tr>
      <w:tr w:rsidR="00631288" w:rsidRPr="00047B05" w14:paraId="47F215D3"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EAB5D8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F3057F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CAA861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4E76D3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D557B5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368D64C"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346638CA" w14:textId="77777777" w:rsidTr="00991942">
        <w:trPr>
          <w:trHeight w:hRule="exact" w:val="566"/>
          <w:jc w:val="center"/>
        </w:trPr>
        <w:tc>
          <w:tcPr>
            <w:tcW w:w="442" w:type="dxa"/>
            <w:tcBorders>
              <w:top w:val="single" w:sz="4" w:space="0" w:color="auto"/>
              <w:left w:val="single" w:sz="4" w:space="0" w:color="auto"/>
            </w:tcBorders>
            <w:shd w:val="clear" w:color="auto" w:fill="auto"/>
          </w:tcPr>
          <w:p w14:paraId="2D3C0EEE"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lang w:val="de-DE" w:eastAsia="de-DE" w:bidi="de-DE"/>
              </w:rPr>
              <w:t>9 d.1</w:t>
            </w:r>
          </w:p>
        </w:tc>
        <w:tc>
          <w:tcPr>
            <w:tcW w:w="1066" w:type="dxa"/>
            <w:tcBorders>
              <w:top w:val="single" w:sz="4" w:space="0" w:color="auto"/>
              <w:left w:val="single" w:sz="4" w:space="0" w:color="auto"/>
            </w:tcBorders>
            <w:shd w:val="clear" w:color="auto" w:fill="auto"/>
          </w:tcPr>
          <w:p w14:paraId="74157AA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4-01 0208-02</w:t>
            </w:r>
          </w:p>
        </w:tc>
        <w:tc>
          <w:tcPr>
            <w:tcW w:w="5942" w:type="dxa"/>
            <w:tcBorders>
              <w:top w:val="single" w:sz="4" w:space="0" w:color="auto"/>
              <w:left w:val="single" w:sz="4" w:space="0" w:color="auto"/>
            </w:tcBorders>
            <w:shd w:val="clear" w:color="auto" w:fill="auto"/>
            <w:vAlign w:val="bottom"/>
          </w:tcPr>
          <w:p w14:paraId="77104438" w14:textId="2C298E55"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Przebicie otworów o powierzchni do 0.05 m2</w:t>
            </w:r>
            <w:r w:rsidR="00605BA9" w:rsidRPr="00F01DF7">
              <w:rPr>
                <w:rFonts w:asciiTheme="minorHAnsi" w:hAnsiTheme="minorHAnsi" w:cstheme="minorHAnsi"/>
              </w:rPr>
              <w:t xml:space="preserve"> w </w:t>
            </w:r>
            <w:r w:rsidRPr="00F01DF7">
              <w:rPr>
                <w:rFonts w:asciiTheme="minorHAnsi" w:hAnsiTheme="minorHAnsi" w:cstheme="minorHAnsi"/>
              </w:rPr>
              <w:t>elementach z betonu żwirowego o grubości do 20 cm - kratka wentylacyjna 3+3</w:t>
            </w:r>
          </w:p>
        </w:tc>
        <w:tc>
          <w:tcPr>
            <w:tcW w:w="619" w:type="dxa"/>
            <w:tcBorders>
              <w:top w:val="single" w:sz="4" w:space="0" w:color="auto"/>
              <w:left w:val="single" w:sz="4" w:space="0" w:color="auto"/>
            </w:tcBorders>
            <w:shd w:val="clear" w:color="auto" w:fill="auto"/>
            <w:vAlign w:val="bottom"/>
          </w:tcPr>
          <w:p w14:paraId="4615FE7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54D0319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520C1CB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6.000</w:t>
            </w:r>
          </w:p>
        </w:tc>
        <w:tc>
          <w:tcPr>
            <w:tcW w:w="1066" w:type="dxa"/>
            <w:tcBorders>
              <w:top w:val="single" w:sz="4" w:space="0" w:color="auto"/>
              <w:left w:val="single" w:sz="4" w:space="0" w:color="auto"/>
              <w:right w:val="single" w:sz="4" w:space="0" w:color="auto"/>
            </w:tcBorders>
            <w:shd w:val="clear" w:color="auto" w:fill="auto"/>
          </w:tcPr>
          <w:p w14:paraId="35B679AA" w14:textId="77777777" w:rsidR="00631288" w:rsidRPr="00047B05" w:rsidRDefault="00631288" w:rsidP="00991942">
            <w:pPr>
              <w:rPr>
                <w:rFonts w:cstheme="minorHAnsi"/>
                <w:sz w:val="10"/>
                <w:szCs w:val="10"/>
              </w:rPr>
            </w:pPr>
          </w:p>
        </w:tc>
      </w:tr>
      <w:tr w:rsidR="00631288" w:rsidRPr="00047B05" w14:paraId="264FD23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09D628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0DA3B1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F1913C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0199FC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212616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62F0E99"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6.000</w:t>
            </w:r>
          </w:p>
        </w:tc>
      </w:tr>
      <w:tr w:rsidR="00631288" w:rsidRPr="00047B05" w14:paraId="00642AD1"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F3F344E"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lang w:val="de-DE" w:eastAsia="de-DE" w:bidi="de-DE"/>
              </w:rPr>
              <w:t>10 d.1</w:t>
            </w:r>
          </w:p>
        </w:tc>
        <w:tc>
          <w:tcPr>
            <w:tcW w:w="1066" w:type="dxa"/>
            <w:tcBorders>
              <w:top w:val="single" w:sz="4" w:space="0" w:color="auto"/>
              <w:left w:val="single" w:sz="4" w:space="0" w:color="auto"/>
            </w:tcBorders>
            <w:shd w:val="clear" w:color="auto" w:fill="auto"/>
          </w:tcPr>
          <w:p w14:paraId="16C68F5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4-01 0818-05</w:t>
            </w:r>
          </w:p>
        </w:tc>
        <w:tc>
          <w:tcPr>
            <w:tcW w:w="5942" w:type="dxa"/>
            <w:tcBorders>
              <w:top w:val="single" w:sz="4" w:space="0" w:color="auto"/>
              <w:left w:val="single" w:sz="4" w:space="0" w:color="auto"/>
            </w:tcBorders>
            <w:shd w:val="clear" w:color="auto" w:fill="auto"/>
            <w:vAlign w:val="bottom"/>
          </w:tcPr>
          <w:p w14:paraId="5A76ECBA"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Zerwanie posadzki z tworzyw sztucznych</w:t>
            </w:r>
          </w:p>
          <w:p w14:paraId="1F6484C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6E46544D"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B1D0CE7"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4484C85E"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35079ECF" w14:textId="77777777" w:rsidR="00631288" w:rsidRPr="00047B05" w:rsidRDefault="00631288" w:rsidP="00991942">
            <w:pPr>
              <w:rPr>
                <w:rFonts w:cstheme="minorHAnsi"/>
                <w:sz w:val="10"/>
                <w:szCs w:val="10"/>
              </w:rPr>
            </w:pPr>
          </w:p>
        </w:tc>
      </w:tr>
      <w:tr w:rsidR="00631288" w:rsidRPr="00047B05" w14:paraId="4BAB08F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DCB4F92"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BB85DF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AFACC38"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27925E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CAF290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6C55718"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80.940</w:t>
            </w:r>
          </w:p>
        </w:tc>
      </w:tr>
      <w:tr w:rsidR="00631288" w:rsidRPr="00047B05" w14:paraId="3CB62280" w14:textId="77777777" w:rsidTr="00991942">
        <w:trPr>
          <w:trHeight w:hRule="exact" w:val="566"/>
          <w:jc w:val="center"/>
        </w:trPr>
        <w:tc>
          <w:tcPr>
            <w:tcW w:w="442" w:type="dxa"/>
            <w:tcBorders>
              <w:top w:val="single" w:sz="4" w:space="0" w:color="auto"/>
              <w:left w:val="single" w:sz="4" w:space="0" w:color="auto"/>
            </w:tcBorders>
            <w:shd w:val="clear" w:color="auto" w:fill="auto"/>
          </w:tcPr>
          <w:p w14:paraId="7B84A082"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lang w:val="de-DE" w:eastAsia="de-DE" w:bidi="de-DE"/>
              </w:rPr>
              <w:t>11 d.1</w:t>
            </w:r>
          </w:p>
        </w:tc>
        <w:tc>
          <w:tcPr>
            <w:tcW w:w="1066" w:type="dxa"/>
            <w:tcBorders>
              <w:top w:val="single" w:sz="4" w:space="0" w:color="auto"/>
              <w:left w:val="single" w:sz="4" w:space="0" w:color="auto"/>
            </w:tcBorders>
            <w:shd w:val="clear" w:color="auto" w:fill="auto"/>
          </w:tcPr>
          <w:p w14:paraId="2A0E89D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4-01 0211-01</w:t>
            </w:r>
          </w:p>
        </w:tc>
        <w:tc>
          <w:tcPr>
            <w:tcW w:w="5942" w:type="dxa"/>
            <w:tcBorders>
              <w:top w:val="single" w:sz="4" w:space="0" w:color="auto"/>
              <w:left w:val="single" w:sz="4" w:space="0" w:color="auto"/>
            </w:tcBorders>
            <w:shd w:val="clear" w:color="auto" w:fill="auto"/>
            <w:vAlign w:val="bottom"/>
          </w:tcPr>
          <w:p w14:paraId="0ACA1B0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Skucie nierówności betonu przy głębokości skucia do 1 cm na ścianach lub podło</w:t>
            </w:r>
            <w:r w:rsidRPr="00F01DF7">
              <w:rPr>
                <w:rFonts w:asciiTheme="minorHAnsi" w:hAnsiTheme="minorHAnsi" w:cstheme="minorHAnsi"/>
              </w:rPr>
              <w:softHyphen/>
              <w:t>gach</w:t>
            </w:r>
          </w:p>
          <w:p w14:paraId="067B97F0"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4E80951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35E4C1CA"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3EB36D4"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11A331B2" w14:textId="77777777" w:rsidR="00631288" w:rsidRPr="00047B05" w:rsidRDefault="00631288" w:rsidP="00991942">
            <w:pPr>
              <w:rPr>
                <w:rFonts w:cstheme="minorHAnsi"/>
                <w:sz w:val="10"/>
                <w:szCs w:val="10"/>
              </w:rPr>
            </w:pPr>
          </w:p>
        </w:tc>
      </w:tr>
      <w:tr w:rsidR="00631288" w:rsidRPr="00047B05" w14:paraId="401E124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256621E"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6FED5A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957C08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6812EB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4E9129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C7C1AD3"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80.940</w:t>
            </w:r>
          </w:p>
        </w:tc>
      </w:tr>
      <w:tr w:rsidR="00631288" w:rsidRPr="00047B05" w14:paraId="65538E28"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CB010EC"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lang w:val="de-DE" w:eastAsia="de-DE" w:bidi="de-DE"/>
              </w:rPr>
              <w:lastRenderedPageBreak/>
              <w:t>12 d.1</w:t>
            </w:r>
          </w:p>
        </w:tc>
        <w:tc>
          <w:tcPr>
            <w:tcW w:w="1066" w:type="dxa"/>
            <w:tcBorders>
              <w:top w:val="single" w:sz="4" w:space="0" w:color="auto"/>
              <w:left w:val="single" w:sz="4" w:space="0" w:color="auto"/>
            </w:tcBorders>
            <w:shd w:val="clear" w:color="auto" w:fill="auto"/>
          </w:tcPr>
          <w:p w14:paraId="6986137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4-01 0108-09</w:t>
            </w:r>
          </w:p>
        </w:tc>
        <w:tc>
          <w:tcPr>
            <w:tcW w:w="5942" w:type="dxa"/>
            <w:tcBorders>
              <w:top w:val="single" w:sz="4" w:space="0" w:color="auto"/>
              <w:left w:val="single" w:sz="4" w:space="0" w:color="auto"/>
            </w:tcBorders>
            <w:shd w:val="clear" w:color="auto" w:fill="auto"/>
            <w:vAlign w:val="bottom"/>
          </w:tcPr>
          <w:p w14:paraId="57A66F8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Wywiezienie gruzu spryzmowanego samochodami skrzyniowymi na odległość do 1 km 1.5</w:t>
            </w:r>
          </w:p>
        </w:tc>
        <w:tc>
          <w:tcPr>
            <w:tcW w:w="619" w:type="dxa"/>
            <w:tcBorders>
              <w:top w:val="single" w:sz="4" w:space="0" w:color="auto"/>
              <w:left w:val="single" w:sz="4" w:space="0" w:color="auto"/>
            </w:tcBorders>
            <w:shd w:val="clear" w:color="auto" w:fill="auto"/>
            <w:vAlign w:val="bottom"/>
          </w:tcPr>
          <w:p w14:paraId="2710CAE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4A4509B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55926661"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1.500</w:t>
            </w:r>
          </w:p>
        </w:tc>
        <w:tc>
          <w:tcPr>
            <w:tcW w:w="1066" w:type="dxa"/>
            <w:tcBorders>
              <w:top w:val="single" w:sz="4" w:space="0" w:color="auto"/>
              <w:left w:val="single" w:sz="4" w:space="0" w:color="auto"/>
              <w:right w:val="single" w:sz="4" w:space="0" w:color="auto"/>
            </w:tcBorders>
            <w:shd w:val="clear" w:color="auto" w:fill="auto"/>
          </w:tcPr>
          <w:p w14:paraId="6C6E7A37" w14:textId="77777777" w:rsidR="00631288" w:rsidRPr="00047B05" w:rsidRDefault="00631288" w:rsidP="00991942">
            <w:pPr>
              <w:rPr>
                <w:rFonts w:cstheme="minorHAnsi"/>
                <w:sz w:val="10"/>
                <w:szCs w:val="10"/>
              </w:rPr>
            </w:pPr>
          </w:p>
        </w:tc>
      </w:tr>
      <w:tr w:rsidR="00631288" w:rsidRPr="00047B05" w14:paraId="2A6E958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181903D"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28749B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B244F0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AF9372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5C6C5E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5A3728E"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1.500</w:t>
            </w:r>
          </w:p>
        </w:tc>
      </w:tr>
      <w:tr w:rsidR="00631288" w:rsidRPr="00047B05" w14:paraId="68169AAE" w14:textId="77777777" w:rsidTr="00991942">
        <w:trPr>
          <w:trHeight w:hRule="exact" w:val="730"/>
          <w:jc w:val="center"/>
        </w:trPr>
        <w:tc>
          <w:tcPr>
            <w:tcW w:w="442" w:type="dxa"/>
            <w:tcBorders>
              <w:top w:val="single" w:sz="4" w:space="0" w:color="auto"/>
              <w:left w:val="single" w:sz="4" w:space="0" w:color="auto"/>
            </w:tcBorders>
            <w:shd w:val="clear" w:color="auto" w:fill="auto"/>
          </w:tcPr>
          <w:p w14:paraId="6F6BB4CF"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lang w:val="de-DE" w:eastAsia="de-DE" w:bidi="de-DE"/>
              </w:rPr>
              <w:t>13 d.1</w:t>
            </w:r>
          </w:p>
        </w:tc>
        <w:tc>
          <w:tcPr>
            <w:tcW w:w="1066" w:type="dxa"/>
            <w:tcBorders>
              <w:top w:val="single" w:sz="4" w:space="0" w:color="auto"/>
              <w:left w:val="single" w:sz="4" w:space="0" w:color="auto"/>
            </w:tcBorders>
            <w:shd w:val="clear" w:color="auto" w:fill="auto"/>
          </w:tcPr>
          <w:p w14:paraId="120455B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4-01 0108-10</w:t>
            </w:r>
          </w:p>
        </w:tc>
        <w:tc>
          <w:tcPr>
            <w:tcW w:w="5942" w:type="dxa"/>
            <w:tcBorders>
              <w:top w:val="single" w:sz="4" w:space="0" w:color="auto"/>
              <w:left w:val="single" w:sz="4" w:space="0" w:color="auto"/>
            </w:tcBorders>
            <w:shd w:val="clear" w:color="auto" w:fill="auto"/>
            <w:vAlign w:val="bottom"/>
          </w:tcPr>
          <w:p w14:paraId="4B58681A"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Wywiezienie gruzu spryzmowanego samochodami skrzyniowymi - za każdy na</w:t>
            </w:r>
            <w:r w:rsidRPr="00F01DF7">
              <w:rPr>
                <w:rFonts w:asciiTheme="minorHAnsi" w:hAnsiTheme="minorHAnsi" w:cstheme="minorHAnsi"/>
              </w:rPr>
              <w:softHyphen/>
              <w:t>stępny 1 km Krotność = 9 1.5</w:t>
            </w:r>
          </w:p>
        </w:tc>
        <w:tc>
          <w:tcPr>
            <w:tcW w:w="619" w:type="dxa"/>
            <w:tcBorders>
              <w:top w:val="single" w:sz="4" w:space="0" w:color="auto"/>
              <w:left w:val="single" w:sz="4" w:space="0" w:color="auto"/>
            </w:tcBorders>
            <w:shd w:val="clear" w:color="auto" w:fill="auto"/>
            <w:vAlign w:val="bottom"/>
          </w:tcPr>
          <w:p w14:paraId="199E9081" w14:textId="77777777" w:rsidR="00631288" w:rsidRPr="00F01DF7" w:rsidRDefault="00631288" w:rsidP="00991942">
            <w:pPr>
              <w:pStyle w:val="Inne0"/>
              <w:spacing w:after="34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731A5D4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55798ABE"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1.500</w:t>
            </w:r>
          </w:p>
        </w:tc>
        <w:tc>
          <w:tcPr>
            <w:tcW w:w="1066" w:type="dxa"/>
            <w:tcBorders>
              <w:top w:val="single" w:sz="4" w:space="0" w:color="auto"/>
              <w:left w:val="single" w:sz="4" w:space="0" w:color="auto"/>
              <w:right w:val="single" w:sz="4" w:space="0" w:color="auto"/>
            </w:tcBorders>
            <w:shd w:val="clear" w:color="auto" w:fill="auto"/>
          </w:tcPr>
          <w:p w14:paraId="32CC70F8" w14:textId="77777777" w:rsidR="00631288" w:rsidRPr="00047B05" w:rsidRDefault="00631288" w:rsidP="00991942">
            <w:pPr>
              <w:rPr>
                <w:rFonts w:cstheme="minorHAnsi"/>
                <w:sz w:val="10"/>
                <w:szCs w:val="10"/>
              </w:rPr>
            </w:pPr>
          </w:p>
        </w:tc>
      </w:tr>
      <w:tr w:rsidR="00631288" w:rsidRPr="00047B05" w14:paraId="54310DE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638F51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21EE16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5B8E2F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0E6DA7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357F9C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116D689"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1.500</w:t>
            </w:r>
          </w:p>
        </w:tc>
      </w:tr>
      <w:tr w:rsidR="00631288" w:rsidRPr="00047B05" w14:paraId="2E07A3CF" w14:textId="77777777" w:rsidTr="00991942">
        <w:trPr>
          <w:trHeight w:hRule="exact" w:val="754"/>
          <w:jc w:val="center"/>
        </w:trPr>
        <w:tc>
          <w:tcPr>
            <w:tcW w:w="442" w:type="dxa"/>
            <w:tcBorders>
              <w:top w:val="single" w:sz="4" w:space="0" w:color="auto"/>
              <w:left w:val="single" w:sz="4" w:space="0" w:color="auto"/>
            </w:tcBorders>
            <w:shd w:val="clear" w:color="auto" w:fill="auto"/>
          </w:tcPr>
          <w:p w14:paraId="78F013DD"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lang w:val="de-DE" w:eastAsia="de-DE" w:bidi="de-DE"/>
              </w:rPr>
              <w:t>14 d.1</w:t>
            </w:r>
          </w:p>
        </w:tc>
        <w:tc>
          <w:tcPr>
            <w:tcW w:w="1066" w:type="dxa"/>
            <w:tcBorders>
              <w:top w:val="single" w:sz="4" w:space="0" w:color="auto"/>
              <w:left w:val="single" w:sz="4" w:space="0" w:color="auto"/>
            </w:tcBorders>
            <w:shd w:val="clear" w:color="auto" w:fill="auto"/>
          </w:tcPr>
          <w:p w14:paraId="2D36EC2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 xml:space="preserve">KALK. IND. </w:t>
            </w:r>
            <w:r w:rsidRPr="00F01DF7">
              <w:rPr>
                <w:rFonts w:asciiTheme="minorHAnsi" w:hAnsiTheme="minorHAnsi" w:cstheme="minorHAnsi"/>
                <w:b/>
                <w:bCs/>
              </w:rPr>
              <w:t>analiza indy</w:t>
            </w:r>
            <w:r w:rsidRPr="00F01DF7">
              <w:rPr>
                <w:rFonts w:asciiTheme="minorHAnsi" w:hAnsiTheme="minorHAnsi" w:cstheme="minorHAnsi"/>
                <w:b/>
                <w:bCs/>
              </w:rPr>
              <w:softHyphen/>
              <w:t>widualna</w:t>
            </w:r>
          </w:p>
        </w:tc>
        <w:tc>
          <w:tcPr>
            <w:tcW w:w="5942" w:type="dxa"/>
            <w:tcBorders>
              <w:top w:val="single" w:sz="4" w:space="0" w:color="auto"/>
              <w:left w:val="single" w:sz="4" w:space="0" w:color="auto"/>
            </w:tcBorders>
            <w:shd w:val="clear" w:color="auto" w:fill="auto"/>
            <w:vAlign w:val="bottom"/>
          </w:tcPr>
          <w:p w14:paraId="2F0EC9DF"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Utylizacja materiałów z rozbiórki</w:t>
            </w:r>
          </w:p>
          <w:p w14:paraId="656335D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1.5</w:t>
            </w:r>
          </w:p>
        </w:tc>
        <w:tc>
          <w:tcPr>
            <w:tcW w:w="619" w:type="dxa"/>
            <w:tcBorders>
              <w:top w:val="single" w:sz="4" w:space="0" w:color="auto"/>
              <w:left w:val="single" w:sz="4" w:space="0" w:color="auto"/>
            </w:tcBorders>
            <w:shd w:val="clear" w:color="auto" w:fill="auto"/>
            <w:vAlign w:val="bottom"/>
          </w:tcPr>
          <w:p w14:paraId="2A158466" w14:textId="77777777" w:rsidR="00631288" w:rsidRPr="00F01DF7" w:rsidRDefault="00631288" w:rsidP="00991942">
            <w:pPr>
              <w:pStyle w:val="Inne0"/>
              <w:spacing w:after="36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16850A3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08E656B9"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1.500</w:t>
            </w:r>
          </w:p>
        </w:tc>
        <w:tc>
          <w:tcPr>
            <w:tcW w:w="1066" w:type="dxa"/>
            <w:tcBorders>
              <w:top w:val="single" w:sz="4" w:space="0" w:color="auto"/>
              <w:left w:val="single" w:sz="4" w:space="0" w:color="auto"/>
              <w:right w:val="single" w:sz="4" w:space="0" w:color="auto"/>
            </w:tcBorders>
            <w:shd w:val="clear" w:color="auto" w:fill="auto"/>
          </w:tcPr>
          <w:p w14:paraId="0799B028" w14:textId="77777777" w:rsidR="00631288" w:rsidRPr="00047B05" w:rsidRDefault="00631288" w:rsidP="00991942">
            <w:pPr>
              <w:rPr>
                <w:rFonts w:cstheme="minorHAnsi"/>
                <w:sz w:val="10"/>
                <w:szCs w:val="10"/>
              </w:rPr>
            </w:pPr>
          </w:p>
        </w:tc>
      </w:tr>
      <w:tr w:rsidR="00631288" w:rsidRPr="00047B05" w14:paraId="5EA8233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623F54B"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C8627D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1B27A95"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715710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C9F188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E7BCE5A"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1.500</w:t>
            </w:r>
          </w:p>
        </w:tc>
      </w:tr>
      <w:tr w:rsidR="00631288" w:rsidRPr="00047B05" w14:paraId="094657AA"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735CE57A"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b/>
                <w:bCs/>
                <w:lang w:val="de-DE" w:eastAsia="de-DE" w:bidi="de-DE"/>
              </w:rPr>
              <w:t>2</w:t>
            </w:r>
          </w:p>
        </w:tc>
        <w:tc>
          <w:tcPr>
            <w:tcW w:w="1066" w:type="dxa"/>
            <w:tcBorders>
              <w:top w:val="single" w:sz="4" w:space="0" w:color="auto"/>
              <w:left w:val="single" w:sz="4" w:space="0" w:color="auto"/>
            </w:tcBorders>
            <w:shd w:val="clear" w:color="auto" w:fill="auto"/>
            <w:vAlign w:val="bottom"/>
          </w:tcPr>
          <w:p w14:paraId="4DDC5EF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45421100-5</w:t>
            </w:r>
          </w:p>
        </w:tc>
        <w:tc>
          <w:tcPr>
            <w:tcW w:w="8693" w:type="dxa"/>
            <w:gridSpan w:val="4"/>
            <w:tcBorders>
              <w:top w:val="single" w:sz="4" w:space="0" w:color="auto"/>
              <w:left w:val="single" w:sz="4" w:space="0" w:color="auto"/>
              <w:right w:val="single" w:sz="4" w:space="0" w:color="auto"/>
            </w:tcBorders>
            <w:shd w:val="clear" w:color="auto" w:fill="auto"/>
            <w:vAlign w:val="bottom"/>
          </w:tcPr>
          <w:p w14:paraId="1A35493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Montaż drzwi</w:t>
            </w:r>
          </w:p>
        </w:tc>
      </w:tr>
      <w:tr w:rsidR="00631288" w:rsidRPr="00047B05" w14:paraId="75C167DF"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A9DCD54"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lang w:val="de-DE" w:eastAsia="de-DE" w:bidi="de-DE"/>
              </w:rPr>
              <w:t>15 d.2</w:t>
            </w:r>
          </w:p>
        </w:tc>
        <w:tc>
          <w:tcPr>
            <w:tcW w:w="1066" w:type="dxa"/>
            <w:tcBorders>
              <w:top w:val="single" w:sz="4" w:space="0" w:color="auto"/>
              <w:left w:val="single" w:sz="4" w:space="0" w:color="auto"/>
            </w:tcBorders>
            <w:shd w:val="clear" w:color="auto" w:fill="auto"/>
          </w:tcPr>
          <w:p w14:paraId="42DAEEA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KNR-W 2-02 1025-01</w:t>
            </w:r>
          </w:p>
        </w:tc>
        <w:tc>
          <w:tcPr>
            <w:tcW w:w="5942" w:type="dxa"/>
            <w:tcBorders>
              <w:top w:val="single" w:sz="4" w:space="0" w:color="auto"/>
              <w:left w:val="single" w:sz="4" w:space="0" w:color="auto"/>
            </w:tcBorders>
            <w:shd w:val="clear" w:color="auto" w:fill="auto"/>
            <w:vAlign w:val="bottom"/>
          </w:tcPr>
          <w:p w14:paraId="6403308C"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Ościeżnice stalowe dla drzwi malowane dwukrotnie na budowie</w:t>
            </w:r>
          </w:p>
          <w:p w14:paraId="696A528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2EEE20C6"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06C2A3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509B609B"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73D60D19" w14:textId="77777777" w:rsidR="00631288" w:rsidRPr="00047B05" w:rsidRDefault="00631288" w:rsidP="00991942">
            <w:pPr>
              <w:rPr>
                <w:rFonts w:cstheme="minorHAnsi"/>
                <w:sz w:val="10"/>
                <w:szCs w:val="10"/>
              </w:rPr>
            </w:pPr>
          </w:p>
        </w:tc>
      </w:tr>
      <w:tr w:rsidR="00631288" w:rsidRPr="00047B05" w14:paraId="2503878C"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7BAD68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5C44D3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6D2E07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2FB0D8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442C00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FCD60B3"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60611C74" w14:textId="77777777" w:rsidTr="00991942">
        <w:trPr>
          <w:trHeight w:hRule="exact" w:val="730"/>
          <w:jc w:val="center"/>
        </w:trPr>
        <w:tc>
          <w:tcPr>
            <w:tcW w:w="442" w:type="dxa"/>
            <w:tcBorders>
              <w:top w:val="single" w:sz="4" w:space="0" w:color="auto"/>
              <w:left w:val="single" w:sz="4" w:space="0" w:color="auto"/>
            </w:tcBorders>
            <w:shd w:val="clear" w:color="auto" w:fill="auto"/>
          </w:tcPr>
          <w:p w14:paraId="1373DB81"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lang w:val="de-DE" w:eastAsia="de-DE" w:bidi="de-DE"/>
              </w:rPr>
              <w:t>16 d.2</w:t>
            </w:r>
          </w:p>
        </w:tc>
        <w:tc>
          <w:tcPr>
            <w:tcW w:w="1066" w:type="dxa"/>
            <w:tcBorders>
              <w:top w:val="single" w:sz="4" w:space="0" w:color="auto"/>
              <w:left w:val="single" w:sz="4" w:space="0" w:color="auto"/>
            </w:tcBorders>
            <w:shd w:val="clear" w:color="auto" w:fill="auto"/>
          </w:tcPr>
          <w:p w14:paraId="5EB8AEF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4-01 0708-06</w:t>
            </w:r>
          </w:p>
        </w:tc>
        <w:tc>
          <w:tcPr>
            <w:tcW w:w="5942" w:type="dxa"/>
            <w:tcBorders>
              <w:top w:val="single" w:sz="4" w:space="0" w:color="auto"/>
              <w:left w:val="single" w:sz="4" w:space="0" w:color="auto"/>
            </w:tcBorders>
            <w:shd w:val="clear" w:color="auto" w:fill="auto"/>
            <w:vAlign w:val="bottom"/>
          </w:tcPr>
          <w:p w14:paraId="6E1C2D8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Wykonanie tynków zwykłych wewnętrznych kat. III z zaprawy cementowej na ościeżach szerokości do 40 cm</w:t>
            </w:r>
          </w:p>
          <w:p w14:paraId="4A0BE6B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Naprawa tynków po instalacji ościeżnicy</w:t>
            </w:r>
          </w:p>
          <w:p w14:paraId="459FD82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5.10</w:t>
            </w:r>
          </w:p>
        </w:tc>
        <w:tc>
          <w:tcPr>
            <w:tcW w:w="619" w:type="dxa"/>
            <w:tcBorders>
              <w:top w:val="single" w:sz="4" w:space="0" w:color="auto"/>
              <w:left w:val="single" w:sz="4" w:space="0" w:color="auto"/>
            </w:tcBorders>
            <w:shd w:val="clear" w:color="auto" w:fill="auto"/>
            <w:vAlign w:val="bottom"/>
          </w:tcPr>
          <w:p w14:paraId="2034DEF6" w14:textId="77777777" w:rsidR="00631288" w:rsidRPr="00F01DF7" w:rsidRDefault="00631288" w:rsidP="00991942">
            <w:pPr>
              <w:pStyle w:val="Inne0"/>
              <w:spacing w:after="380"/>
              <w:jc w:val="both"/>
              <w:rPr>
                <w:rFonts w:asciiTheme="minorHAnsi" w:hAnsiTheme="minorHAnsi" w:cstheme="minorHAnsi"/>
              </w:rPr>
            </w:pPr>
            <w:r w:rsidRPr="00F01DF7">
              <w:rPr>
                <w:rFonts w:asciiTheme="minorHAnsi" w:hAnsiTheme="minorHAnsi" w:cstheme="minorHAnsi"/>
              </w:rPr>
              <w:t>m</w:t>
            </w:r>
          </w:p>
          <w:p w14:paraId="275A481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4D8BF06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5.100</w:t>
            </w:r>
          </w:p>
        </w:tc>
        <w:tc>
          <w:tcPr>
            <w:tcW w:w="1066" w:type="dxa"/>
            <w:tcBorders>
              <w:top w:val="single" w:sz="4" w:space="0" w:color="auto"/>
              <w:left w:val="single" w:sz="4" w:space="0" w:color="auto"/>
              <w:right w:val="single" w:sz="4" w:space="0" w:color="auto"/>
            </w:tcBorders>
            <w:shd w:val="clear" w:color="auto" w:fill="auto"/>
          </w:tcPr>
          <w:p w14:paraId="0C923753" w14:textId="77777777" w:rsidR="00631288" w:rsidRPr="00047B05" w:rsidRDefault="00631288" w:rsidP="00991942">
            <w:pPr>
              <w:rPr>
                <w:rFonts w:cstheme="minorHAnsi"/>
                <w:sz w:val="10"/>
                <w:szCs w:val="10"/>
              </w:rPr>
            </w:pPr>
          </w:p>
        </w:tc>
      </w:tr>
      <w:tr w:rsidR="00631288" w:rsidRPr="00047B05" w14:paraId="56874124" w14:textId="77777777" w:rsidTr="00991942">
        <w:trPr>
          <w:trHeight w:hRule="exact" w:val="202"/>
          <w:jc w:val="center"/>
        </w:trPr>
        <w:tc>
          <w:tcPr>
            <w:tcW w:w="442" w:type="dxa"/>
            <w:tcBorders>
              <w:top w:val="single" w:sz="4" w:space="0" w:color="auto"/>
              <w:left w:val="single" w:sz="4" w:space="0" w:color="auto"/>
              <w:bottom w:val="single" w:sz="4" w:space="0" w:color="auto"/>
            </w:tcBorders>
            <w:shd w:val="clear" w:color="auto" w:fill="auto"/>
          </w:tcPr>
          <w:p w14:paraId="088D7BE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36D7777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030E86DE"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5F58B17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689BF7C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27D287E"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5.100</w:t>
            </w:r>
          </w:p>
        </w:tc>
      </w:tr>
    </w:tbl>
    <w:p w14:paraId="1DDAD3FA" w14:textId="77777777" w:rsidR="00631288" w:rsidRPr="00995540"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6164FA34"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6F02E5C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Lp.</w:t>
            </w:r>
          </w:p>
        </w:tc>
        <w:tc>
          <w:tcPr>
            <w:tcW w:w="1066" w:type="dxa"/>
            <w:tcBorders>
              <w:top w:val="single" w:sz="4" w:space="0" w:color="auto"/>
              <w:left w:val="single" w:sz="4" w:space="0" w:color="auto"/>
            </w:tcBorders>
            <w:shd w:val="clear" w:color="auto" w:fill="auto"/>
            <w:vAlign w:val="bottom"/>
          </w:tcPr>
          <w:p w14:paraId="5D34DEF9"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505AE9C5" w14:textId="481263DE"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left w:val="single" w:sz="4" w:space="0" w:color="auto"/>
            </w:tcBorders>
            <w:shd w:val="clear" w:color="auto" w:fill="auto"/>
            <w:vAlign w:val="bottom"/>
          </w:tcPr>
          <w:p w14:paraId="4AC7194F"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left w:val="single" w:sz="4" w:space="0" w:color="auto"/>
            </w:tcBorders>
            <w:shd w:val="clear" w:color="auto" w:fill="auto"/>
            <w:vAlign w:val="bottom"/>
          </w:tcPr>
          <w:p w14:paraId="5322D75F"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left w:val="single" w:sz="4" w:space="0" w:color="auto"/>
              <w:right w:val="single" w:sz="4" w:space="0" w:color="auto"/>
            </w:tcBorders>
            <w:shd w:val="clear" w:color="auto" w:fill="auto"/>
            <w:vAlign w:val="bottom"/>
          </w:tcPr>
          <w:p w14:paraId="7AAD3206"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26497DEA" w14:textId="77777777" w:rsidTr="00991942">
        <w:trPr>
          <w:trHeight w:hRule="exact" w:val="581"/>
          <w:jc w:val="center"/>
        </w:trPr>
        <w:tc>
          <w:tcPr>
            <w:tcW w:w="442" w:type="dxa"/>
            <w:tcBorders>
              <w:top w:val="single" w:sz="4" w:space="0" w:color="auto"/>
              <w:left w:val="single" w:sz="4" w:space="0" w:color="auto"/>
            </w:tcBorders>
            <w:shd w:val="clear" w:color="auto" w:fill="auto"/>
          </w:tcPr>
          <w:p w14:paraId="79DF77A0"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17 d.2</w:t>
            </w:r>
          </w:p>
        </w:tc>
        <w:tc>
          <w:tcPr>
            <w:tcW w:w="1066" w:type="dxa"/>
            <w:tcBorders>
              <w:top w:val="single" w:sz="4" w:space="0" w:color="auto"/>
              <w:left w:val="single" w:sz="4" w:space="0" w:color="auto"/>
            </w:tcBorders>
            <w:shd w:val="clear" w:color="auto" w:fill="auto"/>
          </w:tcPr>
          <w:p w14:paraId="0CFD340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2-02 1017-02</w:t>
            </w:r>
          </w:p>
        </w:tc>
        <w:tc>
          <w:tcPr>
            <w:tcW w:w="5942" w:type="dxa"/>
            <w:tcBorders>
              <w:top w:val="single" w:sz="4" w:space="0" w:color="auto"/>
              <w:left w:val="single" w:sz="4" w:space="0" w:color="auto"/>
            </w:tcBorders>
            <w:shd w:val="clear" w:color="auto" w:fill="auto"/>
            <w:vAlign w:val="bottom"/>
          </w:tcPr>
          <w:p w14:paraId="68C2CB89"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Skrzydła drzwiowe płytowe wewnętrzne jednodzielne pełne o powierzchni ponad 1.6 m2 fabrycznie wykończone z zamkiem</w:t>
            </w:r>
          </w:p>
          <w:p w14:paraId="1407276E"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2*0.9*2.0</w:t>
            </w:r>
          </w:p>
        </w:tc>
        <w:tc>
          <w:tcPr>
            <w:tcW w:w="619" w:type="dxa"/>
            <w:tcBorders>
              <w:top w:val="single" w:sz="4" w:space="0" w:color="auto"/>
              <w:left w:val="single" w:sz="4" w:space="0" w:color="auto"/>
            </w:tcBorders>
            <w:shd w:val="clear" w:color="auto" w:fill="auto"/>
            <w:vAlign w:val="bottom"/>
          </w:tcPr>
          <w:p w14:paraId="71806693"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5EBF768"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87F411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3.600</w:t>
            </w:r>
          </w:p>
        </w:tc>
        <w:tc>
          <w:tcPr>
            <w:tcW w:w="1066" w:type="dxa"/>
            <w:tcBorders>
              <w:top w:val="single" w:sz="4" w:space="0" w:color="auto"/>
              <w:left w:val="single" w:sz="4" w:space="0" w:color="auto"/>
              <w:right w:val="single" w:sz="4" w:space="0" w:color="auto"/>
            </w:tcBorders>
            <w:shd w:val="clear" w:color="auto" w:fill="auto"/>
          </w:tcPr>
          <w:p w14:paraId="34F140A3" w14:textId="77777777" w:rsidR="00631288" w:rsidRPr="00047B05" w:rsidRDefault="00631288" w:rsidP="00991942">
            <w:pPr>
              <w:rPr>
                <w:rFonts w:cstheme="minorHAnsi"/>
                <w:sz w:val="10"/>
                <w:szCs w:val="10"/>
              </w:rPr>
            </w:pPr>
          </w:p>
        </w:tc>
      </w:tr>
      <w:tr w:rsidR="00631288" w:rsidRPr="00047B05" w14:paraId="115AD61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C704588"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A28763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D4B9635"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7CE6FF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5AACC6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47115B6"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3.600</w:t>
            </w:r>
          </w:p>
        </w:tc>
      </w:tr>
      <w:tr w:rsidR="00631288" w:rsidRPr="00047B05" w14:paraId="19664260"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4D3E434"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18 d.2</w:t>
            </w:r>
          </w:p>
        </w:tc>
        <w:tc>
          <w:tcPr>
            <w:tcW w:w="1066" w:type="dxa"/>
            <w:tcBorders>
              <w:top w:val="single" w:sz="4" w:space="0" w:color="auto"/>
              <w:left w:val="single" w:sz="4" w:space="0" w:color="auto"/>
            </w:tcBorders>
            <w:shd w:val="clear" w:color="auto" w:fill="auto"/>
          </w:tcPr>
          <w:p w14:paraId="2FE6936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4-01 0920-20</w:t>
            </w:r>
          </w:p>
        </w:tc>
        <w:tc>
          <w:tcPr>
            <w:tcW w:w="5942" w:type="dxa"/>
            <w:tcBorders>
              <w:top w:val="single" w:sz="4" w:space="0" w:color="auto"/>
              <w:left w:val="single" w:sz="4" w:space="0" w:color="auto"/>
            </w:tcBorders>
            <w:shd w:val="clear" w:color="auto" w:fill="auto"/>
            <w:vAlign w:val="bottom"/>
          </w:tcPr>
          <w:p w14:paraId="3BB1C191"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Założenie na nowym miejscu klamek z szyldami</w:t>
            </w:r>
          </w:p>
          <w:p w14:paraId="2D5BA7C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30403770"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A9B9BB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2EB218D2"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016EF980" w14:textId="77777777" w:rsidR="00631288" w:rsidRPr="00047B05" w:rsidRDefault="00631288" w:rsidP="00991942">
            <w:pPr>
              <w:rPr>
                <w:rFonts w:cstheme="minorHAnsi"/>
                <w:sz w:val="10"/>
                <w:szCs w:val="10"/>
              </w:rPr>
            </w:pPr>
          </w:p>
        </w:tc>
      </w:tr>
      <w:tr w:rsidR="00631288" w:rsidRPr="00047B05" w14:paraId="47299083"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30D0A10"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647B4BC"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7ED52E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691218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8C0C29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5F65BB9"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51FF9226"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2099D64C" w14:textId="77777777" w:rsidR="00631288" w:rsidRPr="00F01DF7" w:rsidRDefault="00631288" w:rsidP="00991942">
            <w:pPr>
              <w:pStyle w:val="Inne0"/>
              <w:ind w:firstLine="320"/>
              <w:rPr>
                <w:rFonts w:asciiTheme="minorHAnsi" w:hAnsiTheme="minorHAnsi" w:cstheme="minorHAnsi"/>
              </w:rPr>
            </w:pPr>
            <w:r w:rsidRPr="00F01DF7">
              <w:rPr>
                <w:rFonts w:asciiTheme="minorHAnsi" w:hAnsiTheme="minorHAnsi" w:cstheme="minorHAnsi"/>
                <w:b/>
                <w:bCs/>
              </w:rPr>
              <w:t>3</w:t>
            </w:r>
          </w:p>
        </w:tc>
        <w:tc>
          <w:tcPr>
            <w:tcW w:w="1066" w:type="dxa"/>
            <w:tcBorders>
              <w:top w:val="single" w:sz="4" w:space="0" w:color="auto"/>
              <w:left w:val="single" w:sz="4" w:space="0" w:color="auto"/>
            </w:tcBorders>
            <w:shd w:val="clear" w:color="auto" w:fill="auto"/>
            <w:vAlign w:val="bottom"/>
          </w:tcPr>
          <w:p w14:paraId="48BED9E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45311000-0</w:t>
            </w:r>
          </w:p>
        </w:tc>
        <w:tc>
          <w:tcPr>
            <w:tcW w:w="8693" w:type="dxa"/>
            <w:gridSpan w:val="4"/>
            <w:tcBorders>
              <w:top w:val="single" w:sz="4" w:space="0" w:color="auto"/>
              <w:left w:val="single" w:sz="4" w:space="0" w:color="auto"/>
              <w:right w:val="single" w:sz="4" w:space="0" w:color="auto"/>
            </w:tcBorders>
            <w:shd w:val="clear" w:color="auto" w:fill="auto"/>
            <w:vAlign w:val="bottom"/>
          </w:tcPr>
          <w:p w14:paraId="5CB9766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Modernizacja instalacji elektrycznej</w:t>
            </w:r>
          </w:p>
        </w:tc>
      </w:tr>
      <w:tr w:rsidR="00631288" w:rsidRPr="00047B05" w14:paraId="6312D340"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496A202"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19 d.3</w:t>
            </w:r>
          </w:p>
        </w:tc>
        <w:tc>
          <w:tcPr>
            <w:tcW w:w="1066" w:type="dxa"/>
            <w:tcBorders>
              <w:top w:val="single" w:sz="4" w:space="0" w:color="auto"/>
              <w:left w:val="single" w:sz="4" w:space="0" w:color="auto"/>
            </w:tcBorders>
            <w:shd w:val="clear" w:color="auto" w:fill="auto"/>
          </w:tcPr>
          <w:p w14:paraId="31D1F74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4-03 1124-04</w:t>
            </w:r>
          </w:p>
        </w:tc>
        <w:tc>
          <w:tcPr>
            <w:tcW w:w="5942" w:type="dxa"/>
            <w:tcBorders>
              <w:top w:val="single" w:sz="4" w:space="0" w:color="auto"/>
              <w:left w:val="single" w:sz="4" w:space="0" w:color="auto"/>
            </w:tcBorders>
            <w:shd w:val="clear" w:color="auto" w:fill="auto"/>
            <w:vAlign w:val="bottom"/>
          </w:tcPr>
          <w:p w14:paraId="5F081C6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Demontaż łączników instalacyjnych natynkowych o natężeniu prądu do 10 A - 1 wylot (wyłącznik lub przełącznik 2 biegunowy lub grupowy) 2</w:t>
            </w:r>
          </w:p>
        </w:tc>
        <w:tc>
          <w:tcPr>
            <w:tcW w:w="619" w:type="dxa"/>
            <w:tcBorders>
              <w:top w:val="single" w:sz="4" w:space="0" w:color="auto"/>
              <w:left w:val="single" w:sz="4" w:space="0" w:color="auto"/>
            </w:tcBorders>
            <w:shd w:val="clear" w:color="auto" w:fill="auto"/>
            <w:vAlign w:val="bottom"/>
          </w:tcPr>
          <w:p w14:paraId="5535C147"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A44AD4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07B8CA5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57368ED8" w14:textId="77777777" w:rsidR="00631288" w:rsidRPr="00047B05" w:rsidRDefault="00631288" w:rsidP="00991942">
            <w:pPr>
              <w:rPr>
                <w:rFonts w:cstheme="minorHAnsi"/>
                <w:sz w:val="10"/>
                <w:szCs w:val="10"/>
              </w:rPr>
            </w:pPr>
          </w:p>
        </w:tc>
      </w:tr>
      <w:tr w:rsidR="00631288" w:rsidRPr="00047B05" w14:paraId="70B00FCF"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43F35D5"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80128A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F82A88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2880C8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85637F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EADE827"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20B57E85" w14:textId="77777777" w:rsidTr="00991942">
        <w:trPr>
          <w:trHeight w:hRule="exact" w:val="566"/>
          <w:jc w:val="center"/>
        </w:trPr>
        <w:tc>
          <w:tcPr>
            <w:tcW w:w="442" w:type="dxa"/>
            <w:tcBorders>
              <w:top w:val="single" w:sz="4" w:space="0" w:color="auto"/>
              <w:left w:val="single" w:sz="4" w:space="0" w:color="auto"/>
            </w:tcBorders>
            <w:shd w:val="clear" w:color="auto" w:fill="auto"/>
          </w:tcPr>
          <w:p w14:paraId="2D5B6AEA"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20 d.3</w:t>
            </w:r>
          </w:p>
        </w:tc>
        <w:tc>
          <w:tcPr>
            <w:tcW w:w="1066" w:type="dxa"/>
            <w:tcBorders>
              <w:top w:val="single" w:sz="4" w:space="0" w:color="auto"/>
              <w:left w:val="single" w:sz="4" w:space="0" w:color="auto"/>
            </w:tcBorders>
            <w:shd w:val="clear" w:color="auto" w:fill="auto"/>
          </w:tcPr>
          <w:p w14:paraId="2721707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4-03 1122-02</w:t>
            </w:r>
          </w:p>
        </w:tc>
        <w:tc>
          <w:tcPr>
            <w:tcW w:w="5942" w:type="dxa"/>
            <w:tcBorders>
              <w:top w:val="single" w:sz="4" w:space="0" w:color="auto"/>
              <w:left w:val="single" w:sz="4" w:space="0" w:color="auto"/>
            </w:tcBorders>
            <w:shd w:val="clear" w:color="auto" w:fill="auto"/>
            <w:vAlign w:val="bottom"/>
          </w:tcPr>
          <w:p w14:paraId="48E38C4C"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Demontaż gniazd wtyczkowych podtynkowych o natężeniu prądu do 63 A - ilość biegunów 2 + 0</w:t>
            </w:r>
          </w:p>
          <w:p w14:paraId="5C8A1301"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4</w:t>
            </w:r>
          </w:p>
        </w:tc>
        <w:tc>
          <w:tcPr>
            <w:tcW w:w="619" w:type="dxa"/>
            <w:tcBorders>
              <w:top w:val="single" w:sz="4" w:space="0" w:color="auto"/>
              <w:left w:val="single" w:sz="4" w:space="0" w:color="auto"/>
            </w:tcBorders>
            <w:shd w:val="clear" w:color="auto" w:fill="auto"/>
            <w:vAlign w:val="bottom"/>
          </w:tcPr>
          <w:p w14:paraId="3807ED92"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331DC9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4AE7A168"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4.000</w:t>
            </w:r>
          </w:p>
        </w:tc>
        <w:tc>
          <w:tcPr>
            <w:tcW w:w="1066" w:type="dxa"/>
            <w:tcBorders>
              <w:top w:val="single" w:sz="4" w:space="0" w:color="auto"/>
              <w:left w:val="single" w:sz="4" w:space="0" w:color="auto"/>
              <w:right w:val="single" w:sz="4" w:space="0" w:color="auto"/>
            </w:tcBorders>
            <w:shd w:val="clear" w:color="auto" w:fill="auto"/>
          </w:tcPr>
          <w:p w14:paraId="332800DA" w14:textId="77777777" w:rsidR="00631288" w:rsidRPr="00047B05" w:rsidRDefault="00631288" w:rsidP="00991942">
            <w:pPr>
              <w:rPr>
                <w:rFonts w:cstheme="minorHAnsi"/>
                <w:sz w:val="10"/>
                <w:szCs w:val="10"/>
              </w:rPr>
            </w:pPr>
          </w:p>
        </w:tc>
      </w:tr>
      <w:tr w:rsidR="00631288" w:rsidRPr="00047B05" w14:paraId="109C18C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DC36731"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C5AA97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D239B4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A0918C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A07B12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42312FC"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4.000</w:t>
            </w:r>
          </w:p>
        </w:tc>
      </w:tr>
      <w:tr w:rsidR="00631288" w:rsidRPr="00047B05" w14:paraId="403ADA38" w14:textId="77777777" w:rsidTr="00991942">
        <w:trPr>
          <w:trHeight w:hRule="exact" w:val="562"/>
          <w:jc w:val="center"/>
        </w:trPr>
        <w:tc>
          <w:tcPr>
            <w:tcW w:w="442" w:type="dxa"/>
            <w:tcBorders>
              <w:top w:val="single" w:sz="4" w:space="0" w:color="auto"/>
              <w:left w:val="single" w:sz="4" w:space="0" w:color="auto"/>
            </w:tcBorders>
            <w:shd w:val="clear" w:color="auto" w:fill="auto"/>
          </w:tcPr>
          <w:p w14:paraId="4F6F4BDB"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21 d.3</w:t>
            </w:r>
          </w:p>
        </w:tc>
        <w:tc>
          <w:tcPr>
            <w:tcW w:w="1066" w:type="dxa"/>
            <w:tcBorders>
              <w:top w:val="single" w:sz="4" w:space="0" w:color="auto"/>
              <w:left w:val="single" w:sz="4" w:space="0" w:color="auto"/>
            </w:tcBorders>
            <w:shd w:val="clear" w:color="auto" w:fill="auto"/>
          </w:tcPr>
          <w:p w14:paraId="7BBDE7E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4-03 1001-01</w:t>
            </w:r>
          </w:p>
        </w:tc>
        <w:tc>
          <w:tcPr>
            <w:tcW w:w="5942" w:type="dxa"/>
            <w:tcBorders>
              <w:top w:val="single" w:sz="4" w:space="0" w:color="auto"/>
              <w:left w:val="single" w:sz="4" w:space="0" w:color="auto"/>
            </w:tcBorders>
            <w:shd w:val="clear" w:color="auto" w:fill="auto"/>
            <w:vAlign w:val="bottom"/>
          </w:tcPr>
          <w:p w14:paraId="3F7740FF" w14:textId="08FE053F"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Mechaniczne wykucie bruzd dla przewodów wtynkowych</w:t>
            </w:r>
            <w:r w:rsidR="00605BA9" w:rsidRPr="00F01DF7">
              <w:rPr>
                <w:rFonts w:asciiTheme="minorHAnsi" w:hAnsiTheme="minorHAnsi" w:cstheme="minorHAnsi"/>
              </w:rPr>
              <w:t xml:space="preserve"> w </w:t>
            </w:r>
            <w:r w:rsidRPr="00F01DF7">
              <w:rPr>
                <w:rFonts w:asciiTheme="minorHAnsi" w:hAnsiTheme="minorHAnsi" w:cstheme="minorHAnsi"/>
              </w:rPr>
              <w:t>cegle</w:t>
            </w:r>
          </w:p>
          <w:p w14:paraId="5D053EA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56.00</w:t>
            </w:r>
          </w:p>
        </w:tc>
        <w:tc>
          <w:tcPr>
            <w:tcW w:w="619" w:type="dxa"/>
            <w:tcBorders>
              <w:top w:val="single" w:sz="4" w:space="0" w:color="auto"/>
              <w:left w:val="single" w:sz="4" w:space="0" w:color="auto"/>
            </w:tcBorders>
            <w:shd w:val="clear" w:color="auto" w:fill="auto"/>
            <w:vAlign w:val="bottom"/>
          </w:tcPr>
          <w:p w14:paraId="2D4108C6"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32FA5CB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49C28DB9"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56.000</w:t>
            </w:r>
          </w:p>
        </w:tc>
        <w:tc>
          <w:tcPr>
            <w:tcW w:w="1066" w:type="dxa"/>
            <w:tcBorders>
              <w:top w:val="single" w:sz="4" w:space="0" w:color="auto"/>
              <w:left w:val="single" w:sz="4" w:space="0" w:color="auto"/>
              <w:right w:val="single" w:sz="4" w:space="0" w:color="auto"/>
            </w:tcBorders>
            <w:shd w:val="clear" w:color="auto" w:fill="auto"/>
          </w:tcPr>
          <w:p w14:paraId="47C3DE7A" w14:textId="77777777" w:rsidR="00631288" w:rsidRPr="00047B05" w:rsidRDefault="00631288" w:rsidP="00991942">
            <w:pPr>
              <w:rPr>
                <w:rFonts w:cstheme="minorHAnsi"/>
                <w:sz w:val="10"/>
                <w:szCs w:val="10"/>
              </w:rPr>
            </w:pPr>
          </w:p>
        </w:tc>
      </w:tr>
      <w:tr w:rsidR="00631288" w:rsidRPr="00047B05" w14:paraId="11C90A3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CD25F66"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DA2A9B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455AD4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5E4F71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BE85B6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C07C979"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56.000</w:t>
            </w:r>
          </w:p>
        </w:tc>
      </w:tr>
      <w:tr w:rsidR="00631288" w:rsidRPr="00047B05" w14:paraId="69AF7C2F" w14:textId="77777777" w:rsidTr="00991942">
        <w:trPr>
          <w:trHeight w:hRule="exact" w:val="566"/>
          <w:jc w:val="center"/>
        </w:trPr>
        <w:tc>
          <w:tcPr>
            <w:tcW w:w="442" w:type="dxa"/>
            <w:tcBorders>
              <w:top w:val="single" w:sz="4" w:space="0" w:color="auto"/>
              <w:left w:val="single" w:sz="4" w:space="0" w:color="auto"/>
            </w:tcBorders>
            <w:shd w:val="clear" w:color="auto" w:fill="auto"/>
          </w:tcPr>
          <w:p w14:paraId="689A937C"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22 d.3</w:t>
            </w:r>
          </w:p>
        </w:tc>
        <w:tc>
          <w:tcPr>
            <w:tcW w:w="1066" w:type="dxa"/>
            <w:tcBorders>
              <w:top w:val="single" w:sz="4" w:space="0" w:color="auto"/>
              <w:left w:val="single" w:sz="4" w:space="0" w:color="auto"/>
            </w:tcBorders>
            <w:shd w:val="clear" w:color="auto" w:fill="auto"/>
          </w:tcPr>
          <w:p w14:paraId="0D18E74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5-08 0210-04</w:t>
            </w:r>
          </w:p>
        </w:tc>
        <w:tc>
          <w:tcPr>
            <w:tcW w:w="5942" w:type="dxa"/>
            <w:tcBorders>
              <w:top w:val="single" w:sz="4" w:space="0" w:color="auto"/>
              <w:left w:val="single" w:sz="4" w:space="0" w:color="auto"/>
            </w:tcBorders>
            <w:shd w:val="clear" w:color="auto" w:fill="auto"/>
            <w:vAlign w:val="bottom"/>
          </w:tcPr>
          <w:p w14:paraId="0F6D1923" w14:textId="127AE19D"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Przewody kabelkowe YDYp 3x1,5mm2 układane</w:t>
            </w:r>
            <w:r w:rsidR="00605BA9" w:rsidRPr="00F01DF7">
              <w:rPr>
                <w:rFonts w:asciiTheme="minorHAnsi" w:hAnsiTheme="minorHAnsi" w:cstheme="minorHAnsi"/>
              </w:rPr>
              <w:t xml:space="preserve"> w </w:t>
            </w:r>
            <w:r w:rsidRPr="00F01DF7">
              <w:rPr>
                <w:rFonts w:asciiTheme="minorHAnsi" w:hAnsiTheme="minorHAnsi" w:cstheme="minorHAnsi"/>
              </w:rPr>
              <w:t>gotowych bruzdach bez zapra</w:t>
            </w:r>
            <w:r w:rsidRPr="00F01DF7">
              <w:rPr>
                <w:rFonts w:asciiTheme="minorHAnsi" w:hAnsiTheme="minorHAnsi" w:cstheme="minorHAnsi"/>
              </w:rPr>
              <w:softHyphen/>
              <w:t>wiania bruzd na podłożu betonowym</w:t>
            </w:r>
          </w:p>
          <w:p w14:paraId="676A09BC"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3.00</w:t>
            </w:r>
          </w:p>
        </w:tc>
        <w:tc>
          <w:tcPr>
            <w:tcW w:w="619" w:type="dxa"/>
            <w:tcBorders>
              <w:top w:val="single" w:sz="4" w:space="0" w:color="auto"/>
              <w:left w:val="single" w:sz="4" w:space="0" w:color="auto"/>
            </w:tcBorders>
            <w:shd w:val="clear" w:color="auto" w:fill="auto"/>
            <w:vAlign w:val="bottom"/>
          </w:tcPr>
          <w:p w14:paraId="6A047013"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474C6FA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5A634E7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3.000</w:t>
            </w:r>
          </w:p>
        </w:tc>
        <w:tc>
          <w:tcPr>
            <w:tcW w:w="1066" w:type="dxa"/>
            <w:tcBorders>
              <w:top w:val="single" w:sz="4" w:space="0" w:color="auto"/>
              <w:left w:val="single" w:sz="4" w:space="0" w:color="auto"/>
              <w:right w:val="single" w:sz="4" w:space="0" w:color="auto"/>
            </w:tcBorders>
            <w:shd w:val="clear" w:color="auto" w:fill="auto"/>
          </w:tcPr>
          <w:p w14:paraId="2EC57F40" w14:textId="77777777" w:rsidR="00631288" w:rsidRPr="00047B05" w:rsidRDefault="00631288" w:rsidP="00991942">
            <w:pPr>
              <w:rPr>
                <w:rFonts w:cstheme="minorHAnsi"/>
                <w:sz w:val="10"/>
                <w:szCs w:val="10"/>
              </w:rPr>
            </w:pPr>
          </w:p>
        </w:tc>
      </w:tr>
      <w:tr w:rsidR="00631288" w:rsidRPr="00047B05" w14:paraId="694E4DA3"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C3C1149"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76FDAC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92A275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13517D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CE0730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9A9271C"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3.000</w:t>
            </w:r>
          </w:p>
        </w:tc>
      </w:tr>
      <w:tr w:rsidR="00631288" w:rsidRPr="00047B05" w14:paraId="0268596C"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C0558C7"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23 d.3</w:t>
            </w:r>
          </w:p>
        </w:tc>
        <w:tc>
          <w:tcPr>
            <w:tcW w:w="1066" w:type="dxa"/>
            <w:tcBorders>
              <w:top w:val="single" w:sz="4" w:space="0" w:color="auto"/>
              <w:left w:val="single" w:sz="4" w:space="0" w:color="auto"/>
            </w:tcBorders>
            <w:shd w:val="clear" w:color="auto" w:fill="auto"/>
          </w:tcPr>
          <w:p w14:paraId="742BC01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5-08 0210-01</w:t>
            </w:r>
          </w:p>
        </w:tc>
        <w:tc>
          <w:tcPr>
            <w:tcW w:w="5942" w:type="dxa"/>
            <w:tcBorders>
              <w:top w:val="single" w:sz="4" w:space="0" w:color="auto"/>
              <w:left w:val="single" w:sz="4" w:space="0" w:color="auto"/>
            </w:tcBorders>
            <w:shd w:val="clear" w:color="auto" w:fill="auto"/>
            <w:vAlign w:val="bottom"/>
          </w:tcPr>
          <w:p w14:paraId="4D74ADC9" w14:textId="6FC841EB"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Przewody kabelkowe YDYp 3x2,5mm2 układane</w:t>
            </w:r>
            <w:r w:rsidR="00605BA9" w:rsidRPr="00F01DF7">
              <w:rPr>
                <w:rFonts w:asciiTheme="minorHAnsi" w:hAnsiTheme="minorHAnsi" w:cstheme="minorHAnsi"/>
              </w:rPr>
              <w:t xml:space="preserve"> w </w:t>
            </w:r>
            <w:r w:rsidRPr="00F01DF7">
              <w:rPr>
                <w:rFonts w:asciiTheme="minorHAnsi" w:hAnsiTheme="minorHAnsi" w:cstheme="minorHAnsi"/>
              </w:rPr>
              <w:t>gotowych bruzdach bez zapra</w:t>
            </w:r>
            <w:r w:rsidRPr="00F01DF7">
              <w:rPr>
                <w:rFonts w:asciiTheme="minorHAnsi" w:hAnsiTheme="minorHAnsi" w:cstheme="minorHAnsi"/>
              </w:rPr>
              <w:softHyphen/>
              <w:t>wiania bruzd na podłożu nie-betonowym</w:t>
            </w:r>
          </w:p>
          <w:p w14:paraId="103BCED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53.00</w:t>
            </w:r>
          </w:p>
        </w:tc>
        <w:tc>
          <w:tcPr>
            <w:tcW w:w="619" w:type="dxa"/>
            <w:tcBorders>
              <w:top w:val="single" w:sz="4" w:space="0" w:color="auto"/>
              <w:left w:val="single" w:sz="4" w:space="0" w:color="auto"/>
            </w:tcBorders>
            <w:shd w:val="clear" w:color="auto" w:fill="auto"/>
            <w:vAlign w:val="bottom"/>
          </w:tcPr>
          <w:p w14:paraId="617BBBC4"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62DF32F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27B3ACCA"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53.000</w:t>
            </w:r>
          </w:p>
        </w:tc>
        <w:tc>
          <w:tcPr>
            <w:tcW w:w="1066" w:type="dxa"/>
            <w:tcBorders>
              <w:top w:val="single" w:sz="4" w:space="0" w:color="auto"/>
              <w:left w:val="single" w:sz="4" w:space="0" w:color="auto"/>
              <w:right w:val="single" w:sz="4" w:space="0" w:color="auto"/>
            </w:tcBorders>
            <w:shd w:val="clear" w:color="auto" w:fill="auto"/>
          </w:tcPr>
          <w:p w14:paraId="32F8808C" w14:textId="77777777" w:rsidR="00631288" w:rsidRPr="00047B05" w:rsidRDefault="00631288" w:rsidP="00991942">
            <w:pPr>
              <w:rPr>
                <w:rFonts w:cstheme="minorHAnsi"/>
                <w:sz w:val="10"/>
                <w:szCs w:val="10"/>
              </w:rPr>
            </w:pPr>
          </w:p>
        </w:tc>
      </w:tr>
      <w:tr w:rsidR="00631288" w:rsidRPr="00047B05" w14:paraId="3583E8C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83B408C"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428438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7B38EF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E7FD23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8B1B02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3BF85FD"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53.000</w:t>
            </w:r>
          </w:p>
        </w:tc>
      </w:tr>
      <w:tr w:rsidR="00631288" w:rsidRPr="00047B05" w14:paraId="37309B5D" w14:textId="77777777" w:rsidTr="00991942">
        <w:trPr>
          <w:trHeight w:hRule="exact" w:val="566"/>
          <w:jc w:val="center"/>
        </w:trPr>
        <w:tc>
          <w:tcPr>
            <w:tcW w:w="442" w:type="dxa"/>
            <w:tcBorders>
              <w:top w:val="single" w:sz="4" w:space="0" w:color="auto"/>
              <w:left w:val="single" w:sz="4" w:space="0" w:color="auto"/>
            </w:tcBorders>
            <w:shd w:val="clear" w:color="auto" w:fill="auto"/>
          </w:tcPr>
          <w:p w14:paraId="20858757"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24 d.3</w:t>
            </w:r>
          </w:p>
        </w:tc>
        <w:tc>
          <w:tcPr>
            <w:tcW w:w="1066" w:type="dxa"/>
            <w:tcBorders>
              <w:top w:val="single" w:sz="4" w:space="0" w:color="auto"/>
              <w:left w:val="single" w:sz="4" w:space="0" w:color="auto"/>
            </w:tcBorders>
            <w:shd w:val="clear" w:color="auto" w:fill="auto"/>
          </w:tcPr>
          <w:p w14:paraId="3DA5C9C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4-03 1012-01</w:t>
            </w:r>
          </w:p>
        </w:tc>
        <w:tc>
          <w:tcPr>
            <w:tcW w:w="5942" w:type="dxa"/>
            <w:tcBorders>
              <w:top w:val="single" w:sz="4" w:space="0" w:color="auto"/>
              <w:left w:val="single" w:sz="4" w:space="0" w:color="auto"/>
            </w:tcBorders>
            <w:shd w:val="clear" w:color="auto" w:fill="auto"/>
            <w:vAlign w:val="bottom"/>
          </w:tcPr>
          <w:p w14:paraId="1C3BBC54"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Zaprawianie bruzd o szer. do 25 mm</w:t>
            </w:r>
          </w:p>
          <w:p w14:paraId="3AB4A9D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56.00</w:t>
            </w:r>
          </w:p>
        </w:tc>
        <w:tc>
          <w:tcPr>
            <w:tcW w:w="619" w:type="dxa"/>
            <w:tcBorders>
              <w:top w:val="single" w:sz="4" w:space="0" w:color="auto"/>
              <w:left w:val="single" w:sz="4" w:space="0" w:color="auto"/>
            </w:tcBorders>
            <w:shd w:val="clear" w:color="auto" w:fill="auto"/>
            <w:vAlign w:val="bottom"/>
          </w:tcPr>
          <w:p w14:paraId="3FE4C0AD"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45C0745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033B9F4C"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56.000</w:t>
            </w:r>
          </w:p>
        </w:tc>
        <w:tc>
          <w:tcPr>
            <w:tcW w:w="1066" w:type="dxa"/>
            <w:tcBorders>
              <w:top w:val="single" w:sz="4" w:space="0" w:color="auto"/>
              <w:left w:val="single" w:sz="4" w:space="0" w:color="auto"/>
              <w:right w:val="single" w:sz="4" w:space="0" w:color="auto"/>
            </w:tcBorders>
            <w:shd w:val="clear" w:color="auto" w:fill="auto"/>
          </w:tcPr>
          <w:p w14:paraId="215AE5DA" w14:textId="77777777" w:rsidR="00631288" w:rsidRPr="00047B05" w:rsidRDefault="00631288" w:rsidP="00991942">
            <w:pPr>
              <w:rPr>
                <w:rFonts w:cstheme="minorHAnsi"/>
                <w:sz w:val="10"/>
                <w:szCs w:val="10"/>
              </w:rPr>
            </w:pPr>
          </w:p>
        </w:tc>
      </w:tr>
      <w:tr w:rsidR="00631288" w:rsidRPr="00047B05" w14:paraId="16B1D9F1"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EC50DFC"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8B6562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614460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2CF39E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2EE52E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BF0246B"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56.000</w:t>
            </w:r>
          </w:p>
        </w:tc>
      </w:tr>
      <w:tr w:rsidR="00631288" w:rsidRPr="00047B05" w14:paraId="1E084968" w14:textId="77777777" w:rsidTr="00991942">
        <w:trPr>
          <w:trHeight w:hRule="exact" w:val="562"/>
          <w:jc w:val="center"/>
        </w:trPr>
        <w:tc>
          <w:tcPr>
            <w:tcW w:w="442" w:type="dxa"/>
            <w:tcBorders>
              <w:top w:val="single" w:sz="4" w:space="0" w:color="auto"/>
              <w:left w:val="single" w:sz="4" w:space="0" w:color="auto"/>
            </w:tcBorders>
            <w:shd w:val="clear" w:color="auto" w:fill="auto"/>
          </w:tcPr>
          <w:p w14:paraId="4002BE72"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25 d.3</w:t>
            </w:r>
          </w:p>
        </w:tc>
        <w:tc>
          <w:tcPr>
            <w:tcW w:w="1066" w:type="dxa"/>
            <w:tcBorders>
              <w:top w:val="single" w:sz="4" w:space="0" w:color="auto"/>
              <w:left w:val="single" w:sz="4" w:space="0" w:color="auto"/>
            </w:tcBorders>
            <w:shd w:val="clear" w:color="auto" w:fill="auto"/>
          </w:tcPr>
          <w:p w14:paraId="4450E61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KNNR 5 0302-05</w:t>
            </w:r>
          </w:p>
        </w:tc>
        <w:tc>
          <w:tcPr>
            <w:tcW w:w="5942" w:type="dxa"/>
            <w:tcBorders>
              <w:top w:val="single" w:sz="4" w:space="0" w:color="auto"/>
              <w:left w:val="single" w:sz="4" w:space="0" w:color="auto"/>
            </w:tcBorders>
            <w:shd w:val="clear" w:color="auto" w:fill="auto"/>
            <w:vAlign w:val="bottom"/>
          </w:tcPr>
          <w:p w14:paraId="6E977A82"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Puszki instalacyjne podtynkowe o śr.do 80 mm o 3 wylotach</w:t>
            </w:r>
          </w:p>
          <w:p w14:paraId="4443C6F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7</w:t>
            </w:r>
          </w:p>
        </w:tc>
        <w:tc>
          <w:tcPr>
            <w:tcW w:w="619" w:type="dxa"/>
            <w:tcBorders>
              <w:top w:val="single" w:sz="4" w:space="0" w:color="auto"/>
              <w:left w:val="single" w:sz="4" w:space="0" w:color="auto"/>
            </w:tcBorders>
            <w:shd w:val="clear" w:color="auto" w:fill="auto"/>
            <w:vAlign w:val="bottom"/>
          </w:tcPr>
          <w:p w14:paraId="773591D4"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5D285B8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704BA73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7.000</w:t>
            </w:r>
          </w:p>
        </w:tc>
        <w:tc>
          <w:tcPr>
            <w:tcW w:w="1066" w:type="dxa"/>
            <w:tcBorders>
              <w:top w:val="single" w:sz="4" w:space="0" w:color="auto"/>
              <w:left w:val="single" w:sz="4" w:space="0" w:color="auto"/>
              <w:right w:val="single" w:sz="4" w:space="0" w:color="auto"/>
            </w:tcBorders>
            <w:shd w:val="clear" w:color="auto" w:fill="auto"/>
          </w:tcPr>
          <w:p w14:paraId="215A3DF9" w14:textId="77777777" w:rsidR="00631288" w:rsidRPr="00047B05" w:rsidRDefault="00631288" w:rsidP="00991942">
            <w:pPr>
              <w:rPr>
                <w:rFonts w:cstheme="minorHAnsi"/>
                <w:sz w:val="10"/>
                <w:szCs w:val="10"/>
              </w:rPr>
            </w:pPr>
          </w:p>
        </w:tc>
      </w:tr>
      <w:tr w:rsidR="00631288" w:rsidRPr="00047B05" w14:paraId="6E84B6A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EF4ED5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54275F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1B4E151"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334D70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D2A62C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E1CB626"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7.000</w:t>
            </w:r>
          </w:p>
        </w:tc>
      </w:tr>
      <w:tr w:rsidR="00631288" w:rsidRPr="00047B05" w14:paraId="70BE5FA3" w14:textId="77777777" w:rsidTr="00991942">
        <w:trPr>
          <w:trHeight w:hRule="exact" w:val="566"/>
          <w:jc w:val="center"/>
        </w:trPr>
        <w:tc>
          <w:tcPr>
            <w:tcW w:w="442" w:type="dxa"/>
            <w:tcBorders>
              <w:top w:val="single" w:sz="4" w:space="0" w:color="auto"/>
              <w:left w:val="single" w:sz="4" w:space="0" w:color="auto"/>
            </w:tcBorders>
            <w:shd w:val="clear" w:color="auto" w:fill="auto"/>
          </w:tcPr>
          <w:p w14:paraId="74611A1C"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26 d.3</w:t>
            </w:r>
          </w:p>
        </w:tc>
        <w:tc>
          <w:tcPr>
            <w:tcW w:w="1066" w:type="dxa"/>
            <w:tcBorders>
              <w:top w:val="single" w:sz="4" w:space="0" w:color="auto"/>
              <w:left w:val="single" w:sz="4" w:space="0" w:color="auto"/>
            </w:tcBorders>
            <w:shd w:val="clear" w:color="auto" w:fill="auto"/>
          </w:tcPr>
          <w:p w14:paraId="4C33896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KNNR 5 0302-01</w:t>
            </w:r>
          </w:p>
        </w:tc>
        <w:tc>
          <w:tcPr>
            <w:tcW w:w="5942" w:type="dxa"/>
            <w:tcBorders>
              <w:top w:val="single" w:sz="4" w:space="0" w:color="auto"/>
              <w:left w:val="single" w:sz="4" w:space="0" w:color="auto"/>
            </w:tcBorders>
            <w:shd w:val="clear" w:color="auto" w:fill="auto"/>
            <w:vAlign w:val="bottom"/>
          </w:tcPr>
          <w:p w14:paraId="702AF72D"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Puszki instalacyjne podtynkowe pojedyncze o śr.do 60 mm</w:t>
            </w:r>
          </w:p>
          <w:p w14:paraId="3B59737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9</w:t>
            </w:r>
          </w:p>
        </w:tc>
        <w:tc>
          <w:tcPr>
            <w:tcW w:w="619" w:type="dxa"/>
            <w:tcBorders>
              <w:top w:val="single" w:sz="4" w:space="0" w:color="auto"/>
              <w:left w:val="single" w:sz="4" w:space="0" w:color="auto"/>
            </w:tcBorders>
            <w:shd w:val="clear" w:color="auto" w:fill="auto"/>
            <w:vAlign w:val="bottom"/>
          </w:tcPr>
          <w:p w14:paraId="71B01284"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AC3542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028136DD"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9.000</w:t>
            </w:r>
          </w:p>
        </w:tc>
        <w:tc>
          <w:tcPr>
            <w:tcW w:w="1066" w:type="dxa"/>
            <w:tcBorders>
              <w:top w:val="single" w:sz="4" w:space="0" w:color="auto"/>
              <w:left w:val="single" w:sz="4" w:space="0" w:color="auto"/>
              <w:right w:val="single" w:sz="4" w:space="0" w:color="auto"/>
            </w:tcBorders>
            <w:shd w:val="clear" w:color="auto" w:fill="auto"/>
          </w:tcPr>
          <w:p w14:paraId="32228112" w14:textId="77777777" w:rsidR="00631288" w:rsidRPr="00047B05" w:rsidRDefault="00631288" w:rsidP="00991942">
            <w:pPr>
              <w:rPr>
                <w:rFonts w:cstheme="minorHAnsi"/>
                <w:sz w:val="10"/>
                <w:szCs w:val="10"/>
              </w:rPr>
            </w:pPr>
          </w:p>
        </w:tc>
      </w:tr>
      <w:tr w:rsidR="00631288" w:rsidRPr="00047B05" w14:paraId="607F441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267E7B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731999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4DF347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1EB983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63B1C3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4B57612"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9.000</w:t>
            </w:r>
          </w:p>
        </w:tc>
      </w:tr>
      <w:tr w:rsidR="00631288" w:rsidRPr="00047B05" w14:paraId="3938D0BD" w14:textId="77777777" w:rsidTr="00991942">
        <w:trPr>
          <w:trHeight w:hRule="exact" w:val="562"/>
          <w:jc w:val="center"/>
        </w:trPr>
        <w:tc>
          <w:tcPr>
            <w:tcW w:w="442" w:type="dxa"/>
            <w:tcBorders>
              <w:top w:val="single" w:sz="4" w:space="0" w:color="auto"/>
              <w:left w:val="single" w:sz="4" w:space="0" w:color="auto"/>
            </w:tcBorders>
            <w:shd w:val="clear" w:color="auto" w:fill="auto"/>
          </w:tcPr>
          <w:p w14:paraId="0D63FF00"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27 d.3</w:t>
            </w:r>
          </w:p>
        </w:tc>
        <w:tc>
          <w:tcPr>
            <w:tcW w:w="1066" w:type="dxa"/>
            <w:tcBorders>
              <w:top w:val="single" w:sz="4" w:space="0" w:color="auto"/>
              <w:left w:val="single" w:sz="4" w:space="0" w:color="auto"/>
            </w:tcBorders>
            <w:shd w:val="clear" w:color="auto" w:fill="auto"/>
          </w:tcPr>
          <w:p w14:paraId="503A51E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4-03 0904-09</w:t>
            </w:r>
          </w:p>
        </w:tc>
        <w:tc>
          <w:tcPr>
            <w:tcW w:w="5942" w:type="dxa"/>
            <w:tcBorders>
              <w:top w:val="single" w:sz="4" w:space="0" w:color="auto"/>
              <w:left w:val="single" w:sz="4" w:space="0" w:color="auto"/>
            </w:tcBorders>
            <w:shd w:val="clear" w:color="auto" w:fill="auto"/>
            <w:vAlign w:val="bottom"/>
          </w:tcPr>
          <w:p w14:paraId="6864FFE1" w14:textId="4EEBD3E8"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Wykon.połączeń przewodów kabelkowych do 2.5 mm2</w:t>
            </w:r>
            <w:r w:rsidR="00605BA9" w:rsidRPr="00F01DF7">
              <w:rPr>
                <w:rFonts w:asciiTheme="minorHAnsi" w:hAnsiTheme="minorHAnsi" w:cstheme="minorHAnsi"/>
              </w:rPr>
              <w:t xml:space="preserve"> w </w:t>
            </w:r>
            <w:r w:rsidRPr="00F01DF7">
              <w:rPr>
                <w:rFonts w:asciiTheme="minorHAnsi" w:hAnsiTheme="minorHAnsi" w:cstheme="minorHAnsi"/>
              </w:rPr>
              <w:t>puszkach</w:t>
            </w:r>
            <w:r w:rsidR="00605BA9" w:rsidRPr="00F01DF7">
              <w:rPr>
                <w:rFonts w:asciiTheme="minorHAnsi" w:hAnsiTheme="minorHAnsi" w:cstheme="minorHAnsi"/>
              </w:rPr>
              <w:t xml:space="preserve"> i </w:t>
            </w:r>
            <w:r w:rsidRPr="00F01DF7">
              <w:rPr>
                <w:rFonts w:asciiTheme="minorHAnsi" w:hAnsiTheme="minorHAnsi" w:cstheme="minorHAnsi"/>
              </w:rPr>
              <w:t>odgałęźni- kach n.t.</w:t>
            </w:r>
            <w:r w:rsidR="00605BA9" w:rsidRPr="00F01DF7">
              <w:rPr>
                <w:rFonts w:asciiTheme="minorHAnsi" w:hAnsiTheme="minorHAnsi" w:cstheme="minorHAnsi"/>
              </w:rPr>
              <w:t xml:space="preserve"> i </w:t>
            </w:r>
            <w:r w:rsidRPr="00F01DF7">
              <w:rPr>
                <w:rFonts w:asciiTheme="minorHAnsi" w:hAnsiTheme="minorHAnsi" w:cstheme="minorHAnsi"/>
              </w:rPr>
              <w:t>p.t. bez zadławiania przewodów (3 odgałęzienia) 7</w:t>
            </w:r>
          </w:p>
        </w:tc>
        <w:tc>
          <w:tcPr>
            <w:tcW w:w="619" w:type="dxa"/>
            <w:tcBorders>
              <w:top w:val="single" w:sz="4" w:space="0" w:color="auto"/>
              <w:left w:val="single" w:sz="4" w:space="0" w:color="auto"/>
            </w:tcBorders>
            <w:shd w:val="clear" w:color="auto" w:fill="auto"/>
            <w:vAlign w:val="bottom"/>
          </w:tcPr>
          <w:p w14:paraId="05B94956"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kpl.</w:t>
            </w:r>
          </w:p>
          <w:p w14:paraId="303F1F9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kpl.</w:t>
            </w:r>
          </w:p>
        </w:tc>
        <w:tc>
          <w:tcPr>
            <w:tcW w:w="1066" w:type="dxa"/>
            <w:tcBorders>
              <w:top w:val="single" w:sz="4" w:space="0" w:color="auto"/>
              <w:left w:val="single" w:sz="4" w:space="0" w:color="auto"/>
            </w:tcBorders>
            <w:shd w:val="clear" w:color="auto" w:fill="auto"/>
            <w:vAlign w:val="bottom"/>
          </w:tcPr>
          <w:p w14:paraId="00ACACCB"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7.000</w:t>
            </w:r>
          </w:p>
        </w:tc>
        <w:tc>
          <w:tcPr>
            <w:tcW w:w="1066" w:type="dxa"/>
            <w:tcBorders>
              <w:top w:val="single" w:sz="4" w:space="0" w:color="auto"/>
              <w:left w:val="single" w:sz="4" w:space="0" w:color="auto"/>
              <w:right w:val="single" w:sz="4" w:space="0" w:color="auto"/>
            </w:tcBorders>
            <w:shd w:val="clear" w:color="auto" w:fill="auto"/>
          </w:tcPr>
          <w:p w14:paraId="7B6DAAA7" w14:textId="77777777" w:rsidR="00631288" w:rsidRPr="00047B05" w:rsidRDefault="00631288" w:rsidP="00991942">
            <w:pPr>
              <w:rPr>
                <w:rFonts w:cstheme="minorHAnsi"/>
                <w:sz w:val="10"/>
                <w:szCs w:val="10"/>
              </w:rPr>
            </w:pPr>
          </w:p>
        </w:tc>
      </w:tr>
      <w:tr w:rsidR="00631288" w:rsidRPr="00047B05" w14:paraId="0BFEFD6A"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3ACC2A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5B4019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5ACF86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7C29AB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FB6AF7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E75E5D4"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7.000</w:t>
            </w:r>
          </w:p>
        </w:tc>
      </w:tr>
      <w:tr w:rsidR="00631288" w:rsidRPr="00047B05" w14:paraId="098F151D"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04C87AD"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28 d.3</w:t>
            </w:r>
          </w:p>
        </w:tc>
        <w:tc>
          <w:tcPr>
            <w:tcW w:w="1066" w:type="dxa"/>
            <w:tcBorders>
              <w:top w:val="single" w:sz="4" w:space="0" w:color="auto"/>
              <w:left w:val="single" w:sz="4" w:space="0" w:color="auto"/>
            </w:tcBorders>
            <w:shd w:val="clear" w:color="auto" w:fill="auto"/>
          </w:tcPr>
          <w:p w14:paraId="22FDCC3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5-08 0308-04</w:t>
            </w:r>
          </w:p>
        </w:tc>
        <w:tc>
          <w:tcPr>
            <w:tcW w:w="5942" w:type="dxa"/>
            <w:tcBorders>
              <w:top w:val="single" w:sz="4" w:space="0" w:color="auto"/>
              <w:left w:val="single" w:sz="4" w:space="0" w:color="auto"/>
            </w:tcBorders>
            <w:shd w:val="clear" w:color="auto" w:fill="auto"/>
            <w:vAlign w:val="bottom"/>
          </w:tcPr>
          <w:p w14:paraId="7D90480C"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na gotowym podłożu łączników z tworzywa sztucznego jednobiegunowych, przycisków mocowanych przez przykręcenie z podłączeniem</w:t>
            </w:r>
          </w:p>
          <w:p w14:paraId="2328EE0C"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7440F53C"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7B0CE57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38CB40EC"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688676F9" w14:textId="77777777" w:rsidR="00631288" w:rsidRPr="00047B05" w:rsidRDefault="00631288" w:rsidP="00991942">
            <w:pPr>
              <w:rPr>
                <w:rFonts w:cstheme="minorHAnsi"/>
                <w:sz w:val="10"/>
                <w:szCs w:val="10"/>
              </w:rPr>
            </w:pPr>
          </w:p>
        </w:tc>
      </w:tr>
      <w:tr w:rsidR="00631288" w:rsidRPr="00047B05" w14:paraId="3BB3D17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129A72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5FEE7D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F1157C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76084D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CD5245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7E0F214"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4E2CDC7E"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C789BA6"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29 d.3</w:t>
            </w:r>
          </w:p>
        </w:tc>
        <w:tc>
          <w:tcPr>
            <w:tcW w:w="1066" w:type="dxa"/>
            <w:tcBorders>
              <w:top w:val="single" w:sz="4" w:space="0" w:color="auto"/>
              <w:left w:val="single" w:sz="4" w:space="0" w:color="auto"/>
            </w:tcBorders>
            <w:shd w:val="clear" w:color="auto" w:fill="auto"/>
          </w:tcPr>
          <w:p w14:paraId="39F8171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5-08 0309-06</w:t>
            </w:r>
          </w:p>
        </w:tc>
        <w:tc>
          <w:tcPr>
            <w:tcW w:w="5942" w:type="dxa"/>
            <w:tcBorders>
              <w:top w:val="single" w:sz="4" w:space="0" w:color="auto"/>
              <w:left w:val="single" w:sz="4" w:space="0" w:color="auto"/>
            </w:tcBorders>
            <w:shd w:val="clear" w:color="auto" w:fill="auto"/>
            <w:vAlign w:val="bottom"/>
          </w:tcPr>
          <w:p w14:paraId="7D9A4A2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do gotowego podłoża gniazd wtyczkowych 2-biegunowych z uziemieniem przykręcanych 16A/2.5 mm2 z podłączeniem 9</w:t>
            </w:r>
          </w:p>
        </w:tc>
        <w:tc>
          <w:tcPr>
            <w:tcW w:w="619" w:type="dxa"/>
            <w:tcBorders>
              <w:top w:val="single" w:sz="4" w:space="0" w:color="auto"/>
              <w:left w:val="single" w:sz="4" w:space="0" w:color="auto"/>
            </w:tcBorders>
            <w:shd w:val="clear" w:color="auto" w:fill="auto"/>
            <w:vAlign w:val="bottom"/>
          </w:tcPr>
          <w:p w14:paraId="231ADB76"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586200E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42CA73BE"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9.000</w:t>
            </w:r>
          </w:p>
        </w:tc>
        <w:tc>
          <w:tcPr>
            <w:tcW w:w="1066" w:type="dxa"/>
            <w:tcBorders>
              <w:top w:val="single" w:sz="4" w:space="0" w:color="auto"/>
              <w:left w:val="single" w:sz="4" w:space="0" w:color="auto"/>
              <w:right w:val="single" w:sz="4" w:space="0" w:color="auto"/>
            </w:tcBorders>
            <w:shd w:val="clear" w:color="auto" w:fill="auto"/>
          </w:tcPr>
          <w:p w14:paraId="6BC70C39" w14:textId="77777777" w:rsidR="00631288" w:rsidRPr="00047B05" w:rsidRDefault="00631288" w:rsidP="00991942">
            <w:pPr>
              <w:rPr>
                <w:rFonts w:cstheme="minorHAnsi"/>
                <w:sz w:val="10"/>
                <w:szCs w:val="10"/>
              </w:rPr>
            </w:pPr>
          </w:p>
        </w:tc>
      </w:tr>
      <w:tr w:rsidR="00631288" w:rsidRPr="00047B05" w14:paraId="22DE213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A13BC4B"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22B600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50F39F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42FA1A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25882B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89B8F88"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9.000</w:t>
            </w:r>
          </w:p>
        </w:tc>
      </w:tr>
      <w:tr w:rsidR="00631288" w:rsidRPr="00047B05" w14:paraId="07979E4E" w14:textId="77777777" w:rsidTr="00991942">
        <w:trPr>
          <w:trHeight w:hRule="exact" w:val="566"/>
          <w:jc w:val="center"/>
        </w:trPr>
        <w:tc>
          <w:tcPr>
            <w:tcW w:w="442" w:type="dxa"/>
            <w:tcBorders>
              <w:top w:val="single" w:sz="4" w:space="0" w:color="auto"/>
              <w:left w:val="single" w:sz="4" w:space="0" w:color="auto"/>
            </w:tcBorders>
            <w:shd w:val="clear" w:color="auto" w:fill="auto"/>
          </w:tcPr>
          <w:p w14:paraId="3EACE611"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30 d.3</w:t>
            </w:r>
          </w:p>
        </w:tc>
        <w:tc>
          <w:tcPr>
            <w:tcW w:w="1066" w:type="dxa"/>
            <w:tcBorders>
              <w:top w:val="single" w:sz="4" w:space="0" w:color="auto"/>
              <w:left w:val="single" w:sz="4" w:space="0" w:color="auto"/>
            </w:tcBorders>
            <w:shd w:val="clear" w:color="auto" w:fill="auto"/>
          </w:tcPr>
          <w:p w14:paraId="0A02DEA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4-03 1202-01</w:t>
            </w:r>
          </w:p>
        </w:tc>
        <w:tc>
          <w:tcPr>
            <w:tcW w:w="5942" w:type="dxa"/>
            <w:tcBorders>
              <w:top w:val="single" w:sz="4" w:space="0" w:color="auto"/>
              <w:left w:val="single" w:sz="4" w:space="0" w:color="auto"/>
            </w:tcBorders>
            <w:shd w:val="clear" w:color="auto" w:fill="auto"/>
            <w:vAlign w:val="bottom"/>
          </w:tcPr>
          <w:p w14:paraId="2B24D3FC" w14:textId="0E39EB7C"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Sprawdzenie</w:t>
            </w:r>
            <w:r w:rsidR="00605BA9" w:rsidRPr="00F01DF7">
              <w:rPr>
                <w:rFonts w:asciiTheme="minorHAnsi" w:hAnsiTheme="minorHAnsi" w:cstheme="minorHAnsi"/>
              </w:rPr>
              <w:t xml:space="preserve"> i </w:t>
            </w:r>
            <w:r w:rsidRPr="00F01DF7">
              <w:rPr>
                <w:rFonts w:asciiTheme="minorHAnsi" w:hAnsiTheme="minorHAnsi" w:cstheme="minorHAnsi"/>
              </w:rPr>
              <w:t>pomiar kompletnego 1-fazowego obwodu elektrycznego niskiego napięcia</w:t>
            </w:r>
          </w:p>
          <w:p w14:paraId="3EE5352D"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7A35D5E3"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pomiar.</w:t>
            </w:r>
          </w:p>
          <w:p w14:paraId="7E5B5DC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pomiar.</w:t>
            </w:r>
          </w:p>
        </w:tc>
        <w:tc>
          <w:tcPr>
            <w:tcW w:w="1066" w:type="dxa"/>
            <w:tcBorders>
              <w:top w:val="single" w:sz="4" w:space="0" w:color="auto"/>
              <w:left w:val="single" w:sz="4" w:space="0" w:color="auto"/>
            </w:tcBorders>
            <w:shd w:val="clear" w:color="auto" w:fill="auto"/>
            <w:vAlign w:val="bottom"/>
          </w:tcPr>
          <w:p w14:paraId="122A508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7C5FF06E" w14:textId="77777777" w:rsidR="00631288" w:rsidRPr="00047B05" w:rsidRDefault="00631288" w:rsidP="00991942">
            <w:pPr>
              <w:rPr>
                <w:rFonts w:cstheme="minorHAnsi"/>
                <w:sz w:val="10"/>
                <w:szCs w:val="10"/>
              </w:rPr>
            </w:pPr>
          </w:p>
        </w:tc>
      </w:tr>
      <w:tr w:rsidR="00631288" w:rsidRPr="00047B05" w14:paraId="4E57CC63"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EA0D101"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A7EF5D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3A946B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009C02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11C84E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E24A196"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7E7A281A" w14:textId="77777777" w:rsidTr="00991942">
        <w:trPr>
          <w:trHeight w:hRule="exact" w:val="562"/>
          <w:jc w:val="center"/>
        </w:trPr>
        <w:tc>
          <w:tcPr>
            <w:tcW w:w="442" w:type="dxa"/>
            <w:tcBorders>
              <w:top w:val="single" w:sz="4" w:space="0" w:color="auto"/>
              <w:left w:val="single" w:sz="4" w:space="0" w:color="auto"/>
            </w:tcBorders>
            <w:shd w:val="clear" w:color="auto" w:fill="auto"/>
          </w:tcPr>
          <w:p w14:paraId="1948C417"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31 d.3</w:t>
            </w:r>
          </w:p>
        </w:tc>
        <w:tc>
          <w:tcPr>
            <w:tcW w:w="1066" w:type="dxa"/>
            <w:tcBorders>
              <w:top w:val="single" w:sz="4" w:space="0" w:color="auto"/>
              <w:left w:val="single" w:sz="4" w:space="0" w:color="auto"/>
            </w:tcBorders>
            <w:shd w:val="clear" w:color="auto" w:fill="auto"/>
          </w:tcPr>
          <w:p w14:paraId="17975CD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4-01 0108-09</w:t>
            </w:r>
          </w:p>
        </w:tc>
        <w:tc>
          <w:tcPr>
            <w:tcW w:w="5942" w:type="dxa"/>
            <w:tcBorders>
              <w:top w:val="single" w:sz="4" w:space="0" w:color="auto"/>
              <w:left w:val="single" w:sz="4" w:space="0" w:color="auto"/>
            </w:tcBorders>
            <w:shd w:val="clear" w:color="auto" w:fill="auto"/>
            <w:vAlign w:val="bottom"/>
          </w:tcPr>
          <w:p w14:paraId="24D10CE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Wywiezienie gruzu spryzmowanego samochodami skrzyniowymi na odległość do 1 km</w:t>
            </w:r>
          </w:p>
          <w:p w14:paraId="02E7E1B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56.00*0.02*0.03+0.1</w:t>
            </w:r>
          </w:p>
        </w:tc>
        <w:tc>
          <w:tcPr>
            <w:tcW w:w="619" w:type="dxa"/>
            <w:tcBorders>
              <w:top w:val="single" w:sz="4" w:space="0" w:color="auto"/>
              <w:left w:val="single" w:sz="4" w:space="0" w:color="auto"/>
            </w:tcBorders>
            <w:shd w:val="clear" w:color="auto" w:fill="auto"/>
            <w:vAlign w:val="bottom"/>
          </w:tcPr>
          <w:p w14:paraId="14CBECE0"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6E4AFF5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4E33167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0.134</w:t>
            </w:r>
          </w:p>
        </w:tc>
        <w:tc>
          <w:tcPr>
            <w:tcW w:w="1066" w:type="dxa"/>
            <w:tcBorders>
              <w:top w:val="single" w:sz="4" w:space="0" w:color="auto"/>
              <w:left w:val="single" w:sz="4" w:space="0" w:color="auto"/>
              <w:right w:val="single" w:sz="4" w:space="0" w:color="auto"/>
            </w:tcBorders>
            <w:shd w:val="clear" w:color="auto" w:fill="auto"/>
          </w:tcPr>
          <w:p w14:paraId="18F15C99" w14:textId="77777777" w:rsidR="00631288" w:rsidRPr="00047B05" w:rsidRDefault="00631288" w:rsidP="00991942">
            <w:pPr>
              <w:rPr>
                <w:rFonts w:cstheme="minorHAnsi"/>
                <w:sz w:val="10"/>
                <w:szCs w:val="10"/>
              </w:rPr>
            </w:pPr>
          </w:p>
        </w:tc>
      </w:tr>
      <w:tr w:rsidR="00631288" w:rsidRPr="00047B05" w14:paraId="73FBFCC8"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F617B70"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9C9334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6C02DF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5B01F0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0A3B95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4094DD8"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0.134</w:t>
            </w:r>
          </w:p>
        </w:tc>
      </w:tr>
      <w:tr w:rsidR="00631288" w:rsidRPr="00047B05" w14:paraId="26B73F44" w14:textId="77777777" w:rsidTr="00991942">
        <w:trPr>
          <w:trHeight w:hRule="exact" w:val="730"/>
          <w:jc w:val="center"/>
        </w:trPr>
        <w:tc>
          <w:tcPr>
            <w:tcW w:w="442" w:type="dxa"/>
            <w:tcBorders>
              <w:top w:val="single" w:sz="4" w:space="0" w:color="auto"/>
              <w:left w:val="single" w:sz="4" w:space="0" w:color="auto"/>
            </w:tcBorders>
            <w:shd w:val="clear" w:color="auto" w:fill="auto"/>
          </w:tcPr>
          <w:p w14:paraId="251D7008"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32 d.3</w:t>
            </w:r>
          </w:p>
        </w:tc>
        <w:tc>
          <w:tcPr>
            <w:tcW w:w="1066" w:type="dxa"/>
            <w:tcBorders>
              <w:top w:val="single" w:sz="4" w:space="0" w:color="auto"/>
              <w:left w:val="single" w:sz="4" w:space="0" w:color="auto"/>
            </w:tcBorders>
            <w:shd w:val="clear" w:color="auto" w:fill="auto"/>
          </w:tcPr>
          <w:p w14:paraId="755FA19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KNR 4-01 0108-10</w:t>
            </w:r>
          </w:p>
        </w:tc>
        <w:tc>
          <w:tcPr>
            <w:tcW w:w="5942" w:type="dxa"/>
            <w:tcBorders>
              <w:top w:val="single" w:sz="4" w:space="0" w:color="auto"/>
              <w:left w:val="single" w:sz="4" w:space="0" w:color="auto"/>
            </w:tcBorders>
            <w:shd w:val="clear" w:color="auto" w:fill="auto"/>
            <w:vAlign w:val="bottom"/>
          </w:tcPr>
          <w:p w14:paraId="70C82BDF"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Wywiezienie gruzu spryzmowanego samochodami skrzyniowymi - za każdy na</w:t>
            </w:r>
            <w:r w:rsidRPr="00F01DF7">
              <w:rPr>
                <w:rFonts w:asciiTheme="minorHAnsi" w:hAnsiTheme="minorHAnsi" w:cstheme="minorHAnsi"/>
              </w:rPr>
              <w:softHyphen/>
              <w:t>stępny 1 km Krotność = 9 0.134</w:t>
            </w:r>
          </w:p>
        </w:tc>
        <w:tc>
          <w:tcPr>
            <w:tcW w:w="619" w:type="dxa"/>
            <w:tcBorders>
              <w:top w:val="single" w:sz="4" w:space="0" w:color="auto"/>
              <w:left w:val="single" w:sz="4" w:space="0" w:color="auto"/>
            </w:tcBorders>
            <w:shd w:val="clear" w:color="auto" w:fill="auto"/>
            <w:vAlign w:val="bottom"/>
          </w:tcPr>
          <w:p w14:paraId="4A48056B" w14:textId="77777777" w:rsidR="00631288" w:rsidRPr="00F01DF7" w:rsidRDefault="00631288" w:rsidP="00991942">
            <w:pPr>
              <w:pStyle w:val="Inne0"/>
              <w:spacing w:after="34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4804BA0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786093EC"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0.134</w:t>
            </w:r>
          </w:p>
        </w:tc>
        <w:tc>
          <w:tcPr>
            <w:tcW w:w="1066" w:type="dxa"/>
            <w:tcBorders>
              <w:top w:val="single" w:sz="4" w:space="0" w:color="auto"/>
              <w:left w:val="single" w:sz="4" w:space="0" w:color="auto"/>
              <w:right w:val="single" w:sz="4" w:space="0" w:color="auto"/>
            </w:tcBorders>
            <w:shd w:val="clear" w:color="auto" w:fill="auto"/>
          </w:tcPr>
          <w:p w14:paraId="2C17C397" w14:textId="77777777" w:rsidR="00631288" w:rsidRPr="00047B05" w:rsidRDefault="00631288" w:rsidP="00991942">
            <w:pPr>
              <w:rPr>
                <w:rFonts w:cstheme="minorHAnsi"/>
                <w:sz w:val="10"/>
                <w:szCs w:val="10"/>
              </w:rPr>
            </w:pPr>
          </w:p>
        </w:tc>
      </w:tr>
      <w:tr w:rsidR="00631288" w:rsidRPr="00047B05" w14:paraId="531FA40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F02CB26"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9385A8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1F5D23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E8DAA3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BC903C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9A3FCA1"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0.134</w:t>
            </w:r>
          </w:p>
        </w:tc>
      </w:tr>
      <w:tr w:rsidR="00631288" w:rsidRPr="00047B05" w14:paraId="27F5D81C" w14:textId="77777777" w:rsidTr="00991942">
        <w:trPr>
          <w:trHeight w:hRule="exact" w:val="754"/>
          <w:jc w:val="center"/>
        </w:trPr>
        <w:tc>
          <w:tcPr>
            <w:tcW w:w="442" w:type="dxa"/>
            <w:tcBorders>
              <w:top w:val="single" w:sz="4" w:space="0" w:color="auto"/>
              <w:left w:val="single" w:sz="4" w:space="0" w:color="auto"/>
            </w:tcBorders>
            <w:shd w:val="clear" w:color="auto" w:fill="auto"/>
          </w:tcPr>
          <w:p w14:paraId="7FE362F9"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33 d.3</w:t>
            </w:r>
          </w:p>
        </w:tc>
        <w:tc>
          <w:tcPr>
            <w:tcW w:w="1066" w:type="dxa"/>
            <w:tcBorders>
              <w:top w:val="single" w:sz="4" w:space="0" w:color="auto"/>
              <w:left w:val="single" w:sz="4" w:space="0" w:color="auto"/>
            </w:tcBorders>
            <w:shd w:val="clear" w:color="auto" w:fill="auto"/>
          </w:tcPr>
          <w:p w14:paraId="5158D58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KALK. IND. analiza indy</w:t>
            </w:r>
            <w:r w:rsidRPr="00F01DF7">
              <w:rPr>
                <w:rFonts w:asciiTheme="minorHAnsi" w:hAnsiTheme="minorHAnsi" w:cstheme="minorHAnsi"/>
                <w:b/>
                <w:bCs/>
              </w:rPr>
              <w:softHyphen/>
              <w:t>widualna</w:t>
            </w:r>
          </w:p>
        </w:tc>
        <w:tc>
          <w:tcPr>
            <w:tcW w:w="5942" w:type="dxa"/>
            <w:tcBorders>
              <w:top w:val="single" w:sz="4" w:space="0" w:color="auto"/>
              <w:left w:val="single" w:sz="4" w:space="0" w:color="auto"/>
            </w:tcBorders>
            <w:shd w:val="clear" w:color="auto" w:fill="auto"/>
            <w:vAlign w:val="bottom"/>
          </w:tcPr>
          <w:p w14:paraId="58048B9C"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Utylizacja materiałów z rozbiórki</w:t>
            </w:r>
          </w:p>
          <w:p w14:paraId="416CCB4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0.134</w:t>
            </w:r>
          </w:p>
        </w:tc>
        <w:tc>
          <w:tcPr>
            <w:tcW w:w="619" w:type="dxa"/>
            <w:tcBorders>
              <w:top w:val="single" w:sz="4" w:space="0" w:color="auto"/>
              <w:left w:val="single" w:sz="4" w:space="0" w:color="auto"/>
            </w:tcBorders>
            <w:shd w:val="clear" w:color="auto" w:fill="auto"/>
            <w:vAlign w:val="bottom"/>
          </w:tcPr>
          <w:p w14:paraId="05BEE99E" w14:textId="77777777" w:rsidR="00631288" w:rsidRPr="00F01DF7" w:rsidRDefault="00631288" w:rsidP="00991942">
            <w:pPr>
              <w:pStyle w:val="Inne0"/>
              <w:spacing w:after="36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0814F3D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26DA733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0.134</w:t>
            </w:r>
          </w:p>
        </w:tc>
        <w:tc>
          <w:tcPr>
            <w:tcW w:w="1066" w:type="dxa"/>
            <w:tcBorders>
              <w:top w:val="single" w:sz="4" w:space="0" w:color="auto"/>
              <w:left w:val="single" w:sz="4" w:space="0" w:color="auto"/>
              <w:right w:val="single" w:sz="4" w:space="0" w:color="auto"/>
            </w:tcBorders>
            <w:shd w:val="clear" w:color="auto" w:fill="auto"/>
          </w:tcPr>
          <w:p w14:paraId="2582DA1A" w14:textId="77777777" w:rsidR="00631288" w:rsidRPr="00047B05" w:rsidRDefault="00631288" w:rsidP="00991942">
            <w:pPr>
              <w:rPr>
                <w:rFonts w:cstheme="minorHAnsi"/>
                <w:sz w:val="10"/>
                <w:szCs w:val="10"/>
              </w:rPr>
            </w:pPr>
          </w:p>
        </w:tc>
      </w:tr>
      <w:tr w:rsidR="00631288" w:rsidRPr="00047B05" w14:paraId="577F894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D707AA6"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F1DE8E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97DB5E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6B7FE5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BA4210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293B47A"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0.134</w:t>
            </w:r>
          </w:p>
        </w:tc>
      </w:tr>
      <w:tr w:rsidR="00631288" w:rsidRPr="00047B05" w14:paraId="266EAAAC" w14:textId="77777777" w:rsidTr="00991942">
        <w:trPr>
          <w:trHeight w:hRule="exact" w:val="197"/>
          <w:jc w:val="center"/>
        </w:trPr>
        <w:tc>
          <w:tcPr>
            <w:tcW w:w="442" w:type="dxa"/>
            <w:tcBorders>
              <w:top w:val="single" w:sz="4" w:space="0" w:color="auto"/>
              <w:left w:val="single" w:sz="4" w:space="0" w:color="auto"/>
              <w:bottom w:val="single" w:sz="4" w:space="0" w:color="auto"/>
            </w:tcBorders>
            <w:shd w:val="clear" w:color="auto" w:fill="auto"/>
            <w:vAlign w:val="bottom"/>
          </w:tcPr>
          <w:p w14:paraId="52C35F22" w14:textId="77777777" w:rsidR="00631288" w:rsidRPr="00F01DF7" w:rsidRDefault="00631288" w:rsidP="00991942">
            <w:pPr>
              <w:pStyle w:val="Inne0"/>
              <w:ind w:firstLine="320"/>
              <w:rPr>
                <w:rFonts w:asciiTheme="minorHAnsi" w:hAnsiTheme="minorHAnsi" w:cstheme="minorHAnsi"/>
              </w:rPr>
            </w:pPr>
            <w:r w:rsidRPr="00F01DF7">
              <w:rPr>
                <w:rFonts w:asciiTheme="minorHAnsi" w:hAnsiTheme="minorHAnsi" w:cstheme="minorHAnsi"/>
                <w:b/>
                <w:bCs/>
              </w:rPr>
              <w:t>4</w:t>
            </w:r>
          </w:p>
        </w:tc>
        <w:tc>
          <w:tcPr>
            <w:tcW w:w="1066" w:type="dxa"/>
            <w:tcBorders>
              <w:top w:val="single" w:sz="4" w:space="0" w:color="auto"/>
              <w:left w:val="single" w:sz="4" w:space="0" w:color="auto"/>
              <w:bottom w:val="single" w:sz="4" w:space="0" w:color="auto"/>
            </w:tcBorders>
            <w:shd w:val="clear" w:color="auto" w:fill="auto"/>
            <w:vAlign w:val="bottom"/>
          </w:tcPr>
          <w:p w14:paraId="2C25877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45431000-7</w:t>
            </w:r>
          </w:p>
        </w:tc>
        <w:tc>
          <w:tcPr>
            <w:tcW w:w="869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6CB0AE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Posadzki</w:t>
            </w:r>
          </w:p>
        </w:tc>
      </w:tr>
    </w:tbl>
    <w:p w14:paraId="7E963F07" w14:textId="77777777" w:rsidR="00631288" w:rsidRPr="00995540"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47ACF757"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64FCF8B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Lp.</w:t>
            </w:r>
          </w:p>
        </w:tc>
        <w:tc>
          <w:tcPr>
            <w:tcW w:w="1066" w:type="dxa"/>
            <w:tcBorders>
              <w:top w:val="single" w:sz="4" w:space="0" w:color="auto"/>
              <w:left w:val="single" w:sz="4" w:space="0" w:color="auto"/>
            </w:tcBorders>
            <w:shd w:val="clear" w:color="auto" w:fill="auto"/>
            <w:vAlign w:val="bottom"/>
          </w:tcPr>
          <w:p w14:paraId="57DF349D"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28F24F97" w14:textId="5F31B9D0"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left w:val="single" w:sz="4" w:space="0" w:color="auto"/>
            </w:tcBorders>
            <w:shd w:val="clear" w:color="auto" w:fill="auto"/>
            <w:vAlign w:val="bottom"/>
          </w:tcPr>
          <w:p w14:paraId="72E4248D"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left w:val="single" w:sz="4" w:space="0" w:color="auto"/>
            </w:tcBorders>
            <w:shd w:val="clear" w:color="auto" w:fill="auto"/>
            <w:vAlign w:val="bottom"/>
          </w:tcPr>
          <w:p w14:paraId="355B271D"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left w:val="single" w:sz="4" w:space="0" w:color="auto"/>
              <w:right w:val="single" w:sz="4" w:space="0" w:color="auto"/>
            </w:tcBorders>
            <w:shd w:val="clear" w:color="auto" w:fill="auto"/>
            <w:vAlign w:val="bottom"/>
          </w:tcPr>
          <w:p w14:paraId="04F860FA"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11C46782" w14:textId="77777777" w:rsidTr="00991942">
        <w:trPr>
          <w:trHeight w:hRule="exact" w:val="571"/>
          <w:jc w:val="center"/>
        </w:trPr>
        <w:tc>
          <w:tcPr>
            <w:tcW w:w="442" w:type="dxa"/>
            <w:tcBorders>
              <w:top w:val="single" w:sz="4" w:space="0" w:color="auto"/>
              <w:left w:val="single" w:sz="4" w:space="0" w:color="auto"/>
            </w:tcBorders>
            <w:shd w:val="clear" w:color="auto" w:fill="auto"/>
          </w:tcPr>
          <w:p w14:paraId="51999800"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34 d.4</w:t>
            </w:r>
          </w:p>
        </w:tc>
        <w:tc>
          <w:tcPr>
            <w:tcW w:w="1066" w:type="dxa"/>
            <w:tcBorders>
              <w:top w:val="single" w:sz="4" w:space="0" w:color="auto"/>
              <w:left w:val="single" w:sz="4" w:space="0" w:color="auto"/>
            </w:tcBorders>
            <w:shd w:val="clear" w:color="auto" w:fill="auto"/>
          </w:tcPr>
          <w:p w14:paraId="0C69183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1134-01</w:t>
            </w:r>
          </w:p>
        </w:tc>
        <w:tc>
          <w:tcPr>
            <w:tcW w:w="5942" w:type="dxa"/>
            <w:tcBorders>
              <w:top w:val="single" w:sz="4" w:space="0" w:color="auto"/>
              <w:left w:val="single" w:sz="4" w:space="0" w:color="auto"/>
            </w:tcBorders>
            <w:shd w:val="clear" w:color="auto" w:fill="auto"/>
            <w:vAlign w:val="bottom"/>
          </w:tcPr>
          <w:p w14:paraId="36D28BC9"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poziome</w:t>
            </w:r>
          </w:p>
          <w:p w14:paraId="4649726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0AB62E0A"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A10E298"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44D19418"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372B435F" w14:textId="77777777" w:rsidR="00631288" w:rsidRPr="00047B05" w:rsidRDefault="00631288" w:rsidP="00991942">
            <w:pPr>
              <w:rPr>
                <w:rFonts w:cstheme="minorHAnsi"/>
                <w:sz w:val="10"/>
                <w:szCs w:val="10"/>
              </w:rPr>
            </w:pPr>
          </w:p>
        </w:tc>
      </w:tr>
      <w:tr w:rsidR="00631288" w:rsidRPr="00047B05" w14:paraId="134E858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6C3B175"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C7B971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C5F3E8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CEF2C6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E86E6B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84D29F0"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r w:rsidR="00631288" w:rsidRPr="00047B05" w14:paraId="1DAC9681" w14:textId="77777777" w:rsidTr="00991942">
        <w:trPr>
          <w:trHeight w:hRule="exact" w:val="566"/>
          <w:jc w:val="center"/>
        </w:trPr>
        <w:tc>
          <w:tcPr>
            <w:tcW w:w="442" w:type="dxa"/>
            <w:tcBorders>
              <w:top w:val="single" w:sz="4" w:space="0" w:color="auto"/>
              <w:left w:val="single" w:sz="4" w:space="0" w:color="auto"/>
            </w:tcBorders>
            <w:shd w:val="clear" w:color="auto" w:fill="auto"/>
          </w:tcPr>
          <w:p w14:paraId="46662FE3"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35 d.4</w:t>
            </w:r>
          </w:p>
        </w:tc>
        <w:tc>
          <w:tcPr>
            <w:tcW w:w="1066" w:type="dxa"/>
            <w:tcBorders>
              <w:top w:val="single" w:sz="4" w:space="0" w:color="auto"/>
              <w:left w:val="single" w:sz="4" w:space="0" w:color="auto"/>
            </w:tcBorders>
            <w:shd w:val="clear" w:color="auto" w:fill="auto"/>
          </w:tcPr>
          <w:p w14:paraId="5948041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1130-02</w:t>
            </w:r>
          </w:p>
        </w:tc>
        <w:tc>
          <w:tcPr>
            <w:tcW w:w="5942" w:type="dxa"/>
            <w:tcBorders>
              <w:top w:val="single" w:sz="4" w:space="0" w:color="auto"/>
              <w:left w:val="single" w:sz="4" w:space="0" w:color="auto"/>
            </w:tcBorders>
            <w:shd w:val="clear" w:color="auto" w:fill="auto"/>
            <w:vAlign w:val="bottom"/>
          </w:tcPr>
          <w:p w14:paraId="3AD28E8C" w14:textId="1C49DD44"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(z.VII) Warstwy wyrównujące z zaprawy samopoziomującej gr. 5 mm wykonywane</w:t>
            </w:r>
            <w:r w:rsidR="00605BA9" w:rsidRPr="00F01DF7">
              <w:rPr>
                <w:rFonts w:asciiTheme="minorHAnsi" w:hAnsiTheme="minorHAnsi" w:cstheme="minorHAnsi"/>
              </w:rPr>
              <w:t xml:space="preserve"> w </w:t>
            </w:r>
            <w:r w:rsidRPr="00F01DF7">
              <w:rPr>
                <w:rFonts w:asciiTheme="minorHAnsi" w:hAnsiTheme="minorHAnsi" w:cstheme="minorHAnsi"/>
              </w:rPr>
              <w:t>pomieszczeniach o pow. ponad 8 m2</w:t>
            </w:r>
          </w:p>
          <w:p w14:paraId="3AB36BAC"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10368505"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699DB00"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7733BBC"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0AC75FA3" w14:textId="77777777" w:rsidR="00631288" w:rsidRPr="00047B05" w:rsidRDefault="00631288" w:rsidP="00991942">
            <w:pPr>
              <w:rPr>
                <w:rFonts w:cstheme="minorHAnsi"/>
                <w:sz w:val="10"/>
                <w:szCs w:val="10"/>
              </w:rPr>
            </w:pPr>
          </w:p>
        </w:tc>
      </w:tr>
      <w:tr w:rsidR="00631288" w:rsidRPr="00047B05" w14:paraId="1EF2467C"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116A5BD"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CE0F31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CDA925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82E23B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D1D488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775029E"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r w:rsidR="00631288" w:rsidRPr="00047B05" w14:paraId="565306C9" w14:textId="77777777" w:rsidTr="00991942">
        <w:trPr>
          <w:trHeight w:hRule="exact" w:val="730"/>
          <w:jc w:val="center"/>
        </w:trPr>
        <w:tc>
          <w:tcPr>
            <w:tcW w:w="442" w:type="dxa"/>
            <w:tcBorders>
              <w:top w:val="single" w:sz="4" w:space="0" w:color="auto"/>
              <w:left w:val="single" w:sz="4" w:space="0" w:color="auto"/>
            </w:tcBorders>
            <w:shd w:val="clear" w:color="auto" w:fill="auto"/>
          </w:tcPr>
          <w:p w14:paraId="4F86C9C7"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36 d.4</w:t>
            </w:r>
          </w:p>
        </w:tc>
        <w:tc>
          <w:tcPr>
            <w:tcW w:w="1066" w:type="dxa"/>
            <w:tcBorders>
              <w:top w:val="single" w:sz="4" w:space="0" w:color="auto"/>
              <w:left w:val="single" w:sz="4" w:space="0" w:color="auto"/>
            </w:tcBorders>
            <w:shd w:val="clear" w:color="auto" w:fill="auto"/>
          </w:tcPr>
          <w:p w14:paraId="00F7C31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1130-03</w:t>
            </w:r>
          </w:p>
        </w:tc>
        <w:tc>
          <w:tcPr>
            <w:tcW w:w="5942" w:type="dxa"/>
            <w:tcBorders>
              <w:top w:val="single" w:sz="4" w:space="0" w:color="auto"/>
              <w:left w:val="single" w:sz="4" w:space="0" w:color="auto"/>
            </w:tcBorders>
            <w:shd w:val="clear" w:color="auto" w:fill="auto"/>
            <w:vAlign w:val="bottom"/>
          </w:tcPr>
          <w:p w14:paraId="3C0517F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(z.VII) Warstwy wyrównujące z zaprawy samopoziomującej - dodatek lub potrące</w:t>
            </w:r>
            <w:r w:rsidRPr="00F01DF7">
              <w:rPr>
                <w:rFonts w:asciiTheme="minorHAnsi" w:hAnsiTheme="minorHAnsi" w:cstheme="minorHAnsi"/>
              </w:rPr>
              <w:softHyphen/>
              <w:t>nie za zmianę grubości o 1 mm</w:t>
            </w:r>
          </w:p>
          <w:p w14:paraId="2A76005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Krotność = 5</w:t>
            </w:r>
          </w:p>
          <w:p w14:paraId="0BF77D6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30924E3B"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7CFEC4C"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EA908A8"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35BE0859" w14:textId="77777777" w:rsidR="00631288" w:rsidRPr="00047B05" w:rsidRDefault="00631288" w:rsidP="00991942">
            <w:pPr>
              <w:rPr>
                <w:rFonts w:cstheme="minorHAnsi"/>
                <w:sz w:val="10"/>
                <w:szCs w:val="10"/>
              </w:rPr>
            </w:pPr>
          </w:p>
        </w:tc>
      </w:tr>
      <w:tr w:rsidR="00631288" w:rsidRPr="00047B05" w14:paraId="1D4870C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A383FA9"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AEF0CC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FCA656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2A1910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B45038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1A4E095"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r w:rsidR="00631288" w:rsidRPr="00047B05" w14:paraId="1E8D7B26" w14:textId="77777777" w:rsidTr="00991942">
        <w:trPr>
          <w:trHeight w:hRule="exact" w:val="730"/>
          <w:jc w:val="center"/>
        </w:trPr>
        <w:tc>
          <w:tcPr>
            <w:tcW w:w="442" w:type="dxa"/>
            <w:tcBorders>
              <w:top w:val="single" w:sz="4" w:space="0" w:color="auto"/>
              <w:left w:val="single" w:sz="4" w:space="0" w:color="auto"/>
            </w:tcBorders>
            <w:shd w:val="clear" w:color="auto" w:fill="auto"/>
          </w:tcPr>
          <w:p w14:paraId="7F1A2733"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37 d.4</w:t>
            </w:r>
          </w:p>
        </w:tc>
        <w:tc>
          <w:tcPr>
            <w:tcW w:w="1066" w:type="dxa"/>
            <w:tcBorders>
              <w:top w:val="single" w:sz="4" w:space="0" w:color="auto"/>
              <w:left w:val="single" w:sz="4" w:space="0" w:color="auto"/>
            </w:tcBorders>
            <w:shd w:val="clear" w:color="auto" w:fill="auto"/>
          </w:tcPr>
          <w:p w14:paraId="295ECB3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2 1209-03</w:t>
            </w:r>
          </w:p>
        </w:tc>
        <w:tc>
          <w:tcPr>
            <w:tcW w:w="5942" w:type="dxa"/>
            <w:tcBorders>
              <w:top w:val="single" w:sz="4" w:space="0" w:color="auto"/>
              <w:left w:val="single" w:sz="4" w:space="0" w:color="auto"/>
            </w:tcBorders>
            <w:shd w:val="clear" w:color="auto" w:fill="auto"/>
            <w:vAlign w:val="bottom"/>
          </w:tcPr>
          <w:p w14:paraId="34A79271" w14:textId="7FFB361E"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Posadzki jedno</w:t>
            </w:r>
            <w:r w:rsidR="00605BA9" w:rsidRPr="00F01DF7">
              <w:rPr>
                <w:rFonts w:asciiTheme="minorHAnsi" w:hAnsiTheme="minorHAnsi" w:cstheme="minorHAnsi"/>
              </w:rPr>
              <w:t xml:space="preserve"> i </w:t>
            </w:r>
            <w:r w:rsidRPr="00F01DF7">
              <w:rPr>
                <w:rFonts w:asciiTheme="minorHAnsi" w:hAnsiTheme="minorHAnsi" w:cstheme="minorHAnsi"/>
              </w:rPr>
              <w:t>wielobarwne z płytek z kamieni sztucznych o wym. 40x40 cm układane metodą regularną na zaprawie klejowej gr. 3 mm - kolorystykę uzgodnić z inwestorem, antypoślizgowość płytki - minimum R10, klasa ścieralności - min. 4 80.94</w:t>
            </w:r>
          </w:p>
        </w:tc>
        <w:tc>
          <w:tcPr>
            <w:tcW w:w="619" w:type="dxa"/>
            <w:tcBorders>
              <w:top w:val="single" w:sz="4" w:space="0" w:color="auto"/>
              <w:left w:val="single" w:sz="4" w:space="0" w:color="auto"/>
            </w:tcBorders>
            <w:shd w:val="clear" w:color="auto" w:fill="auto"/>
            <w:vAlign w:val="bottom"/>
          </w:tcPr>
          <w:p w14:paraId="1BA9C422"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AD5FFFA"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5EC9F96D"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0572C21D" w14:textId="77777777" w:rsidR="00631288" w:rsidRPr="00047B05" w:rsidRDefault="00631288" w:rsidP="00991942">
            <w:pPr>
              <w:rPr>
                <w:rFonts w:cstheme="minorHAnsi"/>
                <w:sz w:val="10"/>
                <w:szCs w:val="10"/>
              </w:rPr>
            </w:pPr>
          </w:p>
        </w:tc>
      </w:tr>
      <w:tr w:rsidR="00631288" w:rsidRPr="00047B05" w14:paraId="008626C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4BA258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43E021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9E2C44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B8FEFA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BE9545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155B824"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r w:rsidR="00631288" w:rsidRPr="00047B05" w14:paraId="549B89AE" w14:textId="77777777" w:rsidTr="00991942">
        <w:trPr>
          <w:trHeight w:hRule="exact" w:val="562"/>
          <w:jc w:val="center"/>
        </w:trPr>
        <w:tc>
          <w:tcPr>
            <w:tcW w:w="442" w:type="dxa"/>
            <w:tcBorders>
              <w:top w:val="single" w:sz="4" w:space="0" w:color="auto"/>
              <w:left w:val="single" w:sz="4" w:space="0" w:color="auto"/>
            </w:tcBorders>
            <w:shd w:val="clear" w:color="auto" w:fill="auto"/>
          </w:tcPr>
          <w:p w14:paraId="358B6BB4"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38 d.4</w:t>
            </w:r>
          </w:p>
        </w:tc>
        <w:tc>
          <w:tcPr>
            <w:tcW w:w="1066" w:type="dxa"/>
            <w:tcBorders>
              <w:top w:val="single" w:sz="4" w:space="0" w:color="auto"/>
              <w:left w:val="single" w:sz="4" w:space="0" w:color="auto"/>
            </w:tcBorders>
            <w:shd w:val="clear" w:color="auto" w:fill="auto"/>
          </w:tcPr>
          <w:p w14:paraId="40AF9B1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2 1209-06</w:t>
            </w:r>
          </w:p>
        </w:tc>
        <w:tc>
          <w:tcPr>
            <w:tcW w:w="5942" w:type="dxa"/>
            <w:tcBorders>
              <w:top w:val="single" w:sz="4" w:space="0" w:color="auto"/>
              <w:left w:val="single" w:sz="4" w:space="0" w:color="auto"/>
            </w:tcBorders>
            <w:shd w:val="clear" w:color="auto" w:fill="auto"/>
            <w:vAlign w:val="bottom"/>
          </w:tcPr>
          <w:p w14:paraId="2BDD2688" w14:textId="45F4051B"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Posadzki jedno</w:t>
            </w:r>
            <w:r w:rsidR="00605BA9" w:rsidRPr="00F01DF7">
              <w:rPr>
                <w:rFonts w:asciiTheme="minorHAnsi" w:hAnsiTheme="minorHAnsi" w:cstheme="minorHAnsi"/>
              </w:rPr>
              <w:t xml:space="preserve"> i </w:t>
            </w:r>
            <w:r w:rsidRPr="00F01DF7">
              <w:rPr>
                <w:rFonts w:asciiTheme="minorHAnsi" w:hAnsiTheme="minorHAnsi" w:cstheme="minorHAnsi"/>
              </w:rPr>
              <w:t>wielobarwne z płytek z kamieni sztucznych układane metodą re</w:t>
            </w:r>
            <w:r w:rsidRPr="00F01DF7">
              <w:rPr>
                <w:rFonts w:asciiTheme="minorHAnsi" w:hAnsiTheme="minorHAnsi" w:cstheme="minorHAnsi"/>
              </w:rPr>
              <w:softHyphen/>
              <w:t>gularną na zaprawie klejowej - dodatek za każdy 1 mm zaprawy klejowej</w:t>
            </w:r>
          </w:p>
          <w:p w14:paraId="5E1C083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7473495E"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5D287E0"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8B33F10"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0F874CD7" w14:textId="77777777" w:rsidR="00631288" w:rsidRPr="00047B05" w:rsidRDefault="00631288" w:rsidP="00991942">
            <w:pPr>
              <w:rPr>
                <w:rFonts w:cstheme="minorHAnsi"/>
                <w:sz w:val="10"/>
                <w:szCs w:val="10"/>
              </w:rPr>
            </w:pPr>
          </w:p>
        </w:tc>
      </w:tr>
      <w:tr w:rsidR="00631288" w:rsidRPr="00047B05" w14:paraId="2D6108D9"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DFDAD2D"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7E996C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74B0F4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595608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EA5A13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326AA52"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r w:rsidR="00631288" w:rsidRPr="00047B05" w14:paraId="799CA6BB" w14:textId="77777777" w:rsidTr="00991942">
        <w:trPr>
          <w:trHeight w:hRule="exact" w:val="566"/>
          <w:jc w:val="center"/>
        </w:trPr>
        <w:tc>
          <w:tcPr>
            <w:tcW w:w="442" w:type="dxa"/>
            <w:tcBorders>
              <w:top w:val="single" w:sz="4" w:space="0" w:color="auto"/>
              <w:left w:val="single" w:sz="4" w:space="0" w:color="auto"/>
            </w:tcBorders>
            <w:shd w:val="clear" w:color="auto" w:fill="auto"/>
          </w:tcPr>
          <w:p w14:paraId="7E9D2673"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39 d.4</w:t>
            </w:r>
          </w:p>
        </w:tc>
        <w:tc>
          <w:tcPr>
            <w:tcW w:w="1066" w:type="dxa"/>
            <w:tcBorders>
              <w:top w:val="single" w:sz="4" w:space="0" w:color="auto"/>
              <w:left w:val="single" w:sz="4" w:space="0" w:color="auto"/>
            </w:tcBorders>
            <w:shd w:val="clear" w:color="auto" w:fill="auto"/>
          </w:tcPr>
          <w:p w14:paraId="6DD8FDC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2 1209-05</w:t>
            </w:r>
          </w:p>
        </w:tc>
        <w:tc>
          <w:tcPr>
            <w:tcW w:w="5942" w:type="dxa"/>
            <w:tcBorders>
              <w:top w:val="single" w:sz="4" w:space="0" w:color="auto"/>
              <w:left w:val="single" w:sz="4" w:space="0" w:color="auto"/>
            </w:tcBorders>
            <w:shd w:val="clear" w:color="auto" w:fill="auto"/>
            <w:vAlign w:val="bottom"/>
          </w:tcPr>
          <w:p w14:paraId="388C28F0"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Cokoliki z kształtek z kamieni sztucznych układanych na zaprawie klejowej</w:t>
            </w:r>
          </w:p>
          <w:p w14:paraId="740B45D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4*5.70+2*11.50+2*2.70-3*0.90</w:t>
            </w:r>
          </w:p>
        </w:tc>
        <w:tc>
          <w:tcPr>
            <w:tcW w:w="619" w:type="dxa"/>
            <w:tcBorders>
              <w:top w:val="single" w:sz="4" w:space="0" w:color="auto"/>
              <w:left w:val="single" w:sz="4" w:space="0" w:color="auto"/>
            </w:tcBorders>
            <w:shd w:val="clear" w:color="auto" w:fill="auto"/>
            <w:vAlign w:val="bottom"/>
          </w:tcPr>
          <w:p w14:paraId="6F835452"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1C46BA8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606DFCA5"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48.500</w:t>
            </w:r>
          </w:p>
        </w:tc>
        <w:tc>
          <w:tcPr>
            <w:tcW w:w="1066" w:type="dxa"/>
            <w:tcBorders>
              <w:top w:val="single" w:sz="4" w:space="0" w:color="auto"/>
              <w:left w:val="single" w:sz="4" w:space="0" w:color="auto"/>
              <w:right w:val="single" w:sz="4" w:space="0" w:color="auto"/>
            </w:tcBorders>
            <w:shd w:val="clear" w:color="auto" w:fill="auto"/>
          </w:tcPr>
          <w:p w14:paraId="76822399" w14:textId="77777777" w:rsidR="00631288" w:rsidRPr="00047B05" w:rsidRDefault="00631288" w:rsidP="00991942">
            <w:pPr>
              <w:rPr>
                <w:rFonts w:cstheme="minorHAnsi"/>
                <w:sz w:val="10"/>
                <w:szCs w:val="10"/>
              </w:rPr>
            </w:pPr>
          </w:p>
        </w:tc>
      </w:tr>
      <w:tr w:rsidR="00631288" w:rsidRPr="00047B05" w14:paraId="23364BF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9B54168"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99AF4CC"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8ADEA9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30C4F7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A52123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9920E2A"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48.500</w:t>
            </w:r>
          </w:p>
        </w:tc>
      </w:tr>
      <w:tr w:rsidR="00631288" w:rsidRPr="00047B05" w14:paraId="7ADE1F07"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50CC2A7"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40 d.4</w:t>
            </w:r>
          </w:p>
        </w:tc>
        <w:tc>
          <w:tcPr>
            <w:tcW w:w="1066" w:type="dxa"/>
            <w:tcBorders>
              <w:top w:val="single" w:sz="4" w:space="0" w:color="auto"/>
              <w:left w:val="single" w:sz="4" w:space="0" w:color="auto"/>
            </w:tcBorders>
            <w:shd w:val="clear" w:color="auto" w:fill="auto"/>
          </w:tcPr>
          <w:p w14:paraId="059479E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7 0507-04</w:t>
            </w:r>
          </w:p>
        </w:tc>
        <w:tc>
          <w:tcPr>
            <w:tcW w:w="5942" w:type="dxa"/>
            <w:tcBorders>
              <w:top w:val="single" w:sz="4" w:space="0" w:color="auto"/>
              <w:left w:val="single" w:sz="4" w:space="0" w:color="auto"/>
            </w:tcBorders>
            <w:shd w:val="clear" w:color="auto" w:fill="auto"/>
            <w:vAlign w:val="bottom"/>
          </w:tcPr>
          <w:p w14:paraId="2C1568DD" w14:textId="346CE700"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Progi</w:t>
            </w:r>
            <w:r w:rsidR="00605BA9" w:rsidRPr="00F01DF7">
              <w:rPr>
                <w:rFonts w:asciiTheme="minorHAnsi" w:hAnsiTheme="minorHAnsi" w:cstheme="minorHAnsi"/>
              </w:rPr>
              <w:t xml:space="preserve"> i </w:t>
            </w:r>
            <w:r w:rsidRPr="00F01DF7">
              <w:rPr>
                <w:rFonts w:asciiTheme="minorHAnsi" w:hAnsiTheme="minorHAnsi" w:cstheme="minorHAnsi"/>
              </w:rPr>
              <w:t>listwy osłaniające aluminiowe - dostawa</w:t>
            </w:r>
            <w:r w:rsidR="00605BA9" w:rsidRPr="00F01DF7">
              <w:rPr>
                <w:rFonts w:asciiTheme="minorHAnsi" w:hAnsiTheme="minorHAnsi" w:cstheme="minorHAnsi"/>
              </w:rPr>
              <w:t xml:space="preserve"> i </w:t>
            </w:r>
            <w:r w:rsidRPr="00F01DF7">
              <w:rPr>
                <w:rFonts w:asciiTheme="minorHAnsi" w:hAnsiTheme="minorHAnsi" w:cstheme="minorHAnsi"/>
              </w:rPr>
              <w:t>montaż listew progowych</w:t>
            </w:r>
          </w:p>
          <w:p w14:paraId="4C64A6D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2*0.90</w:t>
            </w:r>
          </w:p>
        </w:tc>
        <w:tc>
          <w:tcPr>
            <w:tcW w:w="619" w:type="dxa"/>
            <w:tcBorders>
              <w:top w:val="single" w:sz="4" w:space="0" w:color="auto"/>
              <w:left w:val="single" w:sz="4" w:space="0" w:color="auto"/>
            </w:tcBorders>
            <w:shd w:val="clear" w:color="auto" w:fill="auto"/>
            <w:vAlign w:val="bottom"/>
          </w:tcPr>
          <w:p w14:paraId="4C62A8E1"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7FF5A0D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0D2867E5"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1.800</w:t>
            </w:r>
          </w:p>
        </w:tc>
        <w:tc>
          <w:tcPr>
            <w:tcW w:w="1066" w:type="dxa"/>
            <w:tcBorders>
              <w:top w:val="single" w:sz="4" w:space="0" w:color="auto"/>
              <w:left w:val="single" w:sz="4" w:space="0" w:color="auto"/>
              <w:right w:val="single" w:sz="4" w:space="0" w:color="auto"/>
            </w:tcBorders>
            <w:shd w:val="clear" w:color="auto" w:fill="auto"/>
          </w:tcPr>
          <w:p w14:paraId="6226858B" w14:textId="77777777" w:rsidR="00631288" w:rsidRPr="00047B05" w:rsidRDefault="00631288" w:rsidP="00991942">
            <w:pPr>
              <w:rPr>
                <w:rFonts w:cstheme="minorHAnsi"/>
                <w:sz w:val="10"/>
                <w:szCs w:val="10"/>
              </w:rPr>
            </w:pPr>
          </w:p>
        </w:tc>
      </w:tr>
      <w:tr w:rsidR="00631288" w:rsidRPr="00047B05" w14:paraId="303EA6D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6594136"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9277D3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AFBCDE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917A4E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B1D5D4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08F305A"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1.800</w:t>
            </w:r>
          </w:p>
        </w:tc>
      </w:tr>
      <w:tr w:rsidR="00631288" w:rsidRPr="00047B05" w14:paraId="3F576634"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6E935E25" w14:textId="77777777" w:rsidR="00631288" w:rsidRPr="00F01DF7" w:rsidRDefault="00631288" w:rsidP="00991942">
            <w:pPr>
              <w:pStyle w:val="Inne0"/>
              <w:ind w:firstLine="320"/>
              <w:rPr>
                <w:rFonts w:asciiTheme="minorHAnsi" w:hAnsiTheme="minorHAnsi" w:cstheme="minorHAnsi"/>
              </w:rPr>
            </w:pPr>
            <w:r w:rsidRPr="00F01DF7">
              <w:rPr>
                <w:rFonts w:asciiTheme="minorHAnsi" w:hAnsiTheme="minorHAnsi" w:cstheme="minorHAnsi"/>
                <w:b/>
                <w:bCs/>
              </w:rPr>
              <w:t>5</w:t>
            </w:r>
          </w:p>
        </w:tc>
        <w:tc>
          <w:tcPr>
            <w:tcW w:w="1066" w:type="dxa"/>
            <w:tcBorders>
              <w:top w:val="single" w:sz="4" w:space="0" w:color="auto"/>
              <w:left w:val="single" w:sz="4" w:space="0" w:color="auto"/>
            </w:tcBorders>
            <w:shd w:val="clear" w:color="auto" w:fill="auto"/>
            <w:vAlign w:val="bottom"/>
          </w:tcPr>
          <w:p w14:paraId="268F9BB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45442100-8</w:t>
            </w:r>
          </w:p>
        </w:tc>
        <w:tc>
          <w:tcPr>
            <w:tcW w:w="8693" w:type="dxa"/>
            <w:gridSpan w:val="4"/>
            <w:tcBorders>
              <w:top w:val="single" w:sz="4" w:space="0" w:color="auto"/>
              <w:left w:val="single" w:sz="4" w:space="0" w:color="auto"/>
              <w:right w:val="single" w:sz="4" w:space="0" w:color="auto"/>
            </w:tcBorders>
            <w:shd w:val="clear" w:color="auto" w:fill="auto"/>
            <w:vAlign w:val="bottom"/>
          </w:tcPr>
          <w:p w14:paraId="6E549EA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malarskie</w:t>
            </w:r>
          </w:p>
        </w:tc>
      </w:tr>
      <w:tr w:rsidR="00631288" w:rsidRPr="00047B05" w14:paraId="399A7AB8" w14:textId="77777777" w:rsidTr="00991942">
        <w:trPr>
          <w:trHeight w:hRule="exact" w:val="562"/>
          <w:jc w:val="center"/>
        </w:trPr>
        <w:tc>
          <w:tcPr>
            <w:tcW w:w="442" w:type="dxa"/>
            <w:tcBorders>
              <w:top w:val="single" w:sz="4" w:space="0" w:color="auto"/>
              <w:left w:val="single" w:sz="4" w:space="0" w:color="auto"/>
            </w:tcBorders>
            <w:shd w:val="clear" w:color="auto" w:fill="auto"/>
          </w:tcPr>
          <w:p w14:paraId="16F8A459"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41 d.5</w:t>
            </w:r>
          </w:p>
        </w:tc>
        <w:tc>
          <w:tcPr>
            <w:tcW w:w="1066" w:type="dxa"/>
            <w:tcBorders>
              <w:top w:val="single" w:sz="4" w:space="0" w:color="auto"/>
              <w:left w:val="single" w:sz="4" w:space="0" w:color="auto"/>
            </w:tcBorders>
            <w:shd w:val="clear" w:color="auto" w:fill="auto"/>
          </w:tcPr>
          <w:p w14:paraId="5BC59A6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1202-09</w:t>
            </w:r>
          </w:p>
        </w:tc>
        <w:tc>
          <w:tcPr>
            <w:tcW w:w="5942" w:type="dxa"/>
            <w:tcBorders>
              <w:top w:val="single" w:sz="4" w:space="0" w:color="auto"/>
              <w:left w:val="single" w:sz="4" w:space="0" w:color="auto"/>
            </w:tcBorders>
            <w:shd w:val="clear" w:color="auto" w:fill="auto"/>
            <w:vAlign w:val="bottom"/>
          </w:tcPr>
          <w:p w14:paraId="46C285B1" w14:textId="3EE6AB9E"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Zeskrobanie</w:t>
            </w:r>
            <w:r w:rsidR="00605BA9" w:rsidRPr="00F01DF7">
              <w:rPr>
                <w:rFonts w:asciiTheme="minorHAnsi" w:hAnsiTheme="minorHAnsi" w:cstheme="minorHAnsi"/>
              </w:rPr>
              <w:t xml:space="preserve"> i </w:t>
            </w:r>
            <w:r w:rsidRPr="00F01DF7">
              <w:rPr>
                <w:rFonts w:asciiTheme="minorHAnsi" w:hAnsiTheme="minorHAnsi" w:cstheme="minorHAnsi"/>
              </w:rPr>
              <w:t>zmycie starej farby</w:t>
            </w:r>
            <w:r w:rsidR="00605BA9" w:rsidRPr="00F01DF7">
              <w:rPr>
                <w:rFonts w:asciiTheme="minorHAnsi" w:hAnsiTheme="minorHAnsi" w:cstheme="minorHAnsi"/>
              </w:rPr>
              <w:t xml:space="preserve"> w </w:t>
            </w:r>
            <w:r w:rsidRPr="00F01DF7">
              <w:rPr>
                <w:rFonts w:asciiTheme="minorHAnsi" w:hAnsiTheme="minorHAnsi" w:cstheme="minorHAnsi"/>
              </w:rPr>
              <w:t>pomieszczeniach o powierzchni podłogi ponad 5 m2 - ściany</w:t>
            </w:r>
          </w:p>
          <w:p w14:paraId="2F8FAA5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3.15*2*(2*5.70+11.50+2.70)-5*2.15*2.45-3*0.90*2.00</w:t>
            </w:r>
          </w:p>
        </w:tc>
        <w:tc>
          <w:tcPr>
            <w:tcW w:w="619" w:type="dxa"/>
            <w:tcBorders>
              <w:top w:val="single" w:sz="4" w:space="0" w:color="auto"/>
              <w:left w:val="single" w:sz="4" w:space="0" w:color="auto"/>
            </w:tcBorders>
            <w:shd w:val="clear" w:color="auto" w:fill="auto"/>
            <w:vAlign w:val="bottom"/>
          </w:tcPr>
          <w:p w14:paraId="3585EF85"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E429216"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0AEB4EDB" w14:textId="77777777" w:rsidR="00631288" w:rsidRPr="00F01DF7" w:rsidRDefault="00631288" w:rsidP="00991942">
            <w:pPr>
              <w:pStyle w:val="Inne0"/>
              <w:ind w:firstLine="460"/>
              <w:jc w:val="both"/>
              <w:rPr>
                <w:rFonts w:asciiTheme="minorHAnsi" w:hAnsiTheme="minorHAnsi" w:cstheme="minorHAnsi"/>
              </w:rPr>
            </w:pPr>
            <w:r w:rsidRPr="00F01DF7">
              <w:rPr>
                <w:rFonts w:asciiTheme="minorHAnsi" w:hAnsiTheme="minorHAnsi" w:cstheme="minorHAnsi"/>
              </w:rPr>
              <w:t>129.543</w:t>
            </w:r>
          </w:p>
        </w:tc>
        <w:tc>
          <w:tcPr>
            <w:tcW w:w="1066" w:type="dxa"/>
            <w:tcBorders>
              <w:top w:val="single" w:sz="4" w:space="0" w:color="auto"/>
              <w:left w:val="single" w:sz="4" w:space="0" w:color="auto"/>
              <w:right w:val="single" w:sz="4" w:space="0" w:color="auto"/>
            </w:tcBorders>
            <w:shd w:val="clear" w:color="auto" w:fill="auto"/>
          </w:tcPr>
          <w:p w14:paraId="003CDA97" w14:textId="77777777" w:rsidR="00631288" w:rsidRPr="00047B05" w:rsidRDefault="00631288" w:rsidP="00991942">
            <w:pPr>
              <w:rPr>
                <w:rFonts w:cstheme="minorHAnsi"/>
                <w:sz w:val="10"/>
                <w:szCs w:val="10"/>
              </w:rPr>
            </w:pPr>
          </w:p>
        </w:tc>
      </w:tr>
      <w:tr w:rsidR="00631288" w:rsidRPr="00047B05" w14:paraId="720A76F1"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662B098"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31DB7F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6269B2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21AF1A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EB535E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8E205EF"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129.543</w:t>
            </w:r>
          </w:p>
        </w:tc>
      </w:tr>
      <w:tr w:rsidR="00631288" w:rsidRPr="00047B05" w14:paraId="0F4C2D3C" w14:textId="77777777" w:rsidTr="00991942">
        <w:trPr>
          <w:trHeight w:hRule="exact" w:val="566"/>
          <w:jc w:val="center"/>
        </w:trPr>
        <w:tc>
          <w:tcPr>
            <w:tcW w:w="442" w:type="dxa"/>
            <w:tcBorders>
              <w:top w:val="single" w:sz="4" w:space="0" w:color="auto"/>
              <w:left w:val="single" w:sz="4" w:space="0" w:color="auto"/>
            </w:tcBorders>
            <w:shd w:val="clear" w:color="auto" w:fill="auto"/>
          </w:tcPr>
          <w:p w14:paraId="1681E294"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42 d.5</w:t>
            </w:r>
          </w:p>
        </w:tc>
        <w:tc>
          <w:tcPr>
            <w:tcW w:w="1066" w:type="dxa"/>
            <w:tcBorders>
              <w:top w:val="single" w:sz="4" w:space="0" w:color="auto"/>
              <w:left w:val="single" w:sz="4" w:space="0" w:color="auto"/>
            </w:tcBorders>
            <w:shd w:val="clear" w:color="auto" w:fill="auto"/>
          </w:tcPr>
          <w:p w14:paraId="0FDE185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0713-01</w:t>
            </w:r>
          </w:p>
        </w:tc>
        <w:tc>
          <w:tcPr>
            <w:tcW w:w="5942" w:type="dxa"/>
            <w:tcBorders>
              <w:top w:val="single" w:sz="4" w:space="0" w:color="auto"/>
              <w:left w:val="single" w:sz="4" w:space="0" w:color="auto"/>
            </w:tcBorders>
            <w:shd w:val="clear" w:color="auto" w:fill="auto"/>
            <w:vAlign w:val="bottom"/>
          </w:tcPr>
          <w:p w14:paraId="5657990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Przecieranie istniejących tynków wewnętrznych z zeskrobaniem farby lub zdziera</w:t>
            </w:r>
            <w:r w:rsidRPr="00F01DF7">
              <w:rPr>
                <w:rFonts w:asciiTheme="minorHAnsi" w:hAnsiTheme="minorHAnsi" w:cstheme="minorHAnsi"/>
              </w:rPr>
              <w:softHyphen/>
              <w:t>niem tapet na ścianach 129.543</w:t>
            </w:r>
          </w:p>
        </w:tc>
        <w:tc>
          <w:tcPr>
            <w:tcW w:w="619" w:type="dxa"/>
            <w:tcBorders>
              <w:top w:val="single" w:sz="4" w:space="0" w:color="auto"/>
              <w:left w:val="single" w:sz="4" w:space="0" w:color="auto"/>
            </w:tcBorders>
            <w:shd w:val="clear" w:color="auto" w:fill="auto"/>
            <w:vAlign w:val="bottom"/>
          </w:tcPr>
          <w:p w14:paraId="79961421"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D8F227D"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472AC97C" w14:textId="77777777" w:rsidR="00631288" w:rsidRPr="00F01DF7" w:rsidRDefault="00631288" w:rsidP="00991942">
            <w:pPr>
              <w:pStyle w:val="Inne0"/>
              <w:ind w:firstLine="460"/>
              <w:jc w:val="both"/>
              <w:rPr>
                <w:rFonts w:asciiTheme="minorHAnsi" w:hAnsiTheme="minorHAnsi" w:cstheme="minorHAnsi"/>
              </w:rPr>
            </w:pPr>
            <w:r w:rsidRPr="00F01DF7">
              <w:rPr>
                <w:rFonts w:asciiTheme="minorHAnsi" w:hAnsiTheme="minorHAnsi" w:cstheme="minorHAnsi"/>
              </w:rPr>
              <w:t>129.543</w:t>
            </w:r>
          </w:p>
        </w:tc>
        <w:tc>
          <w:tcPr>
            <w:tcW w:w="1066" w:type="dxa"/>
            <w:tcBorders>
              <w:top w:val="single" w:sz="4" w:space="0" w:color="auto"/>
              <w:left w:val="single" w:sz="4" w:space="0" w:color="auto"/>
              <w:right w:val="single" w:sz="4" w:space="0" w:color="auto"/>
            </w:tcBorders>
            <w:shd w:val="clear" w:color="auto" w:fill="auto"/>
          </w:tcPr>
          <w:p w14:paraId="4F807D1A" w14:textId="77777777" w:rsidR="00631288" w:rsidRPr="00047B05" w:rsidRDefault="00631288" w:rsidP="00991942">
            <w:pPr>
              <w:rPr>
                <w:rFonts w:cstheme="minorHAnsi"/>
                <w:sz w:val="10"/>
                <w:szCs w:val="10"/>
              </w:rPr>
            </w:pPr>
          </w:p>
        </w:tc>
      </w:tr>
      <w:tr w:rsidR="00631288" w:rsidRPr="00047B05" w14:paraId="551B7EB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87001A7"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BFC5FF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BFABA7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CD0F79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7B7662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1D78BD0"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129.543</w:t>
            </w:r>
          </w:p>
        </w:tc>
      </w:tr>
      <w:tr w:rsidR="00631288" w:rsidRPr="00047B05" w14:paraId="749708C4" w14:textId="77777777" w:rsidTr="00991942">
        <w:trPr>
          <w:trHeight w:hRule="exact" w:val="562"/>
          <w:jc w:val="center"/>
        </w:trPr>
        <w:tc>
          <w:tcPr>
            <w:tcW w:w="442" w:type="dxa"/>
            <w:tcBorders>
              <w:top w:val="single" w:sz="4" w:space="0" w:color="auto"/>
              <w:left w:val="single" w:sz="4" w:space="0" w:color="auto"/>
            </w:tcBorders>
            <w:shd w:val="clear" w:color="auto" w:fill="auto"/>
          </w:tcPr>
          <w:p w14:paraId="1AD8BEEC"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lastRenderedPageBreak/>
              <w:t>43 d.5</w:t>
            </w:r>
          </w:p>
        </w:tc>
        <w:tc>
          <w:tcPr>
            <w:tcW w:w="1066" w:type="dxa"/>
            <w:tcBorders>
              <w:top w:val="single" w:sz="4" w:space="0" w:color="auto"/>
              <w:left w:val="single" w:sz="4" w:space="0" w:color="auto"/>
            </w:tcBorders>
            <w:shd w:val="clear" w:color="auto" w:fill="auto"/>
          </w:tcPr>
          <w:p w14:paraId="08211D0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2009-02</w:t>
            </w:r>
          </w:p>
        </w:tc>
        <w:tc>
          <w:tcPr>
            <w:tcW w:w="5942" w:type="dxa"/>
            <w:tcBorders>
              <w:top w:val="single" w:sz="4" w:space="0" w:color="auto"/>
              <w:left w:val="single" w:sz="4" w:space="0" w:color="auto"/>
            </w:tcBorders>
            <w:shd w:val="clear" w:color="auto" w:fill="auto"/>
            <w:vAlign w:val="bottom"/>
          </w:tcPr>
          <w:p w14:paraId="79647A3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Tynki (gładzie) jednowarstw.wewn.gr.3 mm z gipsu szpachlow.wyk.ręcz.na ścia</w:t>
            </w:r>
            <w:r w:rsidRPr="00F01DF7">
              <w:rPr>
                <w:rFonts w:asciiTheme="minorHAnsi" w:hAnsiTheme="minorHAnsi" w:cstheme="minorHAnsi"/>
              </w:rPr>
              <w:softHyphen/>
              <w:t>nach na podłożu z tynku 129.543</w:t>
            </w:r>
          </w:p>
        </w:tc>
        <w:tc>
          <w:tcPr>
            <w:tcW w:w="619" w:type="dxa"/>
            <w:tcBorders>
              <w:top w:val="single" w:sz="4" w:space="0" w:color="auto"/>
              <w:left w:val="single" w:sz="4" w:space="0" w:color="auto"/>
            </w:tcBorders>
            <w:shd w:val="clear" w:color="auto" w:fill="auto"/>
            <w:vAlign w:val="bottom"/>
          </w:tcPr>
          <w:p w14:paraId="1EB0E7BF"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3B74F8D"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A737A70" w14:textId="77777777" w:rsidR="00631288" w:rsidRPr="00F01DF7" w:rsidRDefault="00631288" w:rsidP="00991942">
            <w:pPr>
              <w:pStyle w:val="Inne0"/>
              <w:ind w:firstLine="460"/>
              <w:jc w:val="both"/>
              <w:rPr>
                <w:rFonts w:asciiTheme="minorHAnsi" w:hAnsiTheme="minorHAnsi" w:cstheme="minorHAnsi"/>
              </w:rPr>
            </w:pPr>
            <w:r w:rsidRPr="00F01DF7">
              <w:rPr>
                <w:rFonts w:asciiTheme="minorHAnsi" w:hAnsiTheme="minorHAnsi" w:cstheme="minorHAnsi"/>
              </w:rPr>
              <w:t>129.543</w:t>
            </w:r>
          </w:p>
        </w:tc>
        <w:tc>
          <w:tcPr>
            <w:tcW w:w="1066" w:type="dxa"/>
            <w:tcBorders>
              <w:top w:val="single" w:sz="4" w:space="0" w:color="auto"/>
              <w:left w:val="single" w:sz="4" w:space="0" w:color="auto"/>
              <w:right w:val="single" w:sz="4" w:space="0" w:color="auto"/>
            </w:tcBorders>
            <w:shd w:val="clear" w:color="auto" w:fill="auto"/>
          </w:tcPr>
          <w:p w14:paraId="2B2CE697" w14:textId="77777777" w:rsidR="00631288" w:rsidRPr="00047B05" w:rsidRDefault="00631288" w:rsidP="00991942">
            <w:pPr>
              <w:rPr>
                <w:rFonts w:cstheme="minorHAnsi"/>
                <w:sz w:val="10"/>
                <w:szCs w:val="10"/>
              </w:rPr>
            </w:pPr>
          </w:p>
        </w:tc>
      </w:tr>
      <w:tr w:rsidR="00631288" w:rsidRPr="00047B05" w14:paraId="7478C1D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138463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6EA349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1F0A72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849474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E404CE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3D31927"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129.543</w:t>
            </w:r>
          </w:p>
        </w:tc>
      </w:tr>
      <w:tr w:rsidR="00631288" w:rsidRPr="00047B05" w14:paraId="24A840C6"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7B11252"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44 d.5</w:t>
            </w:r>
          </w:p>
        </w:tc>
        <w:tc>
          <w:tcPr>
            <w:tcW w:w="1066" w:type="dxa"/>
            <w:tcBorders>
              <w:top w:val="single" w:sz="4" w:space="0" w:color="auto"/>
              <w:left w:val="single" w:sz="4" w:space="0" w:color="auto"/>
            </w:tcBorders>
            <w:shd w:val="clear" w:color="auto" w:fill="auto"/>
          </w:tcPr>
          <w:p w14:paraId="3F18BD1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1134-02</w:t>
            </w:r>
          </w:p>
        </w:tc>
        <w:tc>
          <w:tcPr>
            <w:tcW w:w="5942" w:type="dxa"/>
            <w:tcBorders>
              <w:top w:val="single" w:sz="4" w:space="0" w:color="auto"/>
              <w:left w:val="single" w:sz="4" w:space="0" w:color="auto"/>
            </w:tcBorders>
            <w:shd w:val="clear" w:color="auto" w:fill="auto"/>
            <w:vAlign w:val="bottom"/>
          </w:tcPr>
          <w:p w14:paraId="3319F085"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pionowe</w:t>
            </w:r>
          </w:p>
          <w:p w14:paraId="052CF2C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129.543</w:t>
            </w:r>
          </w:p>
        </w:tc>
        <w:tc>
          <w:tcPr>
            <w:tcW w:w="619" w:type="dxa"/>
            <w:tcBorders>
              <w:top w:val="single" w:sz="4" w:space="0" w:color="auto"/>
              <w:left w:val="single" w:sz="4" w:space="0" w:color="auto"/>
            </w:tcBorders>
            <w:shd w:val="clear" w:color="auto" w:fill="auto"/>
            <w:vAlign w:val="bottom"/>
          </w:tcPr>
          <w:p w14:paraId="2869F184"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3632428"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0D6EC5C9" w14:textId="77777777" w:rsidR="00631288" w:rsidRPr="00F01DF7" w:rsidRDefault="00631288" w:rsidP="00991942">
            <w:pPr>
              <w:pStyle w:val="Inne0"/>
              <w:ind w:firstLine="460"/>
              <w:jc w:val="both"/>
              <w:rPr>
                <w:rFonts w:asciiTheme="minorHAnsi" w:hAnsiTheme="minorHAnsi" w:cstheme="minorHAnsi"/>
              </w:rPr>
            </w:pPr>
            <w:r w:rsidRPr="00F01DF7">
              <w:rPr>
                <w:rFonts w:asciiTheme="minorHAnsi" w:hAnsiTheme="minorHAnsi" w:cstheme="minorHAnsi"/>
              </w:rPr>
              <w:t>129.543</w:t>
            </w:r>
          </w:p>
        </w:tc>
        <w:tc>
          <w:tcPr>
            <w:tcW w:w="1066" w:type="dxa"/>
            <w:tcBorders>
              <w:top w:val="single" w:sz="4" w:space="0" w:color="auto"/>
              <w:left w:val="single" w:sz="4" w:space="0" w:color="auto"/>
              <w:right w:val="single" w:sz="4" w:space="0" w:color="auto"/>
            </w:tcBorders>
            <w:shd w:val="clear" w:color="auto" w:fill="auto"/>
          </w:tcPr>
          <w:p w14:paraId="6DA66CC9" w14:textId="77777777" w:rsidR="00631288" w:rsidRPr="00047B05" w:rsidRDefault="00631288" w:rsidP="00991942">
            <w:pPr>
              <w:rPr>
                <w:rFonts w:cstheme="minorHAnsi"/>
                <w:sz w:val="10"/>
                <w:szCs w:val="10"/>
              </w:rPr>
            </w:pPr>
          </w:p>
        </w:tc>
      </w:tr>
      <w:tr w:rsidR="00631288" w:rsidRPr="00047B05" w14:paraId="02F24E8A"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5C9B92E"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6D1FDF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108C7E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8EA5E6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233B18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42ED01A"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129.543</w:t>
            </w:r>
          </w:p>
        </w:tc>
      </w:tr>
      <w:tr w:rsidR="00631288" w:rsidRPr="00047B05" w14:paraId="01B67BA3" w14:textId="77777777" w:rsidTr="00991942">
        <w:trPr>
          <w:trHeight w:hRule="exact" w:val="907"/>
          <w:jc w:val="center"/>
        </w:trPr>
        <w:tc>
          <w:tcPr>
            <w:tcW w:w="442" w:type="dxa"/>
            <w:tcBorders>
              <w:top w:val="single" w:sz="4" w:space="0" w:color="auto"/>
              <w:left w:val="single" w:sz="4" w:space="0" w:color="auto"/>
            </w:tcBorders>
            <w:shd w:val="clear" w:color="auto" w:fill="auto"/>
          </w:tcPr>
          <w:p w14:paraId="24BBB67D"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45 d.5</w:t>
            </w:r>
          </w:p>
        </w:tc>
        <w:tc>
          <w:tcPr>
            <w:tcW w:w="1066" w:type="dxa"/>
            <w:tcBorders>
              <w:top w:val="single" w:sz="4" w:space="0" w:color="auto"/>
              <w:left w:val="single" w:sz="4" w:space="0" w:color="auto"/>
            </w:tcBorders>
            <w:shd w:val="clear" w:color="auto" w:fill="auto"/>
          </w:tcPr>
          <w:p w14:paraId="50548F4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1505-03</w:t>
            </w:r>
          </w:p>
        </w:tc>
        <w:tc>
          <w:tcPr>
            <w:tcW w:w="5942" w:type="dxa"/>
            <w:tcBorders>
              <w:top w:val="single" w:sz="4" w:space="0" w:color="auto"/>
              <w:left w:val="single" w:sz="4" w:space="0" w:color="auto"/>
            </w:tcBorders>
            <w:shd w:val="clear" w:color="auto" w:fill="auto"/>
            <w:vAlign w:val="bottom"/>
          </w:tcPr>
          <w:p w14:paraId="5709C500" w14:textId="24C6861B"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farbami emulsyjnymi powierzchni wewnętrznych - podłoży gipsowych z gruntowaniem - ścian; kolor do uzgodnienia z inwestorem, farby akry</w:t>
            </w:r>
            <w:r w:rsidRPr="00F01DF7">
              <w:rPr>
                <w:rFonts w:asciiTheme="minorHAnsi" w:hAnsiTheme="minorHAnsi" w:cstheme="minorHAnsi"/>
              </w:rPr>
              <w:softHyphen/>
              <w:t>lowe lub lateksowe rodzaju</w:t>
            </w:r>
            <w:r w:rsidR="00605BA9" w:rsidRPr="00F01DF7">
              <w:rPr>
                <w:rFonts w:asciiTheme="minorHAnsi" w:hAnsiTheme="minorHAnsi" w:cstheme="minorHAnsi"/>
              </w:rPr>
              <w:t xml:space="preserve"> i </w:t>
            </w:r>
            <w:r w:rsidRPr="00F01DF7">
              <w:rPr>
                <w:rFonts w:asciiTheme="minorHAnsi" w:hAnsiTheme="minorHAnsi" w:cstheme="minorHAnsi"/>
              </w:rPr>
              <w:t>- odporne na szorowanie - wraz z wykonaniem obsza</w:t>
            </w:r>
            <w:r w:rsidRPr="00F01DF7">
              <w:rPr>
                <w:rFonts w:asciiTheme="minorHAnsi" w:hAnsiTheme="minorHAnsi" w:cstheme="minorHAnsi"/>
              </w:rPr>
              <w:softHyphen/>
              <w:t>ru ekranu projekcyjnego z farby matowej 129.543</w:t>
            </w:r>
          </w:p>
        </w:tc>
        <w:tc>
          <w:tcPr>
            <w:tcW w:w="619" w:type="dxa"/>
            <w:tcBorders>
              <w:top w:val="single" w:sz="4" w:space="0" w:color="auto"/>
              <w:left w:val="single" w:sz="4" w:space="0" w:color="auto"/>
            </w:tcBorders>
            <w:shd w:val="clear" w:color="auto" w:fill="auto"/>
            <w:vAlign w:val="bottom"/>
          </w:tcPr>
          <w:p w14:paraId="2CD776E7" w14:textId="77777777" w:rsidR="00631288" w:rsidRPr="00F01DF7" w:rsidRDefault="00631288" w:rsidP="00991942">
            <w:pPr>
              <w:pStyle w:val="Inne0"/>
              <w:spacing w:after="52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0F956F4"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5889C314" w14:textId="77777777" w:rsidR="00631288" w:rsidRPr="00F01DF7" w:rsidRDefault="00631288" w:rsidP="00991942">
            <w:pPr>
              <w:pStyle w:val="Inne0"/>
              <w:ind w:firstLine="460"/>
              <w:jc w:val="both"/>
              <w:rPr>
                <w:rFonts w:asciiTheme="minorHAnsi" w:hAnsiTheme="minorHAnsi" w:cstheme="minorHAnsi"/>
              </w:rPr>
            </w:pPr>
            <w:r w:rsidRPr="00F01DF7">
              <w:rPr>
                <w:rFonts w:asciiTheme="minorHAnsi" w:hAnsiTheme="minorHAnsi" w:cstheme="minorHAnsi"/>
              </w:rPr>
              <w:t>129.543</w:t>
            </w:r>
          </w:p>
        </w:tc>
        <w:tc>
          <w:tcPr>
            <w:tcW w:w="1066" w:type="dxa"/>
            <w:tcBorders>
              <w:top w:val="single" w:sz="4" w:space="0" w:color="auto"/>
              <w:left w:val="single" w:sz="4" w:space="0" w:color="auto"/>
              <w:right w:val="single" w:sz="4" w:space="0" w:color="auto"/>
            </w:tcBorders>
            <w:shd w:val="clear" w:color="auto" w:fill="auto"/>
          </w:tcPr>
          <w:p w14:paraId="380DBA72" w14:textId="77777777" w:rsidR="00631288" w:rsidRPr="00047B05" w:rsidRDefault="00631288" w:rsidP="00991942">
            <w:pPr>
              <w:rPr>
                <w:rFonts w:cstheme="minorHAnsi"/>
                <w:sz w:val="10"/>
                <w:szCs w:val="10"/>
              </w:rPr>
            </w:pPr>
          </w:p>
        </w:tc>
      </w:tr>
      <w:tr w:rsidR="00631288" w:rsidRPr="00047B05" w14:paraId="4E9673C9"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0B1D5FC"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16B001C"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0F021A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7485B6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DE6BCA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7DF5A41"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129.543</w:t>
            </w:r>
          </w:p>
        </w:tc>
      </w:tr>
      <w:tr w:rsidR="00631288" w:rsidRPr="00047B05" w14:paraId="3EC31E24" w14:textId="77777777" w:rsidTr="00991942">
        <w:trPr>
          <w:trHeight w:hRule="exact" w:val="566"/>
          <w:jc w:val="center"/>
        </w:trPr>
        <w:tc>
          <w:tcPr>
            <w:tcW w:w="442" w:type="dxa"/>
            <w:tcBorders>
              <w:top w:val="single" w:sz="4" w:space="0" w:color="auto"/>
              <w:left w:val="single" w:sz="4" w:space="0" w:color="auto"/>
            </w:tcBorders>
            <w:shd w:val="clear" w:color="auto" w:fill="auto"/>
          </w:tcPr>
          <w:p w14:paraId="7CE4CFBD"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46 d.5</w:t>
            </w:r>
          </w:p>
        </w:tc>
        <w:tc>
          <w:tcPr>
            <w:tcW w:w="1066" w:type="dxa"/>
            <w:tcBorders>
              <w:top w:val="single" w:sz="4" w:space="0" w:color="auto"/>
              <w:left w:val="single" w:sz="4" w:space="0" w:color="auto"/>
            </w:tcBorders>
            <w:shd w:val="clear" w:color="auto" w:fill="auto"/>
          </w:tcPr>
          <w:p w14:paraId="7102912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1504-08</w:t>
            </w:r>
          </w:p>
        </w:tc>
        <w:tc>
          <w:tcPr>
            <w:tcW w:w="5942" w:type="dxa"/>
            <w:tcBorders>
              <w:top w:val="single" w:sz="4" w:space="0" w:color="auto"/>
              <w:left w:val="single" w:sz="4" w:space="0" w:color="auto"/>
            </w:tcBorders>
            <w:shd w:val="clear" w:color="auto" w:fill="auto"/>
            <w:vAlign w:val="bottom"/>
          </w:tcPr>
          <w:p w14:paraId="0A884D95"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Jednokrotne lakierowanie pomalowanych ścian lakierem bezbarwnym satynowym do poziomu 1,5m</w:t>
            </w:r>
          </w:p>
          <w:p w14:paraId="2A1505B4"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1.50*2*(2*5.70+11.50+2.70)-5*2.45*0.50-3*0.90*1.50</w:t>
            </w:r>
          </w:p>
        </w:tc>
        <w:tc>
          <w:tcPr>
            <w:tcW w:w="619" w:type="dxa"/>
            <w:tcBorders>
              <w:top w:val="single" w:sz="4" w:space="0" w:color="auto"/>
              <w:left w:val="single" w:sz="4" w:space="0" w:color="auto"/>
            </w:tcBorders>
            <w:shd w:val="clear" w:color="auto" w:fill="auto"/>
            <w:vAlign w:val="bottom"/>
          </w:tcPr>
          <w:p w14:paraId="03888331"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271D9624"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3515A46B"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66.625</w:t>
            </w:r>
          </w:p>
        </w:tc>
        <w:tc>
          <w:tcPr>
            <w:tcW w:w="1066" w:type="dxa"/>
            <w:tcBorders>
              <w:top w:val="single" w:sz="4" w:space="0" w:color="auto"/>
              <w:left w:val="single" w:sz="4" w:space="0" w:color="auto"/>
              <w:right w:val="single" w:sz="4" w:space="0" w:color="auto"/>
            </w:tcBorders>
            <w:shd w:val="clear" w:color="auto" w:fill="auto"/>
          </w:tcPr>
          <w:p w14:paraId="1A515F56" w14:textId="77777777" w:rsidR="00631288" w:rsidRPr="00047B05" w:rsidRDefault="00631288" w:rsidP="00991942">
            <w:pPr>
              <w:rPr>
                <w:rFonts w:cstheme="minorHAnsi"/>
                <w:sz w:val="10"/>
                <w:szCs w:val="10"/>
              </w:rPr>
            </w:pPr>
          </w:p>
        </w:tc>
      </w:tr>
      <w:tr w:rsidR="00631288" w:rsidRPr="00047B05" w14:paraId="557DEBF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E6811E2"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982FDE4"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152F82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706F8B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17F4FD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C265454"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66.625</w:t>
            </w:r>
          </w:p>
        </w:tc>
      </w:tr>
      <w:tr w:rsidR="00631288" w:rsidRPr="00047B05" w14:paraId="13529803"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AD22737"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47 d.5</w:t>
            </w:r>
          </w:p>
        </w:tc>
        <w:tc>
          <w:tcPr>
            <w:tcW w:w="1066" w:type="dxa"/>
            <w:tcBorders>
              <w:top w:val="single" w:sz="4" w:space="0" w:color="auto"/>
              <w:left w:val="single" w:sz="4" w:space="0" w:color="auto"/>
            </w:tcBorders>
            <w:shd w:val="clear" w:color="auto" w:fill="auto"/>
          </w:tcPr>
          <w:p w14:paraId="4B37439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1202-09</w:t>
            </w:r>
          </w:p>
        </w:tc>
        <w:tc>
          <w:tcPr>
            <w:tcW w:w="5942" w:type="dxa"/>
            <w:tcBorders>
              <w:top w:val="single" w:sz="4" w:space="0" w:color="auto"/>
              <w:left w:val="single" w:sz="4" w:space="0" w:color="auto"/>
            </w:tcBorders>
            <w:shd w:val="clear" w:color="auto" w:fill="auto"/>
            <w:vAlign w:val="bottom"/>
          </w:tcPr>
          <w:p w14:paraId="222802AB" w14:textId="59F21D0F"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Zeskrobanie</w:t>
            </w:r>
            <w:r w:rsidR="00605BA9" w:rsidRPr="00F01DF7">
              <w:rPr>
                <w:rFonts w:asciiTheme="minorHAnsi" w:hAnsiTheme="minorHAnsi" w:cstheme="minorHAnsi"/>
              </w:rPr>
              <w:t xml:space="preserve"> i </w:t>
            </w:r>
            <w:r w:rsidRPr="00F01DF7">
              <w:rPr>
                <w:rFonts w:asciiTheme="minorHAnsi" w:hAnsiTheme="minorHAnsi" w:cstheme="minorHAnsi"/>
              </w:rPr>
              <w:t>zmycie starej farby</w:t>
            </w:r>
            <w:r w:rsidR="00605BA9" w:rsidRPr="00F01DF7">
              <w:rPr>
                <w:rFonts w:asciiTheme="minorHAnsi" w:hAnsiTheme="minorHAnsi" w:cstheme="minorHAnsi"/>
              </w:rPr>
              <w:t xml:space="preserve"> w </w:t>
            </w:r>
            <w:r w:rsidRPr="00F01DF7">
              <w:rPr>
                <w:rFonts w:asciiTheme="minorHAnsi" w:hAnsiTheme="minorHAnsi" w:cstheme="minorHAnsi"/>
              </w:rPr>
              <w:t>pomieszczeniach o powierzchni podłogi ponad 5 m2 - sufit</w:t>
            </w:r>
          </w:p>
          <w:p w14:paraId="73FB30A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0686BBBC"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9DCC3FB"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557663A"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24F9843B" w14:textId="77777777" w:rsidR="00631288" w:rsidRPr="00047B05" w:rsidRDefault="00631288" w:rsidP="00991942">
            <w:pPr>
              <w:rPr>
                <w:rFonts w:cstheme="minorHAnsi"/>
                <w:sz w:val="10"/>
                <w:szCs w:val="10"/>
              </w:rPr>
            </w:pPr>
          </w:p>
        </w:tc>
      </w:tr>
      <w:tr w:rsidR="00631288" w:rsidRPr="00047B05" w14:paraId="68E8C31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29E76FE"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447C82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0D7B215"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DD77E9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F20FC3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F79A62C"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r w:rsidR="00631288" w:rsidRPr="00047B05" w14:paraId="5AC16B9F" w14:textId="77777777" w:rsidTr="00991942">
        <w:trPr>
          <w:trHeight w:hRule="exact" w:val="566"/>
          <w:jc w:val="center"/>
        </w:trPr>
        <w:tc>
          <w:tcPr>
            <w:tcW w:w="442" w:type="dxa"/>
            <w:tcBorders>
              <w:top w:val="single" w:sz="4" w:space="0" w:color="auto"/>
              <w:left w:val="single" w:sz="4" w:space="0" w:color="auto"/>
            </w:tcBorders>
            <w:shd w:val="clear" w:color="auto" w:fill="auto"/>
          </w:tcPr>
          <w:p w14:paraId="44924DA2"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48 d.5</w:t>
            </w:r>
          </w:p>
        </w:tc>
        <w:tc>
          <w:tcPr>
            <w:tcW w:w="1066" w:type="dxa"/>
            <w:tcBorders>
              <w:top w:val="single" w:sz="4" w:space="0" w:color="auto"/>
              <w:left w:val="single" w:sz="4" w:space="0" w:color="auto"/>
            </w:tcBorders>
            <w:shd w:val="clear" w:color="auto" w:fill="auto"/>
          </w:tcPr>
          <w:p w14:paraId="3BB923B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0713-02</w:t>
            </w:r>
          </w:p>
        </w:tc>
        <w:tc>
          <w:tcPr>
            <w:tcW w:w="5942" w:type="dxa"/>
            <w:tcBorders>
              <w:top w:val="single" w:sz="4" w:space="0" w:color="auto"/>
              <w:left w:val="single" w:sz="4" w:space="0" w:color="auto"/>
            </w:tcBorders>
            <w:shd w:val="clear" w:color="auto" w:fill="auto"/>
            <w:vAlign w:val="bottom"/>
          </w:tcPr>
          <w:p w14:paraId="489C9BA5"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Przecieranie istniejących tynków wewnętrznych z zeskrobaniem farby lub zdziera</w:t>
            </w:r>
            <w:r w:rsidRPr="00F01DF7">
              <w:rPr>
                <w:rFonts w:asciiTheme="minorHAnsi" w:hAnsiTheme="minorHAnsi" w:cstheme="minorHAnsi"/>
              </w:rPr>
              <w:softHyphen/>
              <w:t>niem tapet na stropach</w:t>
            </w:r>
          </w:p>
          <w:p w14:paraId="3B0BD332"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4FB1FF3A"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A993AA5"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636BBF54"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3797EF3B" w14:textId="77777777" w:rsidR="00631288" w:rsidRPr="00047B05" w:rsidRDefault="00631288" w:rsidP="00991942">
            <w:pPr>
              <w:rPr>
                <w:rFonts w:cstheme="minorHAnsi"/>
                <w:sz w:val="10"/>
                <w:szCs w:val="10"/>
              </w:rPr>
            </w:pPr>
          </w:p>
        </w:tc>
      </w:tr>
      <w:tr w:rsidR="00631288" w:rsidRPr="00047B05" w14:paraId="657C657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94A8DA6"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C28FFC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BEA6E41"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B94AD7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1CED59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6E4E045"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r w:rsidR="00631288" w:rsidRPr="00047B05" w14:paraId="7F0C525F"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04CB0F6"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49 d.5</w:t>
            </w:r>
          </w:p>
        </w:tc>
        <w:tc>
          <w:tcPr>
            <w:tcW w:w="1066" w:type="dxa"/>
            <w:tcBorders>
              <w:top w:val="single" w:sz="4" w:space="0" w:color="auto"/>
              <w:left w:val="single" w:sz="4" w:space="0" w:color="auto"/>
            </w:tcBorders>
            <w:shd w:val="clear" w:color="auto" w:fill="auto"/>
          </w:tcPr>
          <w:p w14:paraId="492DB27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2009-04</w:t>
            </w:r>
          </w:p>
        </w:tc>
        <w:tc>
          <w:tcPr>
            <w:tcW w:w="5942" w:type="dxa"/>
            <w:tcBorders>
              <w:top w:val="single" w:sz="4" w:space="0" w:color="auto"/>
              <w:left w:val="single" w:sz="4" w:space="0" w:color="auto"/>
            </w:tcBorders>
            <w:shd w:val="clear" w:color="auto" w:fill="auto"/>
            <w:vAlign w:val="bottom"/>
          </w:tcPr>
          <w:p w14:paraId="79239A9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Tynki (gładzie) jednowarstw.wewn.gr.3 mm z gipsu szpachlow.wyk.ręcz.na stro</w:t>
            </w:r>
            <w:r w:rsidRPr="00F01DF7">
              <w:rPr>
                <w:rFonts w:asciiTheme="minorHAnsi" w:hAnsiTheme="minorHAnsi" w:cstheme="minorHAnsi"/>
              </w:rPr>
              <w:softHyphen/>
              <w:t>pach na podłożu z tynku</w:t>
            </w:r>
          </w:p>
          <w:p w14:paraId="65EEE1F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185F4FF2"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B8AA586"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30FCB868"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6A3B467E" w14:textId="77777777" w:rsidR="00631288" w:rsidRPr="00047B05" w:rsidRDefault="00631288" w:rsidP="00991942">
            <w:pPr>
              <w:rPr>
                <w:rFonts w:cstheme="minorHAnsi"/>
                <w:sz w:val="10"/>
                <w:szCs w:val="10"/>
              </w:rPr>
            </w:pPr>
          </w:p>
        </w:tc>
      </w:tr>
      <w:tr w:rsidR="00631288" w:rsidRPr="00047B05" w14:paraId="7AA9702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6C0F75B"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3DE26D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C83E1B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A76EF6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FCA94E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9C08B36"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r w:rsidR="00631288" w:rsidRPr="00047B05" w14:paraId="6E16DDBF"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1408AB1"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50 d.5</w:t>
            </w:r>
          </w:p>
        </w:tc>
        <w:tc>
          <w:tcPr>
            <w:tcW w:w="1066" w:type="dxa"/>
            <w:tcBorders>
              <w:top w:val="single" w:sz="4" w:space="0" w:color="auto"/>
              <w:left w:val="single" w:sz="4" w:space="0" w:color="auto"/>
            </w:tcBorders>
            <w:shd w:val="clear" w:color="auto" w:fill="auto"/>
          </w:tcPr>
          <w:p w14:paraId="3415925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1134-01</w:t>
            </w:r>
          </w:p>
        </w:tc>
        <w:tc>
          <w:tcPr>
            <w:tcW w:w="5942" w:type="dxa"/>
            <w:tcBorders>
              <w:top w:val="single" w:sz="4" w:space="0" w:color="auto"/>
              <w:left w:val="single" w:sz="4" w:space="0" w:color="auto"/>
            </w:tcBorders>
            <w:shd w:val="clear" w:color="auto" w:fill="auto"/>
          </w:tcPr>
          <w:p w14:paraId="3A9B54D1"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poziome</w:t>
            </w:r>
          </w:p>
          <w:p w14:paraId="7411A78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tcPr>
          <w:p w14:paraId="6454921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B75C1CB"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0F985421"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61E01F1F" w14:textId="77777777" w:rsidR="00631288" w:rsidRPr="00047B05" w:rsidRDefault="00631288" w:rsidP="00991942">
            <w:pPr>
              <w:rPr>
                <w:rFonts w:cstheme="minorHAnsi"/>
                <w:sz w:val="10"/>
                <w:szCs w:val="10"/>
              </w:rPr>
            </w:pPr>
          </w:p>
        </w:tc>
      </w:tr>
      <w:tr w:rsidR="00631288" w:rsidRPr="00047B05" w14:paraId="1F537A71" w14:textId="77777777" w:rsidTr="00991942">
        <w:trPr>
          <w:trHeight w:hRule="exact" w:val="202"/>
          <w:jc w:val="center"/>
        </w:trPr>
        <w:tc>
          <w:tcPr>
            <w:tcW w:w="442" w:type="dxa"/>
            <w:tcBorders>
              <w:top w:val="single" w:sz="4" w:space="0" w:color="auto"/>
              <w:left w:val="single" w:sz="4" w:space="0" w:color="auto"/>
              <w:bottom w:val="single" w:sz="4" w:space="0" w:color="auto"/>
            </w:tcBorders>
            <w:shd w:val="clear" w:color="auto" w:fill="auto"/>
          </w:tcPr>
          <w:p w14:paraId="7E45E16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59E4C704"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38B3D0E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6560F4D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539DE9A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C193D59"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80.940</w:t>
            </w:r>
          </w:p>
        </w:tc>
      </w:tr>
    </w:tbl>
    <w:p w14:paraId="608D054F" w14:textId="77777777" w:rsidR="00631288" w:rsidRPr="00995540"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5532F3FF"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1D1193C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Lp.</w:t>
            </w:r>
          </w:p>
        </w:tc>
        <w:tc>
          <w:tcPr>
            <w:tcW w:w="1066" w:type="dxa"/>
            <w:tcBorders>
              <w:top w:val="single" w:sz="4" w:space="0" w:color="auto"/>
              <w:left w:val="single" w:sz="4" w:space="0" w:color="auto"/>
            </w:tcBorders>
            <w:shd w:val="clear" w:color="auto" w:fill="auto"/>
            <w:vAlign w:val="bottom"/>
          </w:tcPr>
          <w:p w14:paraId="465DDD61"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1A02A7A9" w14:textId="2E924524"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left w:val="single" w:sz="4" w:space="0" w:color="auto"/>
            </w:tcBorders>
            <w:shd w:val="clear" w:color="auto" w:fill="auto"/>
            <w:vAlign w:val="bottom"/>
          </w:tcPr>
          <w:p w14:paraId="72E6B491"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left w:val="single" w:sz="4" w:space="0" w:color="auto"/>
            </w:tcBorders>
            <w:shd w:val="clear" w:color="auto" w:fill="auto"/>
            <w:vAlign w:val="bottom"/>
          </w:tcPr>
          <w:p w14:paraId="17AA0508"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left w:val="single" w:sz="4" w:space="0" w:color="auto"/>
              <w:right w:val="single" w:sz="4" w:space="0" w:color="auto"/>
            </w:tcBorders>
            <w:shd w:val="clear" w:color="auto" w:fill="auto"/>
            <w:vAlign w:val="bottom"/>
          </w:tcPr>
          <w:p w14:paraId="708FBC2D" w14:textId="77777777" w:rsidR="00631288" w:rsidRPr="00F01DF7" w:rsidRDefault="00631288" w:rsidP="00991942">
            <w:pPr>
              <w:pStyle w:val="Inne0"/>
              <w:ind w:firstLine="260"/>
              <w:rPr>
                <w:rFonts w:asciiTheme="minorHAnsi" w:hAnsiTheme="minorHAnsi" w:cstheme="minorHAnsi"/>
              </w:rPr>
            </w:pPr>
            <w:r w:rsidRPr="00F01DF7">
              <w:rPr>
                <w:rFonts w:asciiTheme="minorHAnsi" w:hAnsiTheme="minorHAnsi" w:cstheme="minorHAnsi"/>
                <w:b/>
                <w:bCs/>
              </w:rPr>
              <w:t>Razem</w:t>
            </w:r>
          </w:p>
        </w:tc>
      </w:tr>
      <w:tr w:rsidR="00631288" w:rsidRPr="00047B05" w14:paraId="60679405" w14:textId="77777777" w:rsidTr="00991942">
        <w:trPr>
          <w:trHeight w:hRule="exact" w:val="744"/>
          <w:jc w:val="center"/>
        </w:trPr>
        <w:tc>
          <w:tcPr>
            <w:tcW w:w="442" w:type="dxa"/>
            <w:tcBorders>
              <w:top w:val="single" w:sz="4" w:space="0" w:color="auto"/>
              <w:left w:val="single" w:sz="4" w:space="0" w:color="auto"/>
            </w:tcBorders>
            <w:shd w:val="clear" w:color="auto" w:fill="auto"/>
          </w:tcPr>
          <w:p w14:paraId="1EC75BF9"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51 d.5</w:t>
            </w:r>
          </w:p>
        </w:tc>
        <w:tc>
          <w:tcPr>
            <w:tcW w:w="1066" w:type="dxa"/>
            <w:tcBorders>
              <w:top w:val="single" w:sz="4" w:space="0" w:color="auto"/>
              <w:left w:val="single" w:sz="4" w:space="0" w:color="auto"/>
            </w:tcBorders>
            <w:shd w:val="clear" w:color="auto" w:fill="auto"/>
          </w:tcPr>
          <w:p w14:paraId="61202D3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1505-03</w:t>
            </w:r>
          </w:p>
        </w:tc>
        <w:tc>
          <w:tcPr>
            <w:tcW w:w="5942" w:type="dxa"/>
            <w:tcBorders>
              <w:top w:val="single" w:sz="4" w:space="0" w:color="auto"/>
              <w:left w:val="single" w:sz="4" w:space="0" w:color="auto"/>
            </w:tcBorders>
            <w:shd w:val="clear" w:color="auto" w:fill="auto"/>
            <w:vAlign w:val="bottom"/>
          </w:tcPr>
          <w:p w14:paraId="2A741F1B" w14:textId="2F96F2FE"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farbami emulsyjnymi powierzchni wewnętrznych - podłoży gipsowych z gruntowaniem - sufitów; kolor do uzgodnienia z inwestorem, farby akrylowe lub lateksowe rodzaju</w:t>
            </w:r>
            <w:r w:rsidR="00605BA9" w:rsidRPr="00F01DF7">
              <w:rPr>
                <w:rFonts w:asciiTheme="minorHAnsi" w:hAnsiTheme="minorHAnsi" w:cstheme="minorHAnsi"/>
              </w:rPr>
              <w:t xml:space="preserve"> i </w:t>
            </w:r>
            <w:r w:rsidRPr="00F01DF7">
              <w:rPr>
                <w:rFonts w:asciiTheme="minorHAnsi" w:hAnsiTheme="minorHAnsi" w:cstheme="minorHAnsi"/>
              </w:rPr>
              <w:t>- odporne na szorowanie</w:t>
            </w:r>
          </w:p>
          <w:p w14:paraId="43DA0D2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80.94</w:t>
            </w:r>
          </w:p>
        </w:tc>
        <w:tc>
          <w:tcPr>
            <w:tcW w:w="619" w:type="dxa"/>
            <w:tcBorders>
              <w:top w:val="single" w:sz="4" w:space="0" w:color="auto"/>
              <w:left w:val="single" w:sz="4" w:space="0" w:color="auto"/>
            </w:tcBorders>
            <w:shd w:val="clear" w:color="auto" w:fill="auto"/>
            <w:vAlign w:val="bottom"/>
          </w:tcPr>
          <w:p w14:paraId="1F374971" w14:textId="77777777" w:rsidR="00631288" w:rsidRPr="00F01DF7" w:rsidRDefault="00631288" w:rsidP="00991942">
            <w:pPr>
              <w:pStyle w:val="Inne0"/>
              <w:spacing w:after="340"/>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27093757" w14:textId="77777777" w:rsidR="00631288" w:rsidRPr="00F01DF7" w:rsidRDefault="00631288" w:rsidP="00991942">
            <w:pPr>
              <w:pStyle w:val="Inne0"/>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79CBC6E"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80.940</w:t>
            </w:r>
          </w:p>
        </w:tc>
        <w:tc>
          <w:tcPr>
            <w:tcW w:w="1066" w:type="dxa"/>
            <w:tcBorders>
              <w:top w:val="single" w:sz="4" w:space="0" w:color="auto"/>
              <w:left w:val="single" w:sz="4" w:space="0" w:color="auto"/>
              <w:right w:val="single" w:sz="4" w:space="0" w:color="auto"/>
            </w:tcBorders>
            <w:shd w:val="clear" w:color="auto" w:fill="auto"/>
          </w:tcPr>
          <w:p w14:paraId="42F587CD" w14:textId="77777777" w:rsidR="00631288" w:rsidRPr="00047B05" w:rsidRDefault="00631288" w:rsidP="00991942">
            <w:pPr>
              <w:rPr>
                <w:rFonts w:cstheme="minorHAnsi"/>
                <w:sz w:val="10"/>
                <w:szCs w:val="10"/>
              </w:rPr>
            </w:pPr>
          </w:p>
        </w:tc>
      </w:tr>
      <w:tr w:rsidR="00631288" w:rsidRPr="00047B05" w14:paraId="380FB87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0A667C6"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AE7D63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B12F50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14EA6C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1602BE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1821FEE" w14:textId="77777777" w:rsidR="00631288" w:rsidRPr="00F01DF7" w:rsidRDefault="00631288" w:rsidP="00991942">
            <w:pPr>
              <w:pStyle w:val="Inne0"/>
              <w:ind w:firstLine="520"/>
              <w:rPr>
                <w:rFonts w:asciiTheme="minorHAnsi" w:hAnsiTheme="minorHAnsi" w:cstheme="minorHAnsi"/>
              </w:rPr>
            </w:pPr>
            <w:r w:rsidRPr="00F01DF7">
              <w:rPr>
                <w:rFonts w:asciiTheme="minorHAnsi" w:hAnsiTheme="minorHAnsi" w:cstheme="minorHAnsi"/>
                <w:b/>
                <w:bCs/>
              </w:rPr>
              <w:t>80.940</w:t>
            </w:r>
          </w:p>
        </w:tc>
      </w:tr>
      <w:tr w:rsidR="00631288" w:rsidRPr="00047B05" w14:paraId="450B57E1" w14:textId="77777777" w:rsidTr="00991942">
        <w:trPr>
          <w:trHeight w:hRule="exact" w:val="566"/>
          <w:jc w:val="center"/>
        </w:trPr>
        <w:tc>
          <w:tcPr>
            <w:tcW w:w="442" w:type="dxa"/>
            <w:tcBorders>
              <w:top w:val="single" w:sz="4" w:space="0" w:color="auto"/>
              <w:left w:val="single" w:sz="4" w:space="0" w:color="auto"/>
            </w:tcBorders>
            <w:shd w:val="clear" w:color="auto" w:fill="auto"/>
          </w:tcPr>
          <w:p w14:paraId="4E248040" w14:textId="77777777" w:rsidR="00631288" w:rsidRPr="00F01DF7" w:rsidRDefault="00631288" w:rsidP="00991942">
            <w:pPr>
              <w:pStyle w:val="Inne0"/>
              <w:spacing w:line="233" w:lineRule="auto"/>
              <w:jc w:val="right"/>
              <w:rPr>
                <w:rFonts w:asciiTheme="minorHAnsi" w:hAnsiTheme="minorHAnsi" w:cstheme="minorHAnsi"/>
              </w:rPr>
            </w:pPr>
            <w:r w:rsidRPr="00F01DF7">
              <w:rPr>
                <w:rFonts w:asciiTheme="minorHAnsi" w:hAnsiTheme="minorHAnsi" w:cstheme="minorHAnsi"/>
              </w:rPr>
              <w:t>52 d.5</w:t>
            </w:r>
          </w:p>
        </w:tc>
        <w:tc>
          <w:tcPr>
            <w:tcW w:w="1066" w:type="dxa"/>
            <w:tcBorders>
              <w:top w:val="single" w:sz="4" w:space="0" w:color="auto"/>
              <w:left w:val="single" w:sz="4" w:space="0" w:color="auto"/>
            </w:tcBorders>
            <w:shd w:val="clear" w:color="auto" w:fill="auto"/>
          </w:tcPr>
          <w:p w14:paraId="6958FAF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0322-02</w:t>
            </w:r>
          </w:p>
        </w:tc>
        <w:tc>
          <w:tcPr>
            <w:tcW w:w="5942" w:type="dxa"/>
            <w:tcBorders>
              <w:top w:val="single" w:sz="4" w:space="0" w:color="auto"/>
              <w:left w:val="single" w:sz="4" w:space="0" w:color="auto"/>
            </w:tcBorders>
            <w:shd w:val="clear" w:color="auto" w:fill="auto"/>
            <w:vAlign w:val="bottom"/>
          </w:tcPr>
          <w:p w14:paraId="15A13FF6" w14:textId="3440D6AC" w:rsidR="00631288" w:rsidRPr="00F01DF7" w:rsidRDefault="00631288" w:rsidP="00991942">
            <w:pPr>
              <w:pStyle w:val="Inne0"/>
              <w:spacing w:line="480" w:lineRule="auto"/>
              <w:rPr>
                <w:rFonts w:asciiTheme="minorHAnsi" w:hAnsiTheme="minorHAnsi" w:cstheme="minorHAnsi"/>
              </w:rPr>
            </w:pPr>
            <w:r w:rsidRPr="00F01DF7">
              <w:rPr>
                <w:rFonts w:asciiTheme="minorHAnsi" w:hAnsiTheme="minorHAnsi" w:cstheme="minorHAnsi"/>
              </w:rPr>
              <w:t>Obsadzenie kratek wentylacyjnych z tworzywa sztucznego</w:t>
            </w:r>
            <w:r w:rsidR="00605BA9" w:rsidRPr="00F01DF7">
              <w:rPr>
                <w:rFonts w:asciiTheme="minorHAnsi" w:hAnsiTheme="minorHAnsi" w:cstheme="minorHAnsi"/>
              </w:rPr>
              <w:t xml:space="preserve"> w </w:t>
            </w:r>
            <w:r w:rsidRPr="00F01DF7">
              <w:rPr>
                <w:rFonts w:asciiTheme="minorHAnsi" w:hAnsiTheme="minorHAnsi" w:cstheme="minorHAnsi"/>
              </w:rPr>
              <w:t>ścianach z cegieł 6</w:t>
            </w:r>
          </w:p>
        </w:tc>
        <w:tc>
          <w:tcPr>
            <w:tcW w:w="619" w:type="dxa"/>
            <w:tcBorders>
              <w:top w:val="single" w:sz="4" w:space="0" w:color="auto"/>
              <w:left w:val="single" w:sz="4" w:space="0" w:color="auto"/>
            </w:tcBorders>
            <w:shd w:val="clear" w:color="auto" w:fill="auto"/>
            <w:vAlign w:val="bottom"/>
          </w:tcPr>
          <w:p w14:paraId="661F6C7F"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szt.</w:t>
            </w:r>
          </w:p>
          <w:p w14:paraId="5E9243D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2C40702F"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6.000</w:t>
            </w:r>
          </w:p>
        </w:tc>
        <w:tc>
          <w:tcPr>
            <w:tcW w:w="1066" w:type="dxa"/>
            <w:tcBorders>
              <w:top w:val="single" w:sz="4" w:space="0" w:color="auto"/>
              <w:left w:val="single" w:sz="4" w:space="0" w:color="auto"/>
              <w:right w:val="single" w:sz="4" w:space="0" w:color="auto"/>
            </w:tcBorders>
            <w:shd w:val="clear" w:color="auto" w:fill="auto"/>
          </w:tcPr>
          <w:p w14:paraId="3F1C8AF3" w14:textId="77777777" w:rsidR="00631288" w:rsidRPr="00047B05" w:rsidRDefault="00631288" w:rsidP="00991942">
            <w:pPr>
              <w:rPr>
                <w:rFonts w:cstheme="minorHAnsi"/>
                <w:sz w:val="10"/>
                <w:szCs w:val="10"/>
              </w:rPr>
            </w:pPr>
          </w:p>
        </w:tc>
      </w:tr>
      <w:tr w:rsidR="00631288" w:rsidRPr="00047B05" w14:paraId="2FC0788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F37372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44B493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74423A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C18E71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265DE8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917C3D4"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6.000</w:t>
            </w:r>
          </w:p>
        </w:tc>
      </w:tr>
      <w:tr w:rsidR="00631288" w:rsidRPr="00047B05" w14:paraId="0E448119" w14:textId="77777777" w:rsidTr="00991942">
        <w:trPr>
          <w:trHeight w:hRule="exact" w:val="562"/>
          <w:jc w:val="center"/>
        </w:trPr>
        <w:tc>
          <w:tcPr>
            <w:tcW w:w="442" w:type="dxa"/>
            <w:tcBorders>
              <w:top w:val="single" w:sz="4" w:space="0" w:color="auto"/>
              <w:left w:val="single" w:sz="4" w:space="0" w:color="auto"/>
            </w:tcBorders>
            <w:shd w:val="clear" w:color="auto" w:fill="auto"/>
          </w:tcPr>
          <w:p w14:paraId="05DD9F94"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53 d.5</w:t>
            </w:r>
          </w:p>
        </w:tc>
        <w:tc>
          <w:tcPr>
            <w:tcW w:w="1066" w:type="dxa"/>
            <w:tcBorders>
              <w:top w:val="single" w:sz="4" w:space="0" w:color="auto"/>
              <w:left w:val="single" w:sz="4" w:space="0" w:color="auto"/>
            </w:tcBorders>
            <w:shd w:val="clear" w:color="auto" w:fill="auto"/>
          </w:tcPr>
          <w:p w14:paraId="223FA8E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1512-01</w:t>
            </w:r>
          </w:p>
        </w:tc>
        <w:tc>
          <w:tcPr>
            <w:tcW w:w="5942" w:type="dxa"/>
            <w:tcBorders>
              <w:top w:val="single" w:sz="4" w:space="0" w:color="auto"/>
              <w:left w:val="single" w:sz="4" w:space="0" w:color="auto"/>
            </w:tcBorders>
            <w:shd w:val="clear" w:color="auto" w:fill="auto"/>
            <w:vAlign w:val="bottom"/>
          </w:tcPr>
          <w:p w14:paraId="7F3EE82C" w14:textId="646C5162"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farbą olejną lub ftalową rur stalowych</w:t>
            </w:r>
            <w:r w:rsidR="00605BA9" w:rsidRPr="00F01DF7">
              <w:rPr>
                <w:rFonts w:asciiTheme="minorHAnsi" w:hAnsiTheme="minorHAnsi" w:cstheme="minorHAnsi"/>
              </w:rPr>
              <w:t xml:space="preserve"> i </w:t>
            </w:r>
            <w:r w:rsidRPr="00F01DF7">
              <w:rPr>
                <w:rFonts w:asciiTheme="minorHAnsi" w:hAnsiTheme="minorHAnsi" w:cstheme="minorHAnsi"/>
              </w:rPr>
              <w:t>blaszanych o śr.do 50 mm - kolor dopasować do koloru ścian</w:t>
            </w:r>
          </w:p>
          <w:p w14:paraId="2B5DECC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20.00</w:t>
            </w:r>
          </w:p>
        </w:tc>
        <w:tc>
          <w:tcPr>
            <w:tcW w:w="619" w:type="dxa"/>
            <w:tcBorders>
              <w:top w:val="single" w:sz="4" w:space="0" w:color="auto"/>
              <w:left w:val="single" w:sz="4" w:space="0" w:color="auto"/>
            </w:tcBorders>
            <w:shd w:val="clear" w:color="auto" w:fill="auto"/>
            <w:vAlign w:val="bottom"/>
          </w:tcPr>
          <w:p w14:paraId="4D514D75" w14:textId="77777777" w:rsidR="00631288" w:rsidRPr="00F01DF7" w:rsidRDefault="00631288" w:rsidP="00991942">
            <w:pPr>
              <w:pStyle w:val="Inne0"/>
              <w:spacing w:after="220"/>
              <w:rPr>
                <w:rFonts w:asciiTheme="minorHAnsi" w:hAnsiTheme="minorHAnsi" w:cstheme="minorHAnsi"/>
              </w:rPr>
            </w:pPr>
            <w:r w:rsidRPr="00F01DF7">
              <w:rPr>
                <w:rFonts w:asciiTheme="minorHAnsi" w:hAnsiTheme="minorHAnsi" w:cstheme="minorHAnsi"/>
              </w:rPr>
              <w:t>m</w:t>
            </w:r>
          </w:p>
          <w:p w14:paraId="4315601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2613287F"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20.000</w:t>
            </w:r>
          </w:p>
        </w:tc>
        <w:tc>
          <w:tcPr>
            <w:tcW w:w="1066" w:type="dxa"/>
            <w:tcBorders>
              <w:top w:val="single" w:sz="4" w:space="0" w:color="auto"/>
              <w:left w:val="single" w:sz="4" w:space="0" w:color="auto"/>
              <w:right w:val="single" w:sz="4" w:space="0" w:color="auto"/>
            </w:tcBorders>
            <w:shd w:val="clear" w:color="auto" w:fill="auto"/>
          </w:tcPr>
          <w:p w14:paraId="48054C14" w14:textId="77777777" w:rsidR="00631288" w:rsidRPr="00047B05" w:rsidRDefault="00631288" w:rsidP="00991942">
            <w:pPr>
              <w:rPr>
                <w:rFonts w:cstheme="minorHAnsi"/>
                <w:sz w:val="10"/>
                <w:szCs w:val="10"/>
              </w:rPr>
            </w:pPr>
          </w:p>
        </w:tc>
      </w:tr>
      <w:tr w:rsidR="00631288" w:rsidRPr="00047B05" w14:paraId="769E08D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51949C9"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6309C94"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1F3BDA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EBF41A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A466DE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AF3D0CC" w14:textId="77777777" w:rsidR="00631288" w:rsidRPr="00F01DF7" w:rsidRDefault="00631288" w:rsidP="00991942">
            <w:pPr>
              <w:pStyle w:val="Inne0"/>
              <w:ind w:firstLine="520"/>
              <w:rPr>
                <w:rFonts w:asciiTheme="minorHAnsi" w:hAnsiTheme="minorHAnsi" w:cstheme="minorHAnsi"/>
              </w:rPr>
            </w:pPr>
            <w:r w:rsidRPr="00F01DF7">
              <w:rPr>
                <w:rFonts w:asciiTheme="minorHAnsi" w:hAnsiTheme="minorHAnsi" w:cstheme="minorHAnsi"/>
                <w:b/>
                <w:bCs/>
              </w:rPr>
              <w:t>20.000</w:t>
            </w:r>
          </w:p>
        </w:tc>
      </w:tr>
      <w:tr w:rsidR="00631288" w:rsidRPr="00047B05" w14:paraId="57721CB5" w14:textId="77777777" w:rsidTr="00991942">
        <w:trPr>
          <w:trHeight w:hRule="exact" w:val="566"/>
          <w:jc w:val="center"/>
        </w:trPr>
        <w:tc>
          <w:tcPr>
            <w:tcW w:w="442" w:type="dxa"/>
            <w:tcBorders>
              <w:top w:val="single" w:sz="4" w:space="0" w:color="auto"/>
              <w:left w:val="single" w:sz="4" w:space="0" w:color="auto"/>
            </w:tcBorders>
            <w:shd w:val="clear" w:color="auto" w:fill="auto"/>
          </w:tcPr>
          <w:p w14:paraId="27C5D4C8" w14:textId="77777777" w:rsidR="00631288" w:rsidRPr="00F01DF7" w:rsidRDefault="00631288" w:rsidP="00991942">
            <w:pPr>
              <w:pStyle w:val="Inne0"/>
              <w:spacing w:line="233" w:lineRule="auto"/>
              <w:jc w:val="right"/>
              <w:rPr>
                <w:rFonts w:asciiTheme="minorHAnsi" w:hAnsiTheme="minorHAnsi" w:cstheme="minorHAnsi"/>
              </w:rPr>
            </w:pPr>
            <w:r w:rsidRPr="00F01DF7">
              <w:rPr>
                <w:rFonts w:asciiTheme="minorHAnsi" w:hAnsiTheme="minorHAnsi" w:cstheme="minorHAnsi"/>
              </w:rPr>
              <w:t>54 d.5</w:t>
            </w:r>
          </w:p>
        </w:tc>
        <w:tc>
          <w:tcPr>
            <w:tcW w:w="1066" w:type="dxa"/>
            <w:tcBorders>
              <w:top w:val="single" w:sz="4" w:space="0" w:color="auto"/>
              <w:left w:val="single" w:sz="4" w:space="0" w:color="auto"/>
            </w:tcBorders>
            <w:shd w:val="clear" w:color="auto" w:fill="auto"/>
          </w:tcPr>
          <w:p w14:paraId="6B80CAC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1212-19</w:t>
            </w:r>
          </w:p>
        </w:tc>
        <w:tc>
          <w:tcPr>
            <w:tcW w:w="5942" w:type="dxa"/>
            <w:tcBorders>
              <w:top w:val="single" w:sz="4" w:space="0" w:color="auto"/>
              <w:left w:val="single" w:sz="4" w:space="0" w:color="auto"/>
            </w:tcBorders>
            <w:shd w:val="clear" w:color="auto" w:fill="auto"/>
            <w:vAlign w:val="bottom"/>
          </w:tcPr>
          <w:p w14:paraId="46F12BFC"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Dwukrotne malowanie farbą olejną grzejników radiatorowych</w:t>
            </w:r>
          </w:p>
          <w:p w14:paraId="2D3132C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5*1.80*0.60*2</w:t>
            </w:r>
          </w:p>
        </w:tc>
        <w:tc>
          <w:tcPr>
            <w:tcW w:w="619" w:type="dxa"/>
            <w:tcBorders>
              <w:top w:val="single" w:sz="4" w:space="0" w:color="auto"/>
              <w:left w:val="single" w:sz="4" w:space="0" w:color="auto"/>
            </w:tcBorders>
            <w:shd w:val="clear" w:color="auto" w:fill="auto"/>
            <w:vAlign w:val="bottom"/>
          </w:tcPr>
          <w:p w14:paraId="53768431" w14:textId="77777777" w:rsidR="00631288" w:rsidRPr="00F01DF7" w:rsidRDefault="00631288" w:rsidP="00991942">
            <w:pPr>
              <w:pStyle w:val="Inne0"/>
              <w:spacing w:after="180"/>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4BA1B9A" w14:textId="77777777" w:rsidR="00631288" w:rsidRPr="00F01DF7" w:rsidRDefault="00631288" w:rsidP="00991942">
            <w:pPr>
              <w:pStyle w:val="Inne0"/>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2C1A794"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10.800</w:t>
            </w:r>
          </w:p>
        </w:tc>
        <w:tc>
          <w:tcPr>
            <w:tcW w:w="1066" w:type="dxa"/>
            <w:tcBorders>
              <w:top w:val="single" w:sz="4" w:space="0" w:color="auto"/>
              <w:left w:val="single" w:sz="4" w:space="0" w:color="auto"/>
              <w:right w:val="single" w:sz="4" w:space="0" w:color="auto"/>
            </w:tcBorders>
            <w:shd w:val="clear" w:color="auto" w:fill="auto"/>
          </w:tcPr>
          <w:p w14:paraId="0A46C14B" w14:textId="77777777" w:rsidR="00631288" w:rsidRPr="00047B05" w:rsidRDefault="00631288" w:rsidP="00991942">
            <w:pPr>
              <w:rPr>
                <w:rFonts w:cstheme="minorHAnsi"/>
                <w:sz w:val="10"/>
                <w:szCs w:val="10"/>
              </w:rPr>
            </w:pPr>
          </w:p>
        </w:tc>
      </w:tr>
      <w:tr w:rsidR="00631288" w:rsidRPr="00047B05" w14:paraId="5A4688D1"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FC42A03"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38CA24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539B0C5"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13F338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0A8CA8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66FCE35" w14:textId="77777777" w:rsidR="00631288" w:rsidRPr="00F01DF7" w:rsidRDefault="00631288" w:rsidP="00991942">
            <w:pPr>
              <w:pStyle w:val="Inne0"/>
              <w:ind w:firstLine="520"/>
              <w:rPr>
                <w:rFonts w:asciiTheme="minorHAnsi" w:hAnsiTheme="minorHAnsi" w:cstheme="minorHAnsi"/>
              </w:rPr>
            </w:pPr>
            <w:r w:rsidRPr="00F01DF7">
              <w:rPr>
                <w:rFonts w:asciiTheme="minorHAnsi" w:hAnsiTheme="minorHAnsi" w:cstheme="minorHAnsi"/>
                <w:b/>
                <w:bCs/>
              </w:rPr>
              <w:t>10.800</w:t>
            </w:r>
          </w:p>
        </w:tc>
      </w:tr>
      <w:tr w:rsidR="00631288" w:rsidRPr="00047B05" w14:paraId="5EB94254" w14:textId="77777777" w:rsidTr="00991942">
        <w:trPr>
          <w:trHeight w:hRule="exact" w:val="749"/>
          <w:jc w:val="center"/>
        </w:trPr>
        <w:tc>
          <w:tcPr>
            <w:tcW w:w="442" w:type="dxa"/>
            <w:tcBorders>
              <w:top w:val="single" w:sz="4" w:space="0" w:color="auto"/>
              <w:left w:val="single" w:sz="4" w:space="0" w:color="auto"/>
            </w:tcBorders>
            <w:shd w:val="clear" w:color="auto" w:fill="auto"/>
          </w:tcPr>
          <w:p w14:paraId="5EFB914A"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55 d.5</w:t>
            </w:r>
          </w:p>
        </w:tc>
        <w:tc>
          <w:tcPr>
            <w:tcW w:w="1066" w:type="dxa"/>
            <w:tcBorders>
              <w:top w:val="single" w:sz="4" w:space="0" w:color="auto"/>
              <w:left w:val="single" w:sz="4" w:space="0" w:color="auto"/>
            </w:tcBorders>
            <w:shd w:val="clear" w:color="auto" w:fill="auto"/>
          </w:tcPr>
          <w:p w14:paraId="7401BC2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0-33 0118-08 analogia</w:t>
            </w:r>
          </w:p>
        </w:tc>
        <w:tc>
          <w:tcPr>
            <w:tcW w:w="5942" w:type="dxa"/>
            <w:tcBorders>
              <w:top w:val="single" w:sz="4" w:space="0" w:color="auto"/>
              <w:left w:val="single" w:sz="4" w:space="0" w:color="auto"/>
            </w:tcBorders>
            <w:shd w:val="clear" w:color="auto" w:fill="auto"/>
            <w:vAlign w:val="bottom"/>
          </w:tcPr>
          <w:p w14:paraId="019B9F60"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Montaż nakładek parapetów z PCV</w:t>
            </w:r>
          </w:p>
          <w:p w14:paraId="4A3DE7B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5*2.45</w:t>
            </w:r>
          </w:p>
        </w:tc>
        <w:tc>
          <w:tcPr>
            <w:tcW w:w="619" w:type="dxa"/>
            <w:tcBorders>
              <w:top w:val="single" w:sz="4" w:space="0" w:color="auto"/>
              <w:left w:val="single" w:sz="4" w:space="0" w:color="auto"/>
            </w:tcBorders>
            <w:shd w:val="clear" w:color="auto" w:fill="auto"/>
            <w:vAlign w:val="bottom"/>
          </w:tcPr>
          <w:p w14:paraId="43F00A8A" w14:textId="77777777" w:rsidR="00631288" w:rsidRPr="00F01DF7" w:rsidRDefault="00631288" w:rsidP="00991942">
            <w:pPr>
              <w:pStyle w:val="Inne0"/>
              <w:spacing w:after="400"/>
              <w:rPr>
                <w:rFonts w:asciiTheme="minorHAnsi" w:hAnsiTheme="minorHAnsi" w:cstheme="minorHAnsi"/>
              </w:rPr>
            </w:pPr>
            <w:r w:rsidRPr="00F01DF7">
              <w:rPr>
                <w:rFonts w:asciiTheme="minorHAnsi" w:hAnsiTheme="minorHAnsi" w:cstheme="minorHAnsi"/>
              </w:rPr>
              <w:t>m</w:t>
            </w:r>
          </w:p>
          <w:p w14:paraId="6AD11D0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7352BD80"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12.250</w:t>
            </w:r>
          </w:p>
        </w:tc>
        <w:tc>
          <w:tcPr>
            <w:tcW w:w="1066" w:type="dxa"/>
            <w:tcBorders>
              <w:top w:val="single" w:sz="4" w:space="0" w:color="auto"/>
              <w:left w:val="single" w:sz="4" w:space="0" w:color="auto"/>
              <w:right w:val="single" w:sz="4" w:space="0" w:color="auto"/>
            </w:tcBorders>
            <w:shd w:val="clear" w:color="auto" w:fill="auto"/>
          </w:tcPr>
          <w:p w14:paraId="483CC75E" w14:textId="77777777" w:rsidR="00631288" w:rsidRPr="00047B05" w:rsidRDefault="00631288" w:rsidP="00991942">
            <w:pPr>
              <w:rPr>
                <w:rFonts w:cstheme="minorHAnsi"/>
                <w:sz w:val="10"/>
                <w:szCs w:val="10"/>
              </w:rPr>
            </w:pPr>
          </w:p>
        </w:tc>
      </w:tr>
      <w:tr w:rsidR="00631288" w:rsidRPr="00047B05" w14:paraId="07D649A1" w14:textId="77777777" w:rsidTr="00991942">
        <w:trPr>
          <w:trHeight w:hRule="exact" w:val="216"/>
          <w:jc w:val="center"/>
        </w:trPr>
        <w:tc>
          <w:tcPr>
            <w:tcW w:w="442" w:type="dxa"/>
            <w:tcBorders>
              <w:top w:val="single" w:sz="4" w:space="0" w:color="auto"/>
              <w:left w:val="single" w:sz="4" w:space="0" w:color="auto"/>
              <w:bottom w:val="single" w:sz="4" w:space="0" w:color="auto"/>
            </w:tcBorders>
            <w:shd w:val="clear" w:color="auto" w:fill="auto"/>
          </w:tcPr>
          <w:p w14:paraId="043280E9"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20882FC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239EBE6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1BFBB46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2244FA1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B39EA17" w14:textId="77777777" w:rsidR="00631288" w:rsidRPr="00F01DF7" w:rsidRDefault="00631288" w:rsidP="00991942">
            <w:pPr>
              <w:pStyle w:val="Inne0"/>
              <w:ind w:firstLine="520"/>
              <w:rPr>
                <w:rFonts w:asciiTheme="minorHAnsi" w:hAnsiTheme="minorHAnsi" w:cstheme="minorHAnsi"/>
              </w:rPr>
            </w:pPr>
            <w:r w:rsidRPr="00F01DF7">
              <w:rPr>
                <w:rFonts w:asciiTheme="minorHAnsi" w:hAnsiTheme="minorHAnsi" w:cstheme="minorHAnsi"/>
                <w:b/>
                <w:bCs/>
              </w:rPr>
              <w:t>12.250</w:t>
            </w:r>
          </w:p>
        </w:tc>
      </w:tr>
    </w:tbl>
    <w:p w14:paraId="42D34DBA" w14:textId="77777777" w:rsidR="00631288" w:rsidRPr="00995540" w:rsidRDefault="00631288" w:rsidP="00631288">
      <w:pPr>
        <w:spacing w:line="1" w:lineRule="exact"/>
        <w:rPr>
          <w:rFonts w:cstheme="minorHAnsi"/>
        </w:rPr>
      </w:pPr>
    </w:p>
    <w:p w14:paraId="3F59A0CD" w14:textId="3FE1D6A3" w:rsidR="00C63F98" w:rsidRPr="00F01DF7" w:rsidRDefault="00C63F98">
      <w:pPr>
        <w:rPr>
          <w:rFonts w:cstheme="minorHAnsi"/>
        </w:rPr>
      </w:pPr>
      <w:r w:rsidRPr="00995540">
        <w:rPr>
          <w:rFonts w:cstheme="minorHAnsi"/>
        </w:rPr>
        <w:br w:type="page"/>
      </w:r>
    </w:p>
    <w:p w14:paraId="3AACF203" w14:textId="77777777" w:rsidR="00631288" w:rsidRPr="00F01DF7" w:rsidRDefault="00631288" w:rsidP="00631288">
      <w:pPr>
        <w:pStyle w:val="Teksttreci0"/>
        <w:rPr>
          <w:rFonts w:asciiTheme="minorHAnsi" w:hAnsiTheme="minorHAnsi" w:cstheme="minorHAnsi"/>
          <w:b/>
          <w:sz w:val="28"/>
          <w:szCs w:val="22"/>
        </w:rPr>
      </w:pPr>
      <w:r w:rsidRPr="00F01DF7">
        <w:rPr>
          <w:rFonts w:asciiTheme="minorHAnsi" w:hAnsiTheme="minorHAnsi" w:cstheme="minorHAnsi"/>
          <w:b/>
          <w:sz w:val="28"/>
          <w:szCs w:val="22"/>
        </w:rPr>
        <w:lastRenderedPageBreak/>
        <w:t>Zadanie nr 2</w:t>
      </w:r>
    </w:p>
    <w:p w14:paraId="17CD2027" w14:textId="77777777" w:rsidR="00631288" w:rsidRPr="00F01DF7" w:rsidRDefault="00631288" w:rsidP="00631288">
      <w:pPr>
        <w:pStyle w:val="Teksttreci0"/>
        <w:rPr>
          <w:rFonts w:asciiTheme="minorHAnsi" w:hAnsiTheme="minorHAnsi" w:cstheme="minorHAnsi"/>
        </w:rPr>
      </w:pPr>
    </w:p>
    <w:p w14:paraId="33574173"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NAZWA INWESTYCJI </w:t>
      </w:r>
      <w:r w:rsidRPr="00F01DF7">
        <w:rPr>
          <w:rFonts w:asciiTheme="minorHAnsi" w:hAnsiTheme="minorHAnsi" w:cstheme="minorHAnsi"/>
          <w:sz w:val="22"/>
          <w:szCs w:val="22"/>
        </w:rPr>
        <w:tab/>
        <w:t>Remont sali dydaktycznej 114</w:t>
      </w:r>
    </w:p>
    <w:p w14:paraId="3576A4FB"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ADRES INWESTYCJI </w:t>
      </w:r>
      <w:r w:rsidRPr="00F01DF7">
        <w:rPr>
          <w:rFonts w:asciiTheme="minorHAnsi" w:hAnsiTheme="minorHAnsi" w:cstheme="minorHAnsi"/>
          <w:sz w:val="22"/>
          <w:szCs w:val="22"/>
        </w:rPr>
        <w:tab/>
        <w:t>41-210 Sosnowiec ul. Kilińskiego 25</w:t>
      </w:r>
    </w:p>
    <w:p w14:paraId="23A4009C" w14:textId="77777777" w:rsidR="00631288" w:rsidRPr="00F01DF7" w:rsidRDefault="00631288" w:rsidP="00631288">
      <w:pPr>
        <w:pStyle w:val="Teksttreci0"/>
        <w:rPr>
          <w:rFonts w:asciiTheme="minorHAnsi" w:hAnsiTheme="minorHAnsi" w:cstheme="minorHAnsi"/>
          <w:sz w:val="22"/>
          <w:szCs w:val="22"/>
        </w:rPr>
      </w:pPr>
    </w:p>
    <w:p w14:paraId="65B828D3" w14:textId="77777777" w:rsidR="00631288" w:rsidRPr="00F01DF7" w:rsidRDefault="00631288" w:rsidP="00631288">
      <w:pPr>
        <w:pStyle w:val="Teksttreci0"/>
        <w:rPr>
          <w:rFonts w:asciiTheme="minorHAnsi" w:hAnsiTheme="minorHAnsi" w:cstheme="minorHAnsi"/>
          <w:sz w:val="22"/>
          <w:szCs w:val="22"/>
        </w:rPr>
      </w:pPr>
    </w:p>
    <w:p w14:paraId="650323C8" w14:textId="4199956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45111100-9</w:t>
      </w:r>
      <w:r w:rsidRPr="00F01DF7">
        <w:rPr>
          <w:rFonts w:asciiTheme="minorHAnsi" w:hAnsiTheme="minorHAnsi" w:cstheme="minorHAnsi"/>
          <w:sz w:val="22"/>
          <w:szCs w:val="22"/>
        </w:rPr>
        <w:tab/>
        <w:t xml:space="preserve"> Roboty</w:t>
      </w:r>
      <w:r w:rsidR="00605BA9" w:rsidRPr="00F01DF7">
        <w:rPr>
          <w:rFonts w:asciiTheme="minorHAnsi" w:hAnsiTheme="minorHAnsi" w:cstheme="minorHAnsi"/>
          <w:sz w:val="22"/>
          <w:szCs w:val="22"/>
        </w:rPr>
        <w:t xml:space="preserve"> w </w:t>
      </w:r>
      <w:r w:rsidRPr="00F01DF7">
        <w:rPr>
          <w:rFonts w:asciiTheme="minorHAnsi" w:hAnsiTheme="minorHAnsi" w:cstheme="minorHAnsi"/>
          <w:sz w:val="22"/>
          <w:szCs w:val="22"/>
        </w:rPr>
        <w:t>zakresie burzenia</w:t>
      </w:r>
    </w:p>
    <w:p w14:paraId="44809688" w14:textId="03D8894E"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45421100-5</w:t>
      </w:r>
      <w:r w:rsidRPr="00F01DF7">
        <w:rPr>
          <w:rFonts w:asciiTheme="minorHAnsi" w:hAnsiTheme="minorHAnsi" w:cstheme="minorHAnsi"/>
          <w:sz w:val="22"/>
          <w:szCs w:val="22"/>
        </w:rPr>
        <w:tab/>
        <w:t>Instalowanie drzwi</w:t>
      </w:r>
      <w:r w:rsidR="00605BA9" w:rsidRPr="00F01DF7">
        <w:rPr>
          <w:rFonts w:asciiTheme="minorHAnsi" w:hAnsiTheme="minorHAnsi" w:cstheme="minorHAnsi"/>
          <w:sz w:val="22"/>
          <w:szCs w:val="22"/>
        </w:rPr>
        <w:t xml:space="preserve"> i </w:t>
      </w:r>
      <w:r w:rsidRPr="00F01DF7">
        <w:rPr>
          <w:rFonts w:asciiTheme="minorHAnsi" w:hAnsiTheme="minorHAnsi" w:cstheme="minorHAnsi"/>
          <w:sz w:val="22"/>
          <w:szCs w:val="22"/>
        </w:rPr>
        <w:t>okien</w:t>
      </w:r>
      <w:r w:rsidR="00605BA9" w:rsidRPr="00F01DF7">
        <w:rPr>
          <w:rFonts w:asciiTheme="minorHAnsi" w:hAnsiTheme="minorHAnsi" w:cstheme="minorHAnsi"/>
          <w:sz w:val="22"/>
          <w:szCs w:val="22"/>
        </w:rPr>
        <w:t xml:space="preserve"> i </w:t>
      </w:r>
      <w:r w:rsidRPr="00F01DF7">
        <w:rPr>
          <w:rFonts w:asciiTheme="minorHAnsi" w:hAnsiTheme="minorHAnsi" w:cstheme="minorHAnsi"/>
          <w:sz w:val="22"/>
          <w:szCs w:val="22"/>
        </w:rPr>
        <w:t>podobnych elementów</w:t>
      </w:r>
    </w:p>
    <w:p w14:paraId="141BC84F" w14:textId="385405EE"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45311000-0</w:t>
      </w:r>
      <w:r w:rsidRPr="00F01DF7">
        <w:rPr>
          <w:rFonts w:asciiTheme="minorHAnsi" w:hAnsiTheme="minorHAnsi" w:cstheme="minorHAnsi"/>
          <w:sz w:val="22"/>
          <w:szCs w:val="22"/>
        </w:rPr>
        <w:tab/>
        <w:t>Roboty</w:t>
      </w:r>
      <w:r w:rsidR="00605BA9" w:rsidRPr="00F01DF7">
        <w:rPr>
          <w:rFonts w:asciiTheme="minorHAnsi" w:hAnsiTheme="minorHAnsi" w:cstheme="minorHAnsi"/>
          <w:sz w:val="22"/>
          <w:szCs w:val="22"/>
        </w:rPr>
        <w:t xml:space="preserve"> w </w:t>
      </w:r>
      <w:r w:rsidRPr="00F01DF7">
        <w:rPr>
          <w:rFonts w:asciiTheme="minorHAnsi" w:hAnsiTheme="minorHAnsi" w:cstheme="minorHAnsi"/>
          <w:sz w:val="22"/>
          <w:szCs w:val="22"/>
        </w:rPr>
        <w:t>zakresie okablowania oraz instalacji elektrycznych</w:t>
      </w:r>
    </w:p>
    <w:p w14:paraId="08E03D91"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45431000-7</w:t>
      </w:r>
      <w:r w:rsidRPr="00F01DF7">
        <w:rPr>
          <w:rFonts w:asciiTheme="minorHAnsi" w:hAnsiTheme="minorHAnsi" w:cstheme="minorHAnsi"/>
          <w:sz w:val="22"/>
          <w:szCs w:val="22"/>
        </w:rPr>
        <w:tab/>
        <w:t>Kładzenie płytek</w:t>
      </w:r>
    </w:p>
    <w:p w14:paraId="1DA6A65D"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45442100-8</w:t>
      </w:r>
      <w:r w:rsidRPr="00F01DF7">
        <w:rPr>
          <w:rFonts w:asciiTheme="minorHAnsi" w:hAnsiTheme="minorHAnsi" w:cstheme="minorHAnsi"/>
          <w:sz w:val="22"/>
          <w:szCs w:val="22"/>
        </w:rPr>
        <w:tab/>
        <w:t>Roboty malarskie</w:t>
      </w:r>
    </w:p>
    <w:p w14:paraId="1D490A97" w14:textId="77777777" w:rsidR="00631288" w:rsidRPr="00F01DF7" w:rsidRDefault="00631288" w:rsidP="00631288">
      <w:pPr>
        <w:pStyle w:val="Teksttreci0"/>
        <w:rPr>
          <w:rFonts w:asciiTheme="minorHAnsi" w:hAnsiTheme="minorHAnsi" w:cstheme="minorHAnsi"/>
          <w:sz w:val="22"/>
          <w:szCs w:val="22"/>
        </w:rPr>
      </w:pPr>
    </w:p>
    <w:p w14:paraId="1627FD4D" w14:textId="77777777" w:rsidR="00631288" w:rsidRPr="00F01DF7" w:rsidRDefault="00631288" w:rsidP="00631288">
      <w:pPr>
        <w:pStyle w:val="Teksttreci0"/>
        <w:spacing w:line="230" w:lineRule="auto"/>
        <w:rPr>
          <w:rFonts w:asciiTheme="minorHAnsi" w:hAnsiTheme="minorHAnsi" w:cstheme="minorHAnsi"/>
        </w:rPr>
      </w:pPr>
    </w:p>
    <w:tbl>
      <w:tblPr>
        <w:tblOverlap w:val="never"/>
        <w:tblW w:w="10201" w:type="dxa"/>
        <w:jc w:val="center"/>
        <w:tblLayout w:type="fixed"/>
        <w:tblCellMar>
          <w:left w:w="10" w:type="dxa"/>
          <w:right w:w="10" w:type="dxa"/>
        </w:tblCellMar>
        <w:tblLook w:val="04A0" w:firstRow="1" w:lastRow="0" w:firstColumn="1" w:lastColumn="0" w:noHBand="0" w:noVBand="1"/>
      </w:tblPr>
      <w:tblGrid>
        <w:gridCol w:w="442"/>
        <w:gridCol w:w="1066"/>
        <w:gridCol w:w="5942"/>
        <w:gridCol w:w="619"/>
        <w:gridCol w:w="1066"/>
        <w:gridCol w:w="1066"/>
      </w:tblGrid>
      <w:tr w:rsidR="00631288" w:rsidRPr="00047B05" w14:paraId="0C6D6F3B"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172D408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w:t>
            </w:r>
          </w:p>
        </w:tc>
        <w:tc>
          <w:tcPr>
            <w:tcW w:w="1066" w:type="dxa"/>
            <w:tcBorders>
              <w:top w:val="single" w:sz="4" w:space="0" w:color="auto"/>
              <w:left w:val="single" w:sz="4" w:space="0" w:color="auto"/>
            </w:tcBorders>
            <w:shd w:val="clear" w:color="auto" w:fill="auto"/>
            <w:vAlign w:val="bottom"/>
          </w:tcPr>
          <w:p w14:paraId="3E112E72"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342F961E" w14:textId="2A52CBB4"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tcBorders>
            <w:shd w:val="clear" w:color="auto" w:fill="auto"/>
            <w:vAlign w:val="bottom"/>
          </w:tcPr>
          <w:p w14:paraId="209EDA69"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tcBorders>
            <w:shd w:val="clear" w:color="auto" w:fill="auto"/>
            <w:vAlign w:val="bottom"/>
          </w:tcPr>
          <w:p w14:paraId="092DBC00"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right w:val="single" w:sz="4" w:space="0" w:color="auto"/>
            </w:tcBorders>
            <w:shd w:val="clear" w:color="auto" w:fill="auto"/>
            <w:vAlign w:val="bottom"/>
          </w:tcPr>
          <w:p w14:paraId="3A91F4E9"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0CBC3726" w14:textId="77777777" w:rsidTr="00991942">
        <w:trPr>
          <w:trHeight w:hRule="exact" w:val="202"/>
          <w:jc w:val="center"/>
        </w:trPr>
        <w:tc>
          <w:tcPr>
            <w:tcW w:w="442" w:type="dxa"/>
            <w:tcBorders>
              <w:top w:val="single" w:sz="4" w:space="0" w:color="auto"/>
              <w:left w:val="single" w:sz="4" w:space="0" w:color="auto"/>
            </w:tcBorders>
            <w:shd w:val="clear" w:color="auto" w:fill="auto"/>
            <w:vAlign w:val="bottom"/>
          </w:tcPr>
          <w:p w14:paraId="5D50E314"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b/>
                <w:bCs/>
              </w:rPr>
              <w:t>1</w:t>
            </w:r>
          </w:p>
        </w:tc>
        <w:tc>
          <w:tcPr>
            <w:tcW w:w="1066" w:type="dxa"/>
            <w:tcBorders>
              <w:top w:val="single" w:sz="4" w:space="0" w:color="auto"/>
              <w:left w:val="single" w:sz="4" w:space="0" w:color="auto"/>
            </w:tcBorders>
            <w:shd w:val="clear" w:color="auto" w:fill="auto"/>
            <w:vAlign w:val="bottom"/>
          </w:tcPr>
          <w:p w14:paraId="03245C6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45111100-9</w:t>
            </w:r>
          </w:p>
        </w:tc>
        <w:tc>
          <w:tcPr>
            <w:tcW w:w="8693" w:type="dxa"/>
            <w:gridSpan w:val="4"/>
            <w:tcBorders>
              <w:top w:val="single" w:sz="4" w:space="0" w:color="auto"/>
              <w:left w:val="single" w:sz="4" w:space="0" w:color="auto"/>
              <w:right w:val="single" w:sz="4" w:space="0" w:color="auto"/>
            </w:tcBorders>
            <w:shd w:val="clear" w:color="auto" w:fill="auto"/>
            <w:vAlign w:val="bottom"/>
          </w:tcPr>
          <w:p w14:paraId="24F95846" w14:textId="2E10DD8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rozbiórkowe</w:t>
            </w:r>
            <w:r w:rsidR="00605BA9" w:rsidRPr="00F01DF7">
              <w:rPr>
                <w:rFonts w:asciiTheme="minorHAnsi" w:hAnsiTheme="minorHAnsi" w:cstheme="minorHAnsi"/>
                <w:b/>
                <w:bCs/>
              </w:rPr>
              <w:t xml:space="preserve"> i </w:t>
            </w:r>
            <w:r w:rsidRPr="00F01DF7">
              <w:rPr>
                <w:rFonts w:asciiTheme="minorHAnsi" w:hAnsiTheme="minorHAnsi" w:cstheme="minorHAnsi"/>
                <w:b/>
                <w:bCs/>
              </w:rPr>
              <w:t>przygotowawcze</w:t>
            </w:r>
          </w:p>
        </w:tc>
      </w:tr>
      <w:tr w:rsidR="00631288" w:rsidRPr="00047B05" w14:paraId="0E15B46D" w14:textId="77777777" w:rsidTr="00991942">
        <w:trPr>
          <w:trHeight w:hRule="exact" w:val="749"/>
          <w:jc w:val="center"/>
        </w:trPr>
        <w:tc>
          <w:tcPr>
            <w:tcW w:w="442" w:type="dxa"/>
            <w:tcBorders>
              <w:top w:val="single" w:sz="4" w:space="0" w:color="auto"/>
              <w:left w:val="single" w:sz="4" w:space="0" w:color="auto"/>
            </w:tcBorders>
            <w:shd w:val="clear" w:color="auto" w:fill="auto"/>
          </w:tcPr>
          <w:p w14:paraId="2B9C5C63"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1 d.1</w:t>
            </w:r>
          </w:p>
        </w:tc>
        <w:tc>
          <w:tcPr>
            <w:tcW w:w="1066" w:type="dxa"/>
            <w:tcBorders>
              <w:top w:val="single" w:sz="4" w:space="0" w:color="auto"/>
              <w:left w:val="single" w:sz="4" w:space="0" w:color="auto"/>
            </w:tcBorders>
            <w:shd w:val="clear" w:color="auto" w:fill="auto"/>
          </w:tcPr>
          <w:p w14:paraId="2891028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0925-01 analogia</w:t>
            </w:r>
          </w:p>
        </w:tc>
        <w:tc>
          <w:tcPr>
            <w:tcW w:w="5942" w:type="dxa"/>
            <w:tcBorders>
              <w:top w:val="single" w:sz="4" w:space="0" w:color="auto"/>
              <w:left w:val="single" w:sz="4" w:space="0" w:color="auto"/>
            </w:tcBorders>
            <w:shd w:val="clear" w:color="auto" w:fill="auto"/>
            <w:vAlign w:val="bottom"/>
          </w:tcPr>
          <w:p w14:paraId="5E1BCB17" w14:textId="5C196C3E"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Osłony okien</w:t>
            </w:r>
            <w:r w:rsidR="00605BA9" w:rsidRPr="00F01DF7">
              <w:rPr>
                <w:rFonts w:asciiTheme="minorHAnsi" w:hAnsiTheme="minorHAnsi" w:cstheme="minorHAnsi"/>
              </w:rPr>
              <w:t xml:space="preserve"> i </w:t>
            </w:r>
            <w:r w:rsidRPr="00F01DF7">
              <w:rPr>
                <w:rFonts w:asciiTheme="minorHAnsi" w:hAnsiTheme="minorHAnsi" w:cstheme="minorHAnsi"/>
              </w:rPr>
              <w:t>drzwi folia polietylenowa</w:t>
            </w:r>
          </w:p>
          <w:p w14:paraId="6B4B127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4*2.15*2.45+0.90*2.00</w:t>
            </w:r>
          </w:p>
        </w:tc>
        <w:tc>
          <w:tcPr>
            <w:tcW w:w="619" w:type="dxa"/>
            <w:tcBorders>
              <w:top w:val="single" w:sz="4" w:space="0" w:color="auto"/>
              <w:left w:val="single" w:sz="4" w:space="0" w:color="auto"/>
            </w:tcBorders>
            <w:shd w:val="clear" w:color="auto" w:fill="auto"/>
            <w:vAlign w:val="bottom"/>
          </w:tcPr>
          <w:p w14:paraId="3A10224B" w14:textId="77777777" w:rsidR="00631288" w:rsidRPr="00F01DF7" w:rsidRDefault="00631288" w:rsidP="00991942">
            <w:pPr>
              <w:pStyle w:val="Inne0"/>
              <w:spacing w:after="36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800609B"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6186C71D"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22.870</w:t>
            </w:r>
          </w:p>
        </w:tc>
        <w:tc>
          <w:tcPr>
            <w:tcW w:w="1066" w:type="dxa"/>
            <w:tcBorders>
              <w:top w:val="single" w:sz="4" w:space="0" w:color="auto"/>
              <w:left w:val="single" w:sz="4" w:space="0" w:color="auto"/>
              <w:right w:val="single" w:sz="4" w:space="0" w:color="auto"/>
            </w:tcBorders>
            <w:shd w:val="clear" w:color="auto" w:fill="auto"/>
          </w:tcPr>
          <w:p w14:paraId="0A919534" w14:textId="77777777" w:rsidR="00631288" w:rsidRPr="00047B05" w:rsidRDefault="00631288" w:rsidP="00991942">
            <w:pPr>
              <w:rPr>
                <w:rFonts w:cstheme="minorHAnsi"/>
                <w:sz w:val="10"/>
                <w:szCs w:val="10"/>
              </w:rPr>
            </w:pPr>
          </w:p>
        </w:tc>
      </w:tr>
      <w:tr w:rsidR="00631288" w:rsidRPr="00047B05" w14:paraId="5C5AC03F"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1B7667A"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3E34EF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258D19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46C62E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D19CB8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1A1843B"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22.870</w:t>
            </w:r>
          </w:p>
        </w:tc>
      </w:tr>
      <w:tr w:rsidR="00631288" w:rsidRPr="00047B05" w14:paraId="38537D4F" w14:textId="77777777" w:rsidTr="00991942">
        <w:trPr>
          <w:trHeight w:hRule="exact" w:val="562"/>
          <w:jc w:val="center"/>
        </w:trPr>
        <w:tc>
          <w:tcPr>
            <w:tcW w:w="442" w:type="dxa"/>
            <w:tcBorders>
              <w:top w:val="single" w:sz="4" w:space="0" w:color="auto"/>
              <w:left w:val="single" w:sz="4" w:space="0" w:color="auto"/>
            </w:tcBorders>
            <w:shd w:val="clear" w:color="auto" w:fill="auto"/>
          </w:tcPr>
          <w:p w14:paraId="208E119F"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rPr>
              <w:t>2</w:t>
            </w:r>
          </w:p>
          <w:p w14:paraId="0546C759"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d.1</w:t>
            </w:r>
          </w:p>
        </w:tc>
        <w:tc>
          <w:tcPr>
            <w:tcW w:w="1066" w:type="dxa"/>
            <w:tcBorders>
              <w:top w:val="single" w:sz="4" w:space="0" w:color="auto"/>
              <w:left w:val="single" w:sz="4" w:space="0" w:color="auto"/>
            </w:tcBorders>
            <w:shd w:val="clear" w:color="auto" w:fill="auto"/>
          </w:tcPr>
          <w:p w14:paraId="075A58D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KNR-W 4-01 1216-01</w:t>
            </w:r>
          </w:p>
        </w:tc>
        <w:tc>
          <w:tcPr>
            <w:tcW w:w="5942" w:type="dxa"/>
            <w:tcBorders>
              <w:top w:val="single" w:sz="4" w:space="0" w:color="auto"/>
              <w:left w:val="single" w:sz="4" w:space="0" w:color="auto"/>
            </w:tcBorders>
            <w:shd w:val="clear" w:color="auto" w:fill="auto"/>
            <w:vAlign w:val="bottom"/>
          </w:tcPr>
          <w:p w14:paraId="300F93E4"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Zabezpieczenie podłóg folią</w:t>
            </w:r>
          </w:p>
          <w:p w14:paraId="60A94C7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12.00*5.70</w:t>
            </w:r>
          </w:p>
        </w:tc>
        <w:tc>
          <w:tcPr>
            <w:tcW w:w="619" w:type="dxa"/>
            <w:tcBorders>
              <w:top w:val="single" w:sz="4" w:space="0" w:color="auto"/>
              <w:left w:val="single" w:sz="4" w:space="0" w:color="auto"/>
            </w:tcBorders>
            <w:shd w:val="clear" w:color="auto" w:fill="auto"/>
            <w:vAlign w:val="bottom"/>
          </w:tcPr>
          <w:p w14:paraId="59E88697"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4880429F"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B889996"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427908CD" w14:textId="77777777" w:rsidR="00631288" w:rsidRPr="00047B05" w:rsidRDefault="00631288" w:rsidP="00991942">
            <w:pPr>
              <w:rPr>
                <w:rFonts w:cstheme="minorHAnsi"/>
                <w:sz w:val="10"/>
                <w:szCs w:val="10"/>
              </w:rPr>
            </w:pPr>
          </w:p>
        </w:tc>
      </w:tr>
      <w:tr w:rsidR="00631288" w:rsidRPr="00047B05" w14:paraId="749BC24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5FB1B8F"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D5D315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B39A75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DD5E0A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117CF3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9755071"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68.400</w:t>
            </w:r>
          </w:p>
        </w:tc>
      </w:tr>
      <w:tr w:rsidR="00631288" w:rsidRPr="00047B05" w14:paraId="1BBB04DC" w14:textId="77777777" w:rsidTr="00991942">
        <w:trPr>
          <w:trHeight w:hRule="exact" w:val="754"/>
          <w:jc w:val="center"/>
        </w:trPr>
        <w:tc>
          <w:tcPr>
            <w:tcW w:w="442" w:type="dxa"/>
            <w:tcBorders>
              <w:top w:val="single" w:sz="4" w:space="0" w:color="auto"/>
              <w:left w:val="single" w:sz="4" w:space="0" w:color="auto"/>
            </w:tcBorders>
            <w:shd w:val="clear" w:color="auto" w:fill="auto"/>
          </w:tcPr>
          <w:p w14:paraId="16786710"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rPr>
              <w:t>3 d.1</w:t>
            </w:r>
          </w:p>
        </w:tc>
        <w:tc>
          <w:tcPr>
            <w:tcW w:w="1066" w:type="dxa"/>
            <w:tcBorders>
              <w:top w:val="single" w:sz="4" w:space="0" w:color="auto"/>
              <w:left w:val="single" w:sz="4" w:space="0" w:color="auto"/>
            </w:tcBorders>
            <w:shd w:val="clear" w:color="auto" w:fill="auto"/>
          </w:tcPr>
          <w:p w14:paraId="24167D1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0426-03 analogia</w:t>
            </w:r>
          </w:p>
        </w:tc>
        <w:tc>
          <w:tcPr>
            <w:tcW w:w="5942" w:type="dxa"/>
            <w:tcBorders>
              <w:top w:val="single" w:sz="4" w:space="0" w:color="auto"/>
              <w:left w:val="single" w:sz="4" w:space="0" w:color="auto"/>
            </w:tcBorders>
            <w:shd w:val="clear" w:color="auto" w:fill="auto"/>
            <w:vAlign w:val="bottom"/>
          </w:tcPr>
          <w:p w14:paraId="0DC9E8F9"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Rozebranie obicia ścian z paneli</w:t>
            </w:r>
          </w:p>
          <w:p w14:paraId="15FB577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3.00*(12.00+2*5.70+2.00)</w:t>
            </w:r>
          </w:p>
        </w:tc>
        <w:tc>
          <w:tcPr>
            <w:tcW w:w="619" w:type="dxa"/>
            <w:tcBorders>
              <w:top w:val="single" w:sz="4" w:space="0" w:color="auto"/>
              <w:left w:val="single" w:sz="4" w:space="0" w:color="auto"/>
            </w:tcBorders>
            <w:shd w:val="clear" w:color="auto" w:fill="auto"/>
            <w:vAlign w:val="bottom"/>
          </w:tcPr>
          <w:p w14:paraId="66578D94" w14:textId="77777777" w:rsidR="00631288" w:rsidRPr="00F01DF7" w:rsidRDefault="00631288" w:rsidP="00991942">
            <w:pPr>
              <w:pStyle w:val="Inne0"/>
              <w:spacing w:after="36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47DF51B0"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5D4DAE7E"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76.200</w:t>
            </w:r>
          </w:p>
        </w:tc>
        <w:tc>
          <w:tcPr>
            <w:tcW w:w="1066" w:type="dxa"/>
            <w:tcBorders>
              <w:top w:val="single" w:sz="4" w:space="0" w:color="auto"/>
              <w:left w:val="single" w:sz="4" w:space="0" w:color="auto"/>
              <w:right w:val="single" w:sz="4" w:space="0" w:color="auto"/>
            </w:tcBorders>
            <w:shd w:val="clear" w:color="auto" w:fill="auto"/>
          </w:tcPr>
          <w:p w14:paraId="082C04A6" w14:textId="77777777" w:rsidR="00631288" w:rsidRPr="00047B05" w:rsidRDefault="00631288" w:rsidP="00991942">
            <w:pPr>
              <w:rPr>
                <w:rFonts w:cstheme="minorHAnsi"/>
                <w:sz w:val="10"/>
                <w:szCs w:val="10"/>
              </w:rPr>
            </w:pPr>
          </w:p>
        </w:tc>
      </w:tr>
      <w:tr w:rsidR="00631288" w:rsidRPr="00047B05" w14:paraId="618CDF8C"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0B63A5F"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9EA2F2C"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8206AC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EAC115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A21AB9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8C0A52A"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76.200</w:t>
            </w:r>
          </w:p>
        </w:tc>
      </w:tr>
      <w:tr w:rsidR="00631288" w:rsidRPr="00047B05" w14:paraId="7D02575C"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468ECE6"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4 d.1</w:t>
            </w:r>
          </w:p>
        </w:tc>
        <w:tc>
          <w:tcPr>
            <w:tcW w:w="1066" w:type="dxa"/>
            <w:tcBorders>
              <w:top w:val="single" w:sz="4" w:space="0" w:color="auto"/>
              <w:left w:val="single" w:sz="4" w:space="0" w:color="auto"/>
            </w:tcBorders>
            <w:shd w:val="clear" w:color="auto" w:fill="auto"/>
          </w:tcPr>
          <w:p w14:paraId="78553B1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0811-07</w:t>
            </w:r>
          </w:p>
        </w:tc>
        <w:tc>
          <w:tcPr>
            <w:tcW w:w="5942" w:type="dxa"/>
            <w:tcBorders>
              <w:top w:val="single" w:sz="4" w:space="0" w:color="auto"/>
              <w:left w:val="single" w:sz="4" w:space="0" w:color="auto"/>
            </w:tcBorders>
            <w:shd w:val="clear" w:color="auto" w:fill="auto"/>
            <w:vAlign w:val="bottom"/>
          </w:tcPr>
          <w:p w14:paraId="78C91E8C"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Rozebranie posadzki z płytek na zaprawie cementowej</w:t>
            </w:r>
          </w:p>
          <w:p w14:paraId="56A5D36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12.00*5.70</w:t>
            </w:r>
          </w:p>
        </w:tc>
        <w:tc>
          <w:tcPr>
            <w:tcW w:w="619" w:type="dxa"/>
            <w:tcBorders>
              <w:top w:val="single" w:sz="4" w:space="0" w:color="auto"/>
              <w:left w:val="single" w:sz="4" w:space="0" w:color="auto"/>
            </w:tcBorders>
            <w:shd w:val="clear" w:color="auto" w:fill="auto"/>
            <w:vAlign w:val="bottom"/>
          </w:tcPr>
          <w:p w14:paraId="32ACCC1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2A1EAA35"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57485E6"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1241AFCF" w14:textId="77777777" w:rsidR="00631288" w:rsidRPr="00047B05" w:rsidRDefault="00631288" w:rsidP="00991942">
            <w:pPr>
              <w:rPr>
                <w:rFonts w:cstheme="minorHAnsi"/>
                <w:sz w:val="10"/>
                <w:szCs w:val="10"/>
              </w:rPr>
            </w:pPr>
          </w:p>
        </w:tc>
      </w:tr>
      <w:tr w:rsidR="00631288" w:rsidRPr="00047B05" w14:paraId="2A54AB6A"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DDE6958"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87C37C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0757D5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656C34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98E75F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950C2F8"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68.400</w:t>
            </w:r>
          </w:p>
        </w:tc>
      </w:tr>
      <w:tr w:rsidR="00631288" w:rsidRPr="00047B05" w14:paraId="4E8E5A8B" w14:textId="77777777" w:rsidTr="00991942">
        <w:trPr>
          <w:trHeight w:hRule="exact" w:val="566"/>
          <w:jc w:val="center"/>
        </w:trPr>
        <w:tc>
          <w:tcPr>
            <w:tcW w:w="442" w:type="dxa"/>
            <w:tcBorders>
              <w:top w:val="single" w:sz="4" w:space="0" w:color="auto"/>
              <w:left w:val="single" w:sz="4" w:space="0" w:color="auto"/>
            </w:tcBorders>
            <w:shd w:val="clear" w:color="auto" w:fill="auto"/>
          </w:tcPr>
          <w:p w14:paraId="0D40DD26"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rPr>
              <w:t>5 d.1</w:t>
            </w:r>
          </w:p>
        </w:tc>
        <w:tc>
          <w:tcPr>
            <w:tcW w:w="1066" w:type="dxa"/>
            <w:tcBorders>
              <w:top w:val="single" w:sz="4" w:space="0" w:color="auto"/>
              <w:left w:val="single" w:sz="4" w:space="0" w:color="auto"/>
            </w:tcBorders>
            <w:shd w:val="clear" w:color="auto" w:fill="auto"/>
          </w:tcPr>
          <w:p w14:paraId="0C70B3E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0211-01</w:t>
            </w:r>
          </w:p>
        </w:tc>
        <w:tc>
          <w:tcPr>
            <w:tcW w:w="5942" w:type="dxa"/>
            <w:tcBorders>
              <w:top w:val="single" w:sz="4" w:space="0" w:color="auto"/>
              <w:left w:val="single" w:sz="4" w:space="0" w:color="auto"/>
            </w:tcBorders>
            <w:shd w:val="clear" w:color="auto" w:fill="auto"/>
            <w:vAlign w:val="bottom"/>
          </w:tcPr>
          <w:p w14:paraId="5AB26821"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Skucie nierówności betonu przy głębokości skucia do 1 cm na podłogach</w:t>
            </w:r>
          </w:p>
          <w:p w14:paraId="0951913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vAlign w:val="bottom"/>
          </w:tcPr>
          <w:p w14:paraId="193C6237"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3C90A827"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148FC7A6"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6AEAD8DC" w14:textId="77777777" w:rsidR="00631288" w:rsidRPr="00047B05" w:rsidRDefault="00631288" w:rsidP="00991942">
            <w:pPr>
              <w:rPr>
                <w:rFonts w:cstheme="minorHAnsi"/>
                <w:sz w:val="10"/>
                <w:szCs w:val="10"/>
              </w:rPr>
            </w:pPr>
          </w:p>
        </w:tc>
      </w:tr>
      <w:tr w:rsidR="00631288" w:rsidRPr="00047B05" w14:paraId="79AB765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634729E"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51DF55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95A9BB8"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414BEC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AE6D4F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48411CC"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68.400</w:t>
            </w:r>
          </w:p>
        </w:tc>
      </w:tr>
      <w:tr w:rsidR="00631288" w:rsidRPr="00047B05" w14:paraId="26C4076F" w14:textId="77777777" w:rsidTr="00991942">
        <w:trPr>
          <w:trHeight w:hRule="exact" w:val="562"/>
          <w:jc w:val="center"/>
        </w:trPr>
        <w:tc>
          <w:tcPr>
            <w:tcW w:w="442" w:type="dxa"/>
            <w:tcBorders>
              <w:top w:val="single" w:sz="4" w:space="0" w:color="auto"/>
              <w:left w:val="single" w:sz="4" w:space="0" w:color="auto"/>
            </w:tcBorders>
            <w:shd w:val="clear" w:color="auto" w:fill="auto"/>
          </w:tcPr>
          <w:p w14:paraId="41E76FB3"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6 d.1</w:t>
            </w:r>
          </w:p>
        </w:tc>
        <w:tc>
          <w:tcPr>
            <w:tcW w:w="1066" w:type="dxa"/>
            <w:tcBorders>
              <w:top w:val="single" w:sz="4" w:space="0" w:color="auto"/>
              <w:left w:val="single" w:sz="4" w:space="0" w:color="auto"/>
            </w:tcBorders>
            <w:shd w:val="clear" w:color="auto" w:fill="auto"/>
          </w:tcPr>
          <w:p w14:paraId="66B4F12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0108-09</w:t>
            </w:r>
          </w:p>
        </w:tc>
        <w:tc>
          <w:tcPr>
            <w:tcW w:w="5942" w:type="dxa"/>
            <w:tcBorders>
              <w:top w:val="single" w:sz="4" w:space="0" w:color="auto"/>
              <w:left w:val="single" w:sz="4" w:space="0" w:color="auto"/>
            </w:tcBorders>
            <w:shd w:val="clear" w:color="auto" w:fill="auto"/>
            <w:vAlign w:val="bottom"/>
          </w:tcPr>
          <w:p w14:paraId="469552A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Wywiezienie gruzu spryzmowanego samochodami skrzyniowymi na odległość do 1 km</w:t>
            </w:r>
          </w:p>
          <w:p w14:paraId="6991459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68.40*0.02</w:t>
            </w:r>
          </w:p>
        </w:tc>
        <w:tc>
          <w:tcPr>
            <w:tcW w:w="619" w:type="dxa"/>
            <w:tcBorders>
              <w:top w:val="single" w:sz="4" w:space="0" w:color="auto"/>
              <w:left w:val="single" w:sz="4" w:space="0" w:color="auto"/>
            </w:tcBorders>
            <w:shd w:val="clear" w:color="auto" w:fill="auto"/>
            <w:vAlign w:val="bottom"/>
          </w:tcPr>
          <w:p w14:paraId="05284333"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74A6A09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376CA3DE"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1.368</w:t>
            </w:r>
          </w:p>
        </w:tc>
        <w:tc>
          <w:tcPr>
            <w:tcW w:w="1066" w:type="dxa"/>
            <w:tcBorders>
              <w:top w:val="single" w:sz="4" w:space="0" w:color="auto"/>
              <w:left w:val="single" w:sz="4" w:space="0" w:color="auto"/>
              <w:right w:val="single" w:sz="4" w:space="0" w:color="auto"/>
            </w:tcBorders>
            <w:shd w:val="clear" w:color="auto" w:fill="auto"/>
          </w:tcPr>
          <w:p w14:paraId="5DD746CD" w14:textId="77777777" w:rsidR="00631288" w:rsidRPr="00047B05" w:rsidRDefault="00631288" w:rsidP="00991942">
            <w:pPr>
              <w:rPr>
                <w:rFonts w:cstheme="minorHAnsi"/>
                <w:sz w:val="10"/>
                <w:szCs w:val="10"/>
              </w:rPr>
            </w:pPr>
          </w:p>
        </w:tc>
      </w:tr>
      <w:tr w:rsidR="00631288" w:rsidRPr="00047B05" w14:paraId="337AE37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95DE273"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1C5274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381806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A28AC1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55DD35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B811E79"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1.368</w:t>
            </w:r>
          </w:p>
        </w:tc>
      </w:tr>
      <w:tr w:rsidR="00631288" w:rsidRPr="00047B05" w14:paraId="48BEA56C" w14:textId="77777777" w:rsidTr="00991942">
        <w:trPr>
          <w:trHeight w:hRule="exact" w:val="730"/>
          <w:jc w:val="center"/>
        </w:trPr>
        <w:tc>
          <w:tcPr>
            <w:tcW w:w="442" w:type="dxa"/>
            <w:tcBorders>
              <w:top w:val="single" w:sz="4" w:space="0" w:color="auto"/>
              <w:left w:val="single" w:sz="4" w:space="0" w:color="auto"/>
            </w:tcBorders>
            <w:shd w:val="clear" w:color="auto" w:fill="auto"/>
          </w:tcPr>
          <w:p w14:paraId="0C745DF1"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rPr>
              <w:t>7 d.1</w:t>
            </w:r>
          </w:p>
        </w:tc>
        <w:tc>
          <w:tcPr>
            <w:tcW w:w="1066" w:type="dxa"/>
            <w:tcBorders>
              <w:top w:val="single" w:sz="4" w:space="0" w:color="auto"/>
              <w:left w:val="single" w:sz="4" w:space="0" w:color="auto"/>
            </w:tcBorders>
            <w:shd w:val="clear" w:color="auto" w:fill="auto"/>
          </w:tcPr>
          <w:p w14:paraId="67448BA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0108-10</w:t>
            </w:r>
          </w:p>
        </w:tc>
        <w:tc>
          <w:tcPr>
            <w:tcW w:w="5942" w:type="dxa"/>
            <w:tcBorders>
              <w:top w:val="single" w:sz="4" w:space="0" w:color="auto"/>
              <w:left w:val="single" w:sz="4" w:space="0" w:color="auto"/>
            </w:tcBorders>
            <w:shd w:val="clear" w:color="auto" w:fill="auto"/>
            <w:vAlign w:val="bottom"/>
          </w:tcPr>
          <w:p w14:paraId="4BADE90C"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Wywiezienie gruzu spryzmowanego samochodami skrzyniowymi - za każdy na</w:t>
            </w:r>
            <w:r w:rsidRPr="00F01DF7">
              <w:rPr>
                <w:rFonts w:asciiTheme="minorHAnsi" w:hAnsiTheme="minorHAnsi" w:cstheme="minorHAnsi"/>
              </w:rPr>
              <w:softHyphen/>
              <w:t>stępny 1 km Krotność = 9 1.368</w:t>
            </w:r>
          </w:p>
        </w:tc>
        <w:tc>
          <w:tcPr>
            <w:tcW w:w="619" w:type="dxa"/>
            <w:tcBorders>
              <w:top w:val="single" w:sz="4" w:space="0" w:color="auto"/>
              <w:left w:val="single" w:sz="4" w:space="0" w:color="auto"/>
            </w:tcBorders>
            <w:shd w:val="clear" w:color="auto" w:fill="auto"/>
            <w:vAlign w:val="bottom"/>
          </w:tcPr>
          <w:p w14:paraId="69D23C5C" w14:textId="77777777" w:rsidR="00631288" w:rsidRPr="00F01DF7" w:rsidRDefault="00631288" w:rsidP="00991942">
            <w:pPr>
              <w:pStyle w:val="Inne0"/>
              <w:spacing w:after="34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41628EC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7D0D589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1.368</w:t>
            </w:r>
          </w:p>
        </w:tc>
        <w:tc>
          <w:tcPr>
            <w:tcW w:w="1066" w:type="dxa"/>
            <w:tcBorders>
              <w:top w:val="single" w:sz="4" w:space="0" w:color="auto"/>
              <w:left w:val="single" w:sz="4" w:space="0" w:color="auto"/>
              <w:right w:val="single" w:sz="4" w:space="0" w:color="auto"/>
            </w:tcBorders>
            <w:shd w:val="clear" w:color="auto" w:fill="auto"/>
          </w:tcPr>
          <w:p w14:paraId="040B8374" w14:textId="77777777" w:rsidR="00631288" w:rsidRPr="00047B05" w:rsidRDefault="00631288" w:rsidP="00991942">
            <w:pPr>
              <w:rPr>
                <w:rFonts w:cstheme="minorHAnsi"/>
                <w:sz w:val="10"/>
                <w:szCs w:val="10"/>
              </w:rPr>
            </w:pPr>
          </w:p>
        </w:tc>
      </w:tr>
      <w:tr w:rsidR="00631288" w:rsidRPr="00047B05" w14:paraId="1FFDFF7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4DD077C"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E75056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A5DF73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1E20A4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7B0B44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1003500"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1.368</w:t>
            </w:r>
          </w:p>
        </w:tc>
      </w:tr>
      <w:tr w:rsidR="00631288" w:rsidRPr="00047B05" w14:paraId="44C98D12" w14:textId="77777777" w:rsidTr="00991942">
        <w:trPr>
          <w:trHeight w:hRule="exact" w:val="754"/>
          <w:jc w:val="center"/>
        </w:trPr>
        <w:tc>
          <w:tcPr>
            <w:tcW w:w="442" w:type="dxa"/>
            <w:tcBorders>
              <w:top w:val="single" w:sz="4" w:space="0" w:color="auto"/>
              <w:left w:val="single" w:sz="4" w:space="0" w:color="auto"/>
            </w:tcBorders>
            <w:shd w:val="clear" w:color="auto" w:fill="auto"/>
          </w:tcPr>
          <w:p w14:paraId="6E3F4AFB"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rPr>
              <w:t>8 d.1</w:t>
            </w:r>
          </w:p>
        </w:tc>
        <w:tc>
          <w:tcPr>
            <w:tcW w:w="1066" w:type="dxa"/>
            <w:tcBorders>
              <w:top w:val="single" w:sz="4" w:space="0" w:color="auto"/>
              <w:left w:val="single" w:sz="4" w:space="0" w:color="auto"/>
            </w:tcBorders>
            <w:shd w:val="clear" w:color="auto" w:fill="auto"/>
          </w:tcPr>
          <w:p w14:paraId="0D2C609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KALK. IND. analiza indy</w:t>
            </w:r>
            <w:r w:rsidRPr="00F01DF7">
              <w:rPr>
                <w:rFonts w:asciiTheme="minorHAnsi" w:hAnsiTheme="minorHAnsi" w:cstheme="minorHAnsi"/>
                <w:b/>
                <w:bCs/>
              </w:rPr>
              <w:softHyphen/>
              <w:t>widualna</w:t>
            </w:r>
          </w:p>
        </w:tc>
        <w:tc>
          <w:tcPr>
            <w:tcW w:w="5942" w:type="dxa"/>
            <w:tcBorders>
              <w:top w:val="single" w:sz="4" w:space="0" w:color="auto"/>
              <w:left w:val="single" w:sz="4" w:space="0" w:color="auto"/>
            </w:tcBorders>
            <w:shd w:val="clear" w:color="auto" w:fill="auto"/>
            <w:vAlign w:val="bottom"/>
          </w:tcPr>
          <w:p w14:paraId="7A825FC9"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Utylizacja materiałów z rozbiórki</w:t>
            </w:r>
          </w:p>
          <w:p w14:paraId="76A1A78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1.368</w:t>
            </w:r>
          </w:p>
        </w:tc>
        <w:tc>
          <w:tcPr>
            <w:tcW w:w="619" w:type="dxa"/>
            <w:tcBorders>
              <w:top w:val="single" w:sz="4" w:space="0" w:color="auto"/>
              <w:left w:val="single" w:sz="4" w:space="0" w:color="auto"/>
            </w:tcBorders>
            <w:shd w:val="clear" w:color="auto" w:fill="auto"/>
            <w:vAlign w:val="bottom"/>
          </w:tcPr>
          <w:p w14:paraId="32A54D59" w14:textId="77777777" w:rsidR="00631288" w:rsidRPr="00F01DF7" w:rsidRDefault="00631288" w:rsidP="00991942">
            <w:pPr>
              <w:pStyle w:val="Inne0"/>
              <w:spacing w:after="36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0A951EA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066" w:type="dxa"/>
            <w:tcBorders>
              <w:top w:val="single" w:sz="4" w:space="0" w:color="auto"/>
              <w:left w:val="single" w:sz="4" w:space="0" w:color="auto"/>
            </w:tcBorders>
            <w:shd w:val="clear" w:color="auto" w:fill="auto"/>
            <w:vAlign w:val="bottom"/>
          </w:tcPr>
          <w:p w14:paraId="15C6E0C4"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1.368</w:t>
            </w:r>
          </w:p>
        </w:tc>
        <w:tc>
          <w:tcPr>
            <w:tcW w:w="1066" w:type="dxa"/>
            <w:tcBorders>
              <w:top w:val="single" w:sz="4" w:space="0" w:color="auto"/>
              <w:left w:val="single" w:sz="4" w:space="0" w:color="auto"/>
              <w:right w:val="single" w:sz="4" w:space="0" w:color="auto"/>
            </w:tcBorders>
            <w:shd w:val="clear" w:color="auto" w:fill="auto"/>
          </w:tcPr>
          <w:p w14:paraId="09A973BB" w14:textId="77777777" w:rsidR="00631288" w:rsidRPr="00047B05" w:rsidRDefault="00631288" w:rsidP="00991942">
            <w:pPr>
              <w:rPr>
                <w:rFonts w:cstheme="minorHAnsi"/>
                <w:sz w:val="10"/>
                <w:szCs w:val="10"/>
              </w:rPr>
            </w:pPr>
          </w:p>
        </w:tc>
      </w:tr>
      <w:tr w:rsidR="00631288" w:rsidRPr="00047B05" w14:paraId="3475734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335D7F7"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3AACBD6"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A5AB7ED"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54EA7C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58795B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D86B908"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1.368</w:t>
            </w:r>
          </w:p>
        </w:tc>
      </w:tr>
      <w:tr w:rsidR="00631288" w:rsidRPr="00047B05" w14:paraId="3E2EEB8A"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18D41894"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b/>
                <w:bCs/>
              </w:rPr>
              <w:t>2</w:t>
            </w:r>
          </w:p>
        </w:tc>
        <w:tc>
          <w:tcPr>
            <w:tcW w:w="1066" w:type="dxa"/>
            <w:tcBorders>
              <w:top w:val="single" w:sz="4" w:space="0" w:color="auto"/>
              <w:left w:val="single" w:sz="4" w:space="0" w:color="auto"/>
            </w:tcBorders>
            <w:shd w:val="clear" w:color="auto" w:fill="auto"/>
            <w:vAlign w:val="bottom"/>
          </w:tcPr>
          <w:p w14:paraId="1BBF989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45311000-0</w:t>
            </w:r>
          </w:p>
        </w:tc>
        <w:tc>
          <w:tcPr>
            <w:tcW w:w="8693" w:type="dxa"/>
            <w:gridSpan w:val="4"/>
            <w:tcBorders>
              <w:top w:val="single" w:sz="4" w:space="0" w:color="auto"/>
              <w:left w:val="single" w:sz="4" w:space="0" w:color="auto"/>
              <w:right w:val="single" w:sz="4" w:space="0" w:color="auto"/>
            </w:tcBorders>
            <w:shd w:val="clear" w:color="auto" w:fill="auto"/>
            <w:vAlign w:val="bottom"/>
          </w:tcPr>
          <w:p w14:paraId="204CD25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Modernizacja instalacji elektrycznej</w:t>
            </w:r>
          </w:p>
        </w:tc>
      </w:tr>
      <w:tr w:rsidR="00631288" w:rsidRPr="00047B05" w14:paraId="0AB0DE4A" w14:textId="77777777" w:rsidTr="00991942">
        <w:trPr>
          <w:trHeight w:hRule="exact" w:val="562"/>
          <w:jc w:val="center"/>
        </w:trPr>
        <w:tc>
          <w:tcPr>
            <w:tcW w:w="442" w:type="dxa"/>
            <w:tcBorders>
              <w:top w:val="single" w:sz="4" w:space="0" w:color="auto"/>
              <w:left w:val="single" w:sz="4" w:space="0" w:color="auto"/>
            </w:tcBorders>
            <w:shd w:val="clear" w:color="auto" w:fill="auto"/>
          </w:tcPr>
          <w:p w14:paraId="290ED7FD"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9 d.2</w:t>
            </w:r>
          </w:p>
        </w:tc>
        <w:tc>
          <w:tcPr>
            <w:tcW w:w="1066" w:type="dxa"/>
            <w:tcBorders>
              <w:top w:val="single" w:sz="4" w:space="0" w:color="auto"/>
              <w:left w:val="single" w:sz="4" w:space="0" w:color="auto"/>
            </w:tcBorders>
            <w:shd w:val="clear" w:color="auto" w:fill="auto"/>
          </w:tcPr>
          <w:p w14:paraId="3980C9F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1124-04</w:t>
            </w:r>
          </w:p>
        </w:tc>
        <w:tc>
          <w:tcPr>
            <w:tcW w:w="5942" w:type="dxa"/>
            <w:tcBorders>
              <w:top w:val="single" w:sz="4" w:space="0" w:color="auto"/>
              <w:left w:val="single" w:sz="4" w:space="0" w:color="auto"/>
            </w:tcBorders>
            <w:shd w:val="clear" w:color="auto" w:fill="auto"/>
            <w:vAlign w:val="bottom"/>
          </w:tcPr>
          <w:p w14:paraId="1CD2013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Demontaż łączników instalacyjnych natynkowych o natężeniu prądu do 10 A - 1 wylot (wyłącznik lub przełącznik 2 biegunowy lub grupowy) 2</w:t>
            </w:r>
          </w:p>
        </w:tc>
        <w:tc>
          <w:tcPr>
            <w:tcW w:w="619" w:type="dxa"/>
            <w:tcBorders>
              <w:top w:val="single" w:sz="4" w:space="0" w:color="auto"/>
              <w:left w:val="single" w:sz="4" w:space="0" w:color="auto"/>
            </w:tcBorders>
            <w:shd w:val="clear" w:color="auto" w:fill="auto"/>
            <w:vAlign w:val="bottom"/>
          </w:tcPr>
          <w:p w14:paraId="3F869DE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A64CD2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7820603C"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0D18C7AD" w14:textId="77777777" w:rsidR="00631288" w:rsidRPr="00047B05" w:rsidRDefault="00631288" w:rsidP="00991942">
            <w:pPr>
              <w:rPr>
                <w:rFonts w:cstheme="minorHAnsi"/>
                <w:sz w:val="10"/>
                <w:szCs w:val="10"/>
              </w:rPr>
            </w:pPr>
          </w:p>
        </w:tc>
      </w:tr>
      <w:tr w:rsidR="00631288" w:rsidRPr="00047B05" w14:paraId="42EA8FA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E4C775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68A9F1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F0528F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400704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FDF4B1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451D87A"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321BA484" w14:textId="77777777" w:rsidTr="00991942">
        <w:trPr>
          <w:trHeight w:hRule="exact" w:val="562"/>
          <w:jc w:val="center"/>
        </w:trPr>
        <w:tc>
          <w:tcPr>
            <w:tcW w:w="442" w:type="dxa"/>
            <w:tcBorders>
              <w:top w:val="single" w:sz="4" w:space="0" w:color="auto"/>
              <w:left w:val="single" w:sz="4" w:space="0" w:color="auto"/>
            </w:tcBorders>
            <w:shd w:val="clear" w:color="auto" w:fill="auto"/>
          </w:tcPr>
          <w:p w14:paraId="3B967AAC"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10 d.2</w:t>
            </w:r>
          </w:p>
        </w:tc>
        <w:tc>
          <w:tcPr>
            <w:tcW w:w="1066" w:type="dxa"/>
            <w:tcBorders>
              <w:top w:val="single" w:sz="4" w:space="0" w:color="auto"/>
              <w:left w:val="single" w:sz="4" w:space="0" w:color="auto"/>
            </w:tcBorders>
            <w:shd w:val="clear" w:color="auto" w:fill="auto"/>
          </w:tcPr>
          <w:p w14:paraId="16ECF36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1122-02</w:t>
            </w:r>
          </w:p>
        </w:tc>
        <w:tc>
          <w:tcPr>
            <w:tcW w:w="5942" w:type="dxa"/>
            <w:tcBorders>
              <w:top w:val="single" w:sz="4" w:space="0" w:color="auto"/>
              <w:left w:val="single" w:sz="4" w:space="0" w:color="auto"/>
            </w:tcBorders>
            <w:shd w:val="clear" w:color="auto" w:fill="auto"/>
            <w:vAlign w:val="bottom"/>
          </w:tcPr>
          <w:p w14:paraId="1B416A0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Demontaż gniazd wtyczkowych podtynkowych o natężeniu prądu do 63 A - ilość biegunów 2 + 0 4</w:t>
            </w:r>
          </w:p>
        </w:tc>
        <w:tc>
          <w:tcPr>
            <w:tcW w:w="619" w:type="dxa"/>
            <w:tcBorders>
              <w:top w:val="single" w:sz="4" w:space="0" w:color="auto"/>
              <w:left w:val="single" w:sz="4" w:space="0" w:color="auto"/>
            </w:tcBorders>
            <w:shd w:val="clear" w:color="auto" w:fill="auto"/>
            <w:vAlign w:val="bottom"/>
          </w:tcPr>
          <w:p w14:paraId="378CE183"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32B4321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45F150A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4.000</w:t>
            </w:r>
          </w:p>
        </w:tc>
        <w:tc>
          <w:tcPr>
            <w:tcW w:w="1066" w:type="dxa"/>
            <w:tcBorders>
              <w:top w:val="single" w:sz="4" w:space="0" w:color="auto"/>
              <w:left w:val="single" w:sz="4" w:space="0" w:color="auto"/>
              <w:right w:val="single" w:sz="4" w:space="0" w:color="auto"/>
            </w:tcBorders>
            <w:shd w:val="clear" w:color="auto" w:fill="auto"/>
          </w:tcPr>
          <w:p w14:paraId="55AEE889" w14:textId="77777777" w:rsidR="00631288" w:rsidRPr="00047B05" w:rsidRDefault="00631288" w:rsidP="00991942">
            <w:pPr>
              <w:rPr>
                <w:rFonts w:cstheme="minorHAnsi"/>
                <w:sz w:val="10"/>
                <w:szCs w:val="10"/>
              </w:rPr>
            </w:pPr>
          </w:p>
        </w:tc>
      </w:tr>
      <w:tr w:rsidR="00631288" w:rsidRPr="00047B05" w14:paraId="59624C6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9832023"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674C3C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8881DD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8EE55F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A64C4C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6DE4DFA"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4.000</w:t>
            </w:r>
          </w:p>
        </w:tc>
      </w:tr>
      <w:tr w:rsidR="00631288" w:rsidRPr="00047B05" w14:paraId="6AF241BA" w14:textId="77777777" w:rsidTr="00991942">
        <w:trPr>
          <w:trHeight w:hRule="exact" w:val="566"/>
          <w:jc w:val="center"/>
        </w:trPr>
        <w:tc>
          <w:tcPr>
            <w:tcW w:w="442" w:type="dxa"/>
            <w:tcBorders>
              <w:top w:val="single" w:sz="4" w:space="0" w:color="auto"/>
              <w:left w:val="single" w:sz="4" w:space="0" w:color="auto"/>
            </w:tcBorders>
            <w:shd w:val="clear" w:color="auto" w:fill="auto"/>
          </w:tcPr>
          <w:p w14:paraId="2B1B0548"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11 d.2</w:t>
            </w:r>
          </w:p>
        </w:tc>
        <w:tc>
          <w:tcPr>
            <w:tcW w:w="1066" w:type="dxa"/>
            <w:tcBorders>
              <w:top w:val="single" w:sz="4" w:space="0" w:color="auto"/>
              <w:left w:val="single" w:sz="4" w:space="0" w:color="auto"/>
            </w:tcBorders>
            <w:shd w:val="clear" w:color="auto" w:fill="auto"/>
          </w:tcPr>
          <w:p w14:paraId="46A6758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0308-04</w:t>
            </w:r>
          </w:p>
        </w:tc>
        <w:tc>
          <w:tcPr>
            <w:tcW w:w="5942" w:type="dxa"/>
            <w:tcBorders>
              <w:top w:val="single" w:sz="4" w:space="0" w:color="auto"/>
              <w:left w:val="single" w:sz="4" w:space="0" w:color="auto"/>
            </w:tcBorders>
            <w:shd w:val="clear" w:color="auto" w:fill="auto"/>
            <w:vAlign w:val="bottom"/>
          </w:tcPr>
          <w:p w14:paraId="7AF74B66"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na gotowym podłożu łączników z tworzywa sztucznego jednobiegunowych, przycisków mocowanych przez przykręcenie z podłączeniem</w:t>
            </w:r>
          </w:p>
          <w:p w14:paraId="7C149152"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3C17EE00"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7D124F8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42823D4B"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19765046" w14:textId="77777777" w:rsidR="00631288" w:rsidRPr="00047B05" w:rsidRDefault="00631288" w:rsidP="00991942">
            <w:pPr>
              <w:rPr>
                <w:rFonts w:cstheme="minorHAnsi"/>
                <w:sz w:val="10"/>
                <w:szCs w:val="10"/>
              </w:rPr>
            </w:pPr>
          </w:p>
        </w:tc>
      </w:tr>
      <w:tr w:rsidR="00631288" w:rsidRPr="00047B05" w14:paraId="068D80B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AD07487"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A1357E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320124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06B2EE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AF405D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E91483F"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1A52B7AC"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D90A30E"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lastRenderedPageBreak/>
              <w:t>12 d.2</w:t>
            </w:r>
          </w:p>
        </w:tc>
        <w:tc>
          <w:tcPr>
            <w:tcW w:w="1066" w:type="dxa"/>
            <w:tcBorders>
              <w:top w:val="single" w:sz="4" w:space="0" w:color="auto"/>
              <w:left w:val="single" w:sz="4" w:space="0" w:color="auto"/>
            </w:tcBorders>
            <w:shd w:val="clear" w:color="auto" w:fill="auto"/>
          </w:tcPr>
          <w:p w14:paraId="30CC4C7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0309-06</w:t>
            </w:r>
          </w:p>
        </w:tc>
        <w:tc>
          <w:tcPr>
            <w:tcW w:w="5942" w:type="dxa"/>
            <w:tcBorders>
              <w:top w:val="single" w:sz="4" w:space="0" w:color="auto"/>
              <w:left w:val="single" w:sz="4" w:space="0" w:color="auto"/>
            </w:tcBorders>
            <w:shd w:val="clear" w:color="auto" w:fill="auto"/>
            <w:vAlign w:val="bottom"/>
          </w:tcPr>
          <w:p w14:paraId="289E5F2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do gotowego podłoża gniazd wtyczkowych 2-biegunowych z uziemieniem przykręcanych 16A/2.5 mm2 z podłączeniem 4</w:t>
            </w:r>
          </w:p>
        </w:tc>
        <w:tc>
          <w:tcPr>
            <w:tcW w:w="619" w:type="dxa"/>
            <w:tcBorders>
              <w:top w:val="single" w:sz="4" w:space="0" w:color="auto"/>
              <w:left w:val="single" w:sz="4" w:space="0" w:color="auto"/>
            </w:tcBorders>
            <w:shd w:val="clear" w:color="auto" w:fill="auto"/>
            <w:vAlign w:val="bottom"/>
          </w:tcPr>
          <w:p w14:paraId="5EB5208D"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65AEA2B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77A4B94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4.000</w:t>
            </w:r>
          </w:p>
        </w:tc>
        <w:tc>
          <w:tcPr>
            <w:tcW w:w="1066" w:type="dxa"/>
            <w:tcBorders>
              <w:top w:val="single" w:sz="4" w:space="0" w:color="auto"/>
              <w:left w:val="single" w:sz="4" w:space="0" w:color="auto"/>
              <w:right w:val="single" w:sz="4" w:space="0" w:color="auto"/>
            </w:tcBorders>
            <w:shd w:val="clear" w:color="auto" w:fill="auto"/>
          </w:tcPr>
          <w:p w14:paraId="05654D4A" w14:textId="77777777" w:rsidR="00631288" w:rsidRPr="00047B05" w:rsidRDefault="00631288" w:rsidP="00991942">
            <w:pPr>
              <w:rPr>
                <w:rFonts w:cstheme="minorHAnsi"/>
                <w:sz w:val="10"/>
                <w:szCs w:val="10"/>
              </w:rPr>
            </w:pPr>
          </w:p>
        </w:tc>
      </w:tr>
      <w:tr w:rsidR="00631288" w:rsidRPr="00047B05" w14:paraId="43635F98"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25D064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5C6552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4BE0CD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9FF733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7F2E58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C5C7E3B"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4.000</w:t>
            </w:r>
          </w:p>
        </w:tc>
      </w:tr>
      <w:tr w:rsidR="00631288" w:rsidRPr="00047B05" w14:paraId="0BB2BBA1"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65732F8"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13 d.2</w:t>
            </w:r>
          </w:p>
        </w:tc>
        <w:tc>
          <w:tcPr>
            <w:tcW w:w="1066" w:type="dxa"/>
            <w:tcBorders>
              <w:top w:val="single" w:sz="4" w:space="0" w:color="auto"/>
              <w:left w:val="single" w:sz="4" w:space="0" w:color="auto"/>
            </w:tcBorders>
            <w:shd w:val="clear" w:color="auto" w:fill="auto"/>
          </w:tcPr>
          <w:p w14:paraId="6A4B2B6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9 0501-06</w:t>
            </w:r>
          </w:p>
        </w:tc>
        <w:tc>
          <w:tcPr>
            <w:tcW w:w="5942" w:type="dxa"/>
            <w:tcBorders>
              <w:top w:val="single" w:sz="4" w:space="0" w:color="auto"/>
              <w:left w:val="single" w:sz="4" w:space="0" w:color="auto"/>
            </w:tcBorders>
            <w:shd w:val="clear" w:color="auto" w:fill="auto"/>
            <w:vAlign w:val="bottom"/>
          </w:tcPr>
          <w:p w14:paraId="60CC3FE4"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Demontaż opraw oświetleniowych świetlówkowych z kloszem - do ponownego montażu</w:t>
            </w:r>
          </w:p>
          <w:p w14:paraId="16BC003F"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8</w:t>
            </w:r>
          </w:p>
        </w:tc>
        <w:tc>
          <w:tcPr>
            <w:tcW w:w="619" w:type="dxa"/>
            <w:tcBorders>
              <w:top w:val="single" w:sz="4" w:space="0" w:color="auto"/>
              <w:left w:val="single" w:sz="4" w:space="0" w:color="auto"/>
            </w:tcBorders>
            <w:shd w:val="clear" w:color="auto" w:fill="auto"/>
            <w:vAlign w:val="bottom"/>
          </w:tcPr>
          <w:p w14:paraId="45623260"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63335D4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448E1C7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8.000</w:t>
            </w:r>
          </w:p>
        </w:tc>
        <w:tc>
          <w:tcPr>
            <w:tcW w:w="1066" w:type="dxa"/>
            <w:tcBorders>
              <w:top w:val="single" w:sz="4" w:space="0" w:color="auto"/>
              <w:left w:val="single" w:sz="4" w:space="0" w:color="auto"/>
              <w:right w:val="single" w:sz="4" w:space="0" w:color="auto"/>
            </w:tcBorders>
            <w:shd w:val="clear" w:color="auto" w:fill="auto"/>
          </w:tcPr>
          <w:p w14:paraId="1AE62F56" w14:textId="77777777" w:rsidR="00631288" w:rsidRPr="00047B05" w:rsidRDefault="00631288" w:rsidP="00991942">
            <w:pPr>
              <w:rPr>
                <w:rFonts w:cstheme="minorHAnsi"/>
                <w:sz w:val="10"/>
                <w:szCs w:val="10"/>
              </w:rPr>
            </w:pPr>
          </w:p>
        </w:tc>
      </w:tr>
      <w:tr w:rsidR="00631288" w:rsidRPr="00047B05" w14:paraId="599A521F"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2D4CA9B"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86D823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C292CA8"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2A2F71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0EEAAF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F228022"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8.000</w:t>
            </w:r>
          </w:p>
        </w:tc>
      </w:tr>
      <w:tr w:rsidR="00631288" w:rsidRPr="00047B05" w14:paraId="1D57D9FA" w14:textId="77777777" w:rsidTr="00991942">
        <w:trPr>
          <w:trHeight w:hRule="exact" w:val="562"/>
          <w:jc w:val="center"/>
        </w:trPr>
        <w:tc>
          <w:tcPr>
            <w:tcW w:w="442" w:type="dxa"/>
            <w:tcBorders>
              <w:top w:val="single" w:sz="4" w:space="0" w:color="auto"/>
              <w:left w:val="single" w:sz="4" w:space="0" w:color="auto"/>
            </w:tcBorders>
            <w:shd w:val="clear" w:color="auto" w:fill="auto"/>
          </w:tcPr>
          <w:p w14:paraId="104D4AD4"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14 d.2</w:t>
            </w:r>
          </w:p>
        </w:tc>
        <w:tc>
          <w:tcPr>
            <w:tcW w:w="1066" w:type="dxa"/>
            <w:tcBorders>
              <w:top w:val="single" w:sz="4" w:space="0" w:color="auto"/>
              <w:left w:val="single" w:sz="4" w:space="0" w:color="auto"/>
            </w:tcBorders>
            <w:shd w:val="clear" w:color="auto" w:fill="auto"/>
          </w:tcPr>
          <w:p w14:paraId="003C592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0511-14</w:t>
            </w:r>
          </w:p>
        </w:tc>
        <w:tc>
          <w:tcPr>
            <w:tcW w:w="5942" w:type="dxa"/>
            <w:tcBorders>
              <w:top w:val="single" w:sz="4" w:space="0" w:color="auto"/>
              <w:left w:val="single" w:sz="4" w:space="0" w:color="auto"/>
            </w:tcBorders>
            <w:shd w:val="clear" w:color="auto" w:fill="auto"/>
            <w:vAlign w:val="bottom"/>
          </w:tcPr>
          <w:p w14:paraId="2634A7C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z podłączeniem na gotowym podłożu opraw z demontażu - przykręcanych- przelotowych.</w:t>
            </w:r>
          </w:p>
          <w:p w14:paraId="4D152DC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w:t>
            </w:r>
          </w:p>
        </w:tc>
        <w:tc>
          <w:tcPr>
            <w:tcW w:w="619" w:type="dxa"/>
            <w:tcBorders>
              <w:top w:val="single" w:sz="4" w:space="0" w:color="auto"/>
              <w:left w:val="single" w:sz="4" w:space="0" w:color="auto"/>
            </w:tcBorders>
            <w:shd w:val="clear" w:color="auto" w:fill="auto"/>
            <w:vAlign w:val="bottom"/>
          </w:tcPr>
          <w:p w14:paraId="4089DACC"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39BA41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04F2FA59"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6.000</w:t>
            </w:r>
          </w:p>
        </w:tc>
        <w:tc>
          <w:tcPr>
            <w:tcW w:w="1066" w:type="dxa"/>
            <w:tcBorders>
              <w:top w:val="single" w:sz="4" w:space="0" w:color="auto"/>
              <w:left w:val="single" w:sz="4" w:space="0" w:color="auto"/>
              <w:right w:val="single" w:sz="4" w:space="0" w:color="auto"/>
            </w:tcBorders>
            <w:shd w:val="clear" w:color="auto" w:fill="auto"/>
          </w:tcPr>
          <w:p w14:paraId="787AE2B3" w14:textId="77777777" w:rsidR="00631288" w:rsidRPr="00047B05" w:rsidRDefault="00631288" w:rsidP="00991942">
            <w:pPr>
              <w:rPr>
                <w:rFonts w:cstheme="minorHAnsi"/>
                <w:sz w:val="10"/>
                <w:szCs w:val="10"/>
              </w:rPr>
            </w:pPr>
          </w:p>
        </w:tc>
      </w:tr>
      <w:tr w:rsidR="00631288" w:rsidRPr="00047B05" w14:paraId="1048BF5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E52037E"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B5CD10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2CC456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190237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1AC6C6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EC7C120"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6.000</w:t>
            </w:r>
          </w:p>
        </w:tc>
      </w:tr>
      <w:tr w:rsidR="00631288" w:rsidRPr="00047B05" w14:paraId="266964D1"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1E06655"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15 d.2</w:t>
            </w:r>
          </w:p>
        </w:tc>
        <w:tc>
          <w:tcPr>
            <w:tcW w:w="1066" w:type="dxa"/>
            <w:tcBorders>
              <w:top w:val="single" w:sz="4" w:space="0" w:color="auto"/>
              <w:left w:val="single" w:sz="4" w:space="0" w:color="auto"/>
            </w:tcBorders>
            <w:shd w:val="clear" w:color="auto" w:fill="auto"/>
          </w:tcPr>
          <w:p w14:paraId="28C2B7E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0511-13</w:t>
            </w:r>
          </w:p>
        </w:tc>
        <w:tc>
          <w:tcPr>
            <w:tcW w:w="5942" w:type="dxa"/>
            <w:tcBorders>
              <w:top w:val="single" w:sz="4" w:space="0" w:color="auto"/>
              <w:left w:val="single" w:sz="4" w:space="0" w:color="auto"/>
            </w:tcBorders>
            <w:shd w:val="clear" w:color="auto" w:fill="auto"/>
            <w:vAlign w:val="bottom"/>
          </w:tcPr>
          <w:p w14:paraId="5115D768"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z podłączeniem na gotowym podłożu opraw z demontażu - przykręcanych- końcowych.</w:t>
            </w:r>
          </w:p>
          <w:p w14:paraId="4DF59D5A"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62A2671A"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B5A2F6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1DD87B6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1502C5C2" w14:textId="77777777" w:rsidR="00631288" w:rsidRPr="00047B05" w:rsidRDefault="00631288" w:rsidP="00991942">
            <w:pPr>
              <w:rPr>
                <w:rFonts w:cstheme="minorHAnsi"/>
                <w:sz w:val="10"/>
                <w:szCs w:val="10"/>
              </w:rPr>
            </w:pPr>
          </w:p>
        </w:tc>
      </w:tr>
      <w:tr w:rsidR="00631288" w:rsidRPr="00047B05" w14:paraId="4EBD923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44D6863"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8AA7C3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F6C83E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10C1B2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87AFE9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185A2A7"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127F4450"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599E6479"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b/>
                <w:bCs/>
              </w:rPr>
              <w:t>3</w:t>
            </w:r>
          </w:p>
        </w:tc>
        <w:tc>
          <w:tcPr>
            <w:tcW w:w="1066" w:type="dxa"/>
            <w:tcBorders>
              <w:top w:val="single" w:sz="4" w:space="0" w:color="auto"/>
              <w:left w:val="single" w:sz="4" w:space="0" w:color="auto"/>
            </w:tcBorders>
            <w:shd w:val="clear" w:color="auto" w:fill="auto"/>
            <w:vAlign w:val="bottom"/>
          </w:tcPr>
          <w:p w14:paraId="2C816DC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45431000-7</w:t>
            </w:r>
          </w:p>
        </w:tc>
        <w:tc>
          <w:tcPr>
            <w:tcW w:w="8693" w:type="dxa"/>
            <w:gridSpan w:val="4"/>
            <w:tcBorders>
              <w:top w:val="single" w:sz="4" w:space="0" w:color="auto"/>
              <w:left w:val="single" w:sz="4" w:space="0" w:color="auto"/>
              <w:right w:val="single" w:sz="4" w:space="0" w:color="auto"/>
            </w:tcBorders>
            <w:shd w:val="clear" w:color="auto" w:fill="auto"/>
            <w:vAlign w:val="bottom"/>
          </w:tcPr>
          <w:p w14:paraId="7C5CE30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Posadzki</w:t>
            </w:r>
          </w:p>
        </w:tc>
      </w:tr>
      <w:tr w:rsidR="00631288" w:rsidRPr="00047B05" w14:paraId="6BCF04BE" w14:textId="77777777" w:rsidTr="00991942">
        <w:trPr>
          <w:trHeight w:hRule="exact" w:val="562"/>
          <w:jc w:val="center"/>
        </w:trPr>
        <w:tc>
          <w:tcPr>
            <w:tcW w:w="442" w:type="dxa"/>
            <w:tcBorders>
              <w:top w:val="single" w:sz="4" w:space="0" w:color="auto"/>
              <w:left w:val="single" w:sz="4" w:space="0" w:color="auto"/>
            </w:tcBorders>
            <w:shd w:val="clear" w:color="auto" w:fill="auto"/>
          </w:tcPr>
          <w:p w14:paraId="376C7BC4"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16 d.3</w:t>
            </w:r>
          </w:p>
        </w:tc>
        <w:tc>
          <w:tcPr>
            <w:tcW w:w="1066" w:type="dxa"/>
            <w:tcBorders>
              <w:top w:val="single" w:sz="4" w:space="0" w:color="auto"/>
              <w:left w:val="single" w:sz="4" w:space="0" w:color="auto"/>
            </w:tcBorders>
            <w:shd w:val="clear" w:color="auto" w:fill="auto"/>
          </w:tcPr>
          <w:p w14:paraId="57D4EBB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1134-01</w:t>
            </w:r>
          </w:p>
        </w:tc>
        <w:tc>
          <w:tcPr>
            <w:tcW w:w="5942" w:type="dxa"/>
            <w:tcBorders>
              <w:top w:val="single" w:sz="4" w:space="0" w:color="auto"/>
              <w:left w:val="single" w:sz="4" w:space="0" w:color="auto"/>
            </w:tcBorders>
            <w:shd w:val="clear" w:color="auto" w:fill="auto"/>
          </w:tcPr>
          <w:p w14:paraId="1E639955"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poziome</w:t>
            </w:r>
          </w:p>
          <w:p w14:paraId="6DFE212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tcPr>
          <w:p w14:paraId="494AB5C0"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22B65D5"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65EE8979"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0B1CD2C8" w14:textId="77777777" w:rsidR="00631288" w:rsidRPr="00047B05" w:rsidRDefault="00631288" w:rsidP="00991942">
            <w:pPr>
              <w:rPr>
                <w:rFonts w:cstheme="minorHAnsi"/>
                <w:sz w:val="10"/>
                <w:szCs w:val="10"/>
              </w:rPr>
            </w:pPr>
          </w:p>
        </w:tc>
      </w:tr>
      <w:tr w:rsidR="00631288" w:rsidRPr="00047B05" w14:paraId="0ED6AE7B" w14:textId="77777777" w:rsidTr="00991942">
        <w:trPr>
          <w:trHeight w:hRule="exact" w:val="202"/>
          <w:jc w:val="center"/>
        </w:trPr>
        <w:tc>
          <w:tcPr>
            <w:tcW w:w="442" w:type="dxa"/>
            <w:tcBorders>
              <w:top w:val="single" w:sz="4" w:space="0" w:color="auto"/>
              <w:left w:val="single" w:sz="4" w:space="0" w:color="auto"/>
              <w:bottom w:val="single" w:sz="4" w:space="0" w:color="auto"/>
            </w:tcBorders>
            <w:shd w:val="clear" w:color="auto" w:fill="auto"/>
          </w:tcPr>
          <w:p w14:paraId="7FF5CECD"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140B9054"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1AAC91C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6960452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2D4A7B5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D6A3742"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68.400</w:t>
            </w:r>
          </w:p>
        </w:tc>
      </w:tr>
    </w:tbl>
    <w:p w14:paraId="5CF04D71" w14:textId="77777777" w:rsidR="00631288" w:rsidRPr="00995540"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2"/>
        <w:gridCol w:w="1066"/>
        <w:gridCol w:w="5942"/>
        <w:gridCol w:w="619"/>
        <w:gridCol w:w="1066"/>
        <w:gridCol w:w="1066"/>
      </w:tblGrid>
      <w:tr w:rsidR="00631288" w:rsidRPr="00047B05" w14:paraId="5C9D57A2"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09D7E11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Lp.</w:t>
            </w:r>
          </w:p>
        </w:tc>
        <w:tc>
          <w:tcPr>
            <w:tcW w:w="1066" w:type="dxa"/>
            <w:tcBorders>
              <w:top w:val="single" w:sz="4" w:space="0" w:color="auto"/>
              <w:left w:val="single" w:sz="4" w:space="0" w:color="auto"/>
            </w:tcBorders>
            <w:shd w:val="clear" w:color="auto" w:fill="auto"/>
            <w:vAlign w:val="bottom"/>
          </w:tcPr>
          <w:p w14:paraId="39E1E3B3"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29E92F68" w14:textId="6873F050"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left w:val="single" w:sz="4" w:space="0" w:color="auto"/>
            </w:tcBorders>
            <w:shd w:val="clear" w:color="auto" w:fill="auto"/>
            <w:vAlign w:val="bottom"/>
          </w:tcPr>
          <w:p w14:paraId="71CC7967" w14:textId="77777777"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left w:val="single" w:sz="4" w:space="0" w:color="auto"/>
            </w:tcBorders>
            <w:shd w:val="clear" w:color="auto" w:fill="auto"/>
            <w:vAlign w:val="bottom"/>
          </w:tcPr>
          <w:p w14:paraId="4C5A4F57"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left w:val="single" w:sz="4" w:space="0" w:color="auto"/>
              <w:right w:val="single" w:sz="4" w:space="0" w:color="auto"/>
            </w:tcBorders>
            <w:shd w:val="clear" w:color="auto" w:fill="auto"/>
            <w:vAlign w:val="bottom"/>
          </w:tcPr>
          <w:p w14:paraId="3FA29E3D"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09AD5E3D" w14:textId="77777777" w:rsidTr="00991942">
        <w:trPr>
          <w:trHeight w:hRule="exact" w:val="581"/>
          <w:jc w:val="center"/>
        </w:trPr>
        <w:tc>
          <w:tcPr>
            <w:tcW w:w="442" w:type="dxa"/>
            <w:tcBorders>
              <w:top w:val="single" w:sz="4" w:space="0" w:color="auto"/>
              <w:left w:val="single" w:sz="4" w:space="0" w:color="auto"/>
            </w:tcBorders>
            <w:shd w:val="clear" w:color="auto" w:fill="auto"/>
          </w:tcPr>
          <w:p w14:paraId="1B37DB03"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17 d.3</w:t>
            </w:r>
          </w:p>
        </w:tc>
        <w:tc>
          <w:tcPr>
            <w:tcW w:w="1066" w:type="dxa"/>
            <w:tcBorders>
              <w:top w:val="single" w:sz="4" w:space="0" w:color="auto"/>
              <w:left w:val="single" w:sz="4" w:space="0" w:color="auto"/>
            </w:tcBorders>
            <w:shd w:val="clear" w:color="auto" w:fill="auto"/>
          </w:tcPr>
          <w:p w14:paraId="48D9D0E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1130-02</w:t>
            </w:r>
          </w:p>
        </w:tc>
        <w:tc>
          <w:tcPr>
            <w:tcW w:w="5942" w:type="dxa"/>
            <w:tcBorders>
              <w:top w:val="single" w:sz="4" w:space="0" w:color="auto"/>
              <w:left w:val="single" w:sz="4" w:space="0" w:color="auto"/>
            </w:tcBorders>
            <w:shd w:val="clear" w:color="auto" w:fill="auto"/>
            <w:vAlign w:val="bottom"/>
          </w:tcPr>
          <w:p w14:paraId="67307E24" w14:textId="2D88CAAB"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(z.VII) Warstwy wyrównujące z zaprawy samopoziomującej gr. 5 mm wykonywane</w:t>
            </w:r>
            <w:r w:rsidR="00605BA9" w:rsidRPr="00F01DF7">
              <w:rPr>
                <w:rFonts w:asciiTheme="minorHAnsi" w:hAnsiTheme="minorHAnsi" w:cstheme="minorHAnsi"/>
              </w:rPr>
              <w:t xml:space="preserve"> w </w:t>
            </w:r>
            <w:r w:rsidRPr="00F01DF7">
              <w:rPr>
                <w:rFonts w:asciiTheme="minorHAnsi" w:hAnsiTheme="minorHAnsi" w:cstheme="minorHAnsi"/>
              </w:rPr>
              <w:t>pomieszczeniach o pow. ponad 8 m2</w:t>
            </w:r>
          </w:p>
          <w:p w14:paraId="4A6422D0"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vAlign w:val="bottom"/>
          </w:tcPr>
          <w:p w14:paraId="7E986970"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3811F2C3"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39AED19"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09868BC9" w14:textId="77777777" w:rsidR="00631288" w:rsidRPr="00047B05" w:rsidRDefault="00631288" w:rsidP="00991942">
            <w:pPr>
              <w:rPr>
                <w:rFonts w:cstheme="minorHAnsi"/>
                <w:sz w:val="10"/>
                <w:szCs w:val="10"/>
              </w:rPr>
            </w:pPr>
          </w:p>
        </w:tc>
      </w:tr>
      <w:tr w:rsidR="00631288" w:rsidRPr="00047B05" w14:paraId="1036EE38"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B04F0D2"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7979E0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E954D8D"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0CCF51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1E419A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6B9C7E8"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r w:rsidR="00631288" w:rsidRPr="00047B05" w14:paraId="1F7CF9F9" w14:textId="77777777" w:rsidTr="00991942">
        <w:trPr>
          <w:trHeight w:hRule="exact" w:val="730"/>
          <w:jc w:val="center"/>
        </w:trPr>
        <w:tc>
          <w:tcPr>
            <w:tcW w:w="442" w:type="dxa"/>
            <w:tcBorders>
              <w:top w:val="single" w:sz="4" w:space="0" w:color="auto"/>
              <w:left w:val="single" w:sz="4" w:space="0" w:color="auto"/>
            </w:tcBorders>
            <w:shd w:val="clear" w:color="auto" w:fill="auto"/>
          </w:tcPr>
          <w:p w14:paraId="265D9324"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18 d.3</w:t>
            </w:r>
          </w:p>
        </w:tc>
        <w:tc>
          <w:tcPr>
            <w:tcW w:w="1066" w:type="dxa"/>
            <w:tcBorders>
              <w:top w:val="single" w:sz="4" w:space="0" w:color="auto"/>
              <w:left w:val="single" w:sz="4" w:space="0" w:color="auto"/>
            </w:tcBorders>
            <w:shd w:val="clear" w:color="auto" w:fill="auto"/>
          </w:tcPr>
          <w:p w14:paraId="6EE299C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1130-03</w:t>
            </w:r>
          </w:p>
        </w:tc>
        <w:tc>
          <w:tcPr>
            <w:tcW w:w="5942" w:type="dxa"/>
            <w:tcBorders>
              <w:top w:val="single" w:sz="4" w:space="0" w:color="auto"/>
              <w:left w:val="single" w:sz="4" w:space="0" w:color="auto"/>
            </w:tcBorders>
            <w:shd w:val="clear" w:color="auto" w:fill="auto"/>
            <w:vAlign w:val="bottom"/>
          </w:tcPr>
          <w:p w14:paraId="06324EF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(z.VII) Warstwy wyrównujące z zaprawy samopoziomującej - dodatek lub potrące</w:t>
            </w:r>
            <w:r w:rsidRPr="00F01DF7">
              <w:rPr>
                <w:rFonts w:asciiTheme="minorHAnsi" w:hAnsiTheme="minorHAnsi" w:cstheme="minorHAnsi"/>
              </w:rPr>
              <w:softHyphen/>
              <w:t>nie za zmianę grubości o 1 mm</w:t>
            </w:r>
          </w:p>
          <w:p w14:paraId="530D4F1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Krotność = 5</w:t>
            </w:r>
          </w:p>
          <w:p w14:paraId="40A0505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vAlign w:val="bottom"/>
          </w:tcPr>
          <w:p w14:paraId="613706C6" w14:textId="77777777" w:rsidR="00631288" w:rsidRPr="00F01DF7" w:rsidRDefault="00631288" w:rsidP="00991942">
            <w:pPr>
              <w:pStyle w:val="Inne0"/>
              <w:spacing w:after="36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70BCCB9"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3AB9932C"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7C4FE123" w14:textId="77777777" w:rsidR="00631288" w:rsidRPr="00047B05" w:rsidRDefault="00631288" w:rsidP="00991942">
            <w:pPr>
              <w:rPr>
                <w:rFonts w:cstheme="minorHAnsi"/>
                <w:sz w:val="10"/>
                <w:szCs w:val="10"/>
              </w:rPr>
            </w:pPr>
          </w:p>
        </w:tc>
      </w:tr>
      <w:tr w:rsidR="00631288" w:rsidRPr="00047B05" w14:paraId="74EE6CB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88E7B7C"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D23F61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7A503C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08FF72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E09CD5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9185129"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r w:rsidR="00631288" w:rsidRPr="00047B05" w14:paraId="5B71D417" w14:textId="77777777" w:rsidTr="00991942">
        <w:trPr>
          <w:trHeight w:hRule="exact" w:val="730"/>
          <w:jc w:val="center"/>
        </w:trPr>
        <w:tc>
          <w:tcPr>
            <w:tcW w:w="442" w:type="dxa"/>
            <w:tcBorders>
              <w:top w:val="single" w:sz="4" w:space="0" w:color="auto"/>
              <w:left w:val="single" w:sz="4" w:space="0" w:color="auto"/>
            </w:tcBorders>
            <w:shd w:val="clear" w:color="auto" w:fill="auto"/>
          </w:tcPr>
          <w:p w14:paraId="79CD3B49"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19 d.3</w:t>
            </w:r>
          </w:p>
        </w:tc>
        <w:tc>
          <w:tcPr>
            <w:tcW w:w="1066" w:type="dxa"/>
            <w:tcBorders>
              <w:top w:val="single" w:sz="4" w:space="0" w:color="auto"/>
              <w:left w:val="single" w:sz="4" w:space="0" w:color="auto"/>
            </w:tcBorders>
            <w:shd w:val="clear" w:color="auto" w:fill="auto"/>
          </w:tcPr>
          <w:p w14:paraId="5168502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2 1209-03</w:t>
            </w:r>
          </w:p>
        </w:tc>
        <w:tc>
          <w:tcPr>
            <w:tcW w:w="5942" w:type="dxa"/>
            <w:tcBorders>
              <w:top w:val="single" w:sz="4" w:space="0" w:color="auto"/>
              <w:left w:val="single" w:sz="4" w:space="0" w:color="auto"/>
            </w:tcBorders>
            <w:shd w:val="clear" w:color="auto" w:fill="auto"/>
            <w:vAlign w:val="bottom"/>
          </w:tcPr>
          <w:p w14:paraId="29D728DB" w14:textId="4F27D278"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Posadzki jedno</w:t>
            </w:r>
            <w:r w:rsidR="00605BA9" w:rsidRPr="00F01DF7">
              <w:rPr>
                <w:rFonts w:asciiTheme="minorHAnsi" w:hAnsiTheme="minorHAnsi" w:cstheme="minorHAnsi"/>
              </w:rPr>
              <w:t xml:space="preserve"> i </w:t>
            </w:r>
            <w:r w:rsidRPr="00F01DF7">
              <w:rPr>
                <w:rFonts w:asciiTheme="minorHAnsi" w:hAnsiTheme="minorHAnsi" w:cstheme="minorHAnsi"/>
              </w:rPr>
              <w:t>wielobarwne z płytek z kamieni sztucznych o wym. 40x40 cm układane metodą regularną na zaprawie klejowej gr. 3 mm - kolorystykę uzgodnić z inwestorem, antypoślizgowość płytki - minimum R9, klasa ścieralności - min. 4 68.40</w:t>
            </w:r>
          </w:p>
        </w:tc>
        <w:tc>
          <w:tcPr>
            <w:tcW w:w="619" w:type="dxa"/>
            <w:tcBorders>
              <w:top w:val="single" w:sz="4" w:space="0" w:color="auto"/>
              <w:left w:val="single" w:sz="4" w:space="0" w:color="auto"/>
            </w:tcBorders>
            <w:shd w:val="clear" w:color="auto" w:fill="auto"/>
            <w:vAlign w:val="bottom"/>
          </w:tcPr>
          <w:p w14:paraId="3E4720BE" w14:textId="77777777" w:rsidR="00631288" w:rsidRPr="00F01DF7" w:rsidRDefault="00631288" w:rsidP="00991942">
            <w:pPr>
              <w:pStyle w:val="Inne0"/>
              <w:spacing w:after="36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49BFE1EE"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614B372F"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1D90EA1B" w14:textId="77777777" w:rsidR="00631288" w:rsidRPr="00047B05" w:rsidRDefault="00631288" w:rsidP="00991942">
            <w:pPr>
              <w:rPr>
                <w:rFonts w:cstheme="minorHAnsi"/>
                <w:sz w:val="10"/>
                <w:szCs w:val="10"/>
              </w:rPr>
            </w:pPr>
          </w:p>
        </w:tc>
      </w:tr>
      <w:tr w:rsidR="00631288" w:rsidRPr="00047B05" w14:paraId="3F55EF0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8E25EBB"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F5906B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564ACE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24AA3E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47F1B4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B455EE2"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r w:rsidR="00631288" w:rsidRPr="00047B05" w14:paraId="2DAFE7D2"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EBF9ABC"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20 d.3</w:t>
            </w:r>
          </w:p>
        </w:tc>
        <w:tc>
          <w:tcPr>
            <w:tcW w:w="1066" w:type="dxa"/>
            <w:tcBorders>
              <w:top w:val="single" w:sz="4" w:space="0" w:color="auto"/>
              <w:left w:val="single" w:sz="4" w:space="0" w:color="auto"/>
            </w:tcBorders>
            <w:shd w:val="clear" w:color="auto" w:fill="auto"/>
          </w:tcPr>
          <w:p w14:paraId="77A00B2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2 1209-06</w:t>
            </w:r>
          </w:p>
        </w:tc>
        <w:tc>
          <w:tcPr>
            <w:tcW w:w="5942" w:type="dxa"/>
            <w:tcBorders>
              <w:top w:val="single" w:sz="4" w:space="0" w:color="auto"/>
              <w:left w:val="single" w:sz="4" w:space="0" w:color="auto"/>
            </w:tcBorders>
            <w:shd w:val="clear" w:color="auto" w:fill="auto"/>
            <w:vAlign w:val="bottom"/>
          </w:tcPr>
          <w:p w14:paraId="51D9478A" w14:textId="41CCC78D"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Posadzki jedno</w:t>
            </w:r>
            <w:r w:rsidR="00605BA9" w:rsidRPr="00F01DF7">
              <w:rPr>
                <w:rFonts w:asciiTheme="minorHAnsi" w:hAnsiTheme="minorHAnsi" w:cstheme="minorHAnsi"/>
              </w:rPr>
              <w:t xml:space="preserve"> i </w:t>
            </w:r>
            <w:r w:rsidRPr="00F01DF7">
              <w:rPr>
                <w:rFonts w:asciiTheme="minorHAnsi" w:hAnsiTheme="minorHAnsi" w:cstheme="minorHAnsi"/>
              </w:rPr>
              <w:t>wielobarwne z płytek z kamieni sztucznych układane metodą re</w:t>
            </w:r>
            <w:r w:rsidRPr="00F01DF7">
              <w:rPr>
                <w:rFonts w:asciiTheme="minorHAnsi" w:hAnsiTheme="minorHAnsi" w:cstheme="minorHAnsi"/>
              </w:rPr>
              <w:softHyphen/>
              <w:t>gularną na zaprawie klejowej - dodatek za każdy 1 mm zaprawy klejowej</w:t>
            </w:r>
          </w:p>
          <w:p w14:paraId="179A479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vAlign w:val="bottom"/>
          </w:tcPr>
          <w:p w14:paraId="14B8FFCA"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839A800"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6EEC3A4"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40D45AE5" w14:textId="77777777" w:rsidR="00631288" w:rsidRPr="00047B05" w:rsidRDefault="00631288" w:rsidP="00991942">
            <w:pPr>
              <w:rPr>
                <w:rFonts w:cstheme="minorHAnsi"/>
                <w:sz w:val="10"/>
                <w:szCs w:val="10"/>
              </w:rPr>
            </w:pPr>
          </w:p>
        </w:tc>
      </w:tr>
      <w:tr w:rsidR="00631288" w:rsidRPr="00047B05" w14:paraId="63640BF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05D3AF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3AB906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7CFE9F5"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E4F1F5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C7317F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66A3444"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r w:rsidR="00631288" w:rsidRPr="00047B05" w14:paraId="33323D62" w14:textId="77777777" w:rsidTr="00991942">
        <w:trPr>
          <w:trHeight w:hRule="exact" w:val="566"/>
          <w:jc w:val="center"/>
        </w:trPr>
        <w:tc>
          <w:tcPr>
            <w:tcW w:w="442" w:type="dxa"/>
            <w:tcBorders>
              <w:top w:val="single" w:sz="4" w:space="0" w:color="auto"/>
              <w:left w:val="single" w:sz="4" w:space="0" w:color="auto"/>
            </w:tcBorders>
            <w:shd w:val="clear" w:color="auto" w:fill="auto"/>
          </w:tcPr>
          <w:p w14:paraId="102CC959"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21 d.3</w:t>
            </w:r>
          </w:p>
        </w:tc>
        <w:tc>
          <w:tcPr>
            <w:tcW w:w="1066" w:type="dxa"/>
            <w:tcBorders>
              <w:top w:val="single" w:sz="4" w:space="0" w:color="auto"/>
              <w:left w:val="single" w:sz="4" w:space="0" w:color="auto"/>
            </w:tcBorders>
            <w:shd w:val="clear" w:color="auto" w:fill="auto"/>
          </w:tcPr>
          <w:p w14:paraId="2135060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2 1209-05</w:t>
            </w:r>
          </w:p>
        </w:tc>
        <w:tc>
          <w:tcPr>
            <w:tcW w:w="5942" w:type="dxa"/>
            <w:tcBorders>
              <w:top w:val="single" w:sz="4" w:space="0" w:color="auto"/>
              <w:left w:val="single" w:sz="4" w:space="0" w:color="auto"/>
            </w:tcBorders>
            <w:shd w:val="clear" w:color="auto" w:fill="auto"/>
            <w:vAlign w:val="bottom"/>
          </w:tcPr>
          <w:p w14:paraId="0A359C01"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Cokoliki z kształtek z kamieni sztucznych układanych na zaprawie klejowej</w:t>
            </w:r>
          </w:p>
          <w:p w14:paraId="45AE9B3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2*(12.00+5.70)-0.90</w:t>
            </w:r>
          </w:p>
        </w:tc>
        <w:tc>
          <w:tcPr>
            <w:tcW w:w="619" w:type="dxa"/>
            <w:tcBorders>
              <w:top w:val="single" w:sz="4" w:space="0" w:color="auto"/>
              <w:left w:val="single" w:sz="4" w:space="0" w:color="auto"/>
            </w:tcBorders>
            <w:shd w:val="clear" w:color="auto" w:fill="auto"/>
            <w:vAlign w:val="bottom"/>
          </w:tcPr>
          <w:p w14:paraId="568495EB" w14:textId="77777777" w:rsidR="00631288" w:rsidRPr="00F01DF7" w:rsidRDefault="00631288" w:rsidP="00991942">
            <w:pPr>
              <w:pStyle w:val="Inne0"/>
              <w:spacing w:after="220"/>
              <w:rPr>
                <w:rFonts w:asciiTheme="minorHAnsi" w:hAnsiTheme="minorHAnsi" w:cstheme="minorHAnsi"/>
              </w:rPr>
            </w:pPr>
            <w:r w:rsidRPr="00F01DF7">
              <w:rPr>
                <w:rFonts w:asciiTheme="minorHAnsi" w:hAnsiTheme="minorHAnsi" w:cstheme="minorHAnsi"/>
              </w:rPr>
              <w:t>m</w:t>
            </w:r>
          </w:p>
          <w:p w14:paraId="3778408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1B501A97"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34.500</w:t>
            </w:r>
          </w:p>
        </w:tc>
        <w:tc>
          <w:tcPr>
            <w:tcW w:w="1066" w:type="dxa"/>
            <w:tcBorders>
              <w:top w:val="single" w:sz="4" w:space="0" w:color="auto"/>
              <w:left w:val="single" w:sz="4" w:space="0" w:color="auto"/>
              <w:right w:val="single" w:sz="4" w:space="0" w:color="auto"/>
            </w:tcBorders>
            <w:shd w:val="clear" w:color="auto" w:fill="auto"/>
          </w:tcPr>
          <w:p w14:paraId="6B18D863" w14:textId="77777777" w:rsidR="00631288" w:rsidRPr="00047B05" w:rsidRDefault="00631288" w:rsidP="00991942">
            <w:pPr>
              <w:rPr>
                <w:rFonts w:cstheme="minorHAnsi"/>
                <w:sz w:val="10"/>
                <w:szCs w:val="10"/>
              </w:rPr>
            </w:pPr>
          </w:p>
        </w:tc>
      </w:tr>
      <w:tr w:rsidR="00631288" w:rsidRPr="00047B05" w14:paraId="590D4D7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969B657"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784E3F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02B96E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3494A5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DB6332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1D4BAC2"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34.500</w:t>
            </w:r>
          </w:p>
        </w:tc>
      </w:tr>
      <w:tr w:rsidR="00631288" w:rsidRPr="00047B05" w14:paraId="68124AE0"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E618F6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22</w:t>
            </w:r>
          </w:p>
          <w:p w14:paraId="2FC7EDC3"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d.3</w:t>
            </w:r>
          </w:p>
        </w:tc>
        <w:tc>
          <w:tcPr>
            <w:tcW w:w="1066" w:type="dxa"/>
            <w:tcBorders>
              <w:top w:val="single" w:sz="4" w:space="0" w:color="auto"/>
              <w:left w:val="single" w:sz="4" w:space="0" w:color="auto"/>
            </w:tcBorders>
            <w:shd w:val="clear" w:color="auto" w:fill="auto"/>
          </w:tcPr>
          <w:p w14:paraId="23F92F4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7 0507-04</w:t>
            </w:r>
          </w:p>
        </w:tc>
        <w:tc>
          <w:tcPr>
            <w:tcW w:w="5942" w:type="dxa"/>
            <w:tcBorders>
              <w:top w:val="single" w:sz="4" w:space="0" w:color="auto"/>
              <w:left w:val="single" w:sz="4" w:space="0" w:color="auto"/>
            </w:tcBorders>
            <w:shd w:val="clear" w:color="auto" w:fill="auto"/>
            <w:vAlign w:val="bottom"/>
          </w:tcPr>
          <w:p w14:paraId="29977DAD" w14:textId="5A791EBE"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Progi</w:t>
            </w:r>
            <w:r w:rsidR="00605BA9" w:rsidRPr="00F01DF7">
              <w:rPr>
                <w:rFonts w:asciiTheme="minorHAnsi" w:hAnsiTheme="minorHAnsi" w:cstheme="minorHAnsi"/>
              </w:rPr>
              <w:t xml:space="preserve"> i </w:t>
            </w:r>
            <w:r w:rsidRPr="00F01DF7">
              <w:rPr>
                <w:rFonts w:asciiTheme="minorHAnsi" w:hAnsiTheme="minorHAnsi" w:cstheme="minorHAnsi"/>
              </w:rPr>
              <w:t>listwy osłaniające aluminiowe - dostawa</w:t>
            </w:r>
            <w:r w:rsidR="00605BA9" w:rsidRPr="00F01DF7">
              <w:rPr>
                <w:rFonts w:asciiTheme="minorHAnsi" w:hAnsiTheme="minorHAnsi" w:cstheme="minorHAnsi"/>
              </w:rPr>
              <w:t xml:space="preserve"> i </w:t>
            </w:r>
            <w:r w:rsidRPr="00F01DF7">
              <w:rPr>
                <w:rFonts w:asciiTheme="minorHAnsi" w:hAnsiTheme="minorHAnsi" w:cstheme="minorHAnsi"/>
              </w:rPr>
              <w:t>montaż listew progowych</w:t>
            </w:r>
          </w:p>
          <w:p w14:paraId="33BD293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0.90</w:t>
            </w:r>
          </w:p>
        </w:tc>
        <w:tc>
          <w:tcPr>
            <w:tcW w:w="619" w:type="dxa"/>
            <w:tcBorders>
              <w:top w:val="single" w:sz="4" w:space="0" w:color="auto"/>
              <w:left w:val="single" w:sz="4" w:space="0" w:color="auto"/>
            </w:tcBorders>
            <w:shd w:val="clear" w:color="auto" w:fill="auto"/>
            <w:vAlign w:val="bottom"/>
          </w:tcPr>
          <w:p w14:paraId="7AE40FBA"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1A3C5B7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188DB8AD"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0.900</w:t>
            </w:r>
          </w:p>
        </w:tc>
        <w:tc>
          <w:tcPr>
            <w:tcW w:w="1066" w:type="dxa"/>
            <w:tcBorders>
              <w:top w:val="single" w:sz="4" w:space="0" w:color="auto"/>
              <w:left w:val="single" w:sz="4" w:space="0" w:color="auto"/>
              <w:right w:val="single" w:sz="4" w:space="0" w:color="auto"/>
            </w:tcBorders>
            <w:shd w:val="clear" w:color="auto" w:fill="auto"/>
          </w:tcPr>
          <w:p w14:paraId="0FF29387" w14:textId="77777777" w:rsidR="00631288" w:rsidRPr="00047B05" w:rsidRDefault="00631288" w:rsidP="00991942">
            <w:pPr>
              <w:rPr>
                <w:rFonts w:cstheme="minorHAnsi"/>
                <w:sz w:val="10"/>
                <w:szCs w:val="10"/>
              </w:rPr>
            </w:pPr>
          </w:p>
        </w:tc>
      </w:tr>
      <w:tr w:rsidR="00631288" w:rsidRPr="00047B05" w14:paraId="78A3513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0CF735B"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18926D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5A35268"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59D2CE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9CFB06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FAFDC4D"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0.900</w:t>
            </w:r>
          </w:p>
        </w:tc>
      </w:tr>
      <w:tr w:rsidR="00631288" w:rsidRPr="00047B05" w14:paraId="20FB8D6A"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2C704DC7" w14:textId="77777777" w:rsidR="00631288" w:rsidRPr="00F01DF7" w:rsidRDefault="00631288" w:rsidP="00991942">
            <w:pPr>
              <w:pStyle w:val="Inne0"/>
              <w:ind w:firstLine="320"/>
              <w:rPr>
                <w:rFonts w:asciiTheme="minorHAnsi" w:hAnsiTheme="minorHAnsi" w:cstheme="minorHAnsi"/>
              </w:rPr>
            </w:pPr>
            <w:r w:rsidRPr="00F01DF7">
              <w:rPr>
                <w:rFonts w:asciiTheme="minorHAnsi" w:hAnsiTheme="minorHAnsi" w:cstheme="minorHAnsi"/>
                <w:b/>
                <w:bCs/>
              </w:rPr>
              <w:t>4</w:t>
            </w:r>
          </w:p>
        </w:tc>
        <w:tc>
          <w:tcPr>
            <w:tcW w:w="1066" w:type="dxa"/>
            <w:tcBorders>
              <w:top w:val="single" w:sz="4" w:space="0" w:color="auto"/>
              <w:left w:val="single" w:sz="4" w:space="0" w:color="auto"/>
            </w:tcBorders>
            <w:shd w:val="clear" w:color="auto" w:fill="auto"/>
            <w:vAlign w:val="bottom"/>
          </w:tcPr>
          <w:p w14:paraId="6B64A32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45442100-8</w:t>
            </w:r>
          </w:p>
        </w:tc>
        <w:tc>
          <w:tcPr>
            <w:tcW w:w="8693" w:type="dxa"/>
            <w:gridSpan w:val="4"/>
            <w:tcBorders>
              <w:top w:val="single" w:sz="4" w:space="0" w:color="auto"/>
              <w:left w:val="single" w:sz="4" w:space="0" w:color="auto"/>
              <w:right w:val="single" w:sz="4" w:space="0" w:color="auto"/>
            </w:tcBorders>
            <w:shd w:val="clear" w:color="auto" w:fill="auto"/>
            <w:vAlign w:val="bottom"/>
          </w:tcPr>
          <w:p w14:paraId="0ED51E6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malarskie</w:t>
            </w:r>
          </w:p>
        </w:tc>
      </w:tr>
      <w:tr w:rsidR="00631288" w:rsidRPr="00047B05" w14:paraId="1D30F50B"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D6CDFFD"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23 d.4</w:t>
            </w:r>
          </w:p>
        </w:tc>
        <w:tc>
          <w:tcPr>
            <w:tcW w:w="1066" w:type="dxa"/>
            <w:tcBorders>
              <w:top w:val="single" w:sz="4" w:space="0" w:color="auto"/>
              <w:left w:val="single" w:sz="4" w:space="0" w:color="auto"/>
            </w:tcBorders>
            <w:shd w:val="clear" w:color="auto" w:fill="auto"/>
          </w:tcPr>
          <w:p w14:paraId="04D9EDD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1202-09</w:t>
            </w:r>
          </w:p>
        </w:tc>
        <w:tc>
          <w:tcPr>
            <w:tcW w:w="5942" w:type="dxa"/>
            <w:tcBorders>
              <w:top w:val="single" w:sz="4" w:space="0" w:color="auto"/>
              <w:left w:val="single" w:sz="4" w:space="0" w:color="auto"/>
            </w:tcBorders>
            <w:shd w:val="clear" w:color="auto" w:fill="auto"/>
            <w:vAlign w:val="bottom"/>
          </w:tcPr>
          <w:p w14:paraId="378701FD" w14:textId="713F4C18"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Zeskrobanie</w:t>
            </w:r>
            <w:r w:rsidR="00605BA9" w:rsidRPr="00F01DF7">
              <w:rPr>
                <w:rFonts w:asciiTheme="minorHAnsi" w:hAnsiTheme="minorHAnsi" w:cstheme="minorHAnsi"/>
              </w:rPr>
              <w:t xml:space="preserve"> i </w:t>
            </w:r>
            <w:r w:rsidRPr="00F01DF7">
              <w:rPr>
                <w:rFonts w:asciiTheme="minorHAnsi" w:hAnsiTheme="minorHAnsi" w:cstheme="minorHAnsi"/>
              </w:rPr>
              <w:t>zmycie starej farby</w:t>
            </w:r>
            <w:r w:rsidR="00605BA9" w:rsidRPr="00F01DF7">
              <w:rPr>
                <w:rFonts w:asciiTheme="minorHAnsi" w:hAnsiTheme="minorHAnsi" w:cstheme="minorHAnsi"/>
              </w:rPr>
              <w:t xml:space="preserve"> w </w:t>
            </w:r>
            <w:r w:rsidRPr="00F01DF7">
              <w:rPr>
                <w:rFonts w:asciiTheme="minorHAnsi" w:hAnsiTheme="minorHAnsi" w:cstheme="minorHAnsi"/>
              </w:rPr>
              <w:t>pomieszczeniach o powierzchni podłogi ponad 5 m2 - ściany</w:t>
            </w:r>
          </w:p>
          <w:p w14:paraId="5164246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3.15*2*(12.00+5.70)-4*2.15*2.45-0.90*2.00</w:t>
            </w:r>
          </w:p>
        </w:tc>
        <w:tc>
          <w:tcPr>
            <w:tcW w:w="619" w:type="dxa"/>
            <w:tcBorders>
              <w:top w:val="single" w:sz="4" w:space="0" w:color="auto"/>
              <w:left w:val="single" w:sz="4" w:space="0" w:color="auto"/>
            </w:tcBorders>
            <w:shd w:val="clear" w:color="auto" w:fill="auto"/>
            <w:vAlign w:val="bottom"/>
          </w:tcPr>
          <w:p w14:paraId="09D61117"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45A4843"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46933949"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88.640</w:t>
            </w:r>
          </w:p>
        </w:tc>
        <w:tc>
          <w:tcPr>
            <w:tcW w:w="1066" w:type="dxa"/>
            <w:tcBorders>
              <w:top w:val="single" w:sz="4" w:space="0" w:color="auto"/>
              <w:left w:val="single" w:sz="4" w:space="0" w:color="auto"/>
              <w:right w:val="single" w:sz="4" w:space="0" w:color="auto"/>
            </w:tcBorders>
            <w:shd w:val="clear" w:color="auto" w:fill="auto"/>
          </w:tcPr>
          <w:p w14:paraId="1909849B" w14:textId="77777777" w:rsidR="00631288" w:rsidRPr="00047B05" w:rsidRDefault="00631288" w:rsidP="00991942">
            <w:pPr>
              <w:rPr>
                <w:rFonts w:cstheme="minorHAnsi"/>
                <w:sz w:val="10"/>
                <w:szCs w:val="10"/>
              </w:rPr>
            </w:pPr>
          </w:p>
        </w:tc>
      </w:tr>
      <w:tr w:rsidR="00631288" w:rsidRPr="00047B05" w14:paraId="43B0BBF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A356C74"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E8E869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CCE30C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D32787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44376C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B3036BD"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88.640</w:t>
            </w:r>
          </w:p>
        </w:tc>
      </w:tr>
      <w:tr w:rsidR="00631288" w:rsidRPr="00047B05" w14:paraId="15B1011B" w14:textId="77777777" w:rsidTr="00991942">
        <w:trPr>
          <w:trHeight w:hRule="exact" w:val="566"/>
          <w:jc w:val="center"/>
        </w:trPr>
        <w:tc>
          <w:tcPr>
            <w:tcW w:w="442" w:type="dxa"/>
            <w:tcBorders>
              <w:top w:val="single" w:sz="4" w:space="0" w:color="auto"/>
              <w:left w:val="single" w:sz="4" w:space="0" w:color="auto"/>
            </w:tcBorders>
            <w:shd w:val="clear" w:color="auto" w:fill="auto"/>
          </w:tcPr>
          <w:p w14:paraId="6E27BB42"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24 d.4</w:t>
            </w:r>
          </w:p>
        </w:tc>
        <w:tc>
          <w:tcPr>
            <w:tcW w:w="1066" w:type="dxa"/>
            <w:tcBorders>
              <w:top w:val="single" w:sz="4" w:space="0" w:color="auto"/>
              <w:left w:val="single" w:sz="4" w:space="0" w:color="auto"/>
            </w:tcBorders>
            <w:shd w:val="clear" w:color="auto" w:fill="auto"/>
          </w:tcPr>
          <w:p w14:paraId="0547CC9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0713-01</w:t>
            </w:r>
          </w:p>
        </w:tc>
        <w:tc>
          <w:tcPr>
            <w:tcW w:w="5942" w:type="dxa"/>
            <w:tcBorders>
              <w:top w:val="single" w:sz="4" w:space="0" w:color="auto"/>
              <w:left w:val="single" w:sz="4" w:space="0" w:color="auto"/>
            </w:tcBorders>
            <w:shd w:val="clear" w:color="auto" w:fill="auto"/>
            <w:vAlign w:val="bottom"/>
          </w:tcPr>
          <w:p w14:paraId="2E8068D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Przecieranie istniejących tynków wewnętrznych z zeskrobaniem farby lub zdziera</w:t>
            </w:r>
            <w:r w:rsidRPr="00F01DF7">
              <w:rPr>
                <w:rFonts w:asciiTheme="minorHAnsi" w:hAnsiTheme="minorHAnsi" w:cstheme="minorHAnsi"/>
              </w:rPr>
              <w:softHyphen/>
              <w:t>niem tapet na ścianach</w:t>
            </w:r>
          </w:p>
          <w:p w14:paraId="0F42CB7D"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88.64</w:t>
            </w:r>
          </w:p>
        </w:tc>
        <w:tc>
          <w:tcPr>
            <w:tcW w:w="619" w:type="dxa"/>
            <w:tcBorders>
              <w:top w:val="single" w:sz="4" w:space="0" w:color="auto"/>
              <w:left w:val="single" w:sz="4" w:space="0" w:color="auto"/>
            </w:tcBorders>
            <w:shd w:val="clear" w:color="auto" w:fill="auto"/>
            <w:vAlign w:val="bottom"/>
          </w:tcPr>
          <w:p w14:paraId="1085238D"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EB180FB"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5AAE1631"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88.640</w:t>
            </w:r>
          </w:p>
        </w:tc>
        <w:tc>
          <w:tcPr>
            <w:tcW w:w="1066" w:type="dxa"/>
            <w:tcBorders>
              <w:top w:val="single" w:sz="4" w:space="0" w:color="auto"/>
              <w:left w:val="single" w:sz="4" w:space="0" w:color="auto"/>
              <w:right w:val="single" w:sz="4" w:space="0" w:color="auto"/>
            </w:tcBorders>
            <w:shd w:val="clear" w:color="auto" w:fill="auto"/>
          </w:tcPr>
          <w:p w14:paraId="63963D0D" w14:textId="77777777" w:rsidR="00631288" w:rsidRPr="00047B05" w:rsidRDefault="00631288" w:rsidP="00991942">
            <w:pPr>
              <w:rPr>
                <w:rFonts w:cstheme="minorHAnsi"/>
                <w:sz w:val="10"/>
                <w:szCs w:val="10"/>
              </w:rPr>
            </w:pPr>
          </w:p>
        </w:tc>
      </w:tr>
      <w:tr w:rsidR="00631288" w:rsidRPr="00047B05" w14:paraId="3CA9C87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2841311"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FDC5E1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412C6A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F5B481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BE94AE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FEB9B18"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88.640</w:t>
            </w:r>
          </w:p>
        </w:tc>
      </w:tr>
      <w:tr w:rsidR="00631288" w:rsidRPr="00047B05" w14:paraId="66AE2109"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87BD0CC"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25 d.4</w:t>
            </w:r>
          </w:p>
        </w:tc>
        <w:tc>
          <w:tcPr>
            <w:tcW w:w="1066" w:type="dxa"/>
            <w:tcBorders>
              <w:top w:val="single" w:sz="4" w:space="0" w:color="auto"/>
              <w:left w:val="single" w:sz="4" w:space="0" w:color="auto"/>
            </w:tcBorders>
            <w:shd w:val="clear" w:color="auto" w:fill="auto"/>
          </w:tcPr>
          <w:p w14:paraId="210606F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2009-02</w:t>
            </w:r>
          </w:p>
        </w:tc>
        <w:tc>
          <w:tcPr>
            <w:tcW w:w="5942" w:type="dxa"/>
            <w:tcBorders>
              <w:top w:val="single" w:sz="4" w:space="0" w:color="auto"/>
              <w:left w:val="single" w:sz="4" w:space="0" w:color="auto"/>
            </w:tcBorders>
            <w:shd w:val="clear" w:color="auto" w:fill="auto"/>
            <w:vAlign w:val="bottom"/>
          </w:tcPr>
          <w:p w14:paraId="7F45F7E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Tynki (gładzie) jednowarstw.wewn.gr.3 mm z gipsu szpachlow.wyk.ręcz.na ścia</w:t>
            </w:r>
            <w:r w:rsidRPr="00F01DF7">
              <w:rPr>
                <w:rFonts w:asciiTheme="minorHAnsi" w:hAnsiTheme="minorHAnsi" w:cstheme="minorHAnsi"/>
              </w:rPr>
              <w:softHyphen/>
              <w:t>nach na podłożu z tynku</w:t>
            </w:r>
          </w:p>
          <w:p w14:paraId="3A45939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88.64</w:t>
            </w:r>
          </w:p>
        </w:tc>
        <w:tc>
          <w:tcPr>
            <w:tcW w:w="619" w:type="dxa"/>
            <w:tcBorders>
              <w:top w:val="single" w:sz="4" w:space="0" w:color="auto"/>
              <w:left w:val="single" w:sz="4" w:space="0" w:color="auto"/>
            </w:tcBorders>
            <w:shd w:val="clear" w:color="auto" w:fill="auto"/>
            <w:vAlign w:val="bottom"/>
          </w:tcPr>
          <w:p w14:paraId="1A3C0D28"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CD17055"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59CF1437"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88.640</w:t>
            </w:r>
          </w:p>
        </w:tc>
        <w:tc>
          <w:tcPr>
            <w:tcW w:w="1066" w:type="dxa"/>
            <w:tcBorders>
              <w:top w:val="single" w:sz="4" w:space="0" w:color="auto"/>
              <w:left w:val="single" w:sz="4" w:space="0" w:color="auto"/>
              <w:right w:val="single" w:sz="4" w:space="0" w:color="auto"/>
            </w:tcBorders>
            <w:shd w:val="clear" w:color="auto" w:fill="auto"/>
          </w:tcPr>
          <w:p w14:paraId="784769AE" w14:textId="77777777" w:rsidR="00631288" w:rsidRPr="00047B05" w:rsidRDefault="00631288" w:rsidP="00991942">
            <w:pPr>
              <w:rPr>
                <w:rFonts w:cstheme="minorHAnsi"/>
                <w:sz w:val="10"/>
                <w:szCs w:val="10"/>
              </w:rPr>
            </w:pPr>
          </w:p>
        </w:tc>
      </w:tr>
      <w:tr w:rsidR="00631288" w:rsidRPr="00047B05" w14:paraId="389D844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136349B"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78CEC1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449D04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EC8D85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A1F53B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EDABD50"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88.640</w:t>
            </w:r>
          </w:p>
        </w:tc>
      </w:tr>
      <w:tr w:rsidR="00631288" w:rsidRPr="00047B05" w14:paraId="45ED54E1" w14:textId="77777777" w:rsidTr="00991942">
        <w:trPr>
          <w:trHeight w:hRule="exact" w:val="566"/>
          <w:jc w:val="center"/>
        </w:trPr>
        <w:tc>
          <w:tcPr>
            <w:tcW w:w="442" w:type="dxa"/>
            <w:tcBorders>
              <w:top w:val="single" w:sz="4" w:space="0" w:color="auto"/>
              <w:left w:val="single" w:sz="4" w:space="0" w:color="auto"/>
            </w:tcBorders>
            <w:shd w:val="clear" w:color="auto" w:fill="auto"/>
          </w:tcPr>
          <w:p w14:paraId="0DE74B18"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26 d.4</w:t>
            </w:r>
          </w:p>
        </w:tc>
        <w:tc>
          <w:tcPr>
            <w:tcW w:w="1066" w:type="dxa"/>
            <w:tcBorders>
              <w:top w:val="single" w:sz="4" w:space="0" w:color="auto"/>
              <w:left w:val="single" w:sz="4" w:space="0" w:color="auto"/>
            </w:tcBorders>
            <w:shd w:val="clear" w:color="auto" w:fill="auto"/>
          </w:tcPr>
          <w:p w14:paraId="7D3881E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1134-02</w:t>
            </w:r>
          </w:p>
        </w:tc>
        <w:tc>
          <w:tcPr>
            <w:tcW w:w="5942" w:type="dxa"/>
            <w:tcBorders>
              <w:top w:val="single" w:sz="4" w:space="0" w:color="auto"/>
              <w:left w:val="single" w:sz="4" w:space="0" w:color="auto"/>
            </w:tcBorders>
            <w:shd w:val="clear" w:color="auto" w:fill="auto"/>
            <w:vAlign w:val="bottom"/>
          </w:tcPr>
          <w:p w14:paraId="7BDC5EDE"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pionowe</w:t>
            </w:r>
          </w:p>
          <w:p w14:paraId="503076D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88.64</w:t>
            </w:r>
          </w:p>
        </w:tc>
        <w:tc>
          <w:tcPr>
            <w:tcW w:w="619" w:type="dxa"/>
            <w:tcBorders>
              <w:top w:val="single" w:sz="4" w:space="0" w:color="auto"/>
              <w:left w:val="single" w:sz="4" w:space="0" w:color="auto"/>
            </w:tcBorders>
            <w:shd w:val="clear" w:color="auto" w:fill="auto"/>
            <w:vAlign w:val="bottom"/>
          </w:tcPr>
          <w:p w14:paraId="6E4BEA3F"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1667269"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02402C58"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88.640</w:t>
            </w:r>
          </w:p>
        </w:tc>
        <w:tc>
          <w:tcPr>
            <w:tcW w:w="1066" w:type="dxa"/>
            <w:tcBorders>
              <w:top w:val="single" w:sz="4" w:space="0" w:color="auto"/>
              <w:left w:val="single" w:sz="4" w:space="0" w:color="auto"/>
              <w:right w:val="single" w:sz="4" w:space="0" w:color="auto"/>
            </w:tcBorders>
            <w:shd w:val="clear" w:color="auto" w:fill="auto"/>
          </w:tcPr>
          <w:p w14:paraId="72F1EBBB" w14:textId="77777777" w:rsidR="00631288" w:rsidRPr="00047B05" w:rsidRDefault="00631288" w:rsidP="00991942">
            <w:pPr>
              <w:rPr>
                <w:rFonts w:cstheme="minorHAnsi"/>
                <w:sz w:val="10"/>
                <w:szCs w:val="10"/>
              </w:rPr>
            </w:pPr>
          </w:p>
        </w:tc>
      </w:tr>
      <w:tr w:rsidR="00631288" w:rsidRPr="00047B05" w14:paraId="79CCE188"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CDE1487" w14:textId="77777777" w:rsidR="00631288" w:rsidRPr="00995540"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EC6624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BB3F79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22EE4A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C06B15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7CEF655"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88.640</w:t>
            </w:r>
          </w:p>
        </w:tc>
      </w:tr>
      <w:tr w:rsidR="00631288" w:rsidRPr="00047B05" w14:paraId="6BA7A035" w14:textId="77777777" w:rsidTr="00991942">
        <w:trPr>
          <w:trHeight w:hRule="exact" w:val="907"/>
          <w:jc w:val="center"/>
        </w:trPr>
        <w:tc>
          <w:tcPr>
            <w:tcW w:w="442" w:type="dxa"/>
            <w:tcBorders>
              <w:top w:val="single" w:sz="4" w:space="0" w:color="auto"/>
              <w:left w:val="single" w:sz="4" w:space="0" w:color="auto"/>
            </w:tcBorders>
            <w:shd w:val="clear" w:color="auto" w:fill="auto"/>
          </w:tcPr>
          <w:p w14:paraId="43F529A0"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lastRenderedPageBreak/>
              <w:t>27 d.4</w:t>
            </w:r>
          </w:p>
        </w:tc>
        <w:tc>
          <w:tcPr>
            <w:tcW w:w="1066" w:type="dxa"/>
            <w:tcBorders>
              <w:top w:val="single" w:sz="4" w:space="0" w:color="auto"/>
              <w:left w:val="single" w:sz="4" w:space="0" w:color="auto"/>
            </w:tcBorders>
            <w:shd w:val="clear" w:color="auto" w:fill="auto"/>
          </w:tcPr>
          <w:p w14:paraId="2F4AA57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1505-03</w:t>
            </w:r>
          </w:p>
        </w:tc>
        <w:tc>
          <w:tcPr>
            <w:tcW w:w="5942" w:type="dxa"/>
            <w:tcBorders>
              <w:top w:val="single" w:sz="4" w:space="0" w:color="auto"/>
              <w:left w:val="single" w:sz="4" w:space="0" w:color="auto"/>
            </w:tcBorders>
            <w:shd w:val="clear" w:color="auto" w:fill="auto"/>
            <w:vAlign w:val="bottom"/>
          </w:tcPr>
          <w:p w14:paraId="5DBB4F07" w14:textId="3D4EB93F"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farbami emulsyjnymi powierzchni wewnętrznych - podłoży gipsowych z gruntowaniem - ścian; kolor do uzgodnienia z inwestorem, farby akry</w:t>
            </w:r>
            <w:r w:rsidRPr="00F01DF7">
              <w:rPr>
                <w:rFonts w:asciiTheme="minorHAnsi" w:hAnsiTheme="minorHAnsi" w:cstheme="minorHAnsi"/>
              </w:rPr>
              <w:softHyphen/>
              <w:t>lowe lub lateksowe rodzaju</w:t>
            </w:r>
            <w:r w:rsidR="00605BA9" w:rsidRPr="00F01DF7">
              <w:rPr>
                <w:rFonts w:asciiTheme="minorHAnsi" w:hAnsiTheme="minorHAnsi" w:cstheme="minorHAnsi"/>
              </w:rPr>
              <w:t xml:space="preserve"> i </w:t>
            </w:r>
            <w:r w:rsidRPr="00F01DF7">
              <w:rPr>
                <w:rFonts w:asciiTheme="minorHAnsi" w:hAnsiTheme="minorHAnsi" w:cstheme="minorHAnsi"/>
              </w:rPr>
              <w:t>- odporne na szorowanie - wraz z wykonaniem obsza</w:t>
            </w:r>
            <w:r w:rsidRPr="00F01DF7">
              <w:rPr>
                <w:rFonts w:asciiTheme="minorHAnsi" w:hAnsiTheme="minorHAnsi" w:cstheme="minorHAnsi"/>
              </w:rPr>
              <w:softHyphen/>
              <w:t>ru ekranu projekcyjnego z farby matowej 88.64</w:t>
            </w:r>
          </w:p>
        </w:tc>
        <w:tc>
          <w:tcPr>
            <w:tcW w:w="619" w:type="dxa"/>
            <w:tcBorders>
              <w:top w:val="single" w:sz="4" w:space="0" w:color="auto"/>
              <w:left w:val="single" w:sz="4" w:space="0" w:color="auto"/>
            </w:tcBorders>
            <w:shd w:val="clear" w:color="auto" w:fill="auto"/>
            <w:vAlign w:val="bottom"/>
          </w:tcPr>
          <w:p w14:paraId="75D3963B" w14:textId="77777777" w:rsidR="00631288" w:rsidRPr="00F01DF7" w:rsidRDefault="00631288" w:rsidP="00991942">
            <w:pPr>
              <w:pStyle w:val="Inne0"/>
              <w:spacing w:after="52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1375BB4"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53C5F569"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88.640</w:t>
            </w:r>
          </w:p>
        </w:tc>
        <w:tc>
          <w:tcPr>
            <w:tcW w:w="1066" w:type="dxa"/>
            <w:tcBorders>
              <w:top w:val="single" w:sz="4" w:space="0" w:color="auto"/>
              <w:left w:val="single" w:sz="4" w:space="0" w:color="auto"/>
              <w:right w:val="single" w:sz="4" w:space="0" w:color="auto"/>
            </w:tcBorders>
            <w:shd w:val="clear" w:color="auto" w:fill="auto"/>
          </w:tcPr>
          <w:p w14:paraId="6C64A1FF" w14:textId="77777777" w:rsidR="00631288" w:rsidRPr="00047B05" w:rsidRDefault="00631288" w:rsidP="00991942">
            <w:pPr>
              <w:rPr>
                <w:rFonts w:cstheme="minorHAnsi"/>
                <w:sz w:val="10"/>
                <w:szCs w:val="10"/>
              </w:rPr>
            </w:pPr>
          </w:p>
        </w:tc>
      </w:tr>
      <w:tr w:rsidR="00631288" w:rsidRPr="00047B05" w14:paraId="3B215053"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8B9F2B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0A1FC4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157EB6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4EFF1A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416052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BCFBA0E"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88.640</w:t>
            </w:r>
          </w:p>
        </w:tc>
      </w:tr>
      <w:tr w:rsidR="00631288" w:rsidRPr="00047B05" w14:paraId="1BDDA0C8" w14:textId="77777777" w:rsidTr="00991942">
        <w:trPr>
          <w:trHeight w:hRule="exact" w:val="566"/>
          <w:jc w:val="center"/>
        </w:trPr>
        <w:tc>
          <w:tcPr>
            <w:tcW w:w="442" w:type="dxa"/>
            <w:tcBorders>
              <w:top w:val="single" w:sz="4" w:space="0" w:color="auto"/>
              <w:left w:val="single" w:sz="4" w:space="0" w:color="auto"/>
            </w:tcBorders>
            <w:shd w:val="clear" w:color="auto" w:fill="auto"/>
          </w:tcPr>
          <w:p w14:paraId="0813648F"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28 d.4</w:t>
            </w:r>
          </w:p>
        </w:tc>
        <w:tc>
          <w:tcPr>
            <w:tcW w:w="1066" w:type="dxa"/>
            <w:tcBorders>
              <w:top w:val="single" w:sz="4" w:space="0" w:color="auto"/>
              <w:left w:val="single" w:sz="4" w:space="0" w:color="auto"/>
            </w:tcBorders>
            <w:shd w:val="clear" w:color="auto" w:fill="auto"/>
          </w:tcPr>
          <w:p w14:paraId="6B0584B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1504-08</w:t>
            </w:r>
          </w:p>
        </w:tc>
        <w:tc>
          <w:tcPr>
            <w:tcW w:w="5942" w:type="dxa"/>
            <w:tcBorders>
              <w:top w:val="single" w:sz="4" w:space="0" w:color="auto"/>
              <w:left w:val="single" w:sz="4" w:space="0" w:color="auto"/>
            </w:tcBorders>
            <w:shd w:val="clear" w:color="auto" w:fill="auto"/>
            <w:vAlign w:val="bottom"/>
          </w:tcPr>
          <w:p w14:paraId="4DC10DE3"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Jednokrotne lakierowanie pomalowanych ścian lakierem bezbarwnym satynowym do poziomu 1,5m</w:t>
            </w:r>
          </w:p>
          <w:p w14:paraId="023E9A4E"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1.50*2*(12.00+5.70)-4*2.45*0.50-0.90*1.50</w:t>
            </w:r>
          </w:p>
        </w:tc>
        <w:tc>
          <w:tcPr>
            <w:tcW w:w="619" w:type="dxa"/>
            <w:tcBorders>
              <w:top w:val="single" w:sz="4" w:space="0" w:color="auto"/>
              <w:left w:val="single" w:sz="4" w:space="0" w:color="auto"/>
            </w:tcBorders>
            <w:shd w:val="clear" w:color="auto" w:fill="auto"/>
            <w:vAlign w:val="bottom"/>
          </w:tcPr>
          <w:p w14:paraId="36B257D6"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2E07ABE"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8D1BF3D"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46.850</w:t>
            </w:r>
          </w:p>
        </w:tc>
        <w:tc>
          <w:tcPr>
            <w:tcW w:w="1066" w:type="dxa"/>
            <w:tcBorders>
              <w:top w:val="single" w:sz="4" w:space="0" w:color="auto"/>
              <w:left w:val="single" w:sz="4" w:space="0" w:color="auto"/>
              <w:right w:val="single" w:sz="4" w:space="0" w:color="auto"/>
            </w:tcBorders>
            <w:shd w:val="clear" w:color="auto" w:fill="auto"/>
          </w:tcPr>
          <w:p w14:paraId="11A25683" w14:textId="77777777" w:rsidR="00631288" w:rsidRPr="00047B05" w:rsidRDefault="00631288" w:rsidP="00991942">
            <w:pPr>
              <w:rPr>
                <w:rFonts w:cstheme="minorHAnsi"/>
                <w:sz w:val="10"/>
                <w:szCs w:val="10"/>
              </w:rPr>
            </w:pPr>
          </w:p>
        </w:tc>
      </w:tr>
      <w:tr w:rsidR="00631288" w:rsidRPr="00047B05" w14:paraId="6D3419BA"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06DCD2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F65443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AF6B80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5FF2B1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9256B9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B9E912C"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46.850</w:t>
            </w:r>
          </w:p>
        </w:tc>
      </w:tr>
      <w:tr w:rsidR="00631288" w:rsidRPr="00047B05" w14:paraId="4191CF5F" w14:textId="77777777" w:rsidTr="00991942">
        <w:trPr>
          <w:trHeight w:hRule="exact" w:val="562"/>
          <w:jc w:val="center"/>
        </w:trPr>
        <w:tc>
          <w:tcPr>
            <w:tcW w:w="442" w:type="dxa"/>
            <w:tcBorders>
              <w:top w:val="single" w:sz="4" w:space="0" w:color="auto"/>
              <w:left w:val="single" w:sz="4" w:space="0" w:color="auto"/>
            </w:tcBorders>
            <w:shd w:val="clear" w:color="auto" w:fill="auto"/>
          </w:tcPr>
          <w:p w14:paraId="02CBDF1F"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29 d.4</w:t>
            </w:r>
          </w:p>
        </w:tc>
        <w:tc>
          <w:tcPr>
            <w:tcW w:w="1066" w:type="dxa"/>
            <w:tcBorders>
              <w:top w:val="single" w:sz="4" w:space="0" w:color="auto"/>
              <w:left w:val="single" w:sz="4" w:space="0" w:color="auto"/>
            </w:tcBorders>
            <w:shd w:val="clear" w:color="auto" w:fill="auto"/>
          </w:tcPr>
          <w:p w14:paraId="623B672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1202-09</w:t>
            </w:r>
          </w:p>
        </w:tc>
        <w:tc>
          <w:tcPr>
            <w:tcW w:w="5942" w:type="dxa"/>
            <w:tcBorders>
              <w:top w:val="single" w:sz="4" w:space="0" w:color="auto"/>
              <w:left w:val="single" w:sz="4" w:space="0" w:color="auto"/>
            </w:tcBorders>
            <w:shd w:val="clear" w:color="auto" w:fill="auto"/>
            <w:vAlign w:val="bottom"/>
          </w:tcPr>
          <w:p w14:paraId="1BF01FAE" w14:textId="06F892E5"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Zeskrobanie</w:t>
            </w:r>
            <w:r w:rsidR="00605BA9" w:rsidRPr="00F01DF7">
              <w:rPr>
                <w:rFonts w:asciiTheme="minorHAnsi" w:hAnsiTheme="minorHAnsi" w:cstheme="minorHAnsi"/>
              </w:rPr>
              <w:t xml:space="preserve"> i </w:t>
            </w:r>
            <w:r w:rsidRPr="00F01DF7">
              <w:rPr>
                <w:rFonts w:asciiTheme="minorHAnsi" w:hAnsiTheme="minorHAnsi" w:cstheme="minorHAnsi"/>
              </w:rPr>
              <w:t>zmycie starej farby</w:t>
            </w:r>
            <w:r w:rsidR="00605BA9" w:rsidRPr="00F01DF7">
              <w:rPr>
                <w:rFonts w:asciiTheme="minorHAnsi" w:hAnsiTheme="minorHAnsi" w:cstheme="minorHAnsi"/>
              </w:rPr>
              <w:t xml:space="preserve"> w </w:t>
            </w:r>
            <w:r w:rsidRPr="00F01DF7">
              <w:rPr>
                <w:rFonts w:asciiTheme="minorHAnsi" w:hAnsiTheme="minorHAnsi" w:cstheme="minorHAnsi"/>
              </w:rPr>
              <w:t>pomieszczeniach o powierzchni podłogi ponad 5 m2 - sufit</w:t>
            </w:r>
          </w:p>
          <w:p w14:paraId="65FC13A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vAlign w:val="bottom"/>
          </w:tcPr>
          <w:p w14:paraId="128AC56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0C41B84"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E609702"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4A8DEB89" w14:textId="77777777" w:rsidR="00631288" w:rsidRPr="00047B05" w:rsidRDefault="00631288" w:rsidP="00991942">
            <w:pPr>
              <w:rPr>
                <w:rFonts w:cstheme="minorHAnsi"/>
                <w:sz w:val="10"/>
                <w:szCs w:val="10"/>
              </w:rPr>
            </w:pPr>
          </w:p>
        </w:tc>
      </w:tr>
      <w:tr w:rsidR="00631288" w:rsidRPr="00047B05" w14:paraId="4265300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1CD38D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90B6FD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6CD9698"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8170DB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77751F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79175E9"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r w:rsidR="00631288" w:rsidRPr="00047B05" w14:paraId="60987241" w14:textId="77777777" w:rsidTr="00991942">
        <w:trPr>
          <w:trHeight w:hRule="exact" w:val="566"/>
          <w:jc w:val="center"/>
        </w:trPr>
        <w:tc>
          <w:tcPr>
            <w:tcW w:w="442" w:type="dxa"/>
            <w:tcBorders>
              <w:top w:val="single" w:sz="4" w:space="0" w:color="auto"/>
              <w:left w:val="single" w:sz="4" w:space="0" w:color="auto"/>
            </w:tcBorders>
            <w:shd w:val="clear" w:color="auto" w:fill="auto"/>
          </w:tcPr>
          <w:p w14:paraId="3EF15CB5"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30 d.4</w:t>
            </w:r>
          </w:p>
        </w:tc>
        <w:tc>
          <w:tcPr>
            <w:tcW w:w="1066" w:type="dxa"/>
            <w:tcBorders>
              <w:top w:val="single" w:sz="4" w:space="0" w:color="auto"/>
              <w:left w:val="single" w:sz="4" w:space="0" w:color="auto"/>
            </w:tcBorders>
            <w:shd w:val="clear" w:color="auto" w:fill="auto"/>
          </w:tcPr>
          <w:p w14:paraId="4C7E5A8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0713-02</w:t>
            </w:r>
          </w:p>
        </w:tc>
        <w:tc>
          <w:tcPr>
            <w:tcW w:w="5942" w:type="dxa"/>
            <w:tcBorders>
              <w:top w:val="single" w:sz="4" w:space="0" w:color="auto"/>
              <w:left w:val="single" w:sz="4" w:space="0" w:color="auto"/>
            </w:tcBorders>
            <w:shd w:val="clear" w:color="auto" w:fill="auto"/>
            <w:vAlign w:val="bottom"/>
          </w:tcPr>
          <w:p w14:paraId="2662DD08"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Przecieranie istniejących tynków wewnętrznych z zeskrobaniem farby lub zdziera</w:t>
            </w:r>
            <w:r w:rsidRPr="00F01DF7">
              <w:rPr>
                <w:rFonts w:asciiTheme="minorHAnsi" w:hAnsiTheme="minorHAnsi" w:cstheme="minorHAnsi"/>
              </w:rPr>
              <w:softHyphen/>
              <w:t>niem tapet na stropach</w:t>
            </w:r>
          </w:p>
          <w:p w14:paraId="39C65166"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vAlign w:val="bottom"/>
          </w:tcPr>
          <w:p w14:paraId="082D9990"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868E52E"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4B2CF492"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16AF5D3C" w14:textId="77777777" w:rsidR="00631288" w:rsidRPr="00047B05" w:rsidRDefault="00631288" w:rsidP="00991942">
            <w:pPr>
              <w:rPr>
                <w:rFonts w:cstheme="minorHAnsi"/>
                <w:sz w:val="10"/>
                <w:szCs w:val="10"/>
              </w:rPr>
            </w:pPr>
          </w:p>
        </w:tc>
      </w:tr>
      <w:tr w:rsidR="00631288" w:rsidRPr="00047B05" w14:paraId="4DA0886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3640EF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09DF98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77AC94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C88475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32698D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AC1888E"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r w:rsidR="00631288" w:rsidRPr="00047B05" w14:paraId="46F1556D" w14:textId="77777777" w:rsidTr="00991942">
        <w:trPr>
          <w:trHeight w:hRule="exact" w:val="562"/>
          <w:jc w:val="center"/>
        </w:trPr>
        <w:tc>
          <w:tcPr>
            <w:tcW w:w="442" w:type="dxa"/>
            <w:tcBorders>
              <w:top w:val="single" w:sz="4" w:space="0" w:color="auto"/>
              <w:left w:val="single" w:sz="4" w:space="0" w:color="auto"/>
            </w:tcBorders>
            <w:shd w:val="clear" w:color="auto" w:fill="auto"/>
          </w:tcPr>
          <w:p w14:paraId="229CAE15"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31 d.4</w:t>
            </w:r>
          </w:p>
        </w:tc>
        <w:tc>
          <w:tcPr>
            <w:tcW w:w="1066" w:type="dxa"/>
            <w:tcBorders>
              <w:top w:val="single" w:sz="4" w:space="0" w:color="auto"/>
              <w:left w:val="single" w:sz="4" w:space="0" w:color="auto"/>
            </w:tcBorders>
            <w:shd w:val="clear" w:color="auto" w:fill="auto"/>
          </w:tcPr>
          <w:p w14:paraId="6FCF21F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2009-04</w:t>
            </w:r>
          </w:p>
        </w:tc>
        <w:tc>
          <w:tcPr>
            <w:tcW w:w="5942" w:type="dxa"/>
            <w:tcBorders>
              <w:top w:val="single" w:sz="4" w:space="0" w:color="auto"/>
              <w:left w:val="single" w:sz="4" w:space="0" w:color="auto"/>
            </w:tcBorders>
            <w:shd w:val="clear" w:color="auto" w:fill="auto"/>
            <w:vAlign w:val="bottom"/>
          </w:tcPr>
          <w:p w14:paraId="7857AFE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Tynki (gładzie) jednowarstw.wewn.gr.3 mm z gipsu szpachlow.wyk.ręcz.na stro</w:t>
            </w:r>
            <w:r w:rsidRPr="00F01DF7">
              <w:rPr>
                <w:rFonts w:asciiTheme="minorHAnsi" w:hAnsiTheme="minorHAnsi" w:cstheme="minorHAnsi"/>
              </w:rPr>
              <w:softHyphen/>
              <w:t>pach na podłożu z tynku</w:t>
            </w:r>
          </w:p>
          <w:p w14:paraId="570394A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vAlign w:val="bottom"/>
          </w:tcPr>
          <w:p w14:paraId="3F6B520B"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3373562"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4807ABB8"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695397BE" w14:textId="77777777" w:rsidR="00631288" w:rsidRPr="00047B05" w:rsidRDefault="00631288" w:rsidP="00991942">
            <w:pPr>
              <w:rPr>
                <w:rFonts w:cstheme="minorHAnsi"/>
                <w:sz w:val="10"/>
                <w:szCs w:val="10"/>
              </w:rPr>
            </w:pPr>
          </w:p>
        </w:tc>
      </w:tr>
      <w:tr w:rsidR="00631288" w:rsidRPr="00047B05" w14:paraId="3CB4CAEF"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36704A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22B1EA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B4433F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28ADDF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471B53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9416461"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r w:rsidR="00631288" w:rsidRPr="00047B05" w14:paraId="61DD7278" w14:textId="77777777" w:rsidTr="00991942">
        <w:trPr>
          <w:trHeight w:hRule="exact" w:val="566"/>
          <w:jc w:val="center"/>
        </w:trPr>
        <w:tc>
          <w:tcPr>
            <w:tcW w:w="442" w:type="dxa"/>
            <w:tcBorders>
              <w:top w:val="single" w:sz="4" w:space="0" w:color="auto"/>
              <w:left w:val="single" w:sz="4" w:space="0" w:color="auto"/>
            </w:tcBorders>
            <w:shd w:val="clear" w:color="auto" w:fill="auto"/>
          </w:tcPr>
          <w:p w14:paraId="7EDA09AA"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32 d.4</w:t>
            </w:r>
          </w:p>
        </w:tc>
        <w:tc>
          <w:tcPr>
            <w:tcW w:w="1066" w:type="dxa"/>
            <w:tcBorders>
              <w:top w:val="single" w:sz="4" w:space="0" w:color="auto"/>
              <w:left w:val="single" w:sz="4" w:space="0" w:color="auto"/>
            </w:tcBorders>
            <w:shd w:val="clear" w:color="auto" w:fill="auto"/>
          </w:tcPr>
          <w:p w14:paraId="0DB1AC9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1134-01</w:t>
            </w:r>
          </w:p>
        </w:tc>
        <w:tc>
          <w:tcPr>
            <w:tcW w:w="5942" w:type="dxa"/>
            <w:tcBorders>
              <w:top w:val="single" w:sz="4" w:space="0" w:color="auto"/>
              <w:left w:val="single" w:sz="4" w:space="0" w:color="auto"/>
            </w:tcBorders>
            <w:shd w:val="clear" w:color="auto" w:fill="auto"/>
            <w:vAlign w:val="bottom"/>
          </w:tcPr>
          <w:p w14:paraId="743774DF"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poziome</w:t>
            </w:r>
          </w:p>
          <w:p w14:paraId="0E8B828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vAlign w:val="bottom"/>
          </w:tcPr>
          <w:p w14:paraId="191C38A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AB67246"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44AE12F"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77ADCEA4" w14:textId="77777777" w:rsidR="00631288" w:rsidRPr="00047B05" w:rsidRDefault="00631288" w:rsidP="00991942">
            <w:pPr>
              <w:rPr>
                <w:rFonts w:cstheme="minorHAnsi"/>
                <w:sz w:val="10"/>
                <w:szCs w:val="10"/>
              </w:rPr>
            </w:pPr>
          </w:p>
        </w:tc>
      </w:tr>
      <w:tr w:rsidR="00631288" w:rsidRPr="00047B05" w14:paraId="2239FE4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77D606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FE81E1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6D74DE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CD50A0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3EFCB8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1609B7D"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r w:rsidR="00631288" w:rsidRPr="00047B05" w14:paraId="16BCBF24" w14:textId="77777777" w:rsidTr="00991942">
        <w:trPr>
          <w:trHeight w:hRule="exact" w:val="730"/>
          <w:jc w:val="center"/>
        </w:trPr>
        <w:tc>
          <w:tcPr>
            <w:tcW w:w="442" w:type="dxa"/>
            <w:tcBorders>
              <w:top w:val="single" w:sz="4" w:space="0" w:color="auto"/>
              <w:left w:val="single" w:sz="4" w:space="0" w:color="auto"/>
            </w:tcBorders>
            <w:shd w:val="clear" w:color="auto" w:fill="auto"/>
          </w:tcPr>
          <w:p w14:paraId="25DBB033"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33 d.4</w:t>
            </w:r>
          </w:p>
        </w:tc>
        <w:tc>
          <w:tcPr>
            <w:tcW w:w="1066" w:type="dxa"/>
            <w:tcBorders>
              <w:top w:val="single" w:sz="4" w:space="0" w:color="auto"/>
              <w:left w:val="single" w:sz="4" w:space="0" w:color="auto"/>
            </w:tcBorders>
            <w:shd w:val="clear" w:color="auto" w:fill="auto"/>
          </w:tcPr>
          <w:p w14:paraId="78034AE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1505-03</w:t>
            </w:r>
          </w:p>
        </w:tc>
        <w:tc>
          <w:tcPr>
            <w:tcW w:w="5942" w:type="dxa"/>
            <w:tcBorders>
              <w:top w:val="single" w:sz="4" w:space="0" w:color="auto"/>
              <w:left w:val="single" w:sz="4" w:space="0" w:color="auto"/>
            </w:tcBorders>
            <w:shd w:val="clear" w:color="auto" w:fill="auto"/>
          </w:tcPr>
          <w:p w14:paraId="315E3AFE" w14:textId="6359CA2D"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farbami emulsyjnymi powierzchni wewnętrznych - podłoży gipsowych z gruntowaniem - sufitów; kolor do uzgodnienia z inwestorem, farby akrylowe lub lateksowe rodzaju</w:t>
            </w:r>
            <w:r w:rsidR="00605BA9" w:rsidRPr="00F01DF7">
              <w:rPr>
                <w:rFonts w:asciiTheme="minorHAnsi" w:hAnsiTheme="minorHAnsi" w:cstheme="minorHAnsi"/>
              </w:rPr>
              <w:t xml:space="preserve"> i </w:t>
            </w:r>
            <w:r w:rsidRPr="00F01DF7">
              <w:rPr>
                <w:rFonts w:asciiTheme="minorHAnsi" w:hAnsiTheme="minorHAnsi" w:cstheme="minorHAnsi"/>
              </w:rPr>
              <w:t>- odporne na szorowanie</w:t>
            </w:r>
          </w:p>
          <w:p w14:paraId="0709F47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68.40</w:t>
            </w:r>
          </w:p>
        </w:tc>
        <w:tc>
          <w:tcPr>
            <w:tcW w:w="619" w:type="dxa"/>
            <w:tcBorders>
              <w:top w:val="single" w:sz="4" w:space="0" w:color="auto"/>
              <w:left w:val="single" w:sz="4" w:space="0" w:color="auto"/>
            </w:tcBorders>
            <w:shd w:val="clear" w:color="auto" w:fill="auto"/>
          </w:tcPr>
          <w:p w14:paraId="23F48366"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661B7CB"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1DD4DB7D"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68.400</w:t>
            </w:r>
          </w:p>
        </w:tc>
        <w:tc>
          <w:tcPr>
            <w:tcW w:w="1066" w:type="dxa"/>
            <w:tcBorders>
              <w:top w:val="single" w:sz="4" w:space="0" w:color="auto"/>
              <w:left w:val="single" w:sz="4" w:space="0" w:color="auto"/>
              <w:right w:val="single" w:sz="4" w:space="0" w:color="auto"/>
            </w:tcBorders>
            <w:shd w:val="clear" w:color="auto" w:fill="auto"/>
          </w:tcPr>
          <w:p w14:paraId="09F4FDE4" w14:textId="77777777" w:rsidR="00631288" w:rsidRPr="00047B05" w:rsidRDefault="00631288" w:rsidP="00991942">
            <w:pPr>
              <w:rPr>
                <w:rFonts w:cstheme="minorHAnsi"/>
                <w:sz w:val="10"/>
                <w:szCs w:val="10"/>
              </w:rPr>
            </w:pPr>
          </w:p>
        </w:tc>
      </w:tr>
      <w:tr w:rsidR="00631288" w:rsidRPr="00047B05" w14:paraId="2840F830" w14:textId="77777777" w:rsidTr="00991942">
        <w:trPr>
          <w:trHeight w:hRule="exact" w:val="202"/>
          <w:jc w:val="center"/>
        </w:trPr>
        <w:tc>
          <w:tcPr>
            <w:tcW w:w="442" w:type="dxa"/>
            <w:tcBorders>
              <w:top w:val="single" w:sz="4" w:space="0" w:color="auto"/>
              <w:left w:val="single" w:sz="4" w:space="0" w:color="auto"/>
              <w:bottom w:val="single" w:sz="4" w:space="0" w:color="auto"/>
            </w:tcBorders>
            <w:shd w:val="clear" w:color="auto" w:fill="auto"/>
          </w:tcPr>
          <w:p w14:paraId="61FD7B1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5468890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495DEA0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32E7B42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7DF7436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1E20E08"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68.400</w:t>
            </w:r>
          </w:p>
        </w:tc>
      </w:tr>
    </w:tbl>
    <w:p w14:paraId="5F7E1484" w14:textId="77777777" w:rsidR="00631288" w:rsidRPr="00F01DF7"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2"/>
        <w:gridCol w:w="1066"/>
        <w:gridCol w:w="5942"/>
        <w:gridCol w:w="619"/>
        <w:gridCol w:w="1066"/>
        <w:gridCol w:w="1066"/>
      </w:tblGrid>
      <w:tr w:rsidR="00631288" w:rsidRPr="00047B05" w14:paraId="502017A1"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02E5E5F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Lp.</w:t>
            </w:r>
          </w:p>
        </w:tc>
        <w:tc>
          <w:tcPr>
            <w:tcW w:w="1066" w:type="dxa"/>
            <w:tcBorders>
              <w:top w:val="single" w:sz="4" w:space="0" w:color="auto"/>
              <w:left w:val="single" w:sz="4" w:space="0" w:color="auto"/>
            </w:tcBorders>
            <w:shd w:val="clear" w:color="auto" w:fill="auto"/>
            <w:vAlign w:val="bottom"/>
          </w:tcPr>
          <w:p w14:paraId="48B32E29"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1CFEAC0C" w14:textId="5D9FDB5F"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left w:val="single" w:sz="4" w:space="0" w:color="auto"/>
            </w:tcBorders>
            <w:shd w:val="clear" w:color="auto" w:fill="auto"/>
            <w:vAlign w:val="bottom"/>
          </w:tcPr>
          <w:p w14:paraId="711B07F9"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left w:val="single" w:sz="4" w:space="0" w:color="auto"/>
            </w:tcBorders>
            <w:shd w:val="clear" w:color="auto" w:fill="auto"/>
            <w:vAlign w:val="bottom"/>
          </w:tcPr>
          <w:p w14:paraId="350DBD77"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left w:val="single" w:sz="4" w:space="0" w:color="auto"/>
              <w:right w:val="single" w:sz="4" w:space="0" w:color="auto"/>
            </w:tcBorders>
            <w:shd w:val="clear" w:color="auto" w:fill="auto"/>
            <w:vAlign w:val="bottom"/>
          </w:tcPr>
          <w:p w14:paraId="6B2A482F" w14:textId="77777777" w:rsidR="00631288" w:rsidRPr="00F01DF7" w:rsidRDefault="00631288" w:rsidP="00991942">
            <w:pPr>
              <w:pStyle w:val="Inne0"/>
              <w:ind w:firstLine="260"/>
              <w:rPr>
                <w:rFonts w:asciiTheme="minorHAnsi" w:hAnsiTheme="minorHAnsi" w:cstheme="minorHAnsi"/>
              </w:rPr>
            </w:pPr>
            <w:r w:rsidRPr="00F01DF7">
              <w:rPr>
                <w:rFonts w:asciiTheme="minorHAnsi" w:hAnsiTheme="minorHAnsi" w:cstheme="minorHAnsi"/>
                <w:b/>
                <w:bCs/>
              </w:rPr>
              <w:t>Razem</w:t>
            </w:r>
          </w:p>
        </w:tc>
      </w:tr>
      <w:tr w:rsidR="00631288" w:rsidRPr="00047B05" w14:paraId="5BA816D2" w14:textId="77777777" w:rsidTr="00991942">
        <w:trPr>
          <w:trHeight w:hRule="exact" w:val="581"/>
          <w:jc w:val="center"/>
        </w:trPr>
        <w:tc>
          <w:tcPr>
            <w:tcW w:w="442" w:type="dxa"/>
            <w:tcBorders>
              <w:top w:val="single" w:sz="4" w:space="0" w:color="auto"/>
              <w:left w:val="single" w:sz="4" w:space="0" w:color="auto"/>
            </w:tcBorders>
            <w:shd w:val="clear" w:color="auto" w:fill="auto"/>
          </w:tcPr>
          <w:p w14:paraId="7A374C55"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34 d.4</w:t>
            </w:r>
          </w:p>
        </w:tc>
        <w:tc>
          <w:tcPr>
            <w:tcW w:w="1066" w:type="dxa"/>
            <w:tcBorders>
              <w:top w:val="single" w:sz="4" w:space="0" w:color="auto"/>
              <w:left w:val="single" w:sz="4" w:space="0" w:color="auto"/>
            </w:tcBorders>
            <w:shd w:val="clear" w:color="auto" w:fill="auto"/>
          </w:tcPr>
          <w:p w14:paraId="367858B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1512-01</w:t>
            </w:r>
          </w:p>
        </w:tc>
        <w:tc>
          <w:tcPr>
            <w:tcW w:w="5942" w:type="dxa"/>
            <w:tcBorders>
              <w:top w:val="single" w:sz="4" w:space="0" w:color="auto"/>
              <w:left w:val="single" w:sz="4" w:space="0" w:color="auto"/>
            </w:tcBorders>
            <w:shd w:val="clear" w:color="auto" w:fill="auto"/>
            <w:vAlign w:val="bottom"/>
          </w:tcPr>
          <w:p w14:paraId="41EFED19" w14:textId="68EAF6E3"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Dwukrotne malowanie farbą olejną lub ftalową rur stalowych</w:t>
            </w:r>
            <w:r w:rsidR="00605BA9" w:rsidRPr="00F01DF7">
              <w:rPr>
                <w:rFonts w:asciiTheme="minorHAnsi" w:hAnsiTheme="minorHAnsi" w:cstheme="minorHAnsi"/>
              </w:rPr>
              <w:t xml:space="preserve"> i </w:t>
            </w:r>
            <w:r w:rsidRPr="00F01DF7">
              <w:rPr>
                <w:rFonts w:asciiTheme="minorHAnsi" w:hAnsiTheme="minorHAnsi" w:cstheme="minorHAnsi"/>
              </w:rPr>
              <w:t>blaszanych o śr.do 50 mm - kolor dopasować do koloru ścian</w:t>
            </w:r>
          </w:p>
          <w:p w14:paraId="2C67ADA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22.00</w:t>
            </w:r>
          </w:p>
        </w:tc>
        <w:tc>
          <w:tcPr>
            <w:tcW w:w="619" w:type="dxa"/>
            <w:tcBorders>
              <w:top w:val="single" w:sz="4" w:space="0" w:color="auto"/>
              <w:left w:val="single" w:sz="4" w:space="0" w:color="auto"/>
            </w:tcBorders>
            <w:shd w:val="clear" w:color="auto" w:fill="auto"/>
            <w:vAlign w:val="bottom"/>
          </w:tcPr>
          <w:p w14:paraId="207DA3C8" w14:textId="77777777" w:rsidR="00631288" w:rsidRPr="00F01DF7" w:rsidRDefault="00631288" w:rsidP="00991942">
            <w:pPr>
              <w:pStyle w:val="Inne0"/>
              <w:spacing w:after="220"/>
              <w:rPr>
                <w:rFonts w:asciiTheme="minorHAnsi" w:hAnsiTheme="minorHAnsi" w:cstheme="minorHAnsi"/>
              </w:rPr>
            </w:pPr>
            <w:r w:rsidRPr="00F01DF7">
              <w:rPr>
                <w:rFonts w:asciiTheme="minorHAnsi" w:hAnsiTheme="minorHAnsi" w:cstheme="minorHAnsi"/>
              </w:rPr>
              <w:t>m</w:t>
            </w:r>
          </w:p>
          <w:p w14:paraId="0F00E76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30BA39A7"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22.000</w:t>
            </w:r>
          </w:p>
        </w:tc>
        <w:tc>
          <w:tcPr>
            <w:tcW w:w="1066" w:type="dxa"/>
            <w:tcBorders>
              <w:top w:val="single" w:sz="4" w:space="0" w:color="auto"/>
              <w:left w:val="single" w:sz="4" w:space="0" w:color="auto"/>
              <w:right w:val="single" w:sz="4" w:space="0" w:color="auto"/>
            </w:tcBorders>
            <w:shd w:val="clear" w:color="auto" w:fill="auto"/>
          </w:tcPr>
          <w:p w14:paraId="73429056" w14:textId="77777777" w:rsidR="00631288" w:rsidRPr="00047B05" w:rsidRDefault="00631288" w:rsidP="00991942">
            <w:pPr>
              <w:rPr>
                <w:rFonts w:cstheme="minorHAnsi"/>
                <w:sz w:val="10"/>
                <w:szCs w:val="10"/>
              </w:rPr>
            </w:pPr>
          </w:p>
        </w:tc>
      </w:tr>
      <w:tr w:rsidR="00631288" w:rsidRPr="00047B05" w14:paraId="3B4D4B49"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A805F9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9DEF906"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A040943"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7E41E0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5604EA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AB63647"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22.000</w:t>
            </w:r>
          </w:p>
        </w:tc>
      </w:tr>
      <w:tr w:rsidR="00631288" w:rsidRPr="00047B05" w14:paraId="3448651E" w14:textId="77777777" w:rsidTr="00991942">
        <w:trPr>
          <w:trHeight w:hRule="exact" w:val="562"/>
          <w:jc w:val="center"/>
        </w:trPr>
        <w:tc>
          <w:tcPr>
            <w:tcW w:w="442" w:type="dxa"/>
            <w:tcBorders>
              <w:top w:val="single" w:sz="4" w:space="0" w:color="auto"/>
              <w:left w:val="single" w:sz="4" w:space="0" w:color="auto"/>
            </w:tcBorders>
            <w:shd w:val="clear" w:color="auto" w:fill="auto"/>
          </w:tcPr>
          <w:p w14:paraId="1F4E1559"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35 d.4</w:t>
            </w:r>
          </w:p>
        </w:tc>
        <w:tc>
          <w:tcPr>
            <w:tcW w:w="1066" w:type="dxa"/>
            <w:tcBorders>
              <w:top w:val="single" w:sz="4" w:space="0" w:color="auto"/>
              <w:left w:val="single" w:sz="4" w:space="0" w:color="auto"/>
            </w:tcBorders>
            <w:shd w:val="clear" w:color="auto" w:fill="auto"/>
          </w:tcPr>
          <w:p w14:paraId="1195CB6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1212-19</w:t>
            </w:r>
          </w:p>
        </w:tc>
        <w:tc>
          <w:tcPr>
            <w:tcW w:w="5942" w:type="dxa"/>
            <w:tcBorders>
              <w:top w:val="single" w:sz="4" w:space="0" w:color="auto"/>
              <w:left w:val="single" w:sz="4" w:space="0" w:color="auto"/>
            </w:tcBorders>
            <w:shd w:val="clear" w:color="auto" w:fill="auto"/>
            <w:vAlign w:val="bottom"/>
          </w:tcPr>
          <w:p w14:paraId="3AA9009D"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Dwukrotne malowanie farbą olejną grzejników radiatorowych</w:t>
            </w:r>
          </w:p>
          <w:p w14:paraId="00896AD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4*1.80*0.60*2</w:t>
            </w:r>
          </w:p>
        </w:tc>
        <w:tc>
          <w:tcPr>
            <w:tcW w:w="619" w:type="dxa"/>
            <w:tcBorders>
              <w:top w:val="single" w:sz="4" w:space="0" w:color="auto"/>
              <w:left w:val="single" w:sz="4" w:space="0" w:color="auto"/>
            </w:tcBorders>
            <w:shd w:val="clear" w:color="auto" w:fill="auto"/>
            <w:vAlign w:val="bottom"/>
          </w:tcPr>
          <w:p w14:paraId="32D491D9" w14:textId="77777777" w:rsidR="00631288" w:rsidRPr="00F01DF7" w:rsidRDefault="00631288" w:rsidP="00991942">
            <w:pPr>
              <w:pStyle w:val="Inne0"/>
              <w:spacing w:after="180"/>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FEC0036" w14:textId="77777777" w:rsidR="00631288" w:rsidRPr="00F01DF7" w:rsidRDefault="00631288" w:rsidP="00991942">
            <w:pPr>
              <w:pStyle w:val="Inne0"/>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3BD0D672" w14:textId="77777777" w:rsidR="00631288" w:rsidRPr="00F01DF7" w:rsidRDefault="00631288" w:rsidP="00991942">
            <w:pPr>
              <w:pStyle w:val="Inne0"/>
              <w:ind w:firstLine="620"/>
              <w:rPr>
                <w:rFonts w:asciiTheme="minorHAnsi" w:hAnsiTheme="minorHAnsi" w:cstheme="minorHAnsi"/>
              </w:rPr>
            </w:pPr>
            <w:r w:rsidRPr="00F01DF7">
              <w:rPr>
                <w:rFonts w:asciiTheme="minorHAnsi" w:hAnsiTheme="minorHAnsi" w:cstheme="minorHAnsi"/>
              </w:rPr>
              <w:t>8.640</w:t>
            </w:r>
          </w:p>
        </w:tc>
        <w:tc>
          <w:tcPr>
            <w:tcW w:w="1066" w:type="dxa"/>
            <w:tcBorders>
              <w:top w:val="single" w:sz="4" w:space="0" w:color="auto"/>
              <w:left w:val="single" w:sz="4" w:space="0" w:color="auto"/>
              <w:right w:val="single" w:sz="4" w:space="0" w:color="auto"/>
            </w:tcBorders>
            <w:shd w:val="clear" w:color="auto" w:fill="auto"/>
          </w:tcPr>
          <w:p w14:paraId="55BFA5CC" w14:textId="77777777" w:rsidR="00631288" w:rsidRPr="00047B05" w:rsidRDefault="00631288" w:rsidP="00991942">
            <w:pPr>
              <w:rPr>
                <w:rFonts w:cstheme="minorHAnsi"/>
                <w:sz w:val="10"/>
                <w:szCs w:val="10"/>
              </w:rPr>
            </w:pPr>
          </w:p>
        </w:tc>
      </w:tr>
      <w:tr w:rsidR="00631288" w:rsidRPr="00047B05" w14:paraId="52BB6AF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85BF9D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B8D04B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BFC0A73"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F29A94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C50F2C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87E5CCF"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8.640</w:t>
            </w:r>
          </w:p>
        </w:tc>
      </w:tr>
      <w:tr w:rsidR="00631288" w:rsidRPr="00047B05" w14:paraId="29E4EB64" w14:textId="77777777" w:rsidTr="00991942">
        <w:trPr>
          <w:trHeight w:hRule="exact" w:val="754"/>
          <w:jc w:val="center"/>
        </w:trPr>
        <w:tc>
          <w:tcPr>
            <w:tcW w:w="442" w:type="dxa"/>
            <w:tcBorders>
              <w:top w:val="single" w:sz="4" w:space="0" w:color="auto"/>
              <w:left w:val="single" w:sz="4" w:space="0" w:color="auto"/>
            </w:tcBorders>
            <w:shd w:val="clear" w:color="auto" w:fill="auto"/>
          </w:tcPr>
          <w:p w14:paraId="7B031935" w14:textId="77777777" w:rsidR="00631288" w:rsidRPr="00F01DF7" w:rsidRDefault="00631288" w:rsidP="00991942">
            <w:pPr>
              <w:pStyle w:val="Inne0"/>
              <w:spacing w:line="233" w:lineRule="auto"/>
              <w:jc w:val="right"/>
              <w:rPr>
                <w:rFonts w:asciiTheme="minorHAnsi" w:hAnsiTheme="minorHAnsi" w:cstheme="minorHAnsi"/>
              </w:rPr>
            </w:pPr>
            <w:r w:rsidRPr="00F01DF7">
              <w:rPr>
                <w:rFonts w:asciiTheme="minorHAnsi" w:hAnsiTheme="minorHAnsi" w:cstheme="minorHAnsi"/>
              </w:rPr>
              <w:t>36 d.4</w:t>
            </w:r>
          </w:p>
        </w:tc>
        <w:tc>
          <w:tcPr>
            <w:tcW w:w="1066" w:type="dxa"/>
            <w:tcBorders>
              <w:top w:val="single" w:sz="4" w:space="0" w:color="auto"/>
              <w:left w:val="single" w:sz="4" w:space="0" w:color="auto"/>
            </w:tcBorders>
            <w:shd w:val="clear" w:color="auto" w:fill="auto"/>
          </w:tcPr>
          <w:p w14:paraId="40EB0F2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0-33 0118-08 analogia</w:t>
            </w:r>
          </w:p>
        </w:tc>
        <w:tc>
          <w:tcPr>
            <w:tcW w:w="5942" w:type="dxa"/>
            <w:tcBorders>
              <w:top w:val="single" w:sz="4" w:space="0" w:color="auto"/>
              <w:left w:val="single" w:sz="4" w:space="0" w:color="auto"/>
            </w:tcBorders>
            <w:shd w:val="clear" w:color="auto" w:fill="auto"/>
            <w:vAlign w:val="bottom"/>
          </w:tcPr>
          <w:p w14:paraId="14B0F940"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Montaż nakładek parapetów z PCV</w:t>
            </w:r>
          </w:p>
          <w:p w14:paraId="6456DAE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4*2.45</w:t>
            </w:r>
          </w:p>
        </w:tc>
        <w:tc>
          <w:tcPr>
            <w:tcW w:w="619" w:type="dxa"/>
            <w:tcBorders>
              <w:top w:val="single" w:sz="4" w:space="0" w:color="auto"/>
              <w:left w:val="single" w:sz="4" w:space="0" w:color="auto"/>
            </w:tcBorders>
            <w:shd w:val="clear" w:color="auto" w:fill="auto"/>
            <w:vAlign w:val="bottom"/>
          </w:tcPr>
          <w:p w14:paraId="7319854B" w14:textId="77777777" w:rsidR="00631288" w:rsidRPr="00F01DF7" w:rsidRDefault="00631288" w:rsidP="00991942">
            <w:pPr>
              <w:pStyle w:val="Inne0"/>
              <w:spacing w:after="400"/>
              <w:rPr>
                <w:rFonts w:asciiTheme="minorHAnsi" w:hAnsiTheme="minorHAnsi" w:cstheme="minorHAnsi"/>
              </w:rPr>
            </w:pPr>
            <w:r w:rsidRPr="00F01DF7">
              <w:rPr>
                <w:rFonts w:asciiTheme="minorHAnsi" w:hAnsiTheme="minorHAnsi" w:cstheme="minorHAnsi"/>
              </w:rPr>
              <w:t>m</w:t>
            </w:r>
          </w:p>
          <w:p w14:paraId="351B8E3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7D2C03D5" w14:textId="77777777" w:rsidR="00631288" w:rsidRPr="00F01DF7" w:rsidRDefault="00631288" w:rsidP="00991942">
            <w:pPr>
              <w:pStyle w:val="Inne0"/>
              <w:ind w:firstLine="620"/>
              <w:rPr>
                <w:rFonts w:asciiTheme="minorHAnsi" w:hAnsiTheme="minorHAnsi" w:cstheme="minorHAnsi"/>
              </w:rPr>
            </w:pPr>
            <w:r w:rsidRPr="00F01DF7">
              <w:rPr>
                <w:rFonts w:asciiTheme="minorHAnsi" w:hAnsiTheme="minorHAnsi" w:cstheme="minorHAnsi"/>
              </w:rPr>
              <w:t>9.800</w:t>
            </w:r>
          </w:p>
        </w:tc>
        <w:tc>
          <w:tcPr>
            <w:tcW w:w="1066" w:type="dxa"/>
            <w:tcBorders>
              <w:top w:val="single" w:sz="4" w:space="0" w:color="auto"/>
              <w:left w:val="single" w:sz="4" w:space="0" w:color="auto"/>
              <w:right w:val="single" w:sz="4" w:space="0" w:color="auto"/>
            </w:tcBorders>
            <w:shd w:val="clear" w:color="auto" w:fill="auto"/>
          </w:tcPr>
          <w:p w14:paraId="1C9C0E7F" w14:textId="77777777" w:rsidR="00631288" w:rsidRPr="00047B05" w:rsidRDefault="00631288" w:rsidP="00991942">
            <w:pPr>
              <w:rPr>
                <w:rFonts w:cstheme="minorHAnsi"/>
                <w:sz w:val="10"/>
                <w:szCs w:val="10"/>
              </w:rPr>
            </w:pPr>
          </w:p>
        </w:tc>
      </w:tr>
      <w:tr w:rsidR="00631288" w:rsidRPr="00047B05" w14:paraId="253B99BA" w14:textId="77777777" w:rsidTr="00991942">
        <w:trPr>
          <w:trHeight w:hRule="exact" w:val="211"/>
          <w:jc w:val="center"/>
        </w:trPr>
        <w:tc>
          <w:tcPr>
            <w:tcW w:w="442" w:type="dxa"/>
            <w:tcBorders>
              <w:top w:val="single" w:sz="4" w:space="0" w:color="auto"/>
              <w:left w:val="single" w:sz="4" w:space="0" w:color="auto"/>
              <w:bottom w:val="single" w:sz="4" w:space="0" w:color="auto"/>
            </w:tcBorders>
            <w:shd w:val="clear" w:color="auto" w:fill="auto"/>
          </w:tcPr>
          <w:p w14:paraId="4E27193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4CFF548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7A5AC16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06BB01D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4F41373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3F12596"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9.800</w:t>
            </w:r>
          </w:p>
        </w:tc>
      </w:tr>
    </w:tbl>
    <w:p w14:paraId="7A852AD1" w14:textId="77777777" w:rsidR="00631288" w:rsidRPr="00F01DF7" w:rsidRDefault="00631288" w:rsidP="00631288">
      <w:pPr>
        <w:spacing w:line="1" w:lineRule="exact"/>
        <w:rPr>
          <w:rFonts w:cstheme="minorHAnsi"/>
        </w:rPr>
      </w:pPr>
    </w:p>
    <w:p w14:paraId="4DFEDB35" w14:textId="4874B321" w:rsidR="00631288" w:rsidRPr="00047B05" w:rsidRDefault="004D02E1" w:rsidP="00BA23E9">
      <w:pPr>
        <w:rPr>
          <w:rFonts w:cstheme="minorHAnsi"/>
        </w:rPr>
      </w:pPr>
      <w:r w:rsidRPr="00F01DF7">
        <w:rPr>
          <w:rFonts w:cstheme="minorHAnsi"/>
        </w:rPr>
        <w:br w:type="page"/>
      </w:r>
      <w:r w:rsidR="00631288" w:rsidRPr="00F01DF7">
        <w:rPr>
          <w:rFonts w:cstheme="minorHAnsi"/>
          <w:b/>
          <w:sz w:val="28"/>
        </w:rPr>
        <w:lastRenderedPageBreak/>
        <w:t>Zadanie nr 3</w:t>
      </w:r>
    </w:p>
    <w:p w14:paraId="5246D3DB" w14:textId="77777777" w:rsidR="00631288" w:rsidRPr="00F01DF7" w:rsidRDefault="00631288" w:rsidP="004D02E1">
      <w:pPr>
        <w:spacing w:after="0" w:line="240" w:lineRule="auto"/>
        <w:rPr>
          <w:rFonts w:eastAsia="Arial" w:cstheme="minorHAnsi"/>
        </w:rPr>
      </w:pPr>
      <w:r w:rsidRPr="00F01DF7">
        <w:rPr>
          <w:rFonts w:eastAsia="Arial" w:cstheme="minorHAnsi"/>
        </w:rPr>
        <w:t xml:space="preserve">NAZWA INWESTYCJI </w:t>
      </w:r>
      <w:r w:rsidRPr="00F01DF7">
        <w:rPr>
          <w:rFonts w:eastAsia="Arial" w:cstheme="minorHAnsi"/>
        </w:rPr>
        <w:tab/>
        <w:t>Remont sali dydaktycznej 23</w:t>
      </w:r>
    </w:p>
    <w:p w14:paraId="023A4E81" w14:textId="77777777" w:rsidR="00631288" w:rsidRPr="00F01DF7" w:rsidRDefault="00631288" w:rsidP="004D02E1">
      <w:pPr>
        <w:spacing w:after="0" w:line="240" w:lineRule="auto"/>
        <w:rPr>
          <w:rFonts w:eastAsia="Arial" w:cstheme="minorHAnsi"/>
        </w:rPr>
      </w:pPr>
      <w:r w:rsidRPr="00F01DF7">
        <w:rPr>
          <w:rFonts w:eastAsia="Arial" w:cstheme="minorHAnsi"/>
        </w:rPr>
        <w:t xml:space="preserve">ADRES INWESTYCJI </w:t>
      </w:r>
      <w:r w:rsidRPr="00F01DF7">
        <w:rPr>
          <w:rFonts w:eastAsia="Arial" w:cstheme="minorHAnsi"/>
        </w:rPr>
        <w:tab/>
        <w:t>41-210 Sosnowiec ul. Kilińskiego 25</w:t>
      </w:r>
    </w:p>
    <w:p w14:paraId="36410AA6" w14:textId="77777777" w:rsidR="00631288" w:rsidRPr="00F01DF7" w:rsidRDefault="00631288" w:rsidP="004D02E1">
      <w:pPr>
        <w:spacing w:after="0" w:line="240" w:lineRule="auto"/>
        <w:rPr>
          <w:rFonts w:cstheme="minorHAnsi"/>
        </w:rPr>
      </w:pPr>
    </w:p>
    <w:p w14:paraId="7842540C" w14:textId="5C1D243C" w:rsidR="00631288" w:rsidRPr="00F01DF7" w:rsidRDefault="00631288" w:rsidP="004D02E1">
      <w:pPr>
        <w:spacing w:after="0" w:line="240" w:lineRule="auto"/>
        <w:rPr>
          <w:rFonts w:cstheme="minorHAnsi"/>
        </w:rPr>
      </w:pPr>
      <w:r w:rsidRPr="00F01DF7">
        <w:rPr>
          <w:rFonts w:cstheme="minorHAnsi"/>
        </w:rPr>
        <w:t>45111100-9</w:t>
      </w:r>
      <w:r w:rsidRPr="00F01DF7">
        <w:rPr>
          <w:rFonts w:cstheme="minorHAnsi"/>
        </w:rPr>
        <w:tab/>
        <w:t>Roboty</w:t>
      </w:r>
      <w:r w:rsidR="00605BA9" w:rsidRPr="00F01DF7">
        <w:rPr>
          <w:rFonts w:cstheme="minorHAnsi"/>
        </w:rPr>
        <w:t xml:space="preserve"> w </w:t>
      </w:r>
      <w:r w:rsidRPr="00F01DF7">
        <w:rPr>
          <w:rFonts w:cstheme="minorHAnsi"/>
        </w:rPr>
        <w:t>zakresie burzenia</w:t>
      </w:r>
    </w:p>
    <w:p w14:paraId="239F5715" w14:textId="655EFC43" w:rsidR="00631288" w:rsidRPr="00F01DF7" w:rsidRDefault="00631288" w:rsidP="004D02E1">
      <w:pPr>
        <w:spacing w:after="0" w:line="240" w:lineRule="auto"/>
        <w:rPr>
          <w:rFonts w:cstheme="minorHAnsi"/>
        </w:rPr>
      </w:pPr>
      <w:r w:rsidRPr="00F01DF7">
        <w:rPr>
          <w:rFonts w:cstheme="minorHAnsi"/>
        </w:rPr>
        <w:t>45311000-0</w:t>
      </w:r>
      <w:r w:rsidRPr="00F01DF7">
        <w:rPr>
          <w:rFonts w:cstheme="minorHAnsi"/>
        </w:rPr>
        <w:tab/>
        <w:t>Roboty</w:t>
      </w:r>
      <w:r w:rsidR="00605BA9" w:rsidRPr="00F01DF7">
        <w:rPr>
          <w:rFonts w:cstheme="minorHAnsi"/>
        </w:rPr>
        <w:t xml:space="preserve"> w </w:t>
      </w:r>
      <w:r w:rsidRPr="00F01DF7">
        <w:rPr>
          <w:rFonts w:cstheme="minorHAnsi"/>
        </w:rPr>
        <w:t>zakresie okablowania oraz instalacji elektrycznych</w:t>
      </w:r>
    </w:p>
    <w:p w14:paraId="32DC8AE2" w14:textId="77777777" w:rsidR="00631288" w:rsidRPr="00F01DF7" w:rsidRDefault="00631288" w:rsidP="004D02E1">
      <w:pPr>
        <w:spacing w:after="0" w:line="240" w:lineRule="auto"/>
        <w:rPr>
          <w:rFonts w:cstheme="minorHAnsi"/>
        </w:rPr>
      </w:pPr>
      <w:r w:rsidRPr="00F01DF7">
        <w:rPr>
          <w:rFonts w:cstheme="minorHAnsi"/>
        </w:rPr>
        <w:t>45431000-7</w:t>
      </w:r>
      <w:r w:rsidRPr="00F01DF7">
        <w:rPr>
          <w:rFonts w:cstheme="minorHAnsi"/>
        </w:rPr>
        <w:tab/>
        <w:t>Kładzenie płytek</w:t>
      </w:r>
    </w:p>
    <w:p w14:paraId="51C8DA2A" w14:textId="77777777" w:rsidR="00631288" w:rsidRPr="00F01DF7" w:rsidRDefault="00631288" w:rsidP="004D02E1">
      <w:pPr>
        <w:spacing w:after="0" w:line="240" w:lineRule="auto"/>
        <w:rPr>
          <w:rFonts w:cstheme="minorHAnsi"/>
        </w:rPr>
      </w:pPr>
      <w:r w:rsidRPr="00F01DF7">
        <w:rPr>
          <w:rFonts w:cstheme="minorHAnsi"/>
        </w:rPr>
        <w:t>45442100-8</w:t>
      </w:r>
      <w:r w:rsidRPr="00F01DF7">
        <w:rPr>
          <w:rFonts w:cstheme="minorHAnsi"/>
        </w:rPr>
        <w:tab/>
        <w:t>Roboty malarskie</w:t>
      </w:r>
    </w:p>
    <w:p w14:paraId="216663D6" w14:textId="77777777" w:rsidR="00631288" w:rsidRPr="00047B05" w:rsidRDefault="00631288" w:rsidP="00631288">
      <w:pPr>
        <w:rPr>
          <w:rFonts w:cstheme="minorHAnsi"/>
        </w:rPr>
      </w:pPr>
    </w:p>
    <w:tbl>
      <w:tblPr>
        <w:tblpPr w:leftFromText="141" w:rightFromText="141"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18BFB5C2" w14:textId="77777777" w:rsidTr="00991942">
        <w:trPr>
          <w:trHeight w:hRule="exact" w:val="235"/>
        </w:trPr>
        <w:tc>
          <w:tcPr>
            <w:tcW w:w="442" w:type="dxa"/>
            <w:tcBorders>
              <w:top w:val="single" w:sz="4" w:space="0" w:color="auto"/>
              <w:left w:val="single" w:sz="4" w:space="0" w:color="auto"/>
            </w:tcBorders>
            <w:shd w:val="clear" w:color="auto" w:fill="auto"/>
            <w:vAlign w:val="bottom"/>
          </w:tcPr>
          <w:p w14:paraId="7010D5C4"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Lp.</w:t>
            </w:r>
          </w:p>
        </w:tc>
        <w:tc>
          <w:tcPr>
            <w:tcW w:w="1066" w:type="dxa"/>
            <w:tcBorders>
              <w:top w:val="single" w:sz="4" w:space="0" w:color="auto"/>
              <w:left w:val="single" w:sz="4" w:space="0" w:color="auto"/>
            </w:tcBorders>
            <w:shd w:val="clear" w:color="auto" w:fill="auto"/>
            <w:vAlign w:val="bottom"/>
          </w:tcPr>
          <w:p w14:paraId="50E5B5EA" w14:textId="77777777" w:rsidR="00631288" w:rsidRPr="00F01DF7" w:rsidRDefault="00631288" w:rsidP="00991942">
            <w:pPr>
              <w:ind w:firstLine="140"/>
              <w:rPr>
                <w:rFonts w:eastAsia="Arial" w:cstheme="minorHAnsi"/>
                <w:sz w:val="16"/>
                <w:szCs w:val="16"/>
              </w:rPr>
            </w:pPr>
            <w:r w:rsidRPr="00F01DF7">
              <w:rPr>
                <w:rFonts w:eastAsia="Arial" w:cstheme="minorHAnsi"/>
                <w:b/>
                <w:bCs/>
                <w:sz w:val="16"/>
                <w:szCs w:val="16"/>
              </w:rPr>
              <w:t>Podstawa</w:t>
            </w:r>
          </w:p>
        </w:tc>
        <w:tc>
          <w:tcPr>
            <w:tcW w:w="5942" w:type="dxa"/>
            <w:tcBorders>
              <w:top w:val="single" w:sz="4" w:space="0" w:color="auto"/>
              <w:left w:val="single" w:sz="4" w:space="0" w:color="auto"/>
            </w:tcBorders>
            <w:shd w:val="clear" w:color="auto" w:fill="auto"/>
            <w:vAlign w:val="bottom"/>
          </w:tcPr>
          <w:p w14:paraId="1780B9A3" w14:textId="5445D5D3" w:rsidR="00631288" w:rsidRPr="00F01DF7" w:rsidRDefault="00631288" w:rsidP="00991942">
            <w:pPr>
              <w:jc w:val="center"/>
              <w:rPr>
                <w:rFonts w:eastAsia="Arial" w:cstheme="minorHAnsi"/>
                <w:sz w:val="16"/>
                <w:szCs w:val="16"/>
              </w:rPr>
            </w:pPr>
            <w:r w:rsidRPr="00F01DF7">
              <w:rPr>
                <w:rFonts w:eastAsia="Arial" w:cstheme="minorHAnsi"/>
                <w:b/>
                <w:bCs/>
                <w:sz w:val="16"/>
                <w:szCs w:val="16"/>
              </w:rPr>
              <w:t>Opis</w:t>
            </w:r>
            <w:r w:rsidR="00605BA9" w:rsidRPr="00F01DF7">
              <w:rPr>
                <w:rFonts w:eastAsia="Arial" w:cstheme="minorHAnsi"/>
                <w:b/>
                <w:bCs/>
                <w:sz w:val="16"/>
                <w:szCs w:val="16"/>
              </w:rPr>
              <w:t xml:space="preserve"> i </w:t>
            </w:r>
            <w:r w:rsidRPr="00F01DF7">
              <w:rPr>
                <w:rFonts w:eastAsia="Arial" w:cstheme="minorHAnsi"/>
                <w:b/>
                <w:bCs/>
                <w:sz w:val="16"/>
                <w:szCs w:val="16"/>
              </w:rPr>
              <w:t>wyliczenia</w:t>
            </w:r>
          </w:p>
        </w:tc>
        <w:tc>
          <w:tcPr>
            <w:tcW w:w="619" w:type="dxa"/>
            <w:tcBorders>
              <w:top w:val="single" w:sz="4" w:space="0" w:color="auto"/>
            </w:tcBorders>
            <w:shd w:val="clear" w:color="auto" w:fill="auto"/>
            <w:vAlign w:val="bottom"/>
          </w:tcPr>
          <w:p w14:paraId="405E5DB5" w14:textId="77777777" w:rsidR="00631288" w:rsidRPr="00F01DF7" w:rsidRDefault="00631288" w:rsidP="00991942">
            <w:pPr>
              <w:ind w:firstLine="140"/>
              <w:rPr>
                <w:rFonts w:eastAsia="Arial" w:cstheme="minorHAnsi"/>
                <w:sz w:val="16"/>
                <w:szCs w:val="16"/>
              </w:rPr>
            </w:pPr>
            <w:r w:rsidRPr="00F01DF7">
              <w:rPr>
                <w:rFonts w:eastAsia="Arial" w:cstheme="minorHAnsi"/>
                <w:b/>
                <w:bCs/>
                <w:sz w:val="16"/>
                <w:szCs w:val="16"/>
              </w:rPr>
              <w:t>j.m.</w:t>
            </w:r>
          </w:p>
        </w:tc>
        <w:tc>
          <w:tcPr>
            <w:tcW w:w="1066" w:type="dxa"/>
            <w:tcBorders>
              <w:top w:val="single" w:sz="4" w:space="0" w:color="auto"/>
            </w:tcBorders>
            <w:shd w:val="clear" w:color="auto" w:fill="auto"/>
            <w:vAlign w:val="bottom"/>
          </w:tcPr>
          <w:p w14:paraId="7F3DCB22" w14:textId="77777777" w:rsidR="00631288" w:rsidRPr="00F01DF7" w:rsidRDefault="00631288" w:rsidP="00991942">
            <w:pPr>
              <w:ind w:firstLine="240"/>
              <w:rPr>
                <w:rFonts w:eastAsia="Arial" w:cstheme="minorHAnsi"/>
                <w:sz w:val="16"/>
                <w:szCs w:val="16"/>
              </w:rPr>
            </w:pPr>
            <w:r w:rsidRPr="00F01DF7">
              <w:rPr>
                <w:rFonts w:eastAsia="Arial" w:cstheme="minorHAnsi"/>
                <w:b/>
                <w:bCs/>
                <w:sz w:val="16"/>
                <w:szCs w:val="16"/>
              </w:rPr>
              <w:t>Poszcz</w:t>
            </w:r>
          </w:p>
        </w:tc>
        <w:tc>
          <w:tcPr>
            <w:tcW w:w="1066" w:type="dxa"/>
            <w:tcBorders>
              <w:top w:val="single" w:sz="4" w:space="0" w:color="auto"/>
              <w:right w:val="single" w:sz="4" w:space="0" w:color="auto"/>
            </w:tcBorders>
            <w:shd w:val="clear" w:color="auto" w:fill="auto"/>
            <w:vAlign w:val="bottom"/>
          </w:tcPr>
          <w:p w14:paraId="00A6C427" w14:textId="77777777" w:rsidR="00631288" w:rsidRPr="00F01DF7" w:rsidRDefault="00631288" w:rsidP="00991942">
            <w:pPr>
              <w:ind w:right="260"/>
              <w:jc w:val="right"/>
              <w:rPr>
                <w:rFonts w:eastAsia="Arial" w:cstheme="minorHAnsi"/>
                <w:sz w:val="16"/>
                <w:szCs w:val="16"/>
              </w:rPr>
            </w:pPr>
            <w:r w:rsidRPr="00F01DF7">
              <w:rPr>
                <w:rFonts w:eastAsia="Arial" w:cstheme="minorHAnsi"/>
                <w:b/>
                <w:bCs/>
                <w:sz w:val="16"/>
                <w:szCs w:val="16"/>
              </w:rPr>
              <w:t>Razem</w:t>
            </w:r>
          </w:p>
        </w:tc>
      </w:tr>
      <w:tr w:rsidR="00631288" w:rsidRPr="00047B05" w14:paraId="6E6498E9" w14:textId="77777777" w:rsidTr="00991942">
        <w:trPr>
          <w:trHeight w:hRule="exact" w:val="202"/>
        </w:trPr>
        <w:tc>
          <w:tcPr>
            <w:tcW w:w="442" w:type="dxa"/>
            <w:tcBorders>
              <w:top w:val="single" w:sz="4" w:space="0" w:color="auto"/>
              <w:left w:val="single" w:sz="4" w:space="0" w:color="auto"/>
            </w:tcBorders>
            <w:shd w:val="clear" w:color="auto" w:fill="auto"/>
            <w:vAlign w:val="bottom"/>
          </w:tcPr>
          <w:p w14:paraId="0DAC7FB0" w14:textId="77777777" w:rsidR="00631288" w:rsidRPr="00F01DF7" w:rsidRDefault="00631288" w:rsidP="00991942">
            <w:pPr>
              <w:ind w:firstLine="320"/>
              <w:jc w:val="both"/>
              <w:rPr>
                <w:rFonts w:eastAsia="Arial" w:cstheme="minorHAnsi"/>
                <w:sz w:val="16"/>
                <w:szCs w:val="16"/>
              </w:rPr>
            </w:pPr>
            <w:r w:rsidRPr="00F01DF7">
              <w:rPr>
                <w:rFonts w:eastAsia="Arial" w:cstheme="minorHAnsi"/>
                <w:b/>
                <w:bCs/>
                <w:sz w:val="16"/>
                <w:szCs w:val="16"/>
              </w:rPr>
              <w:t>1</w:t>
            </w:r>
          </w:p>
        </w:tc>
        <w:tc>
          <w:tcPr>
            <w:tcW w:w="1066" w:type="dxa"/>
            <w:tcBorders>
              <w:top w:val="single" w:sz="4" w:space="0" w:color="auto"/>
              <w:left w:val="single" w:sz="4" w:space="0" w:color="auto"/>
            </w:tcBorders>
            <w:shd w:val="clear" w:color="auto" w:fill="auto"/>
            <w:vAlign w:val="bottom"/>
          </w:tcPr>
          <w:p w14:paraId="2DAB485C"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45111100-9</w:t>
            </w:r>
          </w:p>
        </w:tc>
        <w:tc>
          <w:tcPr>
            <w:tcW w:w="8693" w:type="dxa"/>
            <w:gridSpan w:val="4"/>
            <w:tcBorders>
              <w:top w:val="single" w:sz="4" w:space="0" w:color="auto"/>
              <w:left w:val="single" w:sz="4" w:space="0" w:color="auto"/>
              <w:right w:val="single" w:sz="4" w:space="0" w:color="auto"/>
            </w:tcBorders>
            <w:shd w:val="clear" w:color="auto" w:fill="auto"/>
            <w:vAlign w:val="bottom"/>
          </w:tcPr>
          <w:p w14:paraId="1F03C335" w14:textId="3799EF0B" w:rsidR="00631288" w:rsidRPr="00F01DF7" w:rsidRDefault="00631288" w:rsidP="00991942">
            <w:pPr>
              <w:rPr>
                <w:rFonts w:eastAsia="Arial" w:cstheme="minorHAnsi"/>
                <w:sz w:val="16"/>
                <w:szCs w:val="16"/>
              </w:rPr>
            </w:pPr>
            <w:r w:rsidRPr="00F01DF7">
              <w:rPr>
                <w:rFonts w:eastAsia="Arial" w:cstheme="minorHAnsi"/>
                <w:b/>
                <w:bCs/>
                <w:sz w:val="16"/>
                <w:szCs w:val="16"/>
              </w:rPr>
              <w:t>Roboty rozbiórkowe</w:t>
            </w:r>
            <w:r w:rsidR="00605BA9" w:rsidRPr="00F01DF7">
              <w:rPr>
                <w:rFonts w:eastAsia="Arial" w:cstheme="minorHAnsi"/>
                <w:b/>
                <w:bCs/>
                <w:sz w:val="16"/>
                <w:szCs w:val="16"/>
              </w:rPr>
              <w:t xml:space="preserve"> i </w:t>
            </w:r>
            <w:r w:rsidRPr="00F01DF7">
              <w:rPr>
                <w:rFonts w:eastAsia="Arial" w:cstheme="minorHAnsi"/>
                <w:b/>
                <w:bCs/>
                <w:sz w:val="16"/>
                <w:szCs w:val="16"/>
              </w:rPr>
              <w:t>przygotowawcze</w:t>
            </w:r>
          </w:p>
        </w:tc>
      </w:tr>
      <w:tr w:rsidR="00631288" w:rsidRPr="00047B05" w14:paraId="38B2ECAE" w14:textId="77777777" w:rsidTr="00991942">
        <w:trPr>
          <w:trHeight w:hRule="exact" w:val="749"/>
        </w:trPr>
        <w:tc>
          <w:tcPr>
            <w:tcW w:w="442" w:type="dxa"/>
            <w:tcBorders>
              <w:top w:val="single" w:sz="4" w:space="0" w:color="auto"/>
              <w:left w:val="single" w:sz="4" w:space="0" w:color="auto"/>
            </w:tcBorders>
            <w:shd w:val="clear" w:color="auto" w:fill="auto"/>
          </w:tcPr>
          <w:p w14:paraId="244B243C" w14:textId="77777777" w:rsidR="00631288" w:rsidRPr="00F01DF7" w:rsidRDefault="00631288" w:rsidP="00991942">
            <w:pPr>
              <w:ind w:left="180" w:firstLine="140"/>
              <w:jc w:val="both"/>
              <w:rPr>
                <w:rFonts w:eastAsia="Arial" w:cstheme="minorHAnsi"/>
                <w:sz w:val="16"/>
                <w:szCs w:val="16"/>
              </w:rPr>
            </w:pPr>
            <w:r w:rsidRPr="00F01DF7">
              <w:rPr>
                <w:rFonts w:eastAsia="Arial" w:cstheme="minorHAnsi"/>
                <w:sz w:val="16"/>
                <w:szCs w:val="16"/>
              </w:rPr>
              <w:t>1 d.1</w:t>
            </w:r>
          </w:p>
        </w:tc>
        <w:tc>
          <w:tcPr>
            <w:tcW w:w="1066" w:type="dxa"/>
            <w:tcBorders>
              <w:top w:val="single" w:sz="4" w:space="0" w:color="auto"/>
              <w:left w:val="single" w:sz="4" w:space="0" w:color="auto"/>
            </w:tcBorders>
            <w:shd w:val="clear" w:color="auto" w:fill="auto"/>
          </w:tcPr>
          <w:p w14:paraId="71B9DE25"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2-02 0925-01 analogia</w:t>
            </w:r>
          </w:p>
        </w:tc>
        <w:tc>
          <w:tcPr>
            <w:tcW w:w="5942" w:type="dxa"/>
            <w:tcBorders>
              <w:top w:val="single" w:sz="4" w:space="0" w:color="auto"/>
              <w:left w:val="single" w:sz="4" w:space="0" w:color="auto"/>
            </w:tcBorders>
            <w:shd w:val="clear" w:color="auto" w:fill="auto"/>
            <w:vAlign w:val="bottom"/>
          </w:tcPr>
          <w:p w14:paraId="028C352B" w14:textId="3189F0B9" w:rsidR="00631288" w:rsidRPr="00F01DF7" w:rsidRDefault="00631288" w:rsidP="00991942">
            <w:pPr>
              <w:spacing w:after="360"/>
              <w:rPr>
                <w:rFonts w:eastAsia="Arial" w:cstheme="minorHAnsi"/>
                <w:sz w:val="16"/>
                <w:szCs w:val="16"/>
              </w:rPr>
            </w:pPr>
            <w:r w:rsidRPr="00F01DF7">
              <w:rPr>
                <w:rFonts w:eastAsia="Arial" w:cstheme="minorHAnsi"/>
                <w:sz w:val="16"/>
                <w:szCs w:val="16"/>
              </w:rPr>
              <w:t>Osłony okien</w:t>
            </w:r>
            <w:r w:rsidR="00605BA9" w:rsidRPr="00F01DF7">
              <w:rPr>
                <w:rFonts w:eastAsia="Arial" w:cstheme="minorHAnsi"/>
                <w:sz w:val="16"/>
                <w:szCs w:val="16"/>
              </w:rPr>
              <w:t xml:space="preserve"> i </w:t>
            </w:r>
            <w:r w:rsidRPr="00F01DF7">
              <w:rPr>
                <w:rFonts w:eastAsia="Arial" w:cstheme="minorHAnsi"/>
                <w:sz w:val="16"/>
                <w:szCs w:val="16"/>
              </w:rPr>
              <w:t>drzwi folia polietylenowa</w:t>
            </w:r>
          </w:p>
          <w:p w14:paraId="57E072AF" w14:textId="77777777" w:rsidR="00631288" w:rsidRPr="00F01DF7" w:rsidRDefault="00631288" w:rsidP="00991942">
            <w:pPr>
              <w:rPr>
                <w:rFonts w:eastAsia="Arial" w:cstheme="minorHAnsi"/>
                <w:sz w:val="16"/>
                <w:szCs w:val="16"/>
              </w:rPr>
            </w:pPr>
            <w:r w:rsidRPr="00F01DF7">
              <w:rPr>
                <w:rFonts w:eastAsia="Arial" w:cstheme="minorHAnsi"/>
                <w:sz w:val="16"/>
                <w:szCs w:val="16"/>
              </w:rPr>
              <w:t>4*2.15*2.45+3*0.90*2.00</w:t>
            </w:r>
          </w:p>
        </w:tc>
        <w:tc>
          <w:tcPr>
            <w:tcW w:w="619" w:type="dxa"/>
            <w:tcBorders>
              <w:top w:val="single" w:sz="4" w:space="0" w:color="auto"/>
              <w:left w:val="single" w:sz="4" w:space="0" w:color="auto"/>
            </w:tcBorders>
            <w:shd w:val="clear" w:color="auto" w:fill="auto"/>
            <w:vAlign w:val="bottom"/>
          </w:tcPr>
          <w:p w14:paraId="589C8907" w14:textId="77777777" w:rsidR="00631288" w:rsidRPr="00F01DF7" w:rsidRDefault="00631288" w:rsidP="00991942">
            <w:pPr>
              <w:spacing w:after="36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0841C024"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5D74DC73"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26.470</w:t>
            </w:r>
          </w:p>
        </w:tc>
        <w:tc>
          <w:tcPr>
            <w:tcW w:w="1066" w:type="dxa"/>
            <w:tcBorders>
              <w:top w:val="single" w:sz="4" w:space="0" w:color="auto"/>
              <w:left w:val="single" w:sz="4" w:space="0" w:color="auto"/>
              <w:right w:val="single" w:sz="4" w:space="0" w:color="auto"/>
            </w:tcBorders>
            <w:shd w:val="clear" w:color="auto" w:fill="auto"/>
          </w:tcPr>
          <w:p w14:paraId="673A0A88" w14:textId="77777777" w:rsidR="00631288" w:rsidRPr="00047B05" w:rsidRDefault="00631288" w:rsidP="00991942">
            <w:pPr>
              <w:rPr>
                <w:rFonts w:cstheme="minorHAnsi"/>
                <w:sz w:val="10"/>
                <w:szCs w:val="10"/>
              </w:rPr>
            </w:pPr>
          </w:p>
        </w:tc>
      </w:tr>
      <w:tr w:rsidR="00631288" w:rsidRPr="00047B05" w14:paraId="56988B23" w14:textId="77777777" w:rsidTr="00991942">
        <w:trPr>
          <w:trHeight w:hRule="exact" w:val="197"/>
        </w:trPr>
        <w:tc>
          <w:tcPr>
            <w:tcW w:w="442" w:type="dxa"/>
            <w:tcBorders>
              <w:top w:val="single" w:sz="4" w:space="0" w:color="auto"/>
              <w:left w:val="single" w:sz="4" w:space="0" w:color="auto"/>
            </w:tcBorders>
            <w:shd w:val="clear" w:color="auto" w:fill="auto"/>
          </w:tcPr>
          <w:p w14:paraId="432EB0E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145FBD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4DA4F9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62C964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78EA2CC"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16084700"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26.470</w:t>
            </w:r>
          </w:p>
        </w:tc>
      </w:tr>
      <w:tr w:rsidR="00631288" w:rsidRPr="00047B05" w14:paraId="4BA77B11" w14:textId="77777777" w:rsidTr="00991942">
        <w:trPr>
          <w:trHeight w:hRule="exact" w:val="562"/>
        </w:trPr>
        <w:tc>
          <w:tcPr>
            <w:tcW w:w="442" w:type="dxa"/>
            <w:tcBorders>
              <w:top w:val="single" w:sz="4" w:space="0" w:color="auto"/>
              <w:left w:val="single" w:sz="4" w:space="0" w:color="auto"/>
            </w:tcBorders>
            <w:shd w:val="clear" w:color="auto" w:fill="auto"/>
          </w:tcPr>
          <w:p w14:paraId="351EAA23" w14:textId="77777777" w:rsidR="00631288" w:rsidRPr="00F01DF7" w:rsidRDefault="00631288" w:rsidP="00991942">
            <w:pPr>
              <w:ind w:firstLine="320"/>
              <w:jc w:val="both"/>
              <w:rPr>
                <w:rFonts w:eastAsia="Arial" w:cstheme="minorHAnsi"/>
                <w:sz w:val="16"/>
                <w:szCs w:val="16"/>
              </w:rPr>
            </w:pPr>
            <w:r w:rsidRPr="00F01DF7">
              <w:rPr>
                <w:rFonts w:eastAsia="Arial" w:cstheme="minorHAnsi"/>
                <w:sz w:val="16"/>
                <w:szCs w:val="16"/>
              </w:rPr>
              <w:t>2</w:t>
            </w:r>
          </w:p>
          <w:p w14:paraId="7471D42F" w14:textId="77777777" w:rsidR="00631288" w:rsidRPr="00F01DF7" w:rsidRDefault="00631288" w:rsidP="00991942">
            <w:pPr>
              <w:ind w:firstLine="180"/>
              <w:jc w:val="both"/>
              <w:rPr>
                <w:rFonts w:eastAsia="Arial" w:cstheme="minorHAnsi"/>
                <w:sz w:val="16"/>
                <w:szCs w:val="16"/>
              </w:rPr>
            </w:pPr>
            <w:r w:rsidRPr="00F01DF7">
              <w:rPr>
                <w:rFonts w:eastAsia="Arial" w:cstheme="minorHAnsi"/>
                <w:sz w:val="16"/>
                <w:szCs w:val="16"/>
              </w:rPr>
              <w:t>d.1</w:t>
            </w:r>
          </w:p>
        </w:tc>
        <w:tc>
          <w:tcPr>
            <w:tcW w:w="1066" w:type="dxa"/>
            <w:tcBorders>
              <w:top w:val="single" w:sz="4" w:space="0" w:color="auto"/>
              <w:left w:val="single" w:sz="4" w:space="0" w:color="auto"/>
            </w:tcBorders>
            <w:shd w:val="clear" w:color="auto" w:fill="auto"/>
          </w:tcPr>
          <w:p w14:paraId="4DE5F640"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KNR-W 4-01 1216-01</w:t>
            </w:r>
          </w:p>
        </w:tc>
        <w:tc>
          <w:tcPr>
            <w:tcW w:w="5942" w:type="dxa"/>
            <w:tcBorders>
              <w:top w:val="single" w:sz="4" w:space="0" w:color="auto"/>
              <w:left w:val="single" w:sz="4" w:space="0" w:color="auto"/>
            </w:tcBorders>
            <w:shd w:val="clear" w:color="auto" w:fill="auto"/>
            <w:vAlign w:val="bottom"/>
          </w:tcPr>
          <w:p w14:paraId="0A24D3BD"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Zabezpieczenie podłóg folią</w:t>
            </w:r>
          </w:p>
          <w:p w14:paraId="41DBAF02" w14:textId="77777777" w:rsidR="00631288" w:rsidRPr="00F01DF7" w:rsidRDefault="00631288" w:rsidP="00991942">
            <w:pPr>
              <w:rPr>
                <w:rFonts w:eastAsia="Arial" w:cstheme="minorHAnsi"/>
                <w:sz w:val="16"/>
                <w:szCs w:val="16"/>
              </w:rPr>
            </w:pPr>
            <w:r w:rsidRPr="00F01DF7">
              <w:rPr>
                <w:rFonts w:eastAsia="Arial" w:cstheme="minorHAnsi"/>
                <w:sz w:val="16"/>
                <w:szCs w:val="16"/>
              </w:rPr>
              <w:t>5.70*(8.50+2.85)</w:t>
            </w:r>
          </w:p>
        </w:tc>
        <w:tc>
          <w:tcPr>
            <w:tcW w:w="619" w:type="dxa"/>
            <w:tcBorders>
              <w:top w:val="single" w:sz="4" w:space="0" w:color="auto"/>
              <w:left w:val="single" w:sz="4" w:space="0" w:color="auto"/>
            </w:tcBorders>
            <w:shd w:val="clear" w:color="auto" w:fill="auto"/>
            <w:vAlign w:val="bottom"/>
          </w:tcPr>
          <w:p w14:paraId="23D5C628"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5B1FAB9F"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6907CA5A"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64.695</w:t>
            </w:r>
          </w:p>
        </w:tc>
        <w:tc>
          <w:tcPr>
            <w:tcW w:w="1066" w:type="dxa"/>
            <w:tcBorders>
              <w:top w:val="single" w:sz="4" w:space="0" w:color="auto"/>
              <w:left w:val="single" w:sz="4" w:space="0" w:color="auto"/>
              <w:right w:val="single" w:sz="4" w:space="0" w:color="auto"/>
            </w:tcBorders>
            <w:shd w:val="clear" w:color="auto" w:fill="auto"/>
          </w:tcPr>
          <w:p w14:paraId="6AEAC57F" w14:textId="77777777" w:rsidR="00631288" w:rsidRPr="00047B05" w:rsidRDefault="00631288" w:rsidP="00991942">
            <w:pPr>
              <w:rPr>
                <w:rFonts w:cstheme="minorHAnsi"/>
                <w:sz w:val="10"/>
                <w:szCs w:val="10"/>
              </w:rPr>
            </w:pPr>
          </w:p>
        </w:tc>
      </w:tr>
      <w:tr w:rsidR="00631288" w:rsidRPr="00047B05" w14:paraId="51A7F86F" w14:textId="77777777" w:rsidTr="00991942">
        <w:trPr>
          <w:trHeight w:hRule="exact" w:val="197"/>
        </w:trPr>
        <w:tc>
          <w:tcPr>
            <w:tcW w:w="442" w:type="dxa"/>
            <w:tcBorders>
              <w:top w:val="single" w:sz="4" w:space="0" w:color="auto"/>
              <w:left w:val="single" w:sz="4" w:space="0" w:color="auto"/>
            </w:tcBorders>
            <w:shd w:val="clear" w:color="auto" w:fill="auto"/>
          </w:tcPr>
          <w:p w14:paraId="7329249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C6DF13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0CC0A6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EB8AE9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E0EE3A5"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4C401665"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64.695</w:t>
            </w:r>
          </w:p>
        </w:tc>
      </w:tr>
      <w:tr w:rsidR="00631288" w:rsidRPr="00047B05" w14:paraId="564AAC2D" w14:textId="77777777" w:rsidTr="00991942">
        <w:trPr>
          <w:trHeight w:hRule="exact" w:val="754"/>
        </w:trPr>
        <w:tc>
          <w:tcPr>
            <w:tcW w:w="442" w:type="dxa"/>
            <w:tcBorders>
              <w:top w:val="single" w:sz="4" w:space="0" w:color="auto"/>
              <w:left w:val="single" w:sz="4" w:space="0" w:color="auto"/>
            </w:tcBorders>
            <w:shd w:val="clear" w:color="auto" w:fill="auto"/>
          </w:tcPr>
          <w:p w14:paraId="33F288B3" w14:textId="77777777" w:rsidR="00631288" w:rsidRPr="00F01DF7" w:rsidRDefault="00631288" w:rsidP="00991942">
            <w:pPr>
              <w:spacing w:line="233" w:lineRule="auto"/>
              <w:ind w:left="180" w:firstLine="140"/>
              <w:jc w:val="both"/>
              <w:rPr>
                <w:rFonts w:eastAsia="Arial" w:cstheme="minorHAnsi"/>
                <w:sz w:val="16"/>
                <w:szCs w:val="16"/>
              </w:rPr>
            </w:pPr>
            <w:r w:rsidRPr="00F01DF7">
              <w:rPr>
                <w:rFonts w:eastAsia="Arial" w:cstheme="minorHAnsi"/>
                <w:sz w:val="16"/>
                <w:szCs w:val="16"/>
              </w:rPr>
              <w:t>3 d.1</w:t>
            </w:r>
          </w:p>
        </w:tc>
        <w:tc>
          <w:tcPr>
            <w:tcW w:w="1066" w:type="dxa"/>
            <w:tcBorders>
              <w:top w:val="single" w:sz="4" w:space="0" w:color="auto"/>
              <w:left w:val="single" w:sz="4" w:space="0" w:color="auto"/>
            </w:tcBorders>
            <w:shd w:val="clear" w:color="auto" w:fill="auto"/>
          </w:tcPr>
          <w:p w14:paraId="7A7314B7"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0426-03 analogia</w:t>
            </w:r>
          </w:p>
        </w:tc>
        <w:tc>
          <w:tcPr>
            <w:tcW w:w="5942" w:type="dxa"/>
            <w:tcBorders>
              <w:top w:val="single" w:sz="4" w:space="0" w:color="auto"/>
              <w:left w:val="single" w:sz="4" w:space="0" w:color="auto"/>
            </w:tcBorders>
            <w:shd w:val="clear" w:color="auto" w:fill="auto"/>
            <w:vAlign w:val="bottom"/>
          </w:tcPr>
          <w:p w14:paraId="2BEE9A95" w14:textId="77777777" w:rsidR="00631288" w:rsidRPr="00F01DF7" w:rsidRDefault="00631288" w:rsidP="00991942">
            <w:pPr>
              <w:spacing w:after="360"/>
              <w:rPr>
                <w:rFonts w:eastAsia="Arial" w:cstheme="minorHAnsi"/>
                <w:sz w:val="16"/>
                <w:szCs w:val="16"/>
              </w:rPr>
            </w:pPr>
            <w:r w:rsidRPr="00F01DF7">
              <w:rPr>
                <w:rFonts w:eastAsia="Arial" w:cstheme="minorHAnsi"/>
                <w:sz w:val="16"/>
                <w:szCs w:val="16"/>
              </w:rPr>
              <w:t>Rozebranie obicia ścian z paneli</w:t>
            </w:r>
          </w:p>
          <w:p w14:paraId="7BAD0165" w14:textId="77777777" w:rsidR="00631288" w:rsidRPr="00F01DF7" w:rsidRDefault="00631288" w:rsidP="00991942">
            <w:pPr>
              <w:rPr>
                <w:rFonts w:eastAsia="Arial" w:cstheme="minorHAnsi"/>
                <w:sz w:val="16"/>
                <w:szCs w:val="16"/>
              </w:rPr>
            </w:pPr>
            <w:r w:rsidRPr="00F01DF7">
              <w:rPr>
                <w:rFonts w:eastAsia="Arial" w:cstheme="minorHAnsi"/>
                <w:sz w:val="16"/>
                <w:szCs w:val="16"/>
              </w:rPr>
              <w:t>1.90*(2*(8.50+5.70)-2*0.90)-3*0.90*2.15</w:t>
            </w:r>
          </w:p>
        </w:tc>
        <w:tc>
          <w:tcPr>
            <w:tcW w:w="619" w:type="dxa"/>
            <w:tcBorders>
              <w:top w:val="single" w:sz="4" w:space="0" w:color="auto"/>
              <w:left w:val="single" w:sz="4" w:space="0" w:color="auto"/>
            </w:tcBorders>
            <w:shd w:val="clear" w:color="auto" w:fill="auto"/>
            <w:vAlign w:val="bottom"/>
          </w:tcPr>
          <w:p w14:paraId="371B7388" w14:textId="77777777" w:rsidR="00631288" w:rsidRPr="00F01DF7" w:rsidRDefault="00631288" w:rsidP="00991942">
            <w:pPr>
              <w:spacing w:after="36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332BFB5A"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39568875"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44.735</w:t>
            </w:r>
          </w:p>
        </w:tc>
        <w:tc>
          <w:tcPr>
            <w:tcW w:w="1066" w:type="dxa"/>
            <w:tcBorders>
              <w:top w:val="single" w:sz="4" w:space="0" w:color="auto"/>
              <w:left w:val="single" w:sz="4" w:space="0" w:color="auto"/>
              <w:right w:val="single" w:sz="4" w:space="0" w:color="auto"/>
            </w:tcBorders>
            <w:shd w:val="clear" w:color="auto" w:fill="auto"/>
          </w:tcPr>
          <w:p w14:paraId="47BDC566" w14:textId="77777777" w:rsidR="00631288" w:rsidRPr="00047B05" w:rsidRDefault="00631288" w:rsidP="00991942">
            <w:pPr>
              <w:rPr>
                <w:rFonts w:cstheme="minorHAnsi"/>
                <w:sz w:val="10"/>
                <w:szCs w:val="10"/>
              </w:rPr>
            </w:pPr>
          </w:p>
        </w:tc>
      </w:tr>
      <w:tr w:rsidR="00631288" w:rsidRPr="00047B05" w14:paraId="67C6071C" w14:textId="77777777" w:rsidTr="00991942">
        <w:trPr>
          <w:trHeight w:hRule="exact" w:val="197"/>
        </w:trPr>
        <w:tc>
          <w:tcPr>
            <w:tcW w:w="442" w:type="dxa"/>
            <w:tcBorders>
              <w:top w:val="single" w:sz="4" w:space="0" w:color="auto"/>
              <w:left w:val="single" w:sz="4" w:space="0" w:color="auto"/>
            </w:tcBorders>
            <w:shd w:val="clear" w:color="auto" w:fill="auto"/>
          </w:tcPr>
          <w:p w14:paraId="09BC173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FD241F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0386231"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E1BA8A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621C0A5"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37E859B3"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44.735</w:t>
            </w:r>
          </w:p>
        </w:tc>
      </w:tr>
      <w:tr w:rsidR="00631288" w:rsidRPr="00047B05" w14:paraId="220CF76E" w14:textId="77777777" w:rsidTr="00991942">
        <w:trPr>
          <w:trHeight w:hRule="exact" w:val="562"/>
        </w:trPr>
        <w:tc>
          <w:tcPr>
            <w:tcW w:w="442" w:type="dxa"/>
            <w:tcBorders>
              <w:top w:val="single" w:sz="4" w:space="0" w:color="auto"/>
              <w:left w:val="single" w:sz="4" w:space="0" w:color="auto"/>
            </w:tcBorders>
            <w:shd w:val="clear" w:color="auto" w:fill="auto"/>
          </w:tcPr>
          <w:p w14:paraId="330BAA45" w14:textId="77777777" w:rsidR="00631288" w:rsidRPr="00F01DF7" w:rsidRDefault="00631288" w:rsidP="00991942">
            <w:pPr>
              <w:ind w:left="180" w:firstLine="140"/>
              <w:jc w:val="both"/>
              <w:rPr>
                <w:rFonts w:eastAsia="Arial" w:cstheme="minorHAnsi"/>
                <w:sz w:val="16"/>
                <w:szCs w:val="16"/>
              </w:rPr>
            </w:pPr>
            <w:r w:rsidRPr="00F01DF7">
              <w:rPr>
                <w:rFonts w:eastAsia="Arial" w:cstheme="minorHAnsi"/>
                <w:sz w:val="16"/>
                <w:szCs w:val="16"/>
              </w:rPr>
              <w:t>4 d.1</w:t>
            </w:r>
          </w:p>
        </w:tc>
        <w:tc>
          <w:tcPr>
            <w:tcW w:w="1066" w:type="dxa"/>
            <w:tcBorders>
              <w:top w:val="single" w:sz="4" w:space="0" w:color="auto"/>
              <w:left w:val="single" w:sz="4" w:space="0" w:color="auto"/>
            </w:tcBorders>
            <w:shd w:val="clear" w:color="auto" w:fill="auto"/>
          </w:tcPr>
          <w:p w14:paraId="618FDE8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0811-07</w:t>
            </w:r>
          </w:p>
        </w:tc>
        <w:tc>
          <w:tcPr>
            <w:tcW w:w="5942" w:type="dxa"/>
            <w:tcBorders>
              <w:top w:val="single" w:sz="4" w:space="0" w:color="auto"/>
              <w:left w:val="single" w:sz="4" w:space="0" w:color="auto"/>
            </w:tcBorders>
            <w:shd w:val="clear" w:color="auto" w:fill="auto"/>
            <w:vAlign w:val="bottom"/>
          </w:tcPr>
          <w:p w14:paraId="6758A321"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Rozebranie posadzki z płytek na zaprawie cementowej</w:t>
            </w:r>
          </w:p>
          <w:p w14:paraId="4E770AC5" w14:textId="77777777" w:rsidR="00631288" w:rsidRPr="00F01DF7" w:rsidRDefault="00631288" w:rsidP="00991942">
            <w:pPr>
              <w:rPr>
                <w:rFonts w:eastAsia="Arial" w:cstheme="minorHAnsi"/>
                <w:sz w:val="16"/>
                <w:szCs w:val="16"/>
              </w:rPr>
            </w:pPr>
            <w:r w:rsidRPr="00F01DF7">
              <w:rPr>
                <w:rFonts w:eastAsia="Arial" w:cstheme="minorHAnsi"/>
                <w:sz w:val="16"/>
                <w:szCs w:val="16"/>
              </w:rPr>
              <w:t>1.80*5.70</w:t>
            </w:r>
          </w:p>
        </w:tc>
        <w:tc>
          <w:tcPr>
            <w:tcW w:w="619" w:type="dxa"/>
            <w:tcBorders>
              <w:top w:val="single" w:sz="4" w:space="0" w:color="auto"/>
              <w:left w:val="single" w:sz="4" w:space="0" w:color="auto"/>
            </w:tcBorders>
            <w:shd w:val="clear" w:color="auto" w:fill="auto"/>
            <w:vAlign w:val="bottom"/>
          </w:tcPr>
          <w:p w14:paraId="47E502FB"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37B021BD"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7B0B1F3B"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10.260</w:t>
            </w:r>
          </w:p>
        </w:tc>
        <w:tc>
          <w:tcPr>
            <w:tcW w:w="1066" w:type="dxa"/>
            <w:tcBorders>
              <w:top w:val="single" w:sz="4" w:space="0" w:color="auto"/>
              <w:left w:val="single" w:sz="4" w:space="0" w:color="auto"/>
              <w:right w:val="single" w:sz="4" w:space="0" w:color="auto"/>
            </w:tcBorders>
            <w:shd w:val="clear" w:color="auto" w:fill="auto"/>
          </w:tcPr>
          <w:p w14:paraId="74BA16E3" w14:textId="77777777" w:rsidR="00631288" w:rsidRPr="00047B05" w:rsidRDefault="00631288" w:rsidP="00991942">
            <w:pPr>
              <w:rPr>
                <w:rFonts w:cstheme="minorHAnsi"/>
                <w:sz w:val="10"/>
                <w:szCs w:val="10"/>
              </w:rPr>
            </w:pPr>
          </w:p>
        </w:tc>
      </w:tr>
      <w:tr w:rsidR="00631288" w:rsidRPr="00047B05" w14:paraId="613C77FE" w14:textId="77777777" w:rsidTr="00991942">
        <w:trPr>
          <w:trHeight w:hRule="exact" w:val="197"/>
        </w:trPr>
        <w:tc>
          <w:tcPr>
            <w:tcW w:w="442" w:type="dxa"/>
            <w:tcBorders>
              <w:top w:val="single" w:sz="4" w:space="0" w:color="auto"/>
              <w:left w:val="single" w:sz="4" w:space="0" w:color="auto"/>
            </w:tcBorders>
            <w:shd w:val="clear" w:color="auto" w:fill="auto"/>
          </w:tcPr>
          <w:p w14:paraId="667CFF4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459B86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1044C6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CF4682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74CA4B7"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6257E6C1"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10.260</w:t>
            </w:r>
          </w:p>
        </w:tc>
      </w:tr>
      <w:tr w:rsidR="00631288" w:rsidRPr="00047B05" w14:paraId="40E6435C" w14:textId="77777777" w:rsidTr="00991942">
        <w:trPr>
          <w:trHeight w:hRule="exact" w:val="566"/>
        </w:trPr>
        <w:tc>
          <w:tcPr>
            <w:tcW w:w="442" w:type="dxa"/>
            <w:tcBorders>
              <w:top w:val="single" w:sz="4" w:space="0" w:color="auto"/>
              <w:left w:val="single" w:sz="4" w:space="0" w:color="auto"/>
            </w:tcBorders>
            <w:shd w:val="clear" w:color="auto" w:fill="auto"/>
          </w:tcPr>
          <w:p w14:paraId="67D42B1B" w14:textId="77777777" w:rsidR="00631288" w:rsidRPr="00F01DF7" w:rsidRDefault="00631288" w:rsidP="00991942">
            <w:pPr>
              <w:spacing w:line="233" w:lineRule="auto"/>
              <w:ind w:left="180" w:firstLine="140"/>
              <w:jc w:val="both"/>
              <w:rPr>
                <w:rFonts w:eastAsia="Arial" w:cstheme="minorHAnsi"/>
                <w:sz w:val="16"/>
                <w:szCs w:val="16"/>
              </w:rPr>
            </w:pPr>
            <w:r w:rsidRPr="00F01DF7">
              <w:rPr>
                <w:rFonts w:eastAsia="Arial" w:cstheme="minorHAnsi"/>
                <w:sz w:val="16"/>
                <w:szCs w:val="16"/>
              </w:rPr>
              <w:t>5 d.1</w:t>
            </w:r>
          </w:p>
        </w:tc>
        <w:tc>
          <w:tcPr>
            <w:tcW w:w="1066" w:type="dxa"/>
            <w:tcBorders>
              <w:top w:val="single" w:sz="4" w:space="0" w:color="auto"/>
              <w:left w:val="single" w:sz="4" w:space="0" w:color="auto"/>
            </w:tcBorders>
            <w:shd w:val="clear" w:color="auto" w:fill="auto"/>
          </w:tcPr>
          <w:p w14:paraId="518690DC"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0818-05</w:t>
            </w:r>
          </w:p>
        </w:tc>
        <w:tc>
          <w:tcPr>
            <w:tcW w:w="5942" w:type="dxa"/>
            <w:tcBorders>
              <w:top w:val="single" w:sz="4" w:space="0" w:color="auto"/>
              <w:left w:val="single" w:sz="4" w:space="0" w:color="auto"/>
            </w:tcBorders>
            <w:shd w:val="clear" w:color="auto" w:fill="auto"/>
            <w:vAlign w:val="bottom"/>
          </w:tcPr>
          <w:p w14:paraId="327030E6"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Zerwanie posadzki z tworzyw sztucznych</w:t>
            </w:r>
          </w:p>
          <w:p w14:paraId="1510AD64" w14:textId="77777777" w:rsidR="00631288" w:rsidRPr="00F01DF7" w:rsidRDefault="00631288" w:rsidP="00991942">
            <w:pPr>
              <w:rPr>
                <w:rFonts w:eastAsia="Arial" w:cstheme="minorHAnsi"/>
                <w:sz w:val="16"/>
                <w:szCs w:val="16"/>
              </w:rPr>
            </w:pPr>
            <w:r w:rsidRPr="00F01DF7">
              <w:rPr>
                <w:rFonts w:eastAsia="Arial" w:cstheme="minorHAnsi"/>
                <w:sz w:val="16"/>
                <w:szCs w:val="16"/>
              </w:rPr>
              <w:t>2.85*5.70</w:t>
            </w:r>
          </w:p>
        </w:tc>
        <w:tc>
          <w:tcPr>
            <w:tcW w:w="619" w:type="dxa"/>
            <w:tcBorders>
              <w:top w:val="single" w:sz="4" w:space="0" w:color="auto"/>
              <w:left w:val="single" w:sz="4" w:space="0" w:color="auto"/>
            </w:tcBorders>
            <w:shd w:val="clear" w:color="auto" w:fill="auto"/>
            <w:vAlign w:val="bottom"/>
          </w:tcPr>
          <w:p w14:paraId="3BD893E5"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7EAE855D"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083F4470"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16.245</w:t>
            </w:r>
          </w:p>
        </w:tc>
        <w:tc>
          <w:tcPr>
            <w:tcW w:w="1066" w:type="dxa"/>
            <w:tcBorders>
              <w:top w:val="single" w:sz="4" w:space="0" w:color="auto"/>
              <w:left w:val="single" w:sz="4" w:space="0" w:color="auto"/>
              <w:right w:val="single" w:sz="4" w:space="0" w:color="auto"/>
            </w:tcBorders>
            <w:shd w:val="clear" w:color="auto" w:fill="auto"/>
          </w:tcPr>
          <w:p w14:paraId="7E3135B4" w14:textId="77777777" w:rsidR="00631288" w:rsidRPr="00047B05" w:rsidRDefault="00631288" w:rsidP="00991942">
            <w:pPr>
              <w:rPr>
                <w:rFonts w:cstheme="minorHAnsi"/>
                <w:sz w:val="10"/>
                <w:szCs w:val="10"/>
              </w:rPr>
            </w:pPr>
          </w:p>
        </w:tc>
      </w:tr>
      <w:tr w:rsidR="00631288" w:rsidRPr="00047B05" w14:paraId="2B11EBE1" w14:textId="77777777" w:rsidTr="00991942">
        <w:trPr>
          <w:trHeight w:hRule="exact" w:val="197"/>
        </w:trPr>
        <w:tc>
          <w:tcPr>
            <w:tcW w:w="442" w:type="dxa"/>
            <w:tcBorders>
              <w:top w:val="single" w:sz="4" w:space="0" w:color="auto"/>
              <w:left w:val="single" w:sz="4" w:space="0" w:color="auto"/>
            </w:tcBorders>
            <w:shd w:val="clear" w:color="auto" w:fill="auto"/>
          </w:tcPr>
          <w:p w14:paraId="5CB2FBC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9712B6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59BC84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45FBAF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79467C8"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635E1329"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16.245</w:t>
            </w:r>
          </w:p>
        </w:tc>
      </w:tr>
      <w:tr w:rsidR="00631288" w:rsidRPr="00047B05" w14:paraId="0E435AF5" w14:textId="77777777" w:rsidTr="00991942">
        <w:trPr>
          <w:trHeight w:hRule="exact" w:val="562"/>
        </w:trPr>
        <w:tc>
          <w:tcPr>
            <w:tcW w:w="442" w:type="dxa"/>
            <w:tcBorders>
              <w:top w:val="single" w:sz="4" w:space="0" w:color="auto"/>
              <w:left w:val="single" w:sz="4" w:space="0" w:color="auto"/>
            </w:tcBorders>
            <w:shd w:val="clear" w:color="auto" w:fill="auto"/>
          </w:tcPr>
          <w:p w14:paraId="6992E45D" w14:textId="77777777" w:rsidR="00631288" w:rsidRPr="00F01DF7" w:rsidRDefault="00631288" w:rsidP="00991942">
            <w:pPr>
              <w:ind w:left="180" w:firstLine="140"/>
              <w:jc w:val="both"/>
              <w:rPr>
                <w:rFonts w:eastAsia="Arial" w:cstheme="minorHAnsi"/>
                <w:sz w:val="16"/>
                <w:szCs w:val="16"/>
              </w:rPr>
            </w:pPr>
            <w:r w:rsidRPr="00F01DF7">
              <w:rPr>
                <w:rFonts w:eastAsia="Arial" w:cstheme="minorHAnsi"/>
                <w:sz w:val="16"/>
                <w:szCs w:val="16"/>
              </w:rPr>
              <w:t>6 d.1</w:t>
            </w:r>
          </w:p>
        </w:tc>
        <w:tc>
          <w:tcPr>
            <w:tcW w:w="1066" w:type="dxa"/>
            <w:tcBorders>
              <w:top w:val="single" w:sz="4" w:space="0" w:color="auto"/>
              <w:left w:val="single" w:sz="4" w:space="0" w:color="auto"/>
            </w:tcBorders>
            <w:shd w:val="clear" w:color="auto" w:fill="auto"/>
          </w:tcPr>
          <w:p w14:paraId="434FA485"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0211-01</w:t>
            </w:r>
          </w:p>
        </w:tc>
        <w:tc>
          <w:tcPr>
            <w:tcW w:w="5942" w:type="dxa"/>
            <w:tcBorders>
              <w:top w:val="single" w:sz="4" w:space="0" w:color="auto"/>
              <w:left w:val="single" w:sz="4" w:space="0" w:color="auto"/>
            </w:tcBorders>
            <w:shd w:val="clear" w:color="auto" w:fill="auto"/>
            <w:vAlign w:val="bottom"/>
          </w:tcPr>
          <w:p w14:paraId="616748E6" w14:textId="77777777" w:rsidR="00631288" w:rsidRPr="00F01DF7" w:rsidRDefault="00631288" w:rsidP="00991942">
            <w:pPr>
              <w:spacing w:line="480" w:lineRule="auto"/>
              <w:rPr>
                <w:rFonts w:eastAsia="Arial" w:cstheme="minorHAnsi"/>
                <w:sz w:val="16"/>
                <w:szCs w:val="16"/>
              </w:rPr>
            </w:pPr>
            <w:r w:rsidRPr="00F01DF7">
              <w:rPr>
                <w:rFonts w:eastAsia="Arial" w:cstheme="minorHAnsi"/>
                <w:sz w:val="16"/>
                <w:szCs w:val="16"/>
              </w:rPr>
              <w:t>Skucie nierówności betonu przy głębokości skucia do 1 cm na podłogach 10.26</w:t>
            </w:r>
          </w:p>
        </w:tc>
        <w:tc>
          <w:tcPr>
            <w:tcW w:w="619" w:type="dxa"/>
            <w:tcBorders>
              <w:top w:val="single" w:sz="4" w:space="0" w:color="auto"/>
              <w:left w:val="single" w:sz="4" w:space="0" w:color="auto"/>
            </w:tcBorders>
            <w:shd w:val="clear" w:color="auto" w:fill="auto"/>
            <w:vAlign w:val="bottom"/>
          </w:tcPr>
          <w:p w14:paraId="52647D70"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742D2260"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028CC446"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10.260</w:t>
            </w:r>
          </w:p>
        </w:tc>
        <w:tc>
          <w:tcPr>
            <w:tcW w:w="1066" w:type="dxa"/>
            <w:tcBorders>
              <w:top w:val="single" w:sz="4" w:space="0" w:color="auto"/>
              <w:left w:val="single" w:sz="4" w:space="0" w:color="auto"/>
              <w:right w:val="single" w:sz="4" w:space="0" w:color="auto"/>
            </w:tcBorders>
            <w:shd w:val="clear" w:color="auto" w:fill="auto"/>
          </w:tcPr>
          <w:p w14:paraId="6D526D98" w14:textId="77777777" w:rsidR="00631288" w:rsidRPr="00047B05" w:rsidRDefault="00631288" w:rsidP="00991942">
            <w:pPr>
              <w:rPr>
                <w:rFonts w:cstheme="minorHAnsi"/>
                <w:sz w:val="10"/>
                <w:szCs w:val="10"/>
              </w:rPr>
            </w:pPr>
          </w:p>
        </w:tc>
      </w:tr>
      <w:tr w:rsidR="00631288" w:rsidRPr="00047B05" w14:paraId="7FB74A73" w14:textId="77777777" w:rsidTr="00991942">
        <w:trPr>
          <w:trHeight w:hRule="exact" w:val="197"/>
        </w:trPr>
        <w:tc>
          <w:tcPr>
            <w:tcW w:w="442" w:type="dxa"/>
            <w:tcBorders>
              <w:top w:val="single" w:sz="4" w:space="0" w:color="auto"/>
              <w:left w:val="single" w:sz="4" w:space="0" w:color="auto"/>
            </w:tcBorders>
            <w:shd w:val="clear" w:color="auto" w:fill="auto"/>
          </w:tcPr>
          <w:p w14:paraId="4905216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4E023D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5CB053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8948F6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64D9278"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78F8E6B3"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10.260</w:t>
            </w:r>
          </w:p>
        </w:tc>
      </w:tr>
      <w:tr w:rsidR="00631288" w:rsidRPr="00047B05" w14:paraId="779698AD" w14:textId="77777777" w:rsidTr="00991942">
        <w:trPr>
          <w:trHeight w:hRule="exact" w:val="754"/>
        </w:trPr>
        <w:tc>
          <w:tcPr>
            <w:tcW w:w="442" w:type="dxa"/>
            <w:tcBorders>
              <w:top w:val="single" w:sz="4" w:space="0" w:color="auto"/>
              <w:left w:val="single" w:sz="4" w:space="0" w:color="auto"/>
            </w:tcBorders>
            <w:shd w:val="clear" w:color="auto" w:fill="auto"/>
          </w:tcPr>
          <w:p w14:paraId="35B00D7F" w14:textId="77777777" w:rsidR="00631288" w:rsidRPr="00F01DF7" w:rsidRDefault="00631288" w:rsidP="00991942">
            <w:pPr>
              <w:spacing w:line="233" w:lineRule="auto"/>
              <w:ind w:left="180" w:firstLine="140"/>
              <w:jc w:val="both"/>
              <w:rPr>
                <w:rFonts w:eastAsia="Arial" w:cstheme="minorHAnsi"/>
                <w:sz w:val="16"/>
                <w:szCs w:val="16"/>
              </w:rPr>
            </w:pPr>
            <w:r w:rsidRPr="00F01DF7">
              <w:rPr>
                <w:rFonts w:eastAsia="Arial" w:cstheme="minorHAnsi"/>
                <w:sz w:val="16"/>
                <w:szCs w:val="16"/>
              </w:rPr>
              <w:t>7 d.1</w:t>
            </w:r>
          </w:p>
        </w:tc>
        <w:tc>
          <w:tcPr>
            <w:tcW w:w="1066" w:type="dxa"/>
            <w:tcBorders>
              <w:top w:val="single" w:sz="4" w:space="0" w:color="auto"/>
              <w:left w:val="single" w:sz="4" w:space="0" w:color="auto"/>
            </w:tcBorders>
            <w:shd w:val="clear" w:color="auto" w:fill="auto"/>
          </w:tcPr>
          <w:p w14:paraId="3E029462"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0354-07 analogia</w:t>
            </w:r>
          </w:p>
        </w:tc>
        <w:tc>
          <w:tcPr>
            <w:tcW w:w="5942" w:type="dxa"/>
            <w:tcBorders>
              <w:top w:val="single" w:sz="4" w:space="0" w:color="auto"/>
              <w:left w:val="single" w:sz="4" w:space="0" w:color="auto"/>
            </w:tcBorders>
            <w:shd w:val="clear" w:color="auto" w:fill="auto"/>
            <w:vAlign w:val="bottom"/>
          </w:tcPr>
          <w:p w14:paraId="040345E0" w14:textId="77777777" w:rsidR="00631288" w:rsidRPr="00F01DF7" w:rsidRDefault="00631288" w:rsidP="00991942">
            <w:pPr>
              <w:spacing w:after="360"/>
              <w:rPr>
                <w:rFonts w:eastAsia="Arial" w:cstheme="minorHAnsi"/>
                <w:sz w:val="16"/>
                <w:szCs w:val="16"/>
              </w:rPr>
            </w:pPr>
            <w:r w:rsidRPr="00F01DF7">
              <w:rPr>
                <w:rFonts w:eastAsia="Arial" w:cstheme="minorHAnsi"/>
                <w:sz w:val="16"/>
                <w:szCs w:val="16"/>
              </w:rPr>
              <w:t>Wykucie z muru ościeżnic o powierzchni do 2 m2</w:t>
            </w:r>
          </w:p>
          <w:p w14:paraId="0C9C66CA" w14:textId="77777777" w:rsidR="00631288" w:rsidRPr="00F01DF7" w:rsidRDefault="00631288" w:rsidP="00991942">
            <w:pPr>
              <w:rPr>
                <w:rFonts w:eastAsia="Arial" w:cstheme="minorHAnsi"/>
                <w:sz w:val="16"/>
                <w:szCs w:val="16"/>
              </w:rPr>
            </w:pPr>
            <w:r w:rsidRPr="00F01DF7">
              <w:rPr>
                <w:rFonts w:eastAsia="Arial" w:cstheme="minorHAnsi"/>
                <w:sz w:val="16"/>
                <w:szCs w:val="16"/>
              </w:rPr>
              <w:t>2</w:t>
            </w:r>
          </w:p>
        </w:tc>
        <w:tc>
          <w:tcPr>
            <w:tcW w:w="619" w:type="dxa"/>
            <w:tcBorders>
              <w:top w:val="single" w:sz="4" w:space="0" w:color="auto"/>
              <w:left w:val="single" w:sz="4" w:space="0" w:color="auto"/>
            </w:tcBorders>
            <w:shd w:val="clear" w:color="auto" w:fill="auto"/>
            <w:vAlign w:val="bottom"/>
          </w:tcPr>
          <w:p w14:paraId="672000A3" w14:textId="77777777" w:rsidR="00631288" w:rsidRPr="00F01DF7" w:rsidRDefault="00631288" w:rsidP="00991942">
            <w:pPr>
              <w:spacing w:after="360"/>
              <w:jc w:val="both"/>
              <w:rPr>
                <w:rFonts w:eastAsia="Arial" w:cstheme="minorHAnsi"/>
                <w:sz w:val="16"/>
                <w:szCs w:val="16"/>
              </w:rPr>
            </w:pPr>
            <w:r w:rsidRPr="00F01DF7">
              <w:rPr>
                <w:rFonts w:eastAsia="Arial" w:cstheme="minorHAnsi"/>
                <w:sz w:val="16"/>
                <w:szCs w:val="16"/>
              </w:rPr>
              <w:t>szt.</w:t>
            </w:r>
          </w:p>
          <w:p w14:paraId="51C56254"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1C5A06B0"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2.000</w:t>
            </w:r>
          </w:p>
        </w:tc>
        <w:tc>
          <w:tcPr>
            <w:tcW w:w="1066" w:type="dxa"/>
            <w:tcBorders>
              <w:top w:val="single" w:sz="4" w:space="0" w:color="auto"/>
              <w:left w:val="single" w:sz="4" w:space="0" w:color="auto"/>
              <w:right w:val="single" w:sz="4" w:space="0" w:color="auto"/>
            </w:tcBorders>
            <w:shd w:val="clear" w:color="auto" w:fill="auto"/>
          </w:tcPr>
          <w:p w14:paraId="44BF3D11" w14:textId="77777777" w:rsidR="00631288" w:rsidRPr="00047B05" w:rsidRDefault="00631288" w:rsidP="00991942">
            <w:pPr>
              <w:rPr>
                <w:rFonts w:cstheme="minorHAnsi"/>
                <w:sz w:val="10"/>
                <w:szCs w:val="10"/>
              </w:rPr>
            </w:pPr>
          </w:p>
        </w:tc>
      </w:tr>
      <w:tr w:rsidR="00631288" w:rsidRPr="00047B05" w14:paraId="60B88AB8" w14:textId="77777777" w:rsidTr="00991942">
        <w:trPr>
          <w:trHeight w:hRule="exact" w:val="197"/>
        </w:trPr>
        <w:tc>
          <w:tcPr>
            <w:tcW w:w="442" w:type="dxa"/>
            <w:tcBorders>
              <w:top w:val="single" w:sz="4" w:space="0" w:color="auto"/>
              <w:left w:val="single" w:sz="4" w:space="0" w:color="auto"/>
            </w:tcBorders>
            <w:shd w:val="clear" w:color="auto" w:fill="auto"/>
          </w:tcPr>
          <w:p w14:paraId="676C2D7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C1826FC"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59C70B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D9C9D7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C5152D7"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36E3EAEE"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2.000</w:t>
            </w:r>
          </w:p>
        </w:tc>
      </w:tr>
      <w:tr w:rsidR="00631288" w:rsidRPr="00047B05" w14:paraId="497B42D7" w14:textId="77777777" w:rsidTr="00991942">
        <w:trPr>
          <w:trHeight w:hRule="exact" w:val="562"/>
        </w:trPr>
        <w:tc>
          <w:tcPr>
            <w:tcW w:w="442" w:type="dxa"/>
            <w:tcBorders>
              <w:top w:val="single" w:sz="4" w:space="0" w:color="auto"/>
              <w:left w:val="single" w:sz="4" w:space="0" w:color="auto"/>
            </w:tcBorders>
            <w:shd w:val="clear" w:color="auto" w:fill="auto"/>
          </w:tcPr>
          <w:p w14:paraId="22AEA204" w14:textId="77777777" w:rsidR="00631288" w:rsidRPr="00F01DF7" w:rsidRDefault="00631288" w:rsidP="00991942">
            <w:pPr>
              <w:ind w:left="180" w:firstLine="140"/>
              <w:jc w:val="both"/>
              <w:rPr>
                <w:rFonts w:eastAsia="Arial" w:cstheme="minorHAnsi"/>
                <w:sz w:val="16"/>
                <w:szCs w:val="16"/>
              </w:rPr>
            </w:pPr>
            <w:r w:rsidRPr="00F01DF7">
              <w:rPr>
                <w:rFonts w:eastAsia="Arial" w:cstheme="minorHAnsi"/>
                <w:sz w:val="16"/>
                <w:szCs w:val="16"/>
              </w:rPr>
              <w:t>8 d.1</w:t>
            </w:r>
          </w:p>
        </w:tc>
        <w:tc>
          <w:tcPr>
            <w:tcW w:w="1066" w:type="dxa"/>
            <w:tcBorders>
              <w:top w:val="single" w:sz="4" w:space="0" w:color="auto"/>
              <w:left w:val="single" w:sz="4" w:space="0" w:color="auto"/>
            </w:tcBorders>
            <w:shd w:val="clear" w:color="auto" w:fill="auto"/>
          </w:tcPr>
          <w:p w14:paraId="208A3FE2"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0208-02</w:t>
            </w:r>
          </w:p>
        </w:tc>
        <w:tc>
          <w:tcPr>
            <w:tcW w:w="5942" w:type="dxa"/>
            <w:tcBorders>
              <w:top w:val="single" w:sz="4" w:space="0" w:color="auto"/>
              <w:left w:val="single" w:sz="4" w:space="0" w:color="auto"/>
            </w:tcBorders>
            <w:shd w:val="clear" w:color="auto" w:fill="auto"/>
            <w:vAlign w:val="bottom"/>
          </w:tcPr>
          <w:p w14:paraId="72C17F11" w14:textId="1432A282" w:rsidR="00631288" w:rsidRPr="00F01DF7" w:rsidRDefault="00631288" w:rsidP="00991942">
            <w:pPr>
              <w:rPr>
                <w:rFonts w:eastAsia="Arial" w:cstheme="minorHAnsi"/>
                <w:sz w:val="16"/>
                <w:szCs w:val="16"/>
              </w:rPr>
            </w:pPr>
            <w:r w:rsidRPr="00F01DF7">
              <w:rPr>
                <w:rFonts w:eastAsia="Arial" w:cstheme="minorHAnsi"/>
                <w:sz w:val="16"/>
                <w:szCs w:val="16"/>
              </w:rPr>
              <w:t>Przebicie otworów o powierzchni do 0.05 m2</w:t>
            </w:r>
            <w:r w:rsidR="00605BA9" w:rsidRPr="00F01DF7">
              <w:rPr>
                <w:rFonts w:eastAsia="Arial" w:cstheme="minorHAnsi"/>
                <w:sz w:val="16"/>
                <w:szCs w:val="16"/>
              </w:rPr>
              <w:t xml:space="preserve"> w </w:t>
            </w:r>
            <w:r w:rsidRPr="00F01DF7">
              <w:rPr>
                <w:rFonts w:eastAsia="Arial" w:cstheme="minorHAnsi"/>
                <w:sz w:val="16"/>
                <w:szCs w:val="16"/>
              </w:rPr>
              <w:t>elementach z betonu żwirowego o grubości do 20 cm - kratka wentylacyjna</w:t>
            </w:r>
          </w:p>
          <w:p w14:paraId="04349156" w14:textId="77777777" w:rsidR="00631288" w:rsidRPr="00F01DF7" w:rsidRDefault="00631288" w:rsidP="00991942">
            <w:pPr>
              <w:rPr>
                <w:rFonts w:eastAsia="Arial" w:cstheme="minorHAnsi"/>
                <w:sz w:val="16"/>
                <w:szCs w:val="16"/>
              </w:rPr>
            </w:pPr>
            <w:r w:rsidRPr="00F01DF7">
              <w:rPr>
                <w:rFonts w:eastAsia="Arial" w:cstheme="minorHAnsi"/>
                <w:sz w:val="16"/>
                <w:szCs w:val="16"/>
              </w:rPr>
              <w:t>5</w:t>
            </w:r>
          </w:p>
        </w:tc>
        <w:tc>
          <w:tcPr>
            <w:tcW w:w="619" w:type="dxa"/>
            <w:tcBorders>
              <w:top w:val="single" w:sz="4" w:space="0" w:color="auto"/>
              <w:left w:val="single" w:sz="4" w:space="0" w:color="auto"/>
            </w:tcBorders>
            <w:shd w:val="clear" w:color="auto" w:fill="auto"/>
            <w:vAlign w:val="bottom"/>
          </w:tcPr>
          <w:p w14:paraId="6FB841EB"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0AC5BE9F"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5F2EA31D"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5.000</w:t>
            </w:r>
          </w:p>
        </w:tc>
        <w:tc>
          <w:tcPr>
            <w:tcW w:w="1066" w:type="dxa"/>
            <w:tcBorders>
              <w:top w:val="single" w:sz="4" w:space="0" w:color="auto"/>
              <w:left w:val="single" w:sz="4" w:space="0" w:color="auto"/>
              <w:right w:val="single" w:sz="4" w:space="0" w:color="auto"/>
            </w:tcBorders>
            <w:shd w:val="clear" w:color="auto" w:fill="auto"/>
          </w:tcPr>
          <w:p w14:paraId="1B348912" w14:textId="77777777" w:rsidR="00631288" w:rsidRPr="00047B05" w:rsidRDefault="00631288" w:rsidP="00991942">
            <w:pPr>
              <w:rPr>
                <w:rFonts w:cstheme="minorHAnsi"/>
                <w:sz w:val="10"/>
                <w:szCs w:val="10"/>
              </w:rPr>
            </w:pPr>
          </w:p>
        </w:tc>
      </w:tr>
      <w:tr w:rsidR="00631288" w:rsidRPr="00047B05" w14:paraId="46C9BE48" w14:textId="77777777" w:rsidTr="00991942">
        <w:trPr>
          <w:trHeight w:hRule="exact" w:val="197"/>
        </w:trPr>
        <w:tc>
          <w:tcPr>
            <w:tcW w:w="442" w:type="dxa"/>
            <w:tcBorders>
              <w:top w:val="single" w:sz="4" w:space="0" w:color="auto"/>
              <w:left w:val="single" w:sz="4" w:space="0" w:color="auto"/>
            </w:tcBorders>
            <w:shd w:val="clear" w:color="auto" w:fill="auto"/>
          </w:tcPr>
          <w:p w14:paraId="18C0210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DBED03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C47D32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A7C904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7B8D3F6"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58A82CC1"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5.000</w:t>
            </w:r>
          </w:p>
        </w:tc>
      </w:tr>
      <w:tr w:rsidR="00631288" w:rsidRPr="00047B05" w14:paraId="2FFF5DAA" w14:textId="77777777" w:rsidTr="00991942">
        <w:trPr>
          <w:trHeight w:hRule="exact" w:val="566"/>
        </w:trPr>
        <w:tc>
          <w:tcPr>
            <w:tcW w:w="442" w:type="dxa"/>
            <w:tcBorders>
              <w:top w:val="single" w:sz="4" w:space="0" w:color="auto"/>
              <w:left w:val="single" w:sz="4" w:space="0" w:color="auto"/>
            </w:tcBorders>
            <w:shd w:val="clear" w:color="auto" w:fill="auto"/>
          </w:tcPr>
          <w:p w14:paraId="4495A5A6" w14:textId="77777777" w:rsidR="00631288" w:rsidRPr="00F01DF7" w:rsidRDefault="00631288" w:rsidP="00991942">
            <w:pPr>
              <w:spacing w:line="233" w:lineRule="auto"/>
              <w:ind w:left="180" w:firstLine="140"/>
              <w:jc w:val="both"/>
              <w:rPr>
                <w:rFonts w:eastAsia="Arial" w:cstheme="minorHAnsi"/>
                <w:sz w:val="16"/>
                <w:szCs w:val="16"/>
              </w:rPr>
            </w:pPr>
            <w:r w:rsidRPr="00F01DF7">
              <w:rPr>
                <w:rFonts w:eastAsia="Arial" w:cstheme="minorHAnsi"/>
                <w:sz w:val="16"/>
                <w:szCs w:val="16"/>
              </w:rPr>
              <w:t>9 d.1</w:t>
            </w:r>
          </w:p>
        </w:tc>
        <w:tc>
          <w:tcPr>
            <w:tcW w:w="1066" w:type="dxa"/>
            <w:tcBorders>
              <w:top w:val="single" w:sz="4" w:space="0" w:color="auto"/>
              <w:left w:val="single" w:sz="4" w:space="0" w:color="auto"/>
            </w:tcBorders>
            <w:shd w:val="clear" w:color="auto" w:fill="auto"/>
          </w:tcPr>
          <w:p w14:paraId="3C00B4CF"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0108-09</w:t>
            </w:r>
          </w:p>
        </w:tc>
        <w:tc>
          <w:tcPr>
            <w:tcW w:w="5942" w:type="dxa"/>
            <w:tcBorders>
              <w:top w:val="single" w:sz="4" w:space="0" w:color="auto"/>
              <w:left w:val="single" w:sz="4" w:space="0" w:color="auto"/>
            </w:tcBorders>
            <w:shd w:val="clear" w:color="auto" w:fill="auto"/>
            <w:vAlign w:val="bottom"/>
          </w:tcPr>
          <w:p w14:paraId="02254B6F"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Wywiezienie gruzu spryzmowanego samochodami skrzyniowymi na odległość do 1 km</w:t>
            </w:r>
          </w:p>
          <w:p w14:paraId="6BCB99D1"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44.735*0.01 +10.26*0.02+16.245*0.01</w:t>
            </w:r>
          </w:p>
        </w:tc>
        <w:tc>
          <w:tcPr>
            <w:tcW w:w="619" w:type="dxa"/>
            <w:tcBorders>
              <w:top w:val="single" w:sz="4" w:space="0" w:color="auto"/>
              <w:left w:val="single" w:sz="4" w:space="0" w:color="auto"/>
            </w:tcBorders>
            <w:shd w:val="clear" w:color="auto" w:fill="auto"/>
            <w:vAlign w:val="bottom"/>
          </w:tcPr>
          <w:p w14:paraId="7CD8E57B"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m</w:t>
            </w:r>
            <w:r w:rsidRPr="00F01DF7">
              <w:rPr>
                <w:rFonts w:eastAsia="Arial" w:cstheme="minorHAnsi"/>
                <w:sz w:val="16"/>
                <w:szCs w:val="16"/>
                <w:vertAlign w:val="superscript"/>
              </w:rPr>
              <w:t>3</w:t>
            </w:r>
          </w:p>
          <w:p w14:paraId="27E88883"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m</w:t>
            </w:r>
            <w:r w:rsidRPr="00F01DF7">
              <w:rPr>
                <w:rFonts w:eastAsia="Arial" w:cstheme="minorHAnsi"/>
                <w:sz w:val="16"/>
                <w:szCs w:val="16"/>
                <w:vertAlign w:val="superscript"/>
              </w:rPr>
              <w:t>3</w:t>
            </w:r>
          </w:p>
        </w:tc>
        <w:tc>
          <w:tcPr>
            <w:tcW w:w="1066" w:type="dxa"/>
            <w:tcBorders>
              <w:top w:val="single" w:sz="4" w:space="0" w:color="auto"/>
              <w:left w:val="single" w:sz="4" w:space="0" w:color="auto"/>
            </w:tcBorders>
            <w:shd w:val="clear" w:color="auto" w:fill="auto"/>
            <w:vAlign w:val="bottom"/>
          </w:tcPr>
          <w:p w14:paraId="1EC9C190"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0.815</w:t>
            </w:r>
          </w:p>
        </w:tc>
        <w:tc>
          <w:tcPr>
            <w:tcW w:w="1066" w:type="dxa"/>
            <w:tcBorders>
              <w:top w:val="single" w:sz="4" w:space="0" w:color="auto"/>
              <w:left w:val="single" w:sz="4" w:space="0" w:color="auto"/>
              <w:right w:val="single" w:sz="4" w:space="0" w:color="auto"/>
            </w:tcBorders>
            <w:shd w:val="clear" w:color="auto" w:fill="auto"/>
          </w:tcPr>
          <w:p w14:paraId="3D137F17" w14:textId="77777777" w:rsidR="00631288" w:rsidRPr="00047B05" w:rsidRDefault="00631288" w:rsidP="00991942">
            <w:pPr>
              <w:rPr>
                <w:rFonts w:cstheme="minorHAnsi"/>
                <w:sz w:val="10"/>
                <w:szCs w:val="10"/>
              </w:rPr>
            </w:pPr>
          </w:p>
        </w:tc>
      </w:tr>
      <w:tr w:rsidR="00631288" w:rsidRPr="00047B05" w14:paraId="228181DF" w14:textId="77777777" w:rsidTr="00991942">
        <w:trPr>
          <w:trHeight w:hRule="exact" w:val="197"/>
        </w:trPr>
        <w:tc>
          <w:tcPr>
            <w:tcW w:w="442" w:type="dxa"/>
            <w:tcBorders>
              <w:top w:val="single" w:sz="4" w:space="0" w:color="auto"/>
              <w:left w:val="single" w:sz="4" w:space="0" w:color="auto"/>
            </w:tcBorders>
            <w:shd w:val="clear" w:color="auto" w:fill="auto"/>
          </w:tcPr>
          <w:p w14:paraId="72B9011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E6BFAB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F7E283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5D9380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947E013"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056C3031"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0.815</w:t>
            </w:r>
          </w:p>
        </w:tc>
      </w:tr>
      <w:tr w:rsidR="00631288" w:rsidRPr="00047B05" w14:paraId="361B3249" w14:textId="77777777" w:rsidTr="00991942">
        <w:trPr>
          <w:trHeight w:hRule="exact" w:val="730"/>
        </w:trPr>
        <w:tc>
          <w:tcPr>
            <w:tcW w:w="442" w:type="dxa"/>
            <w:tcBorders>
              <w:top w:val="single" w:sz="4" w:space="0" w:color="auto"/>
              <w:left w:val="single" w:sz="4" w:space="0" w:color="auto"/>
            </w:tcBorders>
            <w:shd w:val="clear" w:color="auto" w:fill="auto"/>
          </w:tcPr>
          <w:p w14:paraId="5D601915"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10 d.1</w:t>
            </w:r>
          </w:p>
        </w:tc>
        <w:tc>
          <w:tcPr>
            <w:tcW w:w="1066" w:type="dxa"/>
            <w:tcBorders>
              <w:top w:val="single" w:sz="4" w:space="0" w:color="auto"/>
              <w:left w:val="single" w:sz="4" w:space="0" w:color="auto"/>
            </w:tcBorders>
            <w:shd w:val="clear" w:color="auto" w:fill="auto"/>
          </w:tcPr>
          <w:p w14:paraId="4AAF28FF"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0108-10</w:t>
            </w:r>
          </w:p>
        </w:tc>
        <w:tc>
          <w:tcPr>
            <w:tcW w:w="5942" w:type="dxa"/>
            <w:tcBorders>
              <w:top w:val="single" w:sz="4" w:space="0" w:color="auto"/>
              <w:left w:val="single" w:sz="4" w:space="0" w:color="auto"/>
            </w:tcBorders>
            <w:shd w:val="clear" w:color="auto" w:fill="auto"/>
            <w:vAlign w:val="bottom"/>
          </w:tcPr>
          <w:p w14:paraId="3CC4ADD5" w14:textId="77777777" w:rsidR="00631288" w:rsidRPr="00F01DF7" w:rsidRDefault="00631288" w:rsidP="00991942">
            <w:pPr>
              <w:rPr>
                <w:rFonts w:eastAsia="Arial" w:cstheme="minorHAnsi"/>
                <w:sz w:val="16"/>
                <w:szCs w:val="16"/>
              </w:rPr>
            </w:pPr>
            <w:r w:rsidRPr="00F01DF7">
              <w:rPr>
                <w:rFonts w:eastAsia="Arial" w:cstheme="minorHAnsi"/>
                <w:sz w:val="16"/>
                <w:szCs w:val="16"/>
              </w:rPr>
              <w:t>Wywiezienie gruzu spryzmowanego samochodami skrzyniowymi - za każdy na</w:t>
            </w:r>
            <w:r w:rsidRPr="00F01DF7">
              <w:rPr>
                <w:rFonts w:eastAsia="Arial" w:cstheme="minorHAnsi"/>
                <w:sz w:val="16"/>
                <w:szCs w:val="16"/>
              </w:rPr>
              <w:softHyphen/>
              <w:t>stępny 1 km Krotność = 9 0.815</w:t>
            </w:r>
          </w:p>
        </w:tc>
        <w:tc>
          <w:tcPr>
            <w:tcW w:w="619" w:type="dxa"/>
            <w:tcBorders>
              <w:top w:val="single" w:sz="4" w:space="0" w:color="auto"/>
              <w:left w:val="single" w:sz="4" w:space="0" w:color="auto"/>
            </w:tcBorders>
            <w:shd w:val="clear" w:color="auto" w:fill="auto"/>
            <w:vAlign w:val="bottom"/>
          </w:tcPr>
          <w:p w14:paraId="604D8D22" w14:textId="77777777" w:rsidR="00631288" w:rsidRPr="00F01DF7" w:rsidRDefault="00631288" w:rsidP="00991942">
            <w:pPr>
              <w:spacing w:after="340"/>
              <w:jc w:val="both"/>
              <w:rPr>
                <w:rFonts w:eastAsia="Arial" w:cstheme="minorHAnsi"/>
                <w:sz w:val="16"/>
                <w:szCs w:val="16"/>
              </w:rPr>
            </w:pPr>
            <w:r w:rsidRPr="00F01DF7">
              <w:rPr>
                <w:rFonts w:eastAsia="Arial" w:cstheme="minorHAnsi"/>
                <w:sz w:val="16"/>
                <w:szCs w:val="16"/>
              </w:rPr>
              <w:t>m</w:t>
            </w:r>
            <w:r w:rsidRPr="00F01DF7">
              <w:rPr>
                <w:rFonts w:eastAsia="Arial" w:cstheme="minorHAnsi"/>
                <w:sz w:val="16"/>
                <w:szCs w:val="16"/>
                <w:vertAlign w:val="superscript"/>
              </w:rPr>
              <w:t>3</w:t>
            </w:r>
          </w:p>
          <w:p w14:paraId="1A2C3981"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m</w:t>
            </w:r>
            <w:r w:rsidRPr="00F01DF7">
              <w:rPr>
                <w:rFonts w:eastAsia="Arial" w:cstheme="minorHAnsi"/>
                <w:sz w:val="16"/>
                <w:szCs w:val="16"/>
                <w:vertAlign w:val="superscript"/>
              </w:rPr>
              <w:t>3</w:t>
            </w:r>
          </w:p>
        </w:tc>
        <w:tc>
          <w:tcPr>
            <w:tcW w:w="1066" w:type="dxa"/>
            <w:tcBorders>
              <w:top w:val="single" w:sz="4" w:space="0" w:color="auto"/>
              <w:left w:val="single" w:sz="4" w:space="0" w:color="auto"/>
            </w:tcBorders>
            <w:shd w:val="clear" w:color="auto" w:fill="auto"/>
            <w:vAlign w:val="bottom"/>
          </w:tcPr>
          <w:p w14:paraId="2DA6CFC6"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0.815</w:t>
            </w:r>
          </w:p>
        </w:tc>
        <w:tc>
          <w:tcPr>
            <w:tcW w:w="1066" w:type="dxa"/>
            <w:tcBorders>
              <w:top w:val="single" w:sz="4" w:space="0" w:color="auto"/>
              <w:left w:val="single" w:sz="4" w:space="0" w:color="auto"/>
              <w:right w:val="single" w:sz="4" w:space="0" w:color="auto"/>
            </w:tcBorders>
            <w:shd w:val="clear" w:color="auto" w:fill="auto"/>
          </w:tcPr>
          <w:p w14:paraId="737DA476" w14:textId="77777777" w:rsidR="00631288" w:rsidRPr="00047B05" w:rsidRDefault="00631288" w:rsidP="00991942">
            <w:pPr>
              <w:rPr>
                <w:rFonts w:cstheme="minorHAnsi"/>
                <w:sz w:val="10"/>
                <w:szCs w:val="10"/>
              </w:rPr>
            </w:pPr>
          </w:p>
        </w:tc>
      </w:tr>
      <w:tr w:rsidR="00631288" w:rsidRPr="00047B05" w14:paraId="6C3CAD42" w14:textId="77777777" w:rsidTr="00991942">
        <w:trPr>
          <w:trHeight w:hRule="exact" w:val="197"/>
        </w:trPr>
        <w:tc>
          <w:tcPr>
            <w:tcW w:w="442" w:type="dxa"/>
            <w:tcBorders>
              <w:top w:val="single" w:sz="4" w:space="0" w:color="auto"/>
              <w:left w:val="single" w:sz="4" w:space="0" w:color="auto"/>
            </w:tcBorders>
            <w:shd w:val="clear" w:color="auto" w:fill="auto"/>
          </w:tcPr>
          <w:p w14:paraId="4C64F84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894B85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C71D76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6622BF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F3C90FF"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6193554F"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0.815</w:t>
            </w:r>
          </w:p>
        </w:tc>
      </w:tr>
      <w:tr w:rsidR="00631288" w:rsidRPr="00047B05" w14:paraId="7C902BB8" w14:textId="77777777" w:rsidTr="00991942">
        <w:trPr>
          <w:trHeight w:hRule="exact" w:val="749"/>
        </w:trPr>
        <w:tc>
          <w:tcPr>
            <w:tcW w:w="442" w:type="dxa"/>
            <w:tcBorders>
              <w:top w:val="single" w:sz="4" w:space="0" w:color="auto"/>
              <w:left w:val="single" w:sz="4" w:space="0" w:color="auto"/>
            </w:tcBorders>
            <w:shd w:val="clear" w:color="auto" w:fill="auto"/>
          </w:tcPr>
          <w:p w14:paraId="6ECFBCF4"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11 d.1</w:t>
            </w:r>
          </w:p>
        </w:tc>
        <w:tc>
          <w:tcPr>
            <w:tcW w:w="1066" w:type="dxa"/>
            <w:tcBorders>
              <w:top w:val="single" w:sz="4" w:space="0" w:color="auto"/>
              <w:left w:val="single" w:sz="4" w:space="0" w:color="auto"/>
            </w:tcBorders>
            <w:shd w:val="clear" w:color="auto" w:fill="auto"/>
          </w:tcPr>
          <w:p w14:paraId="3290BFC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KALK. IND. analiza indy</w:t>
            </w:r>
            <w:r w:rsidRPr="00F01DF7">
              <w:rPr>
                <w:rFonts w:eastAsia="Arial" w:cstheme="minorHAnsi"/>
                <w:b/>
                <w:bCs/>
                <w:sz w:val="16"/>
                <w:szCs w:val="16"/>
              </w:rPr>
              <w:softHyphen/>
              <w:t>widualna</w:t>
            </w:r>
          </w:p>
        </w:tc>
        <w:tc>
          <w:tcPr>
            <w:tcW w:w="5942" w:type="dxa"/>
            <w:tcBorders>
              <w:top w:val="single" w:sz="4" w:space="0" w:color="auto"/>
              <w:left w:val="single" w:sz="4" w:space="0" w:color="auto"/>
            </w:tcBorders>
            <w:shd w:val="clear" w:color="auto" w:fill="auto"/>
            <w:vAlign w:val="bottom"/>
          </w:tcPr>
          <w:p w14:paraId="7619CE64" w14:textId="77777777" w:rsidR="00631288" w:rsidRPr="00F01DF7" w:rsidRDefault="00631288" w:rsidP="00991942">
            <w:pPr>
              <w:spacing w:after="360"/>
              <w:rPr>
                <w:rFonts w:eastAsia="Arial" w:cstheme="minorHAnsi"/>
                <w:sz w:val="16"/>
                <w:szCs w:val="16"/>
              </w:rPr>
            </w:pPr>
            <w:r w:rsidRPr="00F01DF7">
              <w:rPr>
                <w:rFonts w:eastAsia="Arial" w:cstheme="minorHAnsi"/>
                <w:sz w:val="16"/>
                <w:szCs w:val="16"/>
              </w:rPr>
              <w:t>Utylizacja materiałów z rozbiórki</w:t>
            </w:r>
          </w:p>
          <w:p w14:paraId="570FCCC3" w14:textId="77777777" w:rsidR="00631288" w:rsidRPr="00F01DF7" w:rsidRDefault="00631288" w:rsidP="00991942">
            <w:pPr>
              <w:rPr>
                <w:rFonts w:eastAsia="Arial" w:cstheme="minorHAnsi"/>
                <w:sz w:val="16"/>
                <w:szCs w:val="16"/>
              </w:rPr>
            </w:pPr>
            <w:r w:rsidRPr="00F01DF7">
              <w:rPr>
                <w:rFonts w:eastAsia="Arial" w:cstheme="minorHAnsi"/>
                <w:sz w:val="16"/>
                <w:szCs w:val="16"/>
              </w:rPr>
              <w:t>0.815</w:t>
            </w:r>
          </w:p>
        </w:tc>
        <w:tc>
          <w:tcPr>
            <w:tcW w:w="619" w:type="dxa"/>
            <w:tcBorders>
              <w:top w:val="single" w:sz="4" w:space="0" w:color="auto"/>
              <w:left w:val="single" w:sz="4" w:space="0" w:color="auto"/>
            </w:tcBorders>
            <w:shd w:val="clear" w:color="auto" w:fill="auto"/>
            <w:vAlign w:val="bottom"/>
          </w:tcPr>
          <w:p w14:paraId="142F2730" w14:textId="77777777" w:rsidR="00631288" w:rsidRPr="00F01DF7" w:rsidRDefault="00631288" w:rsidP="00991942">
            <w:pPr>
              <w:spacing w:after="360"/>
              <w:jc w:val="both"/>
              <w:rPr>
                <w:rFonts w:eastAsia="Arial" w:cstheme="minorHAnsi"/>
                <w:sz w:val="16"/>
                <w:szCs w:val="16"/>
              </w:rPr>
            </w:pPr>
            <w:r w:rsidRPr="00F01DF7">
              <w:rPr>
                <w:rFonts w:eastAsia="Arial" w:cstheme="minorHAnsi"/>
                <w:sz w:val="16"/>
                <w:szCs w:val="16"/>
              </w:rPr>
              <w:t>m</w:t>
            </w:r>
            <w:r w:rsidRPr="00F01DF7">
              <w:rPr>
                <w:rFonts w:eastAsia="Arial" w:cstheme="minorHAnsi"/>
                <w:sz w:val="16"/>
                <w:szCs w:val="16"/>
                <w:vertAlign w:val="superscript"/>
              </w:rPr>
              <w:t>3</w:t>
            </w:r>
          </w:p>
          <w:p w14:paraId="6FFF27D0"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m</w:t>
            </w:r>
            <w:r w:rsidRPr="00F01DF7">
              <w:rPr>
                <w:rFonts w:eastAsia="Arial" w:cstheme="minorHAnsi"/>
                <w:sz w:val="16"/>
                <w:szCs w:val="16"/>
                <w:vertAlign w:val="superscript"/>
              </w:rPr>
              <w:t>3</w:t>
            </w:r>
          </w:p>
        </w:tc>
        <w:tc>
          <w:tcPr>
            <w:tcW w:w="1066" w:type="dxa"/>
            <w:tcBorders>
              <w:top w:val="single" w:sz="4" w:space="0" w:color="auto"/>
              <w:left w:val="single" w:sz="4" w:space="0" w:color="auto"/>
            </w:tcBorders>
            <w:shd w:val="clear" w:color="auto" w:fill="auto"/>
            <w:vAlign w:val="bottom"/>
          </w:tcPr>
          <w:p w14:paraId="2AA74C6D"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0.815</w:t>
            </w:r>
          </w:p>
        </w:tc>
        <w:tc>
          <w:tcPr>
            <w:tcW w:w="1066" w:type="dxa"/>
            <w:tcBorders>
              <w:top w:val="single" w:sz="4" w:space="0" w:color="auto"/>
              <w:left w:val="single" w:sz="4" w:space="0" w:color="auto"/>
              <w:right w:val="single" w:sz="4" w:space="0" w:color="auto"/>
            </w:tcBorders>
            <w:shd w:val="clear" w:color="auto" w:fill="auto"/>
          </w:tcPr>
          <w:p w14:paraId="6F2BC0CB" w14:textId="77777777" w:rsidR="00631288" w:rsidRPr="00047B05" w:rsidRDefault="00631288" w:rsidP="00991942">
            <w:pPr>
              <w:rPr>
                <w:rFonts w:cstheme="minorHAnsi"/>
                <w:sz w:val="10"/>
                <w:szCs w:val="10"/>
              </w:rPr>
            </w:pPr>
          </w:p>
        </w:tc>
      </w:tr>
      <w:tr w:rsidR="00631288" w:rsidRPr="00047B05" w14:paraId="49544B3D" w14:textId="77777777" w:rsidTr="00991942">
        <w:trPr>
          <w:trHeight w:hRule="exact" w:val="197"/>
        </w:trPr>
        <w:tc>
          <w:tcPr>
            <w:tcW w:w="442" w:type="dxa"/>
            <w:tcBorders>
              <w:top w:val="single" w:sz="4" w:space="0" w:color="auto"/>
              <w:left w:val="single" w:sz="4" w:space="0" w:color="auto"/>
            </w:tcBorders>
            <w:shd w:val="clear" w:color="auto" w:fill="auto"/>
          </w:tcPr>
          <w:p w14:paraId="41EA3B5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1F3381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ABADE9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DFAD8D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B5EA087"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084139D5"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0.815</w:t>
            </w:r>
          </w:p>
        </w:tc>
      </w:tr>
      <w:tr w:rsidR="00631288" w:rsidRPr="00047B05" w14:paraId="62892221" w14:textId="77777777" w:rsidTr="00991942">
        <w:trPr>
          <w:trHeight w:hRule="exact" w:val="192"/>
        </w:trPr>
        <w:tc>
          <w:tcPr>
            <w:tcW w:w="442" w:type="dxa"/>
            <w:tcBorders>
              <w:top w:val="single" w:sz="4" w:space="0" w:color="auto"/>
              <w:left w:val="single" w:sz="4" w:space="0" w:color="auto"/>
            </w:tcBorders>
            <w:shd w:val="clear" w:color="auto" w:fill="auto"/>
            <w:vAlign w:val="bottom"/>
          </w:tcPr>
          <w:p w14:paraId="41D7391A" w14:textId="77777777" w:rsidR="00631288" w:rsidRPr="00F01DF7" w:rsidRDefault="00631288" w:rsidP="00991942">
            <w:pPr>
              <w:ind w:firstLine="320"/>
              <w:jc w:val="both"/>
              <w:rPr>
                <w:rFonts w:eastAsia="Arial" w:cstheme="minorHAnsi"/>
                <w:sz w:val="16"/>
                <w:szCs w:val="16"/>
              </w:rPr>
            </w:pPr>
            <w:r w:rsidRPr="00F01DF7">
              <w:rPr>
                <w:rFonts w:eastAsia="Arial" w:cstheme="minorHAnsi"/>
                <w:b/>
                <w:bCs/>
                <w:sz w:val="16"/>
                <w:szCs w:val="16"/>
              </w:rPr>
              <w:t>2</w:t>
            </w:r>
          </w:p>
        </w:tc>
        <w:tc>
          <w:tcPr>
            <w:tcW w:w="1066" w:type="dxa"/>
            <w:tcBorders>
              <w:top w:val="single" w:sz="4" w:space="0" w:color="auto"/>
              <w:left w:val="single" w:sz="4" w:space="0" w:color="auto"/>
            </w:tcBorders>
            <w:shd w:val="clear" w:color="auto" w:fill="auto"/>
            <w:vAlign w:val="bottom"/>
          </w:tcPr>
          <w:p w14:paraId="78B68165"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45421100-5</w:t>
            </w:r>
          </w:p>
        </w:tc>
        <w:tc>
          <w:tcPr>
            <w:tcW w:w="8693" w:type="dxa"/>
            <w:gridSpan w:val="4"/>
            <w:tcBorders>
              <w:top w:val="single" w:sz="4" w:space="0" w:color="auto"/>
              <w:left w:val="single" w:sz="4" w:space="0" w:color="auto"/>
              <w:right w:val="single" w:sz="4" w:space="0" w:color="auto"/>
            </w:tcBorders>
            <w:shd w:val="clear" w:color="auto" w:fill="auto"/>
            <w:vAlign w:val="bottom"/>
          </w:tcPr>
          <w:p w14:paraId="0C8EEF90"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Montaż drzwi</w:t>
            </w:r>
          </w:p>
        </w:tc>
      </w:tr>
      <w:tr w:rsidR="00631288" w:rsidRPr="00047B05" w14:paraId="3E31687E" w14:textId="77777777" w:rsidTr="00991942">
        <w:trPr>
          <w:trHeight w:hRule="exact" w:val="562"/>
        </w:trPr>
        <w:tc>
          <w:tcPr>
            <w:tcW w:w="442" w:type="dxa"/>
            <w:tcBorders>
              <w:top w:val="single" w:sz="4" w:space="0" w:color="auto"/>
              <w:left w:val="single" w:sz="4" w:space="0" w:color="auto"/>
            </w:tcBorders>
            <w:shd w:val="clear" w:color="auto" w:fill="auto"/>
          </w:tcPr>
          <w:p w14:paraId="41EF3C62" w14:textId="77777777" w:rsidR="00631288" w:rsidRPr="00F01DF7" w:rsidRDefault="00631288" w:rsidP="00991942">
            <w:pPr>
              <w:ind w:firstLine="180"/>
              <w:jc w:val="both"/>
              <w:rPr>
                <w:rFonts w:eastAsia="Arial" w:cstheme="minorHAnsi"/>
                <w:sz w:val="16"/>
                <w:szCs w:val="16"/>
              </w:rPr>
            </w:pPr>
            <w:r w:rsidRPr="00F01DF7">
              <w:rPr>
                <w:rFonts w:eastAsia="Arial" w:cstheme="minorHAnsi"/>
                <w:sz w:val="16"/>
                <w:szCs w:val="16"/>
              </w:rPr>
              <w:t>12</w:t>
            </w:r>
          </w:p>
          <w:p w14:paraId="11EC40C3" w14:textId="77777777" w:rsidR="00631288" w:rsidRPr="00F01DF7" w:rsidRDefault="00631288" w:rsidP="00991942">
            <w:pPr>
              <w:ind w:firstLine="180"/>
              <w:jc w:val="both"/>
              <w:rPr>
                <w:rFonts w:eastAsia="Arial" w:cstheme="minorHAnsi"/>
                <w:sz w:val="16"/>
                <w:szCs w:val="16"/>
              </w:rPr>
            </w:pPr>
            <w:r w:rsidRPr="00F01DF7">
              <w:rPr>
                <w:rFonts w:eastAsia="Arial" w:cstheme="minorHAnsi"/>
                <w:sz w:val="16"/>
                <w:szCs w:val="16"/>
              </w:rPr>
              <w:t>d.2</w:t>
            </w:r>
          </w:p>
        </w:tc>
        <w:tc>
          <w:tcPr>
            <w:tcW w:w="1066" w:type="dxa"/>
            <w:tcBorders>
              <w:top w:val="single" w:sz="4" w:space="0" w:color="auto"/>
              <w:left w:val="single" w:sz="4" w:space="0" w:color="auto"/>
            </w:tcBorders>
            <w:shd w:val="clear" w:color="auto" w:fill="auto"/>
          </w:tcPr>
          <w:p w14:paraId="2F7D456B"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KNR-W 2-02 1025-01</w:t>
            </w:r>
          </w:p>
        </w:tc>
        <w:tc>
          <w:tcPr>
            <w:tcW w:w="5942" w:type="dxa"/>
            <w:tcBorders>
              <w:top w:val="single" w:sz="4" w:space="0" w:color="auto"/>
              <w:left w:val="single" w:sz="4" w:space="0" w:color="auto"/>
            </w:tcBorders>
            <w:shd w:val="clear" w:color="auto" w:fill="auto"/>
            <w:vAlign w:val="bottom"/>
          </w:tcPr>
          <w:p w14:paraId="73DCE5C5"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Ościeżnice stalowe dla drzwi malowane dwukrotnie na budowie</w:t>
            </w:r>
          </w:p>
          <w:p w14:paraId="7C67B6D7" w14:textId="77777777" w:rsidR="00631288" w:rsidRPr="00F01DF7" w:rsidRDefault="00631288" w:rsidP="00991942">
            <w:pPr>
              <w:rPr>
                <w:rFonts w:eastAsia="Arial" w:cstheme="minorHAnsi"/>
                <w:sz w:val="16"/>
                <w:szCs w:val="16"/>
              </w:rPr>
            </w:pPr>
            <w:r w:rsidRPr="00F01DF7">
              <w:rPr>
                <w:rFonts w:eastAsia="Arial" w:cstheme="minorHAnsi"/>
                <w:sz w:val="16"/>
                <w:szCs w:val="16"/>
              </w:rPr>
              <w:t>2</w:t>
            </w:r>
          </w:p>
        </w:tc>
        <w:tc>
          <w:tcPr>
            <w:tcW w:w="619" w:type="dxa"/>
            <w:tcBorders>
              <w:top w:val="single" w:sz="4" w:space="0" w:color="auto"/>
              <w:left w:val="single" w:sz="4" w:space="0" w:color="auto"/>
            </w:tcBorders>
            <w:shd w:val="clear" w:color="auto" w:fill="auto"/>
            <w:vAlign w:val="bottom"/>
          </w:tcPr>
          <w:p w14:paraId="31DE551C"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3973E884"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2EABE586"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2.000</w:t>
            </w:r>
          </w:p>
        </w:tc>
        <w:tc>
          <w:tcPr>
            <w:tcW w:w="1066" w:type="dxa"/>
            <w:tcBorders>
              <w:top w:val="single" w:sz="4" w:space="0" w:color="auto"/>
              <w:left w:val="single" w:sz="4" w:space="0" w:color="auto"/>
              <w:right w:val="single" w:sz="4" w:space="0" w:color="auto"/>
            </w:tcBorders>
            <w:shd w:val="clear" w:color="auto" w:fill="auto"/>
          </w:tcPr>
          <w:p w14:paraId="139109CB" w14:textId="77777777" w:rsidR="00631288" w:rsidRPr="00047B05" w:rsidRDefault="00631288" w:rsidP="00991942">
            <w:pPr>
              <w:rPr>
                <w:rFonts w:cstheme="minorHAnsi"/>
                <w:sz w:val="10"/>
                <w:szCs w:val="10"/>
              </w:rPr>
            </w:pPr>
          </w:p>
        </w:tc>
      </w:tr>
      <w:tr w:rsidR="00631288" w:rsidRPr="00047B05" w14:paraId="25E87DDA" w14:textId="77777777" w:rsidTr="00991942">
        <w:trPr>
          <w:trHeight w:hRule="exact" w:val="197"/>
        </w:trPr>
        <w:tc>
          <w:tcPr>
            <w:tcW w:w="442" w:type="dxa"/>
            <w:tcBorders>
              <w:top w:val="single" w:sz="4" w:space="0" w:color="auto"/>
              <w:left w:val="single" w:sz="4" w:space="0" w:color="auto"/>
            </w:tcBorders>
            <w:shd w:val="clear" w:color="auto" w:fill="auto"/>
          </w:tcPr>
          <w:p w14:paraId="0882890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2CEE666"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669944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B6A044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D327F70"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454FEA9E"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2.000</w:t>
            </w:r>
          </w:p>
        </w:tc>
      </w:tr>
      <w:tr w:rsidR="00631288" w:rsidRPr="00047B05" w14:paraId="32749F5B" w14:textId="77777777" w:rsidTr="00991942">
        <w:trPr>
          <w:trHeight w:hRule="exact" w:val="730"/>
        </w:trPr>
        <w:tc>
          <w:tcPr>
            <w:tcW w:w="442" w:type="dxa"/>
            <w:tcBorders>
              <w:top w:val="single" w:sz="4" w:space="0" w:color="auto"/>
              <w:left w:val="single" w:sz="4" w:space="0" w:color="auto"/>
            </w:tcBorders>
            <w:shd w:val="clear" w:color="auto" w:fill="auto"/>
          </w:tcPr>
          <w:p w14:paraId="6330CE7D"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13 d.2</w:t>
            </w:r>
          </w:p>
        </w:tc>
        <w:tc>
          <w:tcPr>
            <w:tcW w:w="1066" w:type="dxa"/>
            <w:tcBorders>
              <w:top w:val="single" w:sz="4" w:space="0" w:color="auto"/>
              <w:left w:val="single" w:sz="4" w:space="0" w:color="auto"/>
            </w:tcBorders>
            <w:shd w:val="clear" w:color="auto" w:fill="auto"/>
          </w:tcPr>
          <w:p w14:paraId="626E7763"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0708-06</w:t>
            </w:r>
          </w:p>
        </w:tc>
        <w:tc>
          <w:tcPr>
            <w:tcW w:w="5942" w:type="dxa"/>
            <w:tcBorders>
              <w:top w:val="single" w:sz="4" w:space="0" w:color="auto"/>
              <w:left w:val="single" w:sz="4" w:space="0" w:color="auto"/>
            </w:tcBorders>
            <w:shd w:val="clear" w:color="auto" w:fill="auto"/>
            <w:vAlign w:val="bottom"/>
          </w:tcPr>
          <w:p w14:paraId="42E6F2F9"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Wykonanie tynków zwykłych wewnętrznych kat. III z zaprawy cementowej na ościeżach szerokości do 40 cm</w:t>
            </w:r>
          </w:p>
          <w:p w14:paraId="3104046A"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Naprawa tynków po instalacji ościeżnicy</w:t>
            </w:r>
          </w:p>
          <w:p w14:paraId="022A14B4"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5.10</w:t>
            </w:r>
          </w:p>
        </w:tc>
        <w:tc>
          <w:tcPr>
            <w:tcW w:w="619" w:type="dxa"/>
            <w:tcBorders>
              <w:top w:val="single" w:sz="4" w:space="0" w:color="auto"/>
              <w:left w:val="single" w:sz="4" w:space="0" w:color="auto"/>
            </w:tcBorders>
            <w:shd w:val="clear" w:color="auto" w:fill="auto"/>
            <w:vAlign w:val="bottom"/>
          </w:tcPr>
          <w:p w14:paraId="2368E7BA" w14:textId="77777777" w:rsidR="00631288" w:rsidRPr="00F01DF7" w:rsidRDefault="00631288" w:rsidP="00991942">
            <w:pPr>
              <w:spacing w:after="380"/>
              <w:jc w:val="both"/>
              <w:rPr>
                <w:rFonts w:eastAsia="Arial" w:cstheme="minorHAnsi"/>
                <w:sz w:val="16"/>
                <w:szCs w:val="16"/>
              </w:rPr>
            </w:pPr>
            <w:r w:rsidRPr="00F01DF7">
              <w:rPr>
                <w:rFonts w:eastAsia="Arial" w:cstheme="minorHAnsi"/>
                <w:sz w:val="16"/>
                <w:szCs w:val="16"/>
              </w:rPr>
              <w:t>m</w:t>
            </w:r>
          </w:p>
          <w:p w14:paraId="0A8E961B"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m</w:t>
            </w:r>
          </w:p>
        </w:tc>
        <w:tc>
          <w:tcPr>
            <w:tcW w:w="1066" w:type="dxa"/>
            <w:tcBorders>
              <w:top w:val="single" w:sz="4" w:space="0" w:color="auto"/>
              <w:left w:val="single" w:sz="4" w:space="0" w:color="auto"/>
            </w:tcBorders>
            <w:shd w:val="clear" w:color="auto" w:fill="auto"/>
            <w:vAlign w:val="bottom"/>
          </w:tcPr>
          <w:p w14:paraId="1B213186"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5.100</w:t>
            </w:r>
          </w:p>
        </w:tc>
        <w:tc>
          <w:tcPr>
            <w:tcW w:w="1066" w:type="dxa"/>
            <w:tcBorders>
              <w:top w:val="single" w:sz="4" w:space="0" w:color="auto"/>
              <w:left w:val="single" w:sz="4" w:space="0" w:color="auto"/>
              <w:right w:val="single" w:sz="4" w:space="0" w:color="auto"/>
            </w:tcBorders>
            <w:shd w:val="clear" w:color="auto" w:fill="auto"/>
          </w:tcPr>
          <w:p w14:paraId="63759F7E" w14:textId="77777777" w:rsidR="00631288" w:rsidRPr="00047B05" w:rsidRDefault="00631288" w:rsidP="00991942">
            <w:pPr>
              <w:rPr>
                <w:rFonts w:cstheme="minorHAnsi"/>
                <w:sz w:val="10"/>
                <w:szCs w:val="10"/>
              </w:rPr>
            </w:pPr>
          </w:p>
        </w:tc>
      </w:tr>
      <w:tr w:rsidR="00631288" w:rsidRPr="00047B05" w14:paraId="05D332AF" w14:textId="77777777" w:rsidTr="00991942">
        <w:trPr>
          <w:trHeight w:hRule="exact" w:val="197"/>
        </w:trPr>
        <w:tc>
          <w:tcPr>
            <w:tcW w:w="442" w:type="dxa"/>
            <w:tcBorders>
              <w:top w:val="single" w:sz="4" w:space="0" w:color="auto"/>
              <w:left w:val="single" w:sz="4" w:space="0" w:color="auto"/>
            </w:tcBorders>
            <w:shd w:val="clear" w:color="auto" w:fill="auto"/>
          </w:tcPr>
          <w:p w14:paraId="3F12463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B1BA15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E0A454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B107C2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276AE78"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3E0FF913"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5.100</w:t>
            </w:r>
          </w:p>
        </w:tc>
      </w:tr>
      <w:tr w:rsidR="00631288" w:rsidRPr="00047B05" w14:paraId="3177013B" w14:textId="77777777" w:rsidTr="00991942">
        <w:trPr>
          <w:trHeight w:hRule="exact" w:val="566"/>
        </w:trPr>
        <w:tc>
          <w:tcPr>
            <w:tcW w:w="442" w:type="dxa"/>
            <w:tcBorders>
              <w:top w:val="single" w:sz="4" w:space="0" w:color="auto"/>
              <w:left w:val="single" w:sz="4" w:space="0" w:color="auto"/>
            </w:tcBorders>
            <w:shd w:val="clear" w:color="auto" w:fill="auto"/>
          </w:tcPr>
          <w:p w14:paraId="124C22D1"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14 d.2</w:t>
            </w:r>
          </w:p>
        </w:tc>
        <w:tc>
          <w:tcPr>
            <w:tcW w:w="1066" w:type="dxa"/>
            <w:tcBorders>
              <w:top w:val="single" w:sz="4" w:space="0" w:color="auto"/>
              <w:left w:val="single" w:sz="4" w:space="0" w:color="auto"/>
            </w:tcBorders>
            <w:shd w:val="clear" w:color="auto" w:fill="auto"/>
          </w:tcPr>
          <w:p w14:paraId="0DE06B18"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2-02 1017-02</w:t>
            </w:r>
          </w:p>
        </w:tc>
        <w:tc>
          <w:tcPr>
            <w:tcW w:w="5942" w:type="dxa"/>
            <w:tcBorders>
              <w:top w:val="single" w:sz="4" w:space="0" w:color="auto"/>
              <w:left w:val="single" w:sz="4" w:space="0" w:color="auto"/>
            </w:tcBorders>
            <w:shd w:val="clear" w:color="auto" w:fill="auto"/>
            <w:vAlign w:val="bottom"/>
          </w:tcPr>
          <w:p w14:paraId="75792FE9"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Skrzydła drzwiowe płytowe wewnętrzne jednodzielne pełne o powierzchni ponad 1.6 m2 fabrycznie wykończone z zamkiem</w:t>
            </w:r>
          </w:p>
          <w:p w14:paraId="453006B0"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2*0.9*2.0</w:t>
            </w:r>
          </w:p>
        </w:tc>
        <w:tc>
          <w:tcPr>
            <w:tcW w:w="619" w:type="dxa"/>
            <w:tcBorders>
              <w:top w:val="single" w:sz="4" w:space="0" w:color="auto"/>
              <w:left w:val="single" w:sz="4" w:space="0" w:color="auto"/>
            </w:tcBorders>
            <w:shd w:val="clear" w:color="auto" w:fill="auto"/>
            <w:vAlign w:val="bottom"/>
          </w:tcPr>
          <w:p w14:paraId="5E7D7051"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0D4AC03A"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07BD1AA9"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3.600</w:t>
            </w:r>
          </w:p>
        </w:tc>
        <w:tc>
          <w:tcPr>
            <w:tcW w:w="1066" w:type="dxa"/>
            <w:tcBorders>
              <w:top w:val="single" w:sz="4" w:space="0" w:color="auto"/>
              <w:left w:val="single" w:sz="4" w:space="0" w:color="auto"/>
              <w:right w:val="single" w:sz="4" w:space="0" w:color="auto"/>
            </w:tcBorders>
            <w:shd w:val="clear" w:color="auto" w:fill="auto"/>
          </w:tcPr>
          <w:p w14:paraId="7CB47199" w14:textId="77777777" w:rsidR="00631288" w:rsidRPr="00047B05" w:rsidRDefault="00631288" w:rsidP="00991942">
            <w:pPr>
              <w:rPr>
                <w:rFonts w:cstheme="minorHAnsi"/>
                <w:sz w:val="10"/>
                <w:szCs w:val="10"/>
              </w:rPr>
            </w:pPr>
          </w:p>
        </w:tc>
      </w:tr>
      <w:tr w:rsidR="00631288" w:rsidRPr="00047B05" w14:paraId="447C7238" w14:textId="77777777" w:rsidTr="00991942">
        <w:trPr>
          <w:trHeight w:hRule="exact" w:val="197"/>
        </w:trPr>
        <w:tc>
          <w:tcPr>
            <w:tcW w:w="442" w:type="dxa"/>
            <w:tcBorders>
              <w:top w:val="single" w:sz="4" w:space="0" w:color="auto"/>
              <w:left w:val="single" w:sz="4" w:space="0" w:color="auto"/>
            </w:tcBorders>
            <w:shd w:val="clear" w:color="auto" w:fill="auto"/>
          </w:tcPr>
          <w:p w14:paraId="3D76F7A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8074C2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B0184D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45295B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F470E8F"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440665CE"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3.600</w:t>
            </w:r>
          </w:p>
        </w:tc>
      </w:tr>
      <w:tr w:rsidR="00631288" w:rsidRPr="00047B05" w14:paraId="41C17480" w14:textId="77777777" w:rsidTr="00991942">
        <w:trPr>
          <w:trHeight w:hRule="exact" w:val="562"/>
        </w:trPr>
        <w:tc>
          <w:tcPr>
            <w:tcW w:w="442" w:type="dxa"/>
            <w:tcBorders>
              <w:top w:val="single" w:sz="4" w:space="0" w:color="auto"/>
              <w:left w:val="single" w:sz="4" w:space="0" w:color="auto"/>
            </w:tcBorders>
            <w:shd w:val="clear" w:color="auto" w:fill="auto"/>
          </w:tcPr>
          <w:p w14:paraId="753694C6"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15 d.2</w:t>
            </w:r>
          </w:p>
        </w:tc>
        <w:tc>
          <w:tcPr>
            <w:tcW w:w="1066" w:type="dxa"/>
            <w:tcBorders>
              <w:top w:val="single" w:sz="4" w:space="0" w:color="auto"/>
              <w:left w:val="single" w:sz="4" w:space="0" w:color="auto"/>
            </w:tcBorders>
            <w:shd w:val="clear" w:color="auto" w:fill="auto"/>
          </w:tcPr>
          <w:p w14:paraId="49F6663E"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0920-20</w:t>
            </w:r>
          </w:p>
        </w:tc>
        <w:tc>
          <w:tcPr>
            <w:tcW w:w="5942" w:type="dxa"/>
            <w:tcBorders>
              <w:top w:val="single" w:sz="4" w:space="0" w:color="auto"/>
              <w:left w:val="single" w:sz="4" w:space="0" w:color="auto"/>
            </w:tcBorders>
            <w:shd w:val="clear" w:color="auto" w:fill="auto"/>
            <w:vAlign w:val="bottom"/>
          </w:tcPr>
          <w:p w14:paraId="0CBD2B2C"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Założenie na nowym miejscu klamek z szyldami</w:t>
            </w:r>
          </w:p>
          <w:p w14:paraId="502DF7DF" w14:textId="77777777" w:rsidR="00631288" w:rsidRPr="00F01DF7" w:rsidRDefault="00631288" w:rsidP="00991942">
            <w:pPr>
              <w:rPr>
                <w:rFonts w:eastAsia="Arial" w:cstheme="minorHAnsi"/>
                <w:sz w:val="16"/>
                <w:szCs w:val="16"/>
              </w:rPr>
            </w:pPr>
            <w:r w:rsidRPr="00F01DF7">
              <w:rPr>
                <w:rFonts w:eastAsia="Arial" w:cstheme="minorHAnsi"/>
                <w:sz w:val="16"/>
                <w:szCs w:val="16"/>
              </w:rPr>
              <w:t>2</w:t>
            </w:r>
          </w:p>
        </w:tc>
        <w:tc>
          <w:tcPr>
            <w:tcW w:w="619" w:type="dxa"/>
            <w:tcBorders>
              <w:top w:val="single" w:sz="4" w:space="0" w:color="auto"/>
              <w:left w:val="single" w:sz="4" w:space="0" w:color="auto"/>
            </w:tcBorders>
            <w:shd w:val="clear" w:color="auto" w:fill="auto"/>
            <w:vAlign w:val="bottom"/>
          </w:tcPr>
          <w:p w14:paraId="0E8B0B65"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0740CBF4"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5BDD1433"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2.000</w:t>
            </w:r>
          </w:p>
        </w:tc>
        <w:tc>
          <w:tcPr>
            <w:tcW w:w="1066" w:type="dxa"/>
            <w:tcBorders>
              <w:top w:val="single" w:sz="4" w:space="0" w:color="auto"/>
              <w:left w:val="single" w:sz="4" w:space="0" w:color="auto"/>
              <w:right w:val="single" w:sz="4" w:space="0" w:color="auto"/>
            </w:tcBorders>
            <w:shd w:val="clear" w:color="auto" w:fill="auto"/>
          </w:tcPr>
          <w:p w14:paraId="4B5CCA15" w14:textId="77777777" w:rsidR="00631288" w:rsidRPr="00047B05" w:rsidRDefault="00631288" w:rsidP="00991942">
            <w:pPr>
              <w:rPr>
                <w:rFonts w:cstheme="minorHAnsi"/>
                <w:sz w:val="10"/>
                <w:szCs w:val="10"/>
              </w:rPr>
            </w:pPr>
          </w:p>
        </w:tc>
      </w:tr>
      <w:tr w:rsidR="00631288" w:rsidRPr="00047B05" w14:paraId="47B5309C" w14:textId="77777777" w:rsidTr="00991942">
        <w:trPr>
          <w:trHeight w:hRule="exact" w:val="197"/>
        </w:trPr>
        <w:tc>
          <w:tcPr>
            <w:tcW w:w="442" w:type="dxa"/>
            <w:tcBorders>
              <w:top w:val="single" w:sz="4" w:space="0" w:color="auto"/>
              <w:left w:val="single" w:sz="4" w:space="0" w:color="auto"/>
            </w:tcBorders>
            <w:shd w:val="clear" w:color="auto" w:fill="auto"/>
          </w:tcPr>
          <w:p w14:paraId="359F296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604BC5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EB9767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C01D96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DFDB369"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18D89412"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2.000</w:t>
            </w:r>
          </w:p>
        </w:tc>
      </w:tr>
      <w:tr w:rsidR="00631288" w:rsidRPr="00047B05" w14:paraId="78ED406F" w14:textId="77777777" w:rsidTr="00991942">
        <w:trPr>
          <w:trHeight w:hRule="exact" w:val="192"/>
        </w:trPr>
        <w:tc>
          <w:tcPr>
            <w:tcW w:w="442" w:type="dxa"/>
            <w:tcBorders>
              <w:top w:val="single" w:sz="4" w:space="0" w:color="auto"/>
              <w:left w:val="single" w:sz="4" w:space="0" w:color="auto"/>
            </w:tcBorders>
            <w:shd w:val="clear" w:color="auto" w:fill="auto"/>
            <w:vAlign w:val="bottom"/>
          </w:tcPr>
          <w:p w14:paraId="0D16A1BF" w14:textId="77777777" w:rsidR="00631288" w:rsidRPr="00F01DF7" w:rsidRDefault="00631288" w:rsidP="00991942">
            <w:pPr>
              <w:ind w:firstLine="320"/>
              <w:jc w:val="both"/>
              <w:rPr>
                <w:rFonts w:eastAsia="Arial" w:cstheme="minorHAnsi"/>
                <w:sz w:val="16"/>
                <w:szCs w:val="16"/>
              </w:rPr>
            </w:pPr>
            <w:r w:rsidRPr="00F01DF7">
              <w:rPr>
                <w:rFonts w:eastAsia="Arial" w:cstheme="minorHAnsi"/>
                <w:b/>
                <w:bCs/>
                <w:sz w:val="16"/>
                <w:szCs w:val="16"/>
              </w:rPr>
              <w:t>3</w:t>
            </w:r>
          </w:p>
        </w:tc>
        <w:tc>
          <w:tcPr>
            <w:tcW w:w="1066" w:type="dxa"/>
            <w:tcBorders>
              <w:top w:val="single" w:sz="4" w:space="0" w:color="auto"/>
              <w:left w:val="single" w:sz="4" w:space="0" w:color="auto"/>
            </w:tcBorders>
            <w:shd w:val="clear" w:color="auto" w:fill="auto"/>
            <w:vAlign w:val="bottom"/>
          </w:tcPr>
          <w:p w14:paraId="3847E465"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45311000-0</w:t>
            </w:r>
          </w:p>
        </w:tc>
        <w:tc>
          <w:tcPr>
            <w:tcW w:w="8693" w:type="dxa"/>
            <w:gridSpan w:val="4"/>
            <w:tcBorders>
              <w:top w:val="single" w:sz="4" w:space="0" w:color="auto"/>
              <w:left w:val="single" w:sz="4" w:space="0" w:color="auto"/>
              <w:right w:val="single" w:sz="4" w:space="0" w:color="auto"/>
            </w:tcBorders>
            <w:shd w:val="clear" w:color="auto" w:fill="auto"/>
            <w:vAlign w:val="bottom"/>
          </w:tcPr>
          <w:p w14:paraId="3911BF8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Modernizacja instalacji elektrycznej</w:t>
            </w:r>
          </w:p>
        </w:tc>
      </w:tr>
      <w:tr w:rsidR="00631288" w:rsidRPr="00047B05" w14:paraId="6DBD1778" w14:textId="77777777" w:rsidTr="00991942">
        <w:trPr>
          <w:trHeight w:hRule="exact" w:val="562"/>
        </w:trPr>
        <w:tc>
          <w:tcPr>
            <w:tcW w:w="442" w:type="dxa"/>
            <w:tcBorders>
              <w:top w:val="single" w:sz="4" w:space="0" w:color="auto"/>
              <w:left w:val="single" w:sz="4" w:space="0" w:color="auto"/>
            </w:tcBorders>
            <w:shd w:val="clear" w:color="auto" w:fill="auto"/>
          </w:tcPr>
          <w:p w14:paraId="40CDCA7A"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16 d.3</w:t>
            </w:r>
          </w:p>
        </w:tc>
        <w:tc>
          <w:tcPr>
            <w:tcW w:w="1066" w:type="dxa"/>
            <w:tcBorders>
              <w:top w:val="single" w:sz="4" w:space="0" w:color="auto"/>
              <w:left w:val="single" w:sz="4" w:space="0" w:color="auto"/>
            </w:tcBorders>
            <w:shd w:val="clear" w:color="auto" w:fill="auto"/>
          </w:tcPr>
          <w:p w14:paraId="31DD7061"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4-03 1124-04</w:t>
            </w:r>
          </w:p>
        </w:tc>
        <w:tc>
          <w:tcPr>
            <w:tcW w:w="5942" w:type="dxa"/>
            <w:tcBorders>
              <w:top w:val="single" w:sz="4" w:space="0" w:color="auto"/>
              <w:left w:val="single" w:sz="4" w:space="0" w:color="auto"/>
            </w:tcBorders>
            <w:shd w:val="clear" w:color="auto" w:fill="auto"/>
            <w:vAlign w:val="bottom"/>
          </w:tcPr>
          <w:p w14:paraId="172D0CB6" w14:textId="77777777" w:rsidR="00631288" w:rsidRPr="00F01DF7" w:rsidRDefault="00631288" w:rsidP="00991942">
            <w:pPr>
              <w:rPr>
                <w:rFonts w:eastAsia="Arial" w:cstheme="minorHAnsi"/>
                <w:sz w:val="16"/>
                <w:szCs w:val="16"/>
              </w:rPr>
            </w:pPr>
            <w:r w:rsidRPr="00F01DF7">
              <w:rPr>
                <w:rFonts w:eastAsia="Arial" w:cstheme="minorHAnsi"/>
                <w:sz w:val="16"/>
                <w:szCs w:val="16"/>
              </w:rPr>
              <w:t>Demontaż łączników instalacyjnych natynkowych o natężeniu prądu do 10 A - 1 wylot (wyłącznik lub przełącznik 2 biegunowy lub grupowy) 3</w:t>
            </w:r>
          </w:p>
        </w:tc>
        <w:tc>
          <w:tcPr>
            <w:tcW w:w="619" w:type="dxa"/>
            <w:tcBorders>
              <w:top w:val="single" w:sz="4" w:space="0" w:color="auto"/>
              <w:left w:val="single" w:sz="4" w:space="0" w:color="auto"/>
            </w:tcBorders>
            <w:shd w:val="clear" w:color="auto" w:fill="auto"/>
            <w:vAlign w:val="bottom"/>
          </w:tcPr>
          <w:p w14:paraId="364D62EE"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51D922DF"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121B99C2"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3.000</w:t>
            </w:r>
          </w:p>
        </w:tc>
        <w:tc>
          <w:tcPr>
            <w:tcW w:w="1066" w:type="dxa"/>
            <w:tcBorders>
              <w:top w:val="single" w:sz="4" w:space="0" w:color="auto"/>
              <w:left w:val="single" w:sz="4" w:space="0" w:color="auto"/>
              <w:right w:val="single" w:sz="4" w:space="0" w:color="auto"/>
            </w:tcBorders>
            <w:shd w:val="clear" w:color="auto" w:fill="auto"/>
          </w:tcPr>
          <w:p w14:paraId="47E66BA9" w14:textId="77777777" w:rsidR="00631288" w:rsidRPr="00047B05" w:rsidRDefault="00631288" w:rsidP="00991942">
            <w:pPr>
              <w:rPr>
                <w:rFonts w:cstheme="minorHAnsi"/>
                <w:sz w:val="10"/>
                <w:szCs w:val="10"/>
              </w:rPr>
            </w:pPr>
          </w:p>
        </w:tc>
      </w:tr>
      <w:tr w:rsidR="00631288" w:rsidRPr="00047B05" w14:paraId="6EBB5148" w14:textId="77777777" w:rsidTr="00991942">
        <w:trPr>
          <w:trHeight w:hRule="exact" w:val="206"/>
        </w:trPr>
        <w:tc>
          <w:tcPr>
            <w:tcW w:w="442" w:type="dxa"/>
            <w:tcBorders>
              <w:top w:val="single" w:sz="4" w:space="0" w:color="auto"/>
              <w:left w:val="single" w:sz="4" w:space="0" w:color="auto"/>
              <w:bottom w:val="single" w:sz="4" w:space="0" w:color="auto"/>
            </w:tcBorders>
            <w:shd w:val="clear" w:color="auto" w:fill="auto"/>
          </w:tcPr>
          <w:p w14:paraId="0A3A581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7B517F94"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00985731"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6F55A12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43154C43"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231B7099"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3.000</w:t>
            </w:r>
          </w:p>
        </w:tc>
      </w:tr>
    </w:tbl>
    <w:p w14:paraId="232A1DBC" w14:textId="77777777" w:rsidR="00631288" w:rsidRPr="00F01DF7" w:rsidRDefault="00631288" w:rsidP="00631288">
      <w:pPr>
        <w:spacing w:line="1" w:lineRule="exact"/>
        <w:rPr>
          <w:rFonts w:cstheme="minorHAnsi"/>
        </w:rPr>
      </w:pPr>
      <w:r w:rsidRPr="00F01DF7">
        <w:rPr>
          <w:rFonts w:cstheme="minorHAnsi"/>
        </w:rPr>
        <w:br w:type="textWrapping" w:clear="all"/>
      </w: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3E2CAC30"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21C3826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Lp.</w:t>
            </w:r>
          </w:p>
        </w:tc>
        <w:tc>
          <w:tcPr>
            <w:tcW w:w="1066" w:type="dxa"/>
            <w:tcBorders>
              <w:top w:val="single" w:sz="4" w:space="0" w:color="auto"/>
              <w:left w:val="single" w:sz="4" w:space="0" w:color="auto"/>
            </w:tcBorders>
            <w:shd w:val="clear" w:color="auto" w:fill="auto"/>
            <w:vAlign w:val="bottom"/>
          </w:tcPr>
          <w:p w14:paraId="646E595F" w14:textId="77777777" w:rsidR="00631288" w:rsidRPr="00F01DF7" w:rsidRDefault="00631288" w:rsidP="00991942">
            <w:pPr>
              <w:ind w:firstLine="140"/>
              <w:rPr>
                <w:rFonts w:eastAsia="Arial" w:cstheme="minorHAnsi"/>
                <w:sz w:val="16"/>
                <w:szCs w:val="16"/>
              </w:rPr>
            </w:pPr>
            <w:r w:rsidRPr="00F01DF7">
              <w:rPr>
                <w:rFonts w:eastAsia="Arial" w:cstheme="minorHAnsi"/>
                <w:b/>
                <w:bCs/>
                <w:sz w:val="16"/>
                <w:szCs w:val="16"/>
              </w:rPr>
              <w:t>Podstawa</w:t>
            </w:r>
          </w:p>
        </w:tc>
        <w:tc>
          <w:tcPr>
            <w:tcW w:w="5942" w:type="dxa"/>
            <w:tcBorders>
              <w:top w:val="single" w:sz="4" w:space="0" w:color="auto"/>
              <w:left w:val="single" w:sz="4" w:space="0" w:color="auto"/>
            </w:tcBorders>
            <w:shd w:val="clear" w:color="auto" w:fill="auto"/>
            <w:vAlign w:val="bottom"/>
          </w:tcPr>
          <w:p w14:paraId="786774F0" w14:textId="462A826D" w:rsidR="00631288" w:rsidRPr="00F01DF7" w:rsidRDefault="00631288" w:rsidP="00991942">
            <w:pPr>
              <w:jc w:val="center"/>
              <w:rPr>
                <w:rFonts w:eastAsia="Arial" w:cstheme="minorHAnsi"/>
                <w:sz w:val="16"/>
                <w:szCs w:val="16"/>
              </w:rPr>
            </w:pPr>
            <w:r w:rsidRPr="00F01DF7">
              <w:rPr>
                <w:rFonts w:eastAsia="Arial" w:cstheme="minorHAnsi"/>
                <w:b/>
                <w:bCs/>
                <w:sz w:val="16"/>
                <w:szCs w:val="16"/>
              </w:rPr>
              <w:t>Opis</w:t>
            </w:r>
            <w:r w:rsidR="00605BA9" w:rsidRPr="00F01DF7">
              <w:rPr>
                <w:rFonts w:eastAsia="Arial" w:cstheme="minorHAnsi"/>
                <w:b/>
                <w:bCs/>
                <w:sz w:val="16"/>
                <w:szCs w:val="16"/>
              </w:rPr>
              <w:t xml:space="preserve"> i </w:t>
            </w:r>
            <w:r w:rsidRPr="00F01DF7">
              <w:rPr>
                <w:rFonts w:eastAsia="Arial" w:cstheme="minorHAnsi"/>
                <w:b/>
                <w:bCs/>
                <w:sz w:val="16"/>
                <w:szCs w:val="16"/>
              </w:rPr>
              <w:t>wyliczenia</w:t>
            </w:r>
          </w:p>
        </w:tc>
        <w:tc>
          <w:tcPr>
            <w:tcW w:w="619" w:type="dxa"/>
            <w:tcBorders>
              <w:top w:val="single" w:sz="4" w:space="0" w:color="auto"/>
              <w:left w:val="single" w:sz="4" w:space="0" w:color="auto"/>
            </w:tcBorders>
            <w:shd w:val="clear" w:color="auto" w:fill="auto"/>
            <w:vAlign w:val="bottom"/>
          </w:tcPr>
          <w:p w14:paraId="33FE1CD1" w14:textId="77777777" w:rsidR="00631288" w:rsidRPr="00F01DF7" w:rsidRDefault="00631288" w:rsidP="00991942">
            <w:pPr>
              <w:ind w:firstLine="140"/>
              <w:rPr>
                <w:rFonts w:eastAsia="Arial" w:cstheme="minorHAnsi"/>
                <w:sz w:val="16"/>
                <w:szCs w:val="16"/>
              </w:rPr>
            </w:pPr>
            <w:r w:rsidRPr="00F01DF7">
              <w:rPr>
                <w:rFonts w:eastAsia="Arial" w:cstheme="minorHAnsi"/>
                <w:b/>
                <w:bCs/>
                <w:sz w:val="16"/>
                <w:szCs w:val="16"/>
              </w:rPr>
              <w:t>j.m.</w:t>
            </w:r>
          </w:p>
        </w:tc>
        <w:tc>
          <w:tcPr>
            <w:tcW w:w="1066" w:type="dxa"/>
            <w:tcBorders>
              <w:top w:val="single" w:sz="4" w:space="0" w:color="auto"/>
              <w:left w:val="single" w:sz="4" w:space="0" w:color="auto"/>
            </w:tcBorders>
            <w:shd w:val="clear" w:color="auto" w:fill="auto"/>
            <w:vAlign w:val="bottom"/>
          </w:tcPr>
          <w:p w14:paraId="36A43AB2" w14:textId="77777777" w:rsidR="00631288" w:rsidRPr="00F01DF7" w:rsidRDefault="00631288" w:rsidP="00991942">
            <w:pPr>
              <w:ind w:firstLine="240"/>
              <w:rPr>
                <w:rFonts w:eastAsia="Arial" w:cstheme="minorHAnsi"/>
                <w:sz w:val="16"/>
                <w:szCs w:val="16"/>
              </w:rPr>
            </w:pPr>
            <w:r w:rsidRPr="00F01DF7">
              <w:rPr>
                <w:rFonts w:eastAsia="Arial" w:cstheme="minorHAnsi"/>
                <w:b/>
                <w:bCs/>
                <w:sz w:val="16"/>
                <w:szCs w:val="16"/>
              </w:rPr>
              <w:t>Poszcz</w:t>
            </w:r>
          </w:p>
        </w:tc>
        <w:tc>
          <w:tcPr>
            <w:tcW w:w="1066" w:type="dxa"/>
            <w:tcBorders>
              <w:top w:val="single" w:sz="4" w:space="0" w:color="auto"/>
              <w:left w:val="single" w:sz="4" w:space="0" w:color="auto"/>
              <w:right w:val="single" w:sz="4" w:space="0" w:color="auto"/>
            </w:tcBorders>
            <w:shd w:val="clear" w:color="auto" w:fill="auto"/>
            <w:vAlign w:val="bottom"/>
          </w:tcPr>
          <w:p w14:paraId="556C7E0D" w14:textId="77777777" w:rsidR="00631288" w:rsidRPr="00F01DF7" w:rsidRDefault="00631288" w:rsidP="00991942">
            <w:pPr>
              <w:ind w:right="260"/>
              <w:jc w:val="right"/>
              <w:rPr>
                <w:rFonts w:eastAsia="Arial" w:cstheme="minorHAnsi"/>
                <w:sz w:val="16"/>
                <w:szCs w:val="16"/>
              </w:rPr>
            </w:pPr>
            <w:r w:rsidRPr="00F01DF7">
              <w:rPr>
                <w:rFonts w:eastAsia="Arial" w:cstheme="minorHAnsi"/>
                <w:b/>
                <w:bCs/>
                <w:sz w:val="16"/>
                <w:szCs w:val="16"/>
              </w:rPr>
              <w:t>Razem</w:t>
            </w:r>
          </w:p>
        </w:tc>
      </w:tr>
      <w:tr w:rsidR="00631288" w:rsidRPr="00047B05" w14:paraId="13E76FD9" w14:textId="77777777" w:rsidTr="00991942">
        <w:trPr>
          <w:trHeight w:hRule="exact" w:val="581"/>
          <w:jc w:val="center"/>
        </w:trPr>
        <w:tc>
          <w:tcPr>
            <w:tcW w:w="442" w:type="dxa"/>
            <w:tcBorders>
              <w:top w:val="single" w:sz="4" w:space="0" w:color="auto"/>
              <w:left w:val="single" w:sz="4" w:space="0" w:color="auto"/>
            </w:tcBorders>
            <w:shd w:val="clear" w:color="auto" w:fill="auto"/>
          </w:tcPr>
          <w:p w14:paraId="52D683C1"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17 d.3</w:t>
            </w:r>
          </w:p>
        </w:tc>
        <w:tc>
          <w:tcPr>
            <w:tcW w:w="1066" w:type="dxa"/>
            <w:tcBorders>
              <w:top w:val="single" w:sz="4" w:space="0" w:color="auto"/>
              <w:left w:val="single" w:sz="4" w:space="0" w:color="auto"/>
            </w:tcBorders>
            <w:shd w:val="clear" w:color="auto" w:fill="auto"/>
          </w:tcPr>
          <w:p w14:paraId="0A89668C"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4-03 1122-02</w:t>
            </w:r>
          </w:p>
        </w:tc>
        <w:tc>
          <w:tcPr>
            <w:tcW w:w="5942" w:type="dxa"/>
            <w:tcBorders>
              <w:top w:val="single" w:sz="4" w:space="0" w:color="auto"/>
              <w:left w:val="single" w:sz="4" w:space="0" w:color="auto"/>
            </w:tcBorders>
            <w:shd w:val="clear" w:color="auto" w:fill="auto"/>
            <w:vAlign w:val="bottom"/>
          </w:tcPr>
          <w:p w14:paraId="542FBDC2" w14:textId="77777777" w:rsidR="00631288" w:rsidRPr="00F01DF7" w:rsidRDefault="00631288" w:rsidP="00991942">
            <w:pPr>
              <w:rPr>
                <w:rFonts w:eastAsia="Arial" w:cstheme="minorHAnsi"/>
                <w:sz w:val="16"/>
                <w:szCs w:val="16"/>
              </w:rPr>
            </w:pPr>
            <w:r w:rsidRPr="00F01DF7">
              <w:rPr>
                <w:rFonts w:eastAsia="Arial" w:cstheme="minorHAnsi"/>
                <w:sz w:val="16"/>
                <w:szCs w:val="16"/>
              </w:rPr>
              <w:t>Demontaż gniazd wtyczkowych podtynkowych o natężeniu prądu do 63 A - ilość biegunów 2 + 0 36</w:t>
            </w:r>
          </w:p>
        </w:tc>
        <w:tc>
          <w:tcPr>
            <w:tcW w:w="619" w:type="dxa"/>
            <w:tcBorders>
              <w:top w:val="single" w:sz="4" w:space="0" w:color="auto"/>
              <w:left w:val="single" w:sz="4" w:space="0" w:color="auto"/>
            </w:tcBorders>
            <w:shd w:val="clear" w:color="auto" w:fill="auto"/>
            <w:vAlign w:val="bottom"/>
          </w:tcPr>
          <w:p w14:paraId="468F9E75"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0EBEC653"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47CB0D22"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36.000</w:t>
            </w:r>
          </w:p>
        </w:tc>
        <w:tc>
          <w:tcPr>
            <w:tcW w:w="1066" w:type="dxa"/>
            <w:tcBorders>
              <w:top w:val="single" w:sz="4" w:space="0" w:color="auto"/>
              <w:left w:val="single" w:sz="4" w:space="0" w:color="auto"/>
              <w:right w:val="single" w:sz="4" w:space="0" w:color="auto"/>
            </w:tcBorders>
            <w:shd w:val="clear" w:color="auto" w:fill="auto"/>
          </w:tcPr>
          <w:p w14:paraId="53C3A6EB" w14:textId="77777777" w:rsidR="00631288" w:rsidRPr="00047B05" w:rsidRDefault="00631288" w:rsidP="00991942">
            <w:pPr>
              <w:rPr>
                <w:rFonts w:cstheme="minorHAnsi"/>
                <w:sz w:val="10"/>
                <w:szCs w:val="10"/>
              </w:rPr>
            </w:pPr>
          </w:p>
        </w:tc>
      </w:tr>
      <w:tr w:rsidR="00631288" w:rsidRPr="00047B05" w14:paraId="6FB406C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0BA8F9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023000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9C3D4A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8C287B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9DCD59C"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57FBBDFA"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36.000</w:t>
            </w:r>
          </w:p>
        </w:tc>
      </w:tr>
      <w:tr w:rsidR="00631288" w:rsidRPr="00047B05" w14:paraId="6E38367B"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874A36F"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18 d.3</w:t>
            </w:r>
          </w:p>
        </w:tc>
        <w:tc>
          <w:tcPr>
            <w:tcW w:w="1066" w:type="dxa"/>
            <w:tcBorders>
              <w:top w:val="single" w:sz="4" w:space="0" w:color="auto"/>
              <w:left w:val="single" w:sz="4" w:space="0" w:color="auto"/>
            </w:tcBorders>
            <w:shd w:val="clear" w:color="auto" w:fill="auto"/>
          </w:tcPr>
          <w:p w14:paraId="5DAEBA81"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5-08 0308-04</w:t>
            </w:r>
          </w:p>
        </w:tc>
        <w:tc>
          <w:tcPr>
            <w:tcW w:w="5942" w:type="dxa"/>
            <w:tcBorders>
              <w:top w:val="single" w:sz="4" w:space="0" w:color="auto"/>
              <w:left w:val="single" w:sz="4" w:space="0" w:color="auto"/>
            </w:tcBorders>
            <w:shd w:val="clear" w:color="auto" w:fill="auto"/>
            <w:vAlign w:val="bottom"/>
          </w:tcPr>
          <w:p w14:paraId="1335D742" w14:textId="77777777" w:rsidR="00631288" w:rsidRPr="00F01DF7" w:rsidRDefault="00631288" w:rsidP="00991942">
            <w:pPr>
              <w:rPr>
                <w:rFonts w:eastAsia="Arial" w:cstheme="minorHAnsi"/>
                <w:sz w:val="16"/>
                <w:szCs w:val="16"/>
              </w:rPr>
            </w:pPr>
            <w:r w:rsidRPr="00F01DF7">
              <w:rPr>
                <w:rFonts w:eastAsia="Arial" w:cstheme="minorHAnsi"/>
                <w:sz w:val="16"/>
                <w:szCs w:val="16"/>
              </w:rPr>
              <w:t>Montaż na gotowym podłożu łączników z tworzywa sztucznego jednobiegunowych, przycisków mocowanych przez przykręcenie z podłączeniem 1</w:t>
            </w:r>
          </w:p>
        </w:tc>
        <w:tc>
          <w:tcPr>
            <w:tcW w:w="619" w:type="dxa"/>
            <w:tcBorders>
              <w:top w:val="single" w:sz="4" w:space="0" w:color="auto"/>
              <w:left w:val="single" w:sz="4" w:space="0" w:color="auto"/>
            </w:tcBorders>
            <w:shd w:val="clear" w:color="auto" w:fill="auto"/>
            <w:vAlign w:val="bottom"/>
          </w:tcPr>
          <w:p w14:paraId="138FC423"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0D643F4C"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59DCEC26"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1.000</w:t>
            </w:r>
          </w:p>
        </w:tc>
        <w:tc>
          <w:tcPr>
            <w:tcW w:w="1066" w:type="dxa"/>
            <w:tcBorders>
              <w:top w:val="single" w:sz="4" w:space="0" w:color="auto"/>
              <w:left w:val="single" w:sz="4" w:space="0" w:color="auto"/>
              <w:right w:val="single" w:sz="4" w:space="0" w:color="auto"/>
            </w:tcBorders>
            <w:shd w:val="clear" w:color="auto" w:fill="auto"/>
          </w:tcPr>
          <w:p w14:paraId="0B5C47B9" w14:textId="77777777" w:rsidR="00631288" w:rsidRPr="00047B05" w:rsidRDefault="00631288" w:rsidP="00991942">
            <w:pPr>
              <w:rPr>
                <w:rFonts w:cstheme="minorHAnsi"/>
                <w:sz w:val="10"/>
                <w:szCs w:val="10"/>
              </w:rPr>
            </w:pPr>
          </w:p>
        </w:tc>
      </w:tr>
      <w:tr w:rsidR="00631288" w:rsidRPr="00047B05" w14:paraId="05FA9E61"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D8F085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33EDA2C"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D44C69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2836B6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6BBC1AE"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4C020EB2"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1.000</w:t>
            </w:r>
          </w:p>
        </w:tc>
      </w:tr>
      <w:tr w:rsidR="00631288" w:rsidRPr="00047B05" w14:paraId="1E6C0BD1" w14:textId="77777777" w:rsidTr="00991942">
        <w:trPr>
          <w:trHeight w:hRule="exact" w:val="566"/>
          <w:jc w:val="center"/>
        </w:trPr>
        <w:tc>
          <w:tcPr>
            <w:tcW w:w="442" w:type="dxa"/>
            <w:tcBorders>
              <w:top w:val="single" w:sz="4" w:space="0" w:color="auto"/>
              <w:left w:val="single" w:sz="4" w:space="0" w:color="auto"/>
            </w:tcBorders>
            <w:shd w:val="clear" w:color="auto" w:fill="auto"/>
          </w:tcPr>
          <w:p w14:paraId="7A9AAF4C"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19 d.3</w:t>
            </w:r>
          </w:p>
        </w:tc>
        <w:tc>
          <w:tcPr>
            <w:tcW w:w="1066" w:type="dxa"/>
            <w:tcBorders>
              <w:top w:val="single" w:sz="4" w:space="0" w:color="auto"/>
              <w:left w:val="single" w:sz="4" w:space="0" w:color="auto"/>
            </w:tcBorders>
            <w:shd w:val="clear" w:color="auto" w:fill="auto"/>
          </w:tcPr>
          <w:p w14:paraId="1B44026E"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5-08 0308-05</w:t>
            </w:r>
          </w:p>
        </w:tc>
        <w:tc>
          <w:tcPr>
            <w:tcW w:w="5942" w:type="dxa"/>
            <w:tcBorders>
              <w:top w:val="single" w:sz="4" w:space="0" w:color="auto"/>
              <w:left w:val="single" w:sz="4" w:space="0" w:color="auto"/>
            </w:tcBorders>
            <w:shd w:val="clear" w:color="auto" w:fill="auto"/>
            <w:vAlign w:val="bottom"/>
          </w:tcPr>
          <w:p w14:paraId="1B1DE757" w14:textId="77777777" w:rsidR="00631288" w:rsidRPr="00F01DF7" w:rsidRDefault="00631288" w:rsidP="00991942">
            <w:pPr>
              <w:rPr>
                <w:rFonts w:eastAsia="Arial" w:cstheme="minorHAnsi"/>
                <w:sz w:val="16"/>
                <w:szCs w:val="16"/>
              </w:rPr>
            </w:pPr>
            <w:r w:rsidRPr="00F01DF7">
              <w:rPr>
                <w:rFonts w:eastAsia="Arial" w:cstheme="minorHAnsi"/>
                <w:sz w:val="16"/>
                <w:szCs w:val="16"/>
              </w:rPr>
              <w:t>Montaż na gotowym podłożu łączników bryzgoszczelnych z tworzywa sztucznego świecznikowych mocowanych przez przykręcenie z podłączeniem 1</w:t>
            </w:r>
          </w:p>
        </w:tc>
        <w:tc>
          <w:tcPr>
            <w:tcW w:w="619" w:type="dxa"/>
            <w:tcBorders>
              <w:top w:val="single" w:sz="4" w:space="0" w:color="auto"/>
              <w:left w:val="single" w:sz="4" w:space="0" w:color="auto"/>
            </w:tcBorders>
            <w:shd w:val="clear" w:color="auto" w:fill="auto"/>
            <w:vAlign w:val="bottom"/>
          </w:tcPr>
          <w:p w14:paraId="6540C2FA"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0084F0E1"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0719851D"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1.000</w:t>
            </w:r>
          </w:p>
        </w:tc>
        <w:tc>
          <w:tcPr>
            <w:tcW w:w="1066" w:type="dxa"/>
            <w:tcBorders>
              <w:top w:val="single" w:sz="4" w:space="0" w:color="auto"/>
              <w:left w:val="single" w:sz="4" w:space="0" w:color="auto"/>
              <w:right w:val="single" w:sz="4" w:space="0" w:color="auto"/>
            </w:tcBorders>
            <w:shd w:val="clear" w:color="auto" w:fill="auto"/>
          </w:tcPr>
          <w:p w14:paraId="791464CD" w14:textId="77777777" w:rsidR="00631288" w:rsidRPr="00047B05" w:rsidRDefault="00631288" w:rsidP="00991942">
            <w:pPr>
              <w:rPr>
                <w:rFonts w:cstheme="minorHAnsi"/>
                <w:sz w:val="10"/>
                <w:szCs w:val="10"/>
              </w:rPr>
            </w:pPr>
          </w:p>
        </w:tc>
      </w:tr>
      <w:tr w:rsidR="00631288" w:rsidRPr="00047B05" w14:paraId="5A8CB60F"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20E0C0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FF0E7E6"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7FD3D98"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930BE4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E01276D"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7D5254D0"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1.000</w:t>
            </w:r>
          </w:p>
        </w:tc>
      </w:tr>
      <w:tr w:rsidR="00631288" w:rsidRPr="00047B05" w14:paraId="3C229A26"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3313916"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20 d.3</w:t>
            </w:r>
          </w:p>
        </w:tc>
        <w:tc>
          <w:tcPr>
            <w:tcW w:w="1066" w:type="dxa"/>
            <w:tcBorders>
              <w:top w:val="single" w:sz="4" w:space="0" w:color="auto"/>
              <w:left w:val="single" w:sz="4" w:space="0" w:color="auto"/>
            </w:tcBorders>
            <w:shd w:val="clear" w:color="auto" w:fill="auto"/>
          </w:tcPr>
          <w:p w14:paraId="7267E073"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5-08 0309-06</w:t>
            </w:r>
          </w:p>
        </w:tc>
        <w:tc>
          <w:tcPr>
            <w:tcW w:w="5942" w:type="dxa"/>
            <w:tcBorders>
              <w:top w:val="single" w:sz="4" w:space="0" w:color="auto"/>
              <w:left w:val="single" w:sz="4" w:space="0" w:color="auto"/>
            </w:tcBorders>
            <w:shd w:val="clear" w:color="auto" w:fill="auto"/>
            <w:vAlign w:val="bottom"/>
          </w:tcPr>
          <w:p w14:paraId="161A855B" w14:textId="77777777" w:rsidR="00631288" w:rsidRPr="00F01DF7" w:rsidRDefault="00631288" w:rsidP="00991942">
            <w:pPr>
              <w:rPr>
                <w:rFonts w:eastAsia="Arial" w:cstheme="minorHAnsi"/>
                <w:sz w:val="16"/>
                <w:szCs w:val="16"/>
              </w:rPr>
            </w:pPr>
            <w:r w:rsidRPr="00F01DF7">
              <w:rPr>
                <w:rFonts w:eastAsia="Arial" w:cstheme="minorHAnsi"/>
                <w:sz w:val="16"/>
                <w:szCs w:val="16"/>
              </w:rPr>
              <w:t>Montaż do gotowego podłoża gniazd wtyczkowych 2-biegunowych z uziemieniem przykręcanych 16A/2.5 mm2 z podłączeniem 36</w:t>
            </w:r>
          </w:p>
        </w:tc>
        <w:tc>
          <w:tcPr>
            <w:tcW w:w="619" w:type="dxa"/>
            <w:tcBorders>
              <w:top w:val="single" w:sz="4" w:space="0" w:color="auto"/>
              <w:left w:val="single" w:sz="4" w:space="0" w:color="auto"/>
            </w:tcBorders>
            <w:shd w:val="clear" w:color="auto" w:fill="auto"/>
            <w:vAlign w:val="bottom"/>
          </w:tcPr>
          <w:p w14:paraId="127AA4FD"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061848D8"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6CAF2C28"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36.000</w:t>
            </w:r>
          </w:p>
        </w:tc>
        <w:tc>
          <w:tcPr>
            <w:tcW w:w="1066" w:type="dxa"/>
            <w:tcBorders>
              <w:top w:val="single" w:sz="4" w:space="0" w:color="auto"/>
              <w:left w:val="single" w:sz="4" w:space="0" w:color="auto"/>
              <w:right w:val="single" w:sz="4" w:space="0" w:color="auto"/>
            </w:tcBorders>
            <w:shd w:val="clear" w:color="auto" w:fill="auto"/>
          </w:tcPr>
          <w:p w14:paraId="173DE262" w14:textId="77777777" w:rsidR="00631288" w:rsidRPr="00047B05" w:rsidRDefault="00631288" w:rsidP="00991942">
            <w:pPr>
              <w:rPr>
                <w:rFonts w:cstheme="minorHAnsi"/>
                <w:sz w:val="10"/>
                <w:szCs w:val="10"/>
              </w:rPr>
            </w:pPr>
          </w:p>
        </w:tc>
      </w:tr>
      <w:tr w:rsidR="00631288" w:rsidRPr="00047B05" w14:paraId="5D661C1A"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68087C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BE5032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BB6DBA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115E33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FB9D84C"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07AB9B01"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36.000</w:t>
            </w:r>
          </w:p>
        </w:tc>
      </w:tr>
      <w:tr w:rsidR="00631288" w:rsidRPr="00047B05" w14:paraId="62C724D6" w14:textId="77777777" w:rsidTr="00991942">
        <w:trPr>
          <w:trHeight w:hRule="exact" w:val="566"/>
          <w:jc w:val="center"/>
        </w:trPr>
        <w:tc>
          <w:tcPr>
            <w:tcW w:w="442" w:type="dxa"/>
            <w:tcBorders>
              <w:top w:val="single" w:sz="4" w:space="0" w:color="auto"/>
              <w:left w:val="single" w:sz="4" w:space="0" w:color="auto"/>
            </w:tcBorders>
            <w:shd w:val="clear" w:color="auto" w:fill="auto"/>
          </w:tcPr>
          <w:p w14:paraId="3150E7C4"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21 d.3</w:t>
            </w:r>
          </w:p>
        </w:tc>
        <w:tc>
          <w:tcPr>
            <w:tcW w:w="1066" w:type="dxa"/>
            <w:tcBorders>
              <w:top w:val="single" w:sz="4" w:space="0" w:color="auto"/>
              <w:left w:val="single" w:sz="4" w:space="0" w:color="auto"/>
            </w:tcBorders>
            <w:shd w:val="clear" w:color="auto" w:fill="auto"/>
          </w:tcPr>
          <w:p w14:paraId="07D80746"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KNNR 9 0501-06</w:t>
            </w:r>
          </w:p>
        </w:tc>
        <w:tc>
          <w:tcPr>
            <w:tcW w:w="5942" w:type="dxa"/>
            <w:tcBorders>
              <w:top w:val="single" w:sz="4" w:space="0" w:color="auto"/>
              <w:left w:val="single" w:sz="4" w:space="0" w:color="auto"/>
            </w:tcBorders>
            <w:shd w:val="clear" w:color="auto" w:fill="auto"/>
            <w:vAlign w:val="bottom"/>
          </w:tcPr>
          <w:p w14:paraId="059BBD55"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Demontaż opraw oświetleniowych świetlówkowych z kloszem - do ponownego montażu</w:t>
            </w:r>
          </w:p>
          <w:p w14:paraId="42BB227F"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16</w:t>
            </w:r>
          </w:p>
        </w:tc>
        <w:tc>
          <w:tcPr>
            <w:tcW w:w="619" w:type="dxa"/>
            <w:tcBorders>
              <w:top w:val="single" w:sz="4" w:space="0" w:color="auto"/>
              <w:left w:val="single" w:sz="4" w:space="0" w:color="auto"/>
            </w:tcBorders>
            <w:shd w:val="clear" w:color="auto" w:fill="auto"/>
            <w:vAlign w:val="bottom"/>
          </w:tcPr>
          <w:p w14:paraId="202739F4"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1BE71AFD"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0C030B1E"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16.000</w:t>
            </w:r>
          </w:p>
        </w:tc>
        <w:tc>
          <w:tcPr>
            <w:tcW w:w="1066" w:type="dxa"/>
            <w:tcBorders>
              <w:top w:val="single" w:sz="4" w:space="0" w:color="auto"/>
              <w:left w:val="single" w:sz="4" w:space="0" w:color="auto"/>
              <w:right w:val="single" w:sz="4" w:space="0" w:color="auto"/>
            </w:tcBorders>
            <w:shd w:val="clear" w:color="auto" w:fill="auto"/>
          </w:tcPr>
          <w:p w14:paraId="6BCE4202" w14:textId="77777777" w:rsidR="00631288" w:rsidRPr="00047B05" w:rsidRDefault="00631288" w:rsidP="00991942">
            <w:pPr>
              <w:rPr>
                <w:rFonts w:cstheme="minorHAnsi"/>
                <w:sz w:val="10"/>
                <w:szCs w:val="10"/>
              </w:rPr>
            </w:pPr>
          </w:p>
        </w:tc>
      </w:tr>
      <w:tr w:rsidR="00631288" w:rsidRPr="00047B05" w14:paraId="1F5018E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CDD04F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614BF7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50301FE"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F70301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DF27CEA"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7AAECF35"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16.000</w:t>
            </w:r>
          </w:p>
        </w:tc>
      </w:tr>
      <w:tr w:rsidR="00631288" w:rsidRPr="00047B05" w14:paraId="09D07E8B"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ED8C22A"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22 d.3</w:t>
            </w:r>
          </w:p>
        </w:tc>
        <w:tc>
          <w:tcPr>
            <w:tcW w:w="1066" w:type="dxa"/>
            <w:tcBorders>
              <w:top w:val="single" w:sz="4" w:space="0" w:color="auto"/>
              <w:left w:val="single" w:sz="4" w:space="0" w:color="auto"/>
            </w:tcBorders>
            <w:shd w:val="clear" w:color="auto" w:fill="auto"/>
          </w:tcPr>
          <w:p w14:paraId="3C9DBA72"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5-08 0511-14</w:t>
            </w:r>
          </w:p>
        </w:tc>
        <w:tc>
          <w:tcPr>
            <w:tcW w:w="5942" w:type="dxa"/>
            <w:tcBorders>
              <w:top w:val="single" w:sz="4" w:space="0" w:color="auto"/>
              <w:left w:val="single" w:sz="4" w:space="0" w:color="auto"/>
            </w:tcBorders>
            <w:shd w:val="clear" w:color="auto" w:fill="auto"/>
            <w:vAlign w:val="bottom"/>
          </w:tcPr>
          <w:p w14:paraId="0A06848E" w14:textId="77777777" w:rsidR="00631288" w:rsidRPr="00F01DF7" w:rsidRDefault="00631288" w:rsidP="00991942">
            <w:pPr>
              <w:rPr>
                <w:rFonts w:eastAsia="Arial" w:cstheme="minorHAnsi"/>
                <w:sz w:val="16"/>
                <w:szCs w:val="16"/>
              </w:rPr>
            </w:pPr>
            <w:r w:rsidRPr="00F01DF7">
              <w:rPr>
                <w:rFonts w:eastAsia="Arial" w:cstheme="minorHAnsi"/>
                <w:sz w:val="16"/>
                <w:szCs w:val="16"/>
              </w:rPr>
              <w:t>Montaż z podłączeniem na gotowym podłożu opraw z demontażu - przykręcanych- przelotowych.</w:t>
            </w:r>
          </w:p>
          <w:p w14:paraId="3717E698" w14:textId="77777777" w:rsidR="00631288" w:rsidRPr="00F01DF7" w:rsidRDefault="00631288" w:rsidP="00991942">
            <w:pPr>
              <w:rPr>
                <w:rFonts w:eastAsia="Arial" w:cstheme="minorHAnsi"/>
                <w:sz w:val="16"/>
                <w:szCs w:val="16"/>
              </w:rPr>
            </w:pPr>
            <w:r w:rsidRPr="00F01DF7">
              <w:rPr>
                <w:rFonts w:eastAsia="Arial" w:cstheme="minorHAnsi"/>
                <w:sz w:val="16"/>
                <w:szCs w:val="16"/>
              </w:rPr>
              <w:t>11</w:t>
            </w:r>
          </w:p>
        </w:tc>
        <w:tc>
          <w:tcPr>
            <w:tcW w:w="619" w:type="dxa"/>
            <w:tcBorders>
              <w:top w:val="single" w:sz="4" w:space="0" w:color="auto"/>
              <w:left w:val="single" w:sz="4" w:space="0" w:color="auto"/>
            </w:tcBorders>
            <w:shd w:val="clear" w:color="auto" w:fill="auto"/>
            <w:vAlign w:val="bottom"/>
          </w:tcPr>
          <w:p w14:paraId="2AF6391A"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42F952CB"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71E9FFFF"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11.000</w:t>
            </w:r>
          </w:p>
        </w:tc>
        <w:tc>
          <w:tcPr>
            <w:tcW w:w="1066" w:type="dxa"/>
            <w:tcBorders>
              <w:top w:val="single" w:sz="4" w:space="0" w:color="auto"/>
              <w:left w:val="single" w:sz="4" w:space="0" w:color="auto"/>
              <w:right w:val="single" w:sz="4" w:space="0" w:color="auto"/>
            </w:tcBorders>
            <w:shd w:val="clear" w:color="auto" w:fill="auto"/>
          </w:tcPr>
          <w:p w14:paraId="390EDA11" w14:textId="77777777" w:rsidR="00631288" w:rsidRPr="00047B05" w:rsidRDefault="00631288" w:rsidP="00991942">
            <w:pPr>
              <w:rPr>
                <w:rFonts w:cstheme="minorHAnsi"/>
                <w:sz w:val="10"/>
                <w:szCs w:val="10"/>
              </w:rPr>
            </w:pPr>
          </w:p>
        </w:tc>
      </w:tr>
      <w:tr w:rsidR="00631288" w:rsidRPr="00047B05" w14:paraId="7C2437E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E934F1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44E393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7F4CEBE"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5ABFC8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202C484"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4F39EC1F"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11.000</w:t>
            </w:r>
          </w:p>
        </w:tc>
      </w:tr>
      <w:tr w:rsidR="00631288" w:rsidRPr="00047B05" w14:paraId="4249E337" w14:textId="77777777" w:rsidTr="00991942">
        <w:trPr>
          <w:trHeight w:hRule="exact" w:val="566"/>
          <w:jc w:val="center"/>
        </w:trPr>
        <w:tc>
          <w:tcPr>
            <w:tcW w:w="442" w:type="dxa"/>
            <w:tcBorders>
              <w:top w:val="single" w:sz="4" w:space="0" w:color="auto"/>
              <w:left w:val="single" w:sz="4" w:space="0" w:color="auto"/>
            </w:tcBorders>
            <w:shd w:val="clear" w:color="auto" w:fill="auto"/>
          </w:tcPr>
          <w:p w14:paraId="14808BAE"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23 d.3</w:t>
            </w:r>
          </w:p>
        </w:tc>
        <w:tc>
          <w:tcPr>
            <w:tcW w:w="1066" w:type="dxa"/>
            <w:tcBorders>
              <w:top w:val="single" w:sz="4" w:space="0" w:color="auto"/>
              <w:left w:val="single" w:sz="4" w:space="0" w:color="auto"/>
            </w:tcBorders>
            <w:shd w:val="clear" w:color="auto" w:fill="auto"/>
          </w:tcPr>
          <w:p w14:paraId="227B5D11"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5-08 0511-13</w:t>
            </w:r>
          </w:p>
        </w:tc>
        <w:tc>
          <w:tcPr>
            <w:tcW w:w="5942" w:type="dxa"/>
            <w:tcBorders>
              <w:top w:val="single" w:sz="4" w:space="0" w:color="auto"/>
              <w:left w:val="single" w:sz="4" w:space="0" w:color="auto"/>
            </w:tcBorders>
            <w:shd w:val="clear" w:color="auto" w:fill="auto"/>
            <w:vAlign w:val="bottom"/>
          </w:tcPr>
          <w:p w14:paraId="71AE1A42"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Montaż z podłączeniem na gotowym podłożu opraw z demontażu - przykręcanych- końcowych.</w:t>
            </w:r>
          </w:p>
          <w:p w14:paraId="3F3241F3"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5</w:t>
            </w:r>
          </w:p>
        </w:tc>
        <w:tc>
          <w:tcPr>
            <w:tcW w:w="619" w:type="dxa"/>
            <w:tcBorders>
              <w:top w:val="single" w:sz="4" w:space="0" w:color="auto"/>
              <w:left w:val="single" w:sz="4" w:space="0" w:color="auto"/>
            </w:tcBorders>
            <w:shd w:val="clear" w:color="auto" w:fill="auto"/>
            <w:vAlign w:val="bottom"/>
          </w:tcPr>
          <w:p w14:paraId="0618D761"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020B5E63"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0930ADA5"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5.000</w:t>
            </w:r>
          </w:p>
        </w:tc>
        <w:tc>
          <w:tcPr>
            <w:tcW w:w="1066" w:type="dxa"/>
            <w:tcBorders>
              <w:top w:val="single" w:sz="4" w:space="0" w:color="auto"/>
              <w:left w:val="single" w:sz="4" w:space="0" w:color="auto"/>
              <w:right w:val="single" w:sz="4" w:space="0" w:color="auto"/>
            </w:tcBorders>
            <w:shd w:val="clear" w:color="auto" w:fill="auto"/>
          </w:tcPr>
          <w:p w14:paraId="2B8256D5" w14:textId="77777777" w:rsidR="00631288" w:rsidRPr="00047B05" w:rsidRDefault="00631288" w:rsidP="00991942">
            <w:pPr>
              <w:rPr>
                <w:rFonts w:cstheme="minorHAnsi"/>
                <w:sz w:val="10"/>
                <w:szCs w:val="10"/>
              </w:rPr>
            </w:pPr>
          </w:p>
        </w:tc>
      </w:tr>
      <w:tr w:rsidR="00631288" w:rsidRPr="00047B05" w14:paraId="10387F71"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79E884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7DE5B3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85F1863"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337770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1DDA168"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1E85DB3D"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5.000</w:t>
            </w:r>
          </w:p>
        </w:tc>
      </w:tr>
      <w:tr w:rsidR="00631288" w:rsidRPr="00047B05" w14:paraId="0F8225EA"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627DC214" w14:textId="77777777" w:rsidR="00631288" w:rsidRPr="00F01DF7" w:rsidRDefault="00631288" w:rsidP="00991942">
            <w:pPr>
              <w:ind w:firstLine="320"/>
              <w:rPr>
                <w:rFonts w:eastAsia="Arial" w:cstheme="minorHAnsi"/>
                <w:sz w:val="16"/>
                <w:szCs w:val="16"/>
              </w:rPr>
            </w:pPr>
            <w:r w:rsidRPr="00F01DF7">
              <w:rPr>
                <w:rFonts w:eastAsia="Arial" w:cstheme="minorHAnsi"/>
                <w:b/>
                <w:bCs/>
                <w:sz w:val="16"/>
                <w:szCs w:val="16"/>
              </w:rPr>
              <w:t>4</w:t>
            </w:r>
          </w:p>
        </w:tc>
        <w:tc>
          <w:tcPr>
            <w:tcW w:w="1066" w:type="dxa"/>
            <w:tcBorders>
              <w:top w:val="single" w:sz="4" w:space="0" w:color="auto"/>
              <w:left w:val="single" w:sz="4" w:space="0" w:color="auto"/>
            </w:tcBorders>
            <w:shd w:val="clear" w:color="auto" w:fill="auto"/>
            <w:vAlign w:val="bottom"/>
          </w:tcPr>
          <w:p w14:paraId="0D8B63AB"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45431000-7</w:t>
            </w:r>
          </w:p>
        </w:tc>
        <w:tc>
          <w:tcPr>
            <w:tcW w:w="8693" w:type="dxa"/>
            <w:gridSpan w:val="4"/>
            <w:tcBorders>
              <w:top w:val="single" w:sz="4" w:space="0" w:color="auto"/>
              <w:left w:val="single" w:sz="4" w:space="0" w:color="auto"/>
              <w:right w:val="single" w:sz="4" w:space="0" w:color="auto"/>
            </w:tcBorders>
            <w:shd w:val="clear" w:color="auto" w:fill="auto"/>
            <w:vAlign w:val="bottom"/>
          </w:tcPr>
          <w:p w14:paraId="377B47E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Posadzki</w:t>
            </w:r>
          </w:p>
        </w:tc>
      </w:tr>
      <w:tr w:rsidR="00631288" w:rsidRPr="00047B05" w14:paraId="1509DD47" w14:textId="77777777" w:rsidTr="00991942">
        <w:trPr>
          <w:trHeight w:hRule="exact" w:val="562"/>
          <w:jc w:val="center"/>
        </w:trPr>
        <w:tc>
          <w:tcPr>
            <w:tcW w:w="442" w:type="dxa"/>
            <w:tcBorders>
              <w:top w:val="single" w:sz="4" w:space="0" w:color="auto"/>
              <w:left w:val="single" w:sz="4" w:space="0" w:color="auto"/>
            </w:tcBorders>
            <w:shd w:val="clear" w:color="auto" w:fill="auto"/>
          </w:tcPr>
          <w:p w14:paraId="0EF52FF1"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24 d.4</w:t>
            </w:r>
          </w:p>
        </w:tc>
        <w:tc>
          <w:tcPr>
            <w:tcW w:w="1066" w:type="dxa"/>
            <w:tcBorders>
              <w:top w:val="single" w:sz="4" w:space="0" w:color="auto"/>
              <w:left w:val="single" w:sz="4" w:space="0" w:color="auto"/>
            </w:tcBorders>
            <w:shd w:val="clear" w:color="auto" w:fill="auto"/>
          </w:tcPr>
          <w:p w14:paraId="6F3CF149"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NNRNKB 202 1134-01</w:t>
            </w:r>
          </w:p>
        </w:tc>
        <w:tc>
          <w:tcPr>
            <w:tcW w:w="5942" w:type="dxa"/>
            <w:tcBorders>
              <w:top w:val="single" w:sz="4" w:space="0" w:color="auto"/>
              <w:left w:val="single" w:sz="4" w:space="0" w:color="auto"/>
            </w:tcBorders>
            <w:shd w:val="clear" w:color="auto" w:fill="auto"/>
            <w:vAlign w:val="bottom"/>
          </w:tcPr>
          <w:p w14:paraId="10017B54"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(z.VII) Gruntowanie podłoży preparatami - powierzchnie poziome</w:t>
            </w:r>
          </w:p>
          <w:p w14:paraId="23E4F818" w14:textId="77777777" w:rsidR="00631288" w:rsidRPr="00F01DF7" w:rsidRDefault="00631288" w:rsidP="00991942">
            <w:pPr>
              <w:rPr>
                <w:rFonts w:eastAsia="Arial" w:cstheme="minorHAnsi"/>
                <w:sz w:val="16"/>
                <w:szCs w:val="16"/>
              </w:rPr>
            </w:pPr>
            <w:r w:rsidRPr="00F01DF7">
              <w:rPr>
                <w:rFonts w:eastAsia="Arial" w:cstheme="minorHAnsi"/>
                <w:sz w:val="16"/>
                <w:szCs w:val="16"/>
              </w:rPr>
              <w:t>10.26+16.245</w:t>
            </w:r>
          </w:p>
        </w:tc>
        <w:tc>
          <w:tcPr>
            <w:tcW w:w="619" w:type="dxa"/>
            <w:tcBorders>
              <w:top w:val="single" w:sz="4" w:space="0" w:color="auto"/>
              <w:left w:val="single" w:sz="4" w:space="0" w:color="auto"/>
            </w:tcBorders>
            <w:shd w:val="clear" w:color="auto" w:fill="auto"/>
            <w:vAlign w:val="bottom"/>
          </w:tcPr>
          <w:p w14:paraId="220E7B80"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20A49B9E"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65F2C620"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26.505</w:t>
            </w:r>
          </w:p>
        </w:tc>
        <w:tc>
          <w:tcPr>
            <w:tcW w:w="1066" w:type="dxa"/>
            <w:tcBorders>
              <w:top w:val="single" w:sz="4" w:space="0" w:color="auto"/>
              <w:left w:val="single" w:sz="4" w:space="0" w:color="auto"/>
              <w:right w:val="single" w:sz="4" w:space="0" w:color="auto"/>
            </w:tcBorders>
            <w:shd w:val="clear" w:color="auto" w:fill="auto"/>
          </w:tcPr>
          <w:p w14:paraId="2DA7AFA3" w14:textId="77777777" w:rsidR="00631288" w:rsidRPr="00047B05" w:rsidRDefault="00631288" w:rsidP="00991942">
            <w:pPr>
              <w:rPr>
                <w:rFonts w:cstheme="minorHAnsi"/>
                <w:sz w:val="10"/>
                <w:szCs w:val="10"/>
              </w:rPr>
            </w:pPr>
          </w:p>
        </w:tc>
      </w:tr>
      <w:tr w:rsidR="00631288" w:rsidRPr="00047B05" w14:paraId="7EAE4E1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67AB73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CD2E12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114E69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9DF22F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04E58F2"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58B6FA54"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26.505</w:t>
            </w:r>
          </w:p>
        </w:tc>
      </w:tr>
      <w:tr w:rsidR="00631288" w:rsidRPr="00047B05" w14:paraId="6B63CFF4"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FF7C8CF"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25 d.4</w:t>
            </w:r>
          </w:p>
        </w:tc>
        <w:tc>
          <w:tcPr>
            <w:tcW w:w="1066" w:type="dxa"/>
            <w:tcBorders>
              <w:top w:val="single" w:sz="4" w:space="0" w:color="auto"/>
              <w:left w:val="single" w:sz="4" w:space="0" w:color="auto"/>
            </w:tcBorders>
            <w:shd w:val="clear" w:color="auto" w:fill="auto"/>
          </w:tcPr>
          <w:p w14:paraId="5FDFAD6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NNRNKB 202 1130-02</w:t>
            </w:r>
          </w:p>
        </w:tc>
        <w:tc>
          <w:tcPr>
            <w:tcW w:w="5942" w:type="dxa"/>
            <w:tcBorders>
              <w:top w:val="single" w:sz="4" w:space="0" w:color="auto"/>
              <w:left w:val="single" w:sz="4" w:space="0" w:color="auto"/>
            </w:tcBorders>
            <w:shd w:val="clear" w:color="auto" w:fill="auto"/>
            <w:vAlign w:val="bottom"/>
          </w:tcPr>
          <w:p w14:paraId="230C1A2B" w14:textId="56AEC295" w:rsidR="00631288" w:rsidRPr="00F01DF7" w:rsidRDefault="00631288" w:rsidP="00991942">
            <w:pPr>
              <w:rPr>
                <w:rFonts w:eastAsia="Arial" w:cstheme="minorHAnsi"/>
                <w:sz w:val="16"/>
                <w:szCs w:val="16"/>
              </w:rPr>
            </w:pPr>
            <w:r w:rsidRPr="00F01DF7">
              <w:rPr>
                <w:rFonts w:eastAsia="Arial" w:cstheme="minorHAnsi"/>
                <w:sz w:val="16"/>
                <w:szCs w:val="16"/>
              </w:rPr>
              <w:t>(z.VII) Warstwy wyrównujące z zaprawy samopoziomującej gr. 5 mm wykonywane</w:t>
            </w:r>
            <w:r w:rsidR="00605BA9" w:rsidRPr="00F01DF7">
              <w:rPr>
                <w:rFonts w:eastAsia="Arial" w:cstheme="minorHAnsi"/>
                <w:sz w:val="16"/>
                <w:szCs w:val="16"/>
              </w:rPr>
              <w:t xml:space="preserve"> w </w:t>
            </w:r>
            <w:r w:rsidRPr="00F01DF7">
              <w:rPr>
                <w:rFonts w:eastAsia="Arial" w:cstheme="minorHAnsi"/>
                <w:sz w:val="16"/>
                <w:szCs w:val="16"/>
              </w:rPr>
              <w:t>pomieszczeniach o pow. ponad 8 m2</w:t>
            </w:r>
          </w:p>
          <w:p w14:paraId="22549D9E" w14:textId="77777777" w:rsidR="00631288" w:rsidRPr="00F01DF7" w:rsidRDefault="00631288" w:rsidP="00991942">
            <w:pPr>
              <w:rPr>
                <w:rFonts w:eastAsia="Arial" w:cstheme="minorHAnsi"/>
                <w:sz w:val="16"/>
                <w:szCs w:val="16"/>
              </w:rPr>
            </w:pPr>
            <w:r w:rsidRPr="00F01DF7">
              <w:rPr>
                <w:rFonts w:eastAsia="Arial" w:cstheme="minorHAnsi"/>
                <w:sz w:val="16"/>
                <w:szCs w:val="16"/>
              </w:rPr>
              <w:t>26.505</w:t>
            </w:r>
          </w:p>
        </w:tc>
        <w:tc>
          <w:tcPr>
            <w:tcW w:w="619" w:type="dxa"/>
            <w:tcBorders>
              <w:top w:val="single" w:sz="4" w:space="0" w:color="auto"/>
              <w:left w:val="single" w:sz="4" w:space="0" w:color="auto"/>
            </w:tcBorders>
            <w:shd w:val="clear" w:color="auto" w:fill="auto"/>
            <w:vAlign w:val="bottom"/>
          </w:tcPr>
          <w:p w14:paraId="232F8081"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7061A0FD"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6C69F8BA"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26.505</w:t>
            </w:r>
          </w:p>
        </w:tc>
        <w:tc>
          <w:tcPr>
            <w:tcW w:w="1066" w:type="dxa"/>
            <w:tcBorders>
              <w:top w:val="single" w:sz="4" w:space="0" w:color="auto"/>
              <w:left w:val="single" w:sz="4" w:space="0" w:color="auto"/>
              <w:right w:val="single" w:sz="4" w:space="0" w:color="auto"/>
            </w:tcBorders>
            <w:shd w:val="clear" w:color="auto" w:fill="auto"/>
          </w:tcPr>
          <w:p w14:paraId="3877EA49" w14:textId="77777777" w:rsidR="00631288" w:rsidRPr="00047B05" w:rsidRDefault="00631288" w:rsidP="00991942">
            <w:pPr>
              <w:rPr>
                <w:rFonts w:cstheme="minorHAnsi"/>
                <w:sz w:val="10"/>
                <w:szCs w:val="10"/>
              </w:rPr>
            </w:pPr>
          </w:p>
        </w:tc>
      </w:tr>
      <w:tr w:rsidR="00631288" w:rsidRPr="00047B05" w14:paraId="098E1E7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F2DB0E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6E7C80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4F0E2F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83F3F2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D674BFB"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5EDAC395"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26.505</w:t>
            </w:r>
          </w:p>
        </w:tc>
      </w:tr>
      <w:tr w:rsidR="00631288" w:rsidRPr="00047B05" w14:paraId="207DEF14" w14:textId="77777777" w:rsidTr="00991942">
        <w:trPr>
          <w:trHeight w:hRule="exact" w:val="730"/>
          <w:jc w:val="center"/>
        </w:trPr>
        <w:tc>
          <w:tcPr>
            <w:tcW w:w="442" w:type="dxa"/>
            <w:tcBorders>
              <w:top w:val="single" w:sz="4" w:space="0" w:color="auto"/>
              <w:left w:val="single" w:sz="4" w:space="0" w:color="auto"/>
            </w:tcBorders>
            <w:shd w:val="clear" w:color="auto" w:fill="auto"/>
          </w:tcPr>
          <w:p w14:paraId="2C32C3CC"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26 d.4</w:t>
            </w:r>
          </w:p>
        </w:tc>
        <w:tc>
          <w:tcPr>
            <w:tcW w:w="1066" w:type="dxa"/>
            <w:tcBorders>
              <w:top w:val="single" w:sz="4" w:space="0" w:color="auto"/>
              <w:left w:val="single" w:sz="4" w:space="0" w:color="auto"/>
            </w:tcBorders>
            <w:shd w:val="clear" w:color="auto" w:fill="auto"/>
          </w:tcPr>
          <w:p w14:paraId="328E2E6B"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NNRNKB 202 1130-03</w:t>
            </w:r>
          </w:p>
        </w:tc>
        <w:tc>
          <w:tcPr>
            <w:tcW w:w="5942" w:type="dxa"/>
            <w:tcBorders>
              <w:top w:val="single" w:sz="4" w:space="0" w:color="auto"/>
              <w:left w:val="single" w:sz="4" w:space="0" w:color="auto"/>
            </w:tcBorders>
            <w:shd w:val="clear" w:color="auto" w:fill="auto"/>
            <w:vAlign w:val="bottom"/>
          </w:tcPr>
          <w:p w14:paraId="13979963"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(z.VII) Warstwy wyrównujące z zaprawy samopoziomującej - dodatek lub potrące</w:t>
            </w:r>
            <w:r w:rsidRPr="00F01DF7">
              <w:rPr>
                <w:rFonts w:eastAsia="Arial" w:cstheme="minorHAnsi"/>
                <w:sz w:val="16"/>
                <w:szCs w:val="16"/>
              </w:rPr>
              <w:softHyphen/>
              <w:t>nie za zmianę grubości o 1 mm</w:t>
            </w:r>
          </w:p>
          <w:p w14:paraId="39E42EA0"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Krotność = 5</w:t>
            </w:r>
          </w:p>
          <w:p w14:paraId="01DD8ACB"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26.505</w:t>
            </w:r>
          </w:p>
        </w:tc>
        <w:tc>
          <w:tcPr>
            <w:tcW w:w="619" w:type="dxa"/>
            <w:tcBorders>
              <w:top w:val="single" w:sz="4" w:space="0" w:color="auto"/>
              <w:left w:val="single" w:sz="4" w:space="0" w:color="auto"/>
            </w:tcBorders>
            <w:shd w:val="clear" w:color="auto" w:fill="auto"/>
            <w:vAlign w:val="bottom"/>
          </w:tcPr>
          <w:p w14:paraId="2B2238FB" w14:textId="77777777" w:rsidR="00631288" w:rsidRPr="00F01DF7" w:rsidRDefault="00631288" w:rsidP="00991942">
            <w:pPr>
              <w:spacing w:after="34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5AF0C79B"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62266EA8"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26.505</w:t>
            </w:r>
          </w:p>
        </w:tc>
        <w:tc>
          <w:tcPr>
            <w:tcW w:w="1066" w:type="dxa"/>
            <w:tcBorders>
              <w:top w:val="single" w:sz="4" w:space="0" w:color="auto"/>
              <w:left w:val="single" w:sz="4" w:space="0" w:color="auto"/>
              <w:right w:val="single" w:sz="4" w:space="0" w:color="auto"/>
            </w:tcBorders>
            <w:shd w:val="clear" w:color="auto" w:fill="auto"/>
          </w:tcPr>
          <w:p w14:paraId="77700BB4" w14:textId="77777777" w:rsidR="00631288" w:rsidRPr="00047B05" w:rsidRDefault="00631288" w:rsidP="00991942">
            <w:pPr>
              <w:rPr>
                <w:rFonts w:cstheme="minorHAnsi"/>
                <w:sz w:val="10"/>
                <w:szCs w:val="10"/>
              </w:rPr>
            </w:pPr>
          </w:p>
        </w:tc>
      </w:tr>
      <w:tr w:rsidR="00631288" w:rsidRPr="00047B05" w14:paraId="4B35B0A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A49A15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5BE6C1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5460CD1"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B6692E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91F889C"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69C87B79"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26.505</w:t>
            </w:r>
          </w:p>
        </w:tc>
      </w:tr>
      <w:tr w:rsidR="00631288" w:rsidRPr="00047B05" w14:paraId="0421531B" w14:textId="77777777" w:rsidTr="00991942">
        <w:trPr>
          <w:trHeight w:hRule="exact" w:val="730"/>
          <w:jc w:val="center"/>
        </w:trPr>
        <w:tc>
          <w:tcPr>
            <w:tcW w:w="442" w:type="dxa"/>
            <w:tcBorders>
              <w:top w:val="single" w:sz="4" w:space="0" w:color="auto"/>
              <w:left w:val="single" w:sz="4" w:space="0" w:color="auto"/>
            </w:tcBorders>
            <w:shd w:val="clear" w:color="auto" w:fill="auto"/>
          </w:tcPr>
          <w:p w14:paraId="65C65BB1"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27 d.4</w:t>
            </w:r>
          </w:p>
        </w:tc>
        <w:tc>
          <w:tcPr>
            <w:tcW w:w="1066" w:type="dxa"/>
            <w:tcBorders>
              <w:top w:val="single" w:sz="4" w:space="0" w:color="auto"/>
              <w:left w:val="single" w:sz="4" w:space="0" w:color="auto"/>
            </w:tcBorders>
            <w:shd w:val="clear" w:color="auto" w:fill="auto"/>
          </w:tcPr>
          <w:p w14:paraId="05B88685"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KNNR 2 1209-03</w:t>
            </w:r>
          </w:p>
        </w:tc>
        <w:tc>
          <w:tcPr>
            <w:tcW w:w="5942" w:type="dxa"/>
            <w:tcBorders>
              <w:top w:val="single" w:sz="4" w:space="0" w:color="auto"/>
              <w:left w:val="single" w:sz="4" w:space="0" w:color="auto"/>
            </w:tcBorders>
            <w:shd w:val="clear" w:color="auto" w:fill="auto"/>
            <w:vAlign w:val="bottom"/>
          </w:tcPr>
          <w:p w14:paraId="130D6167" w14:textId="3F4873AA"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Posadzki jedno</w:t>
            </w:r>
            <w:r w:rsidR="00605BA9" w:rsidRPr="00F01DF7">
              <w:rPr>
                <w:rFonts w:eastAsia="Arial" w:cstheme="minorHAnsi"/>
                <w:sz w:val="16"/>
                <w:szCs w:val="16"/>
              </w:rPr>
              <w:t xml:space="preserve"> i </w:t>
            </w:r>
            <w:r w:rsidRPr="00F01DF7">
              <w:rPr>
                <w:rFonts w:eastAsia="Arial" w:cstheme="minorHAnsi"/>
                <w:sz w:val="16"/>
                <w:szCs w:val="16"/>
              </w:rPr>
              <w:t>wielobarwne z płytek z kamieni sztucznych o wym. 40x40 cm układane metodą regularną na zaprawie klejowej gr. 3 mm - kolorystykę uzgodnić z inwestorem, antypoślizgowość płytki - minimum R10, klasa ścieralności - min. 4 26.505</w:t>
            </w:r>
          </w:p>
        </w:tc>
        <w:tc>
          <w:tcPr>
            <w:tcW w:w="619" w:type="dxa"/>
            <w:tcBorders>
              <w:top w:val="single" w:sz="4" w:space="0" w:color="auto"/>
              <w:left w:val="single" w:sz="4" w:space="0" w:color="auto"/>
            </w:tcBorders>
            <w:shd w:val="clear" w:color="auto" w:fill="auto"/>
            <w:vAlign w:val="bottom"/>
          </w:tcPr>
          <w:p w14:paraId="035E7208" w14:textId="77777777" w:rsidR="00631288" w:rsidRPr="00F01DF7" w:rsidRDefault="00631288" w:rsidP="00991942">
            <w:pPr>
              <w:spacing w:after="34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59494691"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6B250236"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26.505</w:t>
            </w:r>
          </w:p>
        </w:tc>
        <w:tc>
          <w:tcPr>
            <w:tcW w:w="1066" w:type="dxa"/>
            <w:tcBorders>
              <w:top w:val="single" w:sz="4" w:space="0" w:color="auto"/>
              <w:left w:val="single" w:sz="4" w:space="0" w:color="auto"/>
              <w:right w:val="single" w:sz="4" w:space="0" w:color="auto"/>
            </w:tcBorders>
            <w:shd w:val="clear" w:color="auto" w:fill="auto"/>
          </w:tcPr>
          <w:p w14:paraId="05D2D425" w14:textId="77777777" w:rsidR="00631288" w:rsidRPr="00047B05" w:rsidRDefault="00631288" w:rsidP="00991942">
            <w:pPr>
              <w:rPr>
                <w:rFonts w:cstheme="minorHAnsi"/>
                <w:sz w:val="10"/>
                <w:szCs w:val="10"/>
              </w:rPr>
            </w:pPr>
          </w:p>
        </w:tc>
      </w:tr>
      <w:tr w:rsidR="00631288" w:rsidRPr="00047B05" w14:paraId="620B171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D7DE71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217EEC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B2FCDF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3FE354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A4DF05A"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7B0AA28E"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26.505</w:t>
            </w:r>
          </w:p>
        </w:tc>
      </w:tr>
      <w:tr w:rsidR="00631288" w:rsidRPr="00047B05" w14:paraId="063D0A8C"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E81068C"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lastRenderedPageBreak/>
              <w:t>28 d.4</w:t>
            </w:r>
          </w:p>
        </w:tc>
        <w:tc>
          <w:tcPr>
            <w:tcW w:w="1066" w:type="dxa"/>
            <w:tcBorders>
              <w:top w:val="single" w:sz="4" w:space="0" w:color="auto"/>
              <w:left w:val="single" w:sz="4" w:space="0" w:color="auto"/>
            </w:tcBorders>
            <w:shd w:val="clear" w:color="auto" w:fill="auto"/>
          </w:tcPr>
          <w:p w14:paraId="16E5101D"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KNNR 2 1209-06</w:t>
            </w:r>
          </w:p>
        </w:tc>
        <w:tc>
          <w:tcPr>
            <w:tcW w:w="5942" w:type="dxa"/>
            <w:tcBorders>
              <w:top w:val="single" w:sz="4" w:space="0" w:color="auto"/>
              <w:left w:val="single" w:sz="4" w:space="0" w:color="auto"/>
            </w:tcBorders>
            <w:shd w:val="clear" w:color="auto" w:fill="auto"/>
            <w:vAlign w:val="bottom"/>
          </w:tcPr>
          <w:p w14:paraId="6CA7E78C" w14:textId="21539AF5"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Posadzki jedno</w:t>
            </w:r>
            <w:r w:rsidR="00605BA9" w:rsidRPr="00F01DF7">
              <w:rPr>
                <w:rFonts w:eastAsia="Arial" w:cstheme="minorHAnsi"/>
                <w:sz w:val="16"/>
                <w:szCs w:val="16"/>
              </w:rPr>
              <w:t xml:space="preserve"> i </w:t>
            </w:r>
            <w:r w:rsidRPr="00F01DF7">
              <w:rPr>
                <w:rFonts w:eastAsia="Arial" w:cstheme="minorHAnsi"/>
                <w:sz w:val="16"/>
                <w:szCs w:val="16"/>
              </w:rPr>
              <w:t>wielobarwne z płytek z kamieni sztucznych układane metodą re</w:t>
            </w:r>
            <w:r w:rsidRPr="00F01DF7">
              <w:rPr>
                <w:rFonts w:eastAsia="Arial" w:cstheme="minorHAnsi"/>
                <w:sz w:val="16"/>
                <w:szCs w:val="16"/>
              </w:rPr>
              <w:softHyphen/>
              <w:t>gularną na zaprawie klejowej - dodatek za każdy 1 mm zaprawy klejowej</w:t>
            </w:r>
          </w:p>
          <w:p w14:paraId="006ADCDA"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26.505</w:t>
            </w:r>
          </w:p>
        </w:tc>
        <w:tc>
          <w:tcPr>
            <w:tcW w:w="619" w:type="dxa"/>
            <w:tcBorders>
              <w:top w:val="single" w:sz="4" w:space="0" w:color="auto"/>
              <w:left w:val="single" w:sz="4" w:space="0" w:color="auto"/>
            </w:tcBorders>
            <w:shd w:val="clear" w:color="auto" w:fill="auto"/>
            <w:vAlign w:val="bottom"/>
          </w:tcPr>
          <w:p w14:paraId="1EA73565"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0FB81EE4"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2585BC7A"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26.505</w:t>
            </w:r>
          </w:p>
        </w:tc>
        <w:tc>
          <w:tcPr>
            <w:tcW w:w="1066" w:type="dxa"/>
            <w:tcBorders>
              <w:top w:val="single" w:sz="4" w:space="0" w:color="auto"/>
              <w:left w:val="single" w:sz="4" w:space="0" w:color="auto"/>
              <w:right w:val="single" w:sz="4" w:space="0" w:color="auto"/>
            </w:tcBorders>
            <w:shd w:val="clear" w:color="auto" w:fill="auto"/>
          </w:tcPr>
          <w:p w14:paraId="169C5386" w14:textId="77777777" w:rsidR="00631288" w:rsidRPr="00047B05" w:rsidRDefault="00631288" w:rsidP="00991942">
            <w:pPr>
              <w:rPr>
                <w:rFonts w:cstheme="minorHAnsi"/>
                <w:sz w:val="10"/>
                <w:szCs w:val="10"/>
              </w:rPr>
            </w:pPr>
          </w:p>
        </w:tc>
      </w:tr>
      <w:tr w:rsidR="00631288" w:rsidRPr="00047B05" w14:paraId="1B92AA0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ECA43E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09D0A5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3A1A99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BF4738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C00E22E"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68F1B3FC"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26.505</w:t>
            </w:r>
          </w:p>
        </w:tc>
      </w:tr>
      <w:tr w:rsidR="00631288" w:rsidRPr="00047B05" w14:paraId="1D3948AD"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490D1EF"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29 d.4</w:t>
            </w:r>
          </w:p>
        </w:tc>
        <w:tc>
          <w:tcPr>
            <w:tcW w:w="1066" w:type="dxa"/>
            <w:tcBorders>
              <w:top w:val="single" w:sz="4" w:space="0" w:color="auto"/>
              <w:left w:val="single" w:sz="4" w:space="0" w:color="auto"/>
            </w:tcBorders>
            <w:shd w:val="clear" w:color="auto" w:fill="auto"/>
          </w:tcPr>
          <w:p w14:paraId="22D2BB68"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KNNR 2 1209-05</w:t>
            </w:r>
          </w:p>
        </w:tc>
        <w:tc>
          <w:tcPr>
            <w:tcW w:w="5942" w:type="dxa"/>
            <w:tcBorders>
              <w:top w:val="single" w:sz="4" w:space="0" w:color="auto"/>
              <w:left w:val="single" w:sz="4" w:space="0" w:color="auto"/>
            </w:tcBorders>
            <w:shd w:val="clear" w:color="auto" w:fill="auto"/>
            <w:vAlign w:val="bottom"/>
          </w:tcPr>
          <w:p w14:paraId="096C48BF"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Cokoliki z kształtek z kamieni sztucznych układanych na zaprawie klejowej</w:t>
            </w:r>
          </w:p>
          <w:p w14:paraId="1A2F7133" w14:textId="77777777" w:rsidR="00631288" w:rsidRPr="00F01DF7" w:rsidRDefault="00631288" w:rsidP="00991942">
            <w:pPr>
              <w:rPr>
                <w:rFonts w:eastAsia="Arial" w:cstheme="minorHAnsi"/>
                <w:sz w:val="16"/>
                <w:szCs w:val="16"/>
              </w:rPr>
            </w:pPr>
            <w:r w:rsidRPr="00F01DF7">
              <w:rPr>
                <w:rFonts w:eastAsia="Arial" w:cstheme="minorHAnsi"/>
                <w:sz w:val="16"/>
                <w:szCs w:val="16"/>
              </w:rPr>
              <w:t>4*5.70+2*8.50+2*2.85-5*0.90</w:t>
            </w:r>
          </w:p>
        </w:tc>
        <w:tc>
          <w:tcPr>
            <w:tcW w:w="619" w:type="dxa"/>
            <w:tcBorders>
              <w:top w:val="single" w:sz="4" w:space="0" w:color="auto"/>
              <w:left w:val="single" w:sz="4" w:space="0" w:color="auto"/>
            </w:tcBorders>
            <w:shd w:val="clear" w:color="auto" w:fill="auto"/>
            <w:vAlign w:val="bottom"/>
          </w:tcPr>
          <w:p w14:paraId="291672A4" w14:textId="77777777" w:rsidR="00631288" w:rsidRPr="00F01DF7" w:rsidRDefault="00631288" w:rsidP="00991942">
            <w:pPr>
              <w:spacing w:after="220"/>
              <w:jc w:val="both"/>
              <w:rPr>
                <w:rFonts w:eastAsia="Arial" w:cstheme="minorHAnsi"/>
                <w:sz w:val="16"/>
                <w:szCs w:val="16"/>
              </w:rPr>
            </w:pPr>
            <w:r w:rsidRPr="00F01DF7">
              <w:rPr>
                <w:rFonts w:eastAsia="Arial" w:cstheme="minorHAnsi"/>
                <w:sz w:val="16"/>
                <w:szCs w:val="16"/>
              </w:rPr>
              <w:t>m</w:t>
            </w:r>
          </w:p>
          <w:p w14:paraId="5D38D17F"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m</w:t>
            </w:r>
          </w:p>
        </w:tc>
        <w:tc>
          <w:tcPr>
            <w:tcW w:w="1066" w:type="dxa"/>
            <w:tcBorders>
              <w:top w:val="single" w:sz="4" w:space="0" w:color="auto"/>
              <w:left w:val="single" w:sz="4" w:space="0" w:color="auto"/>
            </w:tcBorders>
            <w:shd w:val="clear" w:color="auto" w:fill="auto"/>
            <w:vAlign w:val="bottom"/>
          </w:tcPr>
          <w:p w14:paraId="67C9DFC2"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41.000</w:t>
            </w:r>
          </w:p>
        </w:tc>
        <w:tc>
          <w:tcPr>
            <w:tcW w:w="1066" w:type="dxa"/>
            <w:tcBorders>
              <w:top w:val="single" w:sz="4" w:space="0" w:color="auto"/>
              <w:left w:val="single" w:sz="4" w:space="0" w:color="auto"/>
              <w:right w:val="single" w:sz="4" w:space="0" w:color="auto"/>
            </w:tcBorders>
            <w:shd w:val="clear" w:color="auto" w:fill="auto"/>
          </w:tcPr>
          <w:p w14:paraId="469A0186" w14:textId="77777777" w:rsidR="00631288" w:rsidRPr="00047B05" w:rsidRDefault="00631288" w:rsidP="00991942">
            <w:pPr>
              <w:rPr>
                <w:rFonts w:cstheme="minorHAnsi"/>
                <w:sz w:val="10"/>
                <w:szCs w:val="10"/>
              </w:rPr>
            </w:pPr>
          </w:p>
        </w:tc>
      </w:tr>
      <w:tr w:rsidR="00631288" w:rsidRPr="00047B05" w14:paraId="591DBF3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9A5C3E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759517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896B57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8BD814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9149CB0"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06CBF25E" w14:textId="77777777" w:rsidR="00631288" w:rsidRPr="00F01DF7" w:rsidRDefault="00631288" w:rsidP="00991942">
            <w:pPr>
              <w:ind w:firstLine="520"/>
              <w:jc w:val="both"/>
              <w:rPr>
                <w:rFonts w:eastAsia="Arial" w:cstheme="minorHAnsi"/>
                <w:sz w:val="16"/>
                <w:szCs w:val="16"/>
              </w:rPr>
            </w:pPr>
            <w:r w:rsidRPr="00F01DF7">
              <w:rPr>
                <w:rFonts w:eastAsia="Arial" w:cstheme="minorHAnsi"/>
                <w:b/>
                <w:bCs/>
                <w:sz w:val="16"/>
                <w:szCs w:val="16"/>
              </w:rPr>
              <w:t>41.000</w:t>
            </w:r>
          </w:p>
        </w:tc>
      </w:tr>
      <w:tr w:rsidR="00631288" w:rsidRPr="00047B05" w14:paraId="1A3AD77E" w14:textId="77777777" w:rsidTr="00991942">
        <w:trPr>
          <w:trHeight w:hRule="exact" w:val="566"/>
          <w:jc w:val="center"/>
        </w:trPr>
        <w:tc>
          <w:tcPr>
            <w:tcW w:w="442" w:type="dxa"/>
            <w:tcBorders>
              <w:top w:val="single" w:sz="4" w:space="0" w:color="auto"/>
              <w:left w:val="single" w:sz="4" w:space="0" w:color="auto"/>
            </w:tcBorders>
            <w:shd w:val="clear" w:color="auto" w:fill="auto"/>
          </w:tcPr>
          <w:p w14:paraId="653E5EC0"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30 d.4</w:t>
            </w:r>
          </w:p>
        </w:tc>
        <w:tc>
          <w:tcPr>
            <w:tcW w:w="1066" w:type="dxa"/>
            <w:tcBorders>
              <w:top w:val="single" w:sz="4" w:space="0" w:color="auto"/>
              <w:left w:val="single" w:sz="4" w:space="0" w:color="auto"/>
            </w:tcBorders>
            <w:shd w:val="clear" w:color="auto" w:fill="auto"/>
          </w:tcPr>
          <w:p w14:paraId="24C5D28E"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KNNR 7 0507-04</w:t>
            </w:r>
          </w:p>
        </w:tc>
        <w:tc>
          <w:tcPr>
            <w:tcW w:w="5942" w:type="dxa"/>
            <w:tcBorders>
              <w:top w:val="single" w:sz="4" w:space="0" w:color="auto"/>
              <w:left w:val="single" w:sz="4" w:space="0" w:color="auto"/>
            </w:tcBorders>
            <w:shd w:val="clear" w:color="auto" w:fill="auto"/>
            <w:vAlign w:val="bottom"/>
          </w:tcPr>
          <w:p w14:paraId="542B4D27" w14:textId="64C756AA" w:rsidR="00631288" w:rsidRPr="00F01DF7" w:rsidRDefault="00631288" w:rsidP="00991942">
            <w:pPr>
              <w:spacing w:after="180"/>
              <w:rPr>
                <w:rFonts w:eastAsia="Arial" w:cstheme="minorHAnsi"/>
                <w:sz w:val="16"/>
                <w:szCs w:val="16"/>
              </w:rPr>
            </w:pPr>
            <w:r w:rsidRPr="00F01DF7">
              <w:rPr>
                <w:rFonts w:eastAsia="Arial" w:cstheme="minorHAnsi"/>
                <w:sz w:val="16"/>
                <w:szCs w:val="16"/>
              </w:rPr>
              <w:t>Progi</w:t>
            </w:r>
            <w:r w:rsidR="00605BA9" w:rsidRPr="00F01DF7">
              <w:rPr>
                <w:rFonts w:eastAsia="Arial" w:cstheme="minorHAnsi"/>
                <w:sz w:val="16"/>
                <w:szCs w:val="16"/>
              </w:rPr>
              <w:t xml:space="preserve"> i </w:t>
            </w:r>
            <w:r w:rsidRPr="00F01DF7">
              <w:rPr>
                <w:rFonts w:eastAsia="Arial" w:cstheme="minorHAnsi"/>
                <w:sz w:val="16"/>
                <w:szCs w:val="16"/>
              </w:rPr>
              <w:t>listwy osłaniające aluminiowe - dostawa</w:t>
            </w:r>
            <w:r w:rsidR="00605BA9" w:rsidRPr="00F01DF7">
              <w:rPr>
                <w:rFonts w:eastAsia="Arial" w:cstheme="minorHAnsi"/>
                <w:sz w:val="16"/>
                <w:szCs w:val="16"/>
              </w:rPr>
              <w:t xml:space="preserve"> i </w:t>
            </w:r>
            <w:r w:rsidRPr="00F01DF7">
              <w:rPr>
                <w:rFonts w:eastAsia="Arial" w:cstheme="minorHAnsi"/>
                <w:sz w:val="16"/>
                <w:szCs w:val="16"/>
              </w:rPr>
              <w:t>montaż listew progowych</w:t>
            </w:r>
          </w:p>
          <w:p w14:paraId="1C3BBA85" w14:textId="77777777" w:rsidR="00631288" w:rsidRPr="00F01DF7" w:rsidRDefault="00631288" w:rsidP="00991942">
            <w:pPr>
              <w:rPr>
                <w:rFonts w:eastAsia="Arial" w:cstheme="minorHAnsi"/>
                <w:sz w:val="16"/>
                <w:szCs w:val="16"/>
              </w:rPr>
            </w:pPr>
            <w:r w:rsidRPr="00F01DF7">
              <w:rPr>
                <w:rFonts w:eastAsia="Arial" w:cstheme="minorHAnsi"/>
                <w:sz w:val="16"/>
                <w:szCs w:val="16"/>
              </w:rPr>
              <w:t>3*0.90</w:t>
            </w:r>
          </w:p>
        </w:tc>
        <w:tc>
          <w:tcPr>
            <w:tcW w:w="619" w:type="dxa"/>
            <w:tcBorders>
              <w:top w:val="single" w:sz="4" w:space="0" w:color="auto"/>
              <w:left w:val="single" w:sz="4" w:space="0" w:color="auto"/>
            </w:tcBorders>
            <w:shd w:val="clear" w:color="auto" w:fill="auto"/>
            <w:vAlign w:val="bottom"/>
          </w:tcPr>
          <w:p w14:paraId="3A6F42A1" w14:textId="77777777" w:rsidR="00631288" w:rsidRPr="00F01DF7" w:rsidRDefault="00631288" w:rsidP="00991942">
            <w:pPr>
              <w:spacing w:after="220"/>
              <w:jc w:val="both"/>
              <w:rPr>
                <w:rFonts w:eastAsia="Arial" w:cstheme="minorHAnsi"/>
                <w:sz w:val="16"/>
                <w:szCs w:val="16"/>
              </w:rPr>
            </w:pPr>
            <w:r w:rsidRPr="00F01DF7">
              <w:rPr>
                <w:rFonts w:eastAsia="Arial" w:cstheme="minorHAnsi"/>
                <w:sz w:val="16"/>
                <w:szCs w:val="16"/>
              </w:rPr>
              <w:t>m</w:t>
            </w:r>
          </w:p>
          <w:p w14:paraId="595BEACF"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m</w:t>
            </w:r>
          </w:p>
        </w:tc>
        <w:tc>
          <w:tcPr>
            <w:tcW w:w="1066" w:type="dxa"/>
            <w:tcBorders>
              <w:top w:val="single" w:sz="4" w:space="0" w:color="auto"/>
              <w:left w:val="single" w:sz="4" w:space="0" w:color="auto"/>
            </w:tcBorders>
            <w:shd w:val="clear" w:color="auto" w:fill="auto"/>
            <w:vAlign w:val="bottom"/>
          </w:tcPr>
          <w:p w14:paraId="364BFC9D"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2.700</w:t>
            </w:r>
          </w:p>
        </w:tc>
        <w:tc>
          <w:tcPr>
            <w:tcW w:w="1066" w:type="dxa"/>
            <w:tcBorders>
              <w:top w:val="single" w:sz="4" w:space="0" w:color="auto"/>
              <w:left w:val="single" w:sz="4" w:space="0" w:color="auto"/>
              <w:right w:val="single" w:sz="4" w:space="0" w:color="auto"/>
            </w:tcBorders>
            <w:shd w:val="clear" w:color="auto" w:fill="auto"/>
          </w:tcPr>
          <w:p w14:paraId="1C26DEB7" w14:textId="77777777" w:rsidR="00631288" w:rsidRPr="00047B05" w:rsidRDefault="00631288" w:rsidP="00991942">
            <w:pPr>
              <w:rPr>
                <w:rFonts w:cstheme="minorHAnsi"/>
                <w:sz w:val="10"/>
                <w:szCs w:val="10"/>
              </w:rPr>
            </w:pPr>
          </w:p>
        </w:tc>
      </w:tr>
      <w:tr w:rsidR="00631288" w:rsidRPr="00047B05" w14:paraId="65F65F4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E69BB6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947A5A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CAAD0D5"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01A5B0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E244D01"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11AAF143"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2.700</w:t>
            </w:r>
          </w:p>
        </w:tc>
      </w:tr>
      <w:tr w:rsidR="00631288" w:rsidRPr="00047B05" w14:paraId="62A72610"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37B1C24B" w14:textId="77777777" w:rsidR="00631288" w:rsidRPr="00F01DF7" w:rsidRDefault="00631288" w:rsidP="00991942">
            <w:pPr>
              <w:ind w:firstLine="320"/>
              <w:rPr>
                <w:rFonts w:eastAsia="Arial" w:cstheme="minorHAnsi"/>
                <w:sz w:val="16"/>
                <w:szCs w:val="16"/>
              </w:rPr>
            </w:pPr>
            <w:r w:rsidRPr="00F01DF7">
              <w:rPr>
                <w:rFonts w:eastAsia="Arial" w:cstheme="minorHAnsi"/>
                <w:b/>
                <w:bCs/>
                <w:sz w:val="16"/>
                <w:szCs w:val="16"/>
              </w:rPr>
              <w:t>5</w:t>
            </w:r>
          </w:p>
        </w:tc>
        <w:tc>
          <w:tcPr>
            <w:tcW w:w="1066" w:type="dxa"/>
            <w:tcBorders>
              <w:top w:val="single" w:sz="4" w:space="0" w:color="auto"/>
              <w:left w:val="single" w:sz="4" w:space="0" w:color="auto"/>
            </w:tcBorders>
            <w:shd w:val="clear" w:color="auto" w:fill="auto"/>
            <w:vAlign w:val="bottom"/>
          </w:tcPr>
          <w:p w14:paraId="39778420"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45442100-8</w:t>
            </w:r>
          </w:p>
        </w:tc>
        <w:tc>
          <w:tcPr>
            <w:tcW w:w="8693" w:type="dxa"/>
            <w:gridSpan w:val="4"/>
            <w:tcBorders>
              <w:top w:val="single" w:sz="4" w:space="0" w:color="auto"/>
              <w:left w:val="single" w:sz="4" w:space="0" w:color="auto"/>
              <w:right w:val="single" w:sz="4" w:space="0" w:color="auto"/>
            </w:tcBorders>
            <w:shd w:val="clear" w:color="auto" w:fill="auto"/>
            <w:vAlign w:val="bottom"/>
          </w:tcPr>
          <w:p w14:paraId="3914810A"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Roboty malarskie</w:t>
            </w:r>
          </w:p>
        </w:tc>
      </w:tr>
      <w:tr w:rsidR="00631288" w:rsidRPr="00047B05" w14:paraId="1806D9A5" w14:textId="77777777" w:rsidTr="00991942">
        <w:trPr>
          <w:trHeight w:hRule="exact" w:val="562"/>
          <w:jc w:val="center"/>
        </w:trPr>
        <w:tc>
          <w:tcPr>
            <w:tcW w:w="442" w:type="dxa"/>
            <w:tcBorders>
              <w:top w:val="single" w:sz="4" w:space="0" w:color="auto"/>
              <w:left w:val="single" w:sz="4" w:space="0" w:color="auto"/>
            </w:tcBorders>
            <w:shd w:val="clear" w:color="auto" w:fill="auto"/>
          </w:tcPr>
          <w:p w14:paraId="416C0DF4"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31 d.5</w:t>
            </w:r>
          </w:p>
        </w:tc>
        <w:tc>
          <w:tcPr>
            <w:tcW w:w="1066" w:type="dxa"/>
            <w:tcBorders>
              <w:top w:val="single" w:sz="4" w:space="0" w:color="auto"/>
              <w:left w:val="single" w:sz="4" w:space="0" w:color="auto"/>
            </w:tcBorders>
            <w:shd w:val="clear" w:color="auto" w:fill="auto"/>
          </w:tcPr>
          <w:p w14:paraId="696010D2"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1202-09</w:t>
            </w:r>
          </w:p>
        </w:tc>
        <w:tc>
          <w:tcPr>
            <w:tcW w:w="5942" w:type="dxa"/>
            <w:tcBorders>
              <w:top w:val="single" w:sz="4" w:space="0" w:color="auto"/>
              <w:left w:val="single" w:sz="4" w:space="0" w:color="auto"/>
            </w:tcBorders>
            <w:shd w:val="clear" w:color="auto" w:fill="auto"/>
            <w:vAlign w:val="bottom"/>
          </w:tcPr>
          <w:p w14:paraId="2572378F" w14:textId="2061E9BA"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Zeskrobanie</w:t>
            </w:r>
            <w:r w:rsidR="00605BA9" w:rsidRPr="00F01DF7">
              <w:rPr>
                <w:rFonts w:eastAsia="Arial" w:cstheme="minorHAnsi"/>
                <w:sz w:val="16"/>
                <w:szCs w:val="16"/>
              </w:rPr>
              <w:t xml:space="preserve"> i </w:t>
            </w:r>
            <w:r w:rsidRPr="00F01DF7">
              <w:rPr>
                <w:rFonts w:eastAsia="Arial" w:cstheme="minorHAnsi"/>
                <w:sz w:val="16"/>
                <w:szCs w:val="16"/>
              </w:rPr>
              <w:t>zmycie starej farby</w:t>
            </w:r>
            <w:r w:rsidR="00605BA9" w:rsidRPr="00F01DF7">
              <w:rPr>
                <w:rFonts w:eastAsia="Arial" w:cstheme="minorHAnsi"/>
                <w:sz w:val="16"/>
                <w:szCs w:val="16"/>
              </w:rPr>
              <w:t xml:space="preserve"> w </w:t>
            </w:r>
            <w:r w:rsidRPr="00F01DF7">
              <w:rPr>
                <w:rFonts w:eastAsia="Arial" w:cstheme="minorHAnsi"/>
                <w:sz w:val="16"/>
                <w:szCs w:val="16"/>
              </w:rPr>
              <w:t>pomieszczeniach o powierzchni podłogi ponad 5 m2 - ściany</w:t>
            </w:r>
          </w:p>
          <w:p w14:paraId="29CA38AD"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3.15*2*(8.50+2*5.70+2.85)-4*2.15*2.45-5*0.90*2.00</w:t>
            </w:r>
          </w:p>
        </w:tc>
        <w:tc>
          <w:tcPr>
            <w:tcW w:w="619" w:type="dxa"/>
            <w:tcBorders>
              <w:top w:val="single" w:sz="4" w:space="0" w:color="auto"/>
              <w:left w:val="single" w:sz="4" w:space="0" w:color="auto"/>
            </w:tcBorders>
            <w:shd w:val="clear" w:color="auto" w:fill="auto"/>
            <w:vAlign w:val="bottom"/>
          </w:tcPr>
          <w:p w14:paraId="4DED0283"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1886483D"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728E0E2B" w14:textId="77777777" w:rsidR="00631288" w:rsidRPr="00F01DF7" w:rsidRDefault="00631288" w:rsidP="00991942">
            <w:pPr>
              <w:ind w:firstLine="460"/>
              <w:jc w:val="both"/>
              <w:rPr>
                <w:rFonts w:eastAsia="Arial" w:cstheme="minorHAnsi"/>
                <w:sz w:val="16"/>
                <w:szCs w:val="16"/>
              </w:rPr>
            </w:pPr>
            <w:r w:rsidRPr="00F01DF7">
              <w:rPr>
                <w:rFonts w:eastAsia="Arial" w:cstheme="minorHAnsi"/>
                <w:sz w:val="16"/>
                <w:szCs w:val="16"/>
              </w:rPr>
              <w:t>113.255</w:t>
            </w:r>
          </w:p>
        </w:tc>
        <w:tc>
          <w:tcPr>
            <w:tcW w:w="1066" w:type="dxa"/>
            <w:tcBorders>
              <w:top w:val="single" w:sz="4" w:space="0" w:color="auto"/>
              <w:left w:val="single" w:sz="4" w:space="0" w:color="auto"/>
              <w:right w:val="single" w:sz="4" w:space="0" w:color="auto"/>
            </w:tcBorders>
            <w:shd w:val="clear" w:color="auto" w:fill="auto"/>
          </w:tcPr>
          <w:p w14:paraId="4EC288CC" w14:textId="77777777" w:rsidR="00631288" w:rsidRPr="00047B05" w:rsidRDefault="00631288" w:rsidP="00991942">
            <w:pPr>
              <w:rPr>
                <w:rFonts w:cstheme="minorHAnsi"/>
                <w:sz w:val="10"/>
                <w:szCs w:val="10"/>
              </w:rPr>
            </w:pPr>
          </w:p>
        </w:tc>
      </w:tr>
      <w:tr w:rsidR="00631288" w:rsidRPr="00047B05" w14:paraId="1B0EE37F"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9D8591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BDFCD5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3D606C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4CE0D2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FDA7DDB"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5C1B36B7"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113.255</w:t>
            </w:r>
          </w:p>
        </w:tc>
      </w:tr>
      <w:tr w:rsidR="00631288" w:rsidRPr="00047B05" w14:paraId="0088B77D" w14:textId="77777777" w:rsidTr="00991942">
        <w:trPr>
          <w:trHeight w:hRule="exact" w:val="562"/>
          <w:jc w:val="center"/>
        </w:trPr>
        <w:tc>
          <w:tcPr>
            <w:tcW w:w="442" w:type="dxa"/>
            <w:tcBorders>
              <w:top w:val="single" w:sz="4" w:space="0" w:color="auto"/>
              <w:left w:val="single" w:sz="4" w:space="0" w:color="auto"/>
            </w:tcBorders>
            <w:shd w:val="clear" w:color="auto" w:fill="auto"/>
          </w:tcPr>
          <w:p w14:paraId="253A50E3" w14:textId="77777777" w:rsidR="00631288" w:rsidRPr="00F01DF7" w:rsidRDefault="00631288" w:rsidP="00991942">
            <w:pPr>
              <w:ind w:left="180" w:firstLine="20"/>
              <w:jc w:val="both"/>
              <w:rPr>
                <w:rFonts w:eastAsia="Arial" w:cstheme="minorHAnsi"/>
                <w:sz w:val="16"/>
                <w:szCs w:val="16"/>
              </w:rPr>
            </w:pPr>
            <w:r w:rsidRPr="00F01DF7">
              <w:rPr>
                <w:rFonts w:eastAsia="Arial" w:cstheme="minorHAnsi"/>
                <w:sz w:val="16"/>
                <w:szCs w:val="16"/>
              </w:rPr>
              <w:t>32 d.5</w:t>
            </w:r>
          </w:p>
        </w:tc>
        <w:tc>
          <w:tcPr>
            <w:tcW w:w="1066" w:type="dxa"/>
            <w:tcBorders>
              <w:top w:val="single" w:sz="4" w:space="0" w:color="auto"/>
              <w:left w:val="single" w:sz="4" w:space="0" w:color="auto"/>
            </w:tcBorders>
            <w:shd w:val="clear" w:color="auto" w:fill="auto"/>
          </w:tcPr>
          <w:p w14:paraId="493DCE7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0713-01</w:t>
            </w:r>
          </w:p>
        </w:tc>
        <w:tc>
          <w:tcPr>
            <w:tcW w:w="5942" w:type="dxa"/>
            <w:tcBorders>
              <w:top w:val="single" w:sz="4" w:space="0" w:color="auto"/>
              <w:left w:val="single" w:sz="4" w:space="0" w:color="auto"/>
            </w:tcBorders>
            <w:shd w:val="clear" w:color="auto" w:fill="auto"/>
            <w:vAlign w:val="bottom"/>
          </w:tcPr>
          <w:p w14:paraId="63264EF8" w14:textId="77777777" w:rsidR="00631288" w:rsidRPr="00F01DF7" w:rsidRDefault="00631288" w:rsidP="00991942">
            <w:pPr>
              <w:rPr>
                <w:rFonts w:eastAsia="Arial" w:cstheme="minorHAnsi"/>
                <w:sz w:val="16"/>
                <w:szCs w:val="16"/>
              </w:rPr>
            </w:pPr>
            <w:r w:rsidRPr="00F01DF7">
              <w:rPr>
                <w:rFonts w:eastAsia="Arial" w:cstheme="minorHAnsi"/>
                <w:sz w:val="16"/>
                <w:szCs w:val="16"/>
              </w:rPr>
              <w:t>Przecieranie istniejących tynków wewnętrznych z zeskrobaniem farby lub zdziera</w:t>
            </w:r>
            <w:r w:rsidRPr="00F01DF7">
              <w:rPr>
                <w:rFonts w:eastAsia="Arial" w:cstheme="minorHAnsi"/>
                <w:sz w:val="16"/>
                <w:szCs w:val="16"/>
              </w:rPr>
              <w:softHyphen/>
              <w:t>niem tapet na ścianach</w:t>
            </w:r>
          </w:p>
          <w:p w14:paraId="4FB07295" w14:textId="77777777" w:rsidR="00631288" w:rsidRPr="00F01DF7" w:rsidRDefault="00631288" w:rsidP="00991942">
            <w:pPr>
              <w:rPr>
                <w:rFonts w:eastAsia="Arial" w:cstheme="minorHAnsi"/>
                <w:sz w:val="16"/>
                <w:szCs w:val="16"/>
              </w:rPr>
            </w:pPr>
            <w:r w:rsidRPr="00F01DF7">
              <w:rPr>
                <w:rFonts w:eastAsia="Arial" w:cstheme="minorHAnsi"/>
                <w:sz w:val="16"/>
                <w:szCs w:val="16"/>
              </w:rPr>
              <w:t>113.255</w:t>
            </w:r>
          </w:p>
        </w:tc>
        <w:tc>
          <w:tcPr>
            <w:tcW w:w="619" w:type="dxa"/>
            <w:tcBorders>
              <w:top w:val="single" w:sz="4" w:space="0" w:color="auto"/>
              <w:left w:val="single" w:sz="4" w:space="0" w:color="auto"/>
            </w:tcBorders>
            <w:shd w:val="clear" w:color="auto" w:fill="auto"/>
            <w:vAlign w:val="bottom"/>
          </w:tcPr>
          <w:p w14:paraId="3F28ACF3"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167FB28F"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3BF1C7FB" w14:textId="77777777" w:rsidR="00631288" w:rsidRPr="00F01DF7" w:rsidRDefault="00631288" w:rsidP="00991942">
            <w:pPr>
              <w:ind w:firstLine="460"/>
              <w:jc w:val="both"/>
              <w:rPr>
                <w:rFonts w:eastAsia="Arial" w:cstheme="minorHAnsi"/>
                <w:sz w:val="16"/>
                <w:szCs w:val="16"/>
              </w:rPr>
            </w:pPr>
            <w:r w:rsidRPr="00F01DF7">
              <w:rPr>
                <w:rFonts w:eastAsia="Arial" w:cstheme="minorHAnsi"/>
                <w:sz w:val="16"/>
                <w:szCs w:val="16"/>
              </w:rPr>
              <w:t>113.255</w:t>
            </w:r>
          </w:p>
        </w:tc>
        <w:tc>
          <w:tcPr>
            <w:tcW w:w="1066" w:type="dxa"/>
            <w:tcBorders>
              <w:top w:val="single" w:sz="4" w:space="0" w:color="auto"/>
              <w:left w:val="single" w:sz="4" w:space="0" w:color="auto"/>
              <w:right w:val="single" w:sz="4" w:space="0" w:color="auto"/>
            </w:tcBorders>
            <w:shd w:val="clear" w:color="auto" w:fill="auto"/>
          </w:tcPr>
          <w:p w14:paraId="4591AC38" w14:textId="77777777" w:rsidR="00631288" w:rsidRPr="00047B05" w:rsidRDefault="00631288" w:rsidP="00991942">
            <w:pPr>
              <w:rPr>
                <w:rFonts w:cstheme="minorHAnsi"/>
                <w:sz w:val="10"/>
                <w:szCs w:val="10"/>
              </w:rPr>
            </w:pPr>
          </w:p>
        </w:tc>
      </w:tr>
      <w:tr w:rsidR="00631288" w:rsidRPr="00047B05" w14:paraId="577BFB1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7F3F36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4CD8AB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C4F5AB8"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B582AE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073EC24"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6A36E855"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113.255</w:t>
            </w:r>
          </w:p>
        </w:tc>
      </w:tr>
      <w:tr w:rsidR="00631288" w:rsidRPr="00047B05" w14:paraId="44FE22E4" w14:textId="77777777" w:rsidTr="00991942">
        <w:trPr>
          <w:trHeight w:hRule="exact" w:val="566"/>
          <w:jc w:val="center"/>
        </w:trPr>
        <w:tc>
          <w:tcPr>
            <w:tcW w:w="442" w:type="dxa"/>
            <w:tcBorders>
              <w:top w:val="single" w:sz="4" w:space="0" w:color="auto"/>
              <w:left w:val="single" w:sz="4" w:space="0" w:color="auto"/>
            </w:tcBorders>
            <w:shd w:val="clear" w:color="auto" w:fill="auto"/>
          </w:tcPr>
          <w:p w14:paraId="4A5D7980" w14:textId="77777777" w:rsidR="00631288" w:rsidRPr="00F01DF7" w:rsidRDefault="00631288" w:rsidP="00991942">
            <w:pPr>
              <w:spacing w:line="233" w:lineRule="auto"/>
              <w:ind w:left="180" w:firstLine="20"/>
              <w:jc w:val="both"/>
              <w:rPr>
                <w:rFonts w:eastAsia="Arial" w:cstheme="minorHAnsi"/>
                <w:sz w:val="16"/>
                <w:szCs w:val="16"/>
              </w:rPr>
            </w:pPr>
            <w:r w:rsidRPr="00F01DF7">
              <w:rPr>
                <w:rFonts w:eastAsia="Arial" w:cstheme="minorHAnsi"/>
                <w:sz w:val="16"/>
                <w:szCs w:val="16"/>
              </w:rPr>
              <w:t>33 d.5</w:t>
            </w:r>
          </w:p>
        </w:tc>
        <w:tc>
          <w:tcPr>
            <w:tcW w:w="1066" w:type="dxa"/>
            <w:tcBorders>
              <w:top w:val="single" w:sz="4" w:space="0" w:color="auto"/>
              <w:left w:val="single" w:sz="4" w:space="0" w:color="auto"/>
            </w:tcBorders>
            <w:shd w:val="clear" w:color="auto" w:fill="auto"/>
          </w:tcPr>
          <w:p w14:paraId="7F0B07E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2-02 2009-02</w:t>
            </w:r>
          </w:p>
        </w:tc>
        <w:tc>
          <w:tcPr>
            <w:tcW w:w="5942" w:type="dxa"/>
            <w:tcBorders>
              <w:top w:val="single" w:sz="4" w:space="0" w:color="auto"/>
              <w:left w:val="single" w:sz="4" w:space="0" w:color="auto"/>
            </w:tcBorders>
            <w:shd w:val="clear" w:color="auto" w:fill="auto"/>
            <w:vAlign w:val="bottom"/>
          </w:tcPr>
          <w:p w14:paraId="653B120A" w14:textId="77777777" w:rsidR="00631288" w:rsidRPr="00F01DF7" w:rsidRDefault="00631288" w:rsidP="00991942">
            <w:pPr>
              <w:rPr>
                <w:rFonts w:eastAsia="Arial" w:cstheme="minorHAnsi"/>
                <w:sz w:val="16"/>
                <w:szCs w:val="16"/>
              </w:rPr>
            </w:pPr>
            <w:r w:rsidRPr="00F01DF7">
              <w:rPr>
                <w:rFonts w:eastAsia="Arial" w:cstheme="minorHAnsi"/>
                <w:sz w:val="16"/>
                <w:szCs w:val="16"/>
              </w:rPr>
              <w:t>Tynki (gładzie) jednowarstw.wewn.gr.3 mm z gipsu szpachlow.wyk.ręcz.na ścia</w:t>
            </w:r>
            <w:r w:rsidRPr="00F01DF7">
              <w:rPr>
                <w:rFonts w:eastAsia="Arial" w:cstheme="minorHAnsi"/>
                <w:sz w:val="16"/>
                <w:szCs w:val="16"/>
              </w:rPr>
              <w:softHyphen/>
              <w:t>nach na podłożu z tynku 113.255</w:t>
            </w:r>
          </w:p>
        </w:tc>
        <w:tc>
          <w:tcPr>
            <w:tcW w:w="619" w:type="dxa"/>
            <w:tcBorders>
              <w:top w:val="single" w:sz="4" w:space="0" w:color="auto"/>
              <w:left w:val="single" w:sz="4" w:space="0" w:color="auto"/>
            </w:tcBorders>
            <w:shd w:val="clear" w:color="auto" w:fill="auto"/>
            <w:vAlign w:val="bottom"/>
          </w:tcPr>
          <w:p w14:paraId="263003D8"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1B1032C3"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57782CA5" w14:textId="77777777" w:rsidR="00631288" w:rsidRPr="00F01DF7" w:rsidRDefault="00631288" w:rsidP="00991942">
            <w:pPr>
              <w:ind w:firstLine="460"/>
              <w:jc w:val="both"/>
              <w:rPr>
                <w:rFonts w:eastAsia="Arial" w:cstheme="minorHAnsi"/>
                <w:sz w:val="16"/>
                <w:szCs w:val="16"/>
              </w:rPr>
            </w:pPr>
            <w:r w:rsidRPr="00F01DF7">
              <w:rPr>
                <w:rFonts w:eastAsia="Arial" w:cstheme="minorHAnsi"/>
                <w:sz w:val="16"/>
                <w:szCs w:val="16"/>
              </w:rPr>
              <w:t>113.255</w:t>
            </w:r>
          </w:p>
        </w:tc>
        <w:tc>
          <w:tcPr>
            <w:tcW w:w="1066" w:type="dxa"/>
            <w:tcBorders>
              <w:top w:val="single" w:sz="4" w:space="0" w:color="auto"/>
              <w:left w:val="single" w:sz="4" w:space="0" w:color="auto"/>
              <w:right w:val="single" w:sz="4" w:space="0" w:color="auto"/>
            </w:tcBorders>
            <w:shd w:val="clear" w:color="auto" w:fill="auto"/>
          </w:tcPr>
          <w:p w14:paraId="38558C8F" w14:textId="77777777" w:rsidR="00631288" w:rsidRPr="00047B05" w:rsidRDefault="00631288" w:rsidP="00991942">
            <w:pPr>
              <w:rPr>
                <w:rFonts w:cstheme="minorHAnsi"/>
                <w:sz w:val="10"/>
                <w:szCs w:val="10"/>
              </w:rPr>
            </w:pPr>
          </w:p>
        </w:tc>
      </w:tr>
      <w:tr w:rsidR="00631288" w:rsidRPr="00047B05" w14:paraId="2A1857E7" w14:textId="77777777" w:rsidTr="00991942">
        <w:trPr>
          <w:trHeight w:hRule="exact" w:val="202"/>
          <w:jc w:val="center"/>
        </w:trPr>
        <w:tc>
          <w:tcPr>
            <w:tcW w:w="442" w:type="dxa"/>
            <w:tcBorders>
              <w:top w:val="single" w:sz="4" w:space="0" w:color="auto"/>
              <w:left w:val="single" w:sz="4" w:space="0" w:color="auto"/>
              <w:bottom w:val="single" w:sz="4" w:space="0" w:color="auto"/>
            </w:tcBorders>
            <w:shd w:val="clear" w:color="auto" w:fill="auto"/>
          </w:tcPr>
          <w:p w14:paraId="648D4F9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1C33D1C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0B03FC1E"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32EBB42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176C4C23" w14:textId="77777777" w:rsidR="00631288" w:rsidRPr="00F01DF7" w:rsidRDefault="00631288" w:rsidP="00991942">
            <w:pPr>
              <w:jc w:val="both"/>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0B1A51F"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113.255</w:t>
            </w:r>
          </w:p>
        </w:tc>
      </w:tr>
    </w:tbl>
    <w:p w14:paraId="02F0F0E5" w14:textId="77777777" w:rsidR="00631288" w:rsidRPr="00F01DF7"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37425E24"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7056289A"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Lp.</w:t>
            </w:r>
          </w:p>
        </w:tc>
        <w:tc>
          <w:tcPr>
            <w:tcW w:w="1066" w:type="dxa"/>
            <w:tcBorders>
              <w:top w:val="single" w:sz="4" w:space="0" w:color="auto"/>
              <w:left w:val="single" w:sz="4" w:space="0" w:color="auto"/>
            </w:tcBorders>
            <w:shd w:val="clear" w:color="auto" w:fill="auto"/>
            <w:vAlign w:val="bottom"/>
          </w:tcPr>
          <w:p w14:paraId="34608A9E" w14:textId="77777777" w:rsidR="00631288" w:rsidRPr="00F01DF7" w:rsidRDefault="00631288" w:rsidP="00991942">
            <w:pPr>
              <w:ind w:firstLine="140"/>
              <w:rPr>
                <w:rFonts w:eastAsia="Arial" w:cstheme="minorHAnsi"/>
                <w:sz w:val="16"/>
                <w:szCs w:val="16"/>
              </w:rPr>
            </w:pPr>
            <w:r w:rsidRPr="00F01DF7">
              <w:rPr>
                <w:rFonts w:eastAsia="Arial" w:cstheme="minorHAnsi"/>
                <w:b/>
                <w:bCs/>
                <w:sz w:val="16"/>
                <w:szCs w:val="16"/>
              </w:rPr>
              <w:t>Podstawa</w:t>
            </w:r>
          </w:p>
        </w:tc>
        <w:tc>
          <w:tcPr>
            <w:tcW w:w="5942" w:type="dxa"/>
            <w:tcBorders>
              <w:top w:val="single" w:sz="4" w:space="0" w:color="auto"/>
              <w:left w:val="single" w:sz="4" w:space="0" w:color="auto"/>
            </w:tcBorders>
            <w:shd w:val="clear" w:color="auto" w:fill="auto"/>
            <w:vAlign w:val="bottom"/>
          </w:tcPr>
          <w:p w14:paraId="76B2A4BD" w14:textId="0D4641BB" w:rsidR="00631288" w:rsidRPr="00F01DF7" w:rsidRDefault="00631288" w:rsidP="00991942">
            <w:pPr>
              <w:jc w:val="center"/>
              <w:rPr>
                <w:rFonts w:eastAsia="Arial" w:cstheme="minorHAnsi"/>
                <w:sz w:val="16"/>
                <w:szCs w:val="16"/>
              </w:rPr>
            </w:pPr>
            <w:r w:rsidRPr="00F01DF7">
              <w:rPr>
                <w:rFonts w:eastAsia="Arial" w:cstheme="minorHAnsi"/>
                <w:b/>
                <w:bCs/>
                <w:sz w:val="16"/>
                <w:szCs w:val="16"/>
              </w:rPr>
              <w:t>Opis</w:t>
            </w:r>
            <w:r w:rsidR="00605BA9" w:rsidRPr="00F01DF7">
              <w:rPr>
                <w:rFonts w:eastAsia="Arial" w:cstheme="minorHAnsi"/>
                <w:b/>
                <w:bCs/>
                <w:sz w:val="16"/>
                <w:szCs w:val="16"/>
              </w:rPr>
              <w:t xml:space="preserve"> i </w:t>
            </w:r>
            <w:r w:rsidRPr="00F01DF7">
              <w:rPr>
                <w:rFonts w:eastAsia="Arial" w:cstheme="minorHAnsi"/>
                <w:b/>
                <w:bCs/>
                <w:sz w:val="16"/>
                <w:szCs w:val="16"/>
              </w:rPr>
              <w:t>wyliczenia</w:t>
            </w:r>
          </w:p>
        </w:tc>
        <w:tc>
          <w:tcPr>
            <w:tcW w:w="619" w:type="dxa"/>
            <w:tcBorders>
              <w:top w:val="single" w:sz="4" w:space="0" w:color="auto"/>
              <w:left w:val="single" w:sz="4" w:space="0" w:color="auto"/>
            </w:tcBorders>
            <w:shd w:val="clear" w:color="auto" w:fill="auto"/>
            <w:vAlign w:val="bottom"/>
          </w:tcPr>
          <w:p w14:paraId="3E66E298" w14:textId="77777777" w:rsidR="00631288" w:rsidRPr="00F01DF7" w:rsidRDefault="00631288" w:rsidP="00991942">
            <w:pPr>
              <w:ind w:firstLine="140"/>
              <w:rPr>
                <w:rFonts w:eastAsia="Arial" w:cstheme="minorHAnsi"/>
                <w:sz w:val="16"/>
                <w:szCs w:val="16"/>
              </w:rPr>
            </w:pPr>
            <w:r w:rsidRPr="00F01DF7">
              <w:rPr>
                <w:rFonts w:eastAsia="Arial" w:cstheme="minorHAnsi"/>
                <w:b/>
                <w:bCs/>
                <w:sz w:val="16"/>
                <w:szCs w:val="16"/>
              </w:rPr>
              <w:t>j.m.</w:t>
            </w:r>
          </w:p>
        </w:tc>
        <w:tc>
          <w:tcPr>
            <w:tcW w:w="1066" w:type="dxa"/>
            <w:tcBorders>
              <w:top w:val="single" w:sz="4" w:space="0" w:color="auto"/>
              <w:left w:val="single" w:sz="4" w:space="0" w:color="auto"/>
            </w:tcBorders>
            <w:shd w:val="clear" w:color="auto" w:fill="auto"/>
            <w:vAlign w:val="bottom"/>
          </w:tcPr>
          <w:p w14:paraId="0C0FA57B" w14:textId="77777777" w:rsidR="00631288" w:rsidRPr="00F01DF7" w:rsidRDefault="00631288" w:rsidP="00991942">
            <w:pPr>
              <w:ind w:firstLine="240"/>
              <w:rPr>
                <w:rFonts w:eastAsia="Arial" w:cstheme="minorHAnsi"/>
                <w:sz w:val="16"/>
                <w:szCs w:val="16"/>
              </w:rPr>
            </w:pPr>
            <w:r w:rsidRPr="00F01DF7">
              <w:rPr>
                <w:rFonts w:eastAsia="Arial" w:cstheme="minorHAnsi"/>
                <w:b/>
                <w:bCs/>
                <w:sz w:val="16"/>
                <w:szCs w:val="16"/>
              </w:rPr>
              <w:t>Poszcz</w:t>
            </w:r>
          </w:p>
        </w:tc>
        <w:tc>
          <w:tcPr>
            <w:tcW w:w="1066" w:type="dxa"/>
            <w:tcBorders>
              <w:top w:val="single" w:sz="4" w:space="0" w:color="auto"/>
              <w:left w:val="single" w:sz="4" w:space="0" w:color="auto"/>
              <w:right w:val="single" w:sz="4" w:space="0" w:color="auto"/>
            </w:tcBorders>
            <w:shd w:val="clear" w:color="auto" w:fill="auto"/>
            <w:vAlign w:val="bottom"/>
          </w:tcPr>
          <w:p w14:paraId="4F4C255E" w14:textId="77777777" w:rsidR="00631288" w:rsidRPr="00F01DF7" w:rsidRDefault="00631288" w:rsidP="00991942">
            <w:pPr>
              <w:ind w:right="260"/>
              <w:jc w:val="right"/>
              <w:rPr>
                <w:rFonts w:eastAsia="Arial" w:cstheme="minorHAnsi"/>
                <w:sz w:val="16"/>
                <w:szCs w:val="16"/>
              </w:rPr>
            </w:pPr>
            <w:r w:rsidRPr="00F01DF7">
              <w:rPr>
                <w:rFonts w:eastAsia="Arial" w:cstheme="minorHAnsi"/>
                <w:b/>
                <w:bCs/>
                <w:sz w:val="16"/>
                <w:szCs w:val="16"/>
              </w:rPr>
              <w:t>Razem</w:t>
            </w:r>
          </w:p>
        </w:tc>
      </w:tr>
      <w:tr w:rsidR="00631288" w:rsidRPr="00047B05" w14:paraId="7E1C8E24" w14:textId="77777777" w:rsidTr="00991942">
        <w:trPr>
          <w:trHeight w:hRule="exact" w:val="581"/>
          <w:jc w:val="center"/>
        </w:trPr>
        <w:tc>
          <w:tcPr>
            <w:tcW w:w="442" w:type="dxa"/>
            <w:tcBorders>
              <w:top w:val="single" w:sz="4" w:space="0" w:color="auto"/>
              <w:left w:val="single" w:sz="4" w:space="0" w:color="auto"/>
            </w:tcBorders>
            <w:shd w:val="clear" w:color="auto" w:fill="auto"/>
          </w:tcPr>
          <w:p w14:paraId="08226080" w14:textId="77777777" w:rsidR="00631288" w:rsidRPr="00F01DF7" w:rsidRDefault="00631288" w:rsidP="00991942">
            <w:pPr>
              <w:jc w:val="right"/>
              <w:rPr>
                <w:rFonts w:eastAsia="Arial" w:cstheme="minorHAnsi"/>
                <w:sz w:val="16"/>
                <w:szCs w:val="16"/>
              </w:rPr>
            </w:pPr>
            <w:r w:rsidRPr="00F01DF7">
              <w:rPr>
                <w:rFonts w:eastAsia="Arial" w:cstheme="minorHAnsi"/>
                <w:sz w:val="16"/>
                <w:szCs w:val="16"/>
              </w:rPr>
              <w:t>34 d.5</w:t>
            </w:r>
          </w:p>
        </w:tc>
        <w:tc>
          <w:tcPr>
            <w:tcW w:w="1066" w:type="dxa"/>
            <w:tcBorders>
              <w:top w:val="single" w:sz="4" w:space="0" w:color="auto"/>
              <w:left w:val="single" w:sz="4" w:space="0" w:color="auto"/>
            </w:tcBorders>
            <w:shd w:val="clear" w:color="auto" w:fill="auto"/>
          </w:tcPr>
          <w:p w14:paraId="29DCC4AD"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NNRNKB 202 1134-02</w:t>
            </w:r>
          </w:p>
        </w:tc>
        <w:tc>
          <w:tcPr>
            <w:tcW w:w="5942" w:type="dxa"/>
            <w:tcBorders>
              <w:top w:val="single" w:sz="4" w:space="0" w:color="auto"/>
              <w:left w:val="single" w:sz="4" w:space="0" w:color="auto"/>
            </w:tcBorders>
            <w:shd w:val="clear" w:color="auto" w:fill="auto"/>
            <w:vAlign w:val="bottom"/>
          </w:tcPr>
          <w:p w14:paraId="1571E0D7"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(z.VII) Gruntowanie podłoży preparatami - powierzchnie pionowe</w:t>
            </w:r>
          </w:p>
          <w:p w14:paraId="4CCB503A" w14:textId="77777777" w:rsidR="00631288" w:rsidRPr="00F01DF7" w:rsidRDefault="00631288" w:rsidP="00991942">
            <w:pPr>
              <w:rPr>
                <w:rFonts w:eastAsia="Arial" w:cstheme="minorHAnsi"/>
                <w:sz w:val="16"/>
                <w:szCs w:val="16"/>
              </w:rPr>
            </w:pPr>
            <w:r w:rsidRPr="00F01DF7">
              <w:rPr>
                <w:rFonts w:eastAsia="Arial" w:cstheme="minorHAnsi"/>
                <w:sz w:val="16"/>
                <w:szCs w:val="16"/>
              </w:rPr>
              <w:t>113.255</w:t>
            </w:r>
          </w:p>
        </w:tc>
        <w:tc>
          <w:tcPr>
            <w:tcW w:w="619" w:type="dxa"/>
            <w:tcBorders>
              <w:top w:val="single" w:sz="4" w:space="0" w:color="auto"/>
              <w:left w:val="single" w:sz="4" w:space="0" w:color="auto"/>
            </w:tcBorders>
            <w:shd w:val="clear" w:color="auto" w:fill="auto"/>
            <w:vAlign w:val="bottom"/>
          </w:tcPr>
          <w:p w14:paraId="2ED19CC9"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3A788B15"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3D7C8A15" w14:textId="77777777" w:rsidR="00631288" w:rsidRPr="00F01DF7" w:rsidRDefault="00631288" w:rsidP="00991942">
            <w:pPr>
              <w:ind w:firstLine="460"/>
              <w:jc w:val="both"/>
              <w:rPr>
                <w:rFonts w:eastAsia="Arial" w:cstheme="minorHAnsi"/>
                <w:sz w:val="16"/>
                <w:szCs w:val="16"/>
              </w:rPr>
            </w:pPr>
            <w:r w:rsidRPr="00F01DF7">
              <w:rPr>
                <w:rFonts w:eastAsia="Arial" w:cstheme="minorHAnsi"/>
                <w:sz w:val="16"/>
                <w:szCs w:val="16"/>
              </w:rPr>
              <w:t>113.255</w:t>
            </w:r>
          </w:p>
        </w:tc>
        <w:tc>
          <w:tcPr>
            <w:tcW w:w="1066" w:type="dxa"/>
            <w:tcBorders>
              <w:top w:val="single" w:sz="4" w:space="0" w:color="auto"/>
              <w:left w:val="single" w:sz="4" w:space="0" w:color="auto"/>
              <w:right w:val="single" w:sz="4" w:space="0" w:color="auto"/>
            </w:tcBorders>
            <w:shd w:val="clear" w:color="auto" w:fill="auto"/>
          </w:tcPr>
          <w:p w14:paraId="6DCA1F38" w14:textId="77777777" w:rsidR="00631288" w:rsidRPr="00047B05" w:rsidRDefault="00631288" w:rsidP="00991942">
            <w:pPr>
              <w:rPr>
                <w:rFonts w:cstheme="minorHAnsi"/>
                <w:sz w:val="10"/>
                <w:szCs w:val="10"/>
              </w:rPr>
            </w:pPr>
          </w:p>
        </w:tc>
      </w:tr>
      <w:tr w:rsidR="00631288" w:rsidRPr="00047B05" w14:paraId="0CE8CFC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886036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83C3CF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9FA8C7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BEBA3C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9F7989C"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6AA667CB"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113.255</w:t>
            </w:r>
          </w:p>
        </w:tc>
      </w:tr>
      <w:tr w:rsidR="00631288" w:rsidRPr="00047B05" w14:paraId="630B824F" w14:textId="77777777" w:rsidTr="00991942">
        <w:trPr>
          <w:trHeight w:hRule="exact" w:val="907"/>
          <w:jc w:val="center"/>
        </w:trPr>
        <w:tc>
          <w:tcPr>
            <w:tcW w:w="442" w:type="dxa"/>
            <w:tcBorders>
              <w:top w:val="single" w:sz="4" w:space="0" w:color="auto"/>
              <w:left w:val="single" w:sz="4" w:space="0" w:color="auto"/>
            </w:tcBorders>
            <w:shd w:val="clear" w:color="auto" w:fill="auto"/>
          </w:tcPr>
          <w:p w14:paraId="5A77065D" w14:textId="77777777" w:rsidR="00631288" w:rsidRPr="00F01DF7" w:rsidRDefault="00631288" w:rsidP="00991942">
            <w:pPr>
              <w:jc w:val="right"/>
              <w:rPr>
                <w:rFonts w:eastAsia="Arial" w:cstheme="minorHAnsi"/>
                <w:sz w:val="16"/>
                <w:szCs w:val="16"/>
              </w:rPr>
            </w:pPr>
            <w:r w:rsidRPr="00F01DF7">
              <w:rPr>
                <w:rFonts w:eastAsia="Arial" w:cstheme="minorHAnsi"/>
                <w:sz w:val="16"/>
                <w:szCs w:val="16"/>
              </w:rPr>
              <w:t>35 d.5</w:t>
            </w:r>
          </w:p>
        </w:tc>
        <w:tc>
          <w:tcPr>
            <w:tcW w:w="1066" w:type="dxa"/>
            <w:tcBorders>
              <w:top w:val="single" w:sz="4" w:space="0" w:color="auto"/>
              <w:left w:val="single" w:sz="4" w:space="0" w:color="auto"/>
            </w:tcBorders>
            <w:shd w:val="clear" w:color="auto" w:fill="auto"/>
          </w:tcPr>
          <w:p w14:paraId="233C032A"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2-02 1505-03</w:t>
            </w:r>
          </w:p>
        </w:tc>
        <w:tc>
          <w:tcPr>
            <w:tcW w:w="5942" w:type="dxa"/>
            <w:tcBorders>
              <w:top w:val="single" w:sz="4" w:space="0" w:color="auto"/>
              <w:left w:val="single" w:sz="4" w:space="0" w:color="auto"/>
            </w:tcBorders>
            <w:shd w:val="clear" w:color="auto" w:fill="auto"/>
            <w:vAlign w:val="bottom"/>
          </w:tcPr>
          <w:p w14:paraId="505232E1" w14:textId="4E38E3AB" w:rsidR="00631288" w:rsidRPr="00F01DF7" w:rsidRDefault="00631288" w:rsidP="00991942">
            <w:pPr>
              <w:rPr>
                <w:rFonts w:eastAsia="Arial" w:cstheme="minorHAnsi"/>
                <w:sz w:val="16"/>
                <w:szCs w:val="16"/>
              </w:rPr>
            </w:pPr>
            <w:r w:rsidRPr="00F01DF7">
              <w:rPr>
                <w:rFonts w:eastAsia="Arial" w:cstheme="minorHAnsi"/>
                <w:sz w:val="16"/>
                <w:szCs w:val="16"/>
              </w:rPr>
              <w:t>Dwukrotne malowanie farbami emulsyjnymi powierzchni wewnętrznych - podłoży gipsowych z gruntowaniem - ścian; kolor do uzgodnienia z inwestorem, farby akry</w:t>
            </w:r>
            <w:r w:rsidRPr="00F01DF7">
              <w:rPr>
                <w:rFonts w:eastAsia="Arial" w:cstheme="minorHAnsi"/>
                <w:sz w:val="16"/>
                <w:szCs w:val="16"/>
              </w:rPr>
              <w:softHyphen/>
              <w:t>lowe lub lateksowe rodzaju</w:t>
            </w:r>
            <w:r w:rsidR="00605BA9" w:rsidRPr="00F01DF7">
              <w:rPr>
                <w:rFonts w:eastAsia="Arial" w:cstheme="minorHAnsi"/>
                <w:sz w:val="16"/>
                <w:szCs w:val="16"/>
              </w:rPr>
              <w:t xml:space="preserve"> i </w:t>
            </w:r>
            <w:r w:rsidRPr="00F01DF7">
              <w:rPr>
                <w:rFonts w:eastAsia="Arial" w:cstheme="minorHAnsi"/>
                <w:sz w:val="16"/>
                <w:szCs w:val="16"/>
              </w:rPr>
              <w:t>- odporne na szorowanie - wraz z wykonaniem obsza</w:t>
            </w:r>
            <w:r w:rsidRPr="00F01DF7">
              <w:rPr>
                <w:rFonts w:eastAsia="Arial" w:cstheme="minorHAnsi"/>
                <w:sz w:val="16"/>
                <w:szCs w:val="16"/>
              </w:rPr>
              <w:softHyphen/>
              <w:t>ru ekranu projekcyjnego z farby matowej 113.255</w:t>
            </w:r>
          </w:p>
        </w:tc>
        <w:tc>
          <w:tcPr>
            <w:tcW w:w="619" w:type="dxa"/>
            <w:tcBorders>
              <w:top w:val="single" w:sz="4" w:space="0" w:color="auto"/>
              <w:left w:val="single" w:sz="4" w:space="0" w:color="auto"/>
            </w:tcBorders>
            <w:shd w:val="clear" w:color="auto" w:fill="auto"/>
            <w:vAlign w:val="bottom"/>
          </w:tcPr>
          <w:p w14:paraId="7C76CCA8" w14:textId="77777777" w:rsidR="00631288" w:rsidRPr="00F01DF7" w:rsidRDefault="00631288" w:rsidP="00991942">
            <w:pPr>
              <w:spacing w:after="52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749650F3"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45AC674C" w14:textId="77777777" w:rsidR="00631288" w:rsidRPr="00F01DF7" w:rsidRDefault="00631288" w:rsidP="00991942">
            <w:pPr>
              <w:ind w:firstLine="460"/>
              <w:jc w:val="both"/>
              <w:rPr>
                <w:rFonts w:eastAsia="Arial" w:cstheme="minorHAnsi"/>
                <w:sz w:val="16"/>
                <w:szCs w:val="16"/>
              </w:rPr>
            </w:pPr>
            <w:r w:rsidRPr="00F01DF7">
              <w:rPr>
                <w:rFonts w:eastAsia="Arial" w:cstheme="minorHAnsi"/>
                <w:sz w:val="16"/>
                <w:szCs w:val="16"/>
              </w:rPr>
              <w:t>113.255</w:t>
            </w:r>
          </w:p>
        </w:tc>
        <w:tc>
          <w:tcPr>
            <w:tcW w:w="1066" w:type="dxa"/>
            <w:tcBorders>
              <w:top w:val="single" w:sz="4" w:space="0" w:color="auto"/>
              <w:left w:val="single" w:sz="4" w:space="0" w:color="auto"/>
              <w:right w:val="single" w:sz="4" w:space="0" w:color="auto"/>
            </w:tcBorders>
            <w:shd w:val="clear" w:color="auto" w:fill="auto"/>
          </w:tcPr>
          <w:p w14:paraId="0203B38B" w14:textId="77777777" w:rsidR="00631288" w:rsidRPr="00047B05" w:rsidRDefault="00631288" w:rsidP="00991942">
            <w:pPr>
              <w:rPr>
                <w:rFonts w:cstheme="minorHAnsi"/>
                <w:sz w:val="10"/>
                <w:szCs w:val="10"/>
              </w:rPr>
            </w:pPr>
          </w:p>
        </w:tc>
      </w:tr>
      <w:tr w:rsidR="00631288" w:rsidRPr="00047B05" w14:paraId="2DCAD31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B92EDF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EC0D2D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666147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52D060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B4E309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21AABABE"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113.255</w:t>
            </w:r>
          </w:p>
        </w:tc>
      </w:tr>
      <w:tr w:rsidR="00631288" w:rsidRPr="00047B05" w14:paraId="7FD5FFE9"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911829B" w14:textId="77777777" w:rsidR="00631288" w:rsidRPr="00F01DF7" w:rsidRDefault="00631288" w:rsidP="00991942">
            <w:pPr>
              <w:spacing w:line="233" w:lineRule="auto"/>
              <w:jc w:val="right"/>
              <w:rPr>
                <w:rFonts w:eastAsia="Arial" w:cstheme="minorHAnsi"/>
                <w:sz w:val="16"/>
                <w:szCs w:val="16"/>
              </w:rPr>
            </w:pPr>
            <w:r w:rsidRPr="00F01DF7">
              <w:rPr>
                <w:rFonts w:eastAsia="Arial" w:cstheme="minorHAnsi"/>
                <w:sz w:val="16"/>
                <w:szCs w:val="16"/>
              </w:rPr>
              <w:t>36 d.5</w:t>
            </w:r>
          </w:p>
        </w:tc>
        <w:tc>
          <w:tcPr>
            <w:tcW w:w="1066" w:type="dxa"/>
            <w:tcBorders>
              <w:top w:val="single" w:sz="4" w:space="0" w:color="auto"/>
              <w:left w:val="single" w:sz="4" w:space="0" w:color="auto"/>
            </w:tcBorders>
            <w:shd w:val="clear" w:color="auto" w:fill="auto"/>
          </w:tcPr>
          <w:p w14:paraId="0FCC5F4F"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2-02 1504-08</w:t>
            </w:r>
          </w:p>
        </w:tc>
        <w:tc>
          <w:tcPr>
            <w:tcW w:w="5942" w:type="dxa"/>
            <w:tcBorders>
              <w:top w:val="single" w:sz="4" w:space="0" w:color="auto"/>
              <w:left w:val="single" w:sz="4" w:space="0" w:color="auto"/>
            </w:tcBorders>
            <w:shd w:val="clear" w:color="auto" w:fill="auto"/>
            <w:vAlign w:val="bottom"/>
          </w:tcPr>
          <w:p w14:paraId="2E711BDD"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Jednokrotne lakierowanie pomalowanych ścian lakierem bezbarwnym satynowym do poziomu 1,5m</w:t>
            </w:r>
          </w:p>
          <w:p w14:paraId="4446AFAC"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1.50*2*(8.50+2*5.70+2.85)-4*2.45*0.50-5*0.90*1.50</w:t>
            </w:r>
          </w:p>
        </w:tc>
        <w:tc>
          <w:tcPr>
            <w:tcW w:w="619" w:type="dxa"/>
            <w:tcBorders>
              <w:top w:val="single" w:sz="4" w:space="0" w:color="auto"/>
              <w:left w:val="single" w:sz="4" w:space="0" w:color="auto"/>
            </w:tcBorders>
            <w:shd w:val="clear" w:color="auto" w:fill="auto"/>
            <w:vAlign w:val="bottom"/>
          </w:tcPr>
          <w:p w14:paraId="66CE30C6"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0F320D39"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0E320FC3"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56.600</w:t>
            </w:r>
          </w:p>
        </w:tc>
        <w:tc>
          <w:tcPr>
            <w:tcW w:w="1066" w:type="dxa"/>
            <w:tcBorders>
              <w:top w:val="single" w:sz="4" w:space="0" w:color="auto"/>
              <w:left w:val="single" w:sz="4" w:space="0" w:color="auto"/>
              <w:right w:val="single" w:sz="4" w:space="0" w:color="auto"/>
            </w:tcBorders>
            <w:shd w:val="clear" w:color="auto" w:fill="auto"/>
          </w:tcPr>
          <w:p w14:paraId="31936D54" w14:textId="77777777" w:rsidR="00631288" w:rsidRPr="00047B05" w:rsidRDefault="00631288" w:rsidP="00991942">
            <w:pPr>
              <w:rPr>
                <w:rFonts w:cstheme="minorHAnsi"/>
                <w:sz w:val="10"/>
                <w:szCs w:val="10"/>
              </w:rPr>
            </w:pPr>
          </w:p>
        </w:tc>
      </w:tr>
      <w:tr w:rsidR="00631288" w:rsidRPr="00047B05" w14:paraId="322AEA9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FC78A0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506F61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71C08D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98B8E8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9E6840A"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5B644EAB"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56.600</w:t>
            </w:r>
          </w:p>
        </w:tc>
      </w:tr>
      <w:tr w:rsidR="00631288" w:rsidRPr="00047B05" w14:paraId="005E7C91" w14:textId="77777777" w:rsidTr="00991942">
        <w:trPr>
          <w:trHeight w:hRule="exact" w:val="562"/>
          <w:jc w:val="center"/>
        </w:trPr>
        <w:tc>
          <w:tcPr>
            <w:tcW w:w="442" w:type="dxa"/>
            <w:tcBorders>
              <w:top w:val="single" w:sz="4" w:space="0" w:color="auto"/>
              <w:left w:val="single" w:sz="4" w:space="0" w:color="auto"/>
            </w:tcBorders>
            <w:shd w:val="clear" w:color="auto" w:fill="auto"/>
          </w:tcPr>
          <w:p w14:paraId="33755421" w14:textId="77777777" w:rsidR="00631288" w:rsidRPr="00F01DF7" w:rsidRDefault="00631288" w:rsidP="00991942">
            <w:pPr>
              <w:jc w:val="right"/>
              <w:rPr>
                <w:rFonts w:eastAsia="Arial" w:cstheme="minorHAnsi"/>
                <w:sz w:val="16"/>
                <w:szCs w:val="16"/>
              </w:rPr>
            </w:pPr>
            <w:r w:rsidRPr="00F01DF7">
              <w:rPr>
                <w:rFonts w:eastAsia="Arial" w:cstheme="minorHAnsi"/>
                <w:sz w:val="16"/>
                <w:szCs w:val="16"/>
              </w:rPr>
              <w:t>37 d.5</w:t>
            </w:r>
          </w:p>
        </w:tc>
        <w:tc>
          <w:tcPr>
            <w:tcW w:w="1066" w:type="dxa"/>
            <w:tcBorders>
              <w:top w:val="single" w:sz="4" w:space="0" w:color="auto"/>
              <w:left w:val="single" w:sz="4" w:space="0" w:color="auto"/>
            </w:tcBorders>
            <w:shd w:val="clear" w:color="auto" w:fill="auto"/>
          </w:tcPr>
          <w:p w14:paraId="37294A35"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1202-09</w:t>
            </w:r>
          </w:p>
        </w:tc>
        <w:tc>
          <w:tcPr>
            <w:tcW w:w="5942" w:type="dxa"/>
            <w:tcBorders>
              <w:top w:val="single" w:sz="4" w:space="0" w:color="auto"/>
              <w:left w:val="single" w:sz="4" w:space="0" w:color="auto"/>
            </w:tcBorders>
            <w:shd w:val="clear" w:color="auto" w:fill="auto"/>
            <w:vAlign w:val="bottom"/>
          </w:tcPr>
          <w:p w14:paraId="4610B363" w14:textId="76A7B06C" w:rsidR="00631288" w:rsidRPr="00F01DF7" w:rsidRDefault="00631288" w:rsidP="00991942">
            <w:pPr>
              <w:rPr>
                <w:rFonts w:eastAsia="Arial" w:cstheme="minorHAnsi"/>
                <w:sz w:val="16"/>
                <w:szCs w:val="16"/>
              </w:rPr>
            </w:pPr>
            <w:r w:rsidRPr="00F01DF7">
              <w:rPr>
                <w:rFonts w:eastAsia="Arial" w:cstheme="minorHAnsi"/>
                <w:sz w:val="16"/>
                <w:szCs w:val="16"/>
              </w:rPr>
              <w:t>Zeskrobanie</w:t>
            </w:r>
            <w:r w:rsidR="00605BA9" w:rsidRPr="00F01DF7">
              <w:rPr>
                <w:rFonts w:eastAsia="Arial" w:cstheme="minorHAnsi"/>
                <w:sz w:val="16"/>
                <w:szCs w:val="16"/>
              </w:rPr>
              <w:t xml:space="preserve"> i </w:t>
            </w:r>
            <w:r w:rsidRPr="00F01DF7">
              <w:rPr>
                <w:rFonts w:eastAsia="Arial" w:cstheme="minorHAnsi"/>
                <w:sz w:val="16"/>
                <w:szCs w:val="16"/>
              </w:rPr>
              <w:t>zmycie starej farby</w:t>
            </w:r>
            <w:r w:rsidR="00605BA9" w:rsidRPr="00F01DF7">
              <w:rPr>
                <w:rFonts w:eastAsia="Arial" w:cstheme="minorHAnsi"/>
                <w:sz w:val="16"/>
                <w:szCs w:val="16"/>
              </w:rPr>
              <w:t xml:space="preserve"> w </w:t>
            </w:r>
            <w:r w:rsidRPr="00F01DF7">
              <w:rPr>
                <w:rFonts w:eastAsia="Arial" w:cstheme="minorHAnsi"/>
                <w:sz w:val="16"/>
                <w:szCs w:val="16"/>
              </w:rPr>
              <w:t>pomieszczeniach o powierzchni podłogi ponad 5 m2 - sufit</w:t>
            </w:r>
          </w:p>
          <w:p w14:paraId="09BEB888" w14:textId="77777777" w:rsidR="00631288" w:rsidRPr="00F01DF7" w:rsidRDefault="00631288" w:rsidP="00991942">
            <w:pPr>
              <w:rPr>
                <w:rFonts w:eastAsia="Arial" w:cstheme="minorHAnsi"/>
                <w:sz w:val="16"/>
                <w:szCs w:val="16"/>
              </w:rPr>
            </w:pPr>
            <w:r w:rsidRPr="00F01DF7">
              <w:rPr>
                <w:rFonts w:eastAsia="Arial" w:cstheme="minorHAnsi"/>
                <w:sz w:val="16"/>
                <w:szCs w:val="16"/>
              </w:rPr>
              <w:t>8.50*5.70+2.85*5.70</w:t>
            </w:r>
          </w:p>
        </w:tc>
        <w:tc>
          <w:tcPr>
            <w:tcW w:w="619" w:type="dxa"/>
            <w:tcBorders>
              <w:top w:val="single" w:sz="4" w:space="0" w:color="auto"/>
              <w:left w:val="single" w:sz="4" w:space="0" w:color="auto"/>
            </w:tcBorders>
            <w:shd w:val="clear" w:color="auto" w:fill="auto"/>
            <w:vAlign w:val="bottom"/>
          </w:tcPr>
          <w:p w14:paraId="74B9EB88"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1B8DAE1B"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255CF24A"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64.695</w:t>
            </w:r>
          </w:p>
        </w:tc>
        <w:tc>
          <w:tcPr>
            <w:tcW w:w="1066" w:type="dxa"/>
            <w:tcBorders>
              <w:top w:val="single" w:sz="4" w:space="0" w:color="auto"/>
              <w:left w:val="single" w:sz="4" w:space="0" w:color="auto"/>
              <w:right w:val="single" w:sz="4" w:space="0" w:color="auto"/>
            </w:tcBorders>
            <w:shd w:val="clear" w:color="auto" w:fill="auto"/>
          </w:tcPr>
          <w:p w14:paraId="79C7C85C" w14:textId="77777777" w:rsidR="00631288" w:rsidRPr="00047B05" w:rsidRDefault="00631288" w:rsidP="00991942">
            <w:pPr>
              <w:rPr>
                <w:rFonts w:cstheme="minorHAnsi"/>
                <w:sz w:val="10"/>
                <w:szCs w:val="10"/>
              </w:rPr>
            </w:pPr>
          </w:p>
        </w:tc>
      </w:tr>
      <w:tr w:rsidR="00631288" w:rsidRPr="00047B05" w14:paraId="3966C54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3DD85F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46A276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776A99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E557D9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0BF10D8"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6CF62142"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64.695</w:t>
            </w:r>
          </w:p>
        </w:tc>
      </w:tr>
      <w:tr w:rsidR="00631288" w:rsidRPr="00047B05" w14:paraId="15823CF5" w14:textId="77777777" w:rsidTr="00991942">
        <w:trPr>
          <w:trHeight w:hRule="exact" w:val="566"/>
          <w:jc w:val="center"/>
        </w:trPr>
        <w:tc>
          <w:tcPr>
            <w:tcW w:w="442" w:type="dxa"/>
            <w:tcBorders>
              <w:top w:val="single" w:sz="4" w:space="0" w:color="auto"/>
              <w:left w:val="single" w:sz="4" w:space="0" w:color="auto"/>
            </w:tcBorders>
            <w:shd w:val="clear" w:color="auto" w:fill="auto"/>
          </w:tcPr>
          <w:p w14:paraId="36AC2391" w14:textId="77777777" w:rsidR="00631288" w:rsidRPr="00F01DF7" w:rsidRDefault="00631288" w:rsidP="00991942">
            <w:pPr>
              <w:spacing w:line="233" w:lineRule="auto"/>
              <w:jc w:val="right"/>
              <w:rPr>
                <w:rFonts w:eastAsia="Arial" w:cstheme="minorHAnsi"/>
                <w:sz w:val="16"/>
                <w:szCs w:val="16"/>
              </w:rPr>
            </w:pPr>
            <w:r w:rsidRPr="00F01DF7">
              <w:rPr>
                <w:rFonts w:eastAsia="Arial" w:cstheme="minorHAnsi"/>
                <w:sz w:val="16"/>
                <w:szCs w:val="16"/>
              </w:rPr>
              <w:t>38 d.5</w:t>
            </w:r>
          </w:p>
        </w:tc>
        <w:tc>
          <w:tcPr>
            <w:tcW w:w="1066" w:type="dxa"/>
            <w:tcBorders>
              <w:top w:val="single" w:sz="4" w:space="0" w:color="auto"/>
              <w:left w:val="single" w:sz="4" w:space="0" w:color="auto"/>
            </w:tcBorders>
            <w:shd w:val="clear" w:color="auto" w:fill="auto"/>
          </w:tcPr>
          <w:p w14:paraId="04DD508A"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0713-02</w:t>
            </w:r>
          </w:p>
        </w:tc>
        <w:tc>
          <w:tcPr>
            <w:tcW w:w="5942" w:type="dxa"/>
            <w:tcBorders>
              <w:top w:val="single" w:sz="4" w:space="0" w:color="auto"/>
              <w:left w:val="single" w:sz="4" w:space="0" w:color="auto"/>
            </w:tcBorders>
            <w:shd w:val="clear" w:color="auto" w:fill="auto"/>
            <w:vAlign w:val="bottom"/>
          </w:tcPr>
          <w:p w14:paraId="39676FF6"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Przecieranie istniejących tynków wewnętrznych z zeskrobaniem farby lub zdziera</w:t>
            </w:r>
            <w:r w:rsidRPr="00F01DF7">
              <w:rPr>
                <w:rFonts w:eastAsia="Arial" w:cstheme="minorHAnsi"/>
                <w:sz w:val="16"/>
                <w:szCs w:val="16"/>
              </w:rPr>
              <w:softHyphen/>
              <w:t>niem tapet na stropach</w:t>
            </w:r>
          </w:p>
          <w:p w14:paraId="503F0230" w14:textId="77777777" w:rsidR="00631288" w:rsidRPr="00F01DF7" w:rsidRDefault="00631288" w:rsidP="00991942">
            <w:pPr>
              <w:spacing w:line="233" w:lineRule="auto"/>
              <w:rPr>
                <w:rFonts w:eastAsia="Arial" w:cstheme="minorHAnsi"/>
                <w:sz w:val="16"/>
                <w:szCs w:val="16"/>
              </w:rPr>
            </w:pPr>
            <w:r w:rsidRPr="00F01DF7">
              <w:rPr>
                <w:rFonts w:eastAsia="Arial" w:cstheme="minorHAnsi"/>
                <w:sz w:val="16"/>
                <w:szCs w:val="16"/>
              </w:rPr>
              <w:t>64.695</w:t>
            </w:r>
          </w:p>
        </w:tc>
        <w:tc>
          <w:tcPr>
            <w:tcW w:w="619" w:type="dxa"/>
            <w:tcBorders>
              <w:top w:val="single" w:sz="4" w:space="0" w:color="auto"/>
              <w:left w:val="single" w:sz="4" w:space="0" w:color="auto"/>
            </w:tcBorders>
            <w:shd w:val="clear" w:color="auto" w:fill="auto"/>
            <w:vAlign w:val="bottom"/>
          </w:tcPr>
          <w:p w14:paraId="1C43D2C4"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70F96F2F"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2C2B50F1"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64.695</w:t>
            </w:r>
          </w:p>
        </w:tc>
        <w:tc>
          <w:tcPr>
            <w:tcW w:w="1066" w:type="dxa"/>
            <w:tcBorders>
              <w:top w:val="single" w:sz="4" w:space="0" w:color="auto"/>
              <w:left w:val="single" w:sz="4" w:space="0" w:color="auto"/>
              <w:right w:val="single" w:sz="4" w:space="0" w:color="auto"/>
            </w:tcBorders>
            <w:shd w:val="clear" w:color="auto" w:fill="auto"/>
          </w:tcPr>
          <w:p w14:paraId="14CCF290" w14:textId="77777777" w:rsidR="00631288" w:rsidRPr="00047B05" w:rsidRDefault="00631288" w:rsidP="00991942">
            <w:pPr>
              <w:rPr>
                <w:rFonts w:cstheme="minorHAnsi"/>
                <w:sz w:val="10"/>
                <w:szCs w:val="10"/>
              </w:rPr>
            </w:pPr>
          </w:p>
        </w:tc>
      </w:tr>
      <w:tr w:rsidR="00631288" w:rsidRPr="00047B05" w14:paraId="3A1E1E6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06930C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E81683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586B2C1"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B84949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8455613"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0703DC11"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64.695</w:t>
            </w:r>
          </w:p>
        </w:tc>
      </w:tr>
      <w:tr w:rsidR="00631288" w:rsidRPr="00047B05" w14:paraId="7A396D11" w14:textId="77777777" w:rsidTr="00991942">
        <w:trPr>
          <w:trHeight w:hRule="exact" w:val="562"/>
          <w:jc w:val="center"/>
        </w:trPr>
        <w:tc>
          <w:tcPr>
            <w:tcW w:w="442" w:type="dxa"/>
            <w:tcBorders>
              <w:top w:val="single" w:sz="4" w:space="0" w:color="auto"/>
              <w:left w:val="single" w:sz="4" w:space="0" w:color="auto"/>
            </w:tcBorders>
            <w:shd w:val="clear" w:color="auto" w:fill="auto"/>
          </w:tcPr>
          <w:p w14:paraId="3080AE3B" w14:textId="77777777" w:rsidR="00631288" w:rsidRPr="00F01DF7" w:rsidRDefault="00631288" w:rsidP="00991942">
            <w:pPr>
              <w:jc w:val="right"/>
              <w:rPr>
                <w:rFonts w:eastAsia="Arial" w:cstheme="minorHAnsi"/>
                <w:sz w:val="16"/>
                <w:szCs w:val="16"/>
              </w:rPr>
            </w:pPr>
            <w:r w:rsidRPr="00F01DF7">
              <w:rPr>
                <w:rFonts w:eastAsia="Arial" w:cstheme="minorHAnsi"/>
                <w:sz w:val="16"/>
                <w:szCs w:val="16"/>
              </w:rPr>
              <w:t>39 d.5</w:t>
            </w:r>
          </w:p>
        </w:tc>
        <w:tc>
          <w:tcPr>
            <w:tcW w:w="1066" w:type="dxa"/>
            <w:tcBorders>
              <w:top w:val="single" w:sz="4" w:space="0" w:color="auto"/>
              <w:left w:val="single" w:sz="4" w:space="0" w:color="auto"/>
            </w:tcBorders>
            <w:shd w:val="clear" w:color="auto" w:fill="auto"/>
          </w:tcPr>
          <w:p w14:paraId="53A8E759"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2-02 2009-04</w:t>
            </w:r>
          </w:p>
        </w:tc>
        <w:tc>
          <w:tcPr>
            <w:tcW w:w="5942" w:type="dxa"/>
            <w:tcBorders>
              <w:top w:val="single" w:sz="4" w:space="0" w:color="auto"/>
              <w:left w:val="single" w:sz="4" w:space="0" w:color="auto"/>
            </w:tcBorders>
            <w:shd w:val="clear" w:color="auto" w:fill="auto"/>
            <w:vAlign w:val="bottom"/>
          </w:tcPr>
          <w:p w14:paraId="11C019FA" w14:textId="77777777" w:rsidR="00631288" w:rsidRPr="00F01DF7" w:rsidRDefault="00631288" w:rsidP="00991942">
            <w:pPr>
              <w:rPr>
                <w:rFonts w:eastAsia="Arial" w:cstheme="minorHAnsi"/>
                <w:sz w:val="16"/>
                <w:szCs w:val="16"/>
              </w:rPr>
            </w:pPr>
            <w:r w:rsidRPr="00F01DF7">
              <w:rPr>
                <w:rFonts w:eastAsia="Arial" w:cstheme="minorHAnsi"/>
                <w:sz w:val="16"/>
                <w:szCs w:val="16"/>
              </w:rPr>
              <w:t>Tynki (gładzie) jednowarstw.wewn.gr.3 mm z gipsu szpachlow.wyk.ręcz.na stro</w:t>
            </w:r>
            <w:r w:rsidRPr="00F01DF7">
              <w:rPr>
                <w:rFonts w:eastAsia="Arial" w:cstheme="minorHAnsi"/>
                <w:sz w:val="16"/>
                <w:szCs w:val="16"/>
              </w:rPr>
              <w:softHyphen/>
              <w:t>pach na podłożu z tynku</w:t>
            </w:r>
          </w:p>
          <w:p w14:paraId="11B13ABB" w14:textId="77777777" w:rsidR="00631288" w:rsidRPr="00F01DF7" w:rsidRDefault="00631288" w:rsidP="00991942">
            <w:pPr>
              <w:rPr>
                <w:rFonts w:eastAsia="Arial" w:cstheme="minorHAnsi"/>
                <w:sz w:val="16"/>
                <w:szCs w:val="16"/>
              </w:rPr>
            </w:pPr>
            <w:r w:rsidRPr="00F01DF7">
              <w:rPr>
                <w:rFonts w:eastAsia="Arial" w:cstheme="minorHAnsi"/>
                <w:sz w:val="16"/>
                <w:szCs w:val="16"/>
              </w:rPr>
              <w:t>64.695</w:t>
            </w:r>
          </w:p>
        </w:tc>
        <w:tc>
          <w:tcPr>
            <w:tcW w:w="619" w:type="dxa"/>
            <w:tcBorders>
              <w:top w:val="single" w:sz="4" w:space="0" w:color="auto"/>
              <w:left w:val="single" w:sz="4" w:space="0" w:color="auto"/>
            </w:tcBorders>
            <w:shd w:val="clear" w:color="auto" w:fill="auto"/>
            <w:vAlign w:val="bottom"/>
          </w:tcPr>
          <w:p w14:paraId="5726C02B"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04A72038"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1A8BBBB8"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64.695</w:t>
            </w:r>
          </w:p>
        </w:tc>
        <w:tc>
          <w:tcPr>
            <w:tcW w:w="1066" w:type="dxa"/>
            <w:tcBorders>
              <w:top w:val="single" w:sz="4" w:space="0" w:color="auto"/>
              <w:left w:val="single" w:sz="4" w:space="0" w:color="auto"/>
              <w:right w:val="single" w:sz="4" w:space="0" w:color="auto"/>
            </w:tcBorders>
            <w:shd w:val="clear" w:color="auto" w:fill="auto"/>
          </w:tcPr>
          <w:p w14:paraId="7DAD3E3C" w14:textId="77777777" w:rsidR="00631288" w:rsidRPr="00047B05" w:rsidRDefault="00631288" w:rsidP="00991942">
            <w:pPr>
              <w:rPr>
                <w:rFonts w:cstheme="minorHAnsi"/>
                <w:sz w:val="10"/>
                <w:szCs w:val="10"/>
              </w:rPr>
            </w:pPr>
          </w:p>
        </w:tc>
      </w:tr>
      <w:tr w:rsidR="00631288" w:rsidRPr="00047B05" w14:paraId="1968BC0A"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81A2D5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F497E46"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17E3B5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2B65DE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93C5747"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1AED3721"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64.695</w:t>
            </w:r>
          </w:p>
        </w:tc>
      </w:tr>
      <w:tr w:rsidR="00631288" w:rsidRPr="00047B05" w14:paraId="0566E624" w14:textId="77777777" w:rsidTr="00991942">
        <w:trPr>
          <w:trHeight w:hRule="exact" w:val="566"/>
          <w:jc w:val="center"/>
        </w:trPr>
        <w:tc>
          <w:tcPr>
            <w:tcW w:w="442" w:type="dxa"/>
            <w:tcBorders>
              <w:top w:val="single" w:sz="4" w:space="0" w:color="auto"/>
              <w:left w:val="single" w:sz="4" w:space="0" w:color="auto"/>
            </w:tcBorders>
            <w:shd w:val="clear" w:color="auto" w:fill="auto"/>
          </w:tcPr>
          <w:p w14:paraId="6202974F" w14:textId="77777777" w:rsidR="00631288" w:rsidRPr="00F01DF7" w:rsidRDefault="00631288" w:rsidP="00991942">
            <w:pPr>
              <w:spacing w:line="233" w:lineRule="auto"/>
              <w:jc w:val="right"/>
              <w:rPr>
                <w:rFonts w:eastAsia="Arial" w:cstheme="minorHAnsi"/>
                <w:sz w:val="16"/>
                <w:szCs w:val="16"/>
              </w:rPr>
            </w:pPr>
            <w:r w:rsidRPr="00F01DF7">
              <w:rPr>
                <w:rFonts w:eastAsia="Arial" w:cstheme="minorHAnsi"/>
                <w:sz w:val="16"/>
                <w:szCs w:val="16"/>
              </w:rPr>
              <w:t>40 d.5</w:t>
            </w:r>
          </w:p>
        </w:tc>
        <w:tc>
          <w:tcPr>
            <w:tcW w:w="1066" w:type="dxa"/>
            <w:tcBorders>
              <w:top w:val="single" w:sz="4" w:space="0" w:color="auto"/>
              <w:left w:val="single" w:sz="4" w:space="0" w:color="auto"/>
            </w:tcBorders>
            <w:shd w:val="clear" w:color="auto" w:fill="auto"/>
          </w:tcPr>
          <w:p w14:paraId="18739D13"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NNRNKB 202 1134-01</w:t>
            </w:r>
          </w:p>
        </w:tc>
        <w:tc>
          <w:tcPr>
            <w:tcW w:w="5942" w:type="dxa"/>
            <w:tcBorders>
              <w:top w:val="single" w:sz="4" w:space="0" w:color="auto"/>
              <w:left w:val="single" w:sz="4" w:space="0" w:color="auto"/>
            </w:tcBorders>
            <w:shd w:val="clear" w:color="auto" w:fill="auto"/>
            <w:vAlign w:val="bottom"/>
          </w:tcPr>
          <w:p w14:paraId="265DA08B"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(z.VII) Gruntowanie podłoży preparatami - powierzchnie poziome</w:t>
            </w:r>
          </w:p>
          <w:p w14:paraId="70E4C8A3" w14:textId="77777777" w:rsidR="00631288" w:rsidRPr="00F01DF7" w:rsidRDefault="00631288" w:rsidP="00991942">
            <w:pPr>
              <w:rPr>
                <w:rFonts w:eastAsia="Arial" w:cstheme="minorHAnsi"/>
                <w:sz w:val="16"/>
                <w:szCs w:val="16"/>
              </w:rPr>
            </w:pPr>
            <w:r w:rsidRPr="00F01DF7">
              <w:rPr>
                <w:rFonts w:eastAsia="Arial" w:cstheme="minorHAnsi"/>
                <w:sz w:val="16"/>
                <w:szCs w:val="16"/>
              </w:rPr>
              <w:t>64.695</w:t>
            </w:r>
          </w:p>
        </w:tc>
        <w:tc>
          <w:tcPr>
            <w:tcW w:w="619" w:type="dxa"/>
            <w:tcBorders>
              <w:top w:val="single" w:sz="4" w:space="0" w:color="auto"/>
              <w:left w:val="single" w:sz="4" w:space="0" w:color="auto"/>
            </w:tcBorders>
            <w:shd w:val="clear" w:color="auto" w:fill="auto"/>
            <w:vAlign w:val="bottom"/>
          </w:tcPr>
          <w:p w14:paraId="13F214BF"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49129CDB"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6A18639C"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64.695</w:t>
            </w:r>
          </w:p>
        </w:tc>
        <w:tc>
          <w:tcPr>
            <w:tcW w:w="1066" w:type="dxa"/>
            <w:tcBorders>
              <w:top w:val="single" w:sz="4" w:space="0" w:color="auto"/>
              <w:left w:val="single" w:sz="4" w:space="0" w:color="auto"/>
              <w:right w:val="single" w:sz="4" w:space="0" w:color="auto"/>
            </w:tcBorders>
            <w:shd w:val="clear" w:color="auto" w:fill="auto"/>
          </w:tcPr>
          <w:p w14:paraId="44B240A5" w14:textId="77777777" w:rsidR="00631288" w:rsidRPr="00047B05" w:rsidRDefault="00631288" w:rsidP="00991942">
            <w:pPr>
              <w:rPr>
                <w:rFonts w:cstheme="minorHAnsi"/>
                <w:sz w:val="10"/>
                <w:szCs w:val="10"/>
              </w:rPr>
            </w:pPr>
          </w:p>
        </w:tc>
      </w:tr>
      <w:tr w:rsidR="00631288" w:rsidRPr="00047B05" w14:paraId="4C07132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797B1A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186D41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C84602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D6ACA7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4E5CD1C"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5EFA8682"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64.695</w:t>
            </w:r>
          </w:p>
        </w:tc>
      </w:tr>
      <w:tr w:rsidR="00631288" w:rsidRPr="00047B05" w14:paraId="14D6E919" w14:textId="77777777" w:rsidTr="00991942">
        <w:trPr>
          <w:trHeight w:hRule="exact" w:val="730"/>
          <w:jc w:val="center"/>
        </w:trPr>
        <w:tc>
          <w:tcPr>
            <w:tcW w:w="442" w:type="dxa"/>
            <w:tcBorders>
              <w:top w:val="single" w:sz="4" w:space="0" w:color="auto"/>
              <w:left w:val="single" w:sz="4" w:space="0" w:color="auto"/>
            </w:tcBorders>
            <w:shd w:val="clear" w:color="auto" w:fill="auto"/>
          </w:tcPr>
          <w:p w14:paraId="4677790B" w14:textId="77777777" w:rsidR="00631288" w:rsidRPr="00F01DF7" w:rsidRDefault="00631288" w:rsidP="00991942">
            <w:pPr>
              <w:jc w:val="right"/>
              <w:rPr>
                <w:rFonts w:eastAsia="Arial" w:cstheme="minorHAnsi"/>
                <w:sz w:val="16"/>
                <w:szCs w:val="16"/>
              </w:rPr>
            </w:pPr>
            <w:r w:rsidRPr="00F01DF7">
              <w:rPr>
                <w:rFonts w:eastAsia="Arial" w:cstheme="minorHAnsi"/>
                <w:sz w:val="16"/>
                <w:szCs w:val="16"/>
              </w:rPr>
              <w:t>41 d.5</w:t>
            </w:r>
          </w:p>
        </w:tc>
        <w:tc>
          <w:tcPr>
            <w:tcW w:w="1066" w:type="dxa"/>
            <w:tcBorders>
              <w:top w:val="single" w:sz="4" w:space="0" w:color="auto"/>
              <w:left w:val="single" w:sz="4" w:space="0" w:color="auto"/>
            </w:tcBorders>
            <w:shd w:val="clear" w:color="auto" w:fill="auto"/>
          </w:tcPr>
          <w:p w14:paraId="706B70B6"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2-02 1505-03</w:t>
            </w:r>
          </w:p>
        </w:tc>
        <w:tc>
          <w:tcPr>
            <w:tcW w:w="5942" w:type="dxa"/>
            <w:tcBorders>
              <w:top w:val="single" w:sz="4" w:space="0" w:color="auto"/>
              <w:left w:val="single" w:sz="4" w:space="0" w:color="auto"/>
            </w:tcBorders>
            <w:shd w:val="clear" w:color="auto" w:fill="auto"/>
            <w:vAlign w:val="bottom"/>
          </w:tcPr>
          <w:p w14:paraId="64CFEE86" w14:textId="0F706744" w:rsidR="00631288" w:rsidRPr="00F01DF7" w:rsidRDefault="00631288" w:rsidP="00991942">
            <w:pPr>
              <w:rPr>
                <w:rFonts w:eastAsia="Arial" w:cstheme="minorHAnsi"/>
                <w:sz w:val="16"/>
                <w:szCs w:val="16"/>
              </w:rPr>
            </w:pPr>
            <w:r w:rsidRPr="00F01DF7">
              <w:rPr>
                <w:rFonts w:eastAsia="Arial" w:cstheme="minorHAnsi"/>
                <w:sz w:val="16"/>
                <w:szCs w:val="16"/>
              </w:rPr>
              <w:t>Dwukrotne malowanie farbami emulsyjnymi powierzchni wewnętrznych - podłoży gipsowych z gruntowaniem - sufitów; kolor do uzgodnienia z inwestorem, farby akrylowe lub lateksowe rodzaju</w:t>
            </w:r>
            <w:r w:rsidR="00605BA9" w:rsidRPr="00F01DF7">
              <w:rPr>
                <w:rFonts w:eastAsia="Arial" w:cstheme="minorHAnsi"/>
                <w:sz w:val="16"/>
                <w:szCs w:val="16"/>
              </w:rPr>
              <w:t xml:space="preserve"> i </w:t>
            </w:r>
            <w:r w:rsidRPr="00F01DF7">
              <w:rPr>
                <w:rFonts w:eastAsia="Arial" w:cstheme="minorHAnsi"/>
                <w:sz w:val="16"/>
                <w:szCs w:val="16"/>
              </w:rPr>
              <w:t>- odporne na szorowanie</w:t>
            </w:r>
          </w:p>
          <w:p w14:paraId="17FE86FD" w14:textId="77777777" w:rsidR="00631288" w:rsidRPr="00F01DF7" w:rsidRDefault="00631288" w:rsidP="00991942">
            <w:pPr>
              <w:rPr>
                <w:rFonts w:eastAsia="Arial" w:cstheme="minorHAnsi"/>
                <w:sz w:val="16"/>
                <w:szCs w:val="16"/>
              </w:rPr>
            </w:pPr>
            <w:r w:rsidRPr="00F01DF7">
              <w:rPr>
                <w:rFonts w:eastAsia="Arial" w:cstheme="minorHAnsi"/>
                <w:sz w:val="16"/>
                <w:szCs w:val="16"/>
              </w:rPr>
              <w:t>65.695</w:t>
            </w:r>
          </w:p>
        </w:tc>
        <w:tc>
          <w:tcPr>
            <w:tcW w:w="619" w:type="dxa"/>
            <w:tcBorders>
              <w:top w:val="single" w:sz="4" w:space="0" w:color="auto"/>
              <w:left w:val="single" w:sz="4" w:space="0" w:color="auto"/>
            </w:tcBorders>
            <w:shd w:val="clear" w:color="auto" w:fill="auto"/>
            <w:vAlign w:val="bottom"/>
          </w:tcPr>
          <w:p w14:paraId="1A8D5880" w14:textId="77777777" w:rsidR="00631288" w:rsidRPr="00F01DF7" w:rsidRDefault="00631288" w:rsidP="00991942">
            <w:pPr>
              <w:spacing w:after="34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3B88F001"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0F6C3779"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65.695</w:t>
            </w:r>
          </w:p>
        </w:tc>
        <w:tc>
          <w:tcPr>
            <w:tcW w:w="1066" w:type="dxa"/>
            <w:tcBorders>
              <w:top w:val="single" w:sz="4" w:space="0" w:color="auto"/>
              <w:left w:val="single" w:sz="4" w:space="0" w:color="auto"/>
              <w:right w:val="single" w:sz="4" w:space="0" w:color="auto"/>
            </w:tcBorders>
            <w:shd w:val="clear" w:color="auto" w:fill="auto"/>
          </w:tcPr>
          <w:p w14:paraId="4598E005" w14:textId="77777777" w:rsidR="00631288" w:rsidRPr="00047B05" w:rsidRDefault="00631288" w:rsidP="00991942">
            <w:pPr>
              <w:rPr>
                <w:rFonts w:cstheme="minorHAnsi"/>
                <w:sz w:val="10"/>
                <w:szCs w:val="10"/>
              </w:rPr>
            </w:pPr>
          </w:p>
        </w:tc>
      </w:tr>
      <w:tr w:rsidR="00631288" w:rsidRPr="00047B05" w14:paraId="32A20BF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3B9304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27E2FF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E021F11"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26ECC4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FA0B35C"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330DC742"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65.695</w:t>
            </w:r>
          </w:p>
        </w:tc>
      </w:tr>
      <w:tr w:rsidR="00631288" w:rsidRPr="00047B05" w14:paraId="160FCC82" w14:textId="77777777" w:rsidTr="00991942">
        <w:trPr>
          <w:trHeight w:hRule="exact" w:val="562"/>
          <w:jc w:val="center"/>
        </w:trPr>
        <w:tc>
          <w:tcPr>
            <w:tcW w:w="442" w:type="dxa"/>
            <w:tcBorders>
              <w:top w:val="single" w:sz="4" w:space="0" w:color="auto"/>
              <w:left w:val="single" w:sz="4" w:space="0" w:color="auto"/>
            </w:tcBorders>
            <w:shd w:val="clear" w:color="auto" w:fill="auto"/>
          </w:tcPr>
          <w:p w14:paraId="0DB1C62B" w14:textId="77777777" w:rsidR="00631288" w:rsidRPr="00F01DF7" w:rsidRDefault="00631288" w:rsidP="00991942">
            <w:pPr>
              <w:jc w:val="right"/>
              <w:rPr>
                <w:rFonts w:eastAsia="Arial" w:cstheme="minorHAnsi"/>
                <w:sz w:val="16"/>
                <w:szCs w:val="16"/>
              </w:rPr>
            </w:pPr>
            <w:r w:rsidRPr="00F01DF7">
              <w:rPr>
                <w:rFonts w:eastAsia="Arial" w:cstheme="minorHAnsi"/>
                <w:sz w:val="16"/>
                <w:szCs w:val="16"/>
              </w:rPr>
              <w:t>42 d.5</w:t>
            </w:r>
          </w:p>
        </w:tc>
        <w:tc>
          <w:tcPr>
            <w:tcW w:w="1066" w:type="dxa"/>
            <w:tcBorders>
              <w:top w:val="single" w:sz="4" w:space="0" w:color="auto"/>
              <w:left w:val="single" w:sz="4" w:space="0" w:color="auto"/>
            </w:tcBorders>
            <w:shd w:val="clear" w:color="auto" w:fill="auto"/>
          </w:tcPr>
          <w:p w14:paraId="780C2560"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0322-02</w:t>
            </w:r>
          </w:p>
        </w:tc>
        <w:tc>
          <w:tcPr>
            <w:tcW w:w="5942" w:type="dxa"/>
            <w:tcBorders>
              <w:top w:val="single" w:sz="4" w:space="0" w:color="auto"/>
              <w:left w:val="single" w:sz="4" w:space="0" w:color="auto"/>
            </w:tcBorders>
            <w:shd w:val="clear" w:color="auto" w:fill="auto"/>
            <w:vAlign w:val="bottom"/>
          </w:tcPr>
          <w:p w14:paraId="0502D834" w14:textId="51B22379" w:rsidR="00631288" w:rsidRPr="00F01DF7" w:rsidRDefault="00631288" w:rsidP="00991942">
            <w:pPr>
              <w:spacing w:after="180"/>
              <w:rPr>
                <w:rFonts w:eastAsia="Arial" w:cstheme="minorHAnsi"/>
                <w:sz w:val="16"/>
                <w:szCs w:val="16"/>
              </w:rPr>
            </w:pPr>
            <w:r w:rsidRPr="00F01DF7">
              <w:rPr>
                <w:rFonts w:eastAsia="Arial" w:cstheme="minorHAnsi"/>
                <w:sz w:val="16"/>
                <w:szCs w:val="16"/>
              </w:rPr>
              <w:t>Obsadzenie kratek wentylacyjnych z tworzywa sztucznego</w:t>
            </w:r>
            <w:r w:rsidR="00605BA9" w:rsidRPr="00F01DF7">
              <w:rPr>
                <w:rFonts w:eastAsia="Arial" w:cstheme="minorHAnsi"/>
                <w:sz w:val="16"/>
                <w:szCs w:val="16"/>
              </w:rPr>
              <w:t xml:space="preserve"> w </w:t>
            </w:r>
            <w:r w:rsidRPr="00F01DF7">
              <w:rPr>
                <w:rFonts w:eastAsia="Arial" w:cstheme="minorHAnsi"/>
                <w:sz w:val="16"/>
                <w:szCs w:val="16"/>
              </w:rPr>
              <w:t>ścianach z cegieł</w:t>
            </w:r>
          </w:p>
          <w:p w14:paraId="592CEDF9" w14:textId="77777777" w:rsidR="00631288" w:rsidRPr="00F01DF7" w:rsidRDefault="00631288" w:rsidP="00991942">
            <w:pPr>
              <w:rPr>
                <w:rFonts w:eastAsia="Arial" w:cstheme="minorHAnsi"/>
                <w:sz w:val="16"/>
                <w:szCs w:val="16"/>
              </w:rPr>
            </w:pPr>
            <w:r w:rsidRPr="00F01DF7">
              <w:rPr>
                <w:rFonts w:eastAsia="Arial" w:cstheme="minorHAnsi"/>
                <w:sz w:val="16"/>
                <w:szCs w:val="16"/>
              </w:rPr>
              <w:t>5</w:t>
            </w:r>
          </w:p>
        </w:tc>
        <w:tc>
          <w:tcPr>
            <w:tcW w:w="619" w:type="dxa"/>
            <w:tcBorders>
              <w:top w:val="single" w:sz="4" w:space="0" w:color="auto"/>
              <w:left w:val="single" w:sz="4" w:space="0" w:color="auto"/>
            </w:tcBorders>
            <w:shd w:val="clear" w:color="auto" w:fill="auto"/>
            <w:vAlign w:val="bottom"/>
          </w:tcPr>
          <w:p w14:paraId="2BB2544E" w14:textId="77777777" w:rsidR="00631288" w:rsidRPr="00F01DF7" w:rsidRDefault="00631288" w:rsidP="00991942">
            <w:pPr>
              <w:spacing w:after="180"/>
              <w:jc w:val="both"/>
              <w:rPr>
                <w:rFonts w:eastAsia="Arial" w:cstheme="minorHAnsi"/>
                <w:sz w:val="16"/>
                <w:szCs w:val="16"/>
              </w:rPr>
            </w:pPr>
            <w:r w:rsidRPr="00F01DF7">
              <w:rPr>
                <w:rFonts w:eastAsia="Arial" w:cstheme="minorHAnsi"/>
                <w:sz w:val="16"/>
                <w:szCs w:val="16"/>
              </w:rPr>
              <w:t>szt.</w:t>
            </w:r>
          </w:p>
          <w:p w14:paraId="73590EEC" w14:textId="77777777" w:rsidR="00631288" w:rsidRPr="00F01DF7" w:rsidRDefault="00631288" w:rsidP="00991942">
            <w:pPr>
              <w:jc w:val="both"/>
              <w:rPr>
                <w:rFonts w:eastAsia="Arial" w:cstheme="minorHAnsi"/>
                <w:sz w:val="16"/>
                <w:szCs w:val="16"/>
              </w:rPr>
            </w:pPr>
            <w:r w:rsidRPr="00F01DF7">
              <w:rPr>
                <w:rFonts w:eastAsia="Arial" w:cstheme="minorHAnsi"/>
                <w:sz w:val="16"/>
                <w:szCs w:val="16"/>
              </w:rPr>
              <w:t>szt.</w:t>
            </w:r>
          </w:p>
        </w:tc>
        <w:tc>
          <w:tcPr>
            <w:tcW w:w="1066" w:type="dxa"/>
            <w:tcBorders>
              <w:top w:val="single" w:sz="4" w:space="0" w:color="auto"/>
              <w:left w:val="single" w:sz="4" w:space="0" w:color="auto"/>
            </w:tcBorders>
            <w:shd w:val="clear" w:color="auto" w:fill="auto"/>
            <w:vAlign w:val="bottom"/>
          </w:tcPr>
          <w:p w14:paraId="3A9E64BA"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5.000</w:t>
            </w:r>
          </w:p>
        </w:tc>
        <w:tc>
          <w:tcPr>
            <w:tcW w:w="1066" w:type="dxa"/>
            <w:tcBorders>
              <w:top w:val="single" w:sz="4" w:space="0" w:color="auto"/>
              <w:left w:val="single" w:sz="4" w:space="0" w:color="auto"/>
              <w:right w:val="single" w:sz="4" w:space="0" w:color="auto"/>
            </w:tcBorders>
            <w:shd w:val="clear" w:color="auto" w:fill="auto"/>
          </w:tcPr>
          <w:p w14:paraId="698B0A1C" w14:textId="77777777" w:rsidR="00631288" w:rsidRPr="00047B05" w:rsidRDefault="00631288" w:rsidP="00991942">
            <w:pPr>
              <w:rPr>
                <w:rFonts w:cstheme="minorHAnsi"/>
                <w:sz w:val="10"/>
                <w:szCs w:val="10"/>
              </w:rPr>
            </w:pPr>
          </w:p>
        </w:tc>
      </w:tr>
      <w:tr w:rsidR="00631288" w:rsidRPr="00047B05" w14:paraId="55A49CA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725661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0CBBDB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33A7C2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5BAFB6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14B8092"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78905F4A"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5.000</w:t>
            </w:r>
          </w:p>
        </w:tc>
      </w:tr>
      <w:tr w:rsidR="00631288" w:rsidRPr="00047B05" w14:paraId="0ED85C8A" w14:textId="77777777" w:rsidTr="00991942">
        <w:trPr>
          <w:trHeight w:hRule="exact" w:val="566"/>
          <w:jc w:val="center"/>
        </w:trPr>
        <w:tc>
          <w:tcPr>
            <w:tcW w:w="442" w:type="dxa"/>
            <w:tcBorders>
              <w:top w:val="single" w:sz="4" w:space="0" w:color="auto"/>
              <w:left w:val="single" w:sz="4" w:space="0" w:color="auto"/>
            </w:tcBorders>
            <w:shd w:val="clear" w:color="auto" w:fill="auto"/>
          </w:tcPr>
          <w:p w14:paraId="2719CB58" w14:textId="77777777" w:rsidR="00631288" w:rsidRPr="00F01DF7" w:rsidRDefault="00631288" w:rsidP="00991942">
            <w:pPr>
              <w:spacing w:line="233" w:lineRule="auto"/>
              <w:jc w:val="right"/>
              <w:rPr>
                <w:rFonts w:eastAsia="Arial" w:cstheme="minorHAnsi"/>
                <w:sz w:val="16"/>
                <w:szCs w:val="16"/>
              </w:rPr>
            </w:pPr>
            <w:r w:rsidRPr="00F01DF7">
              <w:rPr>
                <w:rFonts w:eastAsia="Arial" w:cstheme="minorHAnsi"/>
                <w:sz w:val="16"/>
                <w:szCs w:val="16"/>
              </w:rPr>
              <w:t>43 d.5</w:t>
            </w:r>
          </w:p>
        </w:tc>
        <w:tc>
          <w:tcPr>
            <w:tcW w:w="1066" w:type="dxa"/>
            <w:tcBorders>
              <w:top w:val="single" w:sz="4" w:space="0" w:color="auto"/>
              <w:left w:val="single" w:sz="4" w:space="0" w:color="auto"/>
            </w:tcBorders>
            <w:shd w:val="clear" w:color="auto" w:fill="auto"/>
          </w:tcPr>
          <w:p w14:paraId="239AB64D"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2-02 1512-01</w:t>
            </w:r>
          </w:p>
        </w:tc>
        <w:tc>
          <w:tcPr>
            <w:tcW w:w="5942" w:type="dxa"/>
            <w:tcBorders>
              <w:top w:val="single" w:sz="4" w:space="0" w:color="auto"/>
              <w:left w:val="single" w:sz="4" w:space="0" w:color="auto"/>
            </w:tcBorders>
            <w:shd w:val="clear" w:color="auto" w:fill="auto"/>
            <w:vAlign w:val="bottom"/>
          </w:tcPr>
          <w:p w14:paraId="01507ED2" w14:textId="4E73F344" w:rsidR="00631288" w:rsidRPr="00F01DF7" w:rsidRDefault="00631288" w:rsidP="00991942">
            <w:pPr>
              <w:rPr>
                <w:rFonts w:eastAsia="Arial" w:cstheme="minorHAnsi"/>
                <w:sz w:val="16"/>
                <w:szCs w:val="16"/>
              </w:rPr>
            </w:pPr>
            <w:r w:rsidRPr="00F01DF7">
              <w:rPr>
                <w:rFonts w:eastAsia="Arial" w:cstheme="minorHAnsi"/>
                <w:sz w:val="16"/>
                <w:szCs w:val="16"/>
              </w:rPr>
              <w:t>Dwukrotne malowanie farbą olejną lub ftalową rur stalowych</w:t>
            </w:r>
            <w:r w:rsidR="00605BA9" w:rsidRPr="00F01DF7">
              <w:rPr>
                <w:rFonts w:eastAsia="Arial" w:cstheme="minorHAnsi"/>
                <w:sz w:val="16"/>
                <w:szCs w:val="16"/>
              </w:rPr>
              <w:t xml:space="preserve"> i </w:t>
            </w:r>
            <w:r w:rsidRPr="00F01DF7">
              <w:rPr>
                <w:rFonts w:eastAsia="Arial" w:cstheme="minorHAnsi"/>
                <w:sz w:val="16"/>
                <w:szCs w:val="16"/>
              </w:rPr>
              <w:t>blaszanych o śr.do 50 mm - kolor dopasować do koloru ścian 16.00</w:t>
            </w:r>
          </w:p>
        </w:tc>
        <w:tc>
          <w:tcPr>
            <w:tcW w:w="619" w:type="dxa"/>
            <w:tcBorders>
              <w:top w:val="single" w:sz="4" w:space="0" w:color="auto"/>
              <w:left w:val="single" w:sz="4" w:space="0" w:color="auto"/>
            </w:tcBorders>
            <w:shd w:val="clear" w:color="auto" w:fill="auto"/>
            <w:vAlign w:val="bottom"/>
          </w:tcPr>
          <w:p w14:paraId="081DDF69" w14:textId="77777777" w:rsidR="00631288" w:rsidRPr="00F01DF7" w:rsidRDefault="00631288" w:rsidP="00991942">
            <w:pPr>
              <w:spacing w:after="220"/>
              <w:rPr>
                <w:rFonts w:eastAsia="Arial" w:cstheme="minorHAnsi"/>
                <w:sz w:val="16"/>
                <w:szCs w:val="16"/>
              </w:rPr>
            </w:pPr>
            <w:r w:rsidRPr="00F01DF7">
              <w:rPr>
                <w:rFonts w:eastAsia="Arial" w:cstheme="minorHAnsi"/>
                <w:sz w:val="16"/>
                <w:szCs w:val="16"/>
              </w:rPr>
              <w:t>m</w:t>
            </w:r>
          </w:p>
          <w:p w14:paraId="7D107D8F" w14:textId="77777777" w:rsidR="00631288" w:rsidRPr="00F01DF7" w:rsidRDefault="00631288" w:rsidP="00991942">
            <w:pPr>
              <w:rPr>
                <w:rFonts w:eastAsia="Arial" w:cstheme="minorHAnsi"/>
                <w:sz w:val="16"/>
                <w:szCs w:val="16"/>
              </w:rPr>
            </w:pPr>
            <w:r w:rsidRPr="00F01DF7">
              <w:rPr>
                <w:rFonts w:eastAsia="Arial" w:cstheme="minorHAnsi"/>
                <w:sz w:val="16"/>
                <w:szCs w:val="16"/>
              </w:rPr>
              <w:t>m</w:t>
            </w:r>
          </w:p>
        </w:tc>
        <w:tc>
          <w:tcPr>
            <w:tcW w:w="1066" w:type="dxa"/>
            <w:tcBorders>
              <w:top w:val="single" w:sz="4" w:space="0" w:color="auto"/>
              <w:left w:val="single" w:sz="4" w:space="0" w:color="auto"/>
            </w:tcBorders>
            <w:shd w:val="clear" w:color="auto" w:fill="auto"/>
            <w:vAlign w:val="bottom"/>
          </w:tcPr>
          <w:p w14:paraId="7CADC80D" w14:textId="77777777" w:rsidR="00631288" w:rsidRPr="00F01DF7" w:rsidRDefault="00631288" w:rsidP="00991942">
            <w:pPr>
              <w:ind w:firstLine="540"/>
              <w:jc w:val="both"/>
              <w:rPr>
                <w:rFonts w:eastAsia="Arial" w:cstheme="minorHAnsi"/>
                <w:sz w:val="16"/>
                <w:szCs w:val="16"/>
              </w:rPr>
            </w:pPr>
            <w:r w:rsidRPr="00F01DF7">
              <w:rPr>
                <w:rFonts w:eastAsia="Arial" w:cstheme="minorHAnsi"/>
                <w:sz w:val="16"/>
                <w:szCs w:val="16"/>
              </w:rPr>
              <w:t>16.000</w:t>
            </w:r>
          </w:p>
        </w:tc>
        <w:tc>
          <w:tcPr>
            <w:tcW w:w="1066" w:type="dxa"/>
            <w:tcBorders>
              <w:top w:val="single" w:sz="4" w:space="0" w:color="auto"/>
              <w:left w:val="single" w:sz="4" w:space="0" w:color="auto"/>
              <w:right w:val="single" w:sz="4" w:space="0" w:color="auto"/>
            </w:tcBorders>
            <w:shd w:val="clear" w:color="auto" w:fill="auto"/>
          </w:tcPr>
          <w:p w14:paraId="31E08EF0" w14:textId="77777777" w:rsidR="00631288" w:rsidRPr="00047B05" w:rsidRDefault="00631288" w:rsidP="00991942">
            <w:pPr>
              <w:rPr>
                <w:rFonts w:cstheme="minorHAnsi"/>
                <w:sz w:val="10"/>
                <w:szCs w:val="10"/>
              </w:rPr>
            </w:pPr>
          </w:p>
        </w:tc>
      </w:tr>
      <w:tr w:rsidR="00631288" w:rsidRPr="00047B05" w14:paraId="6F6938B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D62DB5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484B3A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1EDDA5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CDE74C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D31E395"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3DF4B24E" w14:textId="77777777" w:rsidR="00631288" w:rsidRPr="00F01DF7" w:rsidRDefault="00631288" w:rsidP="00991942">
            <w:pPr>
              <w:jc w:val="right"/>
              <w:rPr>
                <w:rFonts w:eastAsia="Arial" w:cstheme="minorHAnsi"/>
                <w:sz w:val="16"/>
                <w:szCs w:val="16"/>
              </w:rPr>
            </w:pPr>
            <w:r w:rsidRPr="00F01DF7">
              <w:rPr>
                <w:rFonts w:eastAsia="Arial" w:cstheme="minorHAnsi"/>
                <w:b/>
                <w:bCs/>
                <w:sz w:val="16"/>
                <w:szCs w:val="16"/>
              </w:rPr>
              <w:t>16.000</w:t>
            </w:r>
          </w:p>
        </w:tc>
      </w:tr>
      <w:tr w:rsidR="00631288" w:rsidRPr="00047B05" w14:paraId="34DC569D" w14:textId="77777777" w:rsidTr="00991942">
        <w:trPr>
          <w:trHeight w:hRule="exact" w:val="562"/>
          <w:jc w:val="center"/>
        </w:trPr>
        <w:tc>
          <w:tcPr>
            <w:tcW w:w="442" w:type="dxa"/>
            <w:tcBorders>
              <w:top w:val="single" w:sz="4" w:space="0" w:color="auto"/>
              <w:left w:val="single" w:sz="4" w:space="0" w:color="auto"/>
            </w:tcBorders>
            <w:shd w:val="clear" w:color="auto" w:fill="auto"/>
          </w:tcPr>
          <w:p w14:paraId="32B2CC22" w14:textId="77777777" w:rsidR="00631288" w:rsidRPr="00F01DF7" w:rsidRDefault="00631288" w:rsidP="00991942">
            <w:pPr>
              <w:jc w:val="right"/>
              <w:rPr>
                <w:rFonts w:eastAsia="Arial" w:cstheme="minorHAnsi"/>
                <w:sz w:val="16"/>
                <w:szCs w:val="16"/>
              </w:rPr>
            </w:pPr>
            <w:r w:rsidRPr="00F01DF7">
              <w:rPr>
                <w:rFonts w:eastAsia="Arial" w:cstheme="minorHAnsi"/>
                <w:sz w:val="16"/>
                <w:szCs w:val="16"/>
              </w:rPr>
              <w:lastRenderedPageBreak/>
              <w:t>44 d.5</w:t>
            </w:r>
          </w:p>
        </w:tc>
        <w:tc>
          <w:tcPr>
            <w:tcW w:w="1066" w:type="dxa"/>
            <w:tcBorders>
              <w:top w:val="single" w:sz="4" w:space="0" w:color="auto"/>
              <w:left w:val="single" w:sz="4" w:space="0" w:color="auto"/>
            </w:tcBorders>
            <w:shd w:val="clear" w:color="auto" w:fill="auto"/>
          </w:tcPr>
          <w:p w14:paraId="104DF89D"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4-01 1212-19</w:t>
            </w:r>
          </w:p>
        </w:tc>
        <w:tc>
          <w:tcPr>
            <w:tcW w:w="5942" w:type="dxa"/>
            <w:tcBorders>
              <w:top w:val="single" w:sz="4" w:space="0" w:color="auto"/>
              <w:left w:val="single" w:sz="4" w:space="0" w:color="auto"/>
            </w:tcBorders>
            <w:shd w:val="clear" w:color="auto" w:fill="auto"/>
            <w:vAlign w:val="bottom"/>
          </w:tcPr>
          <w:p w14:paraId="1A4764B9" w14:textId="77777777" w:rsidR="00631288" w:rsidRPr="00F01DF7" w:rsidRDefault="00631288" w:rsidP="00991942">
            <w:pPr>
              <w:spacing w:after="180"/>
              <w:rPr>
                <w:rFonts w:eastAsia="Arial" w:cstheme="minorHAnsi"/>
                <w:sz w:val="16"/>
                <w:szCs w:val="16"/>
              </w:rPr>
            </w:pPr>
            <w:r w:rsidRPr="00F01DF7">
              <w:rPr>
                <w:rFonts w:eastAsia="Arial" w:cstheme="minorHAnsi"/>
                <w:sz w:val="16"/>
                <w:szCs w:val="16"/>
              </w:rPr>
              <w:t>Dwukrotne malowanie farbą olejną grzejników radiatorowych</w:t>
            </w:r>
          </w:p>
          <w:p w14:paraId="3FEFBDD6" w14:textId="77777777" w:rsidR="00631288" w:rsidRPr="00F01DF7" w:rsidRDefault="00631288" w:rsidP="00991942">
            <w:pPr>
              <w:rPr>
                <w:rFonts w:eastAsia="Arial" w:cstheme="minorHAnsi"/>
                <w:sz w:val="16"/>
                <w:szCs w:val="16"/>
              </w:rPr>
            </w:pPr>
            <w:r w:rsidRPr="00F01DF7">
              <w:rPr>
                <w:rFonts w:eastAsia="Arial" w:cstheme="minorHAnsi"/>
                <w:sz w:val="16"/>
                <w:szCs w:val="16"/>
              </w:rPr>
              <w:t>4*1.80*0.60*2</w:t>
            </w:r>
          </w:p>
        </w:tc>
        <w:tc>
          <w:tcPr>
            <w:tcW w:w="619" w:type="dxa"/>
            <w:tcBorders>
              <w:top w:val="single" w:sz="4" w:space="0" w:color="auto"/>
              <w:left w:val="single" w:sz="4" w:space="0" w:color="auto"/>
            </w:tcBorders>
            <w:shd w:val="clear" w:color="auto" w:fill="auto"/>
            <w:vAlign w:val="bottom"/>
          </w:tcPr>
          <w:p w14:paraId="6B529028" w14:textId="77777777" w:rsidR="00631288" w:rsidRPr="00F01DF7" w:rsidRDefault="00631288" w:rsidP="00991942">
            <w:pPr>
              <w:spacing w:after="180"/>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p w14:paraId="5971516E" w14:textId="77777777" w:rsidR="00631288" w:rsidRPr="00F01DF7" w:rsidRDefault="00631288" w:rsidP="00991942">
            <w:pPr>
              <w:jc w:val="both"/>
              <w:rPr>
                <w:rFonts w:eastAsia="Arial" w:cstheme="minorHAnsi"/>
                <w:sz w:val="12"/>
                <w:szCs w:val="12"/>
              </w:rPr>
            </w:pPr>
            <w:r w:rsidRPr="00F01DF7">
              <w:rPr>
                <w:rFonts w:eastAsia="Arial" w:cstheme="minorHAnsi"/>
                <w:sz w:val="16"/>
                <w:szCs w:val="16"/>
              </w:rPr>
              <w:t>m</w:t>
            </w:r>
            <w:r w:rsidRPr="00F01DF7">
              <w:rPr>
                <w:rFonts w:eastAsia="Arial" w:cstheme="minorHAnsi"/>
                <w:sz w:val="12"/>
                <w:szCs w:val="12"/>
              </w:rPr>
              <w:t>2</w:t>
            </w:r>
          </w:p>
        </w:tc>
        <w:tc>
          <w:tcPr>
            <w:tcW w:w="1066" w:type="dxa"/>
            <w:tcBorders>
              <w:top w:val="single" w:sz="4" w:space="0" w:color="auto"/>
              <w:left w:val="single" w:sz="4" w:space="0" w:color="auto"/>
            </w:tcBorders>
            <w:shd w:val="clear" w:color="auto" w:fill="auto"/>
            <w:vAlign w:val="bottom"/>
          </w:tcPr>
          <w:p w14:paraId="6B4DCF63"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8.640</w:t>
            </w:r>
          </w:p>
        </w:tc>
        <w:tc>
          <w:tcPr>
            <w:tcW w:w="1066" w:type="dxa"/>
            <w:tcBorders>
              <w:top w:val="single" w:sz="4" w:space="0" w:color="auto"/>
              <w:left w:val="single" w:sz="4" w:space="0" w:color="auto"/>
              <w:right w:val="single" w:sz="4" w:space="0" w:color="auto"/>
            </w:tcBorders>
            <w:shd w:val="clear" w:color="auto" w:fill="auto"/>
          </w:tcPr>
          <w:p w14:paraId="2319EE6B" w14:textId="77777777" w:rsidR="00631288" w:rsidRPr="00047B05" w:rsidRDefault="00631288" w:rsidP="00991942">
            <w:pPr>
              <w:rPr>
                <w:rFonts w:cstheme="minorHAnsi"/>
                <w:sz w:val="10"/>
                <w:szCs w:val="10"/>
              </w:rPr>
            </w:pPr>
          </w:p>
        </w:tc>
      </w:tr>
      <w:tr w:rsidR="00631288" w:rsidRPr="00047B05" w14:paraId="7AACB47C"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3F3936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326AFCD6"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D72617A"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81266F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5046C1E"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right w:val="single" w:sz="4" w:space="0" w:color="auto"/>
            </w:tcBorders>
            <w:shd w:val="clear" w:color="auto" w:fill="auto"/>
            <w:vAlign w:val="bottom"/>
          </w:tcPr>
          <w:p w14:paraId="05B48DB3"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8.640</w:t>
            </w:r>
          </w:p>
        </w:tc>
      </w:tr>
      <w:tr w:rsidR="00631288" w:rsidRPr="00047B05" w14:paraId="6E50B1B3" w14:textId="77777777" w:rsidTr="00991942">
        <w:trPr>
          <w:trHeight w:hRule="exact" w:val="754"/>
          <w:jc w:val="center"/>
        </w:trPr>
        <w:tc>
          <w:tcPr>
            <w:tcW w:w="442" w:type="dxa"/>
            <w:tcBorders>
              <w:top w:val="single" w:sz="4" w:space="0" w:color="auto"/>
              <w:left w:val="single" w:sz="4" w:space="0" w:color="auto"/>
            </w:tcBorders>
            <w:shd w:val="clear" w:color="auto" w:fill="auto"/>
          </w:tcPr>
          <w:p w14:paraId="4E94FC8C" w14:textId="77777777" w:rsidR="00631288" w:rsidRPr="00F01DF7" w:rsidRDefault="00631288" w:rsidP="00991942">
            <w:pPr>
              <w:spacing w:line="233" w:lineRule="auto"/>
              <w:jc w:val="right"/>
              <w:rPr>
                <w:rFonts w:eastAsia="Arial" w:cstheme="minorHAnsi"/>
                <w:sz w:val="16"/>
                <w:szCs w:val="16"/>
              </w:rPr>
            </w:pPr>
            <w:r w:rsidRPr="00F01DF7">
              <w:rPr>
                <w:rFonts w:eastAsia="Arial" w:cstheme="minorHAnsi"/>
                <w:sz w:val="16"/>
                <w:szCs w:val="16"/>
              </w:rPr>
              <w:t>45 d.5</w:t>
            </w:r>
          </w:p>
        </w:tc>
        <w:tc>
          <w:tcPr>
            <w:tcW w:w="1066" w:type="dxa"/>
            <w:tcBorders>
              <w:top w:val="single" w:sz="4" w:space="0" w:color="auto"/>
              <w:left w:val="single" w:sz="4" w:space="0" w:color="auto"/>
            </w:tcBorders>
            <w:shd w:val="clear" w:color="auto" w:fill="auto"/>
          </w:tcPr>
          <w:p w14:paraId="44A9584E"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KNR 0-33 0118-08 analogia</w:t>
            </w:r>
          </w:p>
        </w:tc>
        <w:tc>
          <w:tcPr>
            <w:tcW w:w="5942" w:type="dxa"/>
            <w:tcBorders>
              <w:top w:val="single" w:sz="4" w:space="0" w:color="auto"/>
              <w:left w:val="single" w:sz="4" w:space="0" w:color="auto"/>
            </w:tcBorders>
            <w:shd w:val="clear" w:color="auto" w:fill="auto"/>
            <w:vAlign w:val="bottom"/>
          </w:tcPr>
          <w:p w14:paraId="2FAD932F" w14:textId="77777777" w:rsidR="00631288" w:rsidRPr="00F01DF7" w:rsidRDefault="00631288" w:rsidP="00991942">
            <w:pPr>
              <w:spacing w:after="360"/>
              <w:rPr>
                <w:rFonts w:eastAsia="Arial" w:cstheme="minorHAnsi"/>
                <w:sz w:val="16"/>
                <w:szCs w:val="16"/>
              </w:rPr>
            </w:pPr>
            <w:r w:rsidRPr="00F01DF7">
              <w:rPr>
                <w:rFonts w:eastAsia="Arial" w:cstheme="minorHAnsi"/>
                <w:sz w:val="16"/>
                <w:szCs w:val="16"/>
              </w:rPr>
              <w:t>Montaż nakładek parapetów z PCV</w:t>
            </w:r>
          </w:p>
          <w:p w14:paraId="30F44CAA" w14:textId="77777777" w:rsidR="00631288" w:rsidRPr="00F01DF7" w:rsidRDefault="00631288" w:rsidP="00991942">
            <w:pPr>
              <w:rPr>
                <w:rFonts w:eastAsia="Arial" w:cstheme="minorHAnsi"/>
                <w:sz w:val="16"/>
                <w:szCs w:val="16"/>
              </w:rPr>
            </w:pPr>
            <w:r w:rsidRPr="00F01DF7">
              <w:rPr>
                <w:rFonts w:eastAsia="Arial" w:cstheme="minorHAnsi"/>
                <w:sz w:val="16"/>
                <w:szCs w:val="16"/>
              </w:rPr>
              <w:t>4*2.45</w:t>
            </w:r>
          </w:p>
        </w:tc>
        <w:tc>
          <w:tcPr>
            <w:tcW w:w="619" w:type="dxa"/>
            <w:tcBorders>
              <w:top w:val="single" w:sz="4" w:space="0" w:color="auto"/>
              <w:left w:val="single" w:sz="4" w:space="0" w:color="auto"/>
            </w:tcBorders>
            <w:shd w:val="clear" w:color="auto" w:fill="auto"/>
            <w:vAlign w:val="bottom"/>
          </w:tcPr>
          <w:p w14:paraId="272DE063" w14:textId="77777777" w:rsidR="00631288" w:rsidRPr="00F01DF7" w:rsidRDefault="00631288" w:rsidP="00991942">
            <w:pPr>
              <w:spacing w:after="400"/>
              <w:rPr>
                <w:rFonts w:eastAsia="Arial" w:cstheme="minorHAnsi"/>
                <w:sz w:val="16"/>
                <w:szCs w:val="16"/>
              </w:rPr>
            </w:pPr>
            <w:r w:rsidRPr="00F01DF7">
              <w:rPr>
                <w:rFonts w:eastAsia="Arial" w:cstheme="minorHAnsi"/>
                <w:sz w:val="16"/>
                <w:szCs w:val="16"/>
              </w:rPr>
              <w:t>m</w:t>
            </w:r>
          </w:p>
          <w:p w14:paraId="26060C82" w14:textId="77777777" w:rsidR="00631288" w:rsidRPr="00F01DF7" w:rsidRDefault="00631288" w:rsidP="00991942">
            <w:pPr>
              <w:rPr>
                <w:rFonts w:eastAsia="Arial" w:cstheme="minorHAnsi"/>
                <w:sz w:val="16"/>
                <w:szCs w:val="16"/>
              </w:rPr>
            </w:pPr>
            <w:r w:rsidRPr="00F01DF7">
              <w:rPr>
                <w:rFonts w:eastAsia="Arial" w:cstheme="minorHAnsi"/>
                <w:sz w:val="16"/>
                <w:szCs w:val="16"/>
              </w:rPr>
              <w:t>m</w:t>
            </w:r>
          </w:p>
        </w:tc>
        <w:tc>
          <w:tcPr>
            <w:tcW w:w="1066" w:type="dxa"/>
            <w:tcBorders>
              <w:top w:val="single" w:sz="4" w:space="0" w:color="auto"/>
              <w:left w:val="single" w:sz="4" w:space="0" w:color="auto"/>
            </w:tcBorders>
            <w:shd w:val="clear" w:color="auto" w:fill="auto"/>
            <w:vAlign w:val="bottom"/>
          </w:tcPr>
          <w:p w14:paraId="511AA933" w14:textId="77777777" w:rsidR="00631288" w:rsidRPr="00F01DF7" w:rsidRDefault="00631288" w:rsidP="00991942">
            <w:pPr>
              <w:ind w:firstLine="620"/>
              <w:jc w:val="both"/>
              <w:rPr>
                <w:rFonts w:eastAsia="Arial" w:cstheme="minorHAnsi"/>
                <w:sz w:val="16"/>
                <w:szCs w:val="16"/>
              </w:rPr>
            </w:pPr>
            <w:r w:rsidRPr="00F01DF7">
              <w:rPr>
                <w:rFonts w:eastAsia="Arial" w:cstheme="minorHAnsi"/>
                <w:sz w:val="16"/>
                <w:szCs w:val="16"/>
              </w:rPr>
              <w:t>9.800</w:t>
            </w:r>
          </w:p>
        </w:tc>
        <w:tc>
          <w:tcPr>
            <w:tcW w:w="1066" w:type="dxa"/>
            <w:tcBorders>
              <w:top w:val="single" w:sz="4" w:space="0" w:color="auto"/>
              <w:left w:val="single" w:sz="4" w:space="0" w:color="auto"/>
              <w:right w:val="single" w:sz="4" w:space="0" w:color="auto"/>
            </w:tcBorders>
            <w:shd w:val="clear" w:color="auto" w:fill="auto"/>
          </w:tcPr>
          <w:p w14:paraId="06D9D86E" w14:textId="77777777" w:rsidR="00631288" w:rsidRPr="00047B05" w:rsidRDefault="00631288" w:rsidP="00991942">
            <w:pPr>
              <w:rPr>
                <w:rFonts w:cstheme="minorHAnsi"/>
                <w:sz w:val="10"/>
                <w:szCs w:val="10"/>
              </w:rPr>
            </w:pPr>
          </w:p>
        </w:tc>
      </w:tr>
      <w:tr w:rsidR="00631288" w:rsidRPr="00047B05" w14:paraId="660346F7" w14:textId="77777777" w:rsidTr="00991942">
        <w:trPr>
          <w:trHeight w:hRule="exact" w:val="211"/>
          <w:jc w:val="center"/>
        </w:trPr>
        <w:tc>
          <w:tcPr>
            <w:tcW w:w="442" w:type="dxa"/>
            <w:tcBorders>
              <w:top w:val="single" w:sz="4" w:space="0" w:color="auto"/>
              <w:left w:val="single" w:sz="4" w:space="0" w:color="auto"/>
              <w:bottom w:val="single" w:sz="4" w:space="0" w:color="auto"/>
            </w:tcBorders>
            <w:shd w:val="clear" w:color="auto" w:fill="auto"/>
          </w:tcPr>
          <w:p w14:paraId="28BE13A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1F045EE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05B9CC71"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43E4BC9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39235614" w14:textId="77777777" w:rsidR="00631288" w:rsidRPr="00F01DF7" w:rsidRDefault="00631288" w:rsidP="00991942">
            <w:pPr>
              <w:rPr>
                <w:rFonts w:eastAsia="Arial" w:cstheme="minorHAnsi"/>
                <w:sz w:val="16"/>
                <w:szCs w:val="16"/>
              </w:rPr>
            </w:pPr>
            <w:r w:rsidRPr="00F01DF7">
              <w:rPr>
                <w:rFonts w:eastAsia="Arial" w:cstheme="minorHAnsi"/>
                <w:b/>
                <w:bCs/>
                <w:sz w:val="16"/>
                <w:szCs w:val="16"/>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BAA0EB7" w14:textId="77777777" w:rsidR="00631288" w:rsidRPr="00F01DF7" w:rsidRDefault="00631288" w:rsidP="00991942">
            <w:pPr>
              <w:ind w:firstLine="600"/>
              <w:jc w:val="both"/>
              <w:rPr>
                <w:rFonts w:eastAsia="Arial" w:cstheme="minorHAnsi"/>
                <w:sz w:val="16"/>
                <w:szCs w:val="16"/>
              </w:rPr>
            </w:pPr>
            <w:r w:rsidRPr="00F01DF7">
              <w:rPr>
                <w:rFonts w:eastAsia="Arial" w:cstheme="minorHAnsi"/>
                <w:b/>
                <w:bCs/>
                <w:sz w:val="16"/>
                <w:szCs w:val="16"/>
              </w:rPr>
              <w:t>9.800</w:t>
            </w:r>
          </w:p>
        </w:tc>
      </w:tr>
    </w:tbl>
    <w:p w14:paraId="26C64C52" w14:textId="77777777" w:rsidR="00631288" w:rsidRPr="00F01DF7" w:rsidRDefault="00631288" w:rsidP="00631288">
      <w:pPr>
        <w:spacing w:line="1" w:lineRule="exact"/>
        <w:rPr>
          <w:rFonts w:cstheme="minorHAnsi"/>
        </w:rPr>
      </w:pPr>
    </w:p>
    <w:p w14:paraId="206AB06B" w14:textId="16AB94DE" w:rsidR="004D02E1" w:rsidRPr="00F01DF7" w:rsidRDefault="004D02E1">
      <w:pPr>
        <w:rPr>
          <w:rFonts w:cstheme="minorHAnsi"/>
        </w:rPr>
      </w:pPr>
      <w:r w:rsidRPr="00F01DF7">
        <w:rPr>
          <w:rFonts w:cstheme="minorHAnsi"/>
        </w:rPr>
        <w:br w:type="page"/>
      </w:r>
    </w:p>
    <w:p w14:paraId="4567E77B" w14:textId="77777777" w:rsidR="00631288" w:rsidRPr="00F01DF7" w:rsidRDefault="00631288" w:rsidP="00631288">
      <w:pPr>
        <w:pStyle w:val="Teksttreci0"/>
        <w:rPr>
          <w:rFonts w:asciiTheme="minorHAnsi" w:hAnsiTheme="minorHAnsi" w:cstheme="minorHAnsi"/>
          <w:b/>
          <w:sz w:val="28"/>
          <w:szCs w:val="22"/>
        </w:rPr>
      </w:pPr>
      <w:r w:rsidRPr="00F01DF7">
        <w:rPr>
          <w:rFonts w:asciiTheme="minorHAnsi" w:hAnsiTheme="minorHAnsi" w:cstheme="minorHAnsi"/>
          <w:b/>
          <w:sz w:val="28"/>
          <w:szCs w:val="22"/>
        </w:rPr>
        <w:lastRenderedPageBreak/>
        <w:t>Zadanie nr 4</w:t>
      </w:r>
    </w:p>
    <w:p w14:paraId="3E282895" w14:textId="77777777" w:rsidR="00631288" w:rsidRPr="00F01DF7" w:rsidRDefault="00631288" w:rsidP="00631288">
      <w:pPr>
        <w:pStyle w:val="Teksttreci0"/>
        <w:rPr>
          <w:rFonts w:asciiTheme="minorHAnsi" w:hAnsiTheme="minorHAnsi" w:cstheme="minorHAnsi"/>
          <w:sz w:val="22"/>
          <w:szCs w:val="22"/>
        </w:rPr>
      </w:pPr>
    </w:p>
    <w:p w14:paraId="25A9C03C"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NAZWA INWESTYCJI </w:t>
      </w:r>
      <w:r w:rsidRPr="00F01DF7">
        <w:rPr>
          <w:rFonts w:asciiTheme="minorHAnsi" w:hAnsiTheme="minorHAnsi" w:cstheme="minorHAnsi"/>
          <w:sz w:val="22"/>
          <w:szCs w:val="22"/>
        </w:rPr>
        <w:tab/>
        <w:t>Remont toalet</w:t>
      </w:r>
    </w:p>
    <w:p w14:paraId="7C408B0B"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ADRES INWESTYCJI </w:t>
      </w:r>
      <w:r w:rsidRPr="00F01DF7">
        <w:rPr>
          <w:rFonts w:asciiTheme="minorHAnsi" w:hAnsiTheme="minorHAnsi" w:cstheme="minorHAnsi"/>
          <w:sz w:val="22"/>
          <w:szCs w:val="22"/>
        </w:rPr>
        <w:tab/>
        <w:t>41-210 Sosnowiec ul. Kilińskiego 25</w:t>
      </w:r>
    </w:p>
    <w:p w14:paraId="53232F9D" w14:textId="77777777" w:rsidR="00631288" w:rsidRPr="00F01DF7" w:rsidRDefault="00631288" w:rsidP="00631288">
      <w:pPr>
        <w:pStyle w:val="Teksttreci0"/>
        <w:rPr>
          <w:rFonts w:asciiTheme="minorHAnsi" w:hAnsiTheme="minorHAnsi" w:cstheme="minorHAnsi"/>
          <w:sz w:val="22"/>
          <w:szCs w:val="22"/>
        </w:rPr>
      </w:pPr>
    </w:p>
    <w:p w14:paraId="07E67560" w14:textId="77777777" w:rsidR="00631288" w:rsidRPr="00F01DF7" w:rsidRDefault="00631288" w:rsidP="00631288">
      <w:pPr>
        <w:pStyle w:val="Teksttreci0"/>
        <w:rPr>
          <w:rFonts w:asciiTheme="minorHAnsi" w:hAnsiTheme="minorHAnsi" w:cstheme="minorHAnsi"/>
          <w:sz w:val="22"/>
          <w:szCs w:val="22"/>
        </w:rPr>
      </w:pPr>
    </w:p>
    <w:p w14:paraId="2F31A776" w14:textId="5499AB53"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45111100-9 </w:t>
      </w:r>
      <w:r w:rsidRPr="00F01DF7">
        <w:rPr>
          <w:rFonts w:asciiTheme="minorHAnsi" w:hAnsiTheme="minorHAnsi" w:cstheme="minorHAnsi"/>
          <w:sz w:val="22"/>
          <w:szCs w:val="22"/>
        </w:rPr>
        <w:tab/>
        <w:t>Roboty</w:t>
      </w:r>
      <w:r w:rsidR="00605BA9" w:rsidRPr="00F01DF7">
        <w:rPr>
          <w:rFonts w:asciiTheme="minorHAnsi" w:hAnsiTheme="minorHAnsi" w:cstheme="minorHAnsi"/>
          <w:sz w:val="22"/>
          <w:szCs w:val="22"/>
        </w:rPr>
        <w:t xml:space="preserve"> w </w:t>
      </w:r>
      <w:r w:rsidRPr="00F01DF7">
        <w:rPr>
          <w:rFonts w:asciiTheme="minorHAnsi" w:hAnsiTheme="minorHAnsi" w:cstheme="minorHAnsi"/>
          <w:sz w:val="22"/>
          <w:szCs w:val="22"/>
        </w:rPr>
        <w:t>zakresie burzenia</w:t>
      </w:r>
    </w:p>
    <w:p w14:paraId="1EF22D90" w14:textId="3B5BBB98"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45421100-5</w:t>
      </w:r>
      <w:r w:rsidRPr="00F01DF7">
        <w:rPr>
          <w:rFonts w:asciiTheme="minorHAnsi" w:hAnsiTheme="minorHAnsi" w:cstheme="minorHAnsi"/>
          <w:sz w:val="22"/>
          <w:szCs w:val="22"/>
        </w:rPr>
        <w:tab/>
        <w:t>Instalowanie drzwi</w:t>
      </w:r>
      <w:r w:rsidR="00605BA9" w:rsidRPr="00F01DF7">
        <w:rPr>
          <w:rFonts w:asciiTheme="minorHAnsi" w:hAnsiTheme="minorHAnsi" w:cstheme="minorHAnsi"/>
          <w:sz w:val="22"/>
          <w:szCs w:val="22"/>
        </w:rPr>
        <w:t xml:space="preserve"> i </w:t>
      </w:r>
      <w:r w:rsidRPr="00F01DF7">
        <w:rPr>
          <w:rFonts w:asciiTheme="minorHAnsi" w:hAnsiTheme="minorHAnsi" w:cstheme="minorHAnsi"/>
          <w:sz w:val="22"/>
          <w:szCs w:val="22"/>
        </w:rPr>
        <w:t>okien</w:t>
      </w:r>
      <w:r w:rsidR="00605BA9" w:rsidRPr="00F01DF7">
        <w:rPr>
          <w:rFonts w:asciiTheme="minorHAnsi" w:hAnsiTheme="minorHAnsi" w:cstheme="minorHAnsi"/>
          <w:sz w:val="22"/>
          <w:szCs w:val="22"/>
        </w:rPr>
        <w:t xml:space="preserve"> i </w:t>
      </w:r>
      <w:r w:rsidRPr="00F01DF7">
        <w:rPr>
          <w:rFonts w:asciiTheme="minorHAnsi" w:hAnsiTheme="minorHAnsi" w:cstheme="minorHAnsi"/>
          <w:sz w:val="22"/>
          <w:szCs w:val="22"/>
        </w:rPr>
        <w:t>podobnych elementów</w:t>
      </w:r>
    </w:p>
    <w:p w14:paraId="4BCAC308" w14:textId="28D10D70"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45311000-0</w:t>
      </w:r>
      <w:r w:rsidRPr="00F01DF7">
        <w:rPr>
          <w:rFonts w:asciiTheme="minorHAnsi" w:hAnsiTheme="minorHAnsi" w:cstheme="minorHAnsi"/>
          <w:sz w:val="22"/>
          <w:szCs w:val="22"/>
        </w:rPr>
        <w:tab/>
        <w:t>Roboty</w:t>
      </w:r>
      <w:r w:rsidR="00605BA9" w:rsidRPr="00F01DF7">
        <w:rPr>
          <w:rFonts w:asciiTheme="minorHAnsi" w:hAnsiTheme="minorHAnsi" w:cstheme="minorHAnsi"/>
          <w:sz w:val="22"/>
          <w:szCs w:val="22"/>
        </w:rPr>
        <w:t xml:space="preserve"> w </w:t>
      </w:r>
      <w:r w:rsidRPr="00F01DF7">
        <w:rPr>
          <w:rFonts w:asciiTheme="minorHAnsi" w:hAnsiTheme="minorHAnsi" w:cstheme="minorHAnsi"/>
          <w:sz w:val="22"/>
          <w:szCs w:val="22"/>
        </w:rPr>
        <w:t>zakresie okablowania oraz instalacji elektrycznych</w:t>
      </w:r>
    </w:p>
    <w:p w14:paraId="3CA8DBF4" w14:textId="174C6008"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45332000-3</w:t>
      </w:r>
      <w:r w:rsidRPr="00F01DF7">
        <w:rPr>
          <w:rFonts w:asciiTheme="minorHAnsi" w:hAnsiTheme="minorHAnsi" w:cstheme="minorHAnsi"/>
          <w:sz w:val="22"/>
          <w:szCs w:val="22"/>
        </w:rPr>
        <w:tab/>
        <w:t>Roboty instalacyjne wodne</w:t>
      </w:r>
      <w:r w:rsidR="00605BA9" w:rsidRPr="00F01DF7">
        <w:rPr>
          <w:rFonts w:asciiTheme="minorHAnsi" w:hAnsiTheme="minorHAnsi" w:cstheme="minorHAnsi"/>
          <w:sz w:val="22"/>
          <w:szCs w:val="22"/>
        </w:rPr>
        <w:t xml:space="preserve"> i </w:t>
      </w:r>
      <w:r w:rsidRPr="00F01DF7">
        <w:rPr>
          <w:rFonts w:asciiTheme="minorHAnsi" w:hAnsiTheme="minorHAnsi" w:cstheme="minorHAnsi"/>
          <w:sz w:val="22"/>
          <w:szCs w:val="22"/>
        </w:rPr>
        <w:t>kanalizacyjne</w:t>
      </w:r>
    </w:p>
    <w:p w14:paraId="350AF582"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45431000-7 </w:t>
      </w:r>
      <w:r w:rsidRPr="00F01DF7">
        <w:rPr>
          <w:rFonts w:asciiTheme="minorHAnsi" w:hAnsiTheme="minorHAnsi" w:cstheme="minorHAnsi"/>
          <w:sz w:val="22"/>
          <w:szCs w:val="22"/>
        </w:rPr>
        <w:tab/>
        <w:t>Kładzenie płytek</w:t>
      </w:r>
    </w:p>
    <w:p w14:paraId="00795C37"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45410000-4</w:t>
      </w:r>
      <w:r w:rsidRPr="00F01DF7">
        <w:rPr>
          <w:rFonts w:asciiTheme="minorHAnsi" w:hAnsiTheme="minorHAnsi" w:cstheme="minorHAnsi"/>
          <w:sz w:val="22"/>
          <w:szCs w:val="22"/>
        </w:rPr>
        <w:tab/>
        <w:t>Tynkowanie</w:t>
      </w:r>
    </w:p>
    <w:p w14:paraId="4AD3513E"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 xml:space="preserve">45432210-9 </w:t>
      </w:r>
      <w:r w:rsidRPr="00F01DF7">
        <w:rPr>
          <w:rFonts w:asciiTheme="minorHAnsi" w:hAnsiTheme="minorHAnsi" w:cstheme="minorHAnsi"/>
          <w:sz w:val="22"/>
          <w:szCs w:val="22"/>
        </w:rPr>
        <w:tab/>
        <w:t>Wykładanie ścian</w:t>
      </w:r>
    </w:p>
    <w:p w14:paraId="27E09842"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45442100-8</w:t>
      </w:r>
      <w:r w:rsidRPr="00F01DF7">
        <w:rPr>
          <w:rFonts w:asciiTheme="minorHAnsi" w:hAnsiTheme="minorHAnsi" w:cstheme="minorHAnsi"/>
          <w:sz w:val="22"/>
          <w:szCs w:val="22"/>
        </w:rPr>
        <w:tab/>
        <w:t>Roboty malarskie</w:t>
      </w:r>
    </w:p>
    <w:p w14:paraId="6E3DEE05" w14:textId="70094315"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45400000-1</w:t>
      </w:r>
      <w:r w:rsidRPr="00F01DF7">
        <w:rPr>
          <w:rFonts w:asciiTheme="minorHAnsi" w:hAnsiTheme="minorHAnsi" w:cstheme="minorHAnsi"/>
          <w:sz w:val="22"/>
          <w:szCs w:val="22"/>
        </w:rPr>
        <w:tab/>
        <w:t>Roboty wykończeniowe</w:t>
      </w:r>
      <w:r w:rsidR="00605BA9" w:rsidRPr="00F01DF7">
        <w:rPr>
          <w:rFonts w:asciiTheme="minorHAnsi" w:hAnsiTheme="minorHAnsi" w:cstheme="minorHAnsi"/>
          <w:sz w:val="22"/>
          <w:szCs w:val="22"/>
        </w:rPr>
        <w:t xml:space="preserve"> w </w:t>
      </w:r>
      <w:r w:rsidRPr="00F01DF7">
        <w:rPr>
          <w:rFonts w:asciiTheme="minorHAnsi" w:hAnsiTheme="minorHAnsi" w:cstheme="minorHAnsi"/>
          <w:sz w:val="22"/>
          <w:szCs w:val="22"/>
        </w:rPr>
        <w:t>zakresie obiektów budowlanych</w:t>
      </w:r>
    </w:p>
    <w:p w14:paraId="58E1320C" w14:textId="77777777" w:rsidR="00631288" w:rsidRPr="00F01DF7" w:rsidRDefault="00631288" w:rsidP="00631288">
      <w:pPr>
        <w:pStyle w:val="Teksttreci0"/>
        <w:rPr>
          <w:rFonts w:asciiTheme="minorHAnsi" w:hAnsiTheme="minorHAnsi" w:cstheme="minorHAnsi"/>
          <w:sz w:val="22"/>
          <w:szCs w:val="22"/>
        </w:rPr>
      </w:pPr>
    </w:p>
    <w:p w14:paraId="5249D67E" w14:textId="77777777" w:rsidR="00631288" w:rsidRPr="00047B05" w:rsidRDefault="00631288" w:rsidP="00631288">
      <w:pPr>
        <w:spacing w:after="279"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118"/>
        <w:gridCol w:w="5395"/>
        <w:gridCol w:w="854"/>
        <w:gridCol w:w="1118"/>
        <w:gridCol w:w="1075"/>
      </w:tblGrid>
      <w:tr w:rsidR="00631288" w:rsidRPr="00047B05" w14:paraId="50CFE3B3" w14:textId="77777777" w:rsidTr="00991942">
        <w:trPr>
          <w:trHeight w:hRule="exact" w:val="235"/>
          <w:jc w:val="center"/>
        </w:trPr>
        <w:tc>
          <w:tcPr>
            <w:tcW w:w="638" w:type="dxa"/>
            <w:tcBorders>
              <w:top w:val="single" w:sz="4" w:space="0" w:color="auto"/>
              <w:left w:val="single" w:sz="4" w:space="0" w:color="auto"/>
            </w:tcBorders>
            <w:shd w:val="clear" w:color="auto" w:fill="auto"/>
            <w:vAlign w:val="bottom"/>
          </w:tcPr>
          <w:p w14:paraId="75B67B55"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Lp.</w:t>
            </w:r>
          </w:p>
        </w:tc>
        <w:tc>
          <w:tcPr>
            <w:tcW w:w="1118" w:type="dxa"/>
            <w:tcBorders>
              <w:top w:val="single" w:sz="4" w:space="0" w:color="auto"/>
            </w:tcBorders>
            <w:shd w:val="clear" w:color="auto" w:fill="auto"/>
            <w:vAlign w:val="bottom"/>
          </w:tcPr>
          <w:p w14:paraId="74A66ABB"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Podstawa</w:t>
            </w:r>
          </w:p>
        </w:tc>
        <w:tc>
          <w:tcPr>
            <w:tcW w:w="5395" w:type="dxa"/>
            <w:tcBorders>
              <w:top w:val="single" w:sz="4" w:space="0" w:color="auto"/>
            </w:tcBorders>
            <w:shd w:val="clear" w:color="auto" w:fill="auto"/>
            <w:vAlign w:val="bottom"/>
          </w:tcPr>
          <w:p w14:paraId="2F5975B4" w14:textId="50F1E36E"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854" w:type="dxa"/>
            <w:tcBorders>
              <w:top w:val="single" w:sz="4" w:space="0" w:color="auto"/>
            </w:tcBorders>
            <w:shd w:val="clear" w:color="auto" w:fill="auto"/>
            <w:vAlign w:val="bottom"/>
          </w:tcPr>
          <w:p w14:paraId="16055847" w14:textId="77777777" w:rsidR="00631288" w:rsidRPr="00F01DF7" w:rsidRDefault="00631288" w:rsidP="00991942">
            <w:pPr>
              <w:pStyle w:val="Inne0"/>
              <w:ind w:firstLine="260"/>
              <w:rPr>
                <w:rFonts w:asciiTheme="minorHAnsi" w:hAnsiTheme="minorHAnsi" w:cstheme="minorHAnsi"/>
              </w:rPr>
            </w:pPr>
            <w:r w:rsidRPr="00F01DF7">
              <w:rPr>
                <w:rFonts w:asciiTheme="minorHAnsi" w:hAnsiTheme="minorHAnsi" w:cstheme="minorHAnsi"/>
                <w:b/>
                <w:bCs/>
              </w:rPr>
              <w:t>j.m.</w:t>
            </w:r>
          </w:p>
        </w:tc>
        <w:tc>
          <w:tcPr>
            <w:tcW w:w="1118" w:type="dxa"/>
            <w:tcBorders>
              <w:top w:val="single" w:sz="4" w:space="0" w:color="auto"/>
            </w:tcBorders>
            <w:shd w:val="clear" w:color="auto" w:fill="auto"/>
            <w:vAlign w:val="bottom"/>
          </w:tcPr>
          <w:p w14:paraId="6618661F" w14:textId="77777777" w:rsidR="00631288" w:rsidRPr="00F01DF7" w:rsidRDefault="00631288" w:rsidP="00991942">
            <w:pPr>
              <w:pStyle w:val="Inne0"/>
              <w:ind w:firstLine="280"/>
              <w:rPr>
                <w:rFonts w:asciiTheme="minorHAnsi" w:hAnsiTheme="minorHAnsi" w:cstheme="minorHAnsi"/>
              </w:rPr>
            </w:pPr>
            <w:r w:rsidRPr="00F01DF7">
              <w:rPr>
                <w:rFonts w:asciiTheme="minorHAnsi" w:hAnsiTheme="minorHAnsi" w:cstheme="minorHAnsi"/>
                <w:b/>
                <w:bCs/>
              </w:rPr>
              <w:t>Poszcz</w:t>
            </w:r>
          </w:p>
        </w:tc>
        <w:tc>
          <w:tcPr>
            <w:tcW w:w="1075" w:type="dxa"/>
            <w:tcBorders>
              <w:top w:val="single" w:sz="4" w:space="0" w:color="auto"/>
              <w:right w:val="single" w:sz="4" w:space="0" w:color="auto"/>
            </w:tcBorders>
            <w:shd w:val="clear" w:color="auto" w:fill="auto"/>
            <w:vAlign w:val="bottom"/>
          </w:tcPr>
          <w:p w14:paraId="5112944B"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2AD26093" w14:textId="77777777" w:rsidTr="00991942">
        <w:trPr>
          <w:trHeight w:hRule="exact" w:val="202"/>
          <w:jc w:val="center"/>
        </w:trPr>
        <w:tc>
          <w:tcPr>
            <w:tcW w:w="10198" w:type="dxa"/>
            <w:gridSpan w:val="6"/>
            <w:tcBorders>
              <w:top w:val="single" w:sz="4" w:space="0" w:color="auto"/>
              <w:left w:val="single" w:sz="4" w:space="0" w:color="auto"/>
              <w:right w:val="single" w:sz="4" w:space="0" w:color="auto"/>
            </w:tcBorders>
            <w:shd w:val="clear" w:color="auto" w:fill="auto"/>
            <w:vAlign w:val="bottom"/>
          </w:tcPr>
          <w:p w14:paraId="525F3DC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Remont toalet</w:t>
            </w:r>
          </w:p>
        </w:tc>
      </w:tr>
      <w:tr w:rsidR="00631288" w:rsidRPr="00047B05" w14:paraId="16E19F29" w14:textId="77777777" w:rsidTr="00991942">
        <w:trPr>
          <w:trHeight w:hRule="exact" w:val="187"/>
          <w:jc w:val="center"/>
        </w:trPr>
        <w:tc>
          <w:tcPr>
            <w:tcW w:w="638" w:type="dxa"/>
            <w:tcBorders>
              <w:top w:val="single" w:sz="4" w:space="0" w:color="auto"/>
              <w:left w:val="single" w:sz="4" w:space="0" w:color="auto"/>
            </w:tcBorders>
            <w:shd w:val="clear" w:color="auto" w:fill="auto"/>
            <w:vAlign w:val="bottom"/>
          </w:tcPr>
          <w:p w14:paraId="63CFBA59" w14:textId="77777777" w:rsidR="00631288" w:rsidRPr="00F01DF7" w:rsidRDefault="00631288" w:rsidP="00991942">
            <w:pPr>
              <w:pStyle w:val="Inne0"/>
              <w:ind w:firstLine="520"/>
              <w:jc w:val="both"/>
              <w:rPr>
                <w:rFonts w:asciiTheme="minorHAnsi" w:hAnsiTheme="minorHAnsi" w:cstheme="minorHAnsi"/>
              </w:rPr>
            </w:pPr>
            <w:r w:rsidRPr="00F01DF7">
              <w:rPr>
                <w:rFonts w:asciiTheme="minorHAnsi" w:hAnsiTheme="minorHAnsi" w:cstheme="minorHAnsi"/>
                <w:b/>
                <w:bCs/>
              </w:rPr>
              <w:t>1</w:t>
            </w:r>
          </w:p>
        </w:tc>
        <w:tc>
          <w:tcPr>
            <w:tcW w:w="1118" w:type="dxa"/>
            <w:tcBorders>
              <w:top w:val="single" w:sz="4" w:space="0" w:color="auto"/>
              <w:left w:val="single" w:sz="4" w:space="0" w:color="auto"/>
            </w:tcBorders>
            <w:shd w:val="clear" w:color="auto" w:fill="auto"/>
          </w:tcPr>
          <w:p w14:paraId="332CC518" w14:textId="77777777" w:rsidR="00631288" w:rsidRPr="00047B05" w:rsidRDefault="00631288" w:rsidP="00991942">
            <w:pPr>
              <w:rPr>
                <w:rFonts w:cstheme="minorHAnsi"/>
                <w:sz w:val="10"/>
                <w:szCs w:val="10"/>
              </w:rPr>
            </w:pPr>
          </w:p>
        </w:tc>
        <w:tc>
          <w:tcPr>
            <w:tcW w:w="8442" w:type="dxa"/>
            <w:gridSpan w:val="4"/>
            <w:tcBorders>
              <w:top w:val="single" w:sz="4" w:space="0" w:color="auto"/>
              <w:left w:val="single" w:sz="4" w:space="0" w:color="auto"/>
              <w:right w:val="single" w:sz="4" w:space="0" w:color="auto"/>
            </w:tcBorders>
            <w:shd w:val="clear" w:color="auto" w:fill="auto"/>
            <w:vAlign w:val="bottom"/>
          </w:tcPr>
          <w:p w14:paraId="5791FE9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Toaleta parter</w:t>
            </w:r>
          </w:p>
        </w:tc>
      </w:tr>
      <w:tr w:rsidR="00631288" w:rsidRPr="00047B05" w14:paraId="39FB0491" w14:textId="77777777" w:rsidTr="00991942">
        <w:trPr>
          <w:trHeight w:hRule="exact" w:val="192"/>
          <w:jc w:val="center"/>
        </w:trPr>
        <w:tc>
          <w:tcPr>
            <w:tcW w:w="638" w:type="dxa"/>
            <w:tcBorders>
              <w:top w:val="single" w:sz="4" w:space="0" w:color="auto"/>
              <w:left w:val="single" w:sz="4" w:space="0" w:color="auto"/>
            </w:tcBorders>
            <w:shd w:val="clear" w:color="auto" w:fill="auto"/>
            <w:vAlign w:val="bottom"/>
          </w:tcPr>
          <w:p w14:paraId="68A39E5E"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rPr>
              <w:t>1.1</w:t>
            </w:r>
          </w:p>
        </w:tc>
        <w:tc>
          <w:tcPr>
            <w:tcW w:w="1118" w:type="dxa"/>
            <w:tcBorders>
              <w:top w:val="single" w:sz="4" w:space="0" w:color="auto"/>
              <w:left w:val="single" w:sz="4" w:space="0" w:color="auto"/>
            </w:tcBorders>
            <w:shd w:val="clear" w:color="auto" w:fill="auto"/>
            <w:vAlign w:val="bottom"/>
          </w:tcPr>
          <w:p w14:paraId="67FF580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45111100-9</w:t>
            </w:r>
          </w:p>
        </w:tc>
        <w:tc>
          <w:tcPr>
            <w:tcW w:w="8442" w:type="dxa"/>
            <w:gridSpan w:val="4"/>
            <w:tcBorders>
              <w:top w:val="single" w:sz="4" w:space="0" w:color="auto"/>
              <w:left w:val="single" w:sz="4" w:space="0" w:color="auto"/>
              <w:right w:val="single" w:sz="4" w:space="0" w:color="auto"/>
            </w:tcBorders>
            <w:shd w:val="clear" w:color="auto" w:fill="auto"/>
            <w:vAlign w:val="bottom"/>
          </w:tcPr>
          <w:p w14:paraId="49E0391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rozbiórkowe</w:t>
            </w:r>
          </w:p>
        </w:tc>
      </w:tr>
      <w:tr w:rsidR="00631288" w:rsidRPr="00047B05" w14:paraId="095E86E7" w14:textId="77777777" w:rsidTr="00991942">
        <w:trPr>
          <w:trHeight w:hRule="exact" w:val="562"/>
          <w:jc w:val="center"/>
        </w:trPr>
        <w:tc>
          <w:tcPr>
            <w:tcW w:w="638" w:type="dxa"/>
            <w:tcBorders>
              <w:top w:val="single" w:sz="4" w:space="0" w:color="auto"/>
              <w:left w:val="single" w:sz="4" w:space="0" w:color="auto"/>
            </w:tcBorders>
            <w:shd w:val="clear" w:color="auto" w:fill="auto"/>
          </w:tcPr>
          <w:p w14:paraId="6DEB0704" w14:textId="77777777" w:rsidR="00631288" w:rsidRPr="00F01DF7" w:rsidRDefault="00631288" w:rsidP="00991942">
            <w:pPr>
              <w:pStyle w:val="Inne0"/>
              <w:ind w:left="240" w:firstLine="280"/>
              <w:jc w:val="both"/>
              <w:rPr>
                <w:rFonts w:asciiTheme="minorHAnsi" w:hAnsiTheme="minorHAnsi" w:cstheme="minorHAnsi"/>
              </w:rPr>
            </w:pPr>
            <w:r w:rsidRPr="00F01DF7">
              <w:rPr>
                <w:rFonts w:asciiTheme="minorHAnsi" w:hAnsiTheme="minorHAnsi" w:cstheme="minorHAnsi"/>
              </w:rPr>
              <w:t>1 d.1.1</w:t>
            </w:r>
          </w:p>
        </w:tc>
        <w:tc>
          <w:tcPr>
            <w:tcW w:w="1118" w:type="dxa"/>
            <w:tcBorders>
              <w:top w:val="single" w:sz="4" w:space="0" w:color="auto"/>
              <w:left w:val="single" w:sz="4" w:space="0" w:color="auto"/>
            </w:tcBorders>
            <w:shd w:val="clear" w:color="auto" w:fill="auto"/>
          </w:tcPr>
          <w:p w14:paraId="6C79043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0354-04</w:t>
            </w:r>
          </w:p>
        </w:tc>
        <w:tc>
          <w:tcPr>
            <w:tcW w:w="5395" w:type="dxa"/>
            <w:tcBorders>
              <w:top w:val="single" w:sz="4" w:space="0" w:color="auto"/>
              <w:left w:val="single" w:sz="4" w:space="0" w:color="auto"/>
            </w:tcBorders>
            <w:shd w:val="clear" w:color="auto" w:fill="auto"/>
            <w:vAlign w:val="bottom"/>
          </w:tcPr>
          <w:p w14:paraId="79A36AD9" w14:textId="77777777" w:rsidR="00631288" w:rsidRPr="00F01DF7" w:rsidRDefault="00631288" w:rsidP="00991942">
            <w:pPr>
              <w:pStyle w:val="Inne0"/>
              <w:spacing w:line="480" w:lineRule="auto"/>
              <w:rPr>
                <w:rFonts w:asciiTheme="minorHAnsi" w:hAnsiTheme="minorHAnsi" w:cstheme="minorHAnsi"/>
              </w:rPr>
            </w:pPr>
            <w:r w:rsidRPr="00F01DF7">
              <w:rPr>
                <w:rFonts w:asciiTheme="minorHAnsi" w:hAnsiTheme="minorHAnsi" w:cstheme="minorHAnsi"/>
              </w:rPr>
              <w:t>Wykucie z muru ościeżnic drewnianych o powierzchni do 2 m2 1</w:t>
            </w:r>
          </w:p>
        </w:tc>
        <w:tc>
          <w:tcPr>
            <w:tcW w:w="854" w:type="dxa"/>
            <w:tcBorders>
              <w:top w:val="single" w:sz="4" w:space="0" w:color="auto"/>
              <w:left w:val="single" w:sz="4" w:space="0" w:color="auto"/>
            </w:tcBorders>
            <w:shd w:val="clear" w:color="auto" w:fill="auto"/>
            <w:vAlign w:val="bottom"/>
          </w:tcPr>
          <w:p w14:paraId="0D4701F1"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78223EC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54D0773F"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5C7B8307" w14:textId="77777777" w:rsidR="00631288" w:rsidRPr="00047B05" w:rsidRDefault="00631288" w:rsidP="00991942">
            <w:pPr>
              <w:rPr>
                <w:rFonts w:cstheme="minorHAnsi"/>
                <w:sz w:val="10"/>
                <w:szCs w:val="10"/>
              </w:rPr>
            </w:pPr>
          </w:p>
        </w:tc>
      </w:tr>
      <w:tr w:rsidR="00631288" w:rsidRPr="00047B05" w14:paraId="67287DAD"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A69F9DA"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EA2E0F0"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99C0843"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21F5F19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34131D9"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7223A6F"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65BEF697" w14:textId="77777777" w:rsidTr="00991942">
        <w:trPr>
          <w:trHeight w:hRule="exact" w:val="562"/>
          <w:jc w:val="center"/>
        </w:trPr>
        <w:tc>
          <w:tcPr>
            <w:tcW w:w="638" w:type="dxa"/>
            <w:tcBorders>
              <w:top w:val="single" w:sz="4" w:space="0" w:color="auto"/>
              <w:left w:val="single" w:sz="4" w:space="0" w:color="auto"/>
            </w:tcBorders>
            <w:shd w:val="clear" w:color="auto" w:fill="auto"/>
          </w:tcPr>
          <w:p w14:paraId="176A4F62" w14:textId="77777777" w:rsidR="00631288" w:rsidRPr="00F01DF7" w:rsidRDefault="00631288" w:rsidP="00991942">
            <w:pPr>
              <w:pStyle w:val="Inne0"/>
              <w:ind w:left="240" w:firstLine="280"/>
              <w:jc w:val="both"/>
              <w:rPr>
                <w:rFonts w:asciiTheme="minorHAnsi" w:hAnsiTheme="minorHAnsi" w:cstheme="minorHAnsi"/>
              </w:rPr>
            </w:pPr>
            <w:r w:rsidRPr="00F01DF7">
              <w:rPr>
                <w:rFonts w:asciiTheme="minorHAnsi" w:hAnsiTheme="minorHAnsi" w:cstheme="minorHAnsi"/>
              </w:rPr>
              <w:t>2 d.1.1</w:t>
            </w:r>
          </w:p>
        </w:tc>
        <w:tc>
          <w:tcPr>
            <w:tcW w:w="1118" w:type="dxa"/>
            <w:tcBorders>
              <w:top w:val="single" w:sz="4" w:space="0" w:color="auto"/>
              <w:left w:val="single" w:sz="4" w:space="0" w:color="auto"/>
            </w:tcBorders>
            <w:shd w:val="clear" w:color="auto" w:fill="auto"/>
          </w:tcPr>
          <w:p w14:paraId="64742DE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0811-07</w:t>
            </w:r>
          </w:p>
        </w:tc>
        <w:tc>
          <w:tcPr>
            <w:tcW w:w="5395" w:type="dxa"/>
            <w:tcBorders>
              <w:top w:val="single" w:sz="4" w:space="0" w:color="auto"/>
              <w:left w:val="single" w:sz="4" w:space="0" w:color="auto"/>
            </w:tcBorders>
            <w:shd w:val="clear" w:color="auto" w:fill="auto"/>
            <w:vAlign w:val="bottom"/>
          </w:tcPr>
          <w:p w14:paraId="5811E5D0"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Rozebranie posadzki z płytek na zaprawie cementowej</w:t>
            </w:r>
          </w:p>
          <w:p w14:paraId="41AA2FC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2.80*1.40</w:t>
            </w:r>
          </w:p>
        </w:tc>
        <w:tc>
          <w:tcPr>
            <w:tcW w:w="854" w:type="dxa"/>
            <w:tcBorders>
              <w:top w:val="single" w:sz="4" w:space="0" w:color="auto"/>
              <w:left w:val="single" w:sz="4" w:space="0" w:color="auto"/>
            </w:tcBorders>
            <w:shd w:val="clear" w:color="auto" w:fill="auto"/>
            <w:vAlign w:val="bottom"/>
          </w:tcPr>
          <w:p w14:paraId="38F8EA7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4047E85E"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21AA31C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19442152" w14:textId="77777777" w:rsidR="00631288" w:rsidRPr="00047B05" w:rsidRDefault="00631288" w:rsidP="00991942">
            <w:pPr>
              <w:rPr>
                <w:rFonts w:cstheme="minorHAnsi"/>
                <w:sz w:val="10"/>
                <w:szCs w:val="10"/>
              </w:rPr>
            </w:pPr>
          </w:p>
        </w:tc>
      </w:tr>
      <w:tr w:rsidR="00631288" w:rsidRPr="00047B05" w14:paraId="49D597C0" w14:textId="77777777" w:rsidTr="00991942">
        <w:trPr>
          <w:trHeight w:hRule="exact" w:val="197"/>
          <w:jc w:val="center"/>
        </w:trPr>
        <w:tc>
          <w:tcPr>
            <w:tcW w:w="638" w:type="dxa"/>
            <w:tcBorders>
              <w:top w:val="single" w:sz="4" w:space="0" w:color="auto"/>
              <w:left w:val="single" w:sz="4" w:space="0" w:color="auto"/>
            </w:tcBorders>
            <w:shd w:val="clear" w:color="auto" w:fill="auto"/>
          </w:tcPr>
          <w:p w14:paraId="6A06FAB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8CCFBA0"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ADDE4F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0DA6C32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198C78B"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D2BF151"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5D52152E" w14:textId="77777777" w:rsidTr="00991942">
        <w:trPr>
          <w:trHeight w:hRule="exact" w:val="566"/>
          <w:jc w:val="center"/>
        </w:trPr>
        <w:tc>
          <w:tcPr>
            <w:tcW w:w="638" w:type="dxa"/>
            <w:tcBorders>
              <w:top w:val="single" w:sz="4" w:space="0" w:color="auto"/>
              <w:left w:val="single" w:sz="4" w:space="0" w:color="auto"/>
            </w:tcBorders>
            <w:shd w:val="clear" w:color="auto" w:fill="auto"/>
          </w:tcPr>
          <w:p w14:paraId="222B8D2C" w14:textId="77777777" w:rsidR="00631288" w:rsidRPr="00F01DF7" w:rsidRDefault="00631288" w:rsidP="00991942">
            <w:pPr>
              <w:pStyle w:val="Inne0"/>
              <w:spacing w:line="233" w:lineRule="auto"/>
              <w:ind w:left="240" w:firstLine="280"/>
              <w:jc w:val="both"/>
              <w:rPr>
                <w:rFonts w:asciiTheme="minorHAnsi" w:hAnsiTheme="minorHAnsi" w:cstheme="minorHAnsi"/>
              </w:rPr>
            </w:pPr>
            <w:r w:rsidRPr="00F01DF7">
              <w:rPr>
                <w:rFonts w:asciiTheme="minorHAnsi" w:hAnsiTheme="minorHAnsi" w:cstheme="minorHAnsi"/>
              </w:rPr>
              <w:t>3 d.1.1</w:t>
            </w:r>
          </w:p>
        </w:tc>
        <w:tc>
          <w:tcPr>
            <w:tcW w:w="1118" w:type="dxa"/>
            <w:tcBorders>
              <w:top w:val="single" w:sz="4" w:space="0" w:color="auto"/>
              <w:left w:val="single" w:sz="4" w:space="0" w:color="auto"/>
            </w:tcBorders>
            <w:shd w:val="clear" w:color="auto" w:fill="auto"/>
          </w:tcPr>
          <w:p w14:paraId="7BD3A47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0804-07</w:t>
            </w:r>
          </w:p>
        </w:tc>
        <w:tc>
          <w:tcPr>
            <w:tcW w:w="5395" w:type="dxa"/>
            <w:tcBorders>
              <w:top w:val="single" w:sz="4" w:space="0" w:color="auto"/>
              <w:left w:val="single" w:sz="4" w:space="0" w:color="auto"/>
            </w:tcBorders>
            <w:shd w:val="clear" w:color="auto" w:fill="auto"/>
            <w:vAlign w:val="bottom"/>
          </w:tcPr>
          <w:p w14:paraId="0158DD52"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Zerwanie posadzki cementowej</w:t>
            </w:r>
          </w:p>
          <w:p w14:paraId="492F4AE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3.92</w:t>
            </w:r>
          </w:p>
        </w:tc>
        <w:tc>
          <w:tcPr>
            <w:tcW w:w="854" w:type="dxa"/>
            <w:tcBorders>
              <w:top w:val="single" w:sz="4" w:space="0" w:color="auto"/>
              <w:left w:val="single" w:sz="4" w:space="0" w:color="auto"/>
            </w:tcBorders>
            <w:shd w:val="clear" w:color="auto" w:fill="auto"/>
            <w:vAlign w:val="bottom"/>
          </w:tcPr>
          <w:p w14:paraId="3659A85C"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289C9CF4"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1B3DF3B7"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32BB7A5D" w14:textId="77777777" w:rsidR="00631288" w:rsidRPr="00047B05" w:rsidRDefault="00631288" w:rsidP="00991942">
            <w:pPr>
              <w:rPr>
                <w:rFonts w:cstheme="minorHAnsi"/>
                <w:sz w:val="10"/>
                <w:szCs w:val="10"/>
              </w:rPr>
            </w:pPr>
          </w:p>
        </w:tc>
      </w:tr>
      <w:tr w:rsidR="00631288" w:rsidRPr="00047B05" w14:paraId="7F352408"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10365E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A69CAE6"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799D449"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371E29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30E8E41"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0740D7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73F9E23B" w14:textId="77777777" w:rsidTr="00991942">
        <w:trPr>
          <w:trHeight w:hRule="exact" w:val="562"/>
          <w:jc w:val="center"/>
        </w:trPr>
        <w:tc>
          <w:tcPr>
            <w:tcW w:w="638" w:type="dxa"/>
            <w:tcBorders>
              <w:top w:val="single" w:sz="4" w:space="0" w:color="auto"/>
              <w:left w:val="single" w:sz="4" w:space="0" w:color="auto"/>
            </w:tcBorders>
            <w:shd w:val="clear" w:color="auto" w:fill="auto"/>
          </w:tcPr>
          <w:p w14:paraId="34B441A4" w14:textId="77777777" w:rsidR="00631288" w:rsidRPr="00F01DF7" w:rsidRDefault="00631288" w:rsidP="00991942">
            <w:pPr>
              <w:pStyle w:val="Inne0"/>
              <w:ind w:left="240" w:firstLine="280"/>
              <w:jc w:val="both"/>
              <w:rPr>
                <w:rFonts w:asciiTheme="minorHAnsi" w:hAnsiTheme="minorHAnsi" w:cstheme="minorHAnsi"/>
              </w:rPr>
            </w:pPr>
            <w:r w:rsidRPr="00F01DF7">
              <w:rPr>
                <w:rFonts w:asciiTheme="minorHAnsi" w:hAnsiTheme="minorHAnsi" w:cstheme="minorHAnsi"/>
              </w:rPr>
              <w:t>4 d.1.1</w:t>
            </w:r>
          </w:p>
        </w:tc>
        <w:tc>
          <w:tcPr>
            <w:tcW w:w="1118" w:type="dxa"/>
            <w:tcBorders>
              <w:top w:val="single" w:sz="4" w:space="0" w:color="auto"/>
              <w:left w:val="single" w:sz="4" w:space="0" w:color="auto"/>
            </w:tcBorders>
            <w:shd w:val="clear" w:color="auto" w:fill="auto"/>
          </w:tcPr>
          <w:p w14:paraId="024703D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0819-15</w:t>
            </w:r>
          </w:p>
        </w:tc>
        <w:tc>
          <w:tcPr>
            <w:tcW w:w="5395" w:type="dxa"/>
            <w:tcBorders>
              <w:top w:val="single" w:sz="4" w:space="0" w:color="auto"/>
              <w:left w:val="single" w:sz="4" w:space="0" w:color="auto"/>
            </w:tcBorders>
            <w:shd w:val="clear" w:color="auto" w:fill="auto"/>
            <w:vAlign w:val="bottom"/>
          </w:tcPr>
          <w:p w14:paraId="796A87EC"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Rozebranie wykładziny ściennej z płytek</w:t>
            </w:r>
          </w:p>
          <w:p w14:paraId="06ED538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(2*2.80+2*1.40-0.80)*2.00</w:t>
            </w:r>
          </w:p>
        </w:tc>
        <w:tc>
          <w:tcPr>
            <w:tcW w:w="854" w:type="dxa"/>
            <w:tcBorders>
              <w:top w:val="single" w:sz="4" w:space="0" w:color="auto"/>
              <w:left w:val="single" w:sz="4" w:space="0" w:color="auto"/>
            </w:tcBorders>
            <w:shd w:val="clear" w:color="auto" w:fill="auto"/>
            <w:vAlign w:val="bottom"/>
          </w:tcPr>
          <w:p w14:paraId="59A98CD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88D4CE1"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3FCB2ABB"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rPr>
              <w:t>15.200</w:t>
            </w:r>
          </w:p>
        </w:tc>
        <w:tc>
          <w:tcPr>
            <w:tcW w:w="1075" w:type="dxa"/>
            <w:tcBorders>
              <w:top w:val="single" w:sz="4" w:space="0" w:color="auto"/>
              <w:left w:val="single" w:sz="4" w:space="0" w:color="auto"/>
              <w:right w:val="single" w:sz="4" w:space="0" w:color="auto"/>
            </w:tcBorders>
            <w:shd w:val="clear" w:color="auto" w:fill="auto"/>
          </w:tcPr>
          <w:p w14:paraId="70331D59" w14:textId="77777777" w:rsidR="00631288" w:rsidRPr="00047B05" w:rsidRDefault="00631288" w:rsidP="00991942">
            <w:pPr>
              <w:rPr>
                <w:rFonts w:cstheme="minorHAnsi"/>
                <w:sz w:val="10"/>
                <w:szCs w:val="10"/>
              </w:rPr>
            </w:pPr>
          </w:p>
        </w:tc>
      </w:tr>
      <w:tr w:rsidR="00631288" w:rsidRPr="00047B05" w14:paraId="009A1EF1" w14:textId="77777777" w:rsidTr="00991942">
        <w:trPr>
          <w:trHeight w:hRule="exact" w:val="197"/>
          <w:jc w:val="center"/>
        </w:trPr>
        <w:tc>
          <w:tcPr>
            <w:tcW w:w="638" w:type="dxa"/>
            <w:tcBorders>
              <w:top w:val="single" w:sz="4" w:space="0" w:color="auto"/>
              <w:left w:val="single" w:sz="4" w:space="0" w:color="auto"/>
            </w:tcBorders>
            <w:shd w:val="clear" w:color="auto" w:fill="auto"/>
          </w:tcPr>
          <w:p w14:paraId="5468D7D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552DF873"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FA13256"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4614EFE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C45130B"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70F84C75"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15.200</w:t>
            </w:r>
          </w:p>
        </w:tc>
      </w:tr>
      <w:tr w:rsidR="00631288" w:rsidRPr="00047B05" w14:paraId="1D033124" w14:textId="77777777" w:rsidTr="00991942">
        <w:trPr>
          <w:trHeight w:hRule="exact" w:val="566"/>
          <w:jc w:val="center"/>
        </w:trPr>
        <w:tc>
          <w:tcPr>
            <w:tcW w:w="638" w:type="dxa"/>
            <w:tcBorders>
              <w:top w:val="single" w:sz="4" w:space="0" w:color="auto"/>
              <w:left w:val="single" w:sz="4" w:space="0" w:color="auto"/>
            </w:tcBorders>
            <w:shd w:val="clear" w:color="auto" w:fill="auto"/>
          </w:tcPr>
          <w:p w14:paraId="33A1AF89" w14:textId="77777777" w:rsidR="00631288" w:rsidRPr="00F01DF7" w:rsidRDefault="00631288" w:rsidP="00991942">
            <w:pPr>
              <w:pStyle w:val="Inne0"/>
              <w:spacing w:line="233" w:lineRule="auto"/>
              <w:ind w:left="240" w:firstLine="280"/>
              <w:jc w:val="both"/>
              <w:rPr>
                <w:rFonts w:asciiTheme="minorHAnsi" w:hAnsiTheme="minorHAnsi" w:cstheme="minorHAnsi"/>
              </w:rPr>
            </w:pPr>
            <w:r w:rsidRPr="00F01DF7">
              <w:rPr>
                <w:rFonts w:asciiTheme="minorHAnsi" w:hAnsiTheme="minorHAnsi" w:cstheme="minorHAnsi"/>
              </w:rPr>
              <w:t>5 d.1.1</w:t>
            </w:r>
          </w:p>
        </w:tc>
        <w:tc>
          <w:tcPr>
            <w:tcW w:w="1118" w:type="dxa"/>
            <w:tcBorders>
              <w:top w:val="single" w:sz="4" w:space="0" w:color="auto"/>
              <w:left w:val="single" w:sz="4" w:space="0" w:color="auto"/>
            </w:tcBorders>
            <w:shd w:val="clear" w:color="auto" w:fill="auto"/>
          </w:tcPr>
          <w:p w14:paraId="5CD7E62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0701-05</w:t>
            </w:r>
          </w:p>
        </w:tc>
        <w:tc>
          <w:tcPr>
            <w:tcW w:w="5395" w:type="dxa"/>
            <w:tcBorders>
              <w:top w:val="single" w:sz="4" w:space="0" w:color="auto"/>
              <w:left w:val="single" w:sz="4" w:space="0" w:color="auto"/>
            </w:tcBorders>
            <w:shd w:val="clear" w:color="auto" w:fill="auto"/>
            <w:vAlign w:val="bottom"/>
          </w:tcPr>
          <w:p w14:paraId="61A51ACE"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Odbicie tynków wewnętrznych z zaprawy cementowo-wapiennej na ścia</w:t>
            </w:r>
            <w:r w:rsidRPr="00F01DF7">
              <w:rPr>
                <w:rFonts w:asciiTheme="minorHAnsi" w:hAnsiTheme="minorHAnsi" w:cstheme="minorHAnsi"/>
              </w:rPr>
              <w:softHyphen/>
              <w:t>nach, filarach, pilastrach o powierzchni odbicia ponad 5 m2</w:t>
            </w:r>
          </w:p>
          <w:p w14:paraId="16022EA6"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(2*2.80+2*1.40-0.80)*3.10</w:t>
            </w:r>
          </w:p>
        </w:tc>
        <w:tc>
          <w:tcPr>
            <w:tcW w:w="854" w:type="dxa"/>
            <w:tcBorders>
              <w:top w:val="single" w:sz="4" w:space="0" w:color="auto"/>
              <w:left w:val="single" w:sz="4" w:space="0" w:color="auto"/>
            </w:tcBorders>
            <w:shd w:val="clear" w:color="auto" w:fill="auto"/>
            <w:vAlign w:val="bottom"/>
          </w:tcPr>
          <w:p w14:paraId="6CC459AA"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43B0B3E9"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6CF2D3E0"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rPr>
              <w:t>23.560</w:t>
            </w:r>
          </w:p>
        </w:tc>
        <w:tc>
          <w:tcPr>
            <w:tcW w:w="1075" w:type="dxa"/>
            <w:tcBorders>
              <w:top w:val="single" w:sz="4" w:space="0" w:color="auto"/>
              <w:left w:val="single" w:sz="4" w:space="0" w:color="auto"/>
              <w:right w:val="single" w:sz="4" w:space="0" w:color="auto"/>
            </w:tcBorders>
            <w:shd w:val="clear" w:color="auto" w:fill="auto"/>
          </w:tcPr>
          <w:p w14:paraId="3AB7173C" w14:textId="77777777" w:rsidR="00631288" w:rsidRPr="00047B05" w:rsidRDefault="00631288" w:rsidP="00991942">
            <w:pPr>
              <w:rPr>
                <w:rFonts w:cstheme="minorHAnsi"/>
                <w:sz w:val="10"/>
                <w:szCs w:val="10"/>
              </w:rPr>
            </w:pPr>
          </w:p>
        </w:tc>
      </w:tr>
      <w:tr w:rsidR="00631288" w:rsidRPr="00047B05" w14:paraId="471A3651"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E80EB7A"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52D6600A"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52F4CBB"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029F6765"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84E4FC7"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F576714"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23.560</w:t>
            </w:r>
          </w:p>
        </w:tc>
      </w:tr>
      <w:tr w:rsidR="00631288" w:rsidRPr="00047B05" w14:paraId="3EA4369B"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3A2A947" w14:textId="77777777" w:rsidR="00631288" w:rsidRPr="00F01DF7" w:rsidRDefault="00631288" w:rsidP="00991942">
            <w:pPr>
              <w:pStyle w:val="Inne0"/>
              <w:ind w:left="240" w:firstLine="280"/>
              <w:jc w:val="both"/>
              <w:rPr>
                <w:rFonts w:asciiTheme="minorHAnsi" w:hAnsiTheme="minorHAnsi" w:cstheme="minorHAnsi"/>
              </w:rPr>
            </w:pPr>
            <w:r w:rsidRPr="00F01DF7">
              <w:rPr>
                <w:rFonts w:asciiTheme="minorHAnsi" w:hAnsiTheme="minorHAnsi" w:cstheme="minorHAnsi"/>
              </w:rPr>
              <w:t>6 d.1.1</w:t>
            </w:r>
          </w:p>
        </w:tc>
        <w:tc>
          <w:tcPr>
            <w:tcW w:w="1118" w:type="dxa"/>
            <w:tcBorders>
              <w:top w:val="single" w:sz="4" w:space="0" w:color="auto"/>
              <w:left w:val="single" w:sz="4" w:space="0" w:color="auto"/>
            </w:tcBorders>
            <w:shd w:val="clear" w:color="auto" w:fill="auto"/>
          </w:tcPr>
          <w:p w14:paraId="2244D93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0208-02</w:t>
            </w:r>
          </w:p>
        </w:tc>
        <w:tc>
          <w:tcPr>
            <w:tcW w:w="5395" w:type="dxa"/>
            <w:tcBorders>
              <w:top w:val="single" w:sz="4" w:space="0" w:color="auto"/>
              <w:left w:val="single" w:sz="4" w:space="0" w:color="auto"/>
            </w:tcBorders>
            <w:shd w:val="clear" w:color="auto" w:fill="auto"/>
            <w:vAlign w:val="bottom"/>
          </w:tcPr>
          <w:p w14:paraId="464D02D2" w14:textId="20EB81A1"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Przebicie otworów o powierzchni do 0.05 m2</w:t>
            </w:r>
            <w:r w:rsidR="00605BA9" w:rsidRPr="00F01DF7">
              <w:rPr>
                <w:rFonts w:asciiTheme="minorHAnsi" w:hAnsiTheme="minorHAnsi" w:cstheme="minorHAnsi"/>
              </w:rPr>
              <w:t xml:space="preserve"> w </w:t>
            </w:r>
            <w:r w:rsidRPr="00F01DF7">
              <w:rPr>
                <w:rFonts w:asciiTheme="minorHAnsi" w:hAnsiTheme="minorHAnsi" w:cstheme="minorHAnsi"/>
              </w:rPr>
              <w:t>elementach z betonu żwiro</w:t>
            </w:r>
            <w:r w:rsidRPr="00F01DF7">
              <w:rPr>
                <w:rFonts w:asciiTheme="minorHAnsi" w:hAnsiTheme="minorHAnsi" w:cstheme="minorHAnsi"/>
              </w:rPr>
              <w:softHyphen/>
              <w:t>wego o grubości do 20 cm - kratka wentylacyjna 1</w:t>
            </w:r>
          </w:p>
        </w:tc>
        <w:tc>
          <w:tcPr>
            <w:tcW w:w="854" w:type="dxa"/>
            <w:tcBorders>
              <w:top w:val="single" w:sz="4" w:space="0" w:color="auto"/>
              <w:left w:val="single" w:sz="4" w:space="0" w:color="auto"/>
            </w:tcBorders>
            <w:shd w:val="clear" w:color="auto" w:fill="auto"/>
            <w:vAlign w:val="bottom"/>
          </w:tcPr>
          <w:p w14:paraId="1371F9D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168ABF3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63D6827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3757CEC5" w14:textId="77777777" w:rsidR="00631288" w:rsidRPr="00047B05" w:rsidRDefault="00631288" w:rsidP="00991942">
            <w:pPr>
              <w:rPr>
                <w:rFonts w:cstheme="minorHAnsi"/>
                <w:sz w:val="10"/>
                <w:szCs w:val="10"/>
              </w:rPr>
            </w:pPr>
          </w:p>
        </w:tc>
      </w:tr>
      <w:tr w:rsidR="00631288" w:rsidRPr="00047B05" w14:paraId="2524DF99"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CCFA66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52EE1C9"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29889DF"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0EE368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DADF4DE"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597A1BF"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200FC76D" w14:textId="77777777" w:rsidTr="00991942">
        <w:trPr>
          <w:trHeight w:hRule="exact" w:val="566"/>
          <w:jc w:val="center"/>
        </w:trPr>
        <w:tc>
          <w:tcPr>
            <w:tcW w:w="638" w:type="dxa"/>
            <w:tcBorders>
              <w:top w:val="single" w:sz="4" w:space="0" w:color="auto"/>
              <w:left w:val="single" w:sz="4" w:space="0" w:color="auto"/>
            </w:tcBorders>
            <w:shd w:val="clear" w:color="auto" w:fill="auto"/>
          </w:tcPr>
          <w:p w14:paraId="12A2C7CD" w14:textId="77777777" w:rsidR="00631288" w:rsidRPr="00F01DF7" w:rsidRDefault="00631288" w:rsidP="00991942">
            <w:pPr>
              <w:pStyle w:val="Inne0"/>
              <w:spacing w:line="233" w:lineRule="auto"/>
              <w:ind w:left="240" w:firstLine="280"/>
              <w:jc w:val="both"/>
              <w:rPr>
                <w:rFonts w:asciiTheme="minorHAnsi" w:hAnsiTheme="minorHAnsi" w:cstheme="minorHAnsi"/>
              </w:rPr>
            </w:pPr>
            <w:r w:rsidRPr="00F01DF7">
              <w:rPr>
                <w:rFonts w:asciiTheme="minorHAnsi" w:hAnsiTheme="minorHAnsi" w:cstheme="minorHAnsi"/>
              </w:rPr>
              <w:t>7 d.1.1</w:t>
            </w:r>
          </w:p>
        </w:tc>
        <w:tc>
          <w:tcPr>
            <w:tcW w:w="1118" w:type="dxa"/>
            <w:tcBorders>
              <w:top w:val="single" w:sz="4" w:space="0" w:color="auto"/>
              <w:left w:val="single" w:sz="4" w:space="0" w:color="auto"/>
            </w:tcBorders>
            <w:shd w:val="clear" w:color="auto" w:fill="auto"/>
          </w:tcPr>
          <w:p w14:paraId="09D7C77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0208-03</w:t>
            </w:r>
          </w:p>
        </w:tc>
        <w:tc>
          <w:tcPr>
            <w:tcW w:w="5395" w:type="dxa"/>
            <w:tcBorders>
              <w:top w:val="single" w:sz="4" w:space="0" w:color="auto"/>
              <w:left w:val="single" w:sz="4" w:space="0" w:color="auto"/>
            </w:tcBorders>
            <w:shd w:val="clear" w:color="auto" w:fill="auto"/>
            <w:vAlign w:val="bottom"/>
          </w:tcPr>
          <w:p w14:paraId="360ABD80" w14:textId="64B0A969"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Przebicie otworów o powierzchni do 0.05 m2</w:t>
            </w:r>
            <w:r w:rsidR="00605BA9" w:rsidRPr="00F01DF7">
              <w:rPr>
                <w:rFonts w:asciiTheme="minorHAnsi" w:hAnsiTheme="minorHAnsi" w:cstheme="minorHAnsi"/>
              </w:rPr>
              <w:t xml:space="preserve"> w </w:t>
            </w:r>
            <w:r w:rsidRPr="00F01DF7">
              <w:rPr>
                <w:rFonts w:asciiTheme="minorHAnsi" w:hAnsiTheme="minorHAnsi" w:cstheme="minorHAnsi"/>
              </w:rPr>
              <w:t>elementach z betonu żwiro</w:t>
            </w:r>
            <w:r w:rsidRPr="00F01DF7">
              <w:rPr>
                <w:rFonts w:asciiTheme="minorHAnsi" w:hAnsiTheme="minorHAnsi" w:cstheme="minorHAnsi"/>
              </w:rPr>
              <w:softHyphen/>
              <w:t>wego o grubości do 30 cm - instalacja kanalizacyjna</w:t>
            </w:r>
          </w:p>
          <w:p w14:paraId="5514989D"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w:t>
            </w:r>
          </w:p>
        </w:tc>
        <w:tc>
          <w:tcPr>
            <w:tcW w:w="854" w:type="dxa"/>
            <w:tcBorders>
              <w:top w:val="single" w:sz="4" w:space="0" w:color="auto"/>
              <w:left w:val="single" w:sz="4" w:space="0" w:color="auto"/>
            </w:tcBorders>
            <w:shd w:val="clear" w:color="auto" w:fill="auto"/>
            <w:vAlign w:val="bottom"/>
          </w:tcPr>
          <w:p w14:paraId="122F92F5"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4625854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28764763"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5C9D77F5" w14:textId="77777777" w:rsidR="00631288" w:rsidRPr="00047B05" w:rsidRDefault="00631288" w:rsidP="00991942">
            <w:pPr>
              <w:rPr>
                <w:rFonts w:cstheme="minorHAnsi"/>
                <w:sz w:val="10"/>
                <w:szCs w:val="10"/>
              </w:rPr>
            </w:pPr>
          </w:p>
        </w:tc>
      </w:tr>
      <w:tr w:rsidR="00631288" w:rsidRPr="00047B05" w14:paraId="1286B3AA"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86256C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FA7A9EC"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2E2E7ADB"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482BFF45"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AECE07E"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4C6D273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22E88943"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4A74132" w14:textId="77777777" w:rsidR="00631288" w:rsidRPr="00F01DF7" w:rsidRDefault="00631288" w:rsidP="00991942">
            <w:pPr>
              <w:pStyle w:val="Inne0"/>
              <w:ind w:left="240" w:firstLine="280"/>
              <w:jc w:val="both"/>
              <w:rPr>
                <w:rFonts w:asciiTheme="minorHAnsi" w:hAnsiTheme="minorHAnsi" w:cstheme="minorHAnsi"/>
              </w:rPr>
            </w:pPr>
            <w:r w:rsidRPr="00F01DF7">
              <w:rPr>
                <w:rFonts w:asciiTheme="minorHAnsi" w:hAnsiTheme="minorHAnsi" w:cstheme="minorHAnsi"/>
              </w:rPr>
              <w:t>8 d.1.1</w:t>
            </w:r>
          </w:p>
        </w:tc>
        <w:tc>
          <w:tcPr>
            <w:tcW w:w="1118" w:type="dxa"/>
            <w:tcBorders>
              <w:top w:val="single" w:sz="4" w:space="0" w:color="auto"/>
              <w:left w:val="single" w:sz="4" w:space="0" w:color="auto"/>
            </w:tcBorders>
            <w:shd w:val="clear" w:color="auto" w:fill="auto"/>
          </w:tcPr>
          <w:p w14:paraId="2F7CFD1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0108-09</w:t>
            </w:r>
          </w:p>
        </w:tc>
        <w:tc>
          <w:tcPr>
            <w:tcW w:w="5395" w:type="dxa"/>
            <w:tcBorders>
              <w:top w:val="single" w:sz="4" w:space="0" w:color="auto"/>
              <w:left w:val="single" w:sz="4" w:space="0" w:color="auto"/>
            </w:tcBorders>
            <w:shd w:val="clear" w:color="auto" w:fill="auto"/>
            <w:vAlign w:val="bottom"/>
          </w:tcPr>
          <w:p w14:paraId="69066B1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Wywiezienie gruzu spryzmowanego samochodami skrzyniowymi na odleg</w:t>
            </w:r>
            <w:r w:rsidRPr="00F01DF7">
              <w:rPr>
                <w:rFonts w:asciiTheme="minorHAnsi" w:hAnsiTheme="minorHAnsi" w:cstheme="minorHAnsi"/>
              </w:rPr>
              <w:softHyphen/>
              <w:t>łość do 1 km</w:t>
            </w:r>
          </w:p>
          <w:p w14:paraId="364653D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3.92*0.08+23.56*0.03+15.20*0.06+0.2</w:t>
            </w:r>
          </w:p>
        </w:tc>
        <w:tc>
          <w:tcPr>
            <w:tcW w:w="854" w:type="dxa"/>
            <w:tcBorders>
              <w:top w:val="single" w:sz="4" w:space="0" w:color="auto"/>
              <w:left w:val="single" w:sz="4" w:space="0" w:color="auto"/>
            </w:tcBorders>
            <w:shd w:val="clear" w:color="auto" w:fill="auto"/>
            <w:vAlign w:val="bottom"/>
          </w:tcPr>
          <w:p w14:paraId="430BA285"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3066975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118" w:type="dxa"/>
            <w:tcBorders>
              <w:top w:val="single" w:sz="4" w:space="0" w:color="auto"/>
              <w:left w:val="single" w:sz="4" w:space="0" w:color="auto"/>
            </w:tcBorders>
            <w:shd w:val="clear" w:color="auto" w:fill="auto"/>
            <w:vAlign w:val="bottom"/>
          </w:tcPr>
          <w:p w14:paraId="6AC9BCD3"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2.132</w:t>
            </w:r>
          </w:p>
        </w:tc>
        <w:tc>
          <w:tcPr>
            <w:tcW w:w="1075" w:type="dxa"/>
            <w:tcBorders>
              <w:top w:val="single" w:sz="4" w:space="0" w:color="auto"/>
              <w:left w:val="single" w:sz="4" w:space="0" w:color="auto"/>
              <w:right w:val="single" w:sz="4" w:space="0" w:color="auto"/>
            </w:tcBorders>
            <w:shd w:val="clear" w:color="auto" w:fill="auto"/>
          </w:tcPr>
          <w:p w14:paraId="585DD606" w14:textId="77777777" w:rsidR="00631288" w:rsidRPr="00047B05" w:rsidRDefault="00631288" w:rsidP="00991942">
            <w:pPr>
              <w:rPr>
                <w:rFonts w:cstheme="minorHAnsi"/>
                <w:sz w:val="10"/>
                <w:szCs w:val="10"/>
              </w:rPr>
            </w:pPr>
          </w:p>
        </w:tc>
      </w:tr>
      <w:tr w:rsidR="00631288" w:rsidRPr="00047B05" w14:paraId="40956148"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DE6841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F663B67"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3001981D"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48356521"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43757F9A"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DACFDE8"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2.132</w:t>
            </w:r>
          </w:p>
        </w:tc>
      </w:tr>
      <w:tr w:rsidR="00631288" w:rsidRPr="00047B05" w14:paraId="58578F73" w14:textId="77777777" w:rsidTr="00991942">
        <w:trPr>
          <w:trHeight w:hRule="exact" w:val="730"/>
          <w:jc w:val="center"/>
        </w:trPr>
        <w:tc>
          <w:tcPr>
            <w:tcW w:w="638" w:type="dxa"/>
            <w:tcBorders>
              <w:top w:val="single" w:sz="4" w:space="0" w:color="auto"/>
              <w:left w:val="single" w:sz="4" w:space="0" w:color="auto"/>
            </w:tcBorders>
            <w:shd w:val="clear" w:color="auto" w:fill="auto"/>
          </w:tcPr>
          <w:p w14:paraId="3DC1E33E" w14:textId="77777777" w:rsidR="00631288" w:rsidRPr="00F01DF7" w:rsidRDefault="00631288" w:rsidP="00991942">
            <w:pPr>
              <w:pStyle w:val="Inne0"/>
              <w:spacing w:line="233" w:lineRule="auto"/>
              <w:ind w:left="240" w:firstLine="280"/>
              <w:jc w:val="both"/>
              <w:rPr>
                <w:rFonts w:asciiTheme="minorHAnsi" w:hAnsiTheme="minorHAnsi" w:cstheme="minorHAnsi"/>
              </w:rPr>
            </w:pPr>
            <w:r w:rsidRPr="00F01DF7">
              <w:rPr>
                <w:rFonts w:asciiTheme="minorHAnsi" w:hAnsiTheme="minorHAnsi" w:cstheme="minorHAnsi"/>
              </w:rPr>
              <w:t>9 d.1.1</w:t>
            </w:r>
          </w:p>
        </w:tc>
        <w:tc>
          <w:tcPr>
            <w:tcW w:w="1118" w:type="dxa"/>
            <w:tcBorders>
              <w:top w:val="single" w:sz="4" w:space="0" w:color="auto"/>
              <w:left w:val="single" w:sz="4" w:space="0" w:color="auto"/>
            </w:tcBorders>
            <w:shd w:val="clear" w:color="auto" w:fill="auto"/>
          </w:tcPr>
          <w:p w14:paraId="5237A46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0108-10</w:t>
            </w:r>
          </w:p>
        </w:tc>
        <w:tc>
          <w:tcPr>
            <w:tcW w:w="5395" w:type="dxa"/>
            <w:tcBorders>
              <w:top w:val="single" w:sz="4" w:space="0" w:color="auto"/>
              <w:left w:val="single" w:sz="4" w:space="0" w:color="auto"/>
            </w:tcBorders>
            <w:shd w:val="clear" w:color="auto" w:fill="auto"/>
            <w:vAlign w:val="bottom"/>
          </w:tcPr>
          <w:p w14:paraId="3BABE0CF"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Wywiezienie gruzu spryzmowanego samochodami skrzyniowymi - za każ</w:t>
            </w:r>
            <w:r w:rsidRPr="00F01DF7">
              <w:rPr>
                <w:rFonts w:asciiTheme="minorHAnsi" w:hAnsiTheme="minorHAnsi" w:cstheme="minorHAnsi"/>
              </w:rPr>
              <w:softHyphen/>
              <w:t>dy następny 1 km</w:t>
            </w:r>
          </w:p>
          <w:p w14:paraId="4BDC3EAA"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Krotność = 9</w:t>
            </w:r>
          </w:p>
          <w:p w14:paraId="5B5CD4F3"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2.132</w:t>
            </w:r>
          </w:p>
        </w:tc>
        <w:tc>
          <w:tcPr>
            <w:tcW w:w="854" w:type="dxa"/>
            <w:tcBorders>
              <w:top w:val="single" w:sz="4" w:space="0" w:color="auto"/>
              <w:left w:val="single" w:sz="4" w:space="0" w:color="auto"/>
            </w:tcBorders>
            <w:shd w:val="clear" w:color="auto" w:fill="auto"/>
            <w:vAlign w:val="bottom"/>
          </w:tcPr>
          <w:p w14:paraId="13625C46" w14:textId="77777777" w:rsidR="00631288" w:rsidRPr="00F01DF7" w:rsidRDefault="00631288" w:rsidP="00991942">
            <w:pPr>
              <w:pStyle w:val="Inne0"/>
              <w:spacing w:after="34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3F7AB5C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118" w:type="dxa"/>
            <w:tcBorders>
              <w:top w:val="single" w:sz="4" w:space="0" w:color="auto"/>
              <w:left w:val="single" w:sz="4" w:space="0" w:color="auto"/>
            </w:tcBorders>
            <w:shd w:val="clear" w:color="auto" w:fill="auto"/>
            <w:vAlign w:val="bottom"/>
          </w:tcPr>
          <w:p w14:paraId="619C9704"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2.132</w:t>
            </w:r>
          </w:p>
        </w:tc>
        <w:tc>
          <w:tcPr>
            <w:tcW w:w="1075" w:type="dxa"/>
            <w:tcBorders>
              <w:top w:val="single" w:sz="4" w:space="0" w:color="auto"/>
              <w:left w:val="single" w:sz="4" w:space="0" w:color="auto"/>
              <w:right w:val="single" w:sz="4" w:space="0" w:color="auto"/>
            </w:tcBorders>
            <w:shd w:val="clear" w:color="auto" w:fill="auto"/>
          </w:tcPr>
          <w:p w14:paraId="4F5A5ABB" w14:textId="77777777" w:rsidR="00631288" w:rsidRPr="00047B05" w:rsidRDefault="00631288" w:rsidP="00991942">
            <w:pPr>
              <w:rPr>
                <w:rFonts w:cstheme="minorHAnsi"/>
                <w:sz w:val="10"/>
                <w:szCs w:val="10"/>
              </w:rPr>
            </w:pPr>
          </w:p>
        </w:tc>
      </w:tr>
      <w:tr w:rsidR="00631288" w:rsidRPr="00047B05" w14:paraId="24A7C455"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2270E9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F685CBA"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1BA0E30"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59BEE6E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0BAD3737"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F2BF6CD"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2.132</w:t>
            </w:r>
          </w:p>
        </w:tc>
      </w:tr>
      <w:tr w:rsidR="00631288" w:rsidRPr="00047B05" w14:paraId="65C47EEB" w14:textId="77777777" w:rsidTr="00991942">
        <w:trPr>
          <w:trHeight w:hRule="exact" w:val="754"/>
          <w:jc w:val="center"/>
        </w:trPr>
        <w:tc>
          <w:tcPr>
            <w:tcW w:w="638" w:type="dxa"/>
            <w:tcBorders>
              <w:top w:val="single" w:sz="4" w:space="0" w:color="auto"/>
              <w:left w:val="single" w:sz="4" w:space="0" w:color="auto"/>
            </w:tcBorders>
            <w:shd w:val="clear" w:color="auto" w:fill="auto"/>
          </w:tcPr>
          <w:p w14:paraId="5323AAA6"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10 d.1.1</w:t>
            </w:r>
          </w:p>
        </w:tc>
        <w:tc>
          <w:tcPr>
            <w:tcW w:w="1118" w:type="dxa"/>
            <w:tcBorders>
              <w:top w:val="single" w:sz="4" w:space="0" w:color="auto"/>
              <w:left w:val="single" w:sz="4" w:space="0" w:color="auto"/>
            </w:tcBorders>
            <w:shd w:val="clear" w:color="auto" w:fill="auto"/>
          </w:tcPr>
          <w:p w14:paraId="1A567DD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KALK. IND. analiza indy</w:t>
            </w:r>
            <w:r w:rsidRPr="00F01DF7">
              <w:rPr>
                <w:rFonts w:asciiTheme="minorHAnsi" w:hAnsiTheme="minorHAnsi" w:cstheme="minorHAnsi"/>
                <w:b/>
                <w:bCs/>
              </w:rPr>
              <w:softHyphen/>
              <w:t>widualna</w:t>
            </w:r>
          </w:p>
        </w:tc>
        <w:tc>
          <w:tcPr>
            <w:tcW w:w="5395" w:type="dxa"/>
            <w:tcBorders>
              <w:top w:val="single" w:sz="4" w:space="0" w:color="auto"/>
              <w:left w:val="single" w:sz="4" w:space="0" w:color="auto"/>
            </w:tcBorders>
            <w:shd w:val="clear" w:color="auto" w:fill="auto"/>
            <w:vAlign w:val="bottom"/>
          </w:tcPr>
          <w:p w14:paraId="03278625"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Utylizacja materiałów z rozbiórki</w:t>
            </w:r>
          </w:p>
          <w:p w14:paraId="1E51DA6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2.132</w:t>
            </w:r>
          </w:p>
        </w:tc>
        <w:tc>
          <w:tcPr>
            <w:tcW w:w="854" w:type="dxa"/>
            <w:tcBorders>
              <w:top w:val="single" w:sz="4" w:space="0" w:color="auto"/>
              <w:left w:val="single" w:sz="4" w:space="0" w:color="auto"/>
            </w:tcBorders>
            <w:shd w:val="clear" w:color="auto" w:fill="auto"/>
            <w:vAlign w:val="bottom"/>
          </w:tcPr>
          <w:p w14:paraId="4534C4FD" w14:textId="77777777" w:rsidR="00631288" w:rsidRPr="00F01DF7" w:rsidRDefault="00631288" w:rsidP="00991942">
            <w:pPr>
              <w:pStyle w:val="Inne0"/>
              <w:spacing w:after="36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1475FC6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118" w:type="dxa"/>
            <w:tcBorders>
              <w:top w:val="single" w:sz="4" w:space="0" w:color="auto"/>
              <w:left w:val="single" w:sz="4" w:space="0" w:color="auto"/>
            </w:tcBorders>
            <w:shd w:val="clear" w:color="auto" w:fill="auto"/>
            <w:vAlign w:val="bottom"/>
          </w:tcPr>
          <w:p w14:paraId="0D608A68"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2.132</w:t>
            </w:r>
          </w:p>
        </w:tc>
        <w:tc>
          <w:tcPr>
            <w:tcW w:w="1075" w:type="dxa"/>
            <w:tcBorders>
              <w:top w:val="single" w:sz="4" w:space="0" w:color="auto"/>
              <w:left w:val="single" w:sz="4" w:space="0" w:color="auto"/>
              <w:right w:val="single" w:sz="4" w:space="0" w:color="auto"/>
            </w:tcBorders>
            <w:shd w:val="clear" w:color="auto" w:fill="auto"/>
          </w:tcPr>
          <w:p w14:paraId="4BAA77D8" w14:textId="77777777" w:rsidR="00631288" w:rsidRPr="00047B05" w:rsidRDefault="00631288" w:rsidP="00991942">
            <w:pPr>
              <w:rPr>
                <w:rFonts w:cstheme="minorHAnsi"/>
                <w:sz w:val="10"/>
                <w:szCs w:val="10"/>
              </w:rPr>
            </w:pPr>
          </w:p>
        </w:tc>
      </w:tr>
      <w:tr w:rsidR="00631288" w:rsidRPr="00047B05" w14:paraId="13A0B6F8" w14:textId="77777777" w:rsidTr="00991942">
        <w:trPr>
          <w:trHeight w:hRule="exact" w:val="298"/>
          <w:jc w:val="center"/>
        </w:trPr>
        <w:tc>
          <w:tcPr>
            <w:tcW w:w="638" w:type="dxa"/>
            <w:tcBorders>
              <w:top w:val="single" w:sz="4" w:space="0" w:color="auto"/>
              <w:left w:val="single" w:sz="4" w:space="0" w:color="auto"/>
            </w:tcBorders>
            <w:shd w:val="clear" w:color="auto" w:fill="auto"/>
          </w:tcPr>
          <w:p w14:paraId="3E45FB5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DC785F5"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A6AC393"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CDDA16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D853BA4"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B4DD2E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2.132</w:t>
            </w:r>
          </w:p>
        </w:tc>
      </w:tr>
      <w:tr w:rsidR="00631288" w:rsidRPr="00047B05" w14:paraId="634E66F2" w14:textId="77777777" w:rsidTr="00991942">
        <w:trPr>
          <w:trHeight w:hRule="exact" w:val="192"/>
          <w:jc w:val="center"/>
        </w:trPr>
        <w:tc>
          <w:tcPr>
            <w:tcW w:w="638" w:type="dxa"/>
            <w:tcBorders>
              <w:top w:val="single" w:sz="4" w:space="0" w:color="auto"/>
              <w:left w:val="single" w:sz="4" w:space="0" w:color="auto"/>
            </w:tcBorders>
            <w:shd w:val="clear" w:color="auto" w:fill="auto"/>
            <w:vAlign w:val="bottom"/>
          </w:tcPr>
          <w:p w14:paraId="179813C6"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rPr>
              <w:t>1.2</w:t>
            </w:r>
          </w:p>
        </w:tc>
        <w:tc>
          <w:tcPr>
            <w:tcW w:w="1118" w:type="dxa"/>
            <w:tcBorders>
              <w:top w:val="single" w:sz="4" w:space="0" w:color="auto"/>
              <w:left w:val="single" w:sz="4" w:space="0" w:color="auto"/>
            </w:tcBorders>
            <w:shd w:val="clear" w:color="auto" w:fill="auto"/>
            <w:vAlign w:val="bottom"/>
          </w:tcPr>
          <w:p w14:paraId="403B57F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45421100-5</w:t>
            </w:r>
          </w:p>
        </w:tc>
        <w:tc>
          <w:tcPr>
            <w:tcW w:w="8442" w:type="dxa"/>
            <w:gridSpan w:val="4"/>
            <w:tcBorders>
              <w:top w:val="single" w:sz="4" w:space="0" w:color="auto"/>
              <w:left w:val="single" w:sz="4" w:space="0" w:color="auto"/>
              <w:right w:val="single" w:sz="4" w:space="0" w:color="auto"/>
            </w:tcBorders>
            <w:shd w:val="clear" w:color="auto" w:fill="auto"/>
            <w:vAlign w:val="bottom"/>
          </w:tcPr>
          <w:p w14:paraId="3FA9773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Montaż drzwi</w:t>
            </w:r>
          </w:p>
        </w:tc>
      </w:tr>
      <w:tr w:rsidR="00631288" w:rsidRPr="00047B05" w14:paraId="40B60CA0"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1D02B14"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rPr>
              <w:t>11</w:t>
            </w:r>
          </w:p>
          <w:p w14:paraId="3A117DF3" w14:textId="77777777" w:rsidR="00631288" w:rsidRPr="00F01DF7" w:rsidRDefault="00631288" w:rsidP="00991942">
            <w:pPr>
              <w:pStyle w:val="Inne0"/>
              <w:ind w:firstLine="240"/>
              <w:jc w:val="both"/>
              <w:rPr>
                <w:rFonts w:asciiTheme="minorHAnsi" w:hAnsiTheme="minorHAnsi" w:cstheme="minorHAnsi"/>
              </w:rPr>
            </w:pPr>
            <w:r w:rsidRPr="00F01DF7">
              <w:rPr>
                <w:rFonts w:asciiTheme="minorHAnsi" w:hAnsiTheme="minorHAnsi" w:cstheme="minorHAnsi"/>
              </w:rPr>
              <w:t>d.1.2</w:t>
            </w:r>
          </w:p>
        </w:tc>
        <w:tc>
          <w:tcPr>
            <w:tcW w:w="1118" w:type="dxa"/>
            <w:tcBorders>
              <w:top w:val="single" w:sz="4" w:space="0" w:color="auto"/>
              <w:left w:val="single" w:sz="4" w:space="0" w:color="auto"/>
            </w:tcBorders>
            <w:shd w:val="clear" w:color="auto" w:fill="auto"/>
          </w:tcPr>
          <w:p w14:paraId="4C19AB6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KNR-W 2-02 1025-01</w:t>
            </w:r>
          </w:p>
        </w:tc>
        <w:tc>
          <w:tcPr>
            <w:tcW w:w="5395" w:type="dxa"/>
            <w:tcBorders>
              <w:top w:val="single" w:sz="4" w:space="0" w:color="auto"/>
              <w:left w:val="single" w:sz="4" w:space="0" w:color="auto"/>
            </w:tcBorders>
            <w:shd w:val="clear" w:color="auto" w:fill="auto"/>
            <w:vAlign w:val="bottom"/>
          </w:tcPr>
          <w:p w14:paraId="0FD10C8C" w14:textId="523DE040"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Ościeżnice stalowe dla drzwi wewnątrzlokalowych</w:t>
            </w:r>
            <w:r w:rsidR="00605BA9" w:rsidRPr="00F01DF7">
              <w:rPr>
                <w:rFonts w:asciiTheme="minorHAnsi" w:hAnsiTheme="minorHAnsi" w:cstheme="minorHAnsi"/>
              </w:rPr>
              <w:t xml:space="preserve"> i </w:t>
            </w:r>
            <w:r w:rsidRPr="00F01DF7">
              <w:rPr>
                <w:rFonts w:asciiTheme="minorHAnsi" w:hAnsiTheme="minorHAnsi" w:cstheme="minorHAnsi"/>
              </w:rPr>
              <w:t>wejściowych do lokalu malowane dwukrotnie na budowie typu FD1 1</w:t>
            </w:r>
          </w:p>
        </w:tc>
        <w:tc>
          <w:tcPr>
            <w:tcW w:w="854" w:type="dxa"/>
            <w:tcBorders>
              <w:top w:val="single" w:sz="4" w:space="0" w:color="auto"/>
              <w:left w:val="single" w:sz="4" w:space="0" w:color="auto"/>
            </w:tcBorders>
            <w:shd w:val="clear" w:color="auto" w:fill="auto"/>
            <w:vAlign w:val="bottom"/>
          </w:tcPr>
          <w:p w14:paraId="61DB1BF1"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DCBD88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003E5CB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73773EED" w14:textId="77777777" w:rsidR="00631288" w:rsidRPr="00047B05" w:rsidRDefault="00631288" w:rsidP="00991942">
            <w:pPr>
              <w:rPr>
                <w:rFonts w:cstheme="minorHAnsi"/>
                <w:sz w:val="10"/>
                <w:szCs w:val="10"/>
              </w:rPr>
            </w:pPr>
          </w:p>
        </w:tc>
      </w:tr>
      <w:tr w:rsidR="00631288" w:rsidRPr="00047B05" w14:paraId="3802D6FF"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30F280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77F361D"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64BB867"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21EDEDE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FCDAB3D"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502F0C9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2B1CCE25" w14:textId="77777777" w:rsidTr="00991942">
        <w:trPr>
          <w:trHeight w:hRule="exact" w:val="730"/>
          <w:jc w:val="center"/>
        </w:trPr>
        <w:tc>
          <w:tcPr>
            <w:tcW w:w="638" w:type="dxa"/>
            <w:tcBorders>
              <w:top w:val="single" w:sz="4" w:space="0" w:color="auto"/>
              <w:left w:val="single" w:sz="4" w:space="0" w:color="auto"/>
            </w:tcBorders>
            <w:shd w:val="clear" w:color="auto" w:fill="auto"/>
          </w:tcPr>
          <w:p w14:paraId="5FFEBBD1"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12 d.1.2</w:t>
            </w:r>
          </w:p>
        </w:tc>
        <w:tc>
          <w:tcPr>
            <w:tcW w:w="1118" w:type="dxa"/>
            <w:tcBorders>
              <w:top w:val="single" w:sz="4" w:space="0" w:color="auto"/>
              <w:left w:val="single" w:sz="4" w:space="0" w:color="auto"/>
            </w:tcBorders>
            <w:shd w:val="clear" w:color="auto" w:fill="auto"/>
          </w:tcPr>
          <w:p w14:paraId="4A78303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0708-06</w:t>
            </w:r>
          </w:p>
        </w:tc>
        <w:tc>
          <w:tcPr>
            <w:tcW w:w="5395" w:type="dxa"/>
            <w:tcBorders>
              <w:top w:val="single" w:sz="4" w:space="0" w:color="auto"/>
              <w:left w:val="single" w:sz="4" w:space="0" w:color="auto"/>
            </w:tcBorders>
            <w:shd w:val="clear" w:color="auto" w:fill="auto"/>
            <w:vAlign w:val="bottom"/>
          </w:tcPr>
          <w:p w14:paraId="7FDDBDE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Wykonanie tynków zwykłych wewnętrznych kat. III z zaprawy cementowej na ościeżach szerokości do 40 cm</w:t>
            </w:r>
          </w:p>
          <w:p w14:paraId="78CA917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Naprawa tynków po instalacji ościeżnicy</w:t>
            </w:r>
          </w:p>
          <w:p w14:paraId="0E3C7B7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5.10</w:t>
            </w:r>
          </w:p>
        </w:tc>
        <w:tc>
          <w:tcPr>
            <w:tcW w:w="854" w:type="dxa"/>
            <w:tcBorders>
              <w:top w:val="single" w:sz="4" w:space="0" w:color="auto"/>
              <w:left w:val="single" w:sz="4" w:space="0" w:color="auto"/>
            </w:tcBorders>
            <w:shd w:val="clear" w:color="auto" w:fill="auto"/>
            <w:vAlign w:val="bottom"/>
          </w:tcPr>
          <w:p w14:paraId="415A8031" w14:textId="77777777" w:rsidR="00631288" w:rsidRPr="00F01DF7" w:rsidRDefault="00631288" w:rsidP="00991942">
            <w:pPr>
              <w:pStyle w:val="Inne0"/>
              <w:spacing w:after="380"/>
              <w:rPr>
                <w:rFonts w:asciiTheme="minorHAnsi" w:hAnsiTheme="minorHAnsi" w:cstheme="minorHAnsi"/>
              </w:rPr>
            </w:pPr>
            <w:r w:rsidRPr="00F01DF7">
              <w:rPr>
                <w:rFonts w:asciiTheme="minorHAnsi" w:hAnsiTheme="minorHAnsi" w:cstheme="minorHAnsi"/>
              </w:rPr>
              <w:t>m</w:t>
            </w:r>
          </w:p>
          <w:p w14:paraId="47F4B57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11E24BA8"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5.100</w:t>
            </w:r>
          </w:p>
        </w:tc>
        <w:tc>
          <w:tcPr>
            <w:tcW w:w="1075" w:type="dxa"/>
            <w:tcBorders>
              <w:top w:val="single" w:sz="4" w:space="0" w:color="auto"/>
              <w:left w:val="single" w:sz="4" w:space="0" w:color="auto"/>
              <w:right w:val="single" w:sz="4" w:space="0" w:color="auto"/>
            </w:tcBorders>
            <w:shd w:val="clear" w:color="auto" w:fill="auto"/>
          </w:tcPr>
          <w:p w14:paraId="317D3311" w14:textId="77777777" w:rsidR="00631288" w:rsidRPr="00047B05" w:rsidRDefault="00631288" w:rsidP="00991942">
            <w:pPr>
              <w:rPr>
                <w:rFonts w:cstheme="minorHAnsi"/>
                <w:sz w:val="10"/>
                <w:szCs w:val="10"/>
              </w:rPr>
            </w:pPr>
          </w:p>
        </w:tc>
      </w:tr>
      <w:tr w:rsidR="00631288" w:rsidRPr="00047B05" w14:paraId="2CAC06B7"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B1D396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7B302E0F"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263E925"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4DF3CEF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D56A442"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FE84501"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5.100</w:t>
            </w:r>
          </w:p>
        </w:tc>
      </w:tr>
      <w:tr w:rsidR="00631288" w:rsidRPr="00047B05" w14:paraId="4B029FE1"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E8A5BAB"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13 d.1.2</w:t>
            </w:r>
          </w:p>
        </w:tc>
        <w:tc>
          <w:tcPr>
            <w:tcW w:w="1118" w:type="dxa"/>
            <w:tcBorders>
              <w:top w:val="single" w:sz="4" w:space="0" w:color="auto"/>
              <w:left w:val="single" w:sz="4" w:space="0" w:color="auto"/>
            </w:tcBorders>
            <w:shd w:val="clear" w:color="auto" w:fill="auto"/>
          </w:tcPr>
          <w:p w14:paraId="7CEB8A0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1017-02</w:t>
            </w:r>
          </w:p>
        </w:tc>
        <w:tc>
          <w:tcPr>
            <w:tcW w:w="5395" w:type="dxa"/>
            <w:tcBorders>
              <w:top w:val="single" w:sz="4" w:space="0" w:color="auto"/>
              <w:left w:val="single" w:sz="4" w:space="0" w:color="auto"/>
            </w:tcBorders>
            <w:shd w:val="clear" w:color="auto" w:fill="auto"/>
            <w:vAlign w:val="bottom"/>
          </w:tcPr>
          <w:p w14:paraId="731A553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Skrzydła drzwiowe płytowe wewnętrzne jednodzielne pełne o powierzchni ponad 1.6 m2 fabrycznie wykończone.</w:t>
            </w:r>
          </w:p>
          <w:p w14:paraId="54447E7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0.8*2.0</w:t>
            </w:r>
          </w:p>
        </w:tc>
        <w:tc>
          <w:tcPr>
            <w:tcW w:w="854" w:type="dxa"/>
            <w:tcBorders>
              <w:top w:val="single" w:sz="4" w:space="0" w:color="auto"/>
              <w:left w:val="single" w:sz="4" w:space="0" w:color="auto"/>
            </w:tcBorders>
            <w:shd w:val="clear" w:color="auto" w:fill="auto"/>
            <w:vAlign w:val="bottom"/>
          </w:tcPr>
          <w:p w14:paraId="62B57B51"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748C091"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6D107B53"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1.600</w:t>
            </w:r>
          </w:p>
        </w:tc>
        <w:tc>
          <w:tcPr>
            <w:tcW w:w="1075" w:type="dxa"/>
            <w:tcBorders>
              <w:top w:val="single" w:sz="4" w:space="0" w:color="auto"/>
              <w:left w:val="single" w:sz="4" w:space="0" w:color="auto"/>
              <w:right w:val="single" w:sz="4" w:space="0" w:color="auto"/>
            </w:tcBorders>
            <w:shd w:val="clear" w:color="auto" w:fill="auto"/>
          </w:tcPr>
          <w:p w14:paraId="2C581AA3" w14:textId="77777777" w:rsidR="00631288" w:rsidRPr="00047B05" w:rsidRDefault="00631288" w:rsidP="00991942">
            <w:pPr>
              <w:rPr>
                <w:rFonts w:cstheme="minorHAnsi"/>
                <w:sz w:val="10"/>
                <w:szCs w:val="10"/>
              </w:rPr>
            </w:pPr>
          </w:p>
        </w:tc>
      </w:tr>
      <w:tr w:rsidR="00631288" w:rsidRPr="00047B05" w14:paraId="18B1B765"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EBC4B3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589E339A"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482E84B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BA75925"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E13BE67"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767C46B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1.600</w:t>
            </w:r>
          </w:p>
        </w:tc>
      </w:tr>
      <w:tr w:rsidR="00631288" w:rsidRPr="00047B05" w14:paraId="7C21AF84" w14:textId="77777777" w:rsidTr="00991942">
        <w:trPr>
          <w:trHeight w:hRule="exact" w:val="566"/>
          <w:jc w:val="center"/>
        </w:trPr>
        <w:tc>
          <w:tcPr>
            <w:tcW w:w="638" w:type="dxa"/>
            <w:tcBorders>
              <w:top w:val="single" w:sz="4" w:space="0" w:color="auto"/>
              <w:left w:val="single" w:sz="4" w:space="0" w:color="auto"/>
            </w:tcBorders>
            <w:shd w:val="clear" w:color="auto" w:fill="auto"/>
          </w:tcPr>
          <w:p w14:paraId="74D55A28"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14 d.1.2</w:t>
            </w:r>
          </w:p>
        </w:tc>
        <w:tc>
          <w:tcPr>
            <w:tcW w:w="1118" w:type="dxa"/>
            <w:tcBorders>
              <w:top w:val="single" w:sz="4" w:space="0" w:color="auto"/>
              <w:left w:val="single" w:sz="4" w:space="0" w:color="auto"/>
            </w:tcBorders>
            <w:shd w:val="clear" w:color="auto" w:fill="auto"/>
          </w:tcPr>
          <w:p w14:paraId="37F0A0C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0920-20</w:t>
            </w:r>
          </w:p>
        </w:tc>
        <w:tc>
          <w:tcPr>
            <w:tcW w:w="5395" w:type="dxa"/>
            <w:tcBorders>
              <w:top w:val="single" w:sz="4" w:space="0" w:color="auto"/>
              <w:left w:val="single" w:sz="4" w:space="0" w:color="auto"/>
            </w:tcBorders>
            <w:shd w:val="clear" w:color="auto" w:fill="auto"/>
            <w:vAlign w:val="bottom"/>
          </w:tcPr>
          <w:p w14:paraId="2554A9AB" w14:textId="77777777" w:rsidR="00631288" w:rsidRPr="00F01DF7" w:rsidRDefault="00631288" w:rsidP="00991942">
            <w:pPr>
              <w:pStyle w:val="Inne0"/>
              <w:spacing w:line="480" w:lineRule="auto"/>
              <w:rPr>
                <w:rFonts w:asciiTheme="minorHAnsi" w:hAnsiTheme="minorHAnsi" w:cstheme="minorHAnsi"/>
              </w:rPr>
            </w:pPr>
            <w:r w:rsidRPr="00F01DF7">
              <w:rPr>
                <w:rFonts w:asciiTheme="minorHAnsi" w:hAnsiTheme="minorHAnsi" w:cstheme="minorHAnsi"/>
              </w:rPr>
              <w:t>Założenie na nowym miejscu klamek z szyldami 1</w:t>
            </w:r>
          </w:p>
        </w:tc>
        <w:tc>
          <w:tcPr>
            <w:tcW w:w="854" w:type="dxa"/>
            <w:tcBorders>
              <w:top w:val="single" w:sz="4" w:space="0" w:color="auto"/>
              <w:left w:val="single" w:sz="4" w:space="0" w:color="auto"/>
            </w:tcBorders>
            <w:shd w:val="clear" w:color="auto" w:fill="auto"/>
            <w:vAlign w:val="bottom"/>
          </w:tcPr>
          <w:p w14:paraId="3BFDC184"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10F5A7D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3B35AAFE"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14EDA6B8" w14:textId="77777777" w:rsidR="00631288" w:rsidRPr="00047B05" w:rsidRDefault="00631288" w:rsidP="00991942">
            <w:pPr>
              <w:rPr>
                <w:rFonts w:cstheme="minorHAnsi"/>
                <w:sz w:val="10"/>
                <w:szCs w:val="10"/>
              </w:rPr>
            </w:pPr>
          </w:p>
        </w:tc>
      </w:tr>
      <w:tr w:rsidR="00631288" w:rsidRPr="00047B05" w14:paraId="68171C20"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357508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37B8B1A5"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4383CAAD"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203307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F67AC29"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74473B2"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263DCA38"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99ED4C2"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15 d.1.2</w:t>
            </w:r>
          </w:p>
        </w:tc>
        <w:tc>
          <w:tcPr>
            <w:tcW w:w="1118" w:type="dxa"/>
            <w:tcBorders>
              <w:top w:val="single" w:sz="4" w:space="0" w:color="auto"/>
              <w:left w:val="single" w:sz="4" w:space="0" w:color="auto"/>
            </w:tcBorders>
            <w:shd w:val="clear" w:color="auto" w:fill="auto"/>
          </w:tcPr>
          <w:p w14:paraId="3D550E3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0920-24</w:t>
            </w:r>
          </w:p>
        </w:tc>
        <w:tc>
          <w:tcPr>
            <w:tcW w:w="5395" w:type="dxa"/>
            <w:tcBorders>
              <w:top w:val="single" w:sz="4" w:space="0" w:color="auto"/>
              <w:left w:val="single" w:sz="4" w:space="0" w:color="auto"/>
            </w:tcBorders>
            <w:shd w:val="clear" w:color="auto" w:fill="auto"/>
            <w:vAlign w:val="bottom"/>
          </w:tcPr>
          <w:p w14:paraId="030F1180" w14:textId="77777777" w:rsidR="00631288" w:rsidRPr="00F01DF7" w:rsidRDefault="00631288" w:rsidP="00991942">
            <w:pPr>
              <w:pStyle w:val="Inne0"/>
              <w:spacing w:line="480" w:lineRule="auto"/>
              <w:rPr>
                <w:rFonts w:asciiTheme="minorHAnsi" w:hAnsiTheme="minorHAnsi" w:cstheme="minorHAnsi"/>
              </w:rPr>
            </w:pPr>
            <w:r w:rsidRPr="00F01DF7">
              <w:rPr>
                <w:rFonts w:asciiTheme="minorHAnsi" w:hAnsiTheme="minorHAnsi" w:cstheme="minorHAnsi"/>
              </w:rPr>
              <w:t>Założenie na nowym miejscu zamków wpuszczanych zwykłych 1</w:t>
            </w:r>
          </w:p>
        </w:tc>
        <w:tc>
          <w:tcPr>
            <w:tcW w:w="854" w:type="dxa"/>
            <w:tcBorders>
              <w:top w:val="single" w:sz="4" w:space="0" w:color="auto"/>
              <w:left w:val="single" w:sz="4" w:space="0" w:color="auto"/>
            </w:tcBorders>
            <w:shd w:val="clear" w:color="auto" w:fill="auto"/>
            <w:vAlign w:val="bottom"/>
          </w:tcPr>
          <w:p w14:paraId="741F13D8"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6749361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7EACDB0E"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485CABF6" w14:textId="77777777" w:rsidR="00631288" w:rsidRPr="00047B05" w:rsidRDefault="00631288" w:rsidP="00991942">
            <w:pPr>
              <w:rPr>
                <w:rFonts w:cstheme="minorHAnsi"/>
                <w:sz w:val="10"/>
                <w:szCs w:val="10"/>
              </w:rPr>
            </w:pPr>
          </w:p>
        </w:tc>
      </w:tr>
      <w:tr w:rsidR="00631288" w:rsidRPr="00047B05" w14:paraId="3FD6C6E0"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B83959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720FAEFA"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EB8B231"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E98E7E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B065F0A"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E78EADC"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5BB9F26E" w14:textId="77777777" w:rsidTr="00991942">
        <w:trPr>
          <w:trHeight w:hRule="exact" w:val="192"/>
          <w:jc w:val="center"/>
        </w:trPr>
        <w:tc>
          <w:tcPr>
            <w:tcW w:w="638" w:type="dxa"/>
            <w:tcBorders>
              <w:top w:val="single" w:sz="4" w:space="0" w:color="auto"/>
              <w:left w:val="single" w:sz="4" w:space="0" w:color="auto"/>
            </w:tcBorders>
            <w:shd w:val="clear" w:color="auto" w:fill="auto"/>
            <w:vAlign w:val="bottom"/>
          </w:tcPr>
          <w:p w14:paraId="2D9847C2"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rPr>
              <w:t>1.3</w:t>
            </w:r>
          </w:p>
        </w:tc>
        <w:tc>
          <w:tcPr>
            <w:tcW w:w="1118" w:type="dxa"/>
            <w:tcBorders>
              <w:top w:val="single" w:sz="4" w:space="0" w:color="auto"/>
              <w:left w:val="single" w:sz="4" w:space="0" w:color="auto"/>
            </w:tcBorders>
            <w:shd w:val="clear" w:color="auto" w:fill="auto"/>
            <w:vAlign w:val="bottom"/>
          </w:tcPr>
          <w:p w14:paraId="4605A2C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45311000-0</w:t>
            </w:r>
          </w:p>
        </w:tc>
        <w:tc>
          <w:tcPr>
            <w:tcW w:w="8442" w:type="dxa"/>
            <w:gridSpan w:val="4"/>
            <w:tcBorders>
              <w:top w:val="single" w:sz="4" w:space="0" w:color="auto"/>
              <w:left w:val="single" w:sz="4" w:space="0" w:color="auto"/>
              <w:right w:val="single" w:sz="4" w:space="0" w:color="auto"/>
            </w:tcBorders>
            <w:shd w:val="clear" w:color="auto" w:fill="auto"/>
            <w:vAlign w:val="bottom"/>
          </w:tcPr>
          <w:p w14:paraId="6142D38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Modernizacja instalacji elektrycznej</w:t>
            </w:r>
          </w:p>
        </w:tc>
      </w:tr>
      <w:tr w:rsidR="00631288" w:rsidRPr="00047B05" w14:paraId="06A0BC21" w14:textId="77777777" w:rsidTr="00991942">
        <w:trPr>
          <w:trHeight w:hRule="exact" w:val="562"/>
          <w:jc w:val="center"/>
        </w:trPr>
        <w:tc>
          <w:tcPr>
            <w:tcW w:w="638" w:type="dxa"/>
            <w:tcBorders>
              <w:top w:val="single" w:sz="4" w:space="0" w:color="auto"/>
              <w:left w:val="single" w:sz="4" w:space="0" w:color="auto"/>
            </w:tcBorders>
            <w:shd w:val="clear" w:color="auto" w:fill="auto"/>
          </w:tcPr>
          <w:p w14:paraId="079640A1"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16 d.1.3</w:t>
            </w:r>
          </w:p>
        </w:tc>
        <w:tc>
          <w:tcPr>
            <w:tcW w:w="1118" w:type="dxa"/>
            <w:tcBorders>
              <w:top w:val="single" w:sz="4" w:space="0" w:color="auto"/>
              <w:left w:val="single" w:sz="4" w:space="0" w:color="auto"/>
            </w:tcBorders>
            <w:shd w:val="clear" w:color="auto" w:fill="auto"/>
          </w:tcPr>
          <w:p w14:paraId="2A3A0BB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1124-04</w:t>
            </w:r>
          </w:p>
        </w:tc>
        <w:tc>
          <w:tcPr>
            <w:tcW w:w="5395" w:type="dxa"/>
            <w:tcBorders>
              <w:top w:val="single" w:sz="4" w:space="0" w:color="auto"/>
              <w:left w:val="single" w:sz="4" w:space="0" w:color="auto"/>
            </w:tcBorders>
            <w:shd w:val="clear" w:color="auto" w:fill="auto"/>
            <w:vAlign w:val="bottom"/>
          </w:tcPr>
          <w:p w14:paraId="0FE08AA2" w14:textId="77777777" w:rsidR="00631288" w:rsidRPr="00F01DF7" w:rsidRDefault="00631288" w:rsidP="00991942">
            <w:pPr>
              <w:pStyle w:val="Inne0"/>
              <w:spacing w:line="257" w:lineRule="auto"/>
              <w:rPr>
                <w:rFonts w:asciiTheme="minorHAnsi" w:hAnsiTheme="minorHAnsi" w:cstheme="minorHAnsi"/>
              </w:rPr>
            </w:pPr>
            <w:r w:rsidRPr="00F01DF7">
              <w:rPr>
                <w:rFonts w:asciiTheme="minorHAnsi" w:hAnsiTheme="minorHAnsi" w:cstheme="minorHAnsi"/>
              </w:rPr>
              <w:t>Demontaż łączników instalacyjnych natynkowych o natężeniu prądu do 10</w:t>
            </w:r>
          </w:p>
          <w:p w14:paraId="343314D6" w14:textId="77777777" w:rsidR="00631288" w:rsidRPr="00F01DF7" w:rsidRDefault="00631288" w:rsidP="00991942">
            <w:pPr>
              <w:pStyle w:val="Inne0"/>
              <w:spacing w:line="257" w:lineRule="auto"/>
              <w:rPr>
                <w:rFonts w:asciiTheme="minorHAnsi" w:hAnsiTheme="minorHAnsi" w:cstheme="minorHAnsi"/>
              </w:rPr>
            </w:pPr>
            <w:r w:rsidRPr="00F01DF7">
              <w:rPr>
                <w:rFonts w:asciiTheme="minorHAnsi" w:hAnsiTheme="minorHAnsi" w:cstheme="minorHAnsi"/>
              </w:rPr>
              <w:t>A - 1 wylot (wyłącznik lub przełącznik 2 biegunowy lub grupowy) 1</w:t>
            </w:r>
          </w:p>
        </w:tc>
        <w:tc>
          <w:tcPr>
            <w:tcW w:w="854" w:type="dxa"/>
            <w:tcBorders>
              <w:top w:val="single" w:sz="4" w:space="0" w:color="auto"/>
              <w:left w:val="single" w:sz="4" w:space="0" w:color="auto"/>
            </w:tcBorders>
            <w:shd w:val="clear" w:color="auto" w:fill="auto"/>
            <w:vAlign w:val="bottom"/>
          </w:tcPr>
          <w:p w14:paraId="26B3211F"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410A71C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48BB14F7"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4C201A60" w14:textId="77777777" w:rsidR="00631288" w:rsidRPr="00047B05" w:rsidRDefault="00631288" w:rsidP="00991942">
            <w:pPr>
              <w:rPr>
                <w:rFonts w:cstheme="minorHAnsi"/>
                <w:sz w:val="10"/>
                <w:szCs w:val="10"/>
              </w:rPr>
            </w:pPr>
          </w:p>
        </w:tc>
      </w:tr>
      <w:tr w:rsidR="00631288" w:rsidRPr="00047B05" w14:paraId="217EE4A8" w14:textId="77777777" w:rsidTr="00991942">
        <w:trPr>
          <w:trHeight w:hRule="exact" w:val="206"/>
          <w:jc w:val="center"/>
        </w:trPr>
        <w:tc>
          <w:tcPr>
            <w:tcW w:w="638" w:type="dxa"/>
            <w:tcBorders>
              <w:top w:val="single" w:sz="4" w:space="0" w:color="auto"/>
              <w:left w:val="single" w:sz="4" w:space="0" w:color="auto"/>
              <w:bottom w:val="single" w:sz="4" w:space="0" w:color="auto"/>
            </w:tcBorders>
            <w:shd w:val="clear" w:color="auto" w:fill="auto"/>
          </w:tcPr>
          <w:p w14:paraId="5F5DFD0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33BFDFFD"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bottom w:val="single" w:sz="4" w:space="0" w:color="auto"/>
            </w:tcBorders>
            <w:shd w:val="clear" w:color="auto" w:fill="auto"/>
          </w:tcPr>
          <w:p w14:paraId="6300B178"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bottom w:val="single" w:sz="4" w:space="0" w:color="auto"/>
            </w:tcBorders>
            <w:shd w:val="clear" w:color="auto" w:fill="auto"/>
          </w:tcPr>
          <w:p w14:paraId="2CA52A2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574EE0AD"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080E23C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bl>
    <w:p w14:paraId="1C16BB54" w14:textId="77777777" w:rsidR="00631288" w:rsidRPr="00F01DF7"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118"/>
        <w:gridCol w:w="5395"/>
        <w:gridCol w:w="854"/>
        <w:gridCol w:w="1118"/>
        <w:gridCol w:w="1075"/>
      </w:tblGrid>
      <w:tr w:rsidR="00631288" w:rsidRPr="00047B05" w14:paraId="6B139212" w14:textId="77777777" w:rsidTr="00991942">
        <w:trPr>
          <w:trHeight w:hRule="exact" w:val="235"/>
          <w:jc w:val="center"/>
        </w:trPr>
        <w:tc>
          <w:tcPr>
            <w:tcW w:w="638" w:type="dxa"/>
            <w:tcBorders>
              <w:top w:val="single" w:sz="4" w:space="0" w:color="auto"/>
              <w:left w:val="single" w:sz="4" w:space="0" w:color="auto"/>
            </w:tcBorders>
            <w:shd w:val="clear" w:color="auto" w:fill="auto"/>
            <w:vAlign w:val="bottom"/>
          </w:tcPr>
          <w:p w14:paraId="2F1D4522"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Lp.</w:t>
            </w:r>
          </w:p>
        </w:tc>
        <w:tc>
          <w:tcPr>
            <w:tcW w:w="1118" w:type="dxa"/>
            <w:tcBorders>
              <w:top w:val="single" w:sz="4" w:space="0" w:color="auto"/>
              <w:left w:val="single" w:sz="4" w:space="0" w:color="auto"/>
            </w:tcBorders>
            <w:shd w:val="clear" w:color="auto" w:fill="auto"/>
            <w:vAlign w:val="bottom"/>
          </w:tcPr>
          <w:p w14:paraId="10F1E4FF"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Podstawa</w:t>
            </w:r>
          </w:p>
        </w:tc>
        <w:tc>
          <w:tcPr>
            <w:tcW w:w="5395" w:type="dxa"/>
            <w:tcBorders>
              <w:top w:val="single" w:sz="4" w:space="0" w:color="auto"/>
              <w:left w:val="single" w:sz="4" w:space="0" w:color="auto"/>
            </w:tcBorders>
            <w:shd w:val="clear" w:color="auto" w:fill="auto"/>
            <w:vAlign w:val="bottom"/>
          </w:tcPr>
          <w:p w14:paraId="2AEAD498" w14:textId="2AE62F04"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854" w:type="dxa"/>
            <w:tcBorders>
              <w:top w:val="single" w:sz="4" w:space="0" w:color="auto"/>
              <w:left w:val="single" w:sz="4" w:space="0" w:color="auto"/>
            </w:tcBorders>
            <w:shd w:val="clear" w:color="auto" w:fill="auto"/>
            <w:vAlign w:val="bottom"/>
          </w:tcPr>
          <w:p w14:paraId="0DEA896A" w14:textId="77777777" w:rsidR="00631288" w:rsidRPr="00F01DF7" w:rsidRDefault="00631288" w:rsidP="00991942">
            <w:pPr>
              <w:pStyle w:val="Inne0"/>
              <w:ind w:firstLine="260"/>
              <w:jc w:val="both"/>
              <w:rPr>
                <w:rFonts w:asciiTheme="minorHAnsi" w:hAnsiTheme="minorHAnsi" w:cstheme="minorHAnsi"/>
              </w:rPr>
            </w:pPr>
            <w:r w:rsidRPr="00F01DF7">
              <w:rPr>
                <w:rFonts w:asciiTheme="minorHAnsi" w:hAnsiTheme="minorHAnsi" w:cstheme="minorHAnsi"/>
                <w:b/>
                <w:bCs/>
              </w:rPr>
              <w:t>j.m.</w:t>
            </w:r>
          </w:p>
        </w:tc>
        <w:tc>
          <w:tcPr>
            <w:tcW w:w="1118" w:type="dxa"/>
            <w:tcBorders>
              <w:top w:val="single" w:sz="4" w:space="0" w:color="auto"/>
              <w:left w:val="single" w:sz="4" w:space="0" w:color="auto"/>
            </w:tcBorders>
            <w:shd w:val="clear" w:color="auto" w:fill="auto"/>
            <w:vAlign w:val="bottom"/>
          </w:tcPr>
          <w:p w14:paraId="79A651D7" w14:textId="77777777" w:rsidR="00631288" w:rsidRPr="00F01DF7" w:rsidRDefault="00631288" w:rsidP="00991942">
            <w:pPr>
              <w:pStyle w:val="Inne0"/>
              <w:ind w:firstLine="280"/>
              <w:rPr>
                <w:rFonts w:asciiTheme="minorHAnsi" w:hAnsiTheme="minorHAnsi" w:cstheme="minorHAnsi"/>
              </w:rPr>
            </w:pPr>
            <w:r w:rsidRPr="00F01DF7">
              <w:rPr>
                <w:rFonts w:asciiTheme="minorHAnsi" w:hAnsiTheme="minorHAnsi" w:cstheme="minorHAnsi"/>
                <w:b/>
                <w:bCs/>
              </w:rPr>
              <w:t>Poszcz</w:t>
            </w:r>
          </w:p>
        </w:tc>
        <w:tc>
          <w:tcPr>
            <w:tcW w:w="1075" w:type="dxa"/>
            <w:tcBorders>
              <w:top w:val="single" w:sz="4" w:space="0" w:color="auto"/>
              <w:left w:val="single" w:sz="4" w:space="0" w:color="auto"/>
              <w:right w:val="single" w:sz="4" w:space="0" w:color="auto"/>
            </w:tcBorders>
            <w:shd w:val="clear" w:color="auto" w:fill="auto"/>
            <w:vAlign w:val="bottom"/>
          </w:tcPr>
          <w:p w14:paraId="7C9E96FE"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54A43FC9" w14:textId="77777777" w:rsidTr="00991942">
        <w:trPr>
          <w:trHeight w:hRule="exact" w:val="581"/>
          <w:jc w:val="center"/>
        </w:trPr>
        <w:tc>
          <w:tcPr>
            <w:tcW w:w="638" w:type="dxa"/>
            <w:tcBorders>
              <w:top w:val="single" w:sz="4" w:space="0" w:color="auto"/>
              <w:left w:val="single" w:sz="4" w:space="0" w:color="auto"/>
            </w:tcBorders>
            <w:shd w:val="clear" w:color="auto" w:fill="auto"/>
          </w:tcPr>
          <w:p w14:paraId="68D7A9DB" w14:textId="77777777" w:rsidR="00631288" w:rsidRPr="00F01DF7" w:rsidRDefault="00631288" w:rsidP="00991942">
            <w:pPr>
              <w:pStyle w:val="Inne0"/>
              <w:ind w:left="240" w:firstLine="180"/>
              <w:rPr>
                <w:rFonts w:asciiTheme="minorHAnsi" w:hAnsiTheme="minorHAnsi" w:cstheme="minorHAnsi"/>
              </w:rPr>
            </w:pPr>
            <w:r w:rsidRPr="00F01DF7">
              <w:rPr>
                <w:rFonts w:asciiTheme="minorHAnsi" w:hAnsiTheme="minorHAnsi" w:cstheme="minorHAnsi"/>
              </w:rPr>
              <w:t>17 d.1.3</w:t>
            </w:r>
          </w:p>
        </w:tc>
        <w:tc>
          <w:tcPr>
            <w:tcW w:w="1118" w:type="dxa"/>
            <w:tcBorders>
              <w:top w:val="single" w:sz="4" w:space="0" w:color="auto"/>
              <w:left w:val="single" w:sz="4" w:space="0" w:color="auto"/>
            </w:tcBorders>
            <w:shd w:val="clear" w:color="auto" w:fill="auto"/>
          </w:tcPr>
          <w:p w14:paraId="349C375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9 </w:t>
            </w:r>
            <w:r w:rsidRPr="00F01DF7">
              <w:rPr>
                <w:rFonts w:asciiTheme="minorHAnsi" w:hAnsiTheme="minorHAnsi" w:cstheme="minorHAnsi"/>
                <w:b/>
                <w:bCs/>
                <w:lang w:val="en-US" w:bidi="en-US"/>
              </w:rPr>
              <w:t>0501</w:t>
            </w:r>
            <w:r w:rsidRPr="00F01DF7">
              <w:rPr>
                <w:rFonts w:asciiTheme="minorHAnsi" w:hAnsiTheme="minorHAnsi" w:cstheme="minorHAnsi"/>
                <w:b/>
                <w:bCs/>
                <w:lang w:val="en-US" w:bidi="en-US"/>
              </w:rPr>
              <w:softHyphen/>
              <w:t>06</w:t>
            </w:r>
          </w:p>
        </w:tc>
        <w:tc>
          <w:tcPr>
            <w:tcW w:w="5395" w:type="dxa"/>
            <w:tcBorders>
              <w:top w:val="single" w:sz="4" w:space="0" w:color="auto"/>
              <w:left w:val="single" w:sz="4" w:space="0" w:color="auto"/>
            </w:tcBorders>
            <w:shd w:val="clear" w:color="auto" w:fill="auto"/>
            <w:vAlign w:val="bottom"/>
          </w:tcPr>
          <w:p w14:paraId="6804A77A"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Demontaż opraw oświetleniowych świetlówkowych z kloszem</w:t>
            </w:r>
          </w:p>
          <w:p w14:paraId="1599D21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491E2708"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4CC33D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48EDF2C9"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6B87D286" w14:textId="77777777" w:rsidR="00631288" w:rsidRPr="00047B05" w:rsidRDefault="00631288" w:rsidP="00991942">
            <w:pPr>
              <w:rPr>
                <w:rFonts w:cstheme="minorHAnsi"/>
                <w:sz w:val="10"/>
                <w:szCs w:val="10"/>
              </w:rPr>
            </w:pPr>
          </w:p>
        </w:tc>
      </w:tr>
      <w:tr w:rsidR="00631288" w:rsidRPr="00047B05" w14:paraId="794A6101"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C2FEB7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5683DB2"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B13A1DD"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B35911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10B4E0E"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59BE6C3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069396FA" w14:textId="77777777" w:rsidTr="00991942">
        <w:trPr>
          <w:trHeight w:hRule="exact" w:val="562"/>
          <w:jc w:val="center"/>
        </w:trPr>
        <w:tc>
          <w:tcPr>
            <w:tcW w:w="638" w:type="dxa"/>
            <w:tcBorders>
              <w:top w:val="single" w:sz="4" w:space="0" w:color="auto"/>
              <w:left w:val="single" w:sz="4" w:space="0" w:color="auto"/>
            </w:tcBorders>
            <w:shd w:val="clear" w:color="auto" w:fill="auto"/>
          </w:tcPr>
          <w:p w14:paraId="35785A33"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18 d.1.3</w:t>
            </w:r>
          </w:p>
        </w:tc>
        <w:tc>
          <w:tcPr>
            <w:tcW w:w="1118" w:type="dxa"/>
            <w:tcBorders>
              <w:top w:val="single" w:sz="4" w:space="0" w:color="auto"/>
              <w:left w:val="single" w:sz="4" w:space="0" w:color="auto"/>
            </w:tcBorders>
            <w:shd w:val="clear" w:color="auto" w:fill="auto"/>
          </w:tcPr>
          <w:p w14:paraId="652933A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1001-01</w:t>
            </w:r>
          </w:p>
        </w:tc>
        <w:tc>
          <w:tcPr>
            <w:tcW w:w="5395" w:type="dxa"/>
            <w:tcBorders>
              <w:top w:val="single" w:sz="4" w:space="0" w:color="auto"/>
              <w:left w:val="single" w:sz="4" w:space="0" w:color="auto"/>
            </w:tcBorders>
            <w:shd w:val="clear" w:color="auto" w:fill="auto"/>
            <w:vAlign w:val="bottom"/>
          </w:tcPr>
          <w:p w14:paraId="78AFD220" w14:textId="4700F223"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Mechaniczne wykucie bruzd dla przewodów wtynkowych</w:t>
            </w:r>
            <w:r w:rsidR="00605BA9" w:rsidRPr="00F01DF7">
              <w:rPr>
                <w:rFonts w:asciiTheme="minorHAnsi" w:hAnsiTheme="minorHAnsi" w:cstheme="minorHAnsi"/>
              </w:rPr>
              <w:t xml:space="preserve"> w </w:t>
            </w:r>
            <w:r w:rsidRPr="00F01DF7">
              <w:rPr>
                <w:rFonts w:asciiTheme="minorHAnsi" w:hAnsiTheme="minorHAnsi" w:cstheme="minorHAnsi"/>
              </w:rPr>
              <w:t>cegle</w:t>
            </w:r>
          </w:p>
          <w:p w14:paraId="0C1D1FD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8.00</w:t>
            </w:r>
          </w:p>
        </w:tc>
        <w:tc>
          <w:tcPr>
            <w:tcW w:w="854" w:type="dxa"/>
            <w:tcBorders>
              <w:top w:val="single" w:sz="4" w:space="0" w:color="auto"/>
              <w:left w:val="single" w:sz="4" w:space="0" w:color="auto"/>
            </w:tcBorders>
            <w:shd w:val="clear" w:color="auto" w:fill="auto"/>
            <w:vAlign w:val="bottom"/>
          </w:tcPr>
          <w:p w14:paraId="545C666F"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77D2818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61C0ADCD"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8.000</w:t>
            </w:r>
          </w:p>
        </w:tc>
        <w:tc>
          <w:tcPr>
            <w:tcW w:w="1075" w:type="dxa"/>
            <w:tcBorders>
              <w:top w:val="single" w:sz="4" w:space="0" w:color="auto"/>
              <w:left w:val="single" w:sz="4" w:space="0" w:color="auto"/>
              <w:right w:val="single" w:sz="4" w:space="0" w:color="auto"/>
            </w:tcBorders>
            <w:shd w:val="clear" w:color="auto" w:fill="auto"/>
          </w:tcPr>
          <w:p w14:paraId="37D87880" w14:textId="77777777" w:rsidR="00631288" w:rsidRPr="00047B05" w:rsidRDefault="00631288" w:rsidP="00991942">
            <w:pPr>
              <w:rPr>
                <w:rFonts w:cstheme="minorHAnsi"/>
                <w:sz w:val="10"/>
                <w:szCs w:val="10"/>
              </w:rPr>
            </w:pPr>
          </w:p>
        </w:tc>
      </w:tr>
      <w:tr w:rsidR="00631288" w:rsidRPr="00047B05" w14:paraId="57F2783F" w14:textId="77777777" w:rsidTr="00991942">
        <w:trPr>
          <w:trHeight w:hRule="exact" w:val="197"/>
          <w:jc w:val="center"/>
        </w:trPr>
        <w:tc>
          <w:tcPr>
            <w:tcW w:w="638" w:type="dxa"/>
            <w:tcBorders>
              <w:top w:val="single" w:sz="4" w:space="0" w:color="auto"/>
              <w:left w:val="single" w:sz="4" w:space="0" w:color="auto"/>
            </w:tcBorders>
            <w:shd w:val="clear" w:color="auto" w:fill="auto"/>
          </w:tcPr>
          <w:p w14:paraId="6713AB71"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78A4F7D9"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BC52BF4"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06340DA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5FD7E31"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8DED732"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8.000</w:t>
            </w:r>
          </w:p>
        </w:tc>
      </w:tr>
      <w:tr w:rsidR="00631288" w:rsidRPr="00047B05" w14:paraId="4CB3BD2F" w14:textId="77777777" w:rsidTr="00991942">
        <w:trPr>
          <w:trHeight w:hRule="exact" w:val="566"/>
          <w:jc w:val="center"/>
        </w:trPr>
        <w:tc>
          <w:tcPr>
            <w:tcW w:w="638" w:type="dxa"/>
            <w:tcBorders>
              <w:top w:val="single" w:sz="4" w:space="0" w:color="auto"/>
              <w:left w:val="single" w:sz="4" w:space="0" w:color="auto"/>
            </w:tcBorders>
            <w:shd w:val="clear" w:color="auto" w:fill="auto"/>
          </w:tcPr>
          <w:p w14:paraId="0BFBF5FC"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19 d.1.3</w:t>
            </w:r>
          </w:p>
        </w:tc>
        <w:tc>
          <w:tcPr>
            <w:tcW w:w="1118" w:type="dxa"/>
            <w:tcBorders>
              <w:top w:val="single" w:sz="4" w:space="0" w:color="auto"/>
              <w:left w:val="single" w:sz="4" w:space="0" w:color="auto"/>
            </w:tcBorders>
            <w:shd w:val="clear" w:color="auto" w:fill="auto"/>
          </w:tcPr>
          <w:p w14:paraId="5C188A0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1001-03</w:t>
            </w:r>
          </w:p>
        </w:tc>
        <w:tc>
          <w:tcPr>
            <w:tcW w:w="5395" w:type="dxa"/>
            <w:tcBorders>
              <w:top w:val="single" w:sz="4" w:space="0" w:color="auto"/>
              <w:left w:val="single" w:sz="4" w:space="0" w:color="auto"/>
            </w:tcBorders>
            <w:shd w:val="clear" w:color="auto" w:fill="auto"/>
            <w:vAlign w:val="bottom"/>
          </w:tcPr>
          <w:p w14:paraId="347330D0" w14:textId="236D1393"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Mechaniczne wykucie bruzd dla przewodów wtynkowych</w:t>
            </w:r>
            <w:r w:rsidR="00605BA9" w:rsidRPr="00F01DF7">
              <w:rPr>
                <w:rFonts w:asciiTheme="minorHAnsi" w:hAnsiTheme="minorHAnsi" w:cstheme="minorHAnsi"/>
              </w:rPr>
              <w:t xml:space="preserve"> w </w:t>
            </w:r>
            <w:r w:rsidRPr="00F01DF7">
              <w:rPr>
                <w:rFonts w:asciiTheme="minorHAnsi" w:hAnsiTheme="minorHAnsi" w:cstheme="minorHAnsi"/>
              </w:rPr>
              <w:t>betonie</w:t>
            </w:r>
          </w:p>
          <w:p w14:paraId="42247D5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2.00</w:t>
            </w:r>
          </w:p>
        </w:tc>
        <w:tc>
          <w:tcPr>
            <w:tcW w:w="854" w:type="dxa"/>
            <w:tcBorders>
              <w:top w:val="single" w:sz="4" w:space="0" w:color="auto"/>
              <w:left w:val="single" w:sz="4" w:space="0" w:color="auto"/>
            </w:tcBorders>
            <w:shd w:val="clear" w:color="auto" w:fill="auto"/>
            <w:vAlign w:val="bottom"/>
          </w:tcPr>
          <w:p w14:paraId="0CE97462"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73229E2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121A341C"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124DC60E" w14:textId="77777777" w:rsidR="00631288" w:rsidRPr="00047B05" w:rsidRDefault="00631288" w:rsidP="00991942">
            <w:pPr>
              <w:rPr>
                <w:rFonts w:cstheme="minorHAnsi"/>
                <w:sz w:val="10"/>
                <w:szCs w:val="10"/>
              </w:rPr>
            </w:pPr>
          </w:p>
        </w:tc>
      </w:tr>
      <w:tr w:rsidR="00631288" w:rsidRPr="00047B05" w14:paraId="36658F87"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66D937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54BED21C"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378F5783"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11D002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09C920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19B85B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3CB3A672" w14:textId="77777777" w:rsidTr="00991942">
        <w:trPr>
          <w:trHeight w:hRule="exact" w:val="562"/>
          <w:jc w:val="center"/>
        </w:trPr>
        <w:tc>
          <w:tcPr>
            <w:tcW w:w="638" w:type="dxa"/>
            <w:tcBorders>
              <w:top w:val="single" w:sz="4" w:space="0" w:color="auto"/>
              <w:left w:val="single" w:sz="4" w:space="0" w:color="auto"/>
            </w:tcBorders>
            <w:shd w:val="clear" w:color="auto" w:fill="auto"/>
          </w:tcPr>
          <w:p w14:paraId="714003E8"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20 d.1.3</w:t>
            </w:r>
          </w:p>
        </w:tc>
        <w:tc>
          <w:tcPr>
            <w:tcW w:w="1118" w:type="dxa"/>
            <w:tcBorders>
              <w:top w:val="single" w:sz="4" w:space="0" w:color="auto"/>
              <w:left w:val="single" w:sz="4" w:space="0" w:color="auto"/>
            </w:tcBorders>
            <w:shd w:val="clear" w:color="auto" w:fill="auto"/>
          </w:tcPr>
          <w:p w14:paraId="3FE2E1A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0210-01</w:t>
            </w:r>
          </w:p>
        </w:tc>
        <w:tc>
          <w:tcPr>
            <w:tcW w:w="5395" w:type="dxa"/>
            <w:tcBorders>
              <w:top w:val="single" w:sz="4" w:space="0" w:color="auto"/>
              <w:left w:val="single" w:sz="4" w:space="0" w:color="auto"/>
            </w:tcBorders>
            <w:shd w:val="clear" w:color="auto" w:fill="auto"/>
            <w:vAlign w:val="bottom"/>
          </w:tcPr>
          <w:p w14:paraId="7DF6AB2F" w14:textId="26ECFA0E"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Przewody kabelkowe YDYp 3x1,5mm2 układane</w:t>
            </w:r>
            <w:r w:rsidR="00605BA9" w:rsidRPr="00F01DF7">
              <w:rPr>
                <w:rFonts w:asciiTheme="minorHAnsi" w:hAnsiTheme="minorHAnsi" w:cstheme="minorHAnsi"/>
              </w:rPr>
              <w:t xml:space="preserve"> w </w:t>
            </w:r>
            <w:r w:rsidRPr="00F01DF7">
              <w:rPr>
                <w:rFonts w:asciiTheme="minorHAnsi" w:hAnsiTheme="minorHAnsi" w:cstheme="minorHAnsi"/>
              </w:rPr>
              <w:t>gotowych bruzdach bez zaprawiania bruzd na podłożu nie-betonowym</w:t>
            </w:r>
          </w:p>
          <w:p w14:paraId="7B12382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6.00</w:t>
            </w:r>
          </w:p>
        </w:tc>
        <w:tc>
          <w:tcPr>
            <w:tcW w:w="854" w:type="dxa"/>
            <w:tcBorders>
              <w:top w:val="single" w:sz="4" w:space="0" w:color="auto"/>
              <w:left w:val="single" w:sz="4" w:space="0" w:color="auto"/>
            </w:tcBorders>
            <w:shd w:val="clear" w:color="auto" w:fill="auto"/>
            <w:vAlign w:val="bottom"/>
          </w:tcPr>
          <w:p w14:paraId="05007F8B"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7F29AF7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7D3D5C5E"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6.000</w:t>
            </w:r>
          </w:p>
        </w:tc>
        <w:tc>
          <w:tcPr>
            <w:tcW w:w="1075" w:type="dxa"/>
            <w:tcBorders>
              <w:top w:val="single" w:sz="4" w:space="0" w:color="auto"/>
              <w:left w:val="single" w:sz="4" w:space="0" w:color="auto"/>
              <w:right w:val="single" w:sz="4" w:space="0" w:color="auto"/>
            </w:tcBorders>
            <w:shd w:val="clear" w:color="auto" w:fill="auto"/>
          </w:tcPr>
          <w:p w14:paraId="360D70F8" w14:textId="77777777" w:rsidR="00631288" w:rsidRPr="00047B05" w:rsidRDefault="00631288" w:rsidP="00991942">
            <w:pPr>
              <w:rPr>
                <w:rFonts w:cstheme="minorHAnsi"/>
                <w:sz w:val="10"/>
                <w:szCs w:val="10"/>
              </w:rPr>
            </w:pPr>
          </w:p>
        </w:tc>
      </w:tr>
      <w:tr w:rsidR="00631288" w:rsidRPr="00047B05" w14:paraId="40AF1ADA" w14:textId="77777777" w:rsidTr="00991942">
        <w:trPr>
          <w:trHeight w:hRule="exact" w:val="197"/>
          <w:jc w:val="center"/>
        </w:trPr>
        <w:tc>
          <w:tcPr>
            <w:tcW w:w="638" w:type="dxa"/>
            <w:tcBorders>
              <w:top w:val="single" w:sz="4" w:space="0" w:color="auto"/>
              <w:left w:val="single" w:sz="4" w:space="0" w:color="auto"/>
            </w:tcBorders>
            <w:shd w:val="clear" w:color="auto" w:fill="auto"/>
          </w:tcPr>
          <w:p w14:paraId="530540C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B92D236"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A9712C6"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0B7EF6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B68021C"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025AEC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6.000</w:t>
            </w:r>
          </w:p>
        </w:tc>
      </w:tr>
      <w:tr w:rsidR="00631288" w:rsidRPr="00047B05" w14:paraId="51724466" w14:textId="77777777" w:rsidTr="00991942">
        <w:trPr>
          <w:trHeight w:hRule="exact" w:val="566"/>
          <w:jc w:val="center"/>
        </w:trPr>
        <w:tc>
          <w:tcPr>
            <w:tcW w:w="638" w:type="dxa"/>
            <w:tcBorders>
              <w:top w:val="single" w:sz="4" w:space="0" w:color="auto"/>
              <w:left w:val="single" w:sz="4" w:space="0" w:color="auto"/>
            </w:tcBorders>
            <w:shd w:val="clear" w:color="auto" w:fill="auto"/>
          </w:tcPr>
          <w:p w14:paraId="18A60221"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21 d.1.3</w:t>
            </w:r>
          </w:p>
        </w:tc>
        <w:tc>
          <w:tcPr>
            <w:tcW w:w="1118" w:type="dxa"/>
            <w:tcBorders>
              <w:top w:val="single" w:sz="4" w:space="0" w:color="auto"/>
              <w:left w:val="single" w:sz="4" w:space="0" w:color="auto"/>
            </w:tcBorders>
            <w:shd w:val="clear" w:color="auto" w:fill="auto"/>
          </w:tcPr>
          <w:p w14:paraId="33AC613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0210-04</w:t>
            </w:r>
          </w:p>
        </w:tc>
        <w:tc>
          <w:tcPr>
            <w:tcW w:w="5395" w:type="dxa"/>
            <w:tcBorders>
              <w:top w:val="single" w:sz="4" w:space="0" w:color="auto"/>
              <w:left w:val="single" w:sz="4" w:space="0" w:color="auto"/>
            </w:tcBorders>
            <w:shd w:val="clear" w:color="auto" w:fill="auto"/>
            <w:vAlign w:val="bottom"/>
          </w:tcPr>
          <w:p w14:paraId="771946ED" w14:textId="2D3EA28C"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Przewody kabelkowe YDYp 3x1,5mm2 układane</w:t>
            </w:r>
            <w:r w:rsidR="00605BA9" w:rsidRPr="00F01DF7">
              <w:rPr>
                <w:rFonts w:asciiTheme="minorHAnsi" w:hAnsiTheme="minorHAnsi" w:cstheme="minorHAnsi"/>
              </w:rPr>
              <w:t xml:space="preserve"> w </w:t>
            </w:r>
            <w:r w:rsidRPr="00F01DF7">
              <w:rPr>
                <w:rFonts w:asciiTheme="minorHAnsi" w:hAnsiTheme="minorHAnsi" w:cstheme="minorHAnsi"/>
              </w:rPr>
              <w:t>gotowych bruzdach bez zaprawiania bruzd na podłożu betonowym</w:t>
            </w:r>
          </w:p>
          <w:p w14:paraId="1FC2DFCC"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2.00</w:t>
            </w:r>
          </w:p>
        </w:tc>
        <w:tc>
          <w:tcPr>
            <w:tcW w:w="854" w:type="dxa"/>
            <w:tcBorders>
              <w:top w:val="single" w:sz="4" w:space="0" w:color="auto"/>
              <w:left w:val="single" w:sz="4" w:space="0" w:color="auto"/>
            </w:tcBorders>
            <w:shd w:val="clear" w:color="auto" w:fill="auto"/>
            <w:vAlign w:val="bottom"/>
          </w:tcPr>
          <w:p w14:paraId="12104597"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154A795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651DBD0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40E94E6B" w14:textId="77777777" w:rsidR="00631288" w:rsidRPr="00047B05" w:rsidRDefault="00631288" w:rsidP="00991942">
            <w:pPr>
              <w:rPr>
                <w:rFonts w:cstheme="minorHAnsi"/>
                <w:sz w:val="10"/>
                <w:szCs w:val="10"/>
              </w:rPr>
            </w:pPr>
          </w:p>
        </w:tc>
      </w:tr>
      <w:tr w:rsidR="00631288" w:rsidRPr="00047B05" w14:paraId="74A2C83A"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7B6DB9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D13F8B8"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23966C9"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F2912D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05C4E2F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D4469FC"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0F8ECF33" w14:textId="77777777" w:rsidTr="00991942">
        <w:trPr>
          <w:trHeight w:hRule="exact" w:val="562"/>
          <w:jc w:val="center"/>
        </w:trPr>
        <w:tc>
          <w:tcPr>
            <w:tcW w:w="638" w:type="dxa"/>
            <w:tcBorders>
              <w:top w:val="single" w:sz="4" w:space="0" w:color="auto"/>
              <w:left w:val="single" w:sz="4" w:space="0" w:color="auto"/>
            </w:tcBorders>
            <w:shd w:val="clear" w:color="auto" w:fill="auto"/>
          </w:tcPr>
          <w:p w14:paraId="23E857A0" w14:textId="77777777" w:rsidR="00631288" w:rsidRPr="00F01DF7" w:rsidRDefault="00631288" w:rsidP="00991942">
            <w:pPr>
              <w:pStyle w:val="Inne0"/>
              <w:ind w:firstLine="420"/>
              <w:jc w:val="both"/>
              <w:rPr>
                <w:rFonts w:asciiTheme="minorHAnsi" w:hAnsiTheme="minorHAnsi" w:cstheme="minorHAnsi"/>
              </w:rPr>
            </w:pPr>
            <w:r w:rsidRPr="00F01DF7">
              <w:rPr>
                <w:rFonts w:asciiTheme="minorHAnsi" w:hAnsiTheme="minorHAnsi" w:cstheme="minorHAnsi"/>
              </w:rPr>
              <w:t>22</w:t>
            </w:r>
          </w:p>
          <w:p w14:paraId="23766706" w14:textId="77777777" w:rsidR="00631288" w:rsidRPr="00F01DF7" w:rsidRDefault="00631288" w:rsidP="00991942">
            <w:pPr>
              <w:pStyle w:val="Inne0"/>
              <w:ind w:firstLine="240"/>
              <w:jc w:val="both"/>
              <w:rPr>
                <w:rFonts w:asciiTheme="minorHAnsi" w:hAnsiTheme="minorHAnsi" w:cstheme="minorHAnsi"/>
              </w:rPr>
            </w:pPr>
            <w:r w:rsidRPr="00F01DF7">
              <w:rPr>
                <w:rFonts w:asciiTheme="minorHAnsi" w:hAnsiTheme="minorHAnsi" w:cstheme="minorHAnsi"/>
              </w:rPr>
              <w:t>d.1.3</w:t>
            </w:r>
          </w:p>
        </w:tc>
        <w:tc>
          <w:tcPr>
            <w:tcW w:w="1118" w:type="dxa"/>
            <w:tcBorders>
              <w:top w:val="single" w:sz="4" w:space="0" w:color="auto"/>
              <w:left w:val="single" w:sz="4" w:space="0" w:color="auto"/>
            </w:tcBorders>
            <w:shd w:val="clear" w:color="auto" w:fill="auto"/>
          </w:tcPr>
          <w:p w14:paraId="105B191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0210-02</w:t>
            </w:r>
          </w:p>
        </w:tc>
        <w:tc>
          <w:tcPr>
            <w:tcW w:w="5395" w:type="dxa"/>
            <w:tcBorders>
              <w:top w:val="single" w:sz="4" w:space="0" w:color="auto"/>
              <w:left w:val="single" w:sz="4" w:space="0" w:color="auto"/>
            </w:tcBorders>
            <w:shd w:val="clear" w:color="auto" w:fill="auto"/>
            <w:vAlign w:val="bottom"/>
          </w:tcPr>
          <w:p w14:paraId="11DF2F66" w14:textId="18CB931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Przewody kabelkowe YDYp 3x2,5mm2 układane</w:t>
            </w:r>
            <w:r w:rsidR="00605BA9" w:rsidRPr="00F01DF7">
              <w:rPr>
                <w:rFonts w:asciiTheme="minorHAnsi" w:hAnsiTheme="minorHAnsi" w:cstheme="minorHAnsi"/>
              </w:rPr>
              <w:t xml:space="preserve"> w </w:t>
            </w:r>
            <w:r w:rsidRPr="00F01DF7">
              <w:rPr>
                <w:rFonts w:asciiTheme="minorHAnsi" w:hAnsiTheme="minorHAnsi" w:cstheme="minorHAnsi"/>
              </w:rPr>
              <w:t>gotowych bruzdach bez zaprawiania bruzd na podłożu nie-betonowym</w:t>
            </w:r>
          </w:p>
          <w:p w14:paraId="3A2A28E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6.00</w:t>
            </w:r>
          </w:p>
        </w:tc>
        <w:tc>
          <w:tcPr>
            <w:tcW w:w="854" w:type="dxa"/>
            <w:tcBorders>
              <w:top w:val="single" w:sz="4" w:space="0" w:color="auto"/>
              <w:left w:val="single" w:sz="4" w:space="0" w:color="auto"/>
            </w:tcBorders>
            <w:shd w:val="clear" w:color="auto" w:fill="auto"/>
            <w:vAlign w:val="bottom"/>
          </w:tcPr>
          <w:p w14:paraId="7E711A3C"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54085F9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6047FDFE"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6.000</w:t>
            </w:r>
          </w:p>
        </w:tc>
        <w:tc>
          <w:tcPr>
            <w:tcW w:w="1075" w:type="dxa"/>
            <w:tcBorders>
              <w:top w:val="single" w:sz="4" w:space="0" w:color="auto"/>
              <w:left w:val="single" w:sz="4" w:space="0" w:color="auto"/>
              <w:right w:val="single" w:sz="4" w:space="0" w:color="auto"/>
            </w:tcBorders>
            <w:shd w:val="clear" w:color="auto" w:fill="auto"/>
          </w:tcPr>
          <w:p w14:paraId="44E7E6D2" w14:textId="77777777" w:rsidR="00631288" w:rsidRPr="00047B05" w:rsidRDefault="00631288" w:rsidP="00991942">
            <w:pPr>
              <w:rPr>
                <w:rFonts w:cstheme="minorHAnsi"/>
                <w:sz w:val="10"/>
                <w:szCs w:val="10"/>
              </w:rPr>
            </w:pPr>
          </w:p>
        </w:tc>
      </w:tr>
      <w:tr w:rsidR="00631288" w:rsidRPr="00047B05" w14:paraId="541CEDDC" w14:textId="77777777" w:rsidTr="00991942">
        <w:trPr>
          <w:trHeight w:hRule="exact" w:val="197"/>
          <w:jc w:val="center"/>
        </w:trPr>
        <w:tc>
          <w:tcPr>
            <w:tcW w:w="638" w:type="dxa"/>
            <w:tcBorders>
              <w:top w:val="single" w:sz="4" w:space="0" w:color="auto"/>
              <w:left w:val="single" w:sz="4" w:space="0" w:color="auto"/>
            </w:tcBorders>
            <w:shd w:val="clear" w:color="auto" w:fill="auto"/>
          </w:tcPr>
          <w:p w14:paraId="74AF80E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BF0687F"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20E5967F"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22CB4F1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6CA70897"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5F0168C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6.000</w:t>
            </w:r>
          </w:p>
        </w:tc>
      </w:tr>
      <w:tr w:rsidR="00631288" w:rsidRPr="00047B05" w14:paraId="51C9EBC7" w14:textId="77777777" w:rsidTr="00991942">
        <w:trPr>
          <w:trHeight w:hRule="exact" w:val="566"/>
          <w:jc w:val="center"/>
        </w:trPr>
        <w:tc>
          <w:tcPr>
            <w:tcW w:w="638" w:type="dxa"/>
            <w:tcBorders>
              <w:top w:val="single" w:sz="4" w:space="0" w:color="auto"/>
              <w:left w:val="single" w:sz="4" w:space="0" w:color="auto"/>
            </w:tcBorders>
            <w:shd w:val="clear" w:color="auto" w:fill="auto"/>
          </w:tcPr>
          <w:p w14:paraId="74DDF5C6"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23 d.1.3</w:t>
            </w:r>
          </w:p>
        </w:tc>
        <w:tc>
          <w:tcPr>
            <w:tcW w:w="1118" w:type="dxa"/>
            <w:tcBorders>
              <w:top w:val="single" w:sz="4" w:space="0" w:color="auto"/>
              <w:left w:val="single" w:sz="4" w:space="0" w:color="auto"/>
            </w:tcBorders>
            <w:shd w:val="clear" w:color="auto" w:fill="auto"/>
          </w:tcPr>
          <w:p w14:paraId="022A998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1012-01</w:t>
            </w:r>
          </w:p>
        </w:tc>
        <w:tc>
          <w:tcPr>
            <w:tcW w:w="5395" w:type="dxa"/>
            <w:tcBorders>
              <w:top w:val="single" w:sz="4" w:space="0" w:color="auto"/>
              <w:left w:val="single" w:sz="4" w:space="0" w:color="auto"/>
            </w:tcBorders>
            <w:shd w:val="clear" w:color="auto" w:fill="auto"/>
            <w:vAlign w:val="bottom"/>
          </w:tcPr>
          <w:p w14:paraId="374FA4FC"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Zaprawianie bruzd o szer. do 25 mm</w:t>
            </w:r>
          </w:p>
          <w:p w14:paraId="0579171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10.00</w:t>
            </w:r>
          </w:p>
        </w:tc>
        <w:tc>
          <w:tcPr>
            <w:tcW w:w="854" w:type="dxa"/>
            <w:tcBorders>
              <w:top w:val="single" w:sz="4" w:space="0" w:color="auto"/>
              <w:left w:val="single" w:sz="4" w:space="0" w:color="auto"/>
            </w:tcBorders>
            <w:shd w:val="clear" w:color="auto" w:fill="auto"/>
            <w:vAlign w:val="bottom"/>
          </w:tcPr>
          <w:p w14:paraId="11779909"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3436B34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31888FCC"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rPr>
              <w:t>10.000</w:t>
            </w:r>
          </w:p>
        </w:tc>
        <w:tc>
          <w:tcPr>
            <w:tcW w:w="1075" w:type="dxa"/>
            <w:tcBorders>
              <w:top w:val="single" w:sz="4" w:space="0" w:color="auto"/>
              <w:left w:val="single" w:sz="4" w:space="0" w:color="auto"/>
              <w:right w:val="single" w:sz="4" w:space="0" w:color="auto"/>
            </w:tcBorders>
            <w:shd w:val="clear" w:color="auto" w:fill="auto"/>
          </w:tcPr>
          <w:p w14:paraId="5F015941" w14:textId="77777777" w:rsidR="00631288" w:rsidRPr="00047B05" w:rsidRDefault="00631288" w:rsidP="00991942">
            <w:pPr>
              <w:rPr>
                <w:rFonts w:cstheme="minorHAnsi"/>
                <w:sz w:val="10"/>
                <w:szCs w:val="10"/>
              </w:rPr>
            </w:pPr>
          </w:p>
        </w:tc>
      </w:tr>
      <w:tr w:rsidR="00631288" w:rsidRPr="00047B05" w14:paraId="0D379AE5"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A6710FA"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F031EEF"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5C6A80A"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129732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E33921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B790814"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10.000</w:t>
            </w:r>
          </w:p>
        </w:tc>
      </w:tr>
      <w:tr w:rsidR="00631288" w:rsidRPr="00047B05" w14:paraId="41984E95" w14:textId="77777777" w:rsidTr="00991942">
        <w:trPr>
          <w:trHeight w:hRule="exact" w:val="562"/>
          <w:jc w:val="center"/>
        </w:trPr>
        <w:tc>
          <w:tcPr>
            <w:tcW w:w="638" w:type="dxa"/>
            <w:tcBorders>
              <w:top w:val="single" w:sz="4" w:space="0" w:color="auto"/>
              <w:left w:val="single" w:sz="4" w:space="0" w:color="auto"/>
            </w:tcBorders>
            <w:shd w:val="clear" w:color="auto" w:fill="auto"/>
          </w:tcPr>
          <w:p w14:paraId="293DFC70"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24 d.1.3</w:t>
            </w:r>
          </w:p>
        </w:tc>
        <w:tc>
          <w:tcPr>
            <w:tcW w:w="1118" w:type="dxa"/>
            <w:tcBorders>
              <w:top w:val="single" w:sz="4" w:space="0" w:color="auto"/>
              <w:left w:val="single" w:sz="4" w:space="0" w:color="auto"/>
            </w:tcBorders>
            <w:shd w:val="clear" w:color="auto" w:fill="auto"/>
          </w:tcPr>
          <w:p w14:paraId="4A0A25D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5 </w:t>
            </w:r>
            <w:r w:rsidRPr="00F01DF7">
              <w:rPr>
                <w:rFonts w:asciiTheme="minorHAnsi" w:hAnsiTheme="minorHAnsi" w:cstheme="minorHAnsi"/>
                <w:b/>
                <w:bCs/>
                <w:lang w:val="en-US" w:bidi="en-US"/>
              </w:rPr>
              <w:t>0302</w:t>
            </w:r>
            <w:r w:rsidRPr="00F01DF7">
              <w:rPr>
                <w:rFonts w:asciiTheme="minorHAnsi" w:hAnsiTheme="minorHAnsi" w:cstheme="minorHAnsi"/>
                <w:b/>
                <w:bCs/>
                <w:lang w:val="en-US" w:bidi="en-US"/>
              </w:rPr>
              <w:softHyphen/>
              <w:t>05</w:t>
            </w:r>
          </w:p>
        </w:tc>
        <w:tc>
          <w:tcPr>
            <w:tcW w:w="5395" w:type="dxa"/>
            <w:tcBorders>
              <w:top w:val="single" w:sz="4" w:space="0" w:color="auto"/>
              <w:left w:val="single" w:sz="4" w:space="0" w:color="auto"/>
            </w:tcBorders>
            <w:shd w:val="clear" w:color="auto" w:fill="auto"/>
            <w:vAlign w:val="bottom"/>
          </w:tcPr>
          <w:p w14:paraId="025A51B8"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Puszki instalacyjne podtynkowe o śr.do 80 mm o 3 wylotach</w:t>
            </w:r>
          </w:p>
          <w:p w14:paraId="5DFDC48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w:t>
            </w:r>
          </w:p>
        </w:tc>
        <w:tc>
          <w:tcPr>
            <w:tcW w:w="854" w:type="dxa"/>
            <w:tcBorders>
              <w:top w:val="single" w:sz="4" w:space="0" w:color="auto"/>
              <w:left w:val="single" w:sz="4" w:space="0" w:color="auto"/>
            </w:tcBorders>
            <w:shd w:val="clear" w:color="auto" w:fill="auto"/>
            <w:vAlign w:val="bottom"/>
          </w:tcPr>
          <w:p w14:paraId="6B6A44B7"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66DB1C1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7ED25348"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65D1EDAF" w14:textId="77777777" w:rsidR="00631288" w:rsidRPr="00047B05" w:rsidRDefault="00631288" w:rsidP="00991942">
            <w:pPr>
              <w:rPr>
                <w:rFonts w:cstheme="minorHAnsi"/>
                <w:sz w:val="10"/>
                <w:szCs w:val="10"/>
              </w:rPr>
            </w:pPr>
          </w:p>
        </w:tc>
      </w:tr>
      <w:tr w:rsidR="00631288" w:rsidRPr="00047B05" w14:paraId="0252F6EE"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B0B753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519C4C3E"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425C621"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82ED77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680E188C"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7FD0A4E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63F1C791" w14:textId="77777777" w:rsidTr="00991942">
        <w:trPr>
          <w:trHeight w:hRule="exact" w:val="566"/>
          <w:jc w:val="center"/>
        </w:trPr>
        <w:tc>
          <w:tcPr>
            <w:tcW w:w="638" w:type="dxa"/>
            <w:tcBorders>
              <w:top w:val="single" w:sz="4" w:space="0" w:color="auto"/>
              <w:left w:val="single" w:sz="4" w:space="0" w:color="auto"/>
            </w:tcBorders>
            <w:shd w:val="clear" w:color="auto" w:fill="auto"/>
          </w:tcPr>
          <w:p w14:paraId="43D7C72D" w14:textId="77777777" w:rsidR="00631288" w:rsidRPr="00F01DF7" w:rsidRDefault="00631288" w:rsidP="00991942">
            <w:pPr>
              <w:pStyle w:val="Inne0"/>
              <w:ind w:firstLine="420"/>
              <w:jc w:val="both"/>
              <w:rPr>
                <w:rFonts w:asciiTheme="minorHAnsi" w:hAnsiTheme="minorHAnsi" w:cstheme="minorHAnsi"/>
              </w:rPr>
            </w:pPr>
            <w:r w:rsidRPr="00F01DF7">
              <w:rPr>
                <w:rFonts w:asciiTheme="minorHAnsi" w:hAnsiTheme="minorHAnsi" w:cstheme="minorHAnsi"/>
              </w:rPr>
              <w:t>25</w:t>
            </w:r>
          </w:p>
          <w:p w14:paraId="4800E476" w14:textId="77777777" w:rsidR="00631288" w:rsidRPr="00F01DF7" w:rsidRDefault="00631288" w:rsidP="00991942">
            <w:pPr>
              <w:pStyle w:val="Inne0"/>
              <w:spacing w:line="230" w:lineRule="auto"/>
              <w:ind w:firstLine="240"/>
              <w:jc w:val="both"/>
              <w:rPr>
                <w:rFonts w:asciiTheme="minorHAnsi" w:hAnsiTheme="minorHAnsi" w:cstheme="minorHAnsi"/>
              </w:rPr>
            </w:pPr>
            <w:r w:rsidRPr="00F01DF7">
              <w:rPr>
                <w:rFonts w:asciiTheme="minorHAnsi" w:hAnsiTheme="minorHAnsi" w:cstheme="minorHAnsi"/>
              </w:rPr>
              <w:t>d.1.3</w:t>
            </w:r>
          </w:p>
        </w:tc>
        <w:tc>
          <w:tcPr>
            <w:tcW w:w="1118" w:type="dxa"/>
            <w:tcBorders>
              <w:top w:val="single" w:sz="4" w:space="0" w:color="auto"/>
              <w:left w:val="single" w:sz="4" w:space="0" w:color="auto"/>
            </w:tcBorders>
            <w:shd w:val="clear" w:color="auto" w:fill="auto"/>
          </w:tcPr>
          <w:p w14:paraId="65496EE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5 </w:t>
            </w:r>
            <w:r w:rsidRPr="00F01DF7">
              <w:rPr>
                <w:rFonts w:asciiTheme="minorHAnsi" w:hAnsiTheme="minorHAnsi" w:cstheme="minorHAnsi"/>
                <w:b/>
                <w:bCs/>
                <w:lang w:val="en-US" w:bidi="en-US"/>
              </w:rPr>
              <w:t>0302</w:t>
            </w:r>
            <w:r w:rsidRPr="00F01DF7">
              <w:rPr>
                <w:rFonts w:asciiTheme="minorHAnsi" w:hAnsiTheme="minorHAnsi" w:cstheme="minorHAnsi"/>
                <w:b/>
                <w:bCs/>
                <w:lang w:val="en-US" w:bidi="en-US"/>
              </w:rPr>
              <w:softHyphen/>
              <w:t>01</w:t>
            </w:r>
          </w:p>
        </w:tc>
        <w:tc>
          <w:tcPr>
            <w:tcW w:w="5395" w:type="dxa"/>
            <w:tcBorders>
              <w:top w:val="single" w:sz="4" w:space="0" w:color="auto"/>
              <w:left w:val="single" w:sz="4" w:space="0" w:color="auto"/>
            </w:tcBorders>
            <w:shd w:val="clear" w:color="auto" w:fill="auto"/>
            <w:vAlign w:val="bottom"/>
          </w:tcPr>
          <w:p w14:paraId="4D30DE00"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Puszki instalacyjne podtynkowe pojedyncze o śr.do 60 mm</w:t>
            </w:r>
          </w:p>
          <w:p w14:paraId="66C17B6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w:t>
            </w:r>
          </w:p>
        </w:tc>
        <w:tc>
          <w:tcPr>
            <w:tcW w:w="854" w:type="dxa"/>
            <w:tcBorders>
              <w:top w:val="single" w:sz="4" w:space="0" w:color="auto"/>
              <w:left w:val="single" w:sz="4" w:space="0" w:color="auto"/>
            </w:tcBorders>
            <w:shd w:val="clear" w:color="auto" w:fill="auto"/>
            <w:vAlign w:val="bottom"/>
          </w:tcPr>
          <w:p w14:paraId="27A8946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952402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337336D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660B8B74" w14:textId="77777777" w:rsidR="00631288" w:rsidRPr="00047B05" w:rsidRDefault="00631288" w:rsidP="00991942">
            <w:pPr>
              <w:rPr>
                <w:rFonts w:cstheme="minorHAnsi"/>
                <w:sz w:val="10"/>
                <w:szCs w:val="10"/>
              </w:rPr>
            </w:pPr>
          </w:p>
        </w:tc>
      </w:tr>
      <w:tr w:rsidR="00631288" w:rsidRPr="00047B05" w14:paraId="18417414"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D81EB21"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C262895"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2EEF9C92"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956489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E2C4BA9"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445F54B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6CFAC06F" w14:textId="77777777" w:rsidTr="00991942">
        <w:trPr>
          <w:trHeight w:hRule="exact" w:val="562"/>
          <w:jc w:val="center"/>
        </w:trPr>
        <w:tc>
          <w:tcPr>
            <w:tcW w:w="638" w:type="dxa"/>
            <w:tcBorders>
              <w:top w:val="single" w:sz="4" w:space="0" w:color="auto"/>
              <w:left w:val="single" w:sz="4" w:space="0" w:color="auto"/>
            </w:tcBorders>
            <w:shd w:val="clear" w:color="auto" w:fill="auto"/>
          </w:tcPr>
          <w:p w14:paraId="220EF251"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26 d.1.3</w:t>
            </w:r>
          </w:p>
        </w:tc>
        <w:tc>
          <w:tcPr>
            <w:tcW w:w="1118" w:type="dxa"/>
            <w:tcBorders>
              <w:top w:val="single" w:sz="4" w:space="0" w:color="auto"/>
              <w:left w:val="single" w:sz="4" w:space="0" w:color="auto"/>
            </w:tcBorders>
            <w:shd w:val="clear" w:color="auto" w:fill="auto"/>
          </w:tcPr>
          <w:p w14:paraId="3272D91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0904-09</w:t>
            </w:r>
          </w:p>
        </w:tc>
        <w:tc>
          <w:tcPr>
            <w:tcW w:w="5395" w:type="dxa"/>
            <w:tcBorders>
              <w:top w:val="single" w:sz="4" w:space="0" w:color="auto"/>
              <w:left w:val="single" w:sz="4" w:space="0" w:color="auto"/>
            </w:tcBorders>
            <w:shd w:val="clear" w:color="auto" w:fill="auto"/>
            <w:vAlign w:val="bottom"/>
          </w:tcPr>
          <w:p w14:paraId="7AFFA5D0" w14:textId="2FEB27B1"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Wykon.połączeń przewodów kabelkowych do 2.5 mm2</w:t>
            </w:r>
            <w:r w:rsidR="00605BA9" w:rsidRPr="00F01DF7">
              <w:rPr>
                <w:rFonts w:asciiTheme="minorHAnsi" w:hAnsiTheme="minorHAnsi" w:cstheme="minorHAnsi"/>
              </w:rPr>
              <w:t xml:space="preserve"> w </w:t>
            </w:r>
            <w:r w:rsidRPr="00F01DF7">
              <w:rPr>
                <w:rFonts w:asciiTheme="minorHAnsi" w:hAnsiTheme="minorHAnsi" w:cstheme="minorHAnsi"/>
              </w:rPr>
              <w:t>puszkach</w:t>
            </w:r>
            <w:r w:rsidR="00605BA9" w:rsidRPr="00F01DF7">
              <w:rPr>
                <w:rFonts w:asciiTheme="minorHAnsi" w:hAnsiTheme="minorHAnsi" w:cstheme="minorHAnsi"/>
              </w:rPr>
              <w:t xml:space="preserve"> i </w:t>
            </w:r>
            <w:r w:rsidRPr="00F01DF7">
              <w:rPr>
                <w:rFonts w:asciiTheme="minorHAnsi" w:hAnsiTheme="minorHAnsi" w:cstheme="minorHAnsi"/>
              </w:rPr>
              <w:t>odga- łęźnikach n.t.</w:t>
            </w:r>
            <w:r w:rsidR="00605BA9" w:rsidRPr="00F01DF7">
              <w:rPr>
                <w:rFonts w:asciiTheme="minorHAnsi" w:hAnsiTheme="minorHAnsi" w:cstheme="minorHAnsi"/>
              </w:rPr>
              <w:t xml:space="preserve"> i </w:t>
            </w:r>
            <w:r w:rsidRPr="00F01DF7">
              <w:rPr>
                <w:rFonts w:asciiTheme="minorHAnsi" w:hAnsiTheme="minorHAnsi" w:cstheme="minorHAnsi"/>
              </w:rPr>
              <w:t>p.t. bez zadławiania przewodów (3 odgałęzienia) 3</w:t>
            </w:r>
          </w:p>
        </w:tc>
        <w:tc>
          <w:tcPr>
            <w:tcW w:w="854" w:type="dxa"/>
            <w:tcBorders>
              <w:top w:val="single" w:sz="4" w:space="0" w:color="auto"/>
              <w:left w:val="single" w:sz="4" w:space="0" w:color="auto"/>
            </w:tcBorders>
            <w:shd w:val="clear" w:color="auto" w:fill="auto"/>
            <w:vAlign w:val="bottom"/>
          </w:tcPr>
          <w:p w14:paraId="3C8927EE"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kpl.</w:t>
            </w:r>
          </w:p>
          <w:p w14:paraId="74CDA99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kpl.</w:t>
            </w:r>
          </w:p>
        </w:tc>
        <w:tc>
          <w:tcPr>
            <w:tcW w:w="1118" w:type="dxa"/>
            <w:tcBorders>
              <w:top w:val="single" w:sz="4" w:space="0" w:color="auto"/>
              <w:left w:val="single" w:sz="4" w:space="0" w:color="auto"/>
            </w:tcBorders>
            <w:shd w:val="clear" w:color="auto" w:fill="auto"/>
            <w:vAlign w:val="bottom"/>
          </w:tcPr>
          <w:p w14:paraId="10F0787A"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744A99CA" w14:textId="77777777" w:rsidR="00631288" w:rsidRPr="00047B05" w:rsidRDefault="00631288" w:rsidP="00991942">
            <w:pPr>
              <w:rPr>
                <w:rFonts w:cstheme="minorHAnsi"/>
                <w:sz w:val="10"/>
                <w:szCs w:val="10"/>
              </w:rPr>
            </w:pPr>
          </w:p>
        </w:tc>
      </w:tr>
      <w:tr w:rsidR="00631288" w:rsidRPr="00047B05" w14:paraId="70E2A705" w14:textId="77777777" w:rsidTr="00991942">
        <w:trPr>
          <w:trHeight w:hRule="exact" w:val="197"/>
          <w:jc w:val="center"/>
        </w:trPr>
        <w:tc>
          <w:tcPr>
            <w:tcW w:w="638" w:type="dxa"/>
            <w:tcBorders>
              <w:top w:val="single" w:sz="4" w:space="0" w:color="auto"/>
              <w:left w:val="single" w:sz="4" w:space="0" w:color="auto"/>
            </w:tcBorders>
            <w:shd w:val="clear" w:color="auto" w:fill="auto"/>
          </w:tcPr>
          <w:p w14:paraId="6AB54B7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481C4E9F"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1010D6C"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206C8BA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F374276"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5FDB3AD"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10A47827" w14:textId="77777777" w:rsidTr="00991942">
        <w:trPr>
          <w:trHeight w:hRule="exact" w:val="730"/>
          <w:jc w:val="center"/>
        </w:trPr>
        <w:tc>
          <w:tcPr>
            <w:tcW w:w="638" w:type="dxa"/>
            <w:tcBorders>
              <w:top w:val="single" w:sz="4" w:space="0" w:color="auto"/>
              <w:left w:val="single" w:sz="4" w:space="0" w:color="auto"/>
            </w:tcBorders>
            <w:shd w:val="clear" w:color="auto" w:fill="auto"/>
          </w:tcPr>
          <w:p w14:paraId="422E6D57" w14:textId="77777777" w:rsidR="00631288" w:rsidRPr="00F01DF7" w:rsidRDefault="00631288" w:rsidP="00991942">
            <w:pPr>
              <w:pStyle w:val="Inne0"/>
              <w:ind w:firstLine="420"/>
              <w:jc w:val="both"/>
              <w:rPr>
                <w:rFonts w:asciiTheme="minorHAnsi" w:hAnsiTheme="minorHAnsi" w:cstheme="minorHAnsi"/>
              </w:rPr>
            </w:pPr>
            <w:r w:rsidRPr="00F01DF7">
              <w:rPr>
                <w:rFonts w:asciiTheme="minorHAnsi" w:hAnsiTheme="minorHAnsi" w:cstheme="minorHAnsi"/>
              </w:rPr>
              <w:t>27</w:t>
            </w:r>
          </w:p>
          <w:p w14:paraId="0A258CA2" w14:textId="77777777" w:rsidR="00631288" w:rsidRPr="00F01DF7" w:rsidRDefault="00631288" w:rsidP="00991942">
            <w:pPr>
              <w:pStyle w:val="Inne0"/>
              <w:spacing w:line="230" w:lineRule="auto"/>
              <w:ind w:firstLine="240"/>
              <w:jc w:val="both"/>
              <w:rPr>
                <w:rFonts w:asciiTheme="minorHAnsi" w:hAnsiTheme="minorHAnsi" w:cstheme="minorHAnsi"/>
              </w:rPr>
            </w:pPr>
            <w:r w:rsidRPr="00F01DF7">
              <w:rPr>
                <w:rFonts w:asciiTheme="minorHAnsi" w:hAnsiTheme="minorHAnsi" w:cstheme="minorHAnsi"/>
              </w:rPr>
              <w:t>d.1.3</w:t>
            </w:r>
          </w:p>
        </w:tc>
        <w:tc>
          <w:tcPr>
            <w:tcW w:w="1118" w:type="dxa"/>
            <w:tcBorders>
              <w:top w:val="single" w:sz="4" w:space="0" w:color="auto"/>
              <w:left w:val="single" w:sz="4" w:space="0" w:color="auto"/>
            </w:tcBorders>
            <w:shd w:val="clear" w:color="auto" w:fill="auto"/>
          </w:tcPr>
          <w:p w14:paraId="5D90D72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0308-04</w:t>
            </w:r>
          </w:p>
        </w:tc>
        <w:tc>
          <w:tcPr>
            <w:tcW w:w="5395" w:type="dxa"/>
            <w:tcBorders>
              <w:top w:val="single" w:sz="4" w:space="0" w:color="auto"/>
              <w:left w:val="single" w:sz="4" w:space="0" w:color="auto"/>
            </w:tcBorders>
            <w:shd w:val="clear" w:color="auto" w:fill="auto"/>
            <w:vAlign w:val="bottom"/>
          </w:tcPr>
          <w:p w14:paraId="189AC4C5"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na gotowym podłożu łączników bryzgoszczelnych z tworzywa sztucznego jednobiegunowych, przycisków mocowanych przez przykręce</w:t>
            </w:r>
            <w:r w:rsidRPr="00F01DF7">
              <w:rPr>
                <w:rFonts w:asciiTheme="minorHAnsi" w:hAnsiTheme="minorHAnsi" w:cstheme="minorHAnsi"/>
              </w:rPr>
              <w:softHyphen/>
              <w:t>nie z podłączeniem 1</w:t>
            </w:r>
          </w:p>
        </w:tc>
        <w:tc>
          <w:tcPr>
            <w:tcW w:w="854" w:type="dxa"/>
            <w:tcBorders>
              <w:top w:val="single" w:sz="4" w:space="0" w:color="auto"/>
              <w:left w:val="single" w:sz="4" w:space="0" w:color="auto"/>
            </w:tcBorders>
            <w:shd w:val="clear" w:color="auto" w:fill="auto"/>
            <w:vAlign w:val="bottom"/>
          </w:tcPr>
          <w:p w14:paraId="047B65A1" w14:textId="77777777" w:rsidR="00631288" w:rsidRPr="00F01DF7" w:rsidRDefault="00631288" w:rsidP="00991942">
            <w:pPr>
              <w:pStyle w:val="Inne0"/>
              <w:spacing w:after="340"/>
              <w:jc w:val="both"/>
              <w:rPr>
                <w:rFonts w:asciiTheme="minorHAnsi" w:hAnsiTheme="minorHAnsi" w:cstheme="minorHAnsi"/>
              </w:rPr>
            </w:pPr>
            <w:r w:rsidRPr="00F01DF7">
              <w:rPr>
                <w:rFonts w:asciiTheme="minorHAnsi" w:hAnsiTheme="minorHAnsi" w:cstheme="minorHAnsi"/>
              </w:rPr>
              <w:t>szt.</w:t>
            </w:r>
          </w:p>
          <w:p w14:paraId="0CF67D7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6738565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7754F0BD" w14:textId="77777777" w:rsidR="00631288" w:rsidRPr="00047B05" w:rsidRDefault="00631288" w:rsidP="00991942">
            <w:pPr>
              <w:rPr>
                <w:rFonts w:cstheme="minorHAnsi"/>
                <w:sz w:val="10"/>
                <w:szCs w:val="10"/>
              </w:rPr>
            </w:pPr>
          </w:p>
        </w:tc>
      </w:tr>
      <w:tr w:rsidR="00631288" w:rsidRPr="00047B05" w14:paraId="618F8487"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0A21C7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362A4F08"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026A4ED"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591C25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3DA07FB"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4E7109BD"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3DB42CA0" w14:textId="77777777" w:rsidTr="00991942">
        <w:trPr>
          <w:trHeight w:hRule="exact" w:val="566"/>
          <w:jc w:val="center"/>
        </w:trPr>
        <w:tc>
          <w:tcPr>
            <w:tcW w:w="638" w:type="dxa"/>
            <w:tcBorders>
              <w:top w:val="single" w:sz="4" w:space="0" w:color="auto"/>
              <w:left w:val="single" w:sz="4" w:space="0" w:color="auto"/>
            </w:tcBorders>
            <w:shd w:val="clear" w:color="auto" w:fill="auto"/>
          </w:tcPr>
          <w:p w14:paraId="59DC2C52" w14:textId="77777777" w:rsidR="00631288" w:rsidRPr="00F01DF7" w:rsidRDefault="00631288" w:rsidP="00991942">
            <w:pPr>
              <w:pStyle w:val="Inne0"/>
              <w:ind w:firstLine="420"/>
              <w:jc w:val="both"/>
              <w:rPr>
                <w:rFonts w:asciiTheme="minorHAnsi" w:hAnsiTheme="minorHAnsi" w:cstheme="minorHAnsi"/>
              </w:rPr>
            </w:pPr>
            <w:r w:rsidRPr="00F01DF7">
              <w:rPr>
                <w:rFonts w:asciiTheme="minorHAnsi" w:hAnsiTheme="minorHAnsi" w:cstheme="minorHAnsi"/>
              </w:rPr>
              <w:t>28</w:t>
            </w:r>
          </w:p>
          <w:p w14:paraId="6E9D3A9A" w14:textId="77777777" w:rsidR="00631288" w:rsidRPr="00F01DF7" w:rsidRDefault="00631288" w:rsidP="00991942">
            <w:pPr>
              <w:pStyle w:val="Inne0"/>
              <w:spacing w:line="230" w:lineRule="auto"/>
              <w:ind w:firstLine="240"/>
              <w:jc w:val="both"/>
              <w:rPr>
                <w:rFonts w:asciiTheme="minorHAnsi" w:hAnsiTheme="minorHAnsi" w:cstheme="minorHAnsi"/>
              </w:rPr>
            </w:pPr>
            <w:r w:rsidRPr="00F01DF7">
              <w:rPr>
                <w:rFonts w:asciiTheme="minorHAnsi" w:hAnsiTheme="minorHAnsi" w:cstheme="minorHAnsi"/>
              </w:rPr>
              <w:t>d.1.3</w:t>
            </w:r>
          </w:p>
        </w:tc>
        <w:tc>
          <w:tcPr>
            <w:tcW w:w="1118" w:type="dxa"/>
            <w:tcBorders>
              <w:top w:val="single" w:sz="4" w:space="0" w:color="auto"/>
              <w:left w:val="single" w:sz="4" w:space="0" w:color="auto"/>
            </w:tcBorders>
            <w:shd w:val="clear" w:color="auto" w:fill="auto"/>
          </w:tcPr>
          <w:p w14:paraId="20DE069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0309-06</w:t>
            </w:r>
          </w:p>
        </w:tc>
        <w:tc>
          <w:tcPr>
            <w:tcW w:w="5395" w:type="dxa"/>
            <w:tcBorders>
              <w:top w:val="single" w:sz="4" w:space="0" w:color="auto"/>
              <w:left w:val="single" w:sz="4" w:space="0" w:color="auto"/>
            </w:tcBorders>
            <w:shd w:val="clear" w:color="auto" w:fill="auto"/>
            <w:vAlign w:val="bottom"/>
          </w:tcPr>
          <w:p w14:paraId="00B0281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do gotowego podłoża gniazd wtyczkowych bryzgoszczelnych 2- biegunowych z uziemieniem przykręcanych 16A/2.5 mm2 z podłączeniem 2</w:t>
            </w:r>
          </w:p>
        </w:tc>
        <w:tc>
          <w:tcPr>
            <w:tcW w:w="854" w:type="dxa"/>
            <w:tcBorders>
              <w:top w:val="single" w:sz="4" w:space="0" w:color="auto"/>
              <w:left w:val="single" w:sz="4" w:space="0" w:color="auto"/>
            </w:tcBorders>
            <w:shd w:val="clear" w:color="auto" w:fill="auto"/>
            <w:vAlign w:val="bottom"/>
          </w:tcPr>
          <w:p w14:paraId="00FE2A7C"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31B098C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5EE13B47"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01ABFA76" w14:textId="77777777" w:rsidR="00631288" w:rsidRPr="00047B05" w:rsidRDefault="00631288" w:rsidP="00991942">
            <w:pPr>
              <w:rPr>
                <w:rFonts w:cstheme="minorHAnsi"/>
                <w:sz w:val="10"/>
                <w:szCs w:val="10"/>
              </w:rPr>
            </w:pPr>
          </w:p>
        </w:tc>
      </w:tr>
      <w:tr w:rsidR="00631288" w:rsidRPr="00047B05" w14:paraId="693349D2"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420D2F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3A4A1A3C"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47DD34BB"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0C3CC7F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2D04D5D"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5C349B3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6513E085" w14:textId="77777777" w:rsidTr="00991942">
        <w:trPr>
          <w:trHeight w:hRule="exact" w:val="562"/>
          <w:jc w:val="center"/>
        </w:trPr>
        <w:tc>
          <w:tcPr>
            <w:tcW w:w="638" w:type="dxa"/>
            <w:tcBorders>
              <w:top w:val="single" w:sz="4" w:space="0" w:color="auto"/>
              <w:left w:val="single" w:sz="4" w:space="0" w:color="auto"/>
            </w:tcBorders>
            <w:shd w:val="clear" w:color="auto" w:fill="auto"/>
          </w:tcPr>
          <w:p w14:paraId="6FA3EA02"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29 d.1.3</w:t>
            </w:r>
          </w:p>
        </w:tc>
        <w:tc>
          <w:tcPr>
            <w:tcW w:w="1118" w:type="dxa"/>
            <w:tcBorders>
              <w:top w:val="single" w:sz="4" w:space="0" w:color="auto"/>
              <w:left w:val="single" w:sz="4" w:space="0" w:color="auto"/>
            </w:tcBorders>
            <w:shd w:val="clear" w:color="auto" w:fill="auto"/>
          </w:tcPr>
          <w:p w14:paraId="7E553E1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0502-09</w:t>
            </w:r>
          </w:p>
        </w:tc>
        <w:tc>
          <w:tcPr>
            <w:tcW w:w="5395" w:type="dxa"/>
            <w:tcBorders>
              <w:top w:val="single" w:sz="4" w:space="0" w:color="auto"/>
              <w:left w:val="single" w:sz="4" w:space="0" w:color="auto"/>
            </w:tcBorders>
            <w:shd w:val="clear" w:color="auto" w:fill="auto"/>
            <w:vAlign w:val="bottom"/>
          </w:tcPr>
          <w:p w14:paraId="273B0F6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Przygotowanie podłoża pod oprawy oświetleniowe przykręcane na betonie mocowane na kołkach kotwiących (ilość mocowań 2)</w:t>
            </w:r>
          </w:p>
          <w:p w14:paraId="1FC9EA2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w:t>
            </w:r>
          </w:p>
        </w:tc>
        <w:tc>
          <w:tcPr>
            <w:tcW w:w="854" w:type="dxa"/>
            <w:tcBorders>
              <w:top w:val="single" w:sz="4" w:space="0" w:color="auto"/>
              <w:left w:val="single" w:sz="4" w:space="0" w:color="auto"/>
            </w:tcBorders>
            <w:shd w:val="clear" w:color="auto" w:fill="auto"/>
            <w:vAlign w:val="bottom"/>
          </w:tcPr>
          <w:p w14:paraId="2028EC48"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kpl.</w:t>
            </w:r>
          </w:p>
          <w:p w14:paraId="5CFD414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kpl.</w:t>
            </w:r>
          </w:p>
        </w:tc>
        <w:tc>
          <w:tcPr>
            <w:tcW w:w="1118" w:type="dxa"/>
            <w:tcBorders>
              <w:top w:val="single" w:sz="4" w:space="0" w:color="auto"/>
              <w:left w:val="single" w:sz="4" w:space="0" w:color="auto"/>
            </w:tcBorders>
            <w:shd w:val="clear" w:color="auto" w:fill="auto"/>
            <w:vAlign w:val="bottom"/>
          </w:tcPr>
          <w:p w14:paraId="7ABE0054"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661F97EA" w14:textId="77777777" w:rsidR="00631288" w:rsidRPr="00047B05" w:rsidRDefault="00631288" w:rsidP="00991942">
            <w:pPr>
              <w:rPr>
                <w:rFonts w:cstheme="minorHAnsi"/>
                <w:sz w:val="10"/>
                <w:szCs w:val="10"/>
              </w:rPr>
            </w:pPr>
          </w:p>
        </w:tc>
      </w:tr>
      <w:tr w:rsidR="00631288" w:rsidRPr="00047B05" w14:paraId="4DE9D7D5"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699397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7F3E5A53"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61C2907"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515EA33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6A88598"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7A19E16C"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24A68EC8" w14:textId="77777777" w:rsidTr="00991942">
        <w:trPr>
          <w:trHeight w:hRule="exact" w:val="566"/>
          <w:jc w:val="center"/>
        </w:trPr>
        <w:tc>
          <w:tcPr>
            <w:tcW w:w="638" w:type="dxa"/>
            <w:tcBorders>
              <w:top w:val="single" w:sz="4" w:space="0" w:color="auto"/>
              <w:left w:val="single" w:sz="4" w:space="0" w:color="auto"/>
            </w:tcBorders>
            <w:shd w:val="clear" w:color="auto" w:fill="auto"/>
          </w:tcPr>
          <w:p w14:paraId="1F09D9ED"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30 d.1.3</w:t>
            </w:r>
          </w:p>
        </w:tc>
        <w:tc>
          <w:tcPr>
            <w:tcW w:w="1118" w:type="dxa"/>
            <w:tcBorders>
              <w:top w:val="single" w:sz="4" w:space="0" w:color="auto"/>
              <w:left w:val="single" w:sz="4" w:space="0" w:color="auto"/>
            </w:tcBorders>
            <w:shd w:val="clear" w:color="auto" w:fill="auto"/>
          </w:tcPr>
          <w:p w14:paraId="57FA20E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0511-14</w:t>
            </w:r>
          </w:p>
        </w:tc>
        <w:tc>
          <w:tcPr>
            <w:tcW w:w="5395" w:type="dxa"/>
            <w:tcBorders>
              <w:top w:val="single" w:sz="4" w:space="0" w:color="auto"/>
              <w:left w:val="single" w:sz="4" w:space="0" w:color="auto"/>
            </w:tcBorders>
            <w:shd w:val="clear" w:color="auto" w:fill="auto"/>
            <w:vAlign w:val="bottom"/>
          </w:tcPr>
          <w:p w14:paraId="31CC320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z podłączeniem na gotowym podłożu opraw LED 30x60 - przykrę- canych-przelotowych.</w:t>
            </w:r>
          </w:p>
          <w:p w14:paraId="01A80BAA"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26D4396C"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36ABB4B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74406C3D"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668558A5" w14:textId="77777777" w:rsidR="00631288" w:rsidRPr="00047B05" w:rsidRDefault="00631288" w:rsidP="00991942">
            <w:pPr>
              <w:rPr>
                <w:rFonts w:cstheme="minorHAnsi"/>
                <w:sz w:val="10"/>
                <w:szCs w:val="10"/>
              </w:rPr>
            </w:pPr>
          </w:p>
        </w:tc>
      </w:tr>
      <w:tr w:rsidR="00631288" w:rsidRPr="00047B05" w14:paraId="672F61BC"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4C0442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7F038087"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4466BE9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4AB8BB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41CB16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4BCF34F4"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0D6DF791" w14:textId="77777777" w:rsidTr="00991942">
        <w:trPr>
          <w:trHeight w:hRule="exact" w:val="562"/>
          <w:jc w:val="center"/>
        </w:trPr>
        <w:tc>
          <w:tcPr>
            <w:tcW w:w="638" w:type="dxa"/>
            <w:tcBorders>
              <w:top w:val="single" w:sz="4" w:space="0" w:color="auto"/>
              <w:left w:val="single" w:sz="4" w:space="0" w:color="auto"/>
            </w:tcBorders>
            <w:shd w:val="clear" w:color="auto" w:fill="auto"/>
          </w:tcPr>
          <w:p w14:paraId="1FC5551F"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31 d.1.3</w:t>
            </w:r>
          </w:p>
        </w:tc>
        <w:tc>
          <w:tcPr>
            <w:tcW w:w="1118" w:type="dxa"/>
            <w:tcBorders>
              <w:top w:val="single" w:sz="4" w:space="0" w:color="auto"/>
              <w:left w:val="single" w:sz="4" w:space="0" w:color="auto"/>
            </w:tcBorders>
            <w:shd w:val="clear" w:color="auto" w:fill="auto"/>
          </w:tcPr>
          <w:p w14:paraId="705F485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0511-13</w:t>
            </w:r>
          </w:p>
        </w:tc>
        <w:tc>
          <w:tcPr>
            <w:tcW w:w="5395" w:type="dxa"/>
            <w:tcBorders>
              <w:top w:val="single" w:sz="4" w:space="0" w:color="auto"/>
              <w:left w:val="single" w:sz="4" w:space="0" w:color="auto"/>
            </w:tcBorders>
            <w:shd w:val="clear" w:color="auto" w:fill="auto"/>
            <w:vAlign w:val="bottom"/>
          </w:tcPr>
          <w:p w14:paraId="1267601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z podłączeniem na gotowym podłożu opraw LED 30x60 - przykrę- canych-końcowych.</w:t>
            </w:r>
          </w:p>
          <w:p w14:paraId="22DF140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630FFBB3"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7737F3D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38927BF0"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66A97157" w14:textId="77777777" w:rsidR="00631288" w:rsidRPr="00047B05" w:rsidRDefault="00631288" w:rsidP="00991942">
            <w:pPr>
              <w:rPr>
                <w:rFonts w:cstheme="minorHAnsi"/>
                <w:sz w:val="10"/>
                <w:szCs w:val="10"/>
              </w:rPr>
            </w:pPr>
          </w:p>
        </w:tc>
      </w:tr>
      <w:tr w:rsidR="00631288" w:rsidRPr="00047B05" w14:paraId="36F94074"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EBF2AC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6D9CBFF"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3C73C117"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FC365D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46261AA8"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ED9720D"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4FB8E7BE" w14:textId="77777777" w:rsidTr="00991942">
        <w:trPr>
          <w:trHeight w:hRule="exact" w:val="566"/>
          <w:jc w:val="center"/>
        </w:trPr>
        <w:tc>
          <w:tcPr>
            <w:tcW w:w="638" w:type="dxa"/>
            <w:tcBorders>
              <w:top w:val="single" w:sz="4" w:space="0" w:color="auto"/>
              <w:left w:val="single" w:sz="4" w:space="0" w:color="auto"/>
            </w:tcBorders>
            <w:shd w:val="clear" w:color="auto" w:fill="auto"/>
          </w:tcPr>
          <w:p w14:paraId="132A72EB"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32 d.1.3</w:t>
            </w:r>
          </w:p>
        </w:tc>
        <w:tc>
          <w:tcPr>
            <w:tcW w:w="1118" w:type="dxa"/>
            <w:tcBorders>
              <w:top w:val="single" w:sz="4" w:space="0" w:color="auto"/>
              <w:left w:val="single" w:sz="4" w:space="0" w:color="auto"/>
            </w:tcBorders>
            <w:shd w:val="clear" w:color="auto" w:fill="auto"/>
          </w:tcPr>
          <w:p w14:paraId="5E874D8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1202-01</w:t>
            </w:r>
          </w:p>
        </w:tc>
        <w:tc>
          <w:tcPr>
            <w:tcW w:w="5395" w:type="dxa"/>
            <w:tcBorders>
              <w:top w:val="single" w:sz="4" w:space="0" w:color="auto"/>
              <w:left w:val="single" w:sz="4" w:space="0" w:color="auto"/>
            </w:tcBorders>
            <w:shd w:val="clear" w:color="auto" w:fill="auto"/>
            <w:vAlign w:val="bottom"/>
          </w:tcPr>
          <w:p w14:paraId="07B5272E" w14:textId="25321412"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Sprawdzenie</w:t>
            </w:r>
            <w:r w:rsidR="00605BA9" w:rsidRPr="00F01DF7">
              <w:rPr>
                <w:rFonts w:asciiTheme="minorHAnsi" w:hAnsiTheme="minorHAnsi" w:cstheme="minorHAnsi"/>
              </w:rPr>
              <w:t xml:space="preserve"> i </w:t>
            </w:r>
            <w:r w:rsidRPr="00F01DF7">
              <w:rPr>
                <w:rFonts w:asciiTheme="minorHAnsi" w:hAnsiTheme="minorHAnsi" w:cstheme="minorHAnsi"/>
              </w:rPr>
              <w:t>pomiar kompletnego 1-fazowego obwodu elektrycznego nis</w:t>
            </w:r>
            <w:r w:rsidRPr="00F01DF7">
              <w:rPr>
                <w:rFonts w:asciiTheme="minorHAnsi" w:hAnsiTheme="minorHAnsi" w:cstheme="minorHAnsi"/>
              </w:rPr>
              <w:softHyphen/>
              <w:t>kiego napięcia</w:t>
            </w:r>
          </w:p>
          <w:p w14:paraId="4BACD6F8"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w:t>
            </w:r>
          </w:p>
        </w:tc>
        <w:tc>
          <w:tcPr>
            <w:tcW w:w="854" w:type="dxa"/>
            <w:tcBorders>
              <w:top w:val="single" w:sz="4" w:space="0" w:color="auto"/>
              <w:left w:val="single" w:sz="4" w:space="0" w:color="auto"/>
            </w:tcBorders>
            <w:shd w:val="clear" w:color="auto" w:fill="auto"/>
            <w:vAlign w:val="bottom"/>
          </w:tcPr>
          <w:p w14:paraId="40BFB7F8"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pomiar.</w:t>
            </w:r>
          </w:p>
          <w:p w14:paraId="160170B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pomiar.</w:t>
            </w:r>
          </w:p>
        </w:tc>
        <w:tc>
          <w:tcPr>
            <w:tcW w:w="1118" w:type="dxa"/>
            <w:tcBorders>
              <w:top w:val="single" w:sz="4" w:space="0" w:color="auto"/>
              <w:left w:val="single" w:sz="4" w:space="0" w:color="auto"/>
            </w:tcBorders>
            <w:shd w:val="clear" w:color="auto" w:fill="auto"/>
            <w:vAlign w:val="bottom"/>
          </w:tcPr>
          <w:p w14:paraId="504D4111"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3EC6124D" w14:textId="77777777" w:rsidR="00631288" w:rsidRPr="00047B05" w:rsidRDefault="00631288" w:rsidP="00991942">
            <w:pPr>
              <w:rPr>
                <w:rFonts w:cstheme="minorHAnsi"/>
                <w:sz w:val="10"/>
                <w:szCs w:val="10"/>
              </w:rPr>
            </w:pPr>
          </w:p>
        </w:tc>
      </w:tr>
      <w:tr w:rsidR="00631288" w:rsidRPr="00047B05" w14:paraId="6D8928B2"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39F40B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F82540C"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5DF003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271900A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0539B326"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19A750D"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7DE599BE" w14:textId="77777777" w:rsidTr="00991942">
        <w:trPr>
          <w:trHeight w:hRule="exact" w:val="562"/>
          <w:jc w:val="center"/>
        </w:trPr>
        <w:tc>
          <w:tcPr>
            <w:tcW w:w="638" w:type="dxa"/>
            <w:tcBorders>
              <w:top w:val="single" w:sz="4" w:space="0" w:color="auto"/>
              <w:left w:val="single" w:sz="4" w:space="0" w:color="auto"/>
            </w:tcBorders>
            <w:shd w:val="clear" w:color="auto" w:fill="auto"/>
          </w:tcPr>
          <w:p w14:paraId="41EB1E9D"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33 d.1.3</w:t>
            </w:r>
          </w:p>
        </w:tc>
        <w:tc>
          <w:tcPr>
            <w:tcW w:w="1118" w:type="dxa"/>
            <w:tcBorders>
              <w:top w:val="single" w:sz="4" w:space="0" w:color="auto"/>
              <w:left w:val="single" w:sz="4" w:space="0" w:color="auto"/>
            </w:tcBorders>
            <w:shd w:val="clear" w:color="auto" w:fill="auto"/>
          </w:tcPr>
          <w:p w14:paraId="740240E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5 </w:t>
            </w:r>
            <w:r w:rsidRPr="00F01DF7">
              <w:rPr>
                <w:rFonts w:asciiTheme="minorHAnsi" w:hAnsiTheme="minorHAnsi" w:cstheme="minorHAnsi"/>
                <w:b/>
                <w:bCs/>
                <w:lang w:val="en-US" w:bidi="en-US"/>
              </w:rPr>
              <w:t>1303</w:t>
            </w:r>
            <w:r w:rsidRPr="00F01DF7">
              <w:rPr>
                <w:rFonts w:asciiTheme="minorHAnsi" w:hAnsiTheme="minorHAnsi" w:cstheme="minorHAnsi"/>
                <w:b/>
                <w:bCs/>
                <w:lang w:val="en-US" w:bidi="en-US"/>
              </w:rPr>
              <w:softHyphen/>
              <w:t>01</w:t>
            </w:r>
          </w:p>
        </w:tc>
        <w:tc>
          <w:tcPr>
            <w:tcW w:w="5395" w:type="dxa"/>
            <w:tcBorders>
              <w:top w:val="single" w:sz="4" w:space="0" w:color="auto"/>
              <w:left w:val="single" w:sz="4" w:space="0" w:color="auto"/>
            </w:tcBorders>
            <w:shd w:val="clear" w:color="auto" w:fill="auto"/>
            <w:vAlign w:val="bottom"/>
          </w:tcPr>
          <w:p w14:paraId="157FDB6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Pomiar rezystancji izolacji instalacji elektrycznej - obwód 1-fazowy (pomiar pierwszy)</w:t>
            </w:r>
          </w:p>
          <w:p w14:paraId="65107BA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44644D7F"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pomiar</w:t>
            </w:r>
          </w:p>
          <w:p w14:paraId="56FDD1D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pomiar</w:t>
            </w:r>
          </w:p>
        </w:tc>
        <w:tc>
          <w:tcPr>
            <w:tcW w:w="1118" w:type="dxa"/>
            <w:tcBorders>
              <w:top w:val="single" w:sz="4" w:space="0" w:color="auto"/>
              <w:left w:val="single" w:sz="4" w:space="0" w:color="auto"/>
            </w:tcBorders>
            <w:shd w:val="clear" w:color="auto" w:fill="auto"/>
            <w:vAlign w:val="bottom"/>
          </w:tcPr>
          <w:p w14:paraId="6267CA4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42C79681" w14:textId="77777777" w:rsidR="00631288" w:rsidRPr="00047B05" w:rsidRDefault="00631288" w:rsidP="00991942">
            <w:pPr>
              <w:rPr>
                <w:rFonts w:cstheme="minorHAnsi"/>
                <w:sz w:val="10"/>
                <w:szCs w:val="10"/>
              </w:rPr>
            </w:pPr>
          </w:p>
        </w:tc>
      </w:tr>
      <w:tr w:rsidR="00631288" w:rsidRPr="00047B05" w14:paraId="5C9C2FE7" w14:textId="77777777" w:rsidTr="00991942">
        <w:trPr>
          <w:trHeight w:hRule="exact" w:val="197"/>
          <w:jc w:val="center"/>
        </w:trPr>
        <w:tc>
          <w:tcPr>
            <w:tcW w:w="638" w:type="dxa"/>
            <w:tcBorders>
              <w:top w:val="single" w:sz="4" w:space="0" w:color="auto"/>
              <w:left w:val="single" w:sz="4" w:space="0" w:color="auto"/>
            </w:tcBorders>
            <w:shd w:val="clear" w:color="auto" w:fill="auto"/>
          </w:tcPr>
          <w:p w14:paraId="6C4807C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25F63F1"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4089D7C3"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03272B0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0ABA26A"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3826652"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1692B325" w14:textId="77777777" w:rsidTr="00991942">
        <w:trPr>
          <w:trHeight w:hRule="exact" w:val="566"/>
          <w:jc w:val="center"/>
        </w:trPr>
        <w:tc>
          <w:tcPr>
            <w:tcW w:w="638" w:type="dxa"/>
            <w:tcBorders>
              <w:top w:val="single" w:sz="4" w:space="0" w:color="auto"/>
              <w:left w:val="single" w:sz="4" w:space="0" w:color="auto"/>
            </w:tcBorders>
            <w:shd w:val="clear" w:color="auto" w:fill="auto"/>
          </w:tcPr>
          <w:p w14:paraId="6EE6A222"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34 d.1.3</w:t>
            </w:r>
          </w:p>
        </w:tc>
        <w:tc>
          <w:tcPr>
            <w:tcW w:w="1118" w:type="dxa"/>
            <w:tcBorders>
              <w:top w:val="single" w:sz="4" w:space="0" w:color="auto"/>
              <w:left w:val="single" w:sz="4" w:space="0" w:color="auto"/>
            </w:tcBorders>
            <w:shd w:val="clear" w:color="auto" w:fill="auto"/>
          </w:tcPr>
          <w:p w14:paraId="20E6DDC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5 </w:t>
            </w:r>
            <w:r w:rsidRPr="00F01DF7">
              <w:rPr>
                <w:rFonts w:asciiTheme="minorHAnsi" w:hAnsiTheme="minorHAnsi" w:cstheme="minorHAnsi"/>
                <w:b/>
                <w:bCs/>
                <w:lang w:val="en-US" w:bidi="en-US"/>
              </w:rPr>
              <w:t>1303</w:t>
            </w:r>
            <w:r w:rsidRPr="00F01DF7">
              <w:rPr>
                <w:rFonts w:asciiTheme="minorHAnsi" w:hAnsiTheme="minorHAnsi" w:cstheme="minorHAnsi"/>
                <w:b/>
                <w:bCs/>
                <w:lang w:val="en-US" w:bidi="en-US"/>
              </w:rPr>
              <w:softHyphen/>
              <w:t>02</w:t>
            </w:r>
          </w:p>
        </w:tc>
        <w:tc>
          <w:tcPr>
            <w:tcW w:w="5395" w:type="dxa"/>
            <w:tcBorders>
              <w:top w:val="single" w:sz="4" w:space="0" w:color="auto"/>
              <w:left w:val="single" w:sz="4" w:space="0" w:color="auto"/>
            </w:tcBorders>
            <w:shd w:val="clear" w:color="auto" w:fill="auto"/>
            <w:vAlign w:val="bottom"/>
          </w:tcPr>
          <w:p w14:paraId="53D7C73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Pomiar rezystancji izolacji instalacji elektrycznej - obwód 1-fazowy (każdy następny pomiar) 1</w:t>
            </w:r>
          </w:p>
        </w:tc>
        <w:tc>
          <w:tcPr>
            <w:tcW w:w="854" w:type="dxa"/>
            <w:tcBorders>
              <w:top w:val="single" w:sz="4" w:space="0" w:color="auto"/>
              <w:left w:val="single" w:sz="4" w:space="0" w:color="auto"/>
            </w:tcBorders>
            <w:shd w:val="clear" w:color="auto" w:fill="auto"/>
            <w:vAlign w:val="bottom"/>
          </w:tcPr>
          <w:p w14:paraId="18030065"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pomiar</w:t>
            </w:r>
          </w:p>
          <w:p w14:paraId="4632F3F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pomiar</w:t>
            </w:r>
          </w:p>
        </w:tc>
        <w:tc>
          <w:tcPr>
            <w:tcW w:w="1118" w:type="dxa"/>
            <w:tcBorders>
              <w:top w:val="single" w:sz="4" w:space="0" w:color="auto"/>
              <w:left w:val="single" w:sz="4" w:space="0" w:color="auto"/>
            </w:tcBorders>
            <w:shd w:val="clear" w:color="auto" w:fill="auto"/>
            <w:vAlign w:val="bottom"/>
          </w:tcPr>
          <w:p w14:paraId="2BC70DD3"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0E6A141F" w14:textId="77777777" w:rsidR="00631288" w:rsidRPr="00047B05" w:rsidRDefault="00631288" w:rsidP="00991942">
            <w:pPr>
              <w:rPr>
                <w:rFonts w:cstheme="minorHAnsi"/>
                <w:sz w:val="10"/>
                <w:szCs w:val="10"/>
              </w:rPr>
            </w:pPr>
          </w:p>
        </w:tc>
      </w:tr>
      <w:tr w:rsidR="00631288" w:rsidRPr="00047B05" w14:paraId="412733CA" w14:textId="77777777" w:rsidTr="00991942">
        <w:trPr>
          <w:trHeight w:hRule="exact" w:val="202"/>
          <w:jc w:val="center"/>
        </w:trPr>
        <w:tc>
          <w:tcPr>
            <w:tcW w:w="638" w:type="dxa"/>
            <w:tcBorders>
              <w:top w:val="single" w:sz="4" w:space="0" w:color="auto"/>
              <w:left w:val="single" w:sz="4" w:space="0" w:color="auto"/>
              <w:bottom w:val="single" w:sz="4" w:space="0" w:color="auto"/>
            </w:tcBorders>
            <w:shd w:val="clear" w:color="auto" w:fill="auto"/>
          </w:tcPr>
          <w:p w14:paraId="14EF49A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3AE9D394"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bottom w:val="single" w:sz="4" w:space="0" w:color="auto"/>
            </w:tcBorders>
            <w:shd w:val="clear" w:color="auto" w:fill="auto"/>
          </w:tcPr>
          <w:p w14:paraId="37669FEB"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bottom w:val="single" w:sz="4" w:space="0" w:color="auto"/>
            </w:tcBorders>
            <w:shd w:val="clear" w:color="auto" w:fill="auto"/>
          </w:tcPr>
          <w:p w14:paraId="7711DB5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03180102"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4AEB54F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bl>
    <w:p w14:paraId="17FAB5BC" w14:textId="77777777" w:rsidR="00631288" w:rsidRPr="00F01DF7"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118"/>
        <w:gridCol w:w="5395"/>
        <w:gridCol w:w="854"/>
        <w:gridCol w:w="1118"/>
        <w:gridCol w:w="1075"/>
      </w:tblGrid>
      <w:tr w:rsidR="00631288" w:rsidRPr="00047B05" w14:paraId="46AFA07D" w14:textId="77777777" w:rsidTr="00991942">
        <w:trPr>
          <w:trHeight w:hRule="exact" w:val="235"/>
          <w:jc w:val="center"/>
        </w:trPr>
        <w:tc>
          <w:tcPr>
            <w:tcW w:w="638" w:type="dxa"/>
            <w:tcBorders>
              <w:top w:val="single" w:sz="4" w:space="0" w:color="auto"/>
              <w:left w:val="single" w:sz="4" w:space="0" w:color="auto"/>
            </w:tcBorders>
            <w:shd w:val="clear" w:color="auto" w:fill="auto"/>
            <w:vAlign w:val="bottom"/>
          </w:tcPr>
          <w:p w14:paraId="081AAF9D"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lang w:val="fr-FR" w:eastAsia="fr-FR" w:bidi="fr-FR"/>
              </w:rPr>
              <w:t>Lp.</w:t>
            </w:r>
          </w:p>
        </w:tc>
        <w:tc>
          <w:tcPr>
            <w:tcW w:w="1118" w:type="dxa"/>
            <w:tcBorders>
              <w:top w:val="single" w:sz="4" w:space="0" w:color="auto"/>
              <w:left w:val="single" w:sz="4" w:space="0" w:color="auto"/>
            </w:tcBorders>
            <w:shd w:val="clear" w:color="auto" w:fill="auto"/>
            <w:vAlign w:val="bottom"/>
          </w:tcPr>
          <w:p w14:paraId="02CFC400"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Podstawa</w:t>
            </w:r>
          </w:p>
        </w:tc>
        <w:tc>
          <w:tcPr>
            <w:tcW w:w="5395" w:type="dxa"/>
            <w:tcBorders>
              <w:top w:val="single" w:sz="4" w:space="0" w:color="auto"/>
              <w:left w:val="single" w:sz="4" w:space="0" w:color="auto"/>
            </w:tcBorders>
            <w:shd w:val="clear" w:color="auto" w:fill="auto"/>
            <w:vAlign w:val="bottom"/>
          </w:tcPr>
          <w:p w14:paraId="779EDCAF" w14:textId="554905CF"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854" w:type="dxa"/>
            <w:tcBorders>
              <w:top w:val="single" w:sz="4" w:space="0" w:color="auto"/>
            </w:tcBorders>
            <w:shd w:val="clear" w:color="auto" w:fill="auto"/>
            <w:vAlign w:val="bottom"/>
          </w:tcPr>
          <w:p w14:paraId="2485179F" w14:textId="77777777" w:rsidR="00631288" w:rsidRPr="00F01DF7" w:rsidRDefault="00631288" w:rsidP="00991942">
            <w:pPr>
              <w:pStyle w:val="Inne0"/>
              <w:ind w:firstLine="260"/>
              <w:rPr>
                <w:rFonts w:asciiTheme="minorHAnsi" w:hAnsiTheme="minorHAnsi" w:cstheme="minorHAnsi"/>
              </w:rPr>
            </w:pPr>
            <w:r w:rsidRPr="00F01DF7">
              <w:rPr>
                <w:rFonts w:asciiTheme="minorHAnsi" w:hAnsiTheme="minorHAnsi" w:cstheme="minorHAnsi"/>
                <w:b/>
                <w:bCs/>
              </w:rPr>
              <w:t>j.m.</w:t>
            </w:r>
          </w:p>
        </w:tc>
        <w:tc>
          <w:tcPr>
            <w:tcW w:w="1118" w:type="dxa"/>
            <w:tcBorders>
              <w:top w:val="single" w:sz="4" w:space="0" w:color="auto"/>
            </w:tcBorders>
            <w:shd w:val="clear" w:color="auto" w:fill="auto"/>
            <w:vAlign w:val="bottom"/>
          </w:tcPr>
          <w:p w14:paraId="20E7E47D" w14:textId="77777777" w:rsidR="00631288" w:rsidRPr="00F01DF7" w:rsidRDefault="00631288" w:rsidP="00991942">
            <w:pPr>
              <w:pStyle w:val="Inne0"/>
              <w:ind w:firstLine="280"/>
              <w:rPr>
                <w:rFonts w:asciiTheme="minorHAnsi" w:hAnsiTheme="minorHAnsi" w:cstheme="minorHAnsi"/>
              </w:rPr>
            </w:pPr>
            <w:r w:rsidRPr="00F01DF7">
              <w:rPr>
                <w:rFonts w:asciiTheme="minorHAnsi" w:hAnsiTheme="minorHAnsi" w:cstheme="minorHAnsi"/>
                <w:b/>
                <w:bCs/>
              </w:rPr>
              <w:t>Poszcz</w:t>
            </w:r>
          </w:p>
        </w:tc>
        <w:tc>
          <w:tcPr>
            <w:tcW w:w="1075" w:type="dxa"/>
            <w:tcBorders>
              <w:top w:val="single" w:sz="4" w:space="0" w:color="auto"/>
              <w:right w:val="single" w:sz="4" w:space="0" w:color="auto"/>
            </w:tcBorders>
            <w:shd w:val="clear" w:color="auto" w:fill="auto"/>
            <w:vAlign w:val="bottom"/>
          </w:tcPr>
          <w:p w14:paraId="7B354BF3"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5FB5850A" w14:textId="77777777" w:rsidTr="00991942">
        <w:trPr>
          <w:trHeight w:hRule="exact" w:val="197"/>
          <w:jc w:val="center"/>
        </w:trPr>
        <w:tc>
          <w:tcPr>
            <w:tcW w:w="638" w:type="dxa"/>
            <w:tcBorders>
              <w:top w:val="single" w:sz="4" w:space="0" w:color="auto"/>
              <w:left w:val="single" w:sz="4" w:space="0" w:color="auto"/>
            </w:tcBorders>
            <w:shd w:val="clear" w:color="auto" w:fill="auto"/>
            <w:vAlign w:val="bottom"/>
          </w:tcPr>
          <w:p w14:paraId="5AACB4F3"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lang w:val="fr-FR" w:eastAsia="fr-FR" w:bidi="fr-FR"/>
              </w:rPr>
              <w:t>1.4</w:t>
            </w:r>
          </w:p>
        </w:tc>
        <w:tc>
          <w:tcPr>
            <w:tcW w:w="1118" w:type="dxa"/>
            <w:tcBorders>
              <w:top w:val="single" w:sz="4" w:space="0" w:color="auto"/>
              <w:left w:val="single" w:sz="4" w:space="0" w:color="auto"/>
            </w:tcBorders>
            <w:shd w:val="clear" w:color="auto" w:fill="auto"/>
            <w:vAlign w:val="bottom"/>
          </w:tcPr>
          <w:p w14:paraId="2EA6AA7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45332000-3</w:t>
            </w:r>
          </w:p>
        </w:tc>
        <w:tc>
          <w:tcPr>
            <w:tcW w:w="8442" w:type="dxa"/>
            <w:gridSpan w:val="4"/>
            <w:tcBorders>
              <w:top w:val="single" w:sz="4" w:space="0" w:color="auto"/>
              <w:left w:val="single" w:sz="4" w:space="0" w:color="auto"/>
              <w:right w:val="single" w:sz="4" w:space="0" w:color="auto"/>
            </w:tcBorders>
            <w:shd w:val="clear" w:color="auto" w:fill="auto"/>
            <w:vAlign w:val="bottom"/>
          </w:tcPr>
          <w:p w14:paraId="4AE5749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instalacyjne wod-kan</w:t>
            </w:r>
          </w:p>
        </w:tc>
      </w:tr>
      <w:tr w:rsidR="00631288" w:rsidRPr="00047B05" w14:paraId="11A0556E"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1BDAA79" w14:textId="77777777" w:rsidR="00631288" w:rsidRPr="00F01DF7" w:rsidRDefault="00631288" w:rsidP="00991942">
            <w:pPr>
              <w:pStyle w:val="Inne0"/>
              <w:ind w:left="240" w:firstLine="180"/>
              <w:rPr>
                <w:rFonts w:asciiTheme="minorHAnsi" w:hAnsiTheme="minorHAnsi" w:cstheme="minorHAnsi"/>
              </w:rPr>
            </w:pPr>
            <w:r w:rsidRPr="00F01DF7">
              <w:rPr>
                <w:rFonts w:asciiTheme="minorHAnsi" w:hAnsiTheme="minorHAnsi" w:cstheme="minorHAnsi"/>
                <w:lang w:val="fr-FR" w:eastAsia="fr-FR" w:bidi="fr-FR"/>
              </w:rPr>
              <w:t>35 d.1.4</w:t>
            </w:r>
          </w:p>
        </w:tc>
        <w:tc>
          <w:tcPr>
            <w:tcW w:w="1118" w:type="dxa"/>
            <w:tcBorders>
              <w:top w:val="single" w:sz="4" w:space="0" w:color="auto"/>
              <w:left w:val="single" w:sz="4" w:space="0" w:color="auto"/>
            </w:tcBorders>
            <w:shd w:val="clear" w:color="auto" w:fill="auto"/>
          </w:tcPr>
          <w:p w14:paraId="7441B5A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KNR-W 4-02 0141-01</w:t>
            </w:r>
          </w:p>
        </w:tc>
        <w:tc>
          <w:tcPr>
            <w:tcW w:w="5395" w:type="dxa"/>
            <w:tcBorders>
              <w:top w:val="single" w:sz="4" w:space="0" w:color="auto"/>
              <w:left w:val="single" w:sz="4" w:space="0" w:color="auto"/>
            </w:tcBorders>
            <w:shd w:val="clear" w:color="auto" w:fill="auto"/>
            <w:vAlign w:val="bottom"/>
          </w:tcPr>
          <w:p w14:paraId="17E1BAE1"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Demontaż baterii umywalkowej lub zmywakowej</w:t>
            </w:r>
          </w:p>
          <w:p w14:paraId="49CB180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w:t>
            </w:r>
          </w:p>
        </w:tc>
        <w:tc>
          <w:tcPr>
            <w:tcW w:w="854" w:type="dxa"/>
            <w:tcBorders>
              <w:top w:val="single" w:sz="4" w:space="0" w:color="auto"/>
              <w:left w:val="single" w:sz="4" w:space="0" w:color="auto"/>
            </w:tcBorders>
            <w:shd w:val="clear" w:color="auto" w:fill="auto"/>
            <w:vAlign w:val="bottom"/>
          </w:tcPr>
          <w:p w14:paraId="0F660A5B"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58A80CE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42044E44"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3A3B57B4" w14:textId="77777777" w:rsidR="00631288" w:rsidRPr="00047B05" w:rsidRDefault="00631288" w:rsidP="00991942">
            <w:pPr>
              <w:rPr>
                <w:rFonts w:cstheme="minorHAnsi"/>
                <w:sz w:val="10"/>
                <w:szCs w:val="10"/>
              </w:rPr>
            </w:pPr>
          </w:p>
        </w:tc>
      </w:tr>
      <w:tr w:rsidR="00631288" w:rsidRPr="00047B05" w14:paraId="54A527E6"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EFA29E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E26BE63"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F62C7A3"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B9192C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4AB9B377"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5126B2C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131BC7FA" w14:textId="77777777" w:rsidTr="00991942">
        <w:trPr>
          <w:trHeight w:hRule="exact" w:val="566"/>
          <w:jc w:val="center"/>
        </w:trPr>
        <w:tc>
          <w:tcPr>
            <w:tcW w:w="638" w:type="dxa"/>
            <w:tcBorders>
              <w:top w:val="single" w:sz="4" w:space="0" w:color="auto"/>
              <w:left w:val="single" w:sz="4" w:space="0" w:color="auto"/>
            </w:tcBorders>
            <w:shd w:val="clear" w:color="auto" w:fill="auto"/>
          </w:tcPr>
          <w:p w14:paraId="5EF897D1"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fr-FR" w:eastAsia="fr-FR" w:bidi="fr-FR"/>
              </w:rPr>
              <w:t>36 d.1.4</w:t>
            </w:r>
          </w:p>
        </w:tc>
        <w:tc>
          <w:tcPr>
            <w:tcW w:w="1118" w:type="dxa"/>
            <w:tcBorders>
              <w:top w:val="single" w:sz="4" w:space="0" w:color="auto"/>
              <w:left w:val="single" w:sz="4" w:space="0" w:color="auto"/>
            </w:tcBorders>
            <w:shd w:val="clear" w:color="auto" w:fill="auto"/>
          </w:tcPr>
          <w:p w14:paraId="01E5110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 4-02 0235-06</w:t>
            </w:r>
          </w:p>
        </w:tc>
        <w:tc>
          <w:tcPr>
            <w:tcW w:w="5395" w:type="dxa"/>
            <w:tcBorders>
              <w:top w:val="single" w:sz="4" w:space="0" w:color="auto"/>
              <w:left w:val="single" w:sz="4" w:space="0" w:color="auto"/>
            </w:tcBorders>
            <w:shd w:val="clear" w:color="auto" w:fill="auto"/>
            <w:vAlign w:val="bottom"/>
          </w:tcPr>
          <w:p w14:paraId="4BCB2D28"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Demontaż umywalki</w:t>
            </w:r>
          </w:p>
          <w:p w14:paraId="4C903BC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w:t>
            </w:r>
          </w:p>
        </w:tc>
        <w:tc>
          <w:tcPr>
            <w:tcW w:w="854" w:type="dxa"/>
            <w:tcBorders>
              <w:top w:val="single" w:sz="4" w:space="0" w:color="auto"/>
              <w:left w:val="single" w:sz="4" w:space="0" w:color="auto"/>
            </w:tcBorders>
            <w:shd w:val="clear" w:color="auto" w:fill="auto"/>
            <w:vAlign w:val="bottom"/>
          </w:tcPr>
          <w:p w14:paraId="54528036"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kpi.</w:t>
            </w:r>
          </w:p>
          <w:p w14:paraId="7C0D6A8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kpi.</w:t>
            </w:r>
          </w:p>
        </w:tc>
        <w:tc>
          <w:tcPr>
            <w:tcW w:w="1118" w:type="dxa"/>
            <w:tcBorders>
              <w:top w:val="single" w:sz="4" w:space="0" w:color="auto"/>
              <w:left w:val="single" w:sz="4" w:space="0" w:color="auto"/>
            </w:tcBorders>
            <w:shd w:val="clear" w:color="auto" w:fill="auto"/>
            <w:vAlign w:val="bottom"/>
          </w:tcPr>
          <w:p w14:paraId="29BDF313"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7722F4F1" w14:textId="77777777" w:rsidR="00631288" w:rsidRPr="00047B05" w:rsidRDefault="00631288" w:rsidP="00991942">
            <w:pPr>
              <w:rPr>
                <w:rFonts w:cstheme="minorHAnsi"/>
                <w:sz w:val="10"/>
                <w:szCs w:val="10"/>
              </w:rPr>
            </w:pPr>
          </w:p>
        </w:tc>
      </w:tr>
      <w:tr w:rsidR="00631288" w:rsidRPr="00047B05" w14:paraId="11C0322B"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BD3703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9843F13"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174A0FC"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4250984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8EF70A8"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4C196BB"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7C1BC15E" w14:textId="77777777" w:rsidTr="00991942">
        <w:trPr>
          <w:trHeight w:hRule="exact" w:val="562"/>
          <w:jc w:val="center"/>
        </w:trPr>
        <w:tc>
          <w:tcPr>
            <w:tcW w:w="638" w:type="dxa"/>
            <w:tcBorders>
              <w:top w:val="single" w:sz="4" w:space="0" w:color="auto"/>
              <w:left w:val="single" w:sz="4" w:space="0" w:color="auto"/>
            </w:tcBorders>
            <w:shd w:val="clear" w:color="auto" w:fill="auto"/>
          </w:tcPr>
          <w:p w14:paraId="155151DF"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fr-FR" w:eastAsia="fr-FR" w:bidi="fr-FR"/>
              </w:rPr>
              <w:t>37 d.1.4</w:t>
            </w:r>
          </w:p>
        </w:tc>
        <w:tc>
          <w:tcPr>
            <w:tcW w:w="1118" w:type="dxa"/>
            <w:tcBorders>
              <w:top w:val="single" w:sz="4" w:space="0" w:color="auto"/>
              <w:left w:val="single" w:sz="4" w:space="0" w:color="auto"/>
            </w:tcBorders>
            <w:shd w:val="clear" w:color="auto" w:fill="auto"/>
          </w:tcPr>
          <w:p w14:paraId="6BBE9EF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KNR-W 4-02 0229-07</w:t>
            </w:r>
          </w:p>
        </w:tc>
        <w:tc>
          <w:tcPr>
            <w:tcW w:w="5395" w:type="dxa"/>
            <w:tcBorders>
              <w:top w:val="single" w:sz="4" w:space="0" w:color="auto"/>
              <w:left w:val="single" w:sz="4" w:space="0" w:color="auto"/>
            </w:tcBorders>
            <w:shd w:val="clear" w:color="auto" w:fill="auto"/>
            <w:vAlign w:val="bottom"/>
          </w:tcPr>
          <w:p w14:paraId="0AE56A76"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 xml:space="preserve">Demontaż rurociągu z </w:t>
            </w:r>
            <w:r w:rsidRPr="00F01DF7">
              <w:rPr>
                <w:rFonts w:asciiTheme="minorHAnsi" w:hAnsiTheme="minorHAnsi" w:cstheme="minorHAnsi"/>
                <w:lang w:val="fr-FR" w:eastAsia="fr-FR" w:bidi="fr-FR"/>
              </w:rPr>
              <w:t xml:space="preserve">PVC </w:t>
            </w:r>
            <w:r w:rsidRPr="00F01DF7">
              <w:rPr>
                <w:rFonts w:asciiTheme="minorHAnsi" w:hAnsiTheme="minorHAnsi" w:cstheme="minorHAnsi"/>
              </w:rPr>
              <w:t>o śr. do 50 mm na ścianach budynku</w:t>
            </w:r>
          </w:p>
          <w:p w14:paraId="1E31E6B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3.00</w:t>
            </w:r>
          </w:p>
        </w:tc>
        <w:tc>
          <w:tcPr>
            <w:tcW w:w="854" w:type="dxa"/>
            <w:tcBorders>
              <w:top w:val="single" w:sz="4" w:space="0" w:color="auto"/>
              <w:left w:val="single" w:sz="4" w:space="0" w:color="auto"/>
            </w:tcBorders>
            <w:shd w:val="clear" w:color="auto" w:fill="auto"/>
            <w:vAlign w:val="bottom"/>
          </w:tcPr>
          <w:p w14:paraId="7B6DD180"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3F0B0A7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259D77E2"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250CEE39" w14:textId="77777777" w:rsidR="00631288" w:rsidRPr="00047B05" w:rsidRDefault="00631288" w:rsidP="00991942">
            <w:pPr>
              <w:rPr>
                <w:rFonts w:cstheme="minorHAnsi"/>
                <w:sz w:val="10"/>
                <w:szCs w:val="10"/>
              </w:rPr>
            </w:pPr>
          </w:p>
        </w:tc>
      </w:tr>
      <w:tr w:rsidR="00631288" w:rsidRPr="00047B05" w14:paraId="5EE3DE8A"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FD629F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61585AE"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2B65BF2"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08F236C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4F2CE874"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8DE9AC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0E305FCE" w14:textId="77777777" w:rsidTr="00991942">
        <w:trPr>
          <w:trHeight w:hRule="exact" w:val="566"/>
          <w:jc w:val="center"/>
        </w:trPr>
        <w:tc>
          <w:tcPr>
            <w:tcW w:w="638" w:type="dxa"/>
            <w:tcBorders>
              <w:top w:val="single" w:sz="4" w:space="0" w:color="auto"/>
              <w:left w:val="single" w:sz="4" w:space="0" w:color="auto"/>
            </w:tcBorders>
            <w:shd w:val="clear" w:color="auto" w:fill="auto"/>
          </w:tcPr>
          <w:p w14:paraId="66DD3AB5"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fr-FR" w:eastAsia="fr-FR" w:bidi="fr-FR"/>
              </w:rPr>
              <w:t>38 d.1.4</w:t>
            </w:r>
          </w:p>
        </w:tc>
        <w:tc>
          <w:tcPr>
            <w:tcW w:w="1118" w:type="dxa"/>
            <w:tcBorders>
              <w:top w:val="single" w:sz="4" w:space="0" w:color="auto"/>
              <w:left w:val="single" w:sz="4" w:space="0" w:color="auto"/>
            </w:tcBorders>
            <w:shd w:val="clear" w:color="auto" w:fill="auto"/>
          </w:tcPr>
          <w:p w14:paraId="5022252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KNR-W 4-02 0233-02</w:t>
            </w:r>
          </w:p>
        </w:tc>
        <w:tc>
          <w:tcPr>
            <w:tcW w:w="5395" w:type="dxa"/>
            <w:tcBorders>
              <w:top w:val="single" w:sz="4" w:space="0" w:color="auto"/>
              <w:left w:val="single" w:sz="4" w:space="0" w:color="auto"/>
            </w:tcBorders>
            <w:shd w:val="clear" w:color="auto" w:fill="auto"/>
            <w:vAlign w:val="bottom"/>
          </w:tcPr>
          <w:p w14:paraId="48F7CBCA"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Demontaż wpustu żeliwnego podłogowego śr. 50 mm lub piwnicznego śr. 100 mm</w:t>
            </w:r>
          </w:p>
          <w:p w14:paraId="6551EBEF"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12D50AB7"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1208CE9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76EB6FD1"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412D9EC2" w14:textId="77777777" w:rsidR="00631288" w:rsidRPr="00047B05" w:rsidRDefault="00631288" w:rsidP="00991942">
            <w:pPr>
              <w:rPr>
                <w:rFonts w:cstheme="minorHAnsi"/>
                <w:sz w:val="10"/>
                <w:szCs w:val="10"/>
              </w:rPr>
            </w:pPr>
          </w:p>
        </w:tc>
      </w:tr>
      <w:tr w:rsidR="00631288" w:rsidRPr="00047B05" w14:paraId="5C745A94" w14:textId="77777777" w:rsidTr="00991942">
        <w:trPr>
          <w:trHeight w:hRule="exact" w:val="197"/>
          <w:jc w:val="center"/>
        </w:trPr>
        <w:tc>
          <w:tcPr>
            <w:tcW w:w="638" w:type="dxa"/>
            <w:tcBorders>
              <w:top w:val="single" w:sz="4" w:space="0" w:color="auto"/>
              <w:left w:val="single" w:sz="4" w:space="0" w:color="auto"/>
            </w:tcBorders>
            <w:shd w:val="clear" w:color="auto" w:fill="auto"/>
          </w:tcPr>
          <w:p w14:paraId="70D827D1"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F7C6FCB"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3D983C1"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5AA0681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6C71B0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F654E29"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5A5C61B5" w14:textId="77777777" w:rsidTr="00991942">
        <w:trPr>
          <w:trHeight w:hRule="exact" w:val="562"/>
          <w:jc w:val="center"/>
        </w:trPr>
        <w:tc>
          <w:tcPr>
            <w:tcW w:w="638" w:type="dxa"/>
            <w:tcBorders>
              <w:top w:val="single" w:sz="4" w:space="0" w:color="auto"/>
              <w:left w:val="single" w:sz="4" w:space="0" w:color="auto"/>
            </w:tcBorders>
            <w:shd w:val="clear" w:color="auto" w:fill="auto"/>
          </w:tcPr>
          <w:p w14:paraId="76C3B7E1"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fr-FR" w:eastAsia="fr-FR" w:bidi="fr-FR"/>
              </w:rPr>
              <w:t>39 d.1.4</w:t>
            </w:r>
          </w:p>
        </w:tc>
        <w:tc>
          <w:tcPr>
            <w:tcW w:w="1118" w:type="dxa"/>
            <w:tcBorders>
              <w:top w:val="single" w:sz="4" w:space="0" w:color="auto"/>
              <w:left w:val="single" w:sz="4" w:space="0" w:color="auto"/>
            </w:tcBorders>
            <w:shd w:val="clear" w:color="auto" w:fill="auto"/>
          </w:tcPr>
          <w:p w14:paraId="4D7223F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KNR-W 4-02 0232-06</w:t>
            </w:r>
          </w:p>
        </w:tc>
        <w:tc>
          <w:tcPr>
            <w:tcW w:w="5395" w:type="dxa"/>
            <w:tcBorders>
              <w:top w:val="single" w:sz="4" w:space="0" w:color="auto"/>
              <w:left w:val="single" w:sz="4" w:space="0" w:color="auto"/>
            </w:tcBorders>
            <w:shd w:val="clear" w:color="auto" w:fill="auto"/>
            <w:vAlign w:val="bottom"/>
          </w:tcPr>
          <w:p w14:paraId="2EDA332A"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 xml:space="preserve">Demontaż podejścia odpływowego z rur z </w:t>
            </w:r>
            <w:r w:rsidRPr="00F01DF7">
              <w:rPr>
                <w:rFonts w:asciiTheme="minorHAnsi" w:hAnsiTheme="minorHAnsi" w:cstheme="minorHAnsi"/>
                <w:lang w:val="fr-FR" w:eastAsia="fr-FR" w:bidi="fr-FR"/>
              </w:rPr>
              <w:t xml:space="preserve">PVC </w:t>
            </w:r>
            <w:r w:rsidRPr="00F01DF7">
              <w:rPr>
                <w:rFonts w:asciiTheme="minorHAnsi" w:hAnsiTheme="minorHAnsi" w:cstheme="minorHAnsi"/>
              </w:rPr>
              <w:t>o śr. 50 mm</w:t>
            </w:r>
          </w:p>
          <w:p w14:paraId="03E99ED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w:t>
            </w:r>
          </w:p>
        </w:tc>
        <w:tc>
          <w:tcPr>
            <w:tcW w:w="854" w:type="dxa"/>
            <w:tcBorders>
              <w:top w:val="single" w:sz="4" w:space="0" w:color="auto"/>
              <w:left w:val="single" w:sz="4" w:space="0" w:color="auto"/>
            </w:tcBorders>
            <w:shd w:val="clear" w:color="auto" w:fill="auto"/>
            <w:vAlign w:val="bottom"/>
          </w:tcPr>
          <w:p w14:paraId="347F43A5"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1152EAD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3508AC33"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28C2F5CC" w14:textId="77777777" w:rsidR="00631288" w:rsidRPr="00047B05" w:rsidRDefault="00631288" w:rsidP="00991942">
            <w:pPr>
              <w:rPr>
                <w:rFonts w:cstheme="minorHAnsi"/>
                <w:sz w:val="10"/>
                <w:szCs w:val="10"/>
              </w:rPr>
            </w:pPr>
          </w:p>
        </w:tc>
      </w:tr>
      <w:tr w:rsidR="00631288" w:rsidRPr="00047B05" w14:paraId="390D6848"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51D4B5A"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FE07311"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0AB35EF"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340D4E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933D1BF"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4025898"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2296FF83" w14:textId="77777777" w:rsidTr="00991942">
        <w:trPr>
          <w:trHeight w:hRule="exact" w:val="566"/>
          <w:jc w:val="center"/>
        </w:trPr>
        <w:tc>
          <w:tcPr>
            <w:tcW w:w="638" w:type="dxa"/>
            <w:tcBorders>
              <w:top w:val="single" w:sz="4" w:space="0" w:color="auto"/>
              <w:left w:val="single" w:sz="4" w:space="0" w:color="auto"/>
            </w:tcBorders>
            <w:shd w:val="clear" w:color="auto" w:fill="auto"/>
          </w:tcPr>
          <w:p w14:paraId="52665A50"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fr-FR" w:eastAsia="fr-FR" w:bidi="fr-FR"/>
              </w:rPr>
              <w:t>40 d.1.4</w:t>
            </w:r>
          </w:p>
        </w:tc>
        <w:tc>
          <w:tcPr>
            <w:tcW w:w="1118" w:type="dxa"/>
            <w:tcBorders>
              <w:top w:val="single" w:sz="4" w:space="0" w:color="auto"/>
              <w:left w:val="single" w:sz="4" w:space="0" w:color="auto"/>
            </w:tcBorders>
            <w:shd w:val="clear" w:color="auto" w:fill="auto"/>
          </w:tcPr>
          <w:p w14:paraId="3BA385D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KNR-W 4-02 0232-07</w:t>
            </w:r>
          </w:p>
        </w:tc>
        <w:tc>
          <w:tcPr>
            <w:tcW w:w="5395" w:type="dxa"/>
            <w:tcBorders>
              <w:top w:val="single" w:sz="4" w:space="0" w:color="auto"/>
              <w:left w:val="single" w:sz="4" w:space="0" w:color="auto"/>
            </w:tcBorders>
            <w:shd w:val="clear" w:color="auto" w:fill="auto"/>
            <w:vAlign w:val="bottom"/>
          </w:tcPr>
          <w:p w14:paraId="0B51FCE5"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 xml:space="preserve">Demontaż podejścia odpływowego z rur z </w:t>
            </w:r>
            <w:r w:rsidRPr="00F01DF7">
              <w:rPr>
                <w:rFonts w:asciiTheme="minorHAnsi" w:hAnsiTheme="minorHAnsi" w:cstheme="minorHAnsi"/>
                <w:lang w:val="fr-FR" w:eastAsia="fr-FR" w:bidi="fr-FR"/>
              </w:rPr>
              <w:t xml:space="preserve">PVC </w:t>
            </w:r>
            <w:r w:rsidRPr="00F01DF7">
              <w:rPr>
                <w:rFonts w:asciiTheme="minorHAnsi" w:hAnsiTheme="minorHAnsi" w:cstheme="minorHAnsi"/>
              </w:rPr>
              <w:t>o śr. 75 mm</w:t>
            </w:r>
          </w:p>
          <w:p w14:paraId="635F9FB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667F87CC"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4589862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47EC9FB2"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5BB75078" w14:textId="77777777" w:rsidR="00631288" w:rsidRPr="00047B05" w:rsidRDefault="00631288" w:rsidP="00991942">
            <w:pPr>
              <w:rPr>
                <w:rFonts w:cstheme="minorHAnsi"/>
                <w:sz w:val="10"/>
                <w:szCs w:val="10"/>
              </w:rPr>
            </w:pPr>
          </w:p>
        </w:tc>
      </w:tr>
      <w:tr w:rsidR="00631288" w:rsidRPr="00047B05" w14:paraId="48ED51C0"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5D4F7F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63A95FB"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30987555"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3DA0BBA"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F00D435"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DD9D5D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40DA4E3C"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36618E0"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fr-FR" w:eastAsia="fr-FR" w:bidi="fr-FR"/>
              </w:rPr>
              <w:t>41 d.1.4</w:t>
            </w:r>
          </w:p>
        </w:tc>
        <w:tc>
          <w:tcPr>
            <w:tcW w:w="1118" w:type="dxa"/>
            <w:tcBorders>
              <w:top w:val="single" w:sz="4" w:space="0" w:color="auto"/>
              <w:left w:val="single" w:sz="4" w:space="0" w:color="auto"/>
            </w:tcBorders>
            <w:shd w:val="clear" w:color="auto" w:fill="auto"/>
          </w:tcPr>
          <w:p w14:paraId="0ED5395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KNR-W 4-02 0120-01</w:t>
            </w:r>
          </w:p>
        </w:tc>
        <w:tc>
          <w:tcPr>
            <w:tcW w:w="5395" w:type="dxa"/>
            <w:tcBorders>
              <w:top w:val="single" w:sz="4" w:space="0" w:color="auto"/>
              <w:left w:val="single" w:sz="4" w:space="0" w:color="auto"/>
            </w:tcBorders>
            <w:shd w:val="clear" w:color="auto" w:fill="auto"/>
            <w:vAlign w:val="bottom"/>
          </w:tcPr>
          <w:p w14:paraId="2504C081"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Demontaż rurociągu stalowego ocynkownego o śr. 15-20 mm</w:t>
            </w:r>
          </w:p>
          <w:p w14:paraId="4259D3C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6.00</w:t>
            </w:r>
          </w:p>
        </w:tc>
        <w:tc>
          <w:tcPr>
            <w:tcW w:w="854" w:type="dxa"/>
            <w:tcBorders>
              <w:top w:val="single" w:sz="4" w:space="0" w:color="auto"/>
              <w:left w:val="single" w:sz="4" w:space="0" w:color="auto"/>
            </w:tcBorders>
            <w:shd w:val="clear" w:color="auto" w:fill="auto"/>
            <w:vAlign w:val="bottom"/>
          </w:tcPr>
          <w:p w14:paraId="0B1F4F7E"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4B395D7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72C30C52"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6.000</w:t>
            </w:r>
          </w:p>
        </w:tc>
        <w:tc>
          <w:tcPr>
            <w:tcW w:w="1075" w:type="dxa"/>
            <w:tcBorders>
              <w:top w:val="single" w:sz="4" w:space="0" w:color="auto"/>
              <w:left w:val="single" w:sz="4" w:space="0" w:color="auto"/>
              <w:right w:val="single" w:sz="4" w:space="0" w:color="auto"/>
            </w:tcBorders>
            <w:shd w:val="clear" w:color="auto" w:fill="auto"/>
          </w:tcPr>
          <w:p w14:paraId="3FBC962F" w14:textId="77777777" w:rsidR="00631288" w:rsidRPr="00047B05" w:rsidRDefault="00631288" w:rsidP="00991942">
            <w:pPr>
              <w:rPr>
                <w:rFonts w:cstheme="minorHAnsi"/>
                <w:sz w:val="10"/>
                <w:szCs w:val="10"/>
              </w:rPr>
            </w:pPr>
          </w:p>
        </w:tc>
      </w:tr>
      <w:tr w:rsidR="00631288" w:rsidRPr="00047B05" w14:paraId="127A11D4"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1F8206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76FECEC6"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284F8235"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0D4303E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EF93D75"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AB7A678"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6.000</w:t>
            </w:r>
          </w:p>
        </w:tc>
      </w:tr>
      <w:tr w:rsidR="00631288" w:rsidRPr="00047B05" w14:paraId="21770534" w14:textId="77777777" w:rsidTr="00991942">
        <w:trPr>
          <w:trHeight w:hRule="exact" w:val="566"/>
          <w:jc w:val="center"/>
        </w:trPr>
        <w:tc>
          <w:tcPr>
            <w:tcW w:w="638" w:type="dxa"/>
            <w:tcBorders>
              <w:top w:val="single" w:sz="4" w:space="0" w:color="auto"/>
              <w:left w:val="single" w:sz="4" w:space="0" w:color="auto"/>
            </w:tcBorders>
            <w:shd w:val="clear" w:color="auto" w:fill="auto"/>
          </w:tcPr>
          <w:p w14:paraId="700AA963"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fr-FR" w:eastAsia="fr-FR" w:bidi="fr-FR"/>
              </w:rPr>
              <w:t>42 d.1.4</w:t>
            </w:r>
          </w:p>
        </w:tc>
        <w:tc>
          <w:tcPr>
            <w:tcW w:w="1118" w:type="dxa"/>
            <w:tcBorders>
              <w:top w:val="single" w:sz="4" w:space="0" w:color="auto"/>
              <w:left w:val="single" w:sz="4" w:space="0" w:color="auto"/>
            </w:tcBorders>
            <w:shd w:val="clear" w:color="auto" w:fill="auto"/>
          </w:tcPr>
          <w:p w14:paraId="64111DB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 4-01 0337-01</w:t>
            </w:r>
          </w:p>
        </w:tc>
        <w:tc>
          <w:tcPr>
            <w:tcW w:w="5395" w:type="dxa"/>
            <w:tcBorders>
              <w:top w:val="single" w:sz="4" w:space="0" w:color="auto"/>
              <w:left w:val="single" w:sz="4" w:space="0" w:color="auto"/>
            </w:tcBorders>
            <w:shd w:val="clear" w:color="auto" w:fill="auto"/>
            <w:vAlign w:val="bottom"/>
          </w:tcPr>
          <w:p w14:paraId="7FAE0544" w14:textId="031F3184"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Wykucie bruzd 1/4x1/2 ceg.</w:t>
            </w:r>
            <w:r w:rsidR="00605BA9" w:rsidRPr="00F01DF7">
              <w:rPr>
                <w:rFonts w:asciiTheme="minorHAnsi" w:hAnsiTheme="minorHAnsi" w:cstheme="minorHAnsi"/>
              </w:rPr>
              <w:t xml:space="preserve"> w </w:t>
            </w:r>
            <w:r w:rsidRPr="00F01DF7">
              <w:rPr>
                <w:rFonts w:asciiTheme="minorHAnsi" w:hAnsiTheme="minorHAnsi" w:cstheme="minorHAnsi"/>
              </w:rPr>
              <w:t>ścianach z cegieł na zaprawie cementowej</w:t>
            </w:r>
          </w:p>
          <w:p w14:paraId="520CF15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6.00</w:t>
            </w:r>
          </w:p>
        </w:tc>
        <w:tc>
          <w:tcPr>
            <w:tcW w:w="854" w:type="dxa"/>
            <w:tcBorders>
              <w:top w:val="single" w:sz="4" w:space="0" w:color="auto"/>
              <w:left w:val="single" w:sz="4" w:space="0" w:color="auto"/>
            </w:tcBorders>
            <w:shd w:val="clear" w:color="auto" w:fill="auto"/>
            <w:vAlign w:val="bottom"/>
          </w:tcPr>
          <w:p w14:paraId="5593AFAF"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1DC7A9F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0FCF1C1B"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6.000</w:t>
            </w:r>
          </w:p>
        </w:tc>
        <w:tc>
          <w:tcPr>
            <w:tcW w:w="1075" w:type="dxa"/>
            <w:tcBorders>
              <w:top w:val="single" w:sz="4" w:space="0" w:color="auto"/>
              <w:left w:val="single" w:sz="4" w:space="0" w:color="auto"/>
              <w:right w:val="single" w:sz="4" w:space="0" w:color="auto"/>
            </w:tcBorders>
            <w:shd w:val="clear" w:color="auto" w:fill="auto"/>
          </w:tcPr>
          <w:p w14:paraId="1775E8F7" w14:textId="77777777" w:rsidR="00631288" w:rsidRPr="00047B05" w:rsidRDefault="00631288" w:rsidP="00991942">
            <w:pPr>
              <w:rPr>
                <w:rFonts w:cstheme="minorHAnsi"/>
                <w:sz w:val="10"/>
                <w:szCs w:val="10"/>
              </w:rPr>
            </w:pPr>
          </w:p>
        </w:tc>
      </w:tr>
      <w:tr w:rsidR="00631288" w:rsidRPr="00047B05" w14:paraId="647B58F8" w14:textId="77777777" w:rsidTr="00991942">
        <w:trPr>
          <w:trHeight w:hRule="exact" w:val="197"/>
          <w:jc w:val="center"/>
        </w:trPr>
        <w:tc>
          <w:tcPr>
            <w:tcW w:w="638" w:type="dxa"/>
            <w:tcBorders>
              <w:top w:val="single" w:sz="4" w:space="0" w:color="auto"/>
              <w:left w:val="single" w:sz="4" w:space="0" w:color="auto"/>
            </w:tcBorders>
            <w:shd w:val="clear" w:color="auto" w:fill="auto"/>
          </w:tcPr>
          <w:p w14:paraId="6E0F5B9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5E3925BD"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169AFE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5E8F295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532777A"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C1E60F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6.000</w:t>
            </w:r>
          </w:p>
        </w:tc>
      </w:tr>
      <w:tr w:rsidR="00631288" w:rsidRPr="00047B05" w14:paraId="1F08CB73" w14:textId="77777777" w:rsidTr="00991942">
        <w:trPr>
          <w:trHeight w:hRule="exact" w:val="562"/>
          <w:jc w:val="center"/>
        </w:trPr>
        <w:tc>
          <w:tcPr>
            <w:tcW w:w="638" w:type="dxa"/>
            <w:tcBorders>
              <w:top w:val="single" w:sz="4" w:space="0" w:color="auto"/>
              <w:left w:val="single" w:sz="4" w:space="0" w:color="auto"/>
            </w:tcBorders>
            <w:shd w:val="clear" w:color="auto" w:fill="auto"/>
          </w:tcPr>
          <w:p w14:paraId="6B110F90"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fr-FR" w:eastAsia="fr-FR" w:bidi="fr-FR"/>
              </w:rPr>
              <w:t>43 d.1.4</w:t>
            </w:r>
          </w:p>
        </w:tc>
        <w:tc>
          <w:tcPr>
            <w:tcW w:w="1118" w:type="dxa"/>
            <w:tcBorders>
              <w:top w:val="single" w:sz="4" w:space="0" w:color="auto"/>
              <w:left w:val="single" w:sz="4" w:space="0" w:color="auto"/>
            </w:tcBorders>
            <w:shd w:val="clear" w:color="auto" w:fill="auto"/>
          </w:tcPr>
          <w:p w14:paraId="088EEF9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KNR-W 4-02 0108-02</w:t>
            </w:r>
          </w:p>
        </w:tc>
        <w:tc>
          <w:tcPr>
            <w:tcW w:w="5395" w:type="dxa"/>
            <w:tcBorders>
              <w:top w:val="single" w:sz="4" w:space="0" w:color="auto"/>
              <w:left w:val="single" w:sz="4" w:space="0" w:color="auto"/>
            </w:tcBorders>
            <w:shd w:val="clear" w:color="auto" w:fill="auto"/>
            <w:vAlign w:val="bottom"/>
          </w:tcPr>
          <w:p w14:paraId="6E8B2DE1"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Wstawienie trójnika o śr. 20 mm z żeliwa ciągliwego ocynkowanego</w:t>
            </w:r>
          </w:p>
          <w:p w14:paraId="6C6BF46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w:t>
            </w:r>
          </w:p>
        </w:tc>
        <w:tc>
          <w:tcPr>
            <w:tcW w:w="854" w:type="dxa"/>
            <w:tcBorders>
              <w:top w:val="single" w:sz="4" w:space="0" w:color="auto"/>
              <w:left w:val="single" w:sz="4" w:space="0" w:color="auto"/>
            </w:tcBorders>
            <w:shd w:val="clear" w:color="auto" w:fill="auto"/>
            <w:vAlign w:val="bottom"/>
          </w:tcPr>
          <w:p w14:paraId="048B90A6"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7938EE9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18252EB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6.000</w:t>
            </w:r>
          </w:p>
        </w:tc>
        <w:tc>
          <w:tcPr>
            <w:tcW w:w="1075" w:type="dxa"/>
            <w:tcBorders>
              <w:top w:val="single" w:sz="4" w:space="0" w:color="auto"/>
              <w:left w:val="single" w:sz="4" w:space="0" w:color="auto"/>
              <w:right w:val="single" w:sz="4" w:space="0" w:color="auto"/>
            </w:tcBorders>
            <w:shd w:val="clear" w:color="auto" w:fill="auto"/>
          </w:tcPr>
          <w:p w14:paraId="657D9D4F" w14:textId="77777777" w:rsidR="00631288" w:rsidRPr="00047B05" w:rsidRDefault="00631288" w:rsidP="00991942">
            <w:pPr>
              <w:rPr>
                <w:rFonts w:cstheme="minorHAnsi"/>
                <w:sz w:val="10"/>
                <w:szCs w:val="10"/>
              </w:rPr>
            </w:pPr>
          </w:p>
        </w:tc>
      </w:tr>
      <w:tr w:rsidR="00631288" w:rsidRPr="00047B05" w14:paraId="098B6C5A"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F71B5E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385BF818"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3B498BC2"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0F835F8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DF58867"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F7EABA4"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6.000</w:t>
            </w:r>
          </w:p>
        </w:tc>
      </w:tr>
      <w:tr w:rsidR="00631288" w:rsidRPr="00047B05" w14:paraId="382B2A3F" w14:textId="77777777" w:rsidTr="00991942">
        <w:trPr>
          <w:trHeight w:hRule="exact" w:val="566"/>
          <w:jc w:val="center"/>
        </w:trPr>
        <w:tc>
          <w:tcPr>
            <w:tcW w:w="638" w:type="dxa"/>
            <w:tcBorders>
              <w:top w:val="single" w:sz="4" w:space="0" w:color="auto"/>
              <w:left w:val="single" w:sz="4" w:space="0" w:color="auto"/>
            </w:tcBorders>
            <w:shd w:val="clear" w:color="auto" w:fill="auto"/>
          </w:tcPr>
          <w:p w14:paraId="44C86DE5"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fr-FR" w:eastAsia="fr-FR" w:bidi="fr-FR"/>
              </w:rPr>
              <w:t>44 d.1.4</w:t>
            </w:r>
          </w:p>
        </w:tc>
        <w:tc>
          <w:tcPr>
            <w:tcW w:w="1118" w:type="dxa"/>
            <w:tcBorders>
              <w:top w:val="single" w:sz="4" w:space="0" w:color="auto"/>
              <w:left w:val="single" w:sz="4" w:space="0" w:color="auto"/>
            </w:tcBorders>
            <w:shd w:val="clear" w:color="auto" w:fill="auto"/>
          </w:tcPr>
          <w:p w14:paraId="582CC2A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 2-15 0104-02</w:t>
            </w:r>
          </w:p>
        </w:tc>
        <w:tc>
          <w:tcPr>
            <w:tcW w:w="5395" w:type="dxa"/>
            <w:tcBorders>
              <w:top w:val="single" w:sz="4" w:space="0" w:color="auto"/>
              <w:left w:val="single" w:sz="4" w:space="0" w:color="auto"/>
            </w:tcBorders>
            <w:shd w:val="clear" w:color="auto" w:fill="auto"/>
            <w:vAlign w:val="bottom"/>
          </w:tcPr>
          <w:p w14:paraId="48357AE8" w14:textId="2C6F2319"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Rurociągi</w:t>
            </w:r>
            <w:r w:rsidR="00605BA9" w:rsidRPr="00F01DF7">
              <w:rPr>
                <w:rFonts w:asciiTheme="minorHAnsi" w:hAnsiTheme="minorHAnsi" w:cstheme="minorHAnsi"/>
              </w:rPr>
              <w:t xml:space="preserve"> w </w:t>
            </w:r>
            <w:r w:rsidRPr="00F01DF7">
              <w:rPr>
                <w:rFonts w:asciiTheme="minorHAnsi" w:hAnsiTheme="minorHAnsi" w:cstheme="minorHAnsi"/>
              </w:rPr>
              <w:t>instalacjach wodociągowych o śr.nom. 20 mm stalowe ocyn- kow.o połącz.gwintow., na ścianach</w:t>
            </w:r>
            <w:r w:rsidR="00605BA9" w:rsidRPr="00F01DF7">
              <w:rPr>
                <w:rFonts w:asciiTheme="minorHAnsi" w:hAnsiTheme="minorHAnsi" w:cstheme="minorHAnsi"/>
              </w:rPr>
              <w:t xml:space="preserve"> w </w:t>
            </w:r>
            <w:r w:rsidRPr="00F01DF7">
              <w:rPr>
                <w:rFonts w:asciiTheme="minorHAnsi" w:hAnsiTheme="minorHAnsi" w:cstheme="minorHAnsi"/>
              </w:rPr>
              <w:t>budynkach niemieszkalnych 6.00</w:t>
            </w:r>
          </w:p>
        </w:tc>
        <w:tc>
          <w:tcPr>
            <w:tcW w:w="854" w:type="dxa"/>
            <w:tcBorders>
              <w:top w:val="single" w:sz="4" w:space="0" w:color="auto"/>
              <w:left w:val="single" w:sz="4" w:space="0" w:color="auto"/>
            </w:tcBorders>
            <w:shd w:val="clear" w:color="auto" w:fill="auto"/>
            <w:vAlign w:val="bottom"/>
          </w:tcPr>
          <w:p w14:paraId="46B8ED20"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3F6DAC1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6D706C9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6.000</w:t>
            </w:r>
          </w:p>
        </w:tc>
        <w:tc>
          <w:tcPr>
            <w:tcW w:w="1075" w:type="dxa"/>
            <w:tcBorders>
              <w:top w:val="single" w:sz="4" w:space="0" w:color="auto"/>
              <w:left w:val="single" w:sz="4" w:space="0" w:color="auto"/>
              <w:right w:val="single" w:sz="4" w:space="0" w:color="auto"/>
            </w:tcBorders>
            <w:shd w:val="clear" w:color="auto" w:fill="auto"/>
          </w:tcPr>
          <w:p w14:paraId="0D029C19" w14:textId="77777777" w:rsidR="00631288" w:rsidRPr="00047B05" w:rsidRDefault="00631288" w:rsidP="00991942">
            <w:pPr>
              <w:rPr>
                <w:rFonts w:cstheme="minorHAnsi"/>
                <w:sz w:val="10"/>
                <w:szCs w:val="10"/>
              </w:rPr>
            </w:pPr>
          </w:p>
        </w:tc>
      </w:tr>
      <w:tr w:rsidR="00631288" w:rsidRPr="00047B05" w14:paraId="36960783" w14:textId="77777777" w:rsidTr="00991942">
        <w:trPr>
          <w:trHeight w:hRule="exact" w:val="197"/>
          <w:jc w:val="center"/>
        </w:trPr>
        <w:tc>
          <w:tcPr>
            <w:tcW w:w="638" w:type="dxa"/>
            <w:tcBorders>
              <w:top w:val="single" w:sz="4" w:space="0" w:color="auto"/>
              <w:left w:val="single" w:sz="4" w:space="0" w:color="auto"/>
            </w:tcBorders>
            <w:shd w:val="clear" w:color="auto" w:fill="auto"/>
          </w:tcPr>
          <w:p w14:paraId="6B00917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FD8A519"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5426C1A"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039E7E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88172B0"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9199C8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6.000</w:t>
            </w:r>
          </w:p>
        </w:tc>
      </w:tr>
      <w:tr w:rsidR="00631288" w:rsidRPr="00047B05" w14:paraId="01970CC2" w14:textId="77777777" w:rsidTr="00991942">
        <w:trPr>
          <w:trHeight w:hRule="exact" w:val="749"/>
          <w:jc w:val="center"/>
        </w:trPr>
        <w:tc>
          <w:tcPr>
            <w:tcW w:w="638" w:type="dxa"/>
            <w:tcBorders>
              <w:top w:val="single" w:sz="4" w:space="0" w:color="auto"/>
              <w:left w:val="single" w:sz="4" w:space="0" w:color="auto"/>
            </w:tcBorders>
            <w:shd w:val="clear" w:color="auto" w:fill="auto"/>
          </w:tcPr>
          <w:p w14:paraId="34AAEFBA"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fr-FR" w:eastAsia="fr-FR" w:bidi="fr-FR"/>
              </w:rPr>
              <w:t>45 d.1.4</w:t>
            </w:r>
          </w:p>
        </w:tc>
        <w:tc>
          <w:tcPr>
            <w:tcW w:w="1118" w:type="dxa"/>
            <w:tcBorders>
              <w:top w:val="single" w:sz="4" w:space="0" w:color="auto"/>
              <w:left w:val="single" w:sz="4" w:space="0" w:color="auto"/>
            </w:tcBorders>
            <w:shd w:val="clear" w:color="auto" w:fill="auto"/>
          </w:tcPr>
          <w:p w14:paraId="1CBB82D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 xml:space="preserve">KNR 0-34 0101-10 </w:t>
            </w:r>
            <w:r w:rsidRPr="00F01DF7">
              <w:rPr>
                <w:rFonts w:asciiTheme="minorHAnsi" w:hAnsiTheme="minorHAnsi" w:cstheme="minorHAnsi"/>
                <w:b/>
                <w:bCs/>
              </w:rPr>
              <w:t>analogia</w:t>
            </w:r>
          </w:p>
        </w:tc>
        <w:tc>
          <w:tcPr>
            <w:tcW w:w="5395" w:type="dxa"/>
            <w:tcBorders>
              <w:top w:val="single" w:sz="4" w:space="0" w:color="auto"/>
              <w:left w:val="single" w:sz="4" w:space="0" w:color="auto"/>
            </w:tcBorders>
            <w:shd w:val="clear" w:color="auto" w:fill="auto"/>
            <w:vAlign w:val="bottom"/>
          </w:tcPr>
          <w:p w14:paraId="60967A5E" w14:textId="77777777" w:rsidR="00631288" w:rsidRPr="00F01DF7" w:rsidRDefault="00631288" w:rsidP="00991942">
            <w:pPr>
              <w:pStyle w:val="Inne0"/>
              <w:spacing w:after="120" w:line="283" w:lineRule="auto"/>
              <w:rPr>
                <w:rFonts w:asciiTheme="minorHAnsi" w:hAnsiTheme="minorHAnsi" w:cstheme="minorHAnsi"/>
              </w:rPr>
            </w:pPr>
            <w:r w:rsidRPr="00F01DF7">
              <w:rPr>
                <w:rFonts w:asciiTheme="minorHAnsi" w:hAnsiTheme="minorHAnsi" w:cstheme="minorHAnsi"/>
              </w:rPr>
              <w:t>Izolacja rurociągów śr.12-22 mm otulinami - jednowarstwowymi gr.20 mm (N)</w:t>
            </w:r>
          </w:p>
          <w:p w14:paraId="07E15E50" w14:textId="77777777" w:rsidR="00631288" w:rsidRPr="00F01DF7" w:rsidRDefault="00631288" w:rsidP="00991942">
            <w:pPr>
              <w:pStyle w:val="Inne0"/>
              <w:spacing w:line="283" w:lineRule="auto"/>
              <w:rPr>
                <w:rFonts w:asciiTheme="minorHAnsi" w:hAnsiTheme="minorHAnsi" w:cstheme="minorHAnsi"/>
              </w:rPr>
            </w:pPr>
            <w:r w:rsidRPr="00F01DF7">
              <w:rPr>
                <w:rFonts w:asciiTheme="minorHAnsi" w:hAnsiTheme="minorHAnsi" w:cstheme="minorHAnsi"/>
              </w:rPr>
              <w:t>6.00</w:t>
            </w:r>
          </w:p>
        </w:tc>
        <w:tc>
          <w:tcPr>
            <w:tcW w:w="854" w:type="dxa"/>
            <w:tcBorders>
              <w:top w:val="single" w:sz="4" w:space="0" w:color="auto"/>
              <w:left w:val="single" w:sz="4" w:space="0" w:color="auto"/>
            </w:tcBorders>
            <w:shd w:val="clear" w:color="auto" w:fill="auto"/>
            <w:vAlign w:val="bottom"/>
          </w:tcPr>
          <w:p w14:paraId="6BEBE7B2" w14:textId="77777777" w:rsidR="00631288" w:rsidRPr="00F01DF7" w:rsidRDefault="00631288" w:rsidP="00991942">
            <w:pPr>
              <w:pStyle w:val="Inne0"/>
              <w:spacing w:after="400"/>
              <w:jc w:val="both"/>
              <w:rPr>
                <w:rFonts w:asciiTheme="minorHAnsi" w:hAnsiTheme="minorHAnsi" w:cstheme="minorHAnsi"/>
              </w:rPr>
            </w:pPr>
            <w:r w:rsidRPr="00F01DF7">
              <w:rPr>
                <w:rFonts w:asciiTheme="minorHAnsi" w:hAnsiTheme="minorHAnsi" w:cstheme="minorHAnsi"/>
              </w:rPr>
              <w:t>m</w:t>
            </w:r>
          </w:p>
          <w:p w14:paraId="5424803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17569A44"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6.000</w:t>
            </w:r>
          </w:p>
        </w:tc>
        <w:tc>
          <w:tcPr>
            <w:tcW w:w="1075" w:type="dxa"/>
            <w:tcBorders>
              <w:top w:val="single" w:sz="4" w:space="0" w:color="auto"/>
              <w:left w:val="single" w:sz="4" w:space="0" w:color="auto"/>
              <w:right w:val="single" w:sz="4" w:space="0" w:color="auto"/>
            </w:tcBorders>
            <w:shd w:val="clear" w:color="auto" w:fill="auto"/>
          </w:tcPr>
          <w:p w14:paraId="7068DA99" w14:textId="77777777" w:rsidR="00631288" w:rsidRPr="00047B05" w:rsidRDefault="00631288" w:rsidP="00991942">
            <w:pPr>
              <w:rPr>
                <w:rFonts w:cstheme="minorHAnsi"/>
                <w:sz w:val="10"/>
                <w:szCs w:val="10"/>
              </w:rPr>
            </w:pPr>
          </w:p>
        </w:tc>
      </w:tr>
      <w:tr w:rsidR="00631288" w:rsidRPr="00047B05" w14:paraId="704348D2"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AD1149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210B655"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362FC46B"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18EFD75"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459E615F"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80A5A9E"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6.000</w:t>
            </w:r>
          </w:p>
        </w:tc>
      </w:tr>
      <w:tr w:rsidR="00631288" w:rsidRPr="00047B05" w14:paraId="4B76720B" w14:textId="77777777" w:rsidTr="00991942">
        <w:trPr>
          <w:trHeight w:hRule="exact" w:val="566"/>
          <w:jc w:val="center"/>
        </w:trPr>
        <w:tc>
          <w:tcPr>
            <w:tcW w:w="638" w:type="dxa"/>
            <w:tcBorders>
              <w:top w:val="single" w:sz="4" w:space="0" w:color="auto"/>
              <w:left w:val="single" w:sz="4" w:space="0" w:color="auto"/>
            </w:tcBorders>
            <w:shd w:val="clear" w:color="auto" w:fill="auto"/>
          </w:tcPr>
          <w:p w14:paraId="604D8FEE"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fr-FR" w:eastAsia="fr-FR" w:bidi="fr-FR"/>
              </w:rPr>
              <w:t>46 d.1.4</w:t>
            </w:r>
          </w:p>
        </w:tc>
        <w:tc>
          <w:tcPr>
            <w:tcW w:w="1118" w:type="dxa"/>
            <w:tcBorders>
              <w:top w:val="single" w:sz="4" w:space="0" w:color="auto"/>
              <w:left w:val="single" w:sz="4" w:space="0" w:color="auto"/>
            </w:tcBorders>
            <w:shd w:val="clear" w:color="auto" w:fill="auto"/>
          </w:tcPr>
          <w:p w14:paraId="1A97902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KNR 2-15 0107-01</w:t>
            </w:r>
          </w:p>
        </w:tc>
        <w:tc>
          <w:tcPr>
            <w:tcW w:w="5395" w:type="dxa"/>
            <w:tcBorders>
              <w:top w:val="single" w:sz="4" w:space="0" w:color="auto"/>
              <w:left w:val="single" w:sz="4" w:space="0" w:color="auto"/>
            </w:tcBorders>
            <w:shd w:val="clear" w:color="auto" w:fill="auto"/>
            <w:vAlign w:val="bottom"/>
          </w:tcPr>
          <w:p w14:paraId="4382EBB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Dodatkowe nakłady na wykonanie podejść dopływowych do zaworów wy</w:t>
            </w:r>
            <w:r w:rsidRPr="00F01DF7">
              <w:rPr>
                <w:rFonts w:asciiTheme="minorHAnsi" w:hAnsiTheme="minorHAnsi" w:cstheme="minorHAnsi"/>
              </w:rPr>
              <w:softHyphen/>
              <w:t>pływowych, baterii, hydrantów, mieszaczy itp. o śr.nominalnej 15 mm 4</w:t>
            </w:r>
          </w:p>
        </w:tc>
        <w:tc>
          <w:tcPr>
            <w:tcW w:w="854" w:type="dxa"/>
            <w:tcBorders>
              <w:top w:val="single" w:sz="4" w:space="0" w:color="auto"/>
              <w:left w:val="single" w:sz="4" w:space="0" w:color="auto"/>
            </w:tcBorders>
            <w:shd w:val="clear" w:color="auto" w:fill="auto"/>
            <w:vAlign w:val="bottom"/>
          </w:tcPr>
          <w:p w14:paraId="10996509"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67C5BB6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27B3FE12"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4.000</w:t>
            </w:r>
          </w:p>
        </w:tc>
        <w:tc>
          <w:tcPr>
            <w:tcW w:w="1075" w:type="dxa"/>
            <w:tcBorders>
              <w:top w:val="single" w:sz="4" w:space="0" w:color="auto"/>
              <w:left w:val="single" w:sz="4" w:space="0" w:color="auto"/>
              <w:right w:val="single" w:sz="4" w:space="0" w:color="auto"/>
            </w:tcBorders>
            <w:shd w:val="clear" w:color="auto" w:fill="auto"/>
          </w:tcPr>
          <w:p w14:paraId="3F26B83A" w14:textId="77777777" w:rsidR="00631288" w:rsidRPr="00047B05" w:rsidRDefault="00631288" w:rsidP="00991942">
            <w:pPr>
              <w:rPr>
                <w:rFonts w:cstheme="minorHAnsi"/>
                <w:sz w:val="10"/>
                <w:szCs w:val="10"/>
              </w:rPr>
            </w:pPr>
          </w:p>
        </w:tc>
      </w:tr>
      <w:tr w:rsidR="00631288" w:rsidRPr="00047B05" w14:paraId="130AA3FD"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A01FC3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5934C8BA"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9057B1C"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4250BE75"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EA76DD0"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82CA03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4.000</w:t>
            </w:r>
          </w:p>
        </w:tc>
      </w:tr>
      <w:tr w:rsidR="00631288" w:rsidRPr="00047B05" w14:paraId="77DDEEBF" w14:textId="77777777" w:rsidTr="00991942">
        <w:trPr>
          <w:trHeight w:hRule="exact" w:val="562"/>
          <w:jc w:val="center"/>
        </w:trPr>
        <w:tc>
          <w:tcPr>
            <w:tcW w:w="638" w:type="dxa"/>
            <w:tcBorders>
              <w:top w:val="single" w:sz="4" w:space="0" w:color="auto"/>
              <w:left w:val="single" w:sz="4" w:space="0" w:color="auto"/>
            </w:tcBorders>
            <w:shd w:val="clear" w:color="auto" w:fill="auto"/>
          </w:tcPr>
          <w:p w14:paraId="1A41E420"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fr-FR" w:eastAsia="fr-FR" w:bidi="fr-FR"/>
              </w:rPr>
              <w:t>47 d.1.4</w:t>
            </w:r>
          </w:p>
        </w:tc>
        <w:tc>
          <w:tcPr>
            <w:tcW w:w="1118" w:type="dxa"/>
            <w:tcBorders>
              <w:top w:val="single" w:sz="4" w:space="0" w:color="auto"/>
              <w:left w:val="single" w:sz="4" w:space="0" w:color="auto"/>
            </w:tcBorders>
            <w:shd w:val="clear" w:color="auto" w:fill="auto"/>
          </w:tcPr>
          <w:p w14:paraId="6CD9507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 xml:space="preserve">KNNR 4 </w:t>
            </w:r>
            <w:r w:rsidRPr="00F01DF7">
              <w:rPr>
                <w:rFonts w:asciiTheme="minorHAnsi" w:hAnsiTheme="minorHAnsi" w:cstheme="minorHAnsi"/>
                <w:b/>
                <w:bCs/>
                <w:lang w:val="en-US" w:bidi="en-US"/>
              </w:rPr>
              <w:t>0130</w:t>
            </w:r>
            <w:r w:rsidRPr="00F01DF7">
              <w:rPr>
                <w:rFonts w:asciiTheme="minorHAnsi" w:hAnsiTheme="minorHAnsi" w:cstheme="minorHAnsi"/>
                <w:b/>
                <w:bCs/>
                <w:lang w:val="en-US" w:bidi="en-US"/>
              </w:rPr>
              <w:softHyphen/>
              <w:t>02</w:t>
            </w:r>
          </w:p>
        </w:tc>
        <w:tc>
          <w:tcPr>
            <w:tcW w:w="5395" w:type="dxa"/>
            <w:tcBorders>
              <w:top w:val="single" w:sz="4" w:space="0" w:color="auto"/>
              <w:left w:val="single" w:sz="4" w:space="0" w:color="auto"/>
            </w:tcBorders>
            <w:shd w:val="clear" w:color="auto" w:fill="auto"/>
            <w:vAlign w:val="bottom"/>
          </w:tcPr>
          <w:p w14:paraId="67F142A4" w14:textId="1906EB52"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Zawory przelotowe</w:t>
            </w:r>
            <w:r w:rsidR="00605BA9" w:rsidRPr="00F01DF7">
              <w:rPr>
                <w:rFonts w:asciiTheme="minorHAnsi" w:hAnsiTheme="minorHAnsi" w:cstheme="minorHAnsi"/>
              </w:rPr>
              <w:t xml:space="preserve"> i </w:t>
            </w:r>
            <w:r w:rsidRPr="00F01DF7">
              <w:rPr>
                <w:rFonts w:asciiTheme="minorHAnsi" w:hAnsiTheme="minorHAnsi" w:cstheme="minorHAnsi"/>
              </w:rPr>
              <w:t>zwrotne instalacji wodociągowych z rur stalowych o śr. nominalnej 20 mm 2</w:t>
            </w:r>
          </w:p>
        </w:tc>
        <w:tc>
          <w:tcPr>
            <w:tcW w:w="854" w:type="dxa"/>
            <w:tcBorders>
              <w:top w:val="single" w:sz="4" w:space="0" w:color="auto"/>
              <w:left w:val="single" w:sz="4" w:space="0" w:color="auto"/>
            </w:tcBorders>
            <w:shd w:val="clear" w:color="auto" w:fill="auto"/>
            <w:vAlign w:val="bottom"/>
          </w:tcPr>
          <w:p w14:paraId="2D968431"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25A13E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54B994E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6E92268D" w14:textId="77777777" w:rsidR="00631288" w:rsidRPr="00047B05" w:rsidRDefault="00631288" w:rsidP="00991942">
            <w:pPr>
              <w:rPr>
                <w:rFonts w:cstheme="minorHAnsi"/>
                <w:sz w:val="10"/>
                <w:szCs w:val="10"/>
              </w:rPr>
            </w:pPr>
          </w:p>
        </w:tc>
      </w:tr>
      <w:tr w:rsidR="00631288" w:rsidRPr="00047B05" w14:paraId="728A2340"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81D1B9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FB80942"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4247F28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5D3119A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FB24DB3"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65B95AF"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12D140E5" w14:textId="77777777" w:rsidTr="00991942">
        <w:trPr>
          <w:trHeight w:hRule="exact" w:val="566"/>
          <w:jc w:val="center"/>
        </w:trPr>
        <w:tc>
          <w:tcPr>
            <w:tcW w:w="638" w:type="dxa"/>
            <w:tcBorders>
              <w:top w:val="single" w:sz="4" w:space="0" w:color="auto"/>
              <w:left w:val="single" w:sz="4" w:space="0" w:color="auto"/>
            </w:tcBorders>
            <w:shd w:val="clear" w:color="auto" w:fill="auto"/>
          </w:tcPr>
          <w:p w14:paraId="387755CC"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fr-FR" w:eastAsia="fr-FR" w:bidi="fr-FR"/>
              </w:rPr>
              <w:t>48 d.1.4</w:t>
            </w:r>
          </w:p>
        </w:tc>
        <w:tc>
          <w:tcPr>
            <w:tcW w:w="1118" w:type="dxa"/>
            <w:tcBorders>
              <w:top w:val="single" w:sz="4" w:space="0" w:color="auto"/>
              <w:left w:val="single" w:sz="4" w:space="0" w:color="auto"/>
            </w:tcBorders>
            <w:shd w:val="clear" w:color="auto" w:fill="auto"/>
          </w:tcPr>
          <w:p w14:paraId="55233D3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 xml:space="preserve">KNNR 4 </w:t>
            </w:r>
            <w:r w:rsidRPr="00F01DF7">
              <w:rPr>
                <w:rFonts w:asciiTheme="minorHAnsi" w:hAnsiTheme="minorHAnsi" w:cstheme="minorHAnsi"/>
                <w:b/>
                <w:bCs/>
                <w:lang w:val="en-US" w:bidi="en-US"/>
              </w:rPr>
              <w:t>0208</w:t>
            </w:r>
            <w:r w:rsidRPr="00F01DF7">
              <w:rPr>
                <w:rFonts w:asciiTheme="minorHAnsi" w:hAnsiTheme="minorHAnsi" w:cstheme="minorHAnsi"/>
                <w:b/>
                <w:bCs/>
                <w:lang w:val="en-US" w:bidi="en-US"/>
              </w:rPr>
              <w:softHyphen/>
              <w:t>01</w:t>
            </w:r>
          </w:p>
        </w:tc>
        <w:tc>
          <w:tcPr>
            <w:tcW w:w="5395" w:type="dxa"/>
            <w:tcBorders>
              <w:top w:val="single" w:sz="4" w:space="0" w:color="auto"/>
              <w:left w:val="single" w:sz="4" w:space="0" w:color="auto"/>
            </w:tcBorders>
            <w:shd w:val="clear" w:color="auto" w:fill="auto"/>
            <w:vAlign w:val="bottom"/>
          </w:tcPr>
          <w:p w14:paraId="43F0331C" w14:textId="71A4DC24"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 xml:space="preserve">Rurociągi kanalizacyjne z </w:t>
            </w:r>
            <w:r w:rsidRPr="00F01DF7">
              <w:rPr>
                <w:rFonts w:asciiTheme="minorHAnsi" w:hAnsiTheme="minorHAnsi" w:cstheme="minorHAnsi"/>
                <w:lang w:val="fr-FR" w:eastAsia="fr-FR" w:bidi="fr-FR"/>
              </w:rPr>
              <w:t xml:space="preserve">PVC </w:t>
            </w:r>
            <w:r w:rsidRPr="00F01DF7">
              <w:rPr>
                <w:rFonts w:asciiTheme="minorHAnsi" w:hAnsiTheme="minorHAnsi" w:cstheme="minorHAnsi"/>
              </w:rPr>
              <w:t>o śr. 50 mm na ścianach</w:t>
            </w:r>
            <w:r w:rsidR="00605BA9" w:rsidRPr="00F01DF7">
              <w:rPr>
                <w:rFonts w:asciiTheme="minorHAnsi" w:hAnsiTheme="minorHAnsi" w:cstheme="minorHAnsi"/>
              </w:rPr>
              <w:t xml:space="preserve"> w </w:t>
            </w:r>
            <w:r w:rsidRPr="00F01DF7">
              <w:rPr>
                <w:rFonts w:asciiTheme="minorHAnsi" w:hAnsiTheme="minorHAnsi" w:cstheme="minorHAnsi"/>
              </w:rPr>
              <w:t>budynkach nie</w:t>
            </w:r>
            <w:r w:rsidRPr="00F01DF7">
              <w:rPr>
                <w:rFonts w:asciiTheme="minorHAnsi" w:hAnsiTheme="minorHAnsi" w:cstheme="minorHAnsi"/>
              </w:rPr>
              <w:softHyphen/>
              <w:t>mieszkalnych o połączeniach wciskowych</w:t>
            </w:r>
          </w:p>
          <w:p w14:paraId="70E581A0"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4.00</w:t>
            </w:r>
          </w:p>
        </w:tc>
        <w:tc>
          <w:tcPr>
            <w:tcW w:w="854" w:type="dxa"/>
            <w:tcBorders>
              <w:top w:val="single" w:sz="4" w:space="0" w:color="auto"/>
              <w:left w:val="single" w:sz="4" w:space="0" w:color="auto"/>
            </w:tcBorders>
            <w:shd w:val="clear" w:color="auto" w:fill="auto"/>
            <w:vAlign w:val="bottom"/>
          </w:tcPr>
          <w:p w14:paraId="2FAAC9C4"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460B3AB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37D9835C"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4.000</w:t>
            </w:r>
          </w:p>
        </w:tc>
        <w:tc>
          <w:tcPr>
            <w:tcW w:w="1075" w:type="dxa"/>
            <w:tcBorders>
              <w:top w:val="single" w:sz="4" w:space="0" w:color="auto"/>
              <w:left w:val="single" w:sz="4" w:space="0" w:color="auto"/>
              <w:right w:val="single" w:sz="4" w:space="0" w:color="auto"/>
            </w:tcBorders>
            <w:shd w:val="clear" w:color="auto" w:fill="auto"/>
          </w:tcPr>
          <w:p w14:paraId="2E912F53" w14:textId="77777777" w:rsidR="00631288" w:rsidRPr="00047B05" w:rsidRDefault="00631288" w:rsidP="00991942">
            <w:pPr>
              <w:rPr>
                <w:rFonts w:cstheme="minorHAnsi"/>
                <w:sz w:val="10"/>
                <w:szCs w:val="10"/>
              </w:rPr>
            </w:pPr>
          </w:p>
        </w:tc>
      </w:tr>
      <w:tr w:rsidR="00631288" w:rsidRPr="00047B05" w14:paraId="2756BB45"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0B35E7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7C3AF94D"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D7B0085"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72CFFC4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00F1E45"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4F09002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4.000</w:t>
            </w:r>
          </w:p>
        </w:tc>
      </w:tr>
      <w:tr w:rsidR="00631288" w:rsidRPr="00047B05" w14:paraId="5032BCB4" w14:textId="77777777" w:rsidTr="00991942">
        <w:trPr>
          <w:trHeight w:hRule="exact" w:val="562"/>
          <w:jc w:val="center"/>
        </w:trPr>
        <w:tc>
          <w:tcPr>
            <w:tcW w:w="638" w:type="dxa"/>
            <w:tcBorders>
              <w:top w:val="single" w:sz="4" w:space="0" w:color="auto"/>
              <w:left w:val="single" w:sz="4" w:space="0" w:color="auto"/>
            </w:tcBorders>
            <w:shd w:val="clear" w:color="auto" w:fill="auto"/>
          </w:tcPr>
          <w:p w14:paraId="455B1245"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fr-FR" w:eastAsia="fr-FR" w:bidi="fr-FR"/>
              </w:rPr>
              <w:t>49 d.1.4</w:t>
            </w:r>
          </w:p>
        </w:tc>
        <w:tc>
          <w:tcPr>
            <w:tcW w:w="1118" w:type="dxa"/>
            <w:tcBorders>
              <w:top w:val="single" w:sz="4" w:space="0" w:color="auto"/>
              <w:left w:val="single" w:sz="4" w:space="0" w:color="auto"/>
            </w:tcBorders>
            <w:shd w:val="clear" w:color="auto" w:fill="auto"/>
          </w:tcPr>
          <w:p w14:paraId="51D8B07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 xml:space="preserve">KNNR 4 </w:t>
            </w:r>
            <w:r w:rsidRPr="00F01DF7">
              <w:rPr>
                <w:rFonts w:asciiTheme="minorHAnsi" w:hAnsiTheme="minorHAnsi" w:cstheme="minorHAnsi"/>
                <w:b/>
                <w:bCs/>
                <w:lang w:val="en-US" w:bidi="en-US"/>
              </w:rPr>
              <w:t>0211</w:t>
            </w:r>
            <w:r w:rsidRPr="00F01DF7">
              <w:rPr>
                <w:rFonts w:asciiTheme="minorHAnsi" w:hAnsiTheme="minorHAnsi" w:cstheme="minorHAnsi"/>
                <w:b/>
                <w:bCs/>
                <w:lang w:val="en-US" w:bidi="en-US"/>
              </w:rPr>
              <w:softHyphen/>
              <w:t>01</w:t>
            </w:r>
          </w:p>
        </w:tc>
        <w:tc>
          <w:tcPr>
            <w:tcW w:w="5395" w:type="dxa"/>
            <w:tcBorders>
              <w:top w:val="single" w:sz="4" w:space="0" w:color="auto"/>
              <w:left w:val="single" w:sz="4" w:space="0" w:color="auto"/>
            </w:tcBorders>
            <w:shd w:val="clear" w:color="auto" w:fill="auto"/>
            <w:vAlign w:val="bottom"/>
          </w:tcPr>
          <w:p w14:paraId="00F799E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 xml:space="preserve">Dodatki za wykonanie podejść odpływowych z </w:t>
            </w:r>
            <w:r w:rsidRPr="00F01DF7">
              <w:rPr>
                <w:rFonts w:asciiTheme="minorHAnsi" w:hAnsiTheme="minorHAnsi" w:cstheme="minorHAnsi"/>
                <w:lang w:val="fr-FR" w:eastAsia="fr-FR" w:bidi="fr-FR"/>
              </w:rPr>
              <w:t xml:space="preserve">PVC </w:t>
            </w:r>
            <w:r w:rsidRPr="00F01DF7">
              <w:rPr>
                <w:rFonts w:asciiTheme="minorHAnsi" w:hAnsiTheme="minorHAnsi" w:cstheme="minorHAnsi"/>
              </w:rPr>
              <w:t>o śr. 50 mm o połą</w:t>
            </w:r>
            <w:r w:rsidRPr="00F01DF7">
              <w:rPr>
                <w:rFonts w:asciiTheme="minorHAnsi" w:hAnsiTheme="minorHAnsi" w:cstheme="minorHAnsi"/>
              </w:rPr>
              <w:softHyphen/>
              <w:t>czeniach wciskowych 3</w:t>
            </w:r>
          </w:p>
        </w:tc>
        <w:tc>
          <w:tcPr>
            <w:tcW w:w="854" w:type="dxa"/>
            <w:tcBorders>
              <w:top w:val="single" w:sz="4" w:space="0" w:color="auto"/>
              <w:left w:val="single" w:sz="4" w:space="0" w:color="auto"/>
            </w:tcBorders>
            <w:shd w:val="clear" w:color="auto" w:fill="auto"/>
            <w:vAlign w:val="bottom"/>
          </w:tcPr>
          <w:p w14:paraId="35D9163B"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643695F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1D235948"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7024D600" w14:textId="77777777" w:rsidR="00631288" w:rsidRPr="00047B05" w:rsidRDefault="00631288" w:rsidP="00991942">
            <w:pPr>
              <w:rPr>
                <w:rFonts w:cstheme="minorHAnsi"/>
                <w:sz w:val="10"/>
                <w:szCs w:val="10"/>
              </w:rPr>
            </w:pPr>
          </w:p>
        </w:tc>
      </w:tr>
      <w:tr w:rsidR="00631288" w:rsidRPr="00047B05" w14:paraId="22A7115E"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57E253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366E1C3"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CEFB873"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4383FFF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9FFD863"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71D1B2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21A35AD3" w14:textId="77777777" w:rsidTr="00991942">
        <w:trPr>
          <w:trHeight w:hRule="exact" w:val="566"/>
          <w:jc w:val="center"/>
        </w:trPr>
        <w:tc>
          <w:tcPr>
            <w:tcW w:w="638" w:type="dxa"/>
            <w:tcBorders>
              <w:top w:val="single" w:sz="4" w:space="0" w:color="auto"/>
              <w:left w:val="single" w:sz="4" w:space="0" w:color="auto"/>
            </w:tcBorders>
            <w:shd w:val="clear" w:color="auto" w:fill="auto"/>
          </w:tcPr>
          <w:p w14:paraId="7E51FC17"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fr-FR" w:eastAsia="fr-FR" w:bidi="fr-FR"/>
              </w:rPr>
              <w:t>50 d.1.4</w:t>
            </w:r>
          </w:p>
        </w:tc>
        <w:tc>
          <w:tcPr>
            <w:tcW w:w="1118" w:type="dxa"/>
            <w:tcBorders>
              <w:top w:val="single" w:sz="4" w:space="0" w:color="auto"/>
              <w:left w:val="single" w:sz="4" w:space="0" w:color="auto"/>
            </w:tcBorders>
            <w:shd w:val="clear" w:color="auto" w:fill="auto"/>
          </w:tcPr>
          <w:p w14:paraId="2A41005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 xml:space="preserve">KNNR 4 </w:t>
            </w:r>
            <w:r w:rsidRPr="00F01DF7">
              <w:rPr>
                <w:rFonts w:asciiTheme="minorHAnsi" w:hAnsiTheme="minorHAnsi" w:cstheme="minorHAnsi"/>
                <w:b/>
                <w:bCs/>
                <w:lang w:val="en-US" w:bidi="en-US"/>
              </w:rPr>
              <w:t>0211</w:t>
            </w:r>
            <w:r w:rsidRPr="00F01DF7">
              <w:rPr>
                <w:rFonts w:asciiTheme="minorHAnsi" w:hAnsiTheme="minorHAnsi" w:cstheme="minorHAnsi"/>
                <w:b/>
                <w:bCs/>
                <w:lang w:val="en-US" w:bidi="en-US"/>
              </w:rPr>
              <w:softHyphen/>
              <w:t>02</w:t>
            </w:r>
          </w:p>
        </w:tc>
        <w:tc>
          <w:tcPr>
            <w:tcW w:w="5395" w:type="dxa"/>
            <w:tcBorders>
              <w:top w:val="single" w:sz="4" w:space="0" w:color="auto"/>
              <w:left w:val="single" w:sz="4" w:space="0" w:color="auto"/>
            </w:tcBorders>
            <w:shd w:val="clear" w:color="auto" w:fill="auto"/>
            <w:vAlign w:val="bottom"/>
          </w:tcPr>
          <w:p w14:paraId="1AB7829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 xml:space="preserve">Dodatki za wykonanie podejść odpływowych z </w:t>
            </w:r>
            <w:r w:rsidRPr="00F01DF7">
              <w:rPr>
                <w:rFonts w:asciiTheme="minorHAnsi" w:hAnsiTheme="minorHAnsi" w:cstheme="minorHAnsi"/>
                <w:lang w:val="fr-FR" w:eastAsia="fr-FR" w:bidi="fr-FR"/>
              </w:rPr>
              <w:t xml:space="preserve">PVC </w:t>
            </w:r>
            <w:r w:rsidRPr="00F01DF7">
              <w:rPr>
                <w:rFonts w:asciiTheme="minorHAnsi" w:hAnsiTheme="minorHAnsi" w:cstheme="minorHAnsi"/>
              </w:rPr>
              <w:t>o śr. 75 mm o połą</w:t>
            </w:r>
            <w:r w:rsidRPr="00F01DF7">
              <w:rPr>
                <w:rFonts w:asciiTheme="minorHAnsi" w:hAnsiTheme="minorHAnsi" w:cstheme="minorHAnsi"/>
              </w:rPr>
              <w:softHyphen/>
              <w:t>czeniach wciskowych 1</w:t>
            </w:r>
          </w:p>
        </w:tc>
        <w:tc>
          <w:tcPr>
            <w:tcW w:w="854" w:type="dxa"/>
            <w:tcBorders>
              <w:top w:val="single" w:sz="4" w:space="0" w:color="auto"/>
              <w:left w:val="single" w:sz="4" w:space="0" w:color="auto"/>
            </w:tcBorders>
            <w:shd w:val="clear" w:color="auto" w:fill="auto"/>
            <w:vAlign w:val="bottom"/>
          </w:tcPr>
          <w:p w14:paraId="0D19CB67"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319CDB2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69902B80"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5AE1C083" w14:textId="77777777" w:rsidR="00631288" w:rsidRPr="00047B05" w:rsidRDefault="00631288" w:rsidP="00991942">
            <w:pPr>
              <w:rPr>
                <w:rFonts w:cstheme="minorHAnsi"/>
                <w:sz w:val="10"/>
                <w:szCs w:val="10"/>
              </w:rPr>
            </w:pPr>
          </w:p>
        </w:tc>
      </w:tr>
      <w:tr w:rsidR="00631288" w:rsidRPr="00047B05" w14:paraId="2B530636"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2E0267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3C2FBC6E"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E5C99B6"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181951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34243A4"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029B6B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2D6984B5" w14:textId="77777777" w:rsidTr="00991942">
        <w:trPr>
          <w:trHeight w:hRule="exact" w:val="562"/>
          <w:jc w:val="center"/>
        </w:trPr>
        <w:tc>
          <w:tcPr>
            <w:tcW w:w="638" w:type="dxa"/>
            <w:tcBorders>
              <w:top w:val="single" w:sz="4" w:space="0" w:color="auto"/>
              <w:left w:val="single" w:sz="4" w:space="0" w:color="auto"/>
            </w:tcBorders>
            <w:shd w:val="clear" w:color="auto" w:fill="auto"/>
          </w:tcPr>
          <w:p w14:paraId="2B2211E5"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fr-FR" w:eastAsia="fr-FR" w:bidi="fr-FR"/>
              </w:rPr>
              <w:t>51 d.1.4</w:t>
            </w:r>
          </w:p>
        </w:tc>
        <w:tc>
          <w:tcPr>
            <w:tcW w:w="1118" w:type="dxa"/>
            <w:tcBorders>
              <w:top w:val="single" w:sz="4" w:space="0" w:color="auto"/>
              <w:left w:val="single" w:sz="4" w:space="0" w:color="auto"/>
            </w:tcBorders>
            <w:shd w:val="clear" w:color="auto" w:fill="auto"/>
          </w:tcPr>
          <w:p w14:paraId="5515549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fr-FR" w:eastAsia="fr-FR" w:bidi="fr-FR"/>
              </w:rPr>
              <w:t xml:space="preserve">KNNR 4 </w:t>
            </w:r>
            <w:r w:rsidRPr="00F01DF7">
              <w:rPr>
                <w:rFonts w:asciiTheme="minorHAnsi" w:hAnsiTheme="minorHAnsi" w:cstheme="minorHAnsi"/>
                <w:b/>
                <w:bCs/>
                <w:lang w:val="en-US" w:bidi="en-US"/>
              </w:rPr>
              <w:t>0218</w:t>
            </w:r>
            <w:r w:rsidRPr="00F01DF7">
              <w:rPr>
                <w:rFonts w:asciiTheme="minorHAnsi" w:hAnsiTheme="minorHAnsi" w:cstheme="minorHAnsi"/>
                <w:b/>
                <w:bCs/>
                <w:lang w:val="en-US" w:bidi="en-US"/>
              </w:rPr>
              <w:softHyphen/>
              <w:t>01</w:t>
            </w:r>
          </w:p>
        </w:tc>
        <w:tc>
          <w:tcPr>
            <w:tcW w:w="5395" w:type="dxa"/>
            <w:tcBorders>
              <w:top w:val="single" w:sz="4" w:space="0" w:color="auto"/>
              <w:left w:val="single" w:sz="4" w:space="0" w:color="auto"/>
            </w:tcBorders>
            <w:shd w:val="clear" w:color="auto" w:fill="auto"/>
            <w:vAlign w:val="bottom"/>
          </w:tcPr>
          <w:p w14:paraId="2E5AC28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Wpusty ściekowe z tworzywa sztucznego o śr. 50 mm - kratki z blokadą antyzapachową 1</w:t>
            </w:r>
          </w:p>
        </w:tc>
        <w:tc>
          <w:tcPr>
            <w:tcW w:w="854" w:type="dxa"/>
            <w:tcBorders>
              <w:top w:val="single" w:sz="4" w:space="0" w:color="auto"/>
              <w:left w:val="single" w:sz="4" w:space="0" w:color="auto"/>
            </w:tcBorders>
            <w:shd w:val="clear" w:color="auto" w:fill="auto"/>
            <w:vAlign w:val="bottom"/>
          </w:tcPr>
          <w:p w14:paraId="6AE58C2F"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33FCA6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4145B268"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29DA0E76" w14:textId="77777777" w:rsidR="00631288" w:rsidRPr="00047B05" w:rsidRDefault="00631288" w:rsidP="00991942">
            <w:pPr>
              <w:rPr>
                <w:rFonts w:cstheme="minorHAnsi"/>
                <w:sz w:val="10"/>
                <w:szCs w:val="10"/>
              </w:rPr>
            </w:pPr>
          </w:p>
        </w:tc>
      </w:tr>
      <w:tr w:rsidR="00631288" w:rsidRPr="00047B05" w14:paraId="4820F924" w14:textId="77777777" w:rsidTr="00991942">
        <w:trPr>
          <w:trHeight w:hRule="exact" w:val="206"/>
          <w:jc w:val="center"/>
        </w:trPr>
        <w:tc>
          <w:tcPr>
            <w:tcW w:w="638" w:type="dxa"/>
            <w:tcBorders>
              <w:top w:val="single" w:sz="4" w:space="0" w:color="auto"/>
              <w:left w:val="single" w:sz="4" w:space="0" w:color="auto"/>
              <w:bottom w:val="single" w:sz="4" w:space="0" w:color="auto"/>
            </w:tcBorders>
            <w:shd w:val="clear" w:color="auto" w:fill="auto"/>
          </w:tcPr>
          <w:p w14:paraId="4414E44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708741ED"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bottom w:val="single" w:sz="4" w:space="0" w:color="auto"/>
            </w:tcBorders>
            <w:shd w:val="clear" w:color="auto" w:fill="auto"/>
          </w:tcPr>
          <w:p w14:paraId="0FF906C7"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bottom w:val="single" w:sz="4" w:space="0" w:color="auto"/>
            </w:tcBorders>
            <w:shd w:val="clear" w:color="auto" w:fill="auto"/>
          </w:tcPr>
          <w:p w14:paraId="5F85C68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2A1CFDE9"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35458C3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bl>
    <w:p w14:paraId="3402A7C8" w14:textId="77777777" w:rsidR="00631288" w:rsidRPr="00F01DF7"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118"/>
        <w:gridCol w:w="5395"/>
        <w:gridCol w:w="854"/>
        <w:gridCol w:w="1118"/>
        <w:gridCol w:w="1075"/>
      </w:tblGrid>
      <w:tr w:rsidR="00631288" w:rsidRPr="00047B05" w14:paraId="0C430725" w14:textId="77777777" w:rsidTr="00991942">
        <w:trPr>
          <w:trHeight w:hRule="exact" w:val="235"/>
          <w:jc w:val="center"/>
        </w:trPr>
        <w:tc>
          <w:tcPr>
            <w:tcW w:w="638" w:type="dxa"/>
            <w:tcBorders>
              <w:top w:val="single" w:sz="4" w:space="0" w:color="auto"/>
              <w:left w:val="single" w:sz="4" w:space="0" w:color="auto"/>
            </w:tcBorders>
            <w:shd w:val="clear" w:color="auto" w:fill="auto"/>
            <w:vAlign w:val="bottom"/>
          </w:tcPr>
          <w:p w14:paraId="64EB64FE"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Lp.</w:t>
            </w:r>
          </w:p>
        </w:tc>
        <w:tc>
          <w:tcPr>
            <w:tcW w:w="1118" w:type="dxa"/>
            <w:tcBorders>
              <w:top w:val="single" w:sz="4" w:space="0" w:color="auto"/>
              <w:left w:val="single" w:sz="4" w:space="0" w:color="auto"/>
            </w:tcBorders>
            <w:shd w:val="clear" w:color="auto" w:fill="auto"/>
            <w:vAlign w:val="bottom"/>
          </w:tcPr>
          <w:p w14:paraId="358E4D19"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Podstawa</w:t>
            </w:r>
          </w:p>
        </w:tc>
        <w:tc>
          <w:tcPr>
            <w:tcW w:w="5395" w:type="dxa"/>
            <w:tcBorders>
              <w:top w:val="single" w:sz="4" w:space="0" w:color="auto"/>
              <w:left w:val="single" w:sz="4" w:space="0" w:color="auto"/>
            </w:tcBorders>
            <w:shd w:val="clear" w:color="auto" w:fill="auto"/>
            <w:vAlign w:val="bottom"/>
          </w:tcPr>
          <w:p w14:paraId="2F309658" w14:textId="43D3BE44"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854" w:type="dxa"/>
            <w:tcBorders>
              <w:top w:val="single" w:sz="4" w:space="0" w:color="auto"/>
              <w:left w:val="single" w:sz="4" w:space="0" w:color="auto"/>
            </w:tcBorders>
            <w:shd w:val="clear" w:color="auto" w:fill="auto"/>
            <w:vAlign w:val="bottom"/>
          </w:tcPr>
          <w:p w14:paraId="760474C6" w14:textId="77777777" w:rsidR="00631288" w:rsidRPr="00F01DF7" w:rsidRDefault="00631288" w:rsidP="00991942">
            <w:pPr>
              <w:pStyle w:val="Inne0"/>
              <w:ind w:firstLine="260"/>
              <w:rPr>
                <w:rFonts w:asciiTheme="minorHAnsi" w:hAnsiTheme="minorHAnsi" w:cstheme="minorHAnsi"/>
              </w:rPr>
            </w:pPr>
            <w:r w:rsidRPr="00F01DF7">
              <w:rPr>
                <w:rFonts w:asciiTheme="minorHAnsi" w:hAnsiTheme="minorHAnsi" w:cstheme="minorHAnsi"/>
                <w:b/>
                <w:bCs/>
              </w:rPr>
              <w:t>j.m.</w:t>
            </w:r>
          </w:p>
        </w:tc>
        <w:tc>
          <w:tcPr>
            <w:tcW w:w="1118" w:type="dxa"/>
            <w:tcBorders>
              <w:top w:val="single" w:sz="4" w:space="0" w:color="auto"/>
              <w:left w:val="single" w:sz="4" w:space="0" w:color="auto"/>
            </w:tcBorders>
            <w:shd w:val="clear" w:color="auto" w:fill="auto"/>
            <w:vAlign w:val="bottom"/>
          </w:tcPr>
          <w:p w14:paraId="2400C2B9" w14:textId="77777777" w:rsidR="00631288" w:rsidRPr="00F01DF7" w:rsidRDefault="00631288" w:rsidP="00991942">
            <w:pPr>
              <w:pStyle w:val="Inne0"/>
              <w:ind w:firstLine="280"/>
              <w:rPr>
                <w:rFonts w:asciiTheme="minorHAnsi" w:hAnsiTheme="minorHAnsi" w:cstheme="minorHAnsi"/>
              </w:rPr>
            </w:pPr>
            <w:r w:rsidRPr="00F01DF7">
              <w:rPr>
                <w:rFonts w:asciiTheme="minorHAnsi" w:hAnsiTheme="minorHAnsi" w:cstheme="minorHAnsi"/>
                <w:b/>
                <w:bCs/>
              </w:rPr>
              <w:t>Poszcz</w:t>
            </w:r>
          </w:p>
        </w:tc>
        <w:tc>
          <w:tcPr>
            <w:tcW w:w="1075" w:type="dxa"/>
            <w:tcBorders>
              <w:top w:val="single" w:sz="4" w:space="0" w:color="auto"/>
              <w:left w:val="single" w:sz="4" w:space="0" w:color="auto"/>
              <w:right w:val="single" w:sz="4" w:space="0" w:color="auto"/>
            </w:tcBorders>
            <w:shd w:val="clear" w:color="auto" w:fill="auto"/>
            <w:vAlign w:val="bottom"/>
          </w:tcPr>
          <w:p w14:paraId="4C3AF12C"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1A38B79F" w14:textId="77777777" w:rsidTr="00991942">
        <w:trPr>
          <w:trHeight w:hRule="exact" w:val="581"/>
          <w:jc w:val="center"/>
        </w:trPr>
        <w:tc>
          <w:tcPr>
            <w:tcW w:w="638" w:type="dxa"/>
            <w:tcBorders>
              <w:top w:val="single" w:sz="4" w:space="0" w:color="auto"/>
              <w:left w:val="single" w:sz="4" w:space="0" w:color="auto"/>
            </w:tcBorders>
            <w:shd w:val="clear" w:color="auto" w:fill="auto"/>
          </w:tcPr>
          <w:p w14:paraId="0275C7F9"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rPr>
              <w:t>52</w:t>
            </w:r>
          </w:p>
          <w:p w14:paraId="7B855167"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rPr>
              <w:t>d.1.4</w:t>
            </w:r>
          </w:p>
        </w:tc>
        <w:tc>
          <w:tcPr>
            <w:tcW w:w="1118" w:type="dxa"/>
            <w:tcBorders>
              <w:top w:val="single" w:sz="4" w:space="0" w:color="auto"/>
              <w:left w:val="single" w:sz="4" w:space="0" w:color="auto"/>
            </w:tcBorders>
            <w:shd w:val="clear" w:color="auto" w:fill="auto"/>
          </w:tcPr>
          <w:p w14:paraId="4490D43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4 </w:t>
            </w:r>
            <w:r w:rsidRPr="00F01DF7">
              <w:rPr>
                <w:rFonts w:asciiTheme="minorHAnsi" w:hAnsiTheme="minorHAnsi" w:cstheme="minorHAnsi"/>
                <w:b/>
                <w:bCs/>
                <w:lang w:val="en-US" w:bidi="en-US"/>
              </w:rPr>
              <w:t>0230</w:t>
            </w:r>
            <w:r w:rsidRPr="00F01DF7">
              <w:rPr>
                <w:rFonts w:asciiTheme="minorHAnsi" w:hAnsiTheme="minorHAnsi" w:cstheme="minorHAnsi"/>
                <w:b/>
                <w:bCs/>
                <w:lang w:val="en-US" w:bidi="en-US"/>
              </w:rPr>
              <w:softHyphen/>
              <w:t>02</w:t>
            </w:r>
          </w:p>
        </w:tc>
        <w:tc>
          <w:tcPr>
            <w:tcW w:w="5395" w:type="dxa"/>
            <w:tcBorders>
              <w:top w:val="single" w:sz="4" w:space="0" w:color="auto"/>
              <w:left w:val="single" w:sz="4" w:space="0" w:color="auto"/>
            </w:tcBorders>
            <w:shd w:val="clear" w:color="auto" w:fill="auto"/>
            <w:vAlign w:val="bottom"/>
          </w:tcPr>
          <w:p w14:paraId="032AB6ED"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Umywalki pojedyncze porcelanowe nablatowe</w:t>
            </w:r>
          </w:p>
          <w:p w14:paraId="18B84D4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w:t>
            </w:r>
          </w:p>
        </w:tc>
        <w:tc>
          <w:tcPr>
            <w:tcW w:w="854" w:type="dxa"/>
            <w:tcBorders>
              <w:top w:val="single" w:sz="4" w:space="0" w:color="auto"/>
              <w:left w:val="single" w:sz="4" w:space="0" w:color="auto"/>
            </w:tcBorders>
            <w:shd w:val="clear" w:color="auto" w:fill="auto"/>
            <w:vAlign w:val="bottom"/>
          </w:tcPr>
          <w:p w14:paraId="7178A86E"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kpi.</w:t>
            </w:r>
          </w:p>
          <w:p w14:paraId="3CE2716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kpi.</w:t>
            </w:r>
          </w:p>
        </w:tc>
        <w:tc>
          <w:tcPr>
            <w:tcW w:w="1118" w:type="dxa"/>
            <w:tcBorders>
              <w:top w:val="single" w:sz="4" w:space="0" w:color="auto"/>
              <w:left w:val="single" w:sz="4" w:space="0" w:color="auto"/>
            </w:tcBorders>
            <w:shd w:val="clear" w:color="auto" w:fill="auto"/>
            <w:vAlign w:val="bottom"/>
          </w:tcPr>
          <w:p w14:paraId="5626715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1BD6CB0F" w14:textId="77777777" w:rsidR="00631288" w:rsidRPr="00047B05" w:rsidRDefault="00631288" w:rsidP="00991942">
            <w:pPr>
              <w:rPr>
                <w:rFonts w:cstheme="minorHAnsi"/>
                <w:sz w:val="10"/>
                <w:szCs w:val="10"/>
              </w:rPr>
            </w:pPr>
          </w:p>
        </w:tc>
      </w:tr>
      <w:tr w:rsidR="00631288" w:rsidRPr="00047B05" w14:paraId="33A63F01"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CE918F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56EA8A5"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148ACA3"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C13DC3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60F4964D"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2370422"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62DB95F6" w14:textId="77777777" w:rsidTr="00991942">
        <w:trPr>
          <w:trHeight w:hRule="exact" w:val="562"/>
          <w:jc w:val="center"/>
        </w:trPr>
        <w:tc>
          <w:tcPr>
            <w:tcW w:w="638" w:type="dxa"/>
            <w:tcBorders>
              <w:top w:val="single" w:sz="4" w:space="0" w:color="auto"/>
              <w:left w:val="single" w:sz="4" w:space="0" w:color="auto"/>
            </w:tcBorders>
            <w:shd w:val="clear" w:color="auto" w:fill="auto"/>
          </w:tcPr>
          <w:p w14:paraId="0BCBDB1D"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53 d.1.4</w:t>
            </w:r>
          </w:p>
        </w:tc>
        <w:tc>
          <w:tcPr>
            <w:tcW w:w="1118" w:type="dxa"/>
            <w:tcBorders>
              <w:top w:val="single" w:sz="4" w:space="0" w:color="auto"/>
              <w:left w:val="single" w:sz="4" w:space="0" w:color="auto"/>
            </w:tcBorders>
            <w:shd w:val="clear" w:color="auto" w:fill="auto"/>
          </w:tcPr>
          <w:p w14:paraId="26A1A18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4 </w:t>
            </w:r>
            <w:r w:rsidRPr="00F01DF7">
              <w:rPr>
                <w:rFonts w:asciiTheme="minorHAnsi" w:hAnsiTheme="minorHAnsi" w:cstheme="minorHAnsi"/>
                <w:b/>
                <w:bCs/>
                <w:lang w:val="en-US" w:bidi="en-US"/>
              </w:rPr>
              <w:t>0137</w:t>
            </w:r>
            <w:r w:rsidRPr="00F01DF7">
              <w:rPr>
                <w:rFonts w:asciiTheme="minorHAnsi" w:hAnsiTheme="minorHAnsi" w:cstheme="minorHAnsi"/>
                <w:b/>
                <w:bCs/>
                <w:lang w:val="en-US" w:bidi="en-US"/>
              </w:rPr>
              <w:softHyphen/>
              <w:t>02</w:t>
            </w:r>
          </w:p>
        </w:tc>
        <w:tc>
          <w:tcPr>
            <w:tcW w:w="5395" w:type="dxa"/>
            <w:tcBorders>
              <w:top w:val="single" w:sz="4" w:space="0" w:color="auto"/>
              <w:left w:val="single" w:sz="4" w:space="0" w:color="auto"/>
            </w:tcBorders>
            <w:shd w:val="clear" w:color="auto" w:fill="auto"/>
            <w:vAlign w:val="bottom"/>
          </w:tcPr>
          <w:p w14:paraId="21BEA883"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Baterie umywalkowe stojące o śr. nominalnej 15 mm czasowe</w:t>
            </w:r>
          </w:p>
          <w:p w14:paraId="2A5375B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w:t>
            </w:r>
          </w:p>
        </w:tc>
        <w:tc>
          <w:tcPr>
            <w:tcW w:w="854" w:type="dxa"/>
            <w:tcBorders>
              <w:top w:val="single" w:sz="4" w:space="0" w:color="auto"/>
              <w:left w:val="single" w:sz="4" w:space="0" w:color="auto"/>
            </w:tcBorders>
            <w:shd w:val="clear" w:color="auto" w:fill="auto"/>
            <w:vAlign w:val="bottom"/>
          </w:tcPr>
          <w:p w14:paraId="5ED7DC4C"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1A2B424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089967A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3.000</w:t>
            </w:r>
          </w:p>
        </w:tc>
        <w:tc>
          <w:tcPr>
            <w:tcW w:w="1075" w:type="dxa"/>
            <w:tcBorders>
              <w:top w:val="single" w:sz="4" w:space="0" w:color="auto"/>
              <w:left w:val="single" w:sz="4" w:space="0" w:color="auto"/>
              <w:right w:val="single" w:sz="4" w:space="0" w:color="auto"/>
            </w:tcBorders>
            <w:shd w:val="clear" w:color="auto" w:fill="auto"/>
          </w:tcPr>
          <w:p w14:paraId="0029E8FB" w14:textId="77777777" w:rsidR="00631288" w:rsidRPr="00047B05" w:rsidRDefault="00631288" w:rsidP="00991942">
            <w:pPr>
              <w:rPr>
                <w:rFonts w:cstheme="minorHAnsi"/>
                <w:sz w:val="10"/>
                <w:szCs w:val="10"/>
              </w:rPr>
            </w:pPr>
          </w:p>
        </w:tc>
      </w:tr>
      <w:tr w:rsidR="00631288" w:rsidRPr="00047B05" w14:paraId="5E0DB713"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D14E1BA"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452458E3"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E72DEC6"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7D91165"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D7D23C3"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4D1C209"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3.000</w:t>
            </w:r>
          </w:p>
        </w:tc>
      </w:tr>
      <w:tr w:rsidR="00631288" w:rsidRPr="00047B05" w14:paraId="5BF9B693" w14:textId="77777777" w:rsidTr="00991942">
        <w:trPr>
          <w:trHeight w:hRule="exact" w:val="566"/>
          <w:jc w:val="center"/>
        </w:trPr>
        <w:tc>
          <w:tcPr>
            <w:tcW w:w="638" w:type="dxa"/>
            <w:tcBorders>
              <w:top w:val="single" w:sz="4" w:space="0" w:color="auto"/>
              <w:left w:val="single" w:sz="4" w:space="0" w:color="auto"/>
            </w:tcBorders>
            <w:shd w:val="clear" w:color="auto" w:fill="auto"/>
          </w:tcPr>
          <w:p w14:paraId="4F352BA5"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54 d.1.4</w:t>
            </w:r>
          </w:p>
        </w:tc>
        <w:tc>
          <w:tcPr>
            <w:tcW w:w="1118" w:type="dxa"/>
            <w:tcBorders>
              <w:top w:val="single" w:sz="4" w:space="0" w:color="auto"/>
              <w:left w:val="single" w:sz="4" w:space="0" w:color="auto"/>
            </w:tcBorders>
            <w:shd w:val="clear" w:color="auto" w:fill="auto"/>
          </w:tcPr>
          <w:p w14:paraId="45D8275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2-15 0114-01</w:t>
            </w:r>
          </w:p>
        </w:tc>
        <w:tc>
          <w:tcPr>
            <w:tcW w:w="5395" w:type="dxa"/>
            <w:tcBorders>
              <w:top w:val="single" w:sz="4" w:space="0" w:color="auto"/>
              <w:left w:val="single" w:sz="4" w:space="0" w:color="auto"/>
            </w:tcBorders>
            <w:shd w:val="clear" w:color="auto" w:fill="auto"/>
            <w:vAlign w:val="bottom"/>
          </w:tcPr>
          <w:p w14:paraId="1069281E"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Zawory czerpalne o śr.nom. 15 mm</w:t>
            </w:r>
          </w:p>
          <w:p w14:paraId="2D34CAA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5D4E8A7B"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923848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529FDB7A"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59B3A625" w14:textId="77777777" w:rsidR="00631288" w:rsidRPr="00047B05" w:rsidRDefault="00631288" w:rsidP="00991942">
            <w:pPr>
              <w:rPr>
                <w:rFonts w:cstheme="minorHAnsi"/>
                <w:sz w:val="10"/>
                <w:szCs w:val="10"/>
              </w:rPr>
            </w:pPr>
          </w:p>
        </w:tc>
      </w:tr>
      <w:tr w:rsidR="00631288" w:rsidRPr="00047B05" w14:paraId="74B73CF7"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5DE1D2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510AB99"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B93C4ED"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EF6A8B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7B34E9E"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4DBF0F2"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0AE6F067" w14:textId="77777777" w:rsidTr="00991942">
        <w:trPr>
          <w:trHeight w:hRule="exact" w:val="562"/>
          <w:jc w:val="center"/>
        </w:trPr>
        <w:tc>
          <w:tcPr>
            <w:tcW w:w="638" w:type="dxa"/>
            <w:tcBorders>
              <w:top w:val="single" w:sz="4" w:space="0" w:color="auto"/>
              <w:left w:val="single" w:sz="4" w:space="0" w:color="auto"/>
            </w:tcBorders>
            <w:shd w:val="clear" w:color="auto" w:fill="auto"/>
          </w:tcPr>
          <w:p w14:paraId="34AAD3C1"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55 d.1.4</w:t>
            </w:r>
          </w:p>
        </w:tc>
        <w:tc>
          <w:tcPr>
            <w:tcW w:w="1118" w:type="dxa"/>
            <w:tcBorders>
              <w:top w:val="single" w:sz="4" w:space="0" w:color="auto"/>
              <w:left w:val="single" w:sz="4" w:space="0" w:color="auto"/>
            </w:tcBorders>
            <w:shd w:val="clear" w:color="auto" w:fill="auto"/>
          </w:tcPr>
          <w:p w14:paraId="188A6F0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0206-02</w:t>
            </w:r>
          </w:p>
        </w:tc>
        <w:tc>
          <w:tcPr>
            <w:tcW w:w="5395" w:type="dxa"/>
            <w:tcBorders>
              <w:top w:val="single" w:sz="4" w:space="0" w:color="auto"/>
              <w:left w:val="single" w:sz="4" w:space="0" w:color="auto"/>
            </w:tcBorders>
            <w:shd w:val="clear" w:color="auto" w:fill="auto"/>
            <w:vAlign w:val="bottom"/>
          </w:tcPr>
          <w:p w14:paraId="11D31AB2" w14:textId="34AAB45C"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Zabetonowanie otworów</w:t>
            </w:r>
            <w:r w:rsidR="00605BA9" w:rsidRPr="00F01DF7">
              <w:rPr>
                <w:rFonts w:asciiTheme="minorHAnsi" w:hAnsiTheme="minorHAnsi" w:cstheme="minorHAnsi"/>
              </w:rPr>
              <w:t xml:space="preserve"> w </w:t>
            </w:r>
            <w:r w:rsidRPr="00F01DF7">
              <w:rPr>
                <w:rFonts w:asciiTheme="minorHAnsi" w:hAnsiTheme="minorHAnsi" w:cstheme="minorHAnsi"/>
              </w:rPr>
              <w:t>stropach</w:t>
            </w:r>
            <w:r w:rsidR="00605BA9" w:rsidRPr="00F01DF7">
              <w:rPr>
                <w:rFonts w:asciiTheme="minorHAnsi" w:hAnsiTheme="minorHAnsi" w:cstheme="minorHAnsi"/>
              </w:rPr>
              <w:t xml:space="preserve"> i </w:t>
            </w:r>
            <w:r w:rsidRPr="00F01DF7">
              <w:rPr>
                <w:rFonts w:asciiTheme="minorHAnsi" w:hAnsiTheme="minorHAnsi" w:cstheme="minorHAnsi"/>
              </w:rPr>
              <w:t>ścianach o pow.do 0.1 m2 przy głę- bok. ponad 10 cm 2</w:t>
            </w:r>
          </w:p>
        </w:tc>
        <w:tc>
          <w:tcPr>
            <w:tcW w:w="854" w:type="dxa"/>
            <w:tcBorders>
              <w:top w:val="single" w:sz="4" w:space="0" w:color="auto"/>
              <w:left w:val="single" w:sz="4" w:space="0" w:color="auto"/>
            </w:tcBorders>
            <w:shd w:val="clear" w:color="auto" w:fill="auto"/>
            <w:vAlign w:val="bottom"/>
          </w:tcPr>
          <w:p w14:paraId="6AB3D163"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0F74C20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0D44FC3C"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2.000</w:t>
            </w:r>
          </w:p>
        </w:tc>
        <w:tc>
          <w:tcPr>
            <w:tcW w:w="1075" w:type="dxa"/>
            <w:tcBorders>
              <w:top w:val="single" w:sz="4" w:space="0" w:color="auto"/>
              <w:left w:val="single" w:sz="4" w:space="0" w:color="auto"/>
              <w:right w:val="single" w:sz="4" w:space="0" w:color="auto"/>
            </w:tcBorders>
            <w:shd w:val="clear" w:color="auto" w:fill="auto"/>
          </w:tcPr>
          <w:p w14:paraId="2A8D5447" w14:textId="77777777" w:rsidR="00631288" w:rsidRPr="00047B05" w:rsidRDefault="00631288" w:rsidP="00991942">
            <w:pPr>
              <w:rPr>
                <w:rFonts w:cstheme="minorHAnsi"/>
                <w:sz w:val="10"/>
                <w:szCs w:val="10"/>
              </w:rPr>
            </w:pPr>
          </w:p>
        </w:tc>
      </w:tr>
      <w:tr w:rsidR="00631288" w:rsidRPr="00047B05" w14:paraId="49955B46" w14:textId="77777777" w:rsidTr="00991942">
        <w:trPr>
          <w:trHeight w:hRule="exact" w:val="197"/>
          <w:jc w:val="center"/>
        </w:trPr>
        <w:tc>
          <w:tcPr>
            <w:tcW w:w="638" w:type="dxa"/>
            <w:tcBorders>
              <w:top w:val="single" w:sz="4" w:space="0" w:color="auto"/>
              <w:left w:val="single" w:sz="4" w:space="0" w:color="auto"/>
            </w:tcBorders>
            <w:shd w:val="clear" w:color="auto" w:fill="auto"/>
          </w:tcPr>
          <w:p w14:paraId="58A1534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40044C38"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FECC520"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953531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4CA75393"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4A3E0D69"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2.000</w:t>
            </w:r>
          </w:p>
        </w:tc>
      </w:tr>
      <w:tr w:rsidR="00631288" w:rsidRPr="00047B05" w14:paraId="17E36B24" w14:textId="77777777" w:rsidTr="00991942">
        <w:trPr>
          <w:trHeight w:hRule="exact" w:val="566"/>
          <w:jc w:val="center"/>
        </w:trPr>
        <w:tc>
          <w:tcPr>
            <w:tcW w:w="638" w:type="dxa"/>
            <w:tcBorders>
              <w:top w:val="single" w:sz="4" w:space="0" w:color="auto"/>
              <w:left w:val="single" w:sz="4" w:space="0" w:color="auto"/>
            </w:tcBorders>
            <w:shd w:val="clear" w:color="auto" w:fill="auto"/>
          </w:tcPr>
          <w:p w14:paraId="01DB5603"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56 d.1.4</w:t>
            </w:r>
          </w:p>
        </w:tc>
        <w:tc>
          <w:tcPr>
            <w:tcW w:w="1118" w:type="dxa"/>
            <w:tcBorders>
              <w:top w:val="single" w:sz="4" w:space="0" w:color="auto"/>
              <w:left w:val="single" w:sz="4" w:space="0" w:color="auto"/>
            </w:tcBorders>
            <w:shd w:val="clear" w:color="auto" w:fill="auto"/>
          </w:tcPr>
          <w:p w14:paraId="567F72C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0326-01</w:t>
            </w:r>
          </w:p>
        </w:tc>
        <w:tc>
          <w:tcPr>
            <w:tcW w:w="5395" w:type="dxa"/>
            <w:tcBorders>
              <w:top w:val="single" w:sz="4" w:space="0" w:color="auto"/>
              <w:left w:val="single" w:sz="4" w:space="0" w:color="auto"/>
            </w:tcBorders>
            <w:shd w:val="clear" w:color="auto" w:fill="auto"/>
            <w:vAlign w:val="bottom"/>
          </w:tcPr>
          <w:p w14:paraId="726407C6" w14:textId="5FC813E3"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Zamurowanie bruzd poziomych o szerokości 1/2 ceg.</w:t>
            </w:r>
            <w:r w:rsidR="00605BA9" w:rsidRPr="00F01DF7">
              <w:rPr>
                <w:rFonts w:asciiTheme="minorHAnsi" w:hAnsiTheme="minorHAnsi" w:cstheme="minorHAnsi"/>
              </w:rPr>
              <w:t xml:space="preserve"> w </w:t>
            </w:r>
            <w:r w:rsidRPr="00F01DF7">
              <w:rPr>
                <w:rFonts w:asciiTheme="minorHAnsi" w:hAnsiTheme="minorHAnsi" w:cstheme="minorHAnsi"/>
              </w:rPr>
              <w:t>ścianach z cegieł</w:t>
            </w:r>
          </w:p>
          <w:p w14:paraId="028B3DF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6.00</w:t>
            </w:r>
          </w:p>
        </w:tc>
        <w:tc>
          <w:tcPr>
            <w:tcW w:w="854" w:type="dxa"/>
            <w:tcBorders>
              <w:top w:val="single" w:sz="4" w:space="0" w:color="auto"/>
              <w:left w:val="single" w:sz="4" w:space="0" w:color="auto"/>
            </w:tcBorders>
            <w:shd w:val="clear" w:color="auto" w:fill="auto"/>
            <w:vAlign w:val="bottom"/>
          </w:tcPr>
          <w:p w14:paraId="32D47968" w14:textId="77777777" w:rsidR="00631288" w:rsidRPr="00F01DF7" w:rsidRDefault="00631288" w:rsidP="00991942">
            <w:pPr>
              <w:pStyle w:val="Inne0"/>
              <w:spacing w:after="220"/>
              <w:rPr>
                <w:rFonts w:asciiTheme="minorHAnsi" w:hAnsiTheme="minorHAnsi" w:cstheme="minorHAnsi"/>
              </w:rPr>
            </w:pPr>
            <w:r w:rsidRPr="00F01DF7">
              <w:rPr>
                <w:rFonts w:asciiTheme="minorHAnsi" w:hAnsiTheme="minorHAnsi" w:cstheme="minorHAnsi"/>
              </w:rPr>
              <w:t>m</w:t>
            </w:r>
          </w:p>
          <w:p w14:paraId="1C42545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37AB4C80"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6.000</w:t>
            </w:r>
          </w:p>
        </w:tc>
        <w:tc>
          <w:tcPr>
            <w:tcW w:w="1075" w:type="dxa"/>
            <w:tcBorders>
              <w:top w:val="single" w:sz="4" w:space="0" w:color="auto"/>
              <w:left w:val="single" w:sz="4" w:space="0" w:color="auto"/>
              <w:right w:val="single" w:sz="4" w:space="0" w:color="auto"/>
            </w:tcBorders>
            <w:shd w:val="clear" w:color="auto" w:fill="auto"/>
          </w:tcPr>
          <w:p w14:paraId="41A2A6BD" w14:textId="77777777" w:rsidR="00631288" w:rsidRPr="00047B05" w:rsidRDefault="00631288" w:rsidP="00991942">
            <w:pPr>
              <w:rPr>
                <w:rFonts w:cstheme="minorHAnsi"/>
                <w:sz w:val="10"/>
                <w:szCs w:val="10"/>
              </w:rPr>
            </w:pPr>
          </w:p>
        </w:tc>
      </w:tr>
      <w:tr w:rsidR="00631288" w:rsidRPr="00047B05" w14:paraId="26D940AC"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A920CB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FFD6FCA"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8B66688"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8885A8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206C9AF"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9741F14"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6.000</w:t>
            </w:r>
          </w:p>
        </w:tc>
      </w:tr>
      <w:tr w:rsidR="00631288" w:rsidRPr="00047B05" w14:paraId="3E71F38B" w14:textId="77777777" w:rsidTr="00991942">
        <w:trPr>
          <w:trHeight w:hRule="exact" w:val="562"/>
          <w:jc w:val="center"/>
        </w:trPr>
        <w:tc>
          <w:tcPr>
            <w:tcW w:w="638" w:type="dxa"/>
            <w:tcBorders>
              <w:top w:val="single" w:sz="4" w:space="0" w:color="auto"/>
              <w:left w:val="single" w:sz="4" w:space="0" w:color="auto"/>
            </w:tcBorders>
            <w:shd w:val="clear" w:color="auto" w:fill="auto"/>
          </w:tcPr>
          <w:p w14:paraId="7792CA5E"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57 d.1.4</w:t>
            </w:r>
          </w:p>
        </w:tc>
        <w:tc>
          <w:tcPr>
            <w:tcW w:w="1118" w:type="dxa"/>
            <w:tcBorders>
              <w:top w:val="single" w:sz="4" w:space="0" w:color="auto"/>
              <w:left w:val="single" w:sz="4" w:space="0" w:color="auto"/>
            </w:tcBorders>
            <w:shd w:val="clear" w:color="auto" w:fill="auto"/>
          </w:tcPr>
          <w:p w14:paraId="556A67B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0108-09</w:t>
            </w:r>
          </w:p>
        </w:tc>
        <w:tc>
          <w:tcPr>
            <w:tcW w:w="5395" w:type="dxa"/>
            <w:tcBorders>
              <w:top w:val="single" w:sz="4" w:space="0" w:color="auto"/>
              <w:left w:val="single" w:sz="4" w:space="0" w:color="auto"/>
            </w:tcBorders>
            <w:shd w:val="clear" w:color="auto" w:fill="auto"/>
            <w:vAlign w:val="bottom"/>
          </w:tcPr>
          <w:p w14:paraId="6E19C32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Wywiezienie gruzu spryzmowanego samochodami skrzyniowymi na odleg</w:t>
            </w:r>
            <w:r w:rsidRPr="00F01DF7">
              <w:rPr>
                <w:rFonts w:asciiTheme="minorHAnsi" w:hAnsiTheme="minorHAnsi" w:cstheme="minorHAnsi"/>
              </w:rPr>
              <w:softHyphen/>
              <w:t>łość do 1 km 0.6</w:t>
            </w:r>
          </w:p>
        </w:tc>
        <w:tc>
          <w:tcPr>
            <w:tcW w:w="854" w:type="dxa"/>
            <w:tcBorders>
              <w:top w:val="single" w:sz="4" w:space="0" w:color="auto"/>
              <w:left w:val="single" w:sz="4" w:space="0" w:color="auto"/>
            </w:tcBorders>
            <w:shd w:val="clear" w:color="auto" w:fill="auto"/>
            <w:vAlign w:val="bottom"/>
          </w:tcPr>
          <w:p w14:paraId="6D6089AE"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2B8EC23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118" w:type="dxa"/>
            <w:tcBorders>
              <w:top w:val="single" w:sz="4" w:space="0" w:color="auto"/>
              <w:left w:val="single" w:sz="4" w:space="0" w:color="auto"/>
            </w:tcBorders>
            <w:shd w:val="clear" w:color="auto" w:fill="auto"/>
            <w:vAlign w:val="bottom"/>
          </w:tcPr>
          <w:p w14:paraId="1EBE528A"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0.600</w:t>
            </w:r>
          </w:p>
        </w:tc>
        <w:tc>
          <w:tcPr>
            <w:tcW w:w="1075" w:type="dxa"/>
            <w:tcBorders>
              <w:top w:val="single" w:sz="4" w:space="0" w:color="auto"/>
              <w:left w:val="single" w:sz="4" w:space="0" w:color="auto"/>
              <w:right w:val="single" w:sz="4" w:space="0" w:color="auto"/>
            </w:tcBorders>
            <w:shd w:val="clear" w:color="auto" w:fill="auto"/>
          </w:tcPr>
          <w:p w14:paraId="06712A57" w14:textId="77777777" w:rsidR="00631288" w:rsidRPr="00047B05" w:rsidRDefault="00631288" w:rsidP="00991942">
            <w:pPr>
              <w:rPr>
                <w:rFonts w:cstheme="minorHAnsi"/>
                <w:sz w:val="10"/>
                <w:szCs w:val="10"/>
              </w:rPr>
            </w:pPr>
          </w:p>
        </w:tc>
      </w:tr>
      <w:tr w:rsidR="00631288" w:rsidRPr="00047B05" w14:paraId="67138EF8"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498EE3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9F7A233"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C165FC8"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165730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0BFA47DC"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BA3698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0.600</w:t>
            </w:r>
          </w:p>
        </w:tc>
      </w:tr>
      <w:tr w:rsidR="00631288" w:rsidRPr="00047B05" w14:paraId="7A8C7F85" w14:textId="77777777" w:rsidTr="00991942">
        <w:trPr>
          <w:trHeight w:hRule="exact" w:val="730"/>
          <w:jc w:val="center"/>
        </w:trPr>
        <w:tc>
          <w:tcPr>
            <w:tcW w:w="638" w:type="dxa"/>
            <w:tcBorders>
              <w:top w:val="single" w:sz="4" w:space="0" w:color="auto"/>
              <w:left w:val="single" w:sz="4" w:space="0" w:color="auto"/>
            </w:tcBorders>
            <w:shd w:val="clear" w:color="auto" w:fill="auto"/>
          </w:tcPr>
          <w:p w14:paraId="7460ABC3"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58 d.1.4</w:t>
            </w:r>
          </w:p>
        </w:tc>
        <w:tc>
          <w:tcPr>
            <w:tcW w:w="1118" w:type="dxa"/>
            <w:tcBorders>
              <w:top w:val="single" w:sz="4" w:space="0" w:color="auto"/>
              <w:left w:val="single" w:sz="4" w:space="0" w:color="auto"/>
            </w:tcBorders>
            <w:shd w:val="clear" w:color="auto" w:fill="auto"/>
          </w:tcPr>
          <w:p w14:paraId="3BAA58B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0108-10</w:t>
            </w:r>
          </w:p>
        </w:tc>
        <w:tc>
          <w:tcPr>
            <w:tcW w:w="5395" w:type="dxa"/>
            <w:tcBorders>
              <w:top w:val="single" w:sz="4" w:space="0" w:color="auto"/>
              <w:left w:val="single" w:sz="4" w:space="0" w:color="auto"/>
            </w:tcBorders>
            <w:shd w:val="clear" w:color="auto" w:fill="auto"/>
            <w:vAlign w:val="bottom"/>
          </w:tcPr>
          <w:p w14:paraId="111A4E82"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Wywiezienie gruzu spryzmowanego samochodami skrzyniowymi - za każ</w:t>
            </w:r>
            <w:r w:rsidRPr="00F01DF7">
              <w:rPr>
                <w:rFonts w:asciiTheme="minorHAnsi" w:hAnsiTheme="minorHAnsi" w:cstheme="minorHAnsi"/>
              </w:rPr>
              <w:softHyphen/>
              <w:t>dy następny 1 km</w:t>
            </w:r>
          </w:p>
          <w:p w14:paraId="3942858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Krotność = 9</w:t>
            </w:r>
          </w:p>
          <w:p w14:paraId="48095DA4"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0.6</w:t>
            </w:r>
          </w:p>
        </w:tc>
        <w:tc>
          <w:tcPr>
            <w:tcW w:w="854" w:type="dxa"/>
            <w:tcBorders>
              <w:top w:val="single" w:sz="4" w:space="0" w:color="auto"/>
              <w:left w:val="single" w:sz="4" w:space="0" w:color="auto"/>
            </w:tcBorders>
            <w:shd w:val="clear" w:color="auto" w:fill="auto"/>
            <w:vAlign w:val="bottom"/>
          </w:tcPr>
          <w:p w14:paraId="2A5A2F00" w14:textId="77777777" w:rsidR="00631288" w:rsidRPr="00F01DF7" w:rsidRDefault="00631288" w:rsidP="00991942">
            <w:pPr>
              <w:pStyle w:val="Inne0"/>
              <w:spacing w:after="34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60C9E55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118" w:type="dxa"/>
            <w:tcBorders>
              <w:top w:val="single" w:sz="4" w:space="0" w:color="auto"/>
              <w:left w:val="single" w:sz="4" w:space="0" w:color="auto"/>
            </w:tcBorders>
            <w:shd w:val="clear" w:color="auto" w:fill="auto"/>
            <w:vAlign w:val="bottom"/>
          </w:tcPr>
          <w:p w14:paraId="3C7052B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0.600</w:t>
            </w:r>
          </w:p>
        </w:tc>
        <w:tc>
          <w:tcPr>
            <w:tcW w:w="1075" w:type="dxa"/>
            <w:tcBorders>
              <w:top w:val="single" w:sz="4" w:space="0" w:color="auto"/>
              <w:left w:val="single" w:sz="4" w:space="0" w:color="auto"/>
              <w:right w:val="single" w:sz="4" w:space="0" w:color="auto"/>
            </w:tcBorders>
            <w:shd w:val="clear" w:color="auto" w:fill="auto"/>
          </w:tcPr>
          <w:p w14:paraId="3C21DF9E" w14:textId="77777777" w:rsidR="00631288" w:rsidRPr="00047B05" w:rsidRDefault="00631288" w:rsidP="00991942">
            <w:pPr>
              <w:rPr>
                <w:rFonts w:cstheme="minorHAnsi"/>
                <w:sz w:val="10"/>
                <w:szCs w:val="10"/>
              </w:rPr>
            </w:pPr>
          </w:p>
        </w:tc>
      </w:tr>
      <w:tr w:rsidR="00631288" w:rsidRPr="00047B05" w14:paraId="6772AD9C" w14:textId="77777777" w:rsidTr="00991942">
        <w:trPr>
          <w:trHeight w:hRule="exact" w:val="197"/>
          <w:jc w:val="center"/>
        </w:trPr>
        <w:tc>
          <w:tcPr>
            <w:tcW w:w="638" w:type="dxa"/>
            <w:tcBorders>
              <w:top w:val="single" w:sz="4" w:space="0" w:color="auto"/>
              <w:left w:val="single" w:sz="4" w:space="0" w:color="auto"/>
            </w:tcBorders>
            <w:shd w:val="clear" w:color="auto" w:fill="auto"/>
          </w:tcPr>
          <w:p w14:paraId="7B050A5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B69F97B"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B94A9BD"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140B17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9E61619"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AEAA96F"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0.600</w:t>
            </w:r>
          </w:p>
        </w:tc>
      </w:tr>
      <w:tr w:rsidR="00631288" w:rsidRPr="00047B05" w14:paraId="6E7FAF19" w14:textId="77777777" w:rsidTr="00991942">
        <w:trPr>
          <w:trHeight w:hRule="exact" w:val="754"/>
          <w:jc w:val="center"/>
        </w:trPr>
        <w:tc>
          <w:tcPr>
            <w:tcW w:w="638" w:type="dxa"/>
            <w:tcBorders>
              <w:top w:val="single" w:sz="4" w:space="0" w:color="auto"/>
              <w:left w:val="single" w:sz="4" w:space="0" w:color="auto"/>
            </w:tcBorders>
            <w:shd w:val="clear" w:color="auto" w:fill="auto"/>
          </w:tcPr>
          <w:p w14:paraId="357B32E8"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59 d.1.4</w:t>
            </w:r>
          </w:p>
        </w:tc>
        <w:tc>
          <w:tcPr>
            <w:tcW w:w="1118" w:type="dxa"/>
            <w:tcBorders>
              <w:top w:val="single" w:sz="4" w:space="0" w:color="auto"/>
              <w:left w:val="single" w:sz="4" w:space="0" w:color="auto"/>
            </w:tcBorders>
            <w:shd w:val="clear" w:color="auto" w:fill="auto"/>
          </w:tcPr>
          <w:p w14:paraId="525CC41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KALK. IND. analiza indy</w:t>
            </w:r>
            <w:r w:rsidRPr="00F01DF7">
              <w:rPr>
                <w:rFonts w:asciiTheme="minorHAnsi" w:hAnsiTheme="minorHAnsi" w:cstheme="minorHAnsi"/>
                <w:b/>
                <w:bCs/>
              </w:rPr>
              <w:softHyphen/>
              <w:t>widualna</w:t>
            </w:r>
          </w:p>
        </w:tc>
        <w:tc>
          <w:tcPr>
            <w:tcW w:w="5395" w:type="dxa"/>
            <w:tcBorders>
              <w:top w:val="single" w:sz="4" w:space="0" w:color="auto"/>
              <w:left w:val="single" w:sz="4" w:space="0" w:color="auto"/>
            </w:tcBorders>
            <w:shd w:val="clear" w:color="auto" w:fill="auto"/>
            <w:vAlign w:val="bottom"/>
          </w:tcPr>
          <w:p w14:paraId="4BDAE5EB" w14:textId="77777777"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Utylizacja materiałów z rozbiórki</w:t>
            </w:r>
          </w:p>
          <w:p w14:paraId="27B33A1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0.6</w:t>
            </w:r>
          </w:p>
        </w:tc>
        <w:tc>
          <w:tcPr>
            <w:tcW w:w="854" w:type="dxa"/>
            <w:tcBorders>
              <w:top w:val="single" w:sz="4" w:space="0" w:color="auto"/>
              <w:left w:val="single" w:sz="4" w:space="0" w:color="auto"/>
            </w:tcBorders>
            <w:shd w:val="clear" w:color="auto" w:fill="auto"/>
            <w:vAlign w:val="bottom"/>
          </w:tcPr>
          <w:p w14:paraId="21C97142" w14:textId="77777777" w:rsidR="00631288" w:rsidRPr="00F01DF7" w:rsidRDefault="00631288" w:rsidP="00991942">
            <w:pPr>
              <w:pStyle w:val="Inne0"/>
              <w:spacing w:after="36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p w14:paraId="480ABB1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r w:rsidRPr="00F01DF7">
              <w:rPr>
                <w:rFonts w:asciiTheme="minorHAnsi" w:hAnsiTheme="minorHAnsi" w:cstheme="minorHAnsi"/>
                <w:vertAlign w:val="superscript"/>
              </w:rPr>
              <w:t>3</w:t>
            </w:r>
          </w:p>
        </w:tc>
        <w:tc>
          <w:tcPr>
            <w:tcW w:w="1118" w:type="dxa"/>
            <w:tcBorders>
              <w:top w:val="single" w:sz="4" w:space="0" w:color="auto"/>
              <w:left w:val="single" w:sz="4" w:space="0" w:color="auto"/>
            </w:tcBorders>
            <w:shd w:val="clear" w:color="auto" w:fill="auto"/>
            <w:vAlign w:val="bottom"/>
          </w:tcPr>
          <w:p w14:paraId="5EB7E0C1"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0.600</w:t>
            </w:r>
          </w:p>
        </w:tc>
        <w:tc>
          <w:tcPr>
            <w:tcW w:w="1075" w:type="dxa"/>
            <w:tcBorders>
              <w:top w:val="single" w:sz="4" w:space="0" w:color="auto"/>
              <w:left w:val="single" w:sz="4" w:space="0" w:color="auto"/>
              <w:right w:val="single" w:sz="4" w:space="0" w:color="auto"/>
            </w:tcBorders>
            <w:shd w:val="clear" w:color="auto" w:fill="auto"/>
          </w:tcPr>
          <w:p w14:paraId="4F363AEE" w14:textId="77777777" w:rsidR="00631288" w:rsidRPr="00047B05" w:rsidRDefault="00631288" w:rsidP="00991942">
            <w:pPr>
              <w:rPr>
                <w:rFonts w:cstheme="minorHAnsi"/>
                <w:sz w:val="10"/>
                <w:szCs w:val="10"/>
              </w:rPr>
            </w:pPr>
          </w:p>
        </w:tc>
      </w:tr>
      <w:tr w:rsidR="00631288" w:rsidRPr="00047B05" w14:paraId="093A8712"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36D4ED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3765238"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D3CE617"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5453DF9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30B5789A"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CE07021"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0.600</w:t>
            </w:r>
          </w:p>
        </w:tc>
      </w:tr>
      <w:tr w:rsidR="00631288" w:rsidRPr="00047B05" w14:paraId="57A3E420" w14:textId="77777777" w:rsidTr="00991942">
        <w:trPr>
          <w:trHeight w:hRule="exact" w:val="192"/>
          <w:jc w:val="center"/>
        </w:trPr>
        <w:tc>
          <w:tcPr>
            <w:tcW w:w="638" w:type="dxa"/>
            <w:tcBorders>
              <w:top w:val="single" w:sz="4" w:space="0" w:color="auto"/>
              <w:left w:val="single" w:sz="4" w:space="0" w:color="auto"/>
            </w:tcBorders>
            <w:shd w:val="clear" w:color="auto" w:fill="auto"/>
            <w:vAlign w:val="bottom"/>
          </w:tcPr>
          <w:p w14:paraId="255C724A"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rPr>
              <w:t>1.5</w:t>
            </w:r>
          </w:p>
        </w:tc>
        <w:tc>
          <w:tcPr>
            <w:tcW w:w="1118" w:type="dxa"/>
            <w:tcBorders>
              <w:top w:val="single" w:sz="4" w:space="0" w:color="auto"/>
              <w:left w:val="single" w:sz="4" w:space="0" w:color="auto"/>
            </w:tcBorders>
            <w:shd w:val="clear" w:color="auto" w:fill="auto"/>
            <w:vAlign w:val="bottom"/>
          </w:tcPr>
          <w:p w14:paraId="669955E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45431000-7</w:t>
            </w:r>
          </w:p>
        </w:tc>
        <w:tc>
          <w:tcPr>
            <w:tcW w:w="8442" w:type="dxa"/>
            <w:gridSpan w:val="4"/>
            <w:tcBorders>
              <w:top w:val="single" w:sz="4" w:space="0" w:color="auto"/>
              <w:left w:val="single" w:sz="4" w:space="0" w:color="auto"/>
              <w:right w:val="single" w:sz="4" w:space="0" w:color="auto"/>
            </w:tcBorders>
            <w:shd w:val="clear" w:color="auto" w:fill="auto"/>
            <w:vAlign w:val="bottom"/>
          </w:tcPr>
          <w:p w14:paraId="2382452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Posadzki</w:t>
            </w:r>
          </w:p>
        </w:tc>
      </w:tr>
      <w:tr w:rsidR="00631288" w:rsidRPr="00047B05" w14:paraId="5801A512" w14:textId="77777777" w:rsidTr="00991942">
        <w:trPr>
          <w:trHeight w:hRule="exact" w:val="562"/>
          <w:jc w:val="center"/>
        </w:trPr>
        <w:tc>
          <w:tcPr>
            <w:tcW w:w="638" w:type="dxa"/>
            <w:tcBorders>
              <w:top w:val="single" w:sz="4" w:space="0" w:color="auto"/>
              <w:left w:val="single" w:sz="4" w:space="0" w:color="auto"/>
            </w:tcBorders>
            <w:shd w:val="clear" w:color="auto" w:fill="auto"/>
          </w:tcPr>
          <w:p w14:paraId="45737C3D"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rPr>
              <w:t>60</w:t>
            </w:r>
          </w:p>
          <w:p w14:paraId="7A71F71D"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rPr>
              <w:t>d.1.5</w:t>
            </w:r>
          </w:p>
        </w:tc>
        <w:tc>
          <w:tcPr>
            <w:tcW w:w="1118" w:type="dxa"/>
            <w:tcBorders>
              <w:top w:val="single" w:sz="4" w:space="0" w:color="auto"/>
              <w:left w:val="single" w:sz="4" w:space="0" w:color="auto"/>
            </w:tcBorders>
            <w:shd w:val="clear" w:color="auto" w:fill="auto"/>
          </w:tcPr>
          <w:p w14:paraId="0122144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1134-01</w:t>
            </w:r>
          </w:p>
        </w:tc>
        <w:tc>
          <w:tcPr>
            <w:tcW w:w="5395" w:type="dxa"/>
            <w:tcBorders>
              <w:top w:val="single" w:sz="4" w:space="0" w:color="auto"/>
              <w:left w:val="single" w:sz="4" w:space="0" w:color="auto"/>
            </w:tcBorders>
            <w:shd w:val="clear" w:color="auto" w:fill="auto"/>
            <w:vAlign w:val="bottom"/>
          </w:tcPr>
          <w:p w14:paraId="13702A94"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poziome</w:t>
            </w:r>
          </w:p>
          <w:p w14:paraId="511E3A3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3.92</w:t>
            </w:r>
          </w:p>
        </w:tc>
        <w:tc>
          <w:tcPr>
            <w:tcW w:w="854" w:type="dxa"/>
            <w:tcBorders>
              <w:top w:val="single" w:sz="4" w:space="0" w:color="auto"/>
              <w:left w:val="single" w:sz="4" w:space="0" w:color="auto"/>
            </w:tcBorders>
            <w:shd w:val="clear" w:color="auto" w:fill="auto"/>
            <w:vAlign w:val="bottom"/>
          </w:tcPr>
          <w:p w14:paraId="0FAD56FF"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7EF372D"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7F24783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352498AB" w14:textId="77777777" w:rsidR="00631288" w:rsidRPr="00047B05" w:rsidRDefault="00631288" w:rsidP="00991942">
            <w:pPr>
              <w:rPr>
                <w:rFonts w:cstheme="minorHAnsi"/>
                <w:sz w:val="10"/>
                <w:szCs w:val="10"/>
              </w:rPr>
            </w:pPr>
          </w:p>
        </w:tc>
      </w:tr>
      <w:tr w:rsidR="00631288" w:rsidRPr="00047B05" w14:paraId="0A7C418F" w14:textId="77777777" w:rsidTr="00991942">
        <w:trPr>
          <w:trHeight w:hRule="exact" w:val="197"/>
          <w:jc w:val="center"/>
        </w:trPr>
        <w:tc>
          <w:tcPr>
            <w:tcW w:w="638" w:type="dxa"/>
            <w:tcBorders>
              <w:top w:val="single" w:sz="4" w:space="0" w:color="auto"/>
              <w:left w:val="single" w:sz="4" w:space="0" w:color="auto"/>
            </w:tcBorders>
            <w:shd w:val="clear" w:color="auto" w:fill="auto"/>
          </w:tcPr>
          <w:p w14:paraId="5226924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CC6BFD4"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FBA0287"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7DFFDF1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C1D69D6"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F722ED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09CA0C03"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BEBAED7"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61 d.1.5</w:t>
            </w:r>
          </w:p>
        </w:tc>
        <w:tc>
          <w:tcPr>
            <w:tcW w:w="1118" w:type="dxa"/>
            <w:tcBorders>
              <w:top w:val="single" w:sz="4" w:space="0" w:color="auto"/>
              <w:left w:val="single" w:sz="4" w:space="0" w:color="auto"/>
            </w:tcBorders>
            <w:shd w:val="clear" w:color="auto" w:fill="auto"/>
          </w:tcPr>
          <w:p w14:paraId="7B9F482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1106-01</w:t>
            </w:r>
          </w:p>
        </w:tc>
        <w:tc>
          <w:tcPr>
            <w:tcW w:w="5395" w:type="dxa"/>
            <w:tcBorders>
              <w:top w:val="single" w:sz="4" w:space="0" w:color="auto"/>
              <w:left w:val="single" w:sz="4" w:space="0" w:color="auto"/>
            </w:tcBorders>
            <w:shd w:val="clear" w:color="auto" w:fill="auto"/>
            <w:vAlign w:val="bottom"/>
          </w:tcPr>
          <w:p w14:paraId="28A08033"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Posadzki cementowe wraz z cokolikami zatarte na ostro grubości 25 mm</w:t>
            </w:r>
          </w:p>
          <w:p w14:paraId="3062F1A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3.92</w:t>
            </w:r>
          </w:p>
        </w:tc>
        <w:tc>
          <w:tcPr>
            <w:tcW w:w="854" w:type="dxa"/>
            <w:tcBorders>
              <w:top w:val="single" w:sz="4" w:space="0" w:color="auto"/>
              <w:left w:val="single" w:sz="4" w:space="0" w:color="auto"/>
            </w:tcBorders>
            <w:shd w:val="clear" w:color="auto" w:fill="auto"/>
            <w:vAlign w:val="bottom"/>
          </w:tcPr>
          <w:p w14:paraId="5EDC83CE"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4CB95944"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7DA260F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596EC6B6" w14:textId="77777777" w:rsidR="00631288" w:rsidRPr="00047B05" w:rsidRDefault="00631288" w:rsidP="00991942">
            <w:pPr>
              <w:rPr>
                <w:rFonts w:cstheme="minorHAnsi"/>
                <w:sz w:val="10"/>
                <w:szCs w:val="10"/>
              </w:rPr>
            </w:pPr>
          </w:p>
        </w:tc>
      </w:tr>
      <w:tr w:rsidR="00631288" w:rsidRPr="00047B05" w14:paraId="19BA5D81" w14:textId="77777777" w:rsidTr="00991942">
        <w:trPr>
          <w:trHeight w:hRule="exact" w:val="197"/>
          <w:jc w:val="center"/>
        </w:trPr>
        <w:tc>
          <w:tcPr>
            <w:tcW w:w="638" w:type="dxa"/>
            <w:tcBorders>
              <w:top w:val="single" w:sz="4" w:space="0" w:color="auto"/>
              <w:left w:val="single" w:sz="4" w:space="0" w:color="auto"/>
            </w:tcBorders>
            <w:shd w:val="clear" w:color="auto" w:fill="auto"/>
          </w:tcPr>
          <w:p w14:paraId="273B850A"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316BA215"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935C41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EB1671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6CE0141"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4812F128"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22B96C67" w14:textId="77777777" w:rsidTr="00991942">
        <w:trPr>
          <w:trHeight w:hRule="exact" w:val="566"/>
          <w:jc w:val="center"/>
        </w:trPr>
        <w:tc>
          <w:tcPr>
            <w:tcW w:w="638" w:type="dxa"/>
            <w:tcBorders>
              <w:top w:val="single" w:sz="4" w:space="0" w:color="auto"/>
              <w:left w:val="single" w:sz="4" w:space="0" w:color="auto"/>
            </w:tcBorders>
            <w:shd w:val="clear" w:color="auto" w:fill="auto"/>
          </w:tcPr>
          <w:p w14:paraId="1DA1ECC4"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62 d.1.5</w:t>
            </w:r>
          </w:p>
        </w:tc>
        <w:tc>
          <w:tcPr>
            <w:tcW w:w="1118" w:type="dxa"/>
            <w:tcBorders>
              <w:top w:val="single" w:sz="4" w:space="0" w:color="auto"/>
              <w:left w:val="single" w:sz="4" w:space="0" w:color="auto"/>
            </w:tcBorders>
            <w:shd w:val="clear" w:color="auto" w:fill="auto"/>
          </w:tcPr>
          <w:p w14:paraId="6804D8F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1106-02</w:t>
            </w:r>
          </w:p>
        </w:tc>
        <w:tc>
          <w:tcPr>
            <w:tcW w:w="5395" w:type="dxa"/>
            <w:tcBorders>
              <w:top w:val="single" w:sz="4" w:space="0" w:color="auto"/>
              <w:left w:val="single" w:sz="4" w:space="0" w:color="auto"/>
            </w:tcBorders>
            <w:shd w:val="clear" w:color="auto" w:fill="auto"/>
            <w:vAlign w:val="bottom"/>
          </w:tcPr>
          <w:p w14:paraId="1D03892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Posadzki cementowe wraz z cokolikami zatarte na gładko grubości 25 mm - zmiana grubości dla wykonania spadku do kratek ściekowych 3.92</w:t>
            </w:r>
          </w:p>
        </w:tc>
        <w:tc>
          <w:tcPr>
            <w:tcW w:w="854" w:type="dxa"/>
            <w:tcBorders>
              <w:top w:val="single" w:sz="4" w:space="0" w:color="auto"/>
              <w:left w:val="single" w:sz="4" w:space="0" w:color="auto"/>
            </w:tcBorders>
            <w:shd w:val="clear" w:color="auto" w:fill="auto"/>
            <w:vAlign w:val="bottom"/>
          </w:tcPr>
          <w:p w14:paraId="2BB1F483"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4FE20C7"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043C4E4F"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1894E247" w14:textId="77777777" w:rsidR="00631288" w:rsidRPr="00047B05" w:rsidRDefault="00631288" w:rsidP="00991942">
            <w:pPr>
              <w:rPr>
                <w:rFonts w:cstheme="minorHAnsi"/>
                <w:sz w:val="10"/>
                <w:szCs w:val="10"/>
              </w:rPr>
            </w:pPr>
          </w:p>
        </w:tc>
      </w:tr>
      <w:tr w:rsidR="00631288" w:rsidRPr="00047B05" w14:paraId="0D9FDB11" w14:textId="77777777" w:rsidTr="00991942">
        <w:trPr>
          <w:trHeight w:hRule="exact" w:val="197"/>
          <w:jc w:val="center"/>
        </w:trPr>
        <w:tc>
          <w:tcPr>
            <w:tcW w:w="638" w:type="dxa"/>
            <w:tcBorders>
              <w:top w:val="single" w:sz="4" w:space="0" w:color="auto"/>
              <w:left w:val="single" w:sz="4" w:space="0" w:color="auto"/>
            </w:tcBorders>
            <w:shd w:val="clear" w:color="auto" w:fill="auto"/>
          </w:tcPr>
          <w:p w14:paraId="3E805E25"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5DA88A28"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25C8FCC5"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2A95DC0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22780F7"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508B5DF2"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604EFEC0" w14:textId="77777777" w:rsidTr="00991942">
        <w:trPr>
          <w:trHeight w:hRule="exact" w:val="730"/>
          <w:jc w:val="center"/>
        </w:trPr>
        <w:tc>
          <w:tcPr>
            <w:tcW w:w="638" w:type="dxa"/>
            <w:tcBorders>
              <w:top w:val="single" w:sz="4" w:space="0" w:color="auto"/>
              <w:left w:val="single" w:sz="4" w:space="0" w:color="auto"/>
            </w:tcBorders>
            <w:shd w:val="clear" w:color="auto" w:fill="auto"/>
          </w:tcPr>
          <w:p w14:paraId="48A3DFF6"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63 d.1.5</w:t>
            </w:r>
          </w:p>
        </w:tc>
        <w:tc>
          <w:tcPr>
            <w:tcW w:w="1118" w:type="dxa"/>
            <w:tcBorders>
              <w:top w:val="single" w:sz="4" w:space="0" w:color="auto"/>
              <w:left w:val="single" w:sz="4" w:space="0" w:color="auto"/>
            </w:tcBorders>
            <w:shd w:val="clear" w:color="auto" w:fill="auto"/>
          </w:tcPr>
          <w:p w14:paraId="51D3B07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0-39 0115-01</w:t>
            </w:r>
          </w:p>
        </w:tc>
        <w:tc>
          <w:tcPr>
            <w:tcW w:w="5395" w:type="dxa"/>
            <w:tcBorders>
              <w:top w:val="single" w:sz="4" w:space="0" w:color="auto"/>
              <w:left w:val="single" w:sz="4" w:space="0" w:color="auto"/>
            </w:tcBorders>
            <w:shd w:val="clear" w:color="auto" w:fill="auto"/>
            <w:vAlign w:val="bottom"/>
          </w:tcPr>
          <w:p w14:paraId="4125A5BD" w14:textId="288E0261"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Uszczelnienie pomieszczeń mokrych</w:t>
            </w:r>
            <w:r w:rsidR="00605BA9" w:rsidRPr="00F01DF7">
              <w:rPr>
                <w:rFonts w:asciiTheme="minorHAnsi" w:hAnsiTheme="minorHAnsi" w:cstheme="minorHAnsi"/>
              </w:rPr>
              <w:t xml:space="preserve"> i </w:t>
            </w:r>
            <w:r w:rsidRPr="00F01DF7">
              <w:rPr>
                <w:rFonts w:asciiTheme="minorHAnsi" w:hAnsiTheme="minorHAnsi" w:cstheme="minorHAnsi"/>
              </w:rPr>
              <w:t>wilgotnych (łazienki, kuchnie pralnie itp.) oraz balkonów</w:t>
            </w:r>
            <w:r w:rsidR="00605BA9" w:rsidRPr="00F01DF7">
              <w:rPr>
                <w:rFonts w:asciiTheme="minorHAnsi" w:hAnsiTheme="minorHAnsi" w:cstheme="minorHAnsi"/>
              </w:rPr>
              <w:t xml:space="preserve"> i </w:t>
            </w:r>
            <w:r w:rsidRPr="00F01DF7">
              <w:rPr>
                <w:rFonts w:asciiTheme="minorHAnsi" w:hAnsiTheme="minorHAnsi" w:cstheme="minorHAnsi"/>
              </w:rPr>
              <w:t>tarasów pod okładziną ceramiczną płynną folią uszczelniającą; powierzchnie poziome</w:t>
            </w:r>
          </w:p>
          <w:p w14:paraId="5C541BB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3.92</w:t>
            </w:r>
          </w:p>
        </w:tc>
        <w:tc>
          <w:tcPr>
            <w:tcW w:w="854" w:type="dxa"/>
            <w:tcBorders>
              <w:top w:val="single" w:sz="4" w:space="0" w:color="auto"/>
              <w:left w:val="single" w:sz="4" w:space="0" w:color="auto"/>
            </w:tcBorders>
            <w:shd w:val="clear" w:color="auto" w:fill="auto"/>
            <w:vAlign w:val="bottom"/>
          </w:tcPr>
          <w:p w14:paraId="21B78C47"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98D4900"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5C364A3B"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29CAB358" w14:textId="77777777" w:rsidR="00631288" w:rsidRPr="00047B05" w:rsidRDefault="00631288" w:rsidP="00991942">
            <w:pPr>
              <w:rPr>
                <w:rFonts w:cstheme="minorHAnsi"/>
                <w:sz w:val="10"/>
                <w:szCs w:val="10"/>
              </w:rPr>
            </w:pPr>
          </w:p>
        </w:tc>
      </w:tr>
      <w:tr w:rsidR="00631288" w:rsidRPr="00047B05" w14:paraId="67E778B3" w14:textId="77777777" w:rsidTr="00991942">
        <w:trPr>
          <w:trHeight w:hRule="exact" w:val="197"/>
          <w:jc w:val="center"/>
        </w:trPr>
        <w:tc>
          <w:tcPr>
            <w:tcW w:w="638" w:type="dxa"/>
            <w:tcBorders>
              <w:top w:val="single" w:sz="4" w:space="0" w:color="auto"/>
              <w:left w:val="single" w:sz="4" w:space="0" w:color="auto"/>
            </w:tcBorders>
            <w:shd w:val="clear" w:color="auto" w:fill="auto"/>
          </w:tcPr>
          <w:p w14:paraId="518FE60A"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878E2C1"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09FC6C6"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C9990C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6A538C56"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23BB6FB"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79E97CB7" w14:textId="77777777" w:rsidTr="00991942">
        <w:trPr>
          <w:trHeight w:hRule="exact" w:val="749"/>
          <w:jc w:val="center"/>
        </w:trPr>
        <w:tc>
          <w:tcPr>
            <w:tcW w:w="638" w:type="dxa"/>
            <w:tcBorders>
              <w:top w:val="single" w:sz="4" w:space="0" w:color="auto"/>
              <w:left w:val="single" w:sz="4" w:space="0" w:color="auto"/>
            </w:tcBorders>
            <w:shd w:val="clear" w:color="auto" w:fill="auto"/>
          </w:tcPr>
          <w:p w14:paraId="360E49BD"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64 d.1.5</w:t>
            </w:r>
          </w:p>
        </w:tc>
        <w:tc>
          <w:tcPr>
            <w:tcW w:w="1118" w:type="dxa"/>
            <w:tcBorders>
              <w:top w:val="single" w:sz="4" w:space="0" w:color="auto"/>
              <w:left w:val="single" w:sz="4" w:space="0" w:color="auto"/>
            </w:tcBorders>
            <w:shd w:val="clear" w:color="auto" w:fill="auto"/>
          </w:tcPr>
          <w:p w14:paraId="5D2FA1E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0617-08 analogia</w:t>
            </w:r>
          </w:p>
        </w:tc>
        <w:tc>
          <w:tcPr>
            <w:tcW w:w="5395" w:type="dxa"/>
            <w:tcBorders>
              <w:top w:val="single" w:sz="4" w:space="0" w:color="auto"/>
              <w:left w:val="single" w:sz="4" w:space="0" w:color="auto"/>
            </w:tcBorders>
            <w:shd w:val="clear" w:color="auto" w:fill="auto"/>
            <w:vAlign w:val="bottom"/>
          </w:tcPr>
          <w:p w14:paraId="07636813" w14:textId="09FFB2AE"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Montaż taśmy uszczelniającej</w:t>
            </w:r>
            <w:r w:rsidR="00605BA9" w:rsidRPr="00F01DF7">
              <w:rPr>
                <w:rFonts w:asciiTheme="minorHAnsi" w:hAnsiTheme="minorHAnsi" w:cstheme="minorHAnsi"/>
              </w:rPr>
              <w:t xml:space="preserve"> w </w:t>
            </w:r>
            <w:r w:rsidRPr="00F01DF7">
              <w:rPr>
                <w:rFonts w:asciiTheme="minorHAnsi" w:hAnsiTheme="minorHAnsi" w:cstheme="minorHAnsi"/>
              </w:rPr>
              <w:t>pomieszczeniu mokrym</w:t>
            </w:r>
          </w:p>
          <w:p w14:paraId="0B9C611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2*2.80+1.40+0.60</w:t>
            </w:r>
          </w:p>
        </w:tc>
        <w:tc>
          <w:tcPr>
            <w:tcW w:w="854" w:type="dxa"/>
            <w:tcBorders>
              <w:top w:val="single" w:sz="4" w:space="0" w:color="auto"/>
              <w:left w:val="single" w:sz="4" w:space="0" w:color="auto"/>
            </w:tcBorders>
            <w:shd w:val="clear" w:color="auto" w:fill="auto"/>
            <w:vAlign w:val="bottom"/>
          </w:tcPr>
          <w:p w14:paraId="094688EE" w14:textId="77777777" w:rsidR="00631288" w:rsidRPr="00F01DF7" w:rsidRDefault="00631288" w:rsidP="00991942">
            <w:pPr>
              <w:pStyle w:val="Inne0"/>
              <w:spacing w:after="400"/>
              <w:rPr>
                <w:rFonts w:asciiTheme="minorHAnsi" w:hAnsiTheme="minorHAnsi" w:cstheme="minorHAnsi"/>
              </w:rPr>
            </w:pPr>
            <w:r w:rsidRPr="00F01DF7">
              <w:rPr>
                <w:rFonts w:asciiTheme="minorHAnsi" w:hAnsiTheme="minorHAnsi" w:cstheme="minorHAnsi"/>
              </w:rPr>
              <w:t>m</w:t>
            </w:r>
          </w:p>
          <w:p w14:paraId="71FFBB7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118" w:type="dxa"/>
            <w:tcBorders>
              <w:top w:val="single" w:sz="4" w:space="0" w:color="auto"/>
              <w:left w:val="single" w:sz="4" w:space="0" w:color="auto"/>
            </w:tcBorders>
            <w:shd w:val="clear" w:color="auto" w:fill="auto"/>
            <w:vAlign w:val="bottom"/>
          </w:tcPr>
          <w:p w14:paraId="7AC6EBF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7.600</w:t>
            </w:r>
          </w:p>
        </w:tc>
        <w:tc>
          <w:tcPr>
            <w:tcW w:w="1075" w:type="dxa"/>
            <w:tcBorders>
              <w:top w:val="single" w:sz="4" w:space="0" w:color="auto"/>
              <w:left w:val="single" w:sz="4" w:space="0" w:color="auto"/>
              <w:right w:val="single" w:sz="4" w:space="0" w:color="auto"/>
            </w:tcBorders>
            <w:shd w:val="clear" w:color="auto" w:fill="auto"/>
          </w:tcPr>
          <w:p w14:paraId="3C573DC5" w14:textId="77777777" w:rsidR="00631288" w:rsidRPr="00047B05" w:rsidRDefault="00631288" w:rsidP="00991942">
            <w:pPr>
              <w:rPr>
                <w:rFonts w:cstheme="minorHAnsi"/>
                <w:sz w:val="10"/>
                <w:szCs w:val="10"/>
              </w:rPr>
            </w:pPr>
          </w:p>
        </w:tc>
      </w:tr>
      <w:tr w:rsidR="00631288" w:rsidRPr="00047B05" w14:paraId="08B8E583"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D6263A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294E7BD"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58B05BD"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716819D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41B3785D"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D1D50FE"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7.600</w:t>
            </w:r>
          </w:p>
        </w:tc>
      </w:tr>
      <w:tr w:rsidR="00631288" w:rsidRPr="00047B05" w14:paraId="529FD5D5" w14:textId="77777777" w:rsidTr="00991942">
        <w:trPr>
          <w:trHeight w:hRule="exact" w:val="912"/>
          <w:jc w:val="center"/>
        </w:trPr>
        <w:tc>
          <w:tcPr>
            <w:tcW w:w="638" w:type="dxa"/>
            <w:tcBorders>
              <w:top w:val="single" w:sz="4" w:space="0" w:color="auto"/>
              <w:left w:val="single" w:sz="4" w:space="0" w:color="auto"/>
            </w:tcBorders>
            <w:shd w:val="clear" w:color="auto" w:fill="auto"/>
          </w:tcPr>
          <w:p w14:paraId="38497FC6"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rPr>
              <w:t>65 d.1.5</w:t>
            </w:r>
          </w:p>
        </w:tc>
        <w:tc>
          <w:tcPr>
            <w:tcW w:w="1118" w:type="dxa"/>
            <w:tcBorders>
              <w:top w:val="single" w:sz="4" w:space="0" w:color="auto"/>
              <w:left w:val="single" w:sz="4" w:space="0" w:color="auto"/>
            </w:tcBorders>
            <w:shd w:val="clear" w:color="auto" w:fill="auto"/>
          </w:tcPr>
          <w:p w14:paraId="76B796B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2 </w:t>
            </w:r>
            <w:r w:rsidRPr="00F01DF7">
              <w:rPr>
                <w:rFonts w:asciiTheme="minorHAnsi" w:hAnsiTheme="minorHAnsi" w:cstheme="minorHAnsi"/>
                <w:b/>
                <w:bCs/>
                <w:lang w:val="en-US" w:bidi="en-US"/>
              </w:rPr>
              <w:t>1209</w:t>
            </w:r>
            <w:r w:rsidRPr="00F01DF7">
              <w:rPr>
                <w:rFonts w:asciiTheme="minorHAnsi" w:hAnsiTheme="minorHAnsi" w:cstheme="minorHAnsi"/>
                <w:b/>
                <w:bCs/>
                <w:lang w:val="en-US" w:bidi="en-US"/>
              </w:rPr>
              <w:softHyphen/>
              <w:t>03</w:t>
            </w:r>
          </w:p>
        </w:tc>
        <w:tc>
          <w:tcPr>
            <w:tcW w:w="5395" w:type="dxa"/>
            <w:tcBorders>
              <w:top w:val="single" w:sz="4" w:space="0" w:color="auto"/>
              <w:left w:val="single" w:sz="4" w:space="0" w:color="auto"/>
            </w:tcBorders>
            <w:shd w:val="clear" w:color="auto" w:fill="auto"/>
            <w:vAlign w:val="bottom"/>
          </w:tcPr>
          <w:p w14:paraId="7C1D9E67" w14:textId="30EAE2BC"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Posadzki jedno</w:t>
            </w:r>
            <w:r w:rsidR="00605BA9" w:rsidRPr="00F01DF7">
              <w:rPr>
                <w:rFonts w:asciiTheme="minorHAnsi" w:hAnsiTheme="minorHAnsi" w:cstheme="minorHAnsi"/>
              </w:rPr>
              <w:t xml:space="preserve"> i </w:t>
            </w:r>
            <w:r w:rsidRPr="00F01DF7">
              <w:rPr>
                <w:rFonts w:asciiTheme="minorHAnsi" w:hAnsiTheme="minorHAnsi" w:cstheme="minorHAnsi"/>
              </w:rPr>
              <w:t>wielobarwne z płytek z kamieni sztucznych o wym. 40x40 cm układane metodą regularną na zaprawie klejowej gr. 3 mm - kolorysty</w:t>
            </w:r>
            <w:r w:rsidRPr="00F01DF7">
              <w:rPr>
                <w:rFonts w:asciiTheme="minorHAnsi" w:hAnsiTheme="minorHAnsi" w:cstheme="minorHAnsi"/>
              </w:rPr>
              <w:softHyphen/>
              <w:t>kę uzgodnić z inwestorem, antypoślizgowość płytki - minimum R10, klasa ścieralności - min. 4 3.92</w:t>
            </w:r>
          </w:p>
        </w:tc>
        <w:tc>
          <w:tcPr>
            <w:tcW w:w="854" w:type="dxa"/>
            <w:tcBorders>
              <w:top w:val="single" w:sz="4" w:space="0" w:color="auto"/>
              <w:left w:val="single" w:sz="4" w:space="0" w:color="auto"/>
            </w:tcBorders>
            <w:shd w:val="clear" w:color="auto" w:fill="auto"/>
            <w:vAlign w:val="bottom"/>
          </w:tcPr>
          <w:p w14:paraId="1752D0FA" w14:textId="77777777" w:rsidR="00631288" w:rsidRPr="00F01DF7" w:rsidRDefault="00631288" w:rsidP="00991942">
            <w:pPr>
              <w:pStyle w:val="Inne0"/>
              <w:spacing w:after="52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F27CE86"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152AE45E"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29879D07" w14:textId="77777777" w:rsidR="00631288" w:rsidRPr="00047B05" w:rsidRDefault="00631288" w:rsidP="00991942">
            <w:pPr>
              <w:rPr>
                <w:rFonts w:cstheme="minorHAnsi"/>
                <w:sz w:val="10"/>
                <w:szCs w:val="10"/>
              </w:rPr>
            </w:pPr>
          </w:p>
        </w:tc>
      </w:tr>
      <w:tr w:rsidR="00631288" w:rsidRPr="00047B05" w14:paraId="630CB7AA" w14:textId="77777777" w:rsidTr="00991942">
        <w:trPr>
          <w:trHeight w:hRule="exact" w:val="197"/>
          <w:jc w:val="center"/>
        </w:trPr>
        <w:tc>
          <w:tcPr>
            <w:tcW w:w="638" w:type="dxa"/>
            <w:tcBorders>
              <w:top w:val="single" w:sz="4" w:space="0" w:color="auto"/>
              <w:left w:val="single" w:sz="4" w:space="0" w:color="auto"/>
            </w:tcBorders>
            <w:shd w:val="clear" w:color="auto" w:fill="auto"/>
          </w:tcPr>
          <w:p w14:paraId="58DB205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975CE1A"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770A35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7384AE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59D6BA2"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337142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07F6568A" w14:textId="77777777" w:rsidTr="00991942">
        <w:trPr>
          <w:trHeight w:hRule="exact" w:val="730"/>
          <w:jc w:val="center"/>
        </w:trPr>
        <w:tc>
          <w:tcPr>
            <w:tcW w:w="638" w:type="dxa"/>
            <w:tcBorders>
              <w:top w:val="single" w:sz="4" w:space="0" w:color="auto"/>
              <w:left w:val="single" w:sz="4" w:space="0" w:color="auto"/>
            </w:tcBorders>
            <w:shd w:val="clear" w:color="auto" w:fill="auto"/>
          </w:tcPr>
          <w:p w14:paraId="79EEE7FF"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rPr>
              <w:t>66 d.1.5</w:t>
            </w:r>
          </w:p>
        </w:tc>
        <w:tc>
          <w:tcPr>
            <w:tcW w:w="1118" w:type="dxa"/>
            <w:tcBorders>
              <w:top w:val="single" w:sz="4" w:space="0" w:color="auto"/>
              <w:left w:val="single" w:sz="4" w:space="0" w:color="auto"/>
            </w:tcBorders>
            <w:shd w:val="clear" w:color="auto" w:fill="auto"/>
          </w:tcPr>
          <w:p w14:paraId="5D47096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 xml:space="preserve">KNNR 2 </w:t>
            </w:r>
            <w:r w:rsidRPr="00F01DF7">
              <w:rPr>
                <w:rFonts w:asciiTheme="minorHAnsi" w:hAnsiTheme="minorHAnsi" w:cstheme="minorHAnsi"/>
                <w:b/>
                <w:bCs/>
                <w:lang w:val="en-US" w:bidi="en-US"/>
              </w:rPr>
              <w:t>1209</w:t>
            </w:r>
            <w:r w:rsidRPr="00F01DF7">
              <w:rPr>
                <w:rFonts w:asciiTheme="minorHAnsi" w:hAnsiTheme="minorHAnsi" w:cstheme="minorHAnsi"/>
                <w:b/>
                <w:bCs/>
                <w:lang w:val="en-US" w:bidi="en-US"/>
              </w:rPr>
              <w:softHyphen/>
              <w:t>06</w:t>
            </w:r>
          </w:p>
        </w:tc>
        <w:tc>
          <w:tcPr>
            <w:tcW w:w="5395" w:type="dxa"/>
            <w:tcBorders>
              <w:top w:val="single" w:sz="4" w:space="0" w:color="auto"/>
              <w:left w:val="single" w:sz="4" w:space="0" w:color="auto"/>
            </w:tcBorders>
            <w:shd w:val="clear" w:color="auto" w:fill="auto"/>
            <w:vAlign w:val="bottom"/>
          </w:tcPr>
          <w:p w14:paraId="0940F104" w14:textId="7B17DEF1"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Posadzki jedno</w:t>
            </w:r>
            <w:r w:rsidR="00605BA9" w:rsidRPr="00F01DF7">
              <w:rPr>
                <w:rFonts w:asciiTheme="minorHAnsi" w:hAnsiTheme="minorHAnsi" w:cstheme="minorHAnsi"/>
              </w:rPr>
              <w:t xml:space="preserve"> i </w:t>
            </w:r>
            <w:r w:rsidRPr="00F01DF7">
              <w:rPr>
                <w:rFonts w:asciiTheme="minorHAnsi" w:hAnsiTheme="minorHAnsi" w:cstheme="minorHAnsi"/>
              </w:rPr>
              <w:t>wielobarwne z płytek z kamieni sztucznych układane me</w:t>
            </w:r>
            <w:r w:rsidRPr="00F01DF7">
              <w:rPr>
                <w:rFonts w:asciiTheme="minorHAnsi" w:hAnsiTheme="minorHAnsi" w:cstheme="minorHAnsi"/>
              </w:rPr>
              <w:softHyphen/>
              <w:t>todą regularną na zaprawie klejowej - dodatek za każdy 1 mm zaprawy kle</w:t>
            </w:r>
            <w:r w:rsidRPr="00F01DF7">
              <w:rPr>
                <w:rFonts w:asciiTheme="minorHAnsi" w:hAnsiTheme="minorHAnsi" w:cstheme="minorHAnsi"/>
              </w:rPr>
              <w:softHyphen/>
              <w:t>jowej 3.92</w:t>
            </w:r>
          </w:p>
        </w:tc>
        <w:tc>
          <w:tcPr>
            <w:tcW w:w="854" w:type="dxa"/>
            <w:tcBorders>
              <w:top w:val="single" w:sz="4" w:space="0" w:color="auto"/>
              <w:left w:val="single" w:sz="4" w:space="0" w:color="auto"/>
            </w:tcBorders>
            <w:shd w:val="clear" w:color="auto" w:fill="auto"/>
            <w:vAlign w:val="bottom"/>
          </w:tcPr>
          <w:p w14:paraId="1B6AE133"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E4E2496"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46DE7E23"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6099D111" w14:textId="77777777" w:rsidR="00631288" w:rsidRPr="00047B05" w:rsidRDefault="00631288" w:rsidP="00991942">
            <w:pPr>
              <w:rPr>
                <w:rFonts w:cstheme="minorHAnsi"/>
                <w:sz w:val="10"/>
                <w:szCs w:val="10"/>
              </w:rPr>
            </w:pPr>
          </w:p>
        </w:tc>
      </w:tr>
      <w:tr w:rsidR="00631288" w:rsidRPr="00047B05" w14:paraId="72A3F81E"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062AC0D"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346F1FE0"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2626B436"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5DC3B4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CDC084F"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037AAE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1B52F7DA" w14:textId="77777777" w:rsidTr="00991942">
        <w:trPr>
          <w:trHeight w:hRule="exact" w:val="192"/>
          <w:jc w:val="center"/>
        </w:trPr>
        <w:tc>
          <w:tcPr>
            <w:tcW w:w="638" w:type="dxa"/>
            <w:tcBorders>
              <w:top w:val="single" w:sz="4" w:space="0" w:color="auto"/>
              <w:left w:val="single" w:sz="4" w:space="0" w:color="auto"/>
            </w:tcBorders>
            <w:shd w:val="clear" w:color="auto" w:fill="auto"/>
            <w:vAlign w:val="bottom"/>
          </w:tcPr>
          <w:p w14:paraId="17728A71"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rPr>
              <w:t>1.6</w:t>
            </w:r>
          </w:p>
        </w:tc>
        <w:tc>
          <w:tcPr>
            <w:tcW w:w="1118" w:type="dxa"/>
            <w:tcBorders>
              <w:top w:val="single" w:sz="4" w:space="0" w:color="auto"/>
              <w:left w:val="single" w:sz="4" w:space="0" w:color="auto"/>
            </w:tcBorders>
            <w:shd w:val="clear" w:color="auto" w:fill="auto"/>
            <w:vAlign w:val="bottom"/>
          </w:tcPr>
          <w:p w14:paraId="2035D65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45410000-4</w:t>
            </w:r>
          </w:p>
        </w:tc>
        <w:tc>
          <w:tcPr>
            <w:tcW w:w="8442" w:type="dxa"/>
            <w:gridSpan w:val="4"/>
            <w:tcBorders>
              <w:top w:val="single" w:sz="4" w:space="0" w:color="auto"/>
              <w:left w:val="single" w:sz="4" w:space="0" w:color="auto"/>
              <w:right w:val="single" w:sz="4" w:space="0" w:color="auto"/>
            </w:tcBorders>
            <w:shd w:val="clear" w:color="auto" w:fill="auto"/>
            <w:vAlign w:val="bottom"/>
          </w:tcPr>
          <w:p w14:paraId="4C6D61E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tynkarskie</w:t>
            </w:r>
          </w:p>
        </w:tc>
      </w:tr>
      <w:tr w:rsidR="00631288" w:rsidRPr="00047B05" w14:paraId="0E68E960"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8FB1A7E" w14:textId="77777777" w:rsidR="00631288" w:rsidRPr="00F01DF7" w:rsidRDefault="00631288" w:rsidP="00991942">
            <w:pPr>
              <w:pStyle w:val="Inne0"/>
              <w:ind w:left="240" w:firstLine="180"/>
              <w:rPr>
                <w:rFonts w:asciiTheme="minorHAnsi" w:hAnsiTheme="minorHAnsi" w:cstheme="minorHAnsi"/>
              </w:rPr>
            </w:pPr>
            <w:r w:rsidRPr="00F01DF7">
              <w:rPr>
                <w:rFonts w:asciiTheme="minorHAnsi" w:hAnsiTheme="minorHAnsi" w:cstheme="minorHAnsi"/>
              </w:rPr>
              <w:t>67 d.1.6</w:t>
            </w:r>
          </w:p>
        </w:tc>
        <w:tc>
          <w:tcPr>
            <w:tcW w:w="1118" w:type="dxa"/>
            <w:tcBorders>
              <w:top w:val="single" w:sz="4" w:space="0" w:color="auto"/>
              <w:left w:val="single" w:sz="4" w:space="0" w:color="auto"/>
            </w:tcBorders>
            <w:shd w:val="clear" w:color="auto" w:fill="auto"/>
          </w:tcPr>
          <w:p w14:paraId="34344BB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1134-02</w:t>
            </w:r>
          </w:p>
        </w:tc>
        <w:tc>
          <w:tcPr>
            <w:tcW w:w="5395" w:type="dxa"/>
            <w:tcBorders>
              <w:top w:val="single" w:sz="4" w:space="0" w:color="auto"/>
              <w:left w:val="single" w:sz="4" w:space="0" w:color="auto"/>
            </w:tcBorders>
            <w:shd w:val="clear" w:color="auto" w:fill="auto"/>
          </w:tcPr>
          <w:p w14:paraId="554A3DB8"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pionowe</w:t>
            </w:r>
          </w:p>
          <w:p w14:paraId="1C2E8E3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23.56</w:t>
            </w:r>
          </w:p>
        </w:tc>
        <w:tc>
          <w:tcPr>
            <w:tcW w:w="854" w:type="dxa"/>
            <w:tcBorders>
              <w:top w:val="single" w:sz="4" w:space="0" w:color="auto"/>
              <w:left w:val="single" w:sz="4" w:space="0" w:color="auto"/>
            </w:tcBorders>
            <w:shd w:val="clear" w:color="auto" w:fill="auto"/>
          </w:tcPr>
          <w:p w14:paraId="4111B92E"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FF9E935"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11748BBF"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rPr>
              <w:t>23.560</w:t>
            </w:r>
          </w:p>
        </w:tc>
        <w:tc>
          <w:tcPr>
            <w:tcW w:w="1075" w:type="dxa"/>
            <w:tcBorders>
              <w:top w:val="single" w:sz="4" w:space="0" w:color="auto"/>
              <w:left w:val="single" w:sz="4" w:space="0" w:color="auto"/>
              <w:right w:val="single" w:sz="4" w:space="0" w:color="auto"/>
            </w:tcBorders>
            <w:shd w:val="clear" w:color="auto" w:fill="auto"/>
          </w:tcPr>
          <w:p w14:paraId="3F21CAAB" w14:textId="77777777" w:rsidR="00631288" w:rsidRPr="00047B05" w:rsidRDefault="00631288" w:rsidP="00991942">
            <w:pPr>
              <w:rPr>
                <w:rFonts w:cstheme="minorHAnsi"/>
                <w:sz w:val="10"/>
                <w:szCs w:val="10"/>
              </w:rPr>
            </w:pPr>
          </w:p>
        </w:tc>
      </w:tr>
      <w:tr w:rsidR="00631288" w:rsidRPr="00047B05" w14:paraId="41610BD2" w14:textId="77777777" w:rsidTr="00991942">
        <w:trPr>
          <w:trHeight w:hRule="exact" w:val="202"/>
          <w:jc w:val="center"/>
        </w:trPr>
        <w:tc>
          <w:tcPr>
            <w:tcW w:w="638" w:type="dxa"/>
            <w:tcBorders>
              <w:top w:val="single" w:sz="4" w:space="0" w:color="auto"/>
              <w:left w:val="single" w:sz="4" w:space="0" w:color="auto"/>
              <w:bottom w:val="single" w:sz="4" w:space="0" w:color="auto"/>
            </w:tcBorders>
            <w:shd w:val="clear" w:color="auto" w:fill="auto"/>
          </w:tcPr>
          <w:p w14:paraId="69CDC6E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1653E974"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bottom w:val="single" w:sz="4" w:space="0" w:color="auto"/>
            </w:tcBorders>
            <w:shd w:val="clear" w:color="auto" w:fill="auto"/>
          </w:tcPr>
          <w:p w14:paraId="2C2FCBB4"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bottom w:val="single" w:sz="4" w:space="0" w:color="auto"/>
            </w:tcBorders>
            <w:shd w:val="clear" w:color="auto" w:fill="auto"/>
          </w:tcPr>
          <w:p w14:paraId="40A67396"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4CAD0800"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2518BEEB"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23.560</w:t>
            </w:r>
          </w:p>
        </w:tc>
      </w:tr>
    </w:tbl>
    <w:p w14:paraId="430F57F2" w14:textId="77777777" w:rsidR="00631288" w:rsidRPr="00F01DF7"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118"/>
        <w:gridCol w:w="5395"/>
        <w:gridCol w:w="854"/>
        <w:gridCol w:w="1118"/>
        <w:gridCol w:w="1075"/>
      </w:tblGrid>
      <w:tr w:rsidR="00631288" w:rsidRPr="00047B05" w14:paraId="1C4D7C1E" w14:textId="77777777" w:rsidTr="00991942">
        <w:trPr>
          <w:trHeight w:hRule="exact" w:val="235"/>
          <w:jc w:val="center"/>
        </w:trPr>
        <w:tc>
          <w:tcPr>
            <w:tcW w:w="638" w:type="dxa"/>
            <w:tcBorders>
              <w:top w:val="single" w:sz="4" w:space="0" w:color="auto"/>
              <w:left w:val="single" w:sz="4" w:space="0" w:color="auto"/>
            </w:tcBorders>
            <w:shd w:val="clear" w:color="auto" w:fill="auto"/>
            <w:vAlign w:val="bottom"/>
          </w:tcPr>
          <w:p w14:paraId="3EADC4E4"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lang w:val="de-DE" w:eastAsia="de-DE" w:bidi="de-DE"/>
              </w:rPr>
              <w:t>Lp.</w:t>
            </w:r>
          </w:p>
        </w:tc>
        <w:tc>
          <w:tcPr>
            <w:tcW w:w="1118" w:type="dxa"/>
            <w:tcBorders>
              <w:top w:val="single" w:sz="4" w:space="0" w:color="auto"/>
              <w:left w:val="single" w:sz="4" w:space="0" w:color="auto"/>
            </w:tcBorders>
            <w:shd w:val="clear" w:color="auto" w:fill="auto"/>
            <w:vAlign w:val="bottom"/>
          </w:tcPr>
          <w:p w14:paraId="2B6740D6" w14:textId="77777777" w:rsidR="00631288" w:rsidRPr="00F01DF7" w:rsidRDefault="00631288" w:rsidP="00991942">
            <w:pPr>
              <w:pStyle w:val="Inne0"/>
              <w:ind w:firstLine="180"/>
              <w:rPr>
                <w:rFonts w:asciiTheme="minorHAnsi" w:hAnsiTheme="minorHAnsi" w:cstheme="minorHAnsi"/>
              </w:rPr>
            </w:pPr>
            <w:r w:rsidRPr="00F01DF7">
              <w:rPr>
                <w:rFonts w:asciiTheme="minorHAnsi" w:hAnsiTheme="minorHAnsi" w:cstheme="minorHAnsi"/>
                <w:b/>
                <w:bCs/>
              </w:rPr>
              <w:t>Podstawa</w:t>
            </w:r>
          </w:p>
        </w:tc>
        <w:tc>
          <w:tcPr>
            <w:tcW w:w="5395" w:type="dxa"/>
            <w:tcBorders>
              <w:top w:val="single" w:sz="4" w:space="0" w:color="auto"/>
              <w:left w:val="single" w:sz="4" w:space="0" w:color="auto"/>
            </w:tcBorders>
            <w:shd w:val="clear" w:color="auto" w:fill="auto"/>
            <w:vAlign w:val="bottom"/>
          </w:tcPr>
          <w:p w14:paraId="332F1BB3" w14:textId="2AFE6B5D"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854" w:type="dxa"/>
            <w:tcBorders>
              <w:top w:val="single" w:sz="4" w:space="0" w:color="auto"/>
              <w:left w:val="single" w:sz="4" w:space="0" w:color="auto"/>
            </w:tcBorders>
            <w:shd w:val="clear" w:color="auto" w:fill="auto"/>
            <w:vAlign w:val="bottom"/>
          </w:tcPr>
          <w:p w14:paraId="31466038" w14:textId="77777777" w:rsidR="00631288" w:rsidRPr="00F01DF7" w:rsidRDefault="00631288" w:rsidP="00991942">
            <w:pPr>
              <w:pStyle w:val="Inne0"/>
              <w:ind w:firstLine="260"/>
              <w:rPr>
                <w:rFonts w:asciiTheme="minorHAnsi" w:hAnsiTheme="minorHAnsi" w:cstheme="minorHAnsi"/>
              </w:rPr>
            </w:pPr>
            <w:r w:rsidRPr="00F01DF7">
              <w:rPr>
                <w:rFonts w:asciiTheme="minorHAnsi" w:hAnsiTheme="minorHAnsi" w:cstheme="minorHAnsi"/>
                <w:b/>
                <w:bCs/>
              </w:rPr>
              <w:t>j.m.</w:t>
            </w:r>
          </w:p>
        </w:tc>
        <w:tc>
          <w:tcPr>
            <w:tcW w:w="1118" w:type="dxa"/>
            <w:tcBorders>
              <w:top w:val="single" w:sz="4" w:space="0" w:color="auto"/>
              <w:left w:val="single" w:sz="4" w:space="0" w:color="auto"/>
            </w:tcBorders>
            <w:shd w:val="clear" w:color="auto" w:fill="auto"/>
            <w:vAlign w:val="bottom"/>
          </w:tcPr>
          <w:p w14:paraId="73E6150A" w14:textId="77777777" w:rsidR="00631288" w:rsidRPr="00F01DF7" w:rsidRDefault="00631288" w:rsidP="00991942">
            <w:pPr>
              <w:pStyle w:val="Inne0"/>
              <w:ind w:firstLine="280"/>
              <w:rPr>
                <w:rFonts w:asciiTheme="minorHAnsi" w:hAnsiTheme="minorHAnsi" w:cstheme="minorHAnsi"/>
              </w:rPr>
            </w:pPr>
            <w:r w:rsidRPr="00F01DF7">
              <w:rPr>
                <w:rFonts w:asciiTheme="minorHAnsi" w:hAnsiTheme="minorHAnsi" w:cstheme="minorHAnsi"/>
                <w:b/>
                <w:bCs/>
              </w:rPr>
              <w:t>Poszcz</w:t>
            </w:r>
          </w:p>
        </w:tc>
        <w:tc>
          <w:tcPr>
            <w:tcW w:w="1075" w:type="dxa"/>
            <w:tcBorders>
              <w:top w:val="single" w:sz="4" w:space="0" w:color="auto"/>
              <w:left w:val="single" w:sz="4" w:space="0" w:color="auto"/>
              <w:right w:val="single" w:sz="4" w:space="0" w:color="auto"/>
            </w:tcBorders>
            <w:shd w:val="clear" w:color="auto" w:fill="auto"/>
            <w:vAlign w:val="bottom"/>
          </w:tcPr>
          <w:p w14:paraId="5CC21286"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6DC71CD7" w14:textId="77777777" w:rsidTr="00991942">
        <w:trPr>
          <w:trHeight w:hRule="exact" w:val="581"/>
          <w:jc w:val="center"/>
        </w:trPr>
        <w:tc>
          <w:tcPr>
            <w:tcW w:w="638" w:type="dxa"/>
            <w:tcBorders>
              <w:top w:val="single" w:sz="4" w:space="0" w:color="auto"/>
              <w:left w:val="single" w:sz="4" w:space="0" w:color="auto"/>
            </w:tcBorders>
            <w:shd w:val="clear" w:color="auto" w:fill="auto"/>
          </w:tcPr>
          <w:p w14:paraId="639F51C7" w14:textId="77777777" w:rsidR="00631288" w:rsidRPr="00F01DF7" w:rsidRDefault="00631288" w:rsidP="00991942">
            <w:pPr>
              <w:pStyle w:val="Inne0"/>
              <w:ind w:left="240" w:firstLine="180"/>
              <w:rPr>
                <w:rFonts w:asciiTheme="minorHAnsi" w:hAnsiTheme="minorHAnsi" w:cstheme="minorHAnsi"/>
              </w:rPr>
            </w:pPr>
            <w:r w:rsidRPr="00F01DF7">
              <w:rPr>
                <w:rFonts w:asciiTheme="minorHAnsi" w:hAnsiTheme="minorHAnsi" w:cstheme="minorHAnsi"/>
                <w:lang w:val="de-DE" w:eastAsia="de-DE" w:bidi="de-DE"/>
              </w:rPr>
              <w:t>68 d.1.6</w:t>
            </w:r>
          </w:p>
        </w:tc>
        <w:tc>
          <w:tcPr>
            <w:tcW w:w="1118" w:type="dxa"/>
            <w:tcBorders>
              <w:top w:val="single" w:sz="4" w:space="0" w:color="auto"/>
              <w:left w:val="single" w:sz="4" w:space="0" w:color="auto"/>
            </w:tcBorders>
            <w:shd w:val="clear" w:color="auto" w:fill="auto"/>
          </w:tcPr>
          <w:p w14:paraId="7211390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2-02 0806-01</w:t>
            </w:r>
          </w:p>
        </w:tc>
        <w:tc>
          <w:tcPr>
            <w:tcW w:w="5395" w:type="dxa"/>
            <w:tcBorders>
              <w:top w:val="single" w:sz="4" w:space="0" w:color="auto"/>
              <w:left w:val="single" w:sz="4" w:space="0" w:color="auto"/>
            </w:tcBorders>
            <w:shd w:val="clear" w:color="auto" w:fill="auto"/>
            <w:vAlign w:val="bottom"/>
          </w:tcPr>
          <w:p w14:paraId="19C687EF" w14:textId="58AABCFA"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Tynki wewnętrzne zwykłe kat. IV wykonywane ręcznie na ścianach</w:t>
            </w:r>
            <w:r w:rsidR="00605BA9" w:rsidRPr="00F01DF7">
              <w:rPr>
                <w:rFonts w:asciiTheme="minorHAnsi" w:hAnsiTheme="minorHAnsi" w:cstheme="minorHAnsi"/>
              </w:rPr>
              <w:t xml:space="preserve"> i </w:t>
            </w:r>
            <w:r w:rsidRPr="00F01DF7">
              <w:rPr>
                <w:rFonts w:asciiTheme="minorHAnsi" w:hAnsiTheme="minorHAnsi" w:cstheme="minorHAnsi"/>
              </w:rPr>
              <w:t>pilas- trach</w:t>
            </w:r>
          </w:p>
          <w:p w14:paraId="705997FD"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23.56</w:t>
            </w:r>
          </w:p>
        </w:tc>
        <w:tc>
          <w:tcPr>
            <w:tcW w:w="854" w:type="dxa"/>
            <w:tcBorders>
              <w:top w:val="single" w:sz="4" w:space="0" w:color="auto"/>
              <w:left w:val="single" w:sz="4" w:space="0" w:color="auto"/>
            </w:tcBorders>
            <w:shd w:val="clear" w:color="auto" w:fill="auto"/>
            <w:vAlign w:val="bottom"/>
          </w:tcPr>
          <w:p w14:paraId="3828BFA5"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E4CE4CD"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36F2475E"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rPr>
              <w:t>23.560</w:t>
            </w:r>
          </w:p>
        </w:tc>
        <w:tc>
          <w:tcPr>
            <w:tcW w:w="1075" w:type="dxa"/>
            <w:tcBorders>
              <w:top w:val="single" w:sz="4" w:space="0" w:color="auto"/>
              <w:left w:val="single" w:sz="4" w:space="0" w:color="auto"/>
              <w:right w:val="single" w:sz="4" w:space="0" w:color="auto"/>
            </w:tcBorders>
            <w:shd w:val="clear" w:color="auto" w:fill="auto"/>
          </w:tcPr>
          <w:p w14:paraId="07A8B226" w14:textId="77777777" w:rsidR="00631288" w:rsidRPr="00047B05" w:rsidRDefault="00631288" w:rsidP="00991942">
            <w:pPr>
              <w:rPr>
                <w:rFonts w:cstheme="minorHAnsi"/>
                <w:sz w:val="10"/>
                <w:szCs w:val="10"/>
              </w:rPr>
            </w:pPr>
          </w:p>
        </w:tc>
      </w:tr>
      <w:tr w:rsidR="00631288" w:rsidRPr="00047B05" w14:paraId="4F772C4D"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AAA576C"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43E892B1"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4C505C94"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41FC702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0C6798EF"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7D62B999"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23.560</w:t>
            </w:r>
          </w:p>
        </w:tc>
      </w:tr>
      <w:tr w:rsidR="00631288" w:rsidRPr="00047B05" w14:paraId="0918E4CC" w14:textId="77777777" w:rsidTr="00991942">
        <w:trPr>
          <w:trHeight w:hRule="exact" w:val="562"/>
          <w:jc w:val="center"/>
        </w:trPr>
        <w:tc>
          <w:tcPr>
            <w:tcW w:w="638" w:type="dxa"/>
            <w:tcBorders>
              <w:top w:val="single" w:sz="4" w:space="0" w:color="auto"/>
              <w:left w:val="single" w:sz="4" w:space="0" w:color="auto"/>
            </w:tcBorders>
            <w:shd w:val="clear" w:color="auto" w:fill="auto"/>
          </w:tcPr>
          <w:p w14:paraId="29EB5A6B"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de-DE" w:eastAsia="de-DE" w:bidi="de-DE"/>
              </w:rPr>
              <w:t>69 d.1.6</w:t>
            </w:r>
          </w:p>
        </w:tc>
        <w:tc>
          <w:tcPr>
            <w:tcW w:w="1118" w:type="dxa"/>
            <w:tcBorders>
              <w:top w:val="single" w:sz="4" w:space="0" w:color="auto"/>
              <w:left w:val="single" w:sz="4" w:space="0" w:color="auto"/>
            </w:tcBorders>
            <w:shd w:val="clear" w:color="auto" w:fill="auto"/>
          </w:tcPr>
          <w:p w14:paraId="44F8898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2-02 2009-02</w:t>
            </w:r>
          </w:p>
        </w:tc>
        <w:tc>
          <w:tcPr>
            <w:tcW w:w="5395" w:type="dxa"/>
            <w:tcBorders>
              <w:top w:val="single" w:sz="4" w:space="0" w:color="auto"/>
              <w:left w:val="single" w:sz="4" w:space="0" w:color="auto"/>
            </w:tcBorders>
            <w:shd w:val="clear" w:color="auto" w:fill="auto"/>
            <w:vAlign w:val="bottom"/>
          </w:tcPr>
          <w:p w14:paraId="0DC18F1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Tynki (gładzie) jednowarstw.wewn.gr.3 mm z gipsu szpachlow.wyk.ręcz.na ścianach na podłożu z tynku</w:t>
            </w:r>
          </w:p>
          <w:p w14:paraId="559A0C1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(2*1.40+2*2.80)*1.10</w:t>
            </w:r>
          </w:p>
        </w:tc>
        <w:tc>
          <w:tcPr>
            <w:tcW w:w="854" w:type="dxa"/>
            <w:tcBorders>
              <w:top w:val="single" w:sz="4" w:space="0" w:color="auto"/>
              <w:left w:val="single" w:sz="4" w:space="0" w:color="auto"/>
            </w:tcBorders>
            <w:shd w:val="clear" w:color="auto" w:fill="auto"/>
            <w:vAlign w:val="bottom"/>
          </w:tcPr>
          <w:p w14:paraId="11CDA4F2"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93D974E"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6AE2586F"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9.240</w:t>
            </w:r>
          </w:p>
        </w:tc>
        <w:tc>
          <w:tcPr>
            <w:tcW w:w="1075" w:type="dxa"/>
            <w:tcBorders>
              <w:top w:val="single" w:sz="4" w:space="0" w:color="auto"/>
              <w:left w:val="single" w:sz="4" w:space="0" w:color="auto"/>
              <w:right w:val="single" w:sz="4" w:space="0" w:color="auto"/>
            </w:tcBorders>
            <w:shd w:val="clear" w:color="auto" w:fill="auto"/>
          </w:tcPr>
          <w:p w14:paraId="08679702" w14:textId="77777777" w:rsidR="00631288" w:rsidRPr="00047B05" w:rsidRDefault="00631288" w:rsidP="00991942">
            <w:pPr>
              <w:rPr>
                <w:rFonts w:cstheme="minorHAnsi"/>
                <w:sz w:val="10"/>
                <w:szCs w:val="10"/>
              </w:rPr>
            </w:pPr>
          </w:p>
        </w:tc>
      </w:tr>
      <w:tr w:rsidR="00631288" w:rsidRPr="00047B05" w14:paraId="3A75AAE7"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B0E1B03"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72EFEB6"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30EE3D92"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EBCDF6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6ED2882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DBEC419"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9.240</w:t>
            </w:r>
          </w:p>
        </w:tc>
      </w:tr>
      <w:tr w:rsidR="00631288" w:rsidRPr="00047B05" w14:paraId="1EA6E414" w14:textId="77777777" w:rsidTr="00991942">
        <w:trPr>
          <w:trHeight w:hRule="exact" w:val="566"/>
          <w:jc w:val="center"/>
        </w:trPr>
        <w:tc>
          <w:tcPr>
            <w:tcW w:w="638" w:type="dxa"/>
            <w:tcBorders>
              <w:top w:val="single" w:sz="4" w:space="0" w:color="auto"/>
              <w:left w:val="single" w:sz="4" w:space="0" w:color="auto"/>
            </w:tcBorders>
            <w:shd w:val="clear" w:color="auto" w:fill="auto"/>
          </w:tcPr>
          <w:p w14:paraId="4F2A461F"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de-DE" w:eastAsia="de-DE" w:bidi="de-DE"/>
              </w:rPr>
              <w:t>70 d.1.6</w:t>
            </w:r>
          </w:p>
        </w:tc>
        <w:tc>
          <w:tcPr>
            <w:tcW w:w="1118" w:type="dxa"/>
            <w:tcBorders>
              <w:top w:val="single" w:sz="4" w:space="0" w:color="auto"/>
              <w:left w:val="single" w:sz="4" w:space="0" w:color="auto"/>
            </w:tcBorders>
            <w:shd w:val="clear" w:color="auto" w:fill="auto"/>
          </w:tcPr>
          <w:p w14:paraId="23D0E3D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4-01 0713-02</w:t>
            </w:r>
          </w:p>
        </w:tc>
        <w:tc>
          <w:tcPr>
            <w:tcW w:w="5395" w:type="dxa"/>
            <w:tcBorders>
              <w:top w:val="single" w:sz="4" w:space="0" w:color="auto"/>
              <w:left w:val="single" w:sz="4" w:space="0" w:color="auto"/>
            </w:tcBorders>
            <w:shd w:val="clear" w:color="auto" w:fill="auto"/>
            <w:vAlign w:val="bottom"/>
          </w:tcPr>
          <w:p w14:paraId="1FC06028"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Przecieranie istniejących tynków wewnętrznych z zeskrobaniem farby lub zdzieraniem tapet na stropach</w:t>
            </w:r>
          </w:p>
          <w:p w14:paraId="32359DD9"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3.92</w:t>
            </w:r>
          </w:p>
        </w:tc>
        <w:tc>
          <w:tcPr>
            <w:tcW w:w="854" w:type="dxa"/>
            <w:tcBorders>
              <w:top w:val="single" w:sz="4" w:space="0" w:color="auto"/>
              <w:left w:val="single" w:sz="4" w:space="0" w:color="auto"/>
            </w:tcBorders>
            <w:shd w:val="clear" w:color="auto" w:fill="auto"/>
            <w:vAlign w:val="bottom"/>
          </w:tcPr>
          <w:p w14:paraId="4DF553F7"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7A3052B"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240A25AE"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34543CA2" w14:textId="77777777" w:rsidR="00631288" w:rsidRPr="00047B05" w:rsidRDefault="00631288" w:rsidP="00991942">
            <w:pPr>
              <w:rPr>
                <w:rFonts w:cstheme="minorHAnsi"/>
                <w:sz w:val="10"/>
                <w:szCs w:val="10"/>
              </w:rPr>
            </w:pPr>
          </w:p>
        </w:tc>
      </w:tr>
      <w:tr w:rsidR="00631288" w:rsidRPr="00047B05" w14:paraId="5A2188C4"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38882D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7107F6C"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3EF51BBD"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5C3602C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1F1502A1"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0412A3C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100726F0"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388BCFD" w14:textId="77777777" w:rsidR="00631288" w:rsidRPr="00F01DF7" w:rsidRDefault="00631288" w:rsidP="00991942">
            <w:pPr>
              <w:pStyle w:val="Inne0"/>
              <w:ind w:left="240" w:firstLine="180"/>
              <w:jc w:val="both"/>
              <w:rPr>
                <w:rFonts w:asciiTheme="minorHAnsi" w:hAnsiTheme="minorHAnsi" w:cstheme="minorHAnsi"/>
              </w:rPr>
            </w:pPr>
            <w:r w:rsidRPr="00F01DF7">
              <w:rPr>
                <w:rFonts w:asciiTheme="minorHAnsi" w:hAnsiTheme="minorHAnsi" w:cstheme="minorHAnsi"/>
                <w:lang w:val="de-DE" w:eastAsia="de-DE" w:bidi="de-DE"/>
              </w:rPr>
              <w:t>71 d.1.6</w:t>
            </w:r>
          </w:p>
        </w:tc>
        <w:tc>
          <w:tcPr>
            <w:tcW w:w="1118" w:type="dxa"/>
            <w:tcBorders>
              <w:top w:val="single" w:sz="4" w:space="0" w:color="auto"/>
              <w:left w:val="single" w:sz="4" w:space="0" w:color="auto"/>
            </w:tcBorders>
            <w:shd w:val="clear" w:color="auto" w:fill="auto"/>
          </w:tcPr>
          <w:p w14:paraId="3FC7246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NNRNKB 202 1134-01</w:t>
            </w:r>
          </w:p>
        </w:tc>
        <w:tc>
          <w:tcPr>
            <w:tcW w:w="5395" w:type="dxa"/>
            <w:tcBorders>
              <w:top w:val="single" w:sz="4" w:space="0" w:color="auto"/>
              <w:left w:val="single" w:sz="4" w:space="0" w:color="auto"/>
            </w:tcBorders>
            <w:shd w:val="clear" w:color="auto" w:fill="auto"/>
            <w:vAlign w:val="bottom"/>
          </w:tcPr>
          <w:p w14:paraId="55CD66BA"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poziome</w:t>
            </w:r>
          </w:p>
          <w:p w14:paraId="43EAD47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3.92</w:t>
            </w:r>
          </w:p>
        </w:tc>
        <w:tc>
          <w:tcPr>
            <w:tcW w:w="854" w:type="dxa"/>
            <w:tcBorders>
              <w:top w:val="single" w:sz="4" w:space="0" w:color="auto"/>
              <w:left w:val="single" w:sz="4" w:space="0" w:color="auto"/>
            </w:tcBorders>
            <w:shd w:val="clear" w:color="auto" w:fill="auto"/>
            <w:vAlign w:val="bottom"/>
          </w:tcPr>
          <w:p w14:paraId="22E50251"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46969C4A"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1AF6ABEF"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042EBCA1" w14:textId="77777777" w:rsidR="00631288" w:rsidRPr="00047B05" w:rsidRDefault="00631288" w:rsidP="00991942">
            <w:pPr>
              <w:rPr>
                <w:rFonts w:cstheme="minorHAnsi"/>
                <w:sz w:val="10"/>
                <w:szCs w:val="10"/>
              </w:rPr>
            </w:pPr>
          </w:p>
        </w:tc>
      </w:tr>
      <w:tr w:rsidR="00631288" w:rsidRPr="00047B05" w14:paraId="39D68641" w14:textId="77777777" w:rsidTr="00991942">
        <w:trPr>
          <w:trHeight w:hRule="exact" w:val="197"/>
          <w:jc w:val="center"/>
        </w:trPr>
        <w:tc>
          <w:tcPr>
            <w:tcW w:w="638" w:type="dxa"/>
            <w:tcBorders>
              <w:top w:val="single" w:sz="4" w:space="0" w:color="auto"/>
              <w:left w:val="single" w:sz="4" w:space="0" w:color="auto"/>
            </w:tcBorders>
            <w:shd w:val="clear" w:color="auto" w:fill="auto"/>
          </w:tcPr>
          <w:p w14:paraId="7D6D6C5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69E378A3"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5697F66E"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ED5C56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0A0312C2"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2F34623"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528C6558" w14:textId="77777777" w:rsidTr="00991942">
        <w:trPr>
          <w:trHeight w:hRule="exact" w:val="566"/>
          <w:jc w:val="center"/>
        </w:trPr>
        <w:tc>
          <w:tcPr>
            <w:tcW w:w="638" w:type="dxa"/>
            <w:tcBorders>
              <w:top w:val="single" w:sz="4" w:space="0" w:color="auto"/>
              <w:left w:val="single" w:sz="4" w:space="0" w:color="auto"/>
            </w:tcBorders>
            <w:shd w:val="clear" w:color="auto" w:fill="auto"/>
          </w:tcPr>
          <w:p w14:paraId="75E947C6"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lang w:val="de-DE" w:eastAsia="de-DE" w:bidi="de-DE"/>
              </w:rPr>
              <w:t>72</w:t>
            </w:r>
          </w:p>
          <w:p w14:paraId="117360CE" w14:textId="77777777" w:rsidR="00631288" w:rsidRPr="00F01DF7" w:rsidRDefault="00631288" w:rsidP="00991942">
            <w:pPr>
              <w:pStyle w:val="Inne0"/>
              <w:spacing w:line="230" w:lineRule="auto"/>
              <w:ind w:firstLine="240"/>
              <w:jc w:val="both"/>
              <w:rPr>
                <w:rFonts w:asciiTheme="minorHAnsi" w:hAnsiTheme="minorHAnsi" w:cstheme="minorHAnsi"/>
              </w:rPr>
            </w:pPr>
            <w:r w:rsidRPr="00F01DF7">
              <w:rPr>
                <w:rFonts w:asciiTheme="minorHAnsi" w:hAnsiTheme="minorHAnsi" w:cstheme="minorHAnsi"/>
                <w:lang w:val="de-DE" w:eastAsia="de-DE" w:bidi="de-DE"/>
              </w:rPr>
              <w:t>d.1.6</w:t>
            </w:r>
          </w:p>
        </w:tc>
        <w:tc>
          <w:tcPr>
            <w:tcW w:w="1118" w:type="dxa"/>
            <w:tcBorders>
              <w:top w:val="single" w:sz="4" w:space="0" w:color="auto"/>
              <w:left w:val="single" w:sz="4" w:space="0" w:color="auto"/>
            </w:tcBorders>
            <w:shd w:val="clear" w:color="auto" w:fill="auto"/>
          </w:tcPr>
          <w:p w14:paraId="12558BA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2-02 2009-04</w:t>
            </w:r>
          </w:p>
        </w:tc>
        <w:tc>
          <w:tcPr>
            <w:tcW w:w="5395" w:type="dxa"/>
            <w:tcBorders>
              <w:top w:val="single" w:sz="4" w:space="0" w:color="auto"/>
              <w:left w:val="single" w:sz="4" w:space="0" w:color="auto"/>
            </w:tcBorders>
            <w:shd w:val="clear" w:color="auto" w:fill="auto"/>
            <w:vAlign w:val="bottom"/>
          </w:tcPr>
          <w:p w14:paraId="76DACD05"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Tynki (gładzie) jednowarstw.wewn.gr.3 mm z gipsu szpachlow.wyk.ręcz.na stropach na podłożu z tynku</w:t>
            </w:r>
          </w:p>
          <w:p w14:paraId="42F82CBB"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3.92</w:t>
            </w:r>
          </w:p>
        </w:tc>
        <w:tc>
          <w:tcPr>
            <w:tcW w:w="854" w:type="dxa"/>
            <w:tcBorders>
              <w:top w:val="single" w:sz="4" w:space="0" w:color="auto"/>
              <w:left w:val="single" w:sz="4" w:space="0" w:color="auto"/>
            </w:tcBorders>
            <w:shd w:val="clear" w:color="auto" w:fill="auto"/>
            <w:vAlign w:val="bottom"/>
          </w:tcPr>
          <w:p w14:paraId="45D8DBC6"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2B740C9A"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1E14495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0B4E3679" w14:textId="77777777" w:rsidR="00631288" w:rsidRPr="00047B05" w:rsidRDefault="00631288" w:rsidP="00991942">
            <w:pPr>
              <w:rPr>
                <w:rFonts w:cstheme="minorHAnsi"/>
                <w:sz w:val="10"/>
                <w:szCs w:val="10"/>
              </w:rPr>
            </w:pPr>
          </w:p>
        </w:tc>
      </w:tr>
      <w:tr w:rsidR="00631288" w:rsidRPr="00047B05" w14:paraId="5CB2C056" w14:textId="77777777" w:rsidTr="00991942">
        <w:trPr>
          <w:trHeight w:hRule="exact" w:val="197"/>
          <w:jc w:val="center"/>
        </w:trPr>
        <w:tc>
          <w:tcPr>
            <w:tcW w:w="638" w:type="dxa"/>
            <w:tcBorders>
              <w:top w:val="single" w:sz="4" w:space="0" w:color="auto"/>
              <w:left w:val="single" w:sz="4" w:space="0" w:color="auto"/>
            </w:tcBorders>
            <w:shd w:val="clear" w:color="auto" w:fill="auto"/>
          </w:tcPr>
          <w:p w14:paraId="6F18D34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66F5E95"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98C4EBA"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6B4EBD2"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55C79E3F"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660EB14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33A959D3" w14:textId="77777777" w:rsidTr="00991942">
        <w:trPr>
          <w:trHeight w:hRule="exact" w:val="562"/>
          <w:jc w:val="center"/>
        </w:trPr>
        <w:tc>
          <w:tcPr>
            <w:tcW w:w="638" w:type="dxa"/>
            <w:tcBorders>
              <w:top w:val="single" w:sz="4" w:space="0" w:color="auto"/>
              <w:left w:val="single" w:sz="4" w:space="0" w:color="auto"/>
            </w:tcBorders>
            <w:shd w:val="clear" w:color="auto" w:fill="auto"/>
          </w:tcPr>
          <w:p w14:paraId="50898626"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lang w:val="de-DE" w:eastAsia="de-DE" w:bidi="de-DE"/>
              </w:rPr>
              <w:t>73</w:t>
            </w:r>
          </w:p>
          <w:p w14:paraId="46EC30A7"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lang w:val="de-DE" w:eastAsia="de-DE" w:bidi="de-DE"/>
              </w:rPr>
              <w:t>d.1.6</w:t>
            </w:r>
          </w:p>
        </w:tc>
        <w:tc>
          <w:tcPr>
            <w:tcW w:w="1118" w:type="dxa"/>
            <w:tcBorders>
              <w:top w:val="single" w:sz="4" w:space="0" w:color="auto"/>
              <w:left w:val="single" w:sz="4" w:space="0" w:color="auto"/>
            </w:tcBorders>
            <w:shd w:val="clear" w:color="auto" w:fill="auto"/>
          </w:tcPr>
          <w:p w14:paraId="6E13502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2-02 2004-01</w:t>
            </w:r>
          </w:p>
        </w:tc>
        <w:tc>
          <w:tcPr>
            <w:tcW w:w="5395" w:type="dxa"/>
            <w:tcBorders>
              <w:top w:val="single" w:sz="4" w:space="0" w:color="auto"/>
              <w:left w:val="single" w:sz="4" w:space="0" w:color="auto"/>
            </w:tcBorders>
            <w:shd w:val="clear" w:color="auto" w:fill="auto"/>
            <w:vAlign w:val="bottom"/>
          </w:tcPr>
          <w:p w14:paraId="75F5FD8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Obud.słupów płytami gips.-karton.na rusztach</w:t>
            </w:r>
          </w:p>
          <w:p w14:paraId="790CAB9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metal.pojedyń.jednowarstw.55-01 - rury wraz z instalacją teleinformatyczną 1.40*1.30</w:t>
            </w:r>
          </w:p>
        </w:tc>
        <w:tc>
          <w:tcPr>
            <w:tcW w:w="854" w:type="dxa"/>
            <w:tcBorders>
              <w:top w:val="single" w:sz="4" w:space="0" w:color="auto"/>
              <w:left w:val="single" w:sz="4" w:space="0" w:color="auto"/>
            </w:tcBorders>
            <w:shd w:val="clear" w:color="auto" w:fill="auto"/>
            <w:vAlign w:val="bottom"/>
          </w:tcPr>
          <w:p w14:paraId="761EAD11"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1E26BD3"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364F40DD"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1.820</w:t>
            </w:r>
          </w:p>
        </w:tc>
        <w:tc>
          <w:tcPr>
            <w:tcW w:w="1075" w:type="dxa"/>
            <w:tcBorders>
              <w:top w:val="single" w:sz="4" w:space="0" w:color="auto"/>
              <w:left w:val="single" w:sz="4" w:space="0" w:color="auto"/>
              <w:right w:val="single" w:sz="4" w:space="0" w:color="auto"/>
            </w:tcBorders>
            <w:shd w:val="clear" w:color="auto" w:fill="auto"/>
          </w:tcPr>
          <w:p w14:paraId="19783581" w14:textId="77777777" w:rsidR="00631288" w:rsidRPr="00047B05" w:rsidRDefault="00631288" w:rsidP="00991942">
            <w:pPr>
              <w:rPr>
                <w:rFonts w:cstheme="minorHAnsi"/>
                <w:sz w:val="10"/>
                <w:szCs w:val="10"/>
              </w:rPr>
            </w:pPr>
          </w:p>
        </w:tc>
      </w:tr>
      <w:tr w:rsidR="00631288" w:rsidRPr="00047B05" w14:paraId="417EA7A8"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2E7C3D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0505D22"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6118EE8"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1AA45BE9"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2E66B66A"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3570BFE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1.820</w:t>
            </w:r>
          </w:p>
        </w:tc>
      </w:tr>
      <w:tr w:rsidR="00631288" w:rsidRPr="00047B05" w14:paraId="4B5BD676" w14:textId="77777777" w:rsidTr="00991942">
        <w:trPr>
          <w:trHeight w:hRule="exact" w:val="566"/>
          <w:jc w:val="center"/>
        </w:trPr>
        <w:tc>
          <w:tcPr>
            <w:tcW w:w="638" w:type="dxa"/>
            <w:tcBorders>
              <w:top w:val="single" w:sz="4" w:space="0" w:color="auto"/>
              <w:left w:val="single" w:sz="4" w:space="0" w:color="auto"/>
            </w:tcBorders>
            <w:shd w:val="clear" w:color="auto" w:fill="auto"/>
          </w:tcPr>
          <w:p w14:paraId="32F2AE5A" w14:textId="77777777" w:rsidR="00631288" w:rsidRPr="00F01DF7" w:rsidRDefault="00631288" w:rsidP="00991942">
            <w:pPr>
              <w:pStyle w:val="Inne0"/>
              <w:spacing w:line="233" w:lineRule="auto"/>
              <w:ind w:left="240" w:firstLine="180"/>
              <w:jc w:val="both"/>
              <w:rPr>
                <w:rFonts w:asciiTheme="minorHAnsi" w:hAnsiTheme="minorHAnsi" w:cstheme="minorHAnsi"/>
              </w:rPr>
            </w:pPr>
            <w:r w:rsidRPr="00F01DF7">
              <w:rPr>
                <w:rFonts w:asciiTheme="minorHAnsi" w:hAnsiTheme="minorHAnsi" w:cstheme="minorHAnsi"/>
                <w:lang w:val="de-DE" w:eastAsia="de-DE" w:bidi="de-DE"/>
              </w:rPr>
              <w:t>74 d.1.6</w:t>
            </w:r>
          </w:p>
        </w:tc>
        <w:tc>
          <w:tcPr>
            <w:tcW w:w="1118" w:type="dxa"/>
            <w:tcBorders>
              <w:top w:val="single" w:sz="4" w:space="0" w:color="auto"/>
              <w:left w:val="single" w:sz="4" w:space="0" w:color="auto"/>
            </w:tcBorders>
            <w:shd w:val="clear" w:color="auto" w:fill="auto"/>
          </w:tcPr>
          <w:p w14:paraId="23176FC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4-01 0322-02</w:t>
            </w:r>
          </w:p>
        </w:tc>
        <w:tc>
          <w:tcPr>
            <w:tcW w:w="5395" w:type="dxa"/>
            <w:tcBorders>
              <w:top w:val="single" w:sz="4" w:space="0" w:color="auto"/>
              <w:left w:val="single" w:sz="4" w:space="0" w:color="auto"/>
            </w:tcBorders>
            <w:shd w:val="clear" w:color="auto" w:fill="auto"/>
            <w:vAlign w:val="bottom"/>
          </w:tcPr>
          <w:p w14:paraId="5527671A" w14:textId="289158D1"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Obsadzenie kratek wentylacyjnych z tworzywa sztucznego</w:t>
            </w:r>
            <w:r w:rsidR="00605BA9" w:rsidRPr="00F01DF7">
              <w:rPr>
                <w:rFonts w:asciiTheme="minorHAnsi" w:hAnsiTheme="minorHAnsi" w:cstheme="minorHAnsi"/>
              </w:rPr>
              <w:t xml:space="preserve"> w </w:t>
            </w:r>
            <w:r w:rsidRPr="00F01DF7">
              <w:rPr>
                <w:rFonts w:asciiTheme="minorHAnsi" w:hAnsiTheme="minorHAnsi" w:cstheme="minorHAnsi"/>
              </w:rPr>
              <w:t>ścianach z cegieł 1</w:t>
            </w:r>
          </w:p>
        </w:tc>
        <w:tc>
          <w:tcPr>
            <w:tcW w:w="854" w:type="dxa"/>
            <w:tcBorders>
              <w:top w:val="single" w:sz="4" w:space="0" w:color="auto"/>
              <w:left w:val="single" w:sz="4" w:space="0" w:color="auto"/>
            </w:tcBorders>
            <w:shd w:val="clear" w:color="auto" w:fill="auto"/>
            <w:vAlign w:val="bottom"/>
          </w:tcPr>
          <w:p w14:paraId="63AB336C"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szt.</w:t>
            </w:r>
          </w:p>
          <w:p w14:paraId="39E0B46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7C761BD9"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5A174FC3" w14:textId="77777777" w:rsidR="00631288" w:rsidRPr="00047B05" w:rsidRDefault="00631288" w:rsidP="00991942">
            <w:pPr>
              <w:rPr>
                <w:rFonts w:cstheme="minorHAnsi"/>
                <w:sz w:val="10"/>
                <w:szCs w:val="10"/>
              </w:rPr>
            </w:pPr>
          </w:p>
        </w:tc>
      </w:tr>
      <w:tr w:rsidR="00631288" w:rsidRPr="00047B05" w14:paraId="2B75CF59"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D3F58E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242E000"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A98356A"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3C46266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6A3C4A35"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5F7B8B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08251C00" w14:textId="77777777" w:rsidTr="00991942">
        <w:trPr>
          <w:trHeight w:hRule="exact" w:val="562"/>
          <w:jc w:val="center"/>
        </w:trPr>
        <w:tc>
          <w:tcPr>
            <w:tcW w:w="638" w:type="dxa"/>
            <w:tcBorders>
              <w:top w:val="single" w:sz="4" w:space="0" w:color="auto"/>
              <w:left w:val="single" w:sz="4" w:space="0" w:color="auto"/>
            </w:tcBorders>
            <w:shd w:val="clear" w:color="auto" w:fill="auto"/>
          </w:tcPr>
          <w:p w14:paraId="61A049C5"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lang w:val="de-DE" w:eastAsia="de-DE" w:bidi="de-DE"/>
              </w:rPr>
              <w:t>75</w:t>
            </w:r>
          </w:p>
          <w:p w14:paraId="5D3AEC7F"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lang w:val="de-DE" w:eastAsia="de-DE" w:bidi="de-DE"/>
              </w:rPr>
              <w:t>d.1.6</w:t>
            </w:r>
          </w:p>
        </w:tc>
        <w:tc>
          <w:tcPr>
            <w:tcW w:w="1118" w:type="dxa"/>
            <w:tcBorders>
              <w:top w:val="single" w:sz="4" w:space="0" w:color="auto"/>
              <w:left w:val="single" w:sz="4" w:space="0" w:color="auto"/>
            </w:tcBorders>
            <w:shd w:val="clear" w:color="auto" w:fill="auto"/>
          </w:tcPr>
          <w:p w14:paraId="388FAD7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 xml:space="preserve">KNNR 4 </w:t>
            </w:r>
            <w:r w:rsidRPr="00F01DF7">
              <w:rPr>
                <w:rFonts w:asciiTheme="minorHAnsi" w:hAnsiTheme="minorHAnsi" w:cstheme="minorHAnsi"/>
                <w:b/>
                <w:bCs/>
                <w:lang w:val="en-US" w:bidi="en-US"/>
              </w:rPr>
              <w:t>0142</w:t>
            </w:r>
            <w:r w:rsidRPr="00F01DF7">
              <w:rPr>
                <w:rFonts w:asciiTheme="minorHAnsi" w:hAnsiTheme="minorHAnsi" w:cstheme="minorHAnsi"/>
                <w:b/>
                <w:bCs/>
                <w:lang w:val="en-US" w:bidi="en-US"/>
              </w:rPr>
              <w:softHyphen/>
              <w:t>03</w:t>
            </w:r>
          </w:p>
        </w:tc>
        <w:tc>
          <w:tcPr>
            <w:tcW w:w="5395" w:type="dxa"/>
            <w:tcBorders>
              <w:top w:val="single" w:sz="4" w:space="0" w:color="auto"/>
              <w:left w:val="single" w:sz="4" w:space="0" w:color="auto"/>
            </w:tcBorders>
            <w:shd w:val="clear" w:color="auto" w:fill="auto"/>
            <w:vAlign w:val="bottom"/>
          </w:tcPr>
          <w:p w14:paraId="7AFF56B8"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Drzwiczki rewizyjne na płytach GK - instalacja sieci teleinformatycznej</w:t>
            </w:r>
          </w:p>
          <w:p w14:paraId="30AEC78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3C297B75"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lang w:val="de-DE" w:eastAsia="de-DE" w:bidi="de-DE"/>
              </w:rPr>
              <w:t>kpl.</w:t>
            </w:r>
          </w:p>
          <w:p w14:paraId="1E72032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lang w:val="de-DE" w:eastAsia="de-DE" w:bidi="de-DE"/>
              </w:rPr>
              <w:t>kpl.</w:t>
            </w:r>
          </w:p>
        </w:tc>
        <w:tc>
          <w:tcPr>
            <w:tcW w:w="1118" w:type="dxa"/>
            <w:tcBorders>
              <w:top w:val="single" w:sz="4" w:space="0" w:color="auto"/>
              <w:left w:val="single" w:sz="4" w:space="0" w:color="auto"/>
            </w:tcBorders>
            <w:shd w:val="clear" w:color="auto" w:fill="auto"/>
            <w:vAlign w:val="bottom"/>
          </w:tcPr>
          <w:p w14:paraId="16F0E71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32DDF5A2" w14:textId="77777777" w:rsidR="00631288" w:rsidRPr="00047B05" w:rsidRDefault="00631288" w:rsidP="00991942">
            <w:pPr>
              <w:rPr>
                <w:rFonts w:cstheme="minorHAnsi"/>
                <w:sz w:val="10"/>
                <w:szCs w:val="10"/>
              </w:rPr>
            </w:pPr>
          </w:p>
        </w:tc>
      </w:tr>
      <w:tr w:rsidR="00631288" w:rsidRPr="00047B05" w14:paraId="5CFAFA88"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2AFDECE"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00033E29"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17745CA6"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6613172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056C52CE"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27B16EF8"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r w:rsidR="00631288" w:rsidRPr="00047B05" w14:paraId="56303EC5" w14:textId="77777777" w:rsidTr="00991942">
        <w:trPr>
          <w:trHeight w:hRule="exact" w:val="192"/>
          <w:jc w:val="center"/>
        </w:trPr>
        <w:tc>
          <w:tcPr>
            <w:tcW w:w="638" w:type="dxa"/>
            <w:tcBorders>
              <w:top w:val="single" w:sz="4" w:space="0" w:color="auto"/>
              <w:left w:val="single" w:sz="4" w:space="0" w:color="auto"/>
            </w:tcBorders>
            <w:shd w:val="clear" w:color="auto" w:fill="auto"/>
            <w:vAlign w:val="bottom"/>
          </w:tcPr>
          <w:p w14:paraId="236A1677"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lang w:val="de-DE" w:eastAsia="de-DE" w:bidi="de-DE"/>
              </w:rPr>
              <w:t>1.7</w:t>
            </w:r>
          </w:p>
        </w:tc>
        <w:tc>
          <w:tcPr>
            <w:tcW w:w="1118" w:type="dxa"/>
            <w:tcBorders>
              <w:top w:val="single" w:sz="4" w:space="0" w:color="auto"/>
              <w:left w:val="single" w:sz="4" w:space="0" w:color="auto"/>
            </w:tcBorders>
            <w:shd w:val="clear" w:color="auto" w:fill="auto"/>
            <w:vAlign w:val="bottom"/>
          </w:tcPr>
          <w:p w14:paraId="37EC8BA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45432210-9</w:t>
            </w:r>
          </w:p>
        </w:tc>
        <w:tc>
          <w:tcPr>
            <w:tcW w:w="8442" w:type="dxa"/>
            <w:gridSpan w:val="4"/>
            <w:tcBorders>
              <w:top w:val="single" w:sz="4" w:space="0" w:color="auto"/>
              <w:left w:val="single" w:sz="4" w:space="0" w:color="auto"/>
              <w:right w:val="single" w:sz="4" w:space="0" w:color="auto"/>
            </w:tcBorders>
            <w:shd w:val="clear" w:color="auto" w:fill="auto"/>
            <w:vAlign w:val="bottom"/>
          </w:tcPr>
          <w:p w14:paraId="08B656E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Licowanie ścian płytkami</w:t>
            </w:r>
          </w:p>
        </w:tc>
      </w:tr>
      <w:tr w:rsidR="00631288" w:rsidRPr="00047B05" w14:paraId="1337E174" w14:textId="77777777" w:rsidTr="00991942">
        <w:trPr>
          <w:trHeight w:hRule="exact" w:val="730"/>
          <w:jc w:val="center"/>
        </w:trPr>
        <w:tc>
          <w:tcPr>
            <w:tcW w:w="638" w:type="dxa"/>
            <w:tcBorders>
              <w:top w:val="single" w:sz="4" w:space="0" w:color="auto"/>
              <w:left w:val="single" w:sz="4" w:space="0" w:color="auto"/>
            </w:tcBorders>
            <w:shd w:val="clear" w:color="auto" w:fill="auto"/>
          </w:tcPr>
          <w:p w14:paraId="13E4F285"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lang w:val="de-DE" w:eastAsia="de-DE" w:bidi="de-DE"/>
              </w:rPr>
              <w:t>76</w:t>
            </w:r>
          </w:p>
          <w:p w14:paraId="5138A1D2"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lang w:val="de-DE" w:eastAsia="de-DE" w:bidi="de-DE"/>
              </w:rPr>
              <w:t>d.1.7</w:t>
            </w:r>
          </w:p>
        </w:tc>
        <w:tc>
          <w:tcPr>
            <w:tcW w:w="1118" w:type="dxa"/>
            <w:tcBorders>
              <w:top w:val="single" w:sz="4" w:space="0" w:color="auto"/>
              <w:left w:val="single" w:sz="4" w:space="0" w:color="auto"/>
            </w:tcBorders>
            <w:shd w:val="clear" w:color="auto" w:fill="auto"/>
          </w:tcPr>
          <w:p w14:paraId="04A4D66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NNRNKB 202 0838-04</w:t>
            </w:r>
          </w:p>
        </w:tc>
        <w:tc>
          <w:tcPr>
            <w:tcW w:w="5395" w:type="dxa"/>
            <w:tcBorders>
              <w:top w:val="single" w:sz="4" w:space="0" w:color="auto"/>
              <w:left w:val="single" w:sz="4" w:space="0" w:color="auto"/>
            </w:tcBorders>
            <w:shd w:val="clear" w:color="auto" w:fill="auto"/>
            <w:vAlign w:val="bottom"/>
          </w:tcPr>
          <w:p w14:paraId="42C1CA1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(z.IV) Licowanie ścian o pow.ponad 5 m2 płytkami glazurowanymi o wym. 49-60x15-30 cm na zaprawie klejowej - kolorystykę uzgodnić z inwestorem, szerokość dobrać odpowiednio do płytek podłogowych 15.20-0.80*2.00</w:t>
            </w:r>
          </w:p>
        </w:tc>
        <w:tc>
          <w:tcPr>
            <w:tcW w:w="854" w:type="dxa"/>
            <w:tcBorders>
              <w:top w:val="single" w:sz="4" w:space="0" w:color="auto"/>
              <w:left w:val="single" w:sz="4" w:space="0" w:color="auto"/>
            </w:tcBorders>
            <w:shd w:val="clear" w:color="auto" w:fill="auto"/>
            <w:vAlign w:val="bottom"/>
          </w:tcPr>
          <w:p w14:paraId="1F73AA2E"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335472EA"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49C94A6E"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rPr>
              <w:t>13.600</w:t>
            </w:r>
          </w:p>
        </w:tc>
        <w:tc>
          <w:tcPr>
            <w:tcW w:w="1075" w:type="dxa"/>
            <w:tcBorders>
              <w:top w:val="single" w:sz="4" w:space="0" w:color="auto"/>
              <w:left w:val="single" w:sz="4" w:space="0" w:color="auto"/>
              <w:right w:val="single" w:sz="4" w:space="0" w:color="auto"/>
            </w:tcBorders>
            <w:shd w:val="clear" w:color="auto" w:fill="auto"/>
          </w:tcPr>
          <w:p w14:paraId="4A394C7B" w14:textId="77777777" w:rsidR="00631288" w:rsidRPr="00047B05" w:rsidRDefault="00631288" w:rsidP="00991942">
            <w:pPr>
              <w:rPr>
                <w:rFonts w:cstheme="minorHAnsi"/>
                <w:sz w:val="10"/>
                <w:szCs w:val="10"/>
              </w:rPr>
            </w:pPr>
          </w:p>
        </w:tc>
      </w:tr>
      <w:tr w:rsidR="00631288" w:rsidRPr="00047B05" w14:paraId="3D15687C" w14:textId="77777777" w:rsidTr="00991942">
        <w:trPr>
          <w:trHeight w:hRule="exact" w:val="197"/>
          <w:jc w:val="center"/>
        </w:trPr>
        <w:tc>
          <w:tcPr>
            <w:tcW w:w="638" w:type="dxa"/>
            <w:tcBorders>
              <w:top w:val="single" w:sz="4" w:space="0" w:color="auto"/>
              <w:left w:val="single" w:sz="4" w:space="0" w:color="auto"/>
            </w:tcBorders>
            <w:shd w:val="clear" w:color="auto" w:fill="auto"/>
          </w:tcPr>
          <w:p w14:paraId="61D0DFA7"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520F292"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7C0689E7"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21E54BF8"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4A0360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414632BE"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13.600</w:t>
            </w:r>
          </w:p>
        </w:tc>
      </w:tr>
      <w:tr w:rsidR="00631288" w:rsidRPr="00047B05" w14:paraId="25F04656" w14:textId="77777777" w:rsidTr="00991942">
        <w:trPr>
          <w:trHeight w:hRule="exact" w:val="907"/>
          <w:jc w:val="center"/>
        </w:trPr>
        <w:tc>
          <w:tcPr>
            <w:tcW w:w="638" w:type="dxa"/>
            <w:tcBorders>
              <w:top w:val="single" w:sz="4" w:space="0" w:color="auto"/>
              <w:left w:val="single" w:sz="4" w:space="0" w:color="auto"/>
            </w:tcBorders>
            <w:shd w:val="clear" w:color="auto" w:fill="auto"/>
          </w:tcPr>
          <w:p w14:paraId="79561F21"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lang w:val="de-DE" w:eastAsia="de-DE" w:bidi="de-DE"/>
              </w:rPr>
              <w:t>77</w:t>
            </w:r>
          </w:p>
          <w:p w14:paraId="77F53D21"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lang w:val="de-DE" w:eastAsia="de-DE" w:bidi="de-DE"/>
              </w:rPr>
              <w:t>d.1.7</w:t>
            </w:r>
          </w:p>
        </w:tc>
        <w:tc>
          <w:tcPr>
            <w:tcW w:w="1118" w:type="dxa"/>
            <w:tcBorders>
              <w:top w:val="single" w:sz="4" w:space="0" w:color="auto"/>
              <w:left w:val="single" w:sz="4" w:space="0" w:color="auto"/>
            </w:tcBorders>
            <w:shd w:val="clear" w:color="auto" w:fill="auto"/>
          </w:tcPr>
          <w:p w14:paraId="16371CD8" w14:textId="77777777" w:rsidR="00631288" w:rsidRPr="00F01DF7" w:rsidRDefault="00631288" w:rsidP="00991942">
            <w:pPr>
              <w:pStyle w:val="Inne0"/>
              <w:spacing w:before="180"/>
              <w:rPr>
                <w:rFonts w:asciiTheme="minorHAnsi" w:hAnsiTheme="minorHAnsi" w:cstheme="minorHAnsi"/>
              </w:rPr>
            </w:pPr>
            <w:r w:rsidRPr="00F01DF7">
              <w:rPr>
                <w:rFonts w:asciiTheme="minorHAnsi" w:hAnsiTheme="minorHAnsi" w:cstheme="minorHAnsi"/>
                <w:b/>
                <w:bCs/>
                <w:lang w:val="de-DE" w:eastAsia="de-DE" w:bidi="de-DE"/>
              </w:rPr>
              <w:t xml:space="preserve">kalk. </w:t>
            </w:r>
            <w:r w:rsidRPr="00F01DF7">
              <w:rPr>
                <w:rFonts w:asciiTheme="minorHAnsi" w:hAnsiTheme="minorHAnsi" w:cstheme="minorHAnsi"/>
                <w:b/>
                <w:bCs/>
              </w:rPr>
              <w:t>własna</w:t>
            </w:r>
          </w:p>
        </w:tc>
        <w:tc>
          <w:tcPr>
            <w:tcW w:w="5395" w:type="dxa"/>
            <w:tcBorders>
              <w:top w:val="single" w:sz="4" w:space="0" w:color="auto"/>
              <w:left w:val="single" w:sz="4" w:space="0" w:color="auto"/>
            </w:tcBorders>
            <w:shd w:val="clear" w:color="auto" w:fill="auto"/>
            <w:vAlign w:val="bottom"/>
          </w:tcPr>
          <w:p w14:paraId="5B5A35B3" w14:textId="66B32833"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Dostawa</w:t>
            </w:r>
            <w:r w:rsidR="00605BA9" w:rsidRPr="00F01DF7">
              <w:rPr>
                <w:rFonts w:asciiTheme="minorHAnsi" w:hAnsiTheme="minorHAnsi" w:cstheme="minorHAnsi"/>
              </w:rPr>
              <w:t xml:space="preserve"> i </w:t>
            </w:r>
            <w:r w:rsidRPr="00F01DF7">
              <w:rPr>
                <w:rFonts w:asciiTheme="minorHAnsi" w:hAnsiTheme="minorHAnsi" w:cstheme="minorHAnsi"/>
              </w:rPr>
              <w:t xml:space="preserve">montaż lustra 80x200cm nad umywalki. Lustro ze szkła typu </w:t>
            </w:r>
            <w:r w:rsidRPr="00F01DF7">
              <w:rPr>
                <w:rFonts w:asciiTheme="minorHAnsi" w:hAnsiTheme="minorHAnsi" w:cstheme="minorHAnsi"/>
                <w:lang w:val="en-US" w:bidi="en-US"/>
              </w:rPr>
              <w:t>flo</w:t>
            </w:r>
            <w:r w:rsidRPr="00F01DF7">
              <w:rPr>
                <w:rFonts w:asciiTheme="minorHAnsi" w:hAnsiTheme="minorHAnsi" w:cstheme="minorHAnsi"/>
                <w:lang w:val="en-US" w:bidi="en-US"/>
              </w:rPr>
              <w:softHyphen/>
              <w:t>at</w:t>
            </w:r>
            <w:r w:rsidRPr="00F01DF7">
              <w:rPr>
                <w:rFonts w:asciiTheme="minorHAnsi" w:hAnsiTheme="minorHAnsi" w:cstheme="minorHAnsi"/>
              </w:rPr>
              <w:t xml:space="preserve"> grubości 6mm, klejone do tynku, zlicowane z powierzchnią glazury, wy</w:t>
            </w:r>
            <w:r w:rsidRPr="00F01DF7">
              <w:rPr>
                <w:rFonts w:asciiTheme="minorHAnsi" w:hAnsiTheme="minorHAnsi" w:cstheme="minorHAnsi"/>
              </w:rPr>
              <w:softHyphen/>
              <w:t>pełnienie fugi sylikonem sanitarnym 3mm o kolorze dopasowanym do fug płytek 0.80*2.00</w:t>
            </w:r>
          </w:p>
        </w:tc>
        <w:tc>
          <w:tcPr>
            <w:tcW w:w="854" w:type="dxa"/>
            <w:tcBorders>
              <w:top w:val="single" w:sz="4" w:space="0" w:color="auto"/>
              <w:left w:val="single" w:sz="4" w:space="0" w:color="auto"/>
            </w:tcBorders>
            <w:shd w:val="clear" w:color="auto" w:fill="auto"/>
            <w:vAlign w:val="bottom"/>
          </w:tcPr>
          <w:p w14:paraId="2ECB0CD0" w14:textId="77777777" w:rsidR="00631288" w:rsidRPr="00F01DF7" w:rsidRDefault="00631288" w:rsidP="00991942">
            <w:pPr>
              <w:pStyle w:val="Inne0"/>
              <w:spacing w:after="52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3EB759E9"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1B010B06"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1.600</w:t>
            </w:r>
          </w:p>
        </w:tc>
        <w:tc>
          <w:tcPr>
            <w:tcW w:w="1075" w:type="dxa"/>
            <w:tcBorders>
              <w:top w:val="single" w:sz="4" w:space="0" w:color="auto"/>
              <w:left w:val="single" w:sz="4" w:space="0" w:color="auto"/>
              <w:right w:val="single" w:sz="4" w:space="0" w:color="auto"/>
            </w:tcBorders>
            <w:shd w:val="clear" w:color="auto" w:fill="auto"/>
          </w:tcPr>
          <w:p w14:paraId="1210B4AF" w14:textId="77777777" w:rsidR="00631288" w:rsidRPr="00047B05" w:rsidRDefault="00631288" w:rsidP="00991942">
            <w:pPr>
              <w:rPr>
                <w:rFonts w:cstheme="minorHAnsi"/>
                <w:sz w:val="10"/>
                <w:szCs w:val="10"/>
              </w:rPr>
            </w:pPr>
          </w:p>
        </w:tc>
      </w:tr>
      <w:tr w:rsidR="00631288" w:rsidRPr="00047B05" w14:paraId="4D6B1E6A" w14:textId="77777777" w:rsidTr="00991942">
        <w:trPr>
          <w:trHeight w:hRule="exact" w:val="197"/>
          <w:jc w:val="center"/>
        </w:trPr>
        <w:tc>
          <w:tcPr>
            <w:tcW w:w="638" w:type="dxa"/>
            <w:tcBorders>
              <w:top w:val="single" w:sz="4" w:space="0" w:color="auto"/>
              <w:left w:val="single" w:sz="4" w:space="0" w:color="auto"/>
            </w:tcBorders>
            <w:shd w:val="clear" w:color="auto" w:fill="auto"/>
          </w:tcPr>
          <w:p w14:paraId="0DC723E4"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2BB8A2B8"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65472BDB"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766A678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6B132A6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594F2C8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1.600</w:t>
            </w:r>
          </w:p>
        </w:tc>
      </w:tr>
      <w:tr w:rsidR="00631288" w:rsidRPr="00047B05" w14:paraId="44769F23" w14:textId="77777777" w:rsidTr="00991942">
        <w:trPr>
          <w:trHeight w:hRule="exact" w:val="192"/>
          <w:jc w:val="center"/>
        </w:trPr>
        <w:tc>
          <w:tcPr>
            <w:tcW w:w="638" w:type="dxa"/>
            <w:tcBorders>
              <w:top w:val="single" w:sz="4" w:space="0" w:color="auto"/>
              <w:left w:val="single" w:sz="4" w:space="0" w:color="auto"/>
            </w:tcBorders>
            <w:shd w:val="clear" w:color="auto" w:fill="auto"/>
            <w:vAlign w:val="bottom"/>
          </w:tcPr>
          <w:p w14:paraId="217AA246"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lang w:val="de-DE" w:eastAsia="de-DE" w:bidi="de-DE"/>
              </w:rPr>
              <w:t>1.8</w:t>
            </w:r>
          </w:p>
        </w:tc>
        <w:tc>
          <w:tcPr>
            <w:tcW w:w="1118" w:type="dxa"/>
            <w:tcBorders>
              <w:top w:val="single" w:sz="4" w:space="0" w:color="auto"/>
              <w:left w:val="single" w:sz="4" w:space="0" w:color="auto"/>
            </w:tcBorders>
            <w:shd w:val="clear" w:color="auto" w:fill="auto"/>
            <w:vAlign w:val="bottom"/>
          </w:tcPr>
          <w:p w14:paraId="78B0222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45442100-8</w:t>
            </w:r>
          </w:p>
        </w:tc>
        <w:tc>
          <w:tcPr>
            <w:tcW w:w="8442" w:type="dxa"/>
            <w:gridSpan w:val="4"/>
            <w:tcBorders>
              <w:top w:val="single" w:sz="4" w:space="0" w:color="auto"/>
              <w:left w:val="single" w:sz="4" w:space="0" w:color="auto"/>
              <w:right w:val="single" w:sz="4" w:space="0" w:color="auto"/>
            </w:tcBorders>
            <w:shd w:val="clear" w:color="auto" w:fill="auto"/>
            <w:vAlign w:val="bottom"/>
          </w:tcPr>
          <w:p w14:paraId="181A4FD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malarskie</w:t>
            </w:r>
          </w:p>
        </w:tc>
      </w:tr>
      <w:tr w:rsidR="00631288" w:rsidRPr="00047B05" w14:paraId="7AAB173B" w14:textId="77777777" w:rsidTr="00991942">
        <w:trPr>
          <w:trHeight w:hRule="exact" w:val="730"/>
          <w:jc w:val="center"/>
        </w:trPr>
        <w:tc>
          <w:tcPr>
            <w:tcW w:w="638" w:type="dxa"/>
            <w:tcBorders>
              <w:top w:val="single" w:sz="4" w:space="0" w:color="auto"/>
              <w:left w:val="single" w:sz="4" w:space="0" w:color="auto"/>
            </w:tcBorders>
            <w:shd w:val="clear" w:color="auto" w:fill="auto"/>
          </w:tcPr>
          <w:p w14:paraId="15C3D0FE"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lang w:val="de-DE" w:eastAsia="de-DE" w:bidi="de-DE"/>
              </w:rPr>
              <w:t>78</w:t>
            </w:r>
          </w:p>
          <w:p w14:paraId="14355A7F"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lang w:val="de-DE" w:eastAsia="de-DE" w:bidi="de-DE"/>
              </w:rPr>
              <w:t>d.1.8</w:t>
            </w:r>
          </w:p>
        </w:tc>
        <w:tc>
          <w:tcPr>
            <w:tcW w:w="1118" w:type="dxa"/>
            <w:tcBorders>
              <w:top w:val="single" w:sz="4" w:space="0" w:color="auto"/>
              <w:left w:val="single" w:sz="4" w:space="0" w:color="auto"/>
            </w:tcBorders>
            <w:shd w:val="clear" w:color="auto" w:fill="auto"/>
          </w:tcPr>
          <w:p w14:paraId="5DDD72C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2-02 1505-03</w:t>
            </w:r>
          </w:p>
        </w:tc>
        <w:tc>
          <w:tcPr>
            <w:tcW w:w="5395" w:type="dxa"/>
            <w:tcBorders>
              <w:top w:val="single" w:sz="4" w:space="0" w:color="auto"/>
              <w:left w:val="single" w:sz="4" w:space="0" w:color="auto"/>
            </w:tcBorders>
            <w:shd w:val="clear" w:color="auto" w:fill="auto"/>
            <w:vAlign w:val="bottom"/>
          </w:tcPr>
          <w:p w14:paraId="138948C9" w14:textId="3BB252FA"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farbami emulsyjnymi powierzchni wewnętrznych - podłoży gipsowych z gruntowaniem - ścian; kolor do uzgodnienia z inwes</w:t>
            </w:r>
            <w:r w:rsidRPr="00F01DF7">
              <w:rPr>
                <w:rFonts w:asciiTheme="minorHAnsi" w:hAnsiTheme="minorHAnsi" w:cstheme="minorHAnsi"/>
              </w:rPr>
              <w:softHyphen/>
              <w:t>torem, farby akrylowe lub lateksowe rodzaju</w:t>
            </w:r>
            <w:r w:rsidR="00605BA9" w:rsidRPr="00F01DF7">
              <w:rPr>
                <w:rFonts w:asciiTheme="minorHAnsi" w:hAnsiTheme="minorHAnsi" w:cstheme="minorHAnsi"/>
              </w:rPr>
              <w:t xml:space="preserve"> i </w:t>
            </w:r>
            <w:r w:rsidRPr="00F01DF7">
              <w:rPr>
                <w:rFonts w:asciiTheme="minorHAnsi" w:hAnsiTheme="minorHAnsi" w:cstheme="minorHAnsi"/>
              </w:rPr>
              <w:t>- odporne na szorowanie 9.24</w:t>
            </w:r>
          </w:p>
        </w:tc>
        <w:tc>
          <w:tcPr>
            <w:tcW w:w="854" w:type="dxa"/>
            <w:tcBorders>
              <w:top w:val="single" w:sz="4" w:space="0" w:color="auto"/>
              <w:left w:val="single" w:sz="4" w:space="0" w:color="auto"/>
            </w:tcBorders>
            <w:shd w:val="clear" w:color="auto" w:fill="auto"/>
            <w:vAlign w:val="bottom"/>
          </w:tcPr>
          <w:p w14:paraId="14BA109A"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411BA5A8"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5CAF035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9.240</w:t>
            </w:r>
          </w:p>
        </w:tc>
        <w:tc>
          <w:tcPr>
            <w:tcW w:w="1075" w:type="dxa"/>
            <w:tcBorders>
              <w:top w:val="single" w:sz="4" w:space="0" w:color="auto"/>
              <w:left w:val="single" w:sz="4" w:space="0" w:color="auto"/>
              <w:right w:val="single" w:sz="4" w:space="0" w:color="auto"/>
            </w:tcBorders>
            <w:shd w:val="clear" w:color="auto" w:fill="auto"/>
          </w:tcPr>
          <w:p w14:paraId="411FC3E6" w14:textId="77777777" w:rsidR="00631288" w:rsidRPr="00047B05" w:rsidRDefault="00631288" w:rsidP="00991942">
            <w:pPr>
              <w:rPr>
                <w:rFonts w:cstheme="minorHAnsi"/>
                <w:sz w:val="10"/>
                <w:szCs w:val="10"/>
              </w:rPr>
            </w:pPr>
          </w:p>
        </w:tc>
      </w:tr>
      <w:tr w:rsidR="00631288" w:rsidRPr="00047B05" w14:paraId="3E523C48" w14:textId="77777777" w:rsidTr="00991942">
        <w:trPr>
          <w:trHeight w:hRule="exact" w:val="197"/>
          <w:jc w:val="center"/>
        </w:trPr>
        <w:tc>
          <w:tcPr>
            <w:tcW w:w="638" w:type="dxa"/>
            <w:tcBorders>
              <w:top w:val="single" w:sz="4" w:space="0" w:color="auto"/>
              <w:left w:val="single" w:sz="4" w:space="0" w:color="auto"/>
            </w:tcBorders>
            <w:shd w:val="clear" w:color="auto" w:fill="auto"/>
          </w:tcPr>
          <w:p w14:paraId="10A739F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7A681C49"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07120F04"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5AD6AE8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78F2FD22"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1CE5FE1C"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9.240</w:t>
            </w:r>
          </w:p>
        </w:tc>
      </w:tr>
      <w:tr w:rsidR="00631288" w:rsidRPr="00047B05" w14:paraId="0C7A466E" w14:textId="77777777" w:rsidTr="00991942">
        <w:trPr>
          <w:trHeight w:hRule="exact" w:val="730"/>
          <w:jc w:val="center"/>
        </w:trPr>
        <w:tc>
          <w:tcPr>
            <w:tcW w:w="638" w:type="dxa"/>
            <w:tcBorders>
              <w:top w:val="single" w:sz="4" w:space="0" w:color="auto"/>
              <w:left w:val="single" w:sz="4" w:space="0" w:color="auto"/>
            </w:tcBorders>
            <w:shd w:val="clear" w:color="auto" w:fill="auto"/>
          </w:tcPr>
          <w:p w14:paraId="73DF7443" w14:textId="77777777" w:rsidR="00631288" w:rsidRPr="00F01DF7" w:rsidRDefault="00631288" w:rsidP="00991942">
            <w:pPr>
              <w:pStyle w:val="Inne0"/>
              <w:ind w:firstLine="380"/>
              <w:jc w:val="both"/>
              <w:rPr>
                <w:rFonts w:asciiTheme="minorHAnsi" w:hAnsiTheme="minorHAnsi" w:cstheme="minorHAnsi"/>
              </w:rPr>
            </w:pPr>
            <w:r w:rsidRPr="00F01DF7">
              <w:rPr>
                <w:rFonts w:asciiTheme="minorHAnsi" w:hAnsiTheme="minorHAnsi" w:cstheme="minorHAnsi"/>
                <w:lang w:val="de-DE" w:eastAsia="de-DE" w:bidi="de-DE"/>
              </w:rPr>
              <w:t>79</w:t>
            </w:r>
          </w:p>
          <w:p w14:paraId="5E7C33EF"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lang w:val="de-DE" w:eastAsia="de-DE" w:bidi="de-DE"/>
              </w:rPr>
              <w:t>d.1.8</w:t>
            </w:r>
          </w:p>
        </w:tc>
        <w:tc>
          <w:tcPr>
            <w:tcW w:w="1118" w:type="dxa"/>
            <w:tcBorders>
              <w:top w:val="single" w:sz="4" w:space="0" w:color="auto"/>
              <w:left w:val="single" w:sz="4" w:space="0" w:color="auto"/>
            </w:tcBorders>
            <w:shd w:val="clear" w:color="auto" w:fill="auto"/>
          </w:tcPr>
          <w:p w14:paraId="5DE152E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KNR 2-02 1505-03</w:t>
            </w:r>
          </w:p>
        </w:tc>
        <w:tc>
          <w:tcPr>
            <w:tcW w:w="5395" w:type="dxa"/>
            <w:tcBorders>
              <w:top w:val="single" w:sz="4" w:space="0" w:color="auto"/>
              <w:left w:val="single" w:sz="4" w:space="0" w:color="auto"/>
            </w:tcBorders>
            <w:shd w:val="clear" w:color="auto" w:fill="auto"/>
            <w:vAlign w:val="bottom"/>
          </w:tcPr>
          <w:p w14:paraId="28375F03" w14:textId="25B1C6E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farbami emulsyjnymi powierzchni wewnętrznych - podłoży gipsowych z gruntowaniem - sufitów; kolor do uzgodnienia z in</w:t>
            </w:r>
            <w:r w:rsidRPr="00F01DF7">
              <w:rPr>
                <w:rFonts w:asciiTheme="minorHAnsi" w:hAnsiTheme="minorHAnsi" w:cstheme="minorHAnsi"/>
              </w:rPr>
              <w:softHyphen/>
              <w:t>westorem, farby akrylowe lub lateksowe rodzaju</w:t>
            </w:r>
            <w:r w:rsidR="00605BA9" w:rsidRPr="00F01DF7">
              <w:rPr>
                <w:rFonts w:asciiTheme="minorHAnsi" w:hAnsiTheme="minorHAnsi" w:cstheme="minorHAnsi"/>
              </w:rPr>
              <w:t xml:space="preserve"> i </w:t>
            </w:r>
            <w:r w:rsidRPr="00F01DF7">
              <w:rPr>
                <w:rFonts w:asciiTheme="minorHAnsi" w:hAnsiTheme="minorHAnsi" w:cstheme="minorHAnsi"/>
              </w:rPr>
              <w:t>- odporne na szorowanie 3.92</w:t>
            </w:r>
          </w:p>
        </w:tc>
        <w:tc>
          <w:tcPr>
            <w:tcW w:w="854" w:type="dxa"/>
            <w:tcBorders>
              <w:top w:val="single" w:sz="4" w:space="0" w:color="auto"/>
              <w:left w:val="single" w:sz="4" w:space="0" w:color="auto"/>
            </w:tcBorders>
            <w:shd w:val="clear" w:color="auto" w:fill="auto"/>
            <w:vAlign w:val="bottom"/>
          </w:tcPr>
          <w:p w14:paraId="6F44B4CD"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39D91DF3"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118" w:type="dxa"/>
            <w:tcBorders>
              <w:top w:val="single" w:sz="4" w:space="0" w:color="auto"/>
              <w:left w:val="single" w:sz="4" w:space="0" w:color="auto"/>
            </w:tcBorders>
            <w:shd w:val="clear" w:color="auto" w:fill="auto"/>
            <w:vAlign w:val="bottom"/>
          </w:tcPr>
          <w:p w14:paraId="595EC852"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3.920</w:t>
            </w:r>
          </w:p>
        </w:tc>
        <w:tc>
          <w:tcPr>
            <w:tcW w:w="1075" w:type="dxa"/>
            <w:tcBorders>
              <w:top w:val="single" w:sz="4" w:space="0" w:color="auto"/>
              <w:left w:val="single" w:sz="4" w:space="0" w:color="auto"/>
              <w:right w:val="single" w:sz="4" w:space="0" w:color="auto"/>
            </w:tcBorders>
            <w:shd w:val="clear" w:color="auto" w:fill="auto"/>
          </w:tcPr>
          <w:p w14:paraId="2437D1D9" w14:textId="77777777" w:rsidR="00631288" w:rsidRPr="00047B05" w:rsidRDefault="00631288" w:rsidP="00991942">
            <w:pPr>
              <w:rPr>
                <w:rFonts w:cstheme="minorHAnsi"/>
                <w:sz w:val="10"/>
                <w:szCs w:val="10"/>
              </w:rPr>
            </w:pPr>
          </w:p>
        </w:tc>
      </w:tr>
      <w:tr w:rsidR="00631288" w:rsidRPr="00047B05" w14:paraId="79092DE5" w14:textId="77777777" w:rsidTr="00991942">
        <w:trPr>
          <w:trHeight w:hRule="exact" w:val="197"/>
          <w:jc w:val="center"/>
        </w:trPr>
        <w:tc>
          <w:tcPr>
            <w:tcW w:w="638" w:type="dxa"/>
            <w:tcBorders>
              <w:top w:val="single" w:sz="4" w:space="0" w:color="auto"/>
              <w:left w:val="single" w:sz="4" w:space="0" w:color="auto"/>
            </w:tcBorders>
            <w:shd w:val="clear" w:color="auto" w:fill="auto"/>
          </w:tcPr>
          <w:p w14:paraId="49ECA035"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tcPr>
          <w:p w14:paraId="15CAFE94"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tcBorders>
            <w:shd w:val="clear" w:color="auto" w:fill="auto"/>
          </w:tcPr>
          <w:p w14:paraId="279527C5"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tcBorders>
            <w:shd w:val="clear" w:color="auto" w:fill="auto"/>
          </w:tcPr>
          <w:p w14:paraId="2023664B"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tcBorders>
            <w:shd w:val="clear" w:color="auto" w:fill="auto"/>
            <w:vAlign w:val="bottom"/>
          </w:tcPr>
          <w:p w14:paraId="091807CB"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right w:val="single" w:sz="4" w:space="0" w:color="auto"/>
            </w:tcBorders>
            <w:shd w:val="clear" w:color="auto" w:fill="auto"/>
            <w:vAlign w:val="bottom"/>
          </w:tcPr>
          <w:p w14:paraId="79EFA13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3.920</w:t>
            </w:r>
          </w:p>
        </w:tc>
      </w:tr>
      <w:tr w:rsidR="00631288" w:rsidRPr="00047B05" w14:paraId="71EEF52A" w14:textId="77777777" w:rsidTr="00991942">
        <w:trPr>
          <w:trHeight w:hRule="exact" w:val="192"/>
          <w:jc w:val="center"/>
        </w:trPr>
        <w:tc>
          <w:tcPr>
            <w:tcW w:w="638" w:type="dxa"/>
            <w:tcBorders>
              <w:top w:val="single" w:sz="4" w:space="0" w:color="auto"/>
              <w:left w:val="single" w:sz="4" w:space="0" w:color="auto"/>
            </w:tcBorders>
            <w:shd w:val="clear" w:color="auto" w:fill="auto"/>
            <w:vAlign w:val="bottom"/>
          </w:tcPr>
          <w:p w14:paraId="7032A5E5" w14:textId="77777777" w:rsidR="00631288" w:rsidRPr="00F01DF7" w:rsidRDefault="00631288" w:rsidP="00991942">
            <w:pPr>
              <w:pStyle w:val="Inne0"/>
              <w:ind w:firstLine="380"/>
              <w:rPr>
                <w:rFonts w:asciiTheme="minorHAnsi" w:hAnsiTheme="minorHAnsi" w:cstheme="minorHAnsi"/>
              </w:rPr>
            </w:pPr>
            <w:r w:rsidRPr="00F01DF7">
              <w:rPr>
                <w:rFonts w:asciiTheme="minorHAnsi" w:hAnsiTheme="minorHAnsi" w:cstheme="minorHAnsi"/>
                <w:b/>
                <w:bCs/>
                <w:lang w:val="de-DE" w:eastAsia="de-DE" w:bidi="de-DE"/>
              </w:rPr>
              <w:t>1.9</w:t>
            </w:r>
          </w:p>
        </w:tc>
        <w:tc>
          <w:tcPr>
            <w:tcW w:w="1118" w:type="dxa"/>
            <w:tcBorders>
              <w:top w:val="single" w:sz="4" w:space="0" w:color="auto"/>
              <w:left w:val="single" w:sz="4" w:space="0" w:color="auto"/>
            </w:tcBorders>
            <w:shd w:val="clear" w:color="auto" w:fill="auto"/>
            <w:vAlign w:val="bottom"/>
          </w:tcPr>
          <w:p w14:paraId="62133E3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45400000-1</w:t>
            </w:r>
          </w:p>
        </w:tc>
        <w:tc>
          <w:tcPr>
            <w:tcW w:w="8442" w:type="dxa"/>
            <w:gridSpan w:val="4"/>
            <w:tcBorders>
              <w:top w:val="single" w:sz="4" w:space="0" w:color="auto"/>
              <w:left w:val="single" w:sz="4" w:space="0" w:color="auto"/>
              <w:right w:val="single" w:sz="4" w:space="0" w:color="auto"/>
            </w:tcBorders>
            <w:shd w:val="clear" w:color="auto" w:fill="auto"/>
            <w:vAlign w:val="bottom"/>
          </w:tcPr>
          <w:p w14:paraId="1745F5A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Prace wykończeniowe</w:t>
            </w:r>
          </w:p>
        </w:tc>
      </w:tr>
      <w:tr w:rsidR="00631288" w:rsidRPr="00047B05" w14:paraId="338ADA2C" w14:textId="77777777" w:rsidTr="00991942">
        <w:trPr>
          <w:trHeight w:hRule="exact" w:val="562"/>
          <w:jc w:val="center"/>
        </w:trPr>
        <w:tc>
          <w:tcPr>
            <w:tcW w:w="638" w:type="dxa"/>
            <w:tcBorders>
              <w:top w:val="single" w:sz="4" w:space="0" w:color="auto"/>
              <w:left w:val="single" w:sz="4" w:space="0" w:color="auto"/>
            </w:tcBorders>
            <w:shd w:val="clear" w:color="auto" w:fill="auto"/>
          </w:tcPr>
          <w:p w14:paraId="77404E1B" w14:textId="77777777" w:rsidR="00631288" w:rsidRPr="00F01DF7" w:rsidRDefault="00631288" w:rsidP="00991942">
            <w:pPr>
              <w:pStyle w:val="Inne0"/>
              <w:ind w:left="240" w:firstLine="180"/>
              <w:rPr>
                <w:rFonts w:asciiTheme="minorHAnsi" w:hAnsiTheme="minorHAnsi" w:cstheme="minorHAnsi"/>
              </w:rPr>
            </w:pPr>
            <w:r w:rsidRPr="00F01DF7">
              <w:rPr>
                <w:rFonts w:asciiTheme="minorHAnsi" w:hAnsiTheme="minorHAnsi" w:cstheme="minorHAnsi"/>
                <w:lang w:val="de-DE" w:eastAsia="de-DE" w:bidi="de-DE"/>
              </w:rPr>
              <w:t>80 d.1.9</w:t>
            </w:r>
          </w:p>
        </w:tc>
        <w:tc>
          <w:tcPr>
            <w:tcW w:w="1118" w:type="dxa"/>
            <w:tcBorders>
              <w:top w:val="single" w:sz="4" w:space="0" w:color="auto"/>
              <w:left w:val="single" w:sz="4" w:space="0" w:color="auto"/>
            </w:tcBorders>
            <w:shd w:val="clear" w:color="auto" w:fill="auto"/>
            <w:vAlign w:val="center"/>
          </w:tcPr>
          <w:p w14:paraId="790159C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lang w:val="de-DE" w:eastAsia="de-DE" w:bidi="de-DE"/>
              </w:rPr>
              <w:t xml:space="preserve">kalk. </w:t>
            </w:r>
            <w:r w:rsidRPr="00F01DF7">
              <w:rPr>
                <w:rFonts w:asciiTheme="minorHAnsi" w:hAnsiTheme="minorHAnsi" w:cstheme="minorHAnsi"/>
                <w:b/>
                <w:bCs/>
              </w:rPr>
              <w:t>własna</w:t>
            </w:r>
          </w:p>
        </w:tc>
        <w:tc>
          <w:tcPr>
            <w:tcW w:w="5395" w:type="dxa"/>
            <w:tcBorders>
              <w:top w:val="single" w:sz="4" w:space="0" w:color="auto"/>
              <w:left w:val="single" w:sz="4" w:space="0" w:color="auto"/>
            </w:tcBorders>
            <w:shd w:val="clear" w:color="auto" w:fill="auto"/>
            <w:vAlign w:val="bottom"/>
          </w:tcPr>
          <w:p w14:paraId="43DDAD10" w14:textId="153F9E68"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Dostawa</w:t>
            </w:r>
            <w:r w:rsidR="00605BA9" w:rsidRPr="00F01DF7">
              <w:rPr>
                <w:rFonts w:asciiTheme="minorHAnsi" w:hAnsiTheme="minorHAnsi" w:cstheme="minorHAnsi"/>
              </w:rPr>
              <w:t xml:space="preserve"> i </w:t>
            </w:r>
            <w:r w:rsidRPr="00F01DF7">
              <w:rPr>
                <w:rFonts w:asciiTheme="minorHAnsi" w:hAnsiTheme="minorHAnsi" w:cstheme="minorHAnsi"/>
              </w:rPr>
              <w:t>montaż blatu pod umywalki z płyt HPL 6mm fabrycznie wykoń</w:t>
            </w:r>
            <w:r w:rsidRPr="00F01DF7">
              <w:rPr>
                <w:rFonts w:asciiTheme="minorHAnsi" w:hAnsiTheme="minorHAnsi" w:cstheme="minorHAnsi"/>
              </w:rPr>
              <w:softHyphen/>
              <w:t>czonego długości 2,00x0,70m (blat właściwy+cokolik na ścianie)</w:t>
            </w:r>
          </w:p>
          <w:p w14:paraId="2A451834"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w:t>
            </w:r>
          </w:p>
        </w:tc>
        <w:tc>
          <w:tcPr>
            <w:tcW w:w="854" w:type="dxa"/>
            <w:tcBorders>
              <w:top w:val="single" w:sz="4" w:space="0" w:color="auto"/>
              <w:left w:val="single" w:sz="4" w:space="0" w:color="auto"/>
            </w:tcBorders>
            <w:shd w:val="clear" w:color="auto" w:fill="auto"/>
            <w:vAlign w:val="bottom"/>
          </w:tcPr>
          <w:p w14:paraId="37BE511E"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szt.</w:t>
            </w:r>
          </w:p>
          <w:p w14:paraId="1B3AB7A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szt.</w:t>
            </w:r>
          </w:p>
        </w:tc>
        <w:tc>
          <w:tcPr>
            <w:tcW w:w="1118" w:type="dxa"/>
            <w:tcBorders>
              <w:top w:val="single" w:sz="4" w:space="0" w:color="auto"/>
              <w:left w:val="single" w:sz="4" w:space="0" w:color="auto"/>
            </w:tcBorders>
            <w:shd w:val="clear" w:color="auto" w:fill="auto"/>
            <w:vAlign w:val="bottom"/>
          </w:tcPr>
          <w:p w14:paraId="36A44DA5" w14:textId="77777777" w:rsidR="00631288" w:rsidRPr="00F01DF7" w:rsidRDefault="00631288" w:rsidP="00991942">
            <w:pPr>
              <w:pStyle w:val="Inne0"/>
              <w:ind w:firstLine="680"/>
              <w:jc w:val="both"/>
              <w:rPr>
                <w:rFonts w:asciiTheme="minorHAnsi" w:hAnsiTheme="minorHAnsi" w:cstheme="minorHAnsi"/>
              </w:rPr>
            </w:pPr>
            <w:r w:rsidRPr="00F01DF7">
              <w:rPr>
                <w:rFonts w:asciiTheme="minorHAnsi" w:hAnsiTheme="minorHAnsi" w:cstheme="minorHAnsi"/>
              </w:rPr>
              <w:t>1.000</w:t>
            </w:r>
          </w:p>
        </w:tc>
        <w:tc>
          <w:tcPr>
            <w:tcW w:w="1075" w:type="dxa"/>
            <w:tcBorders>
              <w:top w:val="single" w:sz="4" w:space="0" w:color="auto"/>
              <w:left w:val="single" w:sz="4" w:space="0" w:color="auto"/>
              <w:right w:val="single" w:sz="4" w:space="0" w:color="auto"/>
            </w:tcBorders>
            <w:shd w:val="clear" w:color="auto" w:fill="auto"/>
          </w:tcPr>
          <w:p w14:paraId="584393D3" w14:textId="77777777" w:rsidR="00631288" w:rsidRPr="00047B05" w:rsidRDefault="00631288" w:rsidP="00991942">
            <w:pPr>
              <w:rPr>
                <w:rFonts w:cstheme="minorHAnsi"/>
                <w:sz w:val="10"/>
                <w:szCs w:val="10"/>
              </w:rPr>
            </w:pPr>
          </w:p>
        </w:tc>
      </w:tr>
      <w:tr w:rsidR="00631288" w:rsidRPr="00047B05" w14:paraId="1B816E25" w14:textId="77777777" w:rsidTr="00991942">
        <w:trPr>
          <w:trHeight w:hRule="exact" w:val="211"/>
          <w:jc w:val="center"/>
        </w:trPr>
        <w:tc>
          <w:tcPr>
            <w:tcW w:w="638" w:type="dxa"/>
            <w:tcBorders>
              <w:top w:val="single" w:sz="4" w:space="0" w:color="auto"/>
              <w:left w:val="single" w:sz="4" w:space="0" w:color="auto"/>
              <w:bottom w:val="single" w:sz="4" w:space="0" w:color="auto"/>
            </w:tcBorders>
            <w:shd w:val="clear" w:color="auto" w:fill="auto"/>
          </w:tcPr>
          <w:p w14:paraId="70E09FA0"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7458AE90" w14:textId="77777777" w:rsidR="00631288" w:rsidRPr="00F01DF7" w:rsidRDefault="00631288" w:rsidP="00991942">
            <w:pPr>
              <w:rPr>
                <w:rFonts w:cstheme="minorHAnsi"/>
                <w:sz w:val="10"/>
                <w:szCs w:val="10"/>
              </w:rPr>
            </w:pPr>
          </w:p>
        </w:tc>
        <w:tc>
          <w:tcPr>
            <w:tcW w:w="5395" w:type="dxa"/>
            <w:tcBorders>
              <w:top w:val="single" w:sz="4" w:space="0" w:color="auto"/>
              <w:left w:val="single" w:sz="4" w:space="0" w:color="auto"/>
              <w:bottom w:val="single" w:sz="4" w:space="0" w:color="auto"/>
            </w:tcBorders>
            <w:shd w:val="clear" w:color="auto" w:fill="auto"/>
          </w:tcPr>
          <w:p w14:paraId="092DCAD1" w14:textId="77777777" w:rsidR="00631288" w:rsidRPr="00F01DF7" w:rsidRDefault="00631288" w:rsidP="00991942">
            <w:pPr>
              <w:rPr>
                <w:rFonts w:cstheme="minorHAnsi"/>
                <w:sz w:val="10"/>
                <w:szCs w:val="10"/>
              </w:rPr>
            </w:pPr>
          </w:p>
        </w:tc>
        <w:tc>
          <w:tcPr>
            <w:tcW w:w="854" w:type="dxa"/>
            <w:tcBorders>
              <w:top w:val="single" w:sz="4" w:space="0" w:color="auto"/>
              <w:left w:val="single" w:sz="4" w:space="0" w:color="auto"/>
              <w:bottom w:val="single" w:sz="4" w:space="0" w:color="auto"/>
            </w:tcBorders>
            <w:shd w:val="clear" w:color="auto" w:fill="auto"/>
          </w:tcPr>
          <w:p w14:paraId="3CCA7B2F" w14:textId="77777777" w:rsidR="00631288" w:rsidRPr="00F01DF7" w:rsidRDefault="00631288" w:rsidP="00991942">
            <w:pPr>
              <w:rPr>
                <w:rFonts w:cstheme="minorHAnsi"/>
                <w:sz w:val="10"/>
                <w:szCs w:val="10"/>
              </w:rPr>
            </w:pPr>
          </w:p>
        </w:tc>
        <w:tc>
          <w:tcPr>
            <w:tcW w:w="1118" w:type="dxa"/>
            <w:tcBorders>
              <w:top w:val="single" w:sz="4" w:space="0" w:color="auto"/>
              <w:left w:val="single" w:sz="4" w:space="0" w:color="auto"/>
              <w:bottom w:val="single" w:sz="4" w:space="0" w:color="auto"/>
            </w:tcBorders>
            <w:shd w:val="clear" w:color="auto" w:fill="auto"/>
          </w:tcPr>
          <w:p w14:paraId="3EE489F3"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b/>
                <w:bCs/>
              </w:rPr>
              <w:t>RAZEM</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608CFAE1"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b/>
                <w:bCs/>
              </w:rPr>
              <w:t>1.000</w:t>
            </w:r>
          </w:p>
        </w:tc>
      </w:tr>
    </w:tbl>
    <w:p w14:paraId="4F6B4434" w14:textId="0E1272D4" w:rsidR="004D02E1" w:rsidRPr="00F01DF7" w:rsidRDefault="004D02E1" w:rsidP="00631288">
      <w:pPr>
        <w:pStyle w:val="Teksttreci0"/>
        <w:rPr>
          <w:rFonts w:asciiTheme="minorHAnsi" w:hAnsiTheme="minorHAnsi" w:cstheme="minorHAnsi"/>
          <w:sz w:val="22"/>
          <w:szCs w:val="22"/>
        </w:rPr>
      </w:pPr>
    </w:p>
    <w:p w14:paraId="74CBE676" w14:textId="77777777" w:rsidR="004D02E1" w:rsidRPr="00F01DF7" w:rsidRDefault="004D02E1">
      <w:pPr>
        <w:rPr>
          <w:rFonts w:eastAsia="Arial" w:cstheme="minorHAnsi"/>
        </w:rPr>
      </w:pPr>
      <w:r w:rsidRPr="00F01DF7">
        <w:rPr>
          <w:rFonts w:cstheme="minorHAnsi"/>
        </w:rPr>
        <w:br w:type="page"/>
      </w:r>
    </w:p>
    <w:p w14:paraId="612452A9" w14:textId="77777777" w:rsidR="00631288" w:rsidRPr="00F01DF7" w:rsidRDefault="00631288" w:rsidP="00631288">
      <w:pPr>
        <w:pStyle w:val="Teksttreci0"/>
        <w:rPr>
          <w:rFonts w:asciiTheme="minorHAnsi" w:hAnsiTheme="minorHAnsi" w:cstheme="minorHAnsi"/>
          <w:b/>
          <w:sz w:val="28"/>
          <w:szCs w:val="22"/>
        </w:rPr>
      </w:pPr>
      <w:r w:rsidRPr="00F01DF7">
        <w:rPr>
          <w:rFonts w:asciiTheme="minorHAnsi" w:hAnsiTheme="minorHAnsi" w:cstheme="minorHAnsi"/>
          <w:b/>
          <w:sz w:val="28"/>
          <w:szCs w:val="22"/>
        </w:rPr>
        <w:t>Zadanie nr 5</w:t>
      </w:r>
    </w:p>
    <w:p w14:paraId="4983FA15" w14:textId="77777777" w:rsidR="00631288" w:rsidRPr="00F01DF7" w:rsidRDefault="00631288" w:rsidP="00631288">
      <w:pPr>
        <w:pStyle w:val="Teksttreci0"/>
        <w:rPr>
          <w:rFonts w:asciiTheme="minorHAnsi" w:hAnsiTheme="minorHAnsi" w:cstheme="minorHAnsi"/>
          <w:sz w:val="22"/>
          <w:szCs w:val="22"/>
        </w:rPr>
      </w:pPr>
    </w:p>
    <w:p w14:paraId="671DC58D" w14:textId="77777777" w:rsidR="00631288" w:rsidRPr="00F01DF7" w:rsidRDefault="00631288" w:rsidP="00631288">
      <w:pPr>
        <w:pStyle w:val="Teksttreci0"/>
        <w:rPr>
          <w:rFonts w:asciiTheme="minorHAnsi" w:hAnsiTheme="minorHAnsi" w:cstheme="minorHAnsi"/>
          <w:sz w:val="22"/>
          <w:szCs w:val="22"/>
        </w:rPr>
      </w:pPr>
    </w:p>
    <w:p w14:paraId="7C30AED3" w14:textId="2CB147EA"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NAZWA INWESTYCJI</w:t>
      </w:r>
      <w:r w:rsidRPr="00F01DF7">
        <w:rPr>
          <w:rFonts w:asciiTheme="minorHAnsi" w:hAnsiTheme="minorHAnsi" w:cstheme="minorHAnsi"/>
          <w:sz w:val="22"/>
          <w:szCs w:val="22"/>
        </w:rPr>
        <w:tab/>
      </w:r>
      <w:r w:rsidR="00506CAA" w:rsidRPr="00F01DF7">
        <w:rPr>
          <w:rFonts w:asciiTheme="minorHAnsi" w:hAnsiTheme="minorHAnsi" w:cstheme="minorHAnsi"/>
          <w:sz w:val="22"/>
          <w:szCs w:val="22"/>
        </w:rPr>
        <w:t>Modernizacja pracowni gastronomiczne j-sala 19</w:t>
      </w:r>
    </w:p>
    <w:p w14:paraId="72AFD779" w14:textId="77777777" w:rsidR="00631288" w:rsidRPr="00F01DF7" w:rsidRDefault="00631288" w:rsidP="00631288">
      <w:pPr>
        <w:pStyle w:val="Teksttreci0"/>
        <w:rPr>
          <w:rFonts w:asciiTheme="minorHAnsi" w:hAnsiTheme="minorHAnsi" w:cstheme="minorHAnsi"/>
          <w:sz w:val="22"/>
          <w:szCs w:val="22"/>
        </w:rPr>
      </w:pPr>
      <w:r w:rsidRPr="00F01DF7">
        <w:rPr>
          <w:rFonts w:asciiTheme="minorHAnsi" w:hAnsiTheme="minorHAnsi" w:cstheme="minorHAnsi"/>
          <w:sz w:val="22"/>
          <w:szCs w:val="22"/>
        </w:rPr>
        <w:t>ADRES INWESTYCJI</w:t>
      </w:r>
      <w:r w:rsidRPr="00F01DF7">
        <w:rPr>
          <w:rFonts w:asciiTheme="minorHAnsi" w:hAnsiTheme="minorHAnsi" w:cstheme="minorHAnsi"/>
          <w:sz w:val="22"/>
          <w:szCs w:val="22"/>
        </w:rPr>
        <w:tab/>
      </w:r>
      <w:r w:rsidRPr="00F01DF7">
        <w:rPr>
          <w:rFonts w:asciiTheme="minorHAnsi" w:hAnsiTheme="minorHAnsi" w:cstheme="minorHAnsi"/>
          <w:sz w:val="22"/>
          <w:szCs w:val="22"/>
        </w:rPr>
        <w:tab/>
        <w:t xml:space="preserve">41-219 Sosnowiec ul. Szymanowskiego 3b </w:t>
      </w:r>
    </w:p>
    <w:p w14:paraId="5EEA42DA" w14:textId="77777777" w:rsidR="00631288" w:rsidRPr="00047B05" w:rsidRDefault="00631288" w:rsidP="00631288">
      <w:pPr>
        <w:spacing w:line="360" w:lineRule="exact"/>
        <w:rPr>
          <w:rFonts w:cstheme="minorHAnsi"/>
        </w:rPr>
      </w:pPr>
    </w:p>
    <w:tbl>
      <w:tblPr>
        <w:tblOverlap w:val="never"/>
        <w:tblW w:w="10201" w:type="dxa"/>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46D5A92C"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5C1395D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Lp.</w:t>
            </w:r>
          </w:p>
        </w:tc>
        <w:tc>
          <w:tcPr>
            <w:tcW w:w="1066" w:type="dxa"/>
            <w:tcBorders>
              <w:top w:val="single" w:sz="4" w:space="0" w:color="auto"/>
              <w:left w:val="single" w:sz="4" w:space="0" w:color="auto"/>
            </w:tcBorders>
            <w:shd w:val="clear" w:color="auto" w:fill="auto"/>
            <w:vAlign w:val="bottom"/>
          </w:tcPr>
          <w:p w14:paraId="766726A0"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6E41AEB3" w14:textId="3144D7B5"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tcBorders>
            <w:shd w:val="clear" w:color="auto" w:fill="auto"/>
            <w:vAlign w:val="bottom"/>
          </w:tcPr>
          <w:p w14:paraId="68D7FC7D"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tcBorders>
            <w:shd w:val="clear" w:color="auto" w:fill="auto"/>
            <w:vAlign w:val="bottom"/>
          </w:tcPr>
          <w:p w14:paraId="40FE442B"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right w:val="single" w:sz="4" w:space="0" w:color="auto"/>
            </w:tcBorders>
            <w:shd w:val="clear" w:color="auto" w:fill="auto"/>
            <w:vAlign w:val="bottom"/>
          </w:tcPr>
          <w:p w14:paraId="7589E9A7"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54FA5FAD" w14:textId="77777777" w:rsidTr="00991942">
        <w:trPr>
          <w:trHeight w:hRule="exact" w:val="202"/>
          <w:jc w:val="center"/>
        </w:trPr>
        <w:tc>
          <w:tcPr>
            <w:tcW w:w="442" w:type="dxa"/>
            <w:tcBorders>
              <w:top w:val="single" w:sz="4" w:space="0" w:color="auto"/>
              <w:left w:val="single" w:sz="4" w:space="0" w:color="auto"/>
            </w:tcBorders>
            <w:shd w:val="clear" w:color="auto" w:fill="auto"/>
            <w:vAlign w:val="bottom"/>
          </w:tcPr>
          <w:p w14:paraId="0DC7E06B"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b/>
                <w:bCs/>
              </w:rPr>
              <w:t>1</w:t>
            </w:r>
          </w:p>
        </w:tc>
        <w:tc>
          <w:tcPr>
            <w:tcW w:w="1066" w:type="dxa"/>
            <w:tcBorders>
              <w:top w:val="single" w:sz="4" w:space="0" w:color="auto"/>
              <w:left w:val="single" w:sz="4" w:space="0" w:color="auto"/>
            </w:tcBorders>
            <w:shd w:val="clear" w:color="auto" w:fill="auto"/>
            <w:vAlign w:val="bottom"/>
          </w:tcPr>
          <w:p w14:paraId="47F91DC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45111100-9</w:t>
            </w:r>
          </w:p>
        </w:tc>
        <w:tc>
          <w:tcPr>
            <w:tcW w:w="8693" w:type="dxa"/>
            <w:gridSpan w:val="4"/>
            <w:tcBorders>
              <w:top w:val="single" w:sz="4" w:space="0" w:color="auto"/>
              <w:left w:val="single" w:sz="4" w:space="0" w:color="auto"/>
              <w:right w:val="single" w:sz="4" w:space="0" w:color="auto"/>
            </w:tcBorders>
            <w:shd w:val="clear" w:color="auto" w:fill="auto"/>
            <w:vAlign w:val="bottom"/>
          </w:tcPr>
          <w:p w14:paraId="3AF7F18C" w14:textId="51EB4273"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przygotowawcze</w:t>
            </w:r>
            <w:r w:rsidR="00605BA9" w:rsidRPr="00F01DF7">
              <w:rPr>
                <w:rFonts w:asciiTheme="minorHAnsi" w:hAnsiTheme="minorHAnsi" w:cstheme="minorHAnsi"/>
                <w:b/>
                <w:bCs/>
              </w:rPr>
              <w:t xml:space="preserve"> i </w:t>
            </w:r>
            <w:r w:rsidRPr="00F01DF7">
              <w:rPr>
                <w:rFonts w:asciiTheme="minorHAnsi" w:hAnsiTheme="minorHAnsi" w:cstheme="minorHAnsi"/>
                <w:b/>
                <w:bCs/>
              </w:rPr>
              <w:t>rozbiórkowe</w:t>
            </w:r>
          </w:p>
        </w:tc>
      </w:tr>
      <w:tr w:rsidR="00631288" w:rsidRPr="00047B05" w14:paraId="6224C03E" w14:textId="77777777" w:rsidTr="00991942">
        <w:trPr>
          <w:trHeight w:hRule="exact" w:val="749"/>
          <w:jc w:val="center"/>
        </w:trPr>
        <w:tc>
          <w:tcPr>
            <w:tcW w:w="442" w:type="dxa"/>
            <w:tcBorders>
              <w:top w:val="single" w:sz="4" w:space="0" w:color="auto"/>
              <w:left w:val="single" w:sz="4" w:space="0" w:color="auto"/>
            </w:tcBorders>
            <w:shd w:val="clear" w:color="auto" w:fill="auto"/>
          </w:tcPr>
          <w:p w14:paraId="24354531"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1 d.1</w:t>
            </w:r>
          </w:p>
        </w:tc>
        <w:tc>
          <w:tcPr>
            <w:tcW w:w="1066" w:type="dxa"/>
            <w:tcBorders>
              <w:top w:val="single" w:sz="4" w:space="0" w:color="auto"/>
              <w:left w:val="single" w:sz="4" w:space="0" w:color="auto"/>
            </w:tcBorders>
            <w:shd w:val="clear" w:color="auto" w:fill="auto"/>
          </w:tcPr>
          <w:p w14:paraId="2AAC3E5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0925-01 analogia</w:t>
            </w:r>
          </w:p>
        </w:tc>
        <w:tc>
          <w:tcPr>
            <w:tcW w:w="5942" w:type="dxa"/>
            <w:tcBorders>
              <w:top w:val="single" w:sz="4" w:space="0" w:color="auto"/>
              <w:left w:val="single" w:sz="4" w:space="0" w:color="auto"/>
            </w:tcBorders>
            <w:shd w:val="clear" w:color="auto" w:fill="auto"/>
            <w:vAlign w:val="bottom"/>
          </w:tcPr>
          <w:p w14:paraId="2CE1869F" w14:textId="2F1EE9DA"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Osłony okien</w:t>
            </w:r>
            <w:r w:rsidR="00605BA9" w:rsidRPr="00F01DF7">
              <w:rPr>
                <w:rFonts w:asciiTheme="minorHAnsi" w:hAnsiTheme="minorHAnsi" w:cstheme="minorHAnsi"/>
              </w:rPr>
              <w:t xml:space="preserve"> i </w:t>
            </w:r>
            <w:r w:rsidRPr="00F01DF7">
              <w:rPr>
                <w:rFonts w:asciiTheme="minorHAnsi" w:hAnsiTheme="minorHAnsi" w:cstheme="minorHAnsi"/>
              </w:rPr>
              <w:t>drzwi folia polietylenowa</w:t>
            </w:r>
          </w:p>
          <w:p w14:paraId="62F65FD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3*2.15*2.45+0.90*2.00</w:t>
            </w:r>
          </w:p>
        </w:tc>
        <w:tc>
          <w:tcPr>
            <w:tcW w:w="619" w:type="dxa"/>
            <w:tcBorders>
              <w:top w:val="single" w:sz="4" w:space="0" w:color="auto"/>
              <w:left w:val="single" w:sz="4" w:space="0" w:color="auto"/>
            </w:tcBorders>
            <w:shd w:val="clear" w:color="auto" w:fill="auto"/>
            <w:vAlign w:val="bottom"/>
          </w:tcPr>
          <w:p w14:paraId="20C8CD3F" w14:textId="77777777" w:rsidR="00631288" w:rsidRPr="00F01DF7" w:rsidRDefault="00631288" w:rsidP="00991942">
            <w:pPr>
              <w:pStyle w:val="Inne0"/>
              <w:spacing w:after="36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276BE8E"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3079312B"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17.603</w:t>
            </w:r>
          </w:p>
        </w:tc>
        <w:tc>
          <w:tcPr>
            <w:tcW w:w="1066" w:type="dxa"/>
            <w:tcBorders>
              <w:top w:val="single" w:sz="4" w:space="0" w:color="auto"/>
              <w:left w:val="single" w:sz="4" w:space="0" w:color="auto"/>
              <w:right w:val="single" w:sz="4" w:space="0" w:color="auto"/>
            </w:tcBorders>
            <w:shd w:val="clear" w:color="auto" w:fill="auto"/>
          </w:tcPr>
          <w:p w14:paraId="34600175" w14:textId="77777777" w:rsidR="00631288" w:rsidRPr="00047B05" w:rsidRDefault="00631288" w:rsidP="00991942">
            <w:pPr>
              <w:rPr>
                <w:rFonts w:cstheme="minorHAnsi"/>
                <w:sz w:val="10"/>
                <w:szCs w:val="10"/>
              </w:rPr>
            </w:pPr>
          </w:p>
        </w:tc>
      </w:tr>
      <w:tr w:rsidR="00631288" w:rsidRPr="00047B05" w14:paraId="75028C9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6EFE31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BE7B7A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37D7AC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FDB05F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080DC6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A951990"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17.603</w:t>
            </w:r>
          </w:p>
        </w:tc>
      </w:tr>
      <w:tr w:rsidR="00631288" w:rsidRPr="00047B05" w14:paraId="15757139"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DD87C01"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rPr>
              <w:t>2</w:t>
            </w:r>
          </w:p>
          <w:p w14:paraId="751A3C01"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d.1</w:t>
            </w:r>
          </w:p>
        </w:tc>
        <w:tc>
          <w:tcPr>
            <w:tcW w:w="1066" w:type="dxa"/>
            <w:tcBorders>
              <w:top w:val="single" w:sz="4" w:space="0" w:color="auto"/>
              <w:left w:val="single" w:sz="4" w:space="0" w:color="auto"/>
            </w:tcBorders>
            <w:shd w:val="clear" w:color="auto" w:fill="auto"/>
          </w:tcPr>
          <w:p w14:paraId="0A7CE62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KNR-W 4-01 1216-01</w:t>
            </w:r>
          </w:p>
        </w:tc>
        <w:tc>
          <w:tcPr>
            <w:tcW w:w="5942" w:type="dxa"/>
            <w:tcBorders>
              <w:top w:val="single" w:sz="4" w:space="0" w:color="auto"/>
              <w:left w:val="single" w:sz="4" w:space="0" w:color="auto"/>
            </w:tcBorders>
            <w:shd w:val="clear" w:color="auto" w:fill="auto"/>
            <w:vAlign w:val="bottom"/>
          </w:tcPr>
          <w:p w14:paraId="74954BE3"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Zabezpieczenie podłóg folią</w:t>
            </w:r>
          </w:p>
          <w:p w14:paraId="1E8D43B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5.70*8.60</w:t>
            </w:r>
          </w:p>
        </w:tc>
        <w:tc>
          <w:tcPr>
            <w:tcW w:w="619" w:type="dxa"/>
            <w:tcBorders>
              <w:top w:val="single" w:sz="4" w:space="0" w:color="auto"/>
              <w:left w:val="single" w:sz="4" w:space="0" w:color="auto"/>
            </w:tcBorders>
            <w:shd w:val="clear" w:color="auto" w:fill="auto"/>
            <w:vAlign w:val="bottom"/>
          </w:tcPr>
          <w:p w14:paraId="2C6CA8AA"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F8F5706"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190A7625"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49.020</w:t>
            </w:r>
          </w:p>
        </w:tc>
        <w:tc>
          <w:tcPr>
            <w:tcW w:w="1066" w:type="dxa"/>
            <w:tcBorders>
              <w:top w:val="single" w:sz="4" w:space="0" w:color="auto"/>
              <w:left w:val="single" w:sz="4" w:space="0" w:color="auto"/>
              <w:right w:val="single" w:sz="4" w:space="0" w:color="auto"/>
            </w:tcBorders>
            <w:shd w:val="clear" w:color="auto" w:fill="auto"/>
          </w:tcPr>
          <w:p w14:paraId="416331AC" w14:textId="77777777" w:rsidR="00631288" w:rsidRPr="00047B05" w:rsidRDefault="00631288" w:rsidP="00991942">
            <w:pPr>
              <w:rPr>
                <w:rFonts w:cstheme="minorHAnsi"/>
                <w:sz w:val="10"/>
                <w:szCs w:val="10"/>
              </w:rPr>
            </w:pPr>
          </w:p>
        </w:tc>
      </w:tr>
      <w:tr w:rsidR="00631288" w:rsidRPr="00047B05" w14:paraId="0CFDE238"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585541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6F82C5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9CA80C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8BAB3A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D8AB5F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D742D63"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49.020</w:t>
            </w:r>
          </w:p>
        </w:tc>
      </w:tr>
      <w:tr w:rsidR="00631288" w:rsidRPr="00047B05" w14:paraId="6ACB751B" w14:textId="77777777" w:rsidTr="00991942">
        <w:trPr>
          <w:trHeight w:hRule="exact" w:val="566"/>
          <w:jc w:val="center"/>
        </w:trPr>
        <w:tc>
          <w:tcPr>
            <w:tcW w:w="442" w:type="dxa"/>
            <w:tcBorders>
              <w:top w:val="single" w:sz="4" w:space="0" w:color="auto"/>
              <w:left w:val="single" w:sz="4" w:space="0" w:color="auto"/>
            </w:tcBorders>
            <w:shd w:val="clear" w:color="auto" w:fill="auto"/>
          </w:tcPr>
          <w:p w14:paraId="02DC3B1D"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rPr>
              <w:t>3 d.1</w:t>
            </w:r>
          </w:p>
        </w:tc>
        <w:tc>
          <w:tcPr>
            <w:tcW w:w="1066" w:type="dxa"/>
            <w:tcBorders>
              <w:top w:val="single" w:sz="4" w:space="0" w:color="auto"/>
              <w:left w:val="single" w:sz="4" w:space="0" w:color="auto"/>
            </w:tcBorders>
            <w:shd w:val="clear" w:color="auto" w:fill="auto"/>
          </w:tcPr>
          <w:p w14:paraId="55D486E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9 0501-06</w:t>
            </w:r>
          </w:p>
        </w:tc>
        <w:tc>
          <w:tcPr>
            <w:tcW w:w="5942" w:type="dxa"/>
            <w:tcBorders>
              <w:top w:val="single" w:sz="4" w:space="0" w:color="auto"/>
              <w:left w:val="single" w:sz="4" w:space="0" w:color="auto"/>
            </w:tcBorders>
            <w:shd w:val="clear" w:color="auto" w:fill="auto"/>
            <w:vAlign w:val="bottom"/>
          </w:tcPr>
          <w:p w14:paraId="5548FF33"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Demontaż opraw oświetleniowych świetlówkowych z kloszem - do ponownego montażu</w:t>
            </w:r>
          </w:p>
          <w:p w14:paraId="6C7334D8"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8</w:t>
            </w:r>
          </w:p>
        </w:tc>
        <w:tc>
          <w:tcPr>
            <w:tcW w:w="619" w:type="dxa"/>
            <w:tcBorders>
              <w:top w:val="single" w:sz="4" w:space="0" w:color="auto"/>
              <w:left w:val="single" w:sz="4" w:space="0" w:color="auto"/>
            </w:tcBorders>
            <w:shd w:val="clear" w:color="auto" w:fill="auto"/>
            <w:vAlign w:val="bottom"/>
          </w:tcPr>
          <w:p w14:paraId="1ABF4333"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3681B16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287F86E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8.000</w:t>
            </w:r>
          </w:p>
        </w:tc>
        <w:tc>
          <w:tcPr>
            <w:tcW w:w="1066" w:type="dxa"/>
            <w:tcBorders>
              <w:top w:val="single" w:sz="4" w:space="0" w:color="auto"/>
              <w:left w:val="single" w:sz="4" w:space="0" w:color="auto"/>
              <w:right w:val="single" w:sz="4" w:space="0" w:color="auto"/>
            </w:tcBorders>
            <w:shd w:val="clear" w:color="auto" w:fill="auto"/>
          </w:tcPr>
          <w:p w14:paraId="3F66EE29" w14:textId="77777777" w:rsidR="00631288" w:rsidRPr="00047B05" w:rsidRDefault="00631288" w:rsidP="00991942">
            <w:pPr>
              <w:rPr>
                <w:rFonts w:cstheme="minorHAnsi"/>
                <w:sz w:val="10"/>
                <w:szCs w:val="10"/>
              </w:rPr>
            </w:pPr>
          </w:p>
        </w:tc>
      </w:tr>
      <w:tr w:rsidR="00631288" w:rsidRPr="00047B05" w14:paraId="0DA1D23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A58815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066120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6CDD42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150DEE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684B5D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C41A69E"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8.000</w:t>
            </w:r>
          </w:p>
        </w:tc>
      </w:tr>
      <w:tr w:rsidR="00631288" w:rsidRPr="00047B05" w14:paraId="6D0D2255" w14:textId="77777777" w:rsidTr="00991942">
        <w:trPr>
          <w:trHeight w:hRule="exact" w:val="562"/>
          <w:jc w:val="center"/>
        </w:trPr>
        <w:tc>
          <w:tcPr>
            <w:tcW w:w="442" w:type="dxa"/>
            <w:tcBorders>
              <w:top w:val="single" w:sz="4" w:space="0" w:color="auto"/>
              <w:left w:val="single" w:sz="4" w:space="0" w:color="auto"/>
            </w:tcBorders>
            <w:shd w:val="clear" w:color="auto" w:fill="auto"/>
          </w:tcPr>
          <w:p w14:paraId="140B5C02"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4 d.1</w:t>
            </w:r>
          </w:p>
        </w:tc>
        <w:tc>
          <w:tcPr>
            <w:tcW w:w="1066" w:type="dxa"/>
            <w:tcBorders>
              <w:top w:val="single" w:sz="4" w:space="0" w:color="auto"/>
              <w:left w:val="single" w:sz="4" w:space="0" w:color="auto"/>
            </w:tcBorders>
            <w:shd w:val="clear" w:color="auto" w:fill="auto"/>
          </w:tcPr>
          <w:p w14:paraId="12D5772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0511-14</w:t>
            </w:r>
          </w:p>
        </w:tc>
        <w:tc>
          <w:tcPr>
            <w:tcW w:w="5942" w:type="dxa"/>
            <w:tcBorders>
              <w:top w:val="single" w:sz="4" w:space="0" w:color="auto"/>
              <w:left w:val="single" w:sz="4" w:space="0" w:color="auto"/>
            </w:tcBorders>
            <w:shd w:val="clear" w:color="auto" w:fill="auto"/>
            <w:vAlign w:val="bottom"/>
          </w:tcPr>
          <w:p w14:paraId="224885A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z podłączeniem na gotowym podłożu opraw z demontażu - przykręcanych- przelotowych.</w:t>
            </w:r>
          </w:p>
          <w:p w14:paraId="533D49B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w:t>
            </w:r>
          </w:p>
        </w:tc>
        <w:tc>
          <w:tcPr>
            <w:tcW w:w="619" w:type="dxa"/>
            <w:tcBorders>
              <w:top w:val="single" w:sz="4" w:space="0" w:color="auto"/>
              <w:left w:val="single" w:sz="4" w:space="0" w:color="auto"/>
            </w:tcBorders>
            <w:shd w:val="clear" w:color="auto" w:fill="auto"/>
            <w:vAlign w:val="bottom"/>
          </w:tcPr>
          <w:p w14:paraId="7142B638"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755650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1211799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5.000</w:t>
            </w:r>
          </w:p>
        </w:tc>
        <w:tc>
          <w:tcPr>
            <w:tcW w:w="1066" w:type="dxa"/>
            <w:tcBorders>
              <w:top w:val="single" w:sz="4" w:space="0" w:color="auto"/>
              <w:left w:val="single" w:sz="4" w:space="0" w:color="auto"/>
              <w:right w:val="single" w:sz="4" w:space="0" w:color="auto"/>
            </w:tcBorders>
            <w:shd w:val="clear" w:color="auto" w:fill="auto"/>
          </w:tcPr>
          <w:p w14:paraId="43714FBF" w14:textId="77777777" w:rsidR="00631288" w:rsidRPr="00047B05" w:rsidRDefault="00631288" w:rsidP="00991942">
            <w:pPr>
              <w:rPr>
                <w:rFonts w:cstheme="minorHAnsi"/>
                <w:sz w:val="10"/>
                <w:szCs w:val="10"/>
              </w:rPr>
            </w:pPr>
          </w:p>
        </w:tc>
      </w:tr>
      <w:tr w:rsidR="00631288" w:rsidRPr="00047B05" w14:paraId="2700705A"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BEB0FD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3CA7EF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A76CDB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ABE874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A585F3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B48E831"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5.000</w:t>
            </w:r>
          </w:p>
        </w:tc>
      </w:tr>
      <w:tr w:rsidR="00631288" w:rsidRPr="00047B05" w14:paraId="1C280EE1" w14:textId="77777777" w:rsidTr="00991942">
        <w:trPr>
          <w:trHeight w:hRule="exact" w:val="566"/>
          <w:jc w:val="center"/>
        </w:trPr>
        <w:tc>
          <w:tcPr>
            <w:tcW w:w="442" w:type="dxa"/>
            <w:tcBorders>
              <w:top w:val="single" w:sz="4" w:space="0" w:color="auto"/>
              <w:left w:val="single" w:sz="4" w:space="0" w:color="auto"/>
            </w:tcBorders>
            <w:shd w:val="clear" w:color="auto" w:fill="auto"/>
          </w:tcPr>
          <w:p w14:paraId="56E2EA49"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rPr>
              <w:t>5 d.1</w:t>
            </w:r>
          </w:p>
        </w:tc>
        <w:tc>
          <w:tcPr>
            <w:tcW w:w="1066" w:type="dxa"/>
            <w:tcBorders>
              <w:top w:val="single" w:sz="4" w:space="0" w:color="auto"/>
              <w:left w:val="single" w:sz="4" w:space="0" w:color="auto"/>
            </w:tcBorders>
            <w:shd w:val="clear" w:color="auto" w:fill="auto"/>
          </w:tcPr>
          <w:p w14:paraId="5A42D83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0511-13</w:t>
            </w:r>
          </w:p>
        </w:tc>
        <w:tc>
          <w:tcPr>
            <w:tcW w:w="5942" w:type="dxa"/>
            <w:tcBorders>
              <w:top w:val="single" w:sz="4" w:space="0" w:color="auto"/>
              <w:left w:val="single" w:sz="4" w:space="0" w:color="auto"/>
            </w:tcBorders>
            <w:shd w:val="clear" w:color="auto" w:fill="auto"/>
            <w:vAlign w:val="bottom"/>
          </w:tcPr>
          <w:p w14:paraId="516CE2A9"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z podłączeniem na gotowym podłożu opraw z demontażu - przykręcanych- końcowych.</w:t>
            </w:r>
          </w:p>
          <w:p w14:paraId="594047D5"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3</w:t>
            </w:r>
          </w:p>
        </w:tc>
        <w:tc>
          <w:tcPr>
            <w:tcW w:w="619" w:type="dxa"/>
            <w:tcBorders>
              <w:top w:val="single" w:sz="4" w:space="0" w:color="auto"/>
              <w:left w:val="single" w:sz="4" w:space="0" w:color="auto"/>
            </w:tcBorders>
            <w:shd w:val="clear" w:color="auto" w:fill="auto"/>
            <w:vAlign w:val="bottom"/>
          </w:tcPr>
          <w:p w14:paraId="12109970"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1DB161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6CEC0164"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3.000</w:t>
            </w:r>
          </w:p>
        </w:tc>
        <w:tc>
          <w:tcPr>
            <w:tcW w:w="1066" w:type="dxa"/>
            <w:tcBorders>
              <w:top w:val="single" w:sz="4" w:space="0" w:color="auto"/>
              <w:left w:val="single" w:sz="4" w:space="0" w:color="auto"/>
              <w:right w:val="single" w:sz="4" w:space="0" w:color="auto"/>
            </w:tcBorders>
            <w:shd w:val="clear" w:color="auto" w:fill="auto"/>
          </w:tcPr>
          <w:p w14:paraId="34FE55A3" w14:textId="77777777" w:rsidR="00631288" w:rsidRPr="00047B05" w:rsidRDefault="00631288" w:rsidP="00991942">
            <w:pPr>
              <w:rPr>
                <w:rFonts w:cstheme="minorHAnsi"/>
                <w:sz w:val="10"/>
                <w:szCs w:val="10"/>
              </w:rPr>
            </w:pPr>
          </w:p>
        </w:tc>
      </w:tr>
      <w:tr w:rsidR="00631288" w:rsidRPr="00047B05" w14:paraId="0C78AEB3"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7CF9E3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2F55A9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9A1AFB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ADFF82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D3F986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BC69615"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3.000</w:t>
            </w:r>
          </w:p>
        </w:tc>
      </w:tr>
      <w:tr w:rsidR="00631288" w:rsidRPr="00047B05" w14:paraId="76F6BF18"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0CD2C14D" w14:textId="77777777" w:rsidR="00631288" w:rsidRPr="00F01DF7" w:rsidRDefault="00631288" w:rsidP="00991942">
            <w:pPr>
              <w:pStyle w:val="Inne0"/>
              <w:ind w:firstLine="320"/>
              <w:jc w:val="both"/>
              <w:rPr>
                <w:rFonts w:asciiTheme="minorHAnsi" w:hAnsiTheme="minorHAnsi" w:cstheme="minorHAnsi"/>
              </w:rPr>
            </w:pPr>
            <w:r w:rsidRPr="00F01DF7">
              <w:rPr>
                <w:rFonts w:asciiTheme="minorHAnsi" w:hAnsiTheme="minorHAnsi" w:cstheme="minorHAnsi"/>
                <w:b/>
                <w:bCs/>
              </w:rPr>
              <w:t>2</w:t>
            </w:r>
          </w:p>
        </w:tc>
        <w:tc>
          <w:tcPr>
            <w:tcW w:w="1066" w:type="dxa"/>
            <w:tcBorders>
              <w:top w:val="single" w:sz="4" w:space="0" w:color="auto"/>
              <w:left w:val="single" w:sz="4" w:space="0" w:color="auto"/>
            </w:tcBorders>
            <w:shd w:val="clear" w:color="auto" w:fill="auto"/>
            <w:vAlign w:val="bottom"/>
          </w:tcPr>
          <w:p w14:paraId="0C4E6A4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45311000-0</w:t>
            </w:r>
          </w:p>
        </w:tc>
        <w:tc>
          <w:tcPr>
            <w:tcW w:w="8693" w:type="dxa"/>
            <w:gridSpan w:val="4"/>
            <w:tcBorders>
              <w:top w:val="single" w:sz="4" w:space="0" w:color="auto"/>
              <w:left w:val="single" w:sz="4" w:space="0" w:color="auto"/>
              <w:right w:val="single" w:sz="4" w:space="0" w:color="auto"/>
            </w:tcBorders>
            <w:shd w:val="clear" w:color="auto" w:fill="auto"/>
            <w:vAlign w:val="bottom"/>
          </w:tcPr>
          <w:p w14:paraId="374F442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Modernizacja instalacji elektrycznej</w:t>
            </w:r>
          </w:p>
        </w:tc>
      </w:tr>
      <w:tr w:rsidR="00631288" w:rsidRPr="00047B05" w14:paraId="6F431ECA"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30DF2A1"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6 d.2</w:t>
            </w:r>
          </w:p>
        </w:tc>
        <w:tc>
          <w:tcPr>
            <w:tcW w:w="1066" w:type="dxa"/>
            <w:tcBorders>
              <w:top w:val="single" w:sz="4" w:space="0" w:color="auto"/>
              <w:left w:val="single" w:sz="4" w:space="0" w:color="auto"/>
            </w:tcBorders>
            <w:shd w:val="clear" w:color="auto" w:fill="auto"/>
          </w:tcPr>
          <w:p w14:paraId="7921EE8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9 0501-06</w:t>
            </w:r>
          </w:p>
        </w:tc>
        <w:tc>
          <w:tcPr>
            <w:tcW w:w="5942" w:type="dxa"/>
            <w:tcBorders>
              <w:top w:val="single" w:sz="4" w:space="0" w:color="auto"/>
              <w:left w:val="single" w:sz="4" w:space="0" w:color="auto"/>
            </w:tcBorders>
            <w:shd w:val="clear" w:color="auto" w:fill="auto"/>
            <w:vAlign w:val="bottom"/>
          </w:tcPr>
          <w:p w14:paraId="25C82AAD"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Demontaż opraw oświetleniowych świetlówkowych z kloszem - do ponownego montażu</w:t>
            </w:r>
          </w:p>
          <w:p w14:paraId="0B19F7E8"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w:t>
            </w:r>
          </w:p>
        </w:tc>
        <w:tc>
          <w:tcPr>
            <w:tcW w:w="619" w:type="dxa"/>
            <w:tcBorders>
              <w:top w:val="single" w:sz="4" w:space="0" w:color="auto"/>
              <w:left w:val="single" w:sz="4" w:space="0" w:color="auto"/>
            </w:tcBorders>
            <w:shd w:val="clear" w:color="auto" w:fill="auto"/>
            <w:vAlign w:val="bottom"/>
          </w:tcPr>
          <w:p w14:paraId="7E483693"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3362A78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6AC2B9B1"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4B5AA39A" w14:textId="77777777" w:rsidR="00631288" w:rsidRPr="00047B05" w:rsidRDefault="00631288" w:rsidP="00991942">
            <w:pPr>
              <w:rPr>
                <w:rFonts w:cstheme="minorHAnsi"/>
                <w:sz w:val="10"/>
                <w:szCs w:val="10"/>
              </w:rPr>
            </w:pPr>
          </w:p>
        </w:tc>
      </w:tr>
      <w:tr w:rsidR="00631288" w:rsidRPr="00047B05" w14:paraId="6AD38C3A"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D010F0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CAABC9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D11AB1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9DE9BE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C10C0D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9C3E275"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37110AAC"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0B7724C"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7 d.2</w:t>
            </w:r>
          </w:p>
        </w:tc>
        <w:tc>
          <w:tcPr>
            <w:tcW w:w="1066" w:type="dxa"/>
            <w:tcBorders>
              <w:top w:val="single" w:sz="4" w:space="0" w:color="auto"/>
              <w:left w:val="single" w:sz="4" w:space="0" w:color="auto"/>
            </w:tcBorders>
            <w:shd w:val="clear" w:color="auto" w:fill="auto"/>
          </w:tcPr>
          <w:p w14:paraId="28A8B6B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0511-14</w:t>
            </w:r>
          </w:p>
        </w:tc>
        <w:tc>
          <w:tcPr>
            <w:tcW w:w="5942" w:type="dxa"/>
            <w:tcBorders>
              <w:top w:val="single" w:sz="4" w:space="0" w:color="auto"/>
              <w:left w:val="single" w:sz="4" w:space="0" w:color="auto"/>
            </w:tcBorders>
            <w:shd w:val="clear" w:color="auto" w:fill="auto"/>
            <w:vAlign w:val="bottom"/>
          </w:tcPr>
          <w:p w14:paraId="6B771E1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z podłączeniem na gotowym podłożu opraw z demontażu - przykręcanych- przelotowych.</w:t>
            </w:r>
          </w:p>
          <w:p w14:paraId="53C94ED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5</w:t>
            </w:r>
          </w:p>
        </w:tc>
        <w:tc>
          <w:tcPr>
            <w:tcW w:w="619" w:type="dxa"/>
            <w:tcBorders>
              <w:top w:val="single" w:sz="4" w:space="0" w:color="auto"/>
              <w:left w:val="single" w:sz="4" w:space="0" w:color="auto"/>
            </w:tcBorders>
            <w:shd w:val="clear" w:color="auto" w:fill="auto"/>
            <w:vAlign w:val="bottom"/>
          </w:tcPr>
          <w:p w14:paraId="6CE34248"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6572C7B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7F65294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5.000</w:t>
            </w:r>
          </w:p>
        </w:tc>
        <w:tc>
          <w:tcPr>
            <w:tcW w:w="1066" w:type="dxa"/>
            <w:tcBorders>
              <w:top w:val="single" w:sz="4" w:space="0" w:color="auto"/>
              <w:left w:val="single" w:sz="4" w:space="0" w:color="auto"/>
              <w:right w:val="single" w:sz="4" w:space="0" w:color="auto"/>
            </w:tcBorders>
            <w:shd w:val="clear" w:color="auto" w:fill="auto"/>
          </w:tcPr>
          <w:p w14:paraId="66ED4230" w14:textId="77777777" w:rsidR="00631288" w:rsidRPr="00047B05" w:rsidRDefault="00631288" w:rsidP="00991942">
            <w:pPr>
              <w:rPr>
                <w:rFonts w:cstheme="minorHAnsi"/>
                <w:sz w:val="10"/>
                <w:szCs w:val="10"/>
              </w:rPr>
            </w:pPr>
          </w:p>
        </w:tc>
      </w:tr>
      <w:tr w:rsidR="00631288" w:rsidRPr="00047B05" w14:paraId="3DDF27B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3D33D2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9DDE4B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09D5C9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FF5C13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202CD00"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07F474D"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5.000</w:t>
            </w:r>
          </w:p>
        </w:tc>
      </w:tr>
      <w:tr w:rsidR="00631288" w:rsidRPr="00047B05" w14:paraId="0845AEF3" w14:textId="77777777" w:rsidTr="00991942">
        <w:trPr>
          <w:trHeight w:hRule="exact" w:val="566"/>
          <w:jc w:val="center"/>
        </w:trPr>
        <w:tc>
          <w:tcPr>
            <w:tcW w:w="442" w:type="dxa"/>
            <w:tcBorders>
              <w:top w:val="single" w:sz="4" w:space="0" w:color="auto"/>
              <w:left w:val="single" w:sz="4" w:space="0" w:color="auto"/>
            </w:tcBorders>
            <w:shd w:val="clear" w:color="auto" w:fill="auto"/>
          </w:tcPr>
          <w:p w14:paraId="35029F85" w14:textId="77777777" w:rsidR="00631288" w:rsidRPr="00F01DF7" w:rsidRDefault="00631288" w:rsidP="00991942">
            <w:pPr>
              <w:pStyle w:val="Inne0"/>
              <w:spacing w:line="233" w:lineRule="auto"/>
              <w:ind w:left="180" w:firstLine="140"/>
              <w:jc w:val="both"/>
              <w:rPr>
                <w:rFonts w:asciiTheme="minorHAnsi" w:hAnsiTheme="minorHAnsi" w:cstheme="minorHAnsi"/>
              </w:rPr>
            </w:pPr>
            <w:r w:rsidRPr="00F01DF7">
              <w:rPr>
                <w:rFonts w:asciiTheme="minorHAnsi" w:hAnsiTheme="minorHAnsi" w:cstheme="minorHAnsi"/>
              </w:rPr>
              <w:t>8 d.2</w:t>
            </w:r>
          </w:p>
        </w:tc>
        <w:tc>
          <w:tcPr>
            <w:tcW w:w="1066" w:type="dxa"/>
            <w:tcBorders>
              <w:top w:val="single" w:sz="4" w:space="0" w:color="auto"/>
              <w:left w:val="single" w:sz="4" w:space="0" w:color="auto"/>
            </w:tcBorders>
            <w:shd w:val="clear" w:color="auto" w:fill="auto"/>
          </w:tcPr>
          <w:p w14:paraId="40AE929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0511-13</w:t>
            </w:r>
          </w:p>
        </w:tc>
        <w:tc>
          <w:tcPr>
            <w:tcW w:w="5942" w:type="dxa"/>
            <w:tcBorders>
              <w:top w:val="single" w:sz="4" w:space="0" w:color="auto"/>
              <w:left w:val="single" w:sz="4" w:space="0" w:color="auto"/>
            </w:tcBorders>
            <w:shd w:val="clear" w:color="auto" w:fill="auto"/>
            <w:vAlign w:val="bottom"/>
          </w:tcPr>
          <w:p w14:paraId="0439E26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z podłączeniem na gotowym podłożu opraw z demontażu - przykręcanych- końcowych.</w:t>
            </w:r>
          </w:p>
          <w:p w14:paraId="3BAF4A75"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3</w:t>
            </w:r>
          </w:p>
        </w:tc>
        <w:tc>
          <w:tcPr>
            <w:tcW w:w="619" w:type="dxa"/>
            <w:tcBorders>
              <w:top w:val="single" w:sz="4" w:space="0" w:color="auto"/>
              <w:left w:val="single" w:sz="4" w:space="0" w:color="auto"/>
            </w:tcBorders>
            <w:shd w:val="clear" w:color="auto" w:fill="auto"/>
            <w:vAlign w:val="bottom"/>
          </w:tcPr>
          <w:p w14:paraId="4EC83774"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72044BE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29E008C6"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3.000</w:t>
            </w:r>
          </w:p>
        </w:tc>
        <w:tc>
          <w:tcPr>
            <w:tcW w:w="1066" w:type="dxa"/>
            <w:tcBorders>
              <w:top w:val="single" w:sz="4" w:space="0" w:color="auto"/>
              <w:left w:val="single" w:sz="4" w:space="0" w:color="auto"/>
              <w:right w:val="single" w:sz="4" w:space="0" w:color="auto"/>
            </w:tcBorders>
            <w:shd w:val="clear" w:color="auto" w:fill="auto"/>
          </w:tcPr>
          <w:p w14:paraId="12BD6E85" w14:textId="77777777" w:rsidR="00631288" w:rsidRPr="00047B05" w:rsidRDefault="00631288" w:rsidP="00991942">
            <w:pPr>
              <w:rPr>
                <w:rFonts w:cstheme="minorHAnsi"/>
                <w:sz w:val="10"/>
                <w:szCs w:val="10"/>
              </w:rPr>
            </w:pPr>
          </w:p>
        </w:tc>
      </w:tr>
      <w:tr w:rsidR="00631288" w:rsidRPr="00047B05" w14:paraId="6DB781D0"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455507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07FC6A7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98D995E"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8419D3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83825F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D151AF2"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3.000</w:t>
            </w:r>
          </w:p>
        </w:tc>
      </w:tr>
      <w:tr w:rsidR="00631288" w:rsidRPr="00047B05" w14:paraId="75610E67" w14:textId="77777777" w:rsidTr="00991942">
        <w:trPr>
          <w:trHeight w:hRule="exact" w:val="562"/>
          <w:jc w:val="center"/>
        </w:trPr>
        <w:tc>
          <w:tcPr>
            <w:tcW w:w="442" w:type="dxa"/>
            <w:tcBorders>
              <w:top w:val="single" w:sz="4" w:space="0" w:color="auto"/>
              <w:left w:val="single" w:sz="4" w:space="0" w:color="auto"/>
            </w:tcBorders>
            <w:shd w:val="clear" w:color="auto" w:fill="auto"/>
          </w:tcPr>
          <w:p w14:paraId="33FC08D7" w14:textId="77777777" w:rsidR="00631288" w:rsidRPr="00F01DF7" w:rsidRDefault="00631288" w:rsidP="00991942">
            <w:pPr>
              <w:pStyle w:val="Inne0"/>
              <w:ind w:left="180" w:firstLine="140"/>
              <w:jc w:val="both"/>
              <w:rPr>
                <w:rFonts w:asciiTheme="minorHAnsi" w:hAnsiTheme="minorHAnsi" w:cstheme="minorHAnsi"/>
              </w:rPr>
            </w:pPr>
            <w:r w:rsidRPr="00F01DF7">
              <w:rPr>
                <w:rFonts w:asciiTheme="minorHAnsi" w:hAnsiTheme="minorHAnsi" w:cstheme="minorHAnsi"/>
              </w:rPr>
              <w:t>9 d.2</w:t>
            </w:r>
          </w:p>
        </w:tc>
        <w:tc>
          <w:tcPr>
            <w:tcW w:w="1066" w:type="dxa"/>
            <w:tcBorders>
              <w:top w:val="single" w:sz="4" w:space="0" w:color="auto"/>
              <w:left w:val="single" w:sz="4" w:space="0" w:color="auto"/>
            </w:tcBorders>
            <w:shd w:val="clear" w:color="auto" w:fill="auto"/>
          </w:tcPr>
          <w:p w14:paraId="66EBF8B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1124-01</w:t>
            </w:r>
          </w:p>
        </w:tc>
        <w:tc>
          <w:tcPr>
            <w:tcW w:w="5942" w:type="dxa"/>
            <w:tcBorders>
              <w:top w:val="single" w:sz="4" w:space="0" w:color="auto"/>
              <w:left w:val="single" w:sz="4" w:space="0" w:color="auto"/>
            </w:tcBorders>
            <w:shd w:val="clear" w:color="auto" w:fill="auto"/>
            <w:vAlign w:val="bottom"/>
          </w:tcPr>
          <w:p w14:paraId="05B28CA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Demontaż łączników instalacyjnych podtynkowych o natężeniu prądu do 10 A - 1 wylot (wyłącznik lub przełącznik 1 biegunowy) 1</w:t>
            </w:r>
          </w:p>
        </w:tc>
        <w:tc>
          <w:tcPr>
            <w:tcW w:w="619" w:type="dxa"/>
            <w:tcBorders>
              <w:top w:val="single" w:sz="4" w:space="0" w:color="auto"/>
              <w:left w:val="single" w:sz="4" w:space="0" w:color="auto"/>
            </w:tcBorders>
            <w:shd w:val="clear" w:color="auto" w:fill="auto"/>
            <w:vAlign w:val="bottom"/>
          </w:tcPr>
          <w:p w14:paraId="2DCAD7A2"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59BF2A1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15BE455E"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3F77E38A" w14:textId="77777777" w:rsidR="00631288" w:rsidRPr="00047B05" w:rsidRDefault="00631288" w:rsidP="00991942">
            <w:pPr>
              <w:rPr>
                <w:rFonts w:cstheme="minorHAnsi"/>
                <w:sz w:val="10"/>
                <w:szCs w:val="10"/>
              </w:rPr>
            </w:pPr>
          </w:p>
        </w:tc>
      </w:tr>
      <w:tr w:rsidR="00631288" w:rsidRPr="00047B05" w14:paraId="3449B56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7728D7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0AAC8D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2E8483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427F52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BF473F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C12B229"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796C367D" w14:textId="77777777" w:rsidTr="00991942">
        <w:trPr>
          <w:trHeight w:hRule="exact" w:val="566"/>
          <w:jc w:val="center"/>
        </w:trPr>
        <w:tc>
          <w:tcPr>
            <w:tcW w:w="442" w:type="dxa"/>
            <w:tcBorders>
              <w:top w:val="single" w:sz="4" w:space="0" w:color="auto"/>
              <w:left w:val="single" w:sz="4" w:space="0" w:color="auto"/>
            </w:tcBorders>
            <w:shd w:val="clear" w:color="auto" w:fill="auto"/>
          </w:tcPr>
          <w:p w14:paraId="0AC0D01E"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10 d.2</w:t>
            </w:r>
          </w:p>
        </w:tc>
        <w:tc>
          <w:tcPr>
            <w:tcW w:w="1066" w:type="dxa"/>
            <w:tcBorders>
              <w:top w:val="single" w:sz="4" w:space="0" w:color="auto"/>
              <w:left w:val="single" w:sz="4" w:space="0" w:color="auto"/>
            </w:tcBorders>
            <w:shd w:val="clear" w:color="auto" w:fill="auto"/>
          </w:tcPr>
          <w:p w14:paraId="21FCBC0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0307-02</w:t>
            </w:r>
          </w:p>
        </w:tc>
        <w:tc>
          <w:tcPr>
            <w:tcW w:w="5942" w:type="dxa"/>
            <w:tcBorders>
              <w:top w:val="single" w:sz="4" w:space="0" w:color="auto"/>
              <w:left w:val="single" w:sz="4" w:space="0" w:color="auto"/>
            </w:tcBorders>
            <w:shd w:val="clear" w:color="auto" w:fill="auto"/>
            <w:vAlign w:val="bottom"/>
          </w:tcPr>
          <w:p w14:paraId="77C55989" w14:textId="56DC3CD3"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na gotowym podłożu łączników instalacyjnych podtynkowych jednobiegu- nowych, przycisków</w:t>
            </w:r>
            <w:r w:rsidR="00605BA9" w:rsidRPr="00F01DF7">
              <w:rPr>
                <w:rFonts w:asciiTheme="minorHAnsi" w:hAnsiTheme="minorHAnsi" w:cstheme="minorHAnsi"/>
              </w:rPr>
              <w:t xml:space="preserve"> w </w:t>
            </w:r>
            <w:r w:rsidRPr="00F01DF7">
              <w:rPr>
                <w:rFonts w:asciiTheme="minorHAnsi" w:hAnsiTheme="minorHAnsi" w:cstheme="minorHAnsi"/>
              </w:rPr>
              <w:t>puszce instalacyjnej z podłączeniem 1</w:t>
            </w:r>
          </w:p>
        </w:tc>
        <w:tc>
          <w:tcPr>
            <w:tcW w:w="619" w:type="dxa"/>
            <w:tcBorders>
              <w:top w:val="single" w:sz="4" w:space="0" w:color="auto"/>
              <w:left w:val="single" w:sz="4" w:space="0" w:color="auto"/>
            </w:tcBorders>
            <w:shd w:val="clear" w:color="auto" w:fill="auto"/>
            <w:vAlign w:val="bottom"/>
          </w:tcPr>
          <w:p w14:paraId="6908E18A"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14C1663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5A7C1CB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666630D5" w14:textId="77777777" w:rsidR="00631288" w:rsidRPr="00047B05" w:rsidRDefault="00631288" w:rsidP="00991942">
            <w:pPr>
              <w:rPr>
                <w:rFonts w:cstheme="minorHAnsi"/>
                <w:sz w:val="10"/>
                <w:szCs w:val="10"/>
              </w:rPr>
            </w:pPr>
          </w:p>
        </w:tc>
      </w:tr>
      <w:tr w:rsidR="00631288" w:rsidRPr="00047B05" w14:paraId="7AF3FB7C"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77354D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E89B60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41A390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D0A009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3C51B8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6BBE3494"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00315670"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D03CFA3"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11 d.2</w:t>
            </w:r>
          </w:p>
        </w:tc>
        <w:tc>
          <w:tcPr>
            <w:tcW w:w="1066" w:type="dxa"/>
            <w:tcBorders>
              <w:top w:val="single" w:sz="4" w:space="0" w:color="auto"/>
              <w:left w:val="single" w:sz="4" w:space="0" w:color="auto"/>
            </w:tcBorders>
            <w:shd w:val="clear" w:color="auto" w:fill="auto"/>
          </w:tcPr>
          <w:p w14:paraId="1641895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KNR-W 5-08 0407-01</w:t>
            </w:r>
          </w:p>
        </w:tc>
        <w:tc>
          <w:tcPr>
            <w:tcW w:w="5942" w:type="dxa"/>
            <w:tcBorders>
              <w:top w:val="single" w:sz="4" w:space="0" w:color="auto"/>
              <w:left w:val="single" w:sz="4" w:space="0" w:color="auto"/>
            </w:tcBorders>
            <w:shd w:val="clear" w:color="auto" w:fill="auto"/>
            <w:vAlign w:val="bottom"/>
          </w:tcPr>
          <w:p w14:paraId="6B3EA273" w14:textId="623568BF"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osprzętu modułowego</w:t>
            </w:r>
            <w:r w:rsidR="00605BA9" w:rsidRPr="00F01DF7">
              <w:rPr>
                <w:rFonts w:asciiTheme="minorHAnsi" w:hAnsiTheme="minorHAnsi" w:cstheme="minorHAnsi"/>
              </w:rPr>
              <w:t xml:space="preserve"> w </w:t>
            </w:r>
            <w:r w:rsidRPr="00F01DF7">
              <w:rPr>
                <w:rFonts w:asciiTheme="minorHAnsi" w:hAnsiTheme="minorHAnsi" w:cstheme="minorHAnsi"/>
              </w:rPr>
              <w:t>rozdzielnicach - wyłącznik nadprądowy 1-bieg. - zabezpieczenie obwodów kuchni</w:t>
            </w:r>
            <w:r w:rsidR="00605BA9" w:rsidRPr="00F01DF7">
              <w:rPr>
                <w:rFonts w:asciiTheme="minorHAnsi" w:hAnsiTheme="minorHAnsi" w:cstheme="minorHAnsi"/>
              </w:rPr>
              <w:t xml:space="preserve"> i </w:t>
            </w:r>
            <w:r w:rsidRPr="00F01DF7">
              <w:rPr>
                <w:rFonts w:asciiTheme="minorHAnsi" w:hAnsiTheme="minorHAnsi" w:cstheme="minorHAnsi"/>
              </w:rPr>
              <w:t>wentylatora - B16 3</w:t>
            </w:r>
          </w:p>
        </w:tc>
        <w:tc>
          <w:tcPr>
            <w:tcW w:w="619" w:type="dxa"/>
            <w:tcBorders>
              <w:top w:val="single" w:sz="4" w:space="0" w:color="auto"/>
              <w:left w:val="single" w:sz="4" w:space="0" w:color="auto"/>
            </w:tcBorders>
            <w:shd w:val="clear" w:color="auto" w:fill="auto"/>
            <w:vAlign w:val="bottom"/>
          </w:tcPr>
          <w:p w14:paraId="5CEAF96E"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3D6FE14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0822455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3.000</w:t>
            </w:r>
          </w:p>
        </w:tc>
        <w:tc>
          <w:tcPr>
            <w:tcW w:w="1066" w:type="dxa"/>
            <w:tcBorders>
              <w:top w:val="single" w:sz="4" w:space="0" w:color="auto"/>
              <w:left w:val="single" w:sz="4" w:space="0" w:color="auto"/>
              <w:right w:val="single" w:sz="4" w:space="0" w:color="auto"/>
            </w:tcBorders>
            <w:shd w:val="clear" w:color="auto" w:fill="auto"/>
          </w:tcPr>
          <w:p w14:paraId="25CB3808" w14:textId="77777777" w:rsidR="00631288" w:rsidRPr="00047B05" w:rsidRDefault="00631288" w:rsidP="00991942">
            <w:pPr>
              <w:rPr>
                <w:rFonts w:cstheme="minorHAnsi"/>
                <w:sz w:val="10"/>
                <w:szCs w:val="10"/>
              </w:rPr>
            </w:pPr>
          </w:p>
        </w:tc>
      </w:tr>
      <w:tr w:rsidR="00631288" w:rsidRPr="00047B05" w14:paraId="0A83E4C3"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FCDBDC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2F5A8B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556A2F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17B79F5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7A67FDB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27CD855"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3.000</w:t>
            </w:r>
          </w:p>
        </w:tc>
      </w:tr>
      <w:tr w:rsidR="00631288" w:rsidRPr="00047B05" w14:paraId="16E6EC70" w14:textId="77777777" w:rsidTr="00991942">
        <w:trPr>
          <w:trHeight w:hRule="exact" w:val="730"/>
          <w:jc w:val="center"/>
        </w:trPr>
        <w:tc>
          <w:tcPr>
            <w:tcW w:w="442" w:type="dxa"/>
            <w:tcBorders>
              <w:top w:val="single" w:sz="4" w:space="0" w:color="auto"/>
              <w:left w:val="single" w:sz="4" w:space="0" w:color="auto"/>
            </w:tcBorders>
            <w:shd w:val="clear" w:color="auto" w:fill="auto"/>
          </w:tcPr>
          <w:p w14:paraId="00EBC2F2"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12 d.2</w:t>
            </w:r>
          </w:p>
        </w:tc>
        <w:tc>
          <w:tcPr>
            <w:tcW w:w="1066" w:type="dxa"/>
            <w:tcBorders>
              <w:top w:val="single" w:sz="4" w:space="0" w:color="auto"/>
              <w:left w:val="single" w:sz="4" w:space="0" w:color="auto"/>
            </w:tcBorders>
            <w:shd w:val="clear" w:color="auto" w:fill="auto"/>
          </w:tcPr>
          <w:p w14:paraId="6FA2679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0308-04</w:t>
            </w:r>
          </w:p>
        </w:tc>
        <w:tc>
          <w:tcPr>
            <w:tcW w:w="5942" w:type="dxa"/>
            <w:tcBorders>
              <w:top w:val="single" w:sz="4" w:space="0" w:color="auto"/>
              <w:left w:val="single" w:sz="4" w:space="0" w:color="auto"/>
            </w:tcBorders>
            <w:shd w:val="clear" w:color="auto" w:fill="auto"/>
            <w:vAlign w:val="bottom"/>
          </w:tcPr>
          <w:p w14:paraId="446BEFF6"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na gotowym podłożu łączników bryzgoszczelnych z tworzywa sztucznego jednobiegunowych, przycisków mocowanych przez przykręcenie z podłączeniem - włącznik wentylatora 1</w:t>
            </w:r>
          </w:p>
        </w:tc>
        <w:tc>
          <w:tcPr>
            <w:tcW w:w="619" w:type="dxa"/>
            <w:tcBorders>
              <w:top w:val="single" w:sz="4" w:space="0" w:color="auto"/>
              <w:left w:val="single" w:sz="4" w:space="0" w:color="auto"/>
            </w:tcBorders>
            <w:shd w:val="clear" w:color="auto" w:fill="auto"/>
            <w:vAlign w:val="bottom"/>
          </w:tcPr>
          <w:p w14:paraId="7BE17705" w14:textId="77777777" w:rsidR="00631288" w:rsidRPr="00F01DF7" w:rsidRDefault="00631288" w:rsidP="00991942">
            <w:pPr>
              <w:pStyle w:val="Inne0"/>
              <w:spacing w:after="340"/>
              <w:jc w:val="both"/>
              <w:rPr>
                <w:rFonts w:asciiTheme="minorHAnsi" w:hAnsiTheme="minorHAnsi" w:cstheme="minorHAnsi"/>
              </w:rPr>
            </w:pPr>
            <w:r w:rsidRPr="00F01DF7">
              <w:rPr>
                <w:rFonts w:asciiTheme="minorHAnsi" w:hAnsiTheme="minorHAnsi" w:cstheme="minorHAnsi"/>
              </w:rPr>
              <w:t>szt.</w:t>
            </w:r>
          </w:p>
          <w:p w14:paraId="13A0060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7D144DA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0EF2E279" w14:textId="77777777" w:rsidR="00631288" w:rsidRPr="00047B05" w:rsidRDefault="00631288" w:rsidP="00991942">
            <w:pPr>
              <w:rPr>
                <w:rFonts w:cstheme="minorHAnsi"/>
                <w:sz w:val="10"/>
                <w:szCs w:val="10"/>
              </w:rPr>
            </w:pPr>
          </w:p>
        </w:tc>
      </w:tr>
      <w:tr w:rsidR="00631288" w:rsidRPr="00047B05" w14:paraId="42D20D96"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4094C2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3BBF266"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C4F18A8"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171CA8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574AE8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85793E9"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14BB812F" w14:textId="77777777" w:rsidTr="00991942">
        <w:trPr>
          <w:trHeight w:hRule="exact" w:val="566"/>
          <w:jc w:val="center"/>
        </w:trPr>
        <w:tc>
          <w:tcPr>
            <w:tcW w:w="442" w:type="dxa"/>
            <w:tcBorders>
              <w:top w:val="single" w:sz="4" w:space="0" w:color="auto"/>
              <w:left w:val="single" w:sz="4" w:space="0" w:color="auto"/>
            </w:tcBorders>
            <w:shd w:val="clear" w:color="auto" w:fill="auto"/>
          </w:tcPr>
          <w:p w14:paraId="0F601953"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13 d.2</w:t>
            </w:r>
          </w:p>
        </w:tc>
        <w:tc>
          <w:tcPr>
            <w:tcW w:w="1066" w:type="dxa"/>
            <w:tcBorders>
              <w:top w:val="single" w:sz="4" w:space="0" w:color="auto"/>
              <w:left w:val="single" w:sz="4" w:space="0" w:color="auto"/>
            </w:tcBorders>
            <w:shd w:val="clear" w:color="auto" w:fill="auto"/>
          </w:tcPr>
          <w:p w14:paraId="74B832D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KNR-W 5-08 0114-05</w:t>
            </w:r>
          </w:p>
        </w:tc>
        <w:tc>
          <w:tcPr>
            <w:tcW w:w="5942" w:type="dxa"/>
            <w:tcBorders>
              <w:top w:val="single" w:sz="4" w:space="0" w:color="auto"/>
              <w:left w:val="single" w:sz="4" w:space="0" w:color="auto"/>
            </w:tcBorders>
            <w:shd w:val="clear" w:color="auto" w:fill="auto"/>
            <w:vAlign w:val="bottom"/>
          </w:tcPr>
          <w:p w14:paraId="5983F41E"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Montaż listew elektroinstalacyjnych 40x25mm mocowanych przez przykręcanie na podłożu betonowym</w:t>
            </w:r>
          </w:p>
          <w:p w14:paraId="363906C7"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12.00</w:t>
            </w:r>
          </w:p>
        </w:tc>
        <w:tc>
          <w:tcPr>
            <w:tcW w:w="619" w:type="dxa"/>
            <w:tcBorders>
              <w:top w:val="single" w:sz="4" w:space="0" w:color="auto"/>
              <w:left w:val="single" w:sz="4" w:space="0" w:color="auto"/>
            </w:tcBorders>
            <w:shd w:val="clear" w:color="auto" w:fill="auto"/>
            <w:vAlign w:val="bottom"/>
          </w:tcPr>
          <w:p w14:paraId="44C5DF01"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7608F39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5076CE76"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12.000</w:t>
            </w:r>
          </w:p>
        </w:tc>
        <w:tc>
          <w:tcPr>
            <w:tcW w:w="1066" w:type="dxa"/>
            <w:tcBorders>
              <w:top w:val="single" w:sz="4" w:space="0" w:color="auto"/>
              <w:left w:val="single" w:sz="4" w:space="0" w:color="auto"/>
              <w:right w:val="single" w:sz="4" w:space="0" w:color="auto"/>
            </w:tcBorders>
            <w:shd w:val="clear" w:color="auto" w:fill="auto"/>
          </w:tcPr>
          <w:p w14:paraId="78DB6B97" w14:textId="77777777" w:rsidR="00631288" w:rsidRPr="00047B05" w:rsidRDefault="00631288" w:rsidP="00991942">
            <w:pPr>
              <w:rPr>
                <w:rFonts w:cstheme="minorHAnsi"/>
                <w:sz w:val="10"/>
                <w:szCs w:val="10"/>
              </w:rPr>
            </w:pPr>
          </w:p>
        </w:tc>
      </w:tr>
      <w:tr w:rsidR="00631288" w:rsidRPr="00047B05" w14:paraId="41ACA088"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857AF54"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6EE1FC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844FAD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958E2A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1FAF50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396223F"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12.000</w:t>
            </w:r>
          </w:p>
        </w:tc>
      </w:tr>
      <w:tr w:rsidR="00631288" w:rsidRPr="00047B05" w14:paraId="72A278DF" w14:textId="77777777" w:rsidTr="00991942">
        <w:trPr>
          <w:trHeight w:hRule="exact" w:val="562"/>
          <w:jc w:val="center"/>
        </w:trPr>
        <w:tc>
          <w:tcPr>
            <w:tcW w:w="442" w:type="dxa"/>
            <w:tcBorders>
              <w:top w:val="single" w:sz="4" w:space="0" w:color="auto"/>
              <w:left w:val="single" w:sz="4" w:space="0" w:color="auto"/>
            </w:tcBorders>
            <w:shd w:val="clear" w:color="auto" w:fill="auto"/>
          </w:tcPr>
          <w:p w14:paraId="16974C7D"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14 d.2</w:t>
            </w:r>
          </w:p>
        </w:tc>
        <w:tc>
          <w:tcPr>
            <w:tcW w:w="1066" w:type="dxa"/>
            <w:tcBorders>
              <w:top w:val="single" w:sz="4" w:space="0" w:color="auto"/>
              <w:left w:val="single" w:sz="4" w:space="0" w:color="auto"/>
            </w:tcBorders>
            <w:shd w:val="clear" w:color="auto" w:fill="auto"/>
          </w:tcPr>
          <w:p w14:paraId="455E0B0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0212-01</w:t>
            </w:r>
          </w:p>
        </w:tc>
        <w:tc>
          <w:tcPr>
            <w:tcW w:w="5942" w:type="dxa"/>
            <w:tcBorders>
              <w:top w:val="single" w:sz="4" w:space="0" w:color="auto"/>
              <w:left w:val="single" w:sz="4" w:space="0" w:color="auto"/>
            </w:tcBorders>
            <w:shd w:val="clear" w:color="auto" w:fill="auto"/>
            <w:vAlign w:val="bottom"/>
          </w:tcPr>
          <w:p w14:paraId="43DA37E1" w14:textId="434EBA2E"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Przewody kabelkowe YDY 3x2,5mm2 układane</w:t>
            </w:r>
            <w:r w:rsidR="00605BA9" w:rsidRPr="00F01DF7">
              <w:rPr>
                <w:rFonts w:asciiTheme="minorHAnsi" w:hAnsiTheme="minorHAnsi" w:cstheme="minorHAnsi"/>
              </w:rPr>
              <w:t xml:space="preserve"> w </w:t>
            </w:r>
            <w:r w:rsidRPr="00F01DF7">
              <w:rPr>
                <w:rFonts w:asciiTheme="minorHAnsi" w:hAnsiTheme="minorHAnsi" w:cstheme="minorHAnsi"/>
              </w:rPr>
              <w:t>gotowych korytkach</w:t>
            </w:r>
            <w:r w:rsidR="00605BA9" w:rsidRPr="00F01DF7">
              <w:rPr>
                <w:rFonts w:asciiTheme="minorHAnsi" w:hAnsiTheme="minorHAnsi" w:cstheme="minorHAnsi"/>
              </w:rPr>
              <w:t xml:space="preserve"> i </w:t>
            </w:r>
            <w:r w:rsidRPr="00F01DF7">
              <w:rPr>
                <w:rFonts w:asciiTheme="minorHAnsi" w:hAnsiTheme="minorHAnsi" w:cstheme="minorHAnsi"/>
              </w:rPr>
              <w:t>na drabin</w:t>
            </w:r>
            <w:r w:rsidRPr="00F01DF7">
              <w:rPr>
                <w:rFonts w:asciiTheme="minorHAnsi" w:hAnsiTheme="minorHAnsi" w:cstheme="minorHAnsi"/>
              </w:rPr>
              <w:softHyphen/>
              <w:t>kach bez mocowania</w:t>
            </w:r>
          </w:p>
          <w:p w14:paraId="259E83E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28.00</w:t>
            </w:r>
          </w:p>
        </w:tc>
        <w:tc>
          <w:tcPr>
            <w:tcW w:w="619" w:type="dxa"/>
            <w:tcBorders>
              <w:top w:val="single" w:sz="4" w:space="0" w:color="auto"/>
              <w:left w:val="single" w:sz="4" w:space="0" w:color="auto"/>
            </w:tcBorders>
            <w:shd w:val="clear" w:color="auto" w:fill="auto"/>
            <w:vAlign w:val="bottom"/>
          </w:tcPr>
          <w:p w14:paraId="4D366A70" w14:textId="77777777" w:rsidR="00631288" w:rsidRPr="00F01DF7" w:rsidRDefault="00631288" w:rsidP="00991942">
            <w:pPr>
              <w:pStyle w:val="Inne0"/>
              <w:spacing w:after="220"/>
              <w:jc w:val="both"/>
              <w:rPr>
                <w:rFonts w:asciiTheme="minorHAnsi" w:hAnsiTheme="minorHAnsi" w:cstheme="minorHAnsi"/>
              </w:rPr>
            </w:pPr>
            <w:r w:rsidRPr="00F01DF7">
              <w:rPr>
                <w:rFonts w:asciiTheme="minorHAnsi" w:hAnsiTheme="minorHAnsi" w:cstheme="minorHAnsi"/>
              </w:rPr>
              <w:t>m</w:t>
            </w:r>
          </w:p>
          <w:p w14:paraId="3B9E35C3"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3F8142F8"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28.000</w:t>
            </w:r>
          </w:p>
        </w:tc>
        <w:tc>
          <w:tcPr>
            <w:tcW w:w="1066" w:type="dxa"/>
            <w:tcBorders>
              <w:top w:val="single" w:sz="4" w:space="0" w:color="auto"/>
              <w:left w:val="single" w:sz="4" w:space="0" w:color="auto"/>
              <w:right w:val="single" w:sz="4" w:space="0" w:color="auto"/>
            </w:tcBorders>
            <w:shd w:val="clear" w:color="auto" w:fill="auto"/>
          </w:tcPr>
          <w:p w14:paraId="5CF308B9" w14:textId="77777777" w:rsidR="00631288" w:rsidRPr="00047B05" w:rsidRDefault="00631288" w:rsidP="00991942">
            <w:pPr>
              <w:rPr>
                <w:rFonts w:cstheme="minorHAnsi"/>
                <w:sz w:val="10"/>
                <w:szCs w:val="10"/>
              </w:rPr>
            </w:pPr>
          </w:p>
        </w:tc>
      </w:tr>
      <w:tr w:rsidR="00631288" w:rsidRPr="00047B05" w14:paraId="1EDCA58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E03F0C8"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839068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EBCCCD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C0A9BA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E036B0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42DDF4E"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28.000</w:t>
            </w:r>
          </w:p>
        </w:tc>
      </w:tr>
      <w:tr w:rsidR="00631288" w:rsidRPr="00047B05" w14:paraId="51B8ABE9" w14:textId="77777777" w:rsidTr="00991942">
        <w:trPr>
          <w:trHeight w:hRule="exact" w:val="566"/>
          <w:jc w:val="center"/>
        </w:trPr>
        <w:tc>
          <w:tcPr>
            <w:tcW w:w="442" w:type="dxa"/>
            <w:tcBorders>
              <w:top w:val="single" w:sz="4" w:space="0" w:color="auto"/>
              <w:left w:val="single" w:sz="4" w:space="0" w:color="auto"/>
            </w:tcBorders>
            <w:shd w:val="clear" w:color="auto" w:fill="auto"/>
          </w:tcPr>
          <w:p w14:paraId="11C6FEFE"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15 d.2</w:t>
            </w:r>
          </w:p>
        </w:tc>
        <w:tc>
          <w:tcPr>
            <w:tcW w:w="1066" w:type="dxa"/>
            <w:tcBorders>
              <w:top w:val="single" w:sz="4" w:space="0" w:color="auto"/>
              <w:left w:val="single" w:sz="4" w:space="0" w:color="auto"/>
            </w:tcBorders>
            <w:shd w:val="clear" w:color="auto" w:fill="auto"/>
          </w:tcPr>
          <w:p w14:paraId="1A310CA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0904-09</w:t>
            </w:r>
          </w:p>
        </w:tc>
        <w:tc>
          <w:tcPr>
            <w:tcW w:w="5942" w:type="dxa"/>
            <w:tcBorders>
              <w:top w:val="single" w:sz="4" w:space="0" w:color="auto"/>
              <w:left w:val="single" w:sz="4" w:space="0" w:color="auto"/>
            </w:tcBorders>
            <w:shd w:val="clear" w:color="auto" w:fill="auto"/>
            <w:vAlign w:val="bottom"/>
          </w:tcPr>
          <w:p w14:paraId="66BFF760" w14:textId="44182CAD"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Wykon.połączeń przewodów kabelkowych do 2.5 mm2</w:t>
            </w:r>
            <w:r w:rsidR="00605BA9" w:rsidRPr="00F01DF7">
              <w:rPr>
                <w:rFonts w:asciiTheme="minorHAnsi" w:hAnsiTheme="minorHAnsi" w:cstheme="minorHAnsi"/>
              </w:rPr>
              <w:t xml:space="preserve"> w </w:t>
            </w:r>
            <w:r w:rsidRPr="00F01DF7">
              <w:rPr>
                <w:rFonts w:asciiTheme="minorHAnsi" w:hAnsiTheme="minorHAnsi" w:cstheme="minorHAnsi"/>
              </w:rPr>
              <w:t>puszkach</w:t>
            </w:r>
            <w:r w:rsidR="00605BA9" w:rsidRPr="00F01DF7">
              <w:rPr>
                <w:rFonts w:asciiTheme="minorHAnsi" w:hAnsiTheme="minorHAnsi" w:cstheme="minorHAnsi"/>
              </w:rPr>
              <w:t xml:space="preserve"> i </w:t>
            </w:r>
            <w:r w:rsidRPr="00F01DF7">
              <w:rPr>
                <w:rFonts w:asciiTheme="minorHAnsi" w:hAnsiTheme="minorHAnsi" w:cstheme="minorHAnsi"/>
              </w:rPr>
              <w:t>odgałęźni- kach n.t.</w:t>
            </w:r>
            <w:r w:rsidR="00605BA9" w:rsidRPr="00F01DF7">
              <w:rPr>
                <w:rFonts w:asciiTheme="minorHAnsi" w:hAnsiTheme="minorHAnsi" w:cstheme="minorHAnsi"/>
              </w:rPr>
              <w:t xml:space="preserve"> i </w:t>
            </w:r>
            <w:r w:rsidRPr="00F01DF7">
              <w:rPr>
                <w:rFonts w:asciiTheme="minorHAnsi" w:hAnsiTheme="minorHAnsi" w:cstheme="minorHAnsi"/>
              </w:rPr>
              <w:t>p.t. bez zadławiania przewodów (3 odgałęzienia) 2</w:t>
            </w:r>
          </w:p>
        </w:tc>
        <w:tc>
          <w:tcPr>
            <w:tcW w:w="619" w:type="dxa"/>
            <w:tcBorders>
              <w:top w:val="single" w:sz="4" w:space="0" w:color="auto"/>
              <w:left w:val="single" w:sz="4" w:space="0" w:color="auto"/>
            </w:tcBorders>
            <w:shd w:val="clear" w:color="auto" w:fill="auto"/>
            <w:vAlign w:val="bottom"/>
          </w:tcPr>
          <w:p w14:paraId="6D82165B"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kpl.</w:t>
            </w:r>
          </w:p>
          <w:p w14:paraId="32A0A44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kpl.</w:t>
            </w:r>
          </w:p>
        </w:tc>
        <w:tc>
          <w:tcPr>
            <w:tcW w:w="1066" w:type="dxa"/>
            <w:tcBorders>
              <w:top w:val="single" w:sz="4" w:space="0" w:color="auto"/>
              <w:left w:val="single" w:sz="4" w:space="0" w:color="auto"/>
            </w:tcBorders>
            <w:shd w:val="clear" w:color="auto" w:fill="auto"/>
            <w:vAlign w:val="bottom"/>
          </w:tcPr>
          <w:p w14:paraId="57CA53E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08020CFB" w14:textId="77777777" w:rsidR="00631288" w:rsidRPr="00047B05" w:rsidRDefault="00631288" w:rsidP="00991942">
            <w:pPr>
              <w:rPr>
                <w:rFonts w:cstheme="minorHAnsi"/>
                <w:sz w:val="10"/>
                <w:szCs w:val="10"/>
              </w:rPr>
            </w:pPr>
          </w:p>
        </w:tc>
      </w:tr>
      <w:tr w:rsidR="00631288" w:rsidRPr="00047B05" w14:paraId="0241BD0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4A7E25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27A3BFA9"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FFC80DF"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4E8D9F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3FF4C66"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422B334"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6D0274CF" w14:textId="77777777" w:rsidTr="00991942">
        <w:trPr>
          <w:trHeight w:hRule="exact" w:val="907"/>
          <w:jc w:val="center"/>
        </w:trPr>
        <w:tc>
          <w:tcPr>
            <w:tcW w:w="442" w:type="dxa"/>
            <w:tcBorders>
              <w:top w:val="single" w:sz="4" w:space="0" w:color="auto"/>
              <w:left w:val="single" w:sz="4" w:space="0" w:color="auto"/>
            </w:tcBorders>
            <w:shd w:val="clear" w:color="auto" w:fill="auto"/>
          </w:tcPr>
          <w:p w14:paraId="2EFDF8BC"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16 d.2</w:t>
            </w:r>
          </w:p>
        </w:tc>
        <w:tc>
          <w:tcPr>
            <w:tcW w:w="1066" w:type="dxa"/>
            <w:tcBorders>
              <w:top w:val="single" w:sz="4" w:space="0" w:color="auto"/>
              <w:left w:val="single" w:sz="4" w:space="0" w:color="auto"/>
            </w:tcBorders>
            <w:shd w:val="clear" w:color="auto" w:fill="auto"/>
          </w:tcPr>
          <w:p w14:paraId="603BFE7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5-08 0309-06</w:t>
            </w:r>
          </w:p>
        </w:tc>
        <w:tc>
          <w:tcPr>
            <w:tcW w:w="5942" w:type="dxa"/>
            <w:tcBorders>
              <w:top w:val="single" w:sz="4" w:space="0" w:color="auto"/>
              <w:left w:val="single" w:sz="4" w:space="0" w:color="auto"/>
            </w:tcBorders>
            <w:shd w:val="clear" w:color="auto" w:fill="auto"/>
            <w:vAlign w:val="bottom"/>
          </w:tcPr>
          <w:p w14:paraId="789D241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Montaż do gotowego podłoża gniazd wtyczkowych bryzgoszczelnych 2-bieguno- wych z uziemieniem przykręcanych 16A/2.5 mm2 z podłączeniem - sposób mon</w:t>
            </w:r>
            <w:r w:rsidRPr="00F01DF7">
              <w:rPr>
                <w:rFonts w:asciiTheme="minorHAnsi" w:hAnsiTheme="minorHAnsi" w:cstheme="minorHAnsi"/>
              </w:rPr>
              <w:softHyphen/>
              <w:t>tażu na rurze ze stali nierdzewnej lub aluminiwej, analogicznie do wykonanej już pracowni (przyjąc komplet wraz z rurą) 2</w:t>
            </w:r>
          </w:p>
        </w:tc>
        <w:tc>
          <w:tcPr>
            <w:tcW w:w="619" w:type="dxa"/>
            <w:tcBorders>
              <w:top w:val="single" w:sz="4" w:space="0" w:color="auto"/>
              <w:left w:val="single" w:sz="4" w:space="0" w:color="auto"/>
            </w:tcBorders>
            <w:shd w:val="clear" w:color="auto" w:fill="auto"/>
            <w:vAlign w:val="bottom"/>
          </w:tcPr>
          <w:p w14:paraId="3F7E8DE7" w14:textId="77777777" w:rsidR="00631288" w:rsidRPr="00F01DF7" w:rsidRDefault="00631288" w:rsidP="00991942">
            <w:pPr>
              <w:pStyle w:val="Inne0"/>
              <w:spacing w:after="520"/>
              <w:jc w:val="both"/>
              <w:rPr>
                <w:rFonts w:asciiTheme="minorHAnsi" w:hAnsiTheme="minorHAnsi" w:cstheme="minorHAnsi"/>
              </w:rPr>
            </w:pPr>
            <w:r w:rsidRPr="00F01DF7">
              <w:rPr>
                <w:rFonts w:asciiTheme="minorHAnsi" w:hAnsiTheme="minorHAnsi" w:cstheme="minorHAnsi"/>
              </w:rPr>
              <w:t>szt.</w:t>
            </w:r>
          </w:p>
          <w:p w14:paraId="7516A10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002C2F5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3A1FB228" w14:textId="77777777" w:rsidR="00631288" w:rsidRPr="00047B05" w:rsidRDefault="00631288" w:rsidP="00991942">
            <w:pPr>
              <w:rPr>
                <w:rFonts w:cstheme="minorHAnsi"/>
                <w:sz w:val="10"/>
                <w:szCs w:val="10"/>
              </w:rPr>
            </w:pPr>
          </w:p>
        </w:tc>
      </w:tr>
      <w:tr w:rsidR="00631288" w:rsidRPr="00047B05" w14:paraId="7DC14DAD"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2480DF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14D157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53E95A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CFF424A"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279EF3F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8011CF9"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656E2A30" w14:textId="77777777" w:rsidTr="00991942">
        <w:trPr>
          <w:trHeight w:hRule="exact" w:val="566"/>
          <w:jc w:val="center"/>
        </w:trPr>
        <w:tc>
          <w:tcPr>
            <w:tcW w:w="442" w:type="dxa"/>
            <w:tcBorders>
              <w:top w:val="single" w:sz="4" w:space="0" w:color="auto"/>
              <w:left w:val="single" w:sz="4" w:space="0" w:color="auto"/>
            </w:tcBorders>
            <w:shd w:val="clear" w:color="auto" w:fill="auto"/>
          </w:tcPr>
          <w:p w14:paraId="7BCDE226"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17 d.2</w:t>
            </w:r>
          </w:p>
        </w:tc>
        <w:tc>
          <w:tcPr>
            <w:tcW w:w="1066" w:type="dxa"/>
            <w:tcBorders>
              <w:top w:val="single" w:sz="4" w:space="0" w:color="auto"/>
              <w:left w:val="single" w:sz="4" w:space="0" w:color="auto"/>
            </w:tcBorders>
            <w:shd w:val="clear" w:color="auto" w:fill="auto"/>
          </w:tcPr>
          <w:p w14:paraId="2469D93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4-03 1202-01</w:t>
            </w:r>
          </w:p>
        </w:tc>
        <w:tc>
          <w:tcPr>
            <w:tcW w:w="5942" w:type="dxa"/>
            <w:tcBorders>
              <w:top w:val="single" w:sz="4" w:space="0" w:color="auto"/>
              <w:left w:val="single" w:sz="4" w:space="0" w:color="auto"/>
            </w:tcBorders>
            <w:shd w:val="clear" w:color="auto" w:fill="auto"/>
            <w:vAlign w:val="bottom"/>
          </w:tcPr>
          <w:p w14:paraId="0BBE23B7" w14:textId="5EB878DB"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Sprawdzenie</w:t>
            </w:r>
            <w:r w:rsidR="00605BA9" w:rsidRPr="00F01DF7">
              <w:rPr>
                <w:rFonts w:asciiTheme="minorHAnsi" w:hAnsiTheme="minorHAnsi" w:cstheme="minorHAnsi"/>
              </w:rPr>
              <w:t xml:space="preserve"> i </w:t>
            </w:r>
            <w:r w:rsidRPr="00F01DF7">
              <w:rPr>
                <w:rFonts w:asciiTheme="minorHAnsi" w:hAnsiTheme="minorHAnsi" w:cstheme="minorHAnsi"/>
              </w:rPr>
              <w:t>pomiar kompletnego 1-fazowego obwodu elektrycznego niskiego napięcia</w:t>
            </w:r>
          </w:p>
          <w:p w14:paraId="186CE11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24035538"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pomiar.</w:t>
            </w:r>
          </w:p>
          <w:p w14:paraId="2EE90B7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pomiar.</w:t>
            </w:r>
          </w:p>
        </w:tc>
        <w:tc>
          <w:tcPr>
            <w:tcW w:w="1066" w:type="dxa"/>
            <w:tcBorders>
              <w:top w:val="single" w:sz="4" w:space="0" w:color="auto"/>
              <w:left w:val="single" w:sz="4" w:space="0" w:color="auto"/>
            </w:tcBorders>
            <w:shd w:val="clear" w:color="auto" w:fill="auto"/>
            <w:vAlign w:val="bottom"/>
          </w:tcPr>
          <w:p w14:paraId="3D6A21C2"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2B9DF289" w14:textId="77777777" w:rsidR="00631288" w:rsidRPr="00047B05" w:rsidRDefault="00631288" w:rsidP="00991942">
            <w:pPr>
              <w:rPr>
                <w:rFonts w:cstheme="minorHAnsi"/>
                <w:sz w:val="10"/>
                <w:szCs w:val="10"/>
              </w:rPr>
            </w:pPr>
          </w:p>
        </w:tc>
      </w:tr>
      <w:tr w:rsidR="00631288" w:rsidRPr="00047B05" w14:paraId="3A024180" w14:textId="77777777" w:rsidTr="00991942">
        <w:trPr>
          <w:trHeight w:hRule="exact" w:val="202"/>
          <w:jc w:val="center"/>
        </w:trPr>
        <w:tc>
          <w:tcPr>
            <w:tcW w:w="442" w:type="dxa"/>
            <w:tcBorders>
              <w:top w:val="single" w:sz="4" w:space="0" w:color="auto"/>
              <w:left w:val="single" w:sz="4" w:space="0" w:color="auto"/>
              <w:bottom w:val="single" w:sz="4" w:space="0" w:color="auto"/>
            </w:tcBorders>
            <w:shd w:val="clear" w:color="auto" w:fill="auto"/>
          </w:tcPr>
          <w:p w14:paraId="4E556B0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3DF79B1F"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5F06DB36"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2514967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21DDF428"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5AEC6597"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bl>
    <w:p w14:paraId="039797B5" w14:textId="237B139B" w:rsidR="00631288" w:rsidRPr="00F01DF7"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2EC1A68A"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69A3A3D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Lp.</w:t>
            </w:r>
          </w:p>
        </w:tc>
        <w:tc>
          <w:tcPr>
            <w:tcW w:w="1066" w:type="dxa"/>
            <w:tcBorders>
              <w:top w:val="single" w:sz="4" w:space="0" w:color="auto"/>
              <w:left w:val="single" w:sz="4" w:space="0" w:color="auto"/>
            </w:tcBorders>
            <w:shd w:val="clear" w:color="auto" w:fill="auto"/>
            <w:vAlign w:val="bottom"/>
          </w:tcPr>
          <w:p w14:paraId="45D05115"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63C36965" w14:textId="5BE4D64F"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left w:val="single" w:sz="4" w:space="0" w:color="auto"/>
            </w:tcBorders>
            <w:shd w:val="clear" w:color="auto" w:fill="auto"/>
            <w:vAlign w:val="bottom"/>
          </w:tcPr>
          <w:p w14:paraId="5AAF2E91"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left w:val="single" w:sz="4" w:space="0" w:color="auto"/>
            </w:tcBorders>
            <w:shd w:val="clear" w:color="auto" w:fill="auto"/>
            <w:vAlign w:val="bottom"/>
          </w:tcPr>
          <w:p w14:paraId="0D9A5994" w14:textId="77777777" w:rsidR="00631288" w:rsidRPr="00F01DF7" w:rsidRDefault="00631288" w:rsidP="00991942">
            <w:pPr>
              <w:pStyle w:val="Inne0"/>
              <w:ind w:firstLine="240"/>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left w:val="single" w:sz="4" w:space="0" w:color="auto"/>
              <w:right w:val="single" w:sz="4" w:space="0" w:color="auto"/>
            </w:tcBorders>
            <w:shd w:val="clear" w:color="auto" w:fill="auto"/>
            <w:vAlign w:val="bottom"/>
          </w:tcPr>
          <w:p w14:paraId="756B41A1" w14:textId="77777777" w:rsidR="00631288" w:rsidRPr="00F01DF7" w:rsidRDefault="00631288" w:rsidP="00991942">
            <w:pPr>
              <w:pStyle w:val="Inne0"/>
              <w:ind w:right="260"/>
              <w:jc w:val="right"/>
              <w:rPr>
                <w:rFonts w:asciiTheme="minorHAnsi" w:hAnsiTheme="minorHAnsi" w:cstheme="minorHAnsi"/>
              </w:rPr>
            </w:pPr>
            <w:r w:rsidRPr="00F01DF7">
              <w:rPr>
                <w:rFonts w:asciiTheme="minorHAnsi" w:hAnsiTheme="minorHAnsi" w:cstheme="minorHAnsi"/>
                <w:b/>
                <w:bCs/>
              </w:rPr>
              <w:t>Razem</w:t>
            </w:r>
          </w:p>
        </w:tc>
      </w:tr>
      <w:tr w:rsidR="00631288" w:rsidRPr="00047B05" w14:paraId="7ECCB597" w14:textId="77777777" w:rsidTr="00991942">
        <w:trPr>
          <w:trHeight w:hRule="exact" w:val="581"/>
          <w:jc w:val="center"/>
        </w:trPr>
        <w:tc>
          <w:tcPr>
            <w:tcW w:w="442" w:type="dxa"/>
            <w:tcBorders>
              <w:top w:val="single" w:sz="4" w:space="0" w:color="auto"/>
              <w:left w:val="single" w:sz="4" w:space="0" w:color="auto"/>
            </w:tcBorders>
            <w:shd w:val="clear" w:color="auto" w:fill="auto"/>
          </w:tcPr>
          <w:p w14:paraId="561EC915"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18 d.2</w:t>
            </w:r>
          </w:p>
        </w:tc>
        <w:tc>
          <w:tcPr>
            <w:tcW w:w="1066" w:type="dxa"/>
            <w:tcBorders>
              <w:top w:val="single" w:sz="4" w:space="0" w:color="auto"/>
              <w:left w:val="single" w:sz="4" w:space="0" w:color="auto"/>
            </w:tcBorders>
            <w:shd w:val="clear" w:color="auto" w:fill="auto"/>
          </w:tcPr>
          <w:p w14:paraId="7615195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5 1303-01</w:t>
            </w:r>
          </w:p>
        </w:tc>
        <w:tc>
          <w:tcPr>
            <w:tcW w:w="5942" w:type="dxa"/>
            <w:tcBorders>
              <w:top w:val="single" w:sz="4" w:space="0" w:color="auto"/>
              <w:left w:val="single" w:sz="4" w:space="0" w:color="auto"/>
            </w:tcBorders>
            <w:shd w:val="clear" w:color="auto" w:fill="auto"/>
            <w:vAlign w:val="bottom"/>
          </w:tcPr>
          <w:p w14:paraId="227B3D30" w14:textId="77777777" w:rsidR="00631288" w:rsidRPr="00F01DF7" w:rsidRDefault="00631288" w:rsidP="00991942">
            <w:pPr>
              <w:pStyle w:val="Inne0"/>
              <w:spacing w:line="276" w:lineRule="auto"/>
              <w:rPr>
                <w:rFonts w:asciiTheme="minorHAnsi" w:hAnsiTheme="minorHAnsi" w:cstheme="minorHAnsi"/>
              </w:rPr>
            </w:pPr>
            <w:r w:rsidRPr="00F01DF7">
              <w:rPr>
                <w:rFonts w:asciiTheme="minorHAnsi" w:hAnsiTheme="minorHAnsi" w:cstheme="minorHAnsi"/>
              </w:rPr>
              <w:t>Pomiar rezystancji izolacji instalacji elektrycznej - obwód 1-fazowy (pomiar pierw</w:t>
            </w:r>
            <w:r w:rsidRPr="00F01DF7">
              <w:rPr>
                <w:rFonts w:asciiTheme="minorHAnsi" w:hAnsiTheme="minorHAnsi" w:cstheme="minorHAnsi"/>
              </w:rPr>
              <w:softHyphen/>
              <w:t>szy)</w:t>
            </w:r>
          </w:p>
          <w:p w14:paraId="6CE70EA9" w14:textId="77777777" w:rsidR="00631288" w:rsidRPr="00F01DF7" w:rsidRDefault="00631288" w:rsidP="00991942">
            <w:pPr>
              <w:pStyle w:val="Inne0"/>
              <w:spacing w:line="211" w:lineRule="auto"/>
              <w:rPr>
                <w:rFonts w:asciiTheme="minorHAnsi" w:hAnsiTheme="minorHAnsi" w:cstheme="minorHAnsi"/>
              </w:rPr>
            </w:pPr>
            <w:r w:rsidRPr="00F01DF7">
              <w:rPr>
                <w:rFonts w:asciiTheme="minorHAnsi" w:hAnsiTheme="minorHAnsi" w:cstheme="minorHAnsi"/>
              </w:rPr>
              <w:t>1</w:t>
            </w:r>
          </w:p>
        </w:tc>
        <w:tc>
          <w:tcPr>
            <w:tcW w:w="619" w:type="dxa"/>
            <w:tcBorders>
              <w:top w:val="single" w:sz="4" w:space="0" w:color="auto"/>
              <w:left w:val="single" w:sz="4" w:space="0" w:color="auto"/>
            </w:tcBorders>
            <w:shd w:val="clear" w:color="auto" w:fill="auto"/>
            <w:vAlign w:val="bottom"/>
          </w:tcPr>
          <w:p w14:paraId="772A5A62"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pomiar</w:t>
            </w:r>
          </w:p>
          <w:p w14:paraId="2EDA5E8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pomiar</w:t>
            </w:r>
          </w:p>
        </w:tc>
        <w:tc>
          <w:tcPr>
            <w:tcW w:w="1066" w:type="dxa"/>
            <w:tcBorders>
              <w:top w:val="single" w:sz="4" w:space="0" w:color="auto"/>
              <w:left w:val="single" w:sz="4" w:space="0" w:color="auto"/>
            </w:tcBorders>
            <w:shd w:val="clear" w:color="auto" w:fill="auto"/>
            <w:vAlign w:val="bottom"/>
          </w:tcPr>
          <w:p w14:paraId="0A687347"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641B1A4C" w14:textId="77777777" w:rsidR="00631288" w:rsidRPr="00047B05" w:rsidRDefault="00631288" w:rsidP="00991942">
            <w:pPr>
              <w:rPr>
                <w:rFonts w:cstheme="minorHAnsi"/>
                <w:sz w:val="10"/>
                <w:szCs w:val="10"/>
              </w:rPr>
            </w:pPr>
          </w:p>
        </w:tc>
      </w:tr>
      <w:tr w:rsidR="00631288" w:rsidRPr="00047B05" w14:paraId="20FD12F1" w14:textId="77777777" w:rsidTr="00991942">
        <w:trPr>
          <w:trHeight w:hRule="exact" w:val="197"/>
          <w:jc w:val="center"/>
        </w:trPr>
        <w:tc>
          <w:tcPr>
            <w:tcW w:w="442" w:type="dxa"/>
            <w:tcBorders>
              <w:top w:val="single" w:sz="4" w:space="0" w:color="auto"/>
              <w:left w:val="single" w:sz="4" w:space="0" w:color="auto"/>
            </w:tcBorders>
            <w:shd w:val="clear" w:color="auto" w:fill="auto"/>
          </w:tcPr>
          <w:p w14:paraId="0E5F55D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A6D2033"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779317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0F6BCCF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5A4048A"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04EFAEC"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5C3F20E1" w14:textId="77777777" w:rsidTr="00991942">
        <w:trPr>
          <w:trHeight w:hRule="exact" w:val="562"/>
          <w:jc w:val="center"/>
        </w:trPr>
        <w:tc>
          <w:tcPr>
            <w:tcW w:w="442" w:type="dxa"/>
            <w:tcBorders>
              <w:top w:val="single" w:sz="4" w:space="0" w:color="auto"/>
              <w:left w:val="single" w:sz="4" w:space="0" w:color="auto"/>
            </w:tcBorders>
            <w:shd w:val="clear" w:color="auto" w:fill="auto"/>
          </w:tcPr>
          <w:p w14:paraId="27CC6DE9"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19 d.2</w:t>
            </w:r>
          </w:p>
        </w:tc>
        <w:tc>
          <w:tcPr>
            <w:tcW w:w="1066" w:type="dxa"/>
            <w:tcBorders>
              <w:top w:val="single" w:sz="4" w:space="0" w:color="auto"/>
              <w:left w:val="single" w:sz="4" w:space="0" w:color="auto"/>
            </w:tcBorders>
            <w:shd w:val="clear" w:color="auto" w:fill="auto"/>
          </w:tcPr>
          <w:p w14:paraId="68A14C9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KNNR 5 1303-02</w:t>
            </w:r>
          </w:p>
        </w:tc>
        <w:tc>
          <w:tcPr>
            <w:tcW w:w="5942" w:type="dxa"/>
            <w:tcBorders>
              <w:top w:val="single" w:sz="4" w:space="0" w:color="auto"/>
              <w:left w:val="single" w:sz="4" w:space="0" w:color="auto"/>
            </w:tcBorders>
            <w:shd w:val="clear" w:color="auto" w:fill="auto"/>
            <w:vAlign w:val="bottom"/>
          </w:tcPr>
          <w:p w14:paraId="0F056CD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Pomiar rezystancji izolacji instalacji elektrycznej - obwód 1-fazowy (każdy następ</w:t>
            </w:r>
            <w:r w:rsidRPr="00F01DF7">
              <w:rPr>
                <w:rFonts w:asciiTheme="minorHAnsi" w:hAnsiTheme="minorHAnsi" w:cstheme="minorHAnsi"/>
              </w:rPr>
              <w:softHyphen/>
              <w:t>ny pomiar)</w:t>
            </w:r>
          </w:p>
          <w:p w14:paraId="5E2C6DD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619" w:type="dxa"/>
            <w:tcBorders>
              <w:top w:val="single" w:sz="4" w:space="0" w:color="auto"/>
              <w:left w:val="single" w:sz="4" w:space="0" w:color="auto"/>
            </w:tcBorders>
            <w:shd w:val="clear" w:color="auto" w:fill="auto"/>
            <w:vAlign w:val="bottom"/>
          </w:tcPr>
          <w:p w14:paraId="697E7166"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pomiar</w:t>
            </w:r>
          </w:p>
          <w:p w14:paraId="32D13AE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pomiar</w:t>
            </w:r>
          </w:p>
        </w:tc>
        <w:tc>
          <w:tcPr>
            <w:tcW w:w="1066" w:type="dxa"/>
            <w:tcBorders>
              <w:top w:val="single" w:sz="4" w:space="0" w:color="auto"/>
              <w:left w:val="single" w:sz="4" w:space="0" w:color="auto"/>
            </w:tcBorders>
            <w:shd w:val="clear" w:color="auto" w:fill="auto"/>
            <w:vAlign w:val="bottom"/>
          </w:tcPr>
          <w:p w14:paraId="1FCDC2DB"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33B9069A" w14:textId="77777777" w:rsidR="00631288" w:rsidRPr="00047B05" w:rsidRDefault="00631288" w:rsidP="00991942">
            <w:pPr>
              <w:rPr>
                <w:rFonts w:cstheme="minorHAnsi"/>
                <w:sz w:val="10"/>
                <w:szCs w:val="10"/>
              </w:rPr>
            </w:pPr>
          </w:p>
        </w:tc>
      </w:tr>
      <w:tr w:rsidR="00631288" w:rsidRPr="00047B05" w14:paraId="70FB4208"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CDD36E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D8FE34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40E1C6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C63F1C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13E799E"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4CC6995"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3CE991B8"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722122FE" w14:textId="77777777" w:rsidR="00631288" w:rsidRPr="00F01DF7" w:rsidRDefault="00631288" w:rsidP="00991942">
            <w:pPr>
              <w:pStyle w:val="Inne0"/>
              <w:ind w:firstLine="320"/>
              <w:rPr>
                <w:rFonts w:asciiTheme="minorHAnsi" w:hAnsiTheme="minorHAnsi" w:cstheme="minorHAnsi"/>
              </w:rPr>
            </w:pPr>
            <w:r w:rsidRPr="00F01DF7">
              <w:rPr>
                <w:rFonts w:asciiTheme="minorHAnsi" w:hAnsiTheme="minorHAnsi" w:cstheme="minorHAnsi"/>
                <w:b/>
                <w:bCs/>
              </w:rPr>
              <w:t>3</w:t>
            </w:r>
          </w:p>
        </w:tc>
        <w:tc>
          <w:tcPr>
            <w:tcW w:w="1066" w:type="dxa"/>
            <w:tcBorders>
              <w:top w:val="single" w:sz="4" w:space="0" w:color="auto"/>
              <w:left w:val="single" w:sz="4" w:space="0" w:color="auto"/>
            </w:tcBorders>
            <w:shd w:val="clear" w:color="auto" w:fill="auto"/>
            <w:vAlign w:val="bottom"/>
          </w:tcPr>
          <w:p w14:paraId="7C484E4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45442100-8</w:t>
            </w:r>
          </w:p>
        </w:tc>
        <w:tc>
          <w:tcPr>
            <w:tcW w:w="8693" w:type="dxa"/>
            <w:gridSpan w:val="4"/>
            <w:tcBorders>
              <w:top w:val="single" w:sz="4" w:space="0" w:color="auto"/>
              <w:left w:val="single" w:sz="4" w:space="0" w:color="auto"/>
              <w:right w:val="single" w:sz="4" w:space="0" w:color="auto"/>
            </w:tcBorders>
            <w:shd w:val="clear" w:color="auto" w:fill="auto"/>
            <w:vAlign w:val="bottom"/>
          </w:tcPr>
          <w:p w14:paraId="7CF0CCB1" w14:textId="611FA794"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Roboty tynkarsko-malarskie</w:t>
            </w:r>
            <w:r w:rsidR="00605BA9" w:rsidRPr="00F01DF7">
              <w:rPr>
                <w:rFonts w:asciiTheme="minorHAnsi" w:hAnsiTheme="minorHAnsi" w:cstheme="minorHAnsi"/>
                <w:b/>
                <w:bCs/>
              </w:rPr>
              <w:t xml:space="preserve"> i </w:t>
            </w:r>
            <w:r w:rsidRPr="00F01DF7">
              <w:rPr>
                <w:rFonts w:asciiTheme="minorHAnsi" w:hAnsiTheme="minorHAnsi" w:cstheme="minorHAnsi"/>
                <w:b/>
                <w:bCs/>
              </w:rPr>
              <w:t>okładziny</w:t>
            </w:r>
          </w:p>
        </w:tc>
      </w:tr>
      <w:tr w:rsidR="00631288" w:rsidRPr="00047B05" w14:paraId="23521001"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7881D94"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20</w:t>
            </w:r>
          </w:p>
          <w:p w14:paraId="6BE39985"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d.3</w:t>
            </w:r>
          </w:p>
        </w:tc>
        <w:tc>
          <w:tcPr>
            <w:tcW w:w="1066" w:type="dxa"/>
            <w:tcBorders>
              <w:top w:val="single" w:sz="4" w:space="0" w:color="auto"/>
              <w:left w:val="single" w:sz="4" w:space="0" w:color="auto"/>
            </w:tcBorders>
            <w:shd w:val="clear" w:color="auto" w:fill="auto"/>
          </w:tcPr>
          <w:p w14:paraId="15856C9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1202-09</w:t>
            </w:r>
          </w:p>
        </w:tc>
        <w:tc>
          <w:tcPr>
            <w:tcW w:w="5942" w:type="dxa"/>
            <w:tcBorders>
              <w:top w:val="single" w:sz="4" w:space="0" w:color="auto"/>
              <w:left w:val="single" w:sz="4" w:space="0" w:color="auto"/>
            </w:tcBorders>
            <w:shd w:val="clear" w:color="auto" w:fill="auto"/>
            <w:vAlign w:val="bottom"/>
          </w:tcPr>
          <w:p w14:paraId="3AA3BEA3" w14:textId="6409AA99"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Zeskrobanie</w:t>
            </w:r>
            <w:r w:rsidR="00605BA9" w:rsidRPr="00F01DF7">
              <w:rPr>
                <w:rFonts w:asciiTheme="minorHAnsi" w:hAnsiTheme="minorHAnsi" w:cstheme="minorHAnsi"/>
              </w:rPr>
              <w:t xml:space="preserve"> i </w:t>
            </w:r>
            <w:r w:rsidRPr="00F01DF7">
              <w:rPr>
                <w:rFonts w:asciiTheme="minorHAnsi" w:hAnsiTheme="minorHAnsi" w:cstheme="minorHAnsi"/>
              </w:rPr>
              <w:t>zmycie starej farby</w:t>
            </w:r>
            <w:r w:rsidR="00605BA9" w:rsidRPr="00F01DF7">
              <w:rPr>
                <w:rFonts w:asciiTheme="minorHAnsi" w:hAnsiTheme="minorHAnsi" w:cstheme="minorHAnsi"/>
              </w:rPr>
              <w:t xml:space="preserve"> w </w:t>
            </w:r>
            <w:r w:rsidRPr="00F01DF7">
              <w:rPr>
                <w:rFonts w:asciiTheme="minorHAnsi" w:hAnsiTheme="minorHAnsi" w:cstheme="minorHAnsi"/>
              </w:rPr>
              <w:t>pomieszczeniach o powierzchni podłogi ponad 5 m2 - ściany</w:t>
            </w:r>
          </w:p>
          <w:p w14:paraId="36D54EA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3.25*2*(5.70+8.60)-3*2.15*2.45-0.90*2.00-0.70*(7.00+5.70)</w:t>
            </w:r>
          </w:p>
        </w:tc>
        <w:tc>
          <w:tcPr>
            <w:tcW w:w="619" w:type="dxa"/>
            <w:tcBorders>
              <w:top w:val="single" w:sz="4" w:space="0" w:color="auto"/>
              <w:left w:val="single" w:sz="4" w:space="0" w:color="auto"/>
            </w:tcBorders>
            <w:shd w:val="clear" w:color="auto" w:fill="auto"/>
            <w:vAlign w:val="bottom"/>
          </w:tcPr>
          <w:p w14:paraId="3036410B"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2C6A1292"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C574121"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66.458</w:t>
            </w:r>
          </w:p>
        </w:tc>
        <w:tc>
          <w:tcPr>
            <w:tcW w:w="1066" w:type="dxa"/>
            <w:tcBorders>
              <w:top w:val="single" w:sz="4" w:space="0" w:color="auto"/>
              <w:left w:val="single" w:sz="4" w:space="0" w:color="auto"/>
              <w:right w:val="single" w:sz="4" w:space="0" w:color="auto"/>
            </w:tcBorders>
            <w:shd w:val="clear" w:color="auto" w:fill="auto"/>
          </w:tcPr>
          <w:p w14:paraId="3A6A83E1" w14:textId="77777777" w:rsidR="00631288" w:rsidRPr="00047B05" w:rsidRDefault="00631288" w:rsidP="00991942">
            <w:pPr>
              <w:rPr>
                <w:rFonts w:cstheme="minorHAnsi"/>
                <w:sz w:val="10"/>
                <w:szCs w:val="10"/>
              </w:rPr>
            </w:pPr>
          </w:p>
        </w:tc>
      </w:tr>
      <w:tr w:rsidR="00631288" w:rsidRPr="00047B05" w14:paraId="6C1D9EC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1E3CB1DC"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98000F1"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EB0E3F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3270A7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BCA7CB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21F0C0A"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66.458</w:t>
            </w:r>
          </w:p>
        </w:tc>
      </w:tr>
      <w:tr w:rsidR="00631288" w:rsidRPr="00047B05" w14:paraId="64561136" w14:textId="77777777" w:rsidTr="00991942">
        <w:trPr>
          <w:trHeight w:hRule="exact" w:val="566"/>
          <w:jc w:val="center"/>
        </w:trPr>
        <w:tc>
          <w:tcPr>
            <w:tcW w:w="442" w:type="dxa"/>
            <w:tcBorders>
              <w:top w:val="single" w:sz="4" w:space="0" w:color="auto"/>
              <w:left w:val="single" w:sz="4" w:space="0" w:color="auto"/>
            </w:tcBorders>
            <w:shd w:val="clear" w:color="auto" w:fill="auto"/>
          </w:tcPr>
          <w:p w14:paraId="4760BBD1"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21 d.3</w:t>
            </w:r>
          </w:p>
        </w:tc>
        <w:tc>
          <w:tcPr>
            <w:tcW w:w="1066" w:type="dxa"/>
            <w:tcBorders>
              <w:top w:val="single" w:sz="4" w:space="0" w:color="auto"/>
              <w:left w:val="single" w:sz="4" w:space="0" w:color="auto"/>
            </w:tcBorders>
            <w:shd w:val="clear" w:color="auto" w:fill="auto"/>
          </w:tcPr>
          <w:p w14:paraId="6512091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0713-01</w:t>
            </w:r>
          </w:p>
        </w:tc>
        <w:tc>
          <w:tcPr>
            <w:tcW w:w="5942" w:type="dxa"/>
            <w:tcBorders>
              <w:top w:val="single" w:sz="4" w:space="0" w:color="auto"/>
              <w:left w:val="single" w:sz="4" w:space="0" w:color="auto"/>
            </w:tcBorders>
            <w:shd w:val="clear" w:color="auto" w:fill="auto"/>
            <w:vAlign w:val="bottom"/>
          </w:tcPr>
          <w:p w14:paraId="7FF3416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Przecieranie istniejących tynków wewnętrznych z zeskrobaniem farby lub zdziera</w:t>
            </w:r>
            <w:r w:rsidRPr="00F01DF7">
              <w:rPr>
                <w:rFonts w:asciiTheme="minorHAnsi" w:hAnsiTheme="minorHAnsi" w:cstheme="minorHAnsi"/>
              </w:rPr>
              <w:softHyphen/>
              <w:t>niem tapet na ścianach - przygotowanie powierzchni pod płytki 0.70*2.20+3*2.65*0.35</w:t>
            </w:r>
          </w:p>
        </w:tc>
        <w:tc>
          <w:tcPr>
            <w:tcW w:w="619" w:type="dxa"/>
            <w:tcBorders>
              <w:top w:val="single" w:sz="4" w:space="0" w:color="auto"/>
              <w:left w:val="single" w:sz="4" w:space="0" w:color="auto"/>
            </w:tcBorders>
            <w:shd w:val="clear" w:color="auto" w:fill="auto"/>
            <w:vAlign w:val="bottom"/>
          </w:tcPr>
          <w:p w14:paraId="3220A692"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29A2F1A7"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6B1D598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4.323</w:t>
            </w:r>
          </w:p>
        </w:tc>
        <w:tc>
          <w:tcPr>
            <w:tcW w:w="1066" w:type="dxa"/>
            <w:tcBorders>
              <w:top w:val="single" w:sz="4" w:space="0" w:color="auto"/>
              <w:left w:val="single" w:sz="4" w:space="0" w:color="auto"/>
              <w:right w:val="single" w:sz="4" w:space="0" w:color="auto"/>
            </w:tcBorders>
            <w:shd w:val="clear" w:color="auto" w:fill="auto"/>
          </w:tcPr>
          <w:p w14:paraId="5FFF686D" w14:textId="77777777" w:rsidR="00631288" w:rsidRPr="00047B05" w:rsidRDefault="00631288" w:rsidP="00991942">
            <w:pPr>
              <w:rPr>
                <w:rFonts w:cstheme="minorHAnsi"/>
                <w:sz w:val="10"/>
                <w:szCs w:val="10"/>
              </w:rPr>
            </w:pPr>
          </w:p>
        </w:tc>
      </w:tr>
      <w:tr w:rsidR="00631288" w:rsidRPr="00047B05" w14:paraId="2169672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4DF28D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02FCE34"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506568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F32C812"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A322F8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2556752"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4.323</w:t>
            </w:r>
          </w:p>
        </w:tc>
      </w:tr>
      <w:tr w:rsidR="00631288" w:rsidRPr="00047B05" w14:paraId="0E9CF792" w14:textId="77777777" w:rsidTr="00991942">
        <w:trPr>
          <w:trHeight w:hRule="exact" w:val="562"/>
          <w:jc w:val="center"/>
        </w:trPr>
        <w:tc>
          <w:tcPr>
            <w:tcW w:w="442" w:type="dxa"/>
            <w:tcBorders>
              <w:top w:val="single" w:sz="4" w:space="0" w:color="auto"/>
              <w:left w:val="single" w:sz="4" w:space="0" w:color="auto"/>
            </w:tcBorders>
            <w:shd w:val="clear" w:color="auto" w:fill="auto"/>
          </w:tcPr>
          <w:p w14:paraId="63A6AC51"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22</w:t>
            </w:r>
          </w:p>
          <w:p w14:paraId="0C2D80E9"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d.3</w:t>
            </w:r>
          </w:p>
        </w:tc>
        <w:tc>
          <w:tcPr>
            <w:tcW w:w="1066" w:type="dxa"/>
            <w:tcBorders>
              <w:top w:val="single" w:sz="4" w:space="0" w:color="auto"/>
              <w:left w:val="single" w:sz="4" w:space="0" w:color="auto"/>
            </w:tcBorders>
            <w:shd w:val="clear" w:color="auto" w:fill="auto"/>
          </w:tcPr>
          <w:p w14:paraId="48B72A2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1134-02</w:t>
            </w:r>
          </w:p>
        </w:tc>
        <w:tc>
          <w:tcPr>
            <w:tcW w:w="5942" w:type="dxa"/>
            <w:tcBorders>
              <w:top w:val="single" w:sz="4" w:space="0" w:color="auto"/>
              <w:left w:val="single" w:sz="4" w:space="0" w:color="auto"/>
            </w:tcBorders>
            <w:shd w:val="clear" w:color="auto" w:fill="auto"/>
            <w:vAlign w:val="bottom"/>
          </w:tcPr>
          <w:p w14:paraId="35DA281D"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pionowe</w:t>
            </w:r>
          </w:p>
          <w:p w14:paraId="0D41AE9D"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66.458+4.323</w:t>
            </w:r>
          </w:p>
        </w:tc>
        <w:tc>
          <w:tcPr>
            <w:tcW w:w="619" w:type="dxa"/>
            <w:tcBorders>
              <w:top w:val="single" w:sz="4" w:space="0" w:color="auto"/>
              <w:left w:val="single" w:sz="4" w:space="0" w:color="auto"/>
            </w:tcBorders>
            <w:shd w:val="clear" w:color="auto" w:fill="auto"/>
            <w:vAlign w:val="bottom"/>
          </w:tcPr>
          <w:p w14:paraId="2BD47ADA"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179D16B"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0963AFA5"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70.781</w:t>
            </w:r>
          </w:p>
        </w:tc>
        <w:tc>
          <w:tcPr>
            <w:tcW w:w="1066" w:type="dxa"/>
            <w:tcBorders>
              <w:top w:val="single" w:sz="4" w:space="0" w:color="auto"/>
              <w:left w:val="single" w:sz="4" w:space="0" w:color="auto"/>
              <w:right w:val="single" w:sz="4" w:space="0" w:color="auto"/>
            </w:tcBorders>
            <w:shd w:val="clear" w:color="auto" w:fill="auto"/>
          </w:tcPr>
          <w:p w14:paraId="50560224" w14:textId="77777777" w:rsidR="00631288" w:rsidRPr="00047B05" w:rsidRDefault="00631288" w:rsidP="00991942">
            <w:pPr>
              <w:rPr>
                <w:rFonts w:cstheme="minorHAnsi"/>
                <w:sz w:val="10"/>
                <w:szCs w:val="10"/>
              </w:rPr>
            </w:pPr>
          </w:p>
        </w:tc>
      </w:tr>
      <w:tr w:rsidR="00631288" w:rsidRPr="00047B05" w14:paraId="4F06F524"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6D2635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03B0A5B"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34090C8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5A32EEE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6F04463F"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207C46B"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70.781</w:t>
            </w:r>
          </w:p>
        </w:tc>
      </w:tr>
      <w:tr w:rsidR="00631288" w:rsidRPr="00047B05" w14:paraId="41BCA68F" w14:textId="77777777" w:rsidTr="00991942">
        <w:trPr>
          <w:trHeight w:hRule="exact" w:val="730"/>
          <w:jc w:val="center"/>
        </w:trPr>
        <w:tc>
          <w:tcPr>
            <w:tcW w:w="442" w:type="dxa"/>
            <w:tcBorders>
              <w:top w:val="single" w:sz="4" w:space="0" w:color="auto"/>
              <w:left w:val="single" w:sz="4" w:space="0" w:color="auto"/>
            </w:tcBorders>
            <w:shd w:val="clear" w:color="auto" w:fill="auto"/>
          </w:tcPr>
          <w:p w14:paraId="58F74FBA"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23 d.3</w:t>
            </w:r>
          </w:p>
        </w:tc>
        <w:tc>
          <w:tcPr>
            <w:tcW w:w="1066" w:type="dxa"/>
            <w:tcBorders>
              <w:top w:val="single" w:sz="4" w:space="0" w:color="auto"/>
              <w:left w:val="single" w:sz="4" w:space="0" w:color="auto"/>
            </w:tcBorders>
            <w:shd w:val="clear" w:color="auto" w:fill="auto"/>
          </w:tcPr>
          <w:p w14:paraId="22BA70C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1505-03</w:t>
            </w:r>
          </w:p>
        </w:tc>
        <w:tc>
          <w:tcPr>
            <w:tcW w:w="5942" w:type="dxa"/>
            <w:tcBorders>
              <w:top w:val="single" w:sz="4" w:space="0" w:color="auto"/>
              <w:left w:val="single" w:sz="4" w:space="0" w:color="auto"/>
            </w:tcBorders>
            <w:shd w:val="clear" w:color="auto" w:fill="auto"/>
            <w:vAlign w:val="bottom"/>
          </w:tcPr>
          <w:p w14:paraId="65848250" w14:textId="4DD26278"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farbami emulsyjnymi powierzchni wewnętrznych - podłoży gipsowych z gruntowaniem - ścian; kolor do uzgodnienia z inwestorem, farby akry</w:t>
            </w:r>
            <w:r w:rsidRPr="00F01DF7">
              <w:rPr>
                <w:rFonts w:asciiTheme="minorHAnsi" w:hAnsiTheme="minorHAnsi" w:cstheme="minorHAnsi"/>
              </w:rPr>
              <w:softHyphen/>
              <w:t>lowe lub lateksowe rodzaju</w:t>
            </w:r>
            <w:r w:rsidR="00605BA9" w:rsidRPr="00F01DF7">
              <w:rPr>
                <w:rFonts w:asciiTheme="minorHAnsi" w:hAnsiTheme="minorHAnsi" w:cstheme="minorHAnsi"/>
              </w:rPr>
              <w:t xml:space="preserve"> i </w:t>
            </w:r>
            <w:r w:rsidRPr="00F01DF7">
              <w:rPr>
                <w:rFonts w:asciiTheme="minorHAnsi" w:hAnsiTheme="minorHAnsi" w:cstheme="minorHAnsi"/>
              </w:rPr>
              <w:t>- odporne na szorowanie</w:t>
            </w:r>
          </w:p>
          <w:p w14:paraId="27882DF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66.458</w:t>
            </w:r>
          </w:p>
        </w:tc>
        <w:tc>
          <w:tcPr>
            <w:tcW w:w="619" w:type="dxa"/>
            <w:tcBorders>
              <w:top w:val="single" w:sz="4" w:space="0" w:color="auto"/>
              <w:left w:val="single" w:sz="4" w:space="0" w:color="auto"/>
            </w:tcBorders>
            <w:shd w:val="clear" w:color="auto" w:fill="auto"/>
            <w:vAlign w:val="bottom"/>
          </w:tcPr>
          <w:p w14:paraId="2E588D6A"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1635DAD3"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2B1896C9"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66.458</w:t>
            </w:r>
          </w:p>
        </w:tc>
        <w:tc>
          <w:tcPr>
            <w:tcW w:w="1066" w:type="dxa"/>
            <w:tcBorders>
              <w:top w:val="single" w:sz="4" w:space="0" w:color="auto"/>
              <w:left w:val="single" w:sz="4" w:space="0" w:color="auto"/>
              <w:right w:val="single" w:sz="4" w:space="0" w:color="auto"/>
            </w:tcBorders>
            <w:shd w:val="clear" w:color="auto" w:fill="auto"/>
          </w:tcPr>
          <w:p w14:paraId="695D7775" w14:textId="77777777" w:rsidR="00631288" w:rsidRPr="00047B05" w:rsidRDefault="00631288" w:rsidP="00991942">
            <w:pPr>
              <w:rPr>
                <w:rFonts w:cstheme="minorHAnsi"/>
                <w:sz w:val="10"/>
                <w:szCs w:val="10"/>
              </w:rPr>
            </w:pPr>
          </w:p>
        </w:tc>
      </w:tr>
      <w:tr w:rsidR="00631288" w:rsidRPr="00047B05" w14:paraId="47823309"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D4E9AB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B92EF8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EFB974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4E6A5E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F7864F7"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8C638E9"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66.458</w:t>
            </w:r>
          </w:p>
        </w:tc>
      </w:tr>
      <w:tr w:rsidR="00631288" w:rsidRPr="00047B05" w14:paraId="35534852" w14:textId="77777777" w:rsidTr="00991942">
        <w:trPr>
          <w:trHeight w:hRule="exact" w:val="566"/>
          <w:jc w:val="center"/>
        </w:trPr>
        <w:tc>
          <w:tcPr>
            <w:tcW w:w="442" w:type="dxa"/>
            <w:tcBorders>
              <w:top w:val="single" w:sz="4" w:space="0" w:color="auto"/>
              <w:left w:val="single" w:sz="4" w:space="0" w:color="auto"/>
            </w:tcBorders>
            <w:shd w:val="clear" w:color="auto" w:fill="auto"/>
          </w:tcPr>
          <w:p w14:paraId="68ECCBCA"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24 d.3</w:t>
            </w:r>
          </w:p>
        </w:tc>
        <w:tc>
          <w:tcPr>
            <w:tcW w:w="1066" w:type="dxa"/>
            <w:tcBorders>
              <w:top w:val="single" w:sz="4" w:space="0" w:color="auto"/>
              <w:left w:val="single" w:sz="4" w:space="0" w:color="auto"/>
            </w:tcBorders>
            <w:shd w:val="clear" w:color="auto" w:fill="auto"/>
          </w:tcPr>
          <w:p w14:paraId="5F52F75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0838-04</w:t>
            </w:r>
          </w:p>
        </w:tc>
        <w:tc>
          <w:tcPr>
            <w:tcW w:w="5942" w:type="dxa"/>
            <w:tcBorders>
              <w:top w:val="single" w:sz="4" w:space="0" w:color="auto"/>
              <w:left w:val="single" w:sz="4" w:space="0" w:color="auto"/>
            </w:tcBorders>
            <w:shd w:val="clear" w:color="auto" w:fill="auto"/>
            <w:vAlign w:val="bottom"/>
          </w:tcPr>
          <w:p w14:paraId="0CE6F70F"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(z.IV) Licowanie ścian o pow.ponad 5 m2 płytkami glazurowanymi - płytki inwesto</w:t>
            </w:r>
            <w:r w:rsidRPr="00F01DF7">
              <w:rPr>
                <w:rFonts w:asciiTheme="minorHAnsi" w:hAnsiTheme="minorHAnsi" w:cstheme="minorHAnsi"/>
              </w:rPr>
              <w:softHyphen/>
              <w:t>ra</w:t>
            </w:r>
          </w:p>
          <w:p w14:paraId="13A0AE01"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1.54</w:t>
            </w:r>
          </w:p>
        </w:tc>
        <w:tc>
          <w:tcPr>
            <w:tcW w:w="619" w:type="dxa"/>
            <w:tcBorders>
              <w:top w:val="single" w:sz="4" w:space="0" w:color="auto"/>
              <w:left w:val="single" w:sz="4" w:space="0" w:color="auto"/>
            </w:tcBorders>
            <w:shd w:val="clear" w:color="auto" w:fill="auto"/>
            <w:vAlign w:val="bottom"/>
          </w:tcPr>
          <w:p w14:paraId="16400EA5"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327E7ED9"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39D5196F"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1.540</w:t>
            </w:r>
          </w:p>
        </w:tc>
        <w:tc>
          <w:tcPr>
            <w:tcW w:w="1066" w:type="dxa"/>
            <w:tcBorders>
              <w:top w:val="single" w:sz="4" w:space="0" w:color="auto"/>
              <w:left w:val="single" w:sz="4" w:space="0" w:color="auto"/>
              <w:right w:val="single" w:sz="4" w:space="0" w:color="auto"/>
            </w:tcBorders>
            <w:shd w:val="clear" w:color="auto" w:fill="auto"/>
          </w:tcPr>
          <w:p w14:paraId="3F3D7F8E" w14:textId="77777777" w:rsidR="00631288" w:rsidRPr="00047B05" w:rsidRDefault="00631288" w:rsidP="00991942">
            <w:pPr>
              <w:rPr>
                <w:rFonts w:cstheme="minorHAnsi"/>
                <w:sz w:val="10"/>
                <w:szCs w:val="10"/>
              </w:rPr>
            </w:pPr>
          </w:p>
        </w:tc>
      </w:tr>
      <w:tr w:rsidR="00631288" w:rsidRPr="00047B05" w14:paraId="56974D1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70A548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425A41C5"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1B9A0447"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EA2C5D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58DF10D"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1654F12"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1.540</w:t>
            </w:r>
          </w:p>
        </w:tc>
      </w:tr>
      <w:tr w:rsidR="00631288" w:rsidRPr="00047B05" w14:paraId="32F135B9" w14:textId="77777777" w:rsidTr="00991942">
        <w:trPr>
          <w:trHeight w:hRule="exact" w:val="562"/>
          <w:jc w:val="center"/>
        </w:trPr>
        <w:tc>
          <w:tcPr>
            <w:tcW w:w="442" w:type="dxa"/>
            <w:tcBorders>
              <w:top w:val="single" w:sz="4" w:space="0" w:color="auto"/>
              <w:left w:val="single" w:sz="4" w:space="0" w:color="auto"/>
            </w:tcBorders>
            <w:shd w:val="clear" w:color="auto" w:fill="auto"/>
          </w:tcPr>
          <w:p w14:paraId="05754666"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25</w:t>
            </w:r>
          </w:p>
          <w:p w14:paraId="7F1A5EC3"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d.3</w:t>
            </w:r>
          </w:p>
        </w:tc>
        <w:tc>
          <w:tcPr>
            <w:tcW w:w="1066" w:type="dxa"/>
            <w:tcBorders>
              <w:top w:val="single" w:sz="4" w:space="0" w:color="auto"/>
              <w:left w:val="single" w:sz="4" w:space="0" w:color="auto"/>
            </w:tcBorders>
            <w:shd w:val="clear" w:color="auto" w:fill="auto"/>
          </w:tcPr>
          <w:p w14:paraId="31B2696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0837-05</w:t>
            </w:r>
          </w:p>
        </w:tc>
        <w:tc>
          <w:tcPr>
            <w:tcW w:w="5942" w:type="dxa"/>
            <w:tcBorders>
              <w:top w:val="single" w:sz="4" w:space="0" w:color="auto"/>
              <w:left w:val="single" w:sz="4" w:space="0" w:color="auto"/>
            </w:tcBorders>
            <w:shd w:val="clear" w:color="auto" w:fill="auto"/>
            <w:vAlign w:val="bottom"/>
          </w:tcPr>
          <w:p w14:paraId="2481A8E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(z.IV) Licowanie ścian o pow.do 5 m2 płytkami glazurowanymi na zaprawie klejo</w:t>
            </w:r>
            <w:r w:rsidRPr="00F01DF7">
              <w:rPr>
                <w:rFonts w:asciiTheme="minorHAnsi" w:hAnsiTheme="minorHAnsi" w:cstheme="minorHAnsi"/>
              </w:rPr>
              <w:softHyphen/>
              <w:t>wej - parapety - płytki inwestora</w:t>
            </w:r>
          </w:p>
          <w:p w14:paraId="1D39404C"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3*2.65*0.35</w:t>
            </w:r>
          </w:p>
        </w:tc>
        <w:tc>
          <w:tcPr>
            <w:tcW w:w="619" w:type="dxa"/>
            <w:tcBorders>
              <w:top w:val="single" w:sz="4" w:space="0" w:color="auto"/>
              <w:left w:val="single" w:sz="4" w:space="0" w:color="auto"/>
            </w:tcBorders>
            <w:shd w:val="clear" w:color="auto" w:fill="auto"/>
            <w:vAlign w:val="bottom"/>
          </w:tcPr>
          <w:p w14:paraId="386454B0"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7C11BCCD"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4F84EEA5"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2.783</w:t>
            </w:r>
          </w:p>
        </w:tc>
        <w:tc>
          <w:tcPr>
            <w:tcW w:w="1066" w:type="dxa"/>
            <w:tcBorders>
              <w:top w:val="single" w:sz="4" w:space="0" w:color="auto"/>
              <w:left w:val="single" w:sz="4" w:space="0" w:color="auto"/>
              <w:right w:val="single" w:sz="4" w:space="0" w:color="auto"/>
            </w:tcBorders>
            <w:shd w:val="clear" w:color="auto" w:fill="auto"/>
          </w:tcPr>
          <w:p w14:paraId="39C4189E" w14:textId="77777777" w:rsidR="00631288" w:rsidRPr="00047B05" w:rsidRDefault="00631288" w:rsidP="00991942">
            <w:pPr>
              <w:rPr>
                <w:rFonts w:cstheme="minorHAnsi"/>
                <w:sz w:val="10"/>
                <w:szCs w:val="10"/>
              </w:rPr>
            </w:pPr>
          </w:p>
        </w:tc>
      </w:tr>
      <w:tr w:rsidR="00631288" w:rsidRPr="00047B05" w14:paraId="20F7672E" w14:textId="77777777" w:rsidTr="00991942">
        <w:trPr>
          <w:trHeight w:hRule="exact" w:val="197"/>
          <w:jc w:val="center"/>
        </w:trPr>
        <w:tc>
          <w:tcPr>
            <w:tcW w:w="442" w:type="dxa"/>
            <w:tcBorders>
              <w:top w:val="single" w:sz="4" w:space="0" w:color="auto"/>
              <w:left w:val="single" w:sz="4" w:space="0" w:color="auto"/>
            </w:tcBorders>
            <w:shd w:val="clear" w:color="auto" w:fill="auto"/>
          </w:tcPr>
          <w:p w14:paraId="6AA6C94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B83B4A8"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6B6560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C0FA2A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EDF1B5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10297197"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2.783</w:t>
            </w:r>
          </w:p>
        </w:tc>
      </w:tr>
      <w:tr w:rsidR="00631288" w:rsidRPr="00047B05" w14:paraId="37B377C8" w14:textId="77777777" w:rsidTr="00991942">
        <w:trPr>
          <w:trHeight w:hRule="exact" w:val="566"/>
          <w:jc w:val="center"/>
        </w:trPr>
        <w:tc>
          <w:tcPr>
            <w:tcW w:w="442" w:type="dxa"/>
            <w:tcBorders>
              <w:top w:val="single" w:sz="4" w:space="0" w:color="auto"/>
              <w:left w:val="single" w:sz="4" w:space="0" w:color="auto"/>
            </w:tcBorders>
            <w:shd w:val="clear" w:color="auto" w:fill="auto"/>
          </w:tcPr>
          <w:p w14:paraId="4E3E0176"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26 d.3</w:t>
            </w:r>
          </w:p>
        </w:tc>
        <w:tc>
          <w:tcPr>
            <w:tcW w:w="1066" w:type="dxa"/>
            <w:tcBorders>
              <w:top w:val="single" w:sz="4" w:space="0" w:color="auto"/>
              <w:left w:val="single" w:sz="4" w:space="0" w:color="auto"/>
            </w:tcBorders>
            <w:shd w:val="clear" w:color="auto" w:fill="auto"/>
          </w:tcPr>
          <w:p w14:paraId="3BCAFD1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1202-09</w:t>
            </w:r>
          </w:p>
        </w:tc>
        <w:tc>
          <w:tcPr>
            <w:tcW w:w="5942" w:type="dxa"/>
            <w:tcBorders>
              <w:top w:val="single" w:sz="4" w:space="0" w:color="auto"/>
              <w:left w:val="single" w:sz="4" w:space="0" w:color="auto"/>
            </w:tcBorders>
            <w:shd w:val="clear" w:color="auto" w:fill="auto"/>
            <w:vAlign w:val="bottom"/>
          </w:tcPr>
          <w:p w14:paraId="755BFA13" w14:textId="16A82245"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Zeskrobanie</w:t>
            </w:r>
            <w:r w:rsidR="00605BA9" w:rsidRPr="00F01DF7">
              <w:rPr>
                <w:rFonts w:asciiTheme="minorHAnsi" w:hAnsiTheme="minorHAnsi" w:cstheme="minorHAnsi"/>
              </w:rPr>
              <w:t xml:space="preserve"> i </w:t>
            </w:r>
            <w:r w:rsidRPr="00F01DF7">
              <w:rPr>
                <w:rFonts w:asciiTheme="minorHAnsi" w:hAnsiTheme="minorHAnsi" w:cstheme="minorHAnsi"/>
              </w:rPr>
              <w:t>zmycie starej farby</w:t>
            </w:r>
            <w:r w:rsidR="00605BA9" w:rsidRPr="00F01DF7">
              <w:rPr>
                <w:rFonts w:asciiTheme="minorHAnsi" w:hAnsiTheme="minorHAnsi" w:cstheme="minorHAnsi"/>
              </w:rPr>
              <w:t xml:space="preserve"> w </w:t>
            </w:r>
            <w:r w:rsidRPr="00F01DF7">
              <w:rPr>
                <w:rFonts w:asciiTheme="minorHAnsi" w:hAnsiTheme="minorHAnsi" w:cstheme="minorHAnsi"/>
              </w:rPr>
              <w:t>pomieszczeniach o powierzchni podłogi ponad 5 m2 - sufit</w:t>
            </w:r>
          </w:p>
          <w:p w14:paraId="649596DF"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5.70*6.00+2.60*4.25</w:t>
            </w:r>
          </w:p>
        </w:tc>
        <w:tc>
          <w:tcPr>
            <w:tcW w:w="619" w:type="dxa"/>
            <w:tcBorders>
              <w:top w:val="single" w:sz="4" w:space="0" w:color="auto"/>
              <w:left w:val="single" w:sz="4" w:space="0" w:color="auto"/>
            </w:tcBorders>
            <w:shd w:val="clear" w:color="auto" w:fill="auto"/>
            <w:vAlign w:val="bottom"/>
          </w:tcPr>
          <w:p w14:paraId="59C9DF79"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308F0577"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79D17E45"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45.250</w:t>
            </w:r>
          </w:p>
        </w:tc>
        <w:tc>
          <w:tcPr>
            <w:tcW w:w="1066" w:type="dxa"/>
            <w:tcBorders>
              <w:top w:val="single" w:sz="4" w:space="0" w:color="auto"/>
              <w:left w:val="single" w:sz="4" w:space="0" w:color="auto"/>
              <w:right w:val="single" w:sz="4" w:space="0" w:color="auto"/>
            </w:tcBorders>
            <w:shd w:val="clear" w:color="auto" w:fill="auto"/>
          </w:tcPr>
          <w:p w14:paraId="74E60750" w14:textId="77777777" w:rsidR="00631288" w:rsidRPr="00047B05" w:rsidRDefault="00631288" w:rsidP="00991942">
            <w:pPr>
              <w:rPr>
                <w:rFonts w:cstheme="minorHAnsi"/>
                <w:sz w:val="10"/>
                <w:szCs w:val="10"/>
              </w:rPr>
            </w:pPr>
          </w:p>
        </w:tc>
      </w:tr>
      <w:tr w:rsidR="00631288" w:rsidRPr="00047B05" w14:paraId="5F952AC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B0706E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7A09E3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47E1825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152E4F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542737B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7F905837"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45.250</w:t>
            </w:r>
          </w:p>
        </w:tc>
      </w:tr>
      <w:tr w:rsidR="00631288" w:rsidRPr="00047B05" w14:paraId="6BAB6E80" w14:textId="77777777" w:rsidTr="00991942">
        <w:trPr>
          <w:trHeight w:hRule="exact" w:val="562"/>
          <w:jc w:val="center"/>
        </w:trPr>
        <w:tc>
          <w:tcPr>
            <w:tcW w:w="442" w:type="dxa"/>
            <w:tcBorders>
              <w:top w:val="single" w:sz="4" w:space="0" w:color="auto"/>
              <w:left w:val="single" w:sz="4" w:space="0" w:color="auto"/>
            </w:tcBorders>
            <w:shd w:val="clear" w:color="auto" w:fill="auto"/>
          </w:tcPr>
          <w:p w14:paraId="78978E7A"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27</w:t>
            </w:r>
          </w:p>
          <w:p w14:paraId="6941CB44" w14:textId="77777777" w:rsidR="00631288" w:rsidRPr="00F01DF7" w:rsidRDefault="00631288" w:rsidP="00991942">
            <w:pPr>
              <w:pStyle w:val="Inne0"/>
              <w:ind w:firstLine="180"/>
              <w:jc w:val="both"/>
              <w:rPr>
                <w:rFonts w:asciiTheme="minorHAnsi" w:hAnsiTheme="minorHAnsi" w:cstheme="minorHAnsi"/>
              </w:rPr>
            </w:pPr>
            <w:r w:rsidRPr="00F01DF7">
              <w:rPr>
                <w:rFonts w:asciiTheme="minorHAnsi" w:hAnsiTheme="minorHAnsi" w:cstheme="minorHAnsi"/>
              </w:rPr>
              <w:t>d.3</w:t>
            </w:r>
          </w:p>
        </w:tc>
        <w:tc>
          <w:tcPr>
            <w:tcW w:w="1066" w:type="dxa"/>
            <w:tcBorders>
              <w:top w:val="single" w:sz="4" w:space="0" w:color="auto"/>
              <w:left w:val="single" w:sz="4" w:space="0" w:color="auto"/>
            </w:tcBorders>
            <w:shd w:val="clear" w:color="auto" w:fill="auto"/>
          </w:tcPr>
          <w:p w14:paraId="1C1FCDB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NNRNKB 202 1134-01</w:t>
            </w:r>
          </w:p>
        </w:tc>
        <w:tc>
          <w:tcPr>
            <w:tcW w:w="5942" w:type="dxa"/>
            <w:tcBorders>
              <w:top w:val="single" w:sz="4" w:space="0" w:color="auto"/>
              <w:left w:val="single" w:sz="4" w:space="0" w:color="auto"/>
            </w:tcBorders>
            <w:shd w:val="clear" w:color="auto" w:fill="auto"/>
            <w:vAlign w:val="bottom"/>
          </w:tcPr>
          <w:p w14:paraId="0B24A3EE"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(z.VII) Gruntowanie podłoży preparatami - powierzchnie poziome</w:t>
            </w:r>
          </w:p>
          <w:p w14:paraId="17B193E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45.25</w:t>
            </w:r>
          </w:p>
        </w:tc>
        <w:tc>
          <w:tcPr>
            <w:tcW w:w="619" w:type="dxa"/>
            <w:tcBorders>
              <w:top w:val="single" w:sz="4" w:space="0" w:color="auto"/>
              <w:left w:val="single" w:sz="4" w:space="0" w:color="auto"/>
            </w:tcBorders>
            <w:shd w:val="clear" w:color="auto" w:fill="auto"/>
            <w:vAlign w:val="bottom"/>
          </w:tcPr>
          <w:p w14:paraId="12834EAC"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526DE2D7"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5CA44173"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45.250</w:t>
            </w:r>
          </w:p>
        </w:tc>
        <w:tc>
          <w:tcPr>
            <w:tcW w:w="1066" w:type="dxa"/>
            <w:tcBorders>
              <w:top w:val="single" w:sz="4" w:space="0" w:color="auto"/>
              <w:left w:val="single" w:sz="4" w:space="0" w:color="auto"/>
              <w:right w:val="single" w:sz="4" w:space="0" w:color="auto"/>
            </w:tcBorders>
            <w:shd w:val="clear" w:color="auto" w:fill="auto"/>
          </w:tcPr>
          <w:p w14:paraId="246FAF79" w14:textId="77777777" w:rsidR="00631288" w:rsidRPr="00047B05" w:rsidRDefault="00631288" w:rsidP="00991942">
            <w:pPr>
              <w:rPr>
                <w:rFonts w:cstheme="minorHAnsi"/>
                <w:sz w:val="10"/>
                <w:szCs w:val="10"/>
              </w:rPr>
            </w:pPr>
          </w:p>
        </w:tc>
      </w:tr>
      <w:tr w:rsidR="00631288" w:rsidRPr="00047B05" w14:paraId="1B15F932"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ABB118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659C003E"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CC23E10"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32D3C91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1D6A36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22470EF8"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45.250</w:t>
            </w:r>
          </w:p>
        </w:tc>
      </w:tr>
      <w:tr w:rsidR="00631288" w:rsidRPr="00047B05" w14:paraId="500D2E4B" w14:textId="77777777" w:rsidTr="00991942">
        <w:trPr>
          <w:trHeight w:hRule="exact" w:val="730"/>
          <w:jc w:val="center"/>
        </w:trPr>
        <w:tc>
          <w:tcPr>
            <w:tcW w:w="442" w:type="dxa"/>
            <w:tcBorders>
              <w:top w:val="single" w:sz="4" w:space="0" w:color="auto"/>
              <w:left w:val="single" w:sz="4" w:space="0" w:color="auto"/>
            </w:tcBorders>
            <w:shd w:val="clear" w:color="auto" w:fill="auto"/>
          </w:tcPr>
          <w:p w14:paraId="3505A704"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28 d.3</w:t>
            </w:r>
          </w:p>
        </w:tc>
        <w:tc>
          <w:tcPr>
            <w:tcW w:w="1066" w:type="dxa"/>
            <w:tcBorders>
              <w:top w:val="single" w:sz="4" w:space="0" w:color="auto"/>
              <w:left w:val="single" w:sz="4" w:space="0" w:color="auto"/>
            </w:tcBorders>
            <w:shd w:val="clear" w:color="auto" w:fill="auto"/>
          </w:tcPr>
          <w:p w14:paraId="34E5129B"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1505-03</w:t>
            </w:r>
          </w:p>
        </w:tc>
        <w:tc>
          <w:tcPr>
            <w:tcW w:w="5942" w:type="dxa"/>
            <w:tcBorders>
              <w:top w:val="single" w:sz="4" w:space="0" w:color="auto"/>
              <w:left w:val="single" w:sz="4" w:space="0" w:color="auto"/>
            </w:tcBorders>
            <w:shd w:val="clear" w:color="auto" w:fill="auto"/>
            <w:vAlign w:val="bottom"/>
          </w:tcPr>
          <w:p w14:paraId="53078918" w14:textId="29DC1A5B"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farbami emulsyjnymi powierzchni wewnętrznych - podłoży gipsowych z gruntowaniem - sufitów; kolor do uzgodnienia z inwestorem, farby akrylowe lub lateksowe rodzaju</w:t>
            </w:r>
            <w:r w:rsidR="00605BA9" w:rsidRPr="00F01DF7">
              <w:rPr>
                <w:rFonts w:asciiTheme="minorHAnsi" w:hAnsiTheme="minorHAnsi" w:cstheme="minorHAnsi"/>
              </w:rPr>
              <w:t xml:space="preserve"> i </w:t>
            </w:r>
            <w:r w:rsidRPr="00F01DF7">
              <w:rPr>
                <w:rFonts w:asciiTheme="minorHAnsi" w:hAnsiTheme="minorHAnsi" w:cstheme="minorHAnsi"/>
              </w:rPr>
              <w:t>- odporne na szorowanie</w:t>
            </w:r>
          </w:p>
          <w:p w14:paraId="63232DD1"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4.25</w:t>
            </w:r>
          </w:p>
        </w:tc>
        <w:tc>
          <w:tcPr>
            <w:tcW w:w="619" w:type="dxa"/>
            <w:tcBorders>
              <w:top w:val="single" w:sz="4" w:space="0" w:color="auto"/>
              <w:left w:val="single" w:sz="4" w:space="0" w:color="auto"/>
            </w:tcBorders>
            <w:shd w:val="clear" w:color="auto" w:fill="auto"/>
            <w:vAlign w:val="bottom"/>
          </w:tcPr>
          <w:p w14:paraId="57A18B6F" w14:textId="77777777" w:rsidR="00631288" w:rsidRPr="00F01DF7" w:rsidRDefault="00631288" w:rsidP="00991942">
            <w:pPr>
              <w:pStyle w:val="Inne0"/>
              <w:spacing w:after="34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B6EF95D"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1B614F09"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4.250</w:t>
            </w:r>
          </w:p>
        </w:tc>
        <w:tc>
          <w:tcPr>
            <w:tcW w:w="1066" w:type="dxa"/>
            <w:tcBorders>
              <w:top w:val="single" w:sz="4" w:space="0" w:color="auto"/>
              <w:left w:val="single" w:sz="4" w:space="0" w:color="auto"/>
              <w:right w:val="single" w:sz="4" w:space="0" w:color="auto"/>
            </w:tcBorders>
            <w:shd w:val="clear" w:color="auto" w:fill="auto"/>
          </w:tcPr>
          <w:p w14:paraId="7F21D59F" w14:textId="77777777" w:rsidR="00631288" w:rsidRPr="00047B05" w:rsidRDefault="00631288" w:rsidP="00991942">
            <w:pPr>
              <w:rPr>
                <w:rFonts w:cstheme="minorHAnsi"/>
                <w:sz w:val="10"/>
                <w:szCs w:val="10"/>
              </w:rPr>
            </w:pPr>
          </w:p>
        </w:tc>
      </w:tr>
      <w:tr w:rsidR="00631288" w:rsidRPr="00047B05" w14:paraId="69E07105" w14:textId="77777777" w:rsidTr="00991942">
        <w:trPr>
          <w:trHeight w:hRule="exact" w:val="197"/>
          <w:jc w:val="center"/>
        </w:trPr>
        <w:tc>
          <w:tcPr>
            <w:tcW w:w="442" w:type="dxa"/>
            <w:tcBorders>
              <w:top w:val="single" w:sz="4" w:space="0" w:color="auto"/>
              <w:left w:val="single" w:sz="4" w:space="0" w:color="auto"/>
            </w:tcBorders>
            <w:shd w:val="clear" w:color="auto" w:fill="auto"/>
          </w:tcPr>
          <w:p w14:paraId="24B5E510"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1216D47"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2A6A2E29"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679ADFD"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514AD9C"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5550653"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4.250</w:t>
            </w:r>
          </w:p>
        </w:tc>
      </w:tr>
      <w:tr w:rsidR="00631288" w:rsidRPr="00047B05" w14:paraId="0903100C" w14:textId="77777777" w:rsidTr="00991942">
        <w:trPr>
          <w:trHeight w:hRule="exact" w:val="566"/>
          <w:jc w:val="center"/>
        </w:trPr>
        <w:tc>
          <w:tcPr>
            <w:tcW w:w="442" w:type="dxa"/>
            <w:tcBorders>
              <w:top w:val="single" w:sz="4" w:space="0" w:color="auto"/>
              <w:left w:val="single" w:sz="4" w:space="0" w:color="auto"/>
            </w:tcBorders>
            <w:shd w:val="clear" w:color="auto" w:fill="auto"/>
          </w:tcPr>
          <w:p w14:paraId="625CC8F9"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29 d.3</w:t>
            </w:r>
          </w:p>
        </w:tc>
        <w:tc>
          <w:tcPr>
            <w:tcW w:w="1066" w:type="dxa"/>
            <w:tcBorders>
              <w:top w:val="single" w:sz="4" w:space="0" w:color="auto"/>
              <w:left w:val="single" w:sz="4" w:space="0" w:color="auto"/>
            </w:tcBorders>
            <w:shd w:val="clear" w:color="auto" w:fill="auto"/>
          </w:tcPr>
          <w:p w14:paraId="1C96D17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2-02 1512-01</w:t>
            </w:r>
          </w:p>
        </w:tc>
        <w:tc>
          <w:tcPr>
            <w:tcW w:w="5942" w:type="dxa"/>
            <w:tcBorders>
              <w:top w:val="single" w:sz="4" w:space="0" w:color="auto"/>
              <w:left w:val="single" w:sz="4" w:space="0" w:color="auto"/>
            </w:tcBorders>
            <w:shd w:val="clear" w:color="auto" w:fill="auto"/>
            <w:vAlign w:val="bottom"/>
          </w:tcPr>
          <w:p w14:paraId="60EEE0B4" w14:textId="22B4DC33"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Dwukrotne malowanie farbą olejną lub ftalową rur stalowych</w:t>
            </w:r>
            <w:r w:rsidR="00605BA9" w:rsidRPr="00F01DF7">
              <w:rPr>
                <w:rFonts w:asciiTheme="minorHAnsi" w:hAnsiTheme="minorHAnsi" w:cstheme="minorHAnsi"/>
              </w:rPr>
              <w:t xml:space="preserve"> i </w:t>
            </w:r>
            <w:r w:rsidRPr="00F01DF7">
              <w:rPr>
                <w:rFonts w:asciiTheme="minorHAnsi" w:hAnsiTheme="minorHAnsi" w:cstheme="minorHAnsi"/>
              </w:rPr>
              <w:t>blaszanych o śr.do 50 mm - kolor dopasować do koloru ścian 18.00</w:t>
            </w:r>
          </w:p>
        </w:tc>
        <w:tc>
          <w:tcPr>
            <w:tcW w:w="619" w:type="dxa"/>
            <w:tcBorders>
              <w:top w:val="single" w:sz="4" w:space="0" w:color="auto"/>
              <w:left w:val="single" w:sz="4" w:space="0" w:color="auto"/>
            </w:tcBorders>
            <w:shd w:val="clear" w:color="auto" w:fill="auto"/>
            <w:vAlign w:val="bottom"/>
          </w:tcPr>
          <w:p w14:paraId="472F39C0" w14:textId="77777777" w:rsidR="00631288" w:rsidRPr="00F01DF7" w:rsidRDefault="00631288" w:rsidP="00991942">
            <w:pPr>
              <w:pStyle w:val="Inne0"/>
              <w:spacing w:after="220"/>
              <w:rPr>
                <w:rFonts w:asciiTheme="minorHAnsi" w:hAnsiTheme="minorHAnsi" w:cstheme="minorHAnsi"/>
              </w:rPr>
            </w:pPr>
            <w:r w:rsidRPr="00F01DF7">
              <w:rPr>
                <w:rFonts w:asciiTheme="minorHAnsi" w:hAnsiTheme="minorHAnsi" w:cstheme="minorHAnsi"/>
              </w:rPr>
              <w:t>m</w:t>
            </w:r>
          </w:p>
          <w:p w14:paraId="79C744DA"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m</w:t>
            </w:r>
          </w:p>
        </w:tc>
        <w:tc>
          <w:tcPr>
            <w:tcW w:w="1066" w:type="dxa"/>
            <w:tcBorders>
              <w:top w:val="single" w:sz="4" w:space="0" w:color="auto"/>
              <w:left w:val="single" w:sz="4" w:space="0" w:color="auto"/>
            </w:tcBorders>
            <w:shd w:val="clear" w:color="auto" w:fill="auto"/>
            <w:vAlign w:val="bottom"/>
          </w:tcPr>
          <w:p w14:paraId="6CA951AF" w14:textId="77777777" w:rsidR="00631288" w:rsidRPr="00F01DF7" w:rsidRDefault="00631288" w:rsidP="00991942">
            <w:pPr>
              <w:pStyle w:val="Inne0"/>
              <w:ind w:firstLine="540"/>
              <w:jc w:val="both"/>
              <w:rPr>
                <w:rFonts w:asciiTheme="minorHAnsi" w:hAnsiTheme="minorHAnsi" w:cstheme="minorHAnsi"/>
              </w:rPr>
            </w:pPr>
            <w:r w:rsidRPr="00F01DF7">
              <w:rPr>
                <w:rFonts w:asciiTheme="minorHAnsi" w:hAnsiTheme="minorHAnsi" w:cstheme="minorHAnsi"/>
              </w:rPr>
              <w:t>18.000</w:t>
            </w:r>
          </w:p>
        </w:tc>
        <w:tc>
          <w:tcPr>
            <w:tcW w:w="1066" w:type="dxa"/>
            <w:tcBorders>
              <w:top w:val="single" w:sz="4" w:space="0" w:color="auto"/>
              <w:left w:val="single" w:sz="4" w:space="0" w:color="auto"/>
              <w:right w:val="single" w:sz="4" w:space="0" w:color="auto"/>
            </w:tcBorders>
            <w:shd w:val="clear" w:color="auto" w:fill="auto"/>
          </w:tcPr>
          <w:p w14:paraId="36AF9565" w14:textId="77777777" w:rsidR="00631288" w:rsidRPr="00047B05" w:rsidRDefault="00631288" w:rsidP="00991942">
            <w:pPr>
              <w:rPr>
                <w:rFonts w:cstheme="minorHAnsi"/>
                <w:sz w:val="10"/>
                <w:szCs w:val="10"/>
              </w:rPr>
            </w:pPr>
          </w:p>
        </w:tc>
      </w:tr>
      <w:tr w:rsidR="00631288" w:rsidRPr="00047B05" w14:paraId="5248FB6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58B535B"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D09B056"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7BEAAC2"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48A9B44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17720C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42304EBA"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18.000</w:t>
            </w:r>
          </w:p>
        </w:tc>
      </w:tr>
      <w:tr w:rsidR="00631288" w:rsidRPr="00047B05" w14:paraId="6FF5F002" w14:textId="77777777" w:rsidTr="00991942">
        <w:trPr>
          <w:trHeight w:hRule="exact" w:val="562"/>
          <w:jc w:val="center"/>
        </w:trPr>
        <w:tc>
          <w:tcPr>
            <w:tcW w:w="442" w:type="dxa"/>
            <w:tcBorders>
              <w:top w:val="single" w:sz="4" w:space="0" w:color="auto"/>
              <w:left w:val="single" w:sz="4" w:space="0" w:color="auto"/>
            </w:tcBorders>
            <w:shd w:val="clear" w:color="auto" w:fill="auto"/>
          </w:tcPr>
          <w:p w14:paraId="54E18358"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30 d.3</w:t>
            </w:r>
          </w:p>
        </w:tc>
        <w:tc>
          <w:tcPr>
            <w:tcW w:w="1066" w:type="dxa"/>
            <w:tcBorders>
              <w:top w:val="single" w:sz="4" w:space="0" w:color="auto"/>
              <w:left w:val="single" w:sz="4" w:space="0" w:color="auto"/>
            </w:tcBorders>
            <w:shd w:val="clear" w:color="auto" w:fill="auto"/>
          </w:tcPr>
          <w:p w14:paraId="6A78BA82"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1212-19</w:t>
            </w:r>
          </w:p>
        </w:tc>
        <w:tc>
          <w:tcPr>
            <w:tcW w:w="5942" w:type="dxa"/>
            <w:tcBorders>
              <w:top w:val="single" w:sz="4" w:space="0" w:color="auto"/>
              <w:left w:val="single" w:sz="4" w:space="0" w:color="auto"/>
            </w:tcBorders>
            <w:shd w:val="clear" w:color="auto" w:fill="auto"/>
            <w:vAlign w:val="bottom"/>
          </w:tcPr>
          <w:p w14:paraId="3497EA83"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Dwukrotne malowanie farbą olejną grzejników radiatorowych</w:t>
            </w:r>
          </w:p>
          <w:p w14:paraId="430C82E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3*1.60*0.60*2</w:t>
            </w:r>
          </w:p>
        </w:tc>
        <w:tc>
          <w:tcPr>
            <w:tcW w:w="619" w:type="dxa"/>
            <w:tcBorders>
              <w:top w:val="single" w:sz="4" w:space="0" w:color="auto"/>
              <w:left w:val="single" w:sz="4" w:space="0" w:color="auto"/>
            </w:tcBorders>
            <w:shd w:val="clear" w:color="auto" w:fill="auto"/>
            <w:vAlign w:val="bottom"/>
          </w:tcPr>
          <w:p w14:paraId="52068D31"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60637042"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61D67D8C"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5.760</w:t>
            </w:r>
          </w:p>
        </w:tc>
        <w:tc>
          <w:tcPr>
            <w:tcW w:w="1066" w:type="dxa"/>
            <w:tcBorders>
              <w:top w:val="single" w:sz="4" w:space="0" w:color="auto"/>
              <w:left w:val="single" w:sz="4" w:space="0" w:color="auto"/>
              <w:right w:val="single" w:sz="4" w:space="0" w:color="auto"/>
            </w:tcBorders>
            <w:shd w:val="clear" w:color="auto" w:fill="auto"/>
          </w:tcPr>
          <w:p w14:paraId="7C9B6170" w14:textId="77777777" w:rsidR="00631288" w:rsidRPr="00047B05" w:rsidRDefault="00631288" w:rsidP="00991942">
            <w:pPr>
              <w:rPr>
                <w:rFonts w:cstheme="minorHAnsi"/>
                <w:sz w:val="10"/>
                <w:szCs w:val="10"/>
              </w:rPr>
            </w:pPr>
          </w:p>
        </w:tc>
      </w:tr>
      <w:tr w:rsidR="00631288" w:rsidRPr="00047B05" w14:paraId="056BB4C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49057356"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12698C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70BF479B"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752AEC55"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0AB96FCB"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07027C6A"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5.760</w:t>
            </w:r>
          </w:p>
        </w:tc>
      </w:tr>
      <w:tr w:rsidR="00631288" w:rsidRPr="00047B05" w14:paraId="29DC34D9" w14:textId="77777777" w:rsidTr="00991942">
        <w:trPr>
          <w:trHeight w:hRule="exact" w:val="754"/>
          <w:jc w:val="center"/>
        </w:trPr>
        <w:tc>
          <w:tcPr>
            <w:tcW w:w="442" w:type="dxa"/>
            <w:tcBorders>
              <w:top w:val="single" w:sz="4" w:space="0" w:color="auto"/>
              <w:left w:val="single" w:sz="4" w:space="0" w:color="auto"/>
            </w:tcBorders>
            <w:shd w:val="clear" w:color="auto" w:fill="auto"/>
          </w:tcPr>
          <w:p w14:paraId="100391C3" w14:textId="77777777" w:rsidR="00631288" w:rsidRPr="00F01DF7" w:rsidRDefault="00631288" w:rsidP="00991942">
            <w:pPr>
              <w:pStyle w:val="Inne0"/>
              <w:spacing w:line="233" w:lineRule="auto"/>
              <w:ind w:left="180" w:firstLine="20"/>
              <w:jc w:val="both"/>
              <w:rPr>
                <w:rFonts w:asciiTheme="minorHAnsi" w:hAnsiTheme="minorHAnsi" w:cstheme="minorHAnsi"/>
              </w:rPr>
            </w:pPr>
            <w:r w:rsidRPr="00F01DF7">
              <w:rPr>
                <w:rFonts w:asciiTheme="minorHAnsi" w:hAnsiTheme="minorHAnsi" w:cstheme="minorHAnsi"/>
              </w:rPr>
              <w:t>31 d.3</w:t>
            </w:r>
          </w:p>
        </w:tc>
        <w:tc>
          <w:tcPr>
            <w:tcW w:w="1066" w:type="dxa"/>
            <w:tcBorders>
              <w:top w:val="single" w:sz="4" w:space="0" w:color="auto"/>
              <w:left w:val="single" w:sz="4" w:space="0" w:color="auto"/>
            </w:tcBorders>
            <w:shd w:val="clear" w:color="auto" w:fill="auto"/>
          </w:tcPr>
          <w:p w14:paraId="73FB9A49"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4-01 0322-02 analogia</w:t>
            </w:r>
          </w:p>
        </w:tc>
        <w:tc>
          <w:tcPr>
            <w:tcW w:w="5942" w:type="dxa"/>
            <w:tcBorders>
              <w:top w:val="single" w:sz="4" w:space="0" w:color="auto"/>
              <w:left w:val="single" w:sz="4" w:space="0" w:color="auto"/>
            </w:tcBorders>
            <w:shd w:val="clear" w:color="auto" w:fill="auto"/>
            <w:vAlign w:val="bottom"/>
          </w:tcPr>
          <w:p w14:paraId="165AE86B" w14:textId="6BB0BE13" w:rsidR="00631288" w:rsidRPr="00F01DF7" w:rsidRDefault="00631288" w:rsidP="00991942">
            <w:pPr>
              <w:pStyle w:val="Inne0"/>
              <w:spacing w:after="360"/>
              <w:rPr>
                <w:rFonts w:asciiTheme="minorHAnsi" w:hAnsiTheme="minorHAnsi" w:cstheme="minorHAnsi"/>
              </w:rPr>
            </w:pPr>
            <w:r w:rsidRPr="00F01DF7">
              <w:rPr>
                <w:rFonts w:asciiTheme="minorHAnsi" w:hAnsiTheme="minorHAnsi" w:cstheme="minorHAnsi"/>
              </w:rPr>
              <w:t>Obsadzenie kratek wentylacyjnych z tworzywa sztucznego</w:t>
            </w:r>
            <w:r w:rsidR="00605BA9" w:rsidRPr="00F01DF7">
              <w:rPr>
                <w:rFonts w:asciiTheme="minorHAnsi" w:hAnsiTheme="minorHAnsi" w:cstheme="minorHAnsi"/>
              </w:rPr>
              <w:t xml:space="preserve"> w </w:t>
            </w:r>
            <w:r w:rsidRPr="00F01DF7">
              <w:rPr>
                <w:rFonts w:asciiTheme="minorHAnsi" w:hAnsiTheme="minorHAnsi" w:cstheme="minorHAnsi"/>
              </w:rPr>
              <w:t>stropie</w:t>
            </w:r>
          </w:p>
          <w:p w14:paraId="38931B20"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2</w:t>
            </w:r>
          </w:p>
        </w:tc>
        <w:tc>
          <w:tcPr>
            <w:tcW w:w="619" w:type="dxa"/>
            <w:tcBorders>
              <w:top w:val="single" w:sz="4" w:space="0" w:color="auto"/>
              <w:left w:val="single" w:sz="4" w:space="0" w:color="auto"/>
            </w:tcBorders>
            <w:shd w:val="clear" w:color="auto" w:fill="auto"/>
            <w:vAlign w:val="bottom"/>
          </w:tcPr>
          <w:p w14:paraId="7E8474AF" w14:textId="77777777" w:rsidR="00631288" w:rsidRPr="00F01DF7" w:rsidRDefault="00631288" w:rsidP="00991942">
            <w:pPr>
              <w:pStyle w:val="Inne0"/>
              <w:spacing w:after="360"/>
              <w:jc w:val="both"/>
              <w:rPr>
                <w:rFonts w:asciiTheme="minorHAnsi" w:hAnsiTheme="minorHAnsi" w:cstheme="minorHAnsi"/>
              </w:rPr>
            </w:pPr>
            <w:r w:rsidRPr="00F01DF7">
              <w:rPr>
                <w:rFonts w:asciiTheme="minorHAnsi" w:hAnsiTheme="minorHAnsi" w:cstheme="minorHAnsi"/>
              </w:rPr>
              <w:t>szt.</w:t>
            </w:r>
          </w:p>
          <w:p w14:paraId="3A7D6A84"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786C170D"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2.000</w:t>
            </w:r>
          </w:p>
        </w:tc>
        <w:tc>
          <w:tcPr>
            <w:tcW w:w="1066" w:type="dxa"/>
            <w:tcBorders>
              <w:top w:val="single" w:sz="4" w:space="0" w:color="auto"/>
              <w:left w:val="single" w:sz="4" w:space="0" w:color="auto"/>
              <w:right w:val="single" w:sz="4" w:space="0" w:color="auto"/>
            </w:tcBorders>
            <w:shd w:val="clear" w:color="auto" w:fill="auto"/>
          </w:tcPr>
          <w:p w14:paraId="65BD4A67" w14:textId="77777777" w:rsidR="00631288" w:rsidRPr="00047B05" w:rsidRDefault="00631288" w:rsidP="00991942">
            <w:pPr>
              <w:rPr>
                <w:rFonts w:cstheme="minorHAnsi"/>
                <w:sz w:val="10"/>
                <w:szCs w:val="10"/>
              </w:rPr>
            </w:pPr>
          </w:p>
        </w:tc>
      </w:tr>
      <w:tr w:rsidR="00631288" w:rsidRPr="00047B05" w14:paraId="7F1CB58C" w14:textId="77777777" w:rsidTr="00991942">
        <w:trPr>
          <w:trHeight w:hRule="exact" w:val="197"/>
          <w:jc w:val="center"/>
        </w:trPr>
        <w:tc>
          <w:tcPr>
            <w:tcW w:w="442" w:type="dxa"/>
            <w:tcBorders>
              <w:top w:val="single" w:sz="4" w:space="0" w:color="auto"/>
              <w:left w:val="single" w:sz="4" w:space="0" w:color="auto"/>
            </w:tcBorders>
            <w:shd w:val="clear" w:color="auto" w:fill="auto"/>
          </w:tcPr>
          <w:p w14:paraId="7FE4441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73152FB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0ED3BDEC"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6C29BCC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183B36E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2B5AF8E"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2.000</w:t>
            </w:r>
          </w:p>
        </w:tc>
      </w:tr>
      <w:tr w:rsidR="00631288" w:rsidRPr="00047B05" w14:paraId="412E7F1D" w14:textId="77777777" w:rsidTr="00991942">
        <w:trPr>
          <w:trHeight w:hRule="exact" w:val="192"/>
          <w:jc w:val="center"/>
        </w:trPr>
        <w:tc>
          <w:tcPr>
            <w:tcW w:w="442" w:type="dxa"/>
            <w:tcBorders>
              <w:top w:val="single" w:sz="4" w:space="0" w:color="auto"/>
              <w:left w:val="single" w:sz="4" w:space="0" w:color="auto"/>
            </w:tcBorders>
            <w:shd w:val="clear" w:color="auto" w:fill="auto"/>
            <w:vAlign w:val="bottom"/>
          </w:tcPr>
          <w:p w14:paraId="0B6DA955" w14:textId="77777777" w:rsidR="00631288" w:rsidRPr="00F01DF7" w:rsidRDefault="00631288" w:rsidP="00991942">
            <w:pPr>
              <w:pStyle w:val="Inne0"/>
              <w:ind w:firstLine="320"/>
              <w:rPr>
                <w:rFonts w:asciiTheme="minorHAnsi" w:hAnsiTheme="minorHAnsi" w:cstheme="minorHAnsi"/>
              </w:rPr>
            </w:pPr>
            <w:r w:rsidRPr="00F01DF7">
              <w:rPr>
                <w:rFonts w:asciiTheme="minorHAnsi" w:hAnsiTheme="minorHAnsi" w:cstheme="minorHAnsi"/>
                <w:b/>
                <w:bCs/>
              </w:rPr>
              <w:t>4</w:t>
            </w:r>
          </w:p>
        </w:tc>
        <w:tc>
          <w:tcPr>
            <w:tcW w:w="1066" w:type="dxa"/>
            <w:tcBorders>
              <w:top w:val="single" w:sz="4" w:space="0" w:color="auto"/>
              <w:left w:val="single" w:sz="4" w:space="0" w:color="auto"/>
            </w:tcBorders>
            <w:shd w:val="clear" w:color="auto" w:fill="auto"/>
            <w:vAlign w:val="bottom"/>
          </w:tcPr>
          <w:p w14:paraId="0905E3E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45331210-1</w:t>
            </w:r>
          </w:p>
        </w:tc>
        <w:tc>
          <w:tcPr>
            <w:tcW w:w="8693" w:type="dxa"/>
            <w:gridSpan w:val="4"/>
            <w:tcBorders>
              <w:top w:val="single" w:sz="4" w:space="0" w:color="auto"/>
              <w:left w:val="single" w:sz="4" w:space="0" w:color="auto"/>
              <w:right w:val="single" w:sz="4" w:space="0" w:color="auto"/>
            </w:tcBorders>
            <w:shd w:val="clear" w:color="auto" w:fill="auto"/>
            <w:vAlign w:val="bottom"/>
          </w:tcPr>
          <w:p w14:paraId="42047CA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Montaż okapów</w:t>
            </w:r>
          </w:p>
        </w:tc>
      </w:tr>
      <w:tr w:rsidR="00631288" w:rsidRPr="00047B05" w14:paraId="63EE019F" w14:textId="77777777" w:rsidTr="00991942">
        <w:trPr>
          <w:trHeight w:hRule="exact" w:val="562"/>
          <w:jc w:val="center"/>
        </w:trPr>
        <w:tc>
          <w:tcPr>
            <w:tcW w:w="442" w:type="dxa"/>
            <w:tcBorders>
              <w:top w:val="single" w:sz="4" w:space="0" w:color="auto"/>
              <w:left w:val="single" w:sz="4" w:space="0" w:color="auto"/>
            </w:tcBorders>
            <w:shd w:val="clear" w:color="auto" w:fill="auto"/>
          </w:tcPr>
          <w:p w14:paraId="2FCF45B7"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32 d.4</w:t>
            </w:r>
          </w:p>
        </w:tc>
        <w:tc>
          <w:tcPr>
            <w:tcW w:w="1066" w:type="dxa"/>
            <w:tcBorders>
              <w:top w:val="single" w:sz="4" w:space="0" w:color="auto"/>
              <w:left w:val="single" w:sz="4" w:space="0" w:color="auto"/>
            </w:tcBorders>
            <w:shd w:val="clear" w:color="auto" w:fill="auto"/>
          </w:tcPr>
          <w:p w14:paraId="3DB2509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2-17 0141-05</w:t>
            </w:r>
          </w:p>
        </w:tc>
        <w:tc>
          <w:tcPr>
            <w:tcW w:w="5942" w:type="dxa"/>
            <w:tcBorders>
              <w:top w:val="single" w:sz="4" w:space="0" w:color="auto"/>
              <w:left w:val="single" w:sz="4" w:space="0" w:color="auto"/>
            </w:tcBorders>
            <w:shd w:val="clear" w:color="auto" w:fill="auto"/>
            <w:vAlign w:val="bottom"/>
          </w:tcPr>
          <w:p w14:paraId="7CCA0219"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Okap wentylacyjny stalowy prostokątny przyścienny - montaż okapów gastrono</w:t>
            </w:r>
            <w:r w:rsidRPr="00F01DF7">
              <w:rPr>
                <w:rFonts w:asciiTheme="minorHAnsi" w:hAnsiTheme="minorHAnsi" w:cstheme="minorHAnsi"/>
              </w:rPr>
              <w:softHyphen/>
              <w:t>micznych</w:t>
            </w:r>
          </w:p>
          <w:p w14:paraId="6CBF6C18" w14:textId="77777777" w:rsidR="00631288" w:rsidRPr="00F01DF7" w:rsidRDefault="00631288" w:rsidP="00991942">
            <w:pPr>
              <w:pStyle w:val="Inne0"/>
              <w:spacing w:line="233" w:lineRule="auto"/>
              <w:rPr>
                <w:rFonts w:asciiTheme="minorHAnsi" w:hAnsiTheme="minorHAnsi" w:cstheme="minorHAnsi"/>
              </w:rPr>
            </w:pPr>
            <w:r w:rsidRPr="00F01DF7">
              <w:rPr>
                <w:rFonts w:asciiTheme="minorHAnsi" w:hAnsiTheme="minorHAnsi" w:cstheme="minorHAnsi"/>
              </w:rPr>
              <w:t>1</w:t>
            </w:r>
          </w:p>
        </w:tc>
        <w:tc>
          <w:tcPr>
            <w:tcW w:w="619" w:type="dxa"/>
            <w:tcBorders>
              <w:top w:val="single" w:sz="4" w:space="0" w:color="auto"/>
              <w:left w:val="single" w:sz="4" w:space="0" w:color="auto"/>
            </w:tcBorders>
            <w:shd w:val="clear" w:color="auto" w:fill="auto"/>
            <w:vAlign w:val="bottom"/>
          </w:tcPr>
          <w:p w14:paraId="06A2CE08"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EC6BF61"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19A8C81A"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7B115B71" w14:textId="77777777" w:rsidR="00631288" w:rsidRPr="00047B05" w:rsidRDefault="00631288" w:rsidP="00991942">
            <w:pPr>
              <w:rPr>
                <w:rFonts w:cstheme="minorHAnsi"/>
                <w:sz w:val="10"/>
                <w:szCs w:val="10"/>
              </w:rPr>
            </w:pPr>
          </w:p>
        </w:tc>
      </w:tr>
      <w:tr w:rsidR="00631288" w:rsidRPr="00047B05" w14:paraId="392D7D47" w14:textId="77777777" w:rsidTr="00991942">
        <w:trPr>
          <w:trHeight w:hRule="exact" w:val="197"/>
          <w:jc w:val="center"/>
        </w:trPr>
        <w:tc>
          <w:tcPr>
            <w:tcW w:w="442" w:type="dxa"/>
            <w:tcBorders>
              <w:top w:val="single" w:sz="4" w:space="0" w:color="auto"/>
              <w:left w:val="single" w:sz="4" w:space="0" w:color="auto"/>
            </w:tcBorders>
            <w:shd w:val="clear" w:color="auto" w:fill="auto"/>
          </w:tcPr>
          <w:p w14:paraId="3CC12F77"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5A46C7FD"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687313FE"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1D2E45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328FD5F9"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5310738B"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21305A10" w14:textId="77777777" w:rsidTr="00991942">
        <w:trPr>
          <w:trHeight w:hRule="exact" w:val="562"/>
          <w:jc w:val="center"/>
        </w:trPr>
        <w:tc>
          <w:tcPr>
            <w:tcW w:w="442" w:type="dxa"/>
            <w:tcBorders>
              <w:top w:val="single" w:sz="4" w:space="0" w:color="auto"/>
              <w:left w:val="single" w:sz="4" w:space="0" w:color="auto"/>
            </w:tcBorders>
            <w:shd w:val="clear" w:color="auto" w:fill="auto"/>
          </w:tcPr>
          <w:p w14:paraId="212BE835"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33 d.4</w:t>
            </w:r>
          </w:p>
        </w:tc>
        <w:tc>
          <w:tcPr>
            <w:tcW w:w="1066" w:type="dxa"/>
            <w:tcBorders>
              <w:top w:val="single" w:sz="4" w:space="0" w:color="auto"/>
              <w:left w:val="single" w:sz="4" w:space="0" w:color="auto"/>
            </w:tcBorders>
            <w:shd w:val="clear" w:color="auto" w:fill="auto"/>
          </w:tcPr>
          <w:p w14:paraId="2C7803CF"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 2-17 0141-05</w:t>
            </w:r>
          </w:p>
        </w:tc>
        <w:tc>
          <w:tcPr>
            <w:tcW w:w="5942" w:type="dxa"/>
            <w:tcBorders>
              <w:top w:val="single" w:sz="4" w:space="0" w:color="auto"/>
              <w:left w:val="single" w:sz="4" w:space="0" w:color="auto"/>
            </w:tcBorders>
            <w:shd w:val="clear" w:color="auto" w:fill="auto"/>
            <w:vAlign w:val="bottom"/>
          </w:tcPr>
          <w:p w14:paraId="1336EBC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Okap wentylacyjny stalowy prostokątny centralny - montaż okapów gastronomicz</w:t>
            </w:r>
            <w:r w:rsidRPr="00F01DF7">
              <w:rPr>
                <w:rFonts w:asciiTheme="minorHAnsi" w:hAnsiTheme="minorHAnsi" w:cstheme="minorHAnsi"/>
              </w:rPr>
              <w:softHyphen/>
              <w:t>nych</w:t>
            </w:r>
          </w:p>
          <w:p w14:paraId="3CFFE106"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1</w:t>
            </w:r>
          </w:p>
        </w:tc>
        <w:tc>
          <w:tcPr>
            <w:tcW w:w="619" w:type="dxa"/>
            <w:tcBorders>
              <w:top w:val="single" w:sz="4" w:space="0" w:color="auto"/>
              <w:left w:val="single" w:sz="4" w:space="0" w:color="auto"/>
            </w:tcBorders>
            <w:shd w:val="clear" w:color="auto" w:fill="auto"/>
            <w:vAlign w:val="bottom"/>
          </w:tcPr>
          <w:p w14:paraId="3F6871B4" w14:textId="77777777" w:rsidR="00631288" w:rsidRPr="00F01DF7" w:rsidRDefault="00631288" w:rsidP="00991942">
            <w:pPr>
              <w:pStyle w:val="Inne0"/>
              <w:spacing w:after="180"/>
              <w:jc w:val="both"/>
              <w:rPr>
                <w:rFonts w:asciiTheme="minorHAnsi" w:hAnsiTheme="minorHAnsi" w:cstheme="minorHAnsi"/>
              </w:rPr>
            </w:pPr>
            <w:r w:rsidRPr="00F01DF7">
              <w:rPr>
                <w:rFonts w:asciiTheme="minorHAnsi" w:hAnsiTheme="minorHAnsi" w:cstheme="minorHAnsi"/>
              </w:rPr>
              <w:t>szt.</w:t>
            </w:r>
          </w:p>
          <w:p w14:paraId="24DEEE0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175DF150"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09FF4615" w14:textId="77777777" w:rsidR="00631288" w:rsidRPr="00047B05" w:rsidRDefault="00631288" w:rsidP="00991942">
            <w:pPr>
              <w:rPr>
                <w:rFonts w:cstheme="minorHAnsi"/>
                <w:sz w:val="10"/>
                <w:szCs w:val="10"/>
              </w:rPr>
            </w:pPr>
          </w:p>
        </w:tc>
      </w:tr>
      <w:tr w:rsidR="00631288" w:rsidRPr="00047B05" w14:paraId="07D53D2B" w14:textId="77777777" w:rsidTr="00991942">
        <w:trPr>
          <w:trHeight w:hRule="exact" w:val="197"/>
          <w:jc w:val="center"/>
        </w:trPr>
        <w:tc>
          <w:tcPr>
            <w:tcW w:w="442" w:type="dxa"/>
            <w:tcBorders>
              <w:top w:val="single" w:sz="4" w:space="0" w:color="auto"/>
              <w:left w:val="single" w:sz="4" w:space="0" w:color="auto"/>
            </w:tcBorders>
            <w:shd w:val="clear" w:color="auto" w:fill="auto"/>
          </w:tcPr>
          <w:p w14:paraId="56FBE7C3"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tcPr>
          <w:p w14:paraId="18F6F66A"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tcBorders>
            <w:shd w:val="clear" w:color="auto" w:fill="auto"/>
          </w:tcPr>
          <w:p w14:paraId="5557FA6D"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tcBorders>
            <w:shd w:val="clear" w:color="auto" w:fill="auto"/>
          </w:tcPr>
          <w:p w14:paraId="2B2F1119"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tcBorders>
            <w:shd w:val="clear" w:color="auto" w:fill="auto"/>
            <w:vAlign w:val="bottom"/>
          </w:tcPr>
          <w:p w14:paraId="47AFBC55"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right w:val="single" w:sz="4" w:space="0" w:color="auto"/>
            </w:tcBorders>
            <w:shd w:val="clear" w:color="auto" w:fill="auto"/>
            <w:vAlign w:val="bottom"/>
          </w:tcPr>
          <w:p w14:paraId="3BD8D0F6"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1.000</w:t>
            </w:r>
          </w:p>
        </w:tc>
      </w:tr>
      <w:tr w:rsidR="00631288" w:rsidRPr="00047B05" w14:paraId="228389DA" w14:textId="77777777" w:rsidTr="00991942">
        <w:trPr>
          <w:trHeight w:hRule="exact" w:val="566"/>
          <w:jc w:val="center"/>
        </w:trPr>
        <w:tc>
          <w:tcPr>
            <w:tcW w:w="442" w:type="dxa"/>
            <w:tcBorders>
              <w:top w:val="single" w:sz="4" w:space="0" w:color="auto"/>
              <w:left w:val="single" w:sz="4" w:space="0" w:color="auto"/>
            </w:tcBorders>
            <w:shd w:val="clear" w:color="auto" w:fill="auto"/>
          </w:tcPr>
          <w:p w14:paraId="1A985F42" w14:textId="77777777" w:rsidR="00631288" w:rsidRPr="00F01DF7" w:rsidRDefault="00631288" w:rsidP="00991942">
            <w:pPr>
              <w:pStyle w:val="Inne0"/>
              <w:ind w:left="180" w:firstLine="20"/>
              <w:jc w:val="both"/>
              <w:rPr>
                <w:rFonts w:asciiTheme="minorHAnsi" w:hAnsiTheme="minorHAnsi" w:cstheme="minorHAnsi"/>
              </w:rPr>
            </w:pPr>
            <w:r w:rsidRPr="00F01DF7">
              <w:rPr>
                <w:rFonts w:asciiTheme="minorHAnsi" w:hAnsiTheme="minorHAnsi" w:cstheme="minorHAnsi"/>
              </w:rPr>
              <w:t>34 d.4</w:t>
            </w:r>
          </w:p>
        </w:tc>
        <w:tc>
          <w:tcPr>
            <w:tcW w:w="1066" w:type="dxa"/>
            <w:tcBorders>
              <w:top w:val="single" w:sz="4" w:space="0" w:color="auto"/>
              <w:left w:val="single" w:sz="4" w:space="0" w:color="auto"/>
            </w:tcBorders>
            <w:shd w:val="clear" w:color="auto" w:fill="auto"/>
          </w:tcPr>
          <w:p w14:paraId="628B2923"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KNR-W 2-17 0113-02</w:t>
            </w:r>
          </w:p>
        </w:tc>
        <w:tc>
          <w:tcPr>
            <w:tcW w:w="5942" w:type="dxa"/>
            <w:tcBorders>
              <w:top w:val="single" w:sz="4" w:space="0" w:color="auto"/>
              <w:left w:val="single" w:sz="4" w:space="0" w:color="auto"/>
            </w:tcBorders>
            <w:shd w:val="clear" w:color="auto" w:fill="auto"/>
          </w:tcPr>
          <w:p w14:paraId="0FB60C78"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Przewody wentylacyjne z blachy stalowej, kołowe, typ B/I o śr. 200 mm - udział kształtek do 35 %</w:t>
            </w:r>
          </w:p>
          <w:p w14:paraId="56090885"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0.628*10.00</w:t>
            </w:r>
          </w:p>
        </w:tc>
        <w:tc>
          <w:tcPr>
            <w:tcW w:w="619" w:type="dxa"/>
            <w:tcBorders>
              <w:top w:val="single" w:sz="4" w:space="0" w:color="auto"/>
              <w:left w:val="single" w:sz="4" w:space="0" w:color="auto"/>
            </w:tcBorders>
            <w:shd w:val="clear" w:color="auto" w:fill="auto"/>
          </w:tcPr>
          <w:p w14:paraId="3398C79C" w14:textId="77777777" w:rsidR="00631288" w:rsidRPr="00F01DF7" w:rsidRDefault="00631288" w:rsidP="00991942">
            <w:pPr>
              <w:pStyle w:val="Inne0"/>
              <w:spacing w:after="18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p w14:paraId="072E77BA" w14:textId="77777777" w:rsidR="00631288" w:rsidRPr="00F01DF7" w:rsidRDefault="00631288" w:rsidP="00991942">
            <w:pPr>
              <w:pStyle w:val="Inne0"/>
              <w:jc w:val="both"/>
              <w:rPr>
                <w:rFonts w:asciiTheme="minorHAnsi" w:hAnsiTheme="minorHAnsi" w:cstheme="minorHAnsi"/>
                <w:sz w:val="12"/>
                <w:szCs w:val="12"/>
              </w:rPr>
            </w:pPr>
            <w:r w:rsidRPr="00F01DF7">
              <w:rPr>
                <w:rFonts w:asciiTheme="minorHAnsi" w:hAnsiTheme="minorHAnsi" w:cstheme="minorHAnsi"/>
              </w:rPr>
              <w:t>m</w:t>
            </w:r>
            <w:r w:rsidRPr="00F01DF7">
              <w:rPr>
                <w:rFonts w:asciiTheme="minorHAnsi" w:hAnsiTheme="minorHAnsi" w:cstheme="minorHAnsi"/>
                <w:sz w:val="12"/>
                <w:szCs w:val="12"/>
              </w:rPr>
              <w:t>2</w:t>
            </w:r>
          </w:p>
        </w:tc>
        <w:tc>
          <w:tcPr>
            <w:tcW w:w="1066" w:type="dxa"/>
            <w:tcBorders>
              <w:top w:val="single" w:sz="4" w:space="0" w:color="auto"/>
              <w:left w:val="single" w:sz="4" w:space="0" w:color="auto"/>
            </w:tcBorders>
            <w:shd w:val="clear" w:color="auto" w:fill="auto"/>
            <w:vAlign w:val="bottom"/>
          </w:tcPr>
          <w:p w14:paraId="1CB3DC0F" w14:textId="77777777" w:rsidR="00631288" w:rsidRPr="00F01DF7" w:rsidRDefault="00631288" w:rsidP="00991942">
            <w:pPr>
              <w:pStyle w:val="Inne0"/>
              <w:ind w:firstLine="620"/>
              <w:jc w:val="both"/>
              <w:rPr>
                <w:rFonts w:asciiTheme="minorHAnsi" w:hAnsiTheme="minorHAnsi" w:cstheme="minorHAnsi"/>
              </w:rPr>
            </w:pPr>
            <w:r w:rsidRPr="00F01DF7">
              <w:rPr>
                <w:rFonts w:asciiTheme="minorHAnsi" w:hAnsiTheme="minorHAnsi" w:cstheme="minorHAnsi"/>
              </w:rPr>
              <w:t>6.280</w:t>
            </w:r>
          </w:p>
        </w:tc>
        <w:tc>
          <w:tcPr>
            <w:tcW w:w="1066" w:type="dxa"/>
            <w:tcBorders>
              <w:top w:val="single" w:sz="4" w:space="0" w:color="auto"/>
              <w:left w:val="single" w:sz="4" w:space="0" w:color="auto"/>
              <w:right w:val="single" w:sz="4" w:space="0" w:color="auto"/>
            </w:tcBorders>
            <w:shd w:val="clear" w:color="auto" w:fill="auto"/>
          </w:tcPr>
          <w:p w14:paraId="3B0DFBD9" w14:textId="77777777" w:rsidR="00631288" w:rsidRPr="00047B05" w:rsidRDefault="00631288" w:rsidP="00991942">
            <w:pPr>
              <w:rPr>
                <w:rFonts w:cstheme="minorHAnsi"/>
                <w:sz w:val="10"/>
                <w:szCs w:val="10"/>
              </w:rPr>
            </w:pPr>
          </w:p>
        </w:tc>
      </w:tr>
      <w:tr w:rsidR="00631288" w:rsidRPr="00047B05" w14:paraId="35536D96" w14:textId="77777777" w:rsidTr="00991942">
        <w:trPr>
          <w:trHeight w:hRule="exact" w:val="202"/>
          <w:jc w:val="center"/>
        </w:trPr>
        <w:tc>
          <w:tcPr>
            <w:tcW w:w="442" w:type="dxa"/>
            <w:tcBorders>
              <w:top w:val="single" w:sz="4" w:space="0" w:color="auto"/>
              <w:left w:val="single" w:sz="4" w:space="0" w:color="auto"/>
              <w:bottom w:val="single" w:sz="4" w:space="0" w:color="auto"/>
            </w:tcBorders>
            <w:shd w:val="clear" w:color="auto" w:fill="auto"/>
          </w:tcPr>
          <w:p w14:paraId="2B4C37C1"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2603AC80"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75FD659E"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1530444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77B91902" w14:textId="77777777" w:rsidR="00631288" w:rsidRPr="00F01DF7" w:rsidRDefault="00631288" w:rsidP="00991942">
            <w:pPr>
              <w:pStyle w:val="Inne0"/>
              <w:jc w:val="both"/>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301562B" w14:textId="77777777" w:rsidR="00631288" w:rsidRPr="00F01DF7" w:rsidRDefault="00631288" w:rsidP="00991942">
            <w:pPr>
              <w:pStyle w:val="Inne0"/>
              <w:ind w:firstLine="600"/>
              <w:jc w:val="both"/>
              <w:rPr>
                <w:rFonts w:asciiTheme="minorHAnsi" w:hAnsiTheme="minorHAnsi" w:cstheme="minorHAnsi"/>
              </w:rPr>
            </w:pPr>
            <w:r w:rsidRPr="00F01DF7">
              <w:rPr>
                <w:rFonts w:asciiTheme="minorHAnsi" w:hAnsiTheme="minorHAnsi" w:cstheme="minorHAnsi"/>
                <w:b/>
                <w:bCs/>
              </w:rPr>
              <w:t>6.280</w:t>
            </w:r>
          </w:p>
        </w:tc>
      </w:tr>
    </w:tbl>
    <w:p w14:paraId="5C9FF5A6" w14:textId="77777777" w:rsidR="00631288" w:rsidRPr="00F01DF7" w:rsidRDefault="00631288" w:rsidP="00631288">
      <w:pPr>
        <w:spacing w:line="1" w:lineRule="exact"/>
        <w:rPr>
          <w:rFonts w:cstheme="min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066"/>
        <w:gridCol w:w="5942"/>
        <w:gridCol w:w="619"/>
        <w:gridCol w:w="1066"/>
        <w:gridCol w:w="1066"/>
      </w:tblGrid>
      <w:tr w:rsidR="00631288" w:rsidRPr="00047B05" w14:paraId="2097DAD8" w14:textId="77777777" w:rsidTr="00991942">
        <w:trPr>
          <w:trHeight w:hRule="exact" w:val="235"/>
          <w:jc w:val="center"/>
        </w:trPr>
        <w:tc>
          <w:tcPr>
            <w:tcW w:w="442" w:type="dxa"/>
            <w:tcBorders>
              <w:top w:val="single" w:sz="4" w:space="0" w:color="auto"/>
              <w:left w:val="single" w:sz="4" w:space="0" w:color="auto"/>
            </w:tcBorders>
            <w:shd w:val="clear" w:color="auto" w:fill="auto"/>
            <w:vAlign w:val="bottom"/>
          </w:tcPr>
          <w:p w14:paraId="7F9FB931" w14:textId="77777777"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Lp.</w:t>
            </w:r>
          </w:p>
        </w:tc>
        <w:tc>
          <w:tcPr>
            <w:tcW w:w="1066" w:type="dxa"/>
            <w:tcBorders>
              <w:top w:val="single" w:sz="4" w:space="0" w:color="auto"/>
              <w:left w:val="single" w:sz="4" w:space="0" w:color="auto"/>
            </w:tcBorders>
            <w:shd w:val="clear" w:color="auto" w:fill="auto"/>
            <w:vAlign w:val="bottom"/>
          </w:tcPr>
          <w:p w14:paraId="2D908F7A"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Podstawa</w:t>
            </w:r>
          </w:p>
        </w:tc>
        <w:tc>
          <w:tcPr>
            <w:tcW w:w="5942" w:type="dxa"/>
            <w:tcBorders>
              <w:top w:val="single" w:sz="4" w:space="0" w:color="auto"/>
              <w:left w:val="single" w:sz="4" w:space="0" w:color="auto"/>
            </w:tcBorders>
            <w:shd w:val="clear" w:color="auto" w:fill="auto"/>
            <w:vAlign w:val="bottom"/>
          </w:tcPr>
          <w:p w14:paraId="1DDD0CC5" w14:textId="613E286A" w:rsidR="00631288" w:rsidRPr="00F01DF7" w:rsidRDefault="00631288" w:rsidP="00991942">
            <w:pPr>
              <w:pStyle w:val="Inne0"/>
              <w:jc w:val="center"/>
              <w:rPr>
                <w:rFonts w:asciiTheme="minorHAnsi" w:hAnsiTheme="minorHAnsi" w:cstheme="minorHAnsi"/>
              </w:rPr>
            </w:pPr>
            <w:r w:rsidRPr="00F01DF7">
              <w:rPr>
                <w:rFonts w:asciiTheme="minorHAnsi" w:hAnsiTheme="minorHAnsi" w:cstheme="minorHAnsi"/>
                <w:b/>
                <w:bCs/>
              </w:rPr>
              <w:t>Opis</w:t>
            </w:r>
            <w:r w:rsidR="00605BA9" w:rsidRPr="00F01DF7">
              <w:rPr>
                <w:rFonts w:asciiTheme="minorHAnsi" w:hAnsiTheme="minorHAnsi" w:cstheme="minorHAnsi"/>
                <w:b/>
                <w:bCs/>
              </w:rPr>
              <w:t xml:space="preserve"> i </w:t>
            </w:r>
            <w:r w:rsidRPr="00F01DF7">
              <w:rPr>
                <w:rFonts w:asciiTheme="minorHAnsi" w:hAnsiTheme="minorHAnsi" w:cstheme="minorHAnsi"/>
                <w:b/>
                <w:bCs/>
              </w:rPr>
              <w:t>wyliczenia</w:t>
            </w:r>
          </w:p>
        </w:tc>
        <w:tc>
          <w:tcPr>
            <w:tcW w:w="619" w:type="dxa"/>
            <w:tcBorders>
              <w:top w:val="single" w:sz="4" w:space="0" w:color="auto"/>
              <w:left w:val="single" w:sz="4" w:space="0" w:color="auto"/>
            </w:tcBorders>
            <w:shd w:val="clear" w:color="auto" w:fill="auto"/>
            <w:vAlign w:val="bottom"/>
          </w:tcPr>
          <w:p w14:paraId="443FA60D" w14:textId="77777777" w:rsidR="00631288" w:rsidRPr="00F01DF7" w:rsidRDefault="00631288" w:rsidP="00991942">
            <w:pPr>
              <w:pStyle w:val="Inne0"/>
              <w:ind w:firstLine="140"/>
              <w:rPr>
                <w:rFonts w:asciiTheme="minorHAnsi" w:hAnsiTheme="minorHAnsi" w:cstheme="minorHAnsi"/>
              </w:rPr>
            </w:pPr>
            <w:r w:rsidRPr="00F01DF7">
              <w:rPr>
                <w:rFonts w:asciiTheme="minorHAnsi" w:hAnsiTheme="minorHAnsi" w:cstheme="minorHAnsi"/>
                <w:b/>
                <w:bCs/>
              </w:rPr>
              <w:t>j.m.</w:t>
            </w:r>
          </w:p>
        </w:tc>
        <w:tc>
          <w:tcPr>
            <w:tcW w:w="1066" w:type="dxa"/>
            <w:tcBorders>
              <w:top w:val="single" w:sz="4" w:space="0" w:color="auto"/>
              <w:left w:val="single" w:sz="4" w:space="0" w:color="auto"/>
            </w:tcBorders>
            <w:shd w:val="clear" w:color="auto" w:fill="auto"/>
            <w:vAlign w:val="bottom"/>
          </w:tcPr>
          <w:p w14:paraId="58D21B4F" w14:textId="77777777" w:rsidR="00631288" w:rsidRPr="00F01DF7" w:rsidRDefault="00631288" w:rsidP="00991942">
            <w:pPr>
              <w:pStyle w:val="Inne0"/>
              <w:ind w:firstLine="240"/>
              <w:jc w:val="both"/>
              <w:rPr>
                <w:rFonts w:asciiTheme="minorHAnsi" w:hAnsiTheme="minorHAnsi" w:cstheme="minorHAnsi"/>
              </w:rPr>
            </w:pPr>
            <w:r w:rsidRPr="00F01DF7">
              <w:rPr>
                <w:rFonts w:asciiTheme="minorHAnsi" w:hAnsiTheme="minorHAnsi" w:cstheme="minorHAnsi"/>
                <w:b/>
                <w:bCs/>
              </w:rPr>
              <w:t>Poszcz</w:t>
            </w:r>
          </w:p>
        </w:tc>
        <w:tc>
          <w:tcPr>
            <w:tcW w:w="1066" w:type="dxa"/>
            <w:tcBorders>
              <w:top w:val="single" w:sz="4" w:space="0" w:color="auto"/>
              <w:left w:val="single" w:sz="4" w:space="0" w:color="auto"/>
              <w:right w:val="single" w:sz="4" w:space="0" w:color="auto"/>
            </w:tcBorders>
            <w:shd w:val="clear" w:color="auto" w:fill="auto"/>
            <w:vAlign w:val="bottom"/>
          </w:tcPr>
          <w:p w14:paraId="0F6E96B2" w14:textId="77777777" w:rsidR="00631288" w:rsidRPr="00F01DF7" w:rsidRDefault="00631288" w:rsidP="00991942">
            <w:pPr>
              <w:pStyle w:val="Inne0"/>
              <w:ind w:firstLine="260"/>
              <w:jc w:val="both"/>
              <w:rPr>
                <w:rFonts w:asciiTheme="minorHAnsi" w:hAnsiTheme="minorHAnsi" w:cstheme="minorHAnsi"/>
              </w:rPr>
            </w:pPr>
            <w:r w:rsidRPr="00F01DF7">
              <w:rPr>
                <w:rFonts w:asciiTheme="minorHAnsi" w:hAnsiTheme="minorHAnsi" w:cstheme="minorHAnsi"/>
                <w:b/>
                <w:bCs/>
              </w:rPr>
              <w:t>Razem</w:t>
            </w:r>
          </w:p>
        </w:tc>
      </w:tr>
      <w:tr w:rsidR="00631288" w:rsidRPr="00047B05" w14:paraId="3FEE9CDE" w14:textId="77777777" w:rsidTr="00991942">
        <w:trPr>
          <w:trHeight w:hRule="exact" w:val="581"/>
          <w:jc w:val="center"/>
        </w:trPr>
        <w:tc>
          <w:tcPr>
            <w:tcW w:w="442" w:type="dxa"/>
            <w:tcBorders>
              <w:top w:val="single" w:sz="4" w:space="0" w:color="auto"/>
              <w:left w:val="single" w:sz="4" w:space="0" w:color="auto"/>
            </w:tcBorders>
            <w:shd w:val="clear" w:color="auto" w:fill="auto"/>
          </w:tcPr>
          <w:p w14:paraId="7CB36270"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35 d.4</w:t>
            </w:r>
          </w:p>
        </w:tc>
        <w:tc>
          <w:tcPr>
            <w:tcW w:w="1066" w:type="dxa"/>
            <w:tcBorders>
              <w:top w:val="single" w:sz="4" w:space="0" w:color="auto"/>
              <w:left w:val="single" w:sz="4" w:space="0" w:color="auto"/>
            </w:tcBorders>
            <w:shd w:val="clear" w:color="auto" w:fill="auto"/>
          </w:tcPr>
          <w:p w14:paraId="08D457F4"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KNR-W 2-17 0205-01</w:t>
            </w:r>
          </w:p>
        </w:tc>
        <w:tc>
          <w:tcPr>
            <w:tcW w:w="5942" w:type="dxa"/>
            <w:tcBorders>
              <w:top w:val="single" w:sz="4" w:space="0" w:color="auto"/>
              <w:left w:val="single" w:sz="4" w:space="0" w:color="auto"/>
            </w:tcBorders>
            <w:shd w:val="clear" w:color="auto" w:fill="auto"/>
            <w:vAlign w:val="bottom"/>
          </w:tcPr>
          <w:p w14:paraId="553EE975" w14:textId="77777777" w:rsidR="00631288" w:rsidRPr="00F01DF7" w:rsidRDefault="00631288" w:rsidP="00991942">
            <w:pPr>
              <w:pStyle w:val="Inne0"/>
              <w:spacing w:line="480" w:lineRule="auto"/>
              <w:rPr>
                <w:rFonts w:asciiTheme="minorHAnsi" w:hAnsiTheme="minorHAnsi" w:cstheme="minorHAnsi"/>
              </w:rPr>
            </w:pPr>
            <w:r w:rsidRPr="00F01DF7">
              <w:rPr>
                <w:rFonts w:asciiTheme="minorHAnsi" w:hAnsiTheme="minorHAnsi" w:cstheme="minorHAnsi"/>
              </w:rPr>
              <w:t>Wentylator osiowy z wirnikiem na wale silnika - do wentylacji przewodowej 1</w:t>
            </w:r>
          </w:p>
        </w:tc>
        <w:tc>
          <w:tcPr>
            <w:tcW w:w="619" w:type="dxa"/>
            <w:tcBorders>
              <w:top w:val="single" w:sz="4" w:space="0" w:color="auto"/>
              <w:left w:val="single" w:sz="4" w:space="0" w:color="auto"/>
            </w:tcBorders>
            <w:shd w:val="clear" w:color="auto" w:fill="auto"/>
            <w:vAlign w:val="bottom"/>
          </w:tcPr>
          <w:p w14:paraId="698F01B9" w14:textId="77777777" w:rsidR="00631288" w:rsidRPr="00F01DF7" w:rsidRDefault="00631288" w:rsidP="00991942">
            <w:pPr>
              <w:pStyle w:val="Inne0"/>
              <w:spacing w:after="180"/>
              <w:rPr>
                <w:rFonts w:asciiTheme="minorHAnsi" w:hAnsiTheme="minorHAnsi" w:cstheme="minorHAnsi"/>
              </w:rPr>
            </w:pPr>
            <w:r w:rsidRPr="00F01DF7">
              <w:rPr>
                <w:rFonts w:asciiTheme="minorHAnsi" w:hAnsiTheme="minorHAnsi" w:cstheme="minorHAnsi"/>
              </w:rPr>
              <w:t>szt.</w:t>
            </w:r>
          </w:p>
          <w:p w14:paraId="2E41F657"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rPr>
              <w:t>szt.</w:t>
            </w:r>
          </w:p>
        </w:tc>
        <w:tc>
          <w:tcPr>
            <w:tcW w:w="1066" w:type="dxa"/>
            <w:tcBorders>
              <w:top w:val="single" w:sz="4" w:space="0" w:color="auto"/>
              <w:left w:val="single" w:sz="4" w:space="0" w:color="auto"/>
            </w:tcBorders>
            <w:shd w:val="clear" w:color="auto" w:fill="auto"/>
            <w:vAlign w:val="bottom"/>
          </w:tcPr>
          <w:p w14:paraId="3394432B"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rPr>
              <w:t>1.000</w:t>
            </w:r>
          </w:p>
        </w:tc>
        <w:tc>
          <w:tcPr>
            <w:tcW w:w="1066" w:type="dxa"/>
            <w:tcBorders>
              <w:top w:val="single" w:sz="4" w:space="0" w:color="auto"/>
              <w:left w:val="single" w:sz="4" w:space="0" w:color="auto"/>
              <w:right w:val="single" w:sz="4" w:space="0" w:color="auto"/>
            </w:tcBorders>
            <w:shd w:val="clear" w:color="auto" w:fill="auto"/>
          </w:tcPr>
          <w:p w14:paraId="59E1A11C" w14:textId="77777777" w:rsidR="00631288" w:rsidRPr="00047B05" w:rsidRDefault="00631288" w:rsidP="00991942">
            <w:pPr>
              <w:rPr>
                <w:rFonts w:cstheme="minorHAnsi"/>
                <w:sz w:val="10"/>
                <w:szCs w:val="10"/>
              </w:rPr>
            </w:pPr>
          </w:p>
        </w:tc>
      </w:tr>
      <w:tr w:rsidR="00631288" w:rsidRPr="00047B05" w14:paraId="64835846" w14:textId="77777777" w:rsidTr="00991942">
        <w:trPr>
          <w:trHeight w:hRule="exact" w:val="211"/>
          <w:jc w:val="center"/>
        </w:trPr>
        <w:tc>
          <w:tcPr>
            <w:tcW w:w="442" w:type="dxa"/>
            <w:tcBorders>
              <w:top w:val="single" w:sz="4" w:space="0" w:color="auto"/>
              <w:left w:val="single" w:sz="4" w:space="0" w:color="auto"/>
              <w:bottom w:val="single" w:sz="4" w:space="0" w:color="auto"/>
            </w:tcBorders>
            <w:shd w:val="clear" w:color="auto" w:fill="auto"/>
          </w:tcPr>
          <w:p w14:paraId="4004C77E"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1265F442" w14:textId="77777777" w:rsidR="00631288" w:rsidRPr="00F01DF7" w:rsidRDefault="00631288" w:rsidP="00991942">
            <w:pPr>
              <w:rPr>
                <w:rFonts w:cstheme="minorHAnsi"/>
                <w:sz w:val="10"/>
                <w:szCs w:val="10"/>
              </w:rPr>
            </w:pPr>
          </w:p>
        </w:tc>
        <w:tc>
          <w:tcPr>
            <w:tcW w:w="5942" w:type="dxa"/>
            <w:tcBorders>
              <w:top w:val="single" w:sz="4" w:space="0" w:color="auto"/>
              <w:left w:val="single" w:sz="4" w:space="0" w:color="auto"/>
              <w:bottom w:val="single" w:sz="4" w:space="0" w:color="auto"/>
            </w:tcBorders>
            <w:shd w:val="clear" w:color="auto" w:fill="auto"/>
          </w:tcPr>
          <w:p w14:paraId="6C584664" w14:textId="77777777" w:rsidR="00631288" w:rsidRPr="00F01DF7" w:rsidRDefault="00631288" w:rsidP="00991942">
            <w:pPr>
              <w:rPr>
                <w:rFonts w:cstheme="minorHAnsi"/>
                <w:sz w:val="10"/>
                <w:szCs w:val="10"/>
              </w:rPr>
            </w:pPr>
          </w:p>
        </w:tc>
        <w:tc>
          <w:tcPr>
            <w:tcW w:w="619" w:type="dxa"/>
            <w:tcBorders>
              <w:top w:val="single" w:sz="4" w:space="0" w:color="auto"/>
              <w:left w:val="single" w:sz="4" w:space="0" w:color="auto"/>
              <w:bottom w:val="single" w:sz="4" w:space="0" w:color="auto"/>
            </w:tcBorders>
            <w:shd w:val="clear" w:color="auto" w:fill="auto"/>
          </w:tcPr>
          <w:p w14:paraId="11914FEF" w14:textId="77777777" w:rsidR="00631288" w:rsidRPr="00F01DF7" w:rsidRDefault="00631288" w:rsidP="00991942">
            <w:pPr>
              <w:rPr>
                <w:rFonts w:cstheme="minorHAnsi"/>
                <w:sz w:val="10"/>
                <w:szCs w:val="10"/>
              </w:rPr>
            </w:pPr>
          </w:p>
        </w:tc>
        <w:tc>
          <w:tcPr>
            <w:tcW w:w="1066" w:type="dxa"/>
            <w:tcBorders>
              <w:top w:val="single" w:sz="4" w:space="0" w:color="auto"/>
              <w:left w:val="single" w:sz="4" w:space="0" w:color="auto"/>
              <w:bottom w:val="single" w:sz="4" w:space="0" w:color="auto"/>
            </w:tcBorders>
            <w:shd w:val="clear" w:color="auto" w:fill="auto"/>
          </w:tcPr>
          <w:p w14:paraId="0EB442FE" w14:textId="77777777" w:rsidR="00631288" w:rsidRPr="00F01DF7" w:rsidRDefault="00631288" w:rsidP="00991942">
            <w:pPr>
              <w:pStyle w:val="Inne0"/>
              <w:rPr>
                <w:rFonts w:asciiTheme="minorHAnsi" w:hAnsiTheme="minorHAnsi" w:cstheme="minorHAnsi"/>
              </w:rPr>
            </w:pPr>
            <w:r w:rsidRPr="00F01DF7">
              <w:rPr>
                <w:rFonts w:asciiTheme="minorHAnsi" w:hAnsiTheme="minorHAnsi" w:cstheme="minorHAnsi"/>
                <w:b/>
                <w:bCs/>
              </w:rPr>
              <w:t>RAZEM</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47AC278" w14:textId="77777777" w:rsidR="00631288" w:rsidRPr="00F01DF7" w:rsidRDefault="00631288" w:rsidP="00991942">
            <w:pPr>
              <w:pStyle w:val="Inne0"/>
              <w:jc w:val="right"/>
              <w:rPr>
                <w:rFonts w:asciiTheme="minorHAnsi" w:hAnsiTheme="minorHAnsi" w:cstheme="minorHAnsi"/>
              </w:rPr>
            </w:pPr>
            <w:r w:rsidRPr="00F01DF7">
              <w:rPr>
                <w:rFonts w:asciiTheme="minorHAnsi" w:hAnsiTheme="minorHAnsi" w:cstheme="minorHAnsi"/>
                <w:b/>
                <w:bCs/>
              </w:rPr>
              <w:t>1.000</w:t>
            </w:r>
          </w:p>
        </w:tc>
      </w:tr>
    </w:tbl>
    <w:p w14:paraId="507B6CA4" w14:textId="77777777" w:rsidR="00E369EC" w:rsidRPr="00F01DF7" w:rsidRDefault="00E369EC" w:rsidP="00631288">
      <w:pPr>
        <w:rPr>
          <w:rFonts w:cstheme="minorHAnsi"/>
        </w:rPr>
        <w:sectPr w:rsidR="00E369EC" w:rsidRPr="00F01DF7">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pPr>
    </w:p>
    <w:p w14:paraId="7A858E19" w14:textId="77777777" w:rsidR="00631288" w:rsidRPr="00F01DF7" w:rsidRDefault="00631288" w:rsidP="005A4F8C">
      <w:pPr>
        <w:widowControl w:val="0"/>
        <w:spacing w:after="0" w:line="240" w:lineRule="auto"/>
        <w:jc w:val="both"/>
        <w:rPr>
          <w:rFonts w:eastAsia="Times New Roman" w:cstheme="minorHAnsi"/>
          <w:b/>
          <w:color w:val="000000"/>
          <w:sz w:val="24"/>
          <w:szCs w:val="24"/>
          <w:lang w:eastAsia="pl-PL" w:bidi="pl-PL"/>
        </w:rPr>
      </w:pPr>
    </w:p>
    <w:bookmarkEnd w:id="2"/>
    <w:p w14:paraId="2AC3F8E0" w14:textId="4EF45A21" w:rsidR="00051A58" w:rsidRPr="00563FB7" w:rsidRDefault="00051A58" w:rsidP="00051A58">
      <w:pPr>
        <w:ind w:left="3540" w:firstLine="708"/>
        <w:jc w:val="right"/>
        <w:rPr>
          <w:rFonts w:cstheme="minorHAnsi"/>
        </w:rPr>
      </w:pPr>
      <w:r w:rsidRPr="00047B05">
        <w:rPr>
          <w:rFonts w:cstheme="minorHAnsi"/>
          <w:b/>
        </w:rPr>
        <w:t>Załącznik nr 2</w:t>
      </w:r>
      <w:r w:rsidRPr="00A07D3C">
        <w:rPr>
          <w:rFonts w:cstheme="minorHAnsi"/>
        </w:rPr>
        <w:t xml:space="preserve"> do zapytania ofertowego nr </w:t>
      </w:r>
      <w:r w:rsidR="00E369EC" w:rsidRPr="00BD7AAA">
        <w:rPr>
          <w:rFonts w:cstheme="minorHAnsi"/>
        </w:rPr>
        <w:t>4/2020</w:t>
      </w:r>
    </w:p>
    <w:p w14:paraId="3B2F77C0" w14:textId="77777777" w:rsidR="00051A58" w:rsidRPr="00F01DF7" w:rsidRDefault="00051A58" w:rsidP="00051A58">
      <w:pPr>
        <w:tabs>
          <w:tab w:val="left" w:pos="0"/>
        </w:tabs>
        <w:spacing w:after="0" w:line="240" w:lineRule="auto"/>
        <w:jc w:val="both"/>
        <w:rPr>
          <w:rFonts w:cstheme="minorHAnsi"/>
        </w:rPr>
      </w:pPr>
      <w:r w:rsidRPr="00F01DF7">
        <w:rPr>
          <w:rFonts w:cstheme="minorHAnsi"/>
        </w:rPr>
        <w:t>/ pieczęć firmowa /</w:t>
      </w:r>
    </w:p>
    <w:p w14:paraId="2711DA71" w14:textId="4DAB1D4C" w:rsidR="00051A58" w:rsidRPr="00F01DF7" w:rsidRDefault="00051A58" w:rsidP="00051A58">
      <w:pPr>
        <w:tabs>
          <w:tab w:val="left" w:pos="0"/>
        </w:tabs>
        <w:spacing w:after="0" w:line="240" w:lineRule="auto"/>
        <w:jc w:val="both"/>
        <w:rPr>
          <w:rFonts w:cstheme="minorHAnsi"/>
        </w:rPr>
      </w:pPr>
      <w:r w:rsidRPr="00F01DF7">
        <w:rPr>
          <w:rFonts w:cstheme="minorHAnsi"/>
        </w:rPr>
        <w:t>pełna nazwa Wykonawcy(Imię</w:t>
      </w:r>
      <w:r w:rsidR="00605BA9" w:rsidRPr="00F01DF7">
        <w:rPr>
          <w:rFonts w:cstheme="minorHAnsi"/>
        </w:rPr>
        <w:t xml:space="preserve"> i </w:t>
      </w:r>
      <w:r w:rsidRPr="00F01DF7">
        <w:rPr>
          <w:rFonts w:cstheme="minorHAnsi"/>
        </w:rPr>
        <w:t>Nazwisko/Nazwa – zgodnie z wpisem do odpowiedniego rejestru działalności gospodarczej CEiDG):</w:t>
      </w:r>
    </w:p>
    <w:p w14:paraId="2F3CD419" w14:textId="77777777" w:rsidR="003B3A09" w:rsidRPr="00F01DF7" w:rsidRDefault="003B3A09" w:rsidP="00051A58">
      <w:pPr>
        <w:tabs>
          <w:tab w:val="left" w:pos="0"/>
        </w:tabs>
        <w:spacing w:after="0" w:line="240" w:lineRule="auto"/>
        <w:jc w:val="both"/>
        <w:rPr>
          <w:rFonts w:cstheme="minorHAnsi"/>
        </w:rPr>
      </w:pPr>
    </w:p>
    <w:p w14:paraId="72F5E4C8" w14:textId="77777777" w:rsidR="00051A58" w:rsidRPr="00F01DF7" w:rsidRDefault="00051A58" w:rsidP="00051A58">
      <w:pPr>
        <w:tabs>
          <w:tab w:val="left" w:pos="0"/>
        </w:tabs>
        <w:spacing w:after="0" w:line="240" w:lineRule="auto"/>
        <w:jc w:val="both"/>
        <w:rPr>
          <w:rFonts w:cstheme="minorHAnsi"/>
        </w:rPr>
      </w:pPr>
      <w:r w:rsidRPr="00F01DF7">
        <w:rPr>
          <w:rFonts w:cstheme="minorHAnsi"/>
        </w:rPr>
        <w:t xml:space="preserve">.......................................................................................................................................................... </w:t>
      </w:r>
    </w:p>
    <w:p w14:paraId="5E56D4A6" w14:textId="77777777" w:rsidR="00051A58" w:rsidRPr="00F01DF7" w:rsidRDefault="00051A58" w:rsidP="00051A58">
      <w:pPr>
        <w:tabs>
          <w:tab w:val="left" w:pos="0"/>
        </w:tabs>
        <w:spacing w:after="0" w:line="276" w:lineRule="auto"/>
        <w:jc w:val="both"/>
        <w:rPr>
          <w:rFonts w:cstheme="minorHAnsi"/>
        </w:rPr>
      </w:pPr>
      <w:r w:rsidRPr="00F01DF7">
        <w:rPr>
          <w:rFonts w:cstheme="minorHAnsi"/>
        </w:rPr>
        <w:t>adres siedziby Wykonawcy:</w:t>
      </w:r>
    </w:p>
    <w:p w14:paraId="4428D838" w14:textId="77777777" w:rsidR="00051A58" w:rsidRPr="00F01DF7" w:rsidRDefault="00051A58" w:rsidP="00051A58">
      <w:pPr>
        <w:tabs>
          <w:tab w:val="left" w:pos="0"/>
        </w:tabs>
        <w:spacing w:after="0" w:line="276" w:lineRule="auto"/>
        <w:jc w:val="both"/>
        <w:rPr>
          <w:rFonts w:cstheme="minorHAnsi"/>
        </w:rPr>
      </w:pPr>
      <w:r w:rsidRPr="00F01DF7">
        <w:rPr>
          <w:rFonts w:cstheme="minorHAnsi"/>
        </w:rPr>
        <w:t>ulica..........................................................................</w:t>
      </w:r>
    </w:p>
    <w:p w14:paraId="6DFBB61B" w14:textId="77777777" w:rsidR="00051A58" w:rsidRPr="00F01DF7" w:rsidRDefault="00051A58" w:rsidP="00051A58">
      <w:pPr>
        <w:tabs>
          <w:tab w:val="left" w:pos="0"/>
        </w:tabs>
        <w:spacing w:after="0" w:line="276" w:lineRule="auto"/>
        <w:jc w:val="both"/>
        <w:rPr>
          <w:rFonts w:cstheme="minorHAnsi"/>
        </w:rPr>
      </w:pPr>
      <w:r w:rsidRPr="00F01DF7">
        <w:rPr>
          <w:rFonts w:cstheme="minorHAnsi"/>
        </w:rPr>
        <w:t>kod, miasto…………….......................……………………....</w:t>
      </w:r>
    </w:p>
    <w:p w14:paraId="6C861ADF" w14:textId="77777777" w:rsidR="00051A58" w:rsidRPr="00F01DF7" w:rsidRDefault="00051A58" w:rsidP="00051A58">
      <w:pPr>
        <w:tabs>
          <w:tab w:val="left" w:pos="0"/>
          <w:tab w:val="left" w:pos="4678"/>
        </w:tabs>
        <w:spacing w:after="0" w:line="276" w:lineRule="auto"/>
        <w:jc w:val="both"/>
        <w:rPr>
          <w:rFonts w:cstheme="minorHAnsi"/>
        </w:rPr>
      </w:pPr>
      <w:r w:rsidRPr="00F01DF7">
        <w:rPr>
          <w:rFonts w:cstheme="minorHAnsi"/>
        </w:rPr>
        <w:t>NIP ...........................................................................</w:t>
      </w:r>
    </w:p>
    <w:p w14:paraId="6FC1E0F5" w14:textId="77777777" w:rsidR="00051A58" w:rsidRPr="00F01DF7" w:rsidRDefault="00051A58" w:rsidP="00051A58">
      <w:pPr>
        <w:tabs>
          <w:tab w:val="left" w:pos="0"/>
          <w:tab w:val="left" w:pos="4678"/>
        </w:tabs>
        <w:spacing w:after="0"/>
        <w:jc w:val="both"/>
        <w:rPr>
          <w:rFonts w:cstheme="minorHAnsi"/>
        </w:rPr>
      </w:pPr>
      <w:r w:rsidRPr="00F01DF7">
        <w:rPr>
          <w:rFonts w:cstheme="minorHAnsi"/>
        </w:rPr>
        <w:t>REGON .....................................................................</w:t>
      </w:r>
    </w:p>
    <w:p w14:paraId="7BE01242" w14:textId="77777777" w:rsidR="00051A58" w:rsidRPr="00F01DF7" w:rsidRDefault="00051A58" w:rsidP="00051A58">
      <w:pPr>
        <w:tabs>
          <w:tab w:val="left" w:pos="0"/>
        </w:tabs>
        <w:spacing w:after="0" w:line="276" w:lineRule="auto"/>
        <w:jc w:val="both"/>
        <w:rPr>
          <w:rFonts w:cstheme="minorHAnsi"/>
        </w:rPr>
      </w:pPr>
      <w:r w:rsidRPr="00F01DF7">
        <w:rPr>
          <w:rFonts w:cstheme="minorHAnsi"/>
        </w:rPr>
        <w:t>KRS / CEIDG…………………………………………………………..</w:t>
      </w:r>
    </w:p>
    <w:p w14:paraId="5E296689" w14:textId="1339C168" w:rsidR="00051A58" w:rsidRPr="00F01DF7" w:rsidRDefault="00051A58" w:rsidP="00051A58">
      <w:pPr>
        <w:tabs>
          <w:tab w:val="left" w:pos="0"/>
        </w:tabs>
        <w:spacing w:after="0" w:line="276" w:lineRule="auto"/>
        <w:jc w:val="both"/>
        <w:rPr>
          <w:rFonts w:cstheme="minorHAnsi"/>
        </w:rPr>
      </w:pPr>
      <w:r w:rsidRPr="00F01DF7">
        <w:rPr>
          <w:rFonts w:cstheme="minorHAnsi"/>
        </w:rPr>
        <w:t>Osoba do kontaktu</w:t>
      </w:r>
      <w:r w:rsidR="00605BA9" w:rsidRPr="00F01DF7">
        <w:rPr>
          <w:rFonts w:cstheme="minorHAnsi"/>
        </w:rPr>
        <w:t xml:space="preserve"> w </w:t>
      </w:r>
      <w:r w:rsidRPr="00F01DF7">
        <w:rPr>
          <w:rFonts w:cstheme="minorHAnsi"/>
        </w:rPr>
        <w:t>sprawie złożonej oferty: …………………………………………………………………………..</w:t>
      </w:r>
    </w:p>
    <w:p w14:paraId="754F79A5" w14:textId="77777777" w:rsidR="00051A58" w:rsidRPr="00F01DF7" w:rsidRDefault="00051A58" w:rsidP="00051A58">
      <w:pPr>
        <w:tabs>
          <w:tab w:val="left" w:pos="0"/>
        </w:tabs>
        <w:spacing w:after="0" w:line="276" w:lineRule="auto"/>
        <w:jc w:val="both"/>
        <w:rPr>
          <w:rFonts w:cstheme="minorHAnsi"/>
        </w:rPr>
      </w:pPr>
      <w:r w:rsidRPr="00F01DF7">
        <w:rPr>
          <w:rFonts w:cstheme="minorHAnsi"/>
        </w:rPr>
        <w:t>e-mail ………………….…………………………………….</w:t>
      </w:r>
    </w:p>
    <w:p w14:paraId="04FAB405" w14:textId="77777777" w:rsidR="00051A58" w:rsidRPr="00F01DF7" w:rsidRDefault="00051A58" w:rsidP="00051A58">
      <w:pPr>
        <w:tabs>
          <w:tab w:val="left" w:pos="0"/>
        </w:tabs>
        <w:spacing w:after="0" w:line="276" w:lineRule="auto"/>
        <w:jc w:val="both"/>
        <w:rPr>
          <w:rFonts w:cstheme="minorHAnsi"/>
        </w:rPr>
      </w:pPr>
      <w:r w:rsidRPr="00F01DF7">
        <w:rPr>
          <w:rFonts w:cstheme="minorHAnsi"/>
        </w:rPr>
        <w:t>nr telefonu ....................................................</w:t>
      </w:r>
    </w:p>
    <w:p w14:paraId="20D8C7B6" w14:textId="77777777" w:rsidR="00051A58" w:rsidRPr="00F01DF7" w:rsidRDefault="00051A58" w:rsidP="00051A58">
      <w:pPr>
        <w:tabs>
          <w:tab w:val="left" w:pos="0"/>
        </w:tabs>
        <w:spacing w:after="0" w:line="276" w:lineRule="auto"/>
        <w:jc w:val="both"/>
        <w:rPr>
          <w:rFonts w:cstheme="minorHAnsi"/>
        </w:rPr>
      </w:pPr>
    </w:p>
    <w:p w14:paraId="377244D2" w14:textId="77777777" w:rsidR="00051A58" w:rsidRPr="00F01DF7" w:rsidRDefault="00051A58" w:rsidP="00051A58">
      <w:pPr>
        <w:tabs>
          <w:tab w:val="left" w:pos="0"/>
        </w:tabs>
        <w:spacing w:after="0" w:line="240" w:lineRule="auto"/>
        <w:jc w:val="both"/>
        <w:rPr>
          <w:rFonts w:cstheme="minorHAnsi"/>
        </w:rPr>
      </w:pPr>
    </w:p>
    <w:p w14:paraId="35C6EC81" w14:textId="77777777" w:rsidR="00051A58" w:rsidRPr="00F01DF7" w:rsidRDefault="00051A58" w:rsidP="00051A58">
      <w:pPr>
        <w:spacing w:after="0" w:line="240" w:lineRule="auto"/>
        <w:ind w:left="4395"/>
        <w:jc w:val="both"/>
        <w:rPr>
          <w:rFonts w:cstheme="minorHAnsi"/>
          <w:b/>
        </w:rPr>
      </w:pPr>
      <w:r w:rsidRPr="00F01DF7">
        <w:rPr>
          <w:rFonts w:cstheme="minorHAnsi"/>
          <w:b/>
        </w:rPr>
        <w:t>ZAMAWIAJĄCY:</w:t>
      </w:r>
    </w:p>
    <w:p w14:paraId="2B6BDDE4" w14:textId="7F18F74F" w:rsidR="00051A58" w:rsidRPr="00F01DF7" w:rsidRDefault="00051A58" w:rsidP="00051A58">
      <w:pPr>
        <w:spacing w:after="0" w:line="240" w:lineRule="auto"/>
        <w:ind w:left="4395"/>
        <w:jc w:val="both"/>
        <w:rPr>
          <w:rFonts w:cstheme="minorHAnsi"/>
        </w:rPr>
      </w:pPr>
      <w:r w:rsidRPr="00F01DF7">
        <w:rPr>
          <w:rFonts w:cstheme="minorHAnsi"/>
          <w:b/>
        </w:rPr>
        <w:t>Centrum Kształcenia Zawodowego</w:t>
      </w:r>
      <w:r w:rsidR="00605BA9" w:rsidRPr="00F01DF7">
        <w:rPr>
          <w:rFonts w:cstheme="minorHAnsi"/>
          <w:b/>
        </w:rPr>
        <w:t xml:space="preserve"> i </w:t>
      </w:r>
      <w:r w:rsidRPr="00F01DF7">
        <w:rPr>
          <w:rFonts w:cstheme="minorHAnsi"/>
          <w:b/>
        </w:rPr>
        <w:t xml:space="preserve">Ustawicznego </w:t>
      </w:r>
    </w:p>
    <w:p w14:paraId="25A5BAE5" w14:textId="3B34A35F" w:rsidR="005F3119" w:rsidRPr="00F01DF7" w:rsidRDefault="00D74083" w:rsidP="00051A58">
      <w:pPr>
        <w:spacing w:after="0" w:line="240" w:lineRule="auto"/>
        <w:ind w:left="4395"/>
        <w:jc w:val="both"/>
        <w:rPr>
          <w:rFonts w:cstheme="minorHAnsi"/>
          <w:b/>
        </w:rPr>
      </w:pPr>
      <w:r w:rsidRPr="00F01DF7">
        <w:rPr>
          <w:rFonts w:cstheme="minorHAnsi"/>
          <w:b/>
        </w:rPr>
        <w:t>w</w:t>
      </w:r>
      <w:r w:rsidR="005F3119" w:rsidRPr="00F01DF7">
        <w:rPr>
          <w:rFonts w:cstheme="minorHAnsi"/>
          <w:b/>
        </w:rPr>
        <w:t xml:space="preserve"> Sosnowcu</w:t>
      </w:r>
      <w:r w:rsidRPr="00F01DF7">
        <w:rPr>
          <w:rFonts w:cstheme="minorHAnsi"/>
          <w:b/>
        </w:rPr>
        <w:t>, ul. Kilińskiego 25</w:t>
      </w:r>
    </w:p>
    <w:p w14:paraId="642C432D" w14:textId="78EE6B22" w:rsidR="00051A58" w:rsidRPr="00F01DF7" w:rsidRDefault="00051A58" w:rsidP="00051A58">
      <w:pPr>
        <w:spacing w:after="0" w:line="240" w:lineRule="auto"/>
        <w:ind w:left="4395"/>
        <w:jc w:val="both"/>
        <w:rPr>
          <w:rFonts w:cstheme="minorHAnsi"/>
        </w:rPr>
      </w:pPr>
      <w:r w:rsidRPr="00F01DF7">
        <w:rPr>
          <w:rFonts w:cstheme="minorHAnsi"/>
          <w:b/>
        </w:rPr>
        <w:t>41-200 Sosnowiec</w:t>
      </w:r>
      <w:r w:rsidR="00D74083" w:rsidRPr="00F01DF7">
        <w:rPr>
          <w:rFonts w:cstheme="minorHAnsi"/>
          <w:b/>
        </w:rPr>
        <w:t>, ul. Kilińskiego 25</w:t>
      </w:r>
    </w:p>
    <w:p w14:paraId="1119FCE7" w14:textId="77777777" w:rsidR="00051A58" w:rsidRPr="00F01DF7" w:rsidRDefault="00051A58" w:rsidP="00051A58">
      <w:pPr>
        <w:spacing w:after="0" w:line="240" w:lineRule="auto"/>
        <w:ind w:left="4395"/>
        <w:jc w:val="both"/>
        <w:rPr>
          <w:rFonts w:cstheme="minorHAnsi"/>
          <w:b/>
        </w:rPr>
      </w:pPr>
    </w:p>
    <w:p w14:paraId="2D07DE72" w14:textId="77777777" w:rsidR="00051A58" w:rsidRPr="00F01DF7" w:rsidRDefault="00051A58" w:rsidP="00051A58">
      <w:pPr>
        <w:spacing w:after="0" w:line="240" w:lineRule="auto"/>
        <w:jc w:val="both"/>
        <w:rPr>
          <w:rFonts w:cstheme="minorHAnsi"/>
          <w:b/>
        </w:rPr>
      </w:pPr>
    </w:p>
    <w:tbl>
      <w:tblPr>
        <w:tblW w:w="0" w:type="auto"/>
        <w:tblInd w:w="-5" w:type="dxa"/>
        <w:tblLayout w:type="fixed"/>
        <w:tblLook w:val="0000" w:firstRow="0" w:lastRow="0" w:firstColumn="0" w:lastColumn="0" w:noHBand="0" w:noVBand="0"/>
      </w:tblPr>
      <w:tblGrid>
        <w:gridCol w:w="9220"/>
      </w:tblGrid>
      <w:tr w:rsidR="00051A58" w:rsidRPr="00047B05" w14:paraId="2EA9BCA5" w14:textId="77777777" w:rsidTr="005A4F8C">
        <w:tc>
          <w:tcPr>
            <w:tcW w:w="9220" w:type="dxa"/>
            <w:tcBorders>
              <w:top w:val="single" w:sz="4" w:space="0" w:color="000000"/>
              <w:left w:val="single" w:sz="4" w:space="0" w:color="000000"/>
              <w:bottom w:val="single" w:sz="4" w:space="0" w:color="000000"/>
              <w:right w:val="single" w:sz="4" w:space="0" w:color="000000"/>
            </w:tcBorders>
            <w:shd w:val="clear" w:color="auto" w:fill="A6A6A6"/>
          </w:tcPr>
          <w:p w14:paraId="21ED7B8E" w14:textId="77777777" w:rsidR="00051A58" w:rsidRPr="00F01DF7" w:rsidRDefault="00051A58" w:rsidP="005A4F8C">
            <w:pPr>
              <w:pStyle w:val="Nagwek2"/>
              <w:spacing w:before="0"/>
              <w:jc w:val="center"/>
              <w:rPr>
                <w:rFonts w:asciiTheme="minorHAnsi" w:hAnsiTheme="minorHAnsi" w:cstheme="minorHAnsi"/>
                <w:b/>
              </w:rPr>
            </w:pPr>
            <w:r w:rsidRPr="00F01DF7">
              <w:rPr>
                <w:rFonts w:asciiTheme="minorHAnsi" w:hAnsiTheme="minorHAnsi" w:cstheme="minorHAnsi"/>
                <w:b/>
                <w:sz w:val="22"/>
                <w:szCs w:val="22"/>
              </w:rPr>
              <w:t>FORMULARZ OFERTY</w:t>
            </w:r>
          </w:p>
        </w:tc>
      </w:tr>
    </w:tbl>
    <w:p w14:paraId="40B6D969" w14:textId="77777777" w:rsidR="00051A58" w:rsidRPr="00F01DF7" w:rsidRDefault="00051A58" w:rsidP="00051A58">
      <w:pPr>
        <w:tabs>
          <w:tab w:val="left" w:pos="0"/>
        </w:tabs>
        <w:spacing w:after="0" w:line="240" w:lineRule="auto"/>
        <w:jc w:val="center"/>
        <w:rPr>
          <w:rFonts w:cstheme="minorHAnsi"/>
          <w:b/>
        </w:rPr>
      </w:pPr>
    </w:p>
    <w:p w14:paraId="41BF7852" w14:textId="64A96562" w:rsidR="00051A58" w:rsidRPr="00F01DF7" w:rsidRDefault="00051A58" w:rsidP="00051A58">
      <w:pPr>
        <w:tabs>
          <w:tab w:val="left" w:pos="0"/>
        </w:tabs>
        <w:spacing w:after="0" w:line="240" w:lineRule="auto"/>
        <w:rPr>
          <w:rFonts w:cstheme="minorHAnsi"/>
        </w:rPr>
      </w:pPr>
      <w:r w:rsidRPr="00F01DF7">
        <w:rPr>
          <w:rFonts w:cstheme="minorHAnsi"/>
        </w:rPr>
        <w:t>Przystępując do udziału</w:t>
      </w:r>
      <w:r w:rsidR="00605BA9" w:rsidRPr="00F01DF7">
        <w:rPr>
          <w:rFonts w:cstheme="minorHAnsi"/>
        </w:rPr>
        <w:t xml:space="preserve"> w </w:t>
      </w:r>
      <w:r w:rsidRPr="00F01DF7">
        <w:rPr>
          <w:rFonts w:cstheme="minorHAnsi"/>
        </w:rPr>
        <w:t>postępowaniu o udzielenie zamówienia publicznego na:</w:t>
      </w:r>
    </w:p>
    <w:p w14:paraId="515BE0F8" w14:textId="2258FA69" w:rsidR="00AB2726" w:rsidRPr="00F01DF7" w:rsidRDefault="00AB2726" w:rsidP="00AB2726">
      <w:pPr>
        <w:autoSpaceDE w:val="0"/>
        <w:spacing w:after="0" w:line="276" w:lineRule="auto"/>
        <w:jc w:val="center"/>
        <w:rPr>
          <w:rFonts w:cstheme="minorHAnsi"/>
          <w:b/>
          <w:bCs/>
        </w:rPr>
      </w:pPr>
      <w:r w:rsidRPr="00F01DF7">
        <w:rPr>
          <w:rFonts w:cstheme="minorHAnsi"/>
          <w:b/>
          <w:bCs/>
        </w:rPr>
        <w:t>„Prace adaptacyjno-remontowe sal dydaktycznych</w:t>
      </w:r>
      <w:r w:rsidR="00605BA9" w:rsidRPr="00F01DF7">
        <w:rPr>
          <w:rFonts w:cstheme="minorHAnsi"/>
          <w:b/>
          <w:bCs/>
        </w:rPr>
        <w:t xml:space="preserve"> i </w:t>
      </w:r>
      <w:r w:rsidRPr="00F01DF7">
        <w:rPr>
          <w:rFonts w:cstheme="minorHAnsi"/>
          <w:b/>
          <w:bCs/>
        </w:rPr>
        <w:t>dostosowanie toalet</w:t>
      </w:r>
      <w:r w:rsidR="00605BA9" w:rsidRPr="00F01DF7">
        <w:rPr>
          <w:rFonts w:cstheme="minorHAnsi"/>
          <w:b/>
          <w:bCs/>
        </w:rPr>
        <w:t xml:space="preserve"> w </w:t>
      </w:r>
      <w:r w:rsidRPr="00F01DF7">
        <w:rPr>
          <w:rFonts w:cstheme="minorHAnsi"/>
          <w:b/>
          <w:bCs/>
        </w:rPr>
        <w:t>budynku warsztatów szkolnych do potrzeb osób niepełnosprawnych.”</w:t>
      </w:r>
    </w:p>
    <w:p w14:paraId="32153946" w14:textId="09214038" w:rsidR="00051A58" w:rsidRPr="00A07D3C" w:rsidRDefault="00AB2726" w:rsidP="00AB2726">
      <w:pPr>
        <w:widowControl w:val="0"/>
        <w:autoSpaceDE w:val="0"/>
        <w:spacing w:before="11" w:after="0" w:line="240" w:lineRule="auto"/>
        <w:ind w:left="34" w:right="34"/>
        <w:jc w:val="center"/>
        <w:rPr>
          <w:rFonts w:cstheme="minorHAnsi"/>
        </w:rPr>
      </w:pPr>
      <w:r w:rsidRPr="00F01DF7">
        <w:rPr>
          <w:rFonts w:eastAsia="Calibri" w:cstheme="minorHAnsi"/>
          <w:sz w:val="24"/>
          <w:szCs w:val="24"/>
        </w:rPr>
        <w:t xml:space="preserve">w projekcie </w:t>
      </w:r>
      <w:r w:rsidRPr="00F01DF7">
        <w:rPr>
          <w:rFonts w:eastAsia="Calibri" w:cstheme="minorHAnsi"/>
          <w:b/>
          <w:bCs/>
          <w:sz w:val="24"/>
          <w:szCs w:val="24"/>
        </w:rPr>
        <w:t>„</w:t>
      </w:r>
      <w:r w:rsidRPr="00F01DF7">
        <w:rPr>
          <w:rFonts w:eastAsia="DejaVuSans" w:cstheme="minorHAnsi"/>
          <w:b/>
          <w:bCs/>
          <w:kern w:val="3"/>
          <w:sz w:val="24"/>
          <w:szCs w:val="24"/>
          <w:lang w:eastAsia="zh-CN"/>
        </w:rPr>
        <w:t>Kompetencje zawodowe kluczem do sukcesu</w:t>
      </w:r>
      <w:r w:rsidRPr="00F01DF7">
        <w:rPr>
          <w:rFonts w:eastAsia="Calibri" w:cstheme="minorHAnsi"/>
          <w:b/>
          <w:bCs/>
          <w:sz w:val="24"/>
          <w:szCs w:val="24"/>
        </w:rPr>
        <w:t xml:space="preserve">” </w:t>
      </w:r>
      <w:r w:rsidRPr="00F01DF7">
        <w:rPr>
          <w:rFonts w:eastAsia="Calibri" w:cstheme="minorHAnsi"/>
          <w:sz w:val="24"/>
          <w:szCs w:val="24"/>
        </w:rPr>
        <w:t>realizowanego</w:t>
      </w:r>
      <w:r w:rsidR="00605BA9" w:rsidRPr="00F01DF7">
        <w:rPr>
          <w:rFonts w:eastAsia="Calibri" w:cstheme="minorHAnsi"/>
          <w:sz w:val="24"/>
          <w:szCs w:val="24"/>
        </w:rPr>
        <w:t xml:space="preserve"> w </w:t>
      </w:r>
      <w:r w:rsidRPr="00F01DF7">
        <w:rPr>
          <w:rFonts w:eastAsia="Calibri" w:cstheme="minorHAnsi"/>
          <w:sz w:val="24"/>
          <w:szCs w:val="24"/>
        </w:rPr>
        <w:t>ramach Regionalnego Programu Operacyjnego Województwa Śląskiego na lata 2014 – 2020</w:t>
      </w:r>
      <w:r w:rsidR="00424D39" w:rsidRPr="00047B05">
        <w:rPr>
          <w:rFonts w:cstheme="minorHAnsi"/>
          <w:b/>
        </w:rPr>
        <w:t>.</w:t>
      </w:r>
    </w:p>
    <w:p w14:paraId="7342F69D" w14:textId="77777777" w:rsidR="00051A58" w:rsidRPr="00F01DF7" w:rsidRDefault="00051A58" w:rsidP="00051A58">
      <w:pPr>
        <w:widowControl w:val="0"/>
        <w:autoSpaceDE w:val="0"/>
        <w:spacing w:before="11" w:after="0" w:line="240" w:lineRule="auto"/>
        <w:ind w:left="34" w:right="34"/>
        <w:jc w:val="center"/>
        <w:rPr>
          <w:rFonts w:cstheme="minorHAnsi"/>
          <w:bCs/>
          <w:spacing w:val="-1"/>
          <w:sz w:val="16"/>
          <w:szCs w:val="16"/>
        </w:rPr>
      </w:pPr>
    </w:p>
    <w:p w14:paraId="17CDB64C" w14:textId="77777777" w:rsidR="00051A58" w:rsidRPr="00F01DF7" w:rsidRDefault="00051A58" w:rsidP="00051A58">
      <w:pPr>
        <w:spacing w:after="0" w:line="240" w:lineRule="auto"/>
        <w:jc w:val="center"/>
        <w:rPr>
          <w:rFonts w:cstheme="minorHAnsi"/>
          <w:i/>
          <w:sz w:val="16"/>
          <w:szCs w:val="16"/>
        </w:rPr>
      </w:pPr>
    </w:p>
    <w:p w14:paraId="49D73E27" w14:textId="0BCE7720" w:rsidR="00051A58" w:rsidRPr="00F01DF7" w:rsidRDefault="00051A58" w:rsidP="00D35A01">
      <w:pPr>
        <w:numPr>
          <w:ilvl w:val="0"/>
          <w:numId w:val="47"/>
        </w:numPr>
        <w:suppressAutoHyphens/>
        <w:spacing w:after="0" w:line="240" w:lineRule="auto"/>
        <w:ind w:left="426" w:hanging="426"/>
        <w:jc w:val="both"/>
        <w:rPr>
          <w:rFonts w:cstheme="minorHAnsi"/>
        </w:rPr>
      </w:pPr>
      <w:r w:rsidRPr="00F01DF7">
        <w:rPr>
          <w:rFonts w:cstheme="minorHAnsi"/>
        </w:rPr>
        <w:t xml:space="preserve">Oferujemy wykonanie przedmiotu zamówienia zgodnie z wymaganiami określonymi                                       </w:t>
      </w:r>
      <w:r w:rsidR="00605BA9" w:rsidRPr="00F01DF7">
        <w:rPr>
          <w:rFonts w:cstheme="minorHAnsi"/>
        </w:rPr>
        <w:t xml:space="preserve"> w </w:t>
      </w:r>
      <w:r w:rsidRPr="00F01DF7">
        <w:rPr>
          <w:rFonts w:cstheme="minorHAnsi"/>
        </w:rPr>
        <w:t>Zapytaniu Ofertowym oraz wzorze umowy:</w:t>
      </w:r>
    </w:p>
    <w:p w14:paraId="410E5D91" w14:textId="77777777" w:rsidR="00051A58" w:rsidRPr="00F01DF7" w:rsidRDefault="00051A58" w:rsidP="00051A58">
      <w:pPr>
        <w:spacing w:after="0" w:line="240" w:lineRule="auto"/>
        <w:ind w:left="1505"/>
        <w:jc w:val="both"/>
        <w:rPr>
          <w:rFonts w:cstheme="minorHAnsi"/>
        </w:rPr>
      </w:pPr>
    </w:p>
    <w:p w14:paraId="4BA19BA6" w14:textId="77777777" w:rsidR="003B3A09" w:rsidRPr="00F01DF7" w:rsidRDefault="00051A58" w:rsidP="00051A58">
      <w:pPr>
        <w:spacing w:after="0" w:line="240" w:lineRule="auto"/>
        <w:ind w:left="284"/>
        <w:jc w:val="both"/>
        <w:rPr>
          <w:rFonts w:cstheme="minorHAnsi"/>
        </w:rPr>
      </w:pPr>
      <w:r w:rsidRPr="00F01DF7">
        <w:rPr>
          <w:rFonts w:cstheme="minorHAnsi"/>
        </w:rPr>
        <w:t>za całkowitą cenę brutto wynoszącą _______</w:t>
      </w:r>
      <w:r w:rsidR="0039140D" w:rsidRPr="00F01DF7">
        <w:rPr>
          <w:rFonts w:cstheme="minorHAnsi"/>
        </w:rPr>
        <w:t>____________________</w:t>
      </w:r>
      <w:r w:rsidRPr="00F01DF7">
        <w:rPr>
          <w:rFonts w:cstheme="minorHAnsi"/>
        </w:rPr>
        <w:t xml:space="preserve">__ PLN (słownie złotych: </w:t>
      </w:r>
    </w:p>
    <w:p w14:paraId="65F9F607" w14:textId="77777777" w:rsidR="003B3A09" w:rsidRPr="00F01DF7" w:rsidRDefault="003B3A09" w:rsidP="00051A58">
      <w:pPr>
        <w:spacing w:after="0" w:line="240" w:lineRule="auto"/>
        <w:ind w:left="284"/>
        <w:jc w:val="both"/>
        <w:rPr>
          <w:rFonts w:cstheme="minorHAnsi"/>
        </w:rPr>
      </w:pPr>
    </w:p>
    <w:p w14:paraId="5F284B4E" w14:textId="11DCFD9C" w:rsidR="00051A58" w:rsidRPr="00F01DF7" w:rsidRDefault="00051A58" w:rsidP="00051A58">
      <w:pPr>
        <w:spacing w:after="0" w:line="240" w:lineRule="auto"/>
        <w:ind w:left="284"/>
        <w:jc w:val="both"/>
        <w:rPr>
          <w:rFonts w:cstheme="minorHAnsi"/>
        </w:rPr>
      </w:pPr>
      <w:r w:rsidRPr="00F01DF7">
        <w:rPr>
          <w:rFonts w:cstheme="minorHAnsi"/>
        </w:rPr>
        <w:t>______________________</w:t>
      </w:r>
      <w:r w:rsidR="0039140D" w:rsidRPr="00F01DF7">
        <w:rPr>
          <w:rFonts w:cstheme="minorHAnsi"/>
        </w:rPr>
        <w:t>________________________________________________________</w:t>
      </w:r>
      <w:r w:rsidRPr="00F01DF7">
        <w:rPr>
          <w:rFonts w:cstheme="minorHAnsi"/>
        </w:rPr>
        <w:t>_);</w:t>
      </w:r>
    </w:p>
    <w:p w14:paraId="0635EA16" w14:textId="497E1736" w:rsidR="005050B0" w:rsidRPr="00F01DF7" w:rsidRDefault="005050B0">
      <w:pPr>
        <w:rPr>
          <w:rFonts w:cstheme="minorHAnsi"/>
        </w:rPr>
      </w:pPr>
      <w:r w:rsidRPr="00F01DF7">
        <w:rPr>
          <w:rFonts w:cstheme="minorHAnsi"/>
        </w:rPr>
        <w:br w:type="page"/>
      </w:r>
    </w:p>
    <w:p w14:paraId="32C92BFE" w14:textId="77777777" w:rsidR="001344EF" w:rsidRPr="00147C05" w:rsidRDefault="001344EF" w:rsidP="001344EF">
      <w:pPr>
        <w:spacing w:after="0" w:line="240" w:lineRule="auto"/>
        <w:ind w:left="284"/>
        <w:rPr>
          <w:rFonts w:cstheme="minorHAnsi"/>
        </w:rPr>
      </w:pPr>
      <w:r w:rsidRPr="00147C05">
        <w:rPr>
          <w:rFonts w:cstheme="minorHAnsi"/>
        </w:rPr>
        <w:t>Zgodnie z zestawieniem:</w:t>
      </w:r>
    </w:p>
    <w:p w14:paraId="025783EE" w14:textId="77777777" w:rsidR="00681D6A" w:rsidRPr="00F01DF7" w:rsidRDefault="00681D6A" w:rsidP="00051A58">
      <w:pPr>
        <w:spacing w:after="0" w:line="240" w:lineRule="auto"/>
        <w:jc w:val="both"/>
        <w:rPr>
          <w:rFonts w:cstheme="minorHAnsi"/>
        </w:rPr>
      </w:pPr>
    </w:p>
    <w:tbl>
      <w:tblPr>
        <w:tblW w:w="9346" w:type="dxa"/>
        <w:tblCellMar>
          <w:left w:w="70" w:type="dxa"/>
          <w:right w:w="70" w:type="dxa"/>
        </w:tblCellMar>
        <w:tblLook w:val="04A0" w:firstRow="1" w:lastRow="0" w:firstColumn="1" w:lastColumn="0" w:noHBand="0" w:noVBand="1"/>
      </w:tblPr>
      <w:tblGrid>
        <w:gridCol w:w="600"/>
        <w:gridCol w:w="5500"/>
        <w:gridCol w:w="1687"/>
        <w:gridCol w:w="1559"/>
      </w:tblGrid>
      <w:tr w:rsidR="00681D6A" w:rsidRPr="00047B05" w14:paraId="07E71534" w14:textId="77777777" w:rsidTr="00991942">
        <w:trPr>
          <w:trHeight w:val="288"/>
        </w:trPr>
        <w:tc>
          <w:tcPr>
            <w:tcW w:w="60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18D0DACE" w14:textId="77777777" w:rsidR="00681D6A" w:rsidRPr="00F01DF7" w:rsidRDefault="00681D6A" w:rsidP="00991942">
            <w:pPr>
              <w:spacing w:after="0" w:line="240" w:lineRule="auto"/>
              <w:jc w:val="center"/>
              <w:rPr>
                <w:rFonts w:cstheme="minorHAnsi"/>
                <w:b/>
                <w:bCs/>
                <w:color w:val="000000"/>
                <w:lang w:eastAsia="pl-PL"/>
              </w:rPr>
            </w:pPr>
            <w:r w:rsidRPr="00F01DF7">
              <w:rPr>
                <w:rFonts w:cstheme="minorHAnsi"/>
                <w:b/>
                <w:bCs/>
                <w:color w:val="000000"/>
                <w:lang w:eastAsia="pl-PL"/>
              </w:rPr>
              <w:t>Lp.</w:t>
            </w:r>
          </w:p>
        </w:tc>
        <w:tc>
          <w:tcPr>
            <w:tcW w:w="5500" w:type="dxa"/>
            <w:tcBorders>
              <w:top w:val="single" w:sz="8" w:space="0" w:color="auto"/>
              <w:left w:val="nil"/>
              <w:bottom w:val="single" w:sz="4" w:space="0" w:color="auto"/>
              <w:right w:val="single" w:sz="4" w:space="0" w:color="auto"/>
            </w:tcBorders>
            <w:shd w:val="clear" w:color="000000" w:fill="BFBFBF"/>
            <w:vAlign w:val="center"/>
            <w:hideMark/>
          </w:tcPr>
          <w:p w14:paraId="1F66BFE5" w14:textId="77777777" w:rsidR="00681D6A" w:rsidRPr="00F01DF7" w:rsidRDefault="00681D6A" w:rsidP="00991942">
            <w:pPr>
              <w:spacing w:after="0" w:line="240" w:lineRule="auto"/>
              <w:jc w:val="center"/>
              <w:rPr>
                <w:rFonts w:cstheme="minorHAnsi"/>
                <w:b/>
                <w:bCs/>
                <w:color w:val="000000"/>
                <w:lang w:eastAsia="pl-PL"/>
              </w:rPr>
            </w:pPr>
            <w:r w:rsidRPr="00F01DF7">
              <w:rPr>
                <w:rFonts w:cstheme="minorHAnsi"/>
                <w:b/>
                <w:bCs/>
                <w:color w:val="000000"/>
                <w:lang w:eastAsia="pl-PL"/>
              </w:rPr>
              <w:t>Nazwa zadania</w:t>
            </w:r>
          </w:p>
        </w:tc>
        <w:tc>
          <w:tcPr>
            <w:tcW w:w="1687" w:type="dxa"/>
            <w:tcBorders>
              <w:top w:val="single" w:sz="8" w:space="0" w:color="auto"/>
              <w:left w:val="nil"/>
              <w:bottom w:val="single" w:sz="4" w:space="0" w:color="auto"/>
              <w:right w:val="single" w:sz="4" w:space="0" w:color="auto"/>
            </w:tcBorders>
            <w:shd w:val="clear" w:color="000000" w:fill="BFBFBF"/>
            <w:vAlign w:val="center"/>
            <w:hideMark/>
          </w:tcPr>
          <w:p w14:paraId="43DC6A5D" w14:textId="77777777" w:rsidR="00681D6A" w:rsidRPr="00F01DF7" w:rsidRDefault="00681D6A" w:rsidP="00991942">
            <w:pPr>
              <w:spacing w:after="0" w:line="240" w:lineRule="auto"/>
              <w:jc w:val="center"/>
              <w:rPr>
                <w:rFonts w:cstheme="minorHAnsi"/>
                <w:b/>
                <w:bCs/>
                <w:color w:val="000000"/>
                <w:lang w:eastAsia="pl-PL"/>
              </w:rPr>
            </w:pPr>
            <w:r w:rsidRPr="00F01DF7">
              <w:rPr>
                <w:rFonts w:cstheme="minorHAnsi"/>
                <w:b/>
                <w:bCs/>
                <w:color w:val="000000"/>
                <w:lang w:eastAsia="pl-PL"/>
              </w:rPr>
              <w:t>cena netto</w:t>
            </w:r>
          </w:p>
        </w:tc>
        <w:tc>
          <w:tcPr>
            <w:tcW w:w="1559" w:type="dxa"/>
            <w:tcBorders>
              <w:top w:val="single" w:sz="8" w:space="0" w:color="auto"/>
              <w:left w:val="nil"/>
              <w:bottom w:val="single" w:sz="4" w:space="0" w:color="auto"/>
              <w:right w:val="single" w:sz="4" w:space="0" w:color="auto"/>
            </w:tcBorders>
            <w:shd w:val="clear" w:color="000000" w:fill="BFBFBF"/>
            <w:vAlign w:val="center"/>
            <w:hideMark/>
          </w:tcPr>
          <w:p w14:paraId="79E95822" w14:textId="77777777" w:rsidR="00681D6A" w:rsidRPr="00F01DF7" w:rsidRDefault="00681D6A" w:rsidP="00991942">
            <w:pPr>
              <w:spacing w:after="0" w:line="240" w:lineRule="auto"/>
              <w:jc w:val="center"/>
              <w:rPr>
                <w:rFonts w:cstheme="minorHAnsi"/>
                <w:b/>
                <w:bCs/>
                <w:color w:val="000000"/>
                <w:lang w:eastAsia="pl-PL"/>
              </w:rPr>
            </w:pPr>
            <w:r w:rsidRPr="00F01DF7">
              <w:rPr>
                <w:rFonts w:cstheme="minorHAnsi"/>
                <w:b/>
                <w:bCs/>
                <w:color w:val="000000"/>
                <w:lang w:eastAsia="pl-PL"/>
              </w:rPr>
              <w:t>cena brutto</w:t>
            </w:r>
          </w:p>
        </w:tc>
      </w:tr>
      <w:tr w:rsidR="00681D6A" w:rsidRPr="00047B05" w14:paraId="76503C7C" w14:textId="77777777" w:rsidTr="00991942">
        <w:trPr>
          <w:trHeight w:val="576"/>
        </w:trPr>
        <w:tc>
          <w:tcPr>
            <w:tcW w:w="600" w:type="dxa"/>
            <w:tcBorders>
              <w:top w:val="nil"/>
              <w:left w:val="single" w:sz="8" w:space="0" w:color="auto"/>
              <w:bottom w:val="single" w:sz="4" w:space="0" w:color="auto"/>
              <w:right w:val="single" w:sz="4" w:space="0" w:color="auto"/>
            </w:tcBorders>
            <w:shd w:val="clear" w:color="auto" w:fill="auto"/>
            <w:vAlign w:val="center"/>
            <w:hideMark/>
          </w:tcPr>
          <w:p w14:paraId="47252150" w14:textId="77777777" w:rsidR="00681D6A" w:rsidRPr="00F01DF7" w:rsidRDefault="00681D6A" w:rsidP="00991942">
            <w:pPr>
              <w:spacing w:after="0" w:line="240" w:lineRule="auto"/>
              <w:jc w:val="center"/>
              <w:rPr>
                <w:rFonts w:cstheme="minorHAnsi"/>
                <w:color w:val="000000"/>
                <w:lang w:eastAsia="pl-PL"/>
              </w:rPr>
            </w:pPr>
            <w:r w:rsidRPr="00F01DF7">
              <w:rPr>
                <w:rFonts w:cstheme="minorHAnsi"/>
                <w:color w:val="000000"/>
                <w:lang w:eastAsia="pl-PL"/>
              </w:rPr>
              <w:t>1</w:t>
            </w:r>
          </w:p>
        </w:tc>
        <w:tc>
          <w:tcPr>
            <w:tcW w:w="5500" w:type="dxa"/>
            <w:tcBorders>
              <w:top w:val="nil"/>
              <w:left w:val="nil"/>
              <w:bottom w:val="single" w:sz="4" w:space="0" w:color="auto"/>
              <w:right w:val="single" w:sz="4" w:space="0" w:color="auto"/>
            </w:tcBorders>
            <w:shd w:val="clear" w:color="auto" w:fill="auto"/>
            <w:vAlign w:val="center"/>
          </w:tcPr>
          <w:p w14:paraId="767BE774" w14:textId="77777777" w:rsidR="00681D6A" w:rsidRPr="00F01DF7" w:rsidRDefault="00681D6A" w:rsidP="00991942">
            <w:pPr>
              <w:pStyle w:val="Teksttreci0"/>
              <w:rPr>
                <w:rFonts w:asciiTheme="minorHAnsi" w:hAnsiTheme="minorHAnsi" w:cstheme="minorHAnsi"/>
                <w:sz w:val="22"/>
                <w:szCs w:val="22"/>
              </w:rPr>
            </w:pPr>
            <w:r w:rsidRPr="00F01DF7">
              <w:rPr>
                <w:rFonts w:asciiTheme="minorHAnsi" w:hAnsiTheme="minorHAnsi" w:cstheme="minorHAnsi"/>
                <w:sz w:val="22"/>
                <w:szCs w:val="22"/>
              </w:rPr>
              <w:t>Remont sali dydaktycznej 45-46</w:t>
            </w:r>
          </w:p>
          <w:p w14:paraId="0A6B54D7" w14:textId="77777777" w:rsidR="00681D6A" w:rsidRPr="00F01DF7" w:rsidRDefault="00681D6A" w:rsidP="00991942">
            <w:pPr>
              <w:pStyle w:val="Teksttreci0"/>
              <w:rPr>
                <w:rFonts w:asciiTheme="minorHAnsi" w:hAnsiTheme="minorHAnsi" w:cstheme="minorHAnsi"/>
                <w:color w:val="000000"/>
                <w:lang w:eastAsia="pl-PL"/>
              </w:rPr>
            </w:pPr>
            <w:r w:rsidRPr="00F01DF7">
              <w:rPr>
                <w:rFonts w:asciiTheme="minorHAnsi" w:hAnsiTheme="minorHAnsi" w:cstheme="minorHAnsi"/>
                <w:sz w:val="22"/>
                <w:szCs w:val="22"/>
              </w:rPr>
              <w:t>ADRES</w:t>
            </w:r>
            <w:r w:rsidRPr="00F01DF7">
              <w:rPr>
                <w:rFonts w:asciiTheme="minorHAnsi" w:hAnsiTheme="minorHAnsi" w:cstheme="minorHAnsi"/>
                <w:sz w:val="22"/>
                <w:szCs w:val="22"/>
              </w:rPr>
              <w:tab/>
              <w:t>41-210 Sosnowiec ul. Kilińskiego 31</w:t>
            </w:r>
          </w:p>
        </w:tc>
        <w:tc>
          <w:tcPr>
            <w:tcW w:w="1687" w:type="dxa"/>
            <w:tcBorders>
              <w:top w:val="nil"/>
              <w:left w:val="nil"/>
              <w:bottom w:val="single" w:sz="4" w:space="0" w:color="auto"/>
              <w:right w:val="single" w:sz="4" w:space="0" w:color="auto"/>
            </w:tcBorders>
            <w:shd w:val="clear" w:color="auto" w:fill="auto"/>
            <w:vAlign w:val="center"/>
            <w:hideMark/>
          </w:tcPr>
          <w:p w14:paraId="52A26DC8" w14:textId="77777777" w:rsidR="00681D6A" w:rsidRPr="00047B05" w:rsidRDefault="00681D6A" w:rsidP="00991942">
            <w:pPr>
              <w:spacing w:after="0" w:line="240" w:lineRule="auto"/>
              <w:jc w:val="center"/>
              <w:rPr>
                <w:rFonts w:cstheme="minorHAnsi"/>
                <w:color w:val="000000"/>
                <w:lang w:eastAsia="pl-PL"/>
              </w:rPr>
            </w:pPr>
            <w:r w:rsidRPr="00047B05">
              <w:rPr>
                <w:rFonts w:cstheme="minorHAnsi"/>
                <w:color w:val="000000"/>
                <w:lang w:eastAsia="pl-PL"/>
              </w:rPr>
              <w:t> </w:t>
            </w:r>
          </w:p>
        </w:tc>
        <w:tc>
          <w:tcPr>
            <w:tcW w:w="1559" w:type="dxa"/>
            <w:tcBorders>
              <w:top w:val="nil"/>
              <w:left w:val="nil"/>
              <w:bottom w:val="single" w:sz="4" w:space="0" w:color="auto"/>
              <w:right w:val="single" w:sz="4" w:space="0" w:color="auto"/>
            </w:tcBorders>
            <w:shd w:val="clear" w:color="auto" w:fill="auto"/>
            <w:vAlign w:val="center"/>
            <w:hideMark/>
          </w:tcPr>
          <w:p w14:paraId="3C5A7BE8" w14:textId="77777777" w:rsidR="00681D6A" w:rsidRPr="00A07D3C" w:rsidRDefault="00681D6A" w:rsidP="00991942">
            <w:pPr>
              <w:spacing w:after="0" w:line="240" w:lineRule="auto"/>
              <w:jc w:val="center"/>
              <w:rPr>
                <w:rFonts w:cstheme="minorHAnsi"/>
                <w:color w:val="000000"/>
                <w:lang w:eastAsia="pl-PL"/>
              </w:rPr>
            </w:pPr>
            <w:r w:rsidRPr="00A07D3C">
              <w:rPr>
                <w:rFonts w:cstheme="minorHAnsi"/>
                <w:color w:val="000000"/>
                <w:lang w:eastAsia="pl-PL"/>
              </w:rPr>
              <w:t> </w:t>
            </w:r>
          </w:p>
        </w:tc>
      </w:tr>
      <w:tr w:rsidR="00681D6A" w:rsidRPr="00047B05" w14:paraId="04BC6E31" w14:textId="77777777" w:rsidTr="00991942">
        <w:trPr>
          <w:trHeight w:val="576"/>
        </w:trPr>
        <w:tc>
          <w:tcPr>
            <w:tcW w:w="600" w:type="dxa"/>
            <w:tcBorders>
              <w:top w:val="nil"/>
              <w:left w:val="single" w:sz="8" w:space="0" w:color="auto"/>
              <w:bottom w:val="single" w:sz="4" w:space="0" w:color="auto"/>
              <w:right w:val="single" w:sz="4" w:space="0" w:color="auto"/>
            </w:tcBorders>
            <w:shd w:val="clear" w:color="auto" w:fill="auto"/>
            <w:vAlign w:val="center"/>
            <w:hideMark/>
          </w:tcPr>
          <w:p w14:paraId="7F2D4CA4" w14:textId="77777777" w:rsidR="00681D6A" w:rsidRPr="00F01DF7" w:rsidRDefault="00681D6A" w:rsidP="00991942">
            <w:pPr>
              <w:spacing w:after="0" w:line="240" w:lineRule="auto"/>
              <w:jc w:val="center"/>
              <w:rPr>
                <w:rFonts w:cstheme="minorHAnsi"/>
                <w:color w:val="000000"/>
                <w:lang w:eastAsia="pl-PL"/>
              </w:rPr>
            </w:pPr>
            <w:r w:rsidRPr="00F01DF7">
              <w:rPr>
                <w:rFonts w:cstheme="minorHAnsi"/>
                <w:color w:val="000000"/>
                <w:lang w:eastAsia="pl-PL"/>
              </w:rPr>
              <w:t>2</w:t>
            </w:r>
          </w:p>
        </w:tc>
        <w:tc>
          <w:tcPr>
            <w:tcW w:w="5500" w:type="dxa"/>
            <w:tcBorders>
              <w:top w:val="nil"/>
              <w:left w:val="nil"/>
              <w:bottom w:val="single" w:sz="4" w:space="0" w:color="auto"/>
              <w:right w:val="single" w:sz="4" w:space="0" w:color="auto"/>
            </w:tcBorders>
            <w:shd w:val="clear" w:color="auto" w:fill="auto"/>
            <w:vAlign w:val="center"/>
          </w:tcPr>
          <w:p w14:paraId="07E2297D" w14:textId="77777777" w:rsidR="00681D6A" w:rsidRPr="00F01DF7" w:rsidRDefault="00681D6A" w:rsidP="00991942">
            <w:pPr>
              <w:pStyle w:val="Teksttreci0"/>
              <w:rPr>
                <w:rFonts w:asciiTheme="minorHAnsi" w:hAnsiTheme="minorHAnsi" w:cstheme="minorHAnsi"/>
                <w:sz w:val="22"/>
                <w:szCs w:val="22"/>
              </w:rPr>
            </w:pPr>
            <w:r w:rsidRPr="00F01DF7">
              <w:rPr>
                <w:rFonts w:asciiTheme="minorHAnsi" w:hAnsiTheme="minorHAnsi" w:cstheme="minorHAnsi"/>
                <w:sz w:val="22"/>
                <w:szCs w:val="22"/>
              </w:rPr>
              <w:t>Remont sali dydaktycznej 114</w:t>
            </w:r>
          </w:p>
          <w:p w14:paraId="0A5E6845" w14:textId="77777777" w:rsidR="00681D6A" w:rsidRPr="00F01DF7" w:rsidRDefault="00681D6A" w:rsidP="00991942">
            <w:pPr>
              <w:pStyle w:val="Teksttreci0"/>
              <w:rPr>
                <w:rFonts w:asciiTheme="minorHAnsi" w:hAnsiTheme="minorHAnsi" w:cstheme="minorHAnsi"/>
                <w:color w:val="000000"/>
                <w:lang w:eastAsia="pl-PL"/>
              </w:rPr>
            </w:pPr>
            <w:r w:rsidRPr="00F01DF7">
              <w:rPr>
                <w:rFonts w:asciiTheme="minorHAnsi" w:hAnsiTheme="minorHAnsi" w:cstheme="minorHAnsi"/>
                <w:sz w:val="22"/>
                <w:szCs w:val="22"/>
              </w:rPr>
              <w:t>ADRES</w:t>
            </w:r>
            <w:r w:rsidRPr="00F01DF7">
              <w:rPr>
                <w:rFonts w:asciiTheme="minorHAnsi" w:hAnsiTheme="minorHAnsi" w:cstheme="minorHAnsi"/>
                <w:sz w:val="22"/>
                <w:szCs w:val="22"/>
              </w:rPr>
              <w:tab/>
              <w:t>41-210 Sosnowiec ul. Kilińskiego 25</w:t>
            </w:r>
          </w:p>
        </w:tc>
        <w:tc>
          <w:tcPr>
            <w:tcW w:w="1687" w:type="dxa"/>
            <w:tcBorders>
              <w:top w:val="nil"/>
              <w:left w:val="nil"/>
              <w:bottom w:val="single" w:sz="4" w:space="0" w:color="auto"/>
              <w:right w:val="single" w:sz="4" w:space="0" w:color="auto"/>
            </w:tcBorders>
            <w:shd w:val="clear" w:color="auto" w:fill="auto"/>
            <w:vAlign w:val="center"/>
            <w:hideMark/>
          </w:tcPr>
          <w:p w14:paraId="62D2D9F5" w14:textId="77777777" w:rsidR="00681D6A" w:rsidRPr="00047B05" w:rsidRDefault="00681D6A" w:rsidP="00991942">
            <w:pPr>
              <w:spacing w:after="0" w:line="240" w:lineRule="auto"/>
              <w:jc w:val="center"/>
              <w:rPr>
                <w:rFonts w:cstheme="minorHAnsi"/>
                <w:color w:val="000000"/>
                <w:lang w:eastAsia="pl-PL"/>
              </w:rPr>
            </w:pPr>
            <w:r w:rsidRPr="00047B05">
              <w:rPr>
                <w:rFonts w:cstheme="minorHAnsi"/>
                <w:color w:val="000000"/>
                <w:lang w:eastAsia="pl-PL"/>
              </w:rPr>
              <w:t> </w:t>
            </w:r>
          </w:p>
        </w:tc>
        <w:tc>
          <w:tcPr>
            <w:tcW w:w="1559" w:type="dxa"/>
            <w:tcBorders>
              <w:top w:val="nil"/>
              <w:left w:val="nil"/>
              <w:bottom w:val="single" w:sz="4" w:space="0" w:color="auto"/>
              <w:right w:val="single" w:sz="4" w:space="0" w:color="auto"/>
            </w:tcBorders>
            <w:shd w:val="clear" w:color="auto" w:fill="auto"/>
            <w:vAlign w:val="center"/>
            <w:hideMark/>
          </w:tcPr>
          <w:p w14:paraId="4E00835D" w14:textId="77777777" w:rsidR="00681D6A" w:rsidRPr="00A07D3C" w:rsidRDefault="00681D6A" w:rsidP="00991942">
            <w:pPr>
              <w:spacing w:after="0" w:line="240" w:lineRule="auto"/>
              <w:jc w:val="center"/>
              <w:rPr>
                <w:rFonts w:cstheme="minorHAnsi"/>
                <w:color w:val="000000"/>
                <w:lang w:eastAsia="pl-PL"/>
              </w:rPr>
            </w:pPr>
            <w:r w:rsidRPr="00A07D3C">
              <w:rPr>
                <w:rFonts w:cstheme="minorHAnsi"/>
                <w:color w:val="000000"/>
                <w:lang w:eastAsia="pl-PL"/>
              </w:rPr>
              <w:t> </w:t>
            </w:r>
          </w:p>
        </w:tc>
      </w:tr>
      <w:tr w:rsidR="00681D6A" w:rsidRPr="00047B05" w14:paraId="698653D3" w14:textId="77777777" w:rsidTr="00991942">
        <w:trPr>
          <w:trHeight w:val="576"/>
        </w:trPr>
        <w:tc>
          <w:tcPr>
            <w:tcW w:w="600" w:type="dxa"/>
            <w:tcBorders>
              <w:top w:val="nil"/>
              <w:left w:val="single" w:sz="8" w:space="0" w:color="auto"/>
              <w:bottom w:val="single" w:sz="4" w:space="0" w:color="auto"/>
              <w:right w:val="single" w:sz="4" w:space="0" w:color="auto"/>
            </w:tcBorders>
            <w:shd w:val="clear" w:color="auto" w:fill="auto"/>
            <w:vAlign w:val="center"/>
            <w:hideMark/>
          </w:tcPr>
          <w:p w14:paraId="4BDBF463" w14:textId="77777777" w:rsidR="00681D6A" w:rsidRPr="00F01DF7" w:rsidRDefault="00681D6A" w:rsidP="00991942">
            <w:pPr>
              <w:spacing w:after="0" w:line="240" w:lineRule="auto"/>
              <w:jc w:val="center"/>
              <w:rPr>
                <w:rFonts w:cstheme="minorHAnsi"/>
                <w:color w:val="000000"/>
                <w:lang w:eastAsia="pl-PL"/>
              </w:rPr>
            </w:pPr>
            <w:r w:rsidRPr="00F01DF7">
              <w:rPr>
                <w:rFonts w:cstheme="minorHAnsi"/>
                <w:color w:val="000000"/>
                <w:lang w:eastAsia="pl-PL"/>
              </w:rPr>
              <w:t>3</w:t>
            </w:r>
          </w:p>
        </w:tc>
        <w:tc>
          <w:tcPr>
            <w:tcW w:w="5500" w:type="dxa"/>
            <w:tcBorders>
              <w:top w:val="nil"/>
              <w:left w:val="nil"/>
              <w:bottom w:val="single" w:sz="4" w:space="0" w:color="auto"/>
              <w:right w:val="single" w:sz="4" w:space="0" w:color="auto"/>
            </w:tcBorders>
            <w:shd w:val="clear" w:color="auto" w:fill="auto"/>
            <w:vAlign w:val="center"/>
          </w:tcPr>
          <w:p w14:paraId="503B68B5" w14:textId="77777777" w:rsidR="00681D6A" w:rsidRPr="00F01DF7" w:rsidRDefault="00681D6A" w:rsidP="00991942">
            <w:pPr>
              <w:pStyle w:val="Teksttreci0"/>
              <w:rPr>
                <w:rFonts w:asciiTheme="minorHAnsi" w:hAnsiTheme="minorHAnsi" w:cstheme="minorHAnsi"/>
                <w:sz w:val="22"/>
                <w:szCs w:val="22"/>
              </w:rPr>
            </w:pPr>
            <w:r w:rsidRPr="00F01DF7">
              <w:rPr>
                <w:rFonts w:asciiTheme="minorHAnsi" w:hAnsiTheme="minorHAnsi" w:cstheme="minorHAnsi"/>
                <w:sz w:val="22"/>
                <w:szCs w:val="22"/>
              </w:rPr>
              <w:t>Remont sali dydaktycznej 23</w:t>
            </w:r>
          </w:p>
          <w:p w14:paraId="122CD36E" w14:textId="77777777" w:rsidR="00681D6A" w:rsidRPr="00F01DF7" w:rsidRDefault="00681D6A" w:rsidP="00991942">
            <w:pPr>
              <w:pStyle w:val="Teksttreci0"/>
              <w:rPr>
                <w:rFonts w:asciiTheme="minorHAnsi" w:hAnsiTheme="minorHAnsi" w:cstheme="minorHAnsi"/>
                <w:color w:val="000000"/>
                <w:lang w:eastAsia="pl-PL"/>
              </w:rPr>
            </w:pPr>
            <w:r w:rsidRPr="00F01DF7">
              <w:rPr>
                <w:rFonts w:asciiTheme="minorHAnsi" w:hAnsiTheme="minorHAnsi" w:cstheme="minorHAnsi"/>
                <w:sz w:val="22"/>
                <w:szCs w:val="22"/>
              </w:rPr>
              <w:t>ADRES</w:t>
            </w:r>
            <w:r w:rsidRPr="00F01DF7">
              <w:rPr>
                <w:rFonts w:asciiTheme="minorHAnsi" w:hAnsiTheme="minorHAnsi" w:cstheme="minorHAnsi"/>
                <w:sz w:val="22"/>
                <w:szCs w:val="22"/>
              </w:rPr>
              <w:tab/>
              <w:t>41-210 Sosnowiec ul. Kilińskiego 25</w:t>
            </w:r>
          </w:p>
        </w:tc>
        <w:tc>
          <w:tcPr>
            <w:tcW w:w="1687" w:type="dxa"/>
            <w:tcBorders>
              <w:top w:val="nil"/>
              <w:left w:val="nil"/>
              <w:bottom w:val="single" w:sz="4" w:space="0" w:color="auto"/>
              <w:right w:val="single" w:sz="4" w:space="0" w:color="auto"/>
            </w:tcBorders>
            <w:shd w:val="clear" w:color="auto" w:fill="auto"/>
            <w:vAlign w:val="center"/>
            <w:hideMark/>
          </w:tcPr>
          <w:p w14:paraId="5CB7D71C" w14:textId="77777777" w:rsidR="00681D6A" w:rsidRPr="00047B05" w:rsidRDefault="00681D6A" w:rsidP="00991942">
            <w:pPr>
              <w:spacing w:after="0" w:line="240" w:lineRule="auto"/>
              <w:jc w:val="center"/>
              <w:rPr>
                <w:rFonts w:cstheme="minorHAnsi"/>
                <w:color w:val="000000"/>
                <w:lang w:eastAsia="pl-PL"/>
              </w:rPr>
            </w:pPr>
            <w:r w:rsidRPr="00047B05">
              <w:rPr>
                <w:rFonts w:cstheme="minorHAnsi"/>
                <w:color w:val="000000"/>
                <w:lang w:eastAsia="pl-PL"/>
              </w:rPr>
              <w:t> </w:t>
            </w:r>
          </w:p>
        </w:tc>
        <w:tc>
          <w:tcPr>
            <w:tcW w:w="1559" w:type="dxa"/>
            <w:tcBorders>
              <w:top w:val="nil"/>
              <w:left w:val="nil"/>
              <w:bottom w:val="single" w:sz="4" w:space="0" w:color="auto"/>
              <w:right w:val="single" w:sz="4" w:space="0" w:color="auto"/>
            </w:tcBorders>
            <w:shd w:val="clear" w:color="auto" w:fill="auto"/>
            <w:vAlign w:val="center"/>
            <w:hideMark/>
          </w:tcPr>
          <w:p w14:paraId="13C43733" w14:textId="77777777" w:rsidR="00681D6A" w:rsidRPr="00A07D3C" w:rsidRDefault="00681D6A" w:rsidP="00991942">
            <w:pPr>
              <w:spacing w:after="0" w:line="240" w:lineRule="auto"/>
              <w:jc w:val="center"/>
              <w:rPr>
                <w:rFonts w:cstheme="minorHAnsi"/>
                <w:color w:val="000000"/>
                <w:lang w:eastAsia="pl-PL"/>
              </w:rPr>
            </w:pPr>
            <w:r w:rsidRPr="00A07D3C">
              <w:rPr>
                <w:rFonts w:cstheme="minorHAnsi"/>
                <w:color w:val="000000"/>
                <w:lang w:eastAsia="pl-PL"/>
              </w:rPr>
              <w:t> </w:t>
            </w:r>
          </w:p>
        </w:tc>
      </w:tr>
      <w:tr w:rsidR="00681D6A" w:rsidRPr="00047B05" w14:paraId="52D0F4C8" w14:textId="77777777" w:rsidTr="00991942">
        <w:trPr>
          <w:trHeight w:val="288"/>
        </w:trPr>
        <w:tc>
          <w:tcPr>
            <w:tcW w:w="600" w:type="dxa"/>
            <w:tcBorders>
              <w:top w:val="nil"/>
              <w:left w:val="single" w:sz="8" w:space="0" w:color="auto"/>
              <w:bottom w:val="single" w:sz="4" w:space="0" w:color="auto"/>
              <w:right w:val="single" w:sz="4" w:space="0" w:color="auto"/>
            </w:tcBorders>
            <w:shd w:val="clear" w:color="auto" w:fill="auto"/>
            <w:vAlign w:val="center"/>
            <w:hideMark/>
          </w:tcPr>
          <w:p w14:paraId="614ABD9C" w14:textId="77777777" w:rsidR="00681D6A" w:rsidRPr="00F01DF7" w:rsidRDefault="00681D6A" w:rsidP="00991942">
            <w:pPr>
              <w:spacing w:after="0" w:line="240" w:lineRule="auto"/>
              <w:jc w:val="center"/>
              <w:rPr>
                <w:rFonts w:cstheme="minorHAnsi"/>
                <w:color w:val="000000"/>
                <w:lang w:eastAsia="pl-PL"/>
              </w:rPr>
            </w:pPr>
            <w:r w:rsidRPr="00F01DF7">
              <w:rPr>
                <w:rFonts w:cstheme="minorHAnsi"/>
                <w:color w:val="000000"/>
                <w:lang w:eastAsia="pl-PL"/>
              </w:rPr>
              <w:t>4</w:t>
            </w:r>
          </w:p>
        </w:tc>
        <w:tc>
          <w:tcPr>
            <w:tcW w:w="5500" w:type="dxa"/>
            <w:tcBorders>
              <w:top w:val="nil"/>
              <w:left w:val="nil"/>
              <w:bottom w:val="single" w:sz="4" w:space="0" w:color="auto"/>
              <w:right w:val="single" w:sz="4" w:space="0" w:color="auto"/>
            </w:tcBorders>
            <w:shd w:val="clear" w:color="auto" w:fill="auto"/>
            <w:vAlign w:val="center"/>
          </w:tcPr>
          <w:p w14:paraId="0B590276" w14:textId="77777777" w:rsidR="00681D6A" w:rsidRPr="00F01DF7" w:rsidRDefault="00681D6A" w:rsidP="00991942">
            <w:pPr>
              <w:pStyle w:val="Teksttreci0"/>
              <w:rPr>
                <w:rFonts w:asciiTheme="minorHAnsi" w:hAnsiTheme="minorHAnsi" w:cstheme="minorHAnsi"/>
                <w:sz w:val="22"/>
                <w:szCs w:val="22"/>
              </w:rPr>
            </w:pPr>
            <w:r w:rsidRPr="00F01DF7">
              <w:rPr>
                <w:rFonts w:asciiTheme="minorHAnsi" w:hAnsiTheme="minorHAnsi" w:cstheme="minorHAnsi"/>
                <w:sz w:val="22"/>
                <w:szCs w:val="22"/>
              </w:rPr>
              <w:t>Remont toalet</w:t>
            </w:r>
          </w:p>
          <w:p w14:paraId="70C014D9" w14:textId="77777777" w:rsidR="00681D6A" w:rsidRPr="00F01DF7" w:rsidRDefault="00681D6A" w:rsidP="00991942">
            <w:pPr>
              <w:pStyle w:val="Teksttreci0"/>
              <w:rPr>
                <w:rFonts w:asciiTheme="minorHAnsi" w:hAnsiTheme="minorHAnsi" w:cstheme="minorHAnsi"/>
                <w:color w:val="000000"/>
                <w:lang w:eastAsia="pl-PL"/>
              </w:rPr>
            </w:pPr>
            <w:r w:rsidRPr="00F01DF7">
              <w:rPr>
                <w:rFonts w:asciiTheme="minorHAnsi" w:hAnsiTheme="minorHAnsi" w:cstheme="minorHAnsi"/>
                <w:sz w:val="22"/>
                <w:szCs w:val="22"/>
              </w:rPr>
              <w:t>ADRES</w:t>
            </w:r>
            <w:r w:rsidRPr="00F01DF7">
              <w:rPr>
                <w:rFonts w:asciiTheme="minorHAnsi" w:hAnsiTheme="minorHAnsi" w:cstheme="minorHAnsi"/>
                <w:sz w:val="22"/>
                <w:szCs w:val="22"/>
              </w:rPr>
              <w:tab/>
              <w:t>41-210 Sosnowiec ul. Kilińskiego 25</w:t>
            </w:r>
          </w:p>
        </w:tc>
        <w:tc>
          <w:tcPr>
            <w:tcW w:w="1687" w:type="dxa"/>
            <w:tcBorders>
              <w:top w:val="nil"/>
              <w:left w:val="nil"/>
              <w:bottom w:val="single" w:sz="4" w:space="0" w:color="auto"/>
              <w:right w:val="single" w:sz="4" w:space="0" w:color="auto"/>
            </w:tcBorders>
            <w:shd w:val="clear" w:color="auto" w:fill="auto"/>
            <w:vAlign w:val="center"/>
            <w:hideMark/>
          </w:tcPr>
          <w:p w14:paraId="13ECBA94" w14:textId="77777777" w:rsidR="00681D6A" w:rsidRPr="00047B05" w:rsidRDefault="00681D6A" w:rsidP="00991942">
            <w:pPr>
              <w:spacing w:after="0" w:line="240" w:lineRule="auto"/>
              <w:jc w:val="center"/>
              <w:rPr>
                <w:rFonts w:cstheme="minorHAnsi"/>
                <w:color w:val="000000"/>
                <w:lang w:eastAsia="pl-PL"/>
              </w:rPr>
            </w:pPr>
            <w:r w:rsidRPr="00047B05">
              <w:rPr>
                <w:rFonts w:cstheme="minorHAnsi"/>
                <w:color w:val="000000"/>
                <w:lang w:eastAsia="pl-PL"/>
              </w:rPr>
              <w:t> </w:t>
            </w:r>
          </w:p>
        </w:tc>
        <w:tc>
          <w:tcPr>
            <w:tcW w:w="1559" w:type="dxa"/>
            <w:tcBorders>
              <w:top w:val="nil"/>
              <w:left w:val="nil"/>
              <w:bottom w:val="single" w:sz="4" w:space="0" w:color="auto"/>
              <w:right w:val="single" w:sz="4" w:space="0" w:color="auto"/>
            </w:tcBorders>
            <w:shd w:val="clear" w:color="auto" w:fill="auto"/>
            <w:vAlign w:val="center"/>
            <w:hideMark/>
          </w:tcPr>
          <w:p w14:paraId="7BBE690C" w14:textId="77777777" w:rsidR="00681D6A" w:rsidRPr="00A07D3C" w:rsidRDefault="00681D6A" w:rsidP="00991942">
            <w:pPr>
              <w:spacing w:after="0" w:line="240" w:lineRule="auto"/>
              <w:jc w:val="center"/>
              <w:rPr>
                <w:rFonts w:cstheme="minorHAnsi"/>
                <w:color w:val="000000"/>
                <w:lang w:eastAsia="pl-PL"/>
              </w:rPr>
            </w:pPr>
            <w:r w:rsidRPr="00A07D3C">
              <w:rPr>
                <w:rFonts w:cstheme="minorHAnsi"/>
                <w:color w:val="000000"/>
                <w:lang w:eastAsia="pl-PL"/>
              </w:rPr>
              <w:t> </w:t>
            </w:r>
          </w:p>
        </w:tc>
      </w:tr>
      <w:tr w:rsidR="00681D6A" w:rsidRPr="00047B05" w14:paraId="03986BD7" w14:textId="77777777" w:rsidTr="00991942">
        <w:trPr>
          <w:trHeight w:val="588"/>
        </w:trPr>
        <w:tc>
          <w:tcPr>
            <w:tcW w:w="600" w:type="dxa"/>
            <w:tcBorders>
              <w:top w:val="nil"/>
              <w:left w:val="single" w:sz="8" w:space="0" w:color="auto"/>
              <w:bottom w:val="single" w:sz="8" w:space="0" w:color="auto"/>
              <w:right w:val="single" w:sz="4" w:space="0" w:color="auto"/>
            </w:tcBorders>
            <w:shd w:val="clear" w:color="auto" w:fill="auto"/>
            <w:vAlign w:val="center"/>
            <w:hideMark/>
          </w:tcPr>
          <w:p w14:paraId="354B8D93" w14:textId="77777777" w:rsidR="00681D6A" w:rsidRPr="00F01DF7" w:rsidRDefault="00681D6A" w:rsidP="00991942">
            <w:pPr>
              <w:spacing w:after="0" w:line="240" w:lineRule="auto"/>
              <w:jc w:val="center"/>
              <w:rPr>
                <w:rFonts w:cstheme="minorHAnsi"/>
                <w:color w:val="000000"/>
                <w:lang w:eastAsia="pl-PL"/>
              </w:rPr>
            </w:pPr>
            <w:r w:rsidRPr="00F01DF7">
              <w:rPr>
                <w:rFonts w:cstheme="minorHAnsi"/>
                <w:color w:val="000000"/>
                <w:lang w:eastAsia="pl-PL"/>
              </w:rPr>
              <w:t>5</w:t>
            </w:r>
          </w:p>
        </w:tc>
        <w:tc>
          <w:tcPr>
            <w:tcW w:w="5500" w:type="dxa"/>
            <w:tcBorders>
              <w:top w:val="nil"/>
              <w:left w:val="nil"/>
              <w:bottom w:val="nil"/>
              <w:right w:val="single" w:sz="4" w:space="0" w:color="auto"/>
            </w:tcBorders>
            <w:shd w:val="clear" w:color="auto" w:fill="auto"/>
            <w:vAlign w:val="center"/>
          </w:tcPr>
          <w:p w14:paraId="2E830FFA" w14:textId="0998A7E3" w:rsidR="00681D6A" w:rsidRPr="00F01DF7" w:rsidRDefault="00506CAA" w:rsidP="00991942">
            <w:pPr>
              <w:pStyle w:val="Teksttreci0"/>
              <w:rPr>
                <w:rFonts w:asciiTheme="minorHAnsi" w:hAnsiTheme="minorHAnsi" w:cstheme="minorHAnsi"/>
                <w:sz w:val="22"/>
                <w:szCs w:val="22"/>
              </w:rPr>
            </w:pPr>
            <w:r w:rsidRPr="00F01DF7">
              <w:rPr>
                <w:rFonts w:asciiTheme="minorHAnsi" w:hAnsiTheme="minorHAnsi" w:cstheme="minorHAnsi"/>
                <w:sz w:val="22"/>
                <w:szCs w:val="22"/>
              </w:rPr>
              <w:t>Modernizacja pracowni gastronomiczne j-sala 19</w:t>
            </w:r>
          </w:p>
          <w:p w14:paraId="7508BFE9" w14:textId="77777777" w:rsidR="00681D6A" w:rsidRPr="00F01DF7" w:rsidRDefault="00681D6A" w:rsidP="00991942">
            <w:pPr>
              <w:pStyle w:val="Teksttreci0"/>
              <w:rPr>
                <w:rFonts w:asciiTheme="minorHAnsi" w:hAnsiTheme="minorHAnsi" w:cstheme="minorHAnsi"/>
                <w:color w:val="000000"/>
                <w:lang w:eastAsia="pl-PL"/>
              </w:rPr>
            </w:pPr>
            <w:r w:rsidRPr="00F01DF7">
              <w:rPr>
                <w:rFonts w:asciiTheme="minorHAnsi" w:hAnsiTheme="minorHAnsi" w:cstheme="minorHAnsi"/>
                <w:sz w:val="22"/>
                <w:szCs w:val="22"/>
              </w:rPr>
              <w:t>ADRES</w:t>
            </w:r>
            <w:r w:rsidRPr="00F01DF7">
              <w:rPr>
                <w:rFonts w:asciiTheme="minorHAnsi" w:hAnsiTheme="minorHAnsi" w:cstheme="minorHAnsi"/>
                <w:sz w:val="22"/>
                <w:szCs w:val="22"/>
              </w:rPr>
              <w:tab/>
              <w:t xml:space="preserve">41-219 Sosnowiec ul. Szymanowskiego 3b </w:t>
            </w:r>
          </w:p>
        </w:tc>
        <w:tc>
          <w:tcPr>
            <w:tcW w:w="1687" w:type="dxa"/>
            <w:tcBorders>
              <w:top w:val="nil"/>
              <w:left w:val="nil"/>
              <w:bottom w:val="nil"/>
              <w:right w:val="single" w:sz="4" w:space="0" w:color="auto"/>
            </w:tcBorders>
            <w:shd w:val="clear" w:color="auto" w:fill="auto"/>
            <w:vAlign w:val="center"/>
            <w:hideMark/>
          </w:tcPr>
          <w:p w14:paraId="6BB74288" w14:textId="77777777" w:rsidR="00681D6A" w:rsidRPr="00047B05" w:rsidRDefault="00681D6A" w:rsidP="00991942">
            <w:pPr>
              <w:spacing w:after="0" w:line="240" w:lineRule="auto"/>
              <w:jc w:val="center"/>
              <w:rPr>
                <w:rFonts w:cstheme="minorHAnsi"/>
                <w:color w:val="000000"/>
                <w:lang w:eastAsia="pl-PL"/>
              </w:rPr>
            </w:pPr>
            <w:r w:rsidRPr="00047B05">
              <w:rPr>
                <w:rFonts w:cstheme="minorHAnsi"/>
                <w:color w:val="000000"/>
                <w:lang w:eastAsia="pl-PL"/>
              </w:rPr>
              <w:t> </w:t>
            </w:r>
          </w:p>
        </w:tc>
        <w:tc>
          <w:tcPr>
            <w:tcW w:w="1559" w:type="dxa"/>
            <w:tcBorders>
              <w:top w:val="nil"/>
              <w:left w:val="nil"/>
              <w:bottom w:val="nil"/>
              <w:right w:val="single" w:sz="4" w:space="0" w:color="auto"/>
            </w:tcBorders>
            <w:shd w:val="clear" w:color="auto" w:fill="auto"/>
            <w:vAlign w:val="center"/>
            <w:hideMark/>
          </w:tcPr>
          <w:p w14:paraId="70804308" w14:textId="77777777" w:rsidR="00681D6A" w:rsidRPr="00A07D3C" w:rsidRDefault="00681D6A" w:rsidP="00991942">
            <w:pPr>
              <w:spacing w:after="0" w:line="240" w:lineRule="auto"/>
              <w:jc w:val="center"/>
              <w:rPr>
                <w:rFonts w:cstheme="minorHAnsi"/>
                <w:color w:val="000000"/>
                <w:lang w:eastAsia="pl-PL"/>
              </w:rPr>
            </w:pPr>
            <w:r w:rsidRPr="00A07D3C">
              <w:rPr>
                <w:rFonts w:cstheme="minorHAnsi"/>
                <w:color w:val="000000"/>
                <w:lang w:eastAsia="pl-PL"/>
              </w:rPr>
              <w:t> </w:t>
            </w:r>
          </w:p>
        </w:tc>
      </w:tr>
      <w:tr w:rsidR="00681D6A" w:rsidRPr="00047B05" w14:paraId="7747A217" w14:textId="77777777" w:rsidTr="00991942">
        <w:trPr>
          <w:trHeight w:val="300"/>
        </w:trPr>
        <w:tc>
          <w:tcPr>
            <w:tcW w:w="600" w:type="dxa"/>
            <w:tcBorders>
              <w:top w:val="nil"/>
              <w:left w:val="nil"/>
              <w:bottom w:val="nil"/>
              <w:right w:val="nil"/>
            </w:tcBorders>
            <w:shd w:val="clear" w:color="auto" w:fill="auto"/>
            <w:noWrap/>
            <w:vAlign w:val="bottom"/>
            <w:hideMark/>
          </w:tcPr>
          <w:p w14:paraId="096DDA2C" w14:textId="77777777" w:rsidR="00681D6A" w:rsidRPr="00F01DF7" w:rsidRDefault="00681D6A" w:rsidP="00991942">
            <w:pPr>
              <w:spacing w:after="0" w:line="240" w:lineRule="auto"/>
              <w:jc w:val="center"/>
              <w:rPr>
                <w:rFonts w:cstheme="minorHAnsi"/>
                <w:color w:val="000000"/>
                <w:lang w:eastAsia="pl-PL"/>
              </w:rPr>
            </w:pPr>
          </w:p>
        </w:tc>
        <w:tc>
          <w:tcPr>
            <w:tcW w:w="55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6576CE6" w14:textId="77777777" w:rsidR="00681D6A" w:rsidRPr="00F01DF7" w:rsidRDefault="00681D6A" w:rsidP="00991942">
            <w:pPr>
              <w:spacing w:after="0" w:line="240" w:lineRule="auto"/>
              <w:jc w:val="right"/>
              <w:rPr>
                <w:rFonts w:cstheme="minorHAnsi"/>
                <w:color w:val="000000"/>
                <w:lang w:eastAsia="pl-PL"/>
              </w:rPr>
            </w:pPr>
            <w:r w:rsidRPr="00F01DF7">
              <w:rPr>
                <w:rFonts w:cstheme="minorHAnsi"/>
                <w:color w:val="000000"/>
                <w:lang w:eastAsia="pl-PL"/>
              </w:rPr>
              <w:t xml:space="preserve">Razem </w:t>
            </w:r>
          </w:p>
        </w:tc>
        <w:tc>
          <w:tcPr>
            <w:tcW w:w="1687" w:type="dxa"/>
            <w:tcBorders>
              <w:top w:val="single" w:sz="8" w:space="0" w:color="auto"/>
              <w:left w:val="nil"/>
              <w:bottom w:val="single" w:sz="8" w:space="0" w:color="auto"/>
              <w:right w:val="single" w:sz="4" w:space="0" w:color="auto"/>
            </w:tcBorders>
            <w:shd w:val="clear" w:color="auto" w:fill="auto"/>
            <w:noWrap/>
            <w:vAlign w:val="bottom"/>
            <w:hideMark/>
          </w:tcPr>
          <w:p w14:paraId="72F9A61E" w14:textId="77777777" w:rsidR="00681D6A" w:rsidRPr="00F01DF7" w:rsidRDefault="00681D6A" w:rsidP="00991942">
            <w:pPr>
              <w:spacing w:after="0" w:line="240" w:lineRule="auto"/>
              <w:rPr>
                <w:rFonts w:cstheme="minorHAnsi"/>
                <w:color w:val="000000"/>
                <w:lang w:eastAsia="pl-PL"/>
              </w:rPr>
            </w:pPr>
            <w:r w:rsidRPr="00F01DF7">
              <w:rPr>
                <w:rFonts w:cstheme="minorHAnsi"/>
                <w:color w:val="000000"/>
                <w:lang w:eastAsia="pl-PL"/>
              </w:rPr>
              <w:t> </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14:paraId="6E66C2AF" w14:textId="77777777" w:rsidR="00681D6A" w:rsidRPr="00F01DF7" w:rsidRDefault="00681D6A" w:rsidP="00991942">
            <w:pPr>
              <w:spacing w:after="0" w:line="240" w:lineRule="auto"/>
              <w:rPr>
                <w:rFonts w:cstheme="minorHAnsi"/>
                <w:color w:val="000000"/>
                <w:lang w:eastAsia="pl-PL"/>
              </w:rPr>
            </w:pPr>
            <w:r w:rsidRPr="00F01DF7">
              <w:rPr>
                <w:rFonts w:cstheme="minorHAnsi"/>
                <w:color w:val="000000"/>
                <w:lang w:eastAsia="pl-PL"/>
              </w:rPr>
              <w:t> </w:t>
            </w:r>
          </w:p>
        </w:tc>
      </w:tr>
    </w:tbl>
    <w:p w14:paraId="726CED5E" w14:textId="77777777" w:rsidR="00681D6A" w:rsidRPr="00F01DF7" w:rsidRDefault="00681D6A" w:rsidP="00051A58">
      <w:pPr>
        <w:spacing w:after="0" w:line="240" w:lineRule="auto"/>
        <w:jc w:val="both"/>
        <w:rPr>
          <w:rFonts w:cstheme="minorHAnsi"/>
        </w:rPr>
      </w:pPr>
    </w:p>
    <w:p w14:paraId="5AB08AD3" w14:textId="03463E56" w:rsidR="00051A58" w:rsidRPr="00F01DF7" w:rsidRDefault="00051A58" w:rsidP="00051A58">
      <w:pPr>
        <w:spacing w:after="0" w:line="240" w:lineRule="auto"/>
        <w:jc w:val="both"/>
        <w:rPr>
          <w:rFonts w:cstheme="minorHAnsi"/>
        </w:rPr>
      </w:pPr>
    </w:p>
    <w:p w14:paraId="41CAB4DE" w14:textId="41C25771" w:rsidR="00051A58" w:rsidRPr="00F01DF7" w:rsidRDefault="00051A58" w:rsidP="00051A58">
      <w:pPr>
        <w:spacing w:after="0" w:line="240" w:lineRule="auto"/>
        <w:ind w:left="709"/>
        <w:jc w:val="both"/>
        <w:rPr>
          <w:rFonts w:cstheme="minorHAnsi"/>
        </w:rPr>
      </w:pPr>
      <w:r w:rsidRPr="00F01DF7">
        <w:rPr>
          <w:rFonts w:cstheme="minorHAnsi"/>
        </w:rPr>
        <w:t xml:space="preserve">Okres gwarancji na wykonane roboty </w:t>
      </w:r>
      <w:r w:rsidR="00681D6A" w:rsidRPr="00F01DF7">
        <w:rPr>
          <w:rFonts w:cstheme="minorHAnsi"/>
        </w:rPr>
        <w:t>budowlane: __________</w:t>
      </w:r>
      <w:r w:rsidRPr="00F01DF7">
        <w:rPr>
          <w:rFonts w:cstheme="minorHAnsi"/>
        </w:rPr>
        <w:t>miesięcy</w:t>
      </w:r>
    </w:p>
    <w:p w14:paraId="6CCA7951" w14:textId="77777777" w:rsidR="00051A58" w:rsidRPr="00F01DF7" w:rsidRDefault="00051A58" w:rsidP="00051A58">
      <w:pPr>
        <w:spacing w:after="0" w:line="240" w:lineRule="auto"/>
        <w:jc w:val="both"/>
        <w:rPr>
          <w:rFonts w:cstheme="minorHAnsi"/>
        </w:rPr>
      </w:pPr>
    </w:p>
    <w:p w14:paraId="02A80185" w14:textId="08138867" w:rsidR="00051A58" w:rsidRPr="00F01DF7" w:rsidRDefault="00051A58" w:rsidP="00D35A01">
      <w:pPr>
        <w:numPr>
          <w:ilvl w:val="0"/>
          <w:numId w:val="45"/>
        </w:numPr>
        <w:suppressAutoHyphens/>
        <w:spacing w:after="0" w:line="240" w:lineRule="auto"/>
        <w:ind w:left="567" w:hanging="425"/>
        <w:jc w:val="both"/>
        <w:rPr>
          <w:rFonts w:cstheme="minorHAnsi"/>
        </w:rPr>
      </w:pPr>
      <w:r w:rsidRPr="00F01DF7">
        <w:rPr>
          <w:rFonts w:cstheme="minorHAnsi"/>
        </w:rPr>
        <w:t>Oświadczamy, że podane</w:t>
      </w:r>
      <w:r w:rsidR="00605BA9" w:rsidRPr="00F01DF7">
        <w:rPr>
          <w:rFonts w:cstheme="minorHAnsi"/>
        </w:rPr>
        <w:t xml:space="preserve"> w </w:t>
      </w:r>
      <w:r w:rsidRPr="00F01DF7">
        <w:rPr>
          <w:rFonts w:cstheme="minorHAnsi"/>
        </w:rPr>
        <w:t>Ofercie ceny zawierają wszelkie koszty, jakie poniesie Zamawiający z tytułu realizacji umowy.</w:t>
      </w:r>
    </w:p>
    <w:p w14:paraId="024EF0EF" w14:textId="0B7E5647" w:rsidR="00051A58" w:rsidRPr="00F01DF7" w:rsidRDefault="00051A58" w:rsidP="00D35A01">
      <w:pPr>
        <w:numPr>
          <w:ilvl w:val="0"/>
          <w:numId w:val="45"/>
        </w:numPr>
        <w:suppressAutoHyphens/>
        <w:spacing w:after="0" w:line="240" w:lineRule="auto"/>
        <w:ind w:left="567" w:hanging="425"/>
        <w:jc w:val="both"/>
        <w:rPr>
          <w:rFonts w:cstheme="minorHAnsi"/>
        </w:rPr>
      </w:pPr>
      <w:r w:rsidRPr="00F01DF7">
        <w:rPr>
          <w:rFonts w:cstheme="minorHAnsi"/>
        </w:rPr>
        <w:t>Oświadczamy, że zobowiązujemy się do wykonania zamówienia</w:t>
      </w:r>
      <w:r w:rsidR="00605BA9" w:rsidRPr="00F01DF7">
        <w:rPr>
          <w:rFonts w:cstheme="minorHAnsi"/>
        </w:rPr>
        <w:t xml:space="preserve"> w </w:t>
      </w:r>
      <w:r w:rsidRPr="00F01DF7">
        <w:rPr>
          <w:rFonts w:cstheme="minorHAnsi"/>
        </w:rPr>
        <w:t>terminie określonym</w:t>
      </w:r>
      <w:r w:rsidR="00605BA9" w:rsidRPr="00F01DF7">
        <w:rPr>
          <w:rFonts w:cstheme="minorHAnsi"/>
        </w:rPr>
        <w:t xml:space="preserve"> w </w:t>
      </w:r>
      <w:r w:rsidRPr="00F01DF7">
        <w:rPr>
          <w:rFonts w:cstheme="minorHAnsi"/>
        </w:rPr>
        <w:t>zapytaniu ofertowym.</w:t>
      </w:r>
    </w:p>
    <w:p w14:paraId="297DBB59" w14:textId="6C5BB6F3" w:rsidR="00051A58" w:rsidRPr="00F01DF7" w:rsidRDefault="00051A58" w:rsidP="00D35A01">
      <w:pPr>
        <w:numPr>
          <w:ilvl w:val="0"/>
          <w:numId w:val="45"/>
        </w:numPr>
        <w:suppressAutoHyphens/>
        <w:spacing w:after="0" w:line="240" w:lineRule="auto"/>
        <w:ind w:left="567" w:hanging="425"/>
        <w:jc w:val="both"/>
        <w:rPr>
          <w:rFonts w:cstheme="minorHAnsi"/>
        </w:rPr>
      </w:pPr>
      <w:r w:rsidRPr="00F01DF7">
        <w:rPr>
          <w:rFonts w:cstheme="minorHAnsi"/>
        </w:rPr>
        <w:t>Oświadczamy, że zapoznaliśmy się z Zapytaniem ofertowym wraz z załącznikami (w tym ze wzorem umowy)</w:t>
      </w:r>
      <w:r w:rsidR="00605BA9" w:rsidRPr="00F01DF7">
        <w:rPr>
          <w:rFonts w:cstheme="minorHAnsi"/>
        </w:rPr>
        <w:t xml:space="preserve"> i </w:t>
      </w:r>
      <w:r w:rsidRPr="00F01DF7">
        <w:rPr>
          <w:rFonts w:cstheme="minorHAnsi"/>
        </w:rPr>
        <w:t>uznajemy się za związanych określonymi</w:t>
      </w:r>
      <w:r w:rsidR="00605BA9" w:rsidRPr="00F01DF7">
        <w:rPr>
          <w:rFonts w:cstheme="minorHAnsi"/>
        </w:rPr>
        <w:t xml:space="preserve"> w </w:t>
      </w:r>
      <w:r w:rsidRPr="00F01DF7">
        <w:rPr>
          <w:rFonts w:cstheme="minorHAnsi"/>
        </w:rPr>
        <w:t>niej wymaganiami</w:t>
      </w:r>
      <w:r w:rsidR="00605BA9" w:rsidRPr="00F01DF7">
        <w:rPr>
          <w:rFonts w:cstheme="minorHAnsi"/>
        </w:rPr>
        <w:t xml:space="preserve"> i </w:t>
      </w:r>
      <w:r w:rsidRPr="00F01DF7">
        <w:rPr>
          <w:rFonts w:cstheme="minorHAnsi"/>
        </w:rPr>
        <w:t>zasadami postępowania.</w:t>
      </w:r>
    </w:p>
    <w:p w14:paraId="57890A7C" w14:textId="16F101BD" w:rsidR="00051A58" w:rsidRPr="00F01DF7" w:rsidRDefault="00051A58" w:rsidP="00D35A01">
      <w:pPr>
        <w:numPr>
          <w:ilvl w:val="0"/>
          <w:numId w:val="45"/>
        </w:numPr>
        <w:suppressAutoHyphens/>
        <w:spacing w:after="0" w:line="240" w:lineRule="auto"/>
        <w:ind w:left="567" w:hanging="425"/>
        <w:jc w:val="both"/>
        <w:rPr>
          <w:rFonts w:cstheme="minorHAnsi"/>
        </w:rPr>
      </w:pPr>
      <w:r w:rsidRPr="00F01DF7">
        <w:rPr>
          <w:rFonts w:cstheme="minorHAnsi"/>
        </w:rPr>
        <w:t xml:space="preserve">Oświadczamy, że wzór umowy (stanowiący </w:t>
      </w:r>
      <w:r w:rsidRPr="00F01DF7">
        <w:rPr>
          <w:rFonts w:cstheme="minorHAnsi"/>
          <w:b/>
          <w:bCs/>
        </w:rPr>
        <w:t xml:space="preserve">Załącznik Nr </w:t>
      </w:r>
      <w:r w:rsidR="00B3307F" w:rsidRPr="00F01DF7">
        <w:rPr>
          <w:rFonts w:cstheme="minorHAnsi"/>
          <w:b/>
          <w:bCs/>
        </w:rPr>
        <w:t>4</w:t>
      </w:r>
      <w:r w:rsidRPr="00F01DF7">
        <w:rPr>
          <w:rFonts w:cstheme="minorHAnsi"/>
        </w:rPr>
        <w:t xml:space="preserve"> do Zapytania ofertowego) został przez nas zaakceptowany</w:t>
      </w:r>
      <w:r w:rsidR="00605BA9" w:rsidRPr="00F01DF7">
        <w:rPr>
          <w:rFonts w:cstheme="minorHAnsi"/>
        </w:rPr>
        <w:t xml:space="preserve"> i </w:t>
      </w:r>
      <w:r w:rsidRPr="00F01DF7">
        <w:rPr>
          <w:rFonts w:cstheme="minorHAnsi"/>
        </w:rPr>
        <w:t>zobowiązujemy się</w:t>
      </w:r>
      <w:r w:rsidR="00605BA9" w:rsidRPr="00F01DF7">
        <w:rPr>
          <w:rFonts w:cstheme="minorHAnsi"/>
        </w:rPr>
        <w:t xml:space="preserve"> w </w:t>
      </w:r>
      <w:r w:rsidRPr="00F01DF7">
        <w:rPr>
          <w:rFonts w:cstheme="minorHAnsi"/>
        </w:rPr>
        <w:t>przypadku wyboru naszej oferty do zawarcia umowy na podanych warunkach</w:t>
      </w:r>
      <w:r w:rsidR="00605BA9" w:rsidRPr="00F01DF7">
        <w:rPr>
          <w:rFonts w:cstheme="minorHAnsi"/>
        </w:rPr>
        <w:t xml:space="preserve"> w </w:t>
      </w:r>
      <w:r w:rsidRPr="00F01DF7">
        <w:rPr>
          <w:rFonts w:cstheme="minorHAnsi"/>
        </w:rPr>
        <w:t>miejscu</w:t>
      </w:r>
      <w:r w:rsidR="00605BA9" w:rsidRPr="00F01DF7">
        <w:rPr>
          <w:rFonts w:cstheme="minorHAnsi"/>
        </w:rPr>
        <w:t xml:space="preserve"> i </w:t>
      </w:r>
      <w:r w:rsidRPr="00F01DF7">
        <w:rPr>
          <w:rFonts w:cstheme="minorHAnsi"/>
        </w:rPr>
        <w:t>terminie wyznaczonym przez Zamawiającego.</w:t>
      </w:r>
    </w:p>
    <w:p w14:paraId="3F642258" w14:textId="30C55226" w:rsidR="00051A58" w:rsidRPr="00F01DF7" w:rsidRDefault="00051A58" w:rsidP="00D35A01">
      <w:pPr>
        <w:numPr>
          <w:ilvl w:val="0"/>
          <w:numId w:val="45"/>
        </w:numPr>
        <w:suppressAutoHyphens/>
        <w:spacing w:after="0" w:line="240" w:lineRule="auto"/>
        <w:ind w:left="567" w:hanging="425"/>
        <w:jc w:val="both"/>
        <w:rPr>
          <w:rFonts w:cstheme="minorHAnsi"/>
        </w:rPr>
      </w:pPr>
      <w:r w:rsidRPr="00F01DF7">
        <w:rPr>
          <w:rFonts w:cstheme="minorHAnsi"/>
        </w:rPr>
        <w:t>Oświadczamy, że uważamy się za związanych niniejszą ofertą na okres wskazany</w:t>
      </w:r>
      <w:r w:rsidR="00605BA9" w:rsidRPr="00F01DF7">
        <w:rPr>
          <w:rFonts w:cstheme="minorHAnsi"/>
        </w:rPr>
        <w:t xml:space="preserve"> w </w:t>
      </w:r>
      <w:r w:rsidRPr="00F01DF7">
        <w:rPr>
          <w:rFonts w:cstheme="minorHAnsi"/>
        </w:rPr>
        <w:t>Zapytaniu Ofertowym.</w:t>
      </w:r>
    </w:p>
    <w:p w14:paraId="7F866800" w14:textId="1A7C5D42" w:rsidR="00051A58" w:rsidRPr="00F01DF7" w:rsidRDefault="00051A58" w:rsidP="00D35A01">
      <w:pPr>
        <w:numPr>
          <w:ilvl w:val="0"/>
          <w:numId w:val="45"/>
        </w:numPr>
        <w:suppressAutoHyphens/>
        <w:spacing w:after="0" w:line="240" w:lineRule="auto"/>
        <w:ind w:left="567" w:hanging="425"/>
        <w:jc w:val="both"/>
        <w:rPr>
          <w:rFonts w:cstheme="minorHAnsi"/>
        </w:rPr>
      </w:pPr>
      <w:r w:rsidRPr="00F01DF7">
        <w:rPr>
          <w:rFonts w:cstheme="minorHAnsi"/>
        </w:rPr>
        <w:t>Oświadczamy, że za wyjątkiem informacji</w:t>
      </w:r>
      <w:r w:rsidR="00605BA9" w:rsidRPr="00F01DF7">
        <w:rPr>
          <w:rFonts w:cstheme="minorHAnsi"/>
        </w:rPr>
        <w:t xml:space="preserve"> i </w:t>
      </w:r>
      <w:r w:rsidRPr="00F01DF7">
        <w:rPr>
          <w:rFonts w:cstheme="minorHAnsi"/>
        </w:rPr>
        <w:t>dokumentów zawartych</w:t>
      </w:r>
      <w:r w:rsidR="00605BA9" w:rsidRPr="00F01DF7">
        <w:rPr>
          <w:rFonts w:cstheme="minorHAnsi"/>
        </w:rPr>
        <w:t xml:space="preserve"> w </w:t>
      </w:r>
      <w:r w:rsidRPr="00F01DF7">
        <w:rPr>
          <w:rFonts w:cstheme="minorHAnsi"/>
        </w:rPr>
        <w:t>ofercie na stronach ___, niniejsza oferta oraz wszelkie załączniki do niej są jawne</w:t>
      </w:r>
      <w:r w:rsidR="00605BA9" w:rsidRPr="00F01DF7">
        <w:rPr>
          <w:rFonts w:cstheme="minorHAnsi"/>
        </w:rPr>
        <w:t xml:space="preserve"> i </w:t>
      </w:r>
      <w:r w:rsidRPr="00F01DF7">
        <w:rPr>
          <w:rFonts w:cstheme="minorHAnsi"/>
        </w:rPr>
        <w:t>nie zawierają informacji stanowiących tajemnice przedsiębiorstwa</w:t>
      </w:r>
      <w:r w:rsidR="00605BA9" w:rsidRPr="00F01DF7">
        <w:rPr>
          <w:rFonts w:cstheme="minorHAnsi"/>
        </w:rPr>
        <w:t xml:space="preserve"> w </w:t>
      </w:r>
      <w:r w:rsidRPr="00F01DF7">
        <w:rPr>
          <w:rFonts w:cstheme="minorHAnsi"/>
        </w:rPr>
        <w:t>rozumieniu przepisów o zwalczaniu nieuczciwej konkurencji, które chcemy zastrzec przed ogólnym dostępem.</w:t>
      </w:r>
    </w:p>
    <w:p w14:paraId="6250C6A1" w14:textId="751B3B30" w:rsidR="00051A58" w:rsidRPr="00F01DF7" w:rsidRDefault="00051A58" w:rsidP="00F01DF7">
      <w:pPr>
        <w:spacing w:after="0" w:line="276" w:lineRule="auto"/>
        <w:ind w:left="567"/>
        <w:jc w:val="both"/>
        <w:rPr>
          <w:rFonts w:cstheme="minorHAnsi"/>
        </w:rPr>
      </w:pPr>
      <w:r w:rsidRPr="00F01DF7">
        <w:rPr>
          <w:rFonts w:cstheme="minorHAnsi"/>
        </w:rPr>
        <w:t xml:space="preserve">Powyższe informacje zostały zastrzeżone, jako tajemnica przedsiębiorstwa z uwagi na </w:t>
      </w:r>
      <w:r w:rsidRPr="00F01DF7">
        <w:rPr>
          <w:rFonts w:cstheme="minorHAnsi"/>
          <w:i/>
        </w:rPr>
        <w:t>(proszę wykazać, iż zastrzeżone informacje stanowią tajemnicę przedsiębiorstwa): _____________________________________________________________</w:t>
      </w:r>
      <w:r w:rsidR="008A0FE3" w:rsidRPr="00F01DF7">
        <w:rPr>
          <w:rFonts w:cstheme="minorHAnsi"/>
          <w:i/>
        </w:rPr>
        <w:t>_______________</w:t>
      </w:r>
      <w:r w:rsidRPr="00F01DF7">
        <w:rPr>
          <w:rFonts w:cstheme="minorHAnsi"/>
          <w:i/>
        </w:rPr>
        <w:t>_</w:t>
      </w:r>
    </w:p>
    <w:p w14:paraId="4FE0E76D" w14:textId="77777777" w:rsidR="00051A58" w:rsidRPr="00F01DF7" w:rsidRDefault="00051A58" w:rsidP="00F01DF7">
      <w:pPr>
        <w:spacing w:after="0" w:line="276" w:lineRule="auto"/>
        <w:ind w:left="426" w:firstLine="141"/>
        <w:jc w:val="both"/>
        <w:rPr>
          <w:rFonts w:cstheme="minorHAnsi"/>
        </w:rPr>
      </w:pPr>
      <w:r w:rsidRPr="00F01DF7">
        <w:rPr>
          <w:rFonts w:cstheme="minorHAnsi"/>
          <w:i/>
        </w:rPr>
        <w:t>_____________________________________________________________________________.</w:t>
      </w:r>
    </w:p>
    <w:p w14:paraId="021B31BE" w14:textId="4FAE69E9" w:rsidR="00051A58" w:rsidRPr="00F01DF7" w:rsidRDefault="00051A58" w:rsidP="00D35A01">
      <w:pPr>
        <w:numPr>
          <w:ilvl w:val="0"/>
          <w:numId w:val="45"/>
        </w:numPr>
        <w:suppressAutoHyphens/>
        <w:spacing w:after="0" w:line="240" w:lineRule="auto"/>
        <w:ind w:left="426" w:hanging="284"/>
        <w:jc w:val="both"/>
        <w:rPr>
          <w:rFonts w:cstheme="minorHAnsi"/>
        </w:rPr>
      </w:pPr>
      <w:r w:rsidRPr="00F01DF7">
        <w:rPr>
          <w:rFonts w:cstheme="minorHAnsi"/>
        </w:rPr>
        <w:t>Oświadczamy, że jesteśmy/nie jesteśmy* Wykonawcą z sektora małych</w:t>
      </w:r>
      <w:r w:rsidR="00605BA9" w:rsidRPr="00F01DF7">
        <w:rPr>
          <w:rFonts w:cstheme="minorHAnsi"/>
        </w:rPr>
        <w:t xml:space="preserve"> i </w:t>
      </w:r>
      <w:r w:rsidRPr="00F01DF7">
        <w:rPr>
          <w:rFonts w:cstheme="minorHAnsi"/>
        </w:rPr>
        <w:t>średnich przedsiębiorstw</w:t>
      </w:r>
      <w:r w:rsidR="00605BA9" w:rsidRPr="00F01DF7">
        <w:rPr>
          <w:rFonts w:cstheme="minorHAnsi"/>
        </w:rPr>
        <w:t xml:space="preserve"> w </w:t>
      </w:r>
      <w:r w:rsidR="00875554" w:rsidRPr="00F01DF7">
        <w:rPr>
          <w:rFonts w:cstheme="minorHAnsi"/>
        </w:rPr>
        <w:t xml:space="preserve">rozumieniu ustawy </w:t>
      </w:r>
      <w:r w:rsidR="00875554" w:rsidRPr="00F01DF7">
        <w:rPr>
          <w:rFonts w:cstheme="minorHAnsi"/>
          <w:b/>
          <w:bCs/>
        </w:rPr>
        <w:t>z</w:t>
      </w:r>
      <w:r w:rsidR="00875554" w:rsidRPr="00F01DF7">
        <w:rPr>
          <w:rFonts w:cstheme="minorHAnsi"/>
        </w:rPr>
        <w:t xml:space="preserve"> dnia 6 marca 2018r. Prawo przedsiębiorców (Dz. U. </w:t>
      </w:r>
      <w:r w:rsidR="00875554" w:rsidRPr="00F01DF7">
        <w:rPr>
          <w:rFonts w:cstheme="minorHAnsi"/>
          <w:b/>
          <w:bCs/>
        </w:rPr>
        <w:t>z</w:t>
      </w:r>
      <w:r w:rsidR="00875554" w:rsidRPr="00F01DF7">
        <w:rPr>
          <w:rFonts w:cstheme="minorHAnsi"/>
        </w:rPr>
        <w:t xml:space="preserve"> 2019 r. poz. 1292 ze zm.)</w:t>
      </w:r>
    </w:p>
    <w:p w14:paraId="68500423" w14:textId="77777777" w:rsidR="00051A58" w:rsidRPr="00F01DF7" w:rsidRDefault="00051A58" w:rsidP="00D35A01">
      <w:pPr>
        <w:pStyle w:val="Akapitzlist"/>
        <w:numPr>
          <w:ilvl w:val="0"/>
          <w:numId w:val="45"/>
        </w:numPr>
        <w:ind w:left="426"/>
        <w:jc w:val="both"/>
        <w:rPr>
          <w:rFonts w:eastAsiaTheme="minorHAnsi" w:cstheme="minorHAnsi"/>
        </w:rPr>
      </w:pPr>
      <w:r w:rsidRPr="00F01DF7">
        <w:rPr>
          <w:rFonts w:eastAsiaTheme="minorHAnsi" w:cstheme="minorHAnsi"/>
        </w:rPr>
        <w:t>Składając ofertę, Wykonawca</w:t>
      </w:r>
      <w:r w:rsidRPr="00F01DF7">
        <w:rPr>
          <w:rFonts w:cstheme="minorHAnsi"/>
          <w:vertAlign w:val="superscript"/>
        </w:rPr>
        <w:footnoteReference w:id="3"/>
      </w:r>
      <w:r w:rsidRPr="00F01DF7">
        <w:rPr>
          <w:rFonts w:eastAsiaTheme="minorHAnsi" w:cstheme="minorHAnsi"/>
        </w:rPr>
        <w:t xml:space="preserve"> oświadcza, iż zapoznał się z poniższą klauzulą informacyjną wynikającą z art. 13 RODO :</w:t>
      </w:r>
    </w:p>
    <w:p w14:paraId="60BBA2CF" w14:textId="450CBE02" w:rsidR="00051A58" w:rsidRPr="00F01DF7" w:rsidRDefault="00051A58" w:rsidP="00051A58">
      <w:pPr>
        <w:ind w:left="426"/>
        <w:jc w:val="both"/>
        <w:rPr>
          <w:rFonts w:eastAsia="Times New Roman" w:cstheme="minorHAnsi"/>
          <w:lang w:eastAsia="pl-PL"/>
        </w:rPr>
      </w:pPr>
      <w:r w:rsidRPr="00F01DF7">
        <w:rPr>
          <w:rFonts w:eastAsia="Times New Roman" w:cstheme="minorHAnsi"/>
          <w:lang w:eastAsia="pl-PL"/>
        </w:rPr>
        <w:t>Zgodnie z art. 13 ust. 1</w:t>
      </w:r>
      <w:r w:rsidR="00605BA9" w:rsidRPr="00F01DF7">
        <w:rPr>
          <w:rFonts w:eastAsia="Times New Roman" w:cstheme="minorHAnsi"/>
          <w:lang w:eastAsia="pl-PL"/>
        </w:rPr>
        <w:t xml:space="preserve"> i </w:t>
      </w:r>
      <w:r w:rsidRPr="00F01DF7">
        <w:rPr>
          <w:rFonts w:eastAsia="Times New Roman" w:cstheme="minorHAnsi"/>
          <w:lang w:eastAsia="pl-PL"/>
        </w:rPr>
        <w:t xml:space="preserve">2 </w:t>
      </w:r>
      <w:r w:rsidRPr="00F01DF7">
        <w:rPr>
          <w:rFonts w:eastAsiaTheme="minorHAnsi" w:cstheme="minorHAnsi"/>
        </w:rPr>
        <w:t>rozporządzenia Parlamentu Europejskiego</w:t>
      </w:r>
      <w:r w:rsidR="00605BA9" w:rsidRPr="00F01DF7">
        <w:rPr>
          <w:rFonts w:eastAsiaTheme="minorHAnsi" w:cstheme="minorHAnsi"/>
        </w:rPr>
        <w:t xml:space="preserve"> i </w:t>
      </w:r>
      <w:r w:rsidRPr="00F01DF7">
        <w:rPr>
          <w:rFonts w:eastAsiaTheme="minorHAnsi" w:cstheme="minorHAnsi"/>
        </w:rPr>
        <w:t>Rady (UE) 2016/679 z dnia</w:t>
      </w:r>
      <w:r w:rsidRPr="00F01DF7">
        <w:rPr>
          <w:rFonts w:eastAsiaTheme="minorHAnsi" w:cstheme="minorHAnsi"/>
        </w:rPr>
        <w:br/>
        <w:t>27 kwietnia 2016 r.</w:t>
      </w:r>
      <w:r w:rsidR="00605BA9" w:rsidRPr="00F01DF7">
        <w:rPr>
          <w:rFonts w:eastAsiaTheme="minorHAnsi" w:cstheme="minorHAnsi"/>
        </w:rPr>
        <w:t xml:space="preserve"> w </w:t>
      </w:r>
      <w:r w:rsidRPr="00F01DF7">
        <w:rPr>
          <w:rFonts w:eastAsiaTheme="minorHAnsi" w:cstheme="minorHAnsi"/>
        </w:rPr>
        <w:t>sprawie ochrony osób fizycznych</w:t>
      </w:r>
      <w:r w:rsidR="00605BA9" w:rsidRPr="00F01DF7">
        <w:rPr>
          <w:rFonts w:eastAsiaTheme="minorHAnsi" w:cstheme="minorHAnsi"/>
        </w:rPr>
        <w:t xml:space="preserve"> w </w:t>
      </w:r>
      <w:r w:rsidRPr="00F01DF7">
        <w:rPr>
          <w:rFonts w:eastAsiaTheme="minorHAnsi" w:cstheme="minorHAnsi"/>
        </w:rPr>
        <w:t xml:space="preserve">związku z przetwarzaniem danych </w:t>
      </w:r>
      <w:r w:rsidRPr="00F01DF7">
        <w:rPr>
          <w:rFonts w:eastAsiaTheme="minorHAnsi" w:cstheme="minorHAnsi"/>
        </w:rPr>
        <w:br/>
        <w:t>osobowych</w:t>
      </w:r>
      <w:r w:rsidR="00605BA9" w:rsidRPr="00F01DF7">
        <w:rPr>
          <w:rFonts w:eastAsiaTheme="minorHAnsi" w:cstheme="minorHAnsi"/>
        </w:rPr>
        <w:t xml:space="preserve"> i w </w:t>
      </w:r>
      <w:r w:rsidRPr="00F01DF7">
        <w:rPr>
          <w:rFonts w:eastAsiaTheme="minorHAnsi" w:cstheme="minorHAnsi"/>
        </w:rPr>
        <w:t xml:space="preserve">sprawie swobodnego przepływu takich danych oraz uchylenia dyrektywy 95/46/WE (ogólne rozporządzenie o ochronie danych) (Dz. Urz. UE L 119 z 04.05.2016, str. 1), </w:t>
      </w:r>
      <w:r w:rsidRPr="00F01DF7">
        <w:rPr>
          <w:rFonts w:eastAsia="Times New Roman" w:cstheme="minorHAnsi"/>
          <w:lang w:eastAsia="pl-PL"/>
        </w:rPr>
        <w:t xml:space="preserve">dalej „RODO”, informuję, że: </w:t>
      </w:r>
    </w:p>
    <w:p w14:paraId="1961C5DB" w14:textId="44405389" w:rsidR="00051A58" w:rsidRPr="00F01DF7" w:rsidRDefault="00051A58" w:rsidP="00862EF8">
      <w:pPr>
        <w:numPr>
          <w:ilvl w:val="0"/>
          <w:numId w:val="2"/>
        </w:numPr>
        <w:spacing w:line="256" w:lineRule="auto"/>
        <w:ind w:left="993" w:hanging="426"/>
        <w:contextualSpacing/>
        <w:jc w:val="both"/>
        <w:rPr>
          <w:rFonts w:eastAsia="Times New Roman" w:cstheme="minorHAnsi"/>
          <w:i/>
          <w:lang w:eastAsia="pl-PL"/>
        </w:rPr>
      </w:pPr>
      <w:r w:rsidRPr="00F01DF7">
        <w:rPr>
          <w:rFonts w:eastAsia="Times New Roman" w:cstheme="minorHAnsi"/>
          <w:lang w:eastAsia="pl-PL"/>
        </w:rPr>
        <w:t xml:space="preserve">administratorem danych osobowych jest </w:t>
      </w:r>
      <w:r w:rsidRPr="00F01DF7">
        <w:rPr>
          <w:rFonts w:eastAsia="Times New Roman" w:cstheme="minorHAnsi"/>
          <w:b/>
        </w:rPr>
        <w:t xml:space="preserve"> </w:t>
      </w:r>
      <w:r w:rsidRPr="00F01DF7">
        <w:rPr>
          <w:rFonts w:eastAsiaTheme="minorHAnsi" w:cstheme="minorHAnsi"/>
          <w:color w:val="000000"/>
        </w:rPr>
        <w:t>Centrum Kształcenia Zawodowego</w:t>
      </w:r>
      <w:r w:rsidR="00605BA9" w:rsidRPr="00F01DF7">
        <w:rPr>
          <w:rFonts w:eastAsiaTheme="minorHAnsi" w:cstheme="minorHAnsi"/>
          <w:color w:val="000000"/>
        </w:rPr>
        <w:t xml:space="preserve"> i </w:t>
      </w:r>
      <w:r w:rsidRPr="00F01DF7">
        <w:rPr>
          <w:rFonts w:eastAsiaTheme="minorHAnsi" w:cstheme="minorHAnsi"/>
          <w:color w:val="000000"/>
        </w:rPr>
        <w:t>Ustawicznego</w:t>
      </w:r>
      <w:r w:rsidR="00605BA9" w:rsidRPr="00F01DF7">
        <w:rPr>
          <w:rFonts w:eastAsiaTheme="minorHAnsi" w:cstheme="minorHAnsi"/>
          <w:color w:val="000000"/>
        </w:rPr>
        <w:t xml:space="preserve"> w </w:t>
      </w:r>
      <w:r w:rsidRPr="00F01DF7">
        <w:rPr>
          <w:rFonts w:eastAsiaTheme="minorHAnsi" w:cstheme="minorHAnsi"/>
          <w:color w:val="000000"/>
        </w:rPr>
        <w:t>Sosnowcu, ul. Kilińskiego 25;</w:t>
      </w:r>
    </w:p>
    <w:p w14:paraId="56F01030" w14:textId="6BBD56FB" w:rsidR="00051A58" w:rsidRPr="00F01DF7" w:rsidRDefault="00051A58" w:rsidP="00862EF8">
      <w:pPr>
        <w:numPr>
          <w:ilvl w:val="0"/>
          <w:numId w:val="2"/>
        </w:numPr>
        <w:spacing w:line="256" w:lineRule="auto"/>
        <w:ind w:left="993" w:hanging="426"/>
        <w:contextualSpacing/>
        <w:jc w:val="both"/>
        <w:rPr>
          <w:rFonts w:eastAsia="Times New Roman" w:cstheme="minorHAnsi"/>
          <w:i/>
          <w:lang w:eastAsia="pl-PL"/>
        </w:rPr>
      </w:pPr>
      <w:r w:rsidRPr="00F01DF7">
        <w:rPr>
          <w:rFonts w:eastAsia="Times New Roman" w:cstheme="minorHAnsi"/>
        </w:rPr>
        <w:t xml:space="preserve">w Centrum </w:t>
      </w:r>
      <w:r w:rsidRPr="00F01DF7">
        <w:rPr>
          <w:rFonts w:eastAsiaTheme="minorHAnsi" w:cstheme="minorHAnsi"/>
        </w:rPr>
        <w:t>Kształcenia Zawodowego</w:t>
      </w:r>
      <w:r w:rsidR="00605BA9" w:rsidRPr="00F01DF7">
        <w:rPr>
          <w:rFonts w:eastAsiaTheme="minorHAnsi" w:cstheme="minorHAnsi"/>
        </w:rPr>
        <w:t xml:space="preserve"> i </w:t>
      </w:r>
      <w:r w:rsidRPr="00F01DF7">
        <w:rPr>
          <w:rFonts w:eastAsiaTheme="minorHAnsi" w:cstheme="minorHAnsi"/>
        </w:rPr>
        <w:t>Ustawicznego</w:t>
      </w:r>
      <w:r w:rsidR="00605BA9" w:rsidRPr="00F01DF7">
        <w:rPr>
          <w:rFonts w:eastAsiaTheme="minorHAnsi" w:cstheme="minorHAnsi"/>
        </w:rPr>
        <w:t xml:space="preserve"> w </w:t>
      </w:r>
      <w:r w:rsidR="00F405D2" w:rsidRPr="00F01DF7">
        <w:rPr>
          <w:rFonts w:eastAsiaTheme="minorHAnsi" w:cstheme="minorHAnsi"/>
        </w:rPr>
        <w:t>Sosnowcu, ul. Kilińskiego 25</w:t>
      </w:r>
      <w:r w:rsidRPr="00F01DF7">
        <w:rPr>
          <w:rFonts w:eastAsiaTheme="minorHAnsi" w:cstheme="minorHAnsi"/>
        </w:rPr>
        <w:t xml:space="preserve"> wyznaczono Inspektora Ochrony Danych. </w:t>
      </w:r>
      <w:r w:rsidRPr="00F01DF7">
        <w:rPr>
          <w:rFonts w:eastAsiaTheme="minorHAnsi" w:cstheme="minorHAnsi"/>
          <w:color w:val="000000" w:themeColor="text1"/>
        </w:rPr>
        <w:t xml:space="preserve">Jest nim Pani Anna Spas, </w:t>
      </w:r>
      <w:r w:rsidRPr="00F01DF7">
        <w:rPr>
          <w:rFonts w:eastAsiaTheme="minorHAnsi" w:cstheme="minorHAnsi"/>
        </w:rPr>
        <w:t>dostępna pod numerem telefonu (32) 292-44-64;</w:t>
      </w:r>
    </w:p>
    <w:p w14:paraId="52A9F307" w14:textId="5555640C" w:rsidR="00051A58" w:rsidRPr="00F01DF7" w:rsidRDefault="00051A58" w:rsidP="00862EF8">
      <w:pPr>
        <w:numPr>
          <w:ilvl w:val="0"/>
          <w:numId w:val="3"/>
        </w:numPr>
        <w:spacing w:line="256" w:lineRule="auto"/>
        <w:ind w:left="993" w:hanging="426"/>
        <w:contextualSpacing/>
        <w:jc w:val="both"/>
        <w:rPr>
          <w:rFonts w:eastAsia="Times New Roman" w:cstheme="minorHAnsi"/>
          <w:color w:val="00B0F0"/>
          <w:lang w:eastAsia="pl-PL"/>
        </w:rPr>
      </w:pPr>
      <w:r w:rsidRPr="00F01DF7">
        <w:rPr>
          <w:rFonts w:eastAsia="Times New Roman" w:cstheme="minorHAnsi"/>
          <w:lang w:eastAsia="pl-PL"/>
        </w:rPr>
        <w:t>dane osobowe przetwarzane będą na podstawie art. 6 ust. 1 lit. c</w:t>
      </w:r>
      <w:r w:rsidRPr="00F01DF7">
        <w:rPr>
          <w:rFonts w:eastAsia="Times New Roman" w:cstheme="minorHAnsi"/>
          <w:i/>
          <w:lang w:eastAsia="pl-PL"/>
        </w:rPr>
        <w:t xml:space="preserve"> </w:t>
      </w:r>
      <w:r w:rsidRPr="00F01DF7">
        <w:rPr>
          <w:rFonts w:eastAsia="Times New Roman" w:cstheme="minorHAnsi"/>
          <w:lang w:eastAsia="pl-PL"/>
        </w:rPr>
        <w:t>RODO</w:t>
      </w:r>
      <w:r w:rsidR="00605BA9" w:rsidRPr="00F01DF7">
        <w:rPr>
          <w:rFonts w:eastAsia="Times New Roman" w:cstheme="minorHAnsi"/>
          <w:lang w:eastAsia="pl-PL"/>
        </w:rPr>
        <w:t xml:space="preserve"> w </w:t>
      </w:r>
      <w:r w:rsidRPr="00F01DF7">
        <w:rPr>
          <w:rFonts w:eastAsia="Times New Roman" w:cstheme="minorHAnsi"/>
          <w:lang w:eastAsia="pl-PL"/>
        </w:rPr>
        <w:t xml:space="preserve">celu </w:t>
      </w:r>
      <w:r w:rsidRPr="00F01DF7">
        <w:rPr>
          <w:rFonts w:eastAsiaTheme="minorHAnsi" w:cstheme="minorHAnsi"/>
        </w:rPr>
        <w:t xml:space="preserve">związanym z postępowaniem o udzielenie zamówienia nr </w:t>
      </w:r>
      <w:r w:rsidR="007233AD" w:rsidRPr="00F01DF7">
        <w:rPr>
          <w:rFonts w:eastAsiaTheme="minorHAnsi" w:cstheme="minorHAnsi"/>
        </w:rPr>
        <w:t>4/2020</w:t>
      </w:r>
      <w:r w:rsidRPr="00F01DF7">
        <w:rPr>
          <w:rFonts w:eastAsiaTheme="minorHAnsi" w:cstheme="minorHAnsi"/>
        </w:rPr>
        <w:t xml:space="preserve"> </w:t>
      </w:r>
      <w:r w:rsidRPr="00F01DF7">
        <w:rPr>
          <w:rFonts w:eastAsiaTheme="minorHAnsi" w:cstheme="minorHAnsi"/>
          <w:b/>
        </w:rPr>
        <w:t>z zachowaniem zasady konkurencyjności;</w:t>
      </w:r>
    </w:p>
    <w:p w14:paraId="5CDD3B78" w14:textId="70EFD37C" w:rsidR="00051A58" w:rsidRPr="00F01DF7" w:rsidRDefault="00051A58" w:rsidP="00862EF8">
      <w:pPr>
        <w:numPr>
          <w:ilvl w:val="0"/>
          <w:numId w:val="3"/>
        </w:numPr>
        <w:spacing w:line="256" w:lineRule="auto"/>
        <w:ind w:left="993" w:hanging="426"/>
        <w:contextualSpacing/>
        <w:jc w:val="both"/>
        <w:rPr>
          <w:rFonts w:eastAsia="Times New Roman" w:cstheme="minorHAnsi"/>
          <w:bCs/>
          <w:lang w:eastAsia="pl-PL"/>
        </w:rPr>
      </w:pPr>
      <w:r w:rsidRPr="00F01DF7">
        <w:rPr>
          <w:rFonts w:eastAsia="Times New Roman" w:cstheme="minorHAnsi"/>
          <w:lang w:eastAsia="pl-PL"/>
        </w:rPr>
        <w:t>odbiorcami danych osobowych będą osoby lub podmioty, którym udostępniona zostanie dokumentacja postępowania</w:t>
      </w:r>
      <w:r w:rsidR="00605BA9" w:rsidRPr="00F01DF7">
        <w:rPr>
          <w:rFonts w:eastAsia="Times New Roman" w:cstheme="minorHAnsi"/>
          <w:lang w:eastAsia="pl-PL"/>
        </w:rPr>
        <w:t xml:space="preserve"> w </w:t>
      </w:r>
      <w:r w:rsidRPr="00F01DF7">
        <w:rPr>
          <w:rFonts w:eastAsia="Times New Roman" w:cstheme="minorHAnsi"/>
          <w:lang w:eastAsia="pl-PL"/>
        </w:rPr>
        <w:t>oparciu o Umowę o dofinansowanie Projektu pn. „</w:t>
      </w:r>
      <w:r w:rsidR="00614217" w:rsidRPr="00F01DF7">
        <w:rPr>
          <w:rFonts w:eastAsia="DejaVuSans" w:cstheme="minorHAnsi"/>
          <w:b/>
          <w:bCs/>
          <w:kern w:val="3"/>
          <w:sz w:val="24"/>
          <w:szCs w:val="24"/>
          <w:lang w:eastAsia="zh-CN"/>
        </w:rPr>
        <w:t>Kompetencje zawodowe kluczem do sukcesu</w:t>
      </w:r>
      <w:r w:rsidRPr="00563FB7">
        <w:rPr>
          <w:rFonts w:eastAsia="Times New Roman" w:cstheme="minorHAnsi"/>
          <w:lang w:eastAsia="pl-PL"/>
        </w:rPr>
        <w:t>”</w:t>
      </w:r>
      <w:r w:rsidR="00605BA9" w:rsidRPr="00F01DF7">
        <w:rPr>
          <w:rFonts w:eastAsia="Times New Roman" w:cstheme="minorHAnsi"/>
          <w:lang w:eastAsia="pl-PL"/>
        </w:rPr>
        <w:t xml:space="preserve"> w </w:t>
      </w:r>
      <w:r w:rsidRPr="00F01DF7">
        <w:rPr>
          <w:rFonts w:eastAsia="Times New Roman" w:cstheme="minorHAnsi"/>
          <w:lang w:eastAsia="pl-PL"/>
        </w:rPr>
        <w:t xml:space="preserve">ramach Regionalnego Programu Operacyjnego Województwa Śląskiego na lata 2014-2020 oraz podrozdział 6.5 </w:t>
      </w:r>
      <w:r w:rsidRPr="00F01DF7">
        <w:rPr>
          <w:rFonts w:eastAsia="Times New Roman" w:cstheme="minorHAnsi"/>
          <w:bCs/>
          <w:lang w:eastAsia="pl-PL"/>
        </w:rPr>
        <w:t>Wytycznych</w:t>
      </w:r>
      <w:r w:rsidR="00605BA9" w:rsidRPr="00F01DF7">
        <w:rPr>
          <w:rFonts w:eastAsia="Times New Roman" w:cstheme="minorHAnsi"/>
          <w:bCs/>
          <w:lang w:eastAsia="pl-PL"/>
        </w:rPr>
        <w:t xml:space="preserve"> w </w:t>
      </w:r>
      <w:r w:rsidRPr="00F01DF7">
        <w:rPr>
          <w:rFonts w:eastAsia="Times New Roman" w:cstheme="minorHAnsi"/>
          <w:bCs/>
          <w:lang w:eastAsia="pl-PL"/>
        </w:rPr>
        <w:t>zakresie kwalifikowalności wydatków</w:t>
      </w:r>
      <w:r w:rsidR="00605BA9" w:rsidRPr="00F01DF7">
        <w:rPr>
          <w:rFonts w:eastAsia="Times New Roman" w:cstheme="minorHAnsi"/>
          <w:bCs/>
          <w:lang w:eastAsia="pl-PL"/>
        </w:rPr>
        <w:t xml:space="preserve"> w </w:t>
      </w:r>
      <w:r w:rsidRPr="00F01DF7">
        <w:rPr>
          <w:rFonts w:eastAsia="Times New Roman" w:cstheme="minorHAnsi"/>
          <w:bCs/>
          <w:lang w:eastAsia="pl-PL"/>
        </w:rPr>
        <w:t>ramach Europejskiego Funduszu Rozwoju Regionalnego, Europejskiego Funduszu Społecznego oraz Funduszu Spójności na lata 2014-2020</w:t>
      </w:r>
      <w:r w:rsidRPr="00F01DF7">
        <w:rPr>
          <w:rFonts w:eastAsia="Times New Roman" w:cstheme="minorHAnsi"/>
          <w:lang w:eastAsia="pl-PL"/>
        </w:rPr>
        <w:t xml:space="preserve">, dalej „wytyczne”;  </w:t>
      </w:r>
    </w:p>
    <w:p w14:paraId="2E3F41F6" w14:textId="77777777" w:rsidR="00051A58" w:rsidRPr="00F01DF7" w:rsidRDefault="00051A58" w:rsidP="00862EF8">
      <w:pPr>
        <w:numPr>
          <w:ilvl w:val="0"/>
          <w:numId w:val="3"/>
        </w:numPr>
        <w:spacing w:line="256" w:lineRule="auto"/>
        <w:ind w:left="993" w:hanging="426"/>
        <w:contextualSpacing/>
        <w:jc w:val="both"/>
        <w:rPr>
          <w:rFonts w:eastAsia="Times New Roman" w:cstheme="minorHAnsi"/>
          <w:lang w:eastAsia="pl-PL"/>
        </w:rPr>
      </w:pPr>
      <w:r w:rsidRPr="00F01DF7">
        <w:rPr>
          <w:rFonts w:eastAsia="Times New Roman" w:cstheme="minorHAnsi"/>
          <w:lang w:eastAsia="pl-PL"/>
        </w:rPr>
        <w:t xml:space="preserve">dane osobowe będą przechowywane, zgodnie z Umową o dofinansowanie ww. projektu </w:t>
      </w:r>
      <w:r w:rsidRPr="00F01DF7">
        <w:rPr>
          <w:rFonts w:eastAsia="Times New Roman" w:cstheme="minorHAnsi"/>
          <w:lang w:eastAsia="pl-PL"/>
        </w:rPr>
        <w:br/>
        <w:t xml:space="preserve">w ramach Regionalnego Programu Operacyjnego Województwa Śląskiego na lata </w:t>
      </w:r>
      <w:r w:rsidRPr="00F01DF7">
        <w:rPr>
          <w:rFonts w:eastAsia="Times New Roman" w:cstheme="minorHAnsi"/>
          <w:lang w:eastAsia="pl-PL"/>
        </w:rPr>
        <w:br/>
        <w:t>2014-2020, przez okres trwania projektu oraz wymagany okres po zakończeniu realizacji projektu;</w:t>
      </w:r>
    </w:p>
    <w:p w14:paraId="4BD24C43" w14:textId="3D7CDC78" w:rsidR="00051A58" w:rsidRPr="00F01DF7" w:rsidRDefault="00051A58" w:rsidP="00862EF8">
      <w:pPr>
        <w:numPr>
          <w:ilvl w:val="0"/>
          <w:numId w:val="3"/>
        </w:numPr>
        <w:spacing w:line="256" w:lineRule="auto"/>
        <w:ind w:left="993" w:hanging="426"/>
        <w:contextualSpacing/>
        <w:jc w:val="both"/>
        <w:rPr>
          <w:rFonts w:eastAsia="Times New Roman" w:cstheme="minorHAnsi"/>
          <w:b/>
          <w:i/>
          <w:lang w:eastAsia="pl-PL"/>
        </w:rPr>
      </w:pPr>
      <w:r w:rsidRPr="00F01DF7">
        <w:rPr>
          <w:rFonts w:eastAsia="Times New Roman" w:cstheme="minorHAnsi"/>
          <w:lang w:eastAsia="pl-PL"/>
        </w:rPr>
        <w:t>obowiązek podania przez osobę fizyczną danych osobowych bezpośrednio jej dotyczących jest wymogiem określonym</w:t>
      </w:r>
      <w:r w:rsidR="00605BA9" w:rsidRPr="00F01DF7">
        <w:rPr>
          <w:rFonts w:eastAsia="Times New Roman" w:cstheme="minorHAnsi"/>
          <w:lang w:eastAsia="pl-PL"/>
        </w:rPr>
        <w:t xml:space="preserve"> w </w:t>
      </w:r>
      <w:r w:rsidRPr="00F01DF7">
        <w:rPr>
          <w:rFonts w:eastAsia="Times New Roman" w:cstheme="minorHAnsi"/>
          <w:lang w:eastAsia="pl-PL"/>
        </w:rPr>
        <w:t>przepisach wytycznych, związanym z udziałem</w:t>
      </w:r>
      <w:r w:rsidR="00605BA9" w:rsidRPr="00F01DF7">
        <w:rPr>
          <w:rFonts w:eastAsia="Times New Roman" w:cstheme="minorHAnsi"/>
          <w:lang w:eastAsia="pl-PL"/>
        </w:rPr>
        <w:t xml:space="preserve"> w </w:t>
      </w:r>
      <w:r w:rsidRPr="00F01DF7">
        <w:rPr>
          <w:rFonts w:eastAsia="Times New Roman" w:cstheme="minorHAnsi"/>
          <w:lang w:eastAsia="pl-PL"/>
        </w:rPr>
        <w:t xml:space="preserve">postępowaniu o udzielenie zamówienia; konsekwencje niepodania określonych danych wynikają z wytycznych;  </w:t>
      </w:r>
    </w:p>
    <w:p w14:paraId="5DC494A2" w14:textId="225251C6" w:rsidR="00051A58" w:rsidRPr="00F01DF7" w:rsidRDefault="00051A58" w:rsidP="00862EF8">
      <w:pPr>
        <w:numPr>
          <w:ilvl w:val="0"/>
          <w:numId w:val="3"/>
        </w:numPr>
        <w:spacing w:line="256" w:lineRule="auto"/>
        <w:ind w:left="993" w:hanging="426"/>
        <w:contextualSpacing/>
        <w:jc w:val="both"/>
        <w:rPr>
          <w:rFonts w:eastAsiaTheme="minorHAnsi" w:cstheme="minorHAnsi"/>
        </w:rPr>
      </w:pPr>
      <w:r w:rsidRPr="00F01DF7">
        <w:rPr>
          <w:rFonts w:eastAsia="Times New Roman" w:cstheme="minorHAnsi"/>
          <w:lang w:eastAsia="pl-PL"/>
        </w:rPr>
        <w:t>w odniesieniu do danych osobowych decyzje nie będą podejmowane</w:t>
      </w:r>
      <w:r w:rsidR="00605BA9" w:rsidRPr="00F01DF7">
        <w:rPr>
          <w:rFonts w:eastAsia="Times New Roman" w:cstheme="minorHAnsi"/>
          <w:lang w:eastAsia="pl-PL"/>
        </w:rPr>
        <w:t xml:space="preserve"> w </w:t>
      </w:r>
      <w:r w:rsidRPr="00F01DF7">
        <w:rPr>
          <w:rFonts w:eastAsia="Times New Roman" w:cstheme="minorHAnsi"/>
          <w:lang w:eastAsia="pl-PL"/>
        </w:rPr>
        <w:t>sposób zautomatyzowany, stosowanie do art. 22 RODO;</w:t>
      </w:r>
    </w:p>
    <w:p w14:paraId="5986F313" w14:textId="77777777" w:rsidR="00051A58" w:rsidRPr="00F01DF7" w:rsidRDefault="00051A58" w:rsidP="00862EF8">
      <w:pPr>
        <w:numPr>
          <w:ilvl w:val="0"/>
          <w:numId w:val="3"/>
        </w:numPr>
        <w:spacing w:line="256" w:lineRule="auto"/>
        <w:ind w:left="993" w:hanging="426"/>
        <w:contextualSpacing/>
        <w:jc w:val="both"/>
        <w:rPr>
          <w:rFonts w:eastAsia="Times New Roman" w:cstheme="minorHAnsi"/>
          <w:color w:val="00B0F0"/>
          <w:lang w:eastAsia="pl-PL"/>
        </w:rPr>
      </w:pPr>
      <w:r w:rsidRPr="00F01DF7">
        <w:rPr>
          <w:rFonts w:eastAsia="Times New Roman" w:cstheme="minorHAnsi"/>
          <w:lang w:eastAsia="pl-PL"/>
        </w:rPr>
        <w:t>osoba fizyczna posiada:</w:t>
      </w:r>
    </w:p>
    <w:p w14:paraId="29281325" w14:textId="77777777" w:rsidR="00051A58" w:rsidRPr="00F01DF7" w:rsidRDefault="00051A58" w:rsidP="00862EF8">
      <w:pPr>
        <w:numPr>
          <w:ilvl w:val="0"/>
          <w:numId w:val="4"/>
        </w:numPr>
        <w:spacing w:line="256" w:lineRule="auto"/>
        <w:ind w:left="993" w:hanging="283"/>
        <w:contextualSpacing/>
        <w:jc w:val="both"/>
        <w:rPr>
          <w:rFonts w:eastAsia="Times New Roman" w:cstheme="minorHAnsi"/>
          <w:color w:val="00B0F0"/>
          <w:lang w:eastAsia="pl-PL"/>
        </w:rPr>
      </w:pPr>
      <w:r w:rsidRPr="00F01DF7">
        <w:rPr>
          <w:rFonts w:eastAsia="Times New Roman" w:cstheme="minorHAnsi"/>
          <w:lang w:eastAsia="pl-PL"/>
        </w:rPr>
        <w:t>na podstawie art. 15 RODO prawo dostępu do danych osobowych, które jej dotyczą;</w:t>
      </w:r>
    </w:p>
    <w:p w14:paraId="017333DC" w14:textId="42E688CF" w:rsidR="00051A58" w:rsidRPr="00F01DF7" w:rsidRDefault="00051A58" w:rsidP="00862EF8">
      <w:pPr>
        <w:numPr>
          <w:ilvl w:val="0"/>
          <w:numId w:val="4"/>
        </w:numPr>
        <w:spacing w:line="256" w:lineRule="auto"/>
        <w:ind w:left="993" w:hanging="283"/>
        <w:contextualSpacing/>
        <w:jc w:val="both"/>
        <w:rPr>
          <w:rFonts w:eastAsia="Times New Roman" w:cstheme="minorHAnsi"/>
          <w:lang w:eastAsia="pl-PL"/>
        </w:rPr>
      </w:pPr>
      <w:r w:rsidRPr="00F01DF7">
        <w:rPr>
          <w:rFonts w:eastAsia="Times New Roman" w:cstheme="minorHAnsi"/>
          <w:lang w:eastAsia="pl-PL"/>
        </w:rPr>
        <w:t>na podstawie art. 16 RODO prawo do sprostowania swoich danych osobowych (</w:t>
      </w:r>
      <w:r w:rsidRPr="00F01DF7">
        <w:rPr>
          <w:rFonts w:eastAsiaTheme="minorHAnsi" w:cstheme="minorHAnsi"/>
          <w:i/>
        </w:rPr>
        <w:t>prawo do ograniczenia przetwarzania nie ma zastosowania</w:t>
      </w:r>
      <w:r w:rsidR="00605BA9" w:rsidRPr="00F01DF7">
        <w:rPr>
          <w:rFonts w:eastAsiaTheme="minorHAnsi" w:cstheme="minorHAnsi"/>
          <w:i/>
        </w:rPr>
        <w:t xml:space="preserve"> w </w:t>
      </w:r>
      <w:r w:rsidRPr="00F01DF7">
        <w:rPr>
          <w:rFonts w:eastAsiaTheme="minorHAnsi" w:cstheme="minorHAnsi"/>
          <w:i/>
        </w:rPr>
        <w:t xml:space="preserve">odniesieniu do </w:t>
      </w:r>
      <w:r w:rsidRPr="00F01DF7">
        <w:rPr>
          <w:rFonts w:eastAsia="Times New Roman" w:cstheme="minorHAnsi"/>
          <w:i/>
          <w:lang w:eastAsia="pl-PL"/>
        </w:rPr>
        <w:t>przechowywania,</w:t>
      </w:r>
      <w:r w:rsidR="00605BA9" w:rsidRPr="00F01DF7">
        <w:rPr>
          <w:rFonts w:eastAsia="Times New Roman" w:cstheme="minorHAnsi"/>
          <w:i/>
          <w:lang w:eastAsia="pl-PL"/>
        </w:rPr>
        <w:t xml:space="preserve"> w </w:t>
      </w:r>
      <w:r w:rsidRPr="00F01DF7">
        <w:rPr>
          <w:rFonts w:eastAsia="Times New Roman" w:cstheme="minorHAnsi"/>
          <w:i/>
          <w:lang w:eastAsia="pl-PL"/>
        </w:rPr>
        <w:t>celu zapewnienia korzystania ze środków ochrony prawnej lub</w:t>
      </w:r>
      <w:r w:rsidR="00605BA9" w:rsidRPr="00F01DF7">
        <w:rPr>
          <w:rFonts w:eastAsia="Times New Roman" w:cstheme="minorHAnsi"/>
          <w:i/>
          <w:lang w:eastAsia="pl-PL"/>
        </w:rPr>
        <w:t xml:space="preserve"> w </w:t>
      </w:r>
      <w:r w:rsidRPr="00F01DF7">
        <w:rPr>
          <w:rFonts w:eastAsia="Times New Roman" w:cstheme="minorHAnsi"/>
          <w:i/>
          <w:lang w:eastAsia="pl-PL"/>
        </w:rPr>
        <w:t>celu ochrony praw innej osoby fizycznej lub prawnej, lub z uwagi na ważne względy interesu publicznego Unii Europejskiej lub państwa członkowskiego)</w:t>
      </w:r>
      <w:r w:rsidRPr="00F01DF7">
        <w:rPr>
          <w:rFonts w:eastAsia="Times New Roman" w:cstheme="minorHAnsi"/>
          <w:lang w:eastAsia="pl-PL"/>
        </w:rPr>
        <w:t>;</w:t>
      </w:r>
    </w:p>
    <w:p w14:paraId="3B9921FD" w14:textId="4CDA7CC4" w:rsidR="00051A58" w:rsidRPr="00F01DF7" w:rsidRDefault="00051A58" w:rsidP="00862EF8">
      <w:pPr>
        <w:numPr>
          <w:ilvl w:val="0"/>
          <w:numId w:val="4"/>
        </w:numPr>
        <w:spacing w:before="240" w:line="256" w:lineRule="auto"/>
        <w:ind w:left="993" w:hanging="283"/>
        <w:contextualSpacing/>
        <w:jc w:val="both"/>
        <w:rPr>
          <w:rFonts w:eastAsia="Times New Roman" w:cstheme="minorHAnsi"/>
          <w:i/>
          <w:lang w:eastAsia="pl-PL"/>
        </w:rPr>
      </w:pPr>
      <w:r w:rsidRPr="00F01DF7">
        <w:rPr>
          <w:rFonts w:eastAsia="Times New Roman" w:cstheme="minorHAnsi"/>
          <w:lang w:eastAsia="pl-PL"/>
        </w:rPr>
        <w:t>na podstawie art. 18 RODO prawo żądania od administratora ograniczenia przetwarzania danych osobowych z zastrzeżeniem przypadków, o których mowa</w:t>
      </w:r>
      <w:r w:rsidR="00605BA9" w:rsidRPr="00F01DF7">
        <w:rPr>
          <w:rFonts w:eastAsia="Times New Roman" w:cstheme="minorHAnsi"/>
          <w:lang w:eastAsia="pl-PL"/>
        </w:rPr>
        <w:t xml:space="preserve"> w </w:t>
      </w:r>
      <w:r w:rsidRPr="00F01DF7">
        <w:rPr>
          <w:rFonts w:eastAsia="Times New Roman" w:cstheme="minorHAnsi"/>
          <w:lang w:eastAsia="pl-PL"/>
        </w:rPr>
        <w:t>art. 18 ust. 2 RODO (</w:t>
      </w:r>
      <w:r w:rsidRPr="00F01DF7">
        <w:rPr>
          <w:rFonts w:eastAsia="Times New Roman" w:cstheme="minorHAnsi"/>
          <w:i/>
          <w:lang w:eastAsia="pl-PL"/>
        </w:rPr>
        <w:t>prawo do ograniczenia przetwarzania nie ma zastosowania</w:t>
      </w:r>
      <w:r w:rsidR="00605BA9" w:rsidRPr="00F01DF7">
        <w:rPr>
          <w:rFonts w:eastAsia="Times New Roman" w:cstheme="minorHAnsi"/>
          <w:i/>
          <w:lang w:eastAsia="pl-PL"/>
        </w:rPr>
        <w:t xml:space="preserve"> w </w:t>
      </w:r>
      <w:r w:rsidRPr="00F01DF7">
        <w:rPr>
          <w:rFonts w:eastAsia="Times New Roman" w:cstheme="minorHAnsi"/>
          <w:i/>
          <w:lang w:eastAsia="pl-PL"/>
        </w:rPr>
        <w:t>odniesieniu do przechowywania,</w:t>
      </w:r>
      <w:r w:rsidR="00605BA9" w:rsidRPr="00F01DF7">
        <w:rPr>
          <w:rFonts w:eastAsia="Times New Roman" w:cstheme="minorHAnsi"/>
          <w:i/>
          <w:lang w:eastAsia="pl-PL"/>
        </w:rPr>
        <w:t xml:space="preserve"> w </w:t>
      </w:r>
      <w:r w:rsidRPr="00F01DF7">
        <w:rPr>
          <w:rFonts w:eastAsia="Times New Roman" w:cstheme="minorHAnsi"/>
          <w:i/>
          <w:lang w:eastAsia="pl-PL"/>
        </w:rPr>
        <w:t>celu zapewnienia korzystania ze środków ochrony prawnej lub</w:t>
      </w:r>
      <w:r w:rsidR="00605BA9" w:rsidRPr="00F01DF7">
        <w:rPr>
          <w:rFonts w:eastAsia="Times New Roman" w:cstheme="minorHAnsi"/>
          <w:i/>
          <w:lang w:eastAsia="pl-PL"/>
        </w:rPr>
        <w:t xml:space="preserve"> w </w:t>
      </w:r>
      <w:r w:rsidRPr="00F01DF7">
        <w:rPr>
          <w:rFonts w:eastAsia="Times New Roman" w:cstheme="minorHAnsi"/>
          <w:i/>
          <w:lang w:eastAsia="pl-PL"/>
        </w:rPr>
        <w:t>celu ochrony praw innej osoby fizycznej lub prawnej, lub z uwagi na ważne względy interesu publicznego Unii Europejskiej lub państwa członkowskiego)</w:t>
      </w:r>
      <w:r w:rsidRPr="00F01DF7">
        <w:rPr>
          <w:rFonts w:eastAsia="Times New Roman" w:cstheme="minorHAnsi"/>
          <w:lang w:eastAsia="pl-PL"/>
        </w:rPr>
        <w:t xml:space="preserve">;  </w:t>
      </w:r>
    </w:p>
    <w:p w14:paraId="7CB9C10C" w14:textId="77777777" w:rsidR="00051A58" w:rsidRPr="00F01DF7" w:rsidRDefault="00051A58" w:rsidP="00862EF8">
      <w:pPr>
        <w:numPr>
          <w:ilvl w:val="0"/>
          <w:numId w:val="4"/>
        </w:numPr>
        <w:spacing w:line="256" w:lineRule="auto"/>
        <w:ind w:left="993" w:hanging="283"/>
        <w:contextualSpacing/>
        <w:jc w:val="both"/>
        <w:rPr>
          <w:rFonts w:eastAsia="Times New Roman" w:cstheme="minorHAnsi"/>
          <w:i/>
          <w:color w:val="00B0F0"/>
          <w:lang w:eastAsia="pl-PL"/>
        </w:rPr>
      </w:pPr>
      <w:r w:rsidRPr="00F01DF7">
        <w:rPr>
          <w:rFonts w:eastAsia="Times New Roman" w:cstheme="minorHAnsi"/>
          <w:lang w:eastAsia="pl-PL"/>
        </w:rPr>
        <w:t>prawo do wniesienia skargi do Prezesa Urzędu Ochrony Danych Osobowych, gdy osoba fizyczna uzna, że przetwarzanie danych osobowych jej dotyczących narusza przepisy RODO;</w:t>
      </w:r>
    </w:p>
    <w:p w14:paraId="7D2FE25D" w14:textId="77777777" w:rsidR="00051A58" w:rsidRPr="00F01DF7" w:rsidRDefault="00051A58" w:rsidP="00862EF8">
      <w:pPr>
        <w:numPr>
          <w:ilvl w:val="0"/>
          <w:numId w:val="3"/>
        </w:numPr>
        <w:spacing w:line="256" w:lineRule="auto"/>
        <w:ind w:left="993" w:hanging="426"/>
        <w:contextualSpacing/>
        <w:jc w:val="both"/>
        <w:rPr>
          <w:rFonts w:eastAsia="Times New Roman" w:cstheme="minorHAnsi"/>
          <w:i/>
          <w:color w:val="00B0F0"/>
          <w:lang w:eastAsia="pl-PL"/>
        </w:rPr>
      </w:pPr>
      <w:r w:rsidRPr="00F01DF7">
        <w:rPr>
          <w:rFonts w:eastAsia="Times New Roman" w:cstheme="minorHAnsi"/>
          <w:lang w:eastAsia="pl-PL"/>
        </w:rPr>
        <w:t>osobie fizycznej nie przysługuje:</w:t>
      </w:r>
    </w:p>
    <w:p w14:paraId="310C177A" w14:textId="77777777" w:rsidR="00051A58" w:rsidRPr="00F01DF7" w:rsidRDefault="00051A58" w:rsidP="00862EF8">
      <w:pPr>
        <w:numPr>
          <w:ilvl w:val="0"/>
          <w:numId w:val="5"/>
        </w:numPr>
        <w:spacing w:line="256" w:lineRule="auto"/>
        <w:ind w:left="993" w:hanging="283"/>
        <w:contextualSpacing/>
        <w:jc w:val="both"/>
        <w:rPr>
          <w:rFonts w:eastAsia="Times New Roman" w:cstheme="minorHAnsi"/>
          <w:i/>
          <w:color w:val="00B0F0"/>
          <w:lang w:eastAsia="pl-PL"/>
        </w:rPr>
      </w:pPr>
      <w:r w:rsidRPr="00F01DF7">
        <w:rPr>
          <w:rFonts w:eastAsia="Times New Roman" w:cstheme="minorHAnsi"/>
          <w:lang w:eastAsia="pl-PL"/>
        </w:rPr>
        <w:t>w związku z art. 17 ust. 3 lit. b, d lub e RODO prawo do usunięcia danych osobowych;</w:t>
      </w:r>
    </w:p>
    <w:p w14:paraId="37ED6961" w14:textId="672EE5F3" w:rsidR="00051A58" w:rsidRPr="00F01DF7" w:rsidRDefault="00051A58" w:rsidP="00862EF8">
      <w:pPr>
        <w:numPr>
          <w:ilvl w:val="0"/>
          <w:numId w:val="5"/>
        </w:numPr>
        <w:spacing w:line="256" w:lineRule="auto"/>
        <w:ind w:left="993" w:hanging="283"/>
        <w:contextualSpacing/>
        <w:jc w:val="both"/>
        <w:rPr>
          <w:rFonts w:eastAsia="Times New Roman" w:cstheme="minorHAnsi"/>
          <w:b/>
          <w:i/>
          <w:lang w:eastAsia="pl-PL"/>
        </w:rPr>
      </w:pPr>
      <w:r w:rsidRPr="00F01DF7">
        <w:rPr>
          <w:rFonts w:eastAsia="Times New Roman" w:cstheme="minorHAnsi"/>
          <w:lang w:eastAsia="pl-PL"/>
        </w:rPr>
        <w:t>prawo do przenoszenia danych osobowych, o którym mowa</w:t>
      </w:r>
      <w:r w:rsidR="00605BA9" w:rsidRPr="00F01DF7">
        <w:rPr>
          <w:rFonts w:eastAsia="Times New Roman" w:cstheme="minorHAnsi"/>
          <w:lang w:eastAsia="pl-PL"/>
        </w:rPr>
        <w:t xml:space="preserve"> w </w:t>
      </w:r>
      <w:r w:rsidRPr="00F01DF7">
        <w:rPr>
          <w:rFonts w:eastAsia="Times New Roman" w:cstheme="minorHAnsi"/>
          <w:lang w:eastAsia="pl-PL"/>
        </w:rPr>
        <w:t>art. 20 RODO;</w:t>
      </w:r>
    </w:p>
    <w:p w14:paraId="29F081B6" w14:textId="77777777" w:rsidR="00051A58" w:rsidRPr="00F01DF7" w:rsidRDefault="00051A58" w:rsidP="00862EF8">
      <w:pPr>
        <w:numPr>
          <w:ilvl w:val="0"/>
          <w:numId w:val="5"/>
        </w:numPr>
        <w:spacing w:line="256" w:lineRule="auto"/>
        <w:ind w:left="993" w:hanging="283"/>
        <w:contextualSpacing/>
        <w:jc w:val="both"/>
        <w:rPr>
          <w:rFonts w:eastAsia="Times New Roman" w:cstheme="minorHAnsi"/>
          <w:i/>
          <w:lang w:eastAsia="pl-PL"/>
        </w:rPr>
      </w:pPr>
      <w:r w:rsidRPr="00F01DF7">
        <w:rPr>
          <w:rFonts w:eastAsia="Times New Roman" w:cstheme="minorHAnsi"/>
          <w:lang w:eastAsia="pl-PL"/>
        </w:rPr>
        <w:t xml:space="preserve">na podstawie art. 21 RODO prawo sprzeciwu, wobec przetwarzania danych osobowych, gdyż podstawą prawną przetwarzania danych osobowych jest art. 6 ust. 1 lit. c RODO. </w:t>
      </w:r>
    </w:p>
    <w:p w14:paraId="0AACE3EF" w14:textId="77777777" w:rsidR="00051A58" w:rsidRPr="00F01DF7" w:rsidRDefault="00051A58" w:rsidP="00051A58">
      <w:pPr>
        <w:autoSpaceDE w:val="0"/>
        <w:jc w:val="both"/>
        <w:rPr>
          <w:rFonts w:eastAsia="Calibri" w:cstheme="minorHAnsi"/>
        </w:rPr>
      </w:pPr>
    </w:p>
    <w:p w14:paraId="25B0FFDF" w14:textId="77777777" w:rsidR="00051A58" w:rsidRPr="00F01DF7" w:rsidRDefault="00051A58" w:rsidP="00051A58">
      <w:pPr>
        <w:pStyle w:val="Standard"/>
        <w:ind w:left="720"/>
        <w:rPr>
          <w:rFonts w:asciiTheme="minorHAnsi" w:hAnsiTheme="minorHAnsi" w:cstheme="minorHAnsi"/>
          <w:sz w:val="22"/>
          <w:szCs w:val="22"/>
        </w:rPr>
      </w:pPr>
    </w:p>
    <w:p w14:paraId="1254E2C2" w14:textId="77777777" w:rsidR="00051A58" w:rsidRPr="00F01DF7" w:rsidRDefault="00051A58" w:rsidP="00051A58">
      <w:pPr>
        <w:tabs>
          <w:tab w:val="left" w:pos="426"/>
        </w:tabs>
        <w:spacing w:after="0" w:line="240" w:lineRule="auto"/>
        <w:ind w:left="425" w:hanging="425"/>
        <w:jc w:val="both"/>
        <w:rPr>
          <w:rFonts w:cstheme="minorHAnsi"/>
        </w:rPr>
      </w:pPr>
      <w:r w:rsidRPr="00F01DF7">
        <w:rPr>
          <w:rFonts w:cstheme="minorHAnsi"/>
        </w:rPr>
        <w:t>Załącznikami do niniejszej oferty są:</w:t>
      </w:r>
    </w:p>
    <w:p w14:paraId="5D8BF0A9" w14:textId="77777777" w:rsidR="00051A58" w:rsidRPr="00F01DF7" w:rsidRDefault="00051A58" w:rsidP="00D35A01">
      <w:pPr>
        <w:numPr>
          <w:ilvl w:val="0"/>
          <w:numId w:val="46"/>
        </w:numPr>
        <w:tabs>
          <w:tab w:val="left" w:pos="426"/>
        </w:tabs>
        <w:suppressAutoHyphens/>
        <w:spacing w:after="0" w:line="240" w:lineRule="auto"/>
        <w:ind w:left="720"/>
        <w:jc w:val="both"/>
        <w:rPr>
          <w:rFonts w:cstheme="minorHAnsi"/>
        </w:rPr>
      </w:pPr>
      <w:r w:rsidRPr="00F01DF7">
        <w:rPr>
          <w:rFonts w:cstheme="minorHAnsi"/>
        </w:rPr>
        <w:t>_____________________________</w:t>
      </w:r>
    </w:p>
    <w:p w14:paraId="5C9C6879" w14:textId="77777777" w:rsidR="00051A58" w:rsidRPr="00F01DF7" w:rsidRDefault="00051A58" w:rsidP="00D35A01">
      <w:pPr>
        <w:numPr>
          <w:ilvl w:val="0"/>
          <w:numId w:val="46"/>
        </w:numPr>
        <w:tabs>
          <w:tab w:val="left" w:pos="426"/>
        </w:tabs>
        <w:suppressAutoHyphens/>
        <w:spacing w:after="0" w:line="240" w:lineRule="auto"/>
        <w:ind w:left="720"/>
        <w:jc w:val="both"/>
        <w:rPr>
          <w:rFonts w:cstheme="minorHAnsi"/>
        </w:rPr>
      </w:pPr>
      <w:r w:rsidRPr="00F01DF7">
        <w:rPr>
          <w:rFonts w:cstheme="minorHAnsi"/>
        </w:rPr>
        <w:t>_____________________________</w:t>
      </w:r>
    </w:p>
    <w:p w14:paraId="7760C511" w14:textId="77777777" w:rsidR="00051A58" w:rsidRPr="00F01DF7" w:rsidRDefault="00051A58" w:rsidP="00D35A01">
      <w:pPr>
        <w:numPr>
          <w:ilvl w:val="0"/>
          <w:numId w:val="46"/>
        </w:numPr>
        <w:tabs>
          <w:tab w:val="left" w:pos="426"/>
        </w:tabs>
        <w:suppressAutoHyphens/>
        <w:spacing w:after="0" w:line="240" w:lineRule="auto"/>
        <w:ind w:left="720"/>
        <w:jc w:val="both"/>
        <w:rPr>
          <w:rFonts w:cstheme="minorHAnsi"/>
        </w:rPr>
      </w:pPr>
      <w:r w:rsidRPr="00F01DF7">
        <w:rPr>
          <w:rFonts w:cstheme="minorHAnsi"/>
        </w:rPr>
        <w:t>_____________________________</w:t>
      </w:r>
    </w:p>
    <w:p w14:paraId="56751895" w14:textId="77777777" w:rsidR="00051A58" w:rsidRPr="00F01DF7" w:rsidRDefault="00051A58" w:rsidP="00D35A01">
      <w:pPr>
        <w:numPr>
          <w:ilvl w:val="0"/>
          <w:numId w:val="46"/>
        </w:numPr>
        <w:tabs>
          <w:tab w:val="left" w:pos="426"/>
        </w:tabs>
        <w:suppressAutoHyphens/>
        <w:spacing w:after="0" w:line="240" w:lineRule="auto"/>
        <w:ind w:left="720"/>
        <w:jc w:val="both"/>
        <w:rPr>
          <w:rFonts w:cstheme="minorHAnsi"/>
        </w:rPr>
      </w:pPr>
      <w:r w:rsidRPr="00F01DF7">
        <w:rPr>
          <w:rFonts w:cstheme="minorHAnsi"/>
        </w:rPr>
        <w:t>_____________________________</w:t>
      </w:r>
    </w:p>
    <w:p w14:paraId="653CEC43" w14:textId="77777777" w:rsidR="00051A58" w:rsidRPr="00F01DF7" w:rsidRDefault="00051A58" w:rsidP="00D35A01">
      <w:pPr>
        <w:numPr>
          <w:ilvl w:val="0"/>
          <w:numId w:val="46"/>
        </w:numPr>
        <w:tabs>
          <w:tab w:val="left" w:pos="426"/>
        </w:tabs>
        <w:suppressAutoHyphens/>
        <w:spacing w:after="0" w:line="240" w:lineRule="auto"/>
        <w:ind w:left="720"/>
        <w:jc w:val="both"/>
        <w:rPr>
          <w:rFonts w:cstheme="minorHAnsi"/>
        </w:rPr>
      </w:pPr>
      <w:r w:rsidRPr="00F01DF7">
        <w:rPr>
          <w:rFonts w:cstheme="minorHAnsi"/>
        </w:rPr>
        <w:t>_____________________________</w:t>
      </w:r>
    </w:p>
    <w:p w14:paraId="6D40A1E6" w14:textId="77777777" w:rsidR="00051A58" w:rsidRPr="00F01DF7" w:rsidRDefault="00051A58" w:rsidP="00D35A01">
      <w:pPr>
        <w:numPr>
          <w:ilvl w:val="0"/>
          <w:numId w:val="46"/>
        </w:numPr>
        <w:tabs>
          <w:tab w:val="left" w:pos="426"/>
        </w:tabs>
        <w:suppressAutoHyphens/>
        <w:spacing w:after="0" w:line="240" w:lineRule="auto"/>
        <w:ind w:left="720"/>
        <w:jc w:val="both"/>
        <w:rPr>
          <w:rFonts w:cstheme="minorHAnsi"/>
        </w:rPr>
      </w:pPr>
      <w:r w:rsidRPr="00F01DF7">
        <w:rPr>
          <w:rFonts w:cstheme="minorHAnsi"/>
        </w:rPr>
        <w:t>_____________________________</w:t>
      </w:r>
    </w:p>
    <w:p w14:paraId="638FF368" w14:textId="77777777" w:rsidR="00051A58" w:rsidRPr="00F01DF7" w:rsidRDefault="00051A58" w:rsidP="00051A58">
      <w:pPr>
        <w:tabs>
          <w:tab w:val="left" w:pos="426"/>
        </w:tabs>
        <w:spacing w:after="0" w:line="240" w:lineRule="auto"/>
        <w:ind w:left="720"/>
        <w:jc w:val="both"/>
        <w:rPr>
          <w:rFonts w:cstheme="minorHAnsi"/>
        </w:rPr>
      </w:pPr>
    </w:p>
    <w:p w14:paraId="2479CA8E" w14:textId="77777777" w:rsidR="00051A58" w:rsidRPr="00F01DF7" w:rsidRDefault="00051A58" w:rsidP="00051A58">
      <w:pPr>
        <w:tabs>
          <w:tab w:val="left" w:pos="426"/>
        </w:tabs>
        <w:spacing w:after="0" w:line="240" w:lineRule="auto"/>
        <w:jc w:val="both"/>
        <w:rPr>
          <w:rFonts w:cstheme="minorHAnsi"/>
        </w:rPr>
      </w:pPr>
    </w:p>
    <w:p w14:paraId="6F5C6108" w14:textId="77777777" w:rsidR="00051A58" w:rsidRPr="00F01DF7" w:rsidRDefault="00051A58" w:rsidP="00051A58">
      <w:pPr>
        <w:tabs>
          <w:tab w:val="left" w:pos="426"/>
        </w:tabs>
        <w:spacing w:after="0" w:line="240" w:lineRule="auto"/>
        <w:ind w:left="425" w:hanging="425"/>
        <w:jc w:val="both"/>
        <w:rPr>
          <w:rFonts w:cstheme="minorHAnsi"/>
        </w:rPr>
      </w:pPr>
    </w:p>
    <w:p w14:paraId="460359A1" w14:textId="77777777" w:rsidR="00051A58" w:rsidRPr="00F01DF7" w:rsidRDefault="00051A58" w:rsidP="00051A58">
      <w:pPr>
        <w:tabs>
          <w:tab w:val="left" w:pos="426"/>
        </w:tabs>
        <w:spacing w:after="0" w:line="276" w:lineRule="auto"/>
        <w:ind w:left="425" w:hanging="425"/>
        <w:jc w:val="both"/>
        <w:rPr>
          <w:rFonts w:cstheme="minorHAnsi"/>
        </w:rPr>
      </w:pPr>
      <w:r w:rsidRPr="00F01DF7">
        <w:rPr>
          <w:rFonts w:cstheme="minorHAnsi"/>
        </w:rPr>
        <w:t>Oferta zawiera: ........ ponumerowanych stron</w:t>
      </w:r>
    </w:p>
    <w:p w14:paraId="09925AB8" w14:textId="77777777" w:rsidR="00051A58" w:rsidRPr="00F01DF7" w:rsidRDefault="00051A58" w:rsidP="00051A58">
      <w:pPr>
        <w:spacing w:after="0" w:line="276" w:lineRule="auto"/>
        <w:ind w:right="142"/>
        <w:rPr>
          <w:rFonts w:cstheme="minorHAnsi"/>
        </w:rPr>
      </w:pPr>
      <w:r w:rsidRPr="00F01DF7">
        <w:rPr>
          <w:rFonts w:cstheme="minorHAnsi"/>
        </w:rPr>
        <w:t xml:space="preserve">Data: .......................................... </w:t>
      </w:r>
    </w:p>
    <w:p w14:paraId="4EAF0788" w14:textId="77777777" w:rsidR="00051A58" w:rsidRPr="00F01DF7" w:rsidRDefault="00051A58" w:rsidP="00051A58">
      <w:pPr>
        <w:spacing w:after="0" w:line="276" w:lineRule="auto"/>
        <w:ind w:right="142"/>
        <w:rPr>
          <w:rFonts w:cstheme="minorHAnsi"/>
        </w:rPr>
      </w:pPr>
    </w:p>
    <w:p w14:paraId="2BC0B936" w14:textId="77777777" w:rsidR="00051A58" w:rsidRPr="00F01DF7" w:rsidRDefault="00051A58" w:rsidP="00051A58">
      <w:pPr>
        <w:spacing w:after="0" w:line="240" w:lineRule="auto"/>
        <w:ind w:right="142"/>
        <w:jc w:val="right"/>
        <w:rPr>
          <w:rFonts w:cstheme="minorHAnsi"/>
        </w:rPr>
      </w:pPr>
      <w:r w:rsidRPr="00F01DF7">
        <w:rPr>
          <w:rFonts w:cstheme="minorHAnsi"/>
        </w:rPr>
        <w:tab/>
      </w:r>
      <w:r w:rsidRPr="00F01DF7">
        <w:rPr>
          <w:rFonts w:cstheme="minorHAnsi"/>
        </w:rPr>
        <w:tab/>
      </w:r>
      <w:r w:rsidRPr="00F01DF7">
        <w:rPr>
          <w:rFonts w:cstheme="minorHAnsi"/>
        </w:rPr>
        <w:tab/>
      </w:r>
      <w:r w:rsidRPr="00F01DF7">
        <w:rPr>
          <w:rFonts w:cstheme="minorHAnsi"/>
        </w:rPr>
        <w:tab/>
      </w:r>
      <w:r w:rsidRPr="00F01DF7">
        <w:rPr>
          <w:rFonts w:cstheme="minorHAnsi"/>
        </w:rPr>
        <w:tab/>
      </w:r>
      <w:r w:rsidRPr="00F01DF7">
        <w:rPr>
          <w:rFonts w:cstheme="minorHAnsi"/>
        </w:rPr>
        <w:tab/>
      </w:r>
      <w:r w:rsidRPr="00F01DF7">
        <w:rPr>
          <w:rFonts w:cstheme="minorHAnsi"/>
        </w:rPr>
        <w:tab/>
        <w:t xml:space="preserve">…………………….……………………………………… </w:t>
      </w:r>
    </w:p>
    <w:p w14:paraId="1B8E0710" w14:textId="77777777" w:rsidR="00051A58" w:rsidRPr="00F01DF7" w:rsidRDefault="00051A58" w:rsidP="00051A58">
      <w:pPr>
        <w:spacing w:after="0" w:line="240" w:lineRule="auto"/>
        <w:ind w:left="4820" w:right="142"/>
        <w:jc w:val="center"/>
        <w:rPr>
          <w:rFonts w:cstheme="minorHAnsi"/>
        </w:rPr>
      </w:pPr>
      <w:r w:rsidRPr="00F01DF7">
        <w:rPr>
          <w:rFonts w:cstheme="minorHAnsi"/>
          <w:lang w:eastAsia="ar-SA"/>
        </w:rPr>
        <w:t>(pieczątka, podpis Wykonawcy</w:t>
      </w:r>
      <w:r w:rsidRPr="00F01DF7">
        <w:rPr>
          <w:rFonts w:cstheme="minorHAnsi"/>
          <w:lang w:eastAsia="ar-SA"/>
        </w:rPr>
        <w:br/>
        <w:t xml:space="preserve"> lub osoby uprawnionej do jego reprezentowania)</w:t>
      </w:r>
    </w:p>
    <w:p w14:paraId="0FCF04B1" w14:textId="31E6BCD2" w:rsidR="00014F72" w:rsidRPr="00F01DF7" w:rsidRDefault="00014F72">
      <w:pPr>
        <w:rPr>
          <w:rFonts w:cstheme="minorHAnsi"/>
          <w:highlight w:val="red"/>
        </w:rPr>
      </w:pPr>
      <w:r w:rsidRPr="00F01DF7">
        <w:rPr>
          <w:rFonts w:cstheme="minorHAnsi"/>
          <w:highlight w:val="red"/>
        </w:rPr>
        <w:br w:type="page"/>
      </w:r>
    </w:p>
    <w:p w14:paraId="1723AEDF" w14:textId="2E982D8A" w:rsidR="0068363A" w:rsidRPr="00F01DF7" w:rsidRDefault="0068363A" w:rsidP="0068363A">
      <w:pPr>
        <w:pStyle w:val="Bezodstpw"/>
        <w:ind w:left="3540" w:firstLine="708"/>
        <w:rPr>
          <w:rFonts w:cstheme="minorHAnsi"/>
        </w:rPr>
      </w:pPr>
      <w:r w:rsidRPr="00F01DF7">
        <w:rPr>
          <w:rFonts w:cstheme="minorHAnsi"/>
          <w:b/>
        </w:rPr>
        <w:t>Załącznik nr 3</w:t>
      </w:r>
      <w:r w:rsidRPr="00F01DF7">
        <w:rPr>
          <w:rFonts w:cstheme="minorHAnsi"/>
        </w:rPr>
        <w:t xml:space="preserve"> do zapytania ofertowego nr </w:t>
      </w:r>
      <w:r w:rsidR="00B06D4A" w:rsidRPr="00F01DF7">
        <w:rPr>
          <w:rFonts w:cstheme="minorHAnsi"/>
        </w:rPr>
        <w:t>4/2020</w:t>
      </w:r>
      <w:r w:rsidRPr="00F01DF7">
        <w:rPr>
          <w:rFonts w:cstheme="minorHAnsi"/>
        </w:rPr>
        <w:t xml:space="preserve">  </w:t>
      </w:r>
    </w:p>
    <w:p w14:paraId="4EF86EA3" w14:textId="77777777" w:rsidR="0068363A" w:rsidRPr="00F01DF7" w:rsidRDefault="0068363A" w:rsidP="0068363A">
      <w:pPr>
        <w:spacing w:after="0" w:line="240" w:lineRule="auto"/>
        <w:rPr>
          <w:rFonts w:cstheme="minorHAnsi"/>
        </w:rPr>
      </w:pPr>
      <w:r w:rsidRPr="00F01DF7">
        <w:rPr>
          <w:rFonts w:cstheme="minorHAnsi"/>
          <w:b/>
          <w:i/>
        </w:rPr>
        <w:t>…………………………………….</w:t>
      </w:r>
    </w:p>
    <w:p w14:paraId="2BB943F3" w14:textId="77777777" w:rsidR="0068363A" w:rsidRPr="00F01DF7" w:rsidRDefault="0068363A" w:rsidP="0068363A">
      <w:pPr>
        <w:spacing w:after="0" w:line="240" w:lineRule="auto"/>
        <w:rPr>
          <w:rFonts w:cstheme="minorHAnsi"/>
        </w:rPr>
      </w:pPr>
      <w:r w:rsidRPr="00F01DF7">
        <w:rPr>
          <w:rFonts w:cstheme="minorHAnsi"/>
        </w:rPr>
        <w:t>/ pieczęć firmowa /</w:t>
      </w:r>
    </w:p>
    <w:tbl>
      <w:tblPr>
        <w:tblW w:w="9220" w:type="dxa"/>
        <w:tblInd w:w="-5" w:type="dxa"/>
        <w:tblLayout w:type="fixed"/>
        <w:tblLook w:val="0000" w:firstRow="0" w:lastRow="0" w:firstColumn="0" w:lastColumn="0" w:noHBand="0" w:noVBand="0"/>
      </w:tblPr>
      <w:tblGrid>
        <w:gridCol w:w="9220"/>
      </w:tblGrid>
      <w:tr w:rsidR="0068363A" w:rsidRPr="00047B05" w14:paraId="6118E0CE" w14:textId="77777777" w:rsidTr="003D2FBD">
        <w:trPr>
          <w:trHeight w:val="374"/>
        </w:trPr>
        <w:tc>
          <w:tcPr>
            <w:tcW w:w="9220" w:type="dxa"/>
            <w:tcBorders>
              <w:top w:val="single" w:sz="4" w:space="0" w:color="000000"/>
              <w:left w:val="single" w:sz="4" w:space="0" w:color="000000"/>
              <w:bottom w:val="single" w:sz="4" w:space="0" w:color="000000"/>
              <w:right w:val="single" w:sz="4" w:space="0" w:color="000000"/>
            </w:tcBorders>
            <w:shd w:val="clear" w:color="auto" w:fill="A6A6A6"/>
          </w:tcPr>
          <w:p w14:paraId="7D7087DB" w14:textId="77777777" w:rsidR="0068363A" w:rsidRPr="00F01DF7" w:rsidRDefault="0068363A" w:rsidP="003D2FBD">
            <w:pPr>
              <w:pStyle w:val="Nagwek2"/>
              <w:spacing w:before="0"/>
              <w:jc w:val="center"/>
              <w:rPr>
                <w:rFonts w:asciiTheme="minorHAnsi" w:hAnsiTheme="minorHAnsi" w:cstheme="minorHAnsi"/>
                <w:b/>
                <w:sz w:val="24"/>
              </w:rPr>
            </w:pPr>
            <w:r w:rsidRPr="00F01DF7">
              <w:rPr>
                <w:rFonts w:asciiTheme="minorHAnsi" w:hAnsiTheme="minorHAnsi" w:cstheme="minorHAnsi"/>
                <w:b/>
                <w:sz w:val="24"/>
                <w:szCs w:val="22"/>
              </w:rPr>
              <w:t xml:space="preserve">OŚWIADCZENIA </w:t>
            </w:r>
          </w:p>
        </w:tc>
      </w:tr>
    </w:tbl>
    <w:p w14:paraId="12752F9B" w14:textId="77777777" w:rsidR="0068363A" w:rsidRPr="00F01DF7" w:rsidRDefault="0068363A" w:rsidP="0068363A">
      <w:pPr>
        <w:tabs>
          <w:tab w:val="left" w:pos="0"/>
        </w:tabs>
        <w:spacing w:after="0" w:line="240" w:lineRule="auto"/>
        <w:jc w:val="center"/>
        <w:rPr>
          <w:rFonts w:cstheme="minorHAnsi"/>
          <w:b/>
        </w:rPr>
      </w:pPr>
    </w:p>
    <w:p w14:paraId="07BFC743" w14:textId="4E2AA0F1" w:rsidR="00AB2726" w:rsidRPr="00F01DF7" w:rsidRDefault="00AB2726" w:rsidP="00AB2726">
      <w:pPr>
        <w:tabs>
          <w:tab w:val="left" w:pos="0"/>
        </w:tabs>
        <w:spacing w:after="0" w:line="240" w:lineRule="auto"/>
        <w:rPr>
          <w:rFonts w:cstheme="minorHAnsi"/>
        </w:rPr>
      </w:pPr>
      <w:r w:rsidRPr="00F01DF7">
        <w:rPr>
          <w:rFonts w:cstheme="minorHAnsi"/>
        </w:rPr>
        <w:t>Przystępując do udziału</w:t>
      </w:r>
      <w:r w:rsidR="00605BA9" w:rsidRPr="00F01DF7">
        <w:rPr>
          <w:rFonts w:cstheme="minorHAnsi"/>
        </w:rPr>
        <w:t xml:space="preserve"> w </w:t>
      </w:r>
      <w:r w:rsidRPr="00F01DF7">
        <w:rPr>
          <w:rFonts w:cstheme="minorHAnsi"/>
        </w:rPr>
        <w:t>postępowaniu o udzielenie zamówienia publicznego na:</w:t>
      </w:r>
    </w:p>
    <w:p w14:paraId="634C0A2A" w14:textId="485B32E2" w:rsidR="00AB2726" w:rsidRPr="00F01DF7" w:rsidRDefault="00AB2726" w:rsidP="00AB2726">
      <w:pPr>
        <w:autoSpaceDE w:val="0"/>
        <w:spacing w:after="0" w:line="276" w:lineRule="auto"/>
        <w:jc w:val="center"/>
        <w:rPr>
          <w:rFonts w:cstheme="minorHAnsi"/>
          <w:b/>
          <w:bCs/>
        </w:rPr>
      </w:pPr>
      <w:r w:rsidRPr="00F01DF7">
        <w:rPr>
          <w:rFonts w:cstheme="minorHAnsi"/>
          <w:b/>
          <w:bCs/>
        </w:rPr>
        <w:t>„Prace adaptacyjno-remontowe sal dydaktycznych</w:t>
      </w:r>
      <w:r w:rsidR="00605BA9" w:rsidRPr="00F01DF7">
        <w:rPr>
          <w:rFonts w:cstheme="minorHAnsi"/>
          <w:b/>
          <w:bCs/>
        </w:rPr>
        <w:t xml:space="preserve"> i </w:t>
      </w:r>
      <w:r w:rsidRPr="00F01DF7">
        <w:rPr>
          <w:rFonts w:cstheme="minorHAnsi"/>
          <w:b/>
          <w:bCs/>
        </w:rPr>
        <w:t>dostosowanie toalet</w:t>
      </w:r>
      <w:r w:rsidR="00605BA9" w:rsidRPr="00F01DF7">
        <w:rPr>
          <w:rFonts w:cstheme="minorHAnsi"/>
          <w:b/>
          <w:bCs/>
        </w:rPr>
        <w:t xml:space="preserve"> w </w:t>
      </w:r>
      <w:r w:rsidRPr="00F01DF7">
        <w:rPr>
          <w:rFonts w:cstheme="minorHAnsi"/>
          <w:b/>
          <w:bCs/>
        </w:rPr>
        <w:t>budynku warsztatów szkolnych do potrzeb osób niepełnosprawnych.”</w:t>
      </w:r>
    </w:p>
    <w:p w14:paraId="772EC944" w14:textId="1F38AEAD" w:rsidR="00AB2726" w:rsidRPr="00A07D3C" w:rsidRDefault="00AB2726" w:rsidP="00AB2726">
      <w:pPr>
        <w:widowControl w:val="0"/>
        <w:autoSpaceDE w:val="0"/>
        <w:spacing w:before="11" w:after="0" w:line="240" w:lineRule="auto"/>
        <w:ind w:left="34" w:right="34"/>
        <w:jc w:val="center"/>
        <w:rPr>
          <w:rFonts w:cstheme="minorHAnsi"/>
        </w:rPr>
      </w:pPr>
      <w:r w:rsidRPr="00F01DF7">
        <w:rPr>
          <w:rFonts w:eastAsia="Calibri" w:cstheme="minorHAnsi"/>
          <w:sz w:val="24"/>
          <w:szCs w:val="24"/>
        </w:rPr>
        <w:t xml:space="preserve">w projekcie </w:t>
      </w:r>
      <w:r w:rsidRPr="00F01DF7">
        <w:rPr>
          <w:rFonts w:eastAsia="Calibri" w:cstheme="minorHAnsi"/>
          <w:b/>
          <w:bCs/>
          <w:sz w:val="24"/>
          <w:szCs w:val="24"/>
        </w:rPr>
        <w:t>„</w:t>
      </w:r>
      <w:r w:rsidRPr="00F01DF7">
        <w:rPr>
          <w:rFonts w:eastAsia="DejaVuSans" w:cstheme="minorHAnsi"/>
          <w:b/>
          <w:bCs/>
          <w:kern w:val="3"/>
          <w:sz w:val="24"/>
          <w:szCs w:val="24"/>
          <w:lang w:eastAsia="zh-CN"/>
        </w:rPr>
        <w:t>Kompetencje zawodowe kluczem do sukcesu</w:t>
      </w:r>
      <w:r w:rsidRPr="00F01DF7">
        <w:rPr>
          <w:rFonts w:eastAsia="Calibri" w:cstheme="minorHAnsi"/>
          <w:b/>
          <w:bCs/>
          <w:sz w:val="24"/>
          <w:szCs w:val="24"/>
        </w:rPr>
        <w:t xml:space="preserve">” </w:t>
      </w:r>
      <w:r w:rsidRPr="00F01DF7">
        <w:rPr>
          <w:rFonts w:eastAsia="Calibri" w:cstheme="minorHAnsi"/>
          <w:sz w:val="24"/>
          <w:szCs w:val="24"/>
        </w:rPr>
        <w:t>realizowanego</w:t>
      </w:r>
      <w:r w:rsidR="00605BA9" w:rsidRPr="00F01DF7">
        <w:rPr>
          <w:rFonts w:eastAsia="Calibri" w:cstheme="minorHAnsi"/>
          <w:sz w:val="24"/>
          <w:szCs w:val="24"/>
        </w:rPr>
        <w:t xml:space="preserve"> w </w:t>
      </w:r>
      <w:r w:rsidRPr="00F01DF7">
        <w:rPr>
          <w:rFonts w:eastAsia="Calibri" w:cstheme="minorHAnsi"/>
          <w:sz w:val="24"/>
          <w:szCs w:val="24"/>
        </w:rPr>
        <w:t>ramach Regionalnego Programu Operacyjnego Województwa Śląskiego na lata 2014 – 2020</w:t>
      </w:r>
      <w:r w:rsidRPr="00047B05">
        <w:rPr>
          <w:rFonts w:cstheme="minorHAnsi"/>
          <w:b/>
        </w:rPr>
        <w:t>.</w:t>
      </w:r>
    </w:p>
    <w:p w14:paraId="32FB34D4" w14:textId="77777777" w:rsidR="00424D39" w:rsidRPr="00F01DF7" w:rsidRDefault="00424D39" w:rsidP="00424D39">
      <w:pPr>
        <w:widowControl w:val="0"/>
        <w:autoSpaceDE w:val="0"/>
        <w:spacing w:before="11" w:after="0" w:line="240" w:lineRule="auto"/>
        <w:ind w:left="34" w:right="34"/>
        <w:jc w:val="center"/>
        <w:rPr>
          <w:rFonts w:cstheme="minorHAnsi"/>
          <w:bCs/>
          <w:spacing w:val="-1"/>
          <w:sz w:val="16"/>
          <w:szCs w:val="16"/>
        </w:rPr>
      </w:pPr>
    </w:p>
    <w:p w14:paraId="2EB4D289" w14:textId="77777777" w:rsidR="0068363A" w:rsidRPr="00F01DF7" w:rsidRDefault="0068363A" w:rsidP="0068363A">
      <w:pPr>
        <w:pStyle w:val="Tekstpodstawowy"/>
        <w:spacing w:before="120"/>
        <w:ind w:left="284" w:right="140"/>
        <w:jc w:val="center"/>
        <w:rPr>
          <w:rFonts w:asciiTheme="minorHAnsi" w:hAnsiTheme="minorHAnsi" w:cstheme="minorHAnsi"/>
        </w:rPr>
      </w:pPr>
      <w:r w:rsidRPr="00F01DF7">
        <w:rPr>
          <w:rFonts w:asciiTheme="minorHAnsi" w:hAnsiTheme="minorHAnsi" w:cstheme="minorHAnsi"/>
        </w:rPr>
        <w:t>.............................................................................................................................................</w:t>
      </w:r>
    </w:p>
    <w:p w14:paraId="69FDB067" w14:textId="77777777" w:rsidR="0068363A" w:rsidRPr="00F01DF7" w:rsidRDefault="0068363A" w:rsidP="0068363A">
      <w:pPr>
        <w:pStyle w:val="Tekstpodstawowy"/>
        <w:spacing w:before="120"/>
        <w:ind w:left="284" w:right="142"/>
        <w:jc w:val="center"/>
        <w:rPr>
          <w:rFonts w:asciiTheme="minorHAnsi" w:hAnsiTheme="minorHAnsi" w:cstheme="minorHAnsi"/>
        </w:rPr>
      </w:pPr>
      <w:r w:rsidRPr="00F01DF7">
        <w:rPr>
          <w:rFonts w:asciiTheme="minorHAnsi" w:hAnsiTheme="minorHAnsi" w:cstheme="minorHAnsi"/>
        </w:rPr>
        <w:t>.............................................................................................................................................</w:t>
      </w:r>
    </w:p>
    <w:p w14:paraId="44654911" w14:textId="5E80ED92" w:rsidR="0068363A" w:rsidRPr="00F01DF7" w:rsidRDefault="0068363A" w:rsidP="0068363A">
      <w:pPr>
        <w:pStyle w:val="Tekstpodstawowy"/>
        <w:spacing w:before="120"/>
        <w:ind w:left="284" w:right="140" w:firstLine="708"/>
        <w:jc w:val="center"/>
        <w:rPr>
          <w:rFonts w:asciiTheme="minorHAnsi" w:hAnsiTheme="minorHAnsi" w:cstheme="minorHAnsi"/>
          <w:sz w:val="18"/>
        </w:rPr>
      </w:pPr>
      <w:r w:rsidRPr="00F01DF7">
        <w:rPr>
          <w:rFonts w:asciiTheme="minorHAnsi" w:hAnsiTheme="minorHAnsi" w:cstheme="minorHAnsi"/>
          <w:i/>
          <w:iCs/>
          <w:sz w:val="18"/>
        </w:rPr>
        <w:t>(podać pełną nazwę</w:t>
      </w:r>
      <w:r w:rsidR="00605BA9" w:rsidRPr="00F01DF7">
        <w:rPr>
          <w:rFonts w:asciiTheme="minorHAnsi" w:hAnsiTheme="minorHAnsi" w:cstheme="minorHAnsi"/>
          <w:i/>
          <w:iCs/>
          <w:sz w:val="18"/>
        </w:rPr>
        <w:t xml:space="preserve"> i </w:t>
      </w:r>
      <w:r w:rsidRPr="00F01DF7">
        <w:rPr>
          <w:rFonts w:asciiTheme="minorHAnsi" w:hAnsiTheme="minorHAnsi" w:cstheme="minorHAnsi"/>
          <w:i/>
          <w:iCs/>
          <w:sz w:val="18"/>
        </w:rPr>
        <w:t>adres/siedzibę Wykonawcy)</w:t>
      </w:r>
    </w:p>
    <w:p w14:paraId="7CB0EF5B" w14:textId="77777777" w:rsidR="0068363A" w:rsidRPr="00A07D3C" w:rsidRDefault="0068363A" w:rsidP="0068363A">
      <w:pPr>
        <w:pStyle w:val="Bezodstpw"/>
        <w:rPr>
          <w:rFonts w:cstheme="minorHAnsi"/>
        </w:rPr>
      </w:pPr>
      <w:r w:rsidRPr="00047B05">
        <w:rPr>
          <w:rFonts w:cstheme="minorHAnsi"/>
        </w:rPr>
        <w:t xml:space="preserve">oświadczam, iż </w:t>
      </w:r>
    </w:p>
    <w:p w14:paraId="2ADB82A0" w14:textId="77777777" w:rsidR="0068363A" w:rsidRPr="00F01DF7" w:rsidRDefault="0068363A" w:rsidP="0068363A">
      <w:pPr>
        <w:pStyle w:val="Bezodstpw"/>
        <w:rPr>
          <w:rFonts w:cstheme="minorHAnsi"/>
        </w:rPr>
      </w:pPr>
    </w:p>
    <w:p w14:paraId="422F04AC" w14:textId="4B5FD06A" w:rsidR="0068363A" w:rsidRPr="00F01DF7" w:rsidRDefault="007A7D2B" w:rsidP="00F01DF7">
      <w:pPr>
        <w:pStyle w:val="Bezodstpw"/>
        <w:numPr>
          <w:ilvl w:val="0"/>
          <w:numId w:val="58"/>
        </w:numPr>
        <w:jc w:val="both"/>
        <w:rPr>
          <w:rFonts w:cstheme="minorHAnsi"/>
        </w:rPr>
      </w:pPr>
      <w:r w:rsidRPr="00F01DF7">
        <w:rPr>
          <w:rFonts w:cstheme="minorHAnsi"/>
        </w:rPr>
        <w:t>Posiadam</w:t>
      </w:r>
      <w:r w:rsidR="0068363A" w:rsidRPr="00F01DF7">
        <w:rPr>
          <w:rFonts w:cstheme="minorHAnsi"/>
        </w:rPr>
        <w:t xml:space="preserve"> wiedzę</w:t>
      </w:r>
      <w:r w:rsidR="00605BA9" w:rsidRPr="00F01DF7">
        <w:rPr>
          <w:rFonts w:cstheme="minorHAnsi"/>
        </w:rPr>
        <w:t xml:space="preserve"> i </w:t>
      </w:r>
      <w:r w:rsidR="0068363A" w:rsidRPr="00F01DF7">
        <w:rPr>
          <w:rFonts w:cstheme="minorHAnsi"/>
        </w:rPr>
        <w:t xml:space="preserve">doświadczenie niezbędne do wykonania zamówienia;  </w:t>
      </w:r>
    </w:p>
    <w:p w14:paraId="20D31E71" w14:textId="52E967C1" w:rsidR="0068363A" w:rsidRPr="00F01DF7" w:rsidRDefault="007A7D2B" w:rsidP="00F01DF7">
      <w:pPr>
        <w:pStyle w:val="Bezodstpw"/>
        <w:numPr>
          <w:ilvl w:val="0"/>
          <w:numId w:val="58"/>
        </w:numPr>
        <w:jc w:val="both"/>
        <w:rPr>
          <w:rFonts w:cstheme="minorHAnsi"/>
        </w:rPr>
      </w:pPr>
      <w:r w:rsidRPr="00F01DF7">
        <w:rPr>
          <w:rFonts w:cstheme="minorHAnsi"/>
        </w:rPr>
        <w:t>Dysponuję</w:t>
      </w:r>
      <w:r w:rsidR="0068363A" w:rsidRPr="00F01DF7">
        <w:rPr>
          <w:rFonts w:cstheme="minorHAnsi"/>
        </w:rPr>
        <w:t xml:space="preserve"> odpowiednim potencjałem technicznym</w:t>
      </w:r>
      <w:r w:rsidR="00605BA9" w:rsidRPr="00F01DF7">
        <w:rPr>
          <w:rFonts w:cstheme="minorHAnsi"/>
        </w:rPr>
        <w:t xml:space="preserve"> i </w:t>
      </w:r>
      <w:r w:rsidR="0068363A" w:rsidRPr="00F01DF7">
        <w:rPr>
          <w:rFonts w:cstheme="minorHAnsi"/>
        </w:rPr>
        <w:t xml:space="preserve">osobami zdolnymi do wykonania zamówienia;  </w:t>
      </w:r>
    </w:p>
    <w:p w14:paraId="5E43945D" w14:textId="70812B75" w:rsidR="0068363A" w:rsidRPr="00F01DF7" w:rsidRDefault="007A7D2B" w:rsidP="00F01DF7">
      <w:pPr>
        <w:pStyle w:val="Bezodstpw"/>
        <w:numPr>
          <w:ilvl w:val="0"/>
          <w:numId w:val="58"/>
        </w:numPr>
        <w:jc w:val="both"/>
        <w:rPr>
          <w:rFonts w:cstheme="minorHAnsi"/>
        </w:rPr>
      </w:pPr>
      <w:r w:rsidRPr="00F01DF7">
        <w:rPr>
          <w:rFonts w:cstheme="minorHAnsi"/>
        </w:rPr>
        <w:t>Znajduję</w:t>
      </w:r>
      <w:r w:rsidR="0068363A" w:rsidRPr="00F01DF7">
        <w:rPr>
          <w:rFonts w:cstheme="minorHAnsi"/>
        </w:rPr>
        <w:t xml:space="preserve"> się</w:t>
      </w:r>
      <w:r w:rsidR="00605BA9" w:rsidRPr="00F01DF7">
        <w:rPr>
          <w:rFonts w:cstheme="minorHAnsi"/>
        </w:rPr>
        <w:t xml:space="preserve"> w </w:t>
      </w:r>
      <w:r w:rsidR="0068363A" w:rsidRPr="00F01DF7">
        <w:rPr>
          <w:rFonts w:cstheme="minorHAnsi"/>
        </w:rPr>
        <w:t>sytuacji ekonomicznej</w:t>
      </w:r>
      <w:r w:rsidR="00605BA9" w:rsidRPr="00F01DF7">
        <w:rPr>
          <w:rFonts w:cstheme="minorHAnsi"/>
        </w:rPr>
        <w:t xml:space="preserve"> i </w:t>
      </w:r>
      <w:r w:rsidR="0068363A" w:rsidRPr="00F01DF7">
        <w:rPr>
          <w:rFonts w:cstheme="minorHAnsi"/>
        </w:rPr>
        <w:t xml:space="preserve">finansowej zapewniającej wykonanie zamówienia;  </w:t>
      </w:r>
    </w:p>
    <w:p w14:paraId="619FA048" w14:textId="3F9EC833" w:rsidR="0068363A" w:rsidRPr="00F01DF7" w:rsidRDefault="007A7D2B" w:rsidP="00F01DF7">
      <w:pPr>
        <w:pStyle w:val="Bezodstpw"/>
        <w:numPr>
          <w:ilvl w:val="0"/>
          <w:numId w:val="58"/>
        </w:numPr>
        <w:jc w:val="both"/>
        <w:rPr>
          <w:rFonts w:cstheme="minorHAnsi"/>
        </w:rPr>
      </w:pPr>
      <w:r w:rsidRPr="00F01DF7">
        <w:rPr>
          <w:rFonts w:cstheme="minorHAnsi"/>
        </w:rPr>
        <w:t>Nie</w:t>
      </w:r>
      <w:r w:rsidR="0068363A" w:rsidRPr="00F01DF7">
        <w:rPr>
          <w:rFonts w:cstheme="minorHAnsi"/>
        </w:rPr>
        <w:t xml:space="preserve"> zalegam z opłacaniem podatków oraz składek na ubezpieczenie zdrowotne</w:t>
      </w:r>
      <w:r w:rsidR="00605BA9" w:rsidRPr="00F01DF7">
        <w:rPr>
          <w:rFonts w:cstheme="minorHAnsi"/>
        </w:rPr>
        <w:t xml:space="preserve"> i </w:t>
      </w:r>
      <w:r w:rsidR="0068363A" w:rsidRPr="00F01DF7">
        <w:rPr>
          <w:rFonts w:cstheme="minorHAnsi"/>
        </w:rPr>
        <w:t xml:space="preserve">społeczne.  </w:t>
      </w:r>
    </w:p>
    <w:p w14:paraId="26015009" w14:textId="7A5186F9" w:rsidR="00495D9B" w:rsidRPr="00F01DF7" w:rsidRDefault="007A7D2B" w:rsidP="00F01DF7">
      <w:pPr>
        <w:pStyle w:val="Bezodstpw"/>
        <w:numPr>
          <w:ilvl w:val="0"/>
          <w:numId w:val="58"/>
        </w:numPr>
        <w:jc w:val="both"/>
        <w:rPr>
          <w:rFonts w:cstheme="minorHAnsi"/>
        </w:rPr>
      </w:pPr>
      <w:r w:rsidRPr="00F01DF7">
        <w:rPr>
          <w:rFonts w:cstheme="minorHAnsi"/>
        </w:rPr>
        <w:t>Pomiędzy</w:t>
      </w:r>
      <w:r w:rsidR="0068363A" w:rsidRPr="00F01DF7">
        <w:rPr>
          <w:rFonts w:cstheme="minorHAnsi"/>
        </w:rPr>
        <w:t xml:space="preserve"> mną a Zamawiającym występują/nie występują* powiązania kapitałowe bądź powiązania osobowe</w:t>
      </w:r>
      <w:r w:rsidR="0068363A" w:rsidRPr="00F01DF7">
        <w:rPr>
          <w:rStyle w:val="Odwoanieprzypisudolnego"/>
          <w:rFonts w:cstheme="minorHAnsi"/>
        </w:rPr>
        <w:footnoteReference w:id="4"/>
      </w:r>
      <w:r w:rsidR="0068363A" w:rsidRPr="00F01DF7">
        <w:rPr>
          <w:rFonts w:cstheme="minorHAnsi"/>
        </w:rPr>
        <w:t xml:space="preserve">; </w:t>
      </w:r>
    </w:p>
    <w:p w14:paraId="2D609FBD" w14:textId="4060DFF6" w:rsidR="00495D9B" w:rsidRPr="00F01DF7" w:rsidRDefault="00495D9B" w:rsidP="00F01DF7">
      <w:pPr>
        <w:pStyle w:val="Bezodstpw"/>
        <w:numPr>
          <w:ilvl w:val="0"/>
          <w:numId w:val="58"/>
        </w:numPr>
        <w:jc w:val="both"/>
        <w:rPr>
          <w:rFonts w:cstheme="minorHAnsi"/>
        </w:rPr>
      </w:pPr>
      <w:r w:rsidRPr="00F01DF7">
        <w:rPr>
          <w:rFonts w:cstheme="minorHAnsi"/>
        </w:rPr>
        <w:t>Zatrudniam/nie zatrudniam</w:t>
      </w:r>
      <w:r w:rsidR="007A7D2B" w:rsidRPr="00F01DF7">
        <w:rPr>
          <w:rFonts w:cstheme="minorHAnsi"/>
        </w:rPr>
        <w:t>*</w:t>
      </w:r>
      <w:r w:rsidR="00A1452B">
        <w:rPr>
          <w:rFonts w:cstheme="minorHAnsi"/>
        </w:rPr>
        <w:t>,</w:t>
      </w:r>
      <w:r w:rsidRPr="00F01DF7">
        <w:rPr>
          <w:rFonts w:cstheme="minorHAnsi"/>
        </w:rPr>
        <w:t xml:space="preserve"> będę</w:t>
      </w:r>
      <w:r w:rsidR="00A1452B">
        <w:rPr>
          <w:rFonts w:cstheme="minorHAnsi"/>
        </w:rPr>
        <w:t xml:space="preserve"> zatrudniał</w:t>
      </w:r>
      <w:r w:rsidRPr="00F01DF7">
        <w:rPr>
          <w:rFonts w:cstheme="minorHAnsi"/>
        </w:rPr>
        <w:t>/ nie będę zatrudniał</w:t>
      </w:r>
      <w:r w:rsidR="00A1452B" w:rsidRPr="00D249AF">
        <w:rPr>
          <w:rFonts w:cstheme="minorHAnsi"/>
        </w:rPr>
        <w:t>*</w:t>
      </w:r>
      <w:r w:rsidRPr="00F01DF7">
        <w:rPr>
          <w:rFonts w:cstheme="minorHAnsi"/>
        </w:rPr>
        <w:t xml:space="preserve"> </w:t>
      </w:r>
      <w:r w:rsidR="000A35A6" w:rsidRPr="00F01DF7">
        <w:rPr>
          <w:rFonts w:cstheme="minorHAnsi"/>
        </w:rPr>
        <w:t xml:space="preserve">minimum jedną </w:t>
      </w:r>
      <w:r w:rsidRPr="00F01DF7">
        <w:rPr>
          <w:rFonts w:cstheme="minorHAnsi"/>
        </w:rPr>
        <w:t>osob</w:t>
      </w:r>
      <w:r w:rsidR="000A35A6" w:rsidRPr="00F01DF7">
        <w:rPr>
          <w:rFonts w:cstheme="minorHAnsi"/>
        </w:rPr>
        <w:t>ę</w:t>
      </w:r>
      <w:r w:rsidRPr="00F01DF7">
        <w:rPr>
          <w:rFonts w:cstheme="minorHAnsi"/>
        </w:rPr>
        <w:t xml:space="preserve"> niepełnosprawn</w:t>
      </w:r>
      <w:r w:rsidR="000A35A6" w:rsidRPr="00F01DF7">
        <w:rPr>
          <w:rFonts w:cstheme="minorHAnsi"/>
        </w:rPr>
        <w:t>ą</w:t>
      </w:r>
      <w:r w:rsidRPr="00F01DF7">
        <w:rPr>
          <w:rFonts w:cstheme="minorHAnsi"/>
        </w:rPr>
        <w:t xml:space="preserve"> w rozumieniu ustawy z dnia 27 sierpnia 1997r. o rehabilitacji zawodowej i społecznej oraz zatrudnianiu osób niepełnosprawnych (</w:t>
      </w:r>
      <w:r w:rsidR="001C294D" w:rsidRPr="00F01DF7">
        <w:rPr>
          <w:rFonts w:eastAsia="Times New Roman" w:cstheme="minorHAnsi"/>
          <w:color w:val="000000"/>
          <w:lang w:eastAsia="pl-PL" w:bidi="pl-PL"/>
        </w:rPr>
        <w:t>tekst jednolity - Dz.U. z 2020, poz. 426).</w:t>
      </w:r>
      <w:r w:rsidR="00506C7A" w:rsidRPr="00F01DF7">
        <w:rPr>
          <w:rStyle w:val="Odwoanieprzypisudolnego"/>
          <w:rFonts w:cstheme="minorHAnsi"/>
        </w:rPr>
        <w:footnoteReference w:id="5"/>
      </w:r>
    </w:p>
    <w:p w14:paraId="7192A4A2" w14:textId="24B3F153" w:rsidR="00C3743C" w:rsidRPr="00A07D3C" w:rsidRDefault="0068363A" w:rsidP="0068363A">
      <w:pPr>
        <w:pStyle w:val="Bezodstpw"/>
        <w:rPr>
          <w:rFonts w:cstheme="minorHAnsi"/>
        </w:rPr>
      </w:pPr>
      <w:r w:rsidRPr="00047B05">
        <w:rPr>
          <w:rFonts w:cstheme="minorHAnsi"/>
        </w:rPr>
        <w:t xml:space="preserve">  </w:t>
      </w:r>
    </w:p>
    <w:p w14:paraId="1DCC0E8D" w14:textId="77777777" w:rsidR="009E5811" w:rsidRPr="00BD7AAA" w:rsidRDefault="009E5811" w:rsidP="0068363A">
      <w:pPr>
        <w:pStyle w:val="Bezodstpw"/>
        <w:rPr>
          <w:rFonts w:cstheme="minorHAnsi"/>
        </w:rPr>
      </w:pPr>
    </w:p>
    <w:p w14:paraId="3856EAED" w14:textId="77777777" w:rsidR="009E5811" w:rsidRPr="00F01DF7" w:rsidRDefault="009E5811" w:rsidP="0068363A">
      <w:pPr>
        <w:pStyle w:val="Bezodstpw"/>
        <w:rPr>
          <w:rFonts w:cstheme="minorHAnsi"/>
        </w:rPr>
      </w:pPr>
    </w:p>
    <w:p w14:paraId="7C03C933" w14:textId="77777777" w:rsidR="0068363A" w:rsidRPr="00F01DF7" w:rsidRDefault="0068363A" w:rsidP="0068363A">
      <w:pPr>
        <w:spacing w:after="0" w:line="240" w:lineRule="auto"/>
        <w:jc w:val="both"/>
        <w:rPr>
          <w:rFonts w:cstheme="minorHAnsi"/>
        </w:rPr>
      </w:pPr>
      <w:r w:rsidRPr="00F01DF7">
        <w:rPr>
          <w:rFonts w:cstheme="minorHAnsi"/>
        </w:rPr>
        <w:t xml:space="preserve">…………….……. </w:t>
      </w:r>
      <w:r w:rsidRPr="00F01DF7">
        <w:rPr>
          <w:rFonts w:cstheme="minorHAnsi"/>
          <w:i/>
        </w:rPr>
        <w:t xml:space="preserve">(miejscowość), </w:t>
      </w:r>
      <w:r w:rsidRPr="00F01DF7">
        <w:rPr>
          <w:rFonts w:cstheme="minorHAnsi"/>
        </w:rPr>
        <w:t xml:space="preserve">dnia ………….……. r. </w:t>
      </w:r>
    </w:p>
    <w:p w14:paraId="384AA5D6" w14:textId="77777777" w:rsidR="0068363A" w:rsidRPr="00F01DF7" w:rsidRDefault="0068363A" w:rsidP="0068363A">
      <w:pPr>
        <w:spacing w:after="0" w:line="240" w:lineRule="auto"/>
        <w:ind w:left="4320" w:firstLine="720"/>
        <w:jc w:val="both"/>
        <w:rPr>
          <w:rFonts w:cstheme="minorHAnsi"/>
        </w:rPr>
      </w:pPr>
      <w:r w:rsidRPr="00F01DF7">
        <w:rPr>
          <w:rFonts w:eastAsia="Calibri" w:cstheme="minorHAnsi"/>
        </w:rPr>
        <w:t xml:space="preserve">        </w:t>
      </w:r>
      <w:r w:rsidRPr="00F01DF7">
        <w:rPr>
          <w:rFonts w:cstheme="minorHAnsi"/>
        </w:rPr>
        <w:t>…………………………………………</w:t>
      </w:r>
    </w:p>
    <w:p w14:paraId="22C8C368" w14:textId="77777777" w:rsidR="0068363A" w:rsidRPr="00F01DF7" w:rsidRDefault="0068363A" w:rsidP="0068363A">
      <w:pPr>
        <w:spacing w:after="0" w:line="240" w:lineRule="auto"/>
        <w:ind w:left="5664" w:firstLine="708"/>
        <w:jc w:val="both"/>
        <w:rPr>
          <w:rFonts w:cstheme="minorHAnsi"/>
          <w:i/>
        </w:rPr>
      </w:pPr>
      <w:r w:rsidRPr="00F01DF7">
        <w:rPr>
          <w:rFonts w:cstheme="minorHAnsi"/>
          <w:i/>
        </w:rPr>
        <w:t>(podpis)</w:t>
      </w:r>
    </w:p>
    <w:p w14:paraId="237A75F2" w14:textId="77777777" w:rsidR="009E5811" w:rsidRPr="00F01DF7" w:rsidRDefault="009E5811" w:rsidP="0068363A">
      <w:pPr>
        <w:spacing w:after="0" w:line="240" w:lineRule="auto"/>
        <w:ind w:left="5664" w:firstLine="708"/>
        <w:jc w:val="both"/>
        <w:rPr>
          <w:rFonts w:cstheme="minorHAnsi"/>
        </w:rPr>
      </w:pPr>
    </w:p>
    <w:p w14:paraId="19EE4E14" w14:textId="77777777" w:rsidR="00B8386B" w:rsidRPr="00F01DF7" w:rsidRDefault="00B8386B" w:rsidP="0068363A">
      <w:pPr>
        <w:spacing w:after="0" w:line="240" w:lineRule="auto"/>
        <w:ind w:left="5664" w:firstLine="708"/>
        <w:jc w:val="both"/>
        <w:rPr>
          <w:rFonts w:cstheme="minorHAnsi"/>
        </w:rPr>
      </w:pPr>
    </w:p>
    <w:p w14:paraId="66362164" w14:textId="77777777" w:rsidR="00B8386B" w:rsidRPr="00F01DF7" w:rsidRDefault="00B8386B" w:rsidP="0068363A">
      <w:pPr>
        <w:spacing w:after="0" w:line="240" w:lineRule="auto"/>
        <w:ind w:left="5664" w:firstLine="708"/>
        <w:jc w:val="both"/>
        <w:rPr>
          <w:rFonts w:cstheme="minorHAnsi"/>
        </w:rPr>
      </w:pPr>
    </w:p>
    <w:tbl>
      <w:tblPr>
        <w:tblW w:w="9345" w:type="dxa"/>
        <w:tblInd w:w="-5" w:type="dxa"/>
        <w:tblLayout w:type="fixed"/>
        <w:tblLook w:val="0000" w:firstRow="0" w:lastRow="0" w:firstColumn="0" w:lastColumn="0" w:noHBand="0" w:noVBand="0"/>
      </w:tblPr>
      <w:tblGrid>
        <w:gridCol w:w="9345"/>
      </w:tblGrid>
      <w:tr w:rsidR="0068363A" w:rsidRPr="00047B05" w14:paraId="3023C39A" w14:textId="77777777" w:rsidTr="003D2FBD">
        <w:tc>
          <w:tcPr>
            <w:tcW w:w="9345" w:type="dxa"/>
            <w:tcBorders>
              <w:top w:val="single" w:sz="4" w:space="0" w:color="000000"/>
              <w:left w:val="single" w:sz="4" w:space="0" w:color="000000"/>
              <w:bottom w:val="single" w:sz="4" w:space="0" w:color="000000"/>
              <w:right w:val="single" w:sz="4" w:space="0" w:color="000000"/>
            </w:tcBorders>
            <w:shd w:val="clear" w:color="auto" w:fill="CCCCCC"/>
          </w:tcPr>
          <w:p w14:paraId="0AFD3D42" w14:textId="77777777" w:rsidR="0068363A" w:rsidRPr="00F01DF7" w:rsidRDefault="0068363A" w:rsidP="003D2FBD">
            <w:pPr>
              <w:shd w:val="clear" w:color="auto" w:fill="BFBFBF"/>
              <w:spacing w:after="0" w:line="360" w:lineRule="auto"/>
              <w:jc w:val="center"/>
              <w:rPr>
                <w:rFonts w:cstheme="minorHAnsi"/>
              </w:rPr>
            </w:pPr>
            <w:r w:rsidRPr="00F01DF7">
              <w:rPr>
                <w:rFonts w:cstheme="minorHAnsi"/>
                <w:b/>
              </w:rPr>
              <w:t>OŚWIADCZENIE DOTYCZĄCE PODANYCH INFORMACJI:</w:t>
            </w:r>
          </w:p>
        </w:tc>
      </w:tr>
    </w:tbl>
    <w:p w14:paraId="4AD30460" w14:textId="77777777" w:rsidR="00F05F1B" w:rsidRDefault="00F05F1B" w:rsidP="0068363A">
      <w:pPr>
        <w:spacing w:line="240" w:lineRule="auto"/>
        <w:jc w:val="both"/>
        <w:rPr>
          <w:rFonts w:cstheme="minorHAnsi"/>
        </w:rPr>
      </w:pPr>
    </w:p>
    <w:p w14:paraId="1C5BA8B3" w14:textId="77777777" w:rsidR="00F05F1B" w:rsidRDefault="00F05F1B" w:rsidP="0068363A">
      <w:pPr>
        <w:spacing w:line="240" w:lineRule="auto"/>
        <w:jc w:val="both"/>
        <w:rPr>
          <w:rFonts w:cstheme="minorHAnsi"/>
        </w:rPr>
      </w:pPr>
    </w:p>
    <w:p w14:paraId="03639BFF" w14:textId="77777777" w:rsidR="00F05F1B" w:rsidRDefault="00F05F1B" w:rsidP="0068363A">
      <w:pPr>
        <w:spacing w:line="240" w:lineRule="auto"/>
        <w:jc w:val="both"/>
        <w:rPr>
          <w:rFonts w:cstheme="minorHAnsi"/>
        </w:rPr>
      </w:pPr>
    </w:p>
    <w:p w14:paraId="6713AE61" w14:textId="526E4341" w:rsidR="0068363A" w:rsidRPr="00F01DF7" w:rsidRDefault="0068363A" w:rsidP="0068363A">
      <w:pPr>
        <w:spacing w:line="240" w:lineRule="auto"/>
        <w:jc w:val="both"/>
        <w:rPr>
          <w:rFonts w:cstheme="minorHAnsi"/>
        </w:rPr>
      </w:pPr>
      <w:r w:rsidRPr="00F01DF7">
        <w:rPr>
          <w:rFonts w:cstheme="minorHAnsi"/>
        </w:rPr>
        <w:t>Oświadczam, że wszystkie informacje podane</w:t>
      </w:r>
      <w:r w:rsidR="00605BA9" w:rsidRPr="00F01DF7">
        <w:rPr>
          <w:rFonts w:cstheme="minorHAnsi"/>
        </w:rPr>
        <w:t xml:space="preserve"> w </w:t>
      </w:r>
      <w:r w:rsidRPr="00F01DF7">
        <w:rPr>
          <w:rFonts w:cstheme="minorHAnsi"/>
        </w:rPr>
        <w:t>powyższych oświadczeniach są aktualne</w:t>
      </w:r>
      <w:r w:rsidR="00605BA9" w:rsidRPr="00F01DF7">
        <w:rPr>
          <w:rFonts w:cstheme="minorHAnsi"/>
        </w:rPr>
        <w:t xml:space="preserve"> i </w:t>
      </w:r>
      <w:r w:rsidRPr="00F01DF7">
        <w:rPr>
          <w:rFonts w:cstheme="minorHAnsi"/>
        </w:rPr>
        <w:t>zgodne z prawdą oraz zostały przedstawione z pełną świadomością konsekwencji wprowadzenia zamawiającego</w:t>
      </w:r>
      <w:r w:rsidR="00605BA9" w:rsidRPr="00F01DF7">
        <w:rPr>
          <w:rFonts w:cstheme="minorHAnsi"/>
        </w:rPr>
        <w:t xml:space="preserve"> w </w:t>
      </w:r>
      <w:r w:rsidRPr="00F01DF7">
        <w:rPr>
          <w:rFonts w:cstheme="minorHAnsi"/>
        </w:rPr>
        <w:t>błąd przy przedstawianiu informacji.</w:t>
      </w:r>
    </w:p>
    <w:p w14:paraId="7915AB5B" w14:textId="77777777" w:rsidR="0068363A" w:rsidRPr="00F01DF7" w:rsidRDefault="0068363A" w:rsidP="0068363A">
      <w:pPr>
        <w:spacing w:after="0" w:line="240" w:lineRule="auto"/>
        <w:jc w:val="both"/>
        <w:rPr>
          <w:rFonts w:cstheme="minorHAnsi"/>
        </w:rPr>
      </w:pPr>
    </w:p>
    <w:p w14:paraId="5BC5F010" w14:textId="77777777" w:rsidR="009E5811" w:rsidRPr="00F01DF7" w:rsidRDefault="009E5811" w:rsidP="0068363A">
      <w:pPr>
        <w:spacing w:after="0" w:line="240" w:lineRule="auto"/>
        <w:jc w:val="both"/>
        <w:rPr>
          <w:rFonts w:cstheme="minorHAnsi"/>
        </w:rPr>
      </w:pPr>
    </w:p>
    <w:p w14:paraId="53978B00" w14:textId="77777777" w:rsidR="009E5811" w:rsidRPr="00F01DF7" w:rsidRDefault="009E5811" w:rsidP="0068363A">
      <w:pPr>
        <w:spacing w:after="0" w:line="240" w:lineRule="auto"/>
        <w:jc w:val="both"/>
        <w:rPr>
          <w:rFonts w:cstheme="minorHAnsi"/>
        </w:rPr>
      </w:pPr>
    </w:p>
    <w:p w14:paraId="77BC5C22" w14:textId="77777777" w:rsidR="009E5811" w:rsidRPr="00F01DF7" w:rsidRDefault="009E5811" w:rsidP="0068363A">
      <w:pPr>
        <w:spacing w:after="0" w:line="240" w:lineRule="auto"/>
        <w:jc w:val="both"/>
        <w:rPr>
          <w:rFonts w:cstheme="minorHAnsi"/>
        </w:rPr>
      </w:pPr>
    </w:p>
    <w:p w14:paraId="10277C17" w14:textId="77777777" w:rsidR="009E5811" w:rsidRPr="00F01DF7" w:rsidRDefault="009E5811" w:rsidP="0068363A">
      <w:pPr>
        <w:spacing w:after="0" w:line="240" w:lineRule="auto"/>
        <w:jc w:val="both"/>
        <w:rPr>
          <w:rFonts w:cstheme="minorHAnsi"/>
        </w:rPr>
      </w:pPr>
    </w:p>
    <w:p w14:paraId="55D03C05" w14:textId="77777777" w:rsidR="009E5811" w:rsidRPr="00F01DF7" w:rsidRDefault="009E5811" w:rsidP="0068363A">
      <w:pPr>
        <w:spacing w:after="0" w:line="240" w:lineRule="auto"/>
        <w:jc w:val="both"/>
        <w:rPr>
          <w:rFonts w:cstheme="minorHAnsi"/>
        </w:rPr>
      </w:pPr>
    </w:p>
    <w:p w14:paraId="309B7877" w14:textId="77777777" w:rsidR="009E5811" w:rsidRPr="00F01DF7" w:rsidRDefault="009E5811" w:rsidP="0068363A">
      <w:pPr>
        <w:spacing w:after="0" w:line="240" w:lineRule="auto"/>
        <w:jc w:val="both"/>
        <w:rPr>
          <w:rFonts w:cstheme="minorHAnsi"/>
        </w:rPr>
      </w:pPr>
    </w:p>
    <w:p w14:paraId="57692F3E" w14:textId="77777777" w:rsidR="009E5811" w:rsidRPr="00F01DF7" w:rsidRDefault="009E5811" w:rsidP="0068363A">
      <w:pPr>
        <w:spacing w:after="0" w:line="240" w:lineRule="auto"/>
        <w:jc w:val="both"/>
        <w:rPr>
          <w:rFonts w:cstheme="minorHAnsi"/>
        </w:rPr>
      </w:pPr>
    </w:p>
    <w:p w14:paraId="4F5BC662" w14:textId="77777777" w:rsidR="0068363A" w:rsidRPr="00F01DF7" w:rsidRDefault="0068363A" w:rsidP="0068363A">
      <w:pPr>
        <w:spacing w:after="0" w:line="240" w:lineRule="auto"/>
        <w:jc w:val="both"/>
        <w:rPr>
          <w:rFonts w:cstheme="minorHAnsi"/>
        </w:rPr>
      </w:pPr>
      <w:r w:rsidRPr="00F01DF7">
        <w:rPr>
          <w:rFonts w:cstheme="minorHAnsi"/>
        </w:rPr>
        <w:t xml:space="preserve">…………….……. </w:t>
      </w:r>
      <w:r w:rsidRPr="00F01DF7">
        <w:rPr>
          <w:rFonts w:cstheme="minorHAnsi"/>
          <w:i/>
        </w:rPr>
        <w:t xml:space="preserve">(miejscowość), </w:t>
      </w:r>
      <w:r w:rsidRPr="00F01DF7">
        <w:rPr>
          <w:rFonts w:cstheme="minorHAnsi"/>
        </w:rPr>
        <w:t xml:space="preserve">dnia ………….……. r. </w:t>
      </w:r>
    </w:p>
    <w:p w14:paraId="0ED66F0D" w14:textId="77777777" w:rsidR="0068363A" w:rsidRPr="00F01DF7" w:rsidRDefault="0068363A" w:rsidP="0068363A">
      <w:pPr>
        <w:spacing w:after="0" w:line="240" w:lineRule="auto"/>
        <w:ind w:left="4320" w:firstLine="720"/>
        <w:jc w:val="both"/>
        <w:rPr>
          <w:rFonts w:cstheme="minorHAnsi"/>
        </w:rPr>
      </w:pPr>
      <w:r w:rsidRPr="00F01DF7">
        <w:rPr>
          <w:rFonts w:cstheme="minorHAnsi"/>
        </w:rPr>
        <w:t>…………………………………………</w:t>
      </w:r>
    </w:p>
    <w:p w14:paraId="536F0A35" w14:textId="77777777" w:rsidR="0068363A" w:rsidRPr="00F01DF7" w:rsidRDefault="0068363A" w:rsidP="0068363A">
      <w:pPr>
        <w:spacing w:after="0" w:line="240" w:lineRule="auto"/>
        <w:ind w:left="5664" w:hanging="561"/>
        <w:jc w:val="both"/>
        <w:rPr>
          <w:rFonts w:cstheme="minorHAnsi"/>
        </w:rPr>
      </w:pPr>
      <w:r w:rsidRPr="00F01DF7">
        <w:rPr>
          <w:rFonts w:cstheme="minorHAnsi"/>
        </w:rPr>
        <w:t>czytelny podpis Oferenta</w:t>
      </w:r>
      <w:r w:rsidRPr="00F01DF7">
        <w:rPr>
          <w:rFonts w:cstheme="minorHAnsi"/>
        </w:rPr>
        <w:br w:type="page"/>
      </w:r>
    </w:p>
    <w:p w14:paraId="6CB59EEC" w14:textId="118163B6" w:rsidR="00BA7156" w:rsidRPr="00F01DF7" w:rsidRDefault="00BA7156" w:rsidP="00BA7156">
      <w:pPr>
        <w:suppressAutoHyphens/>
        <w:spacing w:after="200" w:line="276" w:lineRule="auto"/>
        <w:ind w:left="3540" w:firstLine="708"/>
        <w:jc w:val="right"/>
        <w:rPr>
          <w:rFonts w:eastAsia="Times New Roman" w:cstheme="minorHAnsi"/>
          <w:lang w:eastAsia="zh-CN"/>
        </w:rPr>
      </w:pPr>
      <w:r w:rsidRPr="00F01DF7">
        <w:rPr>
          <w:rFonts w:eastAsia="Times New Roman" w:cstheme="minorHAnsi"/>
          <w:b/>
          <w:lang w:eastAsia="zh-CN"/>
        </w:rPr>
        <w:t xml:space="preserve">Załącznik nr </w:t>
      </w:r>
      <w:r w:rsidR="0068363A" w:rsidRPr="00F01DF7">
        <w:rPr>
          <w:rFonts w:eastAsia="Times New Roman" w:cstheme="minorHAnsi"/>
          <w:b/>
          <w:lang w:eastAsia="zh-CN"/>
        </w:rPr>
        <w:t>4</w:t>
      </w:r>
      <w:r w:rsidRPr="00F01DF7">
        <w:rPr>
          <w:rFonts w:eastAsia="Times New Roman" w:cstheme="minorHAnsi"/>
          <w:lang w:eastAsia="zh-CN"/>
        </w:rPr>
        <w:t xml:space="preserve"> do zapytania ofertowego nr </w:t>
      </w:r>
      <w:r w:rsidR="0070166B" w:rsidRPr="00F01DF7">
        <w:rPr>
          <w:rFonts w:eastAsia="Times New Roman" w:cstheme="minorHAnsi"/>
          <w:lang w:eastAsia="zh-CN"/>
        </w:rPr>
        <w:t>4/2020</w:t>
      </w:r>
    </w:p>
    <w:p w14:paraId="0E9EB002" w14:textId="1EB666B2" w:rsidR="00BA7156" w:rsidRPr="00047B05" w:rsidRDefault="00BA7156" w:rsidP="00BA7156">
      <w:pPr>
        <w:pBdr>
          <w:top w:val="single" w:sz="4" w:space="0" w:color="000000"/>
          <w:left w:val="single" w:sz="4" w:space="4" w:color="000000"/>
          <w:bottom w:val="single" w:sz="4" w:space="1" w:color="000000"/>
          <w:right w:val="single" w:sz="4" w:space="4" w:color="000000"/>
        </w:pBdr>
        <w:shd w:val="clear" w:color="auto" w:fill="BFBFBF"/>
        <w:spacing w:after="0" w:line="240" w:lineRule="auto"/>
        <w:jc w:val="center"/>
        <w:rPr>
          <w:rFonts w:cstheme="minorHAnsi"/>
        </w:rPr>
      </w:pPr>
      <w:r w:rsidRPr="00047B05">
        <w:rPr>
          <w:rFonts w:eastAsia="Calibri" w:cstheme="minorHAnsi"/>
          <w:b/>
          <w:sz w:val="24"/>
          <w:szCs w:val="24"/>
        </w:rPr>
        <w:t xml:space="preserve">WZÓR UMOWY </w:t>
      </w:r>
    </w:p>
    <w:p w14:paraId="78D30255" w14:textId="77777777" w:rsidR="00BA7156" w:rsidRPr="00A07D3C" w:rsidRDefault="00BA7156" w:rsidP="00BA7156">
      <w:pPr>
        <w:tabs>
          <w:tab w:val="left" w:pos="1134"/>
        </w:tabs>
        <w:spacing w:after="0" w:line="240" w:lineRule="auto"/>
        <w:rPr>
          <w:rFonts w:eastAsia="Calibri" w:cstheme="minorHAnsi"/>
          <w:b/>
          <w:sz w:val="16"/>
          <w:szCs w:val="16"/>
        </w:rPr>
      </w:pPr>
    </w:p>
    <w:p w14:paraId="06F45DB0" w14:textId="77777777" w:rsidR="00BA7156" w:rsidRPr="00F01DF7" w:rsidRDefault="00BA7156" w:rsidP="00BA7156">
      <w:pPr>
        <w:tabs>
          <w:tab w:val="left" w:pos="1134"/>
        </w:tabs>
        <w:spacing w:after="0" w:line="240" w:lineRule="auto"/>
        <w:rPr>
          <w:rFonts w:cstheme="minorHAnsi"/>
        </w:rPr>
      </w:pPr>
    </w:p>
    <w:p w14:paraId="67BAEC72" w14:textId="5EEF9794" w:rsidR="00BA7156" w:rsidRPr="00F01DF7" w:rsidRDefault="00BA7156" w:rsidP="00BA7156">
      <w:pPr>
        <w:pStyle w:val="Teksttreci20"/>
        <w:shd w:val="clear" w:color="auto" w:fill="auto"/>
        <w:tabs>
          <w:tab w:val="left" w:leader="underscore" w:pos="4631"/>
        </w:tabs>
        <w:spacing w:before="0"/>
        <w:ind w:left="460"/>
        <w:rPr>
          <w:rFonts w:asciiTheme="minorHAnsi" w:hAnsiTheme="minorHAnsi" w:cstheme="minorHAnsi"/>
        </w:rPr>
      </w:pPr>
      <w:r w:rsidRPr="00F01DF7">
        <w:rPr>
          <w:rFonts w:asciiTheme="minorHAnsi" w:hAnsiTheme="minorHAnsi" w:cstheme="minorHAnsi"/>
        </w:rPr>
        <w:t>zawarta</w:t>
      </w:r>
      <w:r w:rsidR="00605BA9" w:rsidRPr="00F01DF7">
        <w:rPr>
          <w:rFonts w:asciiTheme="minorHAnsi" w:hAnsiTheme="minorHAnsi" w:cstheme="minorHAnsi"/>
        </w:rPr>
        <w:t xml:space="preserve"> w </w:t>
      </w:r>
      <w:r w:rsidRPr="00F01DF7">
        <w:rPr>
          <w:rFonts w:asciiTheme="minorHAnsi" w:hAnsiTheme="minorHAnsi" w:cstheme="minorHAnsi"/>
        </w:rPr>
        <w:t>Sosnowcu,</w:t>
      </w:r>
      <w:r w:rsidR="00605BA9" w:rsidRPr="00F01DF7">
        <w:rPr>
          <w:rFonts w:asciiTheme="minorHAnsi" w:hAnsiTheme="minorHAnsi" w:cstheme="minorHAnsi"/>
        </w:rPr>
        <w:t xml:space="preserve"> w </w:t>
      </w:r>
      <w:r w:rsidRPr="00F01DF7">
        <w:rPr>
          <w:rFonts w:asciiTheme="minorHAnsi" w:hAnsiTheme="minorHAnsi" w:cstheme="minorHAnsi"/>
        </w:rPr>
        <w:t>dniu</w:t>
      </w:r>
      <w:r w:rsidRPr="00F01DF7">
        <w:rPr>
          <w:rFonts w:asciiTheme="minorHAnsi" w:hAnsiTheme="minorHAnsi" w:cstheme="minorHAnsi"/>
        </w:rPr>
        <w:tab/>
        <w:t>r., pomiędzy:</w:t>
      </w:r>
    </w:p>
    <w:p w14:paraId="60C54574" w14:textId="77777777" w:rsidR="0080003B" w:rsidRPr="00F01DF7" w:rsidRDefault="0080003B" w:rsidP="00BA7156">
      <w:pPr>
        <w:pStyle w:val="Teksttreci20"/>
        <w:shd w:val="clear" w:color="auto" w:fill="auto"/>
        <w:tabs>
          <w:tab w:val="left" w:leader="underscore" w:pos="4631"/>
        </w:tabs>
        <w:spacing w:before="0"/>
        <w:ind w:left="460"/>
        <w:rPr>
          <w:rFonts w:asciiTheme="minorHAnsi" w:hAnsiTheme="minorHAnsi" w:cstheme="minorHAnsi"/>
        </w:rPr>
      </w:pPr>
    </w:p>
    <w:p w14:paraId="7F211B65" w14:textId="77777777" w:rsidR="0080003B" w:rsidRPr="00F01DF7" w:rsidRDefault="0080003B" w:rsidP="0080003B">
      <w:pPr>
        <w:suppressAutoHyphens/>
        <w:autoSpaceDN w:val="0"/>
        <w:jc w:val="both"/>
        <w:textAlignment w:val="baseline"/>
        <w:rPr>
          <w:rFonts w:eastAsia="Times New Roman" w:cstheme="minorHAnsi"/>
          <w:b/>
          <w:kern w:val="3"/>
          <w:lang w:eastAsia="zh-CN" w:bidi="hi-IN"/>
        </w:rPr>
      </w:pPr>
      <w:r w:rsidRPr="00F01DF7">
        <w:rPr>
          <w:rFonts w:eastAsia="Times New Roman" w:cstheme="minorHAnsi"/>
          <w:kern w:val="3"/>
          <w:lang w:eastAsia="zh-CN" w:bidi="hi-IN"/>
        </w:rPr>
        <w:t>Gminą Sosnowiec, al. Zwycięstwa 20, 41-200 Sosnowiec, NIP 644-345-36-72,</w:t>
      </w:r>
    </w:p>
    <w:p w14:paraId="1F64FE52" w14:textId="77777777" w:rsidR="00BC3EA6" w:rsidRPr="00F01DF7" w:rsidRDefault="00BC3EA6" w:rsidP="00BC3EA6">
      <w:pPr>
        <w:spacing w:line="360" w:lineRule="auto"/>
        <w:jc w:val="both"/>
        <w:rPr>
          <w:rFonts w:cstheme="minorHAnsi"/>
          <w:bCs/>
          <w:lang w:eastAsia="zh-CN"/>
        </w:rPr>
      </w:pPr>
      <w:r w:rsidRPr="00F01DF7">
        <w:rPr>
          <w:rFonts w:cstheme="minorHAnsi"/>
          <w:bCs/>
        </w:rPr>
        <w:t xml:space="preserve">reprezentowaną przez: </w:t>
      </w:r>
    </w:p>
    <w:p w14:paraId="7117A876" w14:textId="778295DC" w:rsidR="00BC3EA6" w:rsidRPr="00F01DF7" w:rsidRDefault="00BC3EA6" w:rsidP="00BC3EA6">
      <w:pPr>
        <w:spacing w:line="360" w:lineRule="auto"/>
        <w:jc w:val="both"/>
        <w:rPr>
          <w:rFonts w:cstheme="minorHAnsi"/>
          <w:b/>
        </w:rPr>
      </w:pPr>
      <w:r w:rsidRPr="00F01DF7">
        <w:rPr>
          <w:rFonts w:cstheme="minorHAnsi"/>
          <w:b/>
          <w:sz w:val="24"/>
        </w:rPr>
        <w:t>Centrum Kształcenia Zawodowego</w:t>
      </w:r>
      <w:r w:rsidR="00605BA9" w:rsidRPr="00F01DF7">
        <w:rPr>
          <w:rFonts w:cstheme="minorHAnsi"/>
          <w:b/>
          <w:sz w:val="24"/>
        </w:rPr>
        <w:t xml:space="preserve"> i </w:t>
      </w:r>
      <w:r w:rsidRPr="00F01DF7">
        <w:rPr>
          <w:rFonts w:cstheme="minorHAnsi"/>
          <w:b/>
          <w:sz w:val="24"/>
        </w:rPr>
        <w:t>Ustawicznego</w:t>
      </w:r>
      <w:r w:rsidR="00605BA9" w:rsidRPr="00F01DF7">
        <w:rPr>
          <w:rFonts w:cstheme="minorHAnsi"/>
          <w:b/>
          <w:sz w:val="24"/>
        </w:rPr>
        <w:t xml:space="preserve"> w </w:t>
      </w:r>
      <w:r w:rsidRPr="00F01DF7">
        <w:rPr>
          <w:rFonts w:cstheme="minorHAnsi"/>
          <w:b/>
          <w:sz w:val="24"/>
        </w:rPr>
        <w:t>Sosnowcu</w:t>
      </w:r>
      <w:r w:rsidR="00FD14DD" w:rsidRPr="00F01DF7">
        <w:rPr>
          <w:rFonts w:cstheme="minorHAnsi"/>
          <w:b/>
          <w:sz w:val="24"/>
        </w:rPr>
        <w:t>,</w:t>
      </w:r>
      <w:r w:rsidRPr="00F01DF7">
        <w:rPr>
          <w:rFonts w:cstheme="minorHAnsi"/>
          <w:b/>
          <w:sz w:val="24"/>
        </w:rPr>
        <w:t xml:space="preserve"> ul. Kilińskiego 25</w:t>
      </w:r>
      <w:r w:rsidRPr="00F01DF7">
        <w:rPr>
          <w:rFonts w:cstheme="minorHAnsi"/>
          <w:b/>
        </w:rPr>
        <w:t>,</w:t>
      </w:r>
      <w:r w:rsidR="00CE34D5">
        <w:rPr>
          <w:rFonts w:cstheme="minorHAnsi"/>
          <w:b/>
        </w:rPr>
        <w:t xml:space="preserve"> </w:t>
      </w:r>
      <w:r w:rsidR="00CE34D5">
        <w:rPr>
          <w:rFonts w:cstheme="minorHAnsi"/>
          <w:b/>
        </w:rPr>
        <w:br/>
      </w:r>
      <w:r w:rsidRPr="00F01DF7">
        <w:rPr>
          <w:rFonts w:cstheme="minorHAnsi"/>
        </w:rPr>
        <w:t xml:space="preserve"> </w:t>
      </w:r>
      <w:r w:rsidRPr="00F01DF7">
        <w:rPr>
          <w:rFonts w:cstheme="minorHAnsi"/>
          <w:b/>
          <w:bCs/>
        </w:rPr>
        <w:t>41-200 Sosnowiec, ul. Kilińskiego 25</w:t>
      </w:r>
      <w:r w:rsidR="00461DA6" w:rsidRPr="00F01DF7">
        <w:rPr>
          <w:rFonts w:cstheme="minorHAnsi"/>
          <w:b/>
          <w:bCs/>
        </w:rPr>
        <w:t>,</w:t>
      </w:r>
      <w:r w:rsidR="00BA036D" w:rsidRPr="00F01DF7">
        <w:rPr>
          <w:rFonts w:cstheme="minorHAnsi"/>
          <w:b/>
        </w:rPr>
        <w:t xml:space="preserve"> </w:t>
      </w:r>
      <w:r w:rsidRPr="00F01DF7">
        <w:rPr>
          <w:rFonts w:cstheme="minorHAnsi"/>
        </w:rPr>
        <w:t>reprezentowan</w:t>
      </w:r>
      <w:r w:rsidR="00461DA6" w:rsidRPr="00F01DF7">
        <w:rPr>
          <w:rFonts w:cstheme="minorHAnsi"/>
        </w:rPr>
        <w:t>e</w:t>
      </w:r>
      <w:r w:rsidRPr="00F01DF7">
        <w:rPr>
          <w:rFonts w:cstheme="minorHAnsi"/>
        </w:rPr>
        <w:t xml:space="preserve"> przez</w:t>
      </w:r>
      <w:r w:rsidR="00BA036D" w:rsidRPr="00F01DF7">
        <w:rPr>
          <w:rFonts w:cstheme="minorHAnsi"/>
        </w:rPr>
        <w:t xml:space="preserve"> </w:t>
      </w:r>
      <w:r w:rsidRPr="00F01DF7">
        <w:rPr>
          <w:rFonts w:cstheme="minorHAnsi"/>
          <w:b/>
          <w:bCs/>
        </w:rPr>
        <w:t>Jacka Górskiego</w:t>
      </w:r>
      <w:r w:rsidRPr="00F01DF7">
        <w:rPr>
          <w:rFonts w:cstheme="minorHAnsi"/>
        </w:rPr>
        <w:t xml:space="preserve"> – Dyrektora</w:t>
      </w:r>
      <w:r w:rsidR="002E5F34" w:rsidRPr="00F01DF7">
        <w:rPr>
          <w:rFonts w:eastAsia="Calibri" w:cstheme="minorHAnsi"/>
        </w:rPr>
        <w:t xml:space="preserve">, </w:t>
      </w:r>
      <w:r w:rsidR="002E5F34" w:rsidRPr="00F01DF7">
        <w:rPr>
          <w:rFonts w:eastAsia="Times New Roman" w:cstheme="minorHAnsi"/>
          <w:kern w:val="3"/>
          <w:lang w:eastAsia="zh-CN" w:bidi="hi-IN"/>
        </w:rPr>
        <w:t>działającego na podstawie pełnomocnictwa udzielonego przez Prezydenta Miasta Sosnowca - Arkadiusza Chęcińskiego,</w:t>
      </w:r>
      <w:r w:rsidR="00120344" w:rsidRPr="00F01DF7">
        <w:rPr>
          <w:rFonts w:cstheme="minorHAnsi"/>
        </w:rPr>
        <w:t xml:space="preserve"> zwanym dalej </w:t>
      </w:r>
      <w:r w:rsidR="00120344" w:rsidRPr="00F01DF7">
        <w:rPr>
          <w:rFonts w:cstheme="minorHAnsi"/>
          <w:b/>
        </w:rPr>
        <w:t>„Zamawiającym”</w:t>
      </w:r>
    </w:p>
    <w:p w14:paraId="703862B3" w14:textId="77777777" w:rsidR="00BA7156" w:rsidRPr="00F01DF7" w:rsidRDefault="00BA7156" w:rsidP="00BA7156">
      <w:pPr>
        <w:pStyle w:val="Spistreci0"/>
        <w:shd w:val="clear" w:color="auto" w:fill="auto"/>
        <w:tabs>
          <w:tab w:val="left" w:pos="531"/>
          <w:tab w:val="left" w:leader="underscore" w:pos="2414"/>
          <w:tab w:val="left" w:leader="underscore" w:pos="4631"/>
        </w:tabs>
        <w:spacing w:after="78" w:line="220" w:lineRule="exact"/>
        <w:ind w:firstLine="0"/>
        <w:rPr>
          <w:rFonts w:asciiTheme="minorHAnsi" w:hAnsiTheme="minorHAnsi" w:cstheme="minorHAnsi"/>
        </w:rPr>
      </w:pPr>
    </w:p>
    <w:p w14:paraId="3E2F6510" w14:textId="77777777" w:rsidR="00BA7156" w:rsidRPr="00F01DF7" w:rsidRDefault="00BA7156" w:rsidP="00BA7156">
      <w:pPr>
        <w:pStyle w:val="Spistreci0"/>
        <w:shd w:val="clear" w:color="auto" w:fill="auto"/>
        <w:tabs>
          <w:tab w:val="left" w:pos="460"/>
          <w:tab w:val="left" w:leader="underscore" w:pos="2414"/>
          <w:tab w:val="left" w:leader="underscore" w:pos="4631"/>
        </w:tabs>
        <w:spacing w:after="78" w:line="220" w:lineRule="exact"/>
        <w:ind w:firstLine="0"/>
        <w:rPr>
          <w:rFonts w:asciiTheme="minorHAnsi" w:hAnsiTheme="minorHAnsi" w:cstheme="minorHAnsi"/>
        </w:rPr>
      </w:pPr>
      <w:r w:rsidRPr="00F01DF7">
        <w:rPr>
          <w:rFonts w:asciiTheme="minorHAnsi" w:hAnsiTheme="minorHAnsi" w:cstheme="minorHAnsi"/>
        </w:rPr>
        <w:t>a</w:t>
      </w:r>
    </w:p>
    <w:p w14:paraId="3B44F05A" w14:textId="63B58BDE" w:rsidR="00BA7156" w:rsidRPr="00F01DF7" w:rsidRDefault="00C504A7" w:rsidP="00BA7156">
      <w:pPr>
        <w:pStyle w:val="Spistreci0"/>
        <w:shd w:val="clear" w:color="auto" w:fill="auto"/>
        <w:tabs>
          <w:tab w:val="left" w:pos="460"/>
          <w:tab w:val="left" w:leader="underscore" w:pos="2414"/>
          <w:tab w:val="left" w:leader="underscore" w:pos="4631"/>
        </w:tabs>
        <w:spacing w:after="78" w:line="220" w:lineRule="exact"/>
        <w:ind w:firstLine="0"/>
        <w:rPr>
          <w:rFonts w:asciiTheme="minorHAnsi" w:hAnsiTheme="minorHAnsi" w:cstheme="minorHAnsi"/>
          <w:u w:val="single"/>
        </w:rPr>
      </w:pP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p>
    <w:p w14:paraId="5EC588DB" w14:textId="5A216EB6" w:rsidR="00BA7156" w:rsidRPr="00F01DF7" w:rsidRDefault="00BA7156" w:rsidP="00BA7156">
      <w:pPr>
        <w:pStyle w:val="Spistreci0"/>
        <w:tabs>
          <w:tab w:val="left" w:pos="460"/>
          <w:tab w:val="left" w:leader="underscore" w:pos="2414"/>
          <w:tab w:val="left" w:leader="underscore" w:pos="6096"/>
        </w:tabs>
        <w:spacing w:after="78" w:line="220" w:lineRule="exact"/>
        <w:ind w:firstLine="0"/>
        <w:rPr>
          <w:rFonts w:asciiTheme="minorHAnsi" w:hAnsiTheme="minorHAnsi" w:cstheme="minorHAnsi"/>
          <w:u w:val="single"/>
          <w:lang w:bidi="pl-PL"/>
        </w:rPr>
      </w:pPr>
      <w:r w:rsidRPr="00F01DF7">
        <w:rPr>
          <w:rFonts w:asciiTheme="minorHAnsi" w:hAnsiTheme="minorHAnsi" w:cstheme="minorHAnsi"/>
        </w:rPr>
        <w:t>z siedzibą w</w:t>
      </w:r>
      <w:r w:rsidRPr="00F01DF7">
        <w:rPr>
          <w:rFonts w:asciiTheme="minorHAnsi" w:hAnsiTheme="minorHAnsi" w:cstheme="minorHAnsi"/>
        </w:rPr>
        <w:tab/>
        <w:t>, przy ul.</w:t>
      </w:r>
      <w:r w:rsidR="00C504A7" w:rsidRPr="00F01DF7">
        <w:rPr>
          <w:rFonts w:asciiTheme="minorHAnsi" w:hAnsiTheme="minorHAnsi" w:cstheme="minorHAnsi"/>
          <w:u w:val="single"/>
        </w:rPr>
        <w:tab/>
      </w:r>
      <w:r w:rsidR="00C504A7" w:rsidRPr="00F01DF7">
        <w:rPr>
          <w:rFonts w:asciiTheme="minorHAnsi" w:hAnsiTheme="minorHAnsi" w:cstheme="minorHAnsi"/>
          <w:u w:val="single"/>
        </w:rPr>
        <w:tab/>
      </w:r>
      <w:r w:rsidR="00C504A7" w:rsidRPr="00F01DF7">
        <w:rPr>
          <w:rFonts w:asciiTheme="minorHAnsi" w:hAnsiTheme="minorHAnsi" w:cstheme="minorHAnsi"/>
          <w:u w:val="single"/>
        </w:rPr>
        <w:tab/>
      </w:r>
      <w:r w:rsidR="00C504A7" w:rsidRPr="00F01DF7">
        <w:rPr>
          <w:rFonts w:asciiTheme="minorHAnsi" w:hAnsiTheme="minorHAnsi" w:cstheme="minorHAnsi"/>
          <w:u w:val="single"/>
        </w:rPr>
        <w:tab/>
      </w:r>
      <w:r w:rsidR="00C504A7" w:rsidRPr="00F01DF7">
        <w:rPr>
          <w:rFonts w:asciiTheme="minorHAnsi" w:hAnsiTheme="minorHAnsi" w:cstheme="minorHAnsi"/>
          <w:u w:val="single"/>
        </w:rPr>
        <w:tab/>
      </w:r>
    </w:p>
    <w:p w14:paraId="5B20236E" w14:textId="3A5520C8" w:rsidR="00BA7156" w:rsidRPr="00F01DF7" w:rsidRDefault="00BA7156" w:rsidP="00BA7156">
      <w:pPr>
        <w:pStyle w:val="Spistreci0"/>
        <w:tabs>
          <w:tab w:val="left" w:pos="460"/>
          <w:tab w:val="left" w:leader="underscore" w:pos="2414"/>
          <w:tab w:val="left" w:leader="underscore" w:pos="6096"/>
        </w:tabs>
        <w:spacing w:after="78" w:line="220" w:lineRule="exact"/>
        <w:ind w:firstLine="0"/>
        <w:rPr>
          <w:rFonts w:asciiTheme="minorHAnsi" w:hAnsiTheme="minorHAnsi" w:cstheme="minorHAnsi"/>
          <w:u w:val="single"/>
          <w:lang w:bidi="pl-PL"/>
        </w:rPr>
      </w:pPr>
      <w:r w:rsidRPr="00F01DF7">
        <w:rPr>
          <w:rFonts w:asciiTheme="minorHAnsi" w:hAnsiTheme="minorHAnsi" w:cstheme="minorHAnsi"/>
          <w:lang w:bidi="pl-PL"/>
        </w:rPr>
        <w:t>działający (-ca) na podstawie: (np. KRS nr</w:t>
      </w:r>
      <w:r w:rsidRPr="00F01DF7">
        <w:rPr>
          <w:rFonts w:asciiTheme="minorHAnsi" w:hAnsiTheme="minorHAnsi" w:cstheme="minorHAnsi"/>
          <w:lang w:bidi="pl-PL"/>
        </w:rPr>
        <w:tab/>
        <w:t>), NIP:</w:t>
      </w:r>
      <w:r w:rsidRPr="00F01DF7">
        <w:rPr>
          <w:rFonts w:asciiTheme="minorHAnsi" w:hAnsiTheme="minorHAnsi" w:cstheme="minorHAnsi"/>
          <w:u w:val="single"/>
          <w:lang w:bidi="pl-PL"/>
        </w:rPr>
        <w:tab/>
      </w:r>
      <w:r w:rsidRPr="00F01DF7">
        <w:rPr>
          <w:rFonts w:asciiTheme="minorHAnsi" w:hAnsiTheme="minorHAnsi" w:cstheme="minorHAnsi"/>
          <w:u w:val="single"/>
          <w:lang w:bidi="pl-PL"/>
        </w:rPr>
        <w:tab/>
      </w:r>
      <w:r w:rsidRPr="00F01DF7">
        <w:rPr>
          <w:rFonts w:asciiTheme="minorHAnsi" w:hAnsiTheme="minorHAnsi" w:cstheme="minorHAnsi"/>
          <w:u w:val="single"/>
        </w:rPr>
        <w:tab/>
      </w:r>
      <w:r w:rsidR="00C504A7" w:rsidRPr="00F01DF7">
        <w:rPr>
          <w:rFonts w:asciiTheme="minorHAnsi" w:hAnsiTheme="minorHAnsi" w:cstheme="minorHAnsi"/>
          <w:u w:val="single"/>
        </w:rPr>
        <w:t>,</w:t>
      </w:r>
    </w:p>
    <w:p w14:paraId="7AFC260C" w14:textId="77777777" w:rsidR="00BA7156" w:rsidRPr="00F01DF7" w:rsidRDefault="00BA7156" w:rsidP="00BA7156">
      <w:pPr>
        <w:pStyle w:val="Spistreci0"/>
        <w:tabs>
          <w:tab w:val="left" w:pos="460"/>
          <w:tab w:val="left" w:leader="underscore" w:pos="2977"/>
          <w:tab w:val="left" w:leader="underscore" w:pos="6096"/>
        </w:tabs>
        <w:spacing w:after="78" w:line="220" w:lineRule="exact"/>
        <w:ind w:firstLine="0"/>
        <w:rPr>
          <w:rFonts w:asciiTheme="minorHAnsi" w:hAnsiTheme="minorHAnsi" w:cstheme="minorHAnsi"/>
          <w:lang w:bidi="pl-PL"/>
        </w:rPr>
      </w:pPr>
      <w:r w:rsidRPr="00F01DF7">
        <w:rPr>
          <w:rFonts w:asciiTheme="minorHAnsi" w:hAnsiTheme="minorHAnsi" w:cstheme="minorHAnsi"/>
          <w:lang w:bidi="pl-PL"/>
        </w:rPr>
        <w:t>REGON</w:t>
      </w:r>
      <w:r w:rsidRPr="00F01DF7">
        <w:rPr>
          <w:rFonts w:asciiTheme="minorHAnsi" w:hAnsiTheme="minorHAnsi" w:cstheme="minorHAnsi"/>
          <w:lang w:bidi="pl-PL"/>
        </w:rPr>
        <w:tab/>
        <w:t>- /dotyczy np. spółek prawa handlowego/</w:t>
      </w:r>
    </w:p>
    <w:p w14:paraId="364C9A90" w14:textId="77777777" w:rsidR="00BA7156" w:rsidRPr="00F01DF7" w:rsidRDefault="00BA7156" w:rsidP="00BA7156">
      <w:pPr>
        <w:pStyle w:val="Spistreci0"/>
        <w:tabs>
          <w:tab w:val="left" w:pos="460"/>
          <w:tab w:val="left" w:leader="underscore" w:pos="2414"/>
          <w:tab w:val="left" w:leader="underscore" w:pos="6096"/>
        </w:tabs>
        <w:spacing w:after="78" w:line="220" w:lineRule="exact"/>
        <w:ind w:left="567"/>
        <w:rPr>
          <w:rFonts w:asciiTheme="minorHAnsi" w:hAnsiTheme="minorHAnsi" w:cstheme="minorHAnsi"/>
        </w:rPr>
      </w:pPr>
    </w:p>
    <w:p w14:paraId="33D2580F" w14:textId="77777777" w:rsidR="00BA7156" w:rsidRPr="00F01DF7" w:rsidRDefault="00BA7156" w:rsidP="00BA7156">
      <w:pPr>
        <w:pStyle w:val="Spistreci0"/>
        <w:tabs>
          <w:tab w:val="left" w:pos="460"/>
          <w:tab w:val="left" w:leader="underscore" w:pos="2414"/>
          <w:tab w:val="left" w:leader="underscore" w:pos="6096"/>
        </w:tabs>
        <w:spacing w:after="78" w:line="220" w:lineRule="exact"/>
        <w:ind w:firstLine="0"/>
        <w:rPr>
          <w:rFonts w:asciiTheme="minorHAnsi" w:hAnsiTheme="minorHAnsi" w:cstheme="minorHAnsi"/>
          <w:lang w:bidi="pl-PL"/>
        </w:rPr>
      </w:pPr>
      <w:r w:rsidRPr="00F01DF7">
        <w:rPr>
          <w:rFonts w:asciiTheme="minorHAnsi" w:hAnsiTheme="minorHAnsi" w:cstheme="minorHAnsi"/>
        </w:rPr>
        <w:t>lub (i)</w:t>
      </w:r>
    </w:p>
    <w:p w14:paraId="278917CF" w14:textId="77777777" w:rsidR="00BA7156" w:rsidRPr="00F01DF7" w:rsidRDefault="00BA7156" w:rsidP="00BA7156">
      <w:pPr>
        <w:pStyle w:val="Spistreci0"/>
        <w:shd w:val="clear" w:color="auto" w:fill="auto"/>
        <w:tabs>
          <w:tab w:val="left" w:leader="underscore" w:pos="3341"/>
          <w:tab w:val="left" w:leader="underscore" w:pos="9190"/>
        </w:tabs>
        <w:spacing w:after="0" w:line="307" w:lineRule="exact"/>
        <w:ind w:firstLine="0"/>
        <w:rPr>
          <w:rFonts w:asciiTheme="minorHAnsi" w:hAnsiTheme="minorHAnsi" w:cstheme="minorHAnsi"/>
        </w:rPr>
      </w:pPr>
    </w:p>
    <w:p w14:paraId="6ED77364" w14:textId="77777777" w:rsidR="00C504A7" w:rsidRPr="00F01DF7" w:rsidRDefault="00BA7156" w:rsidP="00C504A7">
      <w:pPr>
        <w:pStyle w:val="Spistreci0"/>
        <w:shd w:val="clear" w:color="auto" w:fill="auto"/>
        <w:tabs>
          <w:tab w:val="left" w:leader="underscore" w:pos="8931"/>
          <w:tab w:val="left" w:leader="underscore" w:pos="9190"/>
        </w:tabs>
        <w:spacing w:after="0" w:line="307" w:lineRule="exact"/>
        <w:ind w:firstLine="0"/>
        <w:rPr>
          <w:rFonts w:asciiTheme="minorHAnsi" w:hAnsiTheme="minorHAnsi" w:cstheme="minorHAnsi"/>
        </w:rPr>
      </w:pPr>
      <w:r w:rsidRPr="00F01DF7">
        <w:rPr>
          <w:rFonts w:asciiTheme="minorHAnsi" w:hAnsiTheme="minorHAnsi" w:cstheme="minorHAnsi"/>
        </w:rPr>
        <w:tab/>
      </w:r>
    </w:p>
    <w:p w14:paraId="51632A4D" w14:textId="495CC222" w:rsidR="00BA7156" w:rsidRPr="00F01DF7" w:rsidRDefault="00BA7156" w:rsidP="00C504A7">
      <w:pPr>
        <w:pStyle w:val="Spistreci0"/>
        <w:shd w:val="clear" w:color="auto" w:fill="auto"/>
        <w:tabs>
          <w:tab w:val="left" w:leader="underscore" w:pos="3686"/>
          <w:tab w:val="left" w:leader="underscore" w:pos="8931"/>
        </w:tabs>
        <w:spacing w:after="0" w:line="307" w:lineRule="exact"/>
        <w:ind w:firstLine="0"/>
        <w:rPr>
          <w:rFonts w:asciiTheme="minorHAnsi" w:hAnsiTheme="minorHAnsi" w:cstheme="minorHAnsi"/>
        </w:rPr>
      </w:pPr>
      <w:r w:rsidRPr="00F01DF7">
        <w:rPr>
          <w:rFonts w:asciiTheme="minorHAnsi" w:hAnsiTheme="minorHAnsi" w:cstheme="minorHAnsi"/>
        </w:rPr>
        <w:t>zamieszkałym</w:t>
      </w:r>
      <w:r w:rsidR="00605BA9" w:rsidRPr="00F01DF7">
        <w:rPr>
          <w:rFonts w:asciiTheme="minorHAnsi" w:hAnsiTheme="minorHAnsi" w:cstheme="minorHAnsi"/>
        </w:rPr>
        <w:t xml:space="preserve"> w </w:t>
      </w:r>
      <w:r w:rsidRPr="00F01DF7">
        <w:rPr>
          <w:rFonts w:asciiTheme="minorHAnsi" w:hAnsiTheme="minorHAnsi" w:cstheme="minorHAnsi"/>
          <w:u w:val="single"/>
        </w:rPr>
        <w:tab/>
        <w:t xml:space="preserve"> </w:t>
      </w:r>
      <w:r w:rsidRPr="00F01DF7">
        <w:rPr>
          <w:rFonts w:asciiTheme="minorHAnsi" w:hAnsiTheme="minorHAnsi" w:cstheme="minorHAnsi"/>
        </w:rPr>
        <w:t xml:space="preserve">przy ulicy </w:t>
      </w:r>
      <w:r w:rsidRPr="00F01DF7">
        <w:rPr>
          <w:rFonts w:asciiTheme="minorHAnsi" w:hAnsiTheme="minorHAnsi" w:cstheme="minorHAnsi"/>
        </w:rPr>
        <w:tab/>
        <w:t xml:space="preserve">, PESEL : </w:t>
      </w:r>
      <w:r w:rsidRPr="00F01DF7">
        <w:rPr>
          <w:rFonts w:asciiTheme="minorHAnsi" w:hAnsiTheme="minorHAnsi" w:cstheme="minorHAnsi"/>
        </w:rPr>
        <w:tab/>
        <w:t>, prowadzącym działalność gospodarczą pod firmą:</w:t>
      </w:r>
      <w:r w:rsidRPr="00F01DF7">
        <w:rPr>
          <w:rFonts w:asciiTheme="minorHAnsi" w:hAnsiTheme="minorHAnsi" w:cstheme="minorHAnsi"/>
        </w:rPr>
        <w:tab/>
        <w:t>działający (-ca) na podstawie: (np. wpisu do Centralnej Ewidencji</w:t>
      </w:r>
      <w:r w:rsidR="00605BA9" w:rsidRPr="00F01DF7">
        <w:rPr>
          <w:rFonts w:asciiTheme="minorHAnsi" w:hAnsiTheme="minorHAnsi" w:cstheme="minorHAnsi"/>
        </w:rPr>
        <w:t xml:space="preserve"> i </w:t>
      </w:r>
      <w:r w:rsidRPr="00F01DF7">
        <w:rPr>
          <w:rFonts w:asciiTheme="minorHAnsi" w:hAnsiTheme="minorHAnsi" w:cstheme="minorHAnsi"/>
        </w:rPr>
        <w:t>Informacji o Działalności Gospodarczej), miejsce wykonywania działalności</w:t>
      </w:r>
    </w:p>
    <w:p w14:paraId="645ABE76" w14:textId="3052DE20" w:rsidR="00BA7156" w:rsidRPr="00F01DF7" w:rsidRDefault="00302439" w:rsidP="00302439">
      <w:pPr>
        <w:pStyle w:val="Teksttreci20"/>
        <w:shd w:val="clear" w:color="auto" w:fill="auto"/>
        <w:tabs>
          <w:tab w:val="left" w:leader="underscore" w:pos="3544"/>
          <w:tab w:val="left" w:leader="underscore" w:pos="5954"/>
          <w:tab w:val="left" w:leader="underscore" w:pos="9190"/>
        </w:tabs>
        <w:spacing w:before="0"/>
        <w:ind w:left="460"/>
        <w:rPr>
          <w:rFonts w:asciiTheme="minorHAnsi" w:hAnsiTheme="minorHAnsi" w:cstheme="minorHAnsi"/>
        </w:rPr>
      </w:pPr>
      <w:r w:rsidRPr="00F01DF7">
        <w:rPr>
          <w:rFonts w:asciiTheme="minorHAnsi" w:hAnsiTheme="minorHAnsi" w:cstheme="minorHAnsi"/>
        </w:rPr>
        <w:t>gospodarczej:</w:t>
      </w:r>
      <w:r w:rsidRPr="00F01DF7">
        <w:rPr>
          <w:rFonts w:asciiTheme="minorHAnsi" w:hAnsiTheme="minorHAnsi" w:cstheme="minorHAnsi"/>
        </w:rPr>
        <w:tab/>
        <w:t>, NIP:</w:t>
      </w:r>
      <w:r w:rsidRPr="00F01DF7">
        <w:rPr>
          <w:rFonts w:asciiTheme="minorHAnsi" w:hAnsiTheme="minorHAnsi" w:cstheme="minorHAnsi"/>
        </w:rPr>
        <w:tab/>
        <w:t>, REGON:__________________</w:t>
      </w:r>
    </w:p>
    <w:p w14:paraId="0849A3B1" w14:textId="77777777" w:rsidR="00BA7156" w:rsidRPr="00F01DF7" w:rsidRDefault="00BA7156" w:rsidP="00BA7156">
      <w:pPr>
        <w:pStyle w:val="Teksttreci20"/>
        <w:shd w:val="clear" w:color="auto" w:fill="auto"/>
        <w:spacing w:before="0"/>
        <w:ind w:left="460"/>
        <w:rPr>
          <w:rFonts w:asciiTheme="minorHAnsi" w:hAnsiTheme="minorHAnsi" w:cstheme="minorHAnsi"/>
        </w:rPr>
      </w:pPr>
      <w:r w:rsidRPr="00F01DF7">
        <w:rPr>
          <w:rFonts w:asciiTheme="minorHAnsi" w:hAnsiTheme="minorHAnsi" w:cstheme="minorHAnsi"/>
        </w:rPr>
        <w:t>- /dotyczy np. osób fizycznych prowadzących działalność gospodarczą/</w:t>
      </w:r>
    </w:p>
    <w:p w14:paraId="0C196338" w14:textId="6F736FDF" w:rsidR="00BA7156" w:rsidRPr="00F01DF7" w:rsidRDefault="00BA7156" w:rsidP="00BA7156">
      <w:pPr>
        <w:pStyle w:val="Teksttreci20"/>
        <w:shd w:val="clear" w:color="auto" w:fill="auto"/>
        <w:spacing w:before="0"/>
        <w:ind w:left="460"/>
        <w:rPr>
          <w:rFonts w:asciiTheme="minorHAnsi" w:hAnsiTheme="minorHAnsi" w:cstheme="minorHAnsi"/>
        </w:rPr>
      </w:pPr>
      <w:r w:rsidRPr="00F01DF7">
        <w:rPr>
          <w:rFonts w:asciiTheme="minorHAnsi" w:hAnsiTheme="minorHAnsi" w:cstheme="minorHAnsi"/>
        </w:rPr>
        <w:t>zwaną/zwanym</w:t>
      </w:r>
      <w:r w:rsidR="00605BA9" w:rsidRPr="00F01DF7">
        <w:rPr>
          <w:rFonts w:asciiTheme="minorHAnsi" w:hAnsiTheme="minorHAnsi" w:cstheme="minorHAnsi"/>
        </w:rPr>
        <w:t xml:space="preserve"> w </w:t>
      </w:r>
      <w:r w:rsidRPr="00F01DF7">
        <w:rPr>
          <w:rFonts w:asciiTheme="minorHAnsi" w:hAnsiTheme="minorHAnsi" w:cstheme="minorHAnsi"/>
        </w:rPr>
        <w:t>dalszej treści umowy „</w:t>
      </w:r>
      <w:r w:rsidRPr="00F01DF7">
        <w:rPr>
          <w:rStyle w:val="Teksttreci2Pogrubienie"/>
          <w:rFonts w:asciiTheme="minorHAnsi" w:hAnsiTheme="minorHAnsi" w:cstheme="minorHAnsi"/>
        </w:rPr>
        <w:t>Wykonawcą</w:t>
      </w:r>
      <w:r w:rsidRPr="00F01DF7">
        <w:rPr>
          <w:rFonts w:asciiTheme="minorHAnsi" w:hAnsiTheme="minorHAnsi" w:cstheme="minorHAnsi"/>
        </w:rPr>
        <w:t>",</w:t>
      </w:r>
      <w:r w:rsidR="00605BA9" w:rsidRPr="00F01DF7">
        <w:rPr>
          <w:rFonts w:asciiTheme="minorHAnsi" w:hAnsiTheme="minorHAnsi" w:cstheme="minorHAnsi"/>
        </w:rPr>
        <w:t xml:space="preserve"> w </w:t>
      </w:r>
      <w:r w:rsidRPr="00F01DF7">
        <w:rPr>
          <w:rFonts w:asciiTheme="minorHAnsi" w:hAnsiTheme="minorHAnsi" w:cstheme="minorHAnsi"/>
        </w:rPr>
        <w:t>imieniu</w:t>
      </w:r>
      <w:r w:rsidR="00605BA9" w:rsidRPr="00F01DF7">
        <w:rPr>
          <w:rFonts w:asciiTheme="minorHAnsi" w:hAnsiTheme="minorHAnsi" w:cstheme="minorHAnsi"/>
        </w:rPr>
        <w:t xml:space="preserve"> i </w:t>
      </w:r>
      <w:r w:rsidRPr="00F01DF7">
        <w:rPr>
          <w:rFonts w:asciiTheme="minorHAnsi" w:hAnsiTheme="minorHAnsi" w:cstheme="minorHAnsi"/>
        </w:rPr>
        <w:t>na rzecz której działają:</w:t>
      </w:r>
    </w:p>
    <w:p w14:paraId="45000B5F" w14:textId="77777777" w:rsidR="00BA7156" w:rsidRPr="00F01DF7" w:rsidRDefault="00BA7156" w:rsidP="00D35A01">
      <w:pPr>
        <w:pStyle w:val="Teksttreci20"/>
        <w:numPr>
          <w:ilvl w:val="0"/>
          <w:numId w:val="24"/>
        </w:numPr>
        <w:shd w:val="clear" w:color="auto" w:fill="auto"/>
        <w:tabs>
          <w:tab w:val="left" w:pos="531"/>
          <w:tab w:val="left" w:leader="underscore" w:pos="2414"/>
          <w:tab w:val="left" w:leader="underscore" w:pos="4631"/>
        </w:tabs>
        <w:spacing w:before="0" w:after="78" w:line="220" w:lineRule="exact"/>
        <w:ind w:left="460"/>
        <w:rPr>
          <w:rFonts w:asciiTheme="minorHAnsi" w:hAnsiTheme="minorHAnsi" w:cstheme="minorHAnsi"/>
        </w:rPr>
      </w:pPr>
      <w:r w:rsidRPr="00F01DF7">
        <w:rPr>
          <w:rFonts w:asciiTheme="minorHAnsi" w:hAnsiTheme="minorHAnsi" w:cstheme="minorHAnsi"/>
        </w:rPr>
        <w:tab/>
        <w:t>-</w:t>
      </w:r>
      <w:r w:rsidRPr="00F01DF7">
        <w:rPr>
          <w:rFonts w:asciiTheme="minorHAnsi" w:hAnsiTheme="minorHAnsi" w:cstheme="minorHAnsi"/>
        </w:rPr>
        <w:tab/>
        <w:t>,</w:t>
      </w:r>
    </w:p>
    <w:p w14:paraId="2DC125E9" w14:textId="77777777" w:rsidR="00BA7156" w:rsidRPr="00F01DF7" w:rsidRDefault="00BA7156" w:rsidP="00D35A01">
      <w:pPr>
        <w:pStyle w:val="Teksttreci20"/>
        <w:numPr>
          <w:ilvl w:val="0"/>
          <w:numId w:val="24"/>
        </w:numPr>
        <w:shd w:val="clear" w:color="auto" w:fill="auto"/>
        <w:tabs>
          <w:tab w:val="left" w:pos="536"/>
          <w:tab w:val="left" w:leader="underscore" w:pos="2419"/>
          <w:tab w:val="left" w:leader="underscore" w:pos="4631"/>
        </w:tabs>
        <w:spacing w:before="0" w:after="49" w:line="220" w:lineRule="exact"/>
        <w:ind w:left="460"/>
        <w:rPr>
          <w:rFonts w:asciiTheme="minorHAnsi" w:hAnsiTheme="minorHAnsi" w:cstheme="minorHAnsi"/>
        </w:rPr>
      </w:pPr>
      <w:r w:rsidRPr="00F01DF7">
        <w:rPr>
          <w:rFonts w:asciiTheme="minorHAnsi" w:hAnsiTheme="minorHAnsi" w:cstheme="minorHAnsi"/>
        </w:rPr>
        <w:tab/>
        <w:t>-</w:t>
      </w:r>
      <w:r w:rsidRPr="00F01DF7">
        <w:rPr>
          <w:rFonts w:asciiTheme="minorHAnsi" w:hAnsiTheme="minorHAnsi" w:cstheme="minorHAnsi"/>
        </w:rPr>
        <w:tab/>
        <w:t>,</w:t>
      </w:r>
    </w:p>
    <w:p w14:paraId="65D832C9" w14:textId="77777777" w:rsidR="00BA7156" w:rsidRPr="00F01DF7" w:rsidRDefault="00BA7156" w:rsidP="00BA7156">
      <w:pPr>
        <w:pStyle w:val="Teksttreci20"/>
        <w:shd w:val="clear" w:color="auto" w:fill="auto"/>
        <w:spacing w:before="0" w:after="338" w:line="220" w:lineRule="exact"/>
        <w:ind w:left="460"/>
        <w:rPr>
          <w:rFonts w:asciiTheme="minorHAnsi" w:hAnsiTheme="minorHAnsi" w:cstheme="minorHAnsi"/>
        </w:rPr>
      </w:pPr>
      <w:r w:rsidRPr="00F01DF7">
        <w:rPr>
          <w:rFonts w:asciiTheme="minorHAnsi" w:hAnsiTheme="minorHAnsi" w:cstheme="minorHAnsi"/>
        </w:rPr>
        <w:t xml:space="preserve">zwanych łącznie </w:t>
      </w:r>
      <w:r w:rsidRPr="00F01DF7">
        <w:rPr>
          <w:rStyle w:val="Teksttreci2Pogrubienie"/>
          <w:rFonts w:asciiTheme="minorHAnsi" w:hAnsiTheme="minorHAnsi" w:cstheme="minorHAnsi"/>
        </w:rPr>
        <w:t xml:space="preserve">Stronami, </w:t>
      </w:r>
      <w:r w:rsidRPr="00F01DF7">
        <w:rPr>
          <w:rFonts w:asciiTheme="minorHAnsi" w:hAnsiTheme="minorHAnsi" w:cstheme="minorHAnsi"/>
        </w:rPr>
        <w:t>zawierają umowę o następującej treści:</w:t>
      </w:r>
    </w:p>
    <w:p w14:paraId="32212C60" w14:textId="77777777" w:rsidR="00BA7156" w:rsidRPr="00F01DF7" w:rsidRDefault="00BA7156" w:rsidP="00BA7156">
      <w:pPr>
        <w:pStyle w:val="Nagwek11"/>
        <w:keepNext/>
        <w:keepLines/>
        <w:shd w:val="clear" w:color="auto" w:fill="auto"/>
        <w:spacing w:after="0" w:line="264" w:lineRule="exact"/>
        <w:jc w:val="center"/>
        <w:rPr>
          <w:rFonts w:asciiTheme="minorHAnsi" w:hAnsiTheme="minorHAnsi" w:cstheme="minorHAnsi"/>
        </w:rPr>
      </w:pPr>
      <w:bookmarkStart w:id="3" w:name="bookmark2"/>
      <w:r w:rsidRPr="00F01DF7">
        <w:rPr>
          <w:rFonts w:asciiTheme="minorHAnsi" w:hAnsiTheme="minorHAnsi" w:cstheme="minorHAnsi"/>
        </w:rPr>
        <w:t>§ 1</w:t>
      </w:r>
      <w:bookmarkEnd w:id="3"/>
    </w:p>
    <w:p w14:paraId="6D66E41E" w14:textId="77777777" w:rsidR="000E1ADC" w:rsidRPr="00F01DF7" w:rsidRDefault="000E1ADC" w:rsidP="00BA7156">
      <w:pPr>
        <w:pStyle w:val="Nagwek11"/>
        <w:keepNext/>
        <w:keepLines/>
        <w:shd w:val="clear" w:color="auto" w:fill="auto"/>
        <w:spacing w:after="0" w:line="264" w:lineRule="exact"/>
        <w:jc w:val="center"/>
        <w:rPr>
          <w:rFonts w:asciiTheme="minorHAnsi" w:hAnsiTheme="minorHAnsi" w:cstheme="minorHAnsi"/>
        </w:rPr>
      </w:pPr>
    </w:p>
    <w:p w14:paraId="178EB37B" w14:textId="77777777" w:rsidR="000B0C7D" w:rsidRPr="00F01DF7" w:rsidRDefault="000B0C7D" w:rsidP="00F01DF7">
      <w:pPr>
        <w:pStyle w:val="Akapitzlist"/>
        <w:widowControl w:val="0"/>
        <w:numPr>
          <w:ilvl w:val="0"/>
          <w:numId w:val="52"/>
        </w:numPr>
        <w:suppressAutoHyphens/>
        <w:autoSpaceDE w:val="0"/>
        <w:autoSpaceDN w:val="0"/>
        <w:spacing w:after="0" w:line="240" w:lineRule="auto"/>
        <w:ind w:left="426" w:hanging="426"/>
        <w:contextualSpacing w:val="0"/>
        <w:jc w:val="both"/>
        <w:textAlignment w:val="baseline"/>
        <w:rPr>
          <w:rFonts w:eastAsia="Andale Sans UI" w:cstheme="minorHAnsi"/>
          <w:lang w:eastAsia="ja-JP" w:bidi="fa-IR"/>
        </w:rPr>
      </w:pPr>
      <w:r w:rsidRPr="00047B05">
        <w:rPr>
          <w:rFonts w:eastAsia="Andale Sans UI" w:cstheme="minorHAnsi"/>
          <w:lang w:eastAsia="ja-JP" w:bidi="fa-IR"/>
        </w:rPr>
        <w:t xml:space="preserve">Przedmiotem niniejszej umowy są </w:t>
      </w:r>
      <w:r w:rsidRPr="00A07D3C">
        <w:rPr>
          <w:rFonts w:cstheme="minorHAnsi"/>
        </w:rPr>
        <w:t xml:space="preserve">roboty budowlane pn.: </w:t>
      </w:r>
      <w:r w:rsidRPr="00BD7AAA">
        <w:rPr>
          <w:rFonts w:cstheme="minorHAnsi"/>
          <w:color w:val="000000"/>
        </w:rPr>
        <w:t>„Prace adaptacyjno-remontowe sal dydaktycznych i dostosowa</w:t>
      </w:r>
      <w:r w:rsidRPr="00047B05">
        <w:rPr>
          <w:rFonts w:cstheme="minorHAnsi"/>
          <w:color w:val="000000"/>
        </w:rPr>
        <w:t>nie toalet w budynku warsztatów szkolnych do potrzeb osób niepełnosprawnych.” w </w:t>
      </w:r>
      <w:r w:rsidRPr="00F01DF7">
        <w:rPr>
          <w:rFonts w:eastAsia="Andale Sans UI" w:cstheme="minorHAnsi"/>
          <w:lang w:eastAsia="ja-JP" w:bidi="fa-IR"/>
        </w:rPr>
        <w:t>ramach projektu</w:t>
      </w:r>
      <w:r w:rsidRPr="00F01DF7">
        <w:rPr>
          <w:rFonts w:eastAsia="Andale Sans UI" w:cstheme="minorHAnsi"/>
          <w:b/>
          <w:lang w:eastAsia="ja-JP" w:bidi="fa-IR"/>
        </w:rPr>
        <w:t xml:space="preserve"> </w:t>
      </w:r>
      <w:r w:rsidRPr="00F01DF7">
        <w:rPr>
          <w:rFonts w:eastAsia="Andale Sans UI" w:cstheme="minorHAnsi"/>
          <w:lang w:eastAsia="ja-JP" w:bidi="fa-IR"/>
        </w:rPr>
        <w:t xml:space="preserve">pod </w:t>
      </w:r>
      <w:r w:rsidRPr="00F01DF7">
        <w:rPr>
          <w:rFonts w:eastAsia="Calibri, Calibri" w:cstheme="minorHAnsi"/>
          <w:color w:val="000000"/>
          <w:lang w:eastAsia="ja-JP" w:bidi="fa-IR"/>
        </w:rPr>
        <w:t xml:space="preserve">nazwą </w:t>
      </w:r>
      <w:r w:rsidRPr="00F01DF7">
        <w:rPr>
          <w:rFonts w:eastAsia="Calibri, Calibri" w:cstheme="minorHAnsi"/>
          <w:b/>
          <w:bCs/>
          <w:i/>
          <w:iCs/>
          <w:color w:val="000000"/>
          <w:lang w:eastAsia="ja-JP" w:bidi="fa-IR"/>
        </w:rPr>
        <w:t xml:space="preserve">„Kompetencje zawodowe kluczem do sukcesu“ </w:t>
      </w:r>
      <w:r w:rsidRPr="00F01DF7">
        <w:rPr>
          <w:rFonts w:eastAsia="Calibri, Calibri" w:cstheme="minorHAnsi"/>
          <w:color w:val="000000"/>
          <w:lang w:eastAsia="ja-JP" w:bidi="fa-IR"/>
        </w:rPr>
        <w:t xml:space="preserve">współfinansowanego ze środków Unii Europejskiej w ramach Europejskiego Funduszu Społecznego Oś Priorytetowa </w:t>
      </w:r>
      <w:r w:rsidRPr="00F01DF7">
        <w:rPr>
          <w:rFonts w:eastAsia="DejaVuSans" w:cstheme="minorHAnsi"/>
          <w:color w:val="000000"/>
          <w:lang w:eastAsia="ja-JP" w:bidi="fa-IR"/>
        </w:rPr>
        <w:t>XI. Wzmocnienie potencjału edukacyjnego w </w:t>
      </w:r>
      <w:r w:rsidRPr="00F01DF7">
        <w:rPr>
          <w:rFonts w:eastAsia="DejaVuSans" w:cstheme="minorHAnsi"/>
          <w:lang w:eastAsia="ja-JP" w:bidi="fa-IR"/>
        </w:rPr>
        <w:t>ramach/ Działania 11.2. Dostosowanie oferty kształcenia zawodowego do potrzeb lokalnego rynku pracy – kształcenie zawodowe uczniów, P</w:t>
      </w:r>
      <w:r w:rsidRPr="00F01DF7">
        <w:rPr>
          <w:rFonts w:eastAsia="DejaVuSans" w:cstheme="minorHAnsi"/>
          <w:color w:val="000000"/>
          <w:lang w:eastAsia="ja-JP" w:bidi="fa-IR"/>
        </w:rPr>
        <w:t xml:space="preserve">oddziałanie: 11.2. Wsparcie szkolnictwa zawodowego </w:t>
      </w:r>
      <w:r w:rsidRPr="00F01DF7">
        <w:rPr>
          <w:rFonts w:eastAsia="Andale Sans UI" w:cstheme="minorHAnsi"/>
          <w:color w:val="000000" w:themeColor="text1"/>
          <w:lang w:eastAsia="ja-JP" w:bidi="fa-IR"/>
        </w:rPr>
        <w:t xml:space="preserve">, zwanego dalej „Projektem”, </w:t>
      </w:r>
      <w:r w:rsidRPr="00F01DF7">
        <w:rPr>
          <w:rFonts w:eastAsia="Calibri, Calibri" w:cstheme="minorHAnsi"/>
          <w:color w:val="000000" w:themeColor="text1"/>
          <w:lang w:eastAsia="ja-JP" w:bidi="fa-IR"/>
        </w:rPr>
        <w:t>na warunkach zgodnych z zapytaniem ofertowym nr 4</w:t>
      </w:r>
      <w:r w:rsidRPr="00F01DF7">
        <w:rPr>
          <w:rFonts w:eastAsia="Andale Sans UI" w:cstheme="minorHAnsi"/>
          <w:color w:val="000000" w:themeColor="text1"/>
          <w:lang w:eastAsia="ja-JP" w:bidi="fa-IR"/>
        </w:rPr>
        <w:t xml:space="preserve">/2020 z dnia 30-12-2020r. </w:t>
      </w:r>
      <w:r w:rsidRPr="00F01DF7">
        <w:rPr>
          <w:rFonts w:eastAsia="Calibri, Calibri" w:cstheme="minorHAnsi"/>
          <w:color w:val="000000" w:themeColor="text1"/>
          <w:lang w:eastAsia="ja-JP" w:bidi="fa-IR"/>
        </w:rPr>
        <w:t>oraz ofertą z dnia</w:t>
      </w:r>
      <w:r w:rsidRPr="00F01DF7">
        <w:rPr>
          <w:rFonts w:eastAsia="Calibri, Calibri" w:cstheme="minorHAnsi"/>
          <w:color w:val="000000" w:themeColor="text1"/>
          <w:u w:val="single"/>
          <w:lang w:eastAsia="ja-JP" w:bidi="fa-IR"/>
        </w:rPr>
        <w:tab/>
      </w:r>
      <w:r w:rsidRPr="00F01DF7">
        <w:rPr>
          <w:rFonts w:eastAsia="Calibri, Calibri" w:cstheme="minorHAnsi"/>
          <w:color w:val="000000" w:themeColor="text1"/>
          <w:u w:val="single"/>
          <w:lang w:eastAsia="ja-JP" w:bidi="fa-IR"/>
        </w:rPr>
        <w:tab/>
      </w:r>
      <w:r w:rsidRPr="00F01DF7">
        <w:rPr>
          <w:rFonts w:eastAsia="Calibri, Calibri" w:cstheme="minorHAnsi"/>
          <w:color w:val="000000" w:themeColor="text1"/>
          <w:u w:val="single"/>
          <w:lang w:eastAsia="ja-JP" w:bidi="fa-IR"/>
        </w:rPr>
        <w:tab/>
      </w:r>
      <w:r w:rsidRPr="00F01DF7">
        <w:rPr>
          <w:rFonts w:eastAsia="Calibri, Calibri" w:cstheme="minorHAnsi"/>
          <w:color w:val="000000" w:themeColor="text1"/>
          <w:lang w:eastAsia="ja-JP" w:bidi="fa-IR"/>
        </w:rPr>
        <w:t xml:space="preserve">  złożoną w postępowaniu przeprowadzonym w </w:t>
      </w:r>
      <w:r w:rsidRPr="00F01DF7">
        <w:rPr>
          <w:rFonts w:eastAsia="Andale Sans UI" w:cstheme="minorHAnsi"/>
          <w:color w:val="000000" w:themeColor="text1"/>
          <w:lang w:eastAsia="ja-JP" w:bidi="fa-IR"/>
        </w:rPr>
        <w:t xml:space="preserve">oparciu o zasadę konkurencyjności zgodnie z Wytycznymi w zakresie kwalifikowalności wydatków w ramach Europejskiego Funduszu Rozwoju </w:t>
      </w:r>
      <w:r w:rsidRPr="00F01DF7">
        <w:rPr>
          <w:rFonts w:eastAsia="Andale Sans UI" w:cstheme="minorHAnsi"/>
          <w:lang w:eastAsia="ja-JP" w:bidi="fa-IR"/>
        </w:rPr>
        <w:t>Regionalnego, Europejskiego Funduszu Społecznego oraz Funduszu Spójności na lata 2014-2020.</w:t>
      </w:r>
    </w:p>
    <w:p w14:paraId="722EA9ED" w14:textId="363406E4" w:rsidR="00931A69" w:rsidRPr="00F01DF7" w:rsidRDefault="00931A69" w:rsidP="00F01DF7">
      <w:pPr>
        <w:pStyle w:val="Akapitzlist"/>
        <w:widowControl w:val="0"/>
        <w:numPr>
          <w:ilvl w:val="0"/>
          <w:numId w:val="52"/>
        </w:numPr>
        <w:suppressAutoHyphens/>
        <w:autoSpaceDE w:val="0"/>
        <w:autoSpaceDN w:val="0"/>
        <w:spacing w:after="0" w:line="240" w:lineRule="auto"/>
        <w:ind w:left="426" w:hanging="426"/>
        <w:contextualSpacing w:val="0"/>
        <w:jc w:val="both"/>
        <w:textAlignment w:val="baseline"/>
        <w:rPr>
          <w:rFonts w:eastAsia="Andale Sans UI" w:cstheme="minorHAnsi"/>
          <w:lang w:eastAsia="ja-JP" w:bidi="fa-IR"/>
        </w:rPr>
      </w:pPr>
      <w:r w:rsidRPr="00F01DF7">
        <w:rPr>
          <w:rFonts w:eastAsia="Andale Sans UI" w:cstheme="minorHAnsi"/>
          <w:lang w:eastAsia="ja-JP" w:bidi="fa-IR"/>
        </w:rPr>
        <w:t xml:space="preserve">Wykonawca w ramach niniejszej umowy zobowiązuje się do wykonania zamówienia w zakresie zgodnym ze </w:t>
      </w:r>
      <w:r w:rsidR="003954BE" w:rsidRPr="00F01DF7">
        <w:rPr>
          <w:rFonts w:eastAsia="Andale Sans UI" w:cstheme="minorHAnsi"/>
          <w:lang w:eastAsia="ja-JP" w:bidi="fa-IR"/>
        </w:rPr>
        <w:t>złożoną</w:t>
      </w:r>
      <w:r w:rsidRPr="00F01DF7">
        <w:rPr>
          <w:rFonts w:eastAsia="Andale Sans UI" w:cstheme="minorHAnsi"/>
          <w:lang w:eastAsia="ja-JP" w:bidi="fa-IR"/>
        </w:rPr>
        <w:t xml:space="preserve"> ofertą</w:t>
      </w:r>
      <w:r w:rsidR="003954BE" w:rsidRPr="00F01DF7">
        <w:rPr>
          <w:rFonts w:eastAsia="Andale Sans UI" w:cstheme="minorHAnsi"/>
          <w:lang w:eastAsia="ja-JP" w:bidi="fa-IR"/>
        </w:rPr>
        <w:t xml:space="preserve"> obejmującą p</w:t>
      </w:r>
      <w:r w:rsidR="003954BE" w:rsidRPr="00047B05">
        <w:rPr>
          <w:rFonts w:cstheme="minorHAnsi"/>
          <w:color w:val="000000"/>
        </w:rPr>
        <w:t>race adaptacyjno-remontowe sal dydaktycznych i dostosowanie toalet w budynku warsztatów szkolnych do potrzeb osób niepełnosprawnych</w:t>
      </w:r>
      <w:r w:rsidR="00725AA5" w:rsidRPr="00047B05">
        <w:rPr>
          <w:rFonts w:cstheme="minorHAnsi"/>
          <w:color w:val="000000"/>
        </w:rPr>
        <w:t xml:space="preserve"> zgodnie z opisem i o </w:t>
      </w:r>
      <w:r w:rsidR="00157207" w:rsidRPr="00047B05">
        <w:rPr>
          <w:rFonts w:cstheme="minorHAnsi"/>
          <w:color w:val="000000"/>
        </w:rPr>
        <w:t xml:space="preserve">parametrach określonych w </w:t>
      </w:r>
      <w:r w:rsidR="003F3240" w:rsidRPr="00047B05">
        <w:rPr>
          <w:rFonts w:cstheme="minorHAnsi"/>
          <w:color w:val="000000"/>
        </w:rPr>
        <w:t>zapytaniu ofertowym.</w:t>
      </w:r>
    </w:p>
    <w:p w14:paraId="623E93A6" w14:textId="3587BFBF" w:rsidR="00BA7156" w:rsidRPr="00F01DF7" w:rsidRDefault="00BA7156" w:rsidP="00F01DF7">
      <w:pPr>
        <w:pStyle w:val="Teksttreci20"/>
        <w:numPr>
          <w:ilvl w:val="0"/>
          <w:numId w:val="52"/>
        </w:numPr>
        <w:shd w:val="clear" w:color="auto" w:fill="auto"/>
        <w:tabs>
          <w:tab w:val="left" w:pos="426"/>
        </w:tabs>
        <w:spacing w:before="0" w:line="264" w:lineRule="exact"/>
        <w:ind w:left="426" w:hanging="426"/>
        <w:rPr>
          <w:rFonts w:asciiTheme="minorHAnsi" w:hAnsiTheme="minorHAnsi" w:cstheme="minorHAnsi"/>
        </w:rPr>
      </w:pPr>
      <w:r w:rsidRPr="00F01DF7">
        <w:rPr>
          <w:rFonts w:asciiTheme="minorHAnsi" w:hAnsiTheme="minorHAnsi" w:cstheme="minorHAnsi"/>
        </w:rPr>
        <w:t>Wykonawca oświadcza</w:t>
      </w:r>
      <w:r w:rsidR="00605BA9" w:rsidRPr="00F01DF7">
        <w:rPr>
          <w:rFonts w:asciiTheme="minorHAnsi" w:hAnsiTheme="minorHAnsi" w:cstheme="minorHAnsi"/>
        </w:rPr>
        <w:t xml:space="preserve"> i </w:t>
      </w:r>
      <w:r w:rsidRPr="00F01DF7">
        <w:rPr>
          <w:rFonts w:asciiTheme="minorHAnsi" w:hAnsiTheme="minorHAnsi" w:cstheme="minorHAnsi"/>
        </w:rPr>
        <w:t>zapewnia, że Przedmiot umowy zostanie wykonany zgodnie z zasadami wiedzy technicznej, sztuki budowlanej, z podwyższonymi standardami staranności wynikającymi z zawodowego charakteru wykonywanej działalności, obowiązującymi przepisami prawa oraz najlepszą wiedzą Wykonawcy.</w:t>
      </w:r>
    </w:p>
    <w:p w14:paraId="15B3202C" w14:textId="22D8369A" w:rsidR="00BA7156" w:rsidRPr="00F01DF7" w:rsidRDefault="00BA7156" w:rsidP="00F01DF7">
      <w:pPr>
        <w:pStyle w:val="Teksttreci20"/>
        <w:numPr>
          <w:ilvl w:val="0"/>
          <w:numId w:val="52"/>
        </w:numPr>
        <w:shd w:val="clear" w:color="auto" w:fill="auto"/>
        <w:tabs>
          <w:tab w:val="left" w:pos="426"/>
        </w:tabs>
        <w:spacing w:before="0" w:line="264" w:lineRule="exact"/>
        <w:ind w:left="426" w:hanging="426"/>
        <w:rPr>
          <w:rFonts w:asciiTheme="minorHAnsi" w:hAnsiTheme="minorHAnsi" w:cstheme="minorHAnsi"/>
        </w:rPr>
      </w:pPr>
      <w:r w:rsidRPr="00F01DF7">
        <w:rPr>
          <w:rFonts w:asciiTheme="minorHAnsi" w:hAnsiTheme="minorHAnsi" w:cstheme="minorHAnsi"/>
        </w:rPr>
        <w:t>W przypadku wykonywania robót</w:t>
      </w:r>
      <w:r w:rsidR="00605BA9" w:rsidRPr="00F01DF7">
        <w:rPr>
          <w:rFonts w:asciiTheme="minorHAnsi" w:hAnsiTheme="minorHAnsi" w:cstheme="minorHAnsi"/>
        </w:rPr>
        <w:t xml:space="preserve"> w </w:t>
      </w:r>
      <w:r w:rsidRPr="00F01DF7">
        <w:rPr>
          <w:rFonts w:asciiTheme="minorHAnsi" w:hAnsiTheme="minorHAnsi" w:cstheme="minorHAnsi"/>
        </w:rPr>
        <w:t>sposób niezgodny z wyżej wymienionymi wymogami, Zamawiający ma prawo zażądać zmiany sposobu wykonywania robót oraz usunięcia wszelkich wad robót na koszt Wykonawcy,</w:t>
      </w:r>
      <w:r w:rsidR="00605BA9" w:rsidRPr="00F01DF7">
        <w:rPr>
          <w:rFonts w:asciiTheme="minorHAnsi" w:hAnsiTheme="minorHAnsi" w:cstheme="minorHAnsi"/>
        </w:rPr>
        <w:t xml:space="preserve"> w </w:t>
      </w:r>
      <w:r w:rsidRPr="00F01DF7">
        <w:rPr>
          <w:rFonts w:asciiTheme="minorHAnsi" w:hAnsiTheme="minorHAnsi" w:cstheme="minorHAnsi"/>
        </w:rPr>
        <w:t>tym także jeszcze przed całkowitym ukończeniem robót. Powyższe nie wyłącza pozostałych uprawnień Zamawiającego wynikających z niniejszej umowy</w:t>
      </w:r>
      <w:r w:rsidR="00605BA9" w:rsidRPr="00F01DF7">
        <w:rPr>
          <w:rFonts w:asciiTheme="minorHAnsi" w:hAnsiTheme="minorHAnsi" w:cstheme="minorHAnsi"/>
        </w:rPr>
        <w:t xml:space="preserve"> i </w:t>
      </w:r>
      <w:r w:rsidRPr="00F01DF7">
        <w:rPr>
          <w:rFonts w:asciiTheme="minorHAnsi" w:hAnsiTheme="minorHAnsi" w:cstheme="minorHAnsi"/>
        </w:rPr>
        <w:t>obowiązujących przepisów prawa.</w:t>
      </w:r>
    </w:p>
    <w:p w14:paraId="13E5FBCC" w14:textId="0EFB72BE" w:rsidR="00BA7156" w:rsidRPr="00F01DF7" w:rsidRDefault="00BA7156" w:rsidP="00F01DF7">
      <w:pPr>
        <w:pStyle w:val="Teksttreci20"/>
        <w:numPr>
          <w:ilvl w:val="0"/>
          <w:numId w:val="52"/>
        </w:numPr>
        <w:shd w:val="clear" w:color="auto" w:fill="auto"/>
        <w:tabs>
          <w:tab w:val="left" w:pos="426"/>
        </w:tabs>
        <w:spacing w:before="0" w:line="220" w:lineRule="exact"/>
        <w:ind w:left="426" w:hanging="426"/>
        <w:rPr>
          <w:rFonts w:asciiTheme="minorHAnsi" w:hAnsiTheme="minorHAnsi" w:cstheme="minorHAnsi"/>
        </w:rPr>
      </w:pPr>
      <w:r w:rsidRPr="00F01DF7">
        <w:rPr>
          <w:rFonts w:asciiTheme="minorHAnsi" w:hAnsiTheme="minorHAnsi" w:cstheme="minorHAnsi"/>
        </w:rPr>
        <w:t>W trakcie wykonywania Przedmiotu umowy Wykonawca zobowiązany jest do bezwzględnego przestrzegania przepisów</w:t>
      </w:r>
      <w:r w:rsidR="00605BA9" w:rsidRPr="00F01DF7">
        <w:rPr>
          <w:rFonts w:asciiTheme="minorHAnsi" w:hAnsiTheme="minorHAnsi" w:cstheme="minorHAnsi"/>
        </w:rPr>
        <w:t xml:space="preserve"> w </w:t>
      </w:r>
      <w:r w:rsidRPr="00F01DF7">
        <w:rPr>
          <w:rFonts w:asciiTheme="minorHAnsi" w:hAnsiTheme="minorHAnsi" w:cstheme="minorHAnsi"/>
        </w:rPr>
        <w:t>zakresie bezpieczeństwa</w:t>
      </w:r>
      <w:r w:rsidR="00605BA9" w:rsidRPr="00F01DF7">
        <w:rPr>
          <w:rFonts w:asciiTheme="minorHAnsi" w:hAnsiTheme="minorHAnsi" w:cstheme="minorHAnsi"/>
        </w:rPr>
        <w:t xml:space="preserve"> i </w:t>
      </w:r>
      <w:r w:rsidRPr="00F01DF7">
        <w:rPr>
          <w:rFonts w:asciiTheme="minorHAnsi" w:hAnsiTheme="minorHAnsi" w:cstheme="minorHAnsi"/>
        </w:rPr>
        <w:t>higieny pracy oraz przepisów</w:t>
      </w:r>
      <w:r w:rsidR="00605BA9" w:rsidRPr="00F01DF7">
        <w:rPr>
          <w:rFonts w:asciiTheme="minorHAnsi" w:hAnsiTheme="minorHAnsi" w:cstheme="minorHAnsi"/>
        </w:rPr>
        <w:t xml:space="preserve"> w </w:t>
      </w:r>
      <w:r w:rsidRPr="00F01DF7">
        <w:rPr>
          <w:rFonts w:asciiTheme="minorHAnsi" w:hAnsiTheme="minorHAnsi" w:cstheme="minorHAnsi"/>
        </w:rPr>
        <w:t>zakresie prawa pracy.</w:t>
      </w:r>
    </w:p>
    <w:p w14:paraId="78F98358" w14:textId="77777777" w:rsidR="00BA7156" w:rsidRPr="00F01DF7" w:rsidRDefault="00BA7156" w:rsidP="000B0C7D">
      <w:pPr>
        <w:pStyle w:val="Teksttreci20"/>
        <w:shd w:val="clear" w:color="auto" w:fill="auto"/>
        <w:tabs>
          <w:tab w:val="left" w:pos="387"/>
        </w:tabs>
        <w:spacing w:before="0" w:line="220" w:lineRule="exact"/>
        <w:ind w:firstLine="0"/>
        <w:rPr>
          <w:rFonts w:asciiTheme="minorHAnsi" w:hAnsiTheme="minorHAnsi" w:cstheme="minorHAnsi"/>
        </w:rPr>
      </w:pPr>
    </w:p>
    <w:p w14:paraId="1730B6B1" w14:textId="77777777" w:rsidR="00BA7156" w:rsidRPr="00F01DF7" w:rsidRDefault="00BA7156" w:rsidP="00BA7156">
      <w:pPr>
        <w:pStyle w:val="Nagwek21"/>
        <w:keepNext/>
        <w:keepLines/>
        <w:shd w:val="clear" w:color="auto" w:fill="auto"/>
        <w:spacing w:before="0"/>
        <w:rPr>
          <w:rFonts w:asciiTheme="minorHAnsi" w:hAnsiTheme="minorHAnsi" w:cstheme="minorHAnsi"/>
        </w:rPr>
      </w:pPr>
      <w:r w:rsidRPr="00F01DF7">
        <w:rPr>
          <w:rFonts w:asciiTheme="minorHAnsi" w:hAnsiTheme="minorHAnsi" w:cstheme="minorHAnsi"/>
        </w:rPr>
        <w:t>§ 2</w:t>
      </w:r>
    </w:p>
    <w:p w14:paraId="42DD512F" w14:textId="77777777" w:rsidR="00BA7156" w:rsidRPr="00F01DF7" w:rsidRDefault="00BA7156" w:rsidP="00BA7156">
      <w:pPr>
        <w:pStyle w:val="Teksttreci20"/>
        <w:shd w:val="clear" w:color="auto" w:fill="auto"/>
        <w:tabs>
          <w:tab w:val="left" w:pos="387"/>
        </w:tabs>
        <w:spacing w:before="0" w:line="220" w:lineRule="exact"/>
        <w:ind w:firstLine="0"/>
        <w:rPr>
          <w:rFonts w:asciiTheme="minorHAnsi" w:hAnsiTheme="minorHAnsi" w:cstheme="minorHAnsi"/>
        </w:rPr>
      </w:pPr>
    </w:p>
    <w:p w14:paraId="37B0FCBE" w14:textId="78B27795" w:rsidR="00BA7156" w:rsidRPr="00F01DF7" w:rsidRDefault="00BA7156" w:rsidP="00F01DF7">
      <w:pPr>
        <w:pStyle w:val="Teksttreci20"/>
        <w:shd w:val="clear" w:color="auto" w:fill="auto"/>
        <w:spacing w:before="0" w:line="220" w:lineRule="exact"/>
        <w:ind w:left="284" w:firstLine="0"/>
        <w:rPr>
          <w:rFonts w:asciiTheme="minorHAnsi" w:hAnsiTheme="minorHAnsi" w:cstheme="minorHAnsi"/>
        </w:rPr>
      </w:pPr>
      <w:r w:rsidRPr="00F01DF7">
        <w:rPr>
          <w:rFonts w:asciiTheme="minorHAnsi" w:hAnsiTheme="minorHAnsi" w:cstheme="minorHAnsi"/>
        </w:rPr>
        <w:t>Wykonawca ma obowiązek wykonać Przedmiot umowy</w:t>
      </w:r>
      <w:r w:rsidR="00605BA9" w:rsidRPr="00F01DF7">
        <w:rPr>
          <w:rFonts w:asciiTheme="minorHAnsi" w:hAnsiTheme="minorHAnsi" w:cstheme="minorHAnsi"/>
        </w:rPr>
        <w:t xml:space="preserve"> w </w:t>
      </w:r>
      <w:r w:rsidRPr="00F01DF7">
        <w:rPr>
          <w:rFonts w:asciiTheme="minorHAnsi" w:hAnsiTheme="minorHAnsi" w:cstheme="minorHAnsi"/>
        </w:rPr>
        <w:t>terminie:</w:t>
      </w:r>
      <w:r w:rsidR="00B06BC3" w:rsidRPr="00F01DF7">
        <w:rPr>
          <w:rFonts w:asciiTheme="minorHAnsi" w:hAnsiTheme="minorHAnsi" w:cstheme="minorHAnsi"/>
        </w:rPr>
        <w:t xml:space="preserve"> </w:t>
      </w:r>
      <w:r w:rsidRPr="00F01DF7">
        <w:rPr>
          <w:rFonts w:asciiTheme="minorHAnsi" w:hAnsiTheme="minorHAnsi" w:cstheme="minorHAnsi"/>
        </w:rPr>
        <w:t>do dnia</w:t>
      </w:r>
      <w:r w:rsidRPr="00F01DF7">
        <w:rPr>
          <w:rFonts w:asciiTheme="minorHAnsi" w:hAnsiTheme="minorHAnsi" w:cstheme="minorHAnsi"/>
        </w:rPr>
        <w:tab/>
        <w:t>____________________.</w:t>
      </w:r>
    </w:p>
    <w:p w14:paraId="1DD75C79" w14:textId="77777777" w:rsidR="00BA7156" w:rsidRPr="00F01DF7" w:rsidRDefault="00BA7156" w:rsidP="00BA7156">
      <w:pPr>
        <w:pStyle w:val="Nagwek21"/>
        <w:keepNext/>
        <w:keepLines/>
        <w:shd w:val="clear" w:color="auto" w:fill="auto"/>
        <w:spacing w:before="0"/>
        <w:rPr>
          <w:rFonts w:asciiTheme="minorHAnsi" w:hAnsiTheme="minorHAnsi" w:cstheme="minorHAnsi"/>
        </w:rPr>
      </w:pPr>
      <w:bookmarkStart w:id="4" w:name="bookmark3"/>
    </w:p>
    <w:p w14:paraId="6A033D16" w14:textId="77777777" w:rsidR="00BA7156" w:rsidRPr="00F01DF7" w:rsidRDefault="00BA7156" w:rsidP="00BA7156">
      <w:pPr>
        <w:pStyle w:val="Nagwek21"/>
        <w:keepNext/>
        <w:keepLines/>
        <w:shd w:val="clear" w:color="auto" w:fill="auto"/>
        <w:spacing w:before="0"/>
        <w:rPr>
          <w:rFonts w:asciiTheme="minorHAnsi" w:hAnsiTheme="minorHAnsi" w:cstheme="minorHAnsi"/>
        </w:rPr>
      </w:pPr>
      <w:r w:rsidRPr="00F01DF7">
        <w:rPr>
          <w:rFonts w:asciiTheme="minorHAnsi" w:hAnsiTheme="minorHAnsi" w:cstheme="minorHAnsi"/>
        </w:rPr>
        <w:t xml:space="preserve">§ </w:t>
      </w:r>
      <w:bookmarkEnd w:id="4"/>
      <w:r w:rsidRPr="00F01DF7">
        <w:rPr>
          <w:rFonts w:asciiTheme="minorHAnsi" w:hAnsiTheme="minorHAnsi" w:cstheme="minorHAnsi"/>
        </w:rPr>
        <w:t>3</w:t>
      </w:r>
    </w:p>
    <w:p w14:paraId="194B6F81" w14:textId="77777777" w:rsidR="00BA7156" w:rsidRPr="00F01DF7" w:rsidRDefault="00BA7156" w:rsidP="00BA7156">
      <w:pPr>
        <w:pStyle w:val="Nagwek21"/>
        <w:keepNext/>
        <w:keepLines/>
        <w:shd w:val="clear" w:color="auto" w:fill="auto"/>
        <w:spacing w:before="0"/>
        <w:rPr>
          <w:rFonts w:asciiTheme="minorHAnsi" w:hAnsiTheme="minorHAnsi" w:cstheme="minorHAnsi"/>
        </w:rPr>
      </w:pPr>
    </w:p>
    <w:p w14:paraId="7E015AA9" w14:textId="7FB19269" w:rsidR="00BA7156" w:rsidRPr="00F01DF7" w:rsidRDefault="00BA7156" w:rsidP="00D35A01">
      <w:pPr>
        <w:pStyle w:val="Teksttreci20"/>
        <w:numPr>
          <w:ilvl w:val="0"/>
          <w:numId w:val="26"/>
        </w:numPr>
        <w:shd w:val="clear" w:color="auto" w:fill="auto"/>
        <w:tabs>
          <w:tab w:val="left" w:pos="413"/>
        </w:tabs>
        <w:spacing w:before="0" w:line="264" w:lineRule="exact"/>
        <w:ind w:left="440" w:hanging="440"/>
        <w:rPr>
          <w:rFonts w:asciiTheme="minorHAnsi" w:hAnsiTheme="minorHAnsi" w:cstheme="minorHAnsi"/>
        </w:rPr>
      </w:pPr>
      <w:r w:rsidRPr="00F01DF7">
        <w:rPr>
          <w:rFonts w:asciiTheme="minorHAnsi" w:hAnsiTheme="minorHAnsi" w:cstheme="minorHAnsi"/>
        </w:rPr>
        <w:t>Wykonawca wykona Przedmiot umowy przy użyciu własnych materiałów, wyrobów budowlanych oraz narzędzi, sprzętu etc. będących</w:t>
      </w:r>
      <w:r w:rsidR="00605BA9" w:rsidRPr="00F01DF7">
        <w:rPr>
          <w:rFonts w:asciiTheme="minorHAnsi" w:hAnsiTheme="minorHAnsi" w:cstheme="minorHAnsi"/>
        </w:rPr>
        <w:t xml:space="preserve"> w </w:t>
      </w:r>
      <w:r w:rsidRPr="00F01DF7">
        <w:rPr>
          <w:rFonts w:asciiTheme="minorHAnsi" w:hAnsiTheme="minorHAnsi" w:cstheme="minorHAnsi"/>
        </w:rPr>
        <w:t>dyspozycji Wykonawcy.</w:t>
      </w:r>
    </w:p>
    <w:p w14:paraId="15000B72" w14:textId="04992672" w:rsidR="00BA7156" w:rsidRPr="00F01DF7" w:rsidRDefault="00BA7156" w:rsidP="00D35A01">
      <w:pPr>
        <w:pStyle w:val="Teksttreci20"/>
        <w:numPr>
          <w:ilvl w:val="0"/>
          <w:numId w:val="26"/>
        </w:numPr>
        <w:shd w:val="clear" w:color="auto" w:fill="auto"/>
        <w:tabs>
          <w:tab w:val="left" w:pos="413"/>
        </w:tabs>
        <w:spacing w:before="0" w:line="264" w:lineRule="exact"/>
        <w:ind w:left="440" w:hanging="440"/>
        <w:rPr>
          <w:rFonts w:asciiTheme="minorHAnsi" w:hAnsiTheme="minorHAnsi" w:cstheme="minorHAnsi"/>
        </w:rPr>
      </w:pPr>
      <w:r w:rsidRPr="00F01DF7">
        <w:rPr>
          <w:rFonts w:asciiTheme="minorHAnsi" w:hAnsiTheme="minorHAnsi" w:cstheme="minorHAnsi"/>
        </w:rPr>
        <w:t>Użyte do wykonania Przedmiotu umowy materiały, wyroby budowlane, urządzenia</w:t>
      </w:r>
      <w:r w:rsidR="00605BA9" w:rsidRPr="00F01DF7">
        <w:rPr>
          <w:rFonts w:asciiTheme="minorHAnsi" w:hAnsiTheme="minorHAnsi" w:cstheme="minorHAnsi"/>
        </w:rPr>
        <w:t xml:space="preserve"> i </w:t>
      </w:r>
      <w:r w:rsidRPr="00F01DF7">
        <w:rPr>
          <w:rFonts w:asciiTheme="minorHAnsi" w:hAnsiTheme="minorHAnsi" w:cstheme="minorHAnsi"/>
        </w:rPr>
        <w:t>elementy małej architektury muszą odpowiadać wymogom określonym</w:t>
      </w:r>
      <w:r w:rsidR="00605BA9" w:rsidRPr="00F01DF7">
        <w:rPr>
          <w:rFonts w:asciiTheme="minorHAnsi" w:hAnsiTheme="minorHAnsi" w:cstheme="minorHAnsi"/>
        </w:rPr>
        <w:t xml:space="preserve"> w </w:t>
      </w:r>
      <w:r w:rsidRPr="00F01DF7">
        <w:rPr>
          <w:rFonts w:asciiTheme="minorHAnsi" w:hAnsiTheme="minorHAnsi" w:cstheme="minorHAnsi"/>
        </w:rPr>
        <w:t>obowiązujących przepisach prawa oraz normom wyrobów dopuszczonych do obrotu</w:t>
      </w:r>
      <w:r w:rsidR="00605BA9" w:rsidRPr="00F01DF7">
        <w:rPr>
          <w:rFonts w:asciiTheme="minorHAnsi" w:hAnsiTheme="minorHAnsi" w:cstheme="minorHAnsi"/>
        </w:rPr>
        <w:t xml:space="preserve"> i </w:t>
      </w:r>
      <w:r w:rsidRPr="00F01DF7">
        <w:rPr>
          <w:rFonts w:asciiTheme="minorHAnsi" w:hAnsiTheme="minorHAnsi" w:cstheme="minorHAnsi"/>
        </w:rPr>
        <w:t>stosowania</w:t>
      </w:r>
      <w:r w:rsidR="00605BA9" w:rsidRPr="00F01DF7">
        <w:rPr>
          <w:rFonts w:asciiTheme="minorHAnsi" w:hAnsiTheme="minorHAnsi" w:cstheme="minorHAnsi"/>
        </w:rPr>
        <w:t xml:space="preserve"> w </w:t>
      </w:r>
      <w:r w:rsidRPr="00F01DF7">
        <w:rPr>
          <w:rFonts w:asciiTheme="minorHAnsi" w:hAnsiTheme="minorHAnsi" w:cstheme="minorHAnsi"/>
        </w:rPr>
        <w:t>budownictwie. Na każde żądanie Zamawiającego, Wykonawca zobowiązany jest okazać</w:t>
      </w:r>
      <w:r w:rsidR="00605BA9" w:rsidRPr="00F01DF7">
        <w:rPr>
          <w:rFonts w:asciiTheme="minorHAnsi" w:hAnsiTheme="minorHAnsi" w:cstheme="minorHAnsi"/>
        </w:rPr>
        <w:t xml:space="preserve"> w </w:t>
      </w:r>
      <w:r w:rsidRPr="00F01DF7">
        <w:rPr>
          <w:rFonts w:asciiTheme="minorHAnsi" w:hAnsiTheme="minorHAnsi" w:cstheme="minorHAnsi"/>
        </w:rPr>
        <w:t>stosunku do wskazanych materiałów stosowny dokument potwierdzający dopuszczenie go do stosowania</w:t>
      </w:r>
      <w:r w:rsidR="00605BA9" w:rsidRPr="00F01DF7">
        <w:rPr>
          <w:rFonts w:asciiTheme="minorHAnsi" w:hAnsiTheme="minorHAnsi" w:cstheme="minorHAnsi"/>
        </w:rPr>
        <w:t xml:space="preserve"> w </w:t>
      </w:r>
      <w:r w:rsidRPr="00F01DF7">
        <w:rPr>
          <w:rFonts w:asciiTheme="minorHAnsi" w:hAnsiTheme="minorHAnsi" w:cstheme="minorHAnsi"/>
        </w:rPr>
        <w:t>budownictwie (np. aprobata techniczna, deklaracja zgodności, znak budowlany, atest, certyfikat, świadectwo jakości, karty techniczne etc.).</w:t>
      </w:r>
    </w:p>
    <w:p w14:paraId="3DC3C63E" w14:textId="67B87D9A" w:rsidR="00BA7156" w:rsidRPr="00F01DF7" w:rsidRDefault="00BA7156" w:rsidP="00D35A01">
      <w:pPr>
        <w:pStyle w:val="Teksttreci20"/>
        <w:numPr>
          <w:ilvl w:val="0"/>
          <w:numId w:val="26"/>
        </w:numPr>
        <w:shd w:val="clear" w:color="auto" w:fill="auto"/>
        <w:tabs>
          <w:tab w:val="left" w:pos="413"/>
        </w:tabs>
        <w:spacing w:before="0" w:line="264" w:lineRule="exact"/>
        <w:ind w:left="440" w:hanging="440"/>
        <w:rPr>
          <w:rFonts w:asciiTheme="minorHAnsi" w:hAnsiTheme="minorHAnsi" w:cstheme="minorHAnsi"/>
        </w:rPr>
      </w:pPr>
      <w:r w:rsidRPr="00F01DF7">
        <w:rPr>
          <w:rFonts w:asciiTheme="minorHAnsi" w:hAnsiTheme="minorHAnsi" w:cstheme="minorHAnsi"/>
        </w:rPr>
        <w:t>Wykonawca ponosi pełną odpowiedzialność za wszystkie dostarczone na teren placu budowy materiały</w:t>
      </w:r>
      <w:r w:rsidR="00605BA9" w:rsidRPr="00F01DF7">
        <w:rPr>
          <w:rFonts w:asciiTheme="minorHAnsi" w:hAnsiTheme="minorHAnsi" w:cstheme="minorHAnsi"/>
        </w:rPr>
        <w:t xml:space="preserve"> i </w:t>
      </w:r>
      <w:r w:rsidRPr="00F01DF7">
        <w:rPr>
          <w:rFonts w:asciiTheme="minorHAnsi" w:hAnsiTheme="minorHAnsi" w:cstheme="minorHAnsi"/>
        </w:rPr>
        <w:t xml:space="preserve">urządzenia. </w:t>
      </w:r>
    </w:p>
    <w:p w14:paraId="1A990A59" w14:textId="138238CF" w:rsidR="00BA7156" w:rsidRPr="00F01DF7" w:rsidRDefault="00BA7156" w:rsidP="00D35A01">
      <w:pPr>
        <w:pStyle w:val="Teksttreci20"/>
        <w:numPr>
          <w:ilvl w:val="0"/>
          <w:numId w:val="26"/>
        </w:numPr>
        <w:shd w:val="clear" w:color="auto" w:fill="auto"/>
        <w:tabs>
          <w:tab w:val="left" w:pos="413"/>
        </w:tabs>
        <w:spacing w:before="0" w:line="264" w:lineRule="exact"/>
        <w:ind w:left="440" w:hanging="440"/>
        <w:rPr>
          <w:rFonts w:asciiTheme="minorHAnsi" w:hAnsiTheme="minorHAnsi" w:cstheme="minorHAnsi"/>
        </w:rPr>
      </w:pPr>
      <w:r w:rsidRPr="00F01DF7">
        <w:rPr>
          <w:rFonts w:asciiTheme="minorHAnsi" w:hAnsiTheme="minorHAnsi" w:cstheme="minorHAnsi"/>
        </w:rPr>
        <w:t>Zamawiający przekaże Wykonawcy protokolarnie teren budowy</w:t>
      </w:r>
      <w:r w:rsidR="00605BA9" w:rsidRPr="00F01DF7">
        <w:rPr>
          <w:rFonts w:asciiTheme="minorHAnsi" w:hAnsiTheme="minorHAnsi" w:cstheme="minorHAnsi"/>
        </w:rPr>
        <w:t xml:space="preserve"> w </w:t>
      </w:r>
      <w:r w:rsidRPr="00F01DF7">
        <w:rPr>
          <w:rFonts w:asciiTheme="minorHAnsi" w:hAnsiTheme="minorHAnsi" w:cstheme="minorHAnsi"/>
        </w:rPr>
        <w:t>terminie do 7 dni, licząc od dnia zawarcia niniejszej umowy. Wskazanie dnia przekazania terenu budowy jest uprawnieniem Zamawiającego. Wykonawca zobowiązany jest utrzymywać gotowość do przejęcia terenu budowy</w:t>
      </w:r>
      <w:r w:rsidR="00605BA9" w:rsidRPr="00F01DF7">
        <w:rPr>
          <w:rFonts w:asciiTheme="minorHAnsi" w:hAnsiTheme="minorHAnsi" w:cstheme="minorHAnsi"/>
        </w:rPr>
        <w:t xml:space="preserve"> w </w:t>
      </w:r>
      <w:r w:rsidRPr="00F01DF7">
        <w:rPr>
          <w:rFonts w:asciiTheme="minorHAnsi" w:hAnsiTheme="minorHAnsi" w:cstheme="minorHAnsi"/>
        </w:rPr>
        <w:t>terminie, o którym mowa powyżej, a Zamawiający uprzedzi na 2 dni przed przekazaniem terenu budowy.</w:t>
      </w:r>
    </w:p>
    <w:p w14:paraId="7C2EB94B" w14:textId="77777777" w:rsidR="00BA7156" w:rsidRPr="00F01DF7" w:rsidRDefault="00BA7156" w:rsidP="00D35A01">
      <w:pPr>
        <w:pStyle w:val="Teksttreci20"/>
        <w:numPr>
          <w:ilvl w:val="0"/>
          <w:numId w:val="26"/>
        </w:numPr>
        <w:shd w:val="clear" w:color="auto" w:fill="auto"/>
        <w:tabs>
          <w:tab w:val="left" w:pos="413"/>
        </w:tabs>
        <w:spacing w:before="0" w:line="264" w:lineRule="exact"/>
        <w:ind w:left="460"/>
        <w:rPr>
          <w:rFonts w:asciiTheme="minorHAnsi" w:hAnsiTheme="minorHAnsi" w:cstheme="minorHAnsi"/>
        </w:rPr>
      </w:pPr>
      <w:r w:rsidRPr="00F01DF7">
        <w:rPr>
          <w:rFonts w:asciiTheme="minorHAnsi" w:hAnsiTheme="minorHAnsi" w:cstheme="minorHAnsi"/>
        </w:rPr>
        <w:t>Wykonawca od chwili przejęcia terenu budowy, aż do chwili jego oddania, potwierdzonego pisemnym protokołem, ponosi odpowiedzialność na zasadach ogólnych (wynikających z Kodeksu cywilnego) za wszelkie szkody wynikłe na tym terenie oraz terenie przyległym – graniczącym z prowadzonymi robotami. Odpowiedzialność ta obejmuje również szkody powstałe u osób trzecich.</w:t>
      </w:r>
    </w:p>
    <w:p w14:paraId="27875E98" w14:textId="77777777" w:rsidR="00BA7156" w:rsidRPr="00F01DF7" w:rsidRDefault="00BA7156" w:rsidP="00D35A01">
      <w:pPr>
        <w:pStyle w:val="Teksttreci20"/>
        <w:numPr>
          <w:ilvl w:val="0"/>
          <w:numId w:val="26"/>
        </w:numPr>
        <w:shd w:val="clear" w:color="auto" w:fill="auto"/>
        <w:tabs>
          <w:tab w:val="left" w:pos="421"/>
        </w:tabs>
        <w:spacing w:before="0" w:line="264" w:lineRule="exact"/>
        <w:ind w:left="460"/>
        <w:rPr>
          <w:rFonts w:asciiTheme="minorHAnsi" w:hAnsiTheme="minorHAnsi" w:cstheme="minorHAnsi"/>
        </w:rPr>
      </w:pPr>
      <w:r w:rsidRPr="00F01DF7">
        <w:rPr>
          <w:rFonts w:asciiTheme="minorHAnsi" w:hAnsiTheme="minorHAnsi" w:cstheme="minorHAnsi"/>
        </w:rPr>
        <w:t>Po przejęciu terenu budowy Wykonawca na własny koszt winien:</w:t>
      </w:r>
    </w:p>
    <w:p w14:paraId="0F44B9E0" w14:textId="36CAE031" w:rsidR="00BA7156" w:rsidRPr="00F01DF7" w:rsidRDefault="00BA7156" w:rsidP="00D35A01">
      <w:pPr>
        <w:pStyle w:val="Teksttreci20"/>
        <w:numPr>
          <w:ilvl w:val="0"/>
          <w:numId w:val="27"/>
        </w:numPr>
        <w:shd w:val="clear" w:color="auto" w:fill="auto"/>
        <w:tabs>
          <w:tab w:val="left" w:pos="882"/>
        </w:tabs>
        <w:spacing w:before="0" w:line="264" w:lineRule="exact"/>
        <w:ind w:left="880" w:hanging="420"/>
        <w:rPr>
          <w:rFonts w:asciiTheme="minorHAnsi" w:hAnsiTheme="minorHAnsi" w:cstheme="minorHAnsi"/>
        </w:rPr>
      </w:pPr>
      <w:r w:rsidRPr="00F01DF7">
        <w:rPr>
          <w:rFonts w:asciiTheme="minorHAnsi" w:hAnsiTheme="minorHAnsi" w:cstheme="minorHAnsi"/>
        </w:rPr>
        <w:t>zabezpieczyć</w:t>
      </w:r>
      <w:r w:rsidR="00605BA9" w:rsidRPr="00F01DF7">
        <w:rPr>
          <w:rFonts w:asciiTheme="minorHAnsi" w:hAnsiTheme="minorHAnsi" w:cstheme="minorHAnsi"/>
        </w:rPr>
        <w:t xml:space="preserve"> i </w:t>
      </w:r>
      <w:r w:rsidRPr="00F01DF7">
        <w:rPr>
          <w:rFonts w:asciiTheme="minorHAnsi" w:hAnsiTheme="minorHAnsi" w:cstheme="minorHAnsi"/>
        </w:rPr>
        <w:t xml:space="preserve">oznakować teren budowy, </w:t>
      </w:r>
    </w:p>
    <w:p w14:paraId="5A9B72E2" w14:textId="762AFA3C" w:rsidR="00BA7156" w:rsidRPr="00F01DF7" w:rsidRDefault="00BA7156" w:rsidP="00D35A01">
      <w:pPr>
        <w:pStyle w:val="Teksttreci20"/>
        <w:numPr>
          <w:ilvl w:val="0"/>
          <w:numId w:val="27"/>
        </w:numPr>
        <w:shd w:val="clear" w:color="auto" w:fill="auto"/>
        <w:tabs>
          <w:tab w:val="left" w:pos="882"/>
        </w:tabs>
        <w:spacing w:before="0" w:line="264" w:lineRule="exact"/>
        <w:ind w:left="880" w:hanging="420"/>
        <w:rPr>
          <w:rFonts w:asciiTheme="minorHAnsi" w:hAnsiTheme="minorHAnsi" w:cstheme="minorHAnsi"/>
        </w:rPr>
      </w:pPr>
      <w:r w:rsidRPr="00F01DF7">
        <w:rPr>
          <w:rFonts w:asciiTheme="minorHAnsi" w:hAnsiTheme="minorHAnsi" w:cstheme="minorHAnsi"/>
        </w:rPr>
        <w:t>strzec mienia,</w:t>
      </w:r>
      <w:r w:rsidR="00605BA9" w:rsidRPr="00F01DF7">
        <w:rPr>
          <w:rFonts w:asciiTheme="minorHAnsi" w:hAnsiTheme="minorHAnsi" w:cstheme="minorHAnsi"/>
        </w:rPr>
        <w:t xml:space="preserve"> w </w:t>
      </w:r>
      <w:r w:rsidRPr="00F01DF7">
        <w:rPr>
          <w:rFonts w:asciiTheme="minorHAnsi" w:hAnsiTheme="minorHAnsi" w:cstheme="minorHAnsi"/>
        </w:rPr>
        <w:t>tym własnego, znajdującego się na przekazanym mu terenie</w:t>
      </w:r>
      <w:r w:rsidR="00605BA9" w:rsidRPr="00F01DF7">
        <w:rPr>
          <w:rFonts w:asciiTheme="minorHAnsi" w:hAnsiTheme="minorHAnsi" w:cstheme="minorHAnsi"/>
        </w:rPr>
        <w:t xml:space="preserve"> i </w:t>
      </w:r>
      <w:r w:rsidRPr="00F01DF7">
        <w:rPr>
          <w:rFonts w:asciiTheme="minorHAnsi" w:hAnsiTheme="minorHAnsi" w:cstheme="minorHAnsi"/>
        </w:rPr>
        <w:t>zapewnić odpowiednie warunki bezpieczeństwa dla ludzi</w:t>
      </w:r>
      <w:r w:rsidR="00605BA9" w:rsidRPr="00F01DF7">
        <w:rPr>
          <w:rFonts w:asciiTheme="minorHAnsi" w:hAnsiTheme="minorHAnsi" w:cstheme="minorHAnsi"/>
        </w:rPr>
        <w:t xml:space="preserve"> i </w:t>
      </w:r>
      <w:r w:rsidRPr="00F01DF7">
        <w:rPr>
          <w:rFonts w:asciiTheme="minorHAnsi" w:hAnsiTheme="minorHAnsi" w:cstheme="minorHAnsi"/>
        </w:rPr>
        <w:t>środowiska,</w:t>
      </w:r>
    </w:p>
    <w:p w14:paraId="18931DE6" w14:textId="31F68F4B" w:rsidR="00BA7156" w:rsidRPr="00F01DF7" w:rsidRDefault="00BA7156" w:rsidP="00D35A01">
      <w:pPr>
        <w:pStyle w:val="Teksttreci20"/>
        <w:numPr>
          <w:ilvl w:val="0"/>
          <w:numId w:val="27"/>
        </w:numPr>
        <w:shd w:val="clear" w:color="auto" w:fill="auto"/>
        <w:tabs>
          <w:tab w:val="left" w:pos="882"/>
        </w:tabs>
        <w:spacing w:before="0" w:line="264" w:lineRule="exact"/>
        <w:ind w:left="880" w:hanging="420"/>
        <w:rPr>
          <w:rFonts w:asciiTheme="minorHAnsi" w:hAnsiTheme="minorHAnsi" w:cstheme="minorHAnsi"/>
        </w:rPr>
      </w:pPr>
      <w:r w:rsidRPr="00F01DF7">
        <w:rPr>
          <w:rFonts w:asciiTheme="minorHAnsi" w:hAnsiTheme="minorHAnsi" w:cstheme="minorHAnsi"/>
        </w:rPr>
        <w:t>prowadzić prace</w:t>
      </w:r>
      <w:r w:rsidR="00605BA9" w:rsidRPr="00F01DF7">
        <w:rPr>
          <w:rFonts w:asciiTheme="minorHAnsi" w:hAnsiTheme="minorHAnsi" w:cstheme="minorHAnsi"/>
        </w:rPr>
        <w:t xml:space="preserve"> w </w:t>
      </w:r>
      <w:r w:rsidRPr="00F01DF7">
        <w:rPr>
          <w:rFonts w:asciiTheme="minorHAnsi" w:hAnsiTheme="minorHAnsi" w:cstheme="minorHAnsi"/>
        </w:rPr>
        <w:t>sposób niezakłócający funkcjonowania sąsiadujących obiektów,</w:t>
      </w:r>
    </w:p>
    <w:p w14:paraId="5EEEB334" w14:textId="3AE6A62A" w:rsidR="00BA7156" w:rsidRPr="00F01DF7" w:rsidRDefault="00BA7156" w:rsidP="00D35A01">
      <w:pPr>
        <w:pStyle w:val="Teksttreci20"/>
        <w:numPr>
          <w:ilvl w:val="0"/>
          <w:numId w:val="27"/>
        </w:numPr>
        <w:shd w:val="clear" w:color="auto" w:fill="auto"/>
        <w:tabs>
          <w:tab w:val="left" w:pos="882"/>
        </w:tabs>
        <w:spacing w:before="0" w:line="264" w:lineRule="exact"/>
        <w:ind w:left="880" w:hanging="420"/>
        <w:rPr>
          <w:rFonts w:asciiTheme="minorHAnsi" w:hAnsiTheme="minorHAnsi" w:cstheme="minorHAnsi"/>
        </w:rPr>
      </w:pPr>
      <w:r w:rsidRPr="00F01DF7">
        <w:rPr>
          <w:rFonts w:asciiTheme="minorHAnsi" w:hAnsiTheme="minorHAnsi" w:cstheme="minorHAnsi"/>
        </w:rPr>
        <w:t>w trakcie realizacji przedmiotu umowy usuwać zbędne materiały, odpady oraz niepotrzebne urządzenia tymczasowe oraz zapewnić, że sprzęt budowlany</w:t>
      </w:r>
      <w:r w:rsidR="00605BA9" w:rsidRPr="00F01DF7">
        <w:rPr>
          <w:rFonts w:asciiTheme="minorHAnsi" w:hAnsiTheme="minorHAnsi" w:cstheme="minorHAnsi"/>
        </w:rPr>
        <w:t xml:space="preserve"> i </w:t>
      </w:r>
      <w:r w:rsidRPr="00F01DF7">
        <w:rPr>
          <w:rFonts w:asciiTheme="minorHAnsi" w:hAnsiTheme="minorHAnsi" w:cstheme="minorHAnsi"/>
        </w:rPr>
        <w:t>transportowy opuszczający teren budowy nie spowoduje zanieczyszczeń poza jego terenem,</w:t>
      </w:r>
    </w:p>
    <w:p w14:paraId="065DCA01" w14:textId="27801668" w:rsidR="00BA7156" w:rsidRPr="00F01DF7" w:rsidRDefault="00BA7156" w:rsidP="00D35A01">
      <w:pPr>
        <w:pStyle w:val="Teksttreci20"/>
        <w:numPr>
          <w:ilvl w:val="0"/>
          <w:numId w:val="27"/>
        </w:numPr>
        <w:shd w:val="clear" w:color="auto" w:fill="auto"/>
        <w:tabs>
          <w:tab w:val="left" w:pos="882"/>
        </w:tabs>
        <w:spacing w:before="0" w:line="264" w:lineRule="exact"/>
        <w:ind w:left="880" w:hanging="420"/>
        <w:rPr>
          <w:rFonts w:asciiTheme="minorHAnsi" w:hAnsiTheme="minorHAnsi" w:cstheme="minorHAnsi"/>
        </w:rPr>
      </w:pPr>
      <w:r w:rsidRPr="00F01DF7">
        <w:rPr>
          <w:rFonts w:asciiTheme="minorHAnsi" w:hAnsiTheme="minorHAnsi" w:cstheme="minorHAnsi"/>
        </w:rPr>
        <w:t>uporządkować teren budowy, przywrócić teren przyległy do stanu pierwotnego</w:t>
      </w:r>
      <w:r w:rsidR="00605BA9" w:rsidRPr="00F01DF7">
        <w:rPr>
          <w:rFonts w:asciiTheme="minorHAnsi" w:hAnsiTheme="minorHAnsi" w:cstheme="minorHAnsi"/>
        </w:rPr>
        <w:t xml:space="preserve"> i </w:t>
      </w:r>
      <w:r w:rsidRPr="00F01DF7">
        <w:rPr>
          <w:rFonts w:asciiTheme="minorHAnsi" w:hAnsiTheme="minorHAnsi" w:cstheme="minorHAnsi"/>
        </w:rPr>
        <w:t>przekazać go Zamawiającemu</w:t>
      </w:r>
      <w:r w:rsidR="00605BA9" w:rsidRPr="00F01DF7">
        <w:rPr>
          <w:rFonts w:asciiTheme="minorHAnsi" w:hAnsiTheme="minorHAnsi" w:cstheme="minorHAnsi"/>
        </w:rPr>
        <w:t xml:space="preserve"> w </w:t>
      </w:r>
      <w:r w:rsidRPr="00F01DF7">
        <w:rPr>
          <w:rFonts w:asciiTheme="minorHAnsi" w:hAnsiTheme="minorHAnsi" w:cstheme="minorHAnsi"/>
        </w:rPr>
        <w:t>terminie ustalonym na końcowy odbiór robót.</w:t>
      </w:r>
      <w:r w:rsidR="00605BA9" w:rsidRPr="00F01DF7">
        <w:rPr>
          <w:rFonts w:asciiTheme="minorHAnsi" w:hAnsiTheme="minorHAnsi" w:cstheme="minorHAnsi"/>
        </w:rPr>
        <w:t xml:space="preserve"> w </w:t>
      </w:r>
      <w:r w:rsidRPr="00F01DF7">
        <w:rPr>
          <w:rFonts w:asciiTheme="minorHAnsi" w:hAnsiTheme="minorHAnsi" w:cstheme="minorHAnsi"/>
        </w:rPr>
        <w:t>przypadku stwierdzonego nieporządku na terenie budowy, Zamawiający  ma prawo polecić Wykonawcy natychmiastowe doprowadzenie terenu budowy do należytego porządku.</w:t>
      </w:r>
      <w:r w:rsidR="00605BA9" w:rsidRPr="00F01DF7">
        <w:rPr>
          <w:rFonts w:asciiTheme="minorHAnsi" w:hAnsiTheme="minorHAnsi" w:cstheme="minorHAnsi"/>
        </w:rPr>
        <w:t xml:space="preserve"> w </w:t>
      </w:r>
      <w:r w:rsidRPr="00F01DF7">
        <w:rPr>
          <w:rFonts w:asciiTheme="minorHAnsi" w:hAnsiTheme="minorHAnsi" w:cstheme="minorHAnsi"/>
        </w:rPr>
        <w:t>przypadku niedostosowania się do tych zaleceń, po uprzednim bezskutecznym wezwaniu, z terminem nie krótszym niż 3 dni robocze, Zamawiający ma prawo zlecić uporządkowanie firmie zewnętrznej, a kosztami tych prac obciążyć Wykonawcę (wykonanie zastępcze).</w:t>
      </w:r>
    </w:p>
    <w:p w14:paraId="571B425B" w14:textId="26E9381A" w:rsidR="00BA7156" w:rsidRPr="00F01DF7" w:rsidRDefault="00BA7156" w:rsidP="00FB15F0">
      <w:pPr>
        <w:pStyle w:val="Teksttreci20"/>
        <w:numPr>
          <w:ilvl w:val="0"/>
          <w:numId w:val="26"/>
        </w:numPr>
        <w:shd w:val="clear" w:color="auto" w:fill="auto"/>
        <w:tabs>
          <w:tab w:val="left" w:pos="420"/>
        </w:tabs>
        <w:spacing w:before="0" w:line="264" w:lineRule="exact"/>
        <w:ind w:left="426" w:hanging="426"/>
        <w:rPr>
          <w:rFonts w:asciiTheme="minorHAnsi" w:hAnsiTheme="minorHAnsi" w:cstheme="minorHAnsi"/>
        </w:rPr>
      </w:pPr>
      <w:r w:rsidRPr="00F01DF7">
        <w:rPr>
          <w:rFonts w:asciiTheme="minorHAnsi" w:hAnsiTheme="minorHAnsi" w:cstheme="minorHAnsi"/>
        </w:rPr>
        <w:t>Do obowiązków Wykonawcy należy</w:t>
      </w:r>
      <w:r w:rsidR="00605BA9" w:rsidRPr="00F01DF7">
        <w:rPr>
          <w:rFonts w:asciiTheme="minorHAnsi" w:hAnsiTheme="minorHAnsi" w:cstheme="minorHAnsi"/>
        </w:rPr>
        <w:t xml:space="preserve"> w </w:t>
      </w:r>
      <w:r w:rsidRPr="00F01DF7">
        <w:rPr>
          <w:rFonts w:asciiTheme="minorHAnsi" w:hAnsiTheme="minorHAnsi" w:cstheme="minorHAnsi"/>
        </w:rPr>
        <w:t>szczególności również:</w:t>
      </w:r>
    </w:p>
    <w:p w14:paraId="4BCD8D87" w14:textId="78974DDE"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protokolarne przejęcie od Zamawiającego terenu budowy,</w:t>
      </w:r>
      <w:r w:rsidR="00605BA9" w:rsidRPr="00F01DF7">
        <w:rPr>
          <w:rFonts w:asciiTheme="minorHAnsi" w:hAnsiTheme="minorHAnsi" w:cstheme="minorHAnsi"/>
        </w:rPr>
        <w:t xml:space="preserve"> w </w:t>
      </w:r>
      <w:r w:rsidRPr="00F01DF7">
        <w:rPr>
          <w:rFonts w:asciiTheme="minorHAnsi" w:hAnsiTheme="minorHAnsi" w:cstheme="minorHAnsi"/>
        </w:rPr>
        <w:t>terminie wskazanym</w:t>
      </w:r>
      <w:r w:rsidR="00605BA9" w:rsidRPr="00F01DF7">
        <w:rPr>
          <w:rFonts w:asciiTheme="minorHAnsi" w:hAnsiTheme="minorHAnsi" w:cstheme="minorHAnsi"/>
        </w:rPr>
        <w:t xml:space="preserve"> w </w:t>
      </w:r>
      <w:r w:rsidRPr="00F01DF7">
        <w:rPr>
          <w:rFonts w:asciiTheme="minorHAnsi" w:hAnsiTheme="minorHAnsi" w:cstheme="minorHAnsi"/>
        </w:rPr>
        <w:t>§ 3 ust. 4 niniejszej umowy,</w:t>
      </w:r>
    </w:p>
    <w:p w14:paraId="27BB402C" w14:textId="77777777"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 xml:space="preserve">zapewnienie stałego kierowania robotami przez kierownika robót, </w:t>
      </w:r>
    </w:p>
    <w:p w14:paraId="5599A070" w14:textId="2794C309"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zabezpieczenie</w:t>
      </w:r>
      <w:r w:rsidR="00605BA9" w:rsidRPr="00F01DF7">
        <w:rPr>
          <w:rFonts w:asciiTheme="minorHAnsi" w:hAnsiTheme="minorHAnsi" w:cstheme="minorHAnsi"/>
        </w:rPr>
        <w:t xml:space="preserve"> i </w:t>
      </w:r>
      <w:r w:rsidRPr="00F01DF7">
        <w:rPr>
          <w:rFonts w:asciiTheme="minorHAnsi" w:hAnsiTheme="minorHAnsi" w:cstheme="minorHAnsi"/>
        </w:rPr>
        <w:t>przestrzeganie przepisów BHP oraz przepisów ppoż. oraz innych obowiązujących przepisów prawa,</w:t>
      </w:r>
    </w:p>
    <w:p w14:paraId="01ACDB55" w14:textId="77777777"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usuwanie odpadów z terenu budowy, zgodnie z obowiązującymi przepisami,</w:t>
      </w:r>
    </w:p>
    <w:p w14:paraId="5F66FBE8" w14:textId="6C0ECE31"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ponoszenie odpowiedzialności z tytułu konieczności uiszczenia opłat, kar lub grzywien przewidzianych</w:t>
      </w:r>
      <w:r w:rsidR="00605BA9" w:rsidRPr="00F01DF7">
        <w:rPr>
          <w:rFonts w:asciiTheme="minorHAnsi" w:hAnsiTheme="minorHAnsi" w:cstheme="minorHAnsi"/>
        </w:rPr>
        <w:t xml:space="preserve"> w </w:t>
      </w:r>
      <w:r w:rsidRPr="00F01DF7">
        <w:rPr>
          <w:rFonts w:asciiTheme="minorHAnsi" w:hAnsiTheme="minorHAnsi" w:cstheme="minorHAnsi"/>
        </w:rPr>
        <w:t>przepisach dotyczących ochrony środowiska lub przyrody</w:t>
      </w:r>
      <w:r w:rsidR="00605BA9" w:rsidRPr="00F01DF7">
        <w:rPr>
          <w:rFonts w:asciiTheme="minorHAnsi" w:hAnsiTheme="minorHAnsi" w:cstheme="minorHAnsi"/>
        </w:rPr>
        <w:t xml:space="preserve"> i </w:t>
      </w:r>
      <w:r w:rsidRPr="00F01DF7">
        <w:rPr>
          <w:rFonts w:asciiTheme="minorHAnsi" w:hAnsiTheme="minorHAnsi" w:cstheme="minorHAnsi"/>
        </w:rPr>
        <w:t>przepisach regulujących gospodarkę odpadami,</w:t>
      </w:r>
    </w:p>
    <w:p w14:paraId="0CDADDAF" w14:textId="77777777"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koordynowanie prac podwykonawców (dalszych podwykonawców),</w:t>
      </w:r>
    </w:p>
    <w:p w14:paraId="43774A5B" w14:textId="727743F4"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sprawowanie bezpłatnego serwisu (w tym poniesienia kosztów części zamiennych</w:t>
      </w:r>
      <w:r w:rsidR="00605BA9" w:rsidRPr="00F01DF7">
        <w:rPr>
          <w:rFonts w:asciiTheme="minorHAnsi" w:hAnsiTheme="minorHAnsi" w:cstheme="minorHAnsi"/>
        </w:rPr>
        <w:t xml:space="preserve"> i </w:t>
      </w:r>
      <w:r w:rsidRPr="00F01DF7">
        <w:rPr>
          <w:rFonts w:asciiTheme="minorHAnsi" w:hAnsiTheme="minorHAnsi" w:cstheme="minorHAnsi"/>
        </w:rPr>
        <w:t>eksploatacyjnych)</w:t>
      </w:r>
      <w:r w:rsidR="00605BA9" w:rsidRPr="00F01DF7">
        <w:rPr>
          <w:rFonts w:asciiTheme="minorHAnsi" w:hAnsiTheme="minorHAnsi" w:cstheme="minorHAnsi"/>
        </w:rPr>
        <w:t xml:space="preserve"> w </w:t>
      </w:r>
      <w:r w:rsidRPr="00F01DF7">
        <w:rPr>
          <w:rFonts w:asciiTheme="minorHAnsi" w:hAnsiTheme="minorHAnsi" w:cstheme="minorHAnsi"/>
        </w:rPr>
        <w:t>okresie gwarancji</w:t>
      </w:r>
      <w:r w:rsidR="00605BA9" w:rsidRPr="00F01DF7">
        <w:rPr>
          <w:rFonts w:asciiTheme="minorHAnsi" w:hAnsiTheme="minorHAnsi" w:cstheme="minorHAnsi"/>
        </w:rPr>
        <w:t xml:space="preserve"> i </w:t>
      </w:r>
      <w:r w:rsidRPr="00F01DF7">
        <w:rPr>
          <w:rFonts w:asciiTheme="minorHAnsi" w:hAnsiTheme="minorHAnsi" w:cstheme="minorHAnsi"/>
        </w:rPr>
        <w:t>rękojmi, dokonanie bezpłatnych przeglądów</w:t>
      </w:r>
      <w:r w:rsidR="00605BA9" w:rsidRPr="00F01DF7">
        <w:rPr>
          <w:rFonts w:asciiTheme="minorHAnsi" w:hAnsiTheme="minorHAnsi" w:cstheme="minorHAnsi"/>
        </w:rPr>
        <w:t xml:space="preserve"> i </w:t>
      </w:r>
      <w:r w:rsidRPr="00F01DF7">
        <w:rPr>
          <w:rFonts w:asciiTheme="minorHAnsi" w:hAnsiTheme="minorHAnsi" w:cstheme="minorHAnsi"/>
        </w:rPr>
        <w:t>czynności konserwacyjnych</w:t>
      </w:r>
      <w:r w:rsidR="00605BA9" w:rsidRPr="00F01DF7">
        <w:rPr>
          <w:rFonts w:asciiTheme="minorHAnsi" w:hAnsiTheme="minorHAnsi" w:cstheme="minorHAnsi"/>
        </w:rPr>
        <w:t xml:space="preserve"> w </w:t>
      </w:r>
      <w:r w:rsidRPr="00F01DF7">
        <w:rPr>
          <w:rFonts w:asciiTheme="minorHAnsi" w:hAnsiTheme="minorHAnsi" w:cstheme="minorHAnsi"/>
        </w:rPr>
        <w:t>okresie gwarancji</w:t>
      </w:r>
      <w:r w:rsidR="00605BA9" w:rsidRPr="00F01DF7">
        <w:rPr>
          <w:rFonts w:asciiTheme="minorHAnsi" w:hAnsiTheme="minorHAnsi" w:cstheme="minorHAnsi"/>
        </w:rPr>
        <w:t xml:space="preserve"> i </w:t>
      </w:r>
      <w:r w:rsidRPr="00F01DF7">
        <w:rPr>
          <w:rFonts w:asciiTheme="minorHAnsi" w:hAnsiTheme="minorHAnsi" w:cstheme="minorHAnsi"/>
        </w:rPr>
        <w:t>rękojmi,</w:t>
      </w:r>
    </w:p>
    <w:p w14:paraId="526C5F59" w14:textId="3E41F6E4"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ponoszenie wszelkich kosztów pozwoleń, uzgodnień,</w:t>
      </w:r>
      <w:r w:rsidR="00605BA9" w:rsidRPr="00F01DF7">
        <w:rPr>
          <w:rFonts w:asciiTheme="minorHAnsi" w:hAnsiTheme="minorHAnsi" w:cstheme="minorHAnsi"/>
        </w:rPr>
        <w:t xml:space="preserve"> w </w:t>
      </w:r>
      <w:r w:rsidRPr="00F01DF7">
        <w:rPr>
          <w:rFonts w:asciiTheme="minorHAnsi" w:hAnsiTheme="minorHAnsi" w:cstheme="minorHAnsi"/>
        </w:rPr>
        <w:t>tym DTR, decyzji o zajęciu pasa drogowego, pozostałych decyzji</w:t>
      </w:r>
      <w:r w:rsidR="00605BA9" w:rsidRPr="00F01DF7">
        <w:rPr>
          <w:rFonts w:asciiTheme="minorHAnsi" w:hAnsiTheme="minorHAnsi" w:cstheme="minorHAnsi"/>
        </w:rPr>
        <w:t xml:space="preserve"> i </w:t>
      </w:r>
      <w:r w:rsidRPr="00F01DF7">
        <w:rPr>
          <w:rFonts w:asciiTheme="minorHAnsi" w:hAnsiTheme="minorHAnsi" w:cstheme="minorHAnsi"/>
        </w:rPr>
        <w:t>akceptacji, których wymaga prawo,</w:t>
      </w:r>
    </w:p>
    <w:p w14:paraId="2292AE74" w14:textId="77777777"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wykonanie dokumentacji powykonawczej,</w:t>
      </w:r>
    </w:p>
    <w:p w14:paraId="703B58CD" w14:textId="5E5EE7D4"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szkolenie obsługi</w:t>
      </w:r>
      <w:r w:rsidR="00605BA9" w:rsidRPr="00F01DF7">
        <w:rPr>
          <w:rFonts w:asciiTheme="minorHAnsi" w:hAnsiTheme="minorHAnsi" w:cstheme="minorHAnsi"/>
        </w:rPr>
        <w:t xml:space="preserve"> w </w:t>
      </w:r>
      <w:r w:rsidRPr="00F01DF7">
        <w:rPr>
          <w:rFonts w:asciiTheme="minorHAnsi" w:hAnsiTheme="minorHAnsi" w:cstheme="minorHAnsi"/>
        </w:rPr>
        <w:t>zakresie eksploatacji obiektu, jeżeli wystąpi taka potrzeba,</w:t>
      </w:r>
    </w:p>
    <w:p w14:paraId="2FCAA74F" w14:textId="1523E152" w:rsidR="00BA7156" w:rsidRPr="00F01DF7" w:rsidRDefault="00BA7156" w:rsidP="00D35A01">
      <w:pPr>
        <w:pStyle w:val="Teksttreci20"/>
        <w:numPr>
          <w:ilvl w:val="0"/>
          <w:numId w:val="28"/>
        </w:numPr>
        <w:shd w:val="clear" w:color="auto" w:fill="auto"/>
        <w:tabs>
          <w:tab w:val="left" w:pos="879"/>
        </w:tabs>
        <w:spacing w:before="0" w:line="264" w:lineRule="exact"/>
        <w:ind w:left="880" w:hanging="420"/>
        <w:rPr>
          <w:rFonts w:asciiTheme="minorHAnsi" w:hAnsiTheme="minorHAnsi" w:cstheme="minorHAnsi"/>
        </w:rPr>
      </w:pPr>
      <w:r w:rsidRPr="00F01DF7">
        <w:rPr>
          <w:rFonts w:asciiTheme="minorHAnsi" w:hAnsiTheme="minorHAnsi" w:cstheme="minorHAnsi"/>
        </w:rPr>
        <w:t>odbudowanie uszkodzonych</w:t>
      </w:r>
      <w:r w:rsidR="00605BA9" w:rsidRPr="00F01DF7">
        <w:rPr>
          <w:rFonts w:asciiTheme="minorHAnsi" w:hAnsiTheme="minorHAnsi" w:cstheme="minorHAnsi"/>
        </w:rPr>
        <w:t xml:space="preserve"> w </w:t>
      </w:r>
      <w:r w:rsidRPr="00F01DF7">
        <w:rPr>
          <w:rFonts w:asciiTheme="minorHAnsi" w:hAnsiTheme="minorHAnsi" w:cstheme="minorHAnsi"/>
        </w:rPr>
        <w:t>trakcie wykonania robót nawierzchni</w:t>
      </w:r>
      <w:r w:rsidR="00605BA9" w:rsidRPr="00F01DF7">
        <w:rPr>
          <w:rFonts w:asciiTheme="minorHAnsi" w:hAnsiTheme="minorHAnsi" w:cstheme="minorHAnsi"/>
        </w:rPr>
        <w:t xml:space="preserve"> i </w:t>
      </w:r>
      <w:r w:rsidRPr="00F01DF7">
        <w:rPr>
          <w:rFonts w:asciiTheme="minorHAnsi" w:hAnsiTheme="minorHAnsi" w:cstheme="minorHAnsi"/>
        </w:rPr>
        <w:t>nasadzeń,</w:t>
      </w:r>
    </w:p>
    <w:p w14:paraId="1E6255AE" w14:textId="77777777" w:rsidR="000E1ADC" w:rsidRPr="00F01DF7" w:rsidRDefault="000E1ADC" w:rsidP="00BA7156">
      <w:pPr>
        <w:pStyle w:val="Nagwek21"/>
        <w:keepNext/>
        <w:keepLines/>
        <w:shd w:val="clear" w:color="auto" w:fill="auto"/>
        <w:spacing w:before="0"/>
        <w:rPr>
          <w:rFonts w:asciiTheme="minorHAnsi" w:hAnsiTheme="minorHAnsi" w:cstheme="minorHAnsi"/>
        </w:rPr>
      </w:pPr>
      <w:bookmarkStart w:id="5" w:name="bookmark7"/>
    </w:p>
    <w:p w14:paraId="0C815ED7" w14:textId="77777777" w:rsidR="00BA7156" w:rsidRPr="00F01DF7" w:rsidRDefault="00BA7156" w:rsidP="00BA7156">
      <w:pPr>
        <w:pStyle w:val="Nagwek21"/>
        <w:keepNext/>
        <w:keepLines/>
        <w:shd w:val="clear" w:color="auto" w:fill="auto"/>
        <w:spacing w:before="0"/>
        <w:rPr>
          <w:rFonts w:asciiTheme="minorHAnsi" w:hAnsiTheme="minorHAnsi" w:cstheme="minorHAnsi"/>
        </w:rPr>
      </w:pPr>
      <w:r w:rsidRPr="00F01DF7">
        <w:rPr>
          <w:rFonts w:asciiTheme="minorHAnsi" w:hAnsiTheme="minorHAnsi" w:cstheme="minorHAnsi"/>
        </w:rPr>
        <w:t xml:space="preserve">§ </w:t>
      </w:r>
      <w:bookmarkEnd w:id="5"/>
      <w:r w:rsidRPr="00F01DF7">
        <w:rPr>
          <w:rFonts w:asciiTheme="minorHAnsi" w:hAnsiTheme="minorHAnsi" w:cstheme="minorHAnsi"/>
        </w:rPr>
        <w:t>4</w:t>
      </w:r>
    </w:p>
    <w:p w14:paraId="3D7DAF8E" w14:textId="77777777" w:rsidR="000E1ADC" w:rsidRPr="00F01DF7" w:rsidRDefault="000E1ADC" w:rsidP="00BA7156">
      <w:pPr>
        <w:pStyle w:val="Nagwek21"/>
        <w:keepNext/>
        <w:keepLines/>
        <w:shd w:val="clear" w:color="auto" w:fill="auto"/>
        <w:spacing w:before="0"/>
        <w:rPr>
          <w:rFonts w:asciiTheme="minorHAnsi" w:hAnsiTheme="minorHAnsi" w:cstheme="minorHAnsi"/>
        </w:rPr>
      </w:pPr>
    </w:p>
    <w:p w14:paraId="5A20091D" w14:textId="77777777" w:rsidR="00BA7156" w:rsidRPr="00F01DF7" w:rsidRDefault="00BA7156" w:rsidP="00D35A01">
      <w:pPr>
        <w:pStyle w:val="Teksttreci20"/>
        <w:numPr>
          <w:ilvl w:val="0"/>
          <w:numId w:val="29"/>
        </w:numPr>
        <w:shd w:val="clear" w:color="auto" w:fill="auto"/>
        <w:tabs>
          <w:tab w:val="left" w:pos="430"/>
        </w:tabs>
        <w:spacing w:before="0" w:line="264" w:lineRule="exact"/>
        <w:ind w:left="460"/>
        <w:rPr>
          <w:rFonts w:asciiTheme="minorHAnsi" w:hAnsiTheme="minorHAnsi" w:cstheme="minorHAnsi"/>
        </w:rPr>
      </w:pPr>
      <w:r w:rsidRPr="00F01DF7">
        <w:rPr>
          <w:rFonts w:asciiTheme="minorHAnsi" w:hAnsiTheme="minorHAnsi" w:cstheme="minorHAnsi"/>
        </w:rPr>
        <w:t>Odbiór końcowy następuje po całkowitym zakończeniu wszystkich robót budowlanych składających się na Przedmiot umowy.</w:t>
      </w:r>
    </w:p>
    <w:p w14:paraId="1A0A816B" w14:textId="1FA8215E" w:rsidR="00BA7156" w:rsidRPr="00F01DF7" w:rsidRDefault="00BA7156" w:rsidP="00D35A01">
      <w:pPr>
        <w:pStyle w:val="Teksttreci20"/>
        <w:numPr>
          <w:ilvl w:val="0"/>
          <w:numId w:val="29"/>
        </w:numPr>
        <w:shd w:val="clear" w:color="auto" w:fill="auto"/>
        <w:tabs>
          <w:tab w:val="left" w:pos="430"/>
        </w:tabs>
        <w:spacing w:before="0" w:line="264" w:lineRule="exact"/>
        <w:ind w:left="460"/>
        <w:rPr>
          <w:rFonts w:asciiTheme="minorHAnsi" w:hAnsiTheme="minorHAnsi" w:cstheme="minorHAnsi"/>
        </w:rPr>
      </w:pPr>
      <w:r w:rsidRPr="00F01DF7">
        <w:rPr>
          <w:rFonts w:asciiTheme="minorHAnsi" w:hAnsiTheme="minorHAnsi" w:cstheme="minorHAnsi"/>
        </w:rPr>
        <w:t>Z czynności odbioru końcowego zostanie sporządzony protokół, który zawierać będzie wszystkie ustalenia</w:t>
      </w:r>
      <w:r w:rsidR="00605BA9" w:rsidRPr="00F01DF7">
        <w:rPr>
          <w:rFonts w:asciiTheme="minorHAnsi" w:hAnsiTheme="minorHAnsi" w:cstheme="minorHAnsi"/>
        </w:rPr>
        <w:t xml:space="preserve"> i </w:t>
      </w:r>
      <w:r w:rsidRPr="00F01DF7">
        <w:rPr>
          <w:rFonts w:asciiTheme="minorHAnsi" w:hAnsiTheme="minorHAnsi" w:cstheme="minorHAnsi"/>
        </w:rPr>
        <w:t>zalecenia poczynione podczas odbioru końcowego.</w:t>
      </w:r>
    </w:p>
    <w:p w14:paraId="20139E38" w14:textId="09370CBD" w:rsidR="00BA7156" w:rsidRPr="00F01DF7" w:rsidRDefault="00BA7156" w:rsidP="00D35A01">
      <w:pPr>
        <w:pStyle w:val="Teksttreci20"/>
        <w:numPr>
          <w:ilvl w:val="0"/>
          <w:numId w:val="29"/>
        </w:numPr>
        <w:shd w:val="clear" w:color="auto" w:fill="auto"/>
        <w:tabs>
          <w:tab w:val="left" w:pos="420"/>
        </w:tabs>
        <w:spacing w:before="0" w:line="264" w:lineRule="exact"/>
        <w:ind w:left="460"/>
        <w:rPr>
          <w:rFonts w:asciiTheme="minorHAnsi" w:hAnsiTheme="minorHAnsi" w:cstheme="minorHAnsi"/>
        </w:rPr>
      </w:pPr>
      <w:r w:rsidRPr="00F01DF7">
        <w:rPr>
          <w:rFonts w:asciiTheme="minorHAnsi" w:hAnsiTheme="minorHAnsi" w:cstheme="minorHAnsi"/>
        </w:rPr>
        <w:t>Jeżeli</w:t>
      </w:r>
      <w:r w:rsidR="00605BA9" w:rsidRPr="00F01DF7">
        <w:rPr>
          <w:rFonts w:asciiTheme="minorHAnsi" w:hAnsiTheme="minorHAnsi" w:cstheme="minorHAnsi"/>
        </w:rPr>
        <w:t xml:space="preserve"> w </w:t>
      </w:r>
      <w:r w:rsidRPr="00F01DF7">
        <w:rPr>
          <w:rFonts w:asciiTheme="minorHAnsi" w:hAnsiTheme="minorHAnsi" w:cstheme="minorHAnsi"/>
        </w:rPr>
        <w:t>toku czynności odbioru końcowego zostanie stwierdzone, że Przedmiot umowy, pomimo zgłoszenia robót budowlanych do odbioru końcowego przez Wykonawcę</w:t>
      </w:r>
      <w:r w:rsidR="00605BA9" w:rsidRPr="00F01DF7">
        <w:rPr>
          <w:rFonts w:asciiTheme="minorHAnsi" w:hAnsiTheme="minorHAnsi" w:cstheme="minorHAnsi"/>
        </w:rPr>
        <w:t xml:space="preserve"> i </w:t>
      </w:r>
      <w:r w:rsidRPr="00F01DF7">
        <w:rPr>
          <w:rFonts w:asciiTheme="minorHAnsi" w:hAnsiTheme="minorHAnsi" w:cstheme="minorHAnsi"/>
        </w:rPr>
        <w:t>przyjęcia zgłoszenia przez Zamawiającego, nie jest gotowy do odbioru</w:t>
      </w:r>
      <w:r w:rsidR="00605BA9" w:rsidRPr="00F01DF7">
        <w:rPr>
          <w:rFonts w:asciiTheme="minorHAnsi" w:hAnsiTheme="minorHAnsi" w:cstheme="minorHAnsi"/>
        </w:rPr>
        <w:t xml:space="preserve"> w </w:t>
      </w:r>
      <w:r w:rsidRPr="00F01DF7">
        <w:rPr>
          <w:rFonts w:asciiTheme="minorHAnsi" w:hAnsiTheme="minorHAnsi" w:cstheme="minorHAnsi"/>
        </w:rPr>
        <w:t>szczególności z powodu niewykonania wszystkich robót budowlanych, wadliwego wykonania robót budowlanych,</w:t>
      </w:r>
      <w:r w:rsidR="00605BA9" w:rsidRPr="00F01DF7">
        <w:rPr>
          <w:rFonts w:asciiTheme="minorHAnsi" w:hAnsiTheme="minorHAnsi" w:cstheme="minorHAnsi"/>
        </w:rPr>
        <w:t xml:space="preserve"> w </w:t>
      </w:r>
      <w:r w:rsidRPr="00F01DF7">
        <w:rPr>
          <w:rFonts w:asciiTheme="minorHAnsi" w:hAnsiTheme="minorHAnsi" w:cstheme="minorHAnsi"/>
        </w:rPr>
        <w:t>tym z powodu ich niezgodności ze sztuką budowlaną, a wady będą na tyle istotne, że obiekt nie będzie nadawał się do użytkowania, to Zamawiający odmówi przeprowadzenia procedury odbioru z winy Wykonawcy, co zostanie stwierdzone</w:t>
      </w:r>
      <w:r w:rsidR="00605BA9" w:rsidRPr="00F01DF7">
        <w:rPr>
          <w:rFonts w:asciiTheme="minorHAnsi" w:hAnsiTheme="minorHAnsi" w:cstheme="minorHAnsi"/>
        </w:rPr>
        <w:t xml:space="preserve"> w </w:t>
      </w:r>
      <w:r w:rsidRPr="00F01DF7">
        <w:rPr>
          <w:rFonts w:asciiTheme="minorHAnsi" w:hAnsiTheme="minorHAnsi" w:cstheme="minorHAnsi"/>
        </w:rPr>
        <w:t>protokole, który może zawierać również inne ustalenia spowodowane powyższą sytuacją.</w:t>
      </w:r>
    </w:p>
    <w:p w14:paraId="2BA99499" w14:textId="790ED2B4" w:rsidR="00BA7156" w:rsidRPr="00F01DF7" w:rsidRDefault="00BA7156" w:rsidP="00D35A01">
      <w:pPr>
        <w:pStyle w:val="Teksttreci20"/>
        <w:numPr>
          <w:ilvl w:val="0"/>
          <w:numId w:val="29"/>
        </w:numPr>
        <w:shd w:val="clear" w:color="auto" w:fill="auto"/>
        <w:tabs>
          <w:tab w:val="left" w:pos="420"/>
        </w:tabs>
        <w:spacing w:before="0" w:line="264" w:lineRule="exact"/>
        <w:ind w:left="460"/>
        <w:rPr>
          <w:rFonts w:asciiTheme="minorHAnsi" w:hAnsiTheme="minorHAnsi" w:cstheme="minorHAnsi"/>
        </w:rPr>
      </w:pPr>
      <w:r w:rsidRPr="00F01DF7">
        <w:rPr>
          <w:rFonts w:asciiTheme="minorHAnsi" w:hAnsiTheme="minorHAnsi" w:cstheme="minorHAnsi"/>
        </w:rPr>
        <w:t>W przypadku stwierdzenia przez Zamawiającego wykonywani</w:t>
      </w:r>
      <w:r w:rsidR="00377073" w:rsidRPr="00F01DF7">
        <w:rPr>
          <w:rFonts w:asciiTheme="minorHAnsi" w:hAnsiTheme="minorHAnsi" w:cstheme="minorHAnsi"/>
        </w:rPr>
        <w:t>e</w:t>
      </w:r>
      <w:r w:rsidRPr="00F01DF7">
        <w:rPr>
          <w:rFonts w:asciiTheme="minorHAnsi" w:hAnsiTheme="minorHAnsi" w:cstheme="minorHAnsi"/>
        </w:rPr>
        <w:t xml:space="preserve"> robót budowlanych niezgodnie z umową lub ujawnienia powstałych wad</w:t>
      </w:r>
      <w:r w:rsidR="00605BA9" w:rsidRPr="00F01DF7">
        <w:rPr>
          <w:rFonts w:asciiTheme="minorHAnsi" w:hAnsiTheme="minorHAnsi" w:cstheme="minorHAnsi"/>
        </w:rPr>
        <w:t xml:space="preserve"> w </w:t>
      </w:r>
      <w:r w:rsidRPr="00F01DF7">
        <w:rPr>
          <w:rFonts w:asciiTheme="minorHAnsi" w:hAnsiTheme="minorHAnsi" w:cstheme="minorHAnsi"/>
        </w:rPr>
        <w:t>robotach budowlanych stanowiących Przedmiot umowy, Zamawiający jest uprawniony do żądania usunięcia przez Wykonawcę stwierdzonych nieprawidłowości lub wad</w:t>
      </w:r>
      <w:r w:rsidR="00605BA9" w:rsidRPr="00F01DF7">
        <w:rPr>
          <w:rFonts w:asciiTheme="minorHAnsi" w:hAnsiTheme="minorHAnsi" w:cstheme="minorHAnsi"/>
        </w:rPr>
        <w:t xml:space="preserve"> w </w:t>
      </w:r>
      <w:r w:rsidRPr="00F01DF7">
        <w:rPr>
          <w:rFonts w:asciiTheme="minorHAnsi" w:hAnsiTheme="minorHAnsi" w:cstheme="minorHAnsi"/>
        </w:rPr>
        <w:t>określonym, odpowiednim technicznie terminie, nie krótszym niż 7 dni roboczych. Koszt usunięcia nieprawidłowości lub wad ponosi Wykonawca.</w:t>
      </w:r>
    </w:p>
    <w:p w14:paraId="23B68BA6" w14:textId="338DBCAE" w:rsidR="00BA7156" w:rsidRPr="00F01DF7" w:rsidRDefault="00BA7156" w:rsidP="00D35A01">
      <w:pPr>
        <w:pStyle w:val="Teksttreci20"/>
        <w:numPr>
          <w:ilvl w:val="0"/>
          <w:numId w:val="29"/>
        </w:numPr>
        <w:shd w:val="clear" w:color="auto" w:fill="auto"/>
        <w:tabs>
          <w:tab w:val="left" w:pos="420"/>
        </w:tabs>
        <w:spacing w:before="0" w:line="264" w:lineRule="exact"/>
        <w:ind w:left="460"/>
        <w:rPr>
          <w:rFonts w:asciiTheme="minorHAnsi" w:hAnsiTheme="minorHAnsi" w:cstheme="minorHAnsi"/>
        </w:rPr>
      </w:pPr>
      <w:r w:rsidRPr="00F01DF7">
        <w:rPr>
          <w:rFonts w:asciiTheme="minorHAnsi" w:hAnsiTheme="minorHAnsi" w:cstheme="minorHAnsi"/>
        </w:rPr>
        <w:t>Jeżeli Wykonawca nie usunie wady</w:t>
      </w:r>
      <w:r w:rsidR="00605BA9" w:rsidRPr="00F01DF7">
        <w:rPr>
          <w:rFonts w:asciiTheme="minorHAnsi" w:hAnsiTheme="minorHAnsi" w:cstheme="minorHAnsi"/>
        </w:rPr>
        <w:t xml:space="preserve"> w </w:t>
      </w:r>
      <w:r w:rsidRPr="00F01DF7">
        <w:rPr>
          <w:rFonts w:asciiTheme="minorHAnsi" w:hAnsiTheme="minorHAnsi" w:cstheme="minorHAnsi"/>
        </w:rPr>
        <w:t>terminie wyznaczonym zgodnie z powyższym ustępem Zamawiający może zlecić usunięcie wady przez osoby trzecie na koszt</w:t>
      </w:r>
      <w:r w:rsidR="00605BA9" w:rsidRPr="00F01DF7">
        <w:rPr>
          <w:rFonts w:asciiTheme="minorHAnsi" w:hAnsiTheme="minorHAnsi" w:cstheme="minorHAnsi"/>
        </w:rPr>
        <w:t xml:space="preserve"> i </w:t>
      </w:r>
      <w:r w:rsidRPr="00F01DF7">
        <w:rPr>
          <w:rFonts w:asciiTheme="minorHAnsi" w:hAnsiTheme="minorHAnsi" w:cstheme="minorHAnsi"/>
        </w:rPr>
        <w:t>ryzyko Wykonawcy (wykonanie zastępcze)</w:t>
      </w:r>
      <w:r w:rsidR="00605BA9" w:rsidRPr="00F01DF7">
        <w:rPr>
          <w:rFonts w:asciiTheme="minorHAnsi" w:hAnsiTheme="minorHAnsi" w:cstheme="minorHAnsi"/>
        </w:rPr>
        <w:t xml:space="preserve"> i </w:t>
      </w:r>
      <w:r w:rsidRPr="00F01DF7">
        <w:rPr>
          <w:rFonts w:asciiTheme="minorHAnsi" w:hAnsiTheme="minorHAnsi" w:cstheme="minorHAnsi"/>
        </w:rPr>
        <w:t>potrącić poniesione</w:t>
      </w:r>
      <w:r w:rsidR="00605BA9" w:rsidRPr="00F01DF7">
        <w:rPr>
          <w:rFonts w:asciiTheme="minorHAnsi" w:hAnsiTheme="minorHAnsi" w:cstheme="minorHAnsi"/>
        </w:rPr>
        <w:t xml:space="preserve"> w </w:t>
      </w:r>
      <w:r w:rsidRPr="00F01DF7">
        <w:rPr>
          <w:rFonts w:asciiTheme="minorHAnsi" w:hAnsiTheme="minorHAnsi" w:cstheme="minorHAnsi"/>
        </w:rPr>
        <w:t>związku z tym koszty z wynagrodzenia Wykonawcy, który wyraża na to zgodę.</w:t>
      </w:r>
    </w:p>
    <w:p w14:paraId="2D181F85" w14:textId="221F11C4" w:rsidR="00BA7156" w:rsidRPr="00F01DF7" w:rsidRDefault="00BA7156" w:rsidP="00D35A01">
      <w:pPr>
        <w:pStyle w:val="Teksttreci20"/>
        <w:numPr>
          <w:ilvl w:val="0"/>
          <w:numId w:val="29"/>
        </w:numPr>
        <w:shd w:val="clear" w:color="auto" w:fill="auto"/>
        <w:tabs>
          <w:tab w:val="left" w:pos="416"/>
        </w:tabs>
        <w:spacing w:before="0" w:after="240" w:line="269" w:lineRule="exact"/>
        <w:ind w:left="460"/>
        <w:rPr>
          <w:rFonts w:asciiTheme="minorHAnsi" w:hAnsiTheme="minorHAnsi" w:cstheme="minorHAnsi"/>
        </w:rPr>
      </w:pPr>
      <w:r w:rsidRPr="00F01DF7">
        <w:rPr>
          <w:rFonts w:asciiTheme="minorHAnsi" w:hAnsiTheme="minorHAnsi" w:cstheme="minorHAnsi"/>
        </w:rPr>
        <w:t>Jeżeli dla ustalenia wystąpienia wad</w:t>
      </w:r>
      <w:r w:rsidR="00605BA9" w:rsidRPr="00F01DF7">
        <w:rPr>
          <w:rFonts w:asciiTheme="minorHAnsi" w:hAnsiTheme="minorHAnsi" w:cstheme="minorHAnsi"/>
        </w:rPr>
        <w:t xml:space="preserve"> i </w:t>
      </w:r>
      <w:r w:rsidRPr="00F01DF7">
        <w:rPr>
          <w:rFonts w:asciiTheme="minorHAnsi" w:hAnsiTheme="minorHAnsi" w:cstheme="minorHAnsi"/>
        </w:rPr>
        <w:t>ich przyczyn niezbędne jest dokonanie prób, badań, odkryć lub ekspertyz Zamawiający może polecić Wykonawcy dokonanie tych czynności na koszt Wykonawcy. Jeżeli próby, badania, odkrycia, ekspertyzy nie potwierdzą wadliwości robót, Zamawiający zwraca Wykonawcy koszty ich przeprowadzenia.</w:t>
      </w:r>
    </w:p>
    <w:p w14:paraId="117DFE59" w14:textId="77777777" w:rsidR="00BA7156" w:rsidRPr="00F01DF7" w:rsidRDefault="00BA7156" w:rsidP="00BA7156">
      <w:pPr>
        <w:pStyle w:val="Nagwek21"/>
        <w:keepNext/>
        <w:keepLines/>
        <w:shd w:val="clear" w:color="auto" w:fill="auto"/>
        <w:spacing w:before="0" w:line="269" w:lineRule="exact"/>
        <w:ind w:left="20"/>
        <w:rPr>
          <w:rFonts w:asciiTheme="minorHAnsi" w:hAnsiTheme="minorHAnsi" w:cstheme="minorHAnsi"/>
        </w:rPr>
      </w:pPr>
      <w:bookmarkStart w:id="6" w:name="bookmark8"/>
      <w:r w:rsidRPr="00F01DF7">
        <w:rPr>
          <w:rFonts w:asciiTheme="minorHAnsi" w:hAnsiTheme="minorHAnsi" w:cstheme="minorHAnsi"/>
        </w:rPr>
        <w:t xml:space="preserve">§ </w:t>
      </w:r>
      <w:bookmarkEnd w:id="6"/>
      <w:r w:rsidRPr="00F01DF7">
        <w:rPr>
          <w:rFonts w:asciiTheme="minorHAnsi" w:hAnsiTheme="minorHAnsi" w:cstheme="minorHAnsi"/>
        </w:rPr>
        <w:t>5</w:t>
      </w:r>
    </w:p>
    <w:p w14:paraId="04FFE755" w14:textId="77777777" w:rsidR="000E1ADC" w:rsidRPr="00F01DF7" w:rsidRDefault="000E1ADC" w:rsidP="00BA7156">
      <w:pPr>
        <w:pStyle w:val="Nagwek21"/>
        <w:keepNext/>
        <w:keepLines/>
        <w:shd w:val="clear" w:color="auto" w:fill="auto"/>
        <w:spacing w:before="0" w:line="269" w:lineRule="exact"/>
        <w:ind w:left="20"/>
        <w:rPr>
          <w:rFonts w:asciiTheme="minorHAnsi" w:hAnsiTheme="minorHAnsi" w:cstheme="minorHAnsi"/>
        </w:rPr>
      </w:pPr>
    </w:p>
    <w:p w14:paraId="29934552" w14:textId="77777777" w:rsidR="00BA7156" w:rsidRPr="00F01DF7" w:rsidRDefault="00BA7156" w:rsidP="00D35A01">
      <w:pPr>
        <w:pStyle w:val="Teksttreci20"/>
        <w:numPr>
          <w:ilvl w:val="0"/>
          <w:numId w:val="31"/>
        </w:numPr>
        <w:shd w:val="clear" w:color="auto" w:fill="auto"/>
        <w:tabs>
          <w:tab w:val="left" w:pos="416"/>
          <w:tab w:val="left" w:leader="dot" w:pos="9084"/>
        </w:tabs>
        <w:spacing w:before="0" w:line="269" w:lineRule="exact"/>
        <w:ind w:left="460"/>
        <w:rPr>
          <w:rFonts w:asciiTheme="minorHAnsi" w:hAnsiTheme="minorHAnsi" w:cstheme="minorHAnsi"/>
        </w:rPr>
      </w:pPr>
      <w:r w:rsidRPr="00F01DF7">
        <w:rPr>
          <w:rFonts w:asciiTheme="minorHAnsi" w:hAnsiTheme="minorHAnsi" w:cstheme="minorHAnsi"/>
        </w:rPr>
        <w:t xml:space="preserve">Obowiązki kierownika budowy ze strony Wykonawcy pełnić będzie: </w:t>
      </w:r>
    </w:p>
    <w:p w14:paraId="11D71BFB" w14:textId="77777777" w:rsidR="00BA7156" w:rsidRPr="00F01DF7" w:rsidRDefault="00BA7156" w:rsidP="00BA7156">
      <w:pPr>
        <w:pStyle w:val="Teksttreci20"/>
        <w:shd w:val="clear" w:color="auto" w:fill="auto"/>
        <w:tabs>
          <w:tab w:val="left" w:pos="416"/>
          <w:tab w:val="left" w:leader="dot" w:pos="4820"/>
        </w:tabs>
        <w:spacing w:before="0" w:line="269" w:lineRule="exact"/>
        <w:ind w:left="460" w:firstLine="0"/>
        <w:rPr>
          <w:rFonts w:asciiTheme="minorHAnsi" w:hAnsiTheme="minorHAnsi" w:cstheme="minorHAnsi"/>
          <w:u w:val="single"/>
        </w:rPr>
      </w:pPr>
      <w:r w:rsidRPr="00F01DF7">
        <w:rPr>
          <w:rFonts w:asciiTheme="minorHAnsi" w:hAnsiTheme="minorHAnsi" w:cstheme="minorHAnsi"/>
          <w:u w:val="single"/>
        </w:rPr>
        <w:tab/>
      </w:r>
      <w:r w:rsidRPr="00F01DF7">
        <w:rPr>
          <w:rFonts w:asciiTheme="minorHAnsi" w:hAnsiTheme="minorHAnsi" w:cstheme="minorHAnsi"/>
        </w:rPr>
        <w:t xml:space="preserve">, tel. </w:t>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u w:val="single"/>
        </w:rPr>
        <w:tab/>
      </w:r>
    </w:p>
    <w:p w14:paraId="035BFDB1" w14:textId="77777777" w:rsidR="001A3109" w:rsidRPr="00F01DF7" w:rsidRDefault="00BA7156" w:rsidP="001A3109">
      <w:pPr>
        <w:pStyle w:val="Teksttreci20"/>
        <w:numPr>
          <w:ilvl w:val="0"/>
          <w:numId w:val="31"/>
        </w:numPr>
        <w:shd w:val="clear" w:color="auto" w:fill="auto"/>
        <w:tabs>
          <w:tab w:val="left" w:pos="416"/>
        </w:tabs>
        <w:spacing w:before="0" w:line="269" w:lineRule="exact"/>
        <w:ind w:left="460"/>
        <w:rPr>
          <w:rFonts w:asciiTheme="minorHAnsi" w:hAnsiTheme="minorHAnsi" w:cstheme="minorHAnsi"/>
        </w:rPr>
      </w:pPr>
      <w:r w:rsidRPr="00F01DF7">
        <w:rPr>
          <w:rFonts w:asciiTheme="minorHAnsi" w:hAnsiTheme="minorHAnsi" w:cstheme="minorHAnsi"/>
        </w:rPr>
        <w:t xml:space="preserve">Obowiązki kierownika robót ze strony </w:t>
      </w:r>
      <w:r w:rsidR="00E3016B" w:rsidRPr="00F01DF7">
        <w:rPr>
          <w:rFonts w:asciiTheme="minorHAnsi" w:hAnsiTheme="minorHAnsi" w:cstheme="minorHAnsi"/>
        </w:rPr>
        <w:t>Zamawiającego</w:t>
      </w:r>
      <w:r w:rsidRPr="00F01DF7">
        <w:rPr>
          <w:rFonts w:asciiTheme="minorHAnsi" w:hAnsiTheme="minorHAnsi" w:cstheme="minorHAnsi"/>
        </w:rPr>
        <w:t xml:space="preserve"> pełnić będzie:</w:t>
      </w:r>
      <w:r w:rsidR="001A3109" w:rsidRPr="00F01DF7">
        <w:rPr>
          <w:rFonts w:asciiTheme="minorHAnsi" w:hAnsiTheme="minorHAnsi" w:cstheme="minorHAnsi"/>
        </w:rPr>
        <w:t xml:space="preserve"> </w:t>
      </w:r>
    </w:p>
    <w:p w14:paraId="6A48A641" w14:textId="2ED37824" w:rsidR="00BA7156" w:rsidRPr="00F01DF7" w:rsidRDefault="00BA7156" w:rsidP="001A3109">
      <w:pPr>
        <w:pStyle w:val="Teksttreci20"/>
        <w:shd w:val="clear" w:color="auto" w:fill="auto"/>
        <w:tabs>
          <w:tab w:val="left" w:pos="416"/>
        </w:tabs>
        <w:spacing w:before="0" w:line="269" w:lineRule="exact"/>
        <w:ind w:left="460" w:firstLine="0"/>
        <w:rPr>
          <w:rFonts w:asciiTheme="minorHAnsi" w:hAnsiTheme="minorHAnsi" w:cstheme="minorHAnsi"/>
        </w:rPr>
      </w:pPr>
      <w:r w:rsidRPr="00F01DF7">
        <w:rPr>
          <w:rFonts w:asciiTheme="minorHAnsi" w:hAnsiTheme="minorHAnsi" w:cstheme="minorHAnsi"/>
        </w:rPr>
        <w:t>Anita Kaczmarek</w:t>
      </w:r>
      <w:r w:rsidRPr="00F01DF7">
        <w:rPr>
          <w:rFonts w:asciiTheme="minorHAnsi" w:hAnsiTheme="minorHAnsi" w:cstheme="minorHAnsi"/>
        </w:rPr>
        <w:tab/>
        <w:t xml:space="preserve">.tel. </w:t>
      </w:r>
      <w:r w:rsidR="00183A4D">
        <w:rPr>
          <w:rFonts w:asciiTheme="minorHAnsi" w:hAnsiTheme="minorHAnsi" w:cstheme="minorHAnsi"/>
        </w:rPr>
        <w:t xml:space="preserve">32 266 11 80 </w:t>
      </w:r>
    </w:p>
    <w:p w14:paraId="001EF80A" w14:textId="5B168EBD" w:rsidR="00BA7156" w:rsidRPr="00F01DF7" w:rsidRDefault="00BA7156" w:rsidP="00D35A01">
      <w:pPr>
        <w:pStyle w:val="Teksttreci20"/>
        <w:numPr>
          <w:ilvl w:val="0"/>
          <w:numId w:val="31"/>
        </w:numPr>
        <w:shd w:val="clear" w:color="auto" w:fill="auto"/>
        <w:tabs>
          <w:tab w:val="left" w:pos="416"/>
        </w:tabs>
        <w:spacing w:before="0" w:after="240" w:line="269" w:lineRule="exact"/>
        <w:ind w:left="460"/>
        <w:rPr>
          <w:rFonts w:asciiTheme="minorHAnsi" w:hAnsiTheme="minorHAnsi" w:cstheme="minorHAnsi"/>
        </w:rPr>
      </w:pPr>
      <w:r w:rsidRPr="00F01DF7">
        <w:rPr>
          <w:rFonts w:asciiTheme="minorHAnsi" w:hAnsiTheme="minorHAnsi" w:cstheme="minorHAnsi"/>
        </w:rPr>
        <w:t>Zmiana osób, o których mowa</w:t>
      </w:r>
      <w:r w:rsidR="00605BA9" w:rsidRPr="00F01DF7">
        <w:rPr>
          <w:rFonts w:asciiTheme="minorHAnsi" w:hAnsiTheme="minorHAnsi" w:cstheme="minorHAnsi"/>
        </w:rPr>
        <w:t xml:space="preserve"> w </w:t>
      </w:r>
      <w:r w:rsidRPr="00F01DF7">
        <w:rPr>
          <w:rFonts w:asciiTheme="minorHAnsi" w:hAnsiTheme="minorHAnsi" w:cstheme="minorHAnsi"/>
        </w:rPr>
        <w:t>ust. 1-2 dla swej skuteczności wymaga aneksu do umowy pod rygorem nieważności.</w:t>
      </w:r>
    </w:p>
    <w:p w14:paraId="3F1E44BD" w14:textId="77777777" w:rsidR="00BA7156" w:rsidRPr="00F01DF7" w:rsidRDefault="00BA7156" w:rsidP="00BA7156">
      <w:pPr>
        <w:pStyle w:val="Nagwek21"/>
        <w:keepNext/>
        <w:keepLines/>
        <w:shd w:val="clear" w:color="auto" w:fill="auto"/>
        <w:spacing w:before="0" w:line="269" w:lineRule="exact"/>
        <w:ind w:left="20"/>
        <w:rPr>
          <w:rFonts w:asciiTheme="minorHAnsi" w:hAnsiTheme="minorHAnsi" w:cstheme="minorHAnsi"/>
        </w:rPr>
      </w:pPr>
      <w:bookmarkStart w:id="7" w:name="bookmark9"/>
      <w:r w:rsidRPr="00F01DF7">
        <w:rPr>
          <w:rFonts w:asciiTheme="minorHAnsi" w:hAnsiTheme="minorHAnsi" w:cstheme="minorHAnsi"/>
        </w:rPr>
        <w:t xml:space="preserve">§ </w:t>
      </w:r>
      <w:bookmarkEnd w:id="7"/>
      <w:r w:rsidRPr="00F01DF7">
        <w:rPr>
          <w:rFonts w:asciiTheme="minorHAnsi" w:hAnsiTheme="minorHAnsi" w:cstheme="minorHAnsi"/>
        </w:rPr>
        <w:t>6</w:t>
      </w:r>
    </w:p>
    <w:p w14:paraId="685A5B21" w14:textId="77777777" w:rsidR="000E1ADC" w:rsidRPr="00F01DF7" w:rsidRDefault="000E1ADC" w:rsidP="00BA7156">
      <w:pPr>
        <w:pStyle w:val="Nagwek21"/>
        <w:keepNext/>
        <w:keepLines/>
        <w:shd w:val="clear" w:color="auto" w:fill="auto"/>
        <w:spacing w:before="0" w:line="269" w:lineRule="exact"/>
        <w:ind w:left="20"/>
        <w:rPr>
          <w:rFonts w:asciiTheme="minorHAnsi" w:hAnsiTheme="minorHAnsi" w:cstheme="minorHAnsi"/>
        </w:rPr>
      </w:pPr>
    </w:p>
    <w:p w14:paraId="073FEDD7" w14:textId="3D2EC466" w:rsidR="00BA7156" w:rsidRPr="00F01DF7" w:rsidRDefault="00BA7156" w:rsidP="00D35A01">
      <w:pPr>
        <w:pStyle w:val="Teksttreci20"/>
        <w:numPr>
          <w:ilvl w:val="0"/>
          <w:numId w:val="32"/>
        </w:numPr>
        <w:shd w:val="clear" w:color="auto" w:fill="auto"/>
        <w:tabs>
          <w:tab w:val="left" w:pos="416"/>
        </w:tabs>
        <w:spacing w:before="0" w:line="269" w:lineRule="exact"/>
        <w:ind w:left="460"/>
        <w:rPr>
          <w:rFonts w:asciiTheme="minorHAnsi" w:hAnsiTheme="minorHAnsi" w:cstheme="minorHAnsi"/>
        </w:rPr>
      </w:pPr>
      <w:r w:rsidRPr="00F01DF7">
        <w:rPr>
          <w:rFonts w:asciiTheme="minorHAnsi" w:hAnsiTheme="minorHAnsi" w:cstheme="minorHAnsi"/>
        </w:rPr>
        <w:t>Strony ustalają, że wynagrodzenie ryczałtowe Wykonawcy za wykonanie Przedmiotu umowy stanowi kwota</w:t>
      </w:r>
      <w:r w:rsidR="00334469" w:rsidRPr="00F01DF7">
        <w:rPr>
          <w:rFonts w:asciiTheme="minorHAnsi" w:hAnsiTheme="minorHAnsi" w:cstheme="minorHAnsi"/>
          <w:u w:val="single"/>
        </w:rPr>
        <w:tab/>
      </w:r>
      <w:r w:rsidR="00334469" w:rsidRPr="00F01DF7">
        <w:rPr>
          <w:rFonts w:asciiTheme="minorHAnsi" w:hAnsiTheme="minorHAnsi" w:cstheme="minorHAnsi"/>
          <w:u w:val="single"/>
        </w:rPr>
        <w:tab/>
      </w:r>
      <w:r w:rsidR="00334469" w:rsidRPr="00F01DF7">
        <w:rPr>
          <w:rFonts w:asciiTheme="minorHAnsi" w:hAnsiTheme="minorHAnsi" w:cstheme="minorHAnsi"/>
          <w:u w:val="single"/>
        </w:rPr>
        <w:tab/>
      </w:r>
      <w:r w:rsidRPr="00F01DF7">
        <w:rPr>
          <w:rFonts w:asciiTheme="minorHAnsi" w:hAnsiTheme="minorHAnsi" w:cstheme="minorHAnsi"/>
        </w:rPr>
        <w:t>zł (słownie złotych:</w:t>
      </w:r>
      <w:r w:rsidR="00334469" w:rsidRPr="00F01DF7">
        <w:rPr>
          <w:rFonts w:asciiTheme="minorHAnsi" w:hAnsiTheme="minorHAnsi" w:cstheme="minorHAnsi"/>
          <w:u w:val="single"/>
        </w:rPr>
        <w:tab/>
      </w:r>
      <w:r w:rsidR="00334469" w:rsidRPr="00F01DF7">
        <w:rPr>
          <w:rFonts w:asciiTheme="minorHAnsi" w:hAnsiTheme="minorHAnsi" w:cstheme="minorHAnsi"/>
          <w:u w:val="single"/>
        </w:rPr>
        <w:tab/>
      </w:r>
      <w:r w:rsidR="00334469" w:rsidRPr="00F01DF7">
        <w:rPr>
          <w:rFonts w:asciiTheme="minorHAnsi" w:hAnsiTheme="minorHAnsi" w:cstheme="minorHAnsi"/>
          <w:u w:val="single"/>
        </w:rPr>
        <w:tab/>
      </w:r>
      <w:r w:rsidRPr="00F01DF7">
        <w:rPr>
          <w:rFonts w:asciiTheme="minorHAnsi" w:hAnsiTheme="minorHAnsi" w:cstheme="minorHAnsi"/>
        </w:rPr>
        <w:t>zł) netto, powiększona o podatek VAT wg stawki</w:t>
      </w:r>
      <w:r w:rsidRPr="00F01DF7">
        <w:rPr>
          <w:rFonts w:asciiTheme="minorHAnsi" w:hAnsiTheme="minorHAnsi" w:cstheme="minorHAnsi"/>
        </w:rPr>
        <w:tab/>
      </w:r>
      <w:r w:rsidRPr="00F01DF7">
        <w:rPr>
          <w:rFonts w:asciiTheme="minorHAnsi" w:hAnsiTheme="minorHAnsi" w:cstheme="minorHAnsi"/>
          <w:u w:val="single"/>
        </w:rPr>
        <w:tab/>
      </w:r>
      <w:r w:rsidRPr="00F01DF7">
        <w:rPr>
          <w:rFonts w:asciiTheme="minorHAnsi" w:hAnsiTheme="minorHAnsi" w:cstheme="minorHAnsi"/>
        </w:rPr>
        <w:t>%, co stanowi łącznie</w:t>
      </w:r>
      <w:r w:rsidRPr="00F01DF7">
        <w:rPr>
          <w:rFonts w:asciiTheme="minorHAnsi" w:hAnsiTheme="minorHAnsi" w:cstheme="minorHAnsi"/>
          <w:u w:val="single"/>
        </w:rPr>
        <w:tab/>
      </w:r>
      <w:r w:rsidR="00804BE1"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rPr>
        <w:t>zł (słownie złotych:</w:t>
      </w:r>
      <w:r w:rsidRPr="00F01DF7">
        <w:rPr>
          <w:rFonts w:asciiTheme="minorHAnsi" w:hAnsiTheme="minorHAnsi" w:cstheme="minorHAnsi"/>
          <w:u w:val="single"/>
        </w:rPr>
        <w:tab/>
      </w:r>
      <w:r w:rsidR="00804BE1" w:rsidRPr="00F01DF7">
        <w:rPr>
          <w:rFonts w:asciiTheme="minorHAnsi" w:hAnsiTheme="minorHAnsi" w:cstheme="minorHAnsi"/>
          <w:u w:val="single"/>
        </w:rPr>
        <w:tab/>
      </w:r>
      <w:r w:rsidRPr="00F01DF7">
        <w:rPr>
          <w:rFonts w:asciiTheme="minorHAnsi" w:hAnsiTheme="minorHAnsi" w:cstheme="minorHAnsi"/>
          <w:u w:val="single"/>
        </w:rPr>
        <w:tab/>
      </w:r>
      <w:r w:rsidRPr="00F01DF7">
        <w:rPr>
          <w:rFonts w:asciiTheme="minorHAnsi" w:hAnsiTheme="minorHAnsi" w:cstheme="minorHAnsi"/>
        </w:rPr>
        <w:t>) brutto.</w:t>
      </w:r>
    </w:p>
    <w:p w14:paraId="3A94178A" w14:textId="5E2B98CE" w:rsidR="00BA7156" w:rsidRPr="00F01DF7" w:rsidRDefault="00BA7156" w:rsidP="00D35A01">
      <w:pPr>
        <w:pStyle w:val="Teksttreci20"/>
        <w:numPr>
          <w:ilvl w:val="0"/>
          <w:numId w:val="32"/>
        </w:numPr>
        <w:shd w:val="clear" w:color="auto" w:fill="auto"/>
        <w:tabs>
          <w:tab w:val="left" w:pos="416"/>
        </w:tabs>
        <w:spacing w:before="0" w:line="269" w:lineRule="exact"/>
        <w:ind w:left="460"/>
        <w:rPr>
          <w:rFonts w:asciiTheme="minorHAnsi" w:hAnsiTheme="minorHAnsi" w:cstheme="minorHAnsi"/>
        </w:rPr>
      </w:pPr>
      <w:r w:rsidRPr="00F01DF7">
        <w:rPr>
          <w:rFonts w:asciiTheme="minorHAnsi" w:hAnsiTheme="minorHAnsi" w:cstheme="minorHAnsi"/>
        </w:rPr>
        <w:t>Wynagrodzenie, o którym mowa</w:t>
      </w:r>
      <w:r w:rsidR="00605BA9" w:rsidRPr="00F01DF7">
        <w:rPr>
          <w:rFonts w:asciiTheme="minorHAnsi" w:hAnsiTheme="minorHAnsi" w:cstheme="minorHAnsi"/>
        </w:rPr>
        <w:t xml:space="preserve"> w </w:t>
      </w:r>
      <w:r w:rsidRPr="00F01DF7">
        <w:rPr>
          <w:rFonts w:asciiTheme="minorHAnsi" w:hAnsiTheme="minorHAnsi" w:cstheme="minorHAnsi"/>
        </w:rPr>
        <w:t>ust. 1, obejmuje również koszty wszelkich obowiązków Wykonawcy wynikających z Przedmiotu umowy</w:t>
      </w:r>
      <w:r w:rsidR="00605BA9" w:rsidRPr="00F01DF7">
        <w:rPr>
          <w:rFonts w:asciiTheme="minorHAnsi" w:hAnsiTheme="minorHAnsi" w:cstheme="minorHAnsi"/>
        </w:rPr>
        <w:t xml:space="preserve"> i </w:t>
      </w:r>
      <w:r w:rsidRPr="00F01DF7">
        <w:rPr>
          <w:rFonts w:asciiTheme="minorHAnsi" w:hAnsiTheme="minorHAnsi" w:cstheme="minorHAnsi"/>
        </w:rPr>
        <w:t>obowiązujących przepisów,</w:t>
      </w:r>
      <w:r w:rsidR="00605BA9" w:rsidRPr="00F01DF7">
        <w:rPr>
          <w:rFonts w:asciiTheme="minorHAnsi" w:hAnsiTheme="minorHAnsi" w:cstheme="minorHAnsi"/>
        </w:rPr>
        <w:t xml:space="preserve"> w </w:t>
      </w:r>
      <w:r w:rsidRPr="00F01DF7">
        <w:rPr>
          <w:rFonts w:asciiTheme="minorHAnsi" w:hAnsiTheme="minorHAnsi" w:cstheme="minorHAnsi"/>
        </w:rPr>
        <w:t>tym</w:t>
      </w:r>
      <w:r w:rsidR="00605BA9" w:rsidRPr="00F01DF7">
        <w:rPr>
          <w:rFonts w:asciiTheme="minorHAnsi" w:hAnsiTheme="minorHAnsi" w:cstheme="minorHAnsi"/>
        </w:rPr>
        <w:t xml:space="preserve"> w </w:t>
      </w:r>
      <w:r w:rsidRPr="00F01DF7">
        <w:rPr>
          <w:rFonts w:asciiTheme="minorHAnsi" w:hAnsiTheme="minorHAnsi" w:cstheme="minorHAnsi"/>
        </w:rPr>
        <w:t>szczególności uzyskanie wszelkich decyzji administracyjnych, uzgodnień, opinii, warunków, itp.; wynagrodzenia za przeniesienie autorskich praw majątkowych do dokumentacji powykonawczej, obejmuje również koszty wszelkich prac przygotowawczych, porządkowych, usunięcia</w:t>
      </w:r>
      <w:r w:rsidR="00605BA9" w:rsidRPr="00F01DF7">
        <w:rPr>
          <w:rFonts w:asciiTheme="minorHAnsi" w:hAnsiTheme="minorHAnsi" w:cstheme="minorHAnsi"/>
        </w:rPr>
        <w:t xml:space="preserve"> i </w:t>
      </w:r>
      <w:r w:rsidRPr="00F01DF7">
        <w:rPr>
          <w:rFonts w:asciiTheme="minorHAnsi" w:hAnsiTheme="minorHAnsi" w:cstheme="minorHAnsi"/>
        </w:rPr>
        <w:t>utylizacji materiału z demontażu, wszelkie koszty utrzymania,</w:t>
      </w:r>
      <w:r w:rsidR="00605BA9" w:rsidRPr="00F01DF7">
        <w:rPr>
          <w:rFonts w:asciiTheme="minorHAnsi" w:hAnsiTheme="minorHAnsi" w:cstheme="minorHAnsi"/>
        </w:rPr>
        <w:t xml:space="preserve"> w </w:t>
      </w:r>
      <w:r w:rsidRPr="00F01DF7">
        <w:rPr>
          <w:rFonts w:asciiTheme="minorHAnsi" w:hAnsiTheme="minorHAnsi" w:cstheme="minorHAnsi"/>
        </w:rPr>
        <w:t>tym koszty związane z zapewnieniem</w:t>
      </w:r>
      <w:r w:rsidR="00605BA9" w:rsidRPr="00F01DF7">
        <w:rPr>
          <w:rFonts w:asciiTheme="minorHAnsi" w:hAnsiTheme="minorHAnsi" w:cstheme="minorHAnsi"/>
        </w:rPr>
        <w:t xml:space="preserve"> i </w:t>
      </w:r>
      <w:r w:rsidRPr="00F01DF7">
        <w:rPr>
          <w:rFonts w:asciiTheme="minorHAnsi" w:hAnsiTheme="minorHAnsi" w:cstheme="minorHAnsi"/>
        </w:rPr>
        <w:t>dostawą mediów do dnia odbioru Przedmiotu umowy, koszty geodezyjne, koszty nadzorów specjalistycznych, koszty związane z wykonaniem przekopów kontrolnych dla ustalenia faktycznego przebiegu istniejącego uzbrojenia terenu, koszty związane z odbiorami wykonanych prac oraz inne koszty wynikające z niniejszej umowy, a także uwzględnia ryzyko Wykonawcy z tytułu oszacowania wszelkich kosztów związanych z jej wykonaniem, a</w:t>
      </w:r>
      <w:r w:rsidR="00605BA9" w:rsidRPr="00F01DF7">
        <w:rPr>
          <w:rFonts w:asciiTheme="minorHAnsi" w:hAnsiTheme="minorHAnsi" w:cstheme="minorHAnsi"/>
        </w:rPr>
        <w:t xml:space="preserve"> w </w:t>
      </w:r>
      <w:r w:rsidRPr="00F01DF7">
        <w:rPr>
          <w:rFonts w:asciiTheme="minorHAnsi" w:hAnsiTheme="minorHAnsi" w:cstheme="minorHAnsi"/>
        </w:rPr>
        <w:t>szczególności wykonania wszelkich robót budowlanych wynikających z jakiejkolwiek części dokumentacji. Niedoszacowanie, pominięcie oraz brak rozpoznania zakresu Przedmiotu umowy nie może być podstawą do żądania zmiany wynagrodzenia ryczałtowego określonego</w:t>
      </w:r>
      <w:r w:rsidR="00605BA9" w:rsidRPr="00F01DF7">
        <w:rPr>
          <w:rFonts w:asciiTheme="minorHAnsi" w:hAnsiTheme="minorHAnsi" w:cstheme="minorHAnsi"/>
        </w:rPr>
        <w:t xml:space="preserve"> w </w:t>
      </w:r>
      <w:r w:rsidRPr="00F01DF7">
        <w:rPr>
          <w:rFonts w:asciiTheme="minorHAnsi" w:hAnsiTheme="minorHAnsi" w:cstheme="minorHAnsi"/>
        </w:rPr>
        <w:t>ust. 1 niniejszego paragrafu.</w:t>
      </w:r>
    </w:p>
    <w:p w14:paraId="5E57D914" w14:textId="00B95848" w:rsidR="00BA7156" w:rsidRPr="00F01DF7" w:rsidRDefault="00BA7156" w:rsidP="00D35A01">
      <w:pPr>
        <w:pStyle w:val="Teksttreci20"/>
        <w:numPr>
          <w:ilvl w:val="0"/>
          <w:numId w:val="32"/>
        </w:numPr>
        <w:shd w:val="clear" w:color="auto" w:fill="auto"/>
        <w:tabs>
          <w:tab w:val="left" w:pos="433"/>
        </w:tabs>
        <w:spacing w:before="0" w:line="264" w:lineRule="exact"/>
        <w:ind w:left="460"/>
        <w:rPr>
          <w:rFonts w:asciiTheme="minorHAnsi" w:hAnsiTheme="minorHAnsi" w:cstheme="minorHAnsi"/>
        </w:rPr>
      </w:pPr>
      <w:r w:rsidRPr="00F01DF7">
        <w:rPr>
          <w:rFonts w:asciiTheme="minorHAnsi" w:hAnsiTheme="minorHAnsi" w:cstheme="minorHAnsi"/>
        </w:rPr>
        <w:t>Dla rozliczenia robót nieujętych</w:t>
      </w:r>
      <w:r w:rsidR="00605BA9" w:rsidRPr="00F01DF7">
        <w:rPr>
          <w:rFonts w:asciiTheme="minorHAnsi" w:hAnsiTheme="minorHAnsi" w:cstheme="minorHAnsi"/>
        </w:rPr>
        <w:t xml:space="preserve"> w </w:t>
      </w:r>
      <w:r w:rsidRPr="00F01DF7">
        <w:rPr>
          <w:rFonts w:asciiTheme="minorHAnsi" w:hAnsiTheme="minorHAnsi" w:cstheme="minorHAnsi"/>
        </w:rPr>
        <w:t>ramach wynagrodzenia, o którym mowa</w:t>
      </w:r>
      <w:r w:rsidR="00605BA9" w:rsidRPr="00F01DF7">
        <w:rPr>
          <w:rFonts w:asciiTheme="minorHAnsi" w:hAnsiTheme="minorHAnsi" w:cstheme="minorHAnsi"/>
        </w:rPr>
        <w:t xml:space="preserve"> w </w:t>
      </w:r>
      <w:r w:rsidRPr="00F01DF7">
        <w:rPr>
          <w:rFonts w:asciiTheme="minorHAnsi" w:hAnsiTheme="minorHAnsi" w:cstheme="minorHAnsi"/>
        </w:rPr>
        <w:t>§ 6 ust. 1 niniejszej umowy, Strony wprowadzają następujące zasady ich kalkulacji: dla wyceny robót nie wykazanych</w:t>
      </w:r>
      <w:r w:rsidR="00605BA9" w:rsidRPr="00F01DF7">
        <w:rPr>
          <w:rFonts w:asciiTheme="minorHAnsi" w:hAnsiTheme="minorHAnsi" w:cstheme="minorHAnsi"/>
        </w:rPr>
        <w:t xml:space="preserve"> w </w:t>
      </w:r>
      <w:r w:rsidRPr="00F01DF7">
        <w:rPr>
          <w:rFonts w:asciiTheme="minorHAnsi" w:hAnsiTheme="minorHAnsi" w:cstheme="minorHAnsi"/>
        </w:rPr>
        <w:t>ofercie, stosuje się nie większe niż średnie ceny materiałów, z ostatniego opublikowanego numeru zeszytu wydawnictwa SEKOCENBUD, a ceny robocizny nie będą większe niż średnie ceny dla województwa śląskiego, z ostatniego opublikowanego numeru zeszytu wydawnictwa SEKOCENBUD,</w:t>
      </w:r>
      <w:r w:rsidR="00605BA9" w:rsidRPr="00F01DF7">
        <w:rPr>
          <w:rFonts w:asciiTheme="minorHAnsi" w:hAnsiTheme="minorHAnsi" w:cstheme="minorHAnsi"/>
        </w:rPr>
        <w:t xml:space="preserve"> w </w:t>
      </w:r>
      <w:r w:rsidRPr="00F01DF7">
        <w:rPr>
          <w:rFonts w:asciiTheme="minorHAnsi" w:hAnsiTheme="minorHAnsi" w:cstheme="minorHAnsi"/>
        </w:rPr>
        <w:t>okresie wykonywania tych robót a</w:t>
      </w:r>
      <w:r w:rsidR="00605BA9" w:rsidRPr="00F01DF7">
        <w:rPr>
          <w:rFonts w:asciiTheme="minorHAnsi" w:hAnsiTheme="minorHAnsi" w:cstheme="minorHAnsi"/>
        </w:rPr>
        <w:t xml:space="preserve"> w </w:t>
      </w:r>
      <w:r w:rsidRPr="00F01DF7">
        <w:rPr>
          <w:rFonts w:asciiTheme="minorHAnsi" w:hAnsiTheme="minorHAnsi" w:cstheme="minorHAnsi"/>
        </w:rPr>
        <w:t>przypadku braku odpowiedników ceny z faktur lub ofert zakupu na materiały</w:t>
      </w:r>
      <w:r w:rsidR="00605BA9" w:rsidRPr="00F01DF7">
        <w:rPr>
          <w:rFonts w:asciiTheme="minorHAnsi" w:hAnsiTheme="minorHAnsi" w:cstheme="minorHAnsi"/>
        </w:rPr>
        <w:t xml:space="preserve"> i </w:t>
      </w:r>
      <w:r w:rsidRPr="00F01DF7">
        <w:rPr>
          <w:rFonts w:asciiTheme="minorHAnsi" w:hAnsiTheme="minorHAnsi" w:cstheme="minorHAnsi"/>
        </w:rPr>
        <w:t>najmu sprzętu nie występujące</w:t>
      </w:r>
      <w:r w:rsidR="00605BA9" w:rsidRPr="00F01DF7">
        <w:rPr>
          <w:rFonts w:asciiTheme="minorHAnsi" w:hAnsiTheme="minorHAnsi" w:cstheme="minorHAnsi"/>
        </w:rPr>
        <w:t xml:space="preserve"> w </w:t>
      </w:r>
      <w:r w:rsidRPr="00F01DF7">
        <w:rPr>
          <w:rFonts w:asciiTheme="minorHAnsi" w:hAnsiTheme="minorHAnsi" w:cstheme="minorHAnsi"/>
        </w:rPr>
        <w:t>cenniku.</w:t>
      </w:r>
      <w:r w:rsidR="00605BA9" w:rsidRPr="00F01DF7">
        <w:rPr>
          <w:rFonts w:asciiTheme="minorHAnsi" w:hAnsiTheme="minorHAnsi" w:cstheme="minorHAnsi"/>
        </w:rPr>
        <w:t xml:space="preserve"> w </w:t>
      </w:r>
      <w:r w:rsidRPr="00F01DF7">
        <w:rPr>
          <w:rFonts w:asciiTheme="minorHAnsi" w:hAnsiTheme="minorHAnsi" w:cstheme="minorHAnsi"/>
        </w:rPr>
        <w:t>tym celu Wykonawca przedstawi kalkulację kosztorysową wykonaną metodą szczegółową przy zastosowaniu Kosztorysowych Norm Nakładów Rzeczowych.</w:t>
      </w:r>
    </w:p>
    <w:p w14:paraId="6B2FCD33" w14:textId="77777777" w:rsidR="00BA7156" w:rsidRPr="00F01DF7" w:rsidRDefault="00BA7156" w:rsidP="00BA7156">
      <w:pPr>
        <w:pStyle w:val="Teksttreci20"/>
        <w:shd w:val="clear" w:color="auto" w:fill="auto"/>
        <w:tabs>
          <w:tab w:val="left" w:pos="416"/>
        </w:tabs>
        <w:spacing w:before="0" w:after="244" w:line="269" w:lineRule="exact"/>
        <w:ind w:left="460" w:firstLine="0"/>
        <w:rPr>
          <w:rFonts w:asciiTheme="minorHAnsi" w:hAnsiTheme="minorHAnsi" w:cstheme="minorHAnsi"/>
        </w:rPr>
      </w:pPr>
    </w:p>
    <w:p w14:paraId="23DFFDD0" w14:textId="77777777" w:rsidR="00BA7156" w:rsidRPr="00F01DF7" w:rsidRDefault="00BA7156" w:rsidP="00BA7156">
      <w:pPr>
        <w:pStyle w:val="Nagwek21"/>
        <w:keepNext/>
        <w:keepLines/>
        <w:shd w:val="clear" w:color="auto" w:fill="auto"/>
        <w:spacing w:before="0"/>
        <w:ind w:left="20"/>
        <w:rPr>
          <w:rFonts w:asciiTheme="minorHAnsi" w:hAnsiTheme="minorHAnsi" w:cstheme="minorHAnsi"/>
        </w:rPr>
      </w:pPr>
      <w:bookmarkStart w:id="8" w:name="bookmark10"/>
      <w:r w:rsidRPr="00F01DF7">
        <w:rPr>
          <w:rFonts w:asciiTheme="minorHAnsi" w:hAnsiTheme="minorHAnsi" w:cstheme="minorHAnsi"/>
        </w:rPr>
        <w:t xml:space="preserve">§ </w:t>
      </w:r>
      <w:bookmarkEnd w:id="8"/>
      <w:r w:rsidRPr="00F01DF7">
        <w:rPr>
          <w:rFonts w:asciiTheme="minorHAnsi" w:hAnsiTheme="minorHAnsi" w:cstheme="minorHAnsi"/>
        </w:rPr>
        <w:t>7</w:t>
      </w:r>
    </w:p>
    <w:p w14:paraId="1F4A38A7" w14:textId="77777777" w:rsidR="000E1ADC" w:rsidRPr="00F01DF7" w:rsidRDefault="000E1ADC" w:rsidP="00BA7156">
      <w:pPr>
        <w:pStyle w:val="Nagwek21"/>
        <w:keepNext/>
        <w:keepLines/>
        <w:shd w:val="clear" w:color="auto" w:fill="auto"/>
        <w:spacing w:before="0"/>
        <w:ind w:left="20"/>
        <w:rPr>
          <w:rFonts w:asciiTheme="minorHAnsi" w:hAnsiTheme="minorHAnsi" w:cstheme="minorHAnsi"/>
        </w:rPr>
      </w:pPr>
    </w:p>
    <w:p w14:paraId="6318D7C5" w14:textId="7BEAF9DA" w:rsidR="00BA7156" w:rsidRPr="00F01DF7" w:rsidRDefault="00BA7156" w:rsidP="00D35A01">
      <w:pPr>
        <w:pStyle w:val="Teksttreci20"/>
        <w:numPr>
          <w:ilvl w:val="0"/>
          <w:numId w:val="33"/>
        </w:numPr>
        <w:shd w:val="clear" w:color="auto" w:fill="auto"/>
        <w:tabs>
          <w:tab w:val="left" w:pos="416"/>
        </w:tabs>
        <w:spacing w:before="0" w:line="264" w:lineRule="exact"/>
        <w:ind w:left="460"/>
        <w:rPr>
          <w:rFonts w:asciiTheme="minorHAnsi" w:hAnsiTheme="minorHAnsi" w:cstheme="minorHAnsi"/>
        </w:rPr>
      </w:pPr>
      <w:r w:rsidRPr="00F01DF7">
        <w:rPr>
          <w:rFonts w:asciiTheme="minorHAnsi" w:hAnsiTheme="minorHAnsi" w:cstheme="minorHAnsi"/>
        </w:rPr>
        <w:t>Wynagrodzenie za wykonane</w:t>
      </w:r>
      <w:r w:rsidR="00605BA9" w:rsidRPr="00F01DF7">
        <w:rPr>
          <w:rFonts w:asciiTheme="minorHAnsi" w:hAnsiTheme="minorHAnsi" w:cstheme="minorHAnsi"/>
        </w:rPr>
        <w:t xml:space="preserve"> i </w:t>
      </w:r>
      <w:r w:rsidRPr="00F01DF7">
        <w:rPr>
          <w:rFonts w:asciiTheme="minorHAnsi" w:hAnsiTheme="minorHAnsi" w:cstheme="minorHAnsi"/>
        </w:rPr>
        <w:t>odebrane roboty budowlane będzie płatne na</w:t>
      </w:r>
      <w:r w:rsidR="00982E7C" w:rsidRPr="00F01DF7">
        <w:rPr>
          <w:rFonts w:asciiTheme="minorHAnsi" w:hAnsiTheme="minorHAnsi" w:cstheme="minorHAnsi"/>
        </w:rPr>
        <w:t xml:space="preserve"> podstawie rachunku/faktury VAT.</w:t>
      </w:r>
    </w:p>
    <w:p w14:paraId="4B1A9E25" w14:textId="77777777" w:rsidR="00BA7156" w:rsidRPr="00F01DF7" w:rsidRDefault="00BA7156" w:rsidP="00D35A01">
      <w:pPr>
        <w:pStyle w:val="Teksttreci20"/>
        <w:numPr>
          <w:ilvl w:val="0"/>
          <w:numId w:val="33"/>
        </w:numPr>
        <w:shd w:val="clear" w:color="auto" w:fill="auto"/>
        <w:tabs>
          <w:tab w:val="left" w:pos="416"/>
        </w:tabs>
        <w:spacing w:before="0" w:line="264" w:lineRule="exact"/>
        <w:ind w:left="460"/>
        <w:rPr>
          <w:rFonts w:asciiTheme="minorHAnsi" w:hAnsiTheme="minorHAnsi" w:cstheme="minorHAnsi"/>
        </w:rPr>
      </w:pPr>
      <w:r w:rsidRPr="00F01DF7">
        <w:rPr>
          <w:rFonts w:asciiTheme="minorHAnsi" w:hAnsiTheme="minorHAnsi" w:cstheme="minorHAnsi"/>
        </w:rPr>
        <w:t>Podstawą dla wystawienia rachunku/faktury VAT będzie podpisany protokół odbioru robót stwierdzający bezusterkowe wykonanie robót.</w:t>
      </w:r>
    </w:p>
    <w:p w14:paraId="2770AF03" w14:textId="2F9115EC" w:rsidR="003624D1" w:rsidRPr="00F01DF7" w:rsidRDefault="003624D1" w:rsidP="00D35A01">
      <w:pPr>
        <w:pStyle w:val="Teksttreci20"/>
        <w:numPr>
          <w:ilvl w:val="0"/>
          <w:numId w:val="33"/>
        </w:numPr>
        <w:shd w:val="clear" w:color="auto" w:fill="auto"/>
        <w:tabs>
          <w:tab w:val="left" w:pos="416"/>
        </w:tabs>
        <w:spacing w:before="0" w:line="264" w:lineRule="exact"/>
        <w:ind w:left="460"/>
        <w:rPr>
          <w:rFonts w:asciiTheme="minorHAnsi" w:hAnsiTheme="minorHAnsi" w:cstheme="minorHAnsi"/>
        </w:rPr>
      </w:pPr>
      <w:r w:rsidRPr="00F01DF7">
        <w:rPr>
          <w:rFonts w:asciiTheme="minorHAnsi" w:hAnsiTheme="minorHAnsi" w:cstheme="minorHAnsi"/>
        </w:rPr>
        <w:t xml:space="preserve">Zamawiający dopuszcza </w:t>
      </w:r>
      <w:r w:rsidR="00ED5BE6" w:rsidRPr="00F01DF7">
        <w:rPr>
          <w:rFonts w:asciiTheme="minorHAnsi" w:hAnsiTheme="minorHAnsi" w:cstheme="minorHAnsi"/>
        </w:rPr>
        <w:t>możliwość odbiorów częściowych, zgodnie z zakończonym zadaniem</w:t>
      </w:r>
      <w:r w:rsidR="00CA3DF5" w:rsidRPr="00F01DF7">
        <w:rPr>
          <w:rFonts w:asciiTheme="minorHAnsi" w:hAnsiTheme="minorHAnsi" w:cstheme="minorHAnsi"/>
        </w:rPr>
        <w:t xml:space="preserve"> a tym samym dopuszcza możliwość wystawienie faktur częściowych.</w:t>
      </w:r>
    </w:p>
    <w:p w14:paraId="5731DBC3" w14:textId="1D8B79E3" w:rsidR="00BA7156" w:rsidRPr="00F01DF7" w:rsidRDefault="00BA7156" w:rsidP="00D35A01">
      <w:pPr>
        <w:pStyle w:val="Teksttreci20"/>
        <w:numPr>
          <w:ilvl w:val="0"/>
          <w:numId w:val="33"/>
        </w:numPr>
        <w:shd w:val="clear" w:color="auto" w:fill="auto"/>
        <w:tabs>
          <w:tab w:val="left" w:pos="416"/>
        </w:tabs>
        <w:spacing w:before="0" w:line="264" w:lineRule="exact"/>
        <w:ind w:left="460"/>
        <w:rPr>
          <w:rFonts w:asciiTheme="minorHAnsi" w:hAnsiTheme="minorHAnsi" w:cstheme="minorHAnsi"/>
          <w:color w:val="000000"/>
          <w:lang w:bidi="pl-PL"/>
        </w:rPr>
      </w:pPr>
      <w:r w:rsidRPr="00047B05">
        <w:rPr>
          <w:rFonts w:asciiTheme="minorHAnsi" w:eastAsia="Times New Roman" w:hAnsiTheme="minorHAnsi" w:cstheme="minorHAnsi"/>
        </w:rPr>
        <w:t>Rachunek/faktura powinna zostać wystawiona do 5 dnia miesiąca następującego po miesiącu,</w:t>
      </w:r>
      <w:r w:rsidR="00605BA9" w:rsidRPr="00A07D3C">
        <w:rPr>
          <w:rFonts w:asciiTheme="minorHAnsi" w:eastAsia="Times New Roman" w:hAnsiTheme="minorHAnsi" w:cstheme="minorHAnsi"/>
        </w:rPr>
        <w:t xml:space="preserve"> w </w:t>
      </w:r>
      <w:r w:rsidRPr="00BD7AAA">
        <w:rPr>
          <w:rFonts w:asciiTheme="minorHAnsi" w:eastAsia="Times New Roman" w:hAnsiTheme="minorHAnsi" w:cstheme="minorHAnsi"/>
        </w:rPr>
        <w:t>którym usługa została zrealizowana, zgodnie z poniższymi danymi</w:t>
      </w:r>
    </w:p>
    <w:p w14:paraId="2EC8BE61" w14:textId="77777777" w:rsidR="00BA7156" w:rsidRPr="00047B05" w:rsidRDefault="00BA7156" w:rsidP="00BA7156">
      <w:pPr>
        <w:pStyle w:val="Teksttreci20"/>
        <w:shd w:val="clear" w:color="auto" w:fill="auto"/>
        <w:tabs>
          <w:tab w:val="left" w:pos="416"/>
        </w:tabs>
        <w:spacing w:before="0" w:line="264" w:lineRule="exact"/>
        <w:ind w:firstLine="0"/>
        <w:rPr>
          <w:rFonts w:asciiTheme="minorHAnsi" w:eastAsia="Times New Roman" w:hAnsiTheme="minorHAnsi" w:cstheme="minorHAnsi"/>
        </w:rPr>
      </w:pPr>
    </w:p>
    <w:p w14:paraId="663C5059" w14:textId="77777777" w:rsidR="00BA7156" w:rsidRPr="00BD7AAA" w:rsidRDefault="00BA7156" w:rsidP="00BA7156">
      <w:pPr>
        <w:ind w:left="708"/>
        <w:jc w:val="both"/>
        <w:rPr>
          <w:rFonts w:eastAsia="Times New Roman" w:cstheme="minorHAnsi"/>
        </w:rPr>
      </w:pPr>
      <w:r w:rsidRPr="00A07D3C">
        <w:rPr>
          <w:rFonts w:eastAsia="Times New Roman" w:cstheme="minorHAnsi"/>
          <w:b/>
          <w:bCs/>
        </w:rPr>
        <w:t>Nabywca:</w:t>
      </w:r>
    </w:p>
    <w:p w14:paraId="32E3609E" w14:textId="77777777" w:rsidR="00BA7156" w:rsidRPr="00047B05" w:rsidRDefault="00BA7156" w:rsidP="00CA4CFB">
      <w:pPr>
        <w:spacing w:after="0"/>
        <w:ind w:left="708"/>
        <w:jc w:val="both"/>
        <w:rPr>
          <w:rFonts w:eastAsia="Times New Roman" w:cstheme="minorHAnsi"/>
        </w:rPr>
      </w:pPr>
      <w:r w:rsidRPr="00047B05">
        <w:rPr>
          <w:rFonts w:eastAsia="Times New Roman" w:cstheme="minorHAnsi"/>
        </w:rPr>
        <w:t>GMINA SOSNOWIEC</w:t>
      </w:r>
    </w:p>
    <w:p w14:paraId="57FE51A8" w14:textId="77777777" w:rsidR="00BA7156" w:rsidRPr="00047B05" w:rsidRDefault="00BA7156" w:rsidP="00CA4CFB">
      <w:pPr>
        <w:spacing w:after="0"/>
        <w:ind w:left="708"/>
        <w:jc w:val="both"/>
        <w:rPr>
          <w:rFonts w:eastAsia="Times New Roman" w:cstheme="minorHAnsi"/>
        </w:rPr>
      </w:pPr>
      <w:r w:rsidRPr="00047B05">
        <w:rPr>
          <w:rFonts w:eastAsia="Times New Roman" w:cstheme="minorHAnsi"/>
        </w:rPr>
        <w:t>al. Zwycięstwa 20, 41 - 200 Sosnowiec</w:t>
      </w:r>
    </w:p>
    <w:p w14:paraId="528F8614" w14:textId="77777777" w:rsidR="00BA7156" w:rsidRPr="00047B05" w:rsidRDefault="00BA7156" w:rsidP="00CA4CFB">
      <w:pPr>
        <w:spacing w:after="0"/>
        <w:ind w:left="708"/>
        <w:jc w:val="both"/>
        <w:rPr>
          <w:rFonts w:eastAsia="Times New Roman" w:cstheme="minorHAnsi"/>
        </w:rPr>
      </w:pPr>
      <w:r w:rsidRPr="00047B05">
        <w:rPr>
          <w:rFonts w:eastAsia="Times New Roman" w:cstheme="minorHAnsi"/>
          <w:b/>
          <w:bCs/>
        </w:rPr>
        <w:t>NIP  644-345-36-72</w:t>
      </w:r>
    </w:p>
    <w:p w14:paraId="67178441" w14:textId="77777777" w:rsidR="00BA7156" w:rsidRPr="00047B05" w:rsidRDefault="00BA7156" w:rsidP="00BA7156">
      <w:pPr>
        <w:ind w:left="708"/>
        <w:jc w:val="both"/>
        <w:rPr>
          <w:rFonts w:eastAsia="Times New Roman" w:cstheme="minorHAnsi"/>
        </w:rPr>
      </w:pPr>
    </w:p>
    <w:p w14:paraId="0C39AD66" w14:textId="77777777" w:rsidR="00BA7156" w:rsidRPr="00047B05" w:rsidRDefault="00BA7156" w:rsidP="00BA7156">
      <w:pPr>
        <w:ind w:left="708"/>
        <w:jc w:val="both"/>
        <w:rPr>
          <w:rFonts w:eastAsia="Times New Roman" w:cstheme="minorHAnsi"/>
        </w:rPr>
      </w:pPr>
      <w:r w:rsidRPr="00047B05">
        <w:rPr>
          <w:rFonts w:eastAsia="Times New Roman" w:cstheme="minorHAnsi"/>
          <w:b/>
          <w:bCs/>
        </w:rPr>
        <w:t>Miejsce przeznaczenia /Adresat</w:t>
      </w:r>
    </w:p>
    <w:p w14:paraId="5D1D0F6C" w14:textId="4F399149" w:rsidR="00BA7156" w:rsidRPr="00047B05" w:rsidRDefault="000707B5" w:rsidP="00CA4CFB">
      <w:pPr>
        <w:spacing w:after="0"/>
        <w:ind w:left="708"/>
        <w:jc w:val="both"/>
        <w:rPr>
          <w:rFonts w:eastAsia="Times New Roman" w:cstheme="minorHAnsi"/>
        </w:rPr>
      </w:pPr>
      <w:r w:rsidRPr="00047B05">
        <w:rPr>
          <w:rFonts w:eastAsia="Times New Roman" w:cstheme="minorHAnsi"/>
        </w:rPr>
        <w:t>Centrum Kształcenia Zawodowego</w:t>
      </w:r>
      <w:r w:rsidR="00605BA9" w:rsidRPr="00047B05">
        <w:rPr>
          <w:rFonts w:eastAsia="Times New Roman" w:cstheme="minorHAnsi"/>
        </w:rPr>
        <w:t xml:space="preserve"> i </w:t>
      </w:r>
      <w:r w:rsidRPr="00047B05">
        <w:rPr>
          <w:rFonts w:eastAsia="Times New Roman" w:cstheme="minorHAnsi"/>
        </w:rPr>
        <w:t>Ustawicznego</w:t>
      </w:r>
      <w:r w:rsidR="00605BA9" w:rsidRPr="00047B05">
        <w:rPr>
          <w:rFonts w:eastAsia="Times New Roman" w:cstheme="minorHAnsi"/>
        </w:rPr>
        <w:t xml:space="preserve"> w </w:t>
      </w:r>
      <w:r w:rsidRPr="00047B05">
        <w:rPr>
          <w:rFonts w:eastAsia="Times New Roman" w:cstheme="minorHAnsi"/>
        </w:rPr>
        <w:t>Sosnowcu, ul. Kilińskiego 25</w:t>
      </w:r>
    </w:p>
    <w:p w14:paraId="3EE580B8" w14:textId="48C21D86" w:rsidR="00BA7156" w:rsidRPr="00047B05" w:rsidRDefault="00BA7156" w:rsidP="00CA4CFB">
      <w:pPr>
        <w:numPr>
          <w:ilvl w:val="0"/>
          <w:numId w:val="17"/>
        </w:numPr>
        <w:spacing w:after="0"/>
        <w:jc w:val="both"/>
        <w:rPr>
          <w:rFonts w:eastAsia="Times New Roman" w:cstheme="minorHAnsi"/>
        </w:rPr>
      </w:pPr>
      <w:r w:rsidRPr="00047B05">
        <w:rPr>
          <w:rFonts w:eastAsia="Times New Roman" w:cstheme="minorHAnsi"/>
        </w:rPr>
        <w:t>- 200 S</w:t>
      </w:r>
      <w:r w:rsidR="00F04C12" w:rsidRPr="00047B05">
        <w:rPr>
          <w:rFonts w:eastAsia="Times New Roman" w:cstheme="minorHAnsi"/>
        </w:rPr>
        <w:t>osnowiec, ul. Kilińskiego 25</w:t>
      </w:r>
    </w:p>
    <w:p w14:paraId="0587EE8F" w14:textId="77777777" w:rsidR="00BA7156" w:rsidRPr="00F01DF7" w:rsidRDefault="00BA7156" w:rsidP="00BA7156">
      <w:pPr>
        <w:pStyle w:val="Teksttreci20"/>
        <w:shd w:val="clear" w:color="auto" w:fill="auto"/>
        <w:tabs>
          <w:tab w:val="left" w:pos="416"/>
        </w:tabs>
        <w:spacing w:before="0" w:line="264" w:lineRule="exact"/>
        <w:ind w:firstLine="0"/>
        <w:rPr>
          <w:rFonts w:asciiTheme="minorHAnsi" w:hAnsiTheme="minorHAnsi" w:cstheme="minorHAnsi"/>
        </w:rPr>
      </w:pPr>
    </w:p>
    <w:p w14:paraId="6E5D6273" w14:textId="61E547F9" w:rsidR="00C31CF4" w:rsidRPr="00F01DF7" w:rsidRDefault="00BA7156" w:rsidP="00D35A01">
      <w:pPr>
        <w:pStyle w:val="Teksttreci20"/>
        <w:numPr>
          <w:ilvl w:val="0"/>
          <w:numId w:val="33"/>
        </w:numPr>
        <w:shd w:val="clear" w:color="auto" w:fill="auto"/>
        <w:spacing w:before="0" w:line="264" w:lineRule="exact"/>
        <w:ind w:left="460"/>
        <w:rPr>
          <w:rFonts w:asciiTheme="minorHAnsi" w:hAnsiTheme="minorHAnsi" w:cstheme="minorHAnsi"/>
        </w:rPr>
      </w:pPr>
      <w:r w:rsidRPr="00F01DF7">
        <w:rPr>
          <w:rFonts w:asciiTheme="minorHAnsi" w:hAnsiTheme="minorHAnsi" w:cstheme="minorHAnsi"/>
        </w:rPr>
        <w:t>Zapłata wynagrodzenia objętego fakturą będzie następować</w:t>
      </w:r>
      <w:r w:rsidR="00605BA9" w:rsidRPr="00F01DF7">
        <w:rPr>
          <w:rFonts w:asciiTheme="minorHAnsi" w:hAnsiTheme="minorHAnsi" w:cstheme="minorHAnsi"/>
        </w:rPr>
        <w:t xml:space="preserve"> w </w:t>
      </w:r>
      <w:r w:rsidRPr="00F01DF7">
        <w:rPr>
          <w:rFonts w:asciiTheme="minorHAnsi" w:hAnsiTheme="minorHAnsi" w:cstheme="minorHAnsi"/>
        </w:rPr>
        <w:t xml:space="preserve">terminie do 21 dni, licząc od dnia doręczenia prawidłowo wystawionej faktury Zamawiającemu. Płatności zostaną zrealizowane przelewem na rachunek bankowy Wykonawcy </w:t>
      </w:r>
      <w:r w:rsidR="00C31CF4" w:rsidRPr="00F01DF7">
        <w:rPr>
          <w:rFonts w:asciiTheme="minorHAnsi" w:hAnsiTheme="minorHAnsi" w:cstheme="minorHAnsi"/>
        </w:rPr>
        <w:t>wskazany na fakturze VAT</w:t>
      </w:r>
    </w:p>
    <w:p w14:paraId="4AD7A403" w14:textId="0F96B71D" w:rsidR="00BA7156" w:rsidRPr="00F01DF7" w:rsidRDefault="00DB35F7" w:rsidP="00D35A01">
      <w:pPr>
        <w:pStyle w:val="Teksttreci20"/>
        <w:numPr>
          <w:ilvl w:val="0"/>
          <w:numId w:val="33"/>
        </w:numPr>
        <w:shd w:val="clear" w:color="auto" w:fill="auto"/>
        <w:spacing w:before="0" w:line="264" w:lineRule="exact"/>
        <w:ind w:left="460"/>
        <w:rPr>
          <w:rFonts w:asciiTheme="minorHAnsi" w:hAnsiTheme="minorHAnsi" w:cstheme="minorHAnsi"/>
        </w:rPr>
      </w:pPr>
      <w:r w:rsidRPr="00F01DF7">
        <w:rPr>
          <w:rFonts w:asciiTheme="minorHAnsi" w:hAnsiTheme="minorHAnsi" w:cstheme="minorHAnsi"/>
          <w:u w:val="single"/>
        </w:rPr>
        <w:t xml:space="preserve"> </w:t>
      </w:r>
      <w:r w:rsidR="00BA7156" w:rsidRPr="00F01DF7">
        <w:rPr>
          <w:rFonts w:asciiTheme="minorHAnsi" w:hAnsiTheme="minorHAnsi" w:cstheme="minorHAnsi"/>
        </w:rPr>
        <w:t>Za</w:t>
      </w:r>
      <w:r w:rsidRPr="00F01DF7">
        <w:rPr>
          <w:rFonts w:asciiTheme="minorHAnsi" w:hAnsiTheme="minorHAnsi" w:cstheme="minorHAnsi"/>
        </w:rPr>
        <w:t> </w:t>
      </w:r>
      <w:r w:rsidR="00BA7156" w:rsidRPr="00F01DF7">
        <w:rPr>
          <w:rFonts w:asciiTheme="minorHAnsi" w:hAnsiTheme="minorHAnsi" w:cstheme="minorHAnsi"/>
        </w:rPr>
        <w:t>dzień dokonania płatności, strony ustalają dzień obciążenia rachunku bankowego Zamawiającego.</w:t>
      </w:r>
    </w:p>
    <w:p w14:paraId="4DBBEC8B" w14:textId="77580528" w:rsidR="00BA7156" w:rsidRPr="00047B05" w:rsidRDefault="00BA7156" w:rsidP="00D35A01">
      <w:pPr>
        <w:numPr>
          <w:ilvl w:val="0"/>
          <w:numId w:val="33"/>
        </w:numPr>
        <w:ind w:left="426" w:hanging="426"/>
        <w:jc w:val="both"/>
        <w:rPr>
          <w:rFonts w:eastAsia="Times New Roman" w:cstheme="minorHAnsi"/>
        </w:rPr>
      </w:pPr>
      <w:r w:rsidRPr="00047B05">
        <w:rPr>
          <w:rFonts w:eastAsia="Times New Roman" w:cstheme="minorHAnsi"/>
        </w:rPr>
        <w:t>Płatność uregulowana będzie</w:t>
      </w:r>
      <w:r w:rsidR="00605BA9" w:rsidRPr="00A07D3C">
        <w:rPr>
          <w:rFonts w:eastAsia="Times New Roman" w:cstheme="minorHAnsi"/>
        </w:rPr>
        <w:t xml:space="preserve"> w </w:t>
      </w:r>
      <w:r w:rsidRPr="00BD7AAA">
        <w:rPr>
          <w:rFonts w:eastAsia="Times New Roman" w:cstheme="minorHAnsi"/>
        </w:rPr>
        <w:t>terminie określonym</w:t>
      </w:r>
      <w:r w:rsidR="00605BA9" w:rsidRPr="00563FB7">
        <w:rPr>
          <w:rFonts w:eastAsia="Times New Roman" w:cstheme="minorHAnsi"/>
        </w:rPr>
        <w:t xml:space="preserve"> w </w:t>
      </w:r>
      <w:r w:rsidRPr="00563FB7">
        <w:rPr>
          <w:rFonts w:eastAsia="Times New Roman" w:cstheme="minorHAnsi"/>
        </w:rPr>
        <w:t>pkt. 4 pod warunkiem posiadania środków na koncie Projektu -</w:t>
      </w:r>
      <w:r w:rsidR="00605BA9" w:rsidRPr="00047B05">
        <w:rPr>
          <w:rFonts w:eastAsia="Times New Roman" w:cstheme="minorHAnsi"/>
        </w:rPr>
        <w:t xml:space="preserve"> w </w:t>
      </w:r>
      <w:r w:rsidRPr="00047B05">
        <w:rPr>
          <w:rFonts w:eastAsia="Times New Roman" w:cstheme="minorHAnsi"/>
        </w:rPr>
        <w:t>przypadku opóźnienia</w:t>
      </w:r>
      <w:r w:rsidR="00605BA9" w:rsidRPr="00047B05">
        <w:rPr>
          <w:rFonts w:eastAsia="Times New Roman" w:cstheme="minorHAnsi"/>
        </w:rPr>
        <w:t xml:space="preserve"> w </w:t>
      </w:r>
      <w:r w:rsidRPr="00047B05">
        <w:rPr>
          <w:rFonts w:eastAsia="Times New Roman" w:cstheme="minorHAnsi"/>
        </w:rPr>
        <w:t>płatności Wykonawca nie będzie dochodził odsetek za czas opóźnienia.</w:t>
      </w:r>
    </w:p>
    <w:p w14:paraId="3D6E6816" w14:textId="785EFD7D" w:rsidR="00BA7156" w:rsidRPr="00047B05" w:rsidRDefault="00BA7156" w:rsidP="00D35A01">
      <w:pPr>
        <w:numPr>
          <w:ilvl w:val="0"/>
          <w:numId w:val="33"/>
        </w:numPr>
        <w:ind w:left="426" w:hanging="426"/>
        <w:jc w:val="both"/>
        <w:rPr>
          <w:rFonts w:eastAsia="Times New Roman" w:cstheme="minorHAnsi"/>
          <w:color w:val="000000"/>
        </w:rPr>
      </w:pPr>
      <w:r w:rsidRPr="00047B05">
        <w:rPr>
          <w:rFonts w:eastAsia="Times New Roman" w:cstheme="minorHAnsi"/>
          <w:lang w:eastAsia="pl-PL"/>
        </w:rPr>
        <w:t>Wynagrodzenie, o którym mowa</w:t>
      </w:r>
      <w:r w:rsidR="00605BA9" w:rsidRPr="00047B05">
        <w:rPr>
          <w:rFonts w:eastAsia="Times New Roman" w:cstheme="minorHAnsi"/>
          <w:lang w:eastAsia="pl-PL"/>
        </w:rPr>
        <w:t xml:space="preserve"> w </w:t>
      </w:r>
      <w:r w:rsidRPr="00047B05">
        <w:rPr>
          <w:rFonts w:eastAsia="Times New Roman" w:cstheme="minorHAnsi"/>
          <w:lang w:eastAsia="pl-PL"/>
        </w:rPr>
        <w:t>ust. 1 współfinansowane jest przez Unię Europejską ze środków Europejskiego Funduszu Społecznego</w:t>
      </w:r>
      <w:r w:rsidR="00605BA9" w:rsidRPr="00047B05">
        <w:rPr>
          <w:rFonts w:eastAsia="Times New Roman" w:cstheme="minorHAnsi"/>
          <w:lang w:eastAsia="pl-PL"/>
        </w:rPr>
        <w:t xml:space="preserve"> w </w:t>
      </w:r>
      <w:r w:rsidRPr="00047B05">
        <w:rPr>
          <w:rFonts w:eastAsia="Times New Roman" w:cstheme="minorHAnsi"/>
          <w:lang w:eastAsia="pl-PL"/>
        </w:rPr>
        <w:t>ramach Regionalnego Programu Operacyjnego Województwa Śląskiego na lata 2014 - 2020.</w:t>
      </w:r>
    </w:p>
    <w:p w14:paraId="4F9BFACB" w14:textId="77777777" w:rsidR="00BA7156" w:rsidRPr="00F01DF7" w:rsidRDefault="00BA7156" w:rsidP="00BA7156">
      <w:pPr>
        <w:pStyle w:val="Teksttreci20"/>
        <w:shd w:val="clear" w:color="auto" w:fill="auto"/>
        <w:spacing w:before="0" w:line="264" w:lineRule="exact"/>
        <w:ind w:left="460" w:firstLine="0"/>
        <w:rPr>
          <w:rFonts w:asciiTheme="minorHAnsi" w:hAnsiTheme="minorHAnsi" w:cstheme="minorHAnsi"/>
        </w:rPr>
      </w:pPr>
    </w:p>
    <w:p w14:paraId="2DF11FAE" w14:textId="77777777" w:rsidR="00BA7156" w:rsidRPr="00F01DF7" w:rsidRDefault="00BA7156" w:rsidP="00BA7156">
      <w:pPr>
        <w:pStyle w:val="Nagwek21"/>
        <w:keepNext/>
        <w:keepLines/>
        <w:shd w:val="clear" w:color="auto" w:fill="auto"/>
        <w:spacing w:before="0"/>
        <w:rPr>
          <w:rFonts w:asciiTheme="minorHAnsi" w:hAnsiTheme="minorHAnsi" w:cstheme="minorHAnsi"/>
        </w:rPr>
      </w:pPr>
      <w:bookmarkStart w:id="9" w:name="bookmark12"/>
      <w:r w:rsidRPr="00F01DF7">
        <w:rPr>
          <w:rFonts w:asciiTheme="minorHAnsi" w:hAnsiTheme="minorHAnsi" w:cstheme="minorHAnsi"/>
        </w:rPr>
        <w:t xml:space="preserve">§ </w:t>
      </w:r>
      <w:bookmarkEnd w:id="9"/>
      <w:r w:rsidRPr="00F01DF7">
        <w:rPr>
          <w:rFonts w:asciiTheme="minorHAnsi" w:hAnsiTheme="minorHAnsi" w:cstheme="minorHAnsi"/>
        </w:rPr>
        <w:t>8</w:t>
      </w:r>
    </w:p>
    <w:p w14:paraId="7D6C2BEA" w14:textId="77777777" w:rsidR="000E1ADC" w:rsidRPr="00F01DF7" w:rsidRDefault="000E1ADC" w:rsidP="00BA7156">
      <w:pPr>
        <w:pStyle w:val="Nagwek21"/>
        <w:keepNext/>
        <w:keepLines/>
        <w:shd w:val="clear" w:color="auto" w:fill="auto"/>
        <w:spacing w:before="0"/>
        <w:rPr>
          <w:rFonts w:asciiTheme="minorHAnsi" w:hAnsiTheme="minorHAnsi" w:cstheme="minorHAnsi"/>
        </w:rPr>
      </w:pPr>
    </w:p>
    <w:p w14:paraId="16591933" w14:textId="645CF89E" w:rsidR="00BA7156" w:rsidRPr="00F01DF7" w:rsidRDefault="00BA7156" w:rsidP="00D35A01">
      <w:pPr>
        <w:pStyle w:val="Teksttreci20"/>
        <w:numPr>
          <w:ilvl w:val="0"/>
          <w:numId w:val="34"/>
        </w:numPr>
        <w:shd w:val="clear" w:color="auto" w:fill="auto"/>
        <w:tabs>
          <w:tab w:val="left" w:pos="423"/>
        </w:tabs>
        <w:spacing w:before="0" w:line="264" w:lineRule="exact"/>
        <w:ind w:left="460"/>
        <w:rPr>
          <w:rFonts w:asciiTheme="minorHAnsi" w:hAnsiTheme="minorHAnsi" w:cstheme="minorHAnsi"/>
        </w:rPr>
      </w:pPr>
      <w:r w:rsidRPr="00F01DF7">
        <w:rPr>
          <w:rFonts w:asciiTheme="minorHAnsi" w:hAnsiTheme="minorHAnsi" w:cstheme="minorHAnsi"/>
        </w:rPr>
        <w:t xml:space="preserve">Wykonawca udziela Zamawiającemu </w:t>
      </w:r>
      <w:r w:rsidR="00C31CF4" w:rsidRPr="00F01DF7">
        <w:rPr>
          <w:rFonts w:asciiTheme="minorHAnsi" w:hAnsiTheme="minorHAnsi" w:cstheme="minorHAnsi"/>
        </w:rPr>
        <w:t>gwarancji jakości</w:t>
      </w:r>
      <w:r w:rsidRPr="00F01DF7">
        <w:rPr>
          <w:rFonts w:asciiTheme="minorHAnsi" w:hAnsiTheme="minorHAnsi" w:cstheme="minorHAnsi"/>
        </w:rPr>
        <w:t xml:space="preserve"> na Przedmiot umowy na warunkach określonych</w:t>
      </w:r>
      <w:r w:rsidR="00605BA9" w:rsidRPr="00F01DF7">
        <w:rPr>
          <w:rFonts w:asciiTheme="minorHAnsi" w:hAnsiTheme="minorHAnsi" w:cstheme="minorHAnsi"/>
        </w:rPr>
        <w:t xml:space="preserve"> w </w:t>
      </w:r>
      <w:r w:rsidRPr="00F01DF7">
        <w:rPr>
          <w:rFonts w:asciiTheme="minorHAnsi" w:hAnsiTheme="minorHAnsi" w:cstheme="minorHAnsi"/>
        </w:rPr>
        <w:t>niniejszej umowie</w:t>
      </w:r>
      <w:r w:rsidR="00605BA9" w:rsidRPr="00F01DF7">
        <w:rPr>
          <w:rFonts w:asciiTheme="minorHAnsi" w:hAnsiTheme="minorHAnsi" w:cstheme="minorHAnsi"/>
        </w:rPr>
        <w:t xml:space="preserve"> i </w:t>
      </w:r>
      <w:r w:rsidRPr="00F01DF7">
        <w:rPr>
          <w:rFonts w:asciiTheme="minorHAnsi" w:hAnsiTheme="minorHAnsi" w:cstheme="minorHAnsi"/>
        </w:rPr>
        <w:t>przepisach Kodeksu cywilnego. Niezależnie od powyższego Zamawiającemu przysługują uprawnienia z tytułu rękojmi za wady fizyczne</w:t>
      </w:r>
      <w:r w:rsidR="00605BA9" w:rsidRPr="00F01DF7">
        <w:rPr>
          <w:rFonts w:asciiTheme="minorHAnsi" w:hAnsiTheme="minorHAnsi" w:cstheme="minorHAnsi"/>
        </w:rPr>
        <w:t xml:space="preserve"> i </w:t>
      </w:r>
      <w:r w:rsidRPr="00F01DF7">
        <w:rPr>
          <w:rFonts w:asciiTheme="minorHAnsi" w:hAnsiTheme="minorHAnsi" w:cstheme="minorHAnsi"/>
        </w:rPr>
        <w:t>prawne.</w:t>
      </w:r>
      <w:r w:rsidR="00605BA9" w:rsidRPr="00F01DF7">
        <w:rPr>
          <w:rFonts w:asciiTheme="minorHAnsi" w:hAnsiTheme="minorHAnsi" w:cstheme="minorHAnsi"/>
        </w:rPr>
        <w:t xml:space="preserve"> w </w:t>
      </w:r>
      <w:r w:rsidRPr="00F01DF7">
        <w:rPr>
          <w:rFonts w:asciiTheme="minorHAnsi" w:hAnsiTheme="minorHAnsi" w:cstheme="minorHAnsi"/>
        </w:rPr>
        <w:t>razie rozbieżności postanowień umowy z przepisami Kodeksu cywilnego stosuje się warunki bardziej korzystne dla Zamawiającego.</w:t>
      </w:r>
    </w:p>
    <w:p w14:paraId="73287BD6" w14:textId="6C9788BC" w:rsidR="00BA7156" w:rsidRPr="00F01DF7" w:rsidRDefault="00BA7156" w:rsidP="00D35A01">
      <w:pPr>
        <w:pStyle w:val="Teksttreci20"/>
        <w:numPr>
          <w:ilvl w:val="0"/>
          <w:numId w:val="34"/>
        </w:numPr>
        <w:shd w:val="clear" w:color="auto" w:fill="auto"/>
        <w:tabs>
          <w:tab w:val="left" w:pos="423"/>
          <w:tab w:val="left" w:leader="underscore" w:pos="460"/>
        </w:tabs>
        <w:spacing w:before="0" w:line="264" w:lineRule="exact"/>
        <w:ind w:left="460"/>
        <w:rPr>
          <w:rFonts w:asciiTheme="minorHAnsi" w:hAnsiTheme="minorHAnsi" w:cstheme="minorHAnsi"/>
        </w:rPr>
      </w:pPr>
      <w:r w:rsidRPr="00F01DF7">
        <w:rPr>
          <w:rFonts w:asciiTheme="minorHAnsi" w:hAnsiTheme="minorHAnsi" w:cstheme="minorHAnsi"/>
        </w:rPr>
        <w:t>Strony ustalają okres gwarancji na</w:t>
      </w:r>
      <w:r w:rsidRPr="00F01DF7">
        <w:rPr>
          <w:rFonts w:asciiTheme="minorHAnsi" w:hAnsiTheme="minorHAnsi" w:cstheme="minorHAnsi"/>
        </w:rPr>
        <w:tab/>
        <w:t xml:space="preserve"> </w:t>
      </w:r>
      <w:r w:rsidRPr="00F01DF7">
        <w:rPr>
          <w:rFonts w:asciiTheme="minorHAnsi" w:hAnsiTheme="minorHAnsi" w:cstheme="minorHAnsi"/>
          <w:u w:val="single"/>
        </w:rPr>
        <w:tab/>
        <w:t xml:space="preserve"> </w:t>
      </w:r>
      <w:r w:rsidRPr="00F01DF7">
        <w:rPr>
          <w:rStyle w:val="Teksttreci2Pogrubienie"/>
          <w:rFonts w:asciiTheme="minorHAnsi" w:hAnsiTheme="minorHAnsi" w:cstheme="minorHAnsi"/>
        </w:rPr>
        <w:t>miesięcy</w:t>
      </w:r>
      <w:r w:rsidRPr="00F01DF7">
        <w:rPr>
          <w:rFonts w:asciiTheme="minorHAnsi" w:hAnsiTheme="minorHAnsi" w:cstheme="minorHAnsi"/>
        </w:rPr>
        <w:t xml:space="preserve">. Okres gwarancji na przedmiot </w:t>
      </w:r>
      <w:r w:rsidR="00680345" w:rsidRPr="00047B05">
        <w:rPr>
          <w:rFonts w:asciiTheme="minorHAnsi" w:hAnsiTheme="minorHAnsi" w:cstheme="minorHAnsi"/>
        </w:rPr>
        <w:t>umowy rozpoczyna</w:t>
      </w:r>
      <w:r w:rsidRPr="00F01DF7">
        <w:rPr>
          <w:rFonts w:asciiTheme="minorHAnsi" w:hAnsiTheme="minorHAnsi" w:cstheme="minorHAnsi"/>
        </w:rPr>
        <w:t xml:space="preserve"> swój bieg od dnia podpisania protokołu odbioru stwierdzającego bezusterkowy odbiór wykonanych robót budowlanych objętych Przedmiotem umowy.</w:t>
      </w:r>
    </w:p>
    <w:p w14:paraId="7323B76D" w14:textId="5BA3F705" w:rsidR="00BA7156" w:rsidRPr="00F01DF7" w:rsidRDefault="00BA7156" w:rsidP="00D35A01">
      <w:pPr>
        <w:pStyle w:val="Teksttreci20"/>
        <w:numPr>
          <w:ilvl w:val="0"/>
          <w:numId w:val="34"/>
        </w:numPr>
        <w:shd w:val="clear" w:color="auto" w:fill="auto"/>
        <w:tabs>
          <w:tab w:val="left" w:pos="423"/>
        </w:tabs>
        <w:spacing w:before="0" w:line="264" w:lineRule="exact"/>
        <w:ind w:left="460"/>
        <w:rPr>
          <w:rFonts w:asciiTheme="minorHAnsi" w:hAnsiTheme="minorHAnsi" w:cstheme="minorHAnsi"/>
        </w:rPr>
      </w:pPr>
      <w:r w:rsidRPr="00F01DF7">
        <w:rPr>
          <w:rFonts w:asciiTheme="minorHAnsi" w:hAnsiTheme="minorHAnsi" w:cstheme="minorHAnsi"/>
        </w:rPr>
        <w:t>Wykonawca zobowiązany jest do wystawienia</w:t>
      </w:r>
      <w:r w:rsidR="00605BA9" w:rsidRPr="00F01DF7">
        <w:rPr>
          <w:rFonts w:asciiTheme="minorHAnsi" w:hAnsiTheme="minorHAnsi" w:cstheme="minorHAnsi"/>
        </w:rPr>
        <w:t xml:space="preserve"> i </w:t>
      </w:r>
      <w:r w:rsidRPr="00F01DF7">
        <w:rPr>
          <w:rFonts w:asciiTheme="minorHAnsi" w:hAnsiTheme="minorHAnsi" w:cstheme="minorHAnsi"/>
        </w:rPr>
        <w:t>doręczenia Zamawiającemu dokumentu gwarancyjnego</w:t>
      </w:r>
      <w:r w:rsidR="00605BA9" w:rsidRPr="00F01DF7">
        <w:rPr>
          <w:rFonts w:asciiTheme="minorHAnsi" w:hAnsiTheme="minorHAnsi" w:cstheme="minorHAnsi"/>
        </w:rPr>
        <w:t xml:space="preserve"> w </w:t>
      </w:r>
      <w:r w:rsidRPr="00F01DF7">
        <w:rPr>
          <w:rFonts w:asciiTheme="minorHAnsi" w:hAnsiTheme="minorHAnsi" w:cstheme="minorHAnsi"/>
        </w:rPr>
        <w:t xml:space="preserve">dniu odbioru końcowego. Dokument gwarancyjny stanowić będzie załącznik nr </w:t>
      </w:r>
      <w:r w:rsidR="00CA4CFB" w:rsidRPr="00F01DF7">
        <w:rPr>
          <w:rFonts w:asciiTheme="minorHAnsi" w:hAnsiTheme="minorHAnsi" w:cstheme="minorHAnsi"/>
        </w:rPr>
        <w:t>2</w:t>
      </w:r>
      <w:r w:rsidRPr="00F01DF7">
        <w:rPr>
          <w:rFonts w:asciiTheme="minorHAnsi" w:hAnsiTheme="minorHAnsi" w:cstheme="minorHAnsi"/>
        </w:rPr>
        <w:t xml:space="preserve"> do niniejszej umowy. </w:t>
      </w:r>
    </w:p>
    <w:p w14:paraId="3C40C603" w14:textId="40AD62A1" w:rsidR="00BA7156" w:rsidRPr="00F01DF7" w:rsidRDefault="00BA7156" w:rsidP="00D35A01">
      <w:pPr>
        <w:pStyle w:val="Teksttreci20"/>
        <w:numPr>
          <w:ilvl w:val="0"/>
          <w:numId w:val="34"/>
        </w:numPr>
        <w:shd w:val="clear" w:color="auto" w:fill="auto"/>
        <w:tabs>
          <w:tab w:val="left" w:pos="423"/>
        </w:tabs>
        <w:spacing w:before="0" w:line="264" w:lineRule="exact"/>
        <w:ind w:left="460"/>
        <w:rPr>
          <w:rFonts w:asciiTheme="minorHAnsi" w:hAnsiTheme="minorHAnsi" w:cstheme="minorHAnsi"/>
        </w:rPr>
      </w:pPr>
      <w:r w:rsidRPr="00F01DF7">
        <w:rPr>
          <w:rFonts w:asciiTheme="minorHAnsi" w:hAnsiTheme="minorHAnsi" w:cstheme="minorHAnsi"/>
        </w:rPr>
        <w:t>Wykonawca ponosi pełną odpowiedzialność za wszelkie wady, usterki lub braki Przedmiotu umowy,</w:t>
      </w:r>
      <w:r w:rsidR="00605BA9" w:rsidRPr="00F01DF7">
        <w:rPr>
          <w:rFonts w:asciiTheme="minorHAnsi" w:hAnsiTheme="minorHAnsi" w:cstheme="minorHAnsi"/>
        </w:rPr>
        <w:t xml:space="preserve"> w </w:t>
      </w:r>
      <w:r w:rsidRPr="00F01DF7">
        <w:rPr>
          <w:rFonts w:asciiTheme="minorHAnsi" w:hAnsiTheme="minorHAnsi" w:cstheme="minorHAnsi"/>
        </w:rPr>
        <w:t>tym zmniejszające funkcjonalność lub użyteczność (zwane</w:t>
      </w:r>
      <w:r w:rsidR="00605BA9" w:rsidRPr="00F01DF7">
        <w:rPr>
          <w:rFonts w:asciiTheme="minorHAnsi" w:hAnsiTheme="minorHAnsi" w:cstheme="minorHAnsi"/>
        </w:rPr>
        <w:t xml:space="preserve"> w </w:t>
      </w:r>
      <w:r w:rsidRPr="00F01DF7">
        <w:rPr>
          <w:rFonts w:asciiTheme="minorHAnsi" w:hAnsiTheme="minorHAnsi" w:cstheme="minorHAnsi"/>
        </w:rPr>
        <w:t xml:space="preserve">umowie </w:t>
      </w:r>
      <w:r w:rsidRPr="00F01DF7">
        <w:rPr>
          <w:rStyle w:val="Teksttreci2Pogrubienie"/>
          <w:rFonts w:asciiTheme="minorHAnsi" w:hAnsiTheme="minorHAnsi" w:cstheme="minorHAnsi"/>
        </w:rPr>
        <w:t>wadami</w:t>
      </w:r>
      <w:r w:rsidRPr="00F01DF7">
        <w:rPr>
          <w:rFonts w:asciiTheme="minorHAnsi" w:hAnsiTheme="minorHAnsi" w:cstheme="minorHAnsi"/>
        </w:rPr>
        <w:t>), które ujawnią się</w:t>
      </w:r>
      <w:r w:rsidR="00605BA9" w:rsidRPr="00F01DF7">
        <w:rPr>
          <w:rFonts w:asciiTheme="minorHAnsi" w:hAnsiTheme="minorHAnsi" w:cstheme="minorHAnsi"/>
        </w:rPr>
        <w:t xml:space="preserve"> w </w:t>
      </w:r>
      <w:r w:rsidRPr="00F01DF7">
        <w:rPr>
          <w:rFonts w:asciiTheme="minorHAnsi" w:hAnsiTheme="minorHAnsi" w:cstheme="minorHAnsi"/>
        </w:rPr>
        <w:t>okresie gwarancji. Wykonawcę obciążają wszelkie koszty</w:t>
      </w:r>
      <w:r w:rsidR="00605BA9" w:rsidRPr="00F01DF7">
        <w:rPr>
          <w:rFonts w:asciiTheme="minorHAnsi" w:hAnsiTheme="minorHAnsi" w:cstheme="minorHAnsi"/>
        </w:rPr>
        <w:t xml:space="preserve"> i </w:t>
      </w:r>
      <w:r w:rsidRPr="00F01DF7">
        <w:rPr>
          <w:rFonts w:asciiTheme="minorHAnsi" w:hAnsiTheme="minorHAnsi" w:cstheme="minorHAnsi"/>
        </w:rPr>
        <w:t>ryzyka związane z koniecznością usunięcia wad ujawnionych</w:t>
      </w:r>
      <w:r w:rsidR="00605BA9" w:rsidRPr="00F01DF7">
        <w:rPr>
          <w:rFonts w:asciiTheme="minorHAnsi" w:hAnsiTheme="minorHAnsi" w:cstheme="minorHAnsi"/>
        </w:rPr>
        <w:t xml:space="preserve"> w </w:t>
      </w:r>
      <w:r w:rsidRPr="00F01DF7">
        <w:rPr>
          <w:rFonts w:asciiTheme="minorHAnsi" w:hAnsiTheme="minorHAnsi" w:cstheme="minorHAnsi"/>
        </w:rPr>
        <w:t>okresie gwarancji.</w:t>
      </w:r>
    </w:p>
    <w:p w14:paraId="1BF92CD8" w14:textId="5B7EB25E" w:rsidR="00BA7156" w:rsidRPr="00F01DF7" w:rsidRDefault="00BA7156" w:rsidP="00D35A01">
      <w:pPr>
        <w:pStyle w:val="Teksttreci20"/>
        <w:numPr>
          <w:ilvl w:val="0"/>
          <w:numId w:val="34"/>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rPr>
        <w:t>Przysługujące Zamawiającemu uprawnienia z tytułu gwarancji nie skutkują powstaniem po jego stronie jakichkolwiek dodatkowych kosztów,</w:t>
      </w:r>
      <w:r w:rsidR="00605BA9" w:rsidRPr="00F01DF7">
        <w:rPr>
          <w:rFonts w:asciiTheme="minorHAnsi" w:hAnsiTheme="minorHAnsi" w:cstheme="minorHAnsi"/>
        </w:rPr>
        <w:t xml:space="preserve"> w </w:t>
      </w:r>
      <w:r w:rsidRPr="00F01DF7">
        <w:rPr>
          <w:rFonts w:asciiTheme="minorHAnsi" w:hAnsiTheme="minorHAnsi" w:cstheme="minorHAnsi"/>
        </w:rPr>
        <w:t xml:space="preserve">tym kosztów związanych z eksploatacją elementów Przedmiotu umowy. </w:t>
      </w:r>
    </w:p>
    <w:p w14:paraId="413A2672" w14:textId="222E0704" w:rsidR="00BA7156" w:rsidRPr="00F01DF7" w:rsidRDefault="00BA7156" w:rsidP="00D35A01">
      <w:pPr>
        <w:pStyle w:val="Teksttreci20"/>
        <w:numPr>
          <w:ilvl w:val="0"/>
          <w:numId w:val="34"/>
        </w:numPr>
        <w:shd w:val="clear" w:color="auto" w:fill="auto"/>
        <w:tabs>
          <w:tab w:val="left" w:pos="424"/>
        </w:tabs>
        <w:spacing w:before="0" w:after="240" w:line="264" w:lineRule="exact"/>
        <w:ind w:left="460"/>
        <w:rPr>
          <w:rFonts w:asciiTheme="minorHAnsi" w:hAnsiTheme="minorHAnsi" w:cstheme="minorHAnsi"/>
        </w:rPr>
      </w:pPr>
      <w:r w:rsidRPr="00F01DF7">
        <w:rPr>
          <w:rFonts w:asciiTheme="minorHAnsi" w:hAnsiTheme="minorHAnsi" w:cstheme="minorHAnsi"/>
        </w:rPr>
        <w:t>Gwarancja</w:t>
      </w:r>
      <w:r w:rsidR="00605BA9" w:rsidRPr="00F01DF7">
        <w:rPr>
          <w:rFonts w:asciiTheme="minorHAnsi" w:hAnsiTheme="minorHAnsi" w:cstheme="minorHAnsi"/>
        </w:rPr>
        <w:t xml:space="preserve"> w </w:t>
      </w:r>
      <w:r w:rsidRPr="00F01DF7">
        <w:rPr>
          <w:rFonts w:asciiTheme="minorHAnsi" w:hAnsiTheme="minorHAnsi" w:cstheme="minorHAnsi"/>
        </w:rPr>
        <w:t>żaden sposób nie wyłącza, nie ogranicza oraz nie zawiesza uprawnień Zamawiającego z tytułu rękojmi za wady Przedmiotu umowy.</w:t>
      </w:r>
    </w:p>
    <w:p w14:paraId="6EE1C44B" w14:textId="77777777" w:rsidR="00BA7156" w:rsidRPr="00F01DF7" w:rsidRDefault="00BA7156" w:rsidP="00BA7156">
      <w:pPr>
        <w:pStyle w:val="Teksttreci30"/>
        <w:shd w:val="clear" w:color="auto" w:fill="auto"/>
        <w:spacing w:before="0"/>
        <w:rPr>
          <w:rFonts w:asciiTheme="minorHAnsi" w:hAnsiTheme="minorHAnsi" w:cstheme="minorHAnsi"/>
        </w:rPr>
      </w:pPr>
      <w:r w:rsidRPr="00F01DF7">
        <w:rPr>
          <w:rFonts w:asciiTheme="minorHAnsi" w:hAnsiTheme="minorHAnsi" w:cstheme="minorHAnsi"/>
        </w:rPr>
        <w:t>§ 9</w:t>
      </w:r>
    </w:p>
    <w:p w14:paraId="39DDBAA0" w14:textId="77777777" w:rsidR="000E1ADC" w:rsidRPr="00F01DF7" w:rsidRDefault="000E1ADC" w:rsidP="00BA7156">
      <w:pPr>
        <w:pStyle w:val="Teksttreci30"/>
        <w:shd w:val="clear" w:color="auto" w:fill="auto"/>
        <w:spacing w:before="0"/>
        <w:rPr>
          <w:rFonts w:asciiTheme="minorHAnsi" w:hAnsiTheme="minorHAnsi" w:cstheme="minorHAnsi"/>
        </w:rPr>
      </w:pPr>
    </w:p>
    <w:p w14:paraId="66346C20" w14:textId="600EA761" w:rsidR="00BA7156" w:rsidRPr="00F01DF7" w:rsidRDefault="00BA7156" w:rsidP="00D35A01">
      <w:pPr>
        <w:pStyle w:val="Teksttreci20"/>
        <w:numPr>
          <w:ilvl w:val="0"/>
          <w:numId w:val="35"/>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rPr>
        <w:t>Zamawiający zawiadomi Wykonawcę o wadach Przedmiotu umowy</w:t>
      </w:r>
      <w:r w:rsidR="00605BA9" w:rsidRPr="00F01DF7">
        <w:rPr>
          <w:rFonts w:asciiTheme="minorHAnsi" w:hAnsiTheme="minorHAnsi" w:cstheme="minorHAnsi"/>
        </w:rPr>
        <w:t xml:space="preserve"> w </w:t>
      </w:r>
      <w:r w:rsidRPr="00F01DF7">
        <w:rPr>
          <w:rFonts w:asciiTheme="minorHAnsi" w:hAnsiTheme="minorHAnsi" w:cstheme="minorHAnsi"/>
        </w:rPr>
        <w:t>terminie do 7 dni, licząc od dnia wykrycia wady. Zawiadomienie może nastąpić według wyboru Zamawiającego</w:t>
      </w:r>
      <w:r w:rsidR="00605BA9" w:rsidRPr="00F01DF7">
        <w:rPr>
          <w:rFonts w:asciiTheme="minorHAnsi" w:hAnsiTheme="minorHAnsi" w:cstheme="minorHAnsi"/>
        </w:rPr>
        <w:t xml:space="preserve"> w </w:t>
      </w:r>
      <w:r w:rsidRPr="00F01DF7">
        <w:rPr>
          <w:rFonts w:asciiTheme="minorHAnsi" w:hAnsiTheme="minorHAnsi" w:cstheme="minorHAnsi"/>
        </w:rPr>
        <w:t>formie pisemnej, albo za pośrednictwem poczty elektronicznej.</w:t>
      </w:r>
    </w:p>
    <w:p w14:paraId="042503A3" w14:textId="198B40B6" w:rsidR="00BA7156" w:rsidRPr="00F01DF7" w:rsidRDefault="00BA7156" w:rsidP="00D35A01">
      <w:pPr>
        <w:pStyle w:val="Teksttreci20"/>
        <w:numPr>
          <w:ilvl w:val="0"/>
          <w:numId w:val="35"/>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rPr>
        <w:t>Wykonawca zobligowany jest na własny koszt do usunięcia wad Przedmiotu umowy ujawnionych</w:t>
      </w:r>
      <w:r w:rsidR="00605BA9" w:rsidRPr="00F01DF7">
        <w:rPr>
          <w:rFonts w:asciiTheme="minorHAnsi" w:hAnsiTheme="minorHAnsi" w:cstheme="minorHAnsi"/>
        </w:rPr>
        <w:t xml:space="preserve"> w </w:t>
      </w:r>
      <w:r w:rsidRPr="00F01DF7">
        <w:rPr>
          <w:rFonts w:asciiTheme="minorHAnsi" w:hAnsiTheme="minorHAnsi" w:cstheme="minorHAnsi"/>
        </w:rPr>
        <w:t>okresie gwarancji. Wykonawca przystąpi do usuwania wad</w:t>
      </w:r>
      <w:r w:rsidR="00605BA9" w:rsidRPr="00F01DF7">
        <w:rPr>
          <w:rFonts w:asciiTheme="minorHAnsi" w:hAnsiTheme="minorHAnsi" w:cstheme="minorHAnsi"/>
        </w:rPr>
        <w:t xml:space="preserve"> w </w:t>
      </w:r>
      <w:r w:rsidRPr="00F01DF7">
        <w:rPr>
          <w:rFonts w:asciiTheme="minorHAnsi" w:hAnsiTheme="minorHAnsi" w:cstheme="minorHAnsi"/>
        </w:rPr>
        <w:t>terminie do 7 dni, licząc od dnia otrzymania zawiadomienia, o którym mowa</w:t>
      </w:r>
      <w:r w:rsidR="00605BA9" w:rsidRPr="00F01DF7">
        <w:rPr>
          <w:rFonts w:asciiTheme="minorHAnsi" w:hAnsiTheme="minorHAnsi" w:cstheme="minorHAnsi"/>
        </w:rPr>
        <w:t xml:space="preserve"> w </w:t>
      </w:r>
      <w:r w:rsidRPr="00F01DF7">
        <w:rPr>
          <w:rFonts w:asciiTheme="minorHAnsi" w:hAnsiTheme="minorHAnsi" w:cstheme="minorHAnsi"/>
        </w:rPr>
        <w:t>ust. 1. Usunięcie wad nastąpi</w:t>
      </w:r>
      <w:r w:rsidR="00605BA9" w:rsidRPr="00F01DF7">
        <w:rPr>
          <w:rFonts w:asciiTheme="minorHAnsi" w:hAnsiTheme="minorHAnsi" w:cstheme="minorHAnsi"/>
        </w:rPr>
        <w:t xml:space="preserve"> w </w:t>
      </w:r>
      <w:r w:rsidRPr="00F01DF7">
        <w:rPr>
          <w:rFonts w:asciiTheme="minorHAnsi" w:hAnsiTheme="minorHAnsi" w:cstheme="minorHAnsi"/>
        </w:rPr>
        <w:t>terminie wyznaczonym przez Zamawiającego, jednak nie krótszym niż 7 dni.</w:t>
      </w:r>
    </w:p>
    <w:p w14:paraId="1B0928EF" w14:textId="3FF67181" w:rsidR="00BA7156" w:rsidRPr="00F01DF7" w:rsidRDefault="00BA7156" w:rsidP="00D35A01">
      <w:pPr>
        <w:pStyle w:val="Teksttreci20"/>
        <w:numPr>
          <w:ilvl w:val="0"/>
          <w:numId w:val="35"/>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rPr>
        <w:t>Wszystkie wady ujawnione</w:t>
      </w:r>
      <w:r w:rsidR="00605BA9" w:rsidRPr="00F01DF7">
        <w:rPr>
          <w:rFonts w:asciiTheme="minorHAnsi" w:hAnsiTheme="minorHAnsi" w:cstheme="minorHAnsi"/>
        </w:rPr>
        <w:t xml:space="preserve"> w </w:t>
      </w:r>
      <w:r w:rsidRPr="00F01DF7">
        <w:rPr>
          <w:rFonts w:asciiTheme="minorHAnsi" w:hAnsiTheme="minorHAnsi" w:cstheme="minorHAnsi"/>
        </w:rPr>
        <w:t>okresie gwarancji Wykonawca będzie usuwać na własny koszt. Dotyczy to zarówno robót jak też wszelkich materiałów, części, urządzeń, sprzętu etc. zastosowanych</w:t>
      </w:r>
      <w:r w:rsidR="00605BA9" w:rsidRPr="00F01DF7">
        <w:rPr>
          <w:rFonts w:asciiTheme="minorHAnsi" w:hAnsiTheme="minorHAnsi" w:cstheme="minorHAnsi"/>
        </w:rPr>
        <w:t xml:space="preserve"> w </w:t>
      </w:r>
      <w:r w:rsidRPr="00F01DF7">
        <w:rPr>
          <w:rFonts w:asciiTheme="minorHAnsi" w:hAnsiTheme="minorHAnsi" w:cstheme="minorHAnsi"/>
        </w:rPr>
        <w:t>związku z usuwaniem wady.</w:t>
      </w:r>
    </w:p>
    <w:p w14:paraId="3E3B8981" w14:textId="77777777" w:rsidR="00167E8A" w:rsidRPr="00F01DF7" w:rsidRDefault="00167E8A" w:rsidP="00BA7156">
      <w:pPr>
        <w:pStyle w:val="Teksttreci30"/>
        <w:shd w:val="clear" w:color="auto" w:fill="auto"/>
        <w:spacing w:before="0" w:line="220" w:lineRule="exact"/>
        <w:rPr>
          <w:rFonts w:asciiTheme="minorHAnsi" w:hAnsiTheme="minorHAnsi" w:cstheme="minorHAnsi"/>
        </w:rPr>
      </w:pPr>
    </w:p>
    <w:p w14:paraId="49740C73" w14:textId="77777777" w:rsidR="00BA7156" w:rsidRPr="00F01DF7" w:rsidRDefault="00BA7156" w:rsidP="00BA7156">
      <w:pPr>
        <w:pStyle w:val="Teksttreci30"/>
        <w:shd w:val="clear" w:color="auto" w:fill="auto"/>
        <w:spacing w:before="0" w:line="220" w:lineRule="exact"/>
        <w:rPr>
          <w:rFonts w:asciiTheme="minorHAnsi" w:hAnsiTheme="minorHAnsi" w:cstheme="minorHAnsi"/>
        </w:rPr>
      </w:pPr>
      <w:r w:rsidRPr="00F01DF7">
        <w:rPr>
          <w:rFonts w:asciiTheme="minorHAnsi" w:hAnsiTheme="minorHAnsi" w:cstheme="minorHAnsi"/>
        </w:rPr>
        <w:t>§ 10</w:t>
      </w:r>
    </w:p>
    <w:p w14:paraId="0D16EC83" w14:textId="77777777" w:rsidR="00167E8A" w:rsidRPr="00F01DF7" w:rsidRDefault="00167E8A" w:rsidP="00BA7156">
      <w:pPr>
        <w:pStyle w:val="Teksttreci30"/>
        <w:shd w:val="clear" w:color="auto" w:fill="auto"/>
        <w:spacing w:before="0" w:line="220" w:lineRule="exact"/>
        <w:rPr>
          <w:rFonts w:asciiTheme="minorHAnsi" w:hAnsiTheme="minorHAnsi" w:cstheme="minorHAnsi"/>
        </w:rPr>
      </w:pPr>
    </w:p>
    <w:p w14:paraId="040E7764" w14:textId="5E1FD52A" w:rsidR="00BA7156" w:rsidRPr="00F01DF7" w:rsidRDefault="00BA7156" w:rsidP="00BA7156">
      <w:pPr>
        <w:pStyle w:val="Teksttreci20"/>
        <w:shd w:val="clear" w:color="auto" w:fill="auto"/>
        <w:spacing w:before="0" w:after="273" w:line="220" w:lineRule="exact"/>
        <w:ind w:left="460"/>
        <w:rPr>
          <w:rFonts w:asciiTheme="minorHAnsi" w:hAnsiTheme="minorHAnsi" w:cstheme="minorHAnsi"/>
        </w:rPr>
      </w:pPr>
      <w:r w:rsidRPr="00F01DF7">
        <w:rPr>
          <w:rFonts w:asciiTheme="minorHAnsi" w:hAnsiTheme="minorHAnsi" w:cstheme="minorHAnsi"/>
        </w:rPr>
        <w:t>Strony zgodnie ustalają, iż postanowienia § 8</w:t>
      </w:r>
      <w:r w:rsidR="00605BA9" w:rsidRPr="00F01DF7">
        <w:rPr>
          <w:rFonts w:asciiTheme="minorHAnsi" w:hAnsiTheme="minorHAnsi" w:cstheme="minorHAnsi"/>
        </w:rPr>
        <w:t xml:space="preserve"> i </w:t>
      </w:r>
      <w:r w:rsidRPr="00F01DF7">
        <w:rPr>
          <w:rFonts w:asciiTheme="minorHAnsi" w:hAnsiTheme="minorHAnsi" w:cstheme="minorHAnsi"/>
        </w:rPr>
        <w:t>§ 9 stanowią oświadczenie gwarancyjne Wykonawcy.</w:t>
      </w:r>
    </w:p>
    <w:p w14:paraId="3A06E21D" w14:textId="77777777" w:rsidR="00BA7156" w:rsidRPr="00F01DF7" w:rsidRDefault="00BA7156" w:rsidP="00BA7156">
      <w:pPr>
        <w:pStyle w:val="Teksttreci30"/>
        <w:shd w:val="clear" w:color="auto" w:fill="auto"/>
        <w:spacing w:before="0" w:line="269" w:lineRule="exact"/>
        <w:rPr>
          <w:rFonts w:asciiTheme="minorHAnsi" w:hAnsiTheme="minorHAnsi" w:cstheme="minorHAnsi"/>
        </w:rPr>
      </w:pPr>
      <w:r w:rsidRPr="00F01DF7">
        <w:rPr>
          <w:rFonts w:asciiTheme="minorHAnsi" w:hAnsiTheme="minorHAnsi" w:cstheme="minorHAnsi"/>
        </w:rPr>
        <w:t>§ 11</w:t>
      </w:r>
    </w:p>
    <w:p w14:paraId="437C1E7A" w14:textId="77777777" w:rsidR="00167E8A" w:rsidRPr="00F01DF7" w:rsidRDefault="00167E8A" w:rsidP="00BA7156">
      <w:pPr>
        <w:pStyle w:val="Teksttreci30"/>
        <w:shd w:val="clear" w:color="auto" w:fill="auto"/>
        <w:spacing w:before="0" w:line="269" w:lineRule="exact"/>
        <w:rPr>
          <w:rFonts w:asciiTheme="minorHAnsi" w:hAnsiTheme="minorHAnsi" w:cstheme="minorHAnsi"/>
        </w:rPr>
      </w:pPr>
    </w:p>
    <w:p w14:paraId="351D4183" w14:textId="72081050" w:rsidR="00BA7156" w:rsidRPr="00F01DF7" w:rsidRDefault="00BA7156" w:rsidP="00D35A01">
      <w:pPr>
        <w:pStyle w:val="Teksttreci20"/>
        <w:numPr>
          <w:ilvl w:val="0"/>
          <w:numId w:val="36"/>
        </w:numPr>
        <w:shd w:val="clear" w:color="auto" w:fill="auto"/>
        <w:tabs>
          <w:tab w:val="left" w:pos="422"/>
        </w:tabs>
        <w:spacing w:before="0" w:line="269" w:lineRule="exact"/>
        <w:ind w:left="460"/>
        <w:rPr>
          <w:rFonts w:asciiTheme="minorHAnsi" w:hAnsiTheme="minorHAnsi" w:cstheme="minorHAnsi"/>
        </w:rPr>
      </w:pPr>
      <w:r w:rsidRPr="00F01DF7">
        <w:rPr>
          <w:rFonts w:asciiTheme="minorHAnsi" w:hAnsiTheme="minorHAnsi" w:cstheme="minorHAnsi"/>
        </w:rPr>
        <w:t>Poza przypadkami opisanymi</w:t>
      </w:r>
      <w:r w:rsidR="00605BA9" w:rsidRPr="00F01DF7">
        <w:rPr>
          <w:rFonts w:asciiTheme="minorHAnsi" w:hAnsiTheme="minorHAnsi" w:cstheme="minorHAnsi"/>
        </w:rPr>
        <w:t xml:space="preserve"> w </w:t>
      </w:r>
      <w:r w:rsidRPr="00F01DF7">
        <w:rPr>
          <w:rFonts w:asciiTheme="minorHAnsi" w:hAnsiTheme="minorHAnsi" w:cstheme="minorHAnsi"/>
        </w:rPr>
        <w:t>Kodeksie cywilnym - Zamawiający może odstąpić od umowy</w:t>
      </w:r>
      <w:r w:rsidR="00605BA9" w:rsidRPr="00F01DF7">
        <w:rPr>
          <w:rFonts w:asciiTheme="minorHAnsi" w:hAnsiTheme="minorHAnsi" w:cstheme="minorHAnsi"/>
        </w:rPr>
        <w:t xml:space="preserve"> w </w:t>
      </w:r>
      <w:r w:rsidRPr="00F01DF7">
        <w:rPr>
          <w:rFonts w:asciiTheme="minorHAnsi" w:hAnsiTheme="minorHAnsi" w:cstheme="minorHAnsi"/>
        </w:rPr>
        <w:t>terminie do 14 dni, licząc od dnia,</w:t>
      </w:r>
      <w:r w:rsidR="00605BA9" w:rsidRPr="00F01DF7">
        <w:rPr>
          <w:rFonts w:asciiTheme="minorHAnsi" w:hAnsiTheme="minorHAnsi" w:cstheme="minorHAnsi"/>
        </w:rPr>
        <w:t xml:space="preserve"> w </w:t>
      </w:r>
      <w:r w:rsidRPr="00F01DF7">
        <w:rPr>
          <w:rFonts w:asciiTheme="minorHAnsi" w:hAnsiTheme="minorHAnsi" w:cstheme="minorHAnsi"/>
        </w:rPr>
        <w:t>którym dowiedział się o zaistnieniu następujących okoliczności:</w:t>
      </w:r>
    </w:p>
    <w:p w14:paraId="3E67034D" w14:textId="77777777" w:rsidR="00BA7156" w:rsidRPr="00F01DF7" w:rsidRDefault="00BA7156" w:rsidP="00D35A01">
      <w:pPr>
        <w:pStyle w:val="Teksttreci20"/>
        <w:numPr>
          <w:ilvl w:val="0"/>
          <w:numId w:val="37"/>
        </w:numPr>
        <w:shd w:val="clear" w:color="auto" w:fill="auto"/>
        <w:tabs>
          <w:tab w:val="left" w:pos="881"/>
        </w:tabs>
        <w:spacing w:before="0" w:line="269" w:lineRule="exact"/>
        <w:ind w:left="880" w:hanging="420"/>
        <w:rPr>
          <w:rFonts w:asciiTheme="minorHAnsi" w:hAnsiTheme="minorHAnsi" w:cstheme="minorHAnsi"/>
        </w:rPr>
      </w:pPr>
      <w:r w:rsidRPr="00F01DF7">
        <w:rPr>
          <w:rFonts w:asciiTheme="minorHAnsi" w:hAnsiTheme="minorHAnsi" w:cstheme="minorHAnsi"/>
        </w:rPr>
        <w:t>zakończenia działalności przez Wykonawcę,</w:t>
      </w:r>
    </w:p>
    <w:p w14:paraId="10F66A1B" w14:textId="10936CDB" w:rsidR="00BA7156" w:rsidRPr="00F01DF7" w:rsidRDefault="00BA7156" w:rsidP="00D35A01">
      <w:pPr>
        <w:pStyle w:val="Teksttreci20"/>
        <w:numPr>
          <w:ilvl w:val="0"/>
          <w:numId w:val="37"/>
        </w:numPr>
        <w:shd w:val="clear" w:color="auto" w:fill="auto"/>
        <w:tabs>
          <w:tab w:val="left" w:pos="881"/>
        </w:tabs>
        <w:spacing w:before="0" w:line="269" w:lineRule="exact"/>
        <w:ind w:left="880" w:hanging="420"/>
        <w:rPr>
          <w:rFonts w:asciiTheme="minorHAnsi" w:hAnsiTheme="minorHAnsi" w:cstheme="minorHAnsi"/>
        </w:rPr>
      </w:pPr>
      <w:r w:rsidRPr="00F01DF7">
        <w:rPr>
          <w:rFonts w:asciiTheme="minorHAnsi" w:hAnsiTheme="minorHAnsi" w:cstheme="minorHAnsi"/>
        </w:rPr>
        <w:t>opóźnienia</w:t>
      </w:r>
      <w:r w:rsidR="00605BA9" w:rsidRPr="00F01DF7">
        <w:rPr>
          <w:rFonts w:asciiTheme="minorHAnsi" w:hAnsiTheme="minorHAnsi" w:cstheme="minorHAnsi"/>
        </w:rPr>
        <w:t xml:space="preserve"> w </w:t>
      </w:r>
      <w:r w:rsidRPr="00F01DF7">
        <w:rPr>
          <w:rFonts w:asciiTheme="minorHAnsi" w:hAnsiTheme="minorHAnsi" w:cstheme="minorHAnsi"/>
        </w:rPr>
        <w:t>rozpoczęciu przez Wykonawcę realizacji Przedmiotu umowy, jeżeli stan taki istnieje pomimo uprzedniego wezwania Zamawiającego,</w:t>
      </w:r>
    </w:p>
    <w:p w14:paraId="58514C13" w14:textId="77777777" w:rsidR="00BA7156" w:rsidRPr="00F01DF7" w:rsidRDefault="00BA7156" w:rsidP="00D35A01">
      <w:pPr>
        <w:pStyle w:val="Teksttreci20"/>
        <w:numPr>
          <w:ilvl w:val="0"/>
          <w:numId w:val="37"/>
        </w:numPr>
        <w:shd w:val="clear" w:color="auto" w:fill="auto"/>
        <w:tabs>
          <w:tab w:val="left" w:pos="881"/>
        </w:tabs>
        <w:spacing w:before="0" w:line="269" w:lineRule="exact"/>
        <w:ind w:left="880" w:hanging="420"/>
        <w:rPr>
          <w:rFonts w:asciiTheme="minorHAnsi" w:hAnsiTheme="minorHAnsi" w:cstheme="minorHAnsi"/>
        </w:rPr>
      </w:pPr>
      <w:r w:rsidRPr="00F01DF7">
        <w:rPr>
          <w:rFonts w:asciiTheme="minorHAnsi" w:hAnsiTheme="minorHAnsi" w:cstheme="minorHAnsi"/>
        </w:rPr>
        <w:t>zaprzestania przez Wykonawcę realizacji Przedmiotu umowy przez okres przekraczający 7 dni,</w:t>
      </w:r>
    </w:p>
    <w:p w14:paraId="41E04C92" w14:textId="1BD8B3F3" w:rsidR="00BA7156" w:rsidRPr="00F01DF7" w:rsidRDefault="00BA7156" w:rsidP="00D35A01">
      <w:pPr>
        <w:pStyle w:val="Teksttreci20"/>
        <w:numPr>
          <w:ilvl w:val="0"/>
          <w:numId w:val="36"/>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rPr>
        <w:t>Zamawiającemu - niezależnie od uprawnienia wskazanego</w:t>
      </w:r>
      <w:r w:rsidR="00605BA9" w:rsidRPr="00F01DF7">
        <w:rPr>
          <w:rFonts w:asciiTheme="minorHAnsi" w:hAnsiTheme="minorHAnsi" w:cstheme="minorHAnsi"/>
        </w:rPr>
        <w:t xml:space="preserve"> w </w:t>
      </w:r>
      <w:r w:rsidRPr="00F01DF7">
        <w:rPr>
          <w:rFonts w:asciiTheme="minorHAnsi" w:hAnsiTheme="minorHAnsi" w:cstheme="minorHAnsi"/>
        </w:rPr>
        <w:t>ust. 1 niniejszego paragrafu - przysługuje prawo odstąpienia od umowy z przyczyn leżących po stronie Wykonawcy, jeśli Wykonawca nie wykona Przedmiotu umowy</w:t>
      </w:r>
      <w:r w:rsidR="00605BA9" w:rsidRPr="00F01DF7">
        <w:rPr>
          <w:rFonts w:asciiTheme="minorHAnsi" w:hAnsiTheme="minorHAnsi" w:cstheme="minorHAnsi"/>
        </w:rPr>
        <w:t xml:space="preserve"> w </w:t>
      </w:r>
      <w:r w:rsidRPr="00F01DF7">
        <w:rPr>
          <w:rFonts w:asciiTheme="minorHAnsi" w:hAnsiTheme="minorHAnsi" w:cstheme="minorHAnsi"/>
        </w:rPr>
        <w:t>terminie wskazanym</w:t>
      </w:r>
      <w:r w:rsidR="00605BA9" w:rsidRPr="00F01DF7">
        <w:rPr>
          <w:rFonts w:asciiTheme="minorHAnsi" w:hAnsiTheme="minorHAnsi" w:cstheme="minorHAnsi"/>
        </w:rPr>
        <w:t xml:space="preserve"> w </w:t>
      </w:r>
      <w:r w:rsidRPr="00F01DF7">
        <w:rPr>
          <w:rFonts w:asciiTheme="minorHAnsi" w:hAnsiTheme="minorHAnsi" w:cstheme="minorHAnsi"/>
        </w:rPr>
        <w:t>§ 2 umowy.</w:t>
      </w:r>
    </w:p>
    <w:p w14:paraId="54E64472" w14:textId="247D3B69" w:rsidR="00BA7156" w:rsidRPr="00F01DF7" w:rsidRDefault="00BA7156" w:rsidP="00D35A01">
      <w:pPr>
        <w:pStyle w:val="Teksttreci20"/>
        <w:numPr>
          <w:ilvl w:val="0"/>
          <w:numId w:val="36"/>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color w:val="000000"/>
        </w:rPr>
        <w:t>Zamawiający przewiduje możliwość rozwiązania umowy</w:t>
      </w:r>
      <w:r w:rsidR="00605BA9" w:rsidRPr="00F01DF7">
        <w:rPr>
          <w:rFonts w:asciiTheme="minorHAnsi" w:hAnsiTheme="minorHAnsi" w:cstheme="minorHAnsi"/>
          <w:color w:val="000000"/>
        </w:rPr>
        <w:t xml:space="preserve"> w </w:t>
      </w:r>
      <w:r w:rsidRPr="00F01DF7">
        <w:rPr>
          <w:rFonts w:asciiTheme="minorHAnsi" w:hAnsiTheme="minorHAnsi" w:cstheme="minorHAnsi"/>
          <w:color w:val="000000"/>
        </w:rPr>
        <w:t>trybie natychmiastowym</w:t>
      </w:r>
      <w:r w:rsidRPr="00F01DF7">
        <w:rPr>
          <w:rFonts w:asciiTheme="minorHAnsi" w:hAnsiTheme="minorHAnsi" w:cstheme="minorHAnsi"/>
          <w:color w:val="000000"/>
        </w:rPr>
        <w:br/>
        <w:t>w każdym czasie</w:t>
      </w:r>
      <w:r w:rsidR="00605BA9" w:rsidRPr="00F01DF7">
        <w:rPr>
          <w:rFonts w:asciiTheme="minorHAnsi" w:hAnsiTheme="minorHAnsi" w:cstheme="minorHAnsi"/>
          <w:color w:val="000000"/>
        </w:rPr>
        <w:t xml:space="preserve"> w </w:t>
      </w:r>
      <w:r w:rsidRPr="00F01DF7">
        <w:rPr>
          <w:rFonts w:asciiTheme="minorHAnsi" w:hAnsiTheme="minorHAnsi" w:cstheme="minorHAnsi"/>
          <w:color w:val="000000"/>
        </w:rPr>
        <w:t>przypadku rozwiązania umowy o dofinansowanie przez Instytucję Pośredniczącą bez prawa do dochodzenia odszkodowania przez Wykonawcę.</w:t>
      </w:r>
    </w:p>
    <w:p w14:paraId="20DCA73A" w14:textId="3742121B" w:rsidR="00BA7156" w:rsidRPr="00F01DF7" w:rsidRDefault="00BA7156" w:rsidP="00D35A01">
      <w:pPr>
        <w:pStyle w:val="Teksttreci20"/>
        <w:numPr>
          <w:ilvl w:val="0"/>
          <w:numId w:val="36"/>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rPr>
        <w:t>W razie zaistnienia istotnej zmiany okoliczności powodującej, ze wykonanie umowy nie leży</w:t>
      </w:r>
      <w:r w:rsidR="00605BA9" w:rsidRPr="00F01DF7">
        <w:rPr>
          <w:rFonts w:asciiTheme="minorHAnsi" w:hAnsiTheme="minorHAnsi" w:cstheme="minorHAnsi"/>
        </w:rPr>
        <w:t xml:space="preserve"> w </w:t>
      </w:r>
      <w:r w:rsidRPr="00F01DF7">
        <w:rPr>
          <w:rFonts w:asciiTheme="minorHAnsi" w:hAnsiTheme="minorHAnsi" w:cstheme="minorHAnsi"/>
        </w:rPr>
        <w:t>interesie publicznym, czego nie można było przewidzieć</w:t>
      </w:r>
      <w:r w:rsidR="00605BA9" w:rsidRPr="00F01DF7">
        <w:rPr>
          <w:rFonts w:asciiTheme="minorHAnsi" w:hAnsiTheme="minorHAnsi" w:cstheme="minorHAnsi"/>
        </w:rPr>
        <w:t xml:space="preserve"> w </w:t>
      </w:r>
      <w:r w:rsidRPr="00F01DF7">
        <w:rPr>
          <w:rFonts w:asciiTheme="minorHAnsi" w:hAnsiTheme="minorHAnsi" w:cstheme="minorHAnsi"/>
        </w:rPr>
        <w:t>chwili zawarcia umowy, lub dalsze wykonywanie umowy może zagrozić istotnemu interesowi bezpieczeństwa państwa lub bezpieczeństwu publicznemu, Zamawiający może odstąpić od umowy na podstawie art. 145 ustawy Prawo zamówień publicznych</w:t>
      </w:r>
      <w:r w:rsidR="00605BA9" w:rsidRPr="00F01DF7">
        <w:rPr>
          <w:rFonts w:asciiTheme="minorHAnsi" w:hAnsiTheme="minorHAnsi" w:cstheme="minorHAnsi"/>
        </w:rPr>
        <w:t xml:space="preserve"> w </w:t>
      </w:r>
      <w:r w:rsidRPr="00F01DF7">
        <w:rPr>
          <w:rFonts w:asciiTheme="minorHAnsi" w:hAnsiTheme="minorHAnsi" w:cstheme="minorHAnsi"/>
        </w:rPr>
        <w:t>terminie 30 dni od dnia powzięcia wiadomości o tych okolicznościach. Wykonawca ma prawo żądać jedynie wynagrodzenia należnego mu z tytułu wykonania części zamówienia.</w:t>
      </w:r>
    </w:p>
    <w:p w14:paraId="4C081F6E" w14:textId="77777777" w:rsidR="00BA7156" w:rsidRPr="00F01DF7" w:rsidRDefault="00BA7156" w:rsidP="00D35A01">
      <w:pPr>
        <w:pStyle w:val="Teksttreci20"/>
        <w:numPr>
          <w:ilvl w:val="0"/>
          <w:numId w:val="36"/>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rPr>
        <w:t>Oświadczenie o odstąpieniu od umowy wymaga zachowania formy pisemnej pod rygorem nieważności oraz wskazania przyczyny odstąpienia.</w:t>
      </w:r>
    </w:p>
    <w:p w14:paraId="6EAAA41D" w14:textId="1FBE8556" w:rsidR="00BA7156" w:rsidRPr="00F01DF7" w:rsidRDefault="00BA7156" w:rsidP="00D35A01">
      <w:pPr>
        <w:pStyle w:val="Teksttreci20"/>
        <w:numPr>
          <w:ilvl w:val="0"/>
          <w:numId w:val="36"/>
        </w:numPr>
        <w:shd w:val="clear" w:color="auto" w:fill="auto"/>
        <w:tabs>
          <w:tab w:val="left" w:pos="424"/>
        </w:tabs>
        <w:spacing w:before="0" w:line="264" w:lineRule="exact"/>
        <w:ind w:left="460"/>
        <w:rPr>
          <w:rFonts w:asciiTheme="minorHAnsi" w:hAnsiTheme="minorHAnsi" w:cstheme="minorHAnsi"/>
        </w:rPr>
      </w:pPr>
      <w:r w:rsidRPr="00F01DF7">
        <w:rPr>
          <w:rFonts w:asciiTheme="minorHAnsi" w:hAnsiTheme="minorHAnsi" w:cstheme="minorHAnsi"/>
        </w:rPr>
        <w:t>W przypadku odstąpienia od umowy przez Zamawiającego, Zamawiający zachowuje prawa autorskie do dokumentacji projektowej, roszczeń z tytułu rękojmi</w:t>
      </w:r>
      <w:r w:rsidR="00605BA9" w:rsidRPr="00F01DF7">
        <w:rPr>
          <w:rFonts w:asciiTheme="minorHAnsi" w:hAnsiTheme="minorHAnsi" w:cstheme="minorHAnsi"/>
        </w:rPr>
        <w:t xml:space="preserve"> i </w:t>
      </w:r>
      <w:r w:rsidRPr="00F01DF7">
        <w:rPr>
          <w:rFonts w:asciiTheme="minorHAnsi" w:hAnsiTheme="minorHAnsi" w:cstheme="minorHAnsi"/>
        </w:rPr>
        <w:t>gwarancji do prac dotychczas wykonanych.</w:t>
      </w:r>
    </w:p>
    <w:p w14:paraId="2366CE9E" w14:textId="77777777" w:rsidR="00BA7156" w:rsidRPr="00F01DF7" w:rsidRDefault="00BA7156" w:rsidP="00BA7156">
      <w:pPr>
        <w:pStyle w:val="Teksttreci30"/>
        <w:shd w:val="clear" w:color="auto" w:fill="auto"/>
        <w:spacing w:before="0"/>
        <w:ind w:left="20"/>
        <w:rPr>
          <w:rFonts w:asciiTheme="minorHAnsi" w:hAnsiTheme="minorHAnsi" w:cstheme="minorHAnsi"/>
        </w:rPr>
      </w:pPr>
    </w:p>
    <w:p w14:paraId="3A115466" w14:textId="77777777" w:rsidR="00BA7156" w:rsidRPr="00F01DF7" w:rsidRDefault="00BA7156" w:rsidP="00BA7156">
      <w:pPr>
        <w:pStyle w:val="Teksttreci30"/>
        <w:shd w:val="clear" w:color="auto" w:fill="auto"/>
        <w:spacing w:before="0"/>
        <w:ind w:left="20"/>
        <w:rPr>
          <w:rFonts w:asciiTheme="minorHAnsi" w:hAnsiTheme="minorHAnsi" w:cstheme="minorHAnsi"/>
        </w:rPr>
      </w:pPr>
      <w:r w:rsidRPr="00F01DF7">
        <w:rPr>
          <w:rFonts w:asciiTheme="minorHAnsi" w:hAnsiTheme="minorHAnsi" w:cstheme="minorHAnsi"/>
        </w:rPr>
        <w:t>§ 12</w:t>
      </w:r>
    </w:p>
    <w:p w14:paraId="0BAA13B4" w14:textId="77777777" w:rsidR="00167E8A" w:rsidRPr="00F01DF7" w:rsidRDefault="00167E8A" w:rsidP="00BA7156">
      <w:pPr>
        <w:pStyle w:val="Teksttreci30"/>
        <w:shd w:val="clear" w:color="auto" w:fill="auto"/>
        <w:spacing w:before="0"/>
        <w:ind w:left="20"/>
        <w:rPr>
          <w:rFonts w:asciiTheme="minorHAnsi" w:hAnsiTheme="minorHAnsi" w:cstheme="minorHAnsi"/>
        </w:rPr>
      </w:pPr>
    </w:p>
    <w:p w14:paraId="45DF8E18" w14:textId="08156024" w:rsidR="00BA7156" w:rsidRPr="00F01DF7" w:rsidRDefault="00BA7156" w:rsidP="00BA7156">
      <w:pPr>
        <w:pStyle w:val="Teksttreci20"/>
        <w:shd w:val="clear" w:color="auto" w:fill="auto"/>
        <w:spacing w:before="0" w:line="264" w:lineRule="exact"/>
        <w:ind w:left="460"/>
        <w:rPr>
          <w:rFonts w:asciiTheme="minorHAnsi" w:hAnsiTheme="minorHAnsi" w:cstheme="minorHAnsi"/>
        </w:rPr>
      </w:pPr>
      <w:r w:rsidRPr="00F01DF7">
        <w:rPr>
          <w:rFonts w:asciiTheme="minorHAnsi" w:hAnsiTheme="minorHAnsi" w:cstheme="minorHAnsi"/>
        </w:rPr>
        <w:t>W razie odstąpienia od umowy lub rozwiązania umowy, Wykonawca zobligowany jest</w:t>
      </w:r>
      <w:r w:rsidR="00605BA9" w:rsidRPr="00F01DF7">
        <w:rPr>
          <w:rFonts w:asciiTheme="minorHAnsi" w:hAnsiTheme="minorHAnsi" w:cstheme="minorHAnsi"/>
        </w:rPr>
        <w:t xml:space="preserve"> w </w:t>
      </w:r>
      <w:r w:rsidRPr="00F01DF7">
        <w:rPr>
          <w:rFonts w:asciiTheme="minorHAnsi" w:hAnsiTheme="minorHAnsi" w:cstheme="minorHAnsi"/>
        </w:rPr>
        <w:t>szczególności:</w:t>
      </w:r>
    </w:p>
    <w:p w14:paraId="2C5AFBAC" w14:textId="5E524F43" w:rsidR="00BA7156" w:rsidRPr="00F01DF7" w:rsidRDefault="00BA7156" w:rsidP="00F01DF7">
      <w:pPr>
        <w:pStyle w:val="Teksttreci20"/>
        <w:numPr>
          <w:ilvl w:val="0"/>
          <w:numId w:val="59"/>
        </w:numPr>
        <w:shd w:val="clear" w:color="auto" w:fill="auto"/>
        <w:tabs>
          <w:tab w:val="left" w:pos="709"/>
        </w:tabs>
        <w:spacing w:before="0" w:line="264" w:lineRule="exact"/>
        <w:ind w:left="460"/>
        <w:rPr>
          <w:rFonts w:asciiTheme="minorHAnsi" w:hAnsiTheme="minorHAnsi" w:cstheme="minorHAnsi"/>
        </w:rPr>
      </w:pPr>
      <w:r w:rsidRPr="00F01DF7">
        <w:rPr>
          <w:rFonts w:asciiTheme="minorHAnsi" w:hAnsiTheme="minorHAnsi" w:cstheme="minorHAnsi"/>
        </w:rPr>
        <w:t>sporządzić przy udziale Zamawiającego, protokół inwentaryzacji robót będących</w:t>
      </w:r>
      <w:r w:rsidR="00605BA9" w:rsidRPr="00F01DF7">
        <w:rPr>
          <w:rFonts w:asciiTheme="minorHAnsi" w:hAnsiTheme="minorHAnsi" w:cstheme="minorHAnsi"/>
        </w:rPr>
        <w:t xml:space="preserve"> w </w:t>
      </w:r>
      <w:r w:rsidRPr="00F01DF7">
        <w:rPr>
          <w:rFonts w:asciiTheme="minorHAnsi" w:hAnsiTheme="minorHAnsi" w:cstheme="minorHAnsi"/>
        </w:rPr>
        <w:t>toku, według stanu na dzień odstąpienia od umowy.</w:t>
      </w:r>
    </w:p>
    <w:p w14:paraId="3975BDDE" w14:textId="77777777" w:rsidR="00BA7156" w:rsidRPr="00F01DF7" w:rsidRDefault="00BA7156" w:rsidP="00F01DF7">
      <w:pPr>
        <w:pStyle w:val="Teksttreci20"/>
        <w:numPr>
          <w:ilvl w:val="0"/>
          <w:numId w:val="59"/>
        </w:numPr>
        <w:shd w:val="clear" w:color="auto" w:fill="auto"/>
        <w:tabs>
          <w:tab w:val="left" w:pos="709"/>
        </w:tabs>
        <w:spacing w:before="0" w:line="264" w:lineRule="exact"/>
        <w:ind w:left="460"/>
        <w:rPr>
          <w:rFonts w:asciiTheme="minorHAnsi" w:hAnsiTheme="minorHAnsi" w:cstheme="minorHAnsi"/>
        </w:rPr>
      </w:pPr>
      <w:r w:rsidRPr="00F01DF7">
        <w:rPr>
          <w:rFonts w:asciiTheme="minorHAnsi" w:hAnsiTheme="minorHAnsi" w:cstheme="minorHAnsi"/>
        </w:rPr>
        <w:t>wstrzymać dalszą realizację umowy poza pracami określonymi przez Zamawiającego, koniecznymi dla zabezpieczenia prac wykonanych,</w:t>
      </w:r>
    </w:p>
    <w:p w14:paraId="7501B2F4" w14:textId="77777777" w:rsidR="00BA7156" w:rsidRPr="00F01DF7" w:rsidRDefault="00BA7156" w:rsidP="00F01DF7">
      <w:pPr>
        <w:pStyle w:val="Teksttreci20"/>
        <w:numPr>
          <w:ilvl w:val="0"/>
          <w:numId w:val="59"/>
        </w:numPr>
        <w:shd w:val="clear" w:color="auto" w:fill="auto"/>
        <w:tabs>
          <w:tab w:val="left" w:pos="709"/>
        </w:tabs>
        <w:spacing w:before="0" w:line="264" w:lineRule="exact"/>
        <w:ind w:left="460"/>
        <w:rPr>
          <w:rFonts w:asciiTheme="minorHAnsi" w:hAnsiTheme="minorHAnsi" w:cstheme="minorHAnsi"/>
        </w:rPr>
      </w:pPr>
      <w:r w:rsidRPr="00F01DF7">
        <w:rPr>
          <w:rFonts w:asciiTheme="minorHAnsi" w:hAnsiTheme="minorHAnsi" w:cstheme="minorHAnsi"/>
        </w:rPr>
        <w:t>usunąć sprzęt budowlano - montażowy oraz wycofać swój personel z terenu budowy,</w:t>
      </w:r>
    </w:p>
    <w:p w14:paraId="5D3B3B84" w14:textId="77777777" w:rsidR="00BA7156" w:rsidRPr="00F01DF7" w:rsidRDefault="00BA7156" w:rsidP="00F01DF7">
      <w:pPr>
        <w:pStyle w:val="Teksttreci20"/>
        <w:numPr>
          <w:ilvl w:val="0"/>
          <w:numId w:val="59"/>
        </w:numPr>
        <w:shd w:val="clear" w:color="auto" w:fill="auto"/>
        <w:tabs>
          <w:tab w:val="left" w:pos="709"/>
        </w:tabs>
        <w:spacing w:before="0" w:line="264" w:lineRule="exact"/>
        <w:ind w:left="460"/>
        <w:rPr>
          <w:rFonts w:asciiTheme="minorHAnsi" w:hAnsiTheme="minorHAnsi" w:cstheme="minorHAnsi"/>
        </w:rPr>
      </w:pPr>
      <w:r w:rsidRPr="00F01DF7">
        <w:rPr>
          <w:rFonts w:asciiTheme="minorHAnsi" w:hAnsiTheme="minorHAnsi" w:cstheme="minorHAnsi"/>
        </w:rPr>
        <w:t>opuścić oraz uporządkować teren budowy,</w:t>
      </w:r>
    </w:p>
    <w:p w14:paraId="446720FA" w14:textId="77777777" w:rsidR="00BA7156" w:rsidRPr="00F01DF7" w:rsidRDefault="00BA7156" w:rsidP="00F01DF7">
      <w:pPr>
        <w:pStyle w:val="Teksttreci20"/>
        <w:numPr>
          <w:ilvl w:val="0"/>
          <w:numId w:val="59"/>
        </w:numPr>
        <w:shd w:val="clear" w:color="auto" w:fill="auto"/>
        <w:tabs>
          <w:tab w:val="left" w:pos="709"/>
        </w:tabs>
        <w:spacing w:before="0" w:line="264" w:lineRule="exact"/>
        <w:ind w:left="460"/>
        <w:rPr>
          <w:rFonts w:asciiTheme="minorHAnsi" w:hAnsiTheme="minorHAnsi" w:cstheme="minorHAnsi"/>
        </w:rPr>
      </w:pPr>
      <w:r w:rsidRPr="00F01DF7">
        <w:rPr>
          <w:rFonts w:asciiTheme="minorHAnsi" w:hAnsiTheme="minorHAnsi" w:cstheme="minorHAnsi"/>
        </w:rPr>
        <w:t>przekazać Zamawiającemu wszelkie prawa (tytuły etc.) dotyczące Przedmiotu umowy - aktualne na dzień odstąpienia,</w:t>
      </w:r>
    </w:p>
    <w:p w14:paraId="4368F17C" w14:textId="112E7C1F" w:rsidR="00BA7156" w:rsidRPr="00F01DF7" w:rsidRDefault="00BA7156" w:rsidP="00F01DF7">
      <w:pPr>
        <w:pStyle w:val="Teksttreci20"/>
        <w:numPr>
          <w:ilvl w:val="0"/>
          <w:numId w:val="59"/>
        </w:numPr>
        <w:shd w:val="clear" w:color="auto" w:fill="auto"/>
        <w:tabs>
          <w:tab w:val="left" w:pos="709"/>
        </w:tabs>
        <w:spacing w:before="0" w:after="240" w:line="264" w:lineRule="exact"/>
        <w:ind w:left="460"/>
        <w:rPr>
          <w:rFonts w:asciiTheme="minorHAnsi" w:hAnsiTheme="minorHAnsi" w:cstheme="minorHAnsi"/>
        </w:rPr>
      </w:pPr>
      <w:r w:rsidRPr="00F01DF7">
        <w:rPr>
          <w:rFonts w:asciiTheme="minorHAnsi" w:hAnsiTheme="minorHAnsi" w:cstheme="minorHAnsi"/>
        </w:rPr>
        <w:t>dostarczyć Zamawiającemu całą dokumentację techniczną, wszelkie rysunki, specyfikacje</w:t>
      </w:r>
      <w:r w:rsidR="00605BA9" w:rsidRPr="00F01DF7">
        <w:rPr>
          <w:rFonts w:asciiTheme="minorHAnsi" w:hAnsiTheme="minorHAnsi" w:cstheme="minorHAnsi"/>
        </w:rPr>
        <w:t xml:space="preserve"> i </w:t>
      </w:r>
      <w:r w:rsidRPr="00F01DF7">
        <w:rPr>
          <w:rFonts w:asciiTheme="minorHAnsi" w:hAnsiTheme="minorHAnsi" w:cstheme="minorHAnsi"/>
        </w:rPr>
        <w:t>inne dokumenty związane z realizacją Przedmiotu umowy,</w:t>
      </w:r>
      <w:r w:rsidR="00605BA9" w:rsidRPr="00F01DF7">
        <w:rPr>
          <w:rFonts w:asciiTheme="minorHAnsi" w:hAnsiTheme="minorHAnsi" w:cstheme="minorHAnsi"/>
        </w:rPr>
        <w:t xml:space="preserve"> w </w:t>
      </w:r>
      <w:r w:rsidRPr="00F01DF7">
        <w:rPr>
          <w:rFonts w:asciiTheme="minorHAnsi" w:hAnsiTheme="minorHAnsi" w:cstheme="minorHAnsi"/>
        </w:rPr>
        <w:t>tym określone</w:t>
      </w:r>
      <w:r w:rsidR="00605BA9" w:rsidRPr="00F01DF7">
        <w:rPr>
          <w:rFonts w:asciiTheme="minorHAnsi" w:hAnsiTheme="minorHAnsi" w:cstheme="minorHAnsi"/>
        </w:rPr>
        <w:t xml:space="preserve"> w </w:t>
      </w:r>
      <w:r w:rsidRPr="00F01DF7">
        <w:rPr>
          <w:rFonts w:asciiTheme="minorHAnsi" w:hAnsiTheme="minorHAnsi" w:cstheme="minorHAnsi"/>
        </w:rPr>
        <w:t>umowie, aktualne na dzień odstąpienia.</w:t>
      </w:r>
    </w:p>
    <w:p w14:paraId="2C04F3A5" w14:textId="77777777" w:rsidR="00BA7156" w:rsidRPr="00F01DF7" w:rsidRDefault="00BA7156" w:rsidP="00BA7156">
      <w:pPr>
        <w:pStyle w:val="Teksttreci30"/>
        <w:shd w:val="clear" w:color="auto" w:fill="auto"/>
        <w:spacing w:before="0"/>
        <w:ind w:left="20"/>
        <w:rPr>
          <w:rFonts w:asciiTheme="minorHAnsi" w:hAnsiTheme="minorHAnsi" w:cstheme="minorHAnsi"/>
        </w:rPr>
      </w:pPr>
      <w:r w:rsidRPr="00F01DF7">
        <w:rPr>
          <w:rFonts w:asciiTheme="minorHAnsi" w:hAnsiTheme="minorHAnsi" w:cstheme="minorHAnsi"/>
        </w:rPr>
        <w:t>§ 13</w:t>
      </w:r>
    </w:p>
    <w:p w14:paraId="5503D35D" w14:textId="77777777" w:rsidR="00BA7156" w:rsidRPr="00F01DF7" w:rsidRDefault="00BA7156" w:rsidP="00BA7156">
      <w:pPr>
        <w:pStyle w:val="Teksttreci30"/>
        <w:shd w:val="clear" w:color="auto" w:fill="auto"/>
        <w:spacing w:before="0"/>
        <w:ind w:left="20"/>
        <w:rPr>
          <w:rFonts w:asciiTheme="minorHAnsi" w:hAnsiTheme="minorHAnsi" w:cstheme="minorHAnsi"/>
        </w:rPr>
      </w:pPr>
    </w:p>
    <w:p w14:paraId="0ED06922" w14:textId="77777777" w:rsidR="00BA7156" w:rsidRPr="00F01DF7" w:rsidRDefault="00BA7156" w:rsidP="00D35A01">
      <w:pPr>
        <w:widowControl w:val="0"/>
        <w:numPr>
          <w:ilvl w:val="0"/>
          <w:numId w:val="39"/>
        </w:numPr>
        <w:tabs>
          <w:tab w:val="left" w:pos="413"/>
        </w:tabs>
        <w:spacing w:after="0" w:line="264" w:lineRule="exact"/>
        <w:jc w:val="both"/>
        <w:rPr>
          <w:rFonts w:eastAsia="Calibri" w:cstheme="minorHAnsi"/>
        </w:rPr>
      </w:pPr>
      <w:r w:rsidRPr="00F01DF7">
        <w:rPr>
          <w:rFonts w:eastAsia="Calibri" w:cstheme="minorHAnsi"/>
        </w:rPr>
        <w:t>Wykonawca zapłaci Zamawiającemu kary umowne za:</w:t>
      </w:r>
    </w:p>
    <w:p w14:paraId="6E81BD6E" w14:textId="63AF2569" w:rsidR="00BA7156" w:rsidRPr="00F01DF7" w:rsidRDefault="00BA7156" w:rsidP="00F01DF7">
      <w:pPr>
        <w:widowControl w:val="0"/>
        <w:numPr>
          <w:ilvl w:val="0"/>
          <w:numId w:val="60"/>
        </w:numPr>
        <w:tabs>
          <w:tab w:val="left" w:pos="889"/>
        </w:tabs>
        <w:spacing w:after="0" w:line="264" w:lineRule="exact"/>
        <w:ind w:left="860" w:hanging="400"/>
        <w:jc w:val="both"/>
        <w:rPr>
          <w:rFonts w:eastAsia="Calibri" w:cstheme="minorHAnsi"/>
        </w:rPr>
      </w:pPr>
      <w:r w:rsidRPr="00F01DF7">
        <w:rPr>
          <w:rFonts w:eastAsia="Calibri" w:cstheme="minorHAnsi"/>
        </w:rPr>
        <w:t>każdy dzień zwłoki</w:t>
      </w:r>
      <w:r w:rsidR="00605BA9" w:rsidRPr="00F01DF7">
        <w:rPr>
          <w:rFonts w:eastAsia="Calibri" w:cstheme="minorHAnsi"/>
        </w:rPr>
        <w:t xml:space="preserve"> w </w:t>
      </w:r>
      <w:r w:rsidRPr="00F01DF7">
        <w:rPr>
          <w:rFonts w:eastAsia="Calibri" w:cstheme="minorHAnsi"/>
        </w:rPr>
        <w:t>realizacji Przedmiotu umowy</w:t>
      </w:r>
      <w:r w:rsidR="00605BA9" w:rsidRPr="00F01DF7">
        <w:rPr>
          <w:rFonts w:eastAsia="Calibri" w:cstheme="minorHAnsi"/>
        </w:rPr>
        <w:t xml:space="preserve"> w </w:t>
      </w:r>
      <w:r w:rsidRPr="00F01DF7">
        <w:rPr>
          <w:rFonts w:eastAsia="Calibri" w:cstheme="minorHAnsi"/>
        </w:rPr>
        <w:t>stosunku do terminu określonego</w:t>
      </w:r>
      <w:r w:rsidR="00605BA9" w:rsidRPr="00F01DF7">
        <w:rPr>
          <w:rFonts w:eastAsia="Calibri" w:cstheme="minorHAnsi"/>
        </w:rPr>
        <w:t xml:space="preserve"> w </w:t>
      </w:r>
      <w:r w:rsidRPr="00F01DF7">
        <w:rPr>
          <w:rFonts w:eastAsia="Calibri" w:cstheme="minorHAnsi"/>
        </w:rPr>
        <w:t>§ 2</w:t>
      </w:r>
      <w:r w:rsidR="00605BA9" w:rsidRPr="00F01DF7">
        <w:rPr>
          <w:rFonts w:eastAsia="Calibri" w:cstheme="minorHAnsi"/>
        </w:rPr>
        <w:t xml:space="preserve"> w </w:t>
      </w:r>
      <w:r w:rsidRPr="00F01DF7">
        <w:rPr>
          <w:rFonts w:eastAsia="Calibri" w:cstheme="minorHAnsi"/>
        </w:rPr>
        <w:t>wysokości 500,00 zł (słownie: pięćset złotych) za każdy rozpoczęty dzień zwłoki</w:t>
      </w:r>
      <w:r w:rsidR="00605BA9" w:rsidRPr="00F01DF7">
        <w:rPr>
          <w:rFonts w:eastAsia="Calibri" w:cstheme="minorHAnsi"/>
        </w:rPr>
        <w:t xml:space="preserve"> w </w:t>
      </w:r>
      <w:r w:rsidRPr="00F01DF7">
        <w:rPr>
          <w:rFonts w:eastAsia="Calibri" w:cstheme="minorHAnsi"/>
        </w:rPr>
        <w:t>realizacji Przedmiotu umowy;</w:t>
      </w:r>
    </w:p>
    <w:p w14:paraId="024D1A87" w14:textId="5E344C3D" w:rsidR="00BA7156" w:rsidRPr="00F01DF7" w:rsidRDefault="00BA7156" w:rsidP="00F01DF7">
      <w:pPr>
        <w:pStyle w:val="Teksttreci20"/>
        <w:numPr>
          <w:ilvl w:val="0"/>
          <w:numId w:val="60"/>
        </w:numPr>
        <w:shd w:val="clear" w:color="auto" w:fill="auto"/>
        <w:tabs>
          <w:tab w:val="left" w:pos="889"/>
        </w:tabs>
        <w:spacing w:before="0" w:line="264" w:lineRule="exact"/>
        <w:ind w:left="860" w:hanging="400"/>
        <w:rPr>
          <w:rFonts w:asciiTheme="minorHAnsi" w:hAnsiTheme="minorHAnsi" w:cstheme="minorHAnsi"/>
        </w:rPr>
      </w:pPr>
      <w:r w:rsidRPr="00F01DF7">
        <w:rPr>
          <w:rFonts w:asciiTheme="minorHAnsi" w:hAnsiTheme="minorHAnsi" w:cstheme="minorHAnsi"/>
        </w:rPr>
        <w:t>każdy dzień zwłoki</w:t>
      </w:r>
      <w:r w:rsidR="00605BA9" w:rsidRPr="00F01DF7">
        <w:rPr>
          <w:rFonts w:asciiTheme="minorHAnsi" w:hAnsiTheme="minorHAnsi" w:cstheme="minorHAnsi"/>
        </w:rPr>
        <w:t xml:space="preserve"> w </w:t>
      </w:r>
      <w:r w:rsidRPr="00F01DF7">
        <w:rPr>
          <w:rFonts w:asciiTheme="minorHAnsi" w:hAnsiTheme="minorHAnsi" w:cstheme="minorHAnsi"/>
        </w:rPr>
        <w:t>usunięciu wad Przedmiotu umowy</w:t>
      </w:r>
      <w:r w:rsidR="00605BA9" w:rsidRPr="00F01DF7">
        <w:rPr>
          <w:rFonts w:asciiTheme="minorHAnsi" w:hAnsiTheme="minorHAnsi" w:cstheme="minorHAnsi"/>
        </w:rPr>
        <w:t xml:space="preserve"> w </w:t>
      </w:r>
      <w:r w:rsidRPr="00F01DF7">
        <w:rPr>
          <w:rFonts w:asciiTheme="minorHAnsi" w:hAnsiTheme="minorHAnsi" w:cstheme="minorHAnsi"/>
        </w:rPr>
        <w:t>terminie wyznaczonym zgodnie z § 4 ust. 4niniejszej umowy -</w:t>
      </w:r>
      <w:r w:rsidR="00605BA9" w:rsidRPr="00F01DF7">
        <w:rPr>
          <w:rFonts w:asciiTheme="minorHAnsi" w:hAnsiTheme="minorHAnsi" w:cstheme="minorHAnsi"/>
        </w:rPr>
        <w:t xml:space="preserve"> w </w:t>
      </w:r>
      <w:r w:rsidRPr="00F01DF7">
        <w:rPr>
          <w:rFonts w:asciiTheme="minorHAnsi" w:hAnsiTheme="minorHAnsi" w:cstheme="minorHAnsi"/>
        </w:rPr>
        <w:t>wysokości 500,00 zł (słownie: pięćset złotych) za każdy dzień zwłoki</w:t>
      </w:r>
      <w:r w:rsidR="00605BA9" w:rsidRPr="00F01DF7">
        <w:rPr>
          <w:rFonts w:asciiTheme="minorHAnsi" w:hAnsiTheme="minorHAnsi" w:cstheme="minorHAnsi"/>
        </w:rPr>
        <w:t xml:space="preserve"> w </w:t>
      </w:r>
      <w:r w:rsidRPr="00F01DF7">
        <w:rPr>
          <w:rFonts w:asciiTheme="minorHAnsi" w:hAnsiTheme="minorHAnsi" w:cstheme="minorHAnsi"/>
        </w:rPr>
        <w:t>usunięciu wad,</w:t>
      </w:r>
    </w:p>
    <w:p w14:paraId="62FF605E" w14:textId="55D9809C" w:rsidR="00BA7156" w:rsidRPr="00F01DF7" w:rsidRDefault="00BA7156" w:rsidP="00F01DF7">
      <w:pPr>
        <w:pStyle w:val="Teksttreci20"/>
        <w:numPr>
          <w:ilvl w:val="0"/>
          <w:numId w:val="60"/>
        </w:numPr>
        <w:shd w:val="clear" w:color="auto" w:fill="auto"/>
        <w:tabs>
          <w:tab w:val="left" w:pos="889"/>
        </w:tabs>
        <w:spacing w:before="0" w:line="264" w:lineRule="exact"/>
        <w:ind w:left="860" w:hanging="400"/>
        <w:rPr>
          <w:rFonts w:asciiTheme="minorHAnsi" w:hAnsiTheme="minorHAnsi" w:cstheme="minorHAnsi"/>
        </w:rPr>
      </w:pPr>
      <w:r w:rsidRPr="00F01DF7">
        <w:rPr>
          <w:rFonts w:asciiTheme="minorHAnsi" w:hAnsiTheme="minorHAnsi" w:cstheme="minorHAnsi"/>
        </w:rPr>
        <w:t>każdy dzień zwłoki</w:t>
      </w:r>
      <w:r w:rsidR="00605BA9" w:rsidRPr="00F01DF7">
        <w:rPr>
          <w:rFonts w:asciiTheme="minorHAnsi" w:hAnsiTheme="minorHAnsi" w:cstheme="minorHAnsi"/>
        </w:rPr>
        <w:t xml:space="preserve"> w </w:t>
      </w:r>
      <w:r w:rsidRPr="00F01DF7">
        <w:rPr>
          <w:rFonts w:asciiTheme="minorHAnsi" w:hAnsiTheme="minorHAnsi" w:cstheme="minorHAnsi"/>
        </w:rPr>
        <w:t>usunięciu wad Przedmiotu umowy ujawnionych</w:t>
      </w:r>
      <w:r w:rsidR="00605BA9" w:rsidRPr="00F01DF7">
        <w:rPr>
          <w:rFonts w:asciiTheme="minorHAnsi" w:hAnsiTheme="minorHAnsi" w:cstheme="minorHAnsi"/>
        </w:rPr>
        <w:t xml:space="preserve"> w </w:t>
      </w:r>
      <w:r w:rsidRPr="00F01DF7">
        <w:rPr>
          <w:rFonts w:asciiTheme="minorHAnsi" w:hAnsiTheme="minorHAnsi" w:cstheme="minorHAnsi"/>
        </w:rPr>
        <w:t>okresie gwarancji</w:t>
      </w:r>
      <w:r w:rsidR="00605BA9" w:rsidRPr="00F01DF7">
        <w:rPr>
          <w:rFonts w:asciiTheme="minorHAnsi" w:hAnsiTheme="minorHAnsi" w:cstheme="minorHAnsi"/>
        </w:rPr>
        <w:t xml:space="preserve"> i </w:t>
      </w:r>
      <w:r w:rsidRPr="00F01DF7">
        <w:rPr>
          <w:rFonts w:asciiTheme="minorHAnsi" w:hAnsiTheme="minorHAnsi" w:cstheme="minorHAnsi"/>
        </w:rPr>
        <w:t>rękojmi</w:t>
      </w:r>
      <w:r w:rsidR="00605BA9" w:rsidRPr="00F01DF7">
        <w:rPr>
          <w:rFonts w:asciiTheme="minorHAnsi" w:hAnsiTheme="minorHAnsi" w:cstheme="minorHAnsi"/>
        </w:rPr>
        <w:t xml:space="preserve"> w </w:t>
      </w:r>
      <w:r w:rsidRPr="00F01DF7">
        <w:rPr>
          <w:rFonts w:asciiTheme="minorHAnsi" w:hAnsiTheme="minorHAnsi" w:cstheme="minorHAnsi"/>
        </w:rPr>
        <w:t>stosunku do terminu wyznaczonego zgodnie z § 8 ust. 2 lub § 9 ust. 2 niniejszej umowy -</w:t>
      </w:r>
      <w:r w:rsidR="00605BA9" w:rsidRPr="00F01DF7">
        <w:rPr>
          <w:rFonts w:asciiTheme="minorHAnsi" w:hAnsiTheme="minorHAnsi" w:cstheme="minorHAnsi"/>
        </w:rPr>
        <w:t xml:space="preserve"> w </w:t>
      </w:r>
      <w:r w:rsidRPr="00F01DF7">
        <w:rPr>
          <w:rFonts w:asciiTheme="minorHAnsi" w:hAnsiTheme="minorHAnsi" w:cstheme="minorHAnsi"/>
        </w:rPr>
        <w:t>wysokości 500,00 zł (słownie: pięćset złotych) za każdy dzień zwłoki</w:t>
      </w:r>
      <w:r w:rsidR="00605BA9" w:rsidRPr="00F01DF7">
        <w:rPr>
          <w:rFonts w:asciiTheme="minorHAnsi" w:hAnsiTheme="minorHAnsi" w:cstheme="minorHAnsi"/>
        </w:rPr>
        <w:t xml:space="preserve"> w </w:t>
      </w:r>
      <w:r w:rsidRPr="00F01DF7">
        <w:rPr>
          <w:rFonts w:asciiTheme="minorHAnsi" w:hAnsiTheme="minorHAnsi" w:cstheme="minorHAnsi"/>
        </w:rPr>
        <w:t>usunięciu wad,</w:t>
      </w:r>
    </w:p>
    <w:p w14:paraId="7A20E03F" w14:textId="79A65E12" w:rsidR="00BA7156" w:rsidRPr="00F01DF7" w:rsidRDefault="00BA7156" w:rsidP="00F01DF7">
      <w:pPr>
        <w:widowControl w:val="0"/>
        <w:numPr>
          <w:ilvl w:val="0"/>
          <w:numId w:val="60"/>
        </w:numPr>
        <w:tabs>
          <w:tab w:val="left" w:pos="889"/>
        </w:tabs>
        <w:spacing w:after="0" w:line="264" w:lineRule="exact"/>
        <w:ind w:left="860" w:hanging="400"/>
        <w:jc w:val="both"/>
        <w:rPr>
          <w:rFonts w:eastAsia="Calibri" w:cstheme="minorHAnsi"/>
        </w:rPr>
      </w:pPr>
      <w:r w:rsidRPr="00F01DF7">
        <w:rPr>
          <w:rFonts w:eastAsia="Calibri" w:cstheme="minorHAnsi"/>
        </w:rPr>
        <w:t>odstąpienie od umowy z przyczyn leżących po stronie Wykonawcy -</w:t>
      </w:r>
      <w:r w:rsidR="00605BA9" w:rsidRPr="00F01DF7">
        <w:rPr>
          <w:rFonts w:eastAsia="Calibri" w:cstheme="minorHAnsi"/>
        </w:rPr>
        <w:t xml:space="preserve"> w </w:t>
      </w:r>
      <w:r w:rsidRPr="00F01DF7">
        <w:rPr>
          <w:rFonts w:eastAsia="Calibri" w:cstheme="minorHAnsi"/>
        </w:rPr>
        <w:t>wysokości 20 % wynagrodzenia brutto wskazanego</w:t>
      </w:r>
      <w:r w:rsidR="00605BA9" w:rsidRPr="00F01DF7">
        <w:rPr>
          <w:rFonts w:eastAsia="Calibri" w:cstheme="minorHAnsi"/>
        </w:rPr>
        <w:t xml:space="preserve"> w </w:t>
      </w:r>
      <w:r w:rsidRPr="00F01DF7">
        <w:rPr>
          <w:rFonts w:eastAsia="Calibri" w:cstheme="minorHAnsi"/>
        </w:rPr>
        <w:t>§ 6 ust. 1 niniejszej umowy,</w:t>
      </w:r>
    </w:p>
    <w:p w14:paraId="5A47C985" w14:textId="5261CE50" w:rsidR="00BA7156" w:rsidRPr="00F01DF7" w:rsidRDefault="00BA7156" w:rsidP="00F01DF7">
      <w:pPr>
        <w:widowControl w:val="0"/>
        <w:numPr>
          <w:ilvl w:val="0"/>
          <w:numId w:val="60"/>
        </w:numPr>
        <w:tabs>
          <w:tab w:val="left" w:pos="875"/>
        </w:tabs>
        <w:spacing w:after="0" w:line="269" w:lineRule="exact"/>
        <w:ind w:left="880" w:hanging="420"/>
        <w:jc w:val="both"/>
        <w:rPr>
          <w:rFonts w:eastAsia="Calibri" w:cstheme="minorHAnsi"/>
        </w:rPr>
      </w:pPr>
      <w:r w:rsidRPr="00F01DF7">
        <w:rPr>
          <w:rFonts w:eastAsia="Calibri" w:cstheme="minorHAnsi"/>
        </w:rPr>
        <w:t>za naruszenie przepisów</w:t>
      </w:r>
      <w:r w:rsidR="00605BA9" w:rsidRPr="00F01DF7">
        <w:rPr>
          <w:rFonts w:eastAsia="Calibri" w:cstheme="minorHAnsi"/>
        </w:rPr>
        <w:t xml:space="preserve"> w </w:t>
      </w:r>
      <w:r w:rsidRPr="00F01DF7">
        <w:rPr>
          <w:rFonts w:eastAsia="Calibri" w:cstheme="minorHAnsi"/>
        </w:rPr>
        <w:t>zakresie bezpieczeństwa</w:t>
      </w:r>
      <w:r w:rsidR="00605BA9" w:rsidRPr="00F01DF7">
        <w:rPr>
          <w:rFonts w:eastAsia="Calibri" w:cstheme="minorHAnsi"/>
        </w:rPr>
        <w:t xml:space="preserve"> i </w:t>
      </w:r>
      <w:r w:rsidRPr="00F01DF7">
        <w:rPr>
          <w:rFonts w:eastAsia="Calibri" w:cstheme="minorHAnsi"/>
        </w:rPr>
        <w:t>higieny pracy lub przepisów</w:t>
      </w:r>
      <w:r w:rsidR="00605BA9" w:rsidRPr="00F01DF7">
        <w:rPr>
          <w:rFonts w:eastAsia="Calibri" w:cstheme="minorHAnsi"/>
        </w:rPr>
        <w:t xml:space="preserve"> w </w:t>
      </w:r>
      <w:r w:rsidRPr="00F01DF7">
        <w:rPr>
          <w:rFonts w:eastAsia="Calibri" w:cstheme="minorHAnsi"/>
        </w:rPr>
        <w:t>zakresie prawa pracy</w:t>
      </w:r>
      <w:r w:rsidR="00605BA9" w:rsidRPr="00F01DF7">
        <w:rPr>
          <w:rFonts w:eastAsia="Calibri" w:cstheme="minorHAnsi"/>
        </w:rPr>
        <w:t xml:space="preserve"> w </w:t>
      </w:r>
      <w:r w:rsidRPr="00F01DF7">
        <w:rPr>
          <w:rFonts w:eastAsia="Calibri" w:cstheme="minorHAnsi"/>
        </w:rPr>
        <w:t>wysokości 3.000,00 zł (słownie: trzy tysiące złotych) za każdy stwierdzony przypadek naruszenia,</w:t>
      </w:r>
    </w:p>
    <w:p w14:paraId="0F0ADE3E" w14:textId="77777777" w:rsidR="00BA7156" w:rsidRPr="00F01DF7" w:rsidRDefault="00BA7156" w:rsidP="00D35A01">
      <w:pPr>
        <w:pStyle w:val="Teksttreci20"/>
        <w:numPr>
          <w:ilvl w:val="0"/>
          <w:numId w:val="39"/>
        </w:numPr>
        <w:shd w:val="clear" w:color="auto" w:fill="auto"/>
        <w:tabs>
          <w:tab w:val="left" w:pos="422"/>
        </w:tabs>
        <w:spacing w:before="0" w:line="269" w:lineRule="exact"/>
        <w:ind w:left="460"/>
        <w:rPr>
          <w:rFonts w:asciiTheme="minorHAnsi" w:hAnsiTheme="minorHAnsi" w:cstheme="minorHAnsi"/>
        </w:rPr>
      </w:pPr>
      <w:r w:rsidRPr="00F01DF7">
        <w:rPr>
          <w:rFonts w:asciiTheme="minorHAnsi" w:hAnsiTheme="minorHAnsi" w:cstheme="minorHAnsi"/>
        </w:rPr>
        <w:t>Zamawiający zastrzega sobie prawo do dochodzenia na zasadach ogólnych zapłaty odszkodowania uzupełniającego, jeśli zastrzeżone kary umowne nie pokryją poniesionej przez niego szkody.</w:t>
      </w:r>
    </w:p>
    <w:p w14:paraId="2EFCABB8" w14:textId="77777777" w:rsidR="00BA7156" w:rsidRPr="00F01DF7" w:rsidRDefault="00BA7156" w:rsidP="00D35A01">
      <w:pPr>
        <w:pStyle w:val="Teksttreci20"/>
        <w:numPr>
          <w:ilvl w:val="0"/>
          <w:numId w:val="39"/>
        </w:numPr>
        <w:shd w:val="clear" w:color="auto" w:fill="auto"/>
        <w:tabs>
          <w:tab w:val="left" w:pos="422"/>
        </w:tabs>
        <w:spacing w:before="0" w:after="244" w:line="269" w:lineRule="exact"/>
        <w:ind w:left="460"/>
        <w:rPr>
          <w:rFonts w:asciiTheme="minorHAnsi" w:hAnsiTheme="minorHAnsi" w:cstheme="minorHAnsi"/>
        </w:rPr>
      </w:pPr>
      <w:r w:rsidRPr="00F01DF7">
        <w:rPr>
          <w:rFonts w:asciiTheme="minorHAnsi" w:hAnsiTheme="minorHAnsi" w:cstheme="minorHAnsi"/>
        </w:rPr>
        <w:t>Strony uzgadniają, iż Zamawiający uprawniony jest do potrącania należności z tytułu kar umownych z wynagrodzenia Wykonawcy.</w:t>
      </w:r>
    </w:p>
    <w:p w14:paraId="0892ABA1" w14:textId="77777777" w:rsidR="00167E8A" w:rsidRDefault="00167E8A" w:rsidP="00BA7156">
      <w:pPr>
        <w:pStyle w:val="Teksttreci30"/>
        <w:shd w:val="clear" w:color="auto" w:fill="auto"/>
        <w:spacing w:before="0" w:line="269" w:lineRule="exact"/>
        <w:rPr>
          <w:rFonts w:asciiTheme="minorHAnsi" w:hAnsiTheme="minorHAnsi" w:cstheme="minorHAnsi"/>
        </w:rPr>
      </w:pPr>
    </w:p>
    <w:p w14:paraId="02D39F2F" w14:textId="77777777" w:rsidR="00680345" w:rsidRDefault="00680345" w:rsidP="00BA7156">
      <w:pPr>
        <w:pStyle w:val="Teksttreci30"/>
        <w:shd w:val="clear" w:color="auto" w:fill="auto"/>
        <w:spacing w:before="0" w:line="269" w:lineRule="exact"/>
        <w:rPr>
          <w:rFonts w:asciiTheme="minorHAnsi" w:hAnsiTheme="minorHAnsi" w:cstheme="minorHAnsi"/>
        </w:rPr>
      </w:pPr>
    </w:p>
    <w:p w14:paraId="0B8E7B69" w14:textId="77777777" w:rsidR="00680345" w:rsidRPr="00F01DF7" w:rsidRDefault="00680345" w:rsidP="00BA7156">
      <w:pPr>
        <w:pStyle w:val="Teksttreci30"/>
        <w:shd w:val="clear" w:color="auto" w:fill="auto"/>
        <w:spacing w:before="0" w:line="269" w:lineRule="exact"/>
        <w:rPr>
          <w:rFonts w:asciiTheme="minorHAnsi" w:hAnsiTheme="minorHAnsi" w:cstheme="minorHAnsi"/>
        </w:rPr>
      </w:pPr>
    </w:p>
    <w:p w14:paraId="2E54785A" w14:textId="77777777" w:rsidR="00BA7156" w:rsidRPr="00F01DF7" w:rsidRDefault="00BA7156" w:rsidP="00BA7156">
      <w:pPr>
        <w:pStyle w:val="Teksttreci30"/>
        <w:shd w:val="clear" w:color="auto" w:fill="auto"/>
        <w:spacing w:before="0" w:line="269" w:lineRule="exact"/>
        <w:rPr>
          <w:rFonts w:asciiTheme="minorHAnsi" w:hAnsiTheme="minorHAnsi" w:cstheme="minorHAnsi"/>
        </w:rPr>
      </w:pPr>
      <w:r w:rsidRPr="00F01DF7">
        <w:rPr>
          <w:rFonts w:asciiTheme="minorHAnsi" w:hAnsiTheme="minorHAnsi" w:cstheme="minorHAnsi"/>
        </w:rPr>
        <w:t>§ 14</w:t>
      </w:r>
    </w:p>
    <w:p w14:paraId="16C28AA7" w14:textId="77777777" w:rsidR="00167E8A" w:rsidRPr="00F01DF7" w:rsidRDefault="00167E8A" w:rsidP="00BA7156">
      <w:pPr>
        <w:pStyle w:val="Teksttreci30"/>
        <w:shd w:val="clear" w:color="auto" w:fill="auto"/>
        <w:spacing w:before="0" w:line="269" w:lineRule="exact"/>
        <w:rPr>
          <w:rFonts w:asciiTheme="minorHAnsi" w:hAnsiTheme="minorHAnsi" w:cstheme="minorHAnsi"/>
        </w:rPr>
      </w:pPr>
    </w:p>
    <w:p w14:paraId="58B5EA7D" w14:textId="772F9E68" w:rsidR="00BA2648" w:rsidRPr="00BA2648" w:rsidRDefault="00BA2648" w:rsidP="00CC05F8">
      <w:pPr>
        <w:pStyle w:val="Akapitzlist"/>
        <w:numPr>
          <w:ilvl w:val="0"/>
          <w:numId w:val="64"/>
        </w:numPr>
        <w:autoSpaceDE w:val="0"/>
        <w:ind w:left="426"/>
        <w:jc w:val="both"/>
        <w:rPr>
          <w:rFonts w:eastAsia="Times New Roman" w:cs="Times New Roman"/>
          <w:lang w:eastAsia="ja-JP" w:bidi="fa-IR"/>
        </w:rPr>
      </w:pPr>
      <w:r w:rsidRPr="00BA2648">
        <w:rPr>
          <w:rFonts w:eastAsia="Times New Roman" w:cs="Times New Roman"/>
          <w:lang w:eastAsia="ja-JP" w:bidi="fa-IR"/>
        </w:rPr>
        <w:t>Zmiana postanowień zawartej umowy może nastąpić za zgodą obu stron wyrażoną na piśmie w postaci kolejnych aneksów, pod rygorem nieważności takiej zmiany.</w:t>
      </w:r>
    </w:p>
    <w:p w14:paraId="55118AC1" w14:textId="77777777" w:rsidR="002479C0" w:rsidRPr="00BA2648" w:rsidRDefault="002479C0" w:rsidP="00CC05F8">
      <w:pPr>
        <w:pStyle w:val="Akapitzlist"/>
        <w:numPr>
          <w:ilvl w:val="0"/>
          <w:numId w:val="64"/>
        </w:numPr>
        <w:spacing w:after="0" w:line="276" w:lineRule="auto"/>
        <w:ind w:left="426"/>
        <w:jc w:val="both"/>
        <w:rPr>
          <w:rFonts w:cstheme="minorHAnsi"/>
        </w:rPr>
      </w:pPr>
      <w:r w:rsidRPr="00BA2648">
        <w:rPr>
          <w:rFonts w:cstheme="minorHAnsi"/>
        </w:rPr>
        <w:t xml:space="preserve">Zakazuje się istotnych zmian postanowień zawartej umowy za wyjątkiem wystąpienia: </w:t>
      </w:r>
    </w:p>
    <w:p w14:paraId="1D04E8EE" w14:textId="77777777" w:rsidR="002479C0" w:rsidRPr="00F01DF7" w:rsidRDefault="002479C0" w:rsidP="00CC05F8">
      <w:pPr>
        <w:pStyle w:val="NormalnyWeb"/>
        <w:spacing w:line="276" w:lineRule="auto"/>
        <w:ind w:left="567"/>
        <w:jc w:val="both"/>
        <w:rPr>
          <w:rFonts w:asciiTheme="minorHAnsi" w:eastAsiaTheme="minorEastAsia" w:hAnsiTheme="minorHAnsi" w:cstheme="minorHAnsi"/>
          <w:sz w:val="22"/>
          <w:szCs w:val="22"/>
          <w:lang w:eastAsia="en-US"/>
        </w:rPr>
      </w:pPr>
      <w:r w:rsidRPr="00995540">
        <w:rPr>
          <w:rFonts w:asciiTheme="minorHAnsi" w:eastAsiaTheme="minorEastAsia" w:hAnsiTheme="minorHAnsi" w:cstheme="minorHAnsi"/>
          <w:sz w:val="22"/>
          <w:szCs w:val="22"/>
          <w:lang w:eastAsia="en-US"/>
        </w:rPr>
        <w:t>- zaistnienia omyłki pisarskiej lub rachunkowej bądź innej omyłki polegającej na niezgodności treści umowy z Ofertą;</w:t>
      </w:r>
    </w:p>
    <w:p w14:paraId="6068ABA1" w14:textId="77777777" w:rsidR="002479C0" w:rsidRPr="00F01DF7" w:rsidRDefault="002479C0" w:rsidP="00CC05F8">
      <w:pPr>
        <w:pStyle w:val="NormalnyWeb"/>
        <w:spacing w:line="276" w:lineRule="auto"/>
        <w:ind w:left="567"/>
        <w:jc w:val="both"/>
        <w:rPr>
          <w:rFonts w:asciiTheme="minorHAnsi" w:eastAsiaTheme="minorEastAsia" w:hAnsiTheme="minorHAnsi" w:cstheme="minorHAnsi"/>
          <w:sz w:val="22"/>
          <w:szCs w:val="22"/>
          <w:lang w:eastAsia="en-US"/>
        </w:rPr>
      </w:pPr>
      <w:r w:rsidRPr="00F01DF7">
        <w:rPr>
          <w:rFonts w:asciiTheme="minorHAnsi" w:eastAsiaTheme="minorEastAsia" w:hAnsiTheme="minorHAnsi" w:cstheme="minorHAnsi"/>
          <w:sz w:val="22"/>
          <w:szCs w:val="22"/>
          <w:lang w:eastAsia="en-US"/>
        </w:rPr>
        <w:t>- zmiany powszechnie obowiązujących przepisów prawa w zakresie mającym wpływ na realizację umowy (np. podatek Vat);</w:t>
      </w:r>
    </w:p>
    <w:p w14:paraId="2A8D3008" w14:textId="77777777" w:rsidR="002479C0" w:rsidRPr="00A07D3C" w:rsidRDefault="002479C0" w:rsidP="00CC05F8">
      <w:pPr>
        <w:pStyle w:val="NormalnyWeb"/>
        <w:spacing w:line="276" w:lineRule="auto"/>
        <w:ind w:left="567"/>
        <w:jc w:val="both"/>
        <w:rPr>
          <w:rFonts w:asciiTheme="minorHAnsi" w:eastAsiaTheme="minorEastAsia" w:hAnsiTheme="minorHAnsi" w:cstheme="minorHAnsi"/>
          <w:sz w:val="22"/>
          <w:szCs w:val="22"/>
          <w:lang w:eastAsia="en-US"/>
        </w:rPr>
      </w:pPr>
      <w:r w:rsidRPr="00F01DF7">
        <w:rPr>
          <w:rFonts w:asciiTheme="minorHAnsi" w:eastAsiaTheme="minorEastAsia" w:hAnsiTheme="minorHAnsi" w:cstheme="minorHAnsi"/>
          <w:sz w:val="22"/>
          <w:szCs w:val="22"/>
          <w:lang w:eastAsia="en-US"/>
        </w:rPr>
        <w:t>- zmiany zaistniałych okoliczności spowodowanych czynnikami zewnętrznymi np. terminu realizacji zamówienia,</w:t>
      </w:r>
      <w:r w:rsidRPr="00F01DF7">
        <w:rPr>
          <w:rFonts w:asciiTheme="minorHAnsi" w:hAnsiTheme="minorHAnsi" w:cstheme="minorHAnsi"/>
        </w:rPr>
        <w:t xml:space="preserve"> w </w:t>
      </w:r>
      <w:r w:rsidRPr="00047B05">
        <w:rPr>
          <w:rFonts w:asciiTheme="minorHAnsi" w:eastAsiaTheme="minorEastAsia" w:hAnsiTheme="minorHAnsi" w:cstheme="minorHAnsi"/>
          <w:sz w:val="22"/>
          <w:szCs w:val="22"/>
          <w:lang w:eastAsia="en-US"/>
        </w:rPr>
        <w:t>tym zmiany terminu realizacji zamówienia z uwagi na sytuację zagrożenia epidemiologicznego w kraju z powodu COVID-19,</w:t>
      </w:r>
      <w:r w:rsidRPr="00A07D3C">
        <w:rPr>
          <w:rFonts w:asciiTheme="minorHAnsi" w:eastAsiaTheme="minorEastAsia" w:hAnsiTheme="minorHAnsi" w:cstheme="minorHAnsi"/>
          <w:sz w:val="22"/>
          <w:szCs w:val="22"/>
          <w:lang w:eastAsia="en-US"/>
        </w:rPr>
        <w:t xml:space="preserve"> warunków płatności, zmiany wartości zamówienia wynikającej ze zmniejszenia/rozszerzenia zakresu rzeczowego;</w:t>
      </w:r>
    </w:p>
    <w:p w14:paraId="05787601" w14:textId="62547762" w:rsidR="002479C0" w:rsidRPr="00F01DF7" w:rsidRDefault="002479C0" w:rsidP="00CC05F8">
      <w:pPr>
        <w:pStyle w:val="NormalnyWeb"/>
        <w:spacing w:line="276" w:lineRule="auto"/>
        <w:ind w:left="567"/>
        <w:jc w:val="both"/>
        <w:rPr>
          <w:rFonts w:asciiTheme="minorHAnsi" w:eastAsiaTheme="minorEastAsia" w:hAnsiTheme="minorHAnsi" w:cstheme="minorHAnsi"/>
          <w:sz w:val="22"/>
          <w:szCs w:val="22"/>
          <w:lang w:eastAsia="en-US"/>
        </w:rPr>
      </w:pPr>
      <w:r w:rsidRPr="00995540">
        <w:rPr>
          <w:rFonts w:asciiTheme="minorHAnsi" w:eastAsiaTheme="minorEastAsia" w:hAnsiTheme="minorHAnsi" w:cstheme="minorHAnsi"/>
          <w:sz w:val="22"/>
          <w:szCs w:val="22"/>
          <w:lang w:eastAsia="en-US"/>
        </w:rPr>
        <w:t>- zmiany parametrów technicznych przedmiotu zamówienia – w </w:t>
      </w:r>
      <w:r w:rsidR="004D54CE" w:rsidRPr="00F01DF7">
        <w:rPr>
          <w:rFonts w:asciiTheme="minorHAnsi" w:eastAsiaTheme="minorEastAsia" w:hAnsiTheme="minorHAnsi" w:cstheme="minorHAnsi"/>
          <w:sz w:val="22"/>
          <w:szCs w:val="22"/>
          <w:lang w:eastAsia="en-US"/>
        </w:rPr>
        <w:t>przypadku, gdy</w:t>
      </w:r>
      <w:r w:rsidRPr="00F01DF7">
        <w:rPr>
          <w:rFonts w:asciiTheme="minorHAnsi" w:eastAsiaTheme="minorEastAsia" w:hAnsiTheme="minorHAnsi" w:cstheme="minorHAnsi"/>
          <w:sz w:val="22"/>
          <w:szCs w:val="22"/>
          <w:lang w:eastAsia="en-US"/>
        </w:rPr>
        <w:t xml:space="preserve"> zmiany te będą korzystniejsze dla zamawiającego;</w:t>
      </w:r>
    </w:p>
    <w:p w14:paraId="7953C8B2" w14:textId="77777777" w:rsidR="002479C0" w:rsidRPr="00F01DF7" w:rsidRDefault="002479C0" w:rsidP="00CC05F8">
      <w:pPr>
        <w:pStyle w:val="NormalnyWeb"/>
        <w:spacing w:line="276" w:lineRule="auto"/>
        <w:ind w:left="567"/>
        <w:jc w:val="both"/>
        <w:rPr>
          <w:rFonts w:asciiTheme="minorHAnsi" w:eastAsiaTheme="minorEastAsia" w:hAnsiTheme="minorHAnsi" w:cstheme="minorHAnsi"/>
          <w:sz w:val="22"/>
          <w:szCs w:val="22"/>
          <w:lang w:eastAsia="en-US"/>
        </w:rPr>
      </w:pPr>
      <w:r w:rsidRPr="00F01DF7">
        <w:rPr>
          <w:rFonts w:asciiTheme="minorHAnsi" w:eastAsiaTheme="minorEastAsia" w:hAnsiTheme="minorHAnsi" w:cstheme="minorHAnsi"/>
          <w:sz w:val="22"/>
          <w:szCs w:val="22"/>
          <w:lang w:eastAsia="en-US"/>
        </w:rPr>
        <w:t>- zmiany umowy polegającej na zmianie danych wykonawcy bez zmian samego wykonawcy (np. zmiana siedziby, adresu, nazwy itp.);</w:t>
      </w:r>
    </w:p>
    <w:p w14:paraId="1E4747AE" w14:textId="77777777" w:rsidR="002479C0" w:rsidRDefault="002479C0" w:rsidP="00CC05F8">
      <w:pPr>
        <w:pStyle w:val="NormalnyWeb"/>
        <w:spacing w:line="276" w:lineRule="auto"/>
        <w:ind w:left="567"/>
        <w:jc w:val="both"/>
        <w:rPr>
          <w:rFonts w:asciiTheme="minorHAnsi" w:eastAsiaTheme="minorEastAsia" w:hAnsiTheme="minorHAnsi" w:cstheme="minorHAnsi"/>
          <w:sz w:val="22"/>
          <w:szCs w:val="22"/>
          <w:lang w:eastAsia="en-US"/>
        </w:rPr>
      </w:pPr>
      <w:r w:rsidRPr="00F01DF7">
        <w:rPr>
          <w:rFonts w:asciiTheme="minorHAnsi" w:eastAsiaTheme="minorEastAsia" w:hAnsiTheme="minorHAnsi" w:cstheme="minorHAnsi"/>
          <w:sz w:val="22"/>
          <w:szCs w:val="22"/>
          <w:lang w:eastAsia="en-US"/>
        </w:rPr>
        <w:t>- wszelkich innych zmian, których nie można było przewidzieć, a nie działają na szkodę Zamawiającego.</w:t>
      </w:r>
    </w:p>
    <w:p w14:paraId="41204E85" w14:textId="77777777" w:rsidR="00CC05F8" w:rsidRPr="00F01DF7" w:rsidRDefault="00CC05F8" w:rsidP="00CC05F8">
      <w:pPr>
        <w:pStyle w:val="NormalnyWeb"/>
        <w:spacing w:line="276" w:lineRule="auto"/>
        <w:ind w:left="567"/>
        <w:jc w:val="both"/>
        <w:rPr>
          <w:rFonts w:asciiTheme="minorHAnsi" w:eastAsiaTheme="minorEastAsia" w:hAnsiTheme="minorHAnsi" w:cstheme="minorHAnsi"/>
          <w:sz w:val="22"/>
          <w:szCs w:val="22"/>
          <w:lang w:eastAsia="en-US"/>
        </w:rPr>
      </w:pPr>
    </w:p>
    <w:p w14:paraId="20F0B47D" w14:textId="77777777" w:rsidR="00BA7156" w:rsidRPr="00F01DF7" w:rsidRDefault="00BA7156" w:rsidP="00BA7156">
      <w:pPr>
        <w:pStyle w:val="Teksttreci30"/>
        <w:shd w:val="clear" w:color="auto" w:fill="auto"/>
        <w:spacing w:before="0"/>
        <w:rPr>
          <w:rFonts w:asciiTheme="minorHAnsi" w:hAnsiTheme="minorHAnsi" w:cstheme="minorHAnsi"/>
        </w:rPr>
      </w:pPr>
      <w:r w:rsidRPr="00F01DF7">
        <w:rPr>
          <w:rFonts w:asciiTheme="minorHAnsi" w:hAnsiTheme="minorHAnsi" w:cstheme="minorHAnsi"/>
        </w:rPr>
        <w:t>§ 15</w:t>
      </w:r>
    </w:p>
    <w:p w14:paraId="404DED3A" w14:textId="77777777" w:rsidR="00167E8A" w:rsidRPr="00F01DF7" w:rsidRDefault="00167E8A" w:rsidP="00BA7156">
      <w:pPr>
        <w:pStyle w:val="Teksttreci30"/>
        <w:shd w:val="clear" w:color="auto" w:fill="auto"/>
        <w:spacing w:before="0"/>
        <w:rPr>
          <w:rFonts w:asciiTheme="minorHAnsi" w:hAnsiTheme="minorHAnsi" w:cstheme="minorHAnsi"/>
        </w:rPr>
      </w:pPr>
    </w:p>
    <w:p w14:paraId="4D48D9C7" w14:textId="317C2F02" w:rsidR="00BA7156" w:rsidRDefault="00BA7156" w:rsidP="00BA7156">
      <w:pPr>
        <w:pStyle w:val="Teksttreci20"/>
        <w:shd w:val="clear" w:color="auto" w:fill="auto"/>
        <w:spacing w:before="0" w:after="240" w:line="264" w:lineRule="exact"/>
        <w:ind w:firstLine="0"/>
        <w:rPr>
          <w:rFonts w:asciiTheme="minorHAnsi" w:hAnsiTheme="minorHAnsi" w:cstheme="minorHAnsi"/>
        </w:rPr>
      </w:pPr>
      <w:r w:rsidRPr="00F01DF7">
        <w:rPr>
          <w:rFonts w:asciiTheme="minorHAnsi" w:hAnsiTheme="minorHAnsi" w:cstheme="minorHAnsi"/>
        </w:rPr>
        <w:t>W sprawach nieuregulowanych postanowieniami umowy mają zastosowanie odpowiednie przepisy Kodeksu cywilnego.</w:t>
      </w:r>
    </w:p>
    <w:p w14:paraId="7ED7943C" w14:textId="77777777" w:rsidR="00BA7156" w:rsidRPr="00F01DF7" w:rsidRDefault="00BA7156" w:rsidP="00BA7156">
      <w:pPr>
        <w:pStyle w:val="Teksttreci30"/>
        <w:shd w:val="clear" w:color="auto" w:fill="auto"/>
        <w:spacing w:before="0"/>
        <w:rPr>
          <w:rFonts w:asciiTheme="minorHAnsi" w:hAnsiTheme="minorHAnsi" w:cstheme="minorHAnsi"/>
        </w:rPr>
      </w:pPr>
      <w:r w:rsidRPr="00F01DF7">
        <w:rPr>
          <w:rFonts w:asciiTheme="minorHAnsi" w:hAnsiTheme="minorHAnsi" w:cstheme="minorHAnsi"/>
        </w:rPr>
        <w:t>§ 16</w:t>
      </w:r>
    </w:p>
    <w:p w14:paraId="0A25DE8F" w14:textId="77777777" w:rsidR="00167E8A" w:rsidRPr="00F01DF7" w:rsidRDefault="00167E8A" w:rsidP="00BA7156">
      <w:pPr>
        <w:pStyle w:val="Teksttreci30"/>
        <w:shd w:val="clear" w:color="auto" w:fill="auto"/>
        <w:spacing w:before="0"/>
        <w:rPr>
          <w:rFonts w:asciiTheme="minorHAnsi" w:hAnsiTheme="minorHAnsi" w:cstheme="minorHAnsi"/>
        </w:rPr>
      </w:pPr>
    </w:p>
    <w:p w14:paraId="2F5EC60C" w14:textId="3BC549F7" w:rsidR="00BA7156" w:rsidRPr="00F01DF7" w:rsidRDefault="00BA7156" w:rsidP="00BA7156">
      <w:pPr>
        <w:pStyle w:val="Teksttreci20"/>
        <w:shd w:val="clear" w:color="auto" w:fill="auto"/>
        <w:spacing w:before="0" w:after="236" w:line="264" w:lineRule="exact"/>
        <w:ind w:firstLine="0"/>
        <w:rPr>
          <w:rFonts w:asciiTheme="minorHAnsi" w:hAnsiTheme="minorHAnsi" w:cstheme="minorHAnsi"/>
        </w:rPr>
      </w:pPr>
      <w:r w:rsidRPr="00F01DF7">
        <w:rPr>
          <w:rFonts w:asciiTheme="minorHAnsi" w:hAnsiTheme="minorHAnsi" w:cstheme="minorHAnsi"/>
        </w:rPr>
        <w:t>Wszelkie spory, które mogą powstać</w:t>
      </w:r>
      <w:r w:rsidR="00605BA9" w:rsidRPr="00F01DF7">
        <w:rPr>
          <w:rFonts w:asciiTheme="minorHAnsi" w:hAnsiTheme="minorHAnsi" w:cstheme="minorHAnsi"/>
        </w:rPr>
        <w:t xml:space="preserve"> w </w:t>
      </w:r>
      <w:r w:rsidRPr="00F01DF7">
        <w:rPr>
          <w:rFonts w:asciiTheme="minorHAnsi" w:hAnsiTheme="minorHAnsi" w:cstheme="minorHAnsi"/>
        </w:rPr>
        <w:t>związku z realizacją niniejszej umowy, strony poddają pod rozstrzygnięcie sądu powszechnego właściwego miejscowo</w:t>
      </w:r>
      <w:r w:rsidR="00605BA9" w:rsidRPr="00F01DF7">
        <w:rPr>
          <w:rFonts w:asciiTheme="minorHAnsi" w:hAnsiTheme="minorHAnsi" w:cstheme="minorHAnsi"/>
        </w:rPr>
        <w:t xml:space="preserve"> i </w:t>
      </w:r>
      <w:r w:rsidRPr="00F01DF7">
        <w:rPr>
          <w:rFonts w:asciiTheme="minorHAnsi" w:hAnsiTheme="minorHAnsi" w:cstheme="minorHAnsi"/>
        </w:rPr>
        <w:t>rzeczowo dla siedziby Zamawiającego.</w:t>
      </w:r>
    </w:p>
    <w:p w14:paraId="61E084C3" w14:textId="77777777" w:rsidR="00BA7156" w:rsidRPr="00F01DF7" w:rsidRDefault="00BA7156" w:rsidP="00BA7156">
      <w:pPr>
        <w:pStyle w:val="Teksttreci30"/>
        <w:shd w:val="clear" w:color="auto" w:fill="auto"/>
        <w:spacing w:before="0" w:line="269" w:lineRule="exact"/>
        <w:rPr>
          <w:rFonts w:asciiTheme="minorHAnsi" w:hAnsiTheme="minorHAnsi" w:cstheme="minorHAnsi"/>
        </w:rPr>
      </w:pPr>
      <w:r w:rsidRPr="00F01DF7">
        <w:rPr>
          <w:rFonts w:asciiTheme="minorHAnsi" w:hAnsiTheme="minorHAnsi" w:cstheme="minorHAnsi"/>
        </w:rPr>
        <w:t>§ 17</w:t>
      </w:r>
    </w:p>
    <w:p w14:paraId="0CF1E724" w14:textId="77777777" w:rsidR="00167E8A" w:rsidRPr="00F01DF7" w:rsidRDefault="00167E8A" w:rsidP="00BA7156">
      <w:pPr>
        <w:pStyle w:val="Teksttreci30"/>
        <w:shd w:val="clear" w:color="auto" w:fill="auto"/>
        <w:spacing w:before="0" w:line="269" w:lineRule="exact"/>
        <w:rPr>
          <w:rFonts w:asciiTheme="minorHAnsi" w:hAnsiTheme="minorHAnsi" w:cstheme="minorHAnsi"/>
        </w:rPr>
      </w:pPr>
    </w:p>
    <w:p w14:paraId="7D5214D6" w14:textId="6F2F88D4" w:rsidR="00BA7156" w:rsidRPr="00F01DF7" w:rsidRDefault="00BA7156" w:rsidP="00D35A01">
      <w:pPr>
        <w:pStyle w:val="Teksttreci20"/>
        <w:numPr>
          <w:ilvl w:val="0"/>
          <w:numId w:val="41"/>
        </w:numPr>
        <w:shd w:val="clear" w:color="auto" w:fill="auto"/>
        <w:tabs>
          <w:tab w:val="left" w:pos="355"/>
        </w:tabs>
        <w:spacing w:before="0" w:line="269" w:lineRule="exact"/>
        <w:ind w:left="460"/>
        <w:jc w:val="left"/>
        <w:rPr>
          <w:rFonts w:asciiTheme="minorHAnsi" w:hAnsiTheme="minorHAnsi" w:cstheme="minorHAnsi"/>
        </w:rPr>
      </w:pPr>
      <w:r w:rsidRPr="00F01DF7">
        <w:rPr>
          <w:rFonts w:asciiTheme="minorHAnsi" w:hAnsiTheme="minorHAnsi" w:cstheme="minorHAnsi"/>
        </w:rPr>
        <w:t>Umowa została zawarta</w:t>
      </w:r>
      <w:r w:rsidR="00605BA9" w:rsidRPr="00F01DF7">
        <w:rPr>
          <w:rFonts w:asciiTheme="minorHAnsi" w:hAnsiTheme="minorHAnsi" w:cstheme="minorHAnsi"/>
        </w:rPr>
        <w:t xml:space="preserve"> w </w:t>
      </w:r>
      <w:r w:rsidRPr="00F01DF7">
        <w:rPr>
          <w:rFonts w:asciiTheme="minorHAnsi" w:hAnsiTheme="minorHAnsi" w:cstheme="minorHAnsi"/>
        </w:rPr>
        <w:t>trzech jednobrzmiących egzemplarzach, dwa egzemplarze dla Zamawiającego</w:t>
      </w:r>
      <w:r w:rsidR="00605BA9" w:rsidRPr="00F01DF7">
        <w:rPr>
          <w:rFonts w:asciiTheme="minorHAnsi" w:hAnsiTheme="minorHAnsi" w:cstheme="minorHAnsi"/>
        </w:rPr>
        <w:t xml:space="preserve"> i </w:t>
      </w:r>
      <w:r w:rsidRPr="00F01DF7">
        <w:rPr>
          <w:rFonts w:asciiTheme="minorHAnsi" w:hAnsiTheme="minorHAnsi" w:cstheme="minorHAnsi"/>
        </w:rPr>
        <w:t>jeden egzemplarz dla Wykonawcy.</w:t>
      </w:r>
    </w:p>
    <w:p w14:paraId="50F65A71" w14:textId="77777777" w:rsidR="00BA7156" w:rsidRPr="00F01DF7" w:rsidRDefault="00BA7156" w:rsidP="00D35A01">
      <w:pPr>
        <w:pStyle w:val="Teksttreci20"/>
        <w:numPr>
          <w:ilvl w:val="0"/>
          <w:numId w:val="41"/>
        </w:numPr>
        <w:shd w:val="clear" w:color="auto" w:fill="auto"/>
        <w:tabs>
          <w:tab w:val="left" w:pos="355"/>
        </w:tabs>
        <w:spacing w:before="0" w:line="269" w:lineRule="exact"/>
        <w:ind w:firstLine="0"/>
        <w:rPr>
          <w:rFonts w:asciiTheme="minorHAnsi" w:hAnsiTheme="minorHAnsi" w:cstheme="minorHAnsi"/>
        </w:rPr>
      </w:pPr>
      <w:r w:rsidRPr="00F01DF7">
        <w:rPr>
          <w:rFonts w:asciiTheme="minorHAnsi" w:hAnsiTheme="minorHAnsi" w:cstheme="minorHAnsi"/>
        </w:rPr>
        <w:t>Wskazane poniżej Załączniki nr 1 - 2 stanowią integralną część niniejszej umowy, to jest:</w:t>
      </w:r>
    </w:p>
    <w:p w14:paraId="15F86EE7" w14:textId="3487AB3F" w:rsidR="00BA7156" w:rsidRPr="00F01DF7" w:rsidRDefault="00BA7156" w:rsidP="00EE4581">
      <w:pPr>
        <w:pStyle w:val="Teksttreci20"/>
        <w:numPr>
          <w:ilvl w:val="0"/>
          <w:numId w:val="42"/>
        </w:numPr>
        <w:shd w:val="clear" w:color="auto" w:fill="auto"/>
        <w:tabs>
          <w:tab w:val="left" w:pos="873"/>
        </w:tabs>
        <w:spacing w:before="0" w:line="269" w:lineRule="exact"/>
        <w:ind w:left="460" w:hanging="34"/>
        <w:rPr>
          <w:rFonts w:asciiTheme="minorHAnsi" w:hAnsiTheme="minorHAnsi" w:cstheme="minorHAnsi"/>
        </w:rPr>
      </w:pPr>
      <w:r w:rsidRPr="00F01DF7">
        <w:rPr>
          <w:rFonts w:asciiTheme="minorHAnsi" w:hAnsiTheme="minorHAnsi" w:cstheme="minorHAnsi"/>
        </w:rPr>
        <w:t>Załącznik nr 1 - Oferta Wykonawcy z dnia</w:t>
      </w:r>
      <w:r w:rsidR="003F40A3" w:rsidRPr="00F01DF7">
        <w:rPr>
          <w:rFonts w:asciiTheme="minorHAnsi" w:hAnsiTheme="minorHAnsi" w:cstheme="minorHAnsi"/>
          <w:u w:val="single"/>
        </w:rPr>
        <w:tab/>
      </w:r>
      <w:r w:rsidR="003F40A3" w:rsidRPr="00F01DF7">
        <w:rPr>
          <w:rFonts w:asciiTheme="minorHAnsi" w:hAnsiTheme="minorHAnsi" w:cstheme="minorHAnsi"/>
          <w:u w:val="single"/>
        </w:rPr>
        <w:tab/>
      </w:r>
      <w:r w:rsidRPr="00F01DF7">
        <w:rPr>
          <w:rFonts w:asciiTheme="minorHAnsi" w:hAnsiTheme="minorHAnsi" w:cstheme="minorHAnsi"/>
        </w:rPr>
        <w:tab/>
      </w:r>
    </w:p>
    <w:p w14:paraId="76C36330" w14:textId="55010DCB" w:rsidR="00BA7156" w:rsidRPr="00F01DF7" w:rsidRDefault="00BA7156" w:rsidP="00EE4581">
      <w:pPr>
        <w:pStyle w:val="Teksttreci20"/>
        <w:numPr>
          <w:ilvl w:val="0"/>
          <w:numId w:val="42"/>
        </w:numPr>
        <w:shd w:val="clear" w:color="auto" w:fill="auto"/>
        <w:tabs>
          <w:tab w:val="left" w:pos="851"/>
        </w:tabs>
        <w:spacing w:before="0" w:line="269" w:lineRule="exact"/>
        <w:ind w:left="2268" w:hanging="1842"/>
        <w:rPr>
          <w:rFonts w:asciiTheme="minorHAnsi" w:hAnsiTheme="minorHAnsi" w:cstheme="minorHAnsi"/>
        </w:rPr>
      </w:pPr>
      <w:r w:rsidRPr="00F01DF7">
        <w:rPr>
          <w:rFonts w:asciiTheme="minorHAnsi" w:hAnsiTheme="minorHAnsi" w:cstheme="minorHAnsi"/>
        </w:rPr>
        <w:t xml:space="preserve">Załącznik nr </w:t>
      </w:r>
      <w:r w:rsidR="00CA4CFB" w:rsidRPr="00F01DF7">
        <w:rPr>
          <w:rFonts w:asciiTheme="minorHAnsi" w:hAnsiTheme="minorHAnsi" w:cstheme="minorHAnsi"/>
        </w:rPr>
        <w:t>2</w:t>
      </w:r>
      <w:r w:rsidRPr="00F01DF7">
        <w:rPr>
          <w:rFonts w:asciiTheme="minorHAnsi" w:hAnsiTheme="minorHAnsi" w:cstheme="minorHAnsi"/>
        </w:rPr>
        <w:t xml:space="preserve"> - Karta gwarancyjna</w:t>
      </w:r>
      <w:r w:rsidR="00EF7B11" w:rsidRPr="00F01DF7">
        <w:rPr>
          <w:rFonts w:asciiTheme="minorHAnsi" w:hAnsiTheme="minorHAnsi" w:cstheme="minorHAnsi"/>
        </w:rPr>
        <w:t xml:space="preserve"> </w:t>
      </w:r>
      <w:r w:rsidR="0096383D" w:rsidRPr="00F01DF7">
        <w:rPr>
          <w:rFonts w:asciiTheme="minorHAnsi" w:hAnsiTheme="minorHAnsi" w:cstheme="minorHAnsi"/>
        </w:rPr>
        <w:t>według wzoru stanowiącego załącznik nr 1 do niniejszego wzoru umowy</w:t>
      </w:r>
    </w:p>
    <w:p w14:paraId="4E43A1AF" w14:textId="77777777" w:rsidR="00BA7156" w:rsidRPr="00F01DF7" w:rsidRDefault="00BA7156" w:rsidP="00E647A4">
      <w:pPr>
        <w:pStyle w:val="Teksttreci20"/>
        <w:shd w:val="clear" w:color="auto" w:fill="auto"/>
        <w:tabs>
          <w:tab w:val="left" w:pos="873"/>
        </w:tabs>
        <w:spacing w:before="0" w:line="269" w:lineRule="exact"/>
        <w:ind w:firstLine="0"/>
        <w:rPr>
          <w:rFonts w:asciiTheme="minorHAnsi" w:hAnsiTheme="minorHAnsi" w:cstheme="minorHAnsi"/>
        </w:rPr>
      </w:pPr>
    </w:p>
    <w:p w14:paraId="29595795" w14:textId="77777777" w:rsidR="00E647A4" w:rsidRDefault="00E647A4" w:rsidP="00CC05F8">
      <w:pPr>
        <w:pStyle w:val="Nagwek11"/>
        <w:keepNext/>
        <w:keepLines/>
        <w:shd w:val="clear" w:color="auto" w:fill="auto"/>
        <w:spacing w:after="0" w:line="220" w:lineRule="exact"/>
        <w:jc w:val="both"/>
        <w:rPr>
          <w:rFonts w:asciiTheme="minorHAnsi" w:hAnsiTheme="minorHAnsi" w:cstheme="minorHAnsi"/>
        </w:rPr>
      </w:pPr>
    </w:p>
    <w:p w14:paraId="005D09A5" w14:textId="77777777" w:rsidR="00E647A4" w:rsidRDefault="00E647A4" w:rsidP="00CC05F8">
      <w:pPr>
        <w:pStyle w:val="Nagwek11"/>
        <w:keepNext/>
        <w:keepLines/>
        <w:shd w:val="clear" w:color="auto" w:fill="auto"/>
        <w:spacing w:after="0" w:line="220" w:lineRule="exact"/>
        <w:jc w:val="both"/>
        <w:rPr>
          <w:rFonts w:asciiTheme="minorHAnsi" w:hAnsiTheme="minorHAnsi" w:cstheme="minorHAnsi"/>
        </w:rPr>
      </w:pPr>
    </w:p>
    <w:p w14:paraId="0C47BF3C" w14:textId="77777777" w:rsidR="00E647A4" w:rsidRDefault="00E647A4" w:rsidP="00CC05F8">
      <w:pPr>
        <w:pStyle w:val="Nagwek11"/>
        <w:keepNext/>
        <w:keepLines/>
        <w:shd w:val="clear" w:color="auto" w:fill="auto"/>
        <w:spacing w:after="0" w:line="220" w:lineRule="exact"/>
        <w:jc w:val="both"/>
        <w:rPr>
          <w:rFonts w:asciiTheme="minorHAnsi" w:hAnsiTheme="minorHAnsi" w:cstheme="minorHAnsi"/>
        </w:rPr>
      </w:pPr>
    </w:p>
    <w:p w14:paraId="5006C87F" w14:textId="29DB042D" w:rsidR="002E3534" w:rsidRPr="00F01DF7" w:rsidRDefault="00BA7156" w:rsidP="00CC05F8">
      <w:pPr>
        <w:pStyle w:val="Nagwek11"/>
        <w:keepNext/>
        <w:keepLines/>
        <w:shd w:val="clear" w:color="auto" w:fill="auto"/>
        <w:spacing w:after="0" w:line="220" w:lineRule="exact"/>
        <w:jc w:val="both"/>
        <w:rPr>
          <w:rFonts w:cstheme="minorHAnsi"/>
          <w:b w:val="0"/>
          <w:bCs w:val="0"/>
        </w:rPr>
      </w:pPr>
      <w:r w:rsidRPr="00F01DF7">
        <w:rPr>
          <w:rFonts w:asciiTheme="minorHAnsi" w:hAnsiTheme="minorHAnsi" w:cstheme="minorHAnsi"/>
          <w:noProof/>
          <w:lang w:eastAsia="pl-PL"/>
        </w:rPr>
        <mc:AlternateContent>
          <mc:Choice Requires="wps">
            <w:drawing>
              <wp:anchor distT="0" distB="250190" distL="63500" distR="2216150" simplePos="0" relativeHeight="251659264" behindDoc="1" locked="0" layoutInCell="1" allowOverlap="1" wp14:anchorId="47F9C2F1" wp14:editId="53B88000">
                <wp:simplePos x="0" y="0"/>
                <wp:positionH relativeFrom="margin">
                  <wp:posOffset>914400</wp:posOffset>
                </wp:positionH>
                <wp:positionV relativeFrom="paragraph">
                  <wp:posOffset>-13970</wp:posOffset>
                </wp:positionV>
                <wp:extent cx="734695" cy="139700"/>
                <wp:effectExtent l="3175" t="0" r="0" b="0"/>
                <wp:wrapSquare wrapText="right"/>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D2DE1" w14:textId="77777777" w:rsidR="00DD7FF6" w:rsidRDefault="00DD7FF6" w:rsidP="00BA7156">
                            <w:pPr>
                              <w:pStyle w:val="Teksttreci30"/>
                              <w:shd w:val="clear" w:color="auto" w:fill="auto"/>
                              <w:spacing w:before="0" w:line="220" w:lineRule="exact"/>
                              <w:jc w:val="left"/>
                            </w:pPr>
                            <w:r>
                              <w:rPr>
                                <w:rStyle w:val="Teksttreci3Exact"/>
                                <w:b/>
                                <w:bCs/>
                              </w:rPr>
                              <w:t>Wykonawca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9C2F1" id="_x0000_t202" coordsize="21600,21600" o:spt="202" path="m,l,21600r21600,l21600,xe">
                <v:stroke joinstyle="miter"/>
                <v:path gradientshapeok="t" o:connecttype="rect"/>
              </v:shapetype>
              <v:shape id="Text Box 6" o:spid="_x0000_s1026" type="#_x0000_t202" style="position:absolute;left:0;text-align:left;margin-left:1in;margin-top:-1.1pt;width:57.85pt;height:11pt;z-index:-251657216;visibility:visible;mso-wrap-style:square;mso-width-percent:0;mso-height-percent:0;mso-wrap-distance-left:5pt;mso-wrap-distance-top:0;mso-wrap-distance-right:174.5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dIrQIAAKk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gF&#10;vZtjJEgLPXqgg0G3ckCxLU/f6RS87jvwMwNsg6tLVXd3svyukZDrhogdvVFK9g0lFdAL7U3/2dUR&#10;R1uQbf9JVhCG7I10QEOtWls7qAYCdGjT46k1lkoJm4vLKE6AYQlH4WWyCFzrfJJOlzulzQcqW2SN&#10;DCvovAMnhzttLBmSTi42lpAF49x1n4sXG+A47kBouGrPLAnXzKckSDbLzTLyolm88aIgz72bYh15&#10;cREu5vllvl7n4S8bN4zShlUVFTbMJKww+rPGHSU+SuIkLS05qyycpaTVbrvmCh0ICLtwnys5nJzd&#10;/Jc0XBEgl1cphbMouJ0lXhEvF15URHMPyrv0gjC5TeIgSqK8eJnSHRP031NCfYaT+Ww+aulM+lVu&#10;gfve5kbSlhkYHZy1GV6enEhqFbgRlWutIYyP9rNSWPrnUkC7p0Y7vVqJjmI1w3YAFCviraweQblK&#10;grJAnjDvwGik+olRD7Mjw/rHniiKEf8oQP120EyGmoztZBBRwtUMG4xGc23GgbTvFNs1gDy9rxt4&#10;IQVz6j2zOL4rmAcuiePssgPn+b/zOk/Y1W8AAAD//wMAUEsDBBQABgAIAAAAIQAA2Hna3QAAAAkB&#10;AAAPAAAAZHJzL2Rvd25yZXYueG1sTI8xT8MwFIR3JP6D9ZBYUOvEKqUJcSqEYGGjsLC58SOJsJ+j&#10;2E1Cfz2PCcbTne6+q/aLd2LCMfaBNOTrDARSE2xPrYb3t+fVDkRMhqxxgVDDN0bY15cXlSltmOkV&#10;p0NqBZdQLI2GLqWhlDI2HXoT12FAYu8zjN4klmMr7WhmLvdOqizbSm964oXODPjYYfN1OHkN2+Vp&#10;uHkpUM3nxk30cc7zhLnW11fLwz2IhEv6C8MvPqNDzUzHcCIbhWO92fCXpGGlFAgOqNviDsSRnWIH&#10;sq7k/wf1DwAAAP//AwBQSwECLQAUAAYACAAAACEAtoM4kv4AAADhAQAAEwAAAAAAAAAAAAAAAAAA&#10;AAAAW0NvbnRlbnRfVHlwZXNdLnhtbFBLAQItABQABgAIAAAAIQA4/SH/1gAAAJQBAAALAAAAAAAA&#10;AAAAAAAAAC8BAABfcmVscy8ucmVsc1BLAQItABQABgAIAAAAIQAXMcdIrQIAAKkFAAAOAAAAAAAA&#10;AAAAAAAAAC4CAABkcnMvZTJvRG9jLnhtbFBLAQItABQABgAIAAAAIQAA2Hna3QAAAAkBAAAPAAAA&#10;AAAAAAAAAAAAAAcFAABkcnMvZG93bnJldi54bWxQSwUGAAAAAAQABADzAAAAEQYAAAAA&#10;" filled="f" stroked="f">
                <v:textbox style="mso-fit-shape-to-text:t" inset="0,0,0,0">
                  <w:txbxContent>
                    <w:p w14:paraId="2A2D2DE1" w14:textId="77777777" w:rsidR="00DD7FF6" w:rsidRDefault="00DD7FF6" w:rsidP="00BA7156">
                      <w:pPr>
                        <w:pStyle w:val="Teksttreci30"/>
                        <w:shd w:val="clear" w:color="auto" w:fill="auto"/>
                        <w:spacing w:before="0" w:line="220" w:lineRule="exact"/>
                        <w:jc w:val="left"/>
                      </w:pPr>
                      <w:r>
                        <w:rPr>
                          <w:rStyle w:val="Teksttreci3Exact"/>
                          <w:b/>
                          <w:bCs/>
                        </w:rPr>
                        <w:t>Wykonawca</w:t>
                      </w:r>
                    </w:p>
                  </w:txbxContent>
                </v:textbox>
                <w10:wrap type="square" side="right" anchorx="margin"/>
              </v:shape>
            </w:pict>
          </mc:Fallback>
        </mc:AlternateContent>
      </w:r>
      <w:bookmarkStart w:id="10" w:name="bookmark15"/>
      <w:r w:rsidRPr="00F01DF7">
        <w:rPr>
          <w:rFonts w:asciiTheme="minorHAnsi" w:hAnsiTheme="minorHAnsi" w:cstheme="minorHAnsi"/>
        </w:rPr>
        <w:t>Zamawiający</w:t>
      </w:r>
      <w:bookmarkEnd w:id="10"/>
      <w:r w:rsidR="002E3534" w:rsidRPr="00047B05">
        <w:rPr>
          <w:rFonts w:cstheme="minorHAnsi"/>
        </w:rPr>
        <w:br w:type="page"/>
      </w:r>
    </w:p>
    <w:p w14:paraId="7B6C6369" w14:textId="4653A207" w:rsidR="00387F9A" w:rsidRPr="00563FB7" w:rsidRDefault="00D95B7D" w:rsidP="00F01DF7">
      <w:pPr>
        <w:spacing w:after="0"/>
        <w:jc w:val="right"/>
        <w:rPr>
          <w:rFonts w:eastAsia="Times New Roman" w:cstheme="minorHAnsi"/>
          <w:lang w:eastAsia="ar-SA"/>
        </w:rPr>
      </w:pPr>
      <w:r w:rsidRPr="00047B05">
        <w:rPr>
          <w:rFonts w:eastAsia="Times New Roman" w:cstheme="minorHAnsi"/>
          <w:bCs/>
          <w:iCs/>
          <w:lang w:eastAsia="ar-SA"/>
        </w:rPr>
        <w:t>Zał</w:t>
      </w:r>
      <w:r w:rsidRPr="00A07D3C">
        <w:rPr>
          <w:rFonts w:eastAsia="Times New Roman" w:cstheme="minorHAnsi"/>
          <w:bCs/>
          <w:iCs/>
          <w:lang w:eastAsia="ar-SA"/>
        </w:rPr>
        <w:t>ącznik</w:t>
      </w:r>
      <w:r w:rsidR="00387F9A" w:rsidRPr="00BD7AAA">
        <w:rPr>
          <w:rFonts w:eastAsia="Times New Roman" w:cstheme="minorHAnsi"/>
          <w:bCs/>
          <w:iCs/>
          <w:lang w:eastAsia="ar-SA"/>
        </w:rPr>
        <w:t xml:space="preserve"> nr 1 do Wzoru Umow</w:t>
      </w:r>
      <w:r w:rsidR="00387F9A" w:rsidRPr="00563FB7">
        <w:rPr>
          <w:rFonts w:eastAsia="Times New Roman" w:cstheme="minorHAnsi"/>
          <w:bCs/>
          <w:iCs/>
          <w:lang w:eastAsia="ar-SA"/>
        </w:rPr>
        <w:t>y</w:t>
      </w:r>
    </w:p>
    <w:p w14:paraId="6FCF368B" w14:textId="77777777" w:rsidR="00387F9A" w:rsidRPr="00F01DF7" w:rsidRDefault="00387F9A" w:rsidP="00F01DF7">
      <w:pPr>
        <w:spacing w:after="0"/>
        <w:jc w:val="right"/>
        <w:rPr>
          <w:rFonts w:eastAsia="Times New Roman" w:cstheme="minorHAnsi"/>
          <w:bCs/>
          <w:iCs/>
          <w:sz w:val="10"/>
          <w:lang w:eastAsia="ar-SA"/>
        </w:rPr>
      </w:pPr>
    </w:p>
    <w:p w14:paraId="7D07A6F4" w14:textId="362B59D3" w:rsidR="002E3534" w:rsidRPr="00563FB7" w:rsidRDefault="002E3534" w:rsidP="002E3534">
      <w:pPr>
        <w:jc w:val="right"/>
        <w:rPr>
          <w:rFonts w:eastAsia="Times New Roman" w:cstheme="minorHAnsi"/>
          <w:lang w:eastAsia="ar-SA"/>
        </w:rPr>
      </w:pPr>
      <w:r w:rsidRPr="00047B05">
        <w:rPr>
          <w:rFonts w:eastAsia="Times New Roman" w:cstheme="minorHAnsi"/>
          <w:bCs/>
          <w:iCs/>
          <w:lang w:eastAsia="ar-SA"/>
        </w:rPr>
        <w:t>Zał</w:t>
      </w:r>
      <w:r w:rsidR="00D95B7D" w:rsidRPr="00A07D3C">
        <w:rPr>
          <w:rFonts w:eastAsia="Times New Roman" w:cstheme="minorHAnsi"/>
          <w:bCs/>
          <w:iCs/>
          <w:lang w:eastAsia="ar-SA"/>
        </w:rPr>
        <w:t xml:space="preserve">ącznik </w:t>
      </w:r>
      <w:r w:rsidRPr="00BD7AAA">
        <w:rPr>
          <w:rFonts w:eastAsia="Times New Roman" w:cstheme="minorHAnsi"/>
          <w:bCs/>
          <w:iCs/>
          <w:lang w:eastAsia="ar-SA"/>
        </w:rPr>
        <w:t xml:space="preserve"> nr 2 do Umowy</w:t>
      </w:r>
    </w:p>
    <w:p w14:paraId="01743DC6" w14:textId="7524623F" w:rsidR="002E3534" w:rsidRPr="00F01DF7" w:rsidRDefault="002E3534" w:rsidP="002E3534">
      <w:pPr>
        <w:rPr>
          <w:rFonts w:eastAsia="Times New Roman" w:cstheme="minorHAnsi"/>
          <w:lang w:eastAsia="ar-SA"/>
        </w:rPr>
      </w:pPr>
      <w:r w:rsidRPr="00F01DF7">
        <w:rPr>
          <w:rFonts w:eastAsia="Times New Roman" w:cstheme="minorHAnsi"/>
          <w:lang w:eastAsia="ar-SA"/>
        </w:rPr>
        <w:t xml:space="preserve">Nr umowy: </w:t>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p>
    <w:p w14:paraId="3DC7D9DB" w14:textId="77777777" w:rsidR="002E3534" w:rsidRPr="00F01DF7" w:rsidRDefault="002E3534" w:rsidP="002E3534">
      <w:pPr>
        <w:rPr>
          <w:rFonts w:eastAsia="Times New Roman" w:cstheme="minorHAnsi"/>
          <w:lang w:eastAsia="ar-SA"/>
        </w:rPr>
      </w:pPr>
      <w:r w:rsidRPr="00F01DF7">
        <w:rPr>
          <w:rFonts w:eastAsia="Times New Roman" w:cstheme="minorHAnsi"/>
          <w:bCs/>
          <w:i/>
          <w:u w:val="single"/>
          <w:lang w:eastAsia="ar-SA"/>
        </w:rPr>
        <w:t xml:space="preserve"> </w:t>
      </w:r>
    </w:p>
    <w:p w14:paraId="36FD8DBC" w14:textId="77777777" w:rsidR="002E3534" w:rsidRPr="00F01DF7" w:rsidRDefault="002E3534" w:rsidP="002E3534">
      <w:pPr>
        <w:keepNext/>
        <w:numPr>
          <w:ilvl w:val="6"/>
          <w:numId w:val="53"/>
        </w:numPr>
        <w:suppressAutoHyphens/>
        <w:autoSpaceDN w:val="0"/>
        <w:spacing w:after="0" w:line="240" w:lineRule="auto"/>
        <w:jc w:val="center"/>
        <w:outlineLvl w:val="6"/>
        <w:rPr>
          <w:rFonts w:eastAsia="Times New Roman" w:cstheme="minorHAnsi"/>
          <w:b/>
          <w:bCs/>
          <w:lang w:eastAsia="ar-SA"/>
        </w:rPr>
      </w:pPr>
      <w:r w:rsidRPr="00F01DF7">
        <w:rPr>
          <w:rFonts w:eastAsia="Times New Roman" w:cstheme="minorHAnsi"/>
          <w:b/>
          <w:bCs/>
          <w:lang w:eastAsia="ar-SA"/>
        </w:rPr>
        <w:t>KARTA  GWARANCYJNA</w:t>
      </w:r>
    </w:p>
    <w:p w14:paraId="383343B5" w14:textId="77777777" w:rsidR="002E3534" w:rsidRPr="00F01DF7" w:rsidRDefault="002E3534" w:rsidP="002E3534">
      <w:pPr>
        <w:rPr>
          <w:rFonts w:eastAsia="Times New Roman" w:cstheme="minorHAnsi"/>
          <w:u w:val="single"/>
          <w:lang w:eastAsia="ar-SA"/>
        </w:rPr>
      </w:pPr>
      <w:r w:rsidRPr="00F01DF7">
        <w:rPr>
          <w:rFonts w:eastAsia="Times New Roman" w:cstheme="minorHAnsi"/>
          <w:lang w:eastAsia="ar-SA"/>
        </w:rPr>
        <w:t> </w:t>
      </w:r>
    </w:p>
    <w:p w14:paraId="21B94B80" w14:textId="77777777" w:rsidR="002E3534" w:rsidRPr="00F01DF7" w:rsidRDefault="002E3534" w:rsidP="002E3534">
      <w:pPr>
        <w:keepNext/>
        <w:numPr>
          <w:ilvl w:val="0"/>
          <w:numId w:val="53"/>
        </w:numPr>
        <w:suppressAutoHyphens/>
        <w:autoSpaceDN w:val="0"/>
        <w:spacing w:after="0" w:line="240" w:lineRule="auto"/>
        <w:outlineLvl w:val="0"/>
        <w:rPr>
          <w:rFonts w:eastAsia="Times New Roman" w:cstheme="minorHAnsi"/>
          <w:b/>
          <w:bCs/>
          <w:lang w:eastAsia="ar-SA"/>
        </w:rPr>
      </w:pPr>
      <w:r w:rsidRPr="00F01DF7">
        <w:rPr>
          <w:rFonts w:eastAsia="Times New Roman" w:cstheme="minorHAnsi"/>
          <w:b/>
          <w:bCs/>
          <w:lang w:eastAsia="ar-SA"/>
        </w:rPr>
        <w:t>Wykonawca :</w:t>
      </w:r>
    </w:p>
    <w:p w14:paraId="2CD72794" w14:textId="77777777" w:rsidR="004565A5" w:rsidRPr="00F01DF7" w:rsidRDefault="002E3534" w:rsidP="002E3534">
      <w:pPr>
        <w:rPr>
          <w:rFonts w:eastAsia="Times New Roman" w:cstheme="minorHAnsi"/>
          <w:u w:val="single"/>
          <w:lang w:eastAsia="ar-SA"/>
        </w:rPr>
      </w:pPr>
      <w:r w:rsidRPr="00F01DF7">
        <w:rPr>
          <w:rFonts w:eastAsia="Times New Roman" w:cstheme="minorHAnsi"/>
          <w:lang w:eastAsia="ar-SA"/>
        </w:rPr>
        <w:t> </w:t>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r w:rsidR="004565A5" w:rsidRPr="00F01DF7">
        <w:rPr>
          <w:rFonts w:eastAsia="Times New Roman" w:cstheme="minorHAnsi"/>
          <w:u w:val="single"/>
          <w:lang w:eastAsia="ar-SA"/>
        </w:rPr>
        <w:tab/>
      </w:r>
    </w:p>
    <w:p w14:paraId="6AE240F8" w14:textId="77777777" w:rsidR="00580BF9" w:rsidRPr="00F01DF7" w:rsidRDefault="00580BF9" w:rsidP="00580BF9">
      <w:pPr>
        <w:rPr>
          <w:rFonts w:eastAsia="Times New Roman" w:cstheme="minorHAnsi"/>
          <w:u w:val="single"/>
          <w:lang w:eastAsia="ar-SA"/>
        </w:rPr>
      </w:pPr>
      <w:r w:rsidRPr="00F01DF7">
        <w:rPr>
          <w:rFonts w:eastAsia="Times New Roman" w:cstheme="minorHAnsi"/>
          <w:lang w:eastAsia="ar-SA"/>
        </w:rPr>
        <w:t> </w:t>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p>
    <w:p w14:paraId="5A975E83" w14:textId="77777777" w:rsidR="00D659AF" w:rsidRPr="00F01DF7" w:rsidRDefault="002E3534" w:rsidP="002E3534">
      <w:pPr>
        <w:rPr>
          <w:rFonts w:eastAsia="Calibri" w:cstheme="minorHAnsi"/>
        </w:rPr>
      </w:pPr>
      <w:r w:rsidRPr="00F01DF7">
        <w:rPr>
          <w:rFonts w:eastAsia="Calibri" w:cstheme="minorHAnsi"/>
        </w:rPr>
        <w:t xml:space="preserve">udziela inwestorowi: </w:t>
      </w:r>
    </w:p>
    <w:p w14:paraId="660A8355" w14:textId="20C59623" w:rsidR="00360DED" w:rsidRPr="00F01DF7" w:rsidRDefault="00580BF9" w:rsidP="00F01DF7">
      <w:pPr>
        <w:suppressAutoHyphens/>
        <w:autoSpaceDN w:val="0"/>
        <w:spacing w:after="0" w:line="240" w:lineRule="auto"/>
        <w:jc w:val="both"/>
        <w:textAlignment w:val="baseline"/>
        <w:rPr>
          <w:rFonts w:eastAsia="Times New Roman" w:cstheme="minorHAnsi"/>
          <w:b/>
          <w:kern w:val="3"/>
          <w:lang w:eastAsia="zh-CN" w:bidi="hi-IN"/>
        </w:rPr>
      </w:pPr>
      <w:r w:rsidRPr="00F01DF7">
        <w:rPr>
          <w:rFonts w:eastAsia="Times New Roman" w:cstheme="minorHAnsi"/>
          <w:kern w:val="3"/>
          <w:lang w:eastAsia="zh-CN" w:bidi="hi-IN"/>
        </w:rPr>
        <w:t>Gmina</w:t>
      </w:r>
      <w:r w:rsidR="00360DED" w:rsidRPr="00F01DF7">
        <w:rPr>
          <w:rFonts w:eastAsia="Times New Roman" w:cstheme="minorHAnsi"/>
          <w:kern w:val="3"/>
          <w:lang w:eastAsia="zh-CN" w:bidi="hi-IN"/>
        </w:rPr>
        <w:t xml:space="preserve"> Sosnowiec, al. Zwycięstwa 20, 41-200 Sosnowiec, NIP 644-345-36-72,</w:t>
      </w:r>
    </w:p>
    <w:p w14:paraId="3C5D4CF7" w14:textId="23A188B8" w:rsidR="00360DED" w:rsidRPr="00F01DF7" w:rsidRDefault="00360DED" w:rsidP="00F01DF7">
      <w:pPr>
        <w:spacing w:after="0" w:line="240" w:lineRule="auto"/>
        <w:jc w:val="both"/>
        <w:rPr>
          <w:rFonts w:cstheme="minorHAnsi"/>
          <w:bCs/>
          <w:sz w:val="18"/>
          <w:szCs w:val="18"/>
          <w:lang w:eastAsia="zh-CN"/>
        </w:rPr>
      </w:pPr>
      <w:r w:rsidRPr="00F01DF7">
        <w:rPr>
          <w:rFonts w:cstheme="minorHAnsi"/>
          <w:bCs/>
          <w:sz w:val="18"/>
          <w:szCs w:val="18"/>
        </w:rPr>
        <w:t>reprezentowan</w:t>
      </w:r>
      <w:r w:rsidR="00580BF9" w:rsidRPr="00F01DF7">
        <w:rPr>
          <w:rFonts w:cstheme="minorHAnsi"/>
          <w:bCs/>
          <w:sz w:val="18"/>
          <w:szCs w:val="18"/>
        </w:rPr>
        <w:t>a</w:t>
      </w:r>
      <w:r w:rsidRPr="00F01DF7">
        <w:rPr>
          <w:rFonts w:cstheme="minorHAnsi"/>
          <w:bCs/>
          <w:sz w:val="18"/>
          <w:szCs w:val="18"/>
        </w:rPr>
        <w:t xml:space="preserve"> przez: </w:t>
      </w:r>
    </w:p>
    <w:p w14:paraId="625E6796" w14:textId="69A3C853" w:rsidR="00360DED" w:rsidRPr="00F01DF7" w:rsidRDefault="00360DED" w:rsidP="00F01DF7">
      <w:pPr>
        <w:spacing w:after="0" w:line="240" w:lineRule="auto"/>
        <w:jc w:val="both"/>
        <w:rPr>
          <w:rFonts w:cstheme="minorHAnsi"/>
          <w:b/>
        </w:rPr>
      </w:pPr>
      <w:r w:rsidRPr="00F01DF7">
        <w:rPr>
          <w:rFonts w:cstheme="minorHAnsi"/>
          <w:b/>
          <w:sz w:val="24"/>
        </w:rPr>
        <w:t>Centrum Kształcenia Zawodowego i Ustawicznego w Sosnowcu, ul. Kilińskiego 25</w:t>
      </w:r>
      <w:r w:rsidRPr="00F01DF7">
        <w:rPr>
          <w:rFonts w:cstheme="minorHAnsi"/>
          <w:b/>
        </w:rPr>
        <w:t>,</w:t>
      </w:r>
      <w:r w:rsidR="00561A82" w:rsidRPr="00F01DF7">
        <w:rPr>
          <w:rFonts w:cstheme="minorHAnsi"/>
          <w:b/>
        </w:rPr>
        <w:t xml:space="preserve"> </w:t>
      </w:r>
      <w:r w:rsidR="00CC57DB">
        <w:rPr>
          <w:rFonts w:cstheme="minorHAnsi"/>
          <w:b/>
        </w:rPr>
        <w:br/>
      </w:r>
      <w:r w:rsidRPr="00F01DF7">
        <w:rPr>
          <w:rFonts w:cstheme="minorHAnsi"/>
          <w:b/>
          <w:bCs/>
        </w:rPr>
        <w:t>41-200 Sosnowiec, ul. Kilińskiego 25,</w:t>
      </w:r>
      <w:r w:rsidRPr="00F01DF7">
        <w:rPr>
          <w:rFonts w:cstheme="minorHAnsi"/>
          <w:b/>
        </w:rPr>
        <w:t xml:space="preserve"> </w:t>
      </w:r>
      <w:r w:rsidRPr="00F01DF7">
        <w:rPr>
          <w:rFonts w:cstheme="minorHAnsi"/>
        </w:rPr>
        <w:t xml:space="preserve">reprezentowane przez </w:t>
      </w:r>
      <w:r w:rsidRPr="00F01DF7">
        <w:rPr>
          <w:rFonts w:cstheme="minorHAnsi"/>
          <w:b/>
          <w:bCs/>
        </w:rPr>
        <w:t>Jacka Górskiego</w:t>
      </w:r>
      <w:r w:rsidRPr="00F01DF7">
        <w:rPr>
          <w:rFonts w:cstheme="minorHAnsi"/>
        </w:rPr>
        <w:t xml:space="preserve"> – Dyrektora</w:t>
      </w:r>
      <w:r w:rsidRPr="00F01DF7">
        <w:rPr>
          <w:rFonts w:eastAsia="Calibri" w:cstheme="minorHAnsi"/>
        </w:rPr>
        <w:t xml:space="preserve">, </w:t>
      </w:r>
      <w:r w:rsidRPr="00F01DF7">
        <w:rPr>
          <w:rFonts w:eastAsia="Times New Roman" w:cstheme="minorHAnsi"/>
          <w:kern w:val="3"/>
          <w:lang w:eastAsia="zh-CN" w:bidi="hi-IN"/>
        </w:rPr>
        <w:t>działającego na podstawie pełnomocnictwa udzielonego przez Prezydenta Miasta Sosnowca - Arkadiusza Chęcińskiego</w:t>
      </w:r>
      <w:r w:rsidR="00616893" w:rsidRPr="00F01DF7">
        <w:rPr>
          <w:rFonts w:eastAsia="Times New Roman" w:cstheme="minorHAnsi"/>
          <w:kern w:val="3"/>
          <w:lang w:eastAsia="zh-CN" w:bidi="hi-IN"/>
        </w:rPr>
        <w:t>,</w:t>
      </w:r>
    </w:p>
    <w:p w14:paraId="55DF3C75" w14:textId="204EAEAB" w:rsidR="002E3534" w:rsidRPr="00F01DF7" w:rsidRDefault="002E3534" w:rsidP="00F01DF7">
      <w:pPr>
        <w:jc w:val="both"/>
        <w:rPr>
          <w:rFonts w:eastAsia="Calibri" w:cstheme="minorHAnsi"/>
        </w:rPr>
      </w:pPr>
      <w:r w:rsidRPr="00561A82">
        <w:rPr>
          <w:rFonts w:eastAsia="Calibri" w:cstheme="minorHAnsi"/>
        </w:rPr>
        <w:t>gwarancji na okres:</w:t>
      </w:r>
      <w:r w:rsidR="00A05FA7" w:rsidRPr="00561A82">
        <w:rPr>
          <w:rFonts w:eastAsia="Calibri" w:cstheme="minorHAnsi"/>
        </w:rPr>
        <w:t xml:space="preserve">    </w:t>
      </w:r>
      <w:r w:rsidR="00A05FA7" w:rsidRPr="00561A82">
        <w:rPr>
          <w:rFonts w:eastAsia="Calibri" w:cstheme="minorHAnsi"/>
          <w:u w:val="single"/>
        </w:rPr>
        <w:tab/>
      </w:r>
      <w:r w:rsidR="00A05FA7" w:rsidRPr="00561A82">
        <w:rPr>
          <w:rFonts w:eastAsia="Calibri" w:cstheme="minorHAnsi"/>
          <w:u w:val="single"/>
        </w:rPr>
        <w:tab/>
      </w:r>
      <w:r w:rsidR="00A05FA7" w:rsidRPr="00561A82">
        <w:rPr>
          <w:rFonts w:eastAsia="Calibri" w:cstheme="minorHAnsi"/>
          <w:u w:val="single"/>
        </w:rPr>
        <w:tab/>
      </w:r>
      <w:r w:rsidR="00A05FA7" w:rsidRPr="00561A82">
        <w:rPr>
          <w:rFonts w:eastAsia="Calibri" w:cstheme="minorHAnsi"/>
          <w:u w:val="single"/>
        </w:rPr>
        <w:tab/>
      </w:r>
      <w:r w:rsidR="00A05FA7" w:rsidRPr="00F01DF7">
        <w:rPr>
          <w:rFonts w:eastAsia="Calibri" w:cstheme="minorHAnsi"/>
          <w:u w:val="single"/>
        </w:rPr>
        <w:t xml:space="preserve"> </w:t>
      </w:r>
      <w:r w:rsidRPr="00F01DF7">
        <w:rPr>
          <w:rFonts w:eastAsia="Calibri" w:cstheme="minorHAnsi"/>
        </w:rPr>
        <w:t xml:space="preserve">na wykonane </w:t>
      </w:r>
      <w:r w:rsidR="00360DED" w:rsidRPr="00F01DF7">
        <w:rPr>
          <w:rFonts w:cstheme="minorHAnsi"/>
        </w:rPr>
        <w:t xml:space="preserve">roboty budowlane pn.: </w:t>
      </w:r>
      <w:r w:rsidR="00360DED" w:rsidRPr="00561A82">
        <w:rPr>
          <w:rFonts w:cstheme="minorHAnsi"/>
          <w:color w:val="000000"/>
        </w:rPr>
        <w:t>„Prace adaptacyjno-remontowe sal dydaktycznych i dostosowanie toalet w budynku warsztatów szkolnych do potrzeb osób niepełnosprawnych.” w </w:t>
      </w:r>
      <w:r w:rsidR="00360DED" w:rsidRPr="00F01DF7">
        <w:rPr>
          <w:rFonts w:eastAsia="Andale Sans UI" w:cstheme="minorHAnsi"/>
          <w:lang w:eastAsia="ja-JP" w:bidi="fa-IR"/>
        </w:rPr>
        <w:t>ramach projektu</w:t>
      </w:r>
      <w:r w:rsidR="00360DED" w:rsidRPr="00F01DF7">
        <w:rPr>
          <w:rFonts w:eastAsia="Andale Sans UI" w:cstheme="minorHAnsi"/>
          <w:b/>
          <w:lang w:eastAsia="ja-JP" w:bidi="fa-IR"/>
        </w:rPr>
        <w:t xml:space="preserve"> </w:t>
      </w:r>
      <w:r w:rsidR="00360DED" w:rsidRPr="00F01DF7">
        <w:rPr>
          <w:rFonts w:eastAsia="Andale Sans UI" w:cstheme="minorHAnsi"/>
          <w:lang w:eastAsia="ja-JP" w:bidi="fa-IR"/>
        </w:rPr>
        <w:t xml:space="preserve">pod </w:t>
      </w:r>
      <w:r w:rsidR="00360DED" w:rsidRPr="00F01DF7">
        <w:rPr>
          <w:rFonts w:eastAsia="Calibri, Calibri" w:cstheme="minorHAnsi"/>
          <w:color w:val="000000"/>
          <w:lang w:eastAsia="ja-JP" w:bidi="fa-IR"/>
        </w:rPr>
        <w:t xml:space="preserve">nazwą </w:t>
      </w:r>
      <w:r w:rsidR="00360DED" w:rsidRPr="00F01DF7">
        <w:rPr>
          <w:rFonts w:eastAsia="Calibri, Calibri" w:cstheme="minorHAnsi"/>
          <w:b/>
          <w:bCs/>
          <w:i/>
          <w:iCs/>
          <w:color w:val="000000"/>
          <w:lang w:eastAsia="ja-JP" w:bidi="fa-IR"/>
        </w:rPr>
        <w:t>„Kompetencje zawodowe kluczem do sukcesu</w:t>
      </w:r>
      <w:r w:rsidR="00387F9A" w:rsidRPr="00F01DF7">
        <w:rPr>
          <w:rFonts w:eastAsia="Calibri, Calibri" w:cstheme="minorHAnsi"/>
          <w:b/>
          <w:bCs/>
          <w:i/>
          <w:iCs/>
          <w:color w:val="000000"/>
          <w:lang w:eastAsia="ja-JP" w:bidi="fa-IR"/>
        </w:rPr>
        <w:t>”</w:t>
      </w:r>
      <w:r w:rsidRPr="00F01DF7">
        <w:rPr>
          <w:rFonts w:eastAsia="Calibri" w:cstheme="minorHAnsi"/>
        </w:rPr>
        <w:t>.</w:t>
      </w:r>
    </w:p>
    <w:p w14:paraId="23BF4753" w14:textId="550AAD7E" w:rsidR="00E76E09" w:rsidRPr="00F01DF7" w:rsidRDefault="00E76E09" w:rsidP="00F01DF7">
      <w:pPr>
        <w:tabs>
          <w:tab w:val="left" w:pos="1425"/>
        </w:tabs>
        <w:spacing w:after="0"/>
        <w:rPr>
          <w:rFonts w:eastAsia="Calibri" w:cstheme="minorHAnsi"/>
          <w:b/>
        </w:rPr>
      </w:pPr>
      <w:r w:rsidRPr="00F01DF7">
        <w:rPr>
          <w:rFonts w:eastAsia="Calibri" w:cstheme="minorHAnsi"/>
          <w:u w:val="single"/>
        </w:rPr>
        <w:tab/>
      </w:r>
      <w:r w:rsidRPr="00F01DF7">
        <w:rPr>
          <w:rFonts w:eastAsia="Calibri" w:cstheme="minorHAnsi"/>
          <w:u w:val="single"/>
        </w:rPr>
        <w:tab/>
      </w:r>
      <w:r w:rsidRPr="00F01DF7">
        <w:rPr>
          <w:rFonts w:eastAsia="Calibri" w:cstheme="minorHAnsi"/>
          <w:u w:val="single"/>
        </w:rPr>
        <w:tab/>
      </w:r>
      <w:r w:rsidR="002E3534" w:rsidRPr="00F01DF7">
        <w:rPr>
          <w:rFonts w:eastAsia="Calibri" w:cstheme="minorHAnsi"/>
        </w:rPr>
        <w:t xml:space="preserve">                            </w:t>
      </w:r>
      <w:r w:rsidR="00580BF9" w:rsidRPr="00F01DF7">
        <w:rPr>
          <w:rFonts w:eastAsia="Calibri" w:cstheme="minorHAnsi"/>
        </w:rPr>
        <w:t xml:space="preserve">                            </w:t>
      </w:r>
      <w:r w:rsidR="00362932" w:rsidRPr="00F01DF7">
        <w:rPr>
          <w:rFonts w:eastAsia="Calibri" w:cstheme="minorHAnsi"/>
          <w:u w:val="single"/>
        </w:rPr>
        <w:tab/>
      </w:r>
      <w:r w:rsidR="00362932" w:rsidRPr="00F01DF7">
        <w:rPr>
          <w:rFonts w:eastAsia="Calibri" w:cstheme="minorHAnsi"/>
          <w:u w:val="single"/>
        </w:rPr>
        <w:tab/>
      </w:r>
      <w:r w:rsidR="00362932" w:rsidRPr="00F01DF7">
        <w:rPr>
          <w:rFonts w:eastAsia="Calibri" w:cstheme="minorHAnsi"/>
          <w:u w:val="single"/>
        </w:rPr>
        <w:tab/>
      </w:r>
      <w:r w:rsidR="00362932" w:rsidRPr="00F01DF7">
        <w:rPr>
          <w:rFonts w:eastAsia="Calibri" w:cstheme="minorHAnsi"/>
          <w:u w:val="single"/>
        </w:rPr>
        <w:tab/>
      </w:r>
      <w:r w:rsidR="00362932" w:rsidRPr="00F01DF7">
        <w:rPr>
          <w:rFonts w:eastAsia="Calibri" w:cstheme="minorHAnsi"/>
          <w:u w:val="single"/>
        </w:rPr>
        <w:tab/>
      </w:r>
      <w:r w:rsidR="002E3534" w:rsidRPr="00F01DF7">
        <w:rPr>
          <w:rFonts w:eastAsia="Calibri" w:cstheme="minorHAnsi"/>
          <w:b/>
        </w:rPr>
        <w:t xml:space="preserve">                                                         </w:t>
      </w:r>
    </w:p>
    <w:p w14:paraId="7A283FBE" w14:textId="435712C4" w:rsidR="002E3534" w:rsidRPr="00F01DF7" w:rsidRDefault="000E4347" w:rsidP="00F01DF7">
      <w:pPr>
        <w:tabs>
          <w:tab w:val="left" w:pos="1425"/>
        </w:tabs>
        <w:spacing w:after="0"/>
        <w:rPr>
          <w:rFonts w:eastAsia="Calibri" w:cstheme="minorHAnsi"/>
          <w:sz w:val="20"/>
          <w:szCs w:val="20"/>
        </w:rPr>
      </w:pPr>
      <w:r w:rsidRPr="00F01DF7">
        <w:rPr>
          <w:rFonts w:eastAsia="Calibri" w:cstheme="minorHAnsi"/>
          <w:sz w:val="20"/>
          <w:szCs w:val="20"/>
        </w:rPr>
        <w:t xml:space="preserve">        </w:t>
      </w:r>
      <w:r w:rsidR="002E3534" w:rsidRPr="00F01DF7">
        <w:rPr>
          <w:rFonts w:eastAsia="Calibri" w:cstheme="minorHAnsi"/>
          <w:sz w:val="20"/>
          <w:szCs w:val="20"/>
        </w:rPr>
        <w:t>Miejscowość i data</w:t>
      </w:r>
      <w:r w:rsidR="002E3534" w:rsidRPr="00F01DF7">
        <w:rPr>
          <w:rFonts w:eastAsia="Calibri" w:cstheme="minorHAnsi"/>
          <w:sz w:val="20"/>
          <w:szCs w:val="20"/>
        </w:rPr>
        <w:tab/>
      </w:r>
      <w:r w:rsidR="002E3534" w:rsidRPr="00F01DF7">
        <w:rPr>
          <w:rFonts w:eastAsia="Calibri" w:cstheme="minorHAnsi"/>
          <w:sz w:val="20"/>
          <w:szCs w:val="20"/>
        </w:rPr>
        <w:tab/>
      </w:r>
      <w:r w:rsidR="002E3534" w:rsidRPr="00F01DF7">
        <w:rPr>
          <w:rFonts w:eastAsia="Calibri" w:cstheme="minorHAnsi"/>
        </w:rPr>
        <w:tab/>
      </w:r>
      <w:r w:rsidR="00362932" w:rsidRPr="00F01DF7">
        <w:rPr>
          <w:rFonts w:eastAsia="Calibri" w:cstheme="minorHAnsi"/>
        </w:rPr>
        <w:tab/>
      </w:r>
      <w:r w:rsidR="002E3534" w:rsidRPr="00F01DF7">
        <w:rPr>
          <w:rFonts w:eastAsia="Calibri" w:cstheme="minorHAnsi"/>
        </w:rPr>
        <w:tab/>
        <w:t xml:space="preserve">                   </w:t>
      </w:r>
      <w:r w:rsidR="002E3534" w:rsidRPr="00F01DF7">
        <w:rPr>
          <w:rFonts w:eastAsia="Calibri" w:cstheme="minorHAnsi"/>
          <w:sz w:val="20"/>
          <w:szCs w:val="20"/>
        </w:rPr>
        <w:t>Podpis i pieczątka Wykonawcy</w:t>
      </w:r>
    </w:p>
    <w:p w14:paraId="752247D8" w14:textId="77777777" w:rsidR="002E3534" w:rsidRPr="00F01DF7" w:rsidRDefault="002E3534" w:rsidP="00F01DF7">
      <w:pPr>
        <w:spacing w:after="0" w:line="360" w:lineRule="auto"/>
        <w:jc w:val="both"/>
        <w:rPr>
          <w:rFonts w:eastAsia="Times New Roman" w:cstheme="minorHAnsi"/>
          <w:lang w:eastAsia="ar-SA"/>
        </w:rPr>
      </w:pPr>
    </w:p>
    <w:p w14:paraId="3F2B11FE" w14:textId="77777777" w:rsidR="002E3534" w:rsidRPr="00F01DF7" w:rsidRDefault="002E3534" w:rsidP="002E3534">
      <w:pPr>
        <w:jc w:val="both"/>
        <w:rPr>
          <w:rFonts w:eastAsia="Times New Roman" w:cstheme="minorHAnsi"/>
          <w:lang w:eastAsia="ar-SA"/>
        </w:rPr>
      </w:pPr>
      <w:r w:rsidRPr="00F01DF7">
        <w:rPr>
          <w:rFonts w:eastAsia="Times New Roman" w:cstheme="minorHAnsi"/>
          <w:lang w:eastAsia="ar-SA"/>
        </w:rPr>
        <w:t xml:space="preserve">W ramach gwarancji Wykonawca zobowiązuje się w ciągu  </w:t>
      </w:r>
      <w:r w:rsidRPr="00F01DF7">
        <w:rPr>
          <w:rFonts w:eastAsia="Times New Roman" w:cstheme="minorHAnsi"/>
          <w:iCs/>
          <w:lang w:eastAsia="ar-SA"/>
        </w:rPr>
        <w:t xml:space="preserve">14 </w:t>
      </w:r>
      <w:r w:rsidRPr="00F01DF7">
        <w:rPr>
          <w:rFonts w:eastAsia="Times New Roman" w:cstheme="minorHAnsi"/>
          <w:lang w:eastAsia="ar-SA"/>
        </w:rPr>
        <w:t xml:space="preserve"> dni od daty ujawnienia się lub  zgłoszenia przez Inwestora usunąć na własny koszt zaistniałe usterki i wady oraz doprowadzić przedmiot umowy do stanu zgodnego z </w:t>
      </w:r>
      <w:r w:rsidRPr="00F01DF7">
        <w:rPr>
          <w:rFonts w:eastAsia="Times New Roman" w:cstheme="minorHAnsi"/>
          <w:iCs/>
          <w:lang w:eastAsia="ar-SA"/>
        </w:rPr>
        <w:t>§ 1</w:t>
      </w:r>
      <w:r w:rsidRPr="00F01DF7">
        <w:rPr>
          <w:rFonts w:eastAsia="Times New Roman" w:cstheme="minorHAnsi"/>
          <w:lang w:eastAsia="ar-SA"/>
        </w:rPr>
        <w:t xml:space="preserve"> Umowy na podstawie której został wykonany.</w:t>
      </w:r>
    </w:p>
    <w:p w14:paraId="0F6AD5EE" w14:textId="42018BFA" w:rsidR="002E3534" w:rsidRPr="00F01DF7" w:rsidRDefault="002E3534" w:rsidP="00F01DF7">
      <w:pPr>
        <w:jc w:val="center"/>
        <w:rPr>
          <w:rFonts w:eastAsia="Times New Roman" w:cstheme="minorHAnsi"/>
          <w:lang w:eastAsia="ar-SA"/>
        </w:rPr>
      </w:pPr>
      <w:r w:rsidRPr="00F01DF7">
        <w:rPr>
          <w:rFonts w:eastAsia="Times New Roman" w:cstheme="minorHAnsi"/>
          <w:lang w:eastAsia="ar-SA"/>
        </w:rPr>
        <w:t>WARUNKI  GWARANCJI</w:t>
      </w:r>
    </w:p>
    <w:p w14:paraId="0EC6EDF5" w14:textId="77777777" w:rsidR="002E3534" w:rsidRPr="00F01DF7" w:rsidRDefault="002E3534" w:rsidP="002E3534">
      <w:pPr>
        <w:rPr>
          <w:rFonts w:eastAsia="Times New Roman" w:cstheme="minorHAnsi"/>
          <w:lang w:eastAsia="ar-SA"/>
        </w:rPr>
      </w:pPr>
      <w:r w:rsidRPr="00F01DF7">
        <w:rPr>
          <w:rFonts w:eastAsia="Times New Roman" w:cstheme="minorHAnsi"/>
          <w:lang w:eastAsia="ar-SA"/>
        </w:rPr>
        <w:t>      1.   Okres gwarancji liczy się od daty odbioru przedmiotu umowy. </w:t>
      </w:r>
    </w:p>
    <w:p w14:paraId="19DD101F" w14:textId="79B776FB" w:rsidR="002C0F28" w:rsidRPr="00F01DF7" w:rsidRDefault="002E3534" w:rsidP="002E3534">
      <w:pPr>
        <w:pStyle w:val="Akapitzlist"/>
        <w:numPr>
          <w:ilvl w:val="0"/>
          <w:numId w:val="54"/>
        </w:numPr>
        <w:suppressAutoHyphens/>
        <w:autoSpaceDN w:val="0"/>
        <w:spacing w:after="0" w:line="240" w:lineRule="auto"/>
        <w:contextualSpacing w:val="0"/>
        <w:rPr>
          <w:rFonts w:eastAsia="Times New Roman" w:cstheme="minorHAnsi"/>
          <w:lang w:eastAsia="ar-SA"/>
        </w:rPr>
      </w:pPr>
      <w:r w:rsidRPr="00F01DF7">
        <w:rPr>
          <w:rFonts w:eastAsia="Times New Roman" w:cstheme="minorHAnsi"/>
          <w:lang w:eastAsia="ar-SA"/>
        </w:rPr>
        <w:t xml:space="preserve">Gwarancja jest ważna pod warunkiem, że Inwestor w okresie gwarancji prowadził będzie bieżące utrzymanie przedmiotu umowy polegające </w:t>
      </w:r>
      <w:r w:rsidR="002C0F28" w:rsidRPr="00F01DF7">
        <w:rPr>
          <w:rFonts w:eastAsia="Times New Roman" w:cstheme="minorHAnsi"/>
          <w:lang w:eastAsia="ar-SA"/>
        </w:rPr>
        <w:t>na: ·</w:t>
      </w:r>
    </w:p>
    <w:p w14:paraId="0E5C7F49" w14:textId="77777777" w:rsidR="002C0F28" w:rsidRPr="00F01DF7" w:rsidRDefault="002C0F28" w:rsidP="00F01DF7">
      <w:pPr>
        <w:pStyle w:val="Akapitzlist"/>
        <w:suppressAutoHyphens/>
        <w:autoSpaceDN w:val="0"/>
        <w:spacing w:after="0" w:line="240" w:lineRule="auto"/>
        <w:contextualSpacing w:val="0"/>
        <w:rPr>
          <w:rFonts w:eastAsia="Times New Roman" w:cstheme="minorHAnsi"/>
          <w:u w:val="single"/>
          <w:lang w:eastAsia="ar-SA"/>
        </w:rPr>
      </w:pPr>
    </w:p>
    <w:p w14:paraId="00A38C8D" w14:textId="785D5B84" w:rsidR="002E3534" w:rsidRPr="00F01DF7" w:rsidRDefault="002C0F28" w:rsidP="00F01DF7">
      <w:pPr>
        <w:pStyle w:val="Akapitzlist"/>
        <w:suppressAutoHyphens/>
        <w:autoSpaceDN w:val="0"/>
        <w:spacing w:after="0" w:line="240" w:lineRule="auto"/>
        <w:contextualSpacing w:val="0"/>
        <w:rPr>
          <w:rFonts w:eastAsia="Times New Roman" w:cstheme="minorHAnsi"/>
          <w:lang w:eastAsia="ar-SA"/>
        </w:rPr>
      </w:pP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r w:rsidRPr="00F01DF7">
        <w:rPr>
          <w:rFonts w:eastAsia="Times New Roman" w:cstheme="minorHAnsi"/>
          <w:u w:val="single"/>
          <w:lang w:eastAsia="ar-SA"/>
        </w:rPr>
        <w:tab/>
      </w:r>
    </w:p>
    <w:p w14:paraId="06B8F44D" w14:textId="77777777" w:rsidR="00E27BEF" w:rsidRPr="00F01DF7" w:rsidRDefault="00E27BEF" w:rsidP="00F01DF7">
      <w:pPr>
        <w:pStyle w:val="Akapitzlist"/>
        <w:suppressAutoHyphens/>
        <w:autoSpaceDN w:val="0"/>
        <w:spacing w:after="0" w:line="240" w:lineRule="auto"/>
        <w:ind w:left="360"/>
        <w:contextualSpacing w:val="0"/>
        <w:rPr>
          <w:rFonts w:eastAsia="Times New Roman" w:cstheme="minorHAnsi"/>
          <w:u w:val="single"/>
          <w:lang w:eastAsia="ar-SA"/>
        </w:rPr>
      </w:pPr>
    </w:p>
    <w:p w14:paraId="79731FBB" w14:textId="77777777" w:rsidR="002E3534" w:rsidRPr="00047B05" w:rsidRDefault="002E3534" w:rsidP="002E3534">
      <w:pPr>
        <w:rPr>
          <w:rFonts w:eastAsia="Times New Roman" w:cstheme="minorHAnsi"/>
          <w:lang w:eastAsia="ar-SA"/>
        </w:rPr>
      </w:pPr>
    </w:p>
    <w:p w14:paraId="50954923" w14:textId="77777777" w:rsidR="002E3534" w:rsidRPr="00A07D3C" w:rsidRDefault="002E3534" w:rsidP="002E3534">
      <w:pPr>
        <w:rPr>
          <w:rFonts w:eastAsia="Times New Roman" w:cstheme="minorHAnsi"/>
          <w:lang w:eastAsia="ar-SA"/>
        </w:rPr>
      </w:pPr>
    </w:p>
    <w:p w14:paraId="0A239577" w14:textId="5BF4F4C9" w:rsidR="002E3534" w:rsidRPr="00F01DF7" w:rsidRDefault="002E3534" w:rsidP="002E3534">
      <w:pPr>
        <w:rPr>
          <w:rFonts w:eastAsia="Times New Roman" w:cstheme="minorHAnsi"/>
          <w:lang w:eastAsia="ar-SA"/>
        </w:rPr>
      </w:pPr>
      <w:r w:rsidRPr="00F01DF7">
        <w:rPr>
          <w:rFonts w:eastAsia="Times New Roman" w:cstheme="minorHAnsi"/>
          <w:lang w:eastAsia="ar-SA"/>
        </w:rPr>
        <w:t xml:space="preserve">Sosnowiec dnia </w:t>
      </w:r>
      <w:r w:rsidR="00E64400" w:rsidRPr="00F01DF7">
        <w:rPr>
          <w:rFonts w:eastAsia="Times New Roman" w:cstheme="minorHAnsi"/>
          <w:u w:val="single"/>
          <w:lang w:eastAsia="ar-SA"/>
        </w:rPr>
        <w:tab/>
      </w:r>
      <w:r w:rsidR="00E64400" w:rsidRPr="00F01DF7">
        <w:rPr>
          <w:rFonts w:eastAsia="Times New Roman" w:cstheme="minorHAnsi"/>
          <w:u w:val="single"/>
          <w:lang w:eastAsia="ar-SA"/>
        </w:rPr>
        <w:tab/>
      </w:r>
      <w:r w:rsidR="00E64400" w:rsidRPr="00F01DF7">
        <w:rPr>
          <w:rFonts w:eastAsia="Times New Roman" w:cstheme="minorHAnsi"/>
          <w:u w:val="single"/>
          <w:lang w:eastAsia="ar-SA"/>
        </w:rPr>
        <w:tab/>
      </w:r>
    </w:p>
    <w:p w14:paraId="423335F4" w14:textId="4DA539A3" w:rsidR="002E3534" w:rsidRPr="00F01DF7" w:rsidRDefault="00DB3829" w:rsidP="00F01DF7">
      <w:pPr>
        <w:spacing w:after="0" w:line="240" w:lineRule="auto"/>
        <w:jc w:val="both"/>
        <w:rPr>
          <w:rFonts w:cstheme="minorHAnsi"/>
        </w:rPr>
      </w:pPr>
      <w:r w:rsidRPr="00F01DF7">
        <w:rPr>
          <w:rFonts w:eastAsia="Calibri" w:cstheme="minorHAnsi"/>
        </w:rPr>
        <w:tab/>
      </w:r>
      <w:r w:rsidRPr="00F01DF7">
        <w:rPr>
          <w:rFonts w:eastAsia="Calibri" w:cstheme="minorHAnsi"/>
        </w:rPr>
        <w:tab/>
      </w:r>
      <w:r w:rsidR="002E3534" w:rsidRPr="00F01DF7">
        <w:rPr>
          <w:rFonts w:eastAsia="Calibri" w:cstheme="minorHAnsi"/>
        </w:rPr>
        <w:tab/>
      </w:r>
      <w:r w:rsidR="002E3534" w:rsidRPr="00F01DF7">
        <w:rPr>
          <w:rFonts w:eastAsia="Calibri" w:cstheme="minorHAnsi"/>
        </w:rPr>
        <w:tab/>
      </w:r>
      <w:r w:rsidR="002E3534" w:rsidRPr="00F01DF7">
        <w:rPr>
          <w:rFonts w:eastAsia="Calibri" w:cstheme="minorHAnsi"/>
        </w:rPr>
        <w:tab/>
      </w:r>
      <w:r w:rsidR="002E3534" w:rsidRPr="00F01DF7">
        <w:rPr>
          <w:rFonts w:eastAsia="Calibri" w:cstheme="minorHAnsi"/>
        </w:rPr>
        <w:tab/>
      </w:r>
      <w:r w:rsidR="002E3534" w:rsidRPr="00F01DF7">
        <w:rPr>
          <w:rFonts w:eastAsia="Calibri" w:cstheme="minorHAnsi"/>
        </w:rPr>
        <w:tab/>
      </w:r>
      <w:r w:rsidRPr="00F01DF7">
        <w:rPr>
          <w:rFonts w:eastAsia="Calibri" w:cstheme="minorHAnsi"/>
          <w:u w:val="single"/>
        </w:rPr>
        <w:tab/>
      </w:r>
      <w:r w:rsidRPr="00F01DF7">
        <w:rPr>
          <w:rFonts w:eastAsia="Calibri" w:cstheme="minorHAnsi"/>
          <w:u w:val="single"/>
        </w:rPr>
        <w:tab/>
      </w:r>
      <w:r w:rsidRPr="00F01DF7">
        <w:rPr>
          <w:rFonts w:eastAsia="Calibri" w:cstheme="minorHAnsi"/>
          <w:u w:val="single"/>
        </w:rPr>
        <w:tab/>
      </w:r>
      <w:r w:rsidRPr="00F01DF7">
        <w:rPr>
          <w:rFonts w:eastAsia="Calibri" w:cstheme="minorHAnsi"/>
          <w:u w:val="single"/>
        </w:rPr>
        <w:tab/>
      </w:r>
      <w:r w:rsidRPr="00F01DF7">
        <w:rPr>
          <w:rFonts w:eastAsia="Calibri" w:cstheme="minorHAnsi"/>
          <w:u w:val="single"/>
        </w:rPr>
        <w:tab/>
      </w:r>
      <w:r w:rsidRPr="00F01DF7">
        <w:rPr>
          <w:rFonts w:eastAsia="Calibri" w:cstheme="minorHAnsi"/>
          <w:b/>
        </w:rPr>
        <w:tab/>
      </w:r>
      <w:r w:rsidRPr="00F01DF7">
        <w:rPr>
          <w:rFonts w:eastAsia="Calibri" w:cstheme="minorHAnsi"/>
          <w:b/>
        </w:rPr>
        <w:tab/>
      </w:r>
      <w:r w:rsidRPr="00F01DF7">
        <w:rPr>
          <w:rFonts w:eastAsia="Calibri" w:cstheme="minorHAnsi"/>
          <w:b/>
        </w:rPr>
        <w:tab/>
      </w:r>
      <w:r w:rsidRPr="00F01DF7">
        <w:rPr>
          <w:rFonts w:eastAsia="Calibri" w:cstheme="minorHAnsi"/>
          <w:b/>
        </w:rPr>
        <w:tab/>
      </w:r>
      <w:r w:rsidRPr="00F01DF7">
        <w:rPr>
          <w:rFonts w:eastAsia="Calibri" w:cstheme="minorHAnsi"/>
          <w:b/>
        </w:rPr>
        <w:tab/>
      </w:r>
      <w:r w:rsidRPr="00F01DF7">
        <w:rPr>
          <w:rFonts w:eastAsia="Calibri" w:cstheme="minorHAnsi"/>
          <w:b/>
        </w:rPr>
        <w:tab/>
      </w:r>
      <w:r w:rsidRPr="00F01DF7">
        <w:rPr>
          <w:rFonts w:eastAsia="Calibri" w:cstheme="minorHAnsi"/>
          <w:b/>
        </w:rPr>
        <w:tab/>
      </w:r>
      <w:r w:rsidR="00E64400" w:rsidRPr="00F01DF7">
        <w:rPr>
          <w:rFonts w:eastAsia="Calibri" w:cstheme="minorHAnsi"/>
          <w:b/>
        </w:rPr>
        <w:t xml:space="preserve">            </w:t>
      </w:r>
      <w:r w:rsidR="002E3534" w:rsidRPr="00F01DF7">
        <w:rPr>
          <w:rFonts w:eastAsia="Calibri" w:cstheme="minorHAnsi"/>
        </w:rPr>
        <w:t xml:space="preserve"> </w:t>
      </w:r>
      <w:r w:rsidR="002E3534" w:rsidRPr="00F01DF7">
        <w:rPr>
          <w:rFonts w:eastAsia="Calibri" w:cstheme="minorHAnsi"/>
          <w:sz w:val="20"/>
          <w:szCs w:val="20"/>
        </w:rPr>
        <w:t>Podpis i pieczątka Wykonawcy</w:t>
      </w:r>
    </w:p>
    <w:sectPr w:rsidR="002E3534" w:rsidRPr="00F01D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F331E" w14:textId="77777777" w:rsidR="009A453B" w:rsidRDefault="009A453B" w:rsidP="000749EB">
      <w:pPr>
        <w:spacing w:after="0" w:line="240" w:lineRule="auto"/>
      </w:pPr>
      <w:r>
        <w:separator/>
      </w:r>
    </w:p>
    <w:p w14:paraId="7E28EC3F" w14:textId="77777777" w:rsidR="009A453B" w:rsidRDefault="009A453B"/>
  </w:endnote>
  <w:endnote w:type="continuationSeparator" w:id="0">
    <w:p w14:paraId="200CD516" w14:textId="77777777" w:rsidR="009A453B" w:rsidRDefault="009A453B" w:rsidP="000749EB">
      <w:pPr>
        <w:spacing w:after="0" w:line="240" w:lineRule="auto"/>
      </w:pPr>
      <w:r>
        <w:continuationSeparator/>
      </w:r>
    </w:p>
    <w:p w14:paraId="27577407" w14:textId="77777777" w:rsidR="009A453B" w:rsidRDefault="009A4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ejaVuSans">
    <w:altName w:val="MS Gothic"/>
    <w:panose1 w:val="00000000000000000000"/>
    <w:charset w:val="80"/>
    <w:family w:val="auto"/>
    <w:notTrueType/>
    <w:pitch w:val="default"/>
    <w:sig w:usb0="00000001" w:usb1="08070000" w:usb2="00000010" w:usb3="00000000" w:csb0="00020000" w:csb1="00000000"/>
  </w:font>
  <w:font w:name="Calibri;Calibri">
    <w:altName w:val="Times New Roman"/>
    <w:panose1 w:val="00000000000000000000"/>
    <w:charset w:val="00"/>
    <w:family w:val="roman"/>
    <w:notTrueType/>
    <w:pitch w:val="default"/>
  </w:font>
  <w:font w:name="Andale Sans UI">
    <w:altName w:val="Times New Roman"/>
    <w:charset w:val="00"/>
    <w:family w:val="auto"/>
    <w:pitch w:val="variable"/>
  </w:font>
  <w:font w:name="Calibri, Calibri">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1CAC3" w14:textId="77777777" w:rsidR="00DD7FF6" w:rsidRDefault="00DD7FF6">
    <w:pPr>
      <w:pStyle w:val="Stopka"/>
    </w:pPr>
  </w:p>
  <w:p w14:paraId="3BAE0990" w14:textId="77777777" w:rsidR="00DD7FF6" w:rsidRDefault="00DD7F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533486"/>
      <w:docPartObj>
        <w:docPartGallery w:val="Page Numbers (Bottom of Page)"/>
        <w:docPartUnique/>
      </w:docPartObj>
    </w:sdtPr>
    <w:sdtEndPr/>
    <w:sdtContent>
      <w:p w14:paraId="24A523D7" w14:textId="77777777" w:rsidR="00DD7FF6" w:rsidRDefault="00DD7FF6">
        <w:pPr>
          <w:pStyle w:val="Stopka"/>
          <w:jc w:val="right"/>
        </w:pPr>
        <w:r>
          <w:fldChar w:fldCharType="begin"/>
        </w:r>
        <w:r>
          <w:instrText>PAGE   \* MERGEFORMAT</w:instrText>
        </w:r>
        <w:r>
          <w:fldChar w:fldCharType="separate"/>
        </w:r>
        <w:r w:rsidR="00376CAC">
          <w:rPr>
            <w:noProof/>
          </w:rPr>
          <w:t>1</w:t>
        </w:r>
        <w:r>
          <w:fldChar w:fldCharType="end"/>
        </w:r>
      </w:p>
    </w:sdtContent>
  </w:sdt>
  <w:p w14:paraId="6B1C4D48" w14:textId="6328EB93" w:rsidR="00DD7FF6" w:rsidRDefault="00DD7FF6" w:rsidP="004759A0">
    <w:pPr>
      <w:pStyle w:val="Default"/>
      <w:jc w:val="center"/>
      <w:rPr>
        <w:rFonts w:ascii="Times New Roman" w:hAnsi="Times New Roman" w:cs="Times New Roman"/>
        <w:sz w:val="16"/>
        <w:szCs w:val="16"/>
      </w:rPr>
    </w:pPr>
    <w:r w:rsidRPr="006617A9">
      <w:rPr>
        <w:rFonts w:ascii="Times New Roman" w:hAnsi="Times New Roman" w:cs="Times New Roman"/>
        <w:sz w:val="16"/>
        <w:szCs w:val="16"/>
      </w:rPr>
      <w:t>Projekt</w:t>
    </w:r>
    <w:r>
      <w:rPr>
        <w:rFonts w:ascii="Times New Roman" w:hAnsi="Times New Roman" w:cs="Times New Roman"/>
        <w:sz w:val="16"/>
        <w:szCs w:val="16"/>
      </w:rPr>
      <w:t>:</w:t>
    </w:r>
    <w:r w:rsidRPr="006617A9">
      <w:rPr>
        <w:rFonts w:ascii="Times New Roman" w:hAnsi="Times New Roman" w:cs="Times New Roman"/>
        <w:sz w:val="16"/>
        <w:szCs w:val="16"/>
      </w:rPr>
      <w:t xml:space="preserve"> </w:t>
    </w:r>
    <w:r w:rsidRPr="00973C9C">
      <w:rPr>
        <w:rFonts w:ascii="Times New Roman" w:hAnsi="Times New Roman" w:cs="Times New Roman"/>
        <w:b/>
        <w:bCs/>
        <w:sz w:val="16"/>
        <w:szCs w:val="16"/>
      </w:rPr>
      <w:t xml:space="preserve">Kompetencje zawodowe kluczem do sukcesu” </w:t>
    </w:r>
    <w:r w:rsidRPr="00973C9C">
      <w:rPr>
        <w:rFonts w:ascii="Times New Roman" w:hAnsi="Times New Roman" w:cs="Times New Roman"/>
        <w:sz w:val="16"/>
        <w:szCs w:val="16"/>
      </w:rPr>
      <w:t>realizowan</w:t>
    </w:r>
    <w:r>
      <w:rPr>
        <w:rFonts w:ascii="Times New Roman" w:hAnsi="Times New Roman" w:cs="Times New Roman"/>
        <w:sz w:val="16"/>
        <w:szCs w:val="16"/>
      </w:rPr>
      <w:t>y w </w:t>
    </w:r>
    <w:r w:rsidRPr="00973C9C">
      <w:rPr>
        <w:rFonts w:ascii="Times New Roman" w:hAnsi="Times New Roman" w:cs="Times New Roman"/>
        <w:sz w:val="16"/>
        <w:szCs w:val="16"/>
      </w:rPr>
      <w:t xml:space="preserve">ramach Regionalnego Programu Operacyjnego </w:t>
    </w:r>
  </w:p>
  <w:p w14:paraId="4EDE1319" w14:textId="19AF41C6" w:rsidR="00DD7FF6" w:rsidRDefault="00DD7FF6" w:rsidP="00991942">
    <w:pPr>
      <w:pStyle w:val="Default"/>
      <w:jc w:val="center"/>
    </w:pPr>
    <w:r w:rsidRPr="00973C9C">
      <w:rPr>
        <w:rFonts w:ascii="Times New Roman" w:hAnsi="Times New Roman" w:cs="Times New Roman"/>
        <w:sz w:val="16"/>
        <w:szCs w:val="16"/>
      </w:rPr>
      <w:t>Województwa Śląskiego na lata 2014 – 2020</w:t>
    </w:r>
    <w:r>
      <w:rPr>
        <w:rFonts w:ascii="Times New Roman" w:hAnsi="Times New Roman" w:cs="Times New Roman"/>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88EDE" w14:textId="77777777" w:rsidR="009A453B" w:rsidRDefault="009A453B" w:rsidP="000749EB">
      <w:pPr>
        <w:spacing w:after="0" w:line="240" w:lineRule="auto"/>
      </w:pPr>
      <w:r>
        <w:separator/>
      </w:r>
    </w:p>
    <w:p w14:paraId="695DAE91" w14:textId="77777777" w:rsidR="009A453B" w:rsidRDefault="009A453B"/>
  </w:footnote>
  <w:footnote w:type="continuationSeparator" w:id="0">
    <w:p w14:paraId="512FDEA8" w14:textId="77777777" w:rsidR="009A453B" w:rsidRDefault="009A453B" w:rsidP="000749EB">
      <w:pPr>
        <w:spacing w:after="0" w:line="240" w:lineRule="auto"/>
      </w:pPr>
      <w:r>
        <w:continuationSeparator/>
      </w:r>
    </w:p>
    <w:p w14:paraId="347DAA06" w14:textId="77777777" w:rsidR="009A453B" w:rsidRDefault="009A453B"/>
  </w:footnote>
  <w:footnote w:id="1">
    <w:p w14:paraId="4A52B441" w14:textId="5DE5FA95" w:rsidR="00DD7FF6" w:rsidRDefault="00DD7FF6" w:rsidP="00723940">
      <w:r>
        <w:rPr>
          <w:rStyle w:val="Odwoanieprzypisudolnego"/>
        </w:rPr>
        <w:footnoteRef/>
      </w:r>
      <w:r>
        <w:t xml:space="preserve"> </w:t>
      </w:r>
      <w:r w:rsidRPr="00E336F8">
        <w:rPr>
          <w:sz w:val="20"/>
          <w:szCs w:val="20"/>
        </w:rPr>
        <w:t>Aktualne Wytyczne dostępne na stronie rpo.slaskie.pl</w:t>
      </w:r>
      <w:r>
        <w:rPr>
          <w:sz w:val="20"/>
          <w:szCs w:val="20"/>
        </w:rPr>
        <w:t xml:space="preserve"> w </w:t>
      </w:r>
      <w:r w:rsidRPr="00E336F8">
        <w:rPr>
          <w:sz w:val="20"/>
          <w:szCs w:val="20"/>
        </w:rPr>
        <w:t xml:space="preserve">zakładce </w:t>
      </w:r>
      <w:r w:rsidRPr="00E336F8">
        <w:rPr>
          <w:i/>
          <w:sz w:val="20"/>
          <w:szCs w:val="20"/>
        </w:rPr>
        <w:t>– Zapoznaj się z prawem</w:t>
      </w:r>
      <w:r>
        <w:rPr>
          <w:i/>
          <w:sz w:val="20"/>
          <w:szCs w:val="20"/>
        </w:rPr>
        <w:t xml:space="preserve"> i </w:t>
      </w:r>
      <w:r w:rsidRPr="00E336F8">
        <w:rPr>
          <w:i/>
          <w:sz w:val="20"/>
          <w:szCs w:val="20"/>
        </w:rPr>
        <w:t>dokumentami</w:t>
      </w:r>
      <w:r w:rsidRPr="00E336F8">
        <w:rPr>
          <w:sz w:val="20"/>
          <w:szCs w:val="20"/>
        </w:rPr>
        <w:t>.</w:t>
      </w:r>
    </w:p>
  </w:footnote>
  <w:footnote w:id="2">
    <w:p w14:paraId="6DA1D5E8" w14:textId="77777777" w:rsidR="00DD7FF6" w:rsidRDefault="00DD7FF6" w:rsidP="0026194A">
      <w:pPr>
        <w:pStyle w:val="Stopka1"/>
      </w:pPr>
      <w:r>
        <w:rPr>
          <w:color w:val="000000"/>
          <w:vertAlign w:val="superscript"/>
          <w:lang w:eastAsia="pl-PL" w:bidi="pl-PL"/>
        </w:rPr>
        <w:footnoteRef/>
      </w:r>
      <w:r>
        <w:rPr>
          <w:color w:val="000000"/>
          <w:lang w:eastAsia="pl-PL" w:bidi="pl-PL"/>
        </w:rPr>
        <w:t xml:space="preserve"> Zaangażowanie rozumiane jest jako zatrudnienie nowego pracownika (stosunek pracy lub umowa cywilnoprawna) lub oddelegowanie do realizacji zamówienia zatrudnionego już pracownika.</w:t>
      </w:r>
    </w:p>
  </w:footnote>
  <w:footnote w:id="3">
    <w:p w14:paraId="32B1BE5D" w14:textId="77777777" w:rsidR="00DD7FF6" w:rsidRDefault="00DD7FF6" w:rsidP="00051A58">
      <w:pPr>
        <w:pStyle w:val="Tekstprzypisudolnego"/>
      </w:pPr>
      <w:r>
        <w:rPr>
          <w:rStyle w:val="Odwoanieprzypisudolnego"/>
        </w:rPr>
        <w:footnoteRef/>
      </w:r>
      <w:r>
        <w:t xml:space="preserve"> Dot. osób fizycznych </w:t>
      </w:r>
    </w:p>
  </w:footnote>
  <w:footnote w:id="4">
    <w:p w14:paraId="65E76DD7" w14:textId="356BE756" w:rsidR="00DD7FF6" w:rsidRPr="00A66578" w:rsidRDefault="00DD7FF6" w:rsidP="0068363A">
      <w:pPr>
        <w:pStyle w:val="Tekstprzypisudolnego"/>
        <w:jc w:val="both"/>
      </w:pPr>
      <w:r w:rsidRPr="00A26C45">
        <w:rPr>
          <w:rStyle w:val="Odwoanieprzypisudolnego"/>
          <w:sz w:val="18"/>
        </w:rPr>
        <w:footnoteRef/>
      </w:r>
      <w:r w:rsidRPr="00A26C45">
        <w:rPr>
          <w:sz w:val="18"/>
        </w:rPr>
        <w:t xml:space="preserve">  Przez powiązania kapitałowe lub osobowe rozumie się wzajemne powiązania między Zamawiającym lub osobami upoważnionymi do zaciągania zobowiązań</w:t>
      </w:r>
      <w:r>
        <w:rPr>
          <w:sz w:val="18"/>
        </w:rPr>
        <w:t xml:space="preserve"> w </w:t>
      </w:r>
      <w:r w:rsidRPr="00A26C45">
        <w:rPr>
          <w:sz w:val="18"/>
        </w:rPr>
        <w:t>imieniu Zamawiającego lub osobami wykonującymi</w:t>
      </w:r>
      <w:r>
        <w:rPr>
          <w:sz w:val="18"/>
        </w:rPr>
        <w:t xml:space="preserve"> w </w:t>
      </w:r>
      <w:r w:rsidRPr="00A26C45">
        <w:rPr>
          <w:sz w:val="18"/>
        </w:rPr>
        <w:t>imieniu beneficjenta czynności związane z przygotowaniem</w:t>
      </w:r>
      <w:r>
        <w:rPr>
          <w:sz w:val="18"/>
        </w:rPr>
        <w:t xml:space="preserve"> i </w:t>
      </w:r>
      <w:r w:rsidRPr="00A26C45">
        <w:rPr>
          <w:sz w:val="18"/>
        </w:rPr>
        <w:t>przeprowadzeniem procedury wyboru wykonawcy a Wykonawcą, polegające</w:t>
      </w:r>
      <w:r>
        <w:rPr>
          <w:sz w:val="18"/>
        </w:rPr>
        <w:t xml:space="preserve"> w </w:t>
      </w:r>
      <w:r w:rsidRPr="00A26C45">
        <w:rPr>
          <w:sz w:val="18"/>
        </w:rPr>
        <w:t>szczególności na: 1) uczestniczeniu</w:t>
      </w:r>
      <w:r>
        <w:rPr>
          <w:sz w:val="18"/>
        </w:rPr>
        <w:t xml:space="preserve"> w </w:t>
      </w:r>
      <w:r w:rsidRPr="00A26C45">
        <w:rPr>
          <w:sz w:val="18"/>
        </w:rPr>
        <w:t>spółce jako wspólnik spółki cywilnej lub spółki osobowej, 2) posiadaniu co najmniej 10 % udziałów lub akcji,</w:t>
      </w:r>
      <w:r>
        <w:rPr>
          <w:sz w:val="18"/>
        </w:rPr>
        <w:t xml:space="preserve"> o ile niższy próg nie wynikał z przepisów prawa lub nie został określony </w:t>
      </w:r>
      <w:r w:rsidRPr="0035270D">
        <w:rPr>
          <w:sz w:val="18"/>
        </w:rPr>
        <w:t xml:space="preserve">przez </w:t>
      </w:r>
      <w:r w:rsidRPr="00F01DF7">
        <w:rPr>
          <w:sz w:val="18"/>
        </w:rPr>
        <w:t xml:space="preserve">IZ PO </w:t>
      </w:r>
      <w:r w:rsidRPr="0035270D">
        <w:rPr>
          <w:sz w:val="18"/>
        </w:rPr>
        <w:t xml:space="preserve"> 3)</w:t>
      </w:r>
      <w:r w:rsidRPr="00A26C45">
        <w:rPr>
          <w:sz w:val="18"/>
        </w:rPr>
        <w:t xml:space="preserve"> pełnieniu funkcji członka organu nadzorczego lub zarządzającego, prokurenta, pełnomocnika, 4) pozostawaniu</w:t>
      </w:r>
      <w:r>
        <w:rPr>
          <w:sz w:val="18"/>
        </w:rPr>
        <w:t xml:space="preserve"> w </w:t>
      </w:r>
      <w:r w:rsidRPr="00A26C45">
        <w:rPr>
          <w:sz w:val="18"/>
        </w:rPr>
        <w:t>związku małżeńskim,</w:t>
      </w:r>
      <w:r>
        <w:rPr>
          <w:sz w:val="18"/>
        </w:rPr>
        <w:t xml:space="preserve"> w </w:t>
      </w:r>
      <w:r w:rsidRPr="00A26C45">
        <w:rPr>
          <w:sz w:val="18"/>
        </w:rPr>
        <w:t>stosunku pokrewieństwa lub powinowactwa</w:t>
      </w:r>
      <w:r>
        <w:rPr>
          <w:sz w:val="18"/>
        </w:rPr>
        <w:t xml:space="preserve"> w </w:t>
      </w:r>
      <w:r w:rsidRPr="00A26C45">
        <w:rPr>
          <w:sz w:val="18"/>
        </w:rPr>
        <w:t>linii prostej, pokrewieństwa drugiego stopnia lub powinowactwa drugiego stopnia</w:t>
      </w:r>
      <w:r>
        <w:rPr>
          <w:sz w:val="18"/>
        </w:rPr>
        <w:t xml:space="preserve"> w </w:t>
      </w:r>
      <w:r w:rsidRPr="00A26C45">
        <w:rPr>
          <w:sz w:val="18"/>
        </w:rPr>
        <w:t>linii bocznej lub</w:t>
      </w:r>
      <w:r>
        <w:rPr>
          <w:sz w:val="18"/>
        </w:rPr>
        <w:t xml:space="preserve"> w </w:t>
      </w:r>
      <w:r w:rsidRPr="00A26C45">
        <w:rPr>
          <w:sz w:val="18"/>
        </w:rPr>
        <w:t>stosunku przysposobienia, opieki lub kurateli.</w:t>
      </w:r>
    </w:p>
  </w:footnote>
  <w:footnote w:id="5">
    <w:p w14:paraId="2EFD2FAF" w14:textId="5598558B" w:rsidR="00DD7FF6" w:rsidRDefault="00DD7FF6" w:rsidP="00F01DF7">
      <w:pPr>
        <w:pStyle w:val="Tekstprzypisudolnego"/>
        <w:jc w:val="both"/>
      </w:pPr>
      <w:r>
        <w:rPr>
          <w:rStyle w:val="Odwoanieprzypisudolnego"/>
        </w:rPr>
        <w:footnoteRef/>
      </w:r>
      <w:r>
        <w:t xml:space="preserve"> </w:t>
      </w:r>
      <w:r w:rsidRPr="00506C7A">
        <w:t>Pojęcie zatrudnienia, powinno być utożsamiane z wykonywaniem pracy na podstawie stosunku pracy, powołania, wyboru, mianowania, spółdzielczej umowy o pracę, stosunku służbowego lub pracy nakładczej, umowy cywilno-prawnej, zgodnie z przepisami Kodeksu pracy i ustawy o promocji zatrudnienia i instytucjach rynku pracy</w:t>
      </w:r>
    </w:p>
    <w:p w14:paraId="5016A2D1" w14:textId="7039B99D" w:rsidR="00DD7FF6" w:rsidRDefault="00DD7FF6" w:rsidP="00F01DF7">
      <w:pPr>
        <w:pStyle w:val="Tekstprzypisudolnego"/>
        <w:jc w:val="both"/>
      </w:pPr>
      <w:r w:rsidRPr="00A26C45">
        <w:rPr>
          <w:sz w:val="18"/>
        </w:rPr>
        <w:t>*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74296" w14:textId="77777777" w:rsidR="00DD7FF6" w:rsidRDefault="00DD7FF6">
    <w:pPr>
      <w:pStyle w:val="Nagwek"/>
    </w:pPr>
  </w:p>
  <w:p w14:paraId="370BCBE3" w14:textId="77777777" w:rsidR="00DD7FF6" w:rsidRDefault="00DD7F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B7E5" w14:textId="77777777" w:rsidR="00DD7FF6" w:rsidRDefault="00DD7FF6">
    <w:pPr>
      <w:pStyle w:val="Nagwek"/>
    </w:pPr>
    <w:r w:rsidRPr="007B4B7A">
      <w:rPr>
        <w:noProof/>
        <w:sz w:val="16"/>
        <w:szCs w:val="16"/>
        <w:lang w:eastAsia="pl-PL"/>
      </w:rPr>
      <w:drawing>
        <wp:inline distT="0" distB="0" distL="0" distR="0" wp14:anchorId="0C95EEED" wp14:editId="6EFBAD32">
          <wp:extent cx="5758815" cy="563329"/>
          <wp:effectExtent l="0" t="0" r="0" b="8255"/>
          <wp:docPr id="3" name="Obraz 3" descr="C:\Users\ADMIN\Desktop\MOJE DOKUMENTY\logo\EFS_kolor_pozio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OJE DOKUMENTY\logo\EFS_kolor_poziom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563329"/>
                  </a:xfrm>
                  <a:prstGeom prst="rect">
                    <a:avLst/>
                  </a:prstGeom>
                  <a:noFill/>
                  <a:ln>
                    <a:noFill/>
                  </a:ln>
                </pic:spPr>
              </pic:pic>
            </a:graphicData>
          </a:graphic>
        </wp:inline>
      </w:drawing>
    </w:r>
  </w:p>
  <w:p w14:paraId="35746A45" w14:textId="77777777" w:rsidR="00DD7FF6" w:rsidRDefault="00DD7F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26"/>
    <w:multiLevelType w:val="singleLevel"/>
    <w:tmpl w:val="00000026"/>
    <w:name w:val="WW8Num47"/>
    <w:lvl w:ilvl="0">
      <w:start w:val="1"/>
      <w:numFmt w:val="decimal"/>
      <w:lvlText w:val="1.%1"/>
      <w:lvlJc w:val="left"/>
      <w:pPr>
        <w:tabs>
          <w:tab w:val="num" w:pos="0"/>
        </w:tabs>
        <w:ind w:left="1080" w:hanging="360"/>
      </w:pPr>
      <w:rPr>
        <w:rFonts w:hint="default"/>
        <w:i w:val="0"/>
        <w:color w:val="auto"/>
        <w:sz w:val="22"/>
        <w:szCs w:val="22"/>
      </w:rPr>
    </w:lvl>
  </w:abstractNum>
  <w:abstractNum w:abstractNumId="2" w15:restartNumberingAfterBreak="0">
    <w:nsid w:val="00000027"/>
    <w:multiLevelType w:val="singleLevel"/>
    <w:tmpl w:val="00000027"/>
    <w:name w:val="WW8Num48"/>
    <w:lvl w:ilvl="0">
      <w:start w:val="2"/>
      <w:numFmt w:val="decimal"/>
      <w:lvlText w:val="%1."/>
      <w:lvlJc w:val="right"/>
      <w:pPr>
        <w:tabs>
          <w:tab w:val="num" w:pos="0"/>
        </w:tabs>
        <w:ind w:left="1080" w:hanging="360"/>
      </w:pPr>
      <w:rPr>
        <w:rFonts w:hint="default"/>
        <w:b w:val="0"/>
      </w:rPr>
    </w:lvl>
  </w:abstractNum>
  <w:abstractNum w:abstractNumId="3" w15:restartNumberingAfterBreak="0">
    <w:nsid w:val="00000054"/>
    <w:multiLevelType w:val="singleLevel"/>
    <w:tmpl w:val="00000054"/>
    <w:name w:val="WW8Num97"/>
    <w:lvl w:ilvl="0">
      <w:start w:val="1"/>
      <w:numFmt w:val="decimal"/>
      <w:lvlText w:val="%1)"/>
      <w:lvlJc w:val="left"/>
      <w:pPr>
        <w:tabs>
          <w:tab w:val="num" w:pos="0"/>
        </w:tabs>
        <w:ind w:left="502" w:hanging="360"/>
      </w:pPr>
    </w:lvl>
  </w:abstractNum>
  <w:abstractNum w:abstractNumId="4" w15:restartNumberingAfterBreak="0">
    <w:nsid w:val="00000058"/>
    <w:multiLevelType w:val="singleLevel"/>
    <w:tmpl w:val="00000058"/>
    <w:name w:val="WW8Num101"/>
    <w:lvl w:ilvl="0">
      <w:start w:val="1"/>
      <w:numFmt w:val="decimal"/>
      <w:lvlText w:val="%1."/>
      <w:lvlJc w:val="left"/>
      <w:pPr>
        <w:tabs>
          <w:tab w:val="num" w:pos="0"/>
        </w:tabs>
        <w:ind w:left="1080" w:hanging="360"/>
      </w:pPr>
      <w:rPr>
        <w:rFonts w:hint="default"/>
        <w:i w:val="0"/>
        <w:color w:val="auto"/>
        <w:sz w:val="22"/>
        <w:szCs w:val="22"/>
      </w:rPr>
    </w:lvl>
  </w:abstractNum>
  <w:abstractNum w:abstractNumId="5" w15:restartNumberingAfterBreak="0">
    <w:nsid w:val="061E4B8E"/>
    <w:multiLevelType w:val="hybridMultilevel"/>
    <w:tmpl w:val="C8A889DE"/>
    <w:lvl w:ilvl="0" w:tplc="8196B6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D1D9B"/>
    <w:multiLevelType w:val="multilevel"/>
    <w:tmpl w:val="02CA65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92C63"/>
    <w:multiLevelType w:val="multilevel"/>
    <w:tmpl w:val="DE0AD27A"/>
    <w:lvl w:ilvl="0">
      <w:start w:val="1"/>
      <w:numFmt w:val="decimal"/>
      <w:lvlText w:val="%1."/>
      <w:lvlJc w:val="left"/>
      <w:pPr>
        <w:ind w:left="720" w:hanging="360"/>
      </w:pPr>
      <w:rPr>
        <w:rFonts w:hint="default"/>
      </w:rPr>
    </w:lvl>
    <w:lvl w:ilvl="1">
      <w:start w:val="6"/>
      <w:numFmt w:val="bullet"/>
      <w:lvlText w:val=""/>
      <w:lvlJc w:val="left"/>
      <w:pPr>
        <w:ind w:left="1440" w:hanging="360"/>
      </w:pPr>
      <w:rPr>
        <w:rFonts w:ascii="Symbol" w:eastAsiaTheme="minorEastAsia" w:hAnsi="Symbol"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B08701B"/>
    <w:multiLevelType w:val="multilevel"/>
    <w:tmpl w:val="5AA4CECA"/>
    <w:lvl w:ilvl="0">
      <w:start w:val="1"/>
      <w:numFmt w:val="decimal"/>
      <w:lvlText w:val="%1."/>
      <w:lvlJc w:val="left"/>
      <w:pPr>
        <w:ind w:left="375" w:hanging="375"/>
      </w:pPr>
      <w:rPr>
        <w:rFonts w:ascii="Times New Roman" w:eastAsia="Calibri" w:hAnsi="Times New Roman" w:cs="Times New Roman"/>
        <w:color w:val="auto"/>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02365E"/>
    <w:multiLevelType w:val="multilevel"/>
    <w:tmpl w:val="321824E2"/>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C6359B"/>
    <w:multiLevelType w:val="hybridMultilevel"/>
    <w:tmpl w:val="5870196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0E703D"/>
    <w:multiLevelType w:val="multilevel"/>
    <w:tmpl w:val="7D66532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8E1848"/>
    <w:multiLevelType w:val="hybridMultilevel"/>
    <w:tmpl w:val="210AD154"/>
    <w:lvl w:ilvl="0" w:tplc="00540C60">
      <w:start w:val="4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5E93E0D"/>
    <w:multiLevelType w:val="multilevel"/>
    <w:tmpl w:val="617085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B259EB"/>
    <w:multiLevelType w:val="multilevel"/>
    <w:tmpl w:val="F8EE703A"/>
    <w:lvl w:ilvl="0">
      <w:start w:val="1"/>
      <w:numFmt w:val="lowerLetter"/>
      <w:lvlText w:val="%1)"/>
      <w:lvlJc w:val="left"/>
      <w:pPr>
        <w:ind w:left="720" w:hanging="360"/>
      </w:pPr>
      <w:rPr>
        <w:rFonts w:ascii="Arial" w:hAnsi="Arial"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DE0603"/>
    <w:multiLevelType w:val="hybridMultilevel"/>
    <w:tmpl w:val="867A5C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8CC07E6"/>
    <w:multiLevelType w:val="multilevel"/>
    <w:tmpl w:val="68BEB5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1AAB4782"/>
    <w:multiLevelType w:val="hybridMultilevel"/>
    <w:tmpl w:val="053AEE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BA24060"/>
    <w:multiLevelType w:val="multilevel"/>
    <w:tmpl w:val="BCD865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CEF45AA"/>
    <w:multiLevelType w:val="hybridMultilevel"/>
    <w:tmpl w:val="3B72F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5B6224"/>
    <w:multiLevelType w:val="multilevel"/>
    <w:tmpl w:val="814E19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3E5145"/>
    <w:multiLevelType w:val="multilevel"/>
    <w:tmpl w:val="1B34248C"/>
    <w:lvl w:ilvl="0">
      <w:start w:val="1"/>
      <w:numFmt w:val="lowerLetter"/>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195394"/>
    <w:multiLevelType w:val="multilevel"/>
    <w:tmpl w:val="5AA4CECA"/>
    <w:lvl w:ilvl="0">
      <w:start w:val="1"/>
      <w:numFmt w:val="decimal"/>
      <w:lvlText w:val="%1."/>
      <w:lvlJc w:val="left"/>
      <w:pPr>
        <w:ind w:left="375" w:hanging="375"/>
      </w:pPr>
      <w:rPr>
        <w:rFonts w:ascii="Times New Roman" w:eastAsia="Calibri" w:hAnsi="Times New Roman" w:cs="Times New Roman"/>
        <w:color w:val="auto"/>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C47F08"/>
    <w:multiLevelType w:val="multilevel"/>
    <w:tmpl w:val="62CC85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89548F"/>
    <w:multiLevelType w:val="hybridMultilevel"/>
    <w:tmpl w:val="35CA1550"/>
    <w:lvl w:ilvl="0" w:tplc="06DC97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71217B6"/>
    <w:multiLevelType w:val="multilevel"/>
    <w:tmpl w:val="B470B98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1734AF"/>
    <w:multiLevelType w:val="multilevel"/>
    <w:tmpl w:val="9CB09F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0944C1"/>
    <w:multiLevelType w:val="multilevel"/>
    <w:tmpl w:val="C2AE2A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9D1ABC"/>
    <w:multiLevelType w:val="multilevel"/>
    <w:tmpl w:val="B1F0E7B0"/>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16629F"/>
    <w:multiLevelType w:val="hybridMultilevel"/>
    <w:tmpl w:val="9156F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B41101"/>
    <w:multiLevelType w:val="multilevel"/>
    <w:tmpl w:val="2C40F7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5A751C"/>
    <w:multiLevelType w:val="hybridMultilevel"/>
    <w:tmpl w:val="1F22C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3F7E0804"/>
    <w:multiLevelType w:val="hybridMultilevel"/>
    <w:tmpl w:val="7D5A6D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14D78E3"/>
    <w:multiLevelType w:val="multilevel"/>
    <w:tmpl w:val="CD3E80F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C90CB7"/>
    <w:multiLevelType w:val="multilevel"/>
    <w:tmpl w:val="FC3635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3583668"/>
    <w:multiLevelType w:val="hybridMultilevel"/>
    <w:tmpl w:val="C98C850E"/>
    <w:lvl w:ilvl="0" w:tplc="8196B6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6640B6"/>
    <w:multiLevelType w:val="multilevel"/>
    <w:tmpl w:val="85C446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4CF21546"/>
    <w:multiLevelType w:val="multilevel"/>
    <w:tmpl w:val="B274B8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584864"/>
    <w:multiLevelType w:val="multilevel"/>
    <w:tmpl w:val="D23CFE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941C33"/>
    <w:multiLevelType w:val="multilevel"/>
    <w:tmpl w:val="1CBEFB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10445AA"/>
    <w:multiLevelType w:val="hybridMultilevel"/>
    <w:tmpl w:val="9468FE30"/>
    <w:lvl w:ilvl="0" w:tplc="275A34D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D604EE"/>
    <w:multiLevelType w:val="hybridMultilevel"/>
    <w:tmpl w:val="954C1D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8696C53"/>
    <w:multiLevelType w:val="hybridMultilevel"/>
    <w:tmpl w:val="DD26A1A0"/>
    <w:lvl w:ilvl="0" w:tplc="8196B6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5905A3"/>
    <w:multiLevelType w:val="hybridMultilevel"/>
    <w:tmpl w:val="DDF0C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0B554C"/>
    <w:multiLevelType w:val="hybridMultilevel"/>
    <w:tmpl w:val="0BB0A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9308C4"/>
    <w:multiLevelType w:val="multilevel"/>
    <w:tmpl w:val="B13E20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1" w:hanging="180"/>
      </w:pPr>
    </w:lvl>
  </w:abstractNum>
  <w:abstractNum w:abstractNumId="50" w15:restartNumberingAfterBreak="0">
    <w:nsid w:val="5F1E5ACC"/>
    <w:multiLevelType w:val="hybridMultilevel"/>
    <w:tmpl w:val="15082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7B4C78"/>
    <w:multiLevelType w:val="hybridMultilevel"/>
    <w:tmpl w:val="DDC46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BB78CF"/>
    <w:multiLevelType w:val="hybridMultilevel"/>
    <w:tmpl w:val="E1F63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6841112"/>
    <w:multiLevelType w:val="multilevel"/>
    <w:tmpl w:val="17628F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E92516"/>
    <w:multiLevelType w:val="hybridMultilevel"/>
    <w:tmpl w:val="CE9816A0"/>
    <w:lvl w:ilvl="0" w:tplc="05DAFCC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FA31A1"/>
    <w:multiLevelType w:val="multilevel"/>
    <w:tmpl w:val="7D66532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BB525A"/>
    <w:multiLevelType w:val="multilevel"/>
    <w:tmpl w:val="256C2B44"/>
    <w:lvl w:ilvl="0">
      <w:start w:val="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F0D1371"/>
    <w:multiLevelType w:val="hybridMultilevel"/>
    <w:tmpl w:val="FBEA0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6C13F2"/>
    <w:multiLevelType w:val="multilevel"/>
    <w:tmpl w:val="BA90A5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2C40D3F"/>
    <w:multiLevelType w:val="hybridMultilevel"/>
    <w:tmpl w:val="A22E3F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234F2E"/>
    <w:multiLevelType w:val="hybridMultilevel"/>
    <w:tmpl w:val="D2C0B94C"/>
    <w:lvl w:ilvl="0" w:tplc="8196B6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582900"/>
    <w:multiLevelType w:val="hybridMultilevel"/>
    <w:tmpl w:val="8AD8FD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7D0518"/>
    <w:multiLevelType w:val="multilevel"/>
    <w:tmpl w:val="3BAE10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A348D7"/>
    <w:multiLevelType w:val="multilevel"/>
    <w:tmpl w:val="34589A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9"/>
  </w:num>
  <w:num w:numId="2">
    <w:abstractNumId w:val="40"/>
  </w:num>
  <w:num w:numId="3">
    <w:abstractNumId w:val="26"/>
  </w:num>
  <w:num w:numId="4">
    <w:abstractNumId w:val="17"/>
  </w:num>
  <w:num w:numId="5">
    <w:abstractNumId w:val="34"/>
  </w:num>
  <w:num w:numId="6">
    <w:abstractNumId w:val="55"/>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57"/>
  </w:num>
  <w:num w:numId="12">
    <w:abstractNumId w:val="5"/>
  </w:num>
  <w:num w:numId="13">
    <w:abstractNumId w:val="46"/>
  </w:num>
  <w:num w:numId="14">
    <w:abstractNumId w:val="44"/>
  </w:num>
  <w:num w:numId="15">
    <w:abstractNumId w:val="10"/>
  </w:num>
  <w:num w:numId="16">
    <w:abstractNumId w:val="38"/>
  </w:num>
  <w:num w:numId="17">
    <w:abstractNumId w:val="12"/>
  </w:num>
  <w:num w:numId="18">
    <w:abstractNumId w:val="60"/>
  </w:num>
  <w:num w:numId="19">
    <w:abstractNumId w:val="52"/>
  </w:num>
  <w:num w:numId="20">
    <w:abstractNumId w:val="9"/>
  </w:num>
  <w:num w:numId="21">
    <w:abstractNumId w:val="7"/>
  </w:num>
  <w:num w:numId="22">
    <w:abstractNumId w:val="23"/>
  </w:num>
  <w:num w:numId="23">
    <w:abstractNumId w:val="8"/>
  </w:num>
  <w:num w:numId="24">
    <w:abstractNumId w:val="19"/>
  </w:num>
  <w:num w:numId="25">
    <w:abstractNumId w:val="56"/>
  </w:num>
  <w:num w:numId="26">
    <w:abstractNumId w:val="28"/>
  </w:num>
  <w:num w:numId="27">
    <w:abstractNumId w:val="6"/>
  </w:num>
  <w:num w:numId="28">
    <w:abstractNumId w:val="41"/>
  </w:num>
  <w:num w:numId="29">
    <w:abstractNumId w:val="21"/>
  </w:num>
  <w:num w:numId="30">
    <w:abstractNumId w:val="29"/>
  </w:num>
  <w:num w:numId="31">
    <w:abstractNumId w:val="32"/>
  </w:num>
  <w:num w:numId="32">
    <w:abstractNumId w:val="63"/>
  </w:num>
  <w:num w:numId="33">
    <w:abstractNumId w:val="37"/>
  </w:num>
  <w:num w:numId="34">
    <w:abstractNumId w:val="43"/>
  </w:num>
  <w:num w:numId="35">
    <w:abstractNumId w:val="42"/>
  </w:num>
  <w:num w:numId="36">
    <w:abstractNumId w:val="24"/>
  </w:num>
  <w:num w:numId="37">
    <w:abstractNumId w:val="16"/>
  </w:num>
  <w:num w:numId="38">
    <w:abstractNumId w:val="39"/>
  </w:num>
  <w:num w:numId="39">
    <w:abstractNumId w:val="27"/>
  </w:num>
  <w:num w:numId="40">
    <w:abstractNumId w:val="13"/>
  </w:num>
  <w:num w:numId="41">
    <w:abstractNumId w:val="53"/>
  </w:num>
  <w:num w:numId="42">
    <w:abstractNumId w:val="58"/>
  </w:num>
  <w:num w:numId="43">
    <w:abstractNumId w:val="20"/>
  </w:num>
  <w:num w:numId="44">
    <w:abstractNumId w:val="1"/>
  </w:num>
  <w:num w:numId="45">
    <w:abstractNumId w:val="2"/>
  </w:num>
  <w:num w:numId="46">
    <w:abstractNumId w:val="3"/>
  </w:num>
  <w:num w:numId="47">
    <w:abstractNumId w:val="4"/>
  </w:num>
  <w:num w:numId="48">
    <w:abstractNumId w:val="47"/>
  </w:num>
  <w:num w:numId="49">
    <w:abstractNumId w:val="33"/>
  </w:num>
  <w:num w:numId="50">
    <w:abstractNumId w:val="54"/>
  </w:num>
  <w:num w:numId="51">
    <w:abstractNumId w:val="50"/>
  </w:num>
  <w:num w:numId="52">
    <w:abstractNumId w:val="31"/>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num>
  <w:num w:numId="56">
    <w:abstractNumId w:val="62"/>
  </w:num>
  <w:num w:numId="57">
    <w:abstractNumId w:val="36"/>
  </w:num>
  <w:num w:numId="58">
    <w:abstractNumId w:val="51"/>
  </w:num>
  <w:num w:numId="59">
    <w:abstractNumId w:val="30"/>
  </w:num>
  <w:num w:numId="60">
    <w:abstractNumId w:val="22"/>
  </w:num>
  <w:num w:numId="61">
    <w:abstractNumId w:val="59"/>
  </w:num>
  <w:num w:numId="62">
    <w:abstractNumId w:val="48"/>
  </w:num>
  <w:num w:numId="63">
    <w:abstractNumId w:val="45"/>
  </w:num>
  <w:num w:numId="64">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71"/>
    <w:rsid w:val="00003C9D"/>
    <w:rsid w:val="000131C3"/>
    <w:rsid w:val="00014F72"/>
    <w:rsid w:val="00015401"/>
    <w:rsid w:val="000212A5"/>
    <w:rsid w:val="00021307"/>
    <w:rsid w:val="000228A0"/>
    <w:rsid w:val="00026A91"/>
    <w:rsid w:val="00026C90"/>
    <w:rsid w:val="00040F54"/>
    <w:rsid w:val="000434D0"/>
    <w:rsid w:val="000435C7"/>
    <w:rsid w:val="00044227"/>
    <w:rsid w:val="00047B05"/>
    <w:rsid w:val="00047BAE"/>
    <w:rsid w:val="00051103"/>
    <w:rsid w:val="00051A58"/>
    <w:rsid w:val="00051CDC"/>
    <w:rsid w:val="000528DB"/>
    <w:rsid w:val="000533CC"/>
    <w:rsid w:val="00057B32"/>
    <w:rsid w:val="00060617"/>
    <w:rsid w:val="000707B5"/>
    <w:rsid w:val="000711E7"/>
    <w:rsid w:val="000749EB"/>
    <w:rsid w:val="0007525B"/>
    <w:rsid w:val="00090A2B"/>
    <w:rsid w:val="0009471F"/>
    <w:rsid w:val="00095D1C"/>
    <w:rsid w:val="000A215C"/>
    <w:rsid w:val="000A35A6"/>
    <w:rsid w:val="000A4E24"/>
    <w:rsid w:val="000A58B3"/>
    <w:rsid w:val="000A6DF6"/>
    <w:rsid w:val="000B0C7D"/>
    <w:rsid w:val="000B1A6B"/>
    <w:rsid w:val="000B27A1"/>
    <w:rsid w:val="000B2C4C"/>
    <w:rsid w:val="000C06F8"/>
    <w:rsid w:val="000C09DF"/>
    <w:rsid w:val="000C1F6D"/>
    <w:rsid w:val="000C2F99"/>
    <w:rsid w:val="000C571E"/>
    <w:rsid w:val="000D64D3"/>
    <w:rsid w:val="000E1ADC"/>
    <w:rsid w:val="000E4347"/>
    <w:rsid w:val="000E45BF"/>
    <w:rsid w:val="000E5629"/>
    <w:rsid w:val="000F0FCC"/>
    <w:rsid w:val="000F12C3"/>
    <w:rsid w:val="000F735E"/>
    <w:rsid w:val="001000AB"/>
    <w:rsid w:val="00104C25"/>
    <w:rsid w:val="00105BC6"/>
    <w:rsid w:val="00107B29"/>
    <w:rsid w:val="00111947"/>
    <w:rsid w:val="0011207B"/>
    <w:rsid w:val="00113468"/>
    <w:rsid w:val="001175C1"/>
    <w:rsid w:val="001200F7"/>
    <w:rsid w:val="00120344"/>
    <w:rsid w:val="00122E80"/>
    <w:rsid w:val="00123A3C"/>
    <w:rsid w:val="0012640F"/>
    <w:rsid w:val="00126872"/>
    <w:rsid w:val="001344EF"/>
    <w:rsid w:val="00145DCA"/>
    <w:rsid w:val="0014754E"/>
    <w:rsid w:val="0015487D"/>
    <w:rsid w:val="001549E4"/>
    <w:rsid w:val="001564DE"/>
    <w:rsid w:val="00157207"/>
    <w:rsid w:val="00157D08"/>
    <w:rsid w:val="00167E8A"/>
    <w:rsid w:val="00170AEF"/>
    <w:rsid w:val="00183A4D"/>
    <w:rsid w:val="00184515"/>
    <w:rsid w:val="00185556"/>
    <w:rsid w:val="00194A42"/>
    <w:rsid w:val="00195E7E"/>
    <w:rsid w:val="001A3109"/>
    <w:rsid w:val="001A387C"/>
    <w:rsid w:val="001C1450"/>
    <w:rsid w:val="001C1666"/>
    <w:rsid w:val="001C294D"/>
    <w:rsid w:val="001C32EB"/>
    <w:rsid w:val="001C5D62"/>
    <w:rsid w:val="001D200E"/>
    <w:rsid w:val="001D4D0C"/>
    <w:rsid w:val="001D51AA"/>
    <w:rsid w:val="001E101E"/>
    <w:rsid w:val="001E227A"/>
    <w:rsid w:val="001E7BAC"/>
    <w:rsid w:val="001F1799"/>
    <w:rsid w:val="001F74B2"/>
    <w:rsid w:val="00210E39"/>
    <w:rsid w:val="00220B34"/>
    <w:rsid w:val="00227677"/>
    <w:rsid w:val="00234521"/>
    <w:rsid w:val="002349A6"/>
    <w:rsid w:val="00236746"/>
    <w:rsid w:val="002403EB"/>
    <w:rsid w:val="00241CB9"/>
    <w:rsid w:val="00243FFD"/>
    <w:rsid w:val="002479C0"/>
    <w:rsid w:val="00253DE3"/>
    <w:rsid w:val="00257C9B"/>
    <w:rsid w:val="0026194A"/>
    <w:rsid w:val="00270F5E"/>
    <w:rsid w:val="00273CC3"/>
    <w:rsid w:val="00287839"/>
    <w:rsid w:val="00291EAA"/>
    <w:rsid w:val="002B11ED"/>
    <w:rsid w:val="002B2A01"/>
    <w:rsid w:val="002B5326"/>
    <w:rsid w:val="002C0F28"/>
    <w:rsid w:val="002D50AE"/>
    <w:rsid w:val="002D7076"/>
    <w:rsid w:val="002D7798"/>
    <w:rsid w:val="002E05C4"/>
    <w:rsid w:val="002E1833"/>
    <w:rsid w:val="002E3534"/>
    <w:rsid w:val="002E5F34"/>
    <w:rsid w:val="002F35C3"/>
    <w:rsid w:val="002F656A"/>
    <w:rsid w:val="002F7FE1"/>
    <w:rsid w:val="00301FFD"/>
    <w:rsid w:val="00302439"/>
    <w:rsid w:val="0030564C"/>
    <w:rsid w:val="00311D88"/>
    <w:rsid w:val="003161F5"/>
    <w:rsid w:val="00321EDD"/>
    <w:rsid w:val="0032323D"/>
    <w:rsid w:val="0033413D"/>
    <w:rsid w:val="00334177"/>
    <w:rsid w:val="00334469"/>
    <w:rsid w:val="00337BB3"/>
    <w:rsid w:val="00342541"/>
    <w:rsid w:val="00344238"/>
    <w:rsid w:val="00347533"/>
    <w:rsid w:val="0035270D"/>
    <w:rsid w:val="00355EE8"/>
    <w:rsid w:val="0035770A"/>
    <w:rsid w:val="00360DED"/>
    <w:rsid w:val="003624D1"/>
    <w:rsid w:val="00362932"/>
    <w:rsid w:val="00366654"/>
    <w:rsid w:val="003670AC"/>
    <w:rsid w:val="003670E7"/>
    <w:rsid w:val="00367F77"/>
    <w:rsid w:val="00374490"/>
    <w:rsid w:val="00376CAC"/>
    <w:rsid w:val="00377073"/>
    <w:rsid w:val="00387F9A"/>
    <w:rsid w:val="00390069"/>
    <w:rsid w:val="0039140D"/>
    <w:rsid w:val="003954BE"/>
    <w:rsid w:val="0039791D"/>
    <w:rsid w:val="003A0B05"/>
    <w:rsid w:val="003A6AD1"/>
    <w:rsid w:val="003B2BA2"/>
    <w:rsid w:val="003B3A09"/>
    <w:rsid w:val="003B56FA"/>
    <w:rsid w:val="003C02F6"/>
    <w:rsid w:val="003C74D7"/>
    <w:rsid w:val="003D1219"/>
    <w:rsid w:val="003D2FBD"/>
    <w:rsid w:val="003D515A"/>
    <w:rsid w:val="003E32E3"/>
    <w:rsid w:val="003E5B4E"/>
    <w:rsid w:val="003E5C37"/>
    <w:rsid w:val="003E6FF8"/>
    <w:rsid w:val="003F3240"/>
    <w:rsid w:val="003F40A3"/>
    <w:rsid w:val="003F4F56"/>
    <w:rsid w:val="003F6029"/>
    <w:rsid w:val="003F7F2A"/>
    <w:rsid w:val="0040042E"/>
    <w:rsid w:val="00401AEC"/>
    <w:rsid w:val="00401BD7"/>
    <w:rsid w:val="00403F77"/>
    <w:rsid w:val="00404335"/>
    <w:rsid w:val="00404364"/>
    <w:rsid w:val="00410399"/>
    <w:rsid w:val="004178D8"/>
    <w:rsid w:val="00417909"/>
    <w:rsid w:val="0042335A"/>
    <w:rsid w:val="004238C4"/>
    <w:rsid w:val="00424D39"/>
    <w:rsid w:val="0043391E"/>
    <w:rsid w:val="00437F3F"/>
    <w:rsid w:val="0044770C"/>
    <w:rsid w:val="004565A5"/>
    <w:rsid w:val="00456996"/>
    <w:rsid w:val="00461DA6"/>
    <w:rsid w:val="00461F52"/>
    <w:rsid w:val="00463ED1"/>
    <w:rsid w:val="004759A0"/>
    <w:rsid w:val="00480337"/>
    <w:rsid w:val="00482F55"/>
    <w:rsid w:val="00490490"/>
    <w:rsid w:val="00495D9B"/>
    <w:rsid w:val="00496CE9"/>
    <w:rsid w:val="004A2A99"/>
    <w:rsid w:val="004A3B5F"/>
    <w:rsid w:val="004A4CF7"/>
    <w:rsid w:val="004A5F54"/>
    <w:rsid w:val="004B083F"/>
    <w:rsid w:val="004B67E0"/>
    <w:rsid w:val="004B6E9E"/>
    <w:rsid w:val="004C002D"/>
    <w:rsid w:val="004C2177"/>
    <w:rsid w:val="004D02E1"/>
    <w:rsid w:val="004D2C07"/>
    <w:rsid w:val="004D3A06"/>
    <w:rsid w:val="004D54CE"/>
    <w:rsid w:val="004D5E6E"/>
    <w:rsid w:val="004E774F"/>
    <w:rsid w:val="004F2742"/>
    <w:rsid w:val="004F67A8"/>
    <w:rsid w:val="005050B0"/>
    <w:rsid w:val="00506C7A"/>
    <w:rsid w:val="00506CAA"/>
    <w:rsid w:val="00507193"/>
    <w:rsid w:val="00513849"/>
    <w:rsid w:val="00522952"/>
    <w:rsid w:val="005258E0"/>
    <w:rsid w:val="00525E28"/>
    <w:rsid w:val="00527ACA"/>
    <w:rsid w:val="00530B76"/>
    <w:rsid w:val="0053254C"/>
    <w:rsid w:val="005362D8"/>
    <w:rsid w:val="00550027"/>
    <w:rsid w:val="005535A1"/>
    <w:rsid w:val="005535EA"/>
    <w:rsid w:val="00561A82"/>
    <w:rsid w:val="00561D8B"/>
    <w:rsid w:val="00563FB7"/>
    <w:rsid w:val="0056486E"/>
    <w:rsid w:val="00565B4F"/>
    <w:rsid w:val="00570C45"/>
    <w:rsid w:val="00571BC2"/>
    <w:rsid w:val="005743F3"/>
    <w:rsid w:val="0057511E"/>
    <w:rsid w:val="005752E2"/>
    <w:rsid w:val="00575D72"/>
    <w:rsid w:val="00580BF9"/>
    <w:rsid w:val="005835B8"/>
    <w:rsid w:val="00591581"/>
    <w:rsid w:val="0059209D"/>
    <w:rsid w:val="00593704"/>
    <w:rsid w:val="005A4F8C"/>
    <w:rsid w:val="005A7532"/>
    <w:rsid w:val="005B3C7B"/>
    <w:rsid w:val="005B4196"/>
    <w:rsid w:val="005B5187"/>
    <w:rsid w:val="005B7CB1"/>
    <w:rsid w:val="005C0C5B"/>
    <w:rsid w:val="005C4D27"/>
    <w:rsid w:val="005C75BF"/>
    <w:rsid w:val="005D6D34"/>
    <w:rsid w:val="005E252C"/>
    <w:rsid w:val="005E47D9"/>
    <w:rsid w:val="005F1C71"/>
    <w:rsid w:val="005F3119"/>
    <w:rsid w:val="005F4178"/>
    <w:rsid w:val="005F5BDC"/>
    <w:rsid w:val="005F687E"/>
    <w:rsid w:val="00605BA9"/>
    <w:rsid w:val="00605E41"/>
    <w:rsid w:val="00606568"/>
    <w:rsid w:val="00612A07"/>
    <w:rsid w:val="00614217"/>
    <w:rsid w:val="00616893"/>
    <w:rsid w:val="00620CDC"/>
    <w:rsid w:val="0062427E"/>
    <w:rsid w:val="00631288"/>
    <w:rsid w:val="00631332"/>
    <w:rsid w:val="006315FA"/>
    <w:rsid w:val="00633283"/>
    <w:rsid w:val="00640B9E"/>
    <w:rsid w:val="0064628C"/>
    <w:rsid w:val="00664DA7"/>
    <w:rsid w:val="00671950"/>
    <w:rsid w:val="006775C0"/>
    <w:rsid w:val="00677ECA"/>
    <w:rsid w:val="00680345"/>
    <w:rsid w:val="00681D6A"/>
    <w:rsid w:val="006825A2"/>
    <w:rsid w:val="0068363A"/>
    <w:rsid w:val="006B113E"/>
    <w:rsid w:val="006B51FB"/>
    <w:rsid w:val="006B5549"/>
    <w:rsid w:val="006E0977"/>
    <w:rsid w:val="006E65A0"/>
    <w:rsid w:val="006F457B"/>
    <w:rsid w:val="0070166B"/>
    <w:rsid w:val="00713DEC"/>
    <w:rsid w:val="007143EB"/>
    <w:rsid w:val="007151AC"/>
    <w:rsid w:val="007208DC"/>
    <w:rsid w:val="00722AAD"/>
    <w:rsid w:val="007233AD"/>
    <w:rsid w:val="00723940"/>
    <w:rsid w:val="007257D0"/>
    <w:rsid w:val="00725AA5"/>
    <w:rsid w:val="00726B91"/>
    <w:rsid w:val="00740C27"/>
    <w:rsid w:val="0074397D"/>
    <w:rsid w:val="007467C7"/>
    <w:rsid w:val="0075037C"/>
    <w:rsid w:val="00762645"/>
    <w:rsid w:val="0076269E"/>
    <w:rsid w:val="00776CAE"/>
    <w:rsid w:val="007830EA"/>
    <w:rsid w:val="00784E7A"/>
    <w:rsid w:val="007A3844"/>
    <w:rsid w:val="007A7D2B"/>
    <w:rsid w:val="007C55CF"/>
    <w:rsid w:val="007C676C"/>
    <w:rsid w:val="007D290B"/>
    <w:rsid w:val="007D32FC"/>
    <w:rsid w:val="007E37D1"/>
    <w:rsid w:val="007F4C5B"/>
    <w:rsid w:val="007F4EF9"/>
    <w:rsid w:val="007F7B69"/>
    <w:rsid w:val="0080003B"/>
    <w:rsid w:val="00802B30"/>
    <w:rsid w:val="00804BE1"/>
    <w:rsid w:val="0080685A"/>
    <w:rsid w:val="00812214"/>
    <w:rsid w:val="008132D5"/>
    <w:rsid w:val="00826052"/>
    <w:rsid w:val="00826098"/>
    <w:rsid w:val="00831803"/>
    <w:rsid w:val="008324B7"/>
    <w:rsid w:val="00841473"/>
    <w:rsid w:val="008416E6"/>
    <w:rsid w:val="00843729"/>
    <w:rsid w:val="00844906"/>
    <w:rsid w:val="008561C3"/>
    <w:rsid w:val="0086008C"/>
    <w:rsid w:val="00862EF8"/>
    <w:rsid w:val="00874EB8"/>
    <w:rsid w:val="00875554"/>
    <w:rsid w:val="00876DF7"/>
    <w:rsid w:val="0089188A"/>
    <w:rsid w:val="00897612"/>
    <w:rsid w:val="008A0C06"/>
    <w:rsid w:val="008A0FE3"/>
    <w:rsid w:val="008A19C2"/>
    <w:rsid w:val="008A4508"/>
    <w:rsid w:val="008B21FB"/>
    <w:rsid w:val="008B32EC"/>
    <w:rsid w:val="008C508A"/>
    <w:rsid w:val="008C7877"/>
    <w:rsid w:val="008E2A73"/>
    <w:rsid w:val="008E2FEE"/>
    <w:rsid w:val="008E5223"/>
    <w:rsid w:val="008E6EE6"/>
    <w:rsid w:val="009062F2"/>
    <w:rsid w:val="00915823"/>
    <w:rsid w:val="009169DC"/>
    <w:rsid w:val="00922356"/>
    <w:rsid w:val="00922FF1"/>
    <w:rsid w:val="00923B4A"/>
    <w:rsid w:val="00926B05"/>
    <w:rsid w:val="00931A69"/>
    <w:rsid w:val="00940CEE"/>
    <w:rsid w:val="0094162F"/>
    <w:rsid w:val="00941CE6"/>
    <w:rsid w:val="00942ECC"/>
    <w:rsid w:val="00944EFB"/>
    <w:rsid w:val="0096383D"/>
    <w:rsid w:val="00963AE0"/>
    <w:rsid w:val="009673B7"/>
    <w:rsid w:val="00971177"/>
    <w:rsid w:val="00973C9C"/>
    <w:rsid w:val="009828B9"/>
    <w:rsid w:val="00982E7C"/>
    <w:rsid w:val="00986541"/>
    <w:rsid w:val="00987B08"/>
    <w:rsid w:val="00991942"/>
    <w:rsid w:val="00995540"/>
    <w:rsid w:val="0099700B"/>
    <w:rsid w:val="009A09EC"/>
    <w:rsid w:val="009A16CC"/>
    <w:rsid w:val="009A453B"/>
    <w:rsid w:val="009A621E"/>
    <w:rsid w:val="009B1C4A"/>
    <w:rsid w:val="009B30EA"/>
    <w:rsid w:val="009B389F"/>
    <w:rsid w:val="009D2156"/>
    <w:rsid w:val="009D7C4E"/>
    <w:rsid w:val="009E33E7"/>
    <w:rsid w:val="009E5811"/>
    <w:rsid w:val="009F033E"/>
    <w:rsid w:val="00A057B3"/>
    <w:rsid w:val="00A05FA7"/>
    <w:rsid w:val="00A060D0"/>
    <w:rsid w:val="00A07D3C"/>
    <w:rsid w:val="00A1365D"/>
    <w:rsid w:val="00A1452B"/>
    <w:rsid w:val="00A20153"/>
    <w:rsid w:val="00A26C45"/>
    <w:rsid w:val="00A270F2"/>
    <w:rsid w:val="00A31714"/>
    <w:rsid w:val="00A35F14"/>
    <w:rsid w:val="00A43FC3"/>
    <w:rsid w:val="00A46052"/>
    <w:rsid w:val="00A53680"/>
    <w:rsid w:val="00A547C4"/>
    <w:rsid w:val="00A54944"/>
    <w:rsid w:val="00A568A6"/>
    <w:rsid w:val="00A66578"/>
    <w:rsid w:val="00A7046F"/>
    <w:rsid w:val="00A71F04"/>
    <w:rsid w:val="00A807A8"/>
    <w:rsid w:val="00A84326"/>
    <w:rsid w:val="00A87A4B"/>
    <w:rsid w:val="00A90B84"/>
    <w:rsid w:val="00A910D1"/>
    <w:rsid w:val="00AA1B3B"/>
    <w:rsid w:val="00AA3DD0"/>
    <w:rsid w:val="00AA4FCD"/>
    <w:rsid w:val="00AB2726"/>
    <w:rsid w:val="00AB2EC7"/>
    <w:rsid w:val="00AB5609"/>
    <w:rsid w:val="00AB5CD4"/>
    <w:rsid w:val="00AB614B"/>
    <w:rsid w:val="00AC109D"/>
    <w:rsid w:val="00AD5DD7"/>
    <w:rsid w:val="00AE01B4"/>
    <w:rsid w:val="00AF2705"/>
    <w:rsid w:val="00AF3C5A"/>
    <w:rsid w:val="00B01E2B"/>
    <w:rsid w:val="00B05B16"/>
    <w:rsid w:val="00B06BC3"/>
    <w:rsid w:val="00B06D4A"/>
    <w:rsid w:val="00B11716"/>
    <w:rsid w:val="00B22E9B"/>
    <w:rsid w:val="00B23927"/>
    <w:rsid w:val="00B26B41"/>
    <w:rsid w:val="00B3128D"/>
    <w:rsid w:val="00B32748"/>
    <w:rsid w:val="00B3307F"/>
    <w:rsid w:val="00B35E39"/>
    <w:rsid w:val="00B37F35"/>
    <w:rsid w:val="00B441EE"/>
    <w:rsid w:val="00B53945"/>
    <w:rsid w:val="00B63EA5"/>
    <w:rsid w:val="00B661CF"/>
    <w:rsid w:val="00B82344"/>
    <w:rsid w:val="00B8386B"/>
    <w:rsid w:val="00B85970"/>
    <w:rsid w:val="00B912D7"/>
    <w:rsid w:val="00B92885"/>
    <w:rsid w:val="00B95CBE"/>
    <w:rsid w:val="00B977A3"/>
    <w:rsid w:val="00BA036D"/>
    <w:rsid w:val="00BA23E9"/>
    <w:rsid w:val="00BA2648"/>
    <w:rsid w:val="00BA36C0"/>
    <w:rsid w:val="00BA4A5A"/>
    <w:rsid w:val="00BA7156"/>
    <w:rsid w:val="00BB3B9C"/>
    <w:rsid w:val="00BB6DC5"/>
    <w:rsid w:val="00BB785D"/>
    <w:rsid w:val="00BC04AB"/>
    <w:rsid w:val="00BC2567"/>
    <w:rsid w:val="00BC3EA6"/>
    <w:rsid w:val="00BC52A9"/>
    <w:rsid w:val="00BC6882"/>
    <w:rsid w:val="00BC7C43"/>
    <w:rsid w:val="00BD7AAA"/>
    <w:rsid w:val="00BE32B0"/>
    <w:rsid w:val="00BE65A6"/>
    <w:rsid w:val="00BF7553"/>
    <w:rsid w:val="00C06EBF"/>
    <w:rsid w:val="00C079F7"/>
    <w:rsid w:val="00C11515"/>
    <w:rsid w:val="00C13C44"/>
    <w:rsid w:val="00C1604A"/>
    <w:rsid w:val="00C23EB9"/>
    <w:rsid w:val="00C27B80"/>
    <w:rsid w:val="00C31CF4"/>
    <w:rsid w:val="00C3209B"/>
    <w:rsid w:val="00C352FE"/>
    <w:rsid w:val="00C3743C"/>
    <w:rsid w:val="00C43B02"/>
    <w:rsid w:val="00C504A7"/>
    <w:rsid w:val="00C5290E"/>
    <w:rsid w:val="00C538C1"/>
    <w:rsid w:val="00C53B9B"/>
    <w:rsid w:val="00C6060F"/>
    <w:rsid w:val="00C63F98"/>
    <w:rsid w:val="00C675D2"/>
    <w:rsid w:val="00C729F0"/>
    <w:rsid w:val="00C77B24"/>
    <w:rsid w:val="00C87FCB"/>
    <w:rsid w:val="00C935D3"/>
    <w:rsid w:val="00CA3DF5"/>
    <w:rsid w:val="00CA4CC0"/>
    <w:rsid w:val="00CA4CFB"/>
    <w:rsid w:val="00CA717E"/>
    <w:rsid w:val="00CA7486"/>
    <w:rsid w:val="00CB269D"/>
    <w:rsid w:val="00CB7B34"/>
    <w:rsid w:val="00CC05F8"/>
    <w:rsid w:val="00CC0A05"/>
    <w:rsid w:val="00CC13C3"/>
    <w:rsid w:val="00CC167B"/>
    <w:rsid w:val="00CC57DB"/>
    <w:rsid w:val="00CC74B0"/>
    <w:rsid w:val="00CE09B6"/>
    <w:rsid w:val="00CE34D5"/>
    <w:rsid w:val="00CE5261"/>
    <w:rsid w:val="00CF3FB2"/>
    <w:rsid w:val="00D03258"/>
    <w:rsid w:val="00D0332B"/>
    <w:rsid w:val="00D038F3"/>
    <w:rsid w:val="00D237F8"/>
    <w:rsid w:val="00D3132A"/>
    <w:rsid w:val="00D335D7"/>
    <w:rsid w:val="00D33D73"/>
    <w:rsid w:val="00D34CE6"/>
    <w:rsid w:val="00D35A01"/>
    <w:rsid w:val="00D3666A"/>
    <w:rsid w:val="00D401C1"/>
    <w:rsid w:val="00D42E92"/>
    <w:rsid w:val="00D45AE9"/>
    <w:rsid w:val="00D57AE5"/>
    <w:rsid w:val="00D61AED"/>
    <w:rsid w:val="00D659AF"/>
    <w:rsid w:val="00D72994"/>
    <w:rsid w:val="00D74083"/>
    <w:rsid w:val="00D8584E"/>
    <w:rsid w:val="00D95B7D"/>
    <w:rsid w:val="00DA0A76"/>
    <w:rsid w:val="00DA6C8A"/>
    <w:rsid w:val="00DA7CE8"/>
    <w:rsid w:val="00DB14B7"/>
    <w:rsid w:val="00DB35F7"/>
    <w:rsid w:val="00DB3829"/>
    <w:rsid w:val="00DD57A9"/>
    <w:rsid w:val="00DD7FF6"/>
    <w:rsid w:val="00DE2563"/>
    <w:rsid w:val="00DE5F93"/>
    <w:rsid w:val="00DF2335"/>
    <w:rsid w:val="00DF568E"/>
    <w:rsid w:val="00E00C6E"/>
    <w:rsid w:val="00E0492B"/>
    <w:rsid w:val="00E103A5"/>
    <w:rsid w:val="00E10CDC"/>
    <w:rsid w:val="00E17DD7"/>
    <w:rsid w:val="00E207A4"/>
    <w:rsid w:val="00E220E3"/>
    <w:rsid w:val="00E26D3A"/>
    <w:rsid w:val="00E27BEF"/>
    <w:rsid w:val="00E27F82"/>
    <w:rsid w:val="00E3016B"/>
    <w:rsid w:val="00E3098E"/>
    <w:rsid w:val="00E30C43"/>
    <w:rsid w:val="00E35DCF"/>
    <w:rsid w:val="00E369EC"/>
    <w:rsid w:val="00E44553"/>
    <w:rsid w:val="00E473EF"/>
    <w:rsid w:val="00E504B7"/>
    <w:rsid w:val="00E556C8"/>
    <w:rsid w:val="00E64400"/>
    <w:rsid w:val="00E647A4"/>
    <w:rsid w:val="00E6655A"/>
    <w:rsid w:val="00E75CA7"/>
    <w:rsid w:val="00E76E09"/>
    <w:rsid w:val="00EB365E"/>
    <w:rsid w:val="00EB6FFB"/>
    <w:rsid w:val="00EC5831"/>
    <w:rsid w:val="00EC73E4"/>
    <w:rsid w:val="00EC7C7C"/>
    <w:rsid w:val="00ED3F89"/>
    <w:rsid w:val="00ED4193"/>
    <w:rsid w:val="00ED5BE6"/>
    <w:rsid w:val="00EE4581"/>
    <w:rsid w:val="00EE61DC"/>
    <w:rsid w:val="00EE78A7"/>
    <w:rsid w:val="00EF7B11"/>
    <w:rsid w:val="00F0020D"/>
    <w:rsid w:val="00F01DF7"/>
    <w:rsid w:val="00F02C42"/>
    <w:rsid w:val="00F04C12"/>
    <w:rsid w:val="00F05F1B"/>
    <w:rsid w:val="00F136DC"/>
    <w:rsid w:val="00F1418C"/>
    <w:rsid w:val="00F208DB"/>
    <w:rsid w:val="00F34869"/>
    <w:rsid w:val="00F35608"/>
    <w:rsid w:val="00F36FFA"/>
    <w:rsid w:val="00F405D2"/>
    <w:rsid w:val="00F46FF3"/>
    <w:rsid w:val="00F57770"/>
    <w:rsid w:val="00F60044"/>
    <w:rsid w:val="00F6004F"/>
    <w:rsid w:val="00F65D02"/>
    <w:rsid w:val="00F6636F"/>
    <w:rsid w:val="00F66F0F"/>
    <w:rsid w:val="00F67E88"/>
    <w:rsid w:val="00F7142A"/>
    <w:rsid w:val="00F75231"/>
    <w:rsid w:val="00F7672E"/>
    <w:rsid w:val="00F77864"/>
    <w:rsid w:val="00FB08AE"/>
    <w:rsid w:val="00FB1182"/>
    <w:rsid w:val="00FB15F0"/>
    <w:rsid w:val="00FB57BE"/>
    <w:rsid w:val="00FD14DD"/>
    <w:rsid w:val="00FD3E2D"/>
    <w:rsid w:val="00FE467A"/>
    <w:rsid w:val="00FE6245"/>
    <w:rsid w:val="00FF0F62"/>
    <w:rsid w:val="00FF3B1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5F605"/>
  <w15:chartTrackingRefBased/>
  <w15:docId w15:val="{221E8ED8-E234-4FEC-B2F5-947F6B16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5F54"/>
  </w:style>
  <w:style w:type="paragraph" w:styleId="Nagwek1">
    <w:name w:val="heading 1"/>
    <w:basedOn w:val="Normalny"/>
    <w:next w:val="Normalny"/>
    <w:link w:val="Nagwek1Znak"/>
    <w:uiPriority w:val="9"/>
    <w:qFormat/>
    <w:rsid w:val="004A5F54"/>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unhideWhenUsed/>
    <w:qFormat/>
    <w:rsid w:val="004A5F54"/>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unhideWhenUsed/>
    <w:qFormat/>
    <w:rsid w:val="004A5F54"/>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rsid w:val="004A5F54"/>
    <w:pPr>
      <w:keepNext/>
      <w:keepLines/>
      <w:spacing w:before="40" w:after="0"/>
      <w:outlineLvl w:val="3"/>
    </w:pPr>
    <w:rPr>
      <w:rFonts w:asciiTheme="majorHAnsi" w:eastAsiaTheme="majorEastAsia" w:hAnsiTheme="majorHAnsi" w:cstheme="majorBidi"/>
      <w:i/>
      <w:iCs/>
      <w:color w:val="404040" w:themeColor="text1" w:themeTint="BF"/>
    </w:rPr>
  </w:style>
  <w:style w:type="paragraph" w:styleId="Nagwek5">
    <w:name w:val="heading 5"/>
    <w:basedOn w:val="Normalny"/>
    <w:next w:val="Normalny"/>
    <w:link w:val="Nagwek5Znak"/>
    <w:uiPriority w:val="9"/>
    <w:semiHidden/>
    <w:unhideWhenUsed/>
    <w:qFormat/>
    <w:rsid w:val="004A5F54"/>
    <w:pPr>
      <w:keepNext/>
      <w:keepLines/>
      <w:spacing w:before="40" w:after="0"/>
      <w:outlineLvl w:val="4"/>
    </w:pPr>
    <w:rPr>
      <w:rFonts w:asciiTheme="majorHAnsi" w:eastAsiaTheme="majorEastAsia" w:hAnsiTheme="majorHAnsi" w:cstheme="majorBidi"/>
      <w:color w:val="404040" w:themeColor="text1" w:themeTint="BF"/>
    </w:rPr>
  </w:style>
  <w:style w:type="paragraph" w:styleId="Nagwek6">
    <w:name w:val="heading 6"/>
    <w:basedOn w:val="Normalny"/>
    <w:next w:val="Normalny"/>
    <w:link w:val="Nagwek6Znak"/>
    <w:uiPriority w:val="9"/>
    <w:semiHidden/>
    <w:unhideWhenUsed/>
    <w:qFormat/>
    <w:rsid w:val="004A5F54"/>
    <w:pPr>
      <w:keepNext/>
      <w:keepLines/>
      <w:spacing w:before="40" w:after="0"/>
      <w:outlineLvl w:val="5"/>
    </w:pPr>
    <w:rPr>
      <w:rFonts w:asciiTheme="majorHAnsi" w:eastAsiaTheme="majorEastAsia" w:hAnsiTheme="majorHAnsi" w:cstheme="majorBidi"/>
    </w:rPr>
  </w:style>
  <w:style w:type="paragraph" w:styleId="Nagwek7">
    <w:name w:val="heading 7"/>
    <w:basedOn w:val="Normalny"/>
    <w:next w:val="Normalny"/>
    <w:link w:val="Nagwek7Znak"/>
    <w:uiPriority w:val="9"/>
    <w:semiHidden/>
    <w:unhideWhenUsed/>
    <w:qFormat/>
    <w:rsid w:val="004A5F54"/>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4A5F5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4A5F5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49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49EB"/>
  </w:style>
  <w:style w:type="paragraph" w:styleId="Stopka">
    <w:name w:val="footer"/>
    <w:basedOn w:val="Normalny"/>
    <w:link w:val="StopkaZnak"/>
    <w:uiPriority w:val="99"/>
    <w:unhideWhenUsed/>
    <w:rsid w:val="000749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49EB"/>
  </w:style>
  <w:style w:type="character" w:customStyle="1" w:styleId="Nagwek2Znak">
    <w:name w:val="Nagłówek 2 Znak"/>
    <w:basedOn w:val="Domylnaczcionkaakapitu"/>
    <w:link w:val="Nagwek2"/>
    <w:uiPriority w:val="9"/>
    <w:rsid w:val="004A5F54"/>
    <w:rPr>
      <w:rFonts w:asciiTheme="majorHAnsi" w:eastAsiaTheme="majorEastAsia" w:hAnsiTheme="majorHAnsi" w:cstheme="majorBidi"/>
      <w:color w:val="262626" w:themeColor="text1" w:themeTint="D9"/>
      <w:sz w:val="28"/>
      <w:szCs w:val="28"/>
    </w:rPr>
  </w:style>
  <w:style w:type="character" w:customStyle="1" w:styleId="Nagwek1Znak">
    <w:name w:val="Nagłówek 1 Znak"/>
    <w:basedOn w:val="Domylnaczcionkaakapitu"/>
    <w:link w:val="Nagwek1"/>
    <w:uiPriority w:val="9"/>
    <w:rsid w:val="004A5F54"/>
    <w:rPr>
      <w:rFonts w:asciiTheme="majorHAnsi" w:eastAsiaTheme="majorEastAsia" w:hAnsiTheme="majorHAnsi" w:cstheme="majorBidi"/>
      <w:color w:val="262626" w:themeColor="text1" w:themeTint="D9"/>
      <w:sz w:val="32"/>
      <w:szCs w:val="32"/>
    </w:rPr>
  </w:style>
  <w:style w:type="character" w:customStyle="1" w:styleId="Nagwek3Znak">
    <w:name w:val="Nagłówek 3 Znak"/>
    <w:basedOn w:val="Domylnaczcionkaakapitu"/>
    <w:link w:val="Nagwek3"/>
    <w:uiPriority w:val="9"/>
    <w:rsid w:val="004A5F54"/>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semiHidden/>
    <w:rsid w:val="004A5F54"/>
    <w:rPr>
      <w:rFonts w:asciiTheme="majorHAnsi" w:eastAsiaTheme="majorEastAsia" w:hAnsiTheme="majorHAnsi" w:cstheme="majorBidi"/>
      <w:i/>
      <w:iCs/>
      <w:color w:val="404040" w:themeColor="text1" w:themeTint="BF"/>
    </w:rPr>
  </w:style>
  <w:style w:type="character" w:customStyle="1" w:styleId="Nagwek5Znak">
    <w:name w:val="Nagłówek 5 Znak"/>
    <w:basedOn w:val="Domylnaczcionkaakapitu"/>
    <w:link w:val="Nagwek5"/>
    <w:uiPriority w:val="9"/>
    <w:semiHidden/>
    <w:rsid w:val="004A5F54"/>
    <w:rPr>
      <w:rFonts w:asciiTheme="majorHAnsi" w:eastAsiaTheme="majorEastAsia" w:hAnsiTheme="majorHAnsi" w:cstheme="majorBidi"/>
      <w:color w:val="404040" w:themeColor="text1" w:themeTint="BF"/>
    </w:rPr>
  </w:style>
  <w:style w:type="character" w:customStyle="1" w:styleId="Nagwek6Znak">
    <w:name w:val="Nagłówek 6 Znak"/>
    <w:basedOn w:val="Domylnaczcionkaakapitu"/>
    <w:link w:val="Nagwek6"/>
    <w:uiPriority w:val="9"/>
    <w:semiHidden/>
    <w:rsid w:val="004A5F54"/>
    <w:rPr>
      <w:rFonts w:asciiTheme="majorHAnsi" w:eastAsiaTheme="majorEastAsia" w:hAnsiTheme="majorHAnsi" w:cstheme="majorBidi"/>
    </w:rPr>
  </w:style>
  <w:style w:type="character" w:customStyle="1" w:styleId="Nagwek7Znak">
    <w:name w:val="Nagłówek 7 Znak"/>
    <w:basedOn w:val="Domylnaczcionkaakapitu"/>
    <w:link w:val="Nagwek7"/>
    <w:uiPriority w:val="9"/>
    <w:semiHidden/>
    <w:rsid w:val="004A5F54"/>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4A5F54"/>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4A5F54"/>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4A5F54"/>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4A5F54"/>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4A5F54"/>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4A5F54"/>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4A5F54"/>
    <w:rPr>
      <w:color w:val="5A5A5A" w:themeColor="text1" w:themeTint="A5"/>
      <w:spacing w:val="15"/>
    </w:rPr>
  </w:style>
  <w:style w:type="character" w:styleId="Pogrubienie">
    <w:name w:val="Strong"/>
    <w:basedOn w:val="Domylnaczcionkaakapitu"/>
    <w:uiPriority w:val="22"/>
    <w:qFormat/>
    <w:rsid w:val="004A5F54"/>
    <w:rPr>
      <w:b/>
      <w:bCs/>
      <w:color w:val="auto"/>
    </w:rPr>
  </w:style>
  <w:style w:type="character" w:styleId="Uwydatnienie">
    <w:name w:val="Emphasis"/>
    <w:basedOn w:val="Domylnaczcionkaakapitu"/>
    <w:uiPriority w:val="20"/>
    <w:qFormat/>
    <w:rsid w:val="004A5F54"/>
    <w:rPr>
      <w:i/>
      <w:iCs/>
      <w:color w:val="auto"/>
    </w:rPr>
  </w:style>
  <w:style w:type="paragraph" w:styleId="Bezodstpw">
    <w:name w:val="No Spacing"/>
    <w:uiPriority w:val="1"/>
    <w:qFormat/>
    <w:rsid w:val="004A5F54"/>
    <w:pPr>
      <w:spacing w:after="0" w:line="240" w:lineRule="auto"/>
    </w:pPr>
  </w:style>
  <w:style w:type="paragraph" w:styleId="Cytat">
    <w:name w:val="Quote"/>
    <w:basedOn w:val="Normalny"/>
    <w:next w:val="Normalny"/>
    <w:link w:val="CytatZnak"/>
    <w:uiPriority w:val="29"/>
    <w:qFormat/>
    <w:rsid w:val="004A5F54"/>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4A5F54"/>
    <w:rPr>
      <w:i/>
      <w:iCs/>
      <w:color w:val="404040" w:themeColor="text1" w:themeTint="BF"/>
    </w:rPr>
  </w:style>
  <w:style w:type="paragraph" w:styleId="Cytatintensywny">
    <w:name w:val="Intense Quote"/>
    <w:basedOn w:val="Normalny"/>
    <w:next w:val="Normalny"/>
    <w:link w:val="CytatintensywnyZnak"/>
    <w:uiPriority w:val="30"/>
    <w:qFormat/>
    <w:rsid w:val="004A5F5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4A5F54"/>
    <w:rPr>
      <w:i/>
      <w:iCs/>
      <w:color w:val="404040" w:themeColor="text1" w:themeTint="BF"/>
    </w:rPr>
  </w:style>
  <w:style w:type="character" w:styleId="Wyrnieniedelikatne">
    <w:name w:val="Subtle Emphasis"/>
    <w:basedOn w:val="Domylnaczcionkaakapitu"/>
    <w:uiPriority w:val="19"/>
    <w:qFormat/>
    <w:rsid w:val="004A5F54"/>
    <w:rPr>
      <w:i/>
      <w:iCs/>
      <w:color w:val="404040" w:themeColor="text1" w:themeTint="BF"/>
    </w:rPr>
  </w:style>
  <w:style w:type="character" w:styleId="Wyrnienieintensywne">
    <w:name w:val="Intense Emphasis"/>
    <w:basedOn w:val="Domylnaczcionkaakapitu"/>
    <w:uiPriority w:val="21"/>
    <w:qFormat/>
    <w:rsid w:val="004A5F54"/>
    <w:rPr>
      <w:b/>
      <w:bCs/>
      <w:i/>
      <w:iCs/>
      <w:color w:val="auto"/>
    </w:rPr>
  </w:style>
  <w:style w:type="character" w:styleId="Odwoaniedelikatne">
    <w:name w:val="Subtle Reference"/>
    <w:basedOn w:val="Domylnaczcionkaakapitu"/>
    <w:uiPriority w:val="31"/>
    <w:qFormat/>
    <w:rsid w:val="004A5F54"/>
    <w:rPr>
      <w:smallCaps/>
      <w:color w:val="404040" w:themeColor="text1" w:themeTint="BF"/>
    </w:rPr>
  </w:style>
  <w:style w:type="character" w:styleId="Odwoanieintensywne">
    <w:name w:val="Intense Reference"/>
    <w:basedOn w:val="Domylnaczcionkaakapitu"/>
    <w:uiPriority w:val="32"/>
    <w:qFormat/>
    <w:rsid w:val="004A5F54"/>
    <w:rPr>
      <w:b/>
      <w:bCs/>
      <w:smallCaps/>
      <w:color w:val="404040" w:themeColor="text1" w:themeTint="BF"/>
      <w:spacing w:val="5"/>
    </w:rPr>
  </w:style>
  <w:style w:type="character" w:styleId="Tytuksiki">
    <w:name w:val="Book Title"/>
    <w:basedOn w:val="Domylnaczcionkaakapitu"/>
    <w:uiPriority w:val="33"/>
    <w:qFormat/>
    <w:rsid w:val="004A5F54"/>
    <w:rPr>
      <w:b/>
      <w:bCs/>
      <w:i/>
      <w:iCs/>
      <w:spacing w:val="5"/>
    </w:rPr>
  </w:style>
  <w:style w:type="paragraph" w:styleId="Nagwekspisutreci">
    <w:name w:val="TOC Heading"/>
    <w:basedOn w:val="Nagwek1"/>
    <w:next w:val="Normalny"/>
    <w:uiPriority w:val="39"/>
    <w:semiHidden/>
    <w:unhideWhenUsed/>
    <w:qFormat/>
    <w:rsid w:val="004A5F54"/>
    <w:pPr>
      <w:outlineLvl w:val="9"/>
    </w:pPr>
  </w:style>
  <w:style w:type="paragraph" w:styleId="Akapitzlist">
    <w:name w:val="List Paragraph"/>
    <w:basedOn w:val="Normalny"/>
    <w:link w:val="AkapitzlistZnak"/>
    <w:qFormat/>
    <w:rsid w:val="00122E80"/>
    <w:pPr>
      <w:ind w:left="720"/>
      <w:contextualSpacing/>
    </w:pPr>
  </w:style>
  <w:style w:type="table" w:styleId="Tabela-Siatka">
    <w:name w:val="Table Grid"/>
    <w:basedOn w:val="Standardowy"/>
    <w:uiPriority w:val="39"/>
    <w:rsid w:val="00C1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0528DB"/>
    <w:pPr>
      <w:spacing w:after="0" w:line="240" w:lineRule="auto"/>
    </w:pPr>
    <w:rPr>
      <w:sz w:val="20"/>
      <w:szCs w:val="20"/>
    </w:rPr>
  </w:style>
  <w:style w:type="character" w:customStyle="1" w:styleId="TekstprzypisudolnegoZnak">
    <w:name w:val="Tekst przypisu dolnego Znak"/>
    <w:basedOn w:val="Domylnaczcionkaakapitu"/>
    <w:link w:val="Tekstprzypisudolnego"/>
    <w:rsid w:val="000528DB"/>
    <w:rPr>
      <w:sz w:val="20"/>
      <w:szCs w:val="20"/>
    </w:rPr>
  </w:style>
  <w:style w:type="character" w:styleId="Odwoanieprzypisudolnego">
    <w:name w:val="footnote reference"/>
    <w:basedOn w:val="Domylnaczcionkaakapitu"/>
    <w:unhideWhenUsed/>
    <w:rsid w:val="000528DB"/>
    <w:rPr>
      <w:vertAlign w:val="superscript"/>
    </w:rPr>
  </w:style>
  <w:style w:type="paragraph" w:styleId="NormalnyWeb">
    <w:name w:val="Normal (Web)"/>
    <w:basedOn w:val="Normalny"/>
    <w:uiPriority w:val="99"/>
    <w:unhideWhenUsed/>
    <w:rsid w:val="00321EDD"/>
    <w:pPr>
      <w:spacing w:after="0" w:line="240" w:lineRule="auto"/>
    </w:pPr>
    <w:rPr>
      <w:rFonts w:ascii="Verdana" w:eastAsia="Times New Roman" w:hAnsi="Verdana" w:cs="Times New Roman"/>
      <w:sz w:val="20"/>
      <w:szCs w:val="20"/>
      <w:lang w:eastAsia="pl-PL"/>
    </w:rPr>
  </w:style>
  <w:style w:type="paragraph" w:customStyle="1" w:styleId="Standard">
    <w:name w:val="Standard"/>
    <w:rsid w:val="003E5C3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qFormat/>
    <w:rsid w:val="00A20153"/>
    <w:pPr>
      <w:suppressAutoHyphens/>
      <w:autoSpaceDE w:val="0"/>
      <w:autoSpaceDN w:val="0"/>
      <w:spacing w:after="0" w:line="240" w:lineRule="auto"/>
    </w:pPr>
    <w:rPr>
      <w:rFonts w:ascii="Candara" w:eastAsia="Calibri" w:hAnsi="Candara" w:cs="Candara"/>
      <w:color w:val="000000"/>
      <w:sz w:val="24"/>
      <w:szCs w:val="24"/>
    </w:rPr>
  </w:style>
  <w:style w:type="character" w:styleId="Hipercze">
    <w:name w:val="Hyperlink"/>
    <w:basedOn w:val="Domylnaczcionkaakapitu"/>
    <w:unhideWhenUsed/>
    <w:rsid w:val="00C77B24"/>
    <w:rPr>
      <w:color w:val="0563C1" w:themeColor="hyperlink"/>
      <w:u w:val="single"/>
    </w:rPr>
  </w:style>
  <w:style w:type="paragraph" w:styleId="Tekstpodstawowy">
    <w:name w:val="Body Text"/>
    <w:basedOn w:val="Normalny"/>
    <w:link w:val="TekstpodstawowyZnak"/>
    <w:uiPriority w:val="1"/>
    <w:qFormat/>
    <w:rsid w:val="00F57770"/>
    <w:pPr>
      <w:widowControl w:val="0"/>
      <w:autoSpaceDE w:val="0"/>
      <w:autoSpaceDN w:val="0"/>
      <w:spacing w:after="0" w:line="240" w:lineRule="auto"/>
    </w:pPr>
    <w:rPr>
      <w:rFonts w:ascii="Arial" w:eastAsia="Arial" w:hAnsi="Arial" w:cs="Arial"/>
      <w:sz w:val="21"/>
      <w:szCs w:val="21"/>
      <w:lang w:eastAsia="pl-PL" w:bidi="pl-PL"/>
    </w:rPr>
  </w:style>
  <w:style w:type="character" w:customStyle="1" w:styleId="TekstpodstawowyZnak">
    <w:name w:val="Tekst podstawowy Znak"/>
    <w:basedOn w:val="Domylnaczcionkaakapitu"/>
    <w:link w:val="Tekstpodstawowy"/>
    <w:uiPriority w:val="1"/>
    <w:rsid w:val="00F57770"/>
    <w:rPr>
      <w:rFonts w:ascii="Arial" w:eastAsia="Arial" w:hAnsi="Arial" w:cs="Arial"/>
      <w:sz w:val="21"/>
      <w:szCs w:val="21"/>
      <w:lang w:eastAsia="pl-PL" w:bidi="pl-PL"/>
    </w:rPr>
  </w:style>
  <w:style w:type="paragraph" w:styleId="Tekstdymka">
    <w:name w:val="Balloon Text"/>
    <w:basedOn w:val="Normalny"/>
    <w:link w:val="TekstdymkaZnak"/>
    <w:uiPriority w:val="99"/>
    <w:semiHidden/>
    <w:unhideWhenUsed/>
    <w:rsid w:val="00157D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7D08"/>
    <w:rPr>
      <w:rFonts w:ascii="Segoe UI" w:hAnsi="Segoe UI" w:cs="Segoe UI"/>
      <w:sz w:val="18"/>
      <w:szCs w:val="18"/>
    </w:rPr>
  </w:style>
  <w:style w:type="character" w:styleId="Odwoaniedokomentarza">
    <w:name w:val="annotation reference"/>
    <w:basedOn w:val="Domylnaczcionkaakapitu"/>
    <w:unhideWhenUsed/>
    <w:rsid w:val="008C508A"/>
    <w:rPr>
      <w:sz w:val="16"/>
      <w:szCs w:val="16"/>
    </w:rPr>
  </w:style>
  <w:style w:type="paragraph" w:styleId="Tekstkomentarza">
    <w:name w:val="annotation text"/>
    <w:basedOn w:val="Normalny"/>
    <w:link w:val="TekstkomentarzaZnak"/>
    <w:unhideWhenUsed/>
    <w:rsid w:val="008C50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508A"/>
    <w:rPr>
      <w:sz w:val="20"/>
      <w:szCs w:val="20"/>
    </w:rPr>
  </w:style>
  <w:style w:type="paragraph" w:styleId="Tematkomentarza">
    <w:name w:val="annotation subject"/>
    <w:basedOn w:val="Tekstkomentarza"/>
    <w:next w:val="Tekstkomentarza"/>
    <w:link w:val="TematkomentarzaZnak"/>
    <w:uiPriority w:val="99"/>
    <w:semiHidden/>
    <w:unhideWhenUsed/>
    <w:rsid w:val="008C508A"/>
    <w:rPr>
      <w:b/>
      <w:bCs/>
    </w:rPr>
  </w:style>
  <w:style w:type="character" w:customStyle="1" w:styleId="TematkomentarzaZnak">
    <w:name w:val="Temat komentarza Znak"/>
    <w:basedOn w:val="TekstkomentarzaZnak"/>
    <w:link w:val="Tematkomentarza"/>
    <w:uiPriority w:val="99"/>
    <w:semiHidden/>
    <w:rsid w:val="008C508A"/>
    <w:rPr>
      <w:b/>
      <w:bCs/>
      <w:sz w:val="20"/>
      <w:szCs w:val="20"/>
    </w:rPr>
  </w:style>
  <w:style w:type="character" w:customStyle="1" w:styleId="TekstkomentarzaZnak1">
    <w:name w:val="Tekst komentarza Znak1"/>
    <w:basedOn w:val="Domylnaczcionkaakapitu"/>
    <w:rsid w:val="0089188A"/>
    <w:rPr>
      <w:sz w:val="20"/>
      <w:szCs w:val="18"/>
    </w:rPr>
  </w:style>
  <w:style w:type="character" w:customStyle="1" w:styleId="WW8Num13z0">
    <w:name w:val="WW8Num13z0"/>
    <w:rsid w:val="000533CC"/>
    <w:rPr>
      <w:rFonts w:ascii="Calibri" w:hAnsi="Calibri" w:cs="Calibri" w:hint="default"/>
      <w:sz w:val="22"/>
      <w:szCs w:val="22"/>
    </w:rPr>
  </w:style>
  <w:style w:type="character" w:customStyle="1" w:styleId="Nagwek10">
    <w:name w:val="Nagłówek #1_"/>
    <w:basedOn w:val="Domylnaczcionkaakapitu"/>
    <w:link w:val="Nagwek11"/>
    <w:rsid w:val="00BA7156"/>
    <w:rPr>
      <w:rFonts w:ascii="Calibri" w:eastAsia="Calibri" w:hAnsi="Calibri" w:cs="Calibri"/>
      <w:b/>
      <w:bCs/>
      <w:shd w:val="clear" w:color="auto" w:fill="FFFFFF"/>
    </w:rPr>
  </w:style>
  <w:style w:type="character" w:customStyle="1" w:styleId="Teksttreci2">
    <w:name w:val="Tekst treści (2)_"/>
    <w:basedOn w:val="Domylnaczcionkaakapitu"/>
    <w:link w:val="Teksttreci20"/>
    <w:rsid w:val="00BA7156"/>
    <w:rPr>
      <w:rFonts w:ascii="Calibri" w:eastAsia="Calibri" w:hAnsi="Calibri" w:cs="Calibri"/>
      <w:shd w:val="clear" w:color="auto" w:fill="FFFFFF"/>
    </w:rPr>
  </w:style>
  <w:style w:type="character" w:customStyle="1" w:styleId="Teksttreci2Pogrubienie">
    <w:name w:val="Tekst treści (2) + Pogrubienie"/>
    <w:basedOn w:val="Teksttreci2"/>
    <w:rsid w:val="00BA7156"/>
    <w:rPr>
      <w:rFonts w:ascii="Calibri" w:eastAsia="Calibri" w:hAnsi="Calibri" w:cs="Calibri"/>
      <w:b/>
      <w:bCs/>
      <w:color w:val="000000"/>
      <w:spacing w:val="0"/>
      <w:w w:val="100"/>
      <w:position w:val="0"/>
      <w:shd w:val="clear" w:color="auto" w:fill="FFFFFF"/>
      <w:lang w:val="pl-PL" w:eastAsia="pl-PL" w:bidi="pl-PL"/>
    </w:rPr>
  </w:style>
  <w:style w:type="character" w:customStyle="1" w:styleId="Spistreci">
    <w:name w:val="Spis treści_"/>
    <w:basedOn w:val="Domylnaczcionkaakapitu"/>
    <w:link w:val="Spistreci0"/>
    <w:rsid w:val="00BA7156"/>
    <w:rPr>
      <w:rFonts w:ascii="Calibri" w:eastAsia="Calibri" w:hAnsi="Calibri" w:cs="Calibri"/>
      <w:shd w:val="clear" w:color="auto" w:fill="FFFFFF"/>
    </w:rPr>
  </w:style>
  <w:style w:type="character" w:customStyle="1" w:styleId="Nagwek20">
    <w:name w:val="Nagłówek #2_"/>
    <w:basedOn w:val="Domylnaczcionkaakapitu"/>
    <w:link w:val="Nagwek21"/>
    <w:rsid w:val="00BA7156"/>
    <w:rPr>
      <w:rFonts w:ascii="Calibri" w:eastAsia="Calibri" w:hAnsi="Calibri" w:cs="Calibri"/>
      <w:b/>
      <w:bCs/>
      <w:shd w:val="clear" w:color="auto" w:fill="FFFFFF"/>
    </w:rPr>
  </w:style>
  <w:style w:type="character" w:customStyle="1" w:styleId="Teksttreci3">
    <w:name w:val="Tekst treści (3)_"/>
    <w:basedOn w:val="Domylnaczcionkaakapitu"/>
    <w:link w:val="Teksttreci30"/>
    <w:rsid w:val="00BA7156"/>
    <w:rPr>
      <w:rFonts w:ascii="Calibri" w:eastAsia="Calibri" w:hAnsi="Calibri" w:cs="Calibri"/>
      <w:b/>
      <w:bCs/>
      <w:shd w:val="clear" w:color="auto" w:fill="FFFFFF"/>
    </w:rPr>
  </w:style>
  <w:style w:type="character" w:customStyle="1" w:styleId="Teksttreci3Exact">
    <w:name w:val="Tekst treści (3) Exact"/>
    <w:basedOn w:val="Domylnaczcionkaakapitu"/>
    <w:rsid w:val="00BA7156"/>
    <w:rPr>
      <w:rFonts w:ascii="Calibri" w:eastAsia="Calibri" w:hAnsi="Calibri" w:cs="Calibri"/>
      <w:b/>
      <w:bCs/>
      <w:i w:val="0"/>
      <w:iCs w:val="0"/>
      <w:smallCaps w:val="0"/>
      <w:strike w:val="0"/>
      <w:sz w:val="22"/>
      <w:szCs w:val="22"/>
      <w:u w:val="none"/>
    </w:rPr>
  </w:style>
  <w:style w:type="paragraph" w:customStyle="1" w:styleId="Nagwek11">
    <w:name w:val="Nagłówek #1"/>
    <w:basedOn w:val="Normalny"/>
    <w:link w:val="Nagwek10"/>
    <w:rsid w:val="00BA7156"/>
    <w:pPr>
      <w:widowControl w:val="0"/>
      <w:shd w:val="clear" w:color="auto" w:fill="FFFFFF"/>
      <w:spacing w:after="120" w:line="0" w:lineRule="atLeast"/>
      <w:jc w:val="right"/>
      <w:outlineLvl w:val="0"/>
    </w:pPr>
    <w:rPr>
      <w:rFonts w:ascii="Calibri" w:eastAsia="Calibri" w:hAnsi="Calibri" w:cs="Calibri"/>
      <w:b/>
      <w:bCs/>
    </w:rPr>
  </w:style>
  <w:style w:type="paragraph" w:customStyle="1" w:styleId="Teksttreci20">
    <w:name w:val="Tekst treści (2)"/>
    <w:basedOn w:val="Normalny"/>
    <w:link w:val="Teksttreci2"/>
    <w:rsid w:val="00BA7156"/>
    <w:pPr>
      <w:widowControl w:val="0"/>
      <w:shd w:val="clear" w:color="auto" w:fill="FFFFFF"/>
      <w:spacing w:before="360" w:after="0" w:line="307" w:lineRule="exact"/>
      <w:ind w:hanging="460"/>
      <w:jc w:val="both"/>
    </w:pPr>
    <w:rPr>
      <w:rFonts w:ascii="Calibri" w:eastAsia="Calibri" w:hAnsi="Calibri" w:cs="Calibri"/>
    </w:rPr>
  </w:style>
  <w:style w:type="paragraph" w:customStyle="1" w:styleId="Spistreci0">
    <w:name w:val="Spis treści"/>
    <w:basedOn w:val="Normalny"/>
    <w:link w:val="Spistreci"/>
    <w:rsid w:val="00BA7156"/>
    <w:pPr>
      <w:widowControl w:val="0"/>
      <w:shd w:val="clear" w:color="auto" w:fill="FFFFFF"/>
      <w:spacing w:after="120" w:line="0" w:lineRule="atLeast"/>
      <w:ind w:hanging="460"/>
      <w:jc w:val="both"/>
    </w:pPr>
    <w:rPr>
      <w:rFonts w:ascii="Calibri" w:eastAsia="Calibri" w:hAnsi="Calibri" w:cs="Calibri"/>
    </w:rPr>
  </w:style>
  <w:style w:type="paragraph" w:customStyle="1" w:styleId="Nagwek21">
    <w:name w:val="Nagłówek #2"/>
    <w:basedOn w:val="Normalny"/>
    <w:link w:val="Nagwek20"/>
    <w:rsid w:val="00BA7156"/>
    <w:pPr>
      <w:widowControl w:val="0"/>
      <w:shd w:val="clear" w:color="auto" w:fill="FFFFFF"/>
      <w:spacing w:before="360" w:after="0" w:line="264" w:lineRule="exact"/>
      <w:jc w:val="center"/>
      <w:outlineLvl w:val="1"/>
    </w:pPr>
    <w:rPr>
      <w:rFonts w:ascii="Calibri" w:eastAsia="Calibri" w:hAnsi="Calibri" w:cs="Calibri"/>
      <w:b/>
      <w:bCs/>
    </w:rPr>
  </w:style>
  <w:style w:type="paragraph" w:customStyle="1" w:styleId="Teksttreci30">
    <w:name w:val="Tekst treści (3)"/>
    <w:basedOn w:val="Normalny"/>
    <w:link w:val="Teksttreci3"/>
    <w:rsid w:val="00BA7156"/>
    <w:pPr>
      <w:widowControl w:val="0"/>
      <w:shd w:val="clear" w:color="auto" w:fill="FFFFFF"/>
      <w:spacing w:before="240" w:after="0" w:line="264" w:lineRule="exact"/>
      <w:jc w:val="center"/>
    </w:pPr>
    <w:rPr>
      <w:rFonts w:ascii="Calibri" w:eastAsia="Calibri" w:hAnsi="Calibri" w:cs="Calibri"/>
      <w:b/>
      <w:bCs/>
    </w:rPr>
  </w:style>
  <w:style w:type="character" w:customStyle="1" w:styleId="Teksttreci2Exact">
    <w:name w:val="Tekst treści (2) Exact"/>
    <w:basedOn w:val="Domylnaczcionkaakapitu"/>
    <w:rsid w:val="00CA7486"/>
    <w:rPr>
      <w:rFonts w:ascii="Arial" w:eastAsia="Arial" w:hAnsi="Arial" w:cs="Arial"/>
      <w:b w:val="0"/>
      <w:bCs w:val="0"/>
      <w:i w:val="0"/>
      <w:iCs w:val="0"/>
      <w:smallCaps w:val="0"/>
      <w:strike w:val="0"/>
      <w:sz w:val="16"/>
      <w:szCs w:val="16"/>
      <w:u w:val="none"/>
    </w:rPr>
  </w:style>
  <w:style w:type="character" w:customStyle="1" w:styleId="Nagweklubstopka">
    <w:name w:val="Nagłówek lub stopka_"/>
    <w:basedOn w:val="Domylnaczcionkaakapitu"/>
    <w:rsid w:val="00CA7486"/>
    <w:rPr>
      <w:rFonts w:ascii="Arial" w:eastAsia="Arial" w:hAnsi="Arial" w:cs="Arial"/>
      <w:b w:val="0"/>
      <w:bCs w:val="0"/>
      <w:i w:val="0"/>
      <w:iCs w:val="0"/>
      <w:smallCaps w:val="0"/>
      <w:strike w:val="0"/>
      <w:sz w:val="16"/>
      <w:szCs w:val="16"/>
      <w:u w:val="none"/>
    </w:rPr>
  </w:style>
  <w:style w:type="character" w:customStyle="1" w:styleId="Nagweklubstopka0">
    <w:name w:val="Nagłówek lub stopka"/>
    <w:basedOn w:val="Nagweklubstopka"/>
    <w:rsid w:val="00CA7486"/>
    <w:rPr>
      <w:rFonts w:ascii="Arial" w:eastAsia="Arial" w:hAnsi="Arial" w:cs="Arial"/>
      <w:b w:val="0"/>
      <w:bCs w:val="0"/>
      <w:i w:val="0"/>
      <w:iCs w:val="0"/>
      <w:smallCaps w:val="0"/>
      <w:strike w:val="0"/>
      <w:color w:val="000000"/>
      <w:spacing w:val="0"/>
      <w:w w:val="100"/>
      <w:position w:val="0"/>
      <w:sz w:val="16"/>
      <w:szCs w:val="16"/>
      <w:u w:val="none"/>
      <w:lang w:val="pl-PL" w:eastAsia="pl-PL" w:bidi="pl-PL"/>
    </w:rPr>
  </w:style>
  <w:style w:type="character" w:customStyle="1" w:styleId="Nagweklubstopka6pt">
    <w:name w:val="Nagłówek lub stopka + 6 pt"/>
    <w:basedOn w:val="Nagweklubstopka"/>
    <w:rsid w:val="00CA7486"/>
    <w:rPr>
      <w:rFonts w:ascii="Arial" w:eastAsia="Arial" w:hAnsi="Arial" w:cs="Arial"/>
      <w:b w:val="0"/>
      <w:bCs w:val="0"/>
      <w:i w:val="0"/>
      <w:iCs w:val="0"/>
      <w:smallCaps w:val="0"/>
      <w:strike w:val="0"/>
      <w:color w:val="000000"/>
      <w:spacing w:val="0"/>
      <w:w w:val="100"/>
      <w:position w:val="0"/>
      <w:sz w:val="12"/>
      <w:szCs w:val="12"/>
      <w:u w:val="none"/>
      <w:lang w:val="pl-PL" w:eastAsia="pl-PL" w:bidi="pl-PL"/>
    </w:rPr>
  </w:style>
  <w:style w:type="character" w:customStyle="1" w:styleId="Podpistabeli">
    <w:name w:val="Podpis tabeli_"/>
    <w:basedOn w:val="Domylnaczcionkaakapitu"/>
    <w:link w:val="Podpistabeli0"/>
    <w:rsid w:val="00CA7486"/>
    <w:rPr>
      <w:rFonts w:ascii="Arial" w:eastAsia="Arial" w:hAnsi="Arial" w:cs="Arial"/>
      <w:b/>
      <w:bCs/>
      <w:sz w:val="16"/>
      <w:szCs w:val="16"/>
      <w:shd w:val="clear" w:color="auto" w:fill="FFFFFF"/>
    </w:rPr>
  </w:style>
  <w:style w:type="character" w:customStyle="1" w:styleId="Podpistabeli2">
    <w:name w:val="Podpis tabeli (2)_"/>
    <w:basedOn w:val="Domylnaczcionkaakapitu"/>
    <w:link w:val="Podpistabeli20"/>
    <w:rsid w:val="00CA7486"/>
    <w:rPr>
      <w:rFonts w:ascii="Arial" w:eastAsia="Arial" w:hAnsi="Arial" w:cs="Arial"/>
      <w:sz w:val="16"/>
      <w:szCs w:val="16"/>
      <w:shd w:val="clear" w:color="auto" w:fill="FFFFFF"/>
    </w:rPr>
  </w:style>
  <w:style w:type="character" w:customStyle="1" w:styleId="Teksttreci2Maelitery">
    <w:name w:val="Tekst treści (2) + Małe litery"/>
    <w:basedOn w:val="Teksttreci2"/>
    <w:rsid w:val="00CA7486"/>
    <w:rPr>
      <w:rFonts w:ascii="Arial" w:eastAsia="Arial" w:hAnsi="Arial" w:cs="Arial"/>
      <w:b w:val="0"/>
      <w:bCs w:val="0"/>
      <w:i w:val="0"/>
      <w:iCs w:val="0"/>
      <w:smallCaps/>
      <w:strike w:val="0"/>
      <w:color w:val="000000"/>
      <w:spacing w:val="0"/>
      <w:w w:val="100"/>
      <w:position w:val="0"/>
      <w:sz w:val="16"/>
      <w:szCs w:val="16"/>
      <w:u w:val="none"/>
      <w:shd w:val="clear" w:color="auto" w:fill="FFFFFF"/>
      <w:lang w:val="pl-PL" w:eastAsia="pl-PL" w:bidi="pl-PL"/>
    </w:rPr>
  </w:style>
  <w:style w:type="character" w:customStyle="1" w:styleId="Nagwek1Exact">
    <w:name w:val="Nagłówek #1 Exact"/>
    <w:basedOn w:val="Domylnaczcionkaakapitu"/>
    <w:rsid w:val="00CA7486"/>
    <w:rPr>
      <w:rFonts w:ascii="Arial" w:eastAsia="Arial" w:hAnsi="Arial" w:cs="Arial"/>
      <w:b/>
      <w:bCs/>
      <w:i w:val="0"/>
      <w:iCs w:val="0"/>
      <w:smallCaps w:val="0"/>
      <w:strike w:val="0"/>
      <w:sz w:val="28"/>
      <w:szCs w:val="28"/>
      <w:u w:val="none"/>
    </w:rPr>
  </w:style>
  <w:style w:type="character" w:customStyle="1" w:styleId="Nagwek2Exact">
    <w:name w:val="Nagłówek #2 Exact"/>
    <w:basedOn w:val="Domylnaczcionkaakapitu"/>
    <w:rsid w:val="00CA7486"/>
    <w:rPr>
      <w:rFonts w:ascii="Arial" w:eastAsia="Arial" w:hAnsi="Arial" w:cs="Arial"/>
      <w:b/>
      <w:bCs/>
      <w:i w:val="0"/>
      <w:iCs w:val="0"/>
      <w:smallCaps w:val="0"/>
      <w:strike w:val="0"/>
      <w:sz w:val="16"/>
      <w:szCs w:val="16"/>
      <w:u w:val="none"/>
    </w:rPr>
  </w:style>
  <w:style w:type="paragraph" w:customStyle="1" w:styleId="Podpistabeli0">
    <w:name w:val="Podpis tabeli"/>
    <w:basedOn w:val="Normalny"/>
    <w:link w:val="Podpistabeli"/>
    <w:rsid w:val="00CA7486"/>
    <w:pPr>
      <w:widowControl w:val="0"/>
      <w:shd w:val="clear" w:color="auto" w:fill="FFFFFF"/>
      <w:spacing w:after="0" w:line="0" w:lineRule="atLeast"/>
    </w:pPr>
    <w:rPr>
      <w:rFonts w:ascii="Arial" w:eastAsia="Arial" w:hAnsi="Arial" w:cs="Arial"/>
      <w:b/>
      <w:bCs/>
      <w:sz w:val="16"/>
      <w:szCs w:val="16"/>
    </w:rPr>
  </w:style>
  <w:style w:type="paragraph" w:customStyle="1" w:styleId="Podpistabeli20">
    <w:name w:val="Podpis tabeli (2)"/>
    <w:basedOn w:val="Normalny"/>
    <w:link w:val="Podpistabeli2"/>
    <w:rsid w:val="00CA7486"/>
    <w:pPr>
      <w:widowControl w:val="0"/>
      <w:shd w:val="clear" w:color="auto" w:fill="FFFFFF"/>
      <w:spacing w:after="0" w:line="0" w:lineRule="atLeast"/>
    </w:pPr>
    <w:rPr>
      <w:rFonts w:ascii="Arial" w:eastAsia="Arial" w:hAnsi="Arial" w:cs="Arial"/>
      <w:sz w:val="16"/>
      <w:szCs w:val="16"/>
    </w:rPr>
  </w:style>
  <w:style w:type="numbering" w:customStyle="1" w:styleId="Bezlisty1">
    <w:name w:val="Bez listy1"/>
    <w:next w:val="Bezlisty"/>
    <w:uiPriority w:val="99"/>
    <w:semiHidden/>
    <w:unhideWhenUsed/>
    <w:rsid w:val="005A4F8C"/>
  </w:style>
  <w:style w:type="character" w:customStyle="1" w:styleId="Teksttreci">
    <w:name w:val="Tekst treści_"/>
    <w:basedOn w:val="Domylnaczcionkaakapitu"/>
    <w:link w:val="Teksttreci0"/>
    <w:rsid w:val="00631288"/>
    <w:rPr>
      <w:rFonts w:ascii="Arial" w:eastAsia="Arial" w:hAnsi="Arial" w:cs="Arial"/>
      <w:sz w:val="16"/>
      <w:szCs w:val="16"/>
    </w:rPr>
  </w:style>
  <w:style w:type="character" w:customStyle="1" w:styleId="Nagweklubstopka2">
    <w:name w:val="Nagłówek lub stopka (2)_"/>
    <w:basedOn w:val="Domylnaczcionkaakapitu"/>
    <w:link w:val="Nagweklubstopka20"/>
    <w:rsid w:val="00631288"/>
    <w:rPr>
      <w:rFonts w:ascii="Times New Roman" w:eastAsia="Times New Roman" w:hAnsi="Times New Roman" w:cs="Times New Roman"/>
      <w:sz w:val="20"/>
      <w:szCs w:val="20"/>
      <w:lang w:val="de-DE" w:eastAsia="de-DE" w:bidi="de-DE"/>
    </w:rPr>
  </w:style>
  <w:style w:type="character" w:customStyle="1" w:styleId="Inne">
    <w:name w:val="Inne_"/>
    <w:basedOn w:val="Domylnaczcionkaakapitu"/>
    <w:link w:val="Inne0"/>
    <w:rsid w:val="00631288"/>
    <w:rPr>
      <w:rFonts w:ascii="Arial" w:eastAsia="Arial" w:hAnsi="Arial" w:cs="Arial"/>
      <w:sz w:val="16"/>
      <w:szCs w:val="16"/>
    </w:rPr>
  </w:style>
  <w:style w:type="paragraph" w:customStyle="1" w:styleId="Teksttreci0">
    <w:name w:val="Tekst treści"/>
    <w:basedOn w:val="Normalny"/>
    <w:link w:val="Teksttreci"/>
    <w:rsid w:val="00631288"/>
    <w:pPr>
      <w:widowControl w:val="0"/>
      <w:spacing w:after="0" w:line="240" w:lineRule="auto"/>
    </w:pPr>
    <w:rPr>
      <w:rFonts w:ascii="Arial" w:eastAsia="Arial" w:hAnsi="Arial" w:cs="Arial"/>
      <w:sz w:val="16"/>
      <w:szCs w:val="16"/>
    </w:rPr>
  </w:style>
  <w:style w:type="paragraph" w:customStyle="1" w:styleId="Nagweklubstopka20">
    <w:name w:val="Nagłówek lub stopka (2)"/>
    <w:basedOn w:val="Normalny"/>
    <w:link w:val="Nagweklubstopka2"/>
    <w:rsid w:val="00631288"/>
    <w:pPr>
      <w:widowControl w:val="0"/>
      <w:spacing w:after="0" w:line="240" w:lineRule="auto"/>
    </w:pPr>
    <w:rPr>
      <w:rFonts w:ascii="Times New Roman" w:eastAsia="Times New Roman" w:hAnsi="Times New Roman" w:cs="Times New Roman"/>
      <w:sz w:val="20"/>
      <w:szCs w:val="20"/>
      <w:lang w:val="de-DE" w:eastAsia="de-DE" w:bidi="de-DE"/>
    </w:rPr>
  </w:style>
  <w:style w:type="paragraph" w:customStyle="1" w:styleId="Inne0">
    <w:name w:val="Inne"/>
    <w:basedOn w:val="Normalny"/>
    <w:link w:val="Inne"/>
    <w:rsid w:val="00631288"/>
    <w:pPr>
      <w:widowControl w:val="0"/>
      <w:spacing w:after="0" w:line="240" w:lineRule="auto"/>
    </w:pPr>
    <w:rPr>
      <w:rFonts w:ascii="Arial" w:eastAsia="Arial" w:hAnsi="Arial" w:cs="Arial"/>
      <w:sz w:val="16"/>
      <w:szCs w:val="16"/>
    </w:rPr>
  </w:style>
  <w:style w:type="character" w:customStyle="1" w:styleId="AkapitzlistZnak">
    <w:name w:val="Akapit z listą Znak"/>
    <w:basedOn w:val="Domylnaczcionkaakapitu"/>
    <w:link w:val="Akapitzlist"/>
    <w:uiPriority w:val="1"/>
    <w:rsid w:val="00BE32B0"/>
  </w:style>
  <w:style w:type="character" w:customStyle="1" w:styleId="Stopka0">
    <w:name w:val="Stopka_"/>
    <w:basedOn w:val="Domylnaczcionkaakapitu"/>
    <w:link w:val="Stopka1"/>
    <w:rsid w:val="0026194A"/>
    <w:rPr>
      <w:rFonts w:ascii="Arial" w:eastAsia="Arial" w:hAnsi="Arial" w:cs="Arial"/>
      <w:sz w:val="16"/>
      <w:szCs w:val="16"/>
    </w:rPr>
  </w:style>
  <w:style w:type="paragraph" w:customStyle="1" w:styleId="Stopka1">
    <w:name w:val="Stopka1"/>
    <w:basedOn w:val="Normalny"/>
    <w:link w:val="Stopka0"/>
    <w:rsid w:val="0026194A"/>
    <w:pPr>
      <w:widowControl w:val="0"/>
      <w:spacing w:after="0" w:line="254" w:lineRule="auto"/>
    </w:pPr>
    <w:rPr>
      <w:rFonts w:ascii="Arial" w:eastAsia="Arial" w:hAnsi="Arial" w:cs="Arial"/>
      <w:sz w:val="16"/>
      <w:szCs w:val="16"/>
    </w:rPr>
  </w:style>
  <w:style w:type="paragraph" w:styleId="Poprawka">
    <w:name w:val="Revision"/>
    <w:hidden/>
    <w:uiPriority w:val="99"/>
    <w:semiHidden/>
    <w:rsid w:val="00F01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4861">
      <w:bodyDiv w:val="1"/>
      <w:marLeft w:val="0"/>
      <w:marRight w:val="0"/>
      <w:marTop w:val="0"/>
      <w:marBottom w:val="0"/>
      <w:divBdr>
        <w:top w:val="none" w:sz="0" w:space="0" w:color="auto"/>
        <w:left w:val="none" w:sz="0" w:space="0" w:color="auto"/>
        <w:bottom w:val="none" w:sz="0" w:space="0" w:color="auto"/>
        <w:right w:val="none" w:sz="0" w:space="0" w:color="auto"/>
      </w:divBdr>
    </w:div>
    <w:div w:id="749541838">
      <w:bodyDiv w:val="1"/>
      <w:marLeft w:val="0"/>
      <w:marRight w:val="0"/>
      <w:marTop w:val="0"/>
      <w:marBottom w:val="0"/>
      <w:divBdr>
        <w:top w:val="none" w:sz="0" w:space="0" w:color="auto"/>
        <w:left w:val="none" w:sz="0" w:space="0" w:color="auto"/>
        <w:bottom w:val="none" w:sz="0" w:space="0" w:color="auto"/>
        <w:right w:val="none" w:sz="0" w:space="0" w:color="auto"/>
      </w:divBdr>
    </w:div>
    <w:div w:id="12468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C39E-9C2E-47AB-97E0-155039C7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13368</Words>
  <Characters>80212</Characters>
  <Application>Microsoft Office Word</Application>
  <DocSecurity>0</DocSecurity>
  <Lines>668</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2020-12-30T20:17:00Z</cp:lastPrinted>
  <dcterms:created xsi:type="dcterms:W3CDTF">2020-12-30T20:26:00Z</dcterms:created>
  <dcterms:modified xsi:type="dcterms:W3CDTF">2020-12-30T20:26:00Z</dcterms:modified>
</cp:coreProperties>
</file>