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1CBF7" w14:textId="17CBCA8B" w:rsidR="00D971AC" w:rsidRPr="001F6CBE" w:rsidRDefault="00C429BB" w:rsidP="00D32EEF">
      <w:pPr>
        <w:spacing w:after="0" w:line="264" w:lineRule="auto"/>
        <w:jc w:val="center"/>
        <w:rPr>
          <w:rFonts w:ascii="Arial" w:hAnsi="Arial" w:cs="Arial"/>
          <w:b/>
        </w:rPr>
      </w:pPr>
      <w:r w:rsidRPr="001F6CBE">
        <w:rPr>
          <w:rFonts w:ascii="Arial" w:hAnsi="Arial" w:cs="Arial"/>
          <w:b/>
        </w:rPr>
        <w:t>ZAPYTANIE OFERTOWE</w:t>
      </w:r>
      <w:r w:rsidR="00E802C5" w:rsidRPr="001F6CBE">
        <w:rPr>
          <w:rFonts w:ascii="Arial" w:hAnsi="Arial" w:cs="Arial"/>
          <w:b/>
        </w:rPr>
        <w:t xml:space="preserve"> </w:t>
      </w:r>
      <w:r w:rsidR="009378E3" w:rsidRPr="001F6CBE">
        <w:rPr>
          <w:rFonts w:ascii="Arial" w:hAnsi="Arial" w:cs="Arial"/>
          <w:b/>
        </w:rPr>
        <w:t>FENG.0101/2024/01/</w:t>
      </w:r>
      <w:r w:rsidR="009401C8">
        <w:rPr>
          <w:rFonts w:ascii="Arial" w:hAnsi="Arial" w:cs="Arial"/>
          <w:b/>
        </w:rPr>
        <w:t>31</w:t>
      </w:r>
      <w:r w:rsidR="00F26134">
        <w:rPr>
          <w:rFonts w:ascii="Arial" w:hAnsi="Arial" w:cs="Arial"/>
          <w:b/>
        </w:rPr>
        <w:t>/3</w:t>
      </w:r>
      <w:r w:rsidR="009378E3" w:rsidRPr="001F6CBE">
        <w:rPr>
          <w:rFonts w:ascii="Arial" w:hAnsi="Arial" w:cs="Arial"/>
          <w:b/>
        </w:rPr>
        <w:br/>
        <w:t xml:space="preserve"> </w:t>
      </w:r>
      <w:r w:rsidR="007202F2" w:rsidRPr="001F6CBE">
        <w:rPr>
          <w:rFonts w:ascii="Arial" w:hAnsi="Arial" w:cs="Arial"/>
          <w:b/>
        </w:rPr>
        <w:t xml:space="preserve">z dnia </w:t>
      </w:r>
      <w:r w:rsidR="009401C8">
        <w:rPr>
          <w:rFonts w:ascii="Arial" w:hAnsi="Arial" w:cs="Arial"/>
          <w:b/>
        </w:rPr>
        <w:t>31</w:t>
      </w:r>
      <w:r w:rsidR="000D4CA0">
        <w:rPr>
          <w:rFonts w:ascii="Arial" w:hAnsi="Arial" w:cs="Arial"/>
          <w:b/>
        </w:rPr>
        <w:t>.01.2024 r.</w:t>
      </w:r>
    </w:p>
    <w:tbl>
      <w:tblPr>
        <w:tblpPr w:leftFromText="141" w:rightFromText="141" w:vertAnchor="text" w:horzAnchor="margin" w:tblpY="236"/>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26"/>
      </w:tblGrid>
      <w:tr w:rsidR="00023DE8" w:rsidRPr="001F6CBE" w14:paraId="102D8C6D" w14:textId="77777777" w:rsidTr="00C51313">
        <w:trPr>
          <w:trHeight w:val="331"/>
          <w:tblCellSpacing w:w="15" w:type="dxa"/>
        </w:trPr>
        <w:tc>
          <w:tcPr>
            <w:tcW w:w="4966" w:type="pct"/>
            <w:shd w:val="clear" w:color="auto" w:fill="D9D9D9"/>
          </w:tcPr>
          <w:p w14:paraId="273AA736" w14:textId="77777777" w:rsidR="006D7895" w:rsidRPr="001F6CBE" w:rsidRDefault="006D7895" w:rsidP="007F6A8B">
            <w:pPr>
              <w:pStyle w:val="Jasnasiatkaakcent31"/>
              <w:numPr>
                <w:ilvl w:val="0"/>
                <w:numId w:val="1"/>
              </w:numPr>
              <w:spacing w:after="0" w:line="264" w:lineRule="auto"/>
              <w:ind w:left="336" w:hanging="336"/>
              <w:jc w:val="both"/>
              <w:rPr>
                <w:rFonts w:ascii="Arial" w:hAnsi="Arial" w:cs="Arial"/>
                <w:b/>
              </w:rPr>
            </w:pPr>
            <w:r w:rsidRPr="001F6CBE">
              <w:rPr>
                <w:rFonts w:ascii="Arial" w:hAnsi="Arial" w:cs="Arial"/>
                <w:b/>
              </w:rPr>
              <w:t xml:space="preserve">Dane Zamawiającego </w:t>
            </w:r>
          </w:p>
        </w:tc>
      </w:tr>
    </w:tbl>
    <w:p w14:paraId="0B954124" w14:textId="77777777" w:rsidR="00552944" w:rsidRPr="001F6CBE" w:rsidRDefault="00552944" w:rsidP="00552944">
      <w:pPr>
        <w:spacing w:after="0"/>
        <w:jc w:val="both"/>
        <w:rPr>
          <w:rFonts w:ascii="Arial" w:hAnsi="Arial" w:cs="Arial"/>
          <w:lang w:eastAsia="pl-PL"/>
        </w:rPr>
      </w:pPr>
      <w:r w:rsidRPr="001F6CBE">
        <w:rPr>
          <w:rFonts w:ascii="Arial" w:hAnsi="Arial" w:cs="Arial"/>
          <w:lang w:eastAsia="pl-PL"/>
        </w:rPr>
        <w:t>SPÓŁKA INŻYNIERÓW SIM Sp. z o.o.</w:t>
      </w:r>
    </w:p>
    <w:p w14:paraId="77F0A67D" w14:textId="77777777" w:rsidR="00552944" w:rsidRPr="001F6CBE" w:rsidRDefault="00552944" w:rsidP="00552944">
      <w:pPr>
        <w:spacing w:after="0"/>
        <w:jc w:val="both"/>
        <w:rPr>
          <w:rFonts w:ascii="Arial" w:hAnsi="Arial" w:cs="Arial"/>
          <w:lang w:eastAsia="pl-PL"/>
        </w:rPr>
      </w:pPr>
      <w:r w:rsidRPr="001F6CBE">
        <w:rPr>
          <w:rFonts w:ascii="Arial" w:hAnsi="Arial" w:cs="Arial"/>
          <w:lang w:eastAsia="pl-PL"/>
        </w:rPr>
        <w:t>ul. Franciszka Stefczyka 34</w:t>
      </w:r>
    </w:p>
    <w:p w14:paraId="66301440" w14:textId="5665B229" w:rsidR="006D7895" w:rsidRPr="001F6CBE" w:rsidRDefault="00552944" w:rsidP="00552944">
      <w:pPr>
        <w:spacing w:after="0"/>
        <w:jc w:val="both"/>
        <w:rPr>
          <w:rFonts w:ascii="Arial" w:hAnsi="Arial" w:cs="Arial"/>
          <w:lang w:eastAsia="pl-PL"/>
        </w:rPr>
      </w:pPr>
      <w:r w:rsidRPr="001F6CBE">
        <w:rPr>
          <w:rFonts w:ascii="Arial" w:hAnsi="Arial" w:cs="Arial"/>
          <w:lang w:eastAsia="pl-PL"/>
        </w:rPr>
        <w:t>20-151 Lublin</w:t>
      </w:r>
    </w:p>
    <w:p w14:paraId="7ED2AEDF" w14:textId="77CAC045" w:rsidR="000B7DBB" w:rsidRPr="001F6CBE" w:rsidRDefault="000B7DBB" w:rsidP="00552944">
      <w:pPr>
        <w:spacing w:after="0"/>
        <w:jc w:val="both"/>
        <w:rPr>
          <w:rFonts w:ascii="Arial" w:hAnsi="Arial" w:cs="Arial"/>
        </w:rPr>
      </w:pPr>
      <w:r w:rsidRPr="001F6CBE">
        <w:rPr>
          <w:rFonts w:ascii="Arial" w:hAnsi="Arial" w:cs="Arial"/>
        </w:rPr>
        <w:t>NIP: 7120157340</w:t>
      </w:r>
    </w:p>
    <w:tbl>
      <w:tblPr>
        <w:tblW w:w="4819"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07"/>
      </w:tblGrid>
      <w:tr w:rsidR="009A3968" w:rsidRPr="001F6CBE" w14:paraId="70D99E7C" w14:textId="77777777" w:rsidTr="009A3968">
        <w:trPr>
          <w:tblCellSpacing w:w="15" w:type="dxa"/>
        </w:trPr>
        <w:tc>
          <w:tcPr>
            <w:tcW w:w="4966" w:type="pct"/>
            <w:shd w:val="clear" w:color="auto" w:fill="D9D9D9"/>
          </w:tcPr>
          <w:p w14:paraId="5D85CB6B" w14:textId="77777777" w:rsidR="009A3968" w:rsidRPr="001F6CBE" w:rsidRDefault="009A3968" w:rsidP="007F6A8B">
            <w:pPr>
              <w:numPr>
                <w:ilvl w:val="0"/>
                <w:numId w:val="1"/>
              </w:numPr>
              <w:spacing w:after="0" w:line="264" w:lineRule="auto"/>
              <w:ind w:left="284" w:hanging="284"/>
              <w:jc w:val="both"/>
              <w:rPr>
                <w:rFonts w:ascii="Arial" w:hAnsi="Arial" w:cs="Arial"/>
                <w:b/>
                <w:bCs/>
              </w:rPr>
            </w:pPr>
            <w:r w:rsidRPr="001F6CBE">
              <w:rPr>
                <w:rFonts w:ascii="Arial" w:hAnsi="Arial" w:cs="Arial"/>
                <w:b/>
              </w:rPr>
              <w:t xml:space="preserve">Postanowienia ogólne </w:t>
            </w:r>
          </w:p>
        </w:tc>
      </w:tr>
    </w:tbl>
    <w:p w14:paraId="111BD2F7" w14:textId="77777777" w:rsidR="000B7DBB" w:rsidRPr="001F6CBE" w:rsidRDefault="000B7DBB" w:rsidP="000B7DBB">
      <w:pPr>
        <w:pStyle w:val="Jasnasiatkaakcent31"/>
        <w:numPr>
          <w:ilvl w:val="0"/>
          <w:numId w:val="5"/>
        </w:numPr>
        <w:spacing w:after="0" w:line="264" w:lineRule="auto"/>
        <w:jc w:val="both"/>
        <w:rPr>
          <w:rFonts w:ascii="Arial" w:hAnsi="Arial" w:cs="Arial"/>
        </w:rPr>
      </w:pPr>
      <w:r w:rsidRPr="001F6CBE">
        <w:rPr>
          <w:rFonts w:ascii="Arial" w:hAnsi="Arial" w:cs="Arial"/>
        </w:rPr>
        <w:t>Zamówienie prowadzone w trybie zasady konkurencyjności określonej w podrozdziale</w:t>
      </w:r>
    </w:p>
    <w:p w14:paraId="7379039A" w14:textId="77777777" w:rsidR="000B7DBB" w:rsidRPr="001F6CBE" w:rsidRDefault="000B7DBB" w:rsidP="000B7DBB">
      <w:pPr>
        <w:pStyle w:val="Jasnasiatkaakcent31"/>
        <w:spacing w:after="0" w:line="264" w:lineRule="auto"/>
        <w:ind w:left="360"/>
        <w:jc w:val="both"/>
        <w:rPr>
          <w:rFonts w:ascii="Arial" w:hAnsi="Arial" w:cs="Arial"/>
          <w:i/>
        </w:rPr>
      </w:pPr>
      <w:r w:rsidRPr="001F6CBE">
        <w:rPr>
          <w:rFonts w:ascii="Arial" w:hAnsi="Arial" w:cs="Arial"/>
        </w:rPr>
        <w:t>3.2 w</w:t>
      </w:r>
      <w:r w:rsidRPr="001F6CBE">
        <w:rPr>
          <w:rFonts w:ascii="Arial" w:hAnsi="Arial" w:cs="Arial"/>
          <w:i/>
        </w:rPr>
        <w:t xml:space="preserve"> Wytycznych dotyczących kwalifikowalności wydatków na lata 2021-2027 z dnia 18</w:t>
      </w:r>
    </w:p>
    <w:p w14:paraId="048C1BCB" w14:textId="6E252F9F" w:rsidR="000B7DBB" w:rsidRPr="001F6CBE" w:rsidRDefault="000B7DBB" w:rsidP="00D42D3A">
      <w:pPr>
        <w:pStyle w:val="Jasnasiatkaakcent31"/>
        <w:spacing w:after="0" w:line="264" w:lineRule="auto"/>
        <w:ind w:left="360"/>
        <w:jc w:val="both"/>
        <w:rPr>
          <w:rFonts w:ascii="Arial" w:hAnsi="Arial" w:cs="Arial"/>
          <w:i/>
        </w:rPr>
      </w:pPr>
      <w:r w:rsidRPr="001F6CBE">
        <w:rPr>
          <w:rFonts w:ascii="Arial" w:hAnsi="Arial" w:cs="Arial"/>
          <w:i/>
        </w:rPr>
        <w:t>listopada 2022 r. Do niniejszego postępowania nie mają zastosowania przepisy Ustawy z</w:t>
      </w:r>
    </w:p>
    <w:p w14:paraId="66DCCA47" w14:textId="46A814FE" w:rsidR="000B7DBB" w:rsidRPr="001F6CBE" w:rsidRDefault="000B7DBB" w:rsidP="00ED7FD1">
      <w:pPr>
        <w:pStyle w:val="Jasnasiatkaakcent31"/>
        <w:spacing w:after="0" w:line="264" w:lineRule="auto"/>
        <w:ind w:left="360"/>
        <w:jc w:val="both"/>
        <w:rPr>
          <w:rFonts w:ascii="Arial" w:hAnsi="Arial" w:cs="Arial"/>
          <w:i/>
        </w:rPr>
      </w:pPr>
      <w:r w:rsidRPr="001F6CBE">
        <w:rPr>
          <w:rFonts w:ascii="Arial" w:hAnsi="Arial" w:cs="Arial"/>
          <w:i/>
        </w:rPr>
        <w:t>dnia 11 września 201</w:t>
      </w:r>
      <w:r w:rsidR="00D42D3A" w:rsidRPr="001F6CBE">
        <w:rPr>
          <w:rFonts w:ascii="Arial" w:hAnsi="Arial" w:cs="Arial"/>
          <w:i/>
        </w:rPr>
        <w:t>9 r. Prawo zamówień publicznych</w:t>
      </w:r>
      <w:r w:rsidR="00ED7FD1" w:rsidRPr="001F6CBE">
        <w:rPr>
          <w:rFonts w:ascii="Arial" w:hAnsi="Arial" w:cs="Arial"/>
          <w:i/>
        </w:rPr>
        <w:t>.</w:t>
      </w:r>
    </w:p>
    <w:p w14:paraId="6CA17C4E" w14:textId="4BE37154" w:rsidR="00D42D3A" w:rsidRPr="001F6CBE" w:rsidRDefault="002F5D6C" w:rsidP="007F6A8B">
      <w:pPr>
        <w:pStyle w:val="Jasnasiatkaakcent31"/>
        <w:numPr>
          <w:ilvl w:val="0"/>
          <w:numId w:val="5"/>
        </w:numPr>
        <w:spacing w:after="0" w:line="264" w:lineRule="auto"/>
        <w:jc w:val="both"/>
        <w:rPr>
          <w:rFonts w:ascii="Arial" w:hAnsi="Arial" w:cs="Arial"/>
          <w:i/>
        </w:rPr>
      </w:pPr>
      <w:r w:rsidRPr="001F6CBE">
        <w:rPr>
          <w:rFonts w:ascii="Arial" w:hAnsi="Arial" w:cs="Arial"/>
        </w:rPr>
        <w:t>Niniejsze postępowanie</w:t>
      </w:r>
      <w:r w:rsidR="00366E3B" w:rsidRPr="001F6CBE">
        <w:rPr>
          <w:rFonts w:ascii="Arial" w:hAnsi="Arial" w:cs="Arial"/>
        </w:rPr>
        <w:t xml:space="preserve"> toczy się w trybie zapytania ofertowego</w:t>
      </w:r>
      <w:r w:rsidR="002835AA" w:rsidRPr="001F6CBE">
        <w:rPr>
          <w:rFonts w:ascii="Arial" w:hAnsi="Arial" w:cs="Arial"/>
        </w:rPr>
        <w:t xml:space="preserve"> </w:t>
      </w:r>
      <w:r w:rsidR="009401C8">
        <w:rPr>
          <w:rFonts w:ascii="Arial" w:hAnsi="Arial" w:cs="Arial"/>
        </w:rPr>
        <w:t xml:space="preserve">w ramach: </w:t>
      </w:r>
      <w:r w:rsidR="00D42D3A" w:rsidRPr="001F6CBE">
        <w:rPr>
          <w:rFonts w:ascii="Arial" w:hAnsi="Arial" w:cs="Arial"/>
        </w:rPr>
        <w:t>Programu</w:t>
      </w:r>
    </w:p>
    <w:p w14:paraId="00AEC874" w14:textId="50B5A361" w:rsidR="00D42D3A" w:rsidRPr="001F6CBE" w:rsidRDefault="00D42D3A" w:rsidP="00D42D3A">
      <w:pPr>
        <w:pStyle w:val="Jasnasiatkaakcent31"/>
        <w:spacing w:after="0" w:line="264" w:lineRule="auto"/>
        <w:ind w:left="360"/>
        <w:jc w:val="both"/>
        <w:rPr>
          <w:rFonts w:ascii="Arial" w:hAnsi="Arial" w:cs="Arial"/>
          <w:i/>
        </w:rPr>
      </w:pPr>
      <w:r w:rsidRPr="001F6CBE">
        <w:rPr>
          <w:rFonts w:ascii="Arial" w:hAnsi="Arial" w:cs="Arial"/>
          <w:i/>
        </w:rPr>
        <w:t>Fundusze Europejskie dla Nowoczesnej Gospodarki, Priorytet Wsparcie dla przedsiębiorców</w:t>
      </w:r>
      <w:r w:rsidR="005C0A61" w:rsidRPr="001F6CBE">
        <w:rPr>
          <w:rFonts w:ascii="Arial" w:hAnsi="Arial" w:cs="Arial"/>
          <w:i/>
        </w:rPr>
        <w:t>, Działanie Ścieżka SMART</w:t>
      </w:r>
      <w:r w:rsidR="00ED7FD1" w:rsidRPr="001F6CBE">
        <w:rPr>
          <w:rFonts w:ascii="Arial" w:hAnsi="Arial" w:cs="Arial"/>
          <w:i/>
        </w:rPr>
        <w:t xml:space="preserve">, umowy nr </w:t>
      </w:r>
      <w:r w:rsidR="00ED7FD1" w:rsidRPr="009401C8">
        <w:rPr>
          <w:rFonts w:ascii="Arial" w:hAnsi="Arial" w:cs="Arial"/>
          <w:b/>
          <w:i/>
        </w:rPr>
        <w:t>FENG.01.01-IP.02-0082/23</w:t>
      </w:r>
      <w:r w:rsidR="00ED7FD1" w:rsidRPr="001F6CBE">
        <w:rPr>
          <w:rFonts w:ascii="Arial" w:hAnsi="Arial" w:cs="Arial"/>
          <w:i/>
        </w:rPr>
        <w:t xml:space="preserve">. </w:t>
      </w:r>
      <w:r w:rsidR="005C0A61" w:rsidRPr="001F6CBE">
        <w:rPr>
          <w:rFonts w:ascii="Arial" w:hAnsi="Arial" w:cs="Arial"/>
          <w:i/>
        </w:rPr>
        <w:t xml:space="preserve"> </w:t>
      </w:r>
    </w:p>
    <w:p w14:paraId="53F6FB4E" w14:textId="77777777" w:rsidR="009A3968" w:rsidRPr="001F6CBE" w:rsidRDefault="00500B21" w:rsidP="007F6A8B">
      <w:pPr>
        <w:pStyle w:val="Jasnasiatkaakcent31"/>
        <w:numPr>
          <w:ilvl w:val="0"/>
          <w:numId w:val="5"/>
        </w:numPr>
        <w:spacing w:after="0" w:line="264" w:lineRule="auto"/>
        <w:jc w:val="both"/>
        <w:rPr>
          <w:rFonts w:ascii="Arial" w:hAnsi="Arial" w:cs="Arial"/>
        </w:rPr>
      </w:pPr>
      <w:r w:rsidRPr="001F6CBE">
        <w:rPr>
          <w:rFonts w:ascii="Arial" w:hAnsi="Arial" w:cs="Arial"/>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r w:rsidR="009235F9" w:rsidRPr="001F6CBE">
        <w:rPr>
          <w:rFonts w:ascii="Arial" w:hAnsi="Arial" w:cs="Arial"/>
        </w:rPr>
        <w:t>.</w:t>
      </w:r>
    </w:p>
    <w:p w14:paraId="4513CB4F" w14:textId="77777777" w:rsidR="009235F9" w:rsidRPr="001F6CBE" w:rsidRDefault="009235F9" w:rsidP="007F6A8B">
      <w:pPr>
        <w:pStyle w:val="Jasnasiatkaakcent31"/>
        <w:numPr>
          <w:ilvl w:val="0"/>
          <w:numId w:val="5"/>
        </w:numPr>
        <w:spacing w:after="0" w:line="264" w:lineRule="auto"/>
        <w:jc w:val="both"/>
        <w:rPr>
          <w:rFonts w:ascii="Arial" w:hAnsi="Arial" w:cs="Arial"/>
        </w:rPr>
      </w:pPr>
      <w:r w:rsidRPr="001F6CBE">
        <w:rPr>
          <w:rFonts w:ascii="Arial" w:hAnsi="Arial" w:cs="Arial"/>
        </w:rPr>
        <w:t>Wynik postępowania zostanie upubliczniony w taki sam sposób w jaki upubliczniono zapytanie ofertowe.</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92"/>
      </w:tblGrid>
      <w:tr w:rsidR="009A3968" w:rsidRPr="001F6CBE" w14:paraId="6A2A43BE" w14:textId="77777777" w:rsidTr="009A3968">
        <w:trPr>
          <w:tblCellSpacing w:w="15" w:type="dxa"/>
        </w:trPr>
        <w:tc>
          <w:tcPr>
            <w:tcW w:w="4967" w:type="pct"/>
            <w:shd w:val="clear" w:color="auto" w:fill="D9D9D9"/>
          </w:tcPr>
          <w:p w14:paraId="236B65BA" w14:textId="77777777" w:rsidR="009A3968" w:rsidRPr="001F6CBE" w:rsidRDefault="009A3968" w:rsidP="007F6A8B">
            <w:pPr>
              <w:pStyle w:val="Jasnasiatkaakcent31"/>
              <w:numPr>
                <w:ilvl w:val="0"/>
                <w:numId w:val="2"/>
              </w:numPr>
              <w:spacing w:after="0" w:line="264" w:lineRule="auto"/>
              <w:ind w:left="284" w:hanging="284"/>
              <w:jc w:val="both"/>
              <w:rPr>
                <w:rFonts w:ascii="Arial" w:hAnsi="Arial" w:cs="Arial"/>
                <w:b/>
                <w:bCs/>
              </w:rPr>
            </w:pPr>
            <w:r w:rsidRPr="001F6CBE">
              <w:rPr>
                <w:rFonts w:ascii="Arial" w:hAnsi="Arial" w:cs="Arial"/>
                <w:b/>
                <w:bCs/>
              </w:rPr>
              <w:t xml:space="preserve">Przedmiot zamówienia </w:t>
            </w:r>
          </w:p>
        </w:tc>
      </w:tr>
    </w:tbl>
    <w:p w14:paraId="7275D28C" w14:textId="77777777" w:rsidR="002E7D8C" w:rsidRPr="001F6CBE" w:rsidRDefault="002E7D8C" w:rsidP="00FD749B">
      <w:pPr>
        <w:spacing w:after="0" w:line="264" w:lineRule="auto"/>
        <w:jc w:val="both"/>
        <w:rPr>
          <w:rFonts w:ascii="Arial" w:hAnsi="Arial" w:cs="Arial"/>
        </w:rPr>
      </w:pPr>
    </w:p>
    <w:p w14:paraId="1F214BCC" w14:textId="77777777" w:rsidR="00F26134" w:rsidRDefault="00F26134" w:rsidP="00F26134">
      <w:pPr>
        <w:spacing w:after="0" w:line="264" w:lineRule="auto"/>
        <w:jc w:val="both"/>
        <w:rPr>
          <w:rFonts w:ascii="Arial" w:hAnsi="Arial" w:cs="Arial"/>
        </w:rPr>
      </w:pPr>
      <w:r w:rsidRPr="00E6621E">
        <w:rPr>
          <w:rFonts w:ascii="Arial" w:hAnsi="Arial" w:cs="Arial"/>
        </w:rPr>
        <w:t xml:space="preserve">Przedmiotem zamówienia jest zakup </w:t>
      </w:r>
      <w:r>
        <w:rPr>
          <w:rFonts w:ascii="Arial" w:hAnsi="Arial" w:cs="Arial"/>
        </w:rPr>
        <w:t>środków trwałych, zgodnie z poniższym:</w:t>
      </w:r>
    </w:p>
    <w:p w14:paraId="77B1C5CA" w14:textId="77777777" w:rsidR="00F26134" w:rsidRPr="00F26134" w:rsidRDefault="00F26134" w:rsidP="00F26134">
      <w:pPr>
        <w:spacing w:after="0" w:line="264" w:lineRule="auto"/>
        <w:jc w:val="both"/>
        <w:rPr>
          <w:rFonts w:ascii="Arial" w:hAnsi="Arial" w:cs="Arial"/>
          <w:b/>
        </w:rPr>
      </w:pPr>
    </w:p>
    <w:p w14:paraId="79FDD336" w14:textId="77777777" w:rsidR="00F26134" w:rsidRPr="009419B7" w:rsidRDefault="00F26134" w:rsidP="00F26134">
      <w:pPr>
        <w:pStyle w:val="Akapitzlist"/>
        <w:numPr>
          <w:ilvl w:val="0"/>
          <w:numId w:val="45"/>
        </w:numPr>
        <w:spacing w:after="0" w:line="264" w:lineRule="auto"/>
        <w:jc w:val="both"/>
        <w:rPr>
          <w:rFonts w:ascii="Arial" w:hAnsi="Arial" w:cs="Arial"/>
          <w:b/>
          <w:lang w:val="pl-PL"/>
        </w:rPr>
      </w:pPr>
      <w:proofErr w:type="spellStart"/>
      <w:r w:rsidRPr="00CE2EB6">
        <w:rPr>
          <w:rFonts w:ascii="Arial" w:hAnsi="Arial" w:cs="Arial"/>
          <w:b/>
        </w:rPr>
        <w:t>Mobilna</w:t>
      </w:r>
      <w:proofErr w:type="spellEnd"/>
      <w:r w:rsidRPr="00CE2EB6">
        <w:rPr>
          <w:rFonts w:ascii="Arial" w:hAnsi="Arial" w:cs="Arial"/>
          <w:b/>
        </w:rPr>
        <w:t xml:space="preserve"> </w:t>
      </w:r>
      <w:proofErr w:type="spellStart"/>
      <w:r w:rsidRPr="00CE2EB6">
        <w:rPr>
          <w:rFonts w:ascii="Arial" w:hAnsi="Arial" w:cs="Arial"/>
          <w:b/>
        </w:rPr>
        <w:t>stacja</w:t>
      </w:r>
      <w:proofErr w:type="spellEnd"/>
      <w:r w:rsidRPr="00CE2EB6">
        <w:rPr>
          <w:rFonts w:ascii="Arial" w:hAnsi="Arial" w:cs="Arial"/>
          <w:b/>
        </w:rPr>
        <w:t xml:space="preserve"> </w:t>
      </w:r>
      <w:proofErr w:type="spellStart"/>
      <w:r w:rsidRPr="00CE2EB6">
        <w:rPr>
          <w:rFonts w:ascii="Arial" w:hAnsi="Arial" w:cs="Arial"/>
          <w:b/>
        </w:rPr>
        <w:t>inżynierska</w:t>
      </w:r>
      <w:proofErr w:type="spellEnd"/>
      <w:r w:rsidRPr="00CE2EB6">
        <w:rPr>
          <w:rFonts w:ascii="Arial" w:hAnsi="Arial" w:cs="Arial"/>
          <w:b/>
        </w:rPr>
        <w:t xml:space="preserve"> - 4 </w:t>
      </w:r>
      <w:proofErr w:type="spellStart"/>
      <w:r w:rsidRPr="00CE2EB6">
        <w:rPr>
          <w:rFonts w:ascii="Arial" w:hAnsi="Arial" w:cs="Arial"/>
          <w:b/>
        </w:rPr>
        <w:t>szt</w:t>
      </w:r>
      <w:proofErr w:type="spellEnd"/>
      <w:r w:rsidRPr="00CE2EB6">
        <w:rPr>
          <w:rFonts w:ascii="Arial" w:hAnsi="Arial" w:cs="Arial"/>
          <w:b/>
        </w:rPr>
        <w:t>.</w:t>
      </w:r>
    </w:p>
    <w:p w14:paraId="199CB023" w14:textId="77777777" w:rsidR="00F26134" w:rsidRDefault="00F26134" w:rsidP="00F26134">
      <w:pPr>
        <w:spacing w:after="0" w:line="264" w:lineRule="auto"/>
        <w:ind w:left="360"/>
        <w:jc w:val="both"/>
        <w:rPr>
          <w:rFonts w:ascii="Arial" w:hAnsi="Arial" w:cs="Arial"/>
          <w:u w:val="single"/>
        </w:rPr>
      </w:pPr>
    </w:p>
    <w:p w14:paraId="2B1DE963" w14:textId="77777777" w:rsidR="00F26134" w:rsidRPr="009419B7" w:rsidRDefault="00F26134" w:rsidP="00F26134">
      <w:pPr>
        <w:spacing w:after="0" w:line="264" w:lineRule="auto"/>
        <w:ind w:left="360"/>
        <w:jc w:val="both"/>
        <w:rPr>
          <w:rFonts w:ascii="Arial" w:hAnsi="Arial" w:cs="Arial"/>
          <w:u w:val="single"/>
        </w:rPr>
      </w:pPr>
      <w:r w:rsidRPr="009419B7">
        <w:rPr>
          <w:rFonts w:ascii="Arial" w:hAnsi="Arial" w:cs="Arial"/>
          <w:u w:val="single"/>
        </w:rPr>
        <w:t>Parametry minimalne:</w:t>
      </w:r>
    </w:p>
    <w:p w14:paraId="358F370F" w14:textId="77777777" w:rsidR="00F26134" w:rsidRPr="00ED7FD1" w:rsidRDefault="00F26134" w:rsidP="00F26134">
      <w:pPr>
        <w:pStyle w:val="Akapitzlist"/>
        <w:numPr>
          <w:ilvl w:val="0"/>
          <w:numId w:val="46"/>
        </w:numPr>
        <w:spacing w:after="0" w:line="264" w:lineRule="auto"/>
        <w:jc w:val="both"/>
        <w:rPr>
          <w:rFonts w:ascii="Arial" w:hAnsi="Arial" w:cs="Arial"/>
          <w:lang w:val="pl-PL"/>
        </w:rPr>
      </w:pPr>
      <w:r w:rsidRPr="00ED7FD1">
        <w:rPr>
          <w:rFonts w:ascii="Arial" w:hAnsi="Arial" w:cs="Arial"/>
          <w:lang w:val="pl-PL"/>
        </w:rPr>
        <w:t xml:space="preserve">Procesor: klasy i5 lub równoważny, </w:t>
      </w:r>
    </w:p>
    <w:p w14:paraId="524007D9" w14:textId="77777777" w:rsidR="00F26134" w:rsidRPr="00ED7FD1" w:rsidRDefault="00F26134" w:rsidP="00F26134">
      <w:pPr>
        <w:pStyle w:val="Akapitzlist"/>
        <w:numPr>
          <w:ilvl w:val="0"/>
          <w:numId w:val="46"/>
        </w:numPr>
        <w:spacing w:after="0" w:line="264" w:lineRule="auto"/>
        <w:jc w:val="both"/>
        <w:rPr>
          <w:rFonts w:ascii="Arial" w:hAnsi="Arial" w:cs="Arial"/>
          <w:lang w:val="pl-PL"/>
        </w:rPr>
      </w:pPr>
      <w:r w:rsidRPr="00ED7FD1">
        <w:rPr>
          <w:rFonts w:ascii="Arial" w:hAnsi="Arial" w:cs="Arial"/>
          <w:lang w:val="pl-PL"/>
        </w:rPr>
        <w:t xml:space="preserve">Pamięć RAM: pojemność min. 16 GB, </w:t>
      </w:r>
    </w:p>
    <w:p w14:paraId="7D7A0205" w14:textId="77777777" w:rsidR="00F26134" w:rsidRPr="00ED7FD1" w:rsidRDefault="00F26134" w:rsidP="00F26134">
      <w:pPr>
        <w:pStyle w:val="Akapitzlist"/>
        <w:numPr>
          <w:ilvl w:val="0"/>
          <w:numId w:val="46"/>
        </w:numPr>
        <w:spacing w:after="0" w:line="264" w:lineRule="auto"/>
        <w:jc w:val="both"/>
        <w:rPr>
          <w:rFonts w:ascii="Arial" w:hAnsi="Arial" w:cs="Arial"/>
          <w:lang w:val="pl-PL"/>
        </w:rPr>
      </w:pPr>
      <w:r w:rsidRPr="00ED7FD1">
        <w:rPr>
          <w:rFonts w:ascii="Arial" w:hAnsi="Arial" w:cs="Arial"/>
          <w:lang w:val="pl-PL"/>
        </w:rPr>
        <w:t xml:space="preserve">Pamięć SSD o pojemności min. 500 GB, </w:t>
      </w:r>
    </w:p>
    <w:p w14:paraId="4CAC7320" w14:textId="77777777" w:rsidR="00F26134" w:rsidRPr="009419B7" w:rsidRDefault="00F26134" w:rsidP="00F26134">
      <w:pPr>
        <w:pStyle w:val="Akapitzlist"/>
        <w:numPr>
          <w:ilvl w:val="0"/>
          <w:numId w:val="46"/>
        </w:numPr>
        <w:spacing w:after="0" w:line="264" w:lineRule="auto"/>
        <w:jc w:val="both"/>
        <w:rPr>
          <w:rFonts w:ascii="Arial" w:hAnsi="Arial" w:cs="Arial"/>
        </w:rPr>
      </w:pPr>
      <w:proofErr w:type="spellStart"/>
      <w:r w:rsidRPr="009419B7">
        <w:rPr>
          <w:rFonts w:ascii="Arial" w:hAnsi="Arial" w:cs="Arial"/>
        </w:rPr>
        <w:t>Przekątna</w:t>
      </w:r>
      <w:proofErr w:type="spellEnd"/>
      <w:r w:rsidRPr="009419B7">
        <w:rPr>
          <w:rFonts w:ascii="Arial" w:hAnsi="Arial" w:cs="Arial"/>
        </w:rPr>
        <w:t xml:space="preserve"> </w:t>
      </w:r>
      <w:proofErr w:type="spellStart"/>
      <w:r w:rsidRPr="009419B7">
        <w:rPr>
          <w:rFonts w:ascii="Arial" w:hAnsi="Arial" w:cs="Arial"/>
        </w:rPr>
        <w:t>ekranu</w:t>
      </w:r>
      <w:proofErr w:type="spellEnd"/>
      <w:r w:rsidRPr="009419B7">
        <w:rPr>
          <w:rFonts w:ascii="Arial" w:hAnsi="Arial" w:cs="Arial"/>
        </w:rPr>
        <w:t xml:space="preserve">: min. 15 max. 17, </w:t>
      </w:r>
    </w:p>
    <w:p w14:paraId="0EC96F77" w14:textId="77777777" w:rsidR="00F26134" w:rsidRPr="009419B7" w:rsidRDefault="00F26134" w:rsidP="00F26134">
      <w:pPr>
        <w:pStyle w:val="Akapitzlist"/>
        <w:numPr>
          <w:ilvl w:val="0"/>
          <w:numId w:val="46"/>
        </w:numPr>
        <w:spacing w:after="0" w:line="264" w:lineRule="auto"/>
        <w:jc w:val="both"/>
        <w:rPr>
          <w:rFonts w:ascii="Arial" w:hAnsi="Arial" w:cs="Arial"/>
        </w:rPr>
      </w:pPr>
      <w:proofErr w:type="spellStart"/>
      <w:r w:rsidRPr="009419B7">
        <w:rPr>
          <w:rFonts w:ascii="Arial" w:hAnsi="Arial" w:cs="Arial"/>
        </w:rPr>
        <w:t>Rozdzielczość</w:t>
      </w:r>
      <w:proofErr w:type="spellEnd"/>
      <w:r w:rsidRPr="009419B7">
        <w:rPr>
          <w:rFonts w:ascii="Arial" w:hAnsi="Arial" w:cs="Arial"/>
        </w:rPr>
        <w:t xml:space="preserve"> </w:t>
      </w:r>
      <w:proofErr w:type="spellStart"/>
      <w:r w:rsidRPr="009419B7">
        <w:rPr>
          <w:rFonts w:ascii="Arial" w:hAnsi="Arial" w:cs="Arial"/>
        </w:rPr>
        <w:t>wyświetlacza</w:t>
      </w:r>
      <w:proofErr w:type="spellEnd"/>
      <w:r w:rsidRPr="009419B7">
        <w:rPr>
          <w:rFonts w:ascii="Arial" w:hAnsi="Arial" w:cs="Arial"/>
        </w:rPr>
        <w:t xml:space="preserve">: min. 1920 x 1080, </w:t>
      </w:r>
    </w:p>
    <w:p w14:paraId="60C5DDBA" w14:textId="77777777" w:rsidR="00F26134" w:rsidRPr="009419B7" w:rsidRDefault="00F26134" w:rsidP="00F26134">
      <w:pPr>
        <w:pStyle w:val="Akapitzlist"/>
        <w:numPr>
          <w:ilvl w:val="0"/>
          <w:numId w:val="46"/>
        </w:numPr>
        <w:spacing w:after="0" w:line="264" w:lineRule="auto"/>
        <w:jc w:val="both"/>
        <w:rPr>
          <w:rFonts w:ascii="Arial" w:hAnsi="Arial" w:cs="Arial"/>
        </w:rPr>
      </w:pPr>
      <w:proofErr w:type="spellStart"/>
      <w:r w:rsidRPr="009419B7">
        <w:rPr>
          <w:rFonts w:ascii="Arial" w:hAnsi="Arial" w:cs="Arial"/>
        </w:rPr>
        <w:t>Wbudowany</w:t>
      </w:r>
      <w:proofErr w:type="spellEnd"/>
      <w:r w:rsidRPr="009419B7">
        <w:rPr>
          <w:rFonts w:ascii="Arial" w:hAnsi="Arial" w:cs="Arial"/>
        </w:rPr>
        <w:t xml:space="preserve"> </w:t>
      </w:r>
      <w:proofErr w:type="spellStart"/>
      <w:r w:rsidRPr="009419B7">
        <w:rPr>
          <w:rFonts w:ascii="Arial" w:hAnsi="Arial" w:cs="Arial"/>
        </w:rPr>
        <w:t>interfejs</w:t>
      </w:r>
      <w:proofErr w:type="spellEnd"/>
      <w:r w:rsidRPr="009419B7">
        <w:rPr>
          <w:rFonts w:ascii="Arial" w:hAnsi="Arial" w:cs="Arial"/>
        </w:rPr>
        <w:t xml:space="preserve">:  LAN, Wi-Fi, </w:t>
      </w:r>
      <w:proofErr w:type="spellStart"/>
      <w:r w:rsidRPr="009419B7">
        <w:rPr>
          <w:rFonts w:ascii="Arial" w:hAnsi="Arial" w:cs="Arial"/>
        </w:rPr>
        <w:t>bluetooth</w:t>
      </w:r>
      <w:proofErr w:type="spellEnd"/>
      <w:r w:rsidRPr="009419B7">
        <w:rPr>
          <w:rFonts w:ascii="Arial" w:hAnsi="Arial" w:cs="Arial"/>
        </w:rPr>
        <w:t xml:space="preserve">, </w:t>
      </w:r>
    </w:p>
    <w:p w14:paraId="21D81CF0" w14:textId="77777777" w:rsidR="00F26134" w:rsidRPr="009419B7" w:rsidRDefault="00F26134" w:rsidP="00F26134">
      <w:pPr>
        <w:pStyle w:val="Akapitzlist"/>
        <w:numPr>
          <w:ilvl w:val="0"/>
          <w:numId w:val="46"/>
        </w:numPr>
        <w:spacing w:after="0" w:line="264" w:lineRule="auto"/>
        <w:jc w:val="both"/>
        <w:rPr>
          <w:rFonts w:ascii="Arial" w:hAnsi="Arial" w:cs="Arial"/>
        </w:rPr>
      </w:pPr>
      <w:proofErr w:type="spellStart"/>
      <w:r w:rsidRPr="009419B7">
        <w:rPr>
          <w:rFonts w:ascii="Arial" w:hAnsi="Arial" w:cs="Arial"/>
        </w:rPr>
        <w:t>Wbudowany</w:t>
      </w:r>
      <w:proofErr w:type="spellEnd"/>
      <w:r w:rsidRPr="009419B7">
        <w:rPr>
          <w:rFonts w:ascii="Arial" w:hAnsi="Arial" w:cs="Arial"/>
        </w:rPr>
        <w:t xml:space="preserve"> </w:t>
      </w:r>
      <w:proofErr w:type="spellStart"/>
      <w:r w:rsidRPr="009419B7">
        <w:rPr>
          <w:rFonts w:ascii="Arial" w:hAnsi="Arial" w:cs="Arial"/>
        </w:rPr>
        <w:t>głośniki</w:t>
      </w:r>
      <w:proofErr w:type="spellEnd"/>
      <w:r w:rsidRPr="009419B7">
        <w:rPr>
          <w:rFonts w:ascii="Arial" w:hAnsi="Arial" w:cs="Arial"/>
        </w:rPr>
        <w:t xml:space="preserve"> </w:t>
      </w:r>
      <w:proofErr w:type="spellStart"/>
      <w:r w:rsidRPr="009419B7">
        <w:rPr>
          <w:rFonts w:ascii="Arial" w:hAnsi="Arial" w:cs="Arial"/>
        </w:rPr>
        <w:t>i</w:t>
      </w:r>
      <w:proofErr w:type="spellEnd"/>
      <w:r w:rsidRPr="009419B7">
        <w:rPr>
          <w:rFonts w:ascii="Arial" w:hAnsi="Arial" w:cs="Arial"/>
        </w:rPr>
        <w:t xml:space="preserve">  </w:t>
      </w:r>
      <w:proofErr w:type="spellStart"/>
      <w:r w:rsidRPr="009419B7">
        <w:rPr>
          <w:rFonts w:ascii="Arial" w:hAnsi="Arial" w:cs="Arial"/>
        </w:rPr>
        <w:t>mikrofon</w:t>
      </w:r>
      <w:proofErr w:type="spellEnd"/>
      <w:r w:rsidRPr="009419B7">
        <w:rPr>
          <w:rFonts w:ascii="Arial" w:hAnsi="Arial" w:cs="Arial"/>
        </w:rPr>
        <w:t xml:space="preserve">, </w:t>
      </w:r>
    </w:p>
    <w:p w14:paraId="7ADADA08" w14:textId="77777777" w:rsidR="00F26134" w:rsidRPr="00ED7FD1" w:rsidRDefault="00F26134" w:rsidP="00F26134">
      <w:pPr>
        <w:pStyle w:val="Akapitzlist"/>
        <w:numPr>
          <w:ilvl w:val="0"/>
          <w:numId w:val="46"/>
        </w:numPr>
        <w:spacing w:after="0" w:line="264" w:lineRule="auto"/>
        <w:jc w:val="both"/>
        <w:rPr>
          <w:rFonts w:ascii="Arial" w:hAnsi="Arial" w:cs="Arial"/>
          <w:lang w:val="pl-PL"/>
        </w:rPr>
      </w:pPr>
      <w:r w:rsidRPr="00ED7FD1">
        <w:rPr>
          <w:rFonts w:ascii="Arial" w:hAnsi="Arial" w:cs="Arial"/>
          <w:lang w:val="pl-PL"/>
        </w:rPr>
        <w:t>Wbudowany system MS W10 Pro lub równoważny</w:t>
      </w:r>
    </w:p>
    <w:p w14:paraId="38EB639C" w14:textId="77777777" w:rsidR="00F26134" w:rsidRPr="00274A96" w:rsidRDefault="00F26134" w:rsidP="00F26134">
      <w:pPr>
        <w:spacing w:after="0" w:line="264" w:lineRule="auto"/>
        <w:jc w:val="both"/>
        <w:rPr>
          <w:rFonts w:ascii="Arial" w:hAnsi="Arial" w:cs="Arial"/>
        </w:rPr>
      </w:pPr>
    </w:p>
    <w:p w14:paraId="39593782" w14:textId="7FA8B42E" w:rsidR="00F26134" w:rsidRPr="00B54E7B" w:rsidRDefault="00F26134" w:rsidP="00F26134">
      <w:pPr>
        <w:spacing w:after="0" w:line="264" w:lineRule="auto"/>
        <w:jc w:val="both"/>
        <w:rPr>
          <w:rFonts w:ascii="Arial" w:hAnsi="Arial" w:cs="Arial"/>
        </w:rPr>
      </w:pPr>
      <w:r w:rsidRPr="00B54E7B">
        <w:rPr>
          <w:rFonts w:ascii="Arial" w:hAnsi="Arial" w:cs="Arial"/>
        </w:rPr>
        <w:t xml:space="preserve">Stacje </w:t>
      </w:r>
      <w:r>
        <w:rPr>
          <w:rFonts w:ascii="Arial" w:hAnsi="Arial" w:cs="Arial"/>
        </w:rPr>
        <w:t xml:space="preserve">inżynierskie </w:t>
      </w:r>
      <w:r w:rsidRPr="00B54E7B">
        <w:rPr>
          <w:rFonts w:ascii="Arial" w:hAnsi="Arial" w:cs="Arial"/>
        </w:rPr>
        <w:t xml:space="preserve">zostaną umieszczone na wysokości umożliwiającej pracę osobom jeżdżącym na wózkach inwalidzkich. </w:t>
      </w:r>
    </w:p>
    <w:p w14:paraId="2EB335EB" w14:textId="77777777" w:rsidR="00F26134" w:rsidRDefault="00F26134" w:rsidP="00F26134">
      <w:pPr>
        <w:pStyle w:val="Akapitzlist"/>
        <w:spacing w:after="0" w:line="264" w:lineRule="auto"/>
        <w:jc w:val="both"/>
        <w:rPr>
          <w:rFonts w:ascii="Arial" w:hAnsi="Arial" w:cs="Arial"/>
          <w:b/>
          <w:lang w:val="pl-PL"/>
        </w:rPr>
      </w:pPr>
    </w:p>
    <w:p w14:paraId="2C283AFC" w14:textId="77777777" w:rsidR="00F26134" w:rsidRDefault="00F26134" w:rsidP="00F26134">
      <w:pPr>
        <w:spacing w:after="0"/>
        <w:rPr>
          <w:rFonts w:ascii="Arial" w:hAnsi="Arial" w:cs="Arial"/>
        </w:rPr>
      </w:pPr>
      <w:r w:rsidRPr="00FF524F">
        <w:rPr>
          <w:rFonts w:ascii="Arial" w:hAnsi="Arial" w:cs="Arial"/>
        </w:rPr>
        <w:t xml:space="preserve">Nazwa i kod określony przez Wspólny Słownik Zamówień (CPV): </w:t>
      </w:r>
    </w:p>
    <w:p w14:paraId="1E6B9B62" w14:textId="410E2A75" w:rsidR="00F26134" w:rsidRPr="003672BF" w:rsidRDefault="00F26134" w:rsidP="00F26134">
      <w:pPr>
        <w:spacing w:after="0" w:line="264" w:lineRule="auto"/>
        <w:jc w:val="both"/>
        <w:rPr>
          <w:rFonts w:ascii="Arial" w:hAnsi="Arial" w:cs="Arial"/>
        </w:rPr>
      </w:pPr>
      <w:r w:rsidRPr="003672BF">
        <w:rPr>
          <w:rFonts w:ascii="Arial" w:hAnsi="Arial" w:cs="Arial"/>
        </w:rPr>
        <w:t>30213100-6 Komputery przenośne</w:t>
      </w:r>
    </w:p>
    <w:p w14:paraId="2134BD2B" w14:textId="77777777" w:rsidR="00F26134" w:rsidRPr="00B54E7B" w:rsidRDefault="00F26134" w:rsidP="00F26134">
      <w:pPr>
        <w:spacing w:after="0" w:line="264" w:lineRule="auto"/>
        <w:jc w:val="both"/>
        <w:rPr>
          <w:rFonts w:ascii="Arial" w:hAnsi="Arial" w:cs="Arial"/>
          <w:b/>
        </w:rPr>
      </w:pPr>
    </w:p>
    <w:p w14:paraId="7F49E7CB" w14:textId="77777777" w:rsidR="00F26134" w:rsidRDefault="00F26134" w:rsidP="00F26134">
      <w:pPr>
        <w:spacing w:after="0" w:line="264" w:lineRule="auto"/>
        <w:jc w:val="both"/>
        <w:rPr>
          <w:rFonts w:ascii="Arial" w:hAnsi="Arial" w:cs="Arial"/>
          <w:b/>
        </w:rPr>
      </w:pPr>
    </w:p>
    <w:p w14:paraId="1A319C42" w14:textId="77777777" w:rsidR="0082214C" w:rsidRDefault="0082214C" w:rsidP="00F26134">
      <w:pPr>
        <w:spacing w:after="0" w:line="264" w:lineRule="auto"/>
        <w:jc w:val="both"/>
        <w:rPr>
          <w:rFonts w:ascii="Arial" w:hAnsi="Arial" w:cs="Arial"/>
          <w:b/>
        </w:rPr>
      </w:pPr>
    </w:p>
    <w:p w14:paraId="7C444E17" w14:textId="77777777" w:rsidR="0082214C" w:rsidRPr="00B54E7B" w:rsidRDefault="0082214C" w:rsidP="00F26134">
      <w:pPr>
        <w:spacing w:after="0" w:line="264" w:lineRule="auto"/>
        <w:jc w:val="both"/>
        <w:rPr>
          <w:rFonts w:ascii="Arial" w:hAnsi="Arial" w:cs="Arial"/>
          <w:b/>
        </w:rPr>
      </w:pPr>
    </w:p>
    <w:p w14:paraId="514E5A65" w14:textId="77777777" w:rsidR="00F26134" w:rsidRDefault="00F26134" w:rsidP="00F26134">
      <w:pPr>
        <w:pStyle w:val="Akapitzlist"/>
        <w:numPr>
          <w:ilvl w:val="0"/>
          <w:numId w:val="45"/>
        </w:numPr>
        <w:spacing w:after="0" w:line="264" w:lineRule="auto"/>
        <w:jc w:val="both"/>
        <w:rPr>
          <w:rFonts w:ascii="Arial" w:hAnsi="Arial" w:cs="Arial"/>
          <w:b/>
          <w:lang w:val="pl-PL"/>
        </w:rPr>
      </w:pPr>
      <w:r w:rsidRPr="00CE2EB6">
        <w:rPr>
          <w:rFonts w:ascii="Arial" w:hAnsi="Arial" w:cs="Arial"/>
          <w:b/>
          <w:lang w:val="pl-PL"/>
        </w:rPr>
        <w:lastRenderedPageBreak/>
        <w:t>Stacja dokująca do mobilnej stacji inżynierskiej - 2 szt.</w:t>
      </w:r>
    </w:p>
    <w:p w14:paraId="45EEB413" w14:textId="77777777" w:rsidR="00F26134" w:rsidRPr="009419B7" w:rsidRDefault="00F26134" w:rsidP="00F26134">
      <w:pPr>
        <w:pStyle w:val="Akapitzlist"/>
        <w:ind w:hanging="294"/>
        <w:rPr>
          <w:rFonts w:ascii="Arial" w:hAnsi="Arial" w:cs="Arial"/>
          <w:b/>
          <w:u w:val="single"/>
          <w:lang w:val="pl-PL"/>
        </w:rPr>
      </w:pPr>
    </w:p>
    <w:p w14:paraId="717F1F81" w14:textId="77777777" w:rsidR="00F26134" w:rsidRPr="009419B7" w:rsidRDefault="00F26134" w:rsidP="00F26134">
      <w:pPr>
        <w:pStyle w:val="Akapitzlist"/>
        <w:ind w:hanging="294"/>
        <w:rPr>
          <w:rFonts w:ascii="Arial" w:hAnsi="Arial" w:cs="Arial"/>
          <w:u w:val="single"/>
          <w:lang w:val="pl-PL"/>
        </w:rPr>
      </w:pPr>
      <w:r w:rsidRPr="009419B7">
        <w:rPr>
          <w:rFonts w:ascii="Arial" w:hAnsi="Arial" w:cs="Arial"/>
          <w:u w:val="single"/>
          <w:lang w:val="pl-PL"/>
        </w:rPr>
        <w:t xml:space="preserve">Parametry minimalne: </w:t>
      </w:r>
    </w:p>
    <w:p w14:paraId="34E89991" w14:textId="0656362B" w:rsidR="00F26134" w:rsidRDefault="009C5CE7" w:rsidP="00F26134">
      <w:pPr>
        <w:pStyle w:val="Akapitzlist"/>
        <w:numPr>
          <w:ilvl w:val="0"/>
          <w:numId w:val="47"/>
        </w:numPr>
        <w:ind w:left="709" w:hanging="283"/>
        <w:rPr>
          <w:rFonts w:ascii="Arial" w:hAnsi="Arial" w:cs="Arial"/>
          <w:lang w:val="pl-PL"/>
        </w:rPr>
      </w:pPr>
      <w:r>
        <w:rPr>
          <w:rFonts w:ascii="Arial" w:hAnsi="Arial" w:cs="Arial"/>
          <w:lang w:val="pl-PL"/>
        </w:rPr>
        <w:t xml:space="preserve">stacja dokująca </w:t>
      </w:r>
      <w:r w:rsidR="00F26134" w:rsidRPr="009419B7">
        <w:rPr>
          <w:rFonts w:ascii="Arial" w:hAnsi="Arial" w:cs="Arial"/>
          <w:lang w:val="pl-PL"/>
        </w:rPr>
        <w:t>kompatybiln</w:t>
      </w:r>
      <w:r>
        <w:rPr>
          <w:rFonts w:ascii="Arial" w:hAnsi="Arial" w:cs="Arial"/>
          <w:lang w:val="pl-PL"/>
        </w:rPr>
        <w:t xml:space="preserve">a z mobilną stacją inżynierską ( patrz ppk.1 powyżej) </w:t>
      </w:r>
    </w:p>
    <w:p w14:paraId="5A581356" w14:textId="77777777" w:rsidR="00F26134" w:rsidRPr="00ED7FD1" w:rsidRDefault="00F26134" w:rsidP="00F26134">
      <w:pPr>
        <w:pStyle w:val="Akapitzlist"/>
        <w:numPr>
          <w:ilvl w:val="0"/>
          <w:numId w:val="47"/>
        </w:numPr>
        <w:ind w:left="709" w:hanging="283"/>
        <w:rPr>
          <w:rFonts w:ascii="Arial" w:hAnsi="Arial" w:cs="Arial"/>
          <w:lang w:val="pl-PL"/>
        </w:rPr>
      </w:pPr>
      <w:r w:rsidRPr="00ED7FD1">
        <w:rPr>
          <w:rFonts w:ascii="Arial" w:hAnsi="Arial" w:cs="Arial"/>
          <w:lang w:val="pl-PL"/>
        </w:rPr>
        <w:t xml:space="preserve">złącze: USB-C, min. 3 x USB 3.0, </w:t>
      </w:r>
    </w:p>
    <w:p w14:paraId="7FEAA4E7" w14:textId="77777777" w:rsidR="00F26134" w:rsidRDefault="00F26134" w:rsidP="00F26134">
      <w:pPr>
        <w:pStyle w:val="Akapitzlist"/>
        <w:numPr>
          <w:ilvl w:val="0"/>
          <w:numId w:val="47"/>
        </w:numPr>
        <w:ind w:left="709" w:hanging="283"/>
        <w:rPr>
          <w:rFonts w:ascii="Arial" w:hAnsi="Arial" w:cs="Arial"/>
          <w:lang w:val="en-AU"/>
        </w:rPr>
      </w:pPr>
      <w:r w:rsidRPr="009419B7">
        <w:rPr>
          <w:rFonts w:ascii="Arial" w:hAnsi="Arial" w:cs="Arial"/>
          <w:lang w:val="en-AU"/>
        </w:rPr>
        <w:t xml:space="preserve">min. 1 x HDMI, </w:t>
      </w:r>
    </w:p>
    <w:p w14:paraId="67C529E0" w14:textId="77777777" w:rsidR="00F26134" w:rsidRDefault="00F26134" w:rsidP="00F26134">
      <w:pPr>
        <w:pStyle w:val="Akapitzlist"/>
        <w:numPr>
          <w:ilvl w:val="0"/>
          <w:numId w:val="47"/>
        </w:numPr>
        <w:ind w:left="709" w:hanging="283"/>
        <w:rPr>
          <w:rFonts w:ascii="Arial" w:hAnsi="Arial" w:cs="Arial"/>
          <w:lang w:val="en-AU"/>
        </w:rPr>
      </w:pPr>
      <w:r w:rsidRPr="009419B7">
        <w:rPr>
          <w:rFonts w:ascii="Arial" w:hAnsi="Arial" w:cs="Arial"/>
          <w:lang w:val="en-AU"/>
        </w:rPr>
        <w:t xml:space="preserve">min. 1 x DisplayPort, </w:t>
      </w:r>
    </w:p>
    <w:p w14:paraId="11E46F3D" w14:textId="77777777" w:rsidR="00F26134" w:rsidRDefault="00F26134" w:rsidP="00F26134">
      <w:pPr>
        <w:pStyle w:val="Akapitzlist"/>
        <w:spacing w:after="0" w:line="264" w:lineRule="auto"/>
        <w:jc w:val="both"/>
        <w:rPr>
          <w:rFonts w:ascii="Arial" w:hAnsi="Arial" w:cs="Arial"/>
          <w:b/>
          <w:lang w:val="en-AU"/>
        </w:rPr>
      </w:pPr>
    </w:p>
    <w:p w14:paraId="038C2A1E" w14:textId="77777777" w:rsidR="00F26134" w:rsidRDefault="00F26134" w:rsidP="00F26134">
      <w:pPr>
        <w:spacing w:after="0"/>
        <w:rPr>
          <w:rFonts w:ascii="Arial" w:hAnsi="Arial" w:cs="Arial"/>
        </w:rPr>
      </w:pPr>
      <w:r w:rsidRPr="00FF524F">
        <w:rPr>
          <w:rFonts w:ascii="Arial" w:hAnsi="Arial" w:cs="Arial"/>
        </w:rPr>
        <w:t xml:space="preserve">Nazwa i kod określony przez Wspólny Słownik Zamówień (CPV): </w:t>
      </w:r>
    </w:p>
    <w:p w14:paraId="333861CB" w14:textId="0118D613" w:rsidR="00F26134" w:rsidRPr="00B54E7B" w:rsidRDefault="00F26134" w:rsidP="00F26134">
      <w:pPr>
        <w:spacing w:after="0"/>
        <w:rPr>
          <w:rFonts w:ascii="Arial" w:hAnsi="Arial" w:cs="Arial"/>
        </w:rPr>
      </w:pPr>
      <w:r w:rsidRPr="003672BF">
        <w:rPr>
          <w:rFonts w:ascii="Arial" w:hAnsi="Arial" w:cs="Arial"/>
        </w:rPr>
        <w:t>30237200-1 Akcesoria komputerowe</w:t>
      </w:r>
    </w:p>
    <w:p w14:paraId="150C789F" w14:textId="77777777" w:rsidR="00F26134" w:rsidRPr="009419B7" w:rsidRDefault="00F26134" w:rsidP="00F26134">
      <w:pPr>
        <w:pStyle w:val="Akapitzlist"/>
        <w:spacing w:after="0" w:line="264" w:lineRule="auto"/>
        <w:jc w:val="both"/>
        <w:rPr>
          <w:rFonts w:ascii="Arial" w:hAnsi="Arial" w:cs="Arial"/>
          <w:b/>
          <w:lang w:val="en-AU"/>
        </w:rPr>
      </w:pPr>
    </w:p>
    <w:p w14:paraId="1A7C375E" w14:textId="77777777" w:rsidR="00F26134" w:rsidRPr="009419B7" w:rsidRDefault="00F26134" w:rsidP="00F26134">
      <w:pPr>
        <w:pStyle w:val="Akapitzlist"/>
        <w:numPr>
          <w:ilvl w:val="0"/>
          <w:numId w:val="45"/>
        </w:numPr>
        <w:spacing w:after="0" w:line="264" w:lineRule="auto"/>
        <w:jc w:val="both"/>
        <w:rPr>
          <w:rFonts w:ascii="Arial" w:hAnsi="Arial" w:cs="Arial"/>
          <w:b/>
          <w:lang w:val="pl-PL"/>
        </w:rPr>
      </w:pPr>
      <w:r w:rsidRPr="00CE2EB6">
        <w:rPr>
          <w:rFonts w:ascii="Arial" w:hAnsi="Arial" w:cs="Arial"/>
          <w:b/>
        </w:rPr>
        <w:t xml:space="preserve">Monitor - 8 </w:t>
      </w:r>
      <w:proofErr w:type="spellStart"/>
      <w:r w:rsidRPr="00CE2EB6">
        <w:rPr>
          <w:rFonts w:ascii="Arial" w:hAnsi="Arial" w:cs="Arial"/>
          <w:b/>
        </w:rPr>
        <w:t>szt</w:t>
      </w:r>
      <w:proofErr w:type="spellEnd"/>
      <w:r w:rsidRPr="00CE2EB6">
        <w:rPr>
          <w:rFonts w:ascii="Arial" w:hAnsi="Arial" w:cs="Arial"/>
          <w:b/>
        </w:rPr>
        <w:t>.</w:t>
      </w:r>
    </w:p>
    <w:p w14:paraId="2A64CF31" w14:textId="77777777" w:rsidR="00F26134" w:rsidRDefault="00F26134" w:rsidP="00F26134">
      <w:pPr>
        <w:spacing w:after="0"/>
        <w:ind w:left="360"/>
        <w:rPr>
          <w:rFonts w:ascii="Arial" w:hAnsi="Arial" w:cs="Arial"/>
          <w:u w:val="single"/>
        </w:rPr>
      </w:pPr>
    </w:p>
    <w:p w14:paraId="786D4D8F" w14:textId="77777777" w:rsidR="00F26134" w:rsidRPr="009419B7" w:rsidRDefault="00F26134" w:rsidP="00F26134">
      <w:pPr>
        <w:spacing w:after="0"/>
        <w:ind w:left="360"/>
        <w:rPr>
          <w:rFonts w:ascii="Arial" w:hAnsi="Arial" w:cs="Arial"/>
          <w:u w:val="single"/>
        </w:rPr>
      </w:pPr>
      <w:r>
        <w:rPr>
          <w:rFonts w:ascii="Arial" w:hAnsi="Arial" w:cs="Arial"/>
          <w:u w:val="single"/>
        </w:rPr>
        <w:t>Parametry minimalne:</w:t>
      </w:r>
    </w:p>
    <w:p w14:paraId="14456116" w14:textId="77777777" w:rsidR="00F26134" w:rsidRPr="009419B7" w:rsidRDefault="00F26134" w:rsidP="00F26134">
      <w:pPr>
        <w:pStyle w:val="Akapitzlist"/>
        <w:numPr>
          <w:ilvl w:val="0"/>
          <w:numId w:val="48"/>
        </w:numPr>
        <w:spacing w:after="0" w:line="264" w:lineRule="auto"/>
        <w:jc w:val="both"/>
        <w:rPr>
          <w:rFonts w:ascii="Arial" w:hAnsi="Arial" w:cs="Arial"/>
        </w:rPr>
      </w:pPr>
      <w:proofErr w:type="spellStart"/>
      <w:r w:rsidRPr="009419B7">
        <w:rPr>
          <w:rFonts w:ascii="Arial" w:hAnsi="Arial" w:cs="Arial"/>
        </w:rPr>
        <w:t>ekran</w:t>
      </w:r>
      <w:proofErr w:type="spellEnd"/>
      <w:r w:rsidRPr="009419B7">
        <w:rPr>
          <w:rFonts w:ascii="Arial" w:hAnsi="Arial" w:cs="Arial"/>
        </w:rPr>
        <w:t xml:space="preserve"> LCD min. 25 '',  </w:t>
      </w:r>
    </w:p>
    <w:p w14:paraId="44AA3F77" w14:textId="77777777" w:rsidR="00F26134" w:rsidRPr="00753E0E" w:rsidRDefault="00F26134" w:rsidP="00F26134">
      <w:pPr>
        <w:pStyle w:val="Akapitzlist"/>
        <w:numPr>
          <w:ilvl w:val="0"/>
          <w:numId w:val="48"/>
        </w:numPr>
        <w:spacing w:after="0" w:line="264" w:lineRule="auto"/>
        <w:jc w:val="both"/>
        <w:rPr>
          <w:rFonts w:ascii="Arial" w:hAnsi="Arial" w:cs="Arial"/>
          <w:lang w:val="pl-PL"/>
        </w:rPr>
      </w:pPr>
      <w:r w:rsidRPr="00753E0E">
        <w:rPr>
          <w:rFonts w:ascii="Arial" w:hAnsi="Arial" w:cs="Arial"/>
          <w:lang w:val="pl-PL"/>
        </w:rPr>
        <w:t xml:space="preserve">HDMI min. 1.4, </w:t>
      </w:r>
    </w:p>
    <w:p w14:paraId="52519417" w14:textId="77777777" w:rsidR="00F26134" w:rsidRPr="00753E0E" w:rsidRDefault="00F26134" w:rsidP="00F26134">
      <w:pPr>
        <w:pStyle w:val="Akapitzlist"/>
        <w:numPr>
          <w:ilvl w:val="0"/>
          <w:numId w:val="48"/>
        </w:numPr>
        <w:spacing w:after="0" w:line="264" w:lineRule="auto"/>
        <w:jc w:val="both"/>
        <w:rPr>
          <w:rFonts w:ascii="Arial" w:hAnsi="Arial" w:cs="Arial"/>
          <w:lang w:val="pl-PL"/>
        </w:rPr>
      </w:pPr>
      <w:r w:rsidRPr="00753E0E">
        <w:rPr>
          <w:rFonts w:ascii="Arial" w:hAnsi="Arial" w:cs="Arial"/>
          <w:lang w:val="pl-PL"/>
        </w:rPr>
        <w:t xml:space="preserve">Częstotliwość odświeżania min. 60 </w:t>
      </w:r>
      <w:proofErr w:type="spellStart"/>
      <w:r w:rsidRPr="00753E0E">
        <w:rPr>
          <w:rFonts w:ascii="Arial" w:hAnsi="Arial" w:cs="Arial"/>
          <w:lang w:val="pl-PL"/>
        </w:rPr>
        <w:t>Hz</w:t>
      </w:r>
      <w:proofErr w:type="spellEnd"/>
      <w:r w:rsidRPr="00753E0E">
        <w:rPr>
          <w:rFonts w:ascii="Arial" w:hAnsi="Arial" w:cs="Arial"/>
          <w:lang w:val="pl-PL"/>
        </w:rPr>
        <w:t xml:space="preserve">, </w:t>
      </w:r>
    </w:p>
    <w:p w14:paraId="1EAB2AB9" w14:textId="77777777" w:rsidR="00F26134" w:rsidRPr="009419B7" w:rsidRDefault="00F26134" w:rsidP="00F26134">
      <w:pPr>
        <w:pStyle w:val="Akapitzlist"/>
        <w:numPr>
          <w:ilvl w:val="0"/>
          <w:numId w:val="48"/>
        </w:numPr>
        <w:spacing w:after="0" w:line="264" w:lineRule="auto"/>
        <w:jc w:val="both"/>
        <w:rPr>
          <w:rFonts w:ascii="Arial" w:hAnsi="Arial" w:cs="Arial"/>
          <w:lang w:val="pl-PL"/>
        </w:rPr>
      </w:pPr>
      <w:r w:rsidRPr="00753E0E">
        <w:rPr>
          <w:rFonts w:ascii="Arial" w:hAnsi="Arial" w:cs="Arial"/>
          <w:lang w:val="pl-PL"/>
        </w:rPr>
        <w:t>Rozdzielczość min. 1920 x 1080</w:t>
      </w:r>
    </w:p>
    <w:p w14:paraId="2792B20E" w14:textId="77777777" w:rsidR="00F26134" w:rsidRDefault="00F26134" w:rsidP="00F26134">
      <w:pPr>
        <w:spacing w:after="0" w:line="264" w:lineRule="auto"/>
        <w:jc w:val="both"/>
        <w:rPr>
          <w:rFonts w:ascii="Arial" w:hAnsi="Arial" w:cs="Arial"/>
        </w:rPr>
      </w:pPr>
    </w:p>
    <w:p w14:paraId="52D62BFE" w14:textId="252C052B" w:rsidR="00F26134" w:rsidRDefault="00F26134" w:rsidP="00F26134">
      <w:pPr>
        <w:spacing w:after="0" w:line="264" w:lineRule="auto"/>
        <w:jc w:val="both"/>
        <w:rPr>
          <w:rFonts w:ascii="Arial" w:hAnsi="Arial" w:cs="Arial"/>
        </w:rPr>
      </w:pPr>
      <w:r w:rsidRPr="00274A96">
        <w:rPr>
          <w:rFonts w:ascii="Arial" w:hAnsi="Arial" w:cs="Arial"/>
        </w:rPr>
        <w:t xml:space="preserve">Monitory będą przystosowane do obsługi przez osoby niedowidzące lub słabowidzące poprzez </w:t>
      </w:r>
      <w:r w:rsidR="002440EA">
        <w:rPr>
          <w:rFonts w:ascii="Arial" w:hAnsi="Arial" w:cs="Arial"/>
        </w:rPr>
        <w:t xml:space="preserve">możliwość regulacji kontrastu, wielkości czcionki oraz </w:t>
      </w:r>
      <w:r w:rsidRPr="00274A96">
        <w:rPr>
          <w:rFonts w:ascii="Arial" w:hAnsi="Arial" w:cs="Arial"/>
        </w:rPr>
        <w:t>ekran o duże</w:t>
      </w:r>
      <w:r>
        <w:rPr>
          <w:rFonts w:ascii="Arial" w:hAnsi="Arial" w:cs="Arial"/>
        </w:rPr>
        <w:t>j przekątnej</w:t>
      </w:r>
      <w:r w:rsidRPr="00274A96">
        <w:rPr>
          <w:rFonts w:ascii="Arial" w:hAnsi="Arial" w:cs="Arial"/>
        </w:rPr>
        <w:t>.</w:t>
      </w:r>
      <w:r>
        <w:rPr>
          <w:rFonts w:ascii="Arial" w:hAnsi="Arial" w:cs="Arial"/>
        </w:rPr>
        <w:t xml:space="preserve"> </w:t>
      </w:r>
      <w:r w:rsidRPr="00B54E7B">
        <w:rPr>
          <w:rFonts w:ascii="Arial" w:hAnsi="Arial" w:cs="Arial"/>
        </w:rPr>
        <w:t xml:space="preserve">Monitory będą usytuowane w miejscu dostępnym dla osób niepełnosprawnych jeżdżących na wózkach inwalidzkich. </w:t>
      </w:r>
    </w:p>
    <w:p w14:paraId="46B78047" w14:textId="77777777" w:rsidR="00F26134" w:rsidRDefault="00F26134" w:rsidP="00F26134">
      <w:pPr>
        <w:spacing w:after="0" w:line="264" w:lineRule="auto"/>
        <w:jc w:val="both"/>
        <w:rPr>
          <w:rFonts w:ascii="Arial" w:hAnsi="Arial" w:cs="Arial"/>
        </w:rPr>
      </w:pPr>
    </w:p>
    <w:p w14:paraId="41C59B6D" w14:textId="7D627F38" w:rsidR="00F26134" w:rsidRPr="00B54E7B" w:rsidRDefault="00F26134" w:rsidP="00F26134">
      <w:pPr>
        <w:spacing w:after="0" w:line="264" w:lineRule="auto"/>
        <w:jc w:val="both"/>
        <w:rPr>
          <w:rFonts w:ascii="Arial" w:hAnsi="Arial" w:cs="Arial"/>
        </w:rPr>
      </w:pPr>
      <w:r w:rsidRPr="00B54E7B">
        <w:rPr>
          <w:rFonts w:ascii="Arial" w:hAnsi="Arial" w:cs="Arial"/>
        </w:rPr>
        <w:t xml:space="preserve">Zastosowanie powyżej wskazanych rozwiązań sprawi, iż środki trwałe zakupione przez SIM będą </w:t>
      </w:r>
      <w:r>
        <w:rPr>
          <w:rFonts w:ascii="Arial" w:hAnsi="Arial" w:cs="Arial"/>
        </w:rPr>
        <w:t xml:space="preserve"> </w:t>
      </w:r>
      <w:r w:rsidRPr="00B54E7B">
        <w:rPr>
          <w:rFonts w:ascii="Arial" w:hAnsi="Arial" w:cs="Arial"/>
        </w:rPr>
        <w:t>dostępne dla szerokiej grupy osób z niepełnosprawnościami.</w:t>
      </w:r>
    </w:p>
    <w:p w14:paraId="54E8845B" w14:textId="77777777" w:rsidR="00F26134" w:rsidRDefault="00F26134" w:rsidP="00F26134">
      <w:pPr>
        <w:spacing w:after="0"/>
        <w:rPr>
          <w:rFonts w:ascii="Arial" w:hAnsi="Arial" w:cs="Arial"/>
        </w:rPr>
      </w:pPr>
    </w:p>
    <w:p w14:paraId="772A7624" w14:textId="77777777" w:rsidR="00F26134" w:rsidRDefault="00F26134" w:rsidP="00F26134">
      <w:pPr>
        <w:spacing w:after="0"/>
        <w:rPr>
          <w:rFonts w:ascii="Arial" w:hAnsi="Arial" w:cs="Arial"/>
        </w:rPr>
      </w:pPr>
      <w:r w:rsidRPr="00FF524F">
        <w:rPr>
          <w:rFonts w:ascii="Arial" w:hAnsi="Arial" w:cs="Arial"/>
        </w:rPr>
        <w:t xml:space="preserve">Nazwa i kod określony przez Wspólny Słownik Zamówień (CPV): </w:t>
      </w:r>
    </w:p>
    <w:p w14:paraId="3303302D" w14:textId="1FBB56F3" w:rsidR="00F26134" w:rsidRDefault="00F26134" w:rsidP="00F26134">
      <w:pPr>
        <w:spacing w:after="0"/>
        <w:rPr>
          <w:rFonts w:ascii="Arial" w:hAnsi="Arial" w:cs="Arial"/>
        </w:rPr>
      </w:pPr>
      <w:r w:rsidRPr="003672BF">
        <w:rPr>
          <w:rFonts w:ascii="Arial" w:hAnsi="Arial" w:cs="Arial"/>
        </w:rPr>
        <w:t xml:space="preserve">30200000-1 Urządzenia komputerowe </w:t>
      </w:r>
    </w:p>
    <w:p w14:paraId="1C5BF3CF" w14:textId="77777777" w:rsidR="00F26134" w:rsidRDefault="00F26134" w:rsidP="00566C0F">
      <w:pPr>
        <w:spacing w:after="0" w:line="264" w:lineRule="auto"/>
        <w:jc w:val="both"/>
        <w:rPr>
          <w:rFonts w:ascii="Arial" w:hAnsi="Arial" w:cs="Arial"/>
        </w:rPr>
      </w:pPr>
    </w:p>
    <w:p w14:paraId="75740E9C" w14:textId="77777777" w:rsidR="00566C0F" w:rsidRPr="001F6CBE" w:rsidRDefault="00566C0F" w:rsidP="00566C0F">
      <w:pPr>
        <w:spacing w:after="0" w:line="264" w:lineRule="auto"/>
        <w:jc w:val="both"/>
        <w:rPr>
          <w:rFonts w:ascii="Arial" w:hAnsi="Arial" w:cs="Arial"/>
        </w:rPr>
      </w:pPr>
      <w:r w:rsidRPr="001F6CBE">
        <w:rPr>
          <w:rFonts w:ascii="Arial" w:hAnsi="Arial" w:cs="Arial"/>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006173BB" w14:textId="77777777" w:rsidR="00566C0F" w:rsidRPr="001F6CBE" w:rsidRDefault="00566C0F" w:rsidP="00566C0F">
      <w:pPr>
        <w:spacing w:after="0" w:line="264" w:lineRule="auto"/>
        <w:jc w:val="both"/>
        <w:rPr>
          <w:rFonts w:ascii="Arial" w:hAnsi="Arial" w:cs="Arial"/>
        </w:rPr>
      </w:pPr>
    </w:p>
    <w:p w14:paraId="35A1868E" w14:textId="77777777" w:rsidR="00566C0F" w:rsidRPr="001F6CBE" w:rsidRDefault="00566C0F" w:rsidP="00566C0F">
      <w:pPr>
        <w:spacing w:after="0" w:line="264" w:lineRule="auto"/>
        <w:jc w:val="both"/>
        <w:rPr>
          <w:rFonts w:ascii="Arial" w:hAnsi="Arial" w:cs="Arial"/>
        </w:rPr>
      </w:pPr>
      <w:r w:rsidRPr="001F6CBE">
        <w:rPr>
          <w:rFonts w:ascii="Arial" w:hAnsi="Arial" w:cs="Arial"/>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5B54DDBC" w14:textId="77777777" w:rsidR="007D4A7C" w:rsidRPr="001F6CBE" w:rsidRDefault="007D4A7C" w:rsidP="00A33DF7">
      <w:pPr>
        <w:spacing w:after="0"/>
        <w:jc w:val="both"/>
        <w:rPr>
          <w:rFonts w:ascii="Arial" w:eastAsia="Times New Roman" w:hAnsi="Arial" w:cs="Arial"/>
          <w:color w:val="000000"/>
          <w:lang w:eastAsia="pl-PL"/>
        </w:rPr>
      </w:pPr>
      <w:bookmarkStart w:id="0" w:name="_GoBack"/>
      <w:bookmarkEnd w:id="0"/>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92"/>
      </w:tblGrid>
      <w:tr w:rsidR="009A3968" w:rsidRPr="001F6CBE" w14:paraId="51CCCAAF" w14:textId="77777777" w:rsidTr="009A3968">
        <w:trPr>
          <w:tblCellSpacing w:w="15" w:type="dxa"/>
        </w:trPr>
        <w:tc>
          <w:tcPr>
            <w:tcW w:w="4967" w:type="pct"/>
            <w:shd w:val="clear" w:color="auto" w:fill="D9D9D9"/>
          </w:tcPr>
          <w:p w14:paraId="61CB5D72" w14:textId="77777777" w:rsidR="009A3968" w:rsidRPr="001F6CBE" w:rsidRDefault="009A3968" w:rsidP="007F6A8B">
            <w:pPr>
              <w:pStyle w:val="Jasnasiatkaakcent31"/>
              <w:numPr>
                <w:ilvl w:val="0"/>
                <w:numId w:val="4"/>
              </w:numPr>
              <w:spacing w:after="0" w:line="264" w:lineRule="auto"/>
              <w:ind w:left="284" w:hanging="284"/>
              <w:jc w:val="both"/>
              <w:rPr>
                <w:rFonts w:ascii="Arial" w:hAnsi="Arial" w:cs="Arial"/>
                <w:b/>
                <w:bCs/>
              </w:rPr>
            </w:pPr>
            <w:r w:rsidRPr="001F6CBE">
              <w:rPr>
                <w:rFonts w:ascii="Arial" w:hAnsi="Arial" w:cs="Arial"/>
                <w:b/>
              </w:rPr>
              <w:t xml:space="preserve">Termin realizacji zamówienia  </w:t>
            </w:r>
          </w:p>
        </w:tc>
      </w:tr>
    </w:tbl>
    <w:p w14:paraId="38888779" w14:textId="27B8DEA6" w:rsidR="008D035B" w:rsidRPr="001F6CBE" w:rsidRDefault="00B90A57" w:rsidP="008D035B">
      <w:pPr>
        <w:pStyle w:val="Jasnasiatkaakcent31"/>
        <w:numPr>
          <w:ilvl w:val="0"/>
          <w:numId w:val="6"/>
        </w:numPr>
        <w:spacing w:after="0" w:line="264" w:lineRule="auto"/>
        <w:jc w:val="both"/>
        <w:rPr>
          <w:rFonts w:ascii="Arial" w:hAnsi="Arial" w:cs="Arial"/>
        </w:rPr>
      </w:pPr>
      <w:r w:rsidRPr="001F6CBE">
        <w:rPr>
          <w:rFonts w:ascii="Arial" w:hAnsi="Arial" w:cs="Arial"/>
        </w:rPr>
        <w:t>Termin</w:t>
      </w:r>
      <w:r w:rsidR="002129E2" w:rsidRPr="001F6CBE">
        <w:rPr>
          <w:rFonts w:ascii="Arial" w:hAnsi="Arial" w:cs="Arial"/>
        </w:rPr>
        <w:t xml:space="preserve"> realizacji zamówi</w:t>
      </w:r>
      <w:r w:rsidR="00FB22C2" w:rsidRPr="001F6CBE">
        <w:rPr>
          <w:rFonts w:ascii="Arial" w:hAnsi="Arial" w:cs="Arial"/>
        </w:rPr>
        <w:t>enia</w:t>
      </w:r>
      <w:r w:rsidR="00314874" w:rsidRPr="001F6CBE">
        <w:rPr>
          <w:rFonts w:ascii="Arial" w:hAnsi="Arial" w:cs="Arial"/>
        </w:rPr>
        <w:t xml:space="preserve">: </w:t>
      </w:r>
      <w:r w:rsidR="009F42B4">
        <w:rPr>
          <w:rFonts w:ascii="Arial" w:hAnsi="Arial" w:cs="Arial"/>
          <w:b/>
        </w:rPr>
        <w:t>3</w:t>
      </w:r>
      <w:r w:rsidR="00D74DD8">
        <w:rPr>
          <w:rFonts w:ascii="Arial" w:hAnsi="Arial" w:cs="Arial"/>
          <w:b/>
        </w:rPr>
        <w:t>0 dni od daty podpisania umowy</w:t>
      </w:r>
    </w:p>
    <w:p w14:paraId="68C1F603" w14:textId="77777777" w:rsidR="00E97165" w:rsidRPr="001F6CBE" w:rsidRDefault="00FA3D48" w:rsidP="007F6A8B">
      <w:pPr>
        <w:pStyle w:val="Jasnasiatkaakcent31"/>
        <w:numPr>
          <w:ilvl w:val="0"/>
          <w:numId w:val="6"/>
        </w:numPr>
        <w:spacing w:after="0" w:line="264" w:lineRule="auto"/>
        <w:ind w:right="141"/>
        <w:jc w:val="both"/>
        <w:rPr>
          <w:rFonts w:ascii="Arial" w:hAnsi="Arial" w:cs="Arial"/>
        </w:rPr>
      </w:pPr>
      <w:r w:rsidRPr="001F6CBE">
        <w:rPr>
          <w:rFonts w:ascii="Arial" w:hAnsi="Arial" w:cs="Arial"/>
        </w:rPr>
        <w:lastRenderedPageBreak/>
        <w:t>Zamawiający zastrzega sobie prawo do zmiany terminu realizacji przedmiotu zamówienia</w:t>
      </w:r>
      <w:r w:rsidR="00204433" w:rsidRPr="001F6CBE">
        <w:rPr>
          <w:rFonts w:ascii="Arial" w:hAnsi="Arial" w:cs="Arial"/>
        </w:rPr>
        <w:t xml:space="preserve"> na warunkach określonych w pkt. 10 niniejszego zapytania.</w:t>
      </w:r>
    </w:p>
    <w:p w14:paraId="7407AEBF" w14:textId="77777777" w:rsidR="00930C85" w:rsidRPr="001F6CBE" w:rsidRDefault="00930C85" w:rsidP="00930C85">
      <w:pPr>
        <w:pStyle w:val="Jasnasiatkaakcent31"/>
        <w:spacing w:after="0" w:line="264" w:lineRule="auto"/>
        <w:jc w:val="both"/>
        <w:rPr>
          <w:rFonts w:ascii="Arial" w:hAnsi="Arial" w:cs="Arial"/>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92"/>
      </w:tblGrid>
      <w:tr w:rsidR="009A3968" w:rsidRPr="001F6CBE" w14:paraId="3EA4903D" w14:textId="77777777" w:rsidTr="00EF6EF4">
        <w:trPr>
          <w:trHeight w:val="330"/>
          <w:tblCellSpacing w:w="15" w:type="dxa"/>
        </w:trPr>
        <w:tc>
          <w:tcPr>
            <w:tcW w:w="4966" w:type="pct"/>
            <w:shd w:val="clear" w:color="auto" w:fill="D9D9D9"/>
          </w:tcPr>
          <w:p w14:paraId="65C7D789" w14:textId="77777777" w:rsidR="009A3968" w:rsidRPr="001F6CBE" w:rsidRDefault="00E161ED" w:rsidP="007F6A8B">
            <w:pPr>
              <w:pStyle w:val="Jasnasiatkaakcent31"/>
              <w:numPr>
                <w:ilvl w:val="0"/>
                <w:numId w:val="4"/>
              </w:numPr>
              <w:spacing w:after="0" w:line="264" w:lineRule="auto"/>
              <w:ind w:left="284" w:hanging="284"/>
              <w:jc w:val="both"/>
              <w:rPr>
                <w:rFonts w:ascii="Arial" w:hAnsi="Arial" w:cs="Arial"/>
                <w:b/>
                <w:bCs/>
              </w:rPr>
            </w:pPr>
            <w:r w:rsidRPr="001F6CBE">
              <w:rPr>
                <w:rFonts w:ascii="Arial" w:hAnsi="Arial" w:cs="Arial"/>
                <w:b/>
                <w:bCs/>
              </w:rPr>
              <w:t>P</w:t>
            </w:r>
            <w:r w:rsidR="009A3968" w:rsidRPr="001F6CBE">
              <w:rPr>
                <w:rFonts w:ascii="Arial" w:hAnsi="Arial" w:cs="Arial"/>
                <w:b/>
                <w:bCs/>
              </w:rPr>
              <w:t xml:space="preserve">odstawy wykluczenia </w:t>
            </w:r>
          </w:p>
        </w:tc>
      </w:tr>
    </w:tbl>
    <w:p w14:paraId="4A3E5C76" w14:textId="77777777" w:rsidR="00EF6EF4" w:rsidRPr="001F6CBE" w:rsidRDefault="00EF6EF4" w:rsidP="008B771E">
      <w:pPr>
        <w:pStyle w:val="redniasiatka1akcent21"/>
        <w:widowControl w:val="0"/>
        <w:numPr>
          <w:ilvl w:val="1"/>
          <w:numId w:val="13"/>
        </w:numPr>
        <w:autoSpaceDE w:val="0"/>
        <w:autoSpaceDN w:val="0"/>
        <w:adjustRightInd w:val="0"/>
        <w:spacing w:after="0" w:line="264" w:lineRule="auto"/>
        <w:ind w:left="284" w:right="141" w:hanging="284"/>
        <w:jc w:val="both"/>
        <w:rPr>
          <w:rFonts w:ascii="Arial" w:hAnsi="Arial" w:cs="Arial"/>
        </w:rPr>
      </w:pPr>
      <w:r w:rsidRPr="001F6CBE">
        <w:rPr>
          <w:rFonts w:ascii="Arial" w:hAnsi="Arial" w:cs="Arial"/>
        </w:rPr>
        <w:t>Z postępowania o udzielenie zamówienia wykluczeniu podlegają Wykonawcy, którzy są 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58063AF3" w14:textId="77777777" w:rsidR="0039399A" w:rsidRPr="0039399A" w:rsidRDefault="0039399A" w:rsidP="0039399A">
      <w:pPr>
        <w:widowControl w:val="0"/>
        <w:numPr>
          <w:ilvl w:val="0"/>
          <w:numId w:val="39"/>
        </w:numPr>
        <w:tabs>
          <w:tab w:val="left" w:pos="284"/>
        </w:tabs>
        <w:autoSpaceDE w:val="0"/>
        <w:autoSpaceDN w:val="0"/>
        <w:adjustRightInd w:val="0"/>
        <w:spacing w:after="0"/>
        <w:contextualSpacing/>
        <w:jc w:val="both"/>
        <w:rPr>
          <w:rFonts w:ascii="Arial" w:hAnsi="Arial" w:cs="Arial"/>
        </w:rPr>
      </w:pPr>
      <w:r>
        <w:rPr>
          <w:rFonts w:ascii="Arial" w:hAnsi="Arial" w:cs="Arial"/>
        </w:rPr>
        <w:t>u</w:t>
      </w:r>
      <w:r w:rsidRPr="0039399A">
        <w:rPr>
          <w:rFonts w:ascii="Arial" w:hAnsi="Arial" w:cs="Arial"/>
        </w:rPr>
        <w:t>czestniczeniu w spółce jako wspólnik spółki cywilnej lub osobowej, posiadaniu co najmniej 10% udziałów lub akcji (o ile niższy próg nie wynika z przepisów prawa), pełnieniu funkcji członka organu nadzorczego lub zarządzającego, prokurenta, pełnomocnika,</w:t>
      </w:r>
    </w:p>
    <w:p w14:paraId="02106661" w14:textId="77777777" w:rsidR="0039399A" w:rsidRPr="0039399A" w:rsidRDefault="0039399A" w:rsidP="0039399A">
      <w:pPr>
        <w:widowControl w:val="0"/>
        <w:numPr>
          <w:ilvl w:val="0"/>
          <w:numId w:val="39"/>
        </w:numPr>
        <w:tabs>
          <w:tab w:val="left" w:pos="284"/>
        </w:tabs>
        <w:autoSpaceDE w:val="0"/>
        <w:autoSpaceDN w:val="0"/>
        <w:adjustRightInd w:val="0"/>
        <w:spacing w:after="0"/>
        <w:contextualSpacing/>
        <w:jc w:val="both"/>
        <w:rPr>
          <w:rFonts w:ascii="Arial" w:hAnsi="Arial" w:cs="Arial"/>
        </w:rPr>
      </w:pPr>
      <w:r>
        <w:rPr>
          <w:rFonts w:ascii="Arial" w:hAnsi="Arial" w:cs="Arial"/>
        </w:rPr>
        <w:t>p</w:t>
      </w:r>
      <w:r w:rsidRPr="0039399A">
        <w:rPr>
          <w:rFonts w:ascii="Arial" w:hAnsi="Arial" w:cs="Arial"/>
        </w:rPr>
        <w:t xml:space="preserve">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w:t>
      </w:r>
    </w:p>
    <w:p w14:paraId="4A345282" w14:textId="77777777" w:rsidR="0039399A" w:rsidRPr="0039399A" w:rsidRDefault="0039399A" w:rsidP="0039399A">
      <w:pPr>
        <w:widowControl w:val="0"/>
        <w:numPr>
          <w:ilvl w:val="0"/>
          <w:numId w:val="39"/>
        </w:numPr>
        <w:tabs>
          <w:tab w:val="left" w:pos="284"/>
        </w:tabs>
        <w:autoSpaceDE w:val="0"/>
        <w:autoSpaceDN w:val="0"/>
        <w:adjustRightInd w:val="0"/>
        <w:spacing w:after="0"/>
        <w:contextualSpacing/>
        <w:jc w:val="both"/>
        <w:rPr>
          <w:rFonts w:ascii="Arial" w:hAnsi="Arial" w:cs="Arial"/>
        </w:rPr>
      </w:pPr>
      <w:r>
        <w:rPr>
          <w:rFonts w:ascii="Arial" w:hAnsi="Arial" w:cs="Arial"/>
        </w:rPr>
        <w:t>p</w:t>
      </w:r>
      <w:r w:rsidRPr="0039399A">
        <w:rPr>
          <w:rFonts w:ascii="Arial" w:hAnsi="Arial" w:cs="Arial"/>
        </w:rPr>
        <w:t xml:space="preserve">ozostawaniu z Zamawiającym w takim stosunku prawnym lub faktycznym, że istnieje uzasadniona wątpliwość co do ich bezstronności lub niezależności w związku z postępowaniem o udzielenie zamówienia. </w:t>
      </w:r>
    </w:p>
    <w:p w14:paraId="4D438AE1" w14:textId="77777777" w:rsidR="001B299F" w:rsidRPr="001F6CBE" w:rsidRDefault="001B299F" w:rsidP="008B771E">
      <w:pPr>
        <w:pStyle w:val="redniasiatka1akcent21"/>
        <w:widowControl w:val="0"/>
        <w:autoSpaceDE w:val="0"/>
        <w:autoSpaceDN w:val="0"/>
        <w:adjustRightInd w:val="0"/>
        <w:spacing w:after="0" w:line="264" w:lineRule="auto"/>
        <w:ind w:left="1070" w:right="141" w:hanging="361"/>
        <w:jc w:val="both"/>
        <w:rPr>
          <w:rFonts w:ascii="Arial" w:hAnsi="Arial" w:cs="Arial"/>
        </w:rPr>
      </w:pPr>
    </w:p>
    <w:p w14:paraId="4A33EDF2" w14:textId="77777777" w:rsidR="00EF6EF4" w:rsidRPr="001F6CBE" w:rsidRDefault="00EF6EF4" w:rsidP="008B771E">
      <w:pPr>
        <w:pStyle w:val="redniasiatka1akcent21"/>
        <w:widowControl w:val="0"/>
        <w:autoSpaceDE w:val="0"/>
        <w:autoSpaceDN w:val="0"/>
        <w:adjustRightInd w:val="0"/>
        <w:spacing w:after="0" w:line="264" w:lineRule="auto"/>
        <w:ind w:left="0" w:right="141"/>
        <w:jc w:val="both"/>
        <w:rPr>
          <w:rFonts w:ascii="Arial" w:hAnsi="Arial" w:cs="Arial"/>
        </w:rPr>
      </w:pPr>
      <w:r w:rsidRPr="001F6CBE">
        <w:rPr>
          <w:rFonts w:ascii="Arial" w:hAnsi="Arial" w:cs="Arial"/>
        </w:rPr>
        <w:t xml:space="preserve">Wykonawca zobowiązany jest dołączyć do oferty oświadczenie o braku w/w powiązań według wzoru stanowiącego </w:t>
      </w:r>
      <w:r w:rsidRPr="001F6CBE">
        <w:rPr>
          <w:rFonts w:ascii="Arial" w:hAnsi="Arial" w:cs="Arial"/>
          <w:b/>
        </w:rPr>
        <w:t>Załącznik nr 2</w:t>
      </w:r>
      <w:r w:rsidRPr="001F6CBE">
        <w:rPr>
          <w:rFonts w:ascii="Arial" w:hAnsi="Arial" w:cs="Arial"/>
        </w:rPr>
        <w:t xml:space="preserve"> do niniejszego zapytania ofertowego.</w:t>
      </w:r>
    </w:p>
    <w:p w14:paraId="453C41D8" w14:textId="77777777" w:rsidR="00CE24A4" w:rsidRPr="001F6CBE" w:rsidRDefault="00CE24A4" w:rsidP="00E161ED">
      <w:pPr>
        <w:pStyle w:val="redniasiatka1akcent210"/>
        <w:widowControl w:val="0"/>
        <w:autoSpaceDE w:val="0"/>
        <w:autoSpaceDN w:val="0"/>
        <w:adjustRightInd w:val="0"/>
        <w:spacing w:after="0" w:line="264" w:lineRule="auto"/>
        <w:ind w:left="0"/>
        <w:jc w:val="both"/>
        <w:rPr>
          <w:rFonts w:ascii="Arial" w:hAnsi="Arial" w:cs="Arial"/>
          <w:lang w:val="pl-PL"/>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92"/>
      </w:tblGrid>
      <w:tr w:rsidR="000F43E2" w:rsidRPr="001F6CBE" w14:paraId="063C3F3B" w14:textId="77777777" w:rsidTr="000F43E2">
        <w:trPr>
          <w:tblCellSpacing w:w="15" w:type="dxa"/>
        </w:trPr>
        <w:tc>
          <w:tcPr>
            <w:tcW w:w="4967" w:type="pct"/>
            <w:shd w:val="clear" w:color="auto" w:fill="D9D9D9"/>
          </w:tcPr>
          <w:p w14:paraId="33B6C8A5" w14:textId="77777777" w:rsidR="000F43E2" w:rsidRPr="001F6CBE" w:rsidRDefault="000C0388" w:rsidP="00FD749B">
            <w:pPr>
              <w:pStyle w:val="Jasnasiatkaakcent31"/>
              <w:spacing w:after="0" w:line="264" w:lineRule="auto"/>
              <w:ind w:left="0"/>
              <w:jc w:val="both"/>
              <w:rPr>
                <w:rFonts w:ascii="Arial" w:hAnsi="Arial" w:cs="Arial"/>
                <w:b/>
                <w:bCs/>
              </w:rPr>
            </w:pPr>
            <w:r w:rsidRPr="001F6CBE">
              <w:rPr>
                <w:rFonts w:ascii="Arial" w:hAnsi="Arial" w:cs="Arial"/>
                <w:b/>
                <w:bCs/>
              </w:rPr>
              <w:t>6.</w:t>
            </w:r>
            <w:r w:rsidR="000F43E2" w:rsidRPr="001F6CBE">
              <w:rPr>
                <w:rFonts w:ascii="Arial" w:hAnsi="Arial" w:cs="Arial"/>
                <w:b/>
                <w:bCs/>
              </w:rPr>
              <w:t>Opis sposobu obliczenia ceny oferty</w:t>
            </w:r>
          </w:p>
        </w:tc>
      </w:tr>
    </w:tbl>
    <w:p w14:paraId="50527361" w14:textId="77777777" w:rsidR="000F43E2" w:rsidRPr="001F6CBE" w:rsidRDefault="00366E3B" w:rsidP="007F6A8B">
      <w:pPr>
        <w:pStyle w:val="Jasnasiatkaakcent31"/>
        <w:numPr>
          <w:ilvl w:val="0"/>
          <w:numId w:val="7"/>
        </w:numPr>
        <w:spacing w:after="0" w:line="264" w:lineRule="auto"/>
        <w:jc w:val="both"/>
        <w:rPr>
          <w:rFonts w:ascii="Arial" w:hAnsi="Arial" w:cs="Arial"/>
        </w:rPr>
      </w:pPr>
      <w:r w:rsidRPr="001F6CBE">
        <w:rPr>
          <w:rFonts w:ascii="Arial" w:hAnsi="Arial" w:cs="Arial"/>
        </w:rPr>
        <w:t>Wykonawca zobowiązany jest do podania ceny za realizację przedmiotu zamówienia z</w:t>
      </w:r>
      <w:r w:rsidR="00C17D30" w:rsidRPr="001F6CBE">
        <w:rPr>
          <w:rFonts w:ascii="Arial" w:hAnsi="Arial" w:cs="Arial"/>
        </w:rPr>
        <w:t xml:space="preserve">godnie z formularzem ofertowym. </w:t>
      </w:r>
    </w:p>
    <w:p w14:paraId="06212BE1" w14:textId="77777777" w:rsidR="000F43E2" w:rsidRPr="001F6CBE" w:rsidRDefault="00366E3B" w:rsidP="007F6A8B">
      <w:pPr>
        <w:pStyle w:val="Jasnasiatkaakcent31"/>
        <w:numPr>
          <w:ilvl w:val="0"/>
          <w:numId w:val="7"/>
        </w:numPr>
        <w:spacing w:after="0" w:line="264" w:lineRule="auto"/>
        <w:jc w:val="both"/>
        <w:rPr>
          <w:rFonts w:ascii="Arial" w:hAnsi="Arial" w:cs="Arial"/>
        </w:rPr>
      </w:pPr>
      <w:r w:rsidRPr="001F6CBE">
        <w:rPr>
          <w:rFonts w:ascii="Arial" w:hAnsi="Arial" w:cs="Arial"/>
        </w:rPr>
        <w:t>Podana w ofercie cena musi być wyrażona w PLN</w:t>
      </w:r>
      <w:r w:rsidR="00BF1623" w:rsidRPr="001F6CBE">
        <w:rPr>
          <w:rFonts w:ascii="Arial" w:hAnsi="Arial" w:cs="Arial"/>
        </w:rPr>
        <w:t xml:space="preserve">. </w:t>
      </w:r>
      <w:r w:rsidRPr="001F6CBE">
        <w:rPr>
          <w:rFonts w:ascii="Arial" w:hAnsi="Arial" w:cs="Arial"/>
        </w:rPr>
        <w:t xml:space="preserve">Cena musi uwzględniać wszystkie wymagania niniejszego zapytania ofertowego </w:t>
      </w:r>
      <w:r w:rsidR="004314B0" w:rsidRPr="001F6CBE">
        <w:rPr>
          <w:rFonts w:ascii="Arial" w:hAnsi="Arial" w:cs="Arial"/>
        </w:rPr>
        <w:t xml:space="preserve">oraz obejmować wszelkie koszty związane z terminowym i prawidłowym wykonaniem przedmiotu zamówienia oraz warunkami i wytycznymi stawianymi przez Zamawiającego, odnoszącymi się do </w:t>
      </w:r>
      <w:r w:rsidR="00AE7290" w:rsidRPr="001F6CBE">
        <w:rPr>
          <w:rFonts w:ascii="Arial" w:hAnsi="Arial" w:cs="Arial"/>
        </w:rPr>
        <w:t xml:space="preserve">przedmiotu zamówienia. </w:t>
      </w:r>
    </w:p>
    <w:p w14:paraId="419D0FD5" w14:textId="77777777" w:rsidR="000F43E2" w:rsidRPr="001F6CBE" w:rsidRDefault="004314B0" w:rsidP="007F6A8B">
      <w:pPr>
        <w:pStyle w:val="Jasnasiatkaakcent31"/>
        <w:numPr>
          <w:ilvl w:val="0"/>
          <w:numId w:val="7"/>
        </w:numPr>
        <w:spacing w:after="0" w:line="264" w:lineRule="auto"/>
        <w:jc w:val="both"/>
        <w:rPr>
          <w:rFonts w:ascii="Arial" w:hAnsi="Arial" w:cs="Arial"/>
        </w:rPr>
      </w:pPr>
      <w:r w:rsidRPr="001F6CBE">
        <w:rPr>
          <w:rFonts w:ascii="Arial" w:hAnsi="Arial" w:cs="Arial"/>
        </w:rPr>
        <w:t>Cena</w:t>
      </w:r>
      <w:r w:rsidR="00962D4A" w:rsidRPr="001F6CBE">
        <w:rPr>
          <w:rFonts w:ascii="Arial" w:hAnsi="Arial" w:cs="Arial"/>
        </w:rPr>
        <w:t xml:space="preserve"> dla przedmiotu zamówienia</w:t>
      </w:r>
      <w:r w:rsidRPr="001F6CBE">
        <w:rPr>
          <w:rFonts w:ascii="Arial" w:hAnsi="Arial" w:cs="Arial"/>
        </w:rPr>
        <w:t xml:space="preserve">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417547F4" w14:textId="77777777" w:rsidR="000337D5" w:rsidRPr="001F6CBE" w:rsidRDefault="00366E3B" w:rsidP="007F6A8B">
      <w:pPr>
        <w:pStyle w:val="Jasnasiatkaakcent31"/>
        <w:numPr>
          <w:ilvl w:val="0"/>
          <w:numId w:val="7"/>
        </w:numPr>
        <w:spacing w:after="0" w:line="264" w:lineRule="auto"/>
        <w:jc w:val="both"/>
        <w:rPr>
          <w:rFonts w:ascii="Arial" w:hAnsi="Arial" w:cs="Arial"/>
        </w:rPr>
      </w:pPr>
      <w:r w:rsidRPr="001F6CBE">
        <w:rPr>
          <w:rFonts w:ascii="Arial" w:hAnsi="Arial" w:cs="Arial"/>
        </w:rPr>
        <w:t xml:space="preserve">Ceną oferty jest cena brutto za realizację </w:t>
      </w:r>
      <w:r w:rsidR="004D6843" w:rsidRPr="001F6CBE">
        <w:rPr>
          <w:rFonts w:ascii="Arial" w:hAnsi="Arial" w:cs="Arial"/>
        </w:rPr>
        <w:t>przedmiotu zamówienia</w:t>
      </w:r>
      <w:r w:rsidR="00962D4A" w:rsidRPr="001F6CBE">
        <w:rPr>
          <w:rFonts w:ascii="Arial" w:hAnsi="Arial" w:cs="Arial"/>
        </w:rPr>
        <w:t>.</w:t>
      </w:r>
    </w:p>
    <w:p w14:paraId="4B5632DB" w14:textId="77777777" w:rsidR="00066E16" w:rsidRPr="001F6CBE" w:rsidRDefault="00066E16" w:rsidP="007F6A8B">
      <w:pPr>
        <w:pStyle w:val="Jasnasiatkaakcent31"/>
        <w:numPr>
          <w:ilvl w:val="0"/>
          <w:numId w:val="7"/>
        </w:numPr>
        <w:spacing w:after="0" w:line="264" w:lineRule="auto"/>
        <w:jc w:val="both"/>
        <w:rPr>
          <w:rFonts w:ascii="Arial" w:hAnsi="Arial" w:cs="Arial"/>
        </w:rPr>
      </w:pPr>
      <w:r w:rsidRPr="001F6CBE">
        <w:rPr>
          <w:rFonts w:ascii="Arial" w:hAnsi="Arial" w:cs="Arial"/>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44E9E5E2" w14:textId="7FF73968" w:rsidR="003D189B" w:rsidRPr="007B1078" w:rsidRDefault="00C4257C" w:rsidP="007F6A8B">
      <w:pPr>
        <w:pStyle w:val="Jasnasiatkaakcent31"/>
        <w:numPr>
          <w:ilvl w:val="0"/>
          <w:numId w:val="7"/>
        </w:numPr>
        <w:spacing w:after="0" w:line="264" w:lineRule="auto"/>
        <w:jc w:val="both"/>
        <w:rPr>
          <w:rFonts w:ascii="Arial" w:hAnsi="Arial" w:cs="Arial"/>
        </w:rPr>
      </w:pPr>
      <w:r w:rsidRPr="007B1078">
        <w:rPr>
          <w:rFonts w:ascii="Arial" w:hAnsi="Arial" w:cs="Arial"/>
        </w:rPr>
        <w:t xml:space="preserve">Zamawiający </w:t>
      </w:r>
      <w:r w:rsidR="007B1078" w:rsidRPr="007B1078">
        <w:rPr>
          <w:rFonts w:ascii="Arial" w:hAnsi="Arial" w:cs="Arial"/>
        </w:rPr>
        <w:t xml:space="preserve">nie </w:t>
      </w:r>
      <w:r w:rsidRPr="007B1078">
        <w:rPr>
          <w:rFonts w:ascii="Arial" w:hAnsi="Arial" w:cs="Arial"/>
        </w:rPr>
        <w:t xml:space="preserve">dopuszcza </w:t>
      </w:r>
      <w:r w:rsidR="007B1078" w:rsidRPr="007B1078">
        <w:rPr>
          <w:rFonts w:ascii="Arial" w:hAnsi="Arial" w:cs="Arial"/>
        </w:rPr>
        <w:t xml:space="preserve">możliwości </w:t>
      </w:r>
      <w:r w:rsidRPr="007B1078">
        <w:rPr>
          <w:rFonts w:ascii="Arial" w:hAnsi="Arial" w:cs="Arial"/>
        </w:rPr>
        <w:t>składania ofert częściowych oraz wyboru częściowego</w:t>
      </w:r>
      <w:r w:rsidR="007B1078" w:rsidRPr="007B1078">
        <w:rPr>
          <w:rFonts w:ascii="Arial" w:hAnsi="Arial" w:cs="Arial"/>
        </w:rPr>
        <w:t xml:space="preserve">. </w:t>
      </w:r>
    </w:p>
    <w:p w14:paraId="5C24DF46" w14:textId="77777777" w:rsidR="008B1AF7" w:rsidRPr="001F6CBE" w:rsidRDefault="009E439A" w:rsidP="008B771E">
      <w:pPr>
        <w:pStyle w:val="Jasnasiatkaakcent31"/>
        <w:numPr>
          <w:ilvl w:val="0"/>
          <w:numId w:val="7"/>
        </w:numPr>
        <w:spacing w:after="0" w:line="264" w:lineRule="auto"/>
        <w:jc w:val="both"/>
        <w:rPr>
          <w:rFonts w:ascii="Arial" w:hAnsi="Arial" w:cs="Arial"/>
        </w:rPr>
      </w:pPr>
      <w:r w:rsidRPr="001F6CBE">
        <w:rPr>
          <w:rFonts w:ascii="Arial" w:hAnsi="Arial" w:cs="Arial"/>
        </w:rPr>
        <w:t>Zamawiający nie dopuszcza możliwości składania ofert wariantowych.</w:t>
      </w:r>
    </w:p>
    <w:p w14:paraId="0D9667E9" w14:textId="77777777" w:rsidR="00C6437C" w:rsidRPr="001F6CBE" w:rsidRDefault="00C6437C" w:rsidP="00C6437C">
      <w:pPr>
        <w:pStyle w:val="Jasnasiatkaakcent31"/>
        <w:spacing w:after="0" w:line="264" w:lineRule="auto"/>
        <w:jc w:val="both"/>
        <w:rPr>
          <w:rFonts w:ascii="Arial" w:hAnsi="Arial" w:cs="Arial"/>
        </w:rPr>
      </w:pPr>
    </w:p>
    <w:tbl>
      <w:tblPr>
        <w:tblW w:w="487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016"/>
      </w:tblGrid>
      <w:tr w:rsidR="000F43E2" w:rsidRPr="001F6CBE" w14:paraId="1A10A627" w14:textId="77777777" w:rsidTr="000F43E2">
        <w:trPr>
          <w:tblCellSpacing w:w="15" w:type="dxa"/>
        </w:trPr>
        <w:tc>
          <w:tcPr>
            <w:tcW w:w="4967" w:type="pct"/>
            <w:shd w:val="clear" w:color="auto" w:fill="D9D9D9"/>
          </w:tcPr>
          <w:p w14:paraId="5E1D0333" w14:textId="77777777" w:rsidR="000F43E2" w:rsidRPr="001F6CBE" w:rsidRDefault="000C0388" w:rsidP="00FD749B">
            <w:pPr>
              <w:pStyle w:val="Jasnasiatkaakcent31"/>
              <w:spacing w:after="0" w:line="264" w:lineRule="auto"/>
              <w:ind w:left="0"/>
              <w:jc w:val="both"/>
              <w:rPr>
                <w:rFonts w:ascii="Arial" w:hAnsi="Arial" w:cs="Arial"/>
                <w:b/>
                <w:bCs/>
              </w:rPr>
            </w:pPr>
            <w:r w:rsidRPr="001F6CBE">
              <w:rPr>
                <w:rFonts w:ascii="Arial" w:hAnsi="Arial" w:cs="Arial"/>
                <w:b/>
                <w:bCs/>
              </w:rPr>
              <w:t>7</w:t>
            </w:r>
            <w:r w:rsidR="000F43E2" w:rsidRPr="001F6CBE">
              <w:rPr>
                <w:rFonts w:ascii="Arial" w:hAnsi="Arial" w:cs="Arial"/>
                <w:b/>
                <w:bCs/>
              </w:rPr>
              <w:t>. Opis kryteriów, którymi Zamawiający będzie się kierował, przy wyborze oferty wraz z podaniem znaczenia tych kryteriów</w:t>
            </w:r>
          </w:p>
        </w:tc>
      </w:tr>
    </w:tbl>
    <w:p w14:paraId="0BC2EBDB" w14:textId="13F87560" w:rsidR="00410390" w:rsidRPr="001F6CBE" w:rsidRDefault="003435AA" w:rsidP="007F6A8B">
      <w:pPr>
        <w:pStyle w:val="Jasnasiatkaakcent31"/>
        <w:numPr>
          <w:ilvl w:val="0"/>
          <w:numId w:val="8"/>
        </w:numPr>
        <w:tabs>
          <w:tab w:val="left" w:pos="-142"/>
        </w:tabs>
        <w:spacing w:after="0" w:line="264" w:lineRule="auto"/>
        <w:jc w:val="both"/>
        <w:rPr>
          <w:rFonts w:ascii="Arial" w:hAnsi="Arial" w:cs="Arial"/>
        </w:rPr>
      </w:pPr>
      <w:r w:rsidRPr="001F6CBE">
        <w:rPr>
          <w:rFonts w:ascii="Arial" w:hAnsi="Arial" w:cs="Arial"/>
        </w:rPr>
        <w:t xml:space="preserve">Kryteria </w:t>
      </w:r>
      <w:r w:rsidR="00087C29" w:rsidRPr="001F6CBE">
        <w:rPr>
          <w:rFonts w:ascii="Arial" w:hAnsi="Arial" w:cs="Arial"/>
        </w:rPr>
        <w:t>oceny ofert</w:t>
      </w:r>
      <w:r w:rsidR="009378E3" w:rsidRPr="001F6CBE">
        <w:rPr>
          <w:rFonts w:ascii="Arial" w:hAnsi="Arial" w:cs="Arial"/>
        </w:rPr>
        <w:t xml:space="preserve">: </w:t>
      </w:r>
    </w:p>
    <w:p w14:paraId="4FDEE130" w14:textId="77777777" w:rsidR="00410390" w:rsidRPr="001F6CBE" w:rsidRDefault="00410390" w:rsidP="00FD749B">
      <w:pPr>
        <w:pStyle w:val="redniasiatka1akcent21"/>
        <w:tabs>
          <w:tab w:val="left" w:pos="-142"/>
        </w:tabs>
        <w:spacing w:after="0" w:line="264" w:lineRule="auto"/>
        <w:ind w:left="0"/>
        <w:jc w:val="both"/>
        <w:rPr>
          <w:rFonts w:ascii="Arial" w:hAnsi="Arial" w:cs="Arial"/>
        </w:rPr>
      </w:pPr>
    </w:p>
    <w:p w14:paraId="3471C3DB" w14:textId="77777777" w:rsidR="00B170BC" w:rsidRPr="001F6CBE" w:rsidRDefault="00B170BC" w:rsidP="00DB5D32">
      <w:pPr>
        <w:spacing w:after="0" w:line="264" w:lineRule="auto"/>
        <w:ind w:left="720"/>
        <w:rPr>
          <w:rFonts w:ascii="Arial" w:hAnsi="Arial" w:cs="Arial"/>
          <w:lang w:eastAsia="hi-IN"/>
        </w:rPr>
      </w:pPr>
      <w:r w:rsidRPr="001F6CBE">
        <w:rPr>
          <w:rFonts w:ascii="Arial" w:hAnsi="Arial" w:cs="Arial"/>
          <w:b/>
        </w:rPr>
        <w:t>Cena brutto</w:t>
      </w:r>
      <w:r w:rsidR="00814A83" w:rsidRPr="001F6CBE">
        <w:rPr>
          <w:rFonts w:ascii="Arial" w:hAnsi="Arial" w:cs="Arial"/>
        </w:rPr>
        <w:t xml:space="preserve"> – waga punktowa </w:t>
      </w:r>
      <w:r w:rsidR="00CC6C08" w:rsidRPr="001F6CBE">
        <w:rPr>
          <w:rFonts w:ascii="Arial" w:hAnsi="Arial" w:cs="Arial"/>
        </w:rPr>
        <w:t>10</w:t>
      </w:r>
      <w:r w:rsidR="00814A83" w:rsidRPr="001F6CBE">
        <w:rPr>
          <w:rFonts w:ascii="Arial" w:hAnsi="Arial" w:cs="Arial"/>
        </w:rPr>
        <w:t>0 pkt. (</w:t>
      </w:r>
      <w:r w:rsidR="00527EE8" w:rsidRPr="001F6CBE">
        <w:rPr>
          <w:rFonts w:ascii="Arial" w:hAnsi="Arial" w:cs="Arial"/>
        </w:rPr>
        <w:t>10</w:t>
      </w:r>
      <w:r w:rsidRPr="001F6CBE">
        <w:rPr>
          <w:rFonts w:ascii="Arial" w:hAnsi="Arial" w:cs="Arial"/>
        </w:rPr>
        <w:t>0%)</w:t>
      </w:r>
    </w:p>
    <w:p w14:paraId="0B738519" w14:textId="77777777" w:rsidR="00B170BC" w:rsidRPr="001F6CBE" w:rsidRDefault="00B170BC" w:rsidP="00FD749B">
      <w:pPr>
        <w:spacing w:after="0" w:line="264" w:lineRule="auto"/>
        <w:rPr>
          <w:rFonts w:ascii="Arial" w:hAnsi="Arial" w:cs="Arial"/>
        </w:rPr>
      </w:pPr>
    </w:p>
    <w:p w14:paraId="69C5D012" w14:textId="77777777" w:rsidR="00B170BC" w:rsidRPr="001F6CBE" w:rsidRDefault="00B170BC" w:rsidP="00FD749B">
      <w:pPr>
        <w:spacing w:after="0" w:line="264" w:lineRule="auto"/>
        <w:rPr>
          <w:rFonts w:ascii="Arial" w:hAnsi="Arial" w:cs="Arial"/>
        </w:rPr>
      </w:pPr>
      <w:r w:rsidRPr="001F6CBE">
        <w:rPr>
          <w:rFonts w:ascii="Arial" w:hAnsi="Arial" w:cs="Arial"/>
        </w:rPr>
        <w:t>Liczba punktów w kryterium „Cena brutto” będzie przyznawana według poniższego wzoru:</w:t>
      </w:r>
    </w:p>
    <w:p w14:paraId="64CC2106" w14:textId="77777777" w:rsidR="00B170BC" w:rsidRPr="001F6CBE" w:rsidRDefault="00B170BC" w:rsidP="00FD749B">
      <w:pPr>
        <w:spacing w:after="0" w:line="264" w:lineRule="auto"/>
        <w:jc w:val="center"/>
        <w:rPr>
          <w:rFonts w:ascii="Arial" w:hAnsi="Arial" w:cs="Arial"/>
        </w:rPr>
      </w:pPr>
    </w:p>
    <w:p w14:paraId="061BBEE5" w14:textId="77777777" w:rsidR="00AA2F1A" w:rsidRPr="001F6CBE" w:rsidRDefault="00AA2F1A" w:rsidP="00FD749B">
      <w:pPr>
        <w:spacing w:after="0" w:line="264" w:lineRule="auto"/>
        <w:jc w:val="center"/>
        <w:rPr>
          <w:rFonts w:ascii="Arial" w:hAnsi="Arial" w:cs="Arial"/>
        </w:rPr>
      </w:pPr>
    </w:p>
    <w:p w14:paraId="71771741" w14:textId="77777777" w:rsidR="00B170BC" w:rsidRPr="001F6CBE" w:rsidRDefault="00B170BC" w:rsidP="00FD749B">
      <w:pPr>
        <w:spacing w:after="0" w:line="264" w:lineRule="auto"/>
        <w:jc w:val="center"/>
        <w:rPr>
          <w:rFonts w:ascii="Arial" w:hAnsi="Arial" w:cs="Arial"/>
        </w:rPr>
      </w:pPr>
      <w:r w:rsidRPr="001F6CBE">
        <w:rPr>
          <w:rFonts w:ascii="Arial" w:hAnsi="Arial" w:cs="Arial"/>
        </w:rPr>
        <w:t>Najniższa wartość oferty brutto wśród otrzymanych ofert,</w:t>
      </w:r>
    </w:p>
    <w:p w14:paraId="00C3FE12" w14:textId="77777777" w:rsidR="00B170BC" w:rsidRPr="001F6CBE" w:rsidRDefault="00B170BC" w:rsidP="00FD749B">
      <w:pPr>
        <w:spacing w:after="0" w:line="264" w:lineRule="auto"/>
        <w:jc w:val="center"/>
        <w:rPr>
          <w:rFonts w:ascii="Arial" w:hAnsi="Arial" w:cs="Arial"/>
        </w:rPr>
      </w:pPr>
      <w:r w:rsidRPr="001F6CBE">
        <w:rPr>
          <w:rFonts w:ascii="Arial" w:hAnsi="Arial" w:cs="Arial"/>
        </w:rPr>
        <w:t xml:space="preserve">                     ------------------------------------------</w:t>
      </w:r>
      <w:r w:rsidR="00814A83" w:rsidRPr="001F6CBE">
        <w:rPr>
          <w:rFonts w:ascii="Arial" w:hAnsi="Arial" w:cs="Arial"/>
        </w:rPr>
        <w:t>--------------------</w:t>
      </w:r>
      <w:r w:rsidR="00814A83" w:rsidRPr="001F6CBE">
        <w:rPr>
          <w:rFonts w:ascii="Arial" w:hAnsi="Arial" w:cs="Arial"/>
        </w:rPr>
        <w:tab/>
        <w:t xml:space="preserve">        x </w:t>
      </w:r>
      <w:r w:rsidR="00DB5D32" w:rsidRPr="001F6CBE">
        <w:rPr>
          <w:rFonts w:ascii="Arial" w:hAnsi="Arial" w:cs="Arial"/>
        </w:rPr>
        <w:t>10</w:t>
      </w:r>
      <w:r w:rsidRPr="001F6CBE">
        <w:rPr>
          <w:rFonts w:ascii="Arial" w:hAnsi="Arial" w:cs="Arial"/>
        </w:rPr>
        <w:t>0</w:t>
      </w:r>
    </w:p>
    <w:p w14:paraId="79F6A9EA" w14:textId="77777777" w:rsidR="00B170BC" w:rsidRPr="001F6CBE" w:rsidRDefault="00B170BC" w:rsidP="00FD749B">
      <w:pPr>
        <w:spacing w:after="0" w:line="264" w:lineRule="auto"/>
        <w:jc w:val="center"/>
        <w:rPr>
          <w:rFonts w:ascii="Arial" w:hAnsi="Arial" w:cs="Arial"/>
        </w:rPr>
      </w:pPr>
      <w:r w:rsidRPr="001F6CBE">
        <w:rPr>
          <w:rFonts w:ascii="Arial" w:hAnsi="Arial" w:cs="Arial"/>
        </w:rPr>
        <w:t>Wartość brutto wskazana w badanej ofercie</w:t>
      </w:r>
    </w:p>
    <w:p w14:paraId="06E16AC0" w14:textId="77777777" w:rsidR="00B170BC" w:rsidRPr="001F6CBE" w:rsidRDefault="00B170BC" w:rsidP="001251B6">
      <w:pPr>
        <w:spacing w:after="0" w:line="264" w:lineRule="auto"/>
        <w:rPr>
          <w:rFonts w:ascii="Arial" w:hAnsi="Arial" w:cs="Arial"/>
        </w:rPr>
      </w:pPr>
    </w:p>
    <w:p w14:paraId="10C9069E" w14:textId="77777777" w:rsidR="003B5B82" w:rsidRPr="001F6CBE" w:rsidRDefault="003B5B82" w:rsidP="00FD749B">
      <w:pPr>
        <w:pStyle w:val="Jasnasiatkaakcent31"/>
        <w:tabs>
          <w:tab w:val="left" w:pos="-142"/>
        </w:tabs>
        <w:spacing w:after="0" w:line="264" w:lineRule="auto"/>
        <w:ind w:left="0"/>
        <w:jc w:val="both"/>
        <w:rPr>
          <w:rFonts w:ascii="Arial" w:hAnsi="Arial" w:cs="Arial"/>
        </w:rPr>
      </w:pPr>
    </w:p>
    <w:p w14:paraId="0B0F9E17" w14:textId="77777777" w:rsidR="000F43E2" w:rsidRPr="001F6CBE" w:rsidRDefault="002152A2" w:rsidP="007F6A8B">
      <w:pPr>
        <w:numPr>
          <w:ilvl w:val="0"/>
          <w:numId w:val="8"/>
        </w:numPr>
        <w:spacing w:after="0" w:line="264" w:lineRule="auto"/>
        <w:jc w:val="both"/>
        <w:rPr>
          <w:rFonts w:ascii="Arial" w:hAnsi="Arial" w:cs="Arial"/>
        </w:rPr>
      </w:pPr>
      <w:r w:rsidRPr="001F6CBE">
        <w:rPr>
          <w:rFonts w:ascii="Arial" w:hAnsi="Arial" w:cs="Arial"/>
        </w:rPr>
        <w:t xml:space="preserve">Punkty będą liczone z  </w:t>
      </w:r>
      <w:r w:rsidR="00C4257C" w:rsidRPr="001F6CBE">
        <w:rPr>
          <w:rFonts w:ascii="Arial" w:hAnsi="Arial" w:cs="Arial"/>
        </w:rPr>
        <w:t>dokładnością do dwóch miejsc po przecinku, stosując powszechne zasady zaokrąglania.</w:t>
      </w:r>
    </w:p>
    <w:p w14:paraId="71307ECA" w14:textId="77777777" w:rsidR="000F43E2" w:rsidRPr="001F6CBE" w:rsidRDefault="003B5B82" w:rsidP="007F6A8B">
      <w:pPr>
        <w:numPr>
          <w:ilvl w:val="0"/>
          <w:numId w:val="8"/>
        </w:numPr>
        <w:spacing w:after="0" w:line="264" w:lineRule="auto"/>
        <w:jc w:val="both"/>
        <w:rPr>
          <w:rFonts w:ascii="Arial" w:hAnsi="Arial" w:cs="Arial"/>
        </w:rPr>
      </w:pPr>
      <w:r w:rsidRPr="001F6CBE">
        <w:rPr>
          <w:rFonts w:ascii="Arial" w:hAnsi="Arial" w:cs="Arial"/>
        </w:rPr>
        <w:t xml:space="preserve">Zamawiający udzieli zamówienia Wykonawcy, którego oferta odpowiada wszystkim wymogom zawartym w zapytaniu ofertowym i zostanie oceniona w podanym kryterium wyboru jako najkorzystniejsza – uzyskując najwyższą liczbę punktów. </w:t>
      </w:r>
    </w:p>
    <w:p w14:paraId="6C7D128D" w14:textId="77777777" w:rsidR="000F43E2" w:rsidRPr="001F6CBE" w:rsidRDefault="003B5B82" w:rsidP="007F6A8B">
      <w:pPr>
        <w:numPr>
          <w:ilvl w:val="0"/>
          <w:numId w:val="8"/>
        </w:numPr>
        <w:spacing w:after="0" w:line="264" w:lineRule="auto"/>
        <w:jc w:val="both"/>
        <w:rPr>
          <w:rFonts w:ascii="Arial" w:hAnsi="Arial" w:cs="Arial"/>
        </w:rPr>
      </w:pPr>
      <w:r w:rsidRPr="001F6CBE">
        <w:rPr>
          <w:rFonts w:ascii="Arial" w:hAnsi="Arial" w:cs="Arial"/>
        </w:rPr>
        <w:t xml:space="preserve">W przypadku odmowy podpisania umowy przez wybranego Wykonawcę, Zamawiający może zawrzeć </w:t>
      </w:r>
      <w:r w:rsidR="00C4257C" w:rsidRPr="001F6CBE">
        <w:rPr>
          <w:rFonts w:ascii="Arial" w:hAnsi="Arial" w:cs="Arial"/>
        </w:rPr>
        <w:t xml:space="preserve">    </w:t>
      </w:r>
      <w:r w:rsidRPr="001F6CBE">
        <w:rPr>
          <w:rFonts w:ascii="Arial" w:hAnsi="Arial" w:cs="Arial"/>
        </w:rPr>
        <w:t xml:space="preserve">umowę z Wykonawcą, który spełnia wymagania zapytania ofertowego i którego oferta uzyskała kolejno najwyższą liczbę punktów. </w:t>
      </w:r>
    </w:p>
    <w:p w14:paraId="153D9F24" w14:textId="77777777" w:rsidR="00DB1EFE" w:rsidRPr="001F6CBE" w:rsidRDefault="00DB1EFE" w:rsidP="007F6A8B">
      <w:pPr>
        <w:numPr>
          <w:ilvl w:val="0"/>
          <w:numId w:val="8"/>
        </w:numPr>
        <w:spacing w:after="0"/>
        <w:jc w:val="both"/>
        <w:rPr>
          <w:rFonts w:ascii="Arial" w:hAnsi="Arial" w:cs="Arial"/>
        </w:rPr>
      </w:pPr>
      <w:r w:rsidRPr="001F6CBE">
        <w:rPr>
          <w:rFonts w:ascii="Arial" w:hAnsi="Arial" w:cs="Arial"/>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780EDB8D" w14:textId="77777777" w:rsidR="00E54F2D" w:rsidRPr="001F6CBE" w:rsidRDefault="00E54F2D" w:rsidP="00023DE8">
      <w:pPr>
        <w:spacing w:after="0" w:line="264" w:lineRule="auto"/>
        <w:ind w:left="360"/>
        <w:jc w:val="both"/>
        <w:rPr>
          <w:rFonts w:ascii="Arial" w:hAnsi="Arial" w:cs="Aria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157"/>
      </w:tblGrid>
      <w:tr w:rsidR="000F43E2" w:rsidRPr="001F6CBE" w14:paraId="2688C585" w14:textId="77777777" w:rsidTr="000F43E2">
        <w:trPr>
          <w:tblCellSpacing w:w="15" w:type="dxa"/>
        </w:trPr>
        <w:tc>
          <w:tcPr>
            <w:tcW w:w="4967" w:type="pct"/>
            <w:shd w:val="clear" w:color="auto" w:fill="D9D9D9"/>
          </w:tcPr>
          <w:p w14:paraId="6D09A841" w14:textId="77777777" w:rsidR="000F43E2" w:rsidRPr="001F6CBE" w:rsidRDefault="000C0388" w:rsidP="00FD749B">
            <w:pPr>
              <w:pStyle w:val="Jasnasiatkaakcent31"/>
              <w:spacing w:after="0" w:line="264" w:lineRule="auto"/>
              <w:ind w:left="0"/>
              <w:jc w:val="both"/>
              <w:rPr>
                <w:rFonts w:ascii="Arial" w:hAnsi="Arial" w:cs="Arial"/>
                <w:b/>
                <w:bCs/>
              </w:rPr>
            </w:pPr>
            <w:r w:rsidRPr="001F6CBE">
              <w:rPr>
                <w:rFonts w:ascii="Arial" w:hAnsi="Arial" w:cs="Arial"/>
                <w:b/>
                <w:bCs/>
              </w:rPr>
              <w:t>8</w:t>
            </w:r>
            <w:r w:rsidR="000F43E2" w:rsidRPr="001F6CBE">
              <w:rPr>
                <w:rFonts w:ascii="Arial" w:hAnsi="Arial" w:cs="Arial"/>
                <w:b/>
                <w:bCs/>
              </w:rPr>
              <w:t xml:space="preserve">.  Sposób przygotowania oferty </w:t>
            </w:r>
          </w:p>
        </w:tc>
      </w:tr>
    </w:tbl>
    <w:p w14:paraId="680E3530" w14:textId="77777777" w:rsidR="00204433" w:rsidRPr="001F6CBE" w:rsidRDefault="00366E3B" w:rsidP="007F6A8B">
      <w:pPr>
        <w:numPr>
          <w:ilvl w:val="0"/>
          <w:numId w:val="9"/>
        </w:numPr>
        <w:spacing w:after="0" w:line="240" w:lineRule="auto"/>
        <w:ind w:left="284" w:hanging="284"/>
        <w:contextualSpacing/>
        <w:jc w:val="both"/>
        <w:rPr>
          <w:rFonts w:ascii="Arial" w:hAnsi="Arial" w:cs="Arial"/>
        </w:rPr>
      </w:pPr>
      <w:r w:rsidRPr="001F6CBE">
        <w:rPr>
          <w:rFonts w:ascii="Arial" w:hAnsi="Arial" w:cs="Arial"/>
        </w:rPr>
        <w:t>Ofertę sporządzić należ</w:t>
      </w:r>
      <w:r w:rsidR="00E3150D" w:rsidRPr="001F6CBE">
        <w:rPr>
          <w:rFonts w:ascii="Arial" w:hAnsi="Arial" w:cs="Arial"/>
        </w:rPr>
        <w:t xml:space="preserve">y na druku „Formularz ofertowy” </w:t>
      </w:r>
      <w:r w:rsidRPr="001F6CBE">
        <w:rPr>
          <w:rFonts w:ascii="Arial" w:hAnsi="Arial" w:cs="Arial"/>
        </w:rPr>
        <w:t>stanowiącym</w:t>
      </w:r>
      <w:r w:rsidR="001138D5" w:rsidRPr="001F6CBE">
        <w:rPr>
          <w:rFonts w:ascii="Arial" w:hAnsi="Arial" w:cs="Arial"/>
        </w:rPr>
        <w:t xml:space="preserve"> </w:t>
      </w:r>
      <w:r w:rsidR="001138D5" w:rsidRPr="001F6CBE">
        <w:rPr>
          <w:rFonts w:ascii="Arial" w:hAnsi="Arial" w:cs="Arial"/>
          <w:b/>
        </w:rPr>
        <w:t>Z</w:t>
      </w:r>
      <w:r w:rsidR="00DB1EFE" w:rsidRPr="001F6CBE">
        <w:rPr>
          <w:rFonts w:ascii="Arial" w:hAnsi="Arial" w:cs="Arial"/>
          <w:b/>
        </w:rPr>
        <w:t xml:space="preserve">ałącznik nr </w:t>
      </w:r>
      <w:r w:rsidR="00720296" w:rsidRPr="001F6CBE">
        <w:rPr>
          <w:rFonts w:ascii="Arial" w:hAnsi="Arial" w:cs="Arial"/>
          <w:b/>
        </w:rPr>
        <w:t xml:space="preserve">1 </w:t>
      </w:r>
      <w:r w:rsidRPr="001F6CBE">
        <w:rPr>
          <w:rFonts w:ascii="Arial" w:hAnsi="Arial" w:cs="Arial"/>
        </w:rPr>
        <w:t>do niniejszego zapytania ofertowego, w języku polskim, w formie pisemnej, czytelnie, wypełniając nieścieralnym atramentem lub długopisem, maszynowo lub komputerowo</w:t>
      </w:r>
      <w:r w:rsidR="00C7677D" w:rsidRPr="001F6CBE">
        <w:rPr>
          <w:rFonts w:ascii="Arial" w:hAnsi="Arial" w:cs="Arial"/>
        </w:rPr>
        <w:t>.</w:t>
      </w:r>
      <w:r w:rsidR="00204433" w:rsidRPr="001F6CBE">
        <w:rPr>
          <w:rFonts w:ascii="Arial" w:hAnsi="Arial" w:cs="Arial"/>
        </w:rPr>
        <w:t xml:space="preserve"> Oferta Wykonawcy</w:t>
      </w:r>
      <w:r w:rsidR="00E20BF5" w:rsidRPr="001F6CBE">
        <w:rPr>
          <w:rFonts w:ascii="Arial" w:hAnsi="Arial" w:cs="Arial"/>
        </w:rPr>
        <w:t xml:space="preserve"> oraz załączone do niej dokumenty</w:t>
      </w:r>
      <w:r w:rsidR="00204433" w:rsidRPr="001F6CBE">
        <w:rPr>
          <w:rFonts w:ascii="Arial" w:hAnsi="Arial" w:cs="Arial"/>
        </w:rPr>
        <w:t xml:space="preserve"> mu</w:t>
      </w:r>
      <w:r w:rsidR="00E20BF5" w:rsidRPr="001F6CBE">
        <w:rPr>
          <w:rFonts w:ascii="Arial" w:hAnsi="Arial" w:cs="Arial"/>
        </w:rPr>
        <w:t>szą</w:t>
      </w:r>
      <w:r w:rsidR="00204433" w:rsidRPr="001F6CBE">
        <w:rPr>
          <w:rFonts w:ascii="Arial" w:hAnsi="Arial" w:cs="Arial"/>
        </w:rPr>
        <w:t xml:space="preserve"> być podpisan</w:t>
      </w:r>
      <w:r w:rsidR="00E20BF5" w:rsidRPr="001F6CBE">
        <w:rPr>
          <w:rFonts w:ascii="Arial" w:hAnsi="Arial" w:cs="Arial"/>
        </w:rPr>
        <w:t>e</w:t>
      </w:r>
      <w:r w:rsidR="00204433" w:rsidRPr="001F6CBE">
        <w:rPr>
          <w:rFonts w:ascii="Arial" w:hAnsi="Arial" w:cs="Arial"/>
        </w:rPr>
        <w:t xml:space="preserv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041B6349" w14:textId="77777777" w:rsidR="00C7677D" w:rsidRPr="001F6CBE" w:rsidRDefault="00204433" w:rsidP="007F6A8B">
      <w:pPr>
        <w:numPr>
          <w:ilvl w:val="0"/>
          <w:numId w:val="9"/>
        </w:numPr>
        <w:spacing w:after="0" w:line="240" w:lineRule="auto"/>
        <w:ind w:left="284" w:hanging="284"/>
        <w:contextualSpacing/>
        <w:jc w:val="both"/>
        <w:rPr>
          <w:rFonts w:ascii="Arial" w:hAnsi="Arial" w:cs="Arial"/>
        </w:rPr>
      </w:pPr>
      <w:r w:rsidRPr="001F6CBE">
        <w:rPr>
          <w:rFonts w:ascii="Arial" w:hAnsi="Arial" w:cs="Arial"/>
        </w:rPr>
        <w:t>W przypadku, gdy oferta</w:t>
      </w:r>
      <w:r w:rsidR="00E20BF5" w:rsidRPr="001F6CBE">
        <w:rPr>
          <w:rFonts w:ascii="Arial" w:hAnsi="Arial" w:cs="Arial"/>
        </w:rPr>
        <w:t xml:space="preserve"> i/lub załączniki do oferty</w:t>
      </w:r>
      <w:r w:rsidRPr="001F6CBE">
        <w:rPr>
          <w:rFonts w:ascii="Arial" w:hAnsi="Arial" w:cs="Arial"/>
        </w:rPr>
        <w:t xml:space="preserve"> zostan</w:t>
      </w:r>
      <w:r w:rsidR="00E20BF5" w:rsidRPr="001F6CBE">
        <w:rPr>
          <w:rFonts w:ascii="Arial" w:hAnsi="Arial" w:cs="Arial"/>
        </w:rPr>
        <w:t>ą</w:t>
      </w:r>
      <w:r w:rsidRPr="001F6CBE">
        <w:rPr>
          <w:rFonts w:ascii="Arial" w:hAnsi="Arial" w:cs="Arial"/>
        </w:rPr>
        <w:t xml:space="preserve"> podpisan</w:t>
      </w:r>
      <w:r w:rsidR="00E20BF5" w:rsidRPr="001F6CBE">
        <w:rPr>
          <w:rFonts w:ascii="Arial" w:hAnsi="Arial" w:cs="Arial"/>
        </w:rPr>
        <w:t>e</w:t>
      </w:r>
      <w:r w:rsidRPr="001F6CBE">
        <w:rPr>
          <w:rFonts w:ascii="Arial" w:hAnsi="Arial" w:cs="Arial"/>
        </w:rPr>
        <w:t xml:space="preserve"> przez osobę</w:t>
      </w:r>
      <w:r w:rsidR="00E20BF5" w:rsidRPr="001F6CBE">
        <w:rPr>
          <w:rFonts w:ascii="Arial" w:hAnsi="Arial" w:cs="Arial"/>
        </w:rPr>
        <w:t>/osoby</w:t>
      </w:r>
      <w:r w:rsidRPr="001F6CBE">
        <w:rPr>
          <w:rFonts w:ascii="Arial" w:hAnsi="Arial" w:cs="Arial"/>
        </w:rPr>
        <w:t xml:space="preserve"> inn</w:t>
      </w:r>
      <w:r w:rsidR="00E20BF5" w:rsidRPr="001F6CBE">
        <w:rPr>
          <w:rFonts w:ascii="Arial" w:hAnsi="Arial" w:cs="Arial"/>
        </w:rPr>
        <w:t>e</w:t>
      </w:r>
      <w:r w:rsidRPr="001F6CBE">
        <w:rPr>
          <w:rFonts w:ascii="Arial" w:hAnsi="Arial" w:cs="Arial"/>
        </w:rPr>
        <w:t xml:space="preserve"> niż to wynika z dokumentów rejestrowych Wykonawcy, a Wykonawca nie dołączy do oferty stosownego pełnomocnictwa, o którym mowa w pkt 1, Zamawiający wezwie Wykonawcę do uzupełnienia oferty poprzez dołączenie pełnomocnictwa potwierdzającego umocowanie osoby</w:t>
      </w:r>
      <w:r w:rsidR="00E20BF5" w:rsidRPr="001F6CBE">
        <w:rPr>
          <w:rFonts w:ascii="Arial" w:hAnsi="Arial" w:cs="Arial"/>
        </w:rPr>
        <w:t>/osób</w:t>
      </w:r>
      <w:r w:rsidRPr="001F6CBE">
        <w:rPr>
          <w:rFonts w:ascii="Arial" w:hAnsi="Arial" w:cs="Arial"/>
        </w:rPr>
        <w:t>, któr</w:t>
      </w:r>
      <w:r w:rsidR="00E20BF5" w:rsidRPr="001F6CBE">
        <w:rPr>
          <w:rFonts w:ascii="Arial" w:hAnsi="Arial" w:cs="Arial"/>
        </w:rPr>
        <w:t>e</w:t>
      </w:r>
      <w:r w:rsidRPr="001F6CBE">
        <w:rPr>
          <w:rFonts w:ascii="Arial" w:hAnsi="Arial" w:cs="Arial"/>
        </w:rPr>
        <w:t xml:space="preserve"> podpisał</w:t>
      </w:r>
      <w:r w:rsidR="00E20BF5" w:rsidRPr="001F6CBE">
        <w:rPr>
          <w:rFonts w:ascii="Arial" w:hAnsi="Arial" w:cs="Arial"/>
        </w:rPr>
        <w:t>y</w:t>
      </w:r>
      <w:r w:rsidRPr="001F6CBE">
        <w:rPr>
          <w:rFonts w:ascii="Arial" w:hAnsi="Arial" w:cs="Arial"/>
        </w:rPr>
        <w:t xml:space="preserve"> ofertę.</w:t>
      </w:r>
    </w:p>
    <w:p w14:paraId="29BC89C3" w14:textId="77777777" w:rsidR="00366E3B" w:rsidRPr="001F6CBE" w:rsidRDefault="00D107BE" w:rsidP="007F6A8B">
      <w:pPr>
        <w:pStyle w:val="Jasnasiatkaakcent31"/>
        <w:numPr>
          <w:ilvl w:val="0"/>
          <w:numId w:val="9"/>
        </w:numPr>
        <w:spacing w:after="0" w:line="264" w:lineRule="auto"/>
        <w:ind w:left="284" w:hanging="284"/>
        <w:jc w:val="both"/>
        <w:rPr>
          <w:rFonts w:ascii="Arial" w:hAnsi="Arial" w:cs="Arial"/>
        </w:rPr>
      </w:pPr>
      <w:r w:rsidRPr="001F6CBE">
        <w:rPr>
          <w:rFonts w:ascii="Arial" w:hAnsi="Arial" w:cs="Arial"/>
          <w:bCs/>
        </w:rPr>
        <w:t>Do Formularza o</w:t>
      </w:r>
      <w:r w:rsidR="00366E3B" w:rsidRPr="001F6CBE">
        <w:rPr>
          <w:rFonts w:ascii="Arial" w:hAnsi="Arial" w:cs="Arial"/>
          <w:bCs/>
        </w:rPr>
        <w:t xml:space="preserve">fertowego stanowiącego </w:t>
      </w:r>
      <w:r w:rsidR="001138D5" w:rsidRPr="001F6CBE">
        <w:rPr>
          <w:rFonts w:ascii="Arial" w:hAnsi="Arial" w:cs="Arial"/>
          <w:b/>
          <w:bCs/>
        </w:rPr>
        <w:t>Z</w:t>
      </w:r>
      <w:r w:rsidR="00DB1EFE" w:rsidRPr="001F6CBE">
        <w:rPr>
          <w:rFonts w:ascii="Arial" w:hAnsi="Arial" w:cs="Arial"/>
          <w:b/>
          <w:bCs/>
        </w:rPr>
        <w:t xml:space="preserve">ałącznik nr </w:t>
      </w:r>
      <w:r w:rsidR="00720296" w:rsidRPr="001F6CBE">
        <w:rPr>
          <w:rFonts w:ascii="Arial" w:hAnsi="Arial" w:cs="Arial"/>
          <w:b/>
          <w:bCs/>
        </w:rPr>
        <w:t>1</w:t>
      </w:r>
      <w:r w:rsidR="00366E3B" w:rsidRPr="001F6CBE">
        <w:rPr>
          <w:rFonts w:ascii="Arial" w:hAnsi="Arial" w:cs="Arial"/>
          <w:b/>
          <w:bCs/>
        </w:rPr>
        <w:t xml:space="preserve"> </w:t>
      </w:r>
      <w:r w:rsidR="00366E3B" w:rsidRPr="001F6CBE">
        <w:rPr>
          <w:rFonts w:ascii="Arial" w:hAnsi="Arial" w:cs="Arial"/>
          <w:bCs/>
        </w:rPr>
        <w:t xml:space="preserve">do zapytania ofertowego </w:t>
      </w:r>
      <w:r w:rsidR="008B47C1" w:rsidRPr="001F6CBE">
        <w:rPr>
          <w:rFonts w:ascii="Arial" w:hAnsi="Arial" w:cs="Arial"/>
          <w:bCs/>
        </w:rPr>
        <w:t xml:space="preserve">należy dołączyć:  </w:t>
      </w:r>
    </w:p>
    <w:p w14:paraId="40FDD80E" w14:textId="77777777" w:rsidR="00E76B0A" w:rsidRPr="001F6CBE" w:rsidRDefault="00366E3B" w:rsidP="007F6A8B">
      <w:pPr>
        <w:pStyle w:val="Jasnasiatkaakcent31"/>
        <w:numPr>
          <w:ilvl w:val="0"/>
          <w:numId w:val="10"/>
        </w:numPr>
        <w:spacing w:after="0" w:line="264" w:lineRule="auto"/>
        <w:ind w:left="567" w:hanging="283"/>
        <w:jc w:val="both"/>
        <w:rPr>
          <w:rFonts w:ascii="Arial" w:hAnsi="Arial" w:cs="Arial"/>
          <w:b/>
        </w:rPr>
      </w:pPr>
      <w:r w:rsidRPr="001F6CBE">
        <w:rPr>
          <w:rFonts w:ascii="Arial" w:hAnsi="Arial" w:cs="Arial"/>
        </w:rPr>
        <w:t xml:space="preserve">Oświadczenie o braku powiązań osobowych lub kapitałowych pomiędzy Wykonawcą a Zamawiającym stanowiące </w:t>
      </w:r>
      <w:r w:rsidR="001138D5" w:rsidRPr="001F6CBE">
        <w:rPr>
          <w:rFonts w:ascii="Arial" w:hAnsi="Arial" w:cs="Arial"/>
          <w:b/>
        </w:rPr>
        <w:t>Z</w:t>
      </w:r>
      <w:r w:rsidR="00DB1EFE" w:rsidRPr="001F6CBE">
        <w:rPr>
          <w:rFonts w:ascii="Arial" w:hAnsi="Arial" w:cs="Arial"/>
          <w:b/>
        </w:rPr>
        <w:t xml:space="preserve">ałącznik nr </w:t>
      </w:r>
      <w:r w:rsidR="00720296" w:rsidRPr="001F6CBE">
        <w:rPr>
          <w:rFonts w:ascii="Arial" w:hAnsi="Arial" w:cs="Arial"/>
          <w:b/>
        </w:rPr>
        <w:t>2</w:t>
      </w:r>
      <w:r w:rsidR="00720296" w:rsidRPr="001F6CBE">
        <w:rPr>
          <w:rFonts w:ascii="Arial" w:hAnsi="Arial" w:cs="Arial"/>
        </w:rPr>
        <w:t xml:space="preserve"> </w:t>
      </w:r>
      <w:r w:rsidRPr="001F6CBE">
        <w:rPr>
          <w:rFonts w:ascii="Arial" w:hAnsi="Arial" w:cs="Arial"/>
        </w:rPr>
        <w:t>do zapytania ofertowego.</w:t>
      </w:r>
    </w:p>
    <w:p w14:paraId="65565F3C" w14:textId="77777777" w:rsidR="00CE24A4" w:rsidRPr="001F6CBE" w:rsidRDefault="004F5B33" w:rsidP="00B03BAC">
      <w:pPr>
        <w:numPr>
          <w:ilvl w:val="0"/>
          <w:numId w:val="10"/>
        </w:numPr>
        <w:spacing w:after="0" w:line="264" w:lineRule="auto"/>
        <w:ind w:left="567" w:hanging="283"/>
        <w:contextualSpacing/>
        <w:jc w:val="both"/>
        <w:rPr>
          <w:rFonts w:ascii="Arial" w:hAnsi="Arial" w:cs="Arial"/>
          <w:b/>
        </w:rPr>
      </w:pPr>
      <w:r w:rsidRPr="001F6CBE">
        <w:rPr>
          <w:rFonts w:ascii="Arial" w:hAnsi="Arial" w:cs="Arial"/>
        </w:rPr>
        <w:lastRenderedPageBreak/>
        <w:t xml:space="preserve">Oświadczenie od wykonawcy w zakresie wypełnienia obowiązków informacyjnych przewidzianych w art. 13 lub art. 14 RODO stanowiące </w:t>
      </w:r>
      <w:r w:rsidR="00DB1EFE" w:rsidRPr="001F6CBE">
        <w:rPr>
          <w:rFonts w:ascii="Arial" w:hAnsi="Arial" w:cs="Arial"/>
          <w:b/>
        </w:rPr>
        <w:t xml:space="preserve">Załącznik nr </w:t>
      </w:r>
      <w:r w:rsidR="00720296" w:rsidRPr="001F6CBE">
        <w:rPr>
          <w:rFonts w:ascii="Arial" w:hAnsi="Arial" w:cs="Arial"/>
          <w:b/>
        </w:rPr>
        <w:t>3</w:t>
      </w:r>
      <w:r w:rsidR="00720296" w:rsidRPr="001F6CBE">
        <w:rPr>
          <w:rFonts w:ascii="Arial" w:hAnsi="Arial" w:cs="Arial"/>
        </w:rPr>
        <w:t xml:space="preserve"> </w:t>
      </w:r>
      <w:r w:rsidRPr="001F6CBE">
        <w:rPr>
          <w:rFonts w:ascii="Arial" w:hAnsi="Arial" w:cs="Arial"/>
        </w:rPr>
        <w:t>do zapytania ofertowego.</w:t>
      </w:r>
    </w:p>
    <w:p w14:paraId="3D906BF2" w14:textId="77777777" w:rsidR="00C44952" w:rsidRPr="001F6CBE" w:rsidRDefault="00204433" w:rsidP="007F6A8B">
      <w:pPr>
        <w:numPr>
          <w:ilvl w:val="0"/>
          <w:numId w:val="9"/>
        </w:numPr>
        <w:spacing w:after="0" w:line="240" w:lineRule="auto"/>
        <w:ind w:left="284" w:hanging="284"/>
        <w:contextualSpacing/>
        <w:jc w:val="both"/>
        <w:rPr>
          <w:rFonts w:ascii="Arial" w:hAnsi="Arial" w:cs="Arial"/>
        </w:rPr>
      </w:pPr>
      <w:r w:rsidRPr="001F6CBE">
        <w:rPr>
          <w:rFonts w:ascii="Arial" w:hAnsi="Arial" w:cs="Arial"/>
        </w:rPr>
        <w:t>Brak któregokolwiek z wymag</w:t>
      </w:r>
      <w:r w:rsidR="008B0D97" w:rsidRPr="001F6CBE">
        <w:rPr>
          <w:rFonts w:ascii="Arial" w:hAnsi="Arial" w:cs="Arial"/>
        </w:rPr>
        <w:t>anych oświadczeń lub dokumentów lub</w:t>
      </w:r>
      <w:r w:rsidRPr="001F6CBE">
        <w:rPr>
          <w:rFonts w:ascii="Arial" w:hAnsi="Arial" w:cs="Arial"/>
        </w:rPr>
        <w:t xml:space="preserve"> wypełnienie ich na niewłaściwym wzorze będzie skutkow</w:t>
      </w:r>
      <w:r w:rsidR="00E20BF5" w:rsidRPr="001F6CBE">
        <w:rPr>
          <w:rFonts w:ascii="Arial" w:hAnsi="Arial" w:cs="Arial"/>
        </w:rPr>
        <w:t xml:space="preserve">ać odrzuceniem oferty Wykonawcy. </w:t>
      </w:r>
    </w:p>
    <w:p w14:paraId="6889F303" w14:textId="1D681103" w:rsidR="00204433" w:rsidRPr="001F6CBE" w:rsidRDefault="00E20BF5" w:rsidP="007F6A8B">
      <w:pPr>
        <w:numPr>
          <w:ilvl w:val="0"/>
          <w:numId w:val="9"/>
        </w:numPr>
        <w:spacing w:after="0" w:line="240" w:lineRule="auto"/>
        <w:ind w:left="284" w:hanging="284"/>
        <w:contextualSpacing/>
        <w:jc w:val="both"/>
        <w:rPr>
          <w:rFonts w:ascii="Arial" w:hAnsi="Arial" w:cs="Arial"/>
        </w:rPr>
      </w:pPr>
      <w:r w:rsidRPr="001F6CBE">
        <w:rPr>
          <w:rFonts w:ascii="Arial" w:hAnsi="Arial" w:cs="Arial"/>
        </w:rPr>
        <w:t xml:space="preserve">Zamawiający dopuszcza możliwość jednokrotnego uzupełnienia oferty w sytuacji </w:t>
      </w:r>
      <w:r w:rsidR="008B0D97" w:rsidRPr="001F6CBE">
        <w:rPr>
          <w:rFonts w:ascii="Arial" w:hAnsi="Arial" w:cs="Arial"/>
        </w:rPr>
        <w:t>opisanej w pkt 2</w:t>
      </w:r>
      <w:r w:rsidR="00D61CD0">
        <w:rPr>
          <w:rFonts w:ascii="Arial" w:hAnsi="Arial" w:cs="Arial"/>
        </w:rPr>
        <w:t xml:space="preserve">. </w:t>
      </w:r>
    </w:p>
    <w:p w14:paraId="0F3C9A9A" w14:textId="77777777" w:rsidR="00E54F2D" w:rsidRPr="001F6CBE" w:rsidRDefault="009A3968" w:rsidP="007F6A8B">
      <w:pPr>
        <w:pStyle w:val="Jasnasiatkaakcent31"/>
        <w:numPr>
          <w:ilvl w:val="0"/>
          <w:numId w:val="9"/>
        </w:numPr>
        <w:spacing w:after="0" w:line="264" w:lineRule="auto"/>
        <w:ind w:left="284" w:hanging="284"/>
        <w:jc w:val="both"/>
        <w:rPr>
          <w:rFonts w:ascii="Arial" w:hAnsi="Arial" w:cs="Arial"/>
        </w:rPr>
      </w:pPr>
      <w:r w:rsidRPr="001F6CBE">
        <w:rPr>
          <w:rFonts w:ascii="Arial" w:hAnsi="Arial" w:cs="Arial"/>
        </w:rPr>
        <w:t>Złożenie oferty nie powoduje powstania żadnych zobowiązań wobec stron. Oferty są przygotowywane na koszt Wykonawców. Każdy z Wykonawców może złożyć tylko jedną ofertę.</w:t>
      </w:r>
    </w:p>
    <w:p w14:paraId="2303B7A0" w14:textId="77777777" w:rsidR="00E1459E" w:rsidRPr="001F6CBE" w:rsidRDefault="00E1459E" w:rsidP="007F6A8B">
      <w:pPr>
        <w:pStyle w:val="Jasnasiatkaakcent31"/>
        <w:numPr>
          <w:ilvl w:val="0"/>
          <w:numId w:val="9"/>
        </w:numPr>
        <w:spacing w:after="0" w:line="264" w:lineRule="auto"/>
        <w:ind w:left="284" w:hanging="284"/>
        <w:jc w:val="both"/>
        <w:rPr>
          <w:rFonts w:ascii="Arial" w:hAnsi="Arial" w:cs="Arial"/>
        </w:rPr>
      </w:pPr>
      <w:r w:rsidRPr="001F6CBE">
        <w:rPr>
          <w:rFonts w:ascii="Arial" w:hAnsi="Arial" w:cs="Arial"/>
        </w:rPr>
        <w:t>Wykonawca w trakcie trwania postepowania może zmienić lub wycofać swoją ofertę.</w:t>
      </w:r>
    </w:p>
    <w:p w14:paraId="60A83902" w14:textId="77777777" w:rsidR="00E1459E" w:rsidRPr="001F6CBE" w:rsidRDefault="000C0388" w:rsidP="007F6A8B">
      <w:pPr>
        <w:pStyle w:val="Jasnasiatkaakcent31"/>
        <w:numPr>
          <w:ilvl w:val="0"/>
          <w:numId w:val="9"/>
        </w:numPr>
        <w:spacing w:after="0" w:line="264" w:lineRule="auto"/>
        <w:ind w:left="284" w:hanging="284"/>
        <w:jc w:val="both"/>
        <w:rPr>
          <w:rFonts w:ascii="Arial" w:hAnsi="Arial" w:cs="Arial"/>
        </w:rPr>
      </w:pPr>
      <w:r w:rsidRPr="001F6CBE">
        <w:rPr>
          <w:rFonts w:ascii="Arial" w:hAnsi="Arial" w:cs="Arial"/>
        </w:rPr>
        <w:t xml:space="preserve">Wymagany okres ważności </w:t>
      </w:r>
      <w:r w:rsidR="00B33C55" w:rsidRPr="001F6CBE">
        <w:rPr>
          <w:rFonts w:ascii="Arial" w:hAnsi="Arial" w:cs="Arial"/>
        </w:rPr>
        <w:t xml:space="preserve">oferty wynosi </w:t>
      </w:r>
      <w:r w:rsidR="00522820" w:rsidRPr="001F6CBE">
        <w:rPr>
          <w:rFonts w:ascii="Arial" w:hAnsi="Arial" w:cs="Arial"/>
        </w:rPr>
        <w:t>30</w:t>
      </w:r>
      <w:r w:rsidR="001E77E0" w:rsidRPr="001F6CBE">
        <w:rPr>
          <w:rFonts w:ascii="Arial" w:hAnsi="Arial" w:cs="Arial"/>
        </w:rPr>
        <w:t xml:space="preserve"> dni kalendarzowych licząc od dnia następnego po ostatnim dniu terminu składania ofert</w:t>
      </w:r>
      <w:r w:rsidR="00B33C55" w:rsidRPr="001F6CBE">
        <w:rPr>
          <w:rFonts w:ascii="Arial" w:hAnsi="Arial" w:cs="Arial"/>
        </w:rPr>
        <w:t>.</w:t>
      </w:r>
    </w:p>
    <w:p w14:paraId="309FF14C" w14:textId="77777777" w:rsidR="00C6437C" w:rsidRPr="001F6CBE" w:rsidRDefault="00C6437C" w:rsidP="00C6437C">
      <w:pPr>
        <w:pStyle w:val="Jasnasiatkaakcent31"/>
        <w:spacing w:after="0" w:line="264" w:lineRule="auto"/>
        <w:jc w:val="both"/>
        <w:rPr>
          <w:rFonts w:ascii="Arial" w:hAnsi="Arial" w:cs="Aria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157"/>
      </w:tblGrid>
      <w:tr w:rsidR="000F43E2" w:rsidRPr="001F6CBE" w14:paraId="1A64F304" w14:textId="77777777" w:rsidTr="000F43E2">
        <w:trPr>
          <w:trHeight w:val="331"/>
          <w:tblCellSpacing w:w="15" w:type="dxa"/>
        </w:trPr>
        <w:tc>
          <w:tcPr>
            <w:tcW w:w="4967" w:type="pct"/>
            <w:shd w:val="clear" w:color="auto" w:fill="D9D9D9"/>
          </w:tcPr>
          <w:p w14:paraId="02F8B5D9" w14:textId="77777777" w:rsidR="000F43E2" w:rsidRPr="001F6CBE" w:rsidRDefault="000C0388" w:rsidP="00FD749B">
            <w:pPr>
              <w:pStyle w:val="Jasnasiatkaakcent31"/>
              <w:spacing w:after="0" w:line="264" w:lineRule="auto"/>
              <w:ind w:left="0"/>
              <w:jc w:val="both"/>
              <w:rPr>
                <w:rFonts w:ascii="Arial" w:hAnsi="Arial" w:cs="Arial"/>
                <w:b/>
                <w:bCs/>
              </w:rPr>
            </w:pPr>
            <w:r w:rsidRPr="001F6CBE">
              <w:rPr>
                <w:rFonts w:ascii="Arial" w:hAnsi="Arial" w:cs="Arial"/>
                <w:b/>
                <w:bCs/>
              </w:rPr>
              <w:t xml:space="preserve">9. </w:t>
            </w:r>
            <w:r w:rsidR="000F43E2" w:rsidRPr="001F6CBE">
              <w:rPr>
                <w:rFonts w:ascii="Arial" w:hAnsi="Arial" w:cs="Arial"/>
                <w:b/>
                <w:bCs/>
              </w:rPr>
              <w:t>Miejsce i termin złożenia oferty, osoba do kontaktu</w:t>
            </w:r>
          </w:p>
        </w:tc>
      </w:tr>
    </w:tbl>
    <w:p w14:paraId="2DCBA83D" w14:textId="34BC1B3C" w:rsidR="000F43E2" w:rsidRPr="001F6CBE" w:rsidRDefault="00366E3B" w:rsidP="007F6A8B">
      <w:pPr>
        <w:pStyle w:val="Jasnasiatkaakcent31"/>
        <w:numPr>
          <w:ilvl w:val="0"/>
          <w:numId w:val="11"/>
        </w:numPr>
        <w:spacing w:after="0" w:line="264" w:lineRule="auto"/>
        <w:ind w:left="426"/>
        <w:jc w:val="both"/>
        <w:rPr>
          <w:rFonts w:ascii="Arial" w:hAnsi="Arial" w:cs="Arial"/>
        </w:rPr>
      </w:pPr>
      <w:r w:rsidRPr="001F6CBE">
        <w:rPr>
          <w:rFonts w:ascii="Arial" w:hAnsi="Arial" w:cs="Arial"/>
          <w:bCs/>
        </w:rPr>
        <w:t>Ofertę zgodną z załączonym formularzem i niniejszym zapytaniem</w:t>
      </w:r>
      <w:r w:rsidR="000E20DA" w:rsidRPr="001F6CBE">
        <w:rPr>
          <w:rFonts w:ascii="Arial" w:hAnsi="Arial" w:cs="Arial"/>
          <w:bCs/>
        </w:rPr>
        <w:t xml:space="preserve"> ofertowym</w:t>
      </w:r>
      <w:r w:rsidRPr="001F6CBE">
        <w:rPr>
          <w:rFonts w:ascii="Arial" w:hAnsi="Arial" w:cs="Arial"/>
          <w:bCs/>
        </w:rPr>
        <w:t xml:space="preserve"> należy złożyć w terminie do dnia</w:t>
      </w:r>
      <w:r w:rsidR="008B771E" w:rsidRPr="001F6CBE">
        <w:rPr>
          <w:rFonts w:ascii="Arial" w:hAnsi="Arial" w:cs="Arial"/>
          <w:bCs/>
        </w:rPr>
        <w:t xml:space="preserve"> </w:t>
      </w:r>
      <w:r w:rsidR="007B0E90">
        <w:rPr>
          <w:rFonts w:ascii="Arial" w:hAnsi="Arial" w:cs="Arial"/>
          <w:b/>
        </w:rPr>
        <w:t>08</w:t>
      </w:r>
      <w:r w:rsidR="00D74DD8">
        <w:rPr>
          <w:rFonts w:ascii="Arial" w:hAnsi="Arial" w:cs="Arial"/>
          <w:b/>
        </w:rPr>
        <w:t xml:space="preserve">.02.2024 r. </w:t>
      </w:r>
    </w:p>
    <w:p w14:paraId="7901F716" w14:textId="77777777" w:rsidR="007202F2" w:rsidRPr="001F6CBE" w:rsidRDefault="000F43E2" w:rsidP="007202F2">
      <w:pPr>
        <w:numPr>
          <w:ilvl w:val="0"/>
          <w:numId w:val="11"/>
        </w:numPr>
        <w:spacing w:after="0" w:line="264" w:lineRule="auto"/>
        <w:ind w:left="426"/>
        <w:jc w:val="both"/>
        <w:rPr>
          <w:rFonts w:ascii="Arial" w:hAnsi="Arial" w:cs="Arial"/>
        </w:rPr>
      </w:pPr>
      <w:r w:rsidRPr="001F6CBE">
        <w:rPr>
          <w:rFonts w:ascii="Arial" w:hAnsi="Arial" w:cs="Arial"/>
        </w:rPr>
        <w:t>Oferty złożone po terminie nie będą rozpatrywane</w:t>
      </w:r>
      <w:r w:rsidR="001369B2" w:rsidRPr="001F6CBE">
        <w:rPr>
          <w:rFonts w:ascii="Arial" w:hAnsi="Arial" w:cs="Arial"/>
        </w:rPr>
        <w:t>.</w:t>
      </w:r>
    </w:p>
    <w:p w14:paraId="5952C4CF" w14:textId="6E6F6F0D" w:rsidR="00D61CD0" w:rsidRDefault="007202F2" w:rsidP="00D61CD0">
      <w:pPr>
        <w:numPr>
          <w:ilvl w:val="0"/>
          <w:numId w:val="11"/>
        </w:numPr>
        <w:spacing w:after="0" w:line="264" w:lineRule="auto"/>
        <w:ind w:left="426"/>
        <w:rPr>
          <w:rFonts w:ascii="Arial" w:hAnsi="Arial" w:cs="Arial"/>
        </w:rPr>
      </w:pPr>
      <w:r w:rsidRPr="001F6CBE">
        <w:rPr>
          <w:rFonts w:ascii="Arial" w:hAnsi="Arial" w:cs="Arial"/>
        </w:rPr>
        <w:t xml:space="preserve">Ofertę należy </w:t>
      </w:r>
      <w:r w:rsidR="00D61CD0">
        <w:rPr>
          <w:rFonts w:ascii="Arial" w:hAnsi="Arial" w:cs="Arial"/>
        </w:rPr>
        <w:t xml:space="preserve">złożyć </w:t>
      </w:r>
      <w:r w:rsidRPr="001F6CBE">
        <w:rPr>
          <w:rFonts w:ascii="Arial" w:hAnsi="Arial" w:cs="Arial"/>
        </w:rPr>
        <w:t xml:space="preserve">elektronicznie </w:t>
      </w:r>
      <w:r w:rsidR="00B54183">
        <w:rPr>
          <w:rFonts w:ascii="Arial" w:hAnsi="Arial" w:cs="Arial"/>
        </w:rPr>
        <w:t>poprzez</w:t>
      </w:r>
      <w:r w:rsidR="009378E3" w:rsidRPr="001F6CBE">
        <w:rPr>
          <w:rFonts w:ascii="Arial" w:hAnsi="Arial" w:cs="Arial"/>
        </w:rPr>
        <w:t xml:space="preserve"> </w:t>
      </w:r>
      <w:r w:rsidR="00D61CD0">
        <w:rPr>
          <w:rFonts w:ascii="Arial" w:hAnsi="Arial" w:cs="Arial"/>
        </w:rPr>
        <w:t>Bazę Konkurencyjności (BK2021</w:t>
      </w:r>
      <w:r w:rsidR="006C77DF">
        <w:rPr>
          <w:rFonts w:ascii="Arial" w:hAnsi="Arial" w:cs="Arial"/>
        </w:rPr>
        <w:t>:</w:t>
      </w:r>
      <w:r w:rsidR="00D61CD0">
        <w:rPr>
          <w:rFonts w:ascii="Arial" w:hAnsi="Arial" w:cs="Arial"/>
        </w:rPr>
        <w:t xml:space="preserve"> </w:t>
      </w:r>
      <w:r w:rsidRPr="006C77DF">
        <w:rPr>
          <w:rFonts w:ascii="Arial" w:hAnsi="Arial" w:cs="Arial"/>
        </w:rPr>
        <w:t>https://bazakonkurencyjnosci.funduszeeuropejskie.gov.pl</w:t>
      </w:r>
      <w:r w:rsidR="006C77DF">
        <w:rPr>
          <w:rFonts w:ascii="Arial" w:hAnsi="Arial" w:cs="Arial"/>
        </w:rPr>
        <w:t>)</w:t>
      </w:r>
    </w:p>
    <w:p w14:paraId="543D8DCF" w14:textId="3E4DDB35" w:rsidR="006C77DF" w:rsidRDefault="00D61CD0" w:rsidP="006C77DF">
      <w:pPr>
        <w:numPr>
          <w:ilvl w:val="0"/>
          <w:numId w:val="11"/>
        </w:numPr>
        <w:spacing w:after="0" w:line="264" w:lineRule="auto"/>
        <w:ind w:left="426"/>
        <w:rPr>
          <w:rFonts w:ascii="Arial" w:hAnsi="Arial" w:cs="Arial"/>
        </w:rPr>
      </w:pPr>
      <w:r w:rsidRPr="00D61CD0">
        <w:rPr>
          <w:rFonts w:ascii="Arial" w:hAnsi="Arial" w:cs="Arial"/>
        </w:rPr>
        <w:t xml:space="preserve">Komunikacja w postępowaniu o udzielenie zamówienia, w tym składanie ofert, wymiana </w:t>
      </w:r>
      <w:r w:rsidR="00B85C79">
        <w:rPr>
          <w:rFonts w:ascii="Arial" w:hAnsi="Arial" w:cs="Arial"/>
        </w:rPr>
        <w:t>informacji między Zamawiającym a W</w:t>
      </w:r>
      <w:r w:rsidRPr="00D61CD0">
        <w:rPr>
          <w:rFonts w:ascii="Arial" w:hAnsi="Arial" w:cs="Arial"/>
        </w:rPr>
        <w:t>ykonawcą oraz przekazywanie dokumentów i oświadczeń</w:t>
      </w:r>
      <w:r>
        <w:rPr>
          <w:rFonts w:ascii="Arial" w:hAnsi="Arial" w:cs="Arial"/>
        </w:rPr>
        <w:t xml:space="preserve"> </w:t>
      </w:r>
      <w:r w:rsidRPr="00D61CD0">
        <w:rPr>
          <w:rFonts w:ascii="Arial" w:hAnsi="Arial" w:cs="Arial"/>
        </w:rPr>
        <w:t>odbywa się pisemnie za pomocą Bazy Konkurencyjności 2021 (BK2021:</w:t>
      </w:r>
      <w:r w:rsidR="006C77DF">
        <w:rPr>
          <w:rFonts w:ascii="Arial" w:hAnsi="Arial" w:cs="Arial"/>
        </w:rPr>
        <w:t xml:space="preserve"> </w:t>
      </w:r>
      <w:r w:rsidR="006C77DF" w:rsidRPr="00E77CBD">
        <w:rPr>
          <w:rFonts w:ascii="Arial" w:hAnsi="Arial" w:cs="Arial"/>
        </w:rPr>
        <w:t>https://bazakonkurencyjnosci.funduszeeuropejskie.gov.pl/</w:t>
      </w:r>
      <w:r w:rsidRPr="006C77DF">
        <w:rPr>
          <w:rFonts w:ascii="Arial" w:hAnsi="Arial" w:cs="Arial"/>
        </w:rPr>
        <w:t>)</w:t>
      </w:r>
    </w:p>
    <w:p w14:paraId="6A9732F8" w14:textId="58760F0C" w:rsidR="006C77DF" w:rsidRPr="006C77DF" w:rsidRDefault="006C77DF" w:rsidP="006C77DF">
      <w:pPr>
        <w:numPr>
          <w:ilvl w:val="0"/>
          <w:numId w:val="11"/>
        </w:numPr>
        <w:spacing w:after="0" w:line="264" w:lineRule="auto"/>
        <w:ind w:left="426"/>
        <w:rPr>
          <w:rFonts w:ascii="Arial" w:hAnsi="Arial" w:cs="Arial"/>
        </w:rPr>
      </w:pPr>
      <w:r w:rsidRPr="006C77DF">
        <w:rPr>
          <w:rFonts w:ascii="Arial" w:hAnsi="Arial"/>
        </w:rPr>
        <w:t>Wyjątkowo, możliwe jest odstąpienie od komunikacji określonej w pkt 4, jeżeli:</w:t>
      </w:r>
    </w:p>
    <w:p w14:paraId="458B3AE5" w14:textId="05FA0296" w:rsidR="006C77DF" w:rsidRPr="00EC1D28" w:rsidRDefault="006C77DF" w:rsidP="006C77DF">
      <w:pPr>
        <w:pStyle w:val="Standard"/>
        <w:numPr>
          <w:ilvl w:val="1"/>
          <w:numId w:val="35"/>
        </w:numPr>
        <w:spacing w:line="264" w:lineRule="auto"/>
        <w:ind w:left="851" w:hanging="425"/>
        <w:jc w:val="both"/>
        <w:rPr>
          <w:rFonts w:ascii="Arial" w:hAnsi="Arial"/>
          <w:sz w:val="22"/>
          <w:szCs w:val="22"/>
        </w:rPr>
      </w:pPr>
      <w:r w:rsidRPr="00EC1D28">
        <w:rPr>
          <w:rFonts w:ascii="Arial" w:hAnsi="Arial"/>
          <w:sz w:val="22"/>
          <w:szCs w:val="22"/>
        </w:rPr>
        <w:t>charakter zamówienia wymaga użycia narzędzi, urządzeń lub formatów plików, które nie są obsługiwane za pomocą BK2021, lub</w:t>
      </w:r>
    </w:p>
    <w:p w14:paraId="095F4520" w14:textId="1CA44A05" w:rsidR="006C77DF" w:rsidRPr="00EC1D28" w:rsidRDefault="006C77DF" w:rsidP="006C77DF">
      <w:pPr>
        <w:pStyle w:val="Standard"/>
        <w:numPr>
          <w:ilvl w:val="1"/>
          <w:numId w:val="35"/>
        </w:numPr>
        <w:spacing w:line="264" w:lineRule="auto"/>
        <w:ind w:left="851" w:hanging="425"/>
        <w:jc w:val="both"/>
        <w:rPr>
          <w:rFonts w:ascii="Arial" w:hAnsi="Arial"/>
          <w:sz w:val="22"/>
          <w:szCs w:val="22"/>
        </w:rPr>
      </w:pPr>
      <w:r w:rsidRPr="00EC1D28">
        <w:rPr>
          <w:rFonts w:ascii="Arial" w:hAnsi="Arial"/>
          <w:sz w:val="22"/>
          <w:szCs w:val="22"/>
        </w:rPr>
        <w:t xml:space="preserve">aplikacje do obsługi formatów plików, które nadają się do przygotowania ofert lub prac konkursowych, korzystają z formatów plików, których nie można obsługiwać za pomocą żadnych innych aplikacji </w:t>
      </w:r>
      <w:proofErr w:type="spellStart"/>
      <w:r w:rsidRPr="00EC1D28">
        <w:rPr>
          <w:rFonts w:ascii="Arial" w:hAnsi="Arial"/>
          <w:sz w:val="22"/>
          <w:szCs w:val="22"/>
        </w:rPr>
        <w:t>otwartoźródłowych</w:t>
      </w:r>
      <w:proofErr w:type="spellEnd"/>
      <w:r w:rsidRPr="00EC1D28">
        <w:rPr>
          <w:rFonts w:ascii="Arial" w:hAnsi="Arial"/>
          <w:sz w:val="22"/>
          <w:szCs w:val="22"/>
        </w:rPr>
        <w:t xml:space="preserve"> lub ogólnie dostępnych, lub są one objęte licencją i nie mogą zostać udostępnione do pobierania lu</w:t>
      </w:r>
      <w:r w:rsidR="00B85C79">
        <w:rPr>
          <w:rFonts w:ascii="Arial" w:hAnsi="Arial"/>
          <w:sz w:val="22"/>
          <w:szCs w:val="22"/>
        </w:rPr>
        <w:t>b zdalnego wykorzystania przez Z</w:t>
      </w:r>
      <w:r w:rsidRPr="00EC1D28">
        <w:rPr>
          <w:rFonts w:ascii="Arial" w:hAnsi="Arial"/>
          <w:sz w:val="22"/>
          <w:szCs w:val="22"/>
        </w:rPr>
        <w:t xml:space="preserve">amawiającego, lub </w:t>
      </w:r>
    </w:p>
    <w:p w14:paraId="26EB9F9D" w14:textId="708997EB" w:rsidR="006C77DF" w:rsidRPr="00EC1D28" w:rsidRDefault="00B85C79" w:rsidP="006C77DF">
      <w:pPr>
        <w:pStyle w:val="Standard"/>
        <w:numPr>
          <w:ilvl w:val="1"/>
          <w:numId w:val="35"/>
        </w:numPr>
        <w:spacing w:line="264" w:lineRule="auto"/>
        <w:ind w:left="851" w:hanging="425"/>
        <w:jc w:val="both"/>
        <w:rPr>
          <w:rFonts w:ascii="Arial" w:hAnsi="Arial"/>
          <w:sz w:val="22"/>
          <w:szCs w:val="22"/>
        </w:rPr>
      </w:pPr>
      <w:r>
        <w:rPr>
          <w:rFonts w:ascii="Arial" w:hAnsi="Arial"/>
          <w:sz w:val="22"/>
          <w:szCs w:val="22"/>
        </w:rPr>
        <w:t>Z</w:t>
      </w:r>
      <w:r w:rsidR="006C77DF" w:rsidRPr="00EC1D28">
        <w:rPr>
          <w:rFonts w:ascii="Arial" w:hAnsi="Arial"/>
          <w:sz w:val="22"/>
          <w:szCs w:val="22"/>
        </w:rPr>
        <w:t xml:space="preserve">amawiający wymaga przedstawienia modelu fizycznego, modelu w skali lub próbki, których nie można przekazać za pośrednictwem BK2021, lub </w:t>
      </w:r>
    </w:p>
    <w:p w14:paraId="38570C59" w14:textId="73AF8CA3" w:rsidR="006C77DF" w:rsidRDefault="006C77DF" w:rsidP="006C77DF">
      <w:pPr>
        <w:pStyle w:val="Standard"/>
        <w:numPr>
          <w:ilvl w:val="1"/>
          <w:numId w:val="35"/>
        </w:numPr>
        <w:spacing w:line="264" w:lineRule="auto"/>
        <w:ind w:left="851" w:hanging="425"/>
        <w:jc w:val="both"/>
        <w:rPr>
          <w:rFonts w:ascii="Arial" w:hAnsi="Arial"/>
          <w:sz w:val="22"/>
          <w:szCs w:val="22"/>
        </w:rPr>
      </w:pPr>
      <w:r w:rsidRPr="00EC1D28">
        <w:rPr>
          <w:rFonts w:ascii="Arial" w:hAnsi="Arial"/>
          <w:sz w:val="22"/>
          <w:szCs w:val="22"/>
        </w:rPr>
        <w:t xml:space="preserve">jest to niezbędne z uwagi na potrzebę ochrony informacji szczególnie wrażliwych, której nie można zagwarantować w sposób dostateczny przy użyciu BK2021. </w:t>
      </w:r>
    </w:p>
    <w:p w14:paraId="7E8182A7" w14:textId="77777777" w:rsidR="006C77DF" w:rsidRDefault="006C77DF" w:rsidP="006C77DF">
      <w:pPr>
        <w:pStyle w:val="Standard"/>
        <w:spacing w:line="264" w:lineRule="auto"/>
        <w:ind w:left="720"/>
        <w:jc w:val="both"/>
        <w:rPr>
          <w:rFonts w:ascii="Arial" w:hAnsi="Arial"/>
          <w:sz w:val="22"/>
          <w:szCs w:val="22"/>
        </w:rPr>
      </w:pPr>
    </w:p>
    <w:p w14:paraId="15B0AF47" w14:textId="3640EF5D" w:rsidR="00D6319A" w:rsidRPr="00B54183" w:rsidRDefault="006C77DF" w:rsidP="00B54183">
      <w:pPr>
        <w:pStyle w:val="Standard"/>
        <w:spacing w:line="264" w:lineRule="auto"/>
        <w:jc w:val="both"/>
        <w:rPr>
          <w:rFonts w:ascii="Arial" w:hAnsi="Arial"/>
          <w:sz w:val="22"/>
          <w:szCs w:val="22"/>
        </w:rPr>
      </w:pPr>
      <w:r w:rsidRPr="00EC1D28">
        <w:rPr>
          <w:rFonts w:ascii="Arial" w:hAnsi="Arial"/>
          <w:sz w:val="22"/>
          <w:szCs w:val="22"/>
        </w:rPr>
        <w:t xml:space="preserve">Odstąpienie od komunikacji określonej w pkt </w:t>
      </w:r>
      <w:r>
        <w:rPr>
          <w:rFonts w:ascii="Arial" w:hAnsi="Arial"/>
          <w:sz w:val="22"/>
          <w:szCs w:val="22"/>
        </w:rPr>
        <w:t>4</w:t>
      </w:r>
      <w:r w:rsidRPr="00EC1D28">
        <w:rPr>
          <w:rFonts w:ascii="Arial" w:hAnsi="Arial"/>
          <w:sz w:val="22"/>
          <w:szCs w:val="22"/>
        </w:rPr>
        <w:t xml:space="preserve"> jest dopuszczalne w zakresie</w:t>
      </w:r>
      <w:r>
        <w:rPr>
          <w:rFonts w:ascii="Arial" w:hAnsi="Arial"/>
          <w:sz w:val="22"/>
          <w:szCs w:val="22"/>
        </w:rPr>
        <w:t xml:space="preserve"> określonym w pkt 5 </w:t>
      </w:r>
      <w:r w:rsidRPr="00EC1D28">
        <w:rPr>
          <w:rFonts w:ascii="Arial" w:hAnsi="Arial"/>
          <w:sz w:val="22"/>
          <w:szCs w:val="22"/>
        </w:rPr>
        <w:t xml:space="preserve">. Wówczas korespondencja odbywa się przy użyciu poczty elektronicznej (adres e-mail oferenta podany w złożonej ofercie oraz adres e-mail Zamawiającego: </w:t>
      </w:r>
      <w:r w:rsidRPr="006C77DF">
        <w:rPr>
          <w:rFonts w:ascii="Arial" w:hAnsi="Arial"/>
          <w:sz w:val="22"/>
        </w:rPr>
        <w:t>slawomir.rozek@sim.com.pl</w:t>
      </w:r>
      <w:r w:rsidRPr="00EC1D28">
        <w:rPr>
          <w:rFonts w:ascii="Arial" w:hAnsi="Arial"/>
          <w:sz w:val="22"/>
          <w:szCs w:val="22"/>
        </w:rPr>
        <w:t xml:space="preserve">, osoba do kontaktu – Pan </w:t>
      </w:r>
      <w:r>
        <w:rPr>
          <w:rFonts w:ascii="Arial" w:hAnsi="Arial"/>
          <w:sz w:val="22"/>
          <w:szCs w:val="22"/>
        </w:rPr>
        <w:t>Sławomir Rożek).</w:t>
      </w:r>
    </w:p>
    <w:p w14:paraId="2997E11F" w14:textId="5228A10C" w:rsidR="007202F2" w:rsidRPr="006C77DF" w:rsidRDefault="006C77DF" w:rsidP="00B54183">
      <w:pPr>
        <w:pStyle w:val="Jasnasiatkaakcent31"/>
        <w:numPr>
          <w:ilvl w:val="0"/>
          <w:numId w:val="11"/>
        </w:numPr>
        <w:spacing w:after="0" w:line="264" w:lineRule="auto"/>
        <w:ind w:left="426" w:hanging="426"/>
        <w:jc w:val="both"/>
        <w:rPr>
          <w:rFonts w:ascii="Arial" w:hAnsi="Arial" w:cs="Arial"/>
        </w:rPr>
      </w:pPr>
      <w:r w:rsidRPr="006C77DF">
        <w:rPr>
          <w:rFonts w:ascii="Arial" w:hAnsi="Arial" w:cs="Arial"/>
        </w:rPr>
        <w:t>Wszelkie pytania lub wątpliwości co do treści zapytania ofertowego należy zgłaszać za</w:t>
      </w:r>
      <w:r>
        <w:rPr>
          <w:rFonts w:ascii="Arial" w:hAnsi="Arial" w:cs="Arial"/>
        </w:rPr>
        <w:t xml:space="preserve"> </w:t>
      </w:r>
      <w:r w:rsidRPr="006C77DF">
        <w:rPr>
          <w:rFonts w:ascii="Arial" w:hAnsi="Arial" w:cs="Arial"/>
        </w:rPr>
        <w:t>pośrednictwem BK2021.</w:t>
      </w:r>
      <w:r w:rsidR="00B54183">
        <w:rPr>
          <w:rFonts w:ascii="Arial" w:hAnsi="Arial" w:cs="Arial"/>
        </w:rPr>
        <w:t xml:space="preserve"> </w:t>
      </w:r>
      <w:r w:rsidRPr="001F6CBE">
        <w:rPr>
          <w:rFonts w:ascii="Arial" w:hAnsi="Arial" w:cs="Arial"/>
        </w:rPr>
        <w:t xml:space="preserve">Wykonawcy są uprawnieni do składania pytań/żądania wyjaśnień co do treści Zapytania ofertowego. Pytania należy przesyłać </w:t>
      </w:r>
      <w:r w:rsidR="00B54183">
        <w:rPr>
          <w:rFonts w:ascii="Arial" w:hAnsi="Arial" w:cs="Arial"/>
        </w:rPr>
        <w:t>poprzez</w:t>
      </w:r>
      <w:r w:rsidRPr="001F6CBE">
        <w:rPr>
          <w:rFonts w:ascii="Arial" w:hAnsi="Arial" w:cs="Arial"/>
        </w:rPr>
        <w:t xml:space="preserve"> </w:t>
      </w:r>
      <w:r w:rsidR="00B54183">
        <w:rPr>
          <w:rFonts w:ascii="Arial" w:hAnsi="Arial" w:cs="Arial"/>
        </w:rPr>
        <w:t xml:space="preserve">Bazę Konkurencyjności (BK2021: </w:t>
      </w:r>
      <w:r w:rsidRPr="00E77CBD">
        <w:rPr>
          <w:rFonts w:ascii="Arial" w:hAnsi="Arial" w:cs="Arial"/>
        </w:rPr>
        <w:t>https://bazakonkurencyjnosci.funduszeeuropejskie.gov.pl</w:t>
      </w:r>
      <w:r w:rsidR="00B54183">
        <w:rPr>
          <w:rFonts w:ascii="Arial" w:hAnsi="Arial" w:cs="Arial"/>
        </w:rPr>
        <w:t xml:space="preserve">). </w:t>
      </w:r>
      <w:r w:rsidRPr="001F6CBE">
        <w:rPr>
          <w:rFonts w:ascii="Arial" w:hAnsi="Arial" w:cs="Arial"/>
        </w:rPr>
        <w:t xml:space="preserve"> Zamawiający udzieli odpowiedzi na pytania potencjalnych Wykonawców pod warunkiem, że wpłyną do Zamawiającego najpóźniej na 2 dni kalendarzowe przed upływem terminu składania ofert.</w:t>
      </w:r>
    </w:p>
    <w:p w14:paraId="3071D0D4" w14:textId="4B0D14E5" w:rsidR="00C6437C" w:rsidRPr="00B54183" w:rsidRDefault="006C77DF" w:rsidP="00B54183">
      <w:pPr>
        <w:numPr>
          <w:ilvl w:val="0"/>
          <w:numId w:val="11"/>
        </w:numPr>
        <w:spacing w:after="0" w:line="264" w:lineRule="auto"/>
        <w:ind w:left="426"/>
        <w:rPr>
          <w:rFonts w:ascii="Arial" w:hAnsi="Arial" w:cs="Arial"/>
        </w:rPr>
      </w:pPr>
      <w:r w:rsidRPr="006C77DF">
        <w:rPr>
          <w:rFonts w:ascii="Arial" w:hAnsi="Arial" w:cs="Arial"/>
        </w:rPr>
        <w:lastRenderedPageBreak/>
        <w:t>W toku badania i oceny ofert Zamawiający może żądać od Wykonawców wyjaśnień dotyczących treści złożonych ofert.</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157"/>
      </w:tblGrid>
      <w:tr w:rsidR="005A1CD4" w:rsidRPr="001F6CBE" w14:paraId="562B829D" w14:textId="77777777" w:rsidTr="00FF42F8">
        <w:trPr>
          <w:trHeight w:val="365"/>
          <w:tblCellSpacing w:w="15" w:type="dxa"/>
        </w:trPr>
        <w:tc>
          <w:tcPr>
            <w:tcW w:w="4967" w:type="pct"/>
            <w:shd w:val="clear" w:color="auto" w:fill="D9D9D9"/>
          </w:tcPr>
          <w:p w14:paraId="196516E1" w14:textId="77777777" w:rsidR="005A1CD4" w:rsidRPr="001F6CBE" w:rsidRDefault="00FF5291" w:rsidP="007F6A8B">
            <w:pPr>
              <w:pStyle w:val="Jasnasiatkaakcent31"/>
              <w:numPr>
                <w:ilvl w:val="0"/>
                <w:numId w:val="3"/>
              </w:numPr>
              <w:spacing w:after="0" w:line="264" w:lineRule="auto"/>
              <w:ind w:left="284" w:hanging="284"/>
              <w:jc w:val="both"/>
              <w:rPr>
                <w:rFonts w:ascii="Arial" w:hAnsi="Arial" w:cs="Arial"/>
                <w:b/>
                <w:bCs/>
              </w:rPr>
            </w:pPr>
            <w:r w:rsidRPr="001F6CBE">
              <w:rPr>
                <w:rFonts w:ascii="Arial" w:hAnsi="Arial" w:cs="Arial"/>
                <w:b/>
                <w:bCs/>
              </w:rPr>
              <w:t>Dopuszczalne istotne zmiany postanowień umowy</w:t>
            </w:r>
            <w:r w:rsidR="005A1CD4" w:rsidRPr="001F6CBE">
              <w:rPr>
                <w:rFonts w:ascii="Arial" w:hAnsi="Arial" w:cs="Arial"/>
                <w:b/>
                <w:bCs/>
              </w:rPr>
              <w:t xml:space="preserve"> </w:t>
            </w:r>
          </w:p>
        </w:tc>
      </w:tr>
    </w:tbl>
    <w:p w14:paraId="5E3EA8CF" w14:textId="1DD80239" w:rsidR="00C103F6" w:rsidRPr="001F6CBE" w:rsidRDefault="00C103F6" w:rsidP="009378E3">
      <w:pPr>
        <w:pStyle w:val="redniasiatka1akcent210"/>
        <w:numPr>
          <w:ilvl w:val="0"/>
          <w:numId w:val="15"/>
        </w:numPr>
        <w:spacing w:after="0" w:line="264" w:lineRule="auto"/>
        <w:ind w:hanging="720"/>
        <w:jc w:val="both"/>
        <w:rPr>
          <w:rFonts w:ascii="Arial" w:hAnsi="Arial" w:cs="Arial"/>
          <w:lang w:val="pl-PL"/>
        </w:rPr>
      </w:pPr>
      <w:r w:rsidRPr="001F6CBE">
        <w:rPr>
          <w:rFonts w:ascii="Arial" w:hAnsi="Arial" w:cs="Arial"/>
          <w:lang w:val="pl-PL"/>
        </w:rPr>
        <w:t>Zamawiający dopuszcza możliwość wprowadzania istotnych zmian postanowień zawartej umowy z wybranym Wykonawcą w stosunku do treści oferty, na podstawie której dokonano wyboru Wykonawcy, w szczegól</w:t>
      </w:r>
      <w:r w:rsidR="00B54183">
        <w:rPr>
          <w:rFonts w:ascii="Arial" w:hAnsi="Arial" w:cs="Arial"/>
          <w:lang w:val="pl-PL"/>
        </w:rPr>
        <w:t xml:space="preserve">ności w sytuacjach określonych </w:t>
      </w:r>
      <w:r w:rsidRPr="001F6CBE">
        <w:rPr>
          <w:rFonts w:ascii="Arial" w:hAnsi="Arial" w:cs="Arial"/>
          <w:lang w:val="pl-PL"/>
        </w:rPr>
        <w:t xml:space="preserve"> </w:t>
      </w:r>
      <w:r w:rsidR="00B54183">
        <w:rPr>
          <w:rFonts w:ascii="Arial" w:hAnsi="Arial" w:cs="Arial"/>
          <w:lang w:val="pl-PL"/>
        </w:rPr>
        <w:br/>
      </w:r>
      <w:r w:rsidR="009378E3" w:rsidRPr="00B54183">
        <w:rPr>
          <w:rFonts w:ascii="Arial" w:hAnsi="Arial" w:cs="Arial"/>
          <w:lang w:val="pl-PL"/>
        </w:rPr>
        <w:t xml:space="preserve">w </w:t>
      </w:r>
      <w:r w:rsidR="009378E3" w:rsidRPr="00B54183">
        <w:rPr>
          <w:rFonts w:ascii="Arial" w:hAnsi="Arial" w:cs="Arial"/>
          <w:i/>
          <w:lang w:val="pl-PL"/>
        </w:rPr>
        <w:t xml:space="preserve">Wytycznych dotyczących kwalifikowalności wydatków </w:t>
      </w:r>
      <w:r w:rsidR="00B54183" w:rsidRPr="00B54183">
        <w:rPr>
          <w:rFonts w:ascii="Arial" w:hAnsi="Arial" w:cs="Arial"/>
          <w:i/>
          <w:lang w:val="pl-PL"/>
        </w:rPr>
        <w:t>na lata 2021-2027</w:t>
      </w:r>
      <w:r w:rsidR="00B54183" w:rsidRPr="00B54183">
        <w:rPr>
          <w:rFonts w:ascii="Arial" w:hAnsi="Arial" w:cs="Arial"/>
          <w:lang w:val="pl-PL"/>
        </w:rPr>
        <w:t xml:space="preserve">, </w:t>
      </w:r>
      <w:r w:rsidRPr="00B54183">
        <w:rPr>
          <w:rFonts w:ascii="Arial" w:hAnsi="Arial" w:cs="Arial"/>
          <w:lang w:val="pl-PL"/>
        </w:rPr>
        <w:t>a także:</w:t>
      </w:r>
    </w:p>
    <w:p w14:paraId="24DEFCFF" w14:textId="77777777" w:rsidR="00BE248E" w:rsidRPr="001F6CBE" w:rsidRDefault="00BE248E" w:rsidP="00FD749B">
      <w:pPr>
        <w:pStyle w:val="redniasiatka1akcent210"/>
        <w:spacing w:after="0" w:line="264" w:lineRule="auto"/>
        <w:ind w:left="284"/>
        <w:jc w:val="both"/>
        <w:rPr>
          <w:rFonts w:ascii="Arial" w:hAnsi="Arial" w:cs="Arial"/>
          <w:lang w:val="pl-PL"/>
        </w:rPr>
      </w:pPr>
    </w:p>
    <w:p w14:paraId="199C766A" w14:textId="77777777" w:rsidR="00C103F6" w:rsidRPr="001F6CBE" w:rsidRDefault="00C103F6" w:rsidP="00EA5F23">
      <w:pPr>
        <w:pStyle w:val="redniasiatka1akcent210"/>
        <w:numPr>
          <w:ilvl w:val="1"/>
          <w:numId w:val="17"/>
        </w:numPr>
        <w:spacing w:after="0" w:line="264" w:lineRule="auto"/>
        <w:jc w:val="both"/>
        <w:rPr>
          <w:rFonts w:ascii="Arial" w:hAnsi="Arial" w:cs="Arial"/>
          <w:lang w:val="pl-PL"/>
        </w:rPr>
      </w:pPr>
      <w:r w:rsidRPr="001F6CBE">
        <w:rPr>
          <w:rFonts w:ascii="Arial" w:hAnsi="Arial" w:cs="Arial"/>
          <w:lang w:val="pl-PL"/>
        </w:rPr>
        <w:t>Dopuszczalne będą zmiany umowy wynikające w szczególności z:</w:t>
      </w:r>
    </w:p>
    <w:p w14:paraId="227787B1" w14:textId="77777777" w:rsidR="00C103F6" w:rsidRPr="001F6CBE" w:rsidRDefault="00C103F6" w:rsidP="00EA5F23">
      <w:pPr>
        <w:pStyle w:val="redniasiatka1akcent210"/>
        <w:numPr>
          <w:ilvl w:val="0"/>
          <w:numId w:val="16"/>
        </w:numPr>
        <w:spacing w:after="0" w:line="264" w:lineRule="auto"/>
        <w:ind w:left="720"/>
        <w:jc w:val="both"/>
        <w:rPr>
          <w:rFonts w:ascii="Arial" w:hAnsi="Arial" w:cs="Arial"/>
          <w:lang w:val="pl-PL"/>
        </w:rPr>
      </w:pPr>
      <w:r w:rsidRPr="001F6CBE">
        <w:rPr>
          <w:rFonts w:ascii="Arial" w:hAnsi="Arial" w:cs="Arial"/>
          <w:lang w:val="pl-PL"/>
        </w:rPr>
        <w:t>zmiany rozporządzeń, przepisów i innych dokumentów, w tym dokumentów programowych i umowy o dofinansowanie, związane z realizacją projektów współfinansowanych ze środków unijnych;</w:t>
      </w:r>
    </w:p>
    <w:p w14:paraId="5E9D5A34" w14:textId="77777777" w:rsidR="00A25CBE" w:rsidRPr="001F6CBE" w:rsidRDefault="00C103F6" w:rsidP="00EA5F23">
      <w:pPr>
        <w:pStyle w:val="redniasiatka1akcent210"/>
        <w:numPr>
          <w:ilvl w:val="0"/>
          <w:numId w:val="16"/>
        </w:numPr>
        <w:spacing w:after="0" w:line="264" w:lineRule="auto"/>
        <w:ind w:left="720"/>
        <w:jc w:val="both"/>
        <w:rPr>
          <w:rFonts w:ascii="Arial" w:hAnsi="Arial" w:cs="Arial"/>
          <w:lang w:val="pl-PL"/>
        </w:rPr>
      </w:pPr>
      <w:r w:rsidRPr="001F6CBE">
        <w:rPr>
          <w:rFonts w:ascii="Arial" w:hAnsi="Arial" w:cs="Arial"/>
          <w:lang w:val="pl-PL"/>
        </w:rPr>
        <w:t>decyzji instytucji publicznych, w tym Instytucji Pośredniczącej lub Instytucji Zarządzającej Programem Operacyjnym;</w:t>
      </w:r>
    </w:p>
    <w:p w14:paraId="559A72FA" w14:textId="77777777" w:rsidR="00A25CBE" w:rsidRPr="001F6CBE" w:rsidRDefault="00A25CBE" w:rsidP="00EA5F23">
      <w:pPr>
        <w:pStyle w:val="redniasiatka1akcent210"/>
        <w:numPr>
          <w:ilvl w:val="0"/>
          <w:numId w:val="16"/>
        </w:numPr>
        <w:spacing w:after="0" w:line="264" w:lineRule="auto"/>
        <w:ind w:left="720"/>
        <w:jc w:val="both"/>
        <w:rPr>
          <w:rFonts w:ascii="Arial" w:hAnsi="Arial" w:cs="Arial"/>
          <w:lang w:val="pl-PL"/>
        </w:rPr>
      </w:pPr>
      <w:r w:rsidRPr="001F6CBE">
        <w:rPr>
          <w:rFonts w:ascii="Arial" w:hAnsi="Arial" w:cs="Arial"/>
          <w:lang w:val="pl-PL"/>
        </w:rPr>
        <w:t xml:space="preserve">przyczyn zewnętrznych niezależnych od Zamawiającego i/lub Wykonawcy </w:t>
      </w:r>
    </w:p>
    <w:p w14:paraId="2139C4DA" w14:textId="77777777" w:rsidR="00A25CBE" w:rsidRPr="001F6CBE" w:rsidRDefault="00A25CBE" w:rsidP="00EA5F23">
      <w:pPr>
        <w:pStyle w:val="redniasiatka1akcent210"/>
        <w:numPr>
          <w:ilvl w:val="0"/>
          <w:numId w:val="16"/>
        </w:numPr>
        <w:spacing w:after="0" w:line="264" w:lineRule="auto"/>
        <w:ind w:left="720"/>
        <w:jc w:val="both"/>
        <w:rPr>
          <w:rFonts w:ascii="Arial" w:hAnsi="Arial" w:cs="Arial"/>
          <w:lang w:val="pl-PL"/>
        </w:rPr>
      </w:pPr>
      <w:r w:rsidRPr="001F6CBE">
        <w:rPr>
          <w:rFonts w:ascii="Arial" w:hAnsi="Arial" w:cs="Arial"/>
          <w:lang w:val="pl-PL"/>
        </w:rPr>
        <w:t xml:space="preserve">uzasadnionych zmian w zakresie sposobu </w:t>
      </w:r>
      <w:r w:rsidR="00131C7D" w:rsidRPr="001F6CBE">
        <w:rPr>
          <w:rFonts w:ascii="Arial" w:hAnsi="Arial" w:cs="Arial"/>
          <w:lang w:val="pl-PL"/>
        </w:rPr>
        <w:t>realizacji</w:t>
      </w:r>
      <w:r w:rsidRPr="001F6CBE">
        <w:rPr>
          <w:rFonts w:ascii="Arial" w:hAnsi="Arial" w:cs="Arial"/>
          <w:lang w:val="pl-PL"/>
        </w:rPr>
        <w:t xml:space="preserve"> przedmiotu zamówienia</w:t>
      </w:r>
      <w:r w:rsidR="00131C7D" w:rsidRPr="001F6CBE">
        <w:rPr>
          <w:rFonts w:ascii="Arial" w:hAnsi="Arial" w:cs="Arial"/>
          <w:lang w:val="pl-PL"/>
        </w:rPr>
        <w:t>, w przypadku wystąpienia okoliczności, których Zamawiający i/lub Wykonawca nie mogli przewidzieć na etapie prowadzenia postępowania ofertowego</w:t>
      </w:r>
    </w:p>
    <w:p w14:paraId="4041A57A" w14:textId="77777777" w:rsidR="00C103F6" w:rsidRPr="001F6CBE" w:rsidRDefault="00C103F6" w:rsidP="00FD749B">
      <w:pPr>
        <w:pStyle w:val="redniasiatka1akcent210"/>
        <w:spacing w:after="0" w:line="264" w:lineRule="auto"/>
        <w:ind w:left="0"/>
        <w:jc w:val="both"/>
        <w:rPr>
          <w:rFonts w:ascii="Arial" w:hAnsi="Arial" w:cs="Arial"/>
          <w:lang w:val="pl-PL"/>
        </w:rPr>
      </w:pPr>
    </w:p>
    <w:p w14:paraId="317621B2" w14:textId="77777777" w:rsidR="00C103F6" w:rsidRPr="001F6CBE" w:rsidRDefault="00C103F6" w:rsidP="00EA5F23">
      <w:pPr>
        <w:pStyle w:val="redniasiatka1akcent210"/>
        <w:numPr>
          <w:ilvl w:val="1"/>
          <w:numId w:val="17"/>
        </w:numPr>
        <w:spacing w:after="0" w:line="264" w:lineRule="auto"/>
        <w:jc w:val="both"/>
        <w:rPr>
          <w:rFonts w:ascii="Arial" w:hAnsi="Arial" w:cs="Arial"/>
          <w:lang w:val="pl-PL"/>
        </w:rPr>
      </w:pPr>
      <w:r w:rsidRPr="001F6CBE">
        <w:rPr>
          <w:rFonts w:ascii="Arial" w:hAnsi="Arial" w:cs="Arial"/>
          <w:lang w:val="pl-PL"/>
        </w:rPr>
        <w:t>Zmiany dotyczące terminu realizacji zadania:</w:t>
      </w:r>
    </w:p>
    <w:p w14:paraId="1BF7847B" w14:textId="77777777" w:rsidR="00A25CBE" w:rsidRPr="001F6CBE" w:rsidRDefault="00A25CBE" w:rsidP="00FD749B">
      <w:pPr>
        <w:pStyle w:val="redniasiatka1akcent210"/>
        <w:spacing w:after="0" w:line="264" w:lineRule="auto"/>
        <w:jc w:val="both"/>
        <w:rPr>
          <w:rFonts w:ascii="Arial" w:hAnsi="Arial" w:cs="Arial"/>
          <w:lang w:val="pl-PL"/>
        </w:rPr>
      </w:pPr>
    </w:p>
    <w:p w14:paraId="01A21BDC" w14:textId="77777777" w:rsidR="00393DCD" w:rsidRPr="001F6CBE" w:rsidRDefault="00A25CBE" w:rsidP="00EA5F23">
      <w:pPr>
        <w:pStyle w:val="redniasiatka1akcent21"/>
        <w:numPr>
          <w:ilvl w:val="0"/>
          <w:numId w:val="18"/>
        </w:numPr>
        <w:spacing w:after="0" w:line="264" w:lineRule="auto"/>
        <w:jc w:val="both"/>
        <w:rPr>
          <w:rFonts w:ascii="Arial" w:hAnsi="Arial" w:cs="Arial"/>
        </w:rPr>
      </w:pPr>
      <w:r w:rsidRPr="001F6CBE">
        <w:rPr>
          <w:rFonts w:ascii="Arial" w:hAnsi="Arial" w:cs="Arial"/>
        </w:rPr>
        <w:t>w przypadku wystąpienia siły wyższej tj. zdarzenia nieprzewidywalnego, będącego poza kontrolą stron umowy;</w:t>
      </w:r>
    </w:p>
    <w:p w14:paraId="43136ABD" w14:textId="77777777" w:rsidR="00A25CBE" w:rsidRPr="001F6CBE" w:rsidRDefault="00A25CBE" w:rsidP="00314874">
      <w:pPr>
        <w:pStyle w:val="redniasiatka1akcent21"/>
        <w:spacing w:after="0" w:line="264" w:lineRule="auto"/>
        <w:ind w:left="0"/>
        <w:jc w:val="both"/>
        <w:rPr>
          <w:rFonts w:ascii="Arial" w:hAnsi="Arial" w:cs="Arial"/>
          <w:i/>
        </w:rPr>
      </w:pPr>
      <w:r w:rsidRPr="001F6CBE">
        <w:rPr>
          <w:rFonts w:ascii="Arial" w:hAnsi="Arial" w:cs="Arial"/>
          <w:i/>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5AF2A7C1" w14:textId="77777777" w:rsidR="00393DCD" w:rsidRPr="001F6CBE" w:rsidRDefault="00393DCD" w:rsidP="00314874">
      <w:pPr>
        <w:pStyle w:val="redniasiatka1akcent21"/>
        <w:spacing w:after="0" w:line="264" w:lineRule="auto"/>
        <w:ind w:left="0"/>
        <w:jc w:val="both"/>
        <w:rPr>
          <w:rFonts w:ascii="Arial" w:hAnsi="Arial" w:cs="Arial"/>
        </w:rPr>
      </w:pPr>
    </w:p>
    <w:p w14:paraId="2A1A8D47" w14:textId="77777777" w:rsidR="00393DCD" w:rsidRPr="001F6CBE" w:rsidRDefault="00FC2A53" w:rsidP="00EA5F23">
      <w:pPr>
        <w:pStyle w:val="redniasiatka1akcent21"/>
        <w:numPr>
          <w:ilvl w:val="0"/>
          <w:numId w:val="18"/>
        </w:numPr>
        <w:spacing w:after="0" w:line="264" w:lineRule="auto"/>
        <w:rPr>
          <w:rFonts w:ascii="Arial" w:hAnsi="Arial" w:cs="Arial"/>
        </w:rPr>
      </w:pPr>
      <w:r w:rsidRPr="001F6CBE">
        <w:rPr>
          <w:rFonts w:ascii="Arial" w:hAnsi="Arial" w:cs="Arial"/>
        </w:rPr>
        <w:t>w</w:t>
      </w:r>
      <w:r w:rsidR="00A25CBE" w:rsidRPr="001F6CBE">
        <w:rPr>
          <w:rFonts w:ascii="Arial" w:hAnsi="Arial" w:cs="Arial"/>
        </w:rPr>
        <w:t xml:space="preserve"> przypadku wystąpienie stanu nadzwyczajnego (np. stan wyjątkowy, stan wojenny, stan klęski żywiołowej itp.)</w:t>
      </w:r>
    </w:p>
    <w:p w14:paraId="57AAA16D" w14:textId="77777777" w:rsidR="00A25CBE" w:rsidRPr="001F6CBE" w:rsidRDefault="00A25CBE" w:rsidP="00FD749B">
      <w:pPr>
        <w:pStyle w:val="redniasiatka1akcent21"/>
        <w:spacing w:after="0" w:line="264" w:lineRule="auto"/>
        <w:ind w:left="0"/>
        <w:rPr>
          <w:rFonts w:ascii="Arial" w:hAnsi="Arial" w:cs="Arial"/>
          <w:i/>
        </w:rPr>
      </w:pPr>
      <w:r w:rsidRPr="001F6CBE">
        <w:rPr>
          <w:rFonts w:ascii="Arial" w:hAnsi="Arial" w:cs="Arial"/>
          <w:i/>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47FFBB1F" w14:textId="77777777" w:rsidR="00393DCD" w:rsidRPr="001F6CBE" w:rsidRDefault="00393DCD" w:rsidP="00FD749B">
      <w:pPr>
        <w:pStyle w:val="redniasiatka1akcent21"/>
        <w:spacing w:after="0" w:line="264" w:lineRule="auto"/>
        <w:ind w:left="0"/>
        <w:rPr>
          <w:rFonts w:ascii="Arial" w:hAnsi="Arial" w:cs="Arial"/>
        </w:rPr>
      </w:pPr>
    </w:p>
    <w:p w14:paraId="38BA7D03" w14:textId="77777777" w:rsidR="00393DCD" w:rsidRPr="001F6CBE" w:rsidRDefault="00A25CBE" w:rsidP="00EA5F23">
      <w:pPr>
        <w:pStyle w:val="redniasiatka1akcent21"/>
        <w:numPr>
          <w:ilvl w:val="0"/>
          <w:numId w:val="18"/>
        </w:numPr>
        <w:spacing w:after="0" w:line="264" w:lineRule="auto"/>
        <w:jc w:val="both"/>
        <w:rPr>
          <w:rFonts w:ascii="Arial" w:hAnsi="Arial" w:cs="Arial"/>
        </w:rPr>
      </w:pPr>
      <w:r w:rsidRPr="001F6CBE">
        <w:rPr>
          <w:rFonts w:ascii="Arial" w:hAnsi="Arial" w:cs="Arial"/>
        </w:rPr>
        <w:t>w przypadku innych przeszkód  uniemożliwiających zrealizowanie zamówienia, za które nie odpowiada Wykonawca;</w:t>
      </w:r>
    </w:p>
    <w:p w14:paraId="655AB361" w14:textId="77777777" w:rsidR="00A25CBE" w:rsidRPr="001F6CBE" w:rsidRDefault="00A25CBE" w:rsidP="00FD749B">
      <w:pPr>
        <w:pStyle w:val="redniasiatka1akcent21"/>
        <w:spacing w:after="0" w:line="264" w:lineRule="auto"/>
        <w:ind w:left="0"/>
        <w:jc w:val="both"/>
        <w:rPr>
          <w:rFonts w:ascii="Arial" w:hAnsi="Arial" w:cs="Arial"/>
          <w:i/>
        </w:rPr>
      </w:pPr>
      <w:r w:rsidRPr="001F6CBE">
        <w:rPr>
          <w:rFonts w:ascii="Arial" w:hAnsi="Arial" w:cs="Arial"/>
          <w:i/>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63A08187" w14:textId="77777777" w:rsidR="00393DCD" w:rsidRPr="001F6CBE" w:rsidRDefault="00393DCD" w:rsidP="00FD749B">
      <w:pPr>
        <w:pStyle w:val="redniasiatka1akcent21"/>
        <w:spacing w:after="0" w:line="264" w:lineRule="auto"/>
        <w:ind w:left="0"/>
        <w:jc w:val="both"/>
        <w:rPr>
          <w:rFonts w:ascii="Arial" w:hAnsi="Arial" w:cs="Arial"/>
        </w:rPr>
      </w:pPr>
    </w:p>
    <w:p w14:paraId="1F960A76" w14:textId="77777777" w:rsidR="00393DCD" w:rsidRPr="001F6CBE" w:rsidRDefault="00A25CBE" w:rsidP="00EA5F23">
      <w:pPr>
        <w:pStyle w:val="redniasiatka1akcent21"/>
        <w:numPr>
          <w:ilvl w:val="0"/>
          <w:numId w:val="18"/>
        </w:numPr>
        <w:spacing w:after="0" w:line="264" w:lineRule="auto"/>
        <w:rPr>
          <w:rFonts w:ascii="Arial" w:hAnsi="Arial" w:cs="Arial"/>
        </w:rPr>
      </w:pPr>
      <w:r w:rsidRPr="001F6CBE">
        <w:rPr>
          <w:rFonts w:ascii="Arial" w:hAnsi="Arial" w:cs="Arial"/>
        </w:rPr>
        <w:t>W przypadku przedłużającej się niniejszej procedury ofertowej i wyboru Wykonawcy;</w:t>
      </w:r>
    </w:p>
    <w:p w14:paraId="5A1C125A" w14:textId="77777777" w:rsidR="00A25CBE" w:rsidRPr="001F6CBE" w:rsidRDefault="00A25CBE" w:rsidP="00FD749B">
      <w:pPr>
        <w:pStyle w:val="redniasiatka1akcent21"/>
        <w:spacing w:after="0" w:line="264" w:lineRule="auto"/>
        <w:ind w:left="0"/>
        <w:jc w:val="both"/>
        <w:rPr>
          <w:rFonts w:ascii="Arial" w:hAnsi="Arial" w:cs="Arial"/>
          <w:i/>
        </w:rPr>
      </w:pPr>
      <w:r w:rsidRPr="001F6CBE">
        <w:rPr>
          <w:rFonts w:ascii="Arial" w:hAnsi="Arial" w:cs="Arial"/>
          <w:i/>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01F8FD76" w14:textId="77777777" w:rsidR="00393DCD" w:rsidRPr="001F6CBE" w:rsidRDefault="00393DCD" w:rsidP="00FD749B">
      <w:pPr>
        <w:pStyle w:val="redniasiatka1akcent21"/>
        <w:spacing w:after="0" w:line="264" w:lineRule="auto"/>
        <w:ind w:left="0"/>
        <w:rPr>
          <w:rFonts w:ascii="Arial" w:hAnsi="Arial" w:cs="Arial"/>
        </w:rPr>
      </w:pPr>
    </w:p>
    <w:p w14:paraId="48204785" w14:textId="77777777" w:rsidR="00393DCD" w:rsidRPr="001F6CBE" w:rsidRDefault="00A25CBE" w:rsidP="00EA5F23">
      <w:pPr>
        <w:pStyle w:val="redniasiatka1akcent21"/>
        <w:numPr>
          <w:ilvl w:val="0"/>
          <w:numId w:val="18"/>
        </w:numPr>
        <w:spacing w:after="0" w:line="264" w:lineRule="auto"/>
        <w:jc w:val="both"/>
        <w:rPr>
          <w:rFonts w:ascii="Arial" w:hAnsi="Arial" w:cs="Arial"/>
        </w:rPr>
      </w:pPr>
      <w:r w:rsidRPr="001F6CBE">
        <w:rPr>
          <w:rFonts w:ascii="Arial" w:hAnsi="Arial" w:cs="Arial"/>
        </w:rPr>
        <w:lastRenderedPageBreak/>
        <w:t>w przypadku konieczności wykonania zamówień dodatkowych, których wykonanie jest niezbędne dla wykonania przedmiotu Umowy;</w:t>
      </w:r>
    </w:p>
    <w:p w14:paraId="1964A73E" w14:textId="77777777" w:rsidR="00A25CBE" w:rsidRPr="001F6CBE" w:rsidRDefault="00A25CBE" w:rsidP="00FD749B">
      <w:pPr>
        <w:pStyle w:val="redniasiatka1akcent21"/>
        <w:spacing w:after="0" w:line="264" w:lineRule="auto"/>
        <w:ind w:left="0"/>
        <w:jc w:val="both"/>
        <w:rPr>
          <w:rFonts w:ascii="Arial" w:hAnsi="Arial" w:cs="Arial"/>
          <w:i/>
        </w:rPr>
      </w:pPr>
      <w:r w:rsidRPr="001F6CBE">
        <w:rPr>
          <w:rFonts w:ascii="Arial" w:hAnsi="Arial" w:cs="Arial"/>
          <w:i/>
        </w:rPr>
        <w:t xml:space="preserve">Zmiana terminu określonego w umowie może nastąpić w sytuacji, gdy wykonanie przedmiotu umowy w terminie jest niemożliwe z uwagi na konieczność wykonania zamówień dodatkowych, których </w:t>
      </w:r>
      <w:r w:rsidR="00BE248E" w:rsidRPr="001F6CBE">
        <w:rPr>
          <w:rFonts w:ascii="Arial" w:hAnsi="Arial" w:cs="Arial"/>
          <w:i/>
        </w:rPr>
        <w:t>zakup jest niezbędny</w:t>
      </w:r>
      <w:r w:rsidRPr="001F6CBE">
        <w:rPr>
          <w:rFonts w:ascii="Arial" w:hAnsi="Arial" w:cs="Arial"/>
          <w:i/>
        </w:rPr>
        <w:t xml:space="preserve"> dla wykonania przedmiotu Umowy.</w:t>
      </w:r>
    </w:p>
    <w:p w14:paraId="4570AB8C" w14:textId="77777777" w:rsidR="00393DCD" w:rsidRPr="001F6CBE" w:rsidRDefault="00393DCD" w:rsidP="00FD749B">
      <w:pPr>
        <w:pStyle w:val="redniasiatka1akcent21"/>
        <w:spacing w:after="0" w:line="264" w:lineRule="auto"/>
        <w:ind w:left="0"/>
        <w:rPr>
          <w:rFonts w:ascii="Arial" w:hAnsi="Arial" w:cs="Arial"/>
        </w:rPr>
      </w:pPr>
    </w:p>
    <w:p w14:paraId="0E71F247" w14:textId="77777777" w:rsidR="00393DCD" w:rsidRPr="001F6CBE" w:rsidRDefault="00A25CBE" w:rsidP="00EA5F23">
      <w:pPr>
        <w:pStyle w:val="redniasiatka1akcent21"/>
        <w:numPr>
          <w:ilvl w:val="0"/>
          <w:numId w:val="18"/>
        </w:numPr>
        <w:spacing w:after="0" w:line="264" w:lineRule="auto"/>
        <w:rPr>
          <w:rFonts w:ascii="Arial" w:hAnsi="Arial" w:cs="Arial"/>
        </w:rPr>
      </w:pPr>
      <w:r w:rsidRPr="001F6CBE">
        <w:rPr>
          <w:rFonts w:ascii="Arial" w:hAnsi="Arial" w:cs="Arial"/>
        </w:rPr>
        <w:t>W przypadku opó</w:t>
      </w:r>
      <w:r w:rsidR="00393DCD" w:rsidRPr="001F6CBE">
        <w:rPr>
          <w:rFonts w:ascii="Arial" w:hAnsi="Arial" w:cs="Arial"/>
        </w:rPr>
        <w:t>źnień w wypłacie dofinansowania;</w:t>
      </w:r>
    </w:p>
    <w:p w14:paraId="44684E28" w14:textId="77777777" w:rsidR="00A25CBE" w:rsidRPr="001F6CBE" w:rsidRDefault="00A25CBE" w:rsidP="00FD749B">
      <w:pPr>
        <w:pStyle w:val="redniasiatka1akcent21"/>
        <w:spacing w:after="0" w:line="264" w:lineRule="auto"/>
        <w:ind w:left="0"/>
        <w:jc w:val="both"/>
        <w:rPr>
          <w:rFonts w:ascii="Arial" w:hAnsi="Arial" w:cs="Arial"/>
          <w:i/>
        </w:rPr>
      </w:pPr>
      <w:r w:rsidRPr="001F6CBE">
        <w:rPr>
          <w:rFonts w:ascii="Arial" w:hAnsi="Arial" w:cs="Arial"/>
          <w:i/>
        </w:rPr>
        <w:t>Zmiana terminu określonego w umowie może nastąpić w sytuacji, wystąpienia opóźnień w wypłacie dofinansowa</w:t>
      </w:r>
      <w:r w:rsidR="007A640D" w:rsidRPr="001F6CBE">
        <w:rPr>
          <w:rFonts w:ascii="Arial" w:hAnsi="Arial" w:cs="Arial"/>
          <w:i/>
        </w:rPr>
        <w:t>nia do projektu przez Instytucję</w:t>
      </w:r>
      <w:r w:rsidRPr="001F6CBE">
        <w:rPr>
          <w:rFonts w:ascii="Arial" w:hAnsi="Arial" w:cs="Arial"/>
          <w:i/>
        </w:rPr>
        <w:t xml:space="preserve"> Pośredniczącą i/lub Bank Gospodarstwa Krajowego. W takim przypadku termin realizacji umowy może zostać wydłużony o czas odpowiadający okresowi od złożenia wniosku o płatność do czasu wypłaty dofinansowania na konto Zamawiającego.</w:t>
      </w:r>
    </w:p>
    <w:p w14:paraId="708B2F7E" w14:textId="77777777" w:rsidR="00232793" w:rsidRPr="001F6CBE" w:rsidRDefault="00232793" w:rsidP="00FD749B">
      <w:pPr>
        <w:pStyle w:val="redniasiatka1akcent21"/>
        <w:spacing w:after="0" w:line="264" w:lineRule="auto"/>
        <w:ind w:left="0"/>
        <w:jc w:val="both"/>
        <w:rPr>
          <w:rFonts w:ascii="Arial" w:hAnsi="Arial" w:cs="Arial"/>
        </w:rPr>
      </w:pPr>
    </w:p>
    <w:p w14:paraId="26A9E23F" w14:textId="77777777" w:rsidR="00393DCD" w:rsidRPr="001F6CBE" w:rsidRDefault="00A25CBE" w:rsidP="00EA5F23">
      <w:pPr>
        <w:pStyle w:val="redniasiatka1akcent21"/>
        <w:numPr>
          <w:ilvl w:val="0"/>
          <w:numId w:val="18"/>
        </w:numPr>
        <w:spacing w:after="0" w:line="264" w:lineRule="auto"/>
        <w:jc w:val="both"/>
        <w:rPr>
          <w:rFonts w:ascii="Arial" w:hAnsi="Arial" w:cs="Arial"/>
        </w:rPr>
      </w:pPr>
      <w:r w:rsidRPr="001F6CBE">
        <w:rPr>
          <w:rFonts w:ascii="Arial" w:hAnsi="Arial" w:cs="Arial"/>
        </w:rPr>
        <w:t>W przypadku konieczności wprowadzenia zmian w pr</w:t>
      </w:r>
      <w:r w:rsidR="008F2469" w:rsidRPr="001F6CBE">
        <w:rPr>
          <w:rFonts w:ascii="Arial" w:hAnsi="Arial" w:cs="Arial"/>
        </w:rPr>
        <w:t>ojekcie wymagających akceptacji</w:t>
      </w:r>
      <w:r w:rsidRPr="001F6CBE">
        <w:rPr>
          <w:rFonts w:ascii="Arial" w:hAnsi="Arial" w:cs="Arial"/>
        </w:rPr>
        <w:t xml:space="preserve"> Instytucji Pośredniczącej</w:t>
      </w:r>
    </w:p>
    <w:p w14:paraId="5E594CE6" w14:textId="77777777" w:rsidR="00A25CBE" w:rsidRPr="001F6CBE" w:rsidRDefault="00A25CBE" w:rsidP="00FD749B">
      <w:pPr>
        <w:pStyle w:val="redniasiatka1akcent21"/>
        <w:spacing w:after="0" w:line="264" w:lineRule="auto"/>
        <w:ind w:left="0"/>
        <w:jc w:val="both"/>
        <w:rPr>
          <w:rFonts w:ascii="Arial" w:hAnsi="Arial" w:cs="Arial"/>
          <w:i/>
        </w:rPr>
      </w:pPr>
      <w:r w:rsidRPr="001F6CBE">
        <w:rPr>
          <w:rFonts w:ascii="Arial" w:hAnsi="Arial" w:cs="Arial"/>
          <w:i/>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22E7EE5F" w14:textId="77777777" w:rsidR="00232793" w:rsidRPr="001F6CBE" w:rsidRDefault="00232793" w:rsidP="00FD749B">
      <w:pPr>
        <w:pStyle w:val="redniasiatka1akcent21"/>
        <w:spacing w:after="0" w:line="264" w:lineRule="auto"/>
        <w:ind w:left="0"/>
        <w:jc w:val="both"/>
        <w:rPr>
          <w:rFonts w:ascii="Arial" w:hAnsi="Arial" w:cs="Arial"/>
        </w:rPr>
      </w:pPr>
    </w:p>
    <w:p w14:paraId="36B06BAF" w14:textId="77777777" w:rsidR="00393DCD" w:rsidRPr="001F6CBE" w:rsidRDefault="00A25CBE" w:rsidP="00EA5F23">
      <w:pPr>
        <w:pStyle w:val="redniasiatka1akcent21"/>
        <w:numPr>
          <w:ilvl w:val="0"/>
          <w:numId w:val="18"/>
        </w:numPr>
        <w:spacing w:after="0" w:line="264" w:lineRule="auto"/>
        <w:jc w:val="both"/>
        <w:rPr>
          <w:rFonts w:ascii="Arial" w:hAnsi="Arial" w:cs="Arial"/>
        </w:rPr>
      </w:pPr>
      <w:r w:rsidRPr="001F6CBE">
        <w:rPr>
          <w:rFonts w:ascii="Arial" w:hAnsi="Arial" w:cs="Arial"/>
        </w:rPr>
        <w:t xml:space="preserve">Zamawiający dopuszcza możliwość zmiany terminu realizacji z przyczyn niezależnych od Wykonawcy, będących następstwem okoliczności leżących po stronie Zamawiającego, w szczególności opóźnienia w </w:t>
      </w:r>
      <w:r w:rsidR="001B1019" w:rsidRPr="001F6CBE">
        <w:rPr>
          <w:rFonts w:ascii="Arial" w:hAnsi="Arial" w:cs="Arial"/>
        </w:rPr>
        <w:t xml:space="preserve">przygotowaniu miejsca dostawy, </w:t>
      </w:r>
      <w:r w:rsidRPr="001F6CBE">
        <w:rPr>
          <w:rFonts w:ascii="Arial" w:hAnsi="Arial" w:cs="Arial"/>
        </w:rPr>
        <w:t>odbiorze, opóźnienia w podejmowaniu decyzji przez Zamawiającego ważnych z punktu widzenia realizacji zamówienia, opóźnienia w terminowym regulowaniu płatności przez Zamawiającego</w:t>
      </w:r>
      <w:r w:rsidR="006B3093" w:rsidRPr="001F6CBE">
        <w:rPr>
          <w:rFonts w:ascii="Arial" w:hAnsi="Arial" w:cs="Arial"/>
        </w:rPr>
        <w:t xml:space="preserve"> itp</w:t>
      </w:r>
      <w:r w:rsidRPr="001F6CBE">
        <w:rPr>
          <w:rFonts w:ascii="Arial" w:hAnsi="Arial" w:cs="Arial"/>
        </w:rPr>
        <w:t>.</w:t>
      </w:r>
    </w:p>
    <w:p w14:paraId="291FE2C1" w14:textId="77777777" w:rsidR="00A25CBE" w:rsidRPr="001F6CBE" w:rsidRDefault="00A25CBE" w:rsidP="00FD749B">
      <w:pPr>
        <w:pStyle w:val="redniasiatka1akcent21"/>
        <w:spacing w:after="0" w:line="264" w:lineRule="auto"/>
        <w:ind w:left="0"/>
        <w:jc w:val="both"/>
        <w:rPr>
          <w:rFonts w:ascii="Arial" w:hAnsi="Arial" w:cs="Arial"/>
          <w:i/>
        </w:rPr>
      </w:pPr>
      <w:r w:rsidRPr="001F6CBE">
        <w:rPr>
          <w:rFonts w:ascii="Arial" w:hAnsi="Arial" w:cs="Arial"/>
          <w:i/>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474AD935" w14:textId="77777777" w:rsidR="00393DCD" w:rsidRPr="001F6CBE" w:rsidRDefault="00393DCD" w:rsidP="00FD749B">
      <w:pPr>
        <w:pStyle w:val="redniasiatka1akcent21"/>
        <w:spacing w:after="0" w:line="264" w:lineRule="auto"/>
        <w:ind w:left="0"/>
        <w:jc w:val="both"/>
        <w:rPr>
          <w:rFonts w:ascii="Arial" w:hAnsi="Arial" w:cs="Arial"/>
        </w:rPr>
      </w:pPr>
    </w:p>
    <w:p w14:paraId="1D7BB0F4" w14:textId="77777777" w:rsidR="00A562F0" w:rsidRPr="001F6CBE" w:rsidRDefault="008116F0" w:rsidP="00EA5F23">
      <w:pPr>
        <w:pStyle w:val="redniasiatka1akcent21"/>
        <w:numPr>
          <w:ilvl w:val="0"/>
          <w:numId w:val="18"/>
        </w:numPr>
        <w:spacing w:after="0" w:line="264" w:lineRule="auto"/>
        <w:jc w:val="both"/>
        <w:rPr>
          <w:rFonts w:ascii="Arial" w:hAnsi="Arial" w:cs="Arial"/>
        </w:rPr>
      </w:pPr>
      <w:r w:rsidRPr="001F6CBE">
        <w:rPr>
          <w:rFonts w:ascii="Arial" w:hAnsi="Arial" w:cs="Arial"/>
        </w:rPr>
        <w:t xml:space="preserve">Zamawiający przewiduje możliwość zmiany umowy w zakresie terminów realizacji lub odbioru przedmiotu zamówienia jeśli wynikać to będzie z przerw w realizacji lub odbioru przedmiotu zamówienia, powstałych w wyniku ewentualnych prac budowlanych prowadzonych w budynkach gdzie przedmiot zamówienia ma być dostarczony. </w:t>
      </w:r>
    </w:p>
    <w:p w14:paraId="2D404D4B" w14:textId="77777777" w:rsidR="008116F0" w:rsidRPr="001F6CBE" w:rsidRDefault="008116F0" w:rsidP="00FD749B">
      <w:pPr>
        <w:pStyle w:val="redniasiatka1akcent21"/>
        <w:spacing w:after="0" w:line="264" w:lineRule="auto"/>
        <w:ind w:left="0"/>
        <w:jc w:val="both"/>
        <w:rPr>
          <w:rFonts w:ascii="Arial" w:hAnsi="Arial" w:cs="Arial"/>
          <w:i/>
        </w:rPr>
      </w:pPr>
      <w:r w:rsidRPr="001F6CBE">
        <w:rPr>
          <w:rFonts w:ascii="Arial" w:hAnsi="Arial" w:cs="Arial"/>
          <w:i/>
        </w:rPr>
        <w:t>W przypadku zaistnienia ww. okoliczności termin zostanie przedłużony lub skrócony o czas niezbędny do zrealizowania przedmiotu zamówienia, co zostanie ustalone za porozumieniem obu stron umowy, w oparciu o ww. okoliczności</w:t>
      </w:r>
    </w:p>
    <w:p w14:paraId="16E2091F" w14:textId="77777777" w:rsidR="008116F0" w:rsidRPr="001F6CBE" w:rsidRDefault="008116F0" w:rsidP="00FD749B">
      <w:pPr>
        <w:pStyle w:val="redniasiatka1akcent21"/>
        <w:spacing w:after="0" w:line="264" w:lineRule="auto"/>
        <w:jc w:val="both"/>
        <w:rPr>
          <w:rFonts w:ascii="Arial" w:hAnsi="Arial" w:cs="Arial"/>
        </w:rPr>
      </w:pPr>
    </w:p>
    <w:p w14:paraId="788499B0" w14:textId="77777777" w:rsidR="00862CC4" w:rsidRPr="001F6CBE" w:rsidRDefault="00A25CBE" w:rsidP="00EA5F23">
      <w:pPr>
        <w:pStyle w:val="redniasiatka1akcent21"/>
        <w:numPr>
          <w:ilvl w:val="0"/>
          <w:numId w:val="18"/>
        </w:numPr>
        <w:spacing w:after="0" w:line="264" w:lineRule="auto"/>
        <w:jc w:val="both"/>
        <w:rPr>
          <w:rFonts w:ascii="Arial" w:hAnsi="Arial" w:cs="Arial"/>
        </w:rPr>
      </w:pPr>
      <w:r w:rsidRPr="001F6CBE">
        <w:rPr>
          <w:rFonts w:ascii="Arial" w:hAnsi="Arial" w:cs="Arial"/>
        </w:rPr>
        <w:t xml:space="preserve">Zamawiający </w:t>
      </w:r>
      <w:r w:rsidR="0011137E" w:rsidRPr="001F6CBE">
        <w:rPr>
          <w:rFonts w:ascii="Arial" w:hAnsi="Arial" w:cs="Arial"/>
        </w:rPr>
        <w:t xml:space="preserve">dopuszcza </w:t>
      </w:r>
      <w:r w:rsidRPr="001F6CBE">
        <w:rPr>
          <w:rFonts w:ascii="Arial" w:hAnsi="Arial" w:cs="Arial"/>
        </w:rPr>
        <w:t xml:space="preserve">możliwość zmiany okresu realizacji </w:t>
      </w:r>
      <w:r w:rsidR="0011137E" w:rsidRPr="001F6CBE">
        <w:rPr>
          <w:rFonts w:ascii="Arial" w:hAnsi="Arial" w:cs="Arial"/>
        </w:rPr>
        <w:t>przedmiotu zamówienia</w:t>
      </w:r>
      <w:r w:rsidRPr="001F6CBE">
        <w:rPr>
          <w:rFonts w:ascii="Arial" w:hAnsi="Arial" w:cs="Arial"/>
        </w:rPr>
        <w:t xml:space="preserve">, w przypadku wystąpienia innych przyczyn niż wyżej wymienione, </w:t>
      </w:r>
      <w:r w:rsidR="0011137E" w:rsidRPr="001F6CBE">
        <w:rPr>
          <w:rFonts w:ascii="Arial" w:hAnsi="Arial" w:cs="Arial"/>
        </w:rPr>
        <w:t xml:space="preserve">jeśli wynikać to będzie z okoliczności o charakterze obiektywnym, których nie można było przewidzieć w chwili składania oferty, w szczególności okoliczności </w:t>
      </w:r>
      <w:r w:rsidR="00F37412" w:rsidRPr="001F6CBE">
        <w:rPr>
          <w:rFonts w:ascii="Arial" w:hAnsi="Arial" w:cs="Arial"/>
        </w:rPr>
        <w:t>wskazanych</w:t>
      </w:r>
      <w:r w:rsidR="0011137E" w:rsidRPr="001F6CBE">
        <w:rPr>
          <w:rFonts w:ascii="Arial" w:hAnsi="Arial" w:cs="Arial"/>
        </w:rPr>
        <w:t xml:space="preserve"> w pkt. 1.4.</w:t>
      </w:r>
    </w:p>
    <w:p w14:paraId="1208F452" w14:textId="77777777" w:rsidR="00895A63" w:rsidRPr="001F6CBE" w:rsidRDefault="00895A63" w:rsidP="00895A63">
      <w:pPr>
        <w:pStyle w:val="redniasiatka1akcent21"/>
        <w:spacing w:after="0" w:line="264" w:lineRule="auto"/>
        <w:ind w:left="360"/>
        <w:jc w:val="both"/>
        <w:rPr>
          <w:rFonts w:ascii="Arial" w:hAnsi="Arial" w:cs="Arial"/>
          <w:i/>
        </w:rPr>
      </w:pPr>
      <w:r w:rsidRPr="001F6CBE">
        <w:rPr>
          <w:rFonts w:ascii="Arial" w:hAnsi="Arial" w:cs="Arial"/>
          <w:i/>
        </w:rPr>
        <w:t>W przypadku zaistnienia ww. okoliczności termin zostanie przedłużony o czas niezbędny do zrealizowania przedmiotu zamówienia, co zostanie ustalone za porozumieniem obu stron umowy, w oparciu o ww. okoliczności</w:t>
      </w:r>
    </w:p>
    <w:p w14:paraId="7C91992B" w14:textId="77777777" w:rsidR="004F184B" w:rsidRPr="001F6CBE" w:rsidRDefault="004F184B" w:rsidP="004F184B">
      <w:pPr>
        <w:pStyle w:val="redniasiatka1akcent21"/>
        <w:spacing w:after="0" w:line="264" w:lineRule="auto"/>
        <w:jc w:val="both"/>
        <w:rPr>
          <w:rFonts w:ascii="Arial" w:hAnsi="Arial" w:cs="Arial"/>
        </w:rPr>
      </w:pPr>
    </w:p>
    <w:p w14:paraId="78AE0D57" w14:textId="77777777" w:rsidR="00862CC4" w:rsidRPr="001F6CBE" w:rsidRDefault="00FE5D02" w:rsidP="00EA5F23">
      <w:pPr>
        <w:pStyle w:val="redniasiatka1akcent21"/>
        <w:numPr>
          <w:ilvl w:val="0"/>
          <w:numId w:val="18"/>
        </w:numPr>
        <w:spacing w:after="0" w:line="264" w:lineRule="auto"/>
        <w:jc w:val="both"/>
        <w:rPr>
          <w:rFonts w:ascii="Arial" w:hAnsi="Arial" w:cs="Arial"/>
        </w:rPr>
      </w:pPr>
      <w:r w:rsidRPr="001F6CBE">
        <w:rPr>
          <w:rFonts w:ascii="Arial" w:hAnsi="Arial" w:cs="Arial"/>
        </w:rPr>
        <w:lastRenderedPageBreak/>
        <w:t xml:space="preserve">Dopuszczalne będą zmiany terminu realizacji przedmiotu zamówienia na zgodny wniosek Stron umowy. </w:t>
      </w:r>
    </w:p>
    <w:p w14:paraId="4842B339" w14:textId="77777777" w:rsidR="00B444DF" w:rsidRPr="001F6CBE" w:rsidRDefault="00B444DF" w:rsidP="00B444DF">
      <w:pPr>
        <w:pStyle w:val="redniasiatka1akcent21"/>
        <w:spacing w:after="0" w:line="264" w:lineRule="auto"/>
        <w:jc w:val="both"/>
        <w:rPr>
          <w:rFonts w:ascii="Arial" w:hAnsi="Arial" w:cs="Arial"/>
        </w:rPr>
      </w:pPr>
    </w:p>
    <w:p w14:paraId="41E26BD9" w14:textId="77777777" w:rsidR="00862CC4" w:rsidRPr="001F6CBE" w:rsidRDefault="00862CC4" w:rsidP="00EA5F23">
      <w:pPr>
        <w:pStyle w:val="redniasiatka1akcent210"/>
        <w:numPr>
          <w:ilvl w:val="1"/>
          <w:numId w:val="17"/>
        </w:numPr>
        <w:spacing w:after="0" w:line="264" w:lineRule="auto"/>
        <w:jc w:val="both"/>
        <w:rPr>
          <w:rFonts w:ascii="Arial" w:hAnsi="Arial" w:cs="Arial"/>
          <w:lang w:val="pl-PL"/>
        </w:rPr>
      </w:pPr>
      <w:r w:rsidRPr="001F6CBE">
        <w:rPr>
          <w:rFonts w:ascii="Arial" w:hAnsi="Arial" w:cs="Arial"/>
          <w:lang w:val="pl-PL"/>
        </w:rPr>
        <w:t>Zmiany dotyczące wynagrodzenia:</w:t>
      </w:r>
    </w:p>
    <w:p w14:paraId="26502B04" w14:textId="77777777" w:rsidR="00B6564D" w:rsidRPr="001F6CBE" w:rsidRDefault="00B6564D" w:rsidP="00FD749B">
      <w:pPr>
        <w:pStyle w:val="redniasiatka1akcent210"/>
        <w:spacing w:after="0" w:line="264" w:lineRule="auto"/>
        <w:jc w:val="both"/>
        <w:rPr>
          <w:rFonts w:ascii="Arial" w:hAnsi="Arial" w:cs="Arial"/>
          <w:lang w:val="pl-PL"/>
        </w:rPr>
      </w:pPr>
    </w:p>
    <w:p w14:paraId="6C8F015B" w14:textId="77777777" w:rsidR="00B6564D" w:rsidRPr="001F6CBE" w:rsidRDefault="00862CC4" w:rsidP="00EA5F23">
      <w:pPr>
        <w:pStyle w:val="redniasiatka1akcent210"/>
        <w:numPr>
          <w:ilvl w:val="0"/>
          <w:numId w:val="19"/>
        </w:numPr>
        <w:spacing w:after="0" w:line="264" w:lineRule="auto"/>
        <w:jc w:val="both"/>
        <w:rPr>
          <w:rFonts w:ascii="Arial" w:hAnsi="Arial" w:cs="Arial"/>
          <w:lang w:val="pl-PL"/>
        </w:rPr>
      </w:pPr>
      <w:r w:rsidRPr="001F6CBE">
        <w:rPr>
          <w:rFonts w:ascii="Arial" w:hAnsi="Arial" w:cs="Arial"/>
          <w:lang w:val="pl-PL"/>
        </w:rPr>
        <w:t>Możliwa jest zmiana wysokości wynagrodzenia w przypadku zmiany stawki podatku od towarów i usług lub innych podatków/opłat mających wpływ na koszt realizacji zamówienia</w:t>
      </w:r>
      <w:r w:rsidR="00B6564D" w:rsidRPr="001F6CBE">
        <w:rPr>
          <w:rFonts w:ascii="Arial" w:hAnsi="Arial" w:cs="Arial"/>
          <w:lang w:val="pl-PL"/>
        </w:rPr>
        <w:t>;</w:t>
      </w:r>
    </w:p>
    <w:p w14:paraId="4533F625" w14:textId="77777777" w:rsidR="00862CC4" w:rsidRPr="001F6CBE" w:rsidRDefault="00862CC4" w:rsidP="00FD749B">
      <w:pPr>
        <w:pStyle w:val="redniasiatka1akcent210"/>
        <w:spacing w:after="0" w:line="264" w:lineRule="auto"/>
        <w:ind w:left="360"/>
        <w:jc w:val="both"/>
        <w:rPr>
          <w:rFonts w:ascii="Arial" w:hAnsi="Arial" w:cs="Arial"/>
          <w:i/>
          <w:lang w:val="pl-PL"/>
        </w:rPr>
      </w:pPr>
      <w:r w:rsidRPr="001F6CBE">
        <w:rPr>
          <w:rFonts w:ascii="Arial" w:hAnsi="Arial" w:cs="Arial"/>
          <w:i/>
          <w:lang w:val="pl-PL"/>
        </w:rPr>
        <w:t>Wartość wynagrodzenia określonego w umowie może ulec zmianie w przypadku zmiany stawki podatku VAT. W takiej sytuacji wynagrodzenie ulegnie zmianie w sposób odpowiedni –  tak aby odpowiadało zaktualizowanej stawce tego podatku dla zakresu objętego umową, który na dzień zmiany stawki podatku nie został jeszcze rozliczony.</w:t>
      </w:r>
    </w:p>
    <w:p w14:paraId="7576CD78" w14:textId="77777777" w:rsidR="00862CC4" w:rsidRPr="001F6CBE" w:rsidRDefault="00862CC4" w:rsidP="00FD749B">
      <w:pPr>
        <w:pStyle w:val="redniasiatka1akcent210"/>
        <w:spacing w:after="0" w:line="264" w:lineRule="auto"/>
        <w:ind w:left="360"/>
        <w:jc w:val="both"/>
        <w:rPr>
          <w:rFonts w:ascii="Arial" w:hAnsi="Arial" w:cs="Arial"/>
          <w:lang w:val="pl-PL"/>
        </w:rPr>
      </w:pPr>
    </w:p>
    <w:p w14:paraId="69B5613D" w14:textId="77777777" w:rsidR="00B6564D" w:rsidRPr="001F6CBE" w:rsidRDefault="00862CC4" w:rsidP="00EA5F23">
      <w:pPr>
        <w:pStyle w:val="redniasiatka1akcent210"/>
        <w:numPr>
          <w:ilvl w:val="0"/>
          <w:numId w:val="19"/>
        </w:numPr>
        <w:spacing w:after="0" w:line="264" w:lineRule="auto"/>
        <w:jc w:val="both"/>
        <w:rPr>
          <w:rFonts w:ascii="Arial" w:hAnsi="Arial" w:cs="Arial"/>
          <w:lang w:val="pl-PL"/>
        </w:rPr>
      </w:pPr>
      <w:r w:rsidRPr="001F6CBE">
        <w:rPr>
          <w:rFonts w:ascii="Arial" w:hAnsi="Arial" w:cs="Arial"/>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r w:rsidR="00B6564D" w:rsidRPr="001F6CBE">
        <w:rPr>
          <w:rFonts w:ascii="Arial" w:hAnsi="Arial" w:cs="Arial"/>
          <w:lang w:val="pl-PL"/>
        </w:rPr>
        <w:t>;</w:t>
      </w:r>
    </w:p>
    <w:p w14:paraId="6E6049AF" w14:textId="77777777" w:rsidR="00862CC4" w:rsidRPr="001F6CBE" w:rsidRDefault="00862CC4" w:rsidP="00FD749B">
      <w:pPr>
        <w:pStyle w:val="redniasiatka1akcent210"/>
        <w:spacing w:after="0" w:line="264" w:lineRule="auto"/>
        <w:ind w:left="360"/>
        <w:jc w:val="both"/>
        <w:rPr>
          <w:rFonts w:ascii="Arial" w:hAnsi="Arial" w:cs="Arial"/>
          <w:i/>
          <w:lang w:val="pl-PL"/>
        </w:rPr>
      </w:pPr>
      <w:r w:rsidRPr="001F6CBE">
        <w:rPr>
          <w:rFonts w:ascii="Arial" w:hAnsi="Arial" w:cs="Arial"/>
          <w:i/>
          <w:lang w:val="pl-PL"/>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7EF7A752" w14:textId="77777777" w:rsidR="00862CC4" w:rsidRPr="001F6CBE" w:rsidRDefault="00862CC4" w:rsidP="00FD749B">
      <w:pPr>
        <w:pStyle w:val="redniasiatka1akcent210"/>
        <w:spacing w:after="0" w:line="264" w:lineRule="auto"/>
        <w:jc w:val="both"/>
        <w:rPr>
          <w:rFonts w:ascii="Arial" w:hAnsi="Arial" w:cs="Arial"/>
          <w:lang w:val="pl-PL"/>
        </w:rPr>
      </w:pPr>
    </w:p>
    <w:p w14:paraId="7DDAF297" w14:textId="77777777" w:rsidR="00B6564D" w:rsidRPr="001F6CBE" w:rsidRDefault="00862CC4" w:rsidP="00EA5F23">
      <w:pPr>
        <w:pStyle w:val="redniasiatka1akcent210"/>
        <w:numPr>
          <w:ilvl w:val="0"/>
          <w:numId w:val="19"/>
        </w:numPr>
        <w:spacing w:after="0" w:line="264" w:lineRule="auto"/>
        <w:jc w:val="both"/>
        <w:rPr>
          <w:rFonts w:ascii="Arial" w:hAnsi="Arial" w:cs="Arial"/>
          <w:lang w:val="pl-PL"/>
        </w:rPr>
      </w:pPr>
      <w:r w:rsidRPr="001F6CBE">
        <w:rPr>
          <w:rFonts w:ascii="Arial" w:hAnsi="Arial" w:cs="Arial"/>
          <w:lang w:val="pl-PL"/>
        </w:rPr>
        <w:t>W przypadku konieczności ograniczenia zakresu rzeczowego przedmiotu umowy przez Zamawiającego ze względu na czynniki, których Zamawiający nie mógł przewidzieć w chwili zawierania umowy</w:t>
      </w:r>
      <w:r w:rsidR="00B6564D" w:rsidRPr="001F6CBE">
        <w:rPr>
          <w:rFonts w:ascii="Arial" w:hAnsi="Arial" w:cs="Arial"/>
          <w:lang w:val="pl-PL"/>
        </w:rPr>
        <w:t>;</w:t>
      </w:r>
    </w:p>
    <w:p w14:paraId="53998A28" w14:textId="6B42789E" w:rsidR="00862CC4" w:rsidRPr="001F6CBE" w:rsidRDefault="00862CC4" w:rsidP="00FD749B">
      <w:pPr>
        <w:pStyle w:val="redniasiatka1akcent210"/>
        <w:spacing w:after="0" w:line="264" w:lineRule="auto"/>
        <w:ind w:left="360"/>
        <w:jc w:val="both"/>
        <w:rPr>
          <w:rFonts w:ascii="Arial" w:hAnsi="Arial" w:cs="Arial"/>
          <w:i/>
          <w:lang w:val="pl-PL"/>
        </w:rPr>
      </w:pPr>
      <w:r w:rsidRPr="001F6CBE">
        <w:rPr>
          <w:rFonts w:ascii="Arial" w:hAnsi="Arial" w:cs="Arial"/>
          <w:i/>
          <w:lang w:val="pl-PL"/>
        </w:rPr>
        <w:t>Wartość wynagrodzenia określonego w umowie może ulec zmianie w przypadku ograniczenia zakresu rzeczowego przedmiotu umowy przez Zamawiającego z</w:t>
      </w:r>
      <w:r w:rsidR="00B85C79">
        <w:rPr>
          <w:rFonts w:ascii="Arial" w:hAnsi="Arial" w:cs="Arial"/>
          <w:i/>
          <w:lang w:val="pl-PL"/>
        </w:rPr>
        <w:t>e względu na czynniki, których Z</w:t>
      </w:r>
      <w:r w:rsidRPr="001F6CBE">
        <w:rPr>
          <w:rFonts w:ascii="Arial" w:hAnsi="Arial" w:cs="Arial"/>
          <w:i/>
          <w:lang w:val="pl-PL"/>
        </w:rPr>
        <w:t xml:space="preserve">amawiający nie mógł przewidzieć w chwili zawierania umowy, przy czym wynagrodzenie umowne ulegnie obniżeniu o wartość </w:t>
      </w:r>
      <w:r w:rsidR="00B6564D" w:rsidRPr="001F6CBE">
        <w:rPr>
          <w:rFonts w:ascii="Arial" w:hAnsi="Arial" w:cs="Arial"/>
          <w:i/>
          <w:lang w:val="pl-PL"/>
        </w:rPr>
        <w:t>wydatków</w:t>
      </w:r>
      <w:r w:rsidRPr="001F6CBE">
        <w:rPr>
          <w:rFonts w:ascii="Arial" w:hAnsi="Arial" w:cs="Arial"/>
          <w:i/>
          <w:lang w:val="pl-PL"/>
        </w:rPr>
        <w:t xml:space="preserve"> objętych rezygnacją.</w:t>
      </w:r>
      <w:r w:rsidR="00C470D9" w:rsidRPr="001F6CBE">
        <w:rPr>
          <w:rFonts w:ascii="Arial" w:hAnsi="Arial" w:cs="Arial"/>
          <w:i/>
          <w:lang w:val="pl-PL"/>
        </w:rPr>
        <w:t xml:space="preserve"> </w:t>
      </w:r>
    </w:p>
    <w:p w14:paraId="445611BF" w14:textId="77777777" w:rsidR="00862CC4" w:rsidRPr="001F6CBE" w:rsidRDefault="00862CC4" w:rsidP="00FD749B">
      <w:pPr>
        <w:pStyle w:val="redniasiatka1akcent210"/>
        <w:spacing w:after="0" w:line="264" w:lineRule="auto"/>
        <w:ind w:left="0"/>
        <w:jc w:val="both"/>
        <w:rPr>
          <w:rFonts w:ascii="Arial" w:hAnsi="Arial" w:cs="Arial"/>
          <w:lang w:val="pl-PL"/>
        </w:rPr>
      </w:pPr>
    </w:p>
    <w:p w14:paraId="34F3B7D6" w14:textId="77777777" w:rsidR="004675DE" w:rsidRPr="001F6CBE" w:rsidRDefault="00EE00CB" w:rsidP="00EA5F23">
      <w:pPr>
        <w:pStyle w:val="redniasiatka1akcent210"/>
        <w:numPr>
          <w:ilvl w:val="1"/>
          <w:numId w:val="17"/>
        </w:numPr>
        <w:spacing w:after="0" w:line="264" w:lineRule="auto"/>
        <w:jc w:val="both"/>
        <w:rPr>
          <w:rFonts w:ascii="Arial" w:hAnsi="Arial" w:cs="Arial"/>
          <w:lang w:val="pl-PL"/>
        </w:rPr>
      </w:pPr>
      <w:r w:rsidRPr="001F6CBE">
        <w:rPr>
          <w:rFonts w:ascii="Arial" w:hAnsi="Arial" w:cs="Arial"/>
          <w:lang w:val="pl-PL"/>
        </w:rPr>
        <w:t>Z</w:t>
      </w:r>
      <w:r w:rsidR="008F2469" w:rsidRPr="001F6CBE">
        <w:rPr>
          <w:rFonts w:ascii="Arial" w:hAnsi="Arial" w:cs="Arial"/>
          <w:lang w:val="pl-PL"/>
        </w:rPr>
        <w:t xml:space="preserve">miany dotyczące przedmiotu zamówienia, w tym zmiany technologiczne, w szczególności: </w:t>
      </w:r>
    </w:p>
    <w:p w14:paraId="04E0525B" w14:textId="77777777" w:rsidR="008F2469" w:rsidRPr="001F6CBE" w:rsidRDefault="008F2469" w:rsidP="00EA5F23">
      <w:pPr>
        <w:pStyle w:val="redniasiatka1akcent21"/>
        <w:widowControl w:val="0"/>
        <w:numPr>
          <w:ilvl w:val="0"/>
          <w:numId w:val="21"/>
        </w:numPr>
        <w:autoSpaceDE w:val="0"/>
        <w:autoSpaceDN w:val="0"/>
        <w:adjustRightInd w:val="0"/>
        <w:spacing w:after="0" w:line="264" w:lineRule="auto"/>
        <w:ind w:left="709" w:right="-63"/>
        <w:jc w:val="both"/>
        <w:rPr>
          <w:rFonts w:ascii="Arial" w:hAnsi="Arial" w:cs="Arial"/>
        </w:rPr>
      </w:pPr>
      <w:r w:rsidRPr="001F6CBE">
        <w:rPr>
          <w:rFonts w:ascii="Arial" w:hAnsi="Arial" w:cs="Arial"/>
        </w:rPr>
        <w:t>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w:t>
      </w:r>
      <w:r w:rsidR="00417758" w:rsidRPr="001F6CBE">
        <w:rPr>
          <w:rFonts w:ascii="Arial" w:hAnsi="Arial" w:cs="Arial"/>
        </w:rPr>
        <w:t xml:space="preserve"> zapytaniu ofertowym i</w:t>
      </w:r>
      <w:r w:rsidRPr="001F6CBE">
        <w:rPr>
          <w:rFonts w:ascii="Arial" w:hAnsi="Arial" w:cs="Arial"/>
        </w:rPr>
        <w:t xml:space="preserve"> ofercie; </w:t>
      </w:r>
    </w:p>
    <w:p w14:paraId="2CC416B8" w14:textId="77777777" w:rsidR="008F2469" w:rsidRPr="001F6CBE" w:rsidRDefault="008F2469" w:rsidP="00EA5F23">
      <w:pPr>
        <w:pStyle w:val="redniasiatka1akcent21"/>
        <w:widowControl w:val="0"/>
        <w:numPr>
          <w:ilvl w:val="0"/>
          <w:numId w:val="21"/>
        </w:numPr>
        <w:autoSpaceDE w:val="0"/>
        <w:autoSpaceDN w:val="0"/>
        <w:adjustRightInd w:val="0"/>
        <w:spacing w:after="0" w:line="264" w:lineRule="auto"/>
        <w:ind w:left="709" w:right="-63"/>
        <w:jc w:val="both"/>
        <w:rPr>
          <w:rFonts w:ascii="Arial" w:hAnsi="Arial" w:cs="Arial"/>
        </w:rPr>
      </w:pPr>
      <w:r w:rsidRPr="001F6CBE">
        <w:rPr>
          <w:rFonts w:ascii="Arial" w:hAnsi="Arial" w:cs="Arial"/>
        </w:rPr>
        <w:t>pojawienie się na rynku, części, materiałów, technologii lub urządzeń nowszej generacji pozwalających na zaoszczędzenie kosztów realizacji przedmiotu zamówienia lub kosztów eksploatacji przedmiotu zamówienia;</w:t>
      </w:r>
    </w:p>
    <w:p w14:paraId="79A86A61" w14:textId="77777777" w:rsidR="008F2469" w:rsidRPr="001F6CBE" w:rsidRDefault="008F2469" w:rsidP="00EA5F23">
      <w:pPr>
        <w:pStyle w:val="redniasiatka1akcent21"/>
        <w:widowControl w:val="0"/>
        <w:numPr>
          <w:ilvl w:val="0"/>
          <w:numId w:val="21"/>
        </w:numPr>
        <w:autoSpaceDE w:val="0"/>
        <w:autoSpaceDN w:val="0"/>
        <w:adjustRightInd w:val="0"/>
        <w:spacing w:after="0" w:line="264" w:lineRule="auto"/>
        <w:ind w:left="709" w:right="-63"/>
        <w:jc w:val="both"/>
        <w:rPr>
          <w:rFonts w:ascii="Arial" w:hAnsi="Arial" w:cs="Arial"/>
        </w:rPr>
      </w:pPr>
      <w:r w:rsidRPr="001F6CBE">
        <w:rPr>
          <w:rFonts w:ascii="Arial" w:hAnsi="Arial" w:cs="Arial"/>
        </w:rPr>
        <w:t xml:space="preserve">pojawienie się nowszej technologii wykonania przedmiotu zamówienia pozwalającej na zaoszczędzenie czasu realizacji zamówienia lub jego kosztów, jak również kosztów eksploatacji przedmiotu zamówienia; </w:t>
      </w:r>
    </w:p>
    <w:p w14:paraId="4D060DC3" w14:textId="77777777" w:rsidR="008F2469" w:rsidRPr="001F6CBE" w:rsidRDefault="008F2469" w:rsidP="00EA5F23">
      <w:pPr>
        <w:pStyle w:val="redniasiatka1akcent21"/>
        <w:widowControl w:val="0"/>
        <w:numPr>
          <w:ilvl w:val="0"/>
          <w:numId w:val="21"/>
        </w:numPr>
        <w:autoSpaceDE w:val="0"/>
        <w:autoSpaceDN w:val="0"/>
        <w:adjustRightInd w:val="0"/>
        <w:spacing w:after="0" w:line="264" w:lineRule="auto"/>
        <w:ind w:left="709" w:right="-63"/>
        <w:jc w:val="both"/>
        <w:rPr>
          <w:rFonts w:ascii="Arial" w:hAnsi="Arial" w:cs="Arial"/>
        </w:rPr>
      </w:pPr>
      <w:r w:rsidRPr="001F6CBE">
        <w:rPr>
          <w:rFonts w:ascii="Arial" w:hAnsi="Arial" w:cs="Arial"/>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7C4ADBDC" w14:textId="77777777" w:rsidR="008F2469" w:rsidRPr="001F6CBE" w:rsidRDefault="008F2469" w:rsidP="00EA5F23">
      <w:pPr>
        <w:pStyle w:val="redniasiatka1akcent21"/>
        <w:widowControl w:val="0"/>
        <w:numPr>
          <w:ilvl w:val="0"/>
          <w:numId w:val="21"/>
        </w:numPr>
        <w:autoSpaceDE w:val="0"/>
        <w:autoSpaceDN w:val="0"/>
        <w:adjustRightInd w:val="0"/>
        <w:spacing w:after="0" w:line="264" w:lineRule="auto"/>
        <w:ind w:left="709" w:right="-63"/>
        <w:jc w:val="both"/>
        <w:rPr>
          <w:rFonts w:ascii="Arial" w:hAnsi="Arial" w:cs="Arial"/>
        </w:rPr>
      </w:pPr>
      <w:r w:rsidRPr="001F6CBE">
        <w:rPr>
          <w:rFonts w:ascii="Arial" w:hAnsi="Arial" w:cs="Arial"/>
        </w:rPr>
        <w:t xml:space="preserve">konieczność zrealizowania przedmiotu zamówienia przy zastosowaniu innych rozwiązań technicznych, lub materiałowych ze względu na zmiany obowiązującego </w:t>
      </w:r>
      <w:r w:rsidRPr="001F6CBE">
        <w:rPr>
          <w:rFonts w:ascii="Arial" w:hAnsi="Arial" w:cs="Arial"/>
        </w:rPr>
        <w:lastRenderedPageBreak/>
        <w:t xml:space="preserve">prawa; </w:t>
      </w:r>
    </w:p>
    <w:p w14:paraId="5EE187F2" w14:textId="77777777" w:rsidR="008F2469" w:rsidRPr="001F6CBE" w:rsidRDefault="008F2469" w:rsidP="00EA5F23">
      <w:pPr>
        <w:pStyle w:val="redniasiatka1akcent21"/>
        <w:widowControl w:val="0"/>
        <w:numPr>
          <w:ilvl w:val="0"/>
          <w:numId w:val="21"/>
        </w:numPr>
        <w:autoSpaceDE w:val="0"/>
        <w:autoSpaceDN w:val="0"/>
        <w:adjustRightInd w:val="0"/>
        <w:spacing w:after="0" w:line="264" w:lineRule="auto"/>
        <w:ind w:left="709" w:right="-63"/>
        <w:jc w:val="both"/>
        <w:rPr>
          <w:rFonts w:ascii="Arial" w:hAnsi="Arial" w:cs="Arial"/>
        </w:rPr>
      </w:pPr>
      <w:r w:rsidRPr="001F6CBE">
        <w:rPr>
          <w:rFonts w:ascii="Arial" w:hAnsi="Arial" w:cs="Arial"/>
        </w:rPr>
        <w:t xml:space="preserve">w zakresie zmiany typu/modelu/numeru katalogowego danego towaru, jeżeli nie spowoduje to zmiany przedmiotu umowy; </w:t>
      </w:r>
    </w:p>
    <w:p w14:paraId="0D294707" w14:textId="77777777" w:rsidR="00967768" w:rsidRPr="001F6CBE" w:rsidRDefault="00967768" w:rsidP="00967768">
      <w:pPr>
        <w:pStyle w:val="redniasiatka1akcent21"/>
        <w:widowControl w:val="0"/>
        <w:autoSpaceDE w:val="0"/>
        <w:autoSpaceDN w:val="0"/>
        <w:adjustRightInd w:val="0"/>
        <w:spacing w:after="0" w:line="264" w:lineRule="auto"/>
        <w:ind w:left="709" w:right="-63"/>
        <w:jc w:val="both"/>
        <w:rPr>
          <w:rFonts w:ascii="Arial" w:hAnsi="Arial" w:cs="Arial"/>
        </w:rPr>
      </w:pPr>
    </w:p>
    <w:p w14:paraId="0396918B" w14:textId="77777777" w:rsidR="005B7D06" w:rsidRPr="001F6CBE" w:rsidRDefault="00862CC4" w:rsidP="00EA5F23">
      <w:pPr>
        <w:pStyle w:val="redniasiatka1akcent210"/>
        <w:numPr>
          <w:ilvl w:val="1"/>
          <w:numId w:val="17"/>
        </w:numPr>
        <w:spacing w:after="0" w:line="264" w:lineRule="auto"/>
        <w:jc w:val="both"/>
        <w:rPr>
          <w:rFonts w:ascii="Arial" w:hAnsi="Arial" w:cs="Arial"/>
          <w:lang w:val="pl-PL"/>
        </w:rPr>
      </w:pPr>
      <w:r w:rsidRPr="001F6CBE">
        <w:rPr>
          <w:rFonts w:ascii="Arial" w:hAnsi="Arial" w:cs="Arial"/>
          <w:lang w:val="pl-PL"/>
        </w:rPr>
        <w:t>Pozostałe zmiany umowy:</w:t>
      </w:r>
    </w:p>
    <w:p w14:paraId="425A253D" w14:textId="77777777" w:rsidR="00862CC4" w:rsidRPr="001F6CBE" w:rsidRDefault="00862CC4" w:rsidP="00EA5F23">
      <w:pPr>
        <w:pStyle w:val="redniasiatka1akcent210"/>
        <w:numPr>
          <w:ilvl w:val="0"/>
          <w:numId w:val="20"/>
        </w:numPr>
        <w:spacing w:after="0" w:line="264" w:lineRule="auto"/>
        <w:ind w:left="709"/>
        <w:jc w:val="both"/>
        <w:rPr>
          <w:rFonts w:ascii="Arial" w:hAnsi="Arial" w:cs="Arial"/>
          <w:lang w:val="pl-PL"/>
        </w:rPr>
      </w:pPr>
      <w:r w:rsidRPr="001F6CBE">
        <w:rPr>
          <w:rFonts w:ascii="Arial" w:hAnsi="Arial" w:cs="Arial"/>
          <w:lang w:val="pl-PL"/>
        </w:rPr>
        <w:t>Zmiana danych związanych z obsługą administracyjno-organizacyjną umowy</w:t>
      </w:r>
    </w:p>
    <w:p w14:paraId="1753614A" w14:textId="77777777" w:rsidR="00EE00CB" w:rsidRPr="001F6CBE" w:rsidRDefault="00EE00CB" w:rsidP="00EA5F23">
      <w:pPr>
        <w:pStyle w:val="redniasiatka1akcent210"/>
        <w:numPr>
          <w:ilvl w:val="0"/>
          <w:numId w:val="20"/>
        </w:numPr>
        <w:spacing w:after="0" w:line="264" w:lineRule="auto"/>
        <w:ind w:left="709"/>
        <w:jc w:val="both"/>
        <w:rPr>
          <w:rFonts w:ascii="Arial" w:hAnsi="Arial" w:cs="Arial"/>
          <w:lang w:val="pl-PL"/>
        </w:rPr>
      </w:pPr>
      <w:r w:rsidRPr="001F6CBE">
        <w:rPr>
          <w:rFonts w:ascii="Arial" w:hAnsi="Arial" w:cs="Arial"/>
          <w:lang w:val="pl-PL"/>
        </w:rPr>
        <w:t>Zmiana miejsca realizacji zamówienia/dostawy</w:t>
      </w:r>
    </w:p>
    <w:p w14:paraId="74C81C56" w14:textId="77777777" w:rsidR="00EE00CB" w:rsidRPr="001F6CBE" w:rsidRDefault="00F85A71" w:rsidP="00EA5F23">
      <w:pPr>
        <w:pStyle w:val="redniasiatka1akcent210"/>
        <w:numPr>
          <w:ilvl w:val="0"/>
          <w:numId w:val="20"/>
        </w:numPr>
        <w:spacing w:after="0" w:line="264" w:lineRule="auto"/>
        <w:ind w:left="709"/>
        <w:jc w:val="both"/>
        <w:rPr>
          <w:rFonts w:ascii="Arial" w:hAnsi="Arial" w:cs="Arial"/>
          <w:lang w:val="pl-PL"/>
        </w:rPr>
      </w:pPr>
      <w:r w:rsidRPr="001F6CBE">
        <w:rPr>
          <w:rFonts w:ascii="Arial" w:hAnsi="Arial" w:cs="Arial"/>
          <w:lang w:val="pl-PL"/>
        </w:rPr>
        <w:t>Zmiana</w:t>
      </w:r>
      <w:r w:rsidR="00EE00CB" w:rsidRPr="001F6CBE">
        <w:rPr>
          <w:rFonts w:ascii="Arial" w:hAnsi="Arial" w:cs="Arial"/>
          <w:lang w:val="pl-PL"/>
        </w:rPr>
        <w:t xml:space="preserve"> </w:t>
      </w:r>
      <w:r w:rsidR="00AB16D5" w:rsidRPr="001F6CBE">
        <w:rPr>
          <w:rFonts w:ascii="Arial" w:hAnsi="Arial" w:cs="Arial"/>
          <w:lang w:val="pl-PL"/>
        </w:rPr>
        <w:t>warunków i terminów płatności</w:t>
      </w:r>
      <w:r w:rsidR="00EE00CB" w:rsidRPr="001F6CBE">
        <w:rPr>
          <w:rFonts w:ascii="Arial" w:hAnsi="Arial" w:cs="Arial"/>
          <w:lang w:val="pl-PL"/>
        </w:rPr>
        <w:t xml:space="preserve"> </w:t>
      </w:r>
    </w:p>
    <w:p w14:paraId="3BF401E2" w14:textId="77777777" w:rsidR="00862CC4" w:rsidRPr="001F6CBE" w:rsidRDefault="00862CC4" w:rsidP="00EA5F23">
      <w:pPr>
        <w:pStyle w:val="redniasiatka1akcent210"/>
        <w:numPr>
          <w:ilvl w:val="0"/>
          <w:numId w:val="20"/>
        </w:numPr>
        <w:spacing w:after="0" w:line="264" w:lineRule="auto"/>
        <w:ind w:left="709"/>
        <w:jc w:val="both"/>
        <w:rPr>
          <w:rFonts w:ascii="Arial" w:hAnsi="Arial" w:cs="Arial"/>
          <w:lang w:val="pl-PL"/>
        </w:rPr>
      </w:pPr>
      <w:r w:rsidRPr="001F6CBE">
        <w:rPr>
          <w:rFonts w:ascii="Arial" w:hAnsi="Arial" w:cs="Arial"/>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1AF911A5" w14:textId="77777777" w:rsidR="00862CC4" w:rsidRPr="001F6CBE" w:rsidRDefault="00862CC4" w:rsidP="00EA5F23">
      <w:pPr>
        <w:pStyle w:val="redniasiatka1akcent210"/>
        <w:numPr>
          <w:ilvl w:val="0"/>
          <w:numId w:val="20"/>
        </w:numPr>
        <w:spacing w:after="0" w:line="264" w:lineRule="auto"/>
        <w:ind w:left="709"/>
        <w:jc w:val="both"/>
        <w:rPr>
          <w:rFonts w:ascii="Arial" w:hAnsi="Arial" w:cs="Arial"/>
          <w:lang w:val="pl-PL"/>
        </w:rPr>
      </w:pPr>
      <w:r w:rsidRPr="001F6CBE">
        <w:rPr>
          <w:rFonts w:ascii="Arial" w:hAnsi="Arial" w:cs="Arial"/>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6026B8E9" w14:textId="77777777" w:rsidR="00862CC4" w:rsidRPr="001F6CBE" w:rsidRDefault="00862CC4" w:rsidP="00EA5F23">
      <w:pPr>
        <w:pStyle w:val="redniasiatka1akcent210"/>
        <w:numPr>
          <w:ilvl w:val="0"/>
          <w:numId w:val="20"/>
        </w:numPr>
        <w:spacing w:after="0" w:line="264" w:lineRule="auto"/>
        <w:ind w:left="709"/>
        <w:jc w:val="both"/>
        <w:rPr>
          <w:rFonts w:ascii="Arial" w:hAnsi="Arial" w:cs="Arial"/>
          <w:lang w:val="pl-PL"/>
        </w:rPr>
      </w:pPr>
      <w:r w:rsidRPr="001F6CBE">
        <w:rPr>
          <w:rFonts w:ascii="Arial" w:hAnsi="Arial" w:cs="Arial"/>
          <w:lang w:val="pl-PL"/>
        </w:rPr>
        <w:t>Zmiana strony umowy w sytuacji, gdy w prawa i obowiązki Wykonawcy wstąpi inny pod</w:t>
      </w:r>
      <w:r w:rsidR="00F85A71" w:rsidRPr="001F6CBE">
        <w:rPr>
          <w:rFonts w:ascii="Arial" w:hAnsi="Arial" w:cs="Arial"/>
          <w:lang w:val="pl-PL"/>
        </w:rPr>
        <w:t>miot</w:t>
      </w:r>
    </w:p>
    <w:p w14:paraId="4890B7E8" w14:textId="77777777" w:rsidR="00862CC4" w:rsidRPr="001F6CBE" w:rsidRDefault="00862CC4" w:rsidP="00EA5F23">
      <w:pPr>
        <w:pStyle w:val="redniasiatka1akcent210"/>
        <w:numPr>
          <w:ilvl w:val="0"/>
          <w:numId w:val="17"/>
        </w:numPr>
        <w:spacing w:after="0" w:line="264" w:lineRule="auto"/>
        <w:jc w:val="both"/>
        <w:rPr>
          <w:rFonts w:ascii="Arial" w:hAnsi="Arial" w:cs="Arial"/>
          <w:lang w:val="pl-PL"/>
        </w:rPr>
      </w:pPr>
      <w:r w:rsidRPr="001F6CBE">
        <w:rPr>
          <w:rFonts w:ascii="Arial" w:hAnsi="Arial" w:cs="Arial"/>
          <w:lang w:val="pl-PL"/>
        </w:rPr>
        <w:t>Wszelkie zmiany i uzupełnienia do umowy zawartej z wybranym Wykonawcą muszą być dokonywane w formie pisemnych aneksów do umowy podpisanych przez obie strony, pod rygorem nieważności.</w:t>
      </w:r>
    </w:p>
    <w:p w14:paraId="72EC2362" w14:textId="77777777" w:rsidR="004F5B33" w:rsidRPr="001F6CBE" w:rsidRDefault="004F5B33" w:rsidP="004F5B33">
      <w:pPr>
        <w:pStyle w:val="redniasiatka1akcent210"/>
        <w:spacing w:after="0" w:line="264" w:lineRule="auto"/>
        <w:jc w:val="both"/>
        <w:rPr>
          <w:rFonts w:ascii="Arial" w:hAnsi="Arial" w:cs="Arial"/>
          <w:lang w:val="pl-P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157"/>
      </w:tblGrid>
      <w:tr w:rsidR="004F5B33" w:rsidRPr="001F6CBE" w14:paraId="3C8FD44F" w14:textId="77777777" w:rsidTr="006B7E90">
        <w:trPr>
          <w:trHeight w:val="365"/>
          <w:tblCellSpacing w:w="15" w:type="dxa"/>
        </w:trPr>
        <w:tc>
          <w:tcPr>
            <w:tcW w:w="4967" w:type="pct"/>
            <w:shd w:val="clear" w:color="auto" w:fill="D9D9D9"/>
          </w:tcPr>
          <w:p w14:paraId="68165A37" w14:textId="77777777" w:rsidR="004F5B33" w:rsidRPr="001F6CBE" w:rsidRDefault="004F5B33" w:rsidP="007F6A8B">
            <w:pPr>
              <w:numPr>
                <w:ilvl w:val="0"/>
                <w:numId w:val="3"/>
              </w:numPr>
              <w:spacing w:after="0" w:line="264" w:lineRule="auto"/>
              <w:ind w:left="284" w:hanging="284"/>
              <w:contextualSpacing/>
              <w:jc w:val="both"/>
              <w:rPr>
                <w:rFonts w:ascii="Arial" w:hAnsi="Arial" w:cs="Arial"/>
                <w:b/>
                <w:bCs/>
              </w:rPr>
            </w:pPr>
            <w:r w:rsidRPr="001F6CBE">
              <w:rPr>
                <w:rFonts w:ascii="Arial" w:hAnsi="Arial" w:cs="Arial"/>
                <w:b/>
                <w:bCs/>
              </w:rPr>
              <w:t>Przetwarzanie danych osobowych</w:t>
            </w:r>
          </w:p>
        </w:tc>
      </w:tr>
    </w:tbl>
    <w:p w14:paraId="74D0BCDA" w14:textId="77777777" w:rsidR="004F5B33" w:rsidRPr="001F6CBE" w:rsidRDefault="004F5B33" w:rsidP="004F5B33">
      <w:pPr>
        <w:pStyle w:val="Subitemnumbered"/>
        <w:suppressAutoHyphens/>
        <w:spacing w:line="264" w:lineRule="auto"/>
        <w:jc w:val="both"/>
        <w:rPr>
          <w:rFonts w:cs="Arial"/>
          <w:bCs/>
          <w:sz w:val="22"/>
          <w:szCs w:val="22"/>
        </w:rPr>
      </w:pPr>
      <w:r w:rsidRPr="001F6CBE">
        <w:rPr>
          <w:rFonts w:cs="Arial"/>
          <w:bCs/>
          <w:sz w:val="22"/>
          <w:szCs w:val="22"/>
        </w:rPr>
        <w:t>1.</w:t>
      </w:r>
      <w:r w:rsidRPr="001F6CBE">
        <w:rPr>
          <w:rFonts w:cs="Arial"/>
          <w:bCs/>
          <w:sz w:val="22"/>
          <w:szCs w:val="22"/>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6E9F574" w14:textId="77777777" w:rsidR="004F5B33" w:rsidRPr="001F6CBE" w:rsidRDefault="004F5B33" w:rsidP="004F5B33">
      <w:pPr>
        <w:pStyle w:val="Subitemnumbered"/>
        <w:suppressAutoHyphens/>
        <w:spacing w:line="264" w:lineRule="auto"/>
        <w:jc w:val="both"/>
        <w:rPr>
          <w:rFonts w:cs="Arial"/>
          <w:bCs/>
          <w:sz w:val="22"/>
          <w:szCs w:val="22"/>
        </w:rPr>
      </w:pPr>
      <w:r w:rsidRPr="001F6CBE">
        <w:rPr>
          <w:rFonts w:cs="Arial"/>
          <w:bCs/>
          <w:sz w:val="22"/>
          <w:szCs w:val="22"/>
        </w:rPr>
        <w:t>2.</w:t>
      </w:r>
      <w:r w:rsidRPr="001F6CBE">
        <w:rPr>
          <w:rFonts w:cs="Arial"/>
          <w:bCs/>
          <w:sz w:val="22"/>
          <w:szCs w:val="22"/>
        </w:rPr>
        <w:tab/>
        <w:t>Zamawiający oświadcza, że jest administratorem danych, o których mowa w niniejszym zapytaniu ofertowym.</w:t>
      </w:r>
    </w:p>
    <w:p w14:paraId="587A192A" w14:textId="4C870ACF" w:rsidR="004F5B33" w:rsidRPr="001F6CBE" w:rsidRDefault="004F5B33" w:rsidP="004F5B33">
      <w:pPr>
        <w:pStyle w:val="Subitemnumbered"/>
        <w:suppressAutoHyphens/>
        <w:spacing w:line="264" w:lineRule="auto"/>
        <w:jc w:val="both"/>
        <w:rPr>
          <w:rFonts w:cs="Arial"/>
          <w:bCs/>
          <w:sz w:val="22"/>
          <w:szCs w:val="22"/>
        </w:rPr>
      </w:pPr>
      <w:r w:rsidRPr="001F6CBE">
        <w:rPr>
          <w:rFonts w:cs="Arial"/>
          <w:bCs/>
          <w:sz w:val="22"/>
          <w:szCs w:val="22"/>
        </w:rPr>
        <w:t>3.</w:t>
      </w:r>
      <w:r w:rsidRPr="001F6CBE">
        <w:rPr>
          <w:rFonts w:cs="Arial"/>
          <w:bCs/>
          <w:sz w:val="22"/>
          <w:szCs w:val="22"/>
        </w:rPr>
        <w:tab/>
        <w:t>Zamawiający będzie przetwarzać dane osobowe w zakresie i celu przeprowadzenia postępowania ofertowego oraz realizacji obowiązku prawnego na podst</w:t>
      </w:r>
      <w:r w:rsidR="001B299F">
        <w:rPr>
          <w:rFonts w:cs="Arial"/>
          <w:bCs/>
          <w:sz w:val="22"/>
          <w:szCs w:val="22"/>
        </w:rPr>
        <w:t xml:space="preserve">awie art. 6 ust. 1 lit. c  RODO. </w:t>
      </w:r>
    </w:p>
    <w:p w14:paraId="5F2438AC" w14:textId="77777777" w:rsidR="004F5B33" w:rsidRPr="001F6CBE" w:rsidRDefault="004F5B33" w:rsidP="004F5B33">
      <w:pPr>
        <w:pStyle w:val="Subitemnumbered"/>
        <w:suppressAutoHyphens/>
        <w:spacing w:line="264" w:lineRule="auto"/>
        <w:jc w:val="both"/>
        <w:rPr>
          <w:rFonts w:cs="Arial"/>
          <w:bCs/>
          <w:sz w:val="22"/>
          <w:szCs w:val="22"/>
        </w:rPr>
      </w:pPr>
      <w:r w:rsidRPr="001F6CBE">
        <w:rPr>
          <w:rFonts w:cs="Arial"/>
          <w:bCs/>
          <w:sz w:val="22"/>
          <w:szCs w:val="22"/>
        </w:rPr>
        <w:t>4.</w:t>
      </w:r>
      <w:r w:rsidRPr="001F6CBE">
        <w:rPr>
          <w:rFonts w:cs="Arial"/>
          <w:bCs/>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0B9F0537" w14:textId="77777777" w:rsidR="004F5B33" w:rsidRPr="001F6CBE" w:rsidRDefault="004F5B33" w:rsidP="004F5B33">
      <w:pPr>
        <w:pStyle w:val="Subitemnumbered"/>
        <w:suppressAutoHyphens/>
        <w:spacing w:line="264" w:lineRule="auto"/>
        <w:jc w:val="both"/>
        <w:rPr>
          <w:rFonts w:cs="Arial"/>
          <w:bCs/>
          <w:sz w:val="22"/>
          <w:szCs w:val="22"/>
        </w:rPr>
      </w:pPr>
      <w:r w:rsidRPr="001F6CBE">
        <w:rPr>
          <w:rFonts w:cs="Arial"/>
          <w:bCs/>
          <w:sz w:val="22"/>
          <w:szCs w:val="22"/>
        </w:rPr>
        <w:t>5.</w:t>
      </w:r>
      <w:r w:rsidRPr="001F6CBE">
        <w:rPr>
          <w:rFonts w:cs="Arial"/>
          <w:bCs/>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6E97C394" w14:textId="77777777" w:rsidR="004F5B33" w:rsidRPr="001F6CBE" w:rsidRDefault="00F258DA" w:rsidP="004F5B33">
      <w:pPr>
        <w:pStyle w:val="Subitemnumbered"/>
        <w:suppressAutoHyphens/>
        <w:spacing w:line="264" w:lineRule="auto"/>
        <w:jc w:val="both"/>
        <w:rPr>
          <w:rFonts w:cs="Arial"/>
          <w:bCs/>
          <w:sz w:val="22"/>
          <w:szCs w:val="22"/>
        </w:rPr>
      </w:pPr>
      <w:r w:rsidRPr="001F6CBE">
        <w:rPr>
          <w:rFonts w:cs="Arial"/>
          <w:bCs/>
          <w:sz w:val="22"/>
          <w:szCs w:val="22"/>
        </w:rPr>
        <w:t>6</w:t>
      </w:r>
      <w:r w:rsidR="004F5B33" w:rsidRPr="001F6CBE">
        <w:rPr>
          <w:rFonts w:cs="Arial"/>
          <w:bCs/>
          <w:sz w:val="22"/>
          <w:szCs w:val="22"/>
        </w:rPr>
        <w:t>.</w:t>
      </w:r>
      <w:r w:rsidR="004F5B33" w:rsidRPr="001F6CBE">
        <w:rPr>
          <w:rFonts w:cs="Arial"/>
          <w:bCs/>
          <w:sz w:val="22"/>
          <w:szCs w:val="22"/>
        </w:rPr>
        <w:tab/>
        <w:t>Oferent posiada:</w:t>
      </w:r>
    </w:p>
    <w:p w14:paraId="4F36F23C" w14:textId="77777777" w:rsidR="004F5B33" w:rsidRPr="001F6CBE" w:rsidRDefault="004F5B33" w:rsidP="00EA5F23">
      <w:pPr>
        <w:pStyle w:val="Subitemnumbered"/>
        <w:numPr>
          <w:ilvl w:val="0"/>
          <w:numId w:val="22"/>
        </w:numPr>
        <w:suppressAutoHyphens/>
        <w:spacing w:line="264" w:lineRule="auto"/>
        <w:jc w:val="both"/>
        <w:rPr>
          <w:rFonts w:cs="Arial"/>
          <w:bCs/>
          <w:sz w:val="22"/>
          <w:szCs w:val="22"/>
        </w:rPr>
      </w:pPr>
      <w:r w:rsidRPr="001F6CBE">
        <w:rPr>
          <w:rFonts w:cs="Arial"/>
          <w:bCs/>
          <w:sz w:val="22"/>
          <w:szCs w:val="22"/>
        </w:rPr>
        <w:t>na podstawie art. 15 RODO prawo dostępu do danych osobowych dotyczących oferenta;</w:t>
      </w:r>
    </w:p>
    <w:p w14:paraId="09F7D02D" w14:textId="77777777" w:rsidR="004F5B33" w:rsidRPr="001F6CBE" w:rsidRDefault="004F5B33" w:rsidP="00EA5F23">
      <w:pPr>
        <w:pStyle w:val="Subitemnumbered"/>
        <w:numPr>
          <w:ilvl w:val="0"/>
          <w:numId w:val="22"/>
        </w:numPr>
        <w:suppressAutoHyphens/>
        <w:spacing w:line="264" w:lineRule="auto"/>
        <w:jc w:val="both"/>
        <w:rPr>
          <w:rFonts w:cs="Arial"/>
          <w:bCs/>
          <w:sz w:val="22"/>
          <w:szCs w:val="22"/>
        </w:rPr>
      </w:pPr>
      <w:r w:rsidRPr="001F6CBE">
        <w:rPr>
          <w:rFonts w:cs="Arial"/>
          <w:bCs/>
          <w:sz w:val="22"/>
          <w:szCs w:val="22"/>
        </w:rPr>
        <w:lastRenderedPageBreak/>
        <w:t>na podstawie art. 16 RODO prawo do sprostowania danych osobowych oferenta;</w:t>
      </w:r>
    </w:p>
    <w:p w14:paraId="02FA02CD" w14:textId="77777777" w:rsidR="004F5B33" w:rsidRPr="001F6CBE" w:rsidRDefault="004F5B33" w:rsidP="00EA5F23">
      <w:pPr>
        <w:pStyle w:val="Subitemnumbered"/>
        <w:numPr>
          <w:ilvl w:val="0"/>
          <w:numId w:val="22"/>
        </w:numPr>
        <w:suppressAutoHyphens/>
        <w:spacing w:line="264" w:lineRule="auto"/>
        <w:jc w:val="both"/>
        <w:rPr>
          <w:rFonts w:cs="Arial"/>
          <w:bCs/>
          <w:sz w:val="22"/>
          <w:szCs w:val="22"/>
        </w:rPr>
      </w:pPr>
      <w:r w:rsidRPr="001F6CBE">
        <w:rPr>
          <w:rFonts w:cs="Arial"/>
          <w:bCs/>
          <w:sz w:val="22"/>
          <w:szCs w:val="22"/>
        </w:rPr>
        <w:t>na podstawie art. 18 RODO prawo żądania od administratora ograniczenia przetwarzania danych osobowych z zastrzeżeniem przypadków, o których mowa w art. 18 ust. 2 RODO</w:t>
      </w:r>
    </w:p>
    <w:p w14:paraId="4C4A2BA4" w14:textId="0DE824E7" w:rsidR="004F5B33" w:rsidRPr="001F6CBE" w:rsidRDefault="00F258DA" w:rsidP="004F5B33">
      <w:pPr>
        <w:pStyle w:val="Subitemnumbered"/>
        <w:suppressAutoHyphens/>
        <w:spacing w:line="264" w:lineRule="auto"/>
        <w:jc w:val="both"/>
        <w:rPr>
          <w:rFonts w:cs="Arial"/>
          <w:bCs/>
          <w:sz w:val="22"/>
          <w:szCs w:val="22"/>
        </w:rPr>
      </w:pPr>
      <w:r w:rsidRPr="001F6CBE">
        <w:rPr>
          <w:rFonts w:cs="Arial"/>
          <w:bCs/>
          <w:sz w:val="22"/>
          <w:szCs w:val="22"/>
        </w:rPr>
        <w:t>7</w:t>
      </w:r>
      <w:r w:rsidR="004F5B33" w:rsidRPr="001F6CBE">
        <w:rPr>
          <w:rFonts w:cs="Arial"/>
          <w:bCs/>
          <w:sz w:val="22"/>
          <w:szCs w:val="22"/>
        </w:rPr>
        <w:t>.</w:t>
      </w:r>
      <w:r w:rsidR="004F5B33" w:rsidRPr="001F6CBE">
        <w:rPr>
          <w:rFonts w:cs="Arial"/>
          <w:bCs/>
          <w:sz w:val="22"/>
          <w:szCs w:val="22"/>
        </w:rPr>
        <w:tab/>
        <w:t>W każdej chwili, Oferentowi przysługuje prawo wniesienia ska</w:t>
      </w:r>
      <w:r w:rsidR="005273A1">
        <w:rPr>
          <w:rFonts w:cs="Arial"/>
          <w:bCs/>
          <w:sz w:val="22"/>
          <w:szCs w:val="22"/>
        </w:rPr>
        <w:t>rgi do organu nadzorczego (UODO</w:t>
      </w:r>
      <w:r w:rsidR="004F5B33" w:rsidRPr="001F6CBE">
        <w:rPr>
          <w:rFonts w:cs="Arial"/>
          <w:bCs/>
          <w:sz w:val="22"/>
          <w:szCs w:val="22"/>
        </w:rPr>
        <w:t>).</w:t>
      </w:r>
    </w:p>
    <w:p w14:paraId="5479231F" w14:textId="77777777" w:rsidR="004F5B33" w:rsidRPr="001F6CBE" w:rsidRDefault="00F258DA" w:rsidP="004F5B33">
      <w:pPr>
        <w:pStyle w:val="Subitemnumbered"/>
        <w:suppressAutoHyphens/>
        <w:spacing w:line="264" w:lineRule="auto"/>
        <w:jc w:val="both"/>
        <w:rPr>
          <w:rFonts w:cs="Arial"/>
          <w:bCs/>
          <w:sz w:val="22"/>
          <w:szCs w:val="22"/>
        </w:rPr>
      </w:pPr>
      <w:r w:rsidRPr="001F6CBE">
        <w:rPr>
          <w:rFonts w:cs="Arial"/>
          <w:bCs/>
          <w:sz w:val="22"/>
          <w:szCs w:val="22"/>
        </w:rPr>
        <w:t>8</w:t>
      </w:r>
      <w:r w:rsidR="004F5B33" w:rsidRPr="001F6CBE">
        <w:rPr>
          <w:rFonts w:cs="Arial"/>
          <w:bCs/>
          <w:sz w:val="22"/>
          <w:szCs w:val="22"/>
        </w:rPr>
        <w:t>. Okres przetwarzania obejmuje okres wykonywania zobowiązań oraz okres przedawnienia roszczeń wynikający z przepisów, oraz okres przechowywania dokumentacji projektowej zgodnie zapisami umowy o dofinansowanie projektu</w:t>
      </w:r>
    </w:p>
    <w:p w14:paraId="4645465C" w14:textId="77777777" w:rsidR="004F5B33" w:rsidRPr="001F6CBE" w:rsidRDefault="00F258DA" w:rsidP="001855E1">
      <w:pPr>
        <w:pStyle w:val="Subitemnumbered"/>
        <w:suppressAutoHyphens/>
        <w:spacing w:line="264" w:lineRule="auto"/>
        <w:jc w:val="both"/>
        <w:rPr>
          <w:rFonts w:cs="Arial"/>
          <w:bCs/>
          <w:sz w:val="22"/>
          <w:szCs w:val="22"/>
        </w:rPr>
      </w:pPr>
      <w:r w:rsidRPr="001F6CBE">
        <w:rPr>
          <w:rFonts w:cs="Arial"/>
          <w:bCs/>
          <w:sz w:val="22"/>
          <w:szCs w:val="22"/>
        </w:rPr>
        <w:t>9</w:t>
      </w:r>
      <w:r w:rsidR="004F5B33" w:rsidRPr="001F6CBE">
        <w:rPr>
          <w:rFonts w:cs="Arial"/>
          <w:bCs/>
          <w:sz w:val="22"/>
          <w:szCs w:val="22"/>
        </w:rPr>
        <w:t>.</w:t>
      </w:r>
      <w:r w:rsidRPr="001F6CBE">
        <w:rPr>
          <w:rFonts w:cs="Arial"/>
          <w:bCs/>
          <w:sz w:val="22"/>
          <w:szCs w:val="22"/>
        </w:rPr>
        <w:t xml:space="preserve"> </w:t>
      </w:r>
      <w:r w:rsidR="004F5B33" w:rsidRPr="001F6CBE">
        <w:rPr>
          <w:rFonts w:cs="Arial"/>
          <w:bCs/>
          <w:sz w:val="22"/>
          <w:szCs w:val="22"/>
        </w:rPr>
        <w:t>W przypadku zawarcia umowy lub zamówienia pomiędzy Oferentem a Zamawiającym, dane podane przez Oferenta będą przetwarzane w celu wykonania takiej umowy lub zamówienia oraz ich rozliczenia.</w:t>
      </w:r>
    </w:p>
    <w:p w14:paraId="6AA9190D" w14:textId="77777777" w:rsidR="001855E1" w:rsidRPr="001F6CBE" w:rsidRDefault="001855E1" w:rsidP="001855E1">
      <w:pPr>
        <w:pStyle w:val="Subitemnumbered"/>
        <w:suppressAutoHyphens/>
        <w:spacing w:line="264" w:lineRule="auto"/>
        <w:jc w:val="both"/>
        <w:rPr>
          <w:rFonts w:cs="Arial"/>
          <w:bCs/>
          <w:sz w:val="22"/>
          <w:szCs w:val="22"/>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157"/>
      </w:tblGrid>
      <w:tr w:rsidR="000F43E2" w:rsidRPr="001F6CBE" w14:paraId="62E9961B" w14:textId="77777777" w:rsidTr="00465AEB">
        <w:trPr>
          <w:trHeight w:val="365"/>
          <w:tblCellSpacing w:w="15" w:type="dxa"/>
        </w:trPr>
        <w:tc>
          <w:tcPr>
            <w:tcW w:w="4967" w:type="pct"/>
            <w:shd w:val="clear" w:color="auto" w:fill="D9D9D9"/>
          </w:tcPr>
          <w:p w14:paraId="7432FB8F" w14:textId="77777777" w:rsidR="000F43E2" w:rsidRPr="001F6CBE" w:rsidRDefault="000F43E2" w:rsidP="007F6A8B">
            <w:pPr>
              <w:pStyle w:val="Jasnasiatkaakcent31"/>
              <w:numPr>
                <w:ilvl w:val="0"/>
                <w:numId w:val="3"/>
              </w:numPr>
              <w:spacing w:after="0" w:line="264" w:lineRule="auto"/>
              <w:ind w:left="284" w:hanging="284"/>
              <w:jc w:val="both"/>
              <w:rPr>
                <w:rFonts w:ascii="Arial" w:hAnsi="Arial" w:cs="Arial"/>
                <w:b/>
                <w:bCs/>
              </w:rPr>
            </w:pPr>
            <w:r w:rsidRPr="001F6CBE">
              <w:rPr>
                <w:rFonts w:ascii="Arial" w:hAnsi="Arial" w:cs="Arial"/>
                <w:b/>
                <w:bCs/>
              </w:rPr>
              <w:t xml:space="preserve"> Wykaz załączników</w:t>
            </w:r>
          </w:p>
        </w:tc>
      </w:tr>
    </w:tbl>
    <w:p w14:paraId="36307F13" w14:textId="77777777" w:rsidR="00366E3B" w:rsidRPr="001F6CBE" w:rsidRDefault="00366E3B" w:rsidP="00FD749B">
      <w:pPr>
        <w:pStyle w:val="Subitemnumbered"/>
        <w:suppressAutoHyphens/>
        <w:spacing w:line="264" w:lineRule="auto"/>
        <w:ind w:left="0" w:firstLine="0"/>
        <w:jc w:val="both"/>
        <w:rPr>
          <w:rFonts w:cs="Arial"/>
          <w:bCs/>
          <w:sz w:val="22"/>
          <w:szCs w:val="22"/>
        </w:rPr>
      </w:pPr>
    </w:p>
    <w:p w14:paraId="7D87B9A4" w14:textId="77777777" w:rsidR="00366E3B" w:rsidRPr="001F6CBE" w:rsidRDefault="00DB1EFE" w:rsidP="001652F3">
      <w:pPr>
        <w:pStyle w:val="Subitemnumbered"/>
        <w:numPr>
          <w:ilvl w:val="0"/>
          <w:numId w:val="12"/>
        </w:numPr>
        <w:suppressAutoHyphens/>
        <w:spacing w:line="264" w:lineRule="auto"/>
        <w:jc w:val="both"/>
        <w:rPr>
          <w:rFonts w:cs="Arial"/>
          <w:b/>
          <w:bCs/>
          <w:sz w:val="22"/>
          <w:szCs w:val="22"/>
        </w:rPr>
      </w:pPr>
      <w:r w:rsidRPr="001F6CBE">
        <w:rPr>
          <w:rFonts w:cs="Arial"/>
          <w:b/>
          <w:bCs/>
          <w:sz w:val="22"/>
          <w:szCs w:val="22"/>
        </w:rPr>
        <w:t xml:space="preserve">Załącznik nr </w:t>
      </w:r>
      <w:r w:rsidR="0039021E" w:rsidRPr="001F6CBE">
        <w:rPr>
          <w:rFonts w:cs="Arial"/>
          <w:b/>
          <w:bCs/>
          <w:sz w:val="22"/>
          <w:szCs w:val="22"/>
        </w:rPr>
        <w:t>1</w:t>
      </w:r>
      <w:r w:rsidR="00366E3B" w:rsidRPr="001F6CBE">
        <w:rPr>
          <w:rFonts w:cs="Arial"/>
          <w:bCs/>
          <w:sz w:val="22"/>
          <w:szCs w:val="22"/>
        </w:rPr>
        <w:t xml:space="preserve"> - Formularz ofertowy; </w:t>
      </w:r>
    </w:p>
    <w:p w14:paraId="5AE9BC31" w14:textId="77777777" w:rsidR="00366E3B" w:rsidRPr="001F6CBE" w:rsidRDefault="00DB1EFE" w:rsidP="007F6A8B">
      <w:pPr>
        <w:pStyle w:val="Subitemnumbered"/>
        <w:numPr>
          <w:ilvl w:val="0"/>
          <w:numId w:val="12"/>
        </w:numPr>
        <w:suppressAutoHyphens/>
        <w:spacing w:line="264" w:lineRule="auto"/>
        <w:jc w:val="both"/>
        <w:rPr>
          <w:rFonts w:cs="Arial"/>
          <w:b/>
          <w:bCs/>
          <w:sz w:val="22"/>
          <w:szCs w:val="22"/>
        </w:rPr>
      </w:pPr>
      <w:r w:rsidRPr="001F6CBE">
        <w:rPr>
          <w:rFonts w:cs="Arial"/>
          <w:b/>
          <w:bCs/>
          <w:sz w:val="22"/>
          <w:szCs w:val="22"/>
        </w:rPr>
        <w:t xml:space="preserve">Załącznik nr </w:t>
      </w:r>
      <w:r w:rsidR="0039021E" w:rsidRPr="001F6CBE">
        <w:rPr>
          <w:rFonts w:cs="Arial"/>
          <w:b/>
          <w:bCs/>
          <w:sz w:val="22"/>
          <w:szCs w:val="22"/>
        </w:rPr>
        <w:t>2</w:t>
      </w:r>
      <w:r w:rsidR="00366E3B" w:rsidRPr="001F6CBE">
        <w:rPr>
          <w:rFonts w:cs="Arial"/>
          <w:b/>
          <w:bCs/>
          <w:sz w:val="22"/>
          <w:szCs w:val="22"/>
        </w:rPr>
        <w:t xml:space="preserve"> - </w:t>
      </w:r>
      <w:r w:rsidR="00366E3B" w:rsidRPr="001F6CBE">
        <w:rPr>
          <w:rFonts w:cs="Arial"/>
          <w:bCs/>
          <w:sz w:val="22"/>
          <w:szCs w:val="22"/>
        </w:rPr>
        <w:t>Oświadczenie o braku powiązań osobowych lub kapitałowych pomiędzy Wykonawcą a Zamawiającym</w:t>
      </w:r>
      <w:r w:rsidR="00604EB0" w:rsidRPr="001F6CBE">
        <w:rPr>
          <w:rFonts w:cs="Arial"/>
          <w:bCs/>
          <w:sz w:val="22"/>
          <w:szCs w:val="22"/>
        </w:rPr>
        <w:t xml:space="preserve">. </w:t>
      </w:r>
    </w:p>
    <w:p w14:paraId="53E58821" w14:textId="77777777" w:rsidR="007466EC" w:rsidRPr="001F6CBE" w:rsidRDefault="00DB1EFE" w:rsidP="00F96B03">
      <w:pPr>
        <w:pStyle w:val="Subitemnumbered"/>
        <w:numPr>
          <w:ilvl w:val="0"/>
          <w:numId w:val="12"/>
        </w:numPr>
        <w:suppressAutoHyphens/>
        <w:spacing w:line="264" w:lineRule="auto"/>
        <w:jc w:val="both"/>
        <w:rPr>
          <w:rFonts w:cs="Arial"/>
          <w:bCs/>
          <w:sz w:val="22"/>
          <w:szCs w:val="22"/>
        </w:rPr>
      </w:pPr>
      <w:r w:rsidRPr="001F6CBE">
        <w:rPr>
          <w:rFonts w:cs="Arial"/>
          <w:b/>
          <w:bCs/>
          <w:sz w:val="22"/>
          <w:szCs w:val="22"/>
        </w:rPr>
        <w:t xml:space="preserve">Załącznik nr </w:t>
      </w:r>
      <w:r w:rsidR="0039021E" w:rsidRPr="001F6CBE">
        <w:rPr>
          <w:rFonts w:cs="Arial"/>
          <w:b/>
          <w:bCs/>
          <w:sz w:val="22"/>
          <w:szCs w:val="22"/>
        </w:rPr>
        <w:t>3</w:t>
      </w:r>
      <w:r w:rsidR="004F5B33" w:rsidRPr="001F6CBE">
        <w:rPr>
          <w:rFonts w:cs="Arial"/>
          <w:b/>
          <w:bCs/>
          <w:sz w:val="22"/>
          <w:szCs w:val="22"/>
        </w:rPr>
        <w:t xml:space="preserve"> – </w:t>
      </w:r>
      <w:r w:rsidR="004F5B33" w:rsidRPr="001F6CBE">
        <w:rPr>
          <w:rFonts w:cs="Arial"/>
          <w:bCs/>
          <w:sz w:val="22"/>
          <w:szCs w:val="22"/>
        </w:rPr>
        <w:t>Oświadczenie od wykonawcy w zakresie wypełnienia obowiązków informacyjnych przewidzianych w art. 13 lub art. 14 RODO</w:t>
      </w:r>
    </w:p>
    <w:p w14:paraId="27A43C25" w14:textId="6C2CF0EF" w:rsidR="008F03C5" w:rsidRPr="001F6CBE" w:rsidRDefault="008F03C5" w:rsidP="00F96B03">
      <w:pPr>
        <w:pStyle w:val="Subitemnumbered"/>
        <w:numPr>
          <w:ilvl w:val="0"/>
          <w:numId w:val="12"/>
        </w:numPr>
        <w:suppressAutoHyphens/>
        <w:spacing w:line="264" w:lineRule="auto"/>
        <w:jc w:val="both"/>
        <w:rPr>
          <w:rFonts w:cs="Arial"/>
          <w:bCs/>
          <w:sz w:val="22"/>
          <w:szCs w:val="22"/>
        </w:rPr>
      </w:pPr>
      <w:r w:rsidRPr="001F6CBE">
        <w:rPr>
          <w:rFonts w:cs="Arial"/>
          <w:b/>
        </w:rPr>
        <w:br w:type="page"/>
      </w:r>
    </w:p>
    <w:p w14:paraId="62A42F55" w14:textId="77777777" w:rsidR="007F7F33" w:rsidRPr="001F6CBE" w:rsidRDefault="00C6437C" w:rsidP="00FD749B">
      <w:pPr>
        <w:spacing w:after="0" w:line="264" w:lineRule="auto"/>
        <w:jc w:val="both"/>
        <w:rPr>
          <w:rFonts w:ascii="Arial" w:hAnsi="Arial" w:cs="Arial"/>
          <w:b/>
        </w:rPr>
      </w:pPr>
      <w:r w:rsidRPr="001F6CBE">
        <w:rPr>
          <w:rFonts w:ascii="Arial" w:hAnsi="Arial" w:cs="Arial"/>
          <w:b/>
        </w:rPr>
        <w:lastRenderedPageBreak/>
        <w:t>Z</w:t>
      </w:r>
      <w:r w:rsidR="00DB1EFE" w:rsidRPr="001F6CBE">
        <w:rPr>
          <w:rFonts w:ascii="Arial" w:hAnsi="Arial" w:cs="Arial"/>
          <w:b/>
        </w:rPr>
        <w:t xml:space="preserve">ałącznik nr </w:t>
      </w:r>
      <w:r w:rsidR="000E07CB" w:rsidRPr="001F6CBE">
        <w:rPr>
          <w:rFonts w:ascii="Arial" w:hAnsi="Arial" w:cs="Arial"/>
          <w:b/>
        </w:rPr>
        <w:t>1</w:t>
      </w:r>
      <w:r w:rsidR="00DD16F4" w:rsidRPr="001F6CBE">
        <w:rPr>
          <w:rFonts w:ascii="Arial" w:hAnsi="Arial" w:cs="Arial"/>
          <w:b/>
        </w:rPr>
        <w:t xml:space="preserve"> – Formularz ofertowy </w:t>
      </w:r>
    </w:p>
    <w:p w14:paraId="4FB8AC31" w14:textId="77777777" w:rsidR="00727ACD" w:rsidRPr="001F6CBE" w:rsidRDefault="00727ACD" w:rsidP="00FD749B">
      <w:pPr>
        <w:spacing w:after="0" w:line="264" w:lineRule="auto"/>
        <w:jc w:val="both"/>
        <w:rPr>
          <w:rFonts w:ascii="Arial" w:hAnsi="Arial" w:cs="Arial"/>
          <w:b/>
        </w:rPr>
      </w:pPr>
    </w:p>
    <w:p w14:paraId="7AB2A53F" w14:textId="77777777" w:rsidR="001138D5" w:rsidRPr="001F6CBE" w:rsidRDefault="001138D5" w:rsidP="00FD749B">
      <w:pPr>
        <w:spacing w:after="0" w:line="264" w:lineRule="auto"/>
        <w:jc w:val="both"/>
        <w:rPr>
          <w:rFonts w:ascii="Arial" w:hAnsi="Arial" w:cs="Arial"/>
          <w:b/>
        </w:rPr>
      </w:pPr>
    </w:p>
    <w:p w14:paraId="327A4CBC" w14:textId="77777777" w:rsidR="007F7F33" w:rsidRPr="001F6CBE" w:rsidRDefault="007F7F33" w:rsidP="00FD749B">
      <w:pPr>
        <w:spacing w:after="0" w:line="264" w:lineRule="auto"/>
        <w:jc w:val="center"/>
        <w:rPr>
          <w:rFonts w:ascii="Arial" w:hAnsi="Arial" w:cs="Arial"/>
        </w:rPr>
      </w:pPr>
      <w:r w:rsidRPr="001F6CBE">
        <w:rPr>
          <w:rFonts w:ascii="Arial" w:hAnsi="Arial" w:cs="Arial"/>
        </w:rPr>
        <w:t>……………………………….</w:t>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t>………………………………..</w:t>
      </w:r>
    </w:p>
    <w:p w14:paraId="18DEA30A" w14:textId="77777777" w:rsidR="007F7F33" w:rsidRPr="001F6CBE" w:rsidRDefault="00DD16F4" w:rsidP="00FD749B">
      <w:pPr>
        <w:spacing w:after="0" w:line="264" w:lineRule="auto"/>
        <w:ind w:firstLine="708"/>
        <w:rPr>
          <w:rFonts w:ascii="Arial" w:hAnsi="Arial" w:cs="Arial"/>
        </w:rPr>
      </w:pPr>
      <w:r w:rsidRPr="001F6CBE">
        <w:rPr>
          <w:rFonts w:ascii="Arial" w:hAnsi="Arial" w:cs="Arial"/>
        </w:rPr>
        <w:t>Pieczęć Wykonawcy</w:t>
      </w:r>
      <w:r w:rsidRPr="001F6CBE">
        <w:rPr>
          <w:rFonts w:ascii="Arial" w:hAnsi="Arial" w:cs="Arial"/>
        </w:rPr>
        <w:tab/>
      </w:r>
      <w:r w:rsidRPr="001F6CBE">
        <w:rPr>
          <w:rFonts w:ascii="Arial" w:hAnsi="Arial" w:cs="Arial"/>
        </w:rPr>
        <w:tab/>
      </w:r>
      <w:r w:rsidR="001138D5" w:rsidRPr="001F6CBE">
        <w:rPr>
          <w:rFonts w:ascii="Arial" w:hAnsi="Arial" w:cs="Arial"/>
        </w:rPr>
        <w:tab/>
      </w:r>
      <w:r w:rsidR="001138D5" w:rsidRPr="001F6CBE">
        <w:rPr>
          <w:rFonts w:ascii="Arial" w:hAnsi="Arial" w:cs="Arial"/>
        </w:rPr>
        <w:tab/>
      </w:r>
      <w:r w:rsidR="001138D5" w:rsidRPr="001F6CBE">
        <w:rPr>
          <w:rFonts w:ascii="Arial" w:hAnsi="Arial" w:cs="Arial"/>
        </w:rPr>
        <w:tab/>
      </w:r>
      <w:r w:rsidR="001138D5" w:rsidRPr="001F6CBE">
        <w:rPr>
          <w:rFonts w:ascii="Arial" w:hAnsi="Arial" w:cs="Arial"/>
        </w:rPr>
        <w:tab/>
        <w:t xml:space="preserve">   </w:t>
      </w:r>
      <w:r w:rsidRPr="001F6CBE">
        <w:rPr>
          <w:rFonts w:ascii="Arial" w:hAnsi="Arial" w:cs="Arial"/>
        </w:rPr>
        <w:t xml:space="preserve">    Miejscowość, data </w:t>
      </w:r>
      <w:r w:rsidRPr="001F6CBE">
        <w:rPr>
          <w:rFonts w:ascii="Arial" w:hAnsi="Arial" w:cs="Arial"/>
        </w:rPr>
        <w:tab/>
      </w:r>
      <w:r w:rsidRPr="001F6CBE">
        <w:rPr>
          <w:rFonts w:ascii="Arial" w:hAnsi="Arial" w:cs="Arial"/>
        </w:rPr>
        <w:tab/>
        <w:t xml:space="preserve">                                        </w:t>
      </w:r>
    </w:p>
    <w:p w14:paraId="302168D6" w14:textId="77777777" w:rsidR="007F7F33" w:rsidRPr="001F6CBE" w:rsidRDefault="007F7F33" w:rsidP="00FD749B">
      <w:pPr>
        <w:autoSpaceDE w:val="0"/>
        <w:autoSpaceDN w:val="0"/>
        <w:adjustRightInd w:val="0"/>
        <w:spacing w:after="0" w:line="264" w:lineRule="auto"/>
        <w:jc w:val="both"/>
        <w:rPr>
          <w:rFonts w:ascii="Arial" w:hAnsi="Arial" w:cs="Arial"/>
        </w:rPr>
      </w:pPr>
    </w:p>
    <w:p w14:paraId="0CBFA80C" w14:textId="77777777" w:rsidR="00DD16F4" w:rsidRPr="001F6CBE" w:rsidRDefault="007F7F33" w:rsidP="00FD749B">
      <w:pPr>
        <w:spacing w:after="0" w:line="264" w:lineRule="auto"/>
        <w:jc w:val="center"/>
        <w:rPr>
          <w:rFonts w:ascii="Arial" w:hAnsi="Arial" w:cs="Arial"/>
          <w:b/>
        </w:rPr>
      </w:pPr>
      <w:r w:rsidRPr="001F6CBE">
        <w:rPr>
          <w:rFonts w:ascii="Arial" w:hAnsi="Arial" w:cs="Arial"/>
          <w:b/>
        </w:rPr>
        <w:t>O</w:t>
      </w:r>
      <w:r w:rsidR="00727ACD" w:rsidRPr="001F6CBE">
        <w:rPr>
          <w:rFonts w:ascii="Arial" w:hAnsi="Arial" w:cs="Arial"/>
          <w:b/>
        </w:rPr>
        <w:t>FERTA</w:t>
      </w:r>
    </w:p>
    <w:p w14:paraId="2F9E80B8" w14:textId="77777777" w:rsidR="007F7F33" w:rsidRPr="001F6CBE" w:rsidRDefault="007F7F33" w:rsidP="00FD749B">
      <w:pPr>
        <w:spacing w:after="0" w:line="264" w:lineRule="auto"/>
        <w:jc w:val="both"/>
        <w:rPr>
          <w:rFonts w:ascii="Arial" w:hAnsi="Arial" w:cs="Arial"/>
        </w:rPr>
      </w:pPr>
      <w:r w:rsidRPr="001F6CBE">
        <w:rPr>
          <w:rFonts w:ascii="Arial" w:hAnsi="Arial" w:cs="Arial"/>
        </w:rPr>
        <w:t>Dane Wykonawcy</w:t>
      </w:r>
      <w:r w:rsidR="00DD0BF8" w:rsidRPr="001F6CBE">
        <w:rPr>
          <w:rFonts w:ascii="Arial" w:hAnsi="Arial" w:cs="Arial"/>
        </w:rPr>
        <w:t>:</w:t>
      </w:r>
    </w:p>
    <w:p w14:paraId="6EBCDAB3" w14:textId="77777777" w:rsidR="007F7F33" w:rsidRPr="001F6CBE" w:rsidRDefault="007F7F33" w:rsidP="00FD749B">
      <w:pPr>
        <w:spacing w:after="0" w:line="264" w:lineRule="auto"/>
        <w:jc w:val="both"/>
        <w:rPr>
          <w:rFonts w:ascii="Arial" w:hAnsi="Arial" w:cs="Arial"/>
        </w:rPr>
      </w:pPr>
      <w:r w:rsidRPr="001F6CBE">
        <w:rPr>
          <w:rFonts w:ascii="Arial" w:hAnsi="Arial" w:cs="Arial"/>
        </w:rPr>
        <w:t>Nazwa……………………………………………</w:t>
      </w:r>
    </w:p>
    <w:p w14:paraId="5E1EE648" w14:textId="77777777" w:rsidR="007F7F33" w:rsidRPr="001F6CBE" w:rsidRDefault="007F7F33" w:rsidP="00FD749B">
      <w:pPr>
        <w:spacing w:after="0" w:line="264" w:lineRule="auto"/>
        <w:jc w:val="both"/>
        <w:rPr>
          <w:rFonts w:ascii="Arial" w:hAnsi="Arial" w:cs="Arial"/>
        </w:rPr>
      </w:pPr>
      <w:r w:rsidRPr="001F6CBE">
        <w:rPr>
          <w:rFonts w:ascii="Arial" w:hAnsi="Arial" w:cs="Arial"/>
        </w:rPr>
        <w:t>Adres ………………………………………………………………</w:t>
      </w:r>
    </w:p>
    <w:p w14:paraId="62754FAA" w14:textId="77777777" w:rsidR="007F7F33" w:rsidRPr="001F6CBE" w:rsidRDefault="007F7F33" w:rsidP="00FD749B">
      <w:pPr>
        <w:spacing w:after="0" w:line="264" w:lineRule="auto"/>
        <w:jc w:val="both"/>
        <w:rPr>
          <w:rFonts w:ascii="Arial" w:hAnsi="Arial" w:cs="Arial"/>
        </w:rPr>
      </w:pPr>
      <w:r w:rsidRPr="001F6CBE">
        <w:rPr>
          <w:rFonts w:ascii="Arial" w:hAnsi="Arial" w:cs="Arial"/>
        </w:rPr>
        <w:t>NIP………………………… REGON …………………………….</w:t>
      </w:r>
    </w:p>
    <w:p w14:paraId="497E2218" w14:textId="77777777" w:rsidR="007F7F33" w:rsidRPr="001F6CBE" w:rsidRDefault="007F7F33" w:rsidP="00FD749B">
      <w:pPr>
        <w:spacing w:after="0" w:line="264" w:lineRule="auto"/>
        <w:jc w:val="both"/>
        <w:rPr>
          <w:rFonts w:ascii="Arial" w:hAnsi="Arial" w:cs="Arial"/>
        </w:rPr>
      </w:pPr>
      <w:r w:rsidRPr="001F6CBE">
        <w:rPr>
          <w:rFonts w:ascii="Arial" w:hAnsi="Arial" w:cs="Arial"/>
        </w:rPr>
        <w:t>Nr KRS ……………………………………………………………</w:t>
      </w:r>
    </w:p>
    <w:p w14:paraId="06EEDDCC" w14:textId="77777777" w:rsidR="00DD0BF8" w:rsidRPr="001F6CBE" w:rsidRDefault="00DD0BF8" w:rsidP="00FD749B">
      <w:pPr>
        <w:spacing w:after="0" w:line="264" w:lineRule="auto"/>
        <w:jc w:val="both"/>
        <w:rPr>
          <w:rFonts w:ascii="Arial" w:hAnsi="Arial" w:cs="Arial"/>
        </w:rPr>
      </w:pPr>
      <w:r w:rsidRPr="001F6CBE">
        <w:rPr>
          <w:rFonts w:ascii="Arial" w:hAnsi="Arial" w:cs="Arial"/>
        </w:rPr>
        <w:t>Osoba do kontaktu: ………………………………………………..</w:t>
      </w:r>
    </w:p>
    <w:p w14:paraId="14BF7DE1" w14:textId="77777777" w:rsidR="007F7F33" w:rsidRPr="001F6CBE" w:rsidRDefault="007F7F33" w:rsidP="00FD749B">
      <w:pPr>
        <w:spacing w:after="0" w:line="264" w:lineRule="auto"/>
        <w:jc w:val="both"/>
        <w:rPr>
          <w:rFonts w:ascii="Arial" w:hAnsi="Arial" w:cs="Arial"/>
          <w:lang w:val="en-US"/>
        </w:rPr>
      </w:pPr>
      <w:r w:rsidRPr="001F6CBE">
        <w:rPr>
          <w:rFonts w:ascii="Arial" w:hAnsi="Arial" w:cs="Arial"/>
          <w:lang w:val="en-US"/>
        </w:rPr>
        <w:t>Tel./Fax. ……………………………………………………………</w:t>
      </w:r>
    </w:p>
    <w:p w14:paraId="114CDF02" w14:textId="77777777" w:rsidR="007F7F33" w:rsidRPr="001F6CBE" w:rsidRDefault="007F7F33" w:rsidP="00FD749B">
      <w:pPr>
        <w:spacing w:after="0" w:line="264" w:lineRule="auto"/>
        <w:jc w:val="both"/>
        <w:rPr>
          <w:rFonts w:ascii="Arial" w:hAnsi="Arial" w:cs="Arial"/>
          <w:lang w:val="en-US"/>
        </w:rPr>
      </w:pPr>
      <w:r w:rsidRPr="001F6CBE">
        <w:rPr>
          <w:rFonts w:ascii="Arial" w:hAnsi="Arial" w:cs="Arial"/>
          <w:lang w:val="en-US"/>
        </w:rPr>
        <w:t>Adres e – mail………………………………………………………</w:t>
      </w:r>
    </w:p>
    <w:p w14:paraId="4D140107" w14:textId="77777777" w:rsidR="007A0013" w:rsidRPr="001F6CBE" w:rsidRDefault="007A0013" w:rsidP="00FD749B">
      <w:pPr>
        <w:spacing w:after="0" w:line="264" w:lineRule="auto"/>
        <w:jc w:val="both"/>
        <w:rPr>
          <w:rFonts w:ascii="Arial" w:hAnsi="Arial" w:cs="Arial"/>
          <w:lang w:val="en-US"/>
        </w:rPr>
      </w:pPr>
    </w:p>
    <w:p w14:paraId="13785751" w14:textId="00C0B58A" w:rsidR="00C03544" w:rsidRPr="001F6CBE" w:rsidRDefault="007F7F33" w:rsidP="00FD749B">
      <w:pPr>
        <w:spacing w:after="0" w:line="264" w:lineRule="auto"/>
        <w:jc w:val="both"/>
        <w:rPr>
          <w:rFonts w:ascii="Arial" w:hAnsi="Arial" w:cs="Arial"/>
        </w:rPr>
      </w:pPr>
      <w:r w:rsidRPr="001F6CBE">
        <w:rPr>
          <w:rFonts w:ascii="Arial" w:hAnsi="Arial" w:cs="Arial"/>
        </w:rPr>
        <w:t>W o</w:t>
      </w:r>
      <w:r w:rsidR="000F43E2" w:rsidRPr="001F6CBE">
        <w:rPr>
          <w:rFonts w:ascii="Arial" w:hAnsi="Arial" w:cs="Arial"/>
        </w:rPr>
        <w:t>dpowiedzi na zapytanie ofertowe</w:t>
      </w:r>
      <w:r w:rsidR="00E01953">
        <w:rPr>
          <w:rFonts w:ascii="Arial" w:hAnsi="Arial" w:cs="Arial"/>
        </w:rPr>
        <w:t xml:space="preserve"> </w:t>
      </w:r>
      <w:r w:rsidR="00E01953" w:rsidRPr="001F6CBE">
        <w:rPr>
          <w:rFonts w:ascii="Arial" w:hAnsi="Arial" w:cs="Arial"/>
          <w:b/>
        </w:rPr>
        <w:t>FENG.0101/2024/01/</w:t>
      </w:r>
      <w:r w:rsidR="00F26134">
        <w:rPr>
          <w:rFonts w:ascii="Arial" w:hAnsi="Arial" w:cs="Arial"/>
          <w:b/>
        </w:rPr>
        <w:t>31/3</w:t>
      </w:r>
      <w:r w:rsidR="00E01953">
        <w:rPr>
          <w:rFonts w:ascii="Arial" w:hAnsi="Arial" w:cs="Arial"/>
          <w:b/>
        </w:rPr>
        <w:t xml:space="preserve"> </w:t>
      </w:r>
      <w:r w:rsidR="00E01953" w:rsidRPr="001F6CBE">
        <w:rPr>
          <w:rFonts w:ascii="Arial" w:hAnsi="Arial" w:cs="Arial"/>
          <w:b/>
        </w:rPr>
        <w:t xml:space="preserve">z dnia </w:t>
      </w:r>
      <w:r w:rsidR="00E01953">
        <w:rPr>
          <w:rFonts w:ascii="Arial" w:hAnsi="Arial" w:cs="Arial"/>
          <w:b/>
        </w:rPr>
        <w:t xml:space="preserve">31.01.2024 r. </w:t>
      </w:r>
      <w:r w:rsidR="00C03544" w:rsidRPr="001F6CBE">
        <w:rPr>
          <w:rFonts w:ascii="Arial" w:hAnsi="Arial" w:cs="Arial"/>
        </w:rPr>
        <w:t xml:space="preserve">przedstawiamy </w:t>
      </w:r>
      <w:r w:rsidR="008C681A" w:rsidRPr="001F6CBE">
        <w:rPr>
          <w:rFonts w:ascii="Arial" w:hAnsi="Arial" w:cs="Arial"/>
        </w:rPr>
        <w:t>poniższą ofertę cenową:</w:t>
      </w:r>
    </w:p>
    <w:p w14:paraId="0ABA75E0" w14:textId="77777777" w:rsidR="008C681A" w:rsidRPr="001F6CBE" w:rsidRDefault="008C681A" w:rsidP="00FD749B">
      <w:pPr>
        <w:spacing w:after="0" w:line="264" w:lineRule="auto"/>
        <w:jc w:val="both"/>
        <w:rPr>
          <w:rFonts w:ascii="Arial" w:hAnsi="Arial" w:cs="Arial"/>
        </w:rPr>
      </w:pPr>
    </w:p>
    <w:tbl>
      <w:tblPr>
        <w:tblW w:w="10065" w:type="dxa"/>
        <w:tblInd w:w="-416" w:type="dxa"/>
        <w:tblCellMar>
          <w:left w:w="10" w:type="dxa"/>
          <w:right w:w="10" w:type="dxa"/>
        </w:tblCellMar>
        <w:tblLook w:val="0000" w:firstRow="0" w:lastRow="0" w:firstColumn="0" w:lastColumn="0" w:noHBand="0" w:noVBand="0"/>
      </w:tblPr>
      <w:tblGrid>
        <w:gridCol w:w="768"/>
        <w:gridCol w:w="3060"/>
        <w:gridCol w:w="1985"/>
        <w:gridCol w:w="1559"/>
        <w:gridCol w:w="1134"/>
        <w:gridCol w:w="1559"/>
      </w:tblGrid>
      <w:tr w:rsidR="00F26134" w:rsidRPr="00E6621E" w14:paraId="1BF0EF08" w14:textId="77777777" w:rsidTr="00254C72">
        <w:trPr>
          <w:trHeight w:val="506"/>
        </w:trPr>
        <w:tc>
          <w:tcPr>
            <w:tcW w:w="768" w:type="dxa"/>
            <w:tcBorders>
              <w:top w:val="single" w:sz="4" w:space="0" w:color="000000"/>
              <w:left w:val="single" w:sz="4" w:space="0" w:color="000000"/>
              <w:bottom w:val="single" w:sz="4" w:space="0" w:color="auto"/>
              <w:right w:val="single" w:sz="4" w:space="0" w:color="000000"/>
            </w:tcBorders>
            <w:vAlign w:val="center"/>
          </w:tcPr>
          <w:p w14:paraId="7C0131D1" w14:textId="77777777" w:rsidR="00F26134" w:rsidRPr="00E6621E" w:rsidRDefault="00F26134" w:rsidP="00254C72">
            <w:pPr>
              <w:spacing w:after="0" w:line="264" w:lineRule="auto"/>
              <w:jc w:val="center"/>
              <w:rPr>
                <w:rFonts w:ascii="Arial" w:eastAsia="Times New Roman" w:hAnsi="Arial" w:cs="Arial"/>
                <w:b/>
                <w:bCs/>
                <w:sz w:val="20"/>
                <w:szCs w:val="20"/>
                <w:lang w:eastAsia="pl-PL"/>
              </w:rPr>
            </w:pPr>
            <w:r w:rsidRPr="00E6621E">
              <w:rPr>
                <w:rFonts w:ascii="Arial" w:eastAsia="Times New Roman" w:hAnsi="Arial" w:cs="Arial"/>
                <w:b/>
                <w:bCs/>
                <w:sz w:val="20"/>
                <w:szCs w:val="20"/>
                <w:lang w:eastAsia="pl-PL"/>
              </w:rPr>
              <w:t>Lp.</w:t>
            </w:r>
          </w:p>
        </w:tc>
        <w:tc>
          <w:tcPr>
            <w:tcW w:w="3060" w:type="dxa"/>
            <w:tcBorders>
              <w:top w:val="single" w:sz="4" w:space="0" w:color="000000"/>
              <w:left w:val="single" w:sz="4" w:space="0" w:color="000000"/>
              <w:bottom w:val="single" w:sz="4" w:space="0" w:color="auto"/>
              <w:right w:val="single" w:sz="4" w:space="0" w:color="auto"/>
            </w:tcBorders>
            <w:shd w:val="clear" w:color="auto" w:fill="auto"/>
            <w:noWrap/>
            <w:tcMar>
              <w:top w:w="0" w:type="dxa"/>
              <w:left w:w="70" w:type="dxa"/>
              <w:bottom w:w="0" w:type="dxa"/>
              <w:right w:w="70" w:type="dxa"/>
            </w:tcMar>
            <w:vAlign w:val="center"/>
          </w:tcPr>
          <w:p w14:paraId="54E11217" w14:textId="77777777" w:rsidR="00F26134" w:rsidRPr="00E6621E" w:rsidRDefault="00F26134" w:rsidP="00254C72">
            <w:pPr>
              <w:spacing w:after="0" w:line="264" w:lineRule="auto"/>
              <w:jc w:val="center"/>
              <w:rPr>
                <w:rFonts w:ascii="Arial" w:eastAsia="Times New Roman" w:hAnsi="Arial" w:cs="Arial"/>
                <w:b/>
                <w:bCs/>
                <w:sz w:val="20"/>
                <w:szCs w:val="20"/>
                <w:lang w:eastAsia="pl-PL"/>
              </w:rPr>
            </w:pPr>
            <w:r w:rsidRPr="00E6621E">
              <w:rPr>
                <w:rFonts w:ascii="Arial" w:eastAsia="Times New Roman" w:hAnsi="Arial" w:cs="Arial"/>
                <w:b/>
                <w:bCs/>
                <w:sz w:val="20"/>
                <w:szCs w:val="20"/>
                <w:lang w:eastAsia="pl-PL"/>
              </w:rPr>
              <w:t>Opis</w:t>
            </w:r>
          </w:p>
        </w:tc>
        <w:tc>
          <w:tcPr>
            <w:tcW w:w="1985" w:type="dxa"/>
            <w:tcBorders>
              <w:top w:val="single" w:sz="4" w:space="0" w:color="auto"/>
              <w:left w:val="single" w:sz="4" w:space="0" w:color="auto"/>
              <w:bottom w:val="single" w:sz="4" w:space="0" w:color="auto"/>
              <w:right w:val="single" w:sz="4" w:space="0" w:color="auto"/>
            </w:tcBorders>
            <w:vAlign w:val="center"/>
          </w:tcPr>
          <w:p w14:paraId="597FE8C7" w14:textId="77777777" w:rsidR="00F26134" w:rsidRPr="00E6621E" w:rsidRDefault="00F26134" w:rsidP="00254C72">
            <w:pPr>
              <w:spacing w:after="0" w:line="264"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Cena netto/ 1 szt.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B11EDC4" w14:textId="77777777" w:rsidR="00F26134" w:rsidRPr="00E6621E" w:rsidRDefault="00F26134" w:rsidP="00254C72">
            <w:pPr>
              <w:spacing w:after="0" w:line="264"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W</w:t>
            </w:r>
            <w:r w:rsidRPr="00E6621E">
              <w:rPr>
                <w:rFonts w:ascii="Arial" w:eastAsia="Times New Roman" w:hAnsi="Arial" w:cs="Arial"/>
                <w:b/>
                <w:bCs/>
                <w:sz w:val="20"/>
                <w:szCs w:val="20"/>
                <w:lang w:eastAsia="pl-PL"/>
              </w:rPr>
              <w:t>artość netto</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9DB3905" w14:textId="77777777" w:rsidR="00F26134" w:rsidRPr="00E6621E" w:rsidRDefault="00F26134" w:rsidP="00254C72">
            <w:pPr>
              <w:spacing w:after="0" w:line="264" w:lineRule="auto"/>
              <w:jc w:val="center"/>
              <w:rPr>
                <w:rFonts w:ascii="Arial" w:eastAsia="Times New Roman" w:hAnsi="Arial" w:cs="Arial"/>
                <w:b/>
                <w:bCs/>
                <w:sz w:val="20"/>
                <w:szCs w:val="20"/>
                <w:lang w:eastAsia="pl-PL"/>
              </w:rPr>
            </w:pPr>
            <w:r w:rsidRPr="00E6621E">
              <w:rPr>
                <w:rFonts w:ascii="Arial" w:eastAsia="Times New Roman" w:hAnsi="Arial" w:cs="Arial"/>
                <w:b/>
                <w:bCs/>
                <w:sz w:val="20"/>
                <w:szCs w:val="20"/>
                <w:lang w:eastAsia="pl-PL"/>
              </w:rPr>
              <w:t>Stawka VAT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A272CDE" w14:textId="77777777" w:rsidR="00F26134" w:rsidRPr="00E6621E" w:rsidRDefault="00F26134" w:rsidP="00254C72">
            <w:pPr>
              <w:spacing w:after="0" w:line="264" w:lineRule="auto"/>
              <w:jc w:val="center"/>
              <w:rPr>
                <w:rFonts w:ascii="Arial" w:eastAsia="Times New Roman" w:hAnsi="Arial" w:cs="Arial"/>
                <w:b/>
                <w:bCs/>
                <w:sz w:val="20"/>
                <w:szCs w:val="20"/>
                <w:lang w:eastAsia="pl-PL"/>
              </w:rPr>
            </w:pPr>
            <w:r w:rsidRPr="00E6621E">
              <w:rPr>
                <w:rFonts w:ascii="Arial" w:eastAsia="Times New Roman" w:hAnsi="Arial" w:cs="Arial"/>
                <w:b/>
                <w:bCs/>
                <w:sz w:val="20"/>
                <w:szCs w:val="20"/>
                <w:lang w:eastAsia="pl-PL"/>
              </w:rPr>
              <w:t>Wartość brutto</w:t>
            </w:r>
          </w:p>
        </w:tc>
      </w:tr>
      <w:tr w:rsidR="00F26134" w:rsidRPr="00E6621E" w14:paraId="2E268F27" w14:textId="77777777" w:rsidTr="00254C72">
        <w:trPr>
          <w:trHeight w:val="506"/>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A18" w14:textId="77777777" w:rsidR="00F26134" w:rsidRPr="00E6621E" w:rsidRDefault="00F26134" w:rsidP="00254C72">
            <w:pPr>
              <w:spacing w:after="0" w:line="264" w:lineRule="auto"/>
              <w:jc w:val="center"/>
              <w:rPr>
                <w:rFonts w:ascii="Arial" w:hAnsi="Arial" w:cs="Arial"/>
                <w:sz w:val="20"/>
                <w:szCs w:val="20"/>
              </w:rPr>
            </w:pPr>
            <w:r>
              <w:rPr>
                <w:rFonts w:ascii="Arial" w:hAnsi="Arial" w:cs="Arial"/>
                <w:sz w:val="20"/>
                <w:szCs w:val="20"/>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36BB970" w14:textId="797C1C74" w:rsidR="00F26134" w:rsidRPr="00E6621E" w:rsidRDefault="00F26134" w:rsidP="00254C72">
            <w:pPr>
              <w:spacing w:after="0" w:line="264" w:lineRule="auto"/>
              <w:jc w:val="center"/>
              <w:rPr>
                <w:rFonts w:ascii="Arial" w:hAnsi="Arial" w:cs="Arial"/>
                <w:sz w:val="20"/>
                <w:szCs w:val="20"/>
              </w:rPr>
            </w:pPr>
            <w:r w:rsidRPr="00BE089A">
              <w:rPr>
                <w:rFonts w:ascii="Arial" w:hAnsi="Arial" w:cs="Arial"/>
                <w:sz w:val="20"/>
                <w:szCs w:val="20"/>
              </w:rPr>
              <w:t xml:space="preserve">Mobilna stacja inżynierska </w:t>
            </w:r>
            <w:r>
              <w:rPr>
                <w:rFonts w:ascii="Arial" w:hAnsi="Arial" w:cs="Arial"/>
                <w:sz w:val="20"/>
                <w:szCs w:val="20"/>
              </w:rPr>
              <w:br/>
            </w:r>
            <w:r w:rsidRPr="00BE089A">
              <w:rPr>
                <w:rFonts w:ascii="Arial" w:hAnsi="Arial" w:cs="Arial"/>
                <w:sz w:val="20"/>
                <w:szCs w:val="20"/>
              </w:rPr>
              <w:t>- 4 szt.</w:t>
            </w:r>
          </w:p>
        </w:tc>
        <w:tc>
          <w:tcPr>
            <w:tcW w:w="1985" w:type="dxa"/>
            <w:tcBorders>
              <w:top w:val="single" w:sz="4" w:space="0" w:color="auto"/>
              <w:left w:val="single" w:sz="4" w:space="0" w:color="auto"/>
              <w:bottom w:val="single" w:sz="4" w:space="0" w:color="auto"/>
              <w:right w:val="single" w:sz="4" w:space="0" w:color="auto"/>
            </w:tcBorders>
            <w:vAlign w:val="center"/>
          </w:tcPr>
          <w:p w14:paraId="76B5B26F"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38B47BB"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14BB112"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FD4B4BD"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r>
      <w:tr w:rsidR="00F26134" w:rsidRPr="00E6621E" w14:paraId="11FE36ED" w14:textId="77777777" w:rsidTr="00254C72">
        <w:trPr>
          <w:trHeight w:val="506"/>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9DF7" w14:textId="77777777" w:rsidR="00F26134" w:rsidRDefault="00F26134" w:rsidP="00254C72">
            <w:pPr>
              <w:spacing w:after="0" w:line="264" w:lineRule="auto"/>
              <w:jc w:val="center"/>
              <w:rPr>
                <w:rFonts w:ascii="Arial" w:hAnsi="Arial" w:cs="Arial"/>
                <w:sz w:val="20"/>
                <w:szCs w:val="20"/>
              </w:rPr>
            </w:pPr>
            <w:r>
              <w:rPr>
                <w:rFonts w:ascii="Arial" w:hAnsi="Arial" w:cs="Arial"/>
                <w:sz w:val="20"/>
                <w:szCs w:val="20"/>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B0EDB8F" w14:textId="77777777" w:rsidR="00F26134" w:rsidRPr="00E6621E" w:rsidRDefault="00F26134" w:rsidP="00254C72">
            <w:pPr>
              <w:spacing w:after="0" w:line="264" w:lineRule="auto"/>
              <w:jc w:val="center"/>
              <w:rPr>
                <w:rFonts w:ascii="Arial" w:hAnsi="Arial" w:cs="Arial"/>
                <w:sz w:val="20"/>
                <w:szCs w:val="20"/>
              </w:rPr>
            </w:pPr>
            <w:r w:rsidRPr="00BE089A">
              <w:rPr>
                <w:rFonts w:ascii="Arial" w:hAnsi="Arial" w:cs="Arial"/>
                <w:sz w:val="20"/>
                <w:szCs w:val="20"/>
              </w:rPr>
              <w:t>Stacja dokująca do mobilnej stacji inżynierskiej - 2 szt.</w:t>
            </w:r>
          </w:p>
        </w:tc>
        <w:tc>
          <w:tcPr>
            <w:tcW w:w="1985" w:type="dxa"/>
            <w:tcBorders>
              <w:top w:val="single" w:sz="4" w:space="0" w:color="auto"/>
              <w:left w:val="single" w:sz="4" w:space="0" w:color="auto"/>
              <w:bottom w:val="single" w:sz="4" w:space="0" w:color="auto"/>
              <w:right w:val="single" w:sz="4" w:space="0" w:color="auto"/>
            </w:tcBorders>
            <w:vAlign w:val="center"/>
          </w:tcPr>
          <w:p w14:paraId="2409B3B9"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3409195"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F1DBEA4"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3279EA7"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r>
      <w:tr w:rsidR="00F26134" w:rsidRPr="00E6621E" w14:paraId="61D753CE" w14:textId="77777777" w:rsidTr="00254C72">
        <w:trPr>
          <w:trHeight w:val="506"/>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DD5CC" w14:textId="77777777" w:rsidR="00F26134" w:rsidRDefault="00F26134" w:rsidP="00254C72">
            <w:pPr>
              <w:spacing w:after="0" w:line="264" w:lineRule="auto"/>
              <w:jc w:val="center"/>
              <w:rPr>
                <w:rFonts w:ascii="Arial" w:hAnsi="Arial" w:cs="Arial"/>
                <w:sz w:val="20"/>
                <w:szCs w:val="20"/>
              </w:rPr>
            </w:pPr>
            <w:r>
              <w:rPr>
                <w:rFonts w:ascii="Arial" w:hAnsi="Arial" w:cs="Arial"/>
                <w:sz w:val="20"/>
                <w:szCs w:val="20"/>
              </w:rPr>
              <w:t>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C4FD9B0" w14:textId="77777777" w:rsidR="00F26134" w:rsidRPr="00E6621E" w:rsidRDefault="00F26134" w:rsidP="00254C72">
            <w:pPr>
              <w:spacing w:after="0" w:line="264" w:lineRule="auto"/>
              <w:jc w:val="center"/>
              <w:rPr>
                <w:rFonts w:ascii="Arial" w:hAnsi="Arial" w:cs="Arial"/>
                <w:sz w:val="20"/>
                <w:szCs w:val="20"/>
              </w:rPr>
            </w:pPr>
            <w:r w:rsidRPr="00BE089A">
              <w:rPr>
                <w:rFonts w:ascii="Arial" w:hAnsi="Arial" w:cs="Arial"/>
                <w:sz w:val="20"/>
                <w:szCs w:val="20"/>
              </w:rPr>
              <w:t>Monitor - 8 szt.</w:t>
            </w:r>
          </w:p>
        </w:tc>
        <w:tc>
          <w:tcPr>
            <w:tcW w:w="1985" w:type="dxa"/>
            <w:tcBorders>
              <w:top w:val="single" w:sz="4" w:space="0" w:color="auto"/>
              <w:left w:val="single" w:sz="4" w:space="0" w:color="auto"/>
              <w:bottom w:val="single" w:sz="4" w:space="0" w:color="auto"/>
              <w:right w:val="single" w:sz="4" w:space="0" w:color="auto"/>
            </w:tcBorders>
            <w:vAlign w:val="center"/>
          </w:tcPr>
          <w:p w14:paraId="5E5F01F6"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DDB3013"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CD056D1"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F9F6AF7"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r>
      <w:tr w:rsidR="00F26134" w:rsidRPr="00E6621E" w14:paraId="3AA22542" w14:textId="77777777" w:rsidTr="00254C72">
        <w:trPr>
          <w:trHeight w:val="506"/>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CB6EA04" w14:textId="77777777" w:rsidR="00F26134" w:rsidRPr="00242885" w:rsidRDefault="00F26134" w:rsidP="00254C72">
            <w:pPr>
              <w:spacing w:after="0"/>
              <w:jc w:val="center"/>
              <w:rPr>
                <w:rFonts w:ascii="Arial" w:hAnsi="Arial" w:cs="Arial"/>
                <w:b/>
                <w:sz w:val="20"/>
                <w:szCs w:val="20"/>
              </w:rPr>
            </w:pPr>
            <w:r w:rsidRPr="00242885">
              <w:rPr>
                <w:rFonts w:ascii="Arial" w:hAnsi="Arial" w:cs="Arial"/>
                <w:b/>
                <w:sz w:val="20"/>
                <w:szCs w:val="20"/>
              </w:rPr>
              <w:t>RAZEM</w:t>
            </w:r>
          </w:p>
        </w:tc>
        <w:tc>
          <w:tcPr>
            <w:tcW w:w="1985" w:type="dxa"/>
            <w:tcBorders>
              <w:top w:val="single" w:sz="4" w:space="0" w:color="auto"/>
              <w:left w:val="single" w:sz="4" w:space="0" w:color="auto"/>
              <w:bottom w:val="single" w:sz="4" w:space="0" w:color="auto"/>
              <w:right w:val="single" w:sz="4" w:space="0" w:color="auto"/>
            </w:tcBorders>
            <w:vAlign w:val="center"/>
          </w:tcPr>
          <w:p w14:paraId="303C6FAC"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994F99F"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338FDF7"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C739EDC" w14:textId="77777777" w:rsidR="00F26134" w:rsidRPr="00E6621E" w:rsidRDefault="00F26134" w:rsidP="00254C72">
            <w:pPr>
              <w:spacing w:after="0" w:line="264" w:lineRule="auto"/>
              <w:jc w:val="center"/>
              <w:rPr>
                <w:rFonts w:ascii="Arial" w:eastAsia="Times New Roman" w:hAnsi="Arial" w:cs="Arial"/>
                <w:sz w:val="20"/>
                <w:szCs w:val="20"/>
                <w:lang w:eastAsia="pl-PL"/>
              </w:rPr>
            </w:pPr>
          </w:p>
        </w:tc>
      </w:tr>
    </w:tbl>
    <w:p w14:paraId="7D73BAB4" w14:textId="77777777" w:rsidR="00A177A0" w:rsidRPr="001F6CBE" w:rsidRDefault="00A177A0" w:rsidP="00FD749B">
      <w:pPr>
        <w:spacing w:after="0" w:line="264" w:lineRule="auto"/>
        <w:jc w:val="both"/>
        <w:rPr>
          <w:rFonts w:ascii="Arial" w:hAnsi="Arial" w:cs="Arial"/>
        </w:rPr>
      </w:pPr>
    </w:p>
    <w:p w14:paraId="5BCE77A0" w14:textId="77777777" w:rsidR="00AA2F1A" w:rsidRPr="001F6CBE" w:rsidRDefault="00D96AE0" w:rsidP="0071638A">
      <w:pPr>
        <w:numPr>
          <w:ilvl w:val="0"/>
          <w:numId w:val="24"/>
        </w:numPr>
        <w:spacing w:after="0" w:line="264" w:lineRule="auto"/>
        <w:ind w:left="284" w:hanging="284"/>
        <w:jc w:val="both"/>
        <w:rPr>
          <w:rFonts w:ascii="Arial" w:hAnsi="Arial" w:cs="Arial"/>
        </w:rPr>
      </w:pPr>
      <w:r w:rsidRPr="001F6CBE">
        <w:rPr>
          <w:rFonts w:ascii="Arial" w:hAnsi="Arial" w:cs="Arial"/>
        </w:rPr>
        <w:t>Oświadczam/y</w:t>
      </w:r>
      <w:r w:rsidR="007F7F33" w:rsidRPr="001F6CBE">
        <w:rPr>
          <w:rFonts w:ascii="Arial" w:hAnsi="Arial" w:cs="Arial"/>
        </w:rPr>
        <w:t>, iż zapoznałem</w:t>
      </w:r>
      <w:r w:rsidRPr="001F6CBE">
        <w:rPr>
          <w:rFonts w:ascii="Arial" w:hAnsi="Arial" w:cs="Arial"/>
        </w:rPr>
        <w:t>/liśmy</w:t>
      </w:r>
      <w:r w:rsidR="007F7F33" w:rsidRPr="001F6CBE">
        <w:rPr>
          <w:rFonts w:ascii="Arial" w:hAnsi="Arial" w:cs="Arial"/>
        </w:rPr>
        <w:t xml:space="preserve"> się z warunkami zapytania ofertowego i nie wnoszę</w:t>
      </w:r>
      <w:r w:rsidRPr="001F6CBE">
        <w:rPr>
          <w:rFonts w:ascii="Arial" w:hAnsi="Arial" w:cs="Arial"/>
        </w:rPr>
        <w:t>/</w:t>
      </w:r>
      <w:proofErr w:type="spellStart"/>
      <w:r w:rsidR="008E4760" w:rsidRPr="001F6CBE">
        <w:rPr>
          <w:rFonts w:ascii="Arial" w:hAnsi="Arial" w:cs="Arial"/>
        </w:rPr>
        <w:t>i</w:t>
      </w:r>
      <w:r w:rsidRPr="001F6CBE">
        <w:rPr>
          <w:rFonts w:ascii="Arial" w:hAnsi="Arial" w:cs="Arial"/>
        </w:rPr>
        <w:t>my</w:t>
      </w:r>
      <w:proofErr w:type="spellEnd"/>
      <w:r w:rsidR="007F7F33" w:rsidRPr="001F6CBE">
        <w:rPr>
          <w:rFonts w:ascii="Arial" w:hAnsi="Arial" w:cs="Arial"/>
        </w:rPr>
        <w:t xml:space="preserve"> do niego żadnych zastrzeżeń oraz zdobyłem</w:t>
      </w:r>
      <w:r w:rsidRPr="001F6CBE">
        <w:rPr>
          <w:rFonts w:ascii="Arial" w:hAnsi="Arial" w:cs="Arial"/>
        </w:rPr>
        <w:t>/liśmy</w:t>
      </w:r>
      <w:r w:rsidR="007F7F33" w:rsidRPr="001F6CBE">
        <w:rPr>
          <w:rFonts w:ascii="Arial" w:hAnsi="Arial" w:cs="Arial"/>
        </w:rPr>
        <w:t xml:space="preserve"> konieczne informacje i wyjaśnienia do przygotowania </w:t>
      </w:r>
      <w:r w:rsidR="00AA2F1A" w:rsidRPr="001F6CBE">
        <w:rPr>
          <w:rFonts w:ascii="Arial" w:hAnsi="Arial" w:cs="Arial"/>
        </w:rPr>
        <w:t>oferty.</w:t>
      </w:r>
    </w:p>
    <w:p w14:paraId="1AD00A79" w14:textId="1FC75BFE" w:rsidR="00AA2F1A" w:rsidRPr="001F6CBE" w:rsidRDefault="00D34E9F" w:rsidP="0071638A">
      <w:pPr>
        <w:numPr>
          <w:ilvl w:val="0"/>
          <w:numId w:val="24"/>
        </w:numPr>
        <w:spacing w:after="0" w:line="264" w:lineRule="auto"/>
        <w:ind w:left="284" w:hanging="284"/>
        <w:jc w:val="both"/>
        <w:rPr>
          <w:rFonts w:ascii="Arial" w:hAnsi="Arial" w:cs="Arial"/>
        </w:rPr>
      </w:pPr>
      <w:r w:rsidRPr="001F6CBE">
        <w:rPr>
          <w:rFonts w:ascii="Arial" w:hAnsi="Arial" w:cs="Arial"/>
        </w:rPr>
        <w:t>Oświadczam/y</w:t>
      </w:r>
      <w:r w:rsidR="001C7E80" w:rsidRPr="001F6CBE">
        <w:rPr>
          <w:rFonts w:ascii="Arial" w:hAnsi="Arial" w:cs="Arial"/>
        </w:rPr>
        <w:t>,</w:t>
      </w:r>
      <w:r w:rsidR="007F7F33" w:rsidRPr="001F6CBE">
        <w:rPr>
          <w:rFonts w:ascii="Arial" w:hAnsi="Arial" w:cs="Arial"/>
        </w:rPr>
        <w:t xml:space="preserve"> iż uważam</w:t>
      </w:r>
      <w:r w:rsidRPr="001F6CBE">
        <w:rPr>
          <w:rFonts w:ascii="Arial" w:hAnsi="Arial" w:cs="Arial"/>
        </w:rPr>
        <w:t>/y</w:t>
      </w:r>
      <w:r w:rsidR="007F7F33" w:rsidRPr="001F6CBE">
        <w:rPr>
          <w:rFonts w:ascii="Arial" w:hAnsi="Arial" w:cs="Arial"/>
        </w:rPr>
        <w:t xml:space="preserve"> się za z</w:t>
      </w:r>
      <w:r w:rsidR="000B5DA9" w:rsidRPr="001F6CBE">
        <w:rPr>
          <w:rFonts w:ascii="Arial" w:hAnsi="Arial" w:cs="Arial"/>
        </w:rPr>
        <w:t>wiązanego</w:t>
      </w:r>
      <w:r w:rsidRPr="001F6CBE">
        <w:rPr>
          <w:rFonts w:ascii="Arial" w:hAnsi="Arial" w:cs="Arial"/>
        </w:rPr>
        <w:t>/</w:t>
      </w:r>
      <w:proofErr w:type="spellStart"/>
      <w:r w:rsidRPr="001F6CBE">
        <w:rPr>
          <w:rFonts w:ascii="Arial" w:hAnsi="Arial" w:cs="Arial"/>
        </w:rPr>
        <w:t>ych</w:t>
      </w:r>
      <w:proofErr w:type="spellEnd"/>
      <w:r w:rsidR="00F57FE3" w:rsidRPr="001F6CBE">
        <w:rPr>
          <w:rFonts w:ascii="Arial" w:hAnsi="Arial" w:cs="Arial"/>
        </w:rPr>
        <w:t xml:space="preserve"> ofertą przez okres </w:t>
      </w:r>
      <w:r w:rsidR="000D4CA0">
        <w:rPr>
          <w:rFonts w:ascii="Arial" w:hAnsi="Arial" w:cs="Arial"/>
        </w:rPr>
        <w:t>3</w:t>
      </w:r>
      <w:r w:rsidR="0004337F" w:rsidRPr="001F6CBE">
        <w:rPr>
          <w:rFonts w:ascii="Arial" w:hAnsi="Arial" w:cs="Arial"/>
        </w:rPr>
        <w:t xml:space="preserve">0 </w:t>
      </w:r>
      <w:r w:rsidR="007F7F33" w:rsidRPr="001F6CBE">
        <w:rPr>
          <w:rFonts w:ascii="Arial" w:hAnsi="Arial" w:cs="Arial"/>
        </w:rPr>
        <w:t xml:space="preserve">dni kalendarzowych licząc od dnia </w:t>
      </w:r>
      <w:r w:rsidR="00F515CD" w:rsidRPr="001F6CBE">
        <w:rPr>
          <w:rFonts w:ascii="Arial" w:hAnsi="Arial" w:cs="Arial"/>
        </w:rPr>
        <w:t>następnego po ostatnim dniu</w:t>
      </w:r>
      <w:r w:rsidR="001E77E0" w:rsidRPr="001F6CBE">
        <w:rPr>
          <w:rFonts w:ascii="Arial" w:hAnsi="Arial" w:cs="Arial"/>
        </w:rPr>
        <w:t xml:space="preserve"> terminu</w:t>
      </w:r>
      <w:r w:rsidR="00F515CD" w:rsidRPr="001F6CBE">
        <w:rPr>
          <w:rFonts w:ascii="Arial" w:hAnsi="Arial" w:cs="Arial"/>
        </w:rPr>
        <w:t xml:space="preserve"> składania ofert</w:t>
      </w:r>
      <w:r w:rsidR="007F7F33" w:rsidRPr="001F6CBE">
        <w:rPr>
          <w:rFonts w:ascii="Arial" w:hAnsi="Arial" w:cs="Arial"/>
        </w:rPr>
        <w:t xml:space="preserve">. </w:t>
      </w:r>
    </w:p>
    <w:p w14:paraId="3A2E732A" w14:textId="77777777" w:rsidR="00AA2F1A" w:rsidRPr="001F6CBE" w:rsidRDefault="00D34E9F" w:rsidP="0071638A">
      <w:pPr>
        <w:numPr>
          <w:ilvl w:val="0"/>
          <w:numId w:val="24"/>
        </w:numPr>
        <w:spacing w:after="0" w:line="264" w:lineRule="auto"/>
        <w:ind w:left="284" w:hanging="284"/>
        <w:jc w:val="both"/>
        <w:rPr>
          <w:rFonts w:ascii="Arial" w:hAnsi="Arial" w:cs="Arial"/>
        </w:rPr>
      </w:pPr>
      <w:r w:rsidRPr="001F6CBE">
        <w:rPr>
          <w:rFonts w:ascii="Arial" w:hAnsi="Arial" w:cs="Arial"/>
        </w:rPr>
        <w:t>Oświadczam/y</w:t>
      </w:r>
      <w:r w:rsidR="001C7E80" w:rsidRPr="001F6CBE">
        <w:rPr>
          <w:rFonts w:ascii="Arial" w:hAnsi="Arial" w:cs="Arial"/>
        </w:rPr>
        <w:t>,</w:t>
      </w:r>
      <w:r w:rsidR="007F7F33" w:rsidRPr="001F6CBE">
        <w:rPr>
          <w:rFonts w:ascii="Arial" w:hAnsi="Arial" w:cs="Arial"/>
        </w:rPr>
        <w:t xml:space="preserve"> iż w przypadku wyboru przez Zamawiającego niniejszej oferty zobowiązuję</w:t>
      </w:r>
      <w:r w:rsidRPr="001F6CBE">
        <w:rPr>
          <w:rFonts w:ascii="Arial" w:hAnsi="Arial" w:cs="Arial"/>
        </w:rPr>
        <w:t>/y</w:t>
      </w:r>
      <w:r w:rsidR="007F7F33" w:rsidRPr="001F6CBE">
        <w:rPr>
          <w:rFonts w:ascii="Arial" w:hAnsi="Arial" w:cs="Arial"/>
        </w:rPr>
        <w:t xml:space="preserve"> się do podpisania umowy w terminie i miejscu wskazanym przez Zamawiającego.</w:t>
      </w:r>
      <w:r w:rsidR="007F7F33" w:rsidRPr="001F6CBE">
        <w:rPr>
          <w:rFonts w:ascii="Arial" w:hAnsi="Arial" w:cs="Arial"/>
        </w:rPr>
        <w:tab/>
      </w:r>
    </w:p>
    <w:p w14:paraId="2304D65F" w14:textId="77777777" w:rsidR="00A76D44" w:rsidRPr="001F6CBE" w:rsidRDefault="00C4257C" w:rsidP="0071638A">
      <w:pPr>
        <w:numPr>
          <w:ilvl w:val="0"/>
          <w:numId w:val="24"/>
        </w:numPr>
        <w:spacing w:after="0" w:line="264" w:lineRule="auto"/>
        <w:ind w:left="284" w:hanging="284"/>
        <w:jc w:val="both"/>
        <w:rPr>
          <w:rFonts w:ascii="Arial" w:hAnsi="Arial" w:cs="Arial"/>
        </w:rPr>
      </w:pPr>
      <w:r w:rsidRPr="001F6CBE">
        <w:rPr>
          <w:rFonts w:ascii="Arial" w:hAnsi="Arial" w:cs="Arial"/>
        </w:rPr>
        <w:t>Oświadczam</w:t>
      </w:r>
      <w:r w:rsidR="00414C98" w:rsidRPr="001F6CBE">
        <w:rPr>
          <w:rFonts w:ascii="Arial" w:hAnsi="Arial" w:cs="Arial"/>
        </w:rPr>
        <w:t>/</w:t>
      </w:r>
      <w:r w:rsidRPr="001F6CBE">
        <w:rPr>
          <w:rFonts w:ascii="Arial" w:hAnsi="Arial" w:cs="Arial"/>
        </w:rPr>
        <w:t>y, że przedmiot oferty jest zgodny ze specyfikacją</w:t>
      </w:r>
      <w:r w:rsidR="000F43E2" w:rsidRPr="001F6CBE">
        <w:rPr>
          <w:rFonts w:ascii="Arial" w:hAnsi="Arial" w:cs="Arial"/>
        </w:rPr>
        <w:t xml:space="preserve"> wskazaną w zapytaniu ofertowym</w:t>
      </w:r>
      <w:r w:rsidR="0004337F" w:rsidRPr="001F6CBE">
        <w:rPr>
          <w:rFonts w:ascii="Arial" w:hAnsi="Arial" w:cs="Arial"/>
        </w:rPr>
        <w:t>.</w:t>
      </w:r>
    </w:p>
    <w:p w14:paraId="2EE36D36" w14:textId="77777777" w:rsidR="0004337F" w:rsidRPr="001F6CBE" w:rsidRDefault="0004337F" w:rsidP="00FD749B">
      <w:pPr>
        <w:spacing w:after="0" w:line="264" w:lineRule="auto"/>
        <w:jc w:val="both"/>
        <w:rPr>
          <w:rFonts w:ascii="Arial" w:hAnsi="Arial" w:cs="Arial"/>
        </w:rPr>
      </w:pPr>
    </w:p>
    <w:p w14:paraId="65E18549" w14:textId="77777777" w:rsidR="00F57FE3" w:rsidRPr="001F6CBE" w:rsidRDefault="00F57FE3" w:rsidP="00FD749B">
      <w:pPr>
        <w:spacing w:after="0" w:line="264" w:lineRule="auto"/>
        <w:jc w:val="both"/>
        <w:rPr>
          <w:rFonts w:ascii="Arial" w:hAnsi="Arial" w:cs="Arial"/>
        </w:rPr>
      </w:pPr>
    </w:p>
    <w:p w14:paraId="17C3251A" w14:textId="77777777" w:rsidR="00F57FE3" w:rsidRPr="001F6CBE" w:rsidRDefault="00F57FE3" w:rsidP="00FD749B">
      <w:pPr>
        <w:spacing w:after="0" w:line="264" w:lineRule="auto"/>
        <w:jc w:val="both"/>
        <w:rPr>
          <w:rFonts w:ascii="Arial" w:hAnsi="Arial" w:cs="Arial"/>
        </w:rPr>
      </w:pPr>
    </w:p>
    <w:p w14:paraId="34731948" w14:textId="77777777" w:rsidR="00D4351A" w:rsidRPr="001F6CBE" w:rsidRDefault="00D4351A" w:rsidP="00FD749B">
      <w:pPr>
        <w:spacing w:after="0" w:line="264" w:lineRule="auto"/>
        <w:ind w:left="5664"/>
        <w:jc w:val="both"/>
        <w:rPr>
          <w:rFonts w:ascii="Arial" w:hAnsi="Arial" w:cs="Arial"/>
        </w:rPr>
      </w:pPr>
      <w:r w:rsidRPr="001F6CBE">
        <w:rPr>
          <w:rFonts w:ascii="Arial" w:hAnsi="Arial" w:cs="Arial"/>
        </w:rPr>
        <w:t>………………………………</w:t>
      </w:r>
    </w:p>
    <w:p w14:paraId="3E9DB9E5" w14:textId="77777777" w:rsidR="008F4785" w:rsidRPr="001F6CBE" w:rsidRDefault="007C5741" w:rsidP="00FD749B">
      <w:pPr>
        <w:spacing w:after="0" w:line="264" w:lineRule="auto"/>
        <w:ind w:left="5664"/>
        <w:jc w:val="both"/>
        <w:rPr>
          <w:rFonts w:ascii="Arial" w:hAnsi="Arial" w:cs="Arial"/>
        </w:rPr>
      </w:pPr>
      <w:r w:rsidRPr="001F6CBE">
        <w:rPr>
          <w:rFonts w:ascii="Arial" w:hAnsi="Arial" w:cs="Arial"/>
        </w:rPr>
        <w:t xml:space="preserve">        </w:t>
      </w:r>
      <w:r w:rsidR="00D76B2F" w:rsidRPr="001F6CBE">
        <w:rPr>
          <w:rFonts w:ascii="Arial" w:hAnsi="Arial" w:cs="Arial"/>
        </w:rPr>
        <w:t>(podpis Wykonawcy</w:t>
      </w:r>
      <w:r w:rsidRPr="001F6CBE">
        <w:rPr>
          <w:rFonts w:ascii="Arial" w:hAnsi="Arial" w:cs="Arial"/>
        </w:rPr>
        <w:t>)</w:t>
      </w:r>
    </w:p>
    <w:p w14:paraId="43F15EC2" w14:textId="77777777" w:rsidR="00677F10" w:rsidRPr="001F6CBE" w:rsidRDefault="00677F10" w:rsidP="00FD749B">
      <w:pPr>
        <w:spacing w:after="0" w:line="264" w:lineRule="auto"/>
        <w:jc w:val="both"/>
        <w:rPr>
          <w:rFonts w:ascii="Arial" w:hAnsi="Arial" w:cs="Arial"/>
          <w:b/>
        </w:rPr>
      </w:pPr>
    </w:p>
    <w:p w14:paraId="1DCD06C7" w14:textId="77777777" w:rsidR="00677F10" w:rsidRPr="001F6CBE" w:rsidRDefault="00677F10" w:rsidP="00FD749B">
      <w:pPr>
        <w:spacing w:after="0" w:line="264" w:lineRule="auto"/>
        <w:jc w:val="both"/>
        <w:rPr>
          <w:rFonts w:ascii="Arial" w:hAnsi="Arial" w:cs="Arial"/>
          <w:b/>
        </w:rPr>
      </w:pPr>
    </w:p>
    <w:p w14:paraId="5D89D303" w14:textId="77777777" w:rsidR="00677F10" w:rsidRPr="001F6CBE" w:rsidRDefault="00677F10" w:rsidP="00FD749B">
      <w:pPr>
        <w:spacing w:after="0" w:line="264" w:lineRule="auto"/>
        <w:jc w:val="both"/>
        <w:rPr>
          <w:rFonts w:ascii="Arial" w:hAnsi="Arial" w:cs="Arial"/>
          <w:b/>
        </w:rPr>
      </w:pPr>
    </w:p>
    <w:p w14:paraId="0B710850" w14:textId="77777777" w:rsidR="00677F10" w:rsidRPr="001F6CBE" w:rsidRDefault="00677F10" w:rsidP="00FD749B">
      <w:pPr>
        <w:spacing w:after="0" w:line="264" w:lineRule="auto"/>
        <w:jc w:val="both"/>
        <w:rPr>
          <w:rFonts w:ascii="Arial" w:hAnsi="Arial" w:cs="Arial"/>
          <w:b/>
        </w:rPr>
      </w:pPr>
    </w:p>
    <w:p w14:paraId="7DFA10BE" w14:textId="295C9949" w:rsidR="00F0334A" w:rsidRPr="001F6CBE" w:rsidRDefault="00F0334A">
      <w:pPr>
        <w:spacing w:after="0" w:line="240" w:lineRule="auto"/>
        <w:rPr>
          <w:rFonts w:ascii="Arial" w:hAnsi="Arial" w:cs="Arial"/>
          <w:b/>
        </w:rPr>
      </w:pPr>
    </w:p>
    <w:p w14:paraId="0A589FF6" w14:textId="627D5A32" w:rsidR="00BC68BE" w:rsidRPr="001F6CBE" w:rsidRDefault="007F7F33" w:rsidP="00FD749B">
      <w:pPr>
        <w:spacing w:after="0" w:line="264" w:lineRule="auto"/>
        <w:jc w:val="both"/>
        <w:rPr>
          <w:rFonts w:ascii="Arial" w:hAnsi="Arial" w:cs="Arial"/>
          <w:b/>
        </w:rPr>
      </w:pPr>
      <w:r w:rsidRPr="001F6CBE">
        <w:rPr>
          <w:rFonts w:ascii="Arial" w:hAnsi="Arial" w:cs="Arial"/>
          <w:b/>
        </w:rPr>
        <w:t xml:space="preserve">Załącznik nr </w:t>
      </w:r>
      <w:r w:rsidR="009C596A" w:rsidRPr="001F6CBE">
        <w:rPr>
          <w:rFonts w:ascii="Arial" w:hAnsi="Arial" w:cs="Arial"/>
          <w:b/>
        </w:rPr>
        <w:t>2</w:t>
      </w:r>
      <w:r w:rsidRPr="001F6CBE">
        <w:rPr>
          <w:rFonts w:ascii="Arial" w:hAnsi="Arial" w:cs="Arial"/>
          <w:b/>
        </w:rPr>
        <w:t xml:space="preserve"> – Oświadczenie o braku powiązań osobowych lub kapitałowych pomiędzy Wykonawcą a Zamawiającym </w:t>
      </w:r>
    </w:p>
    <w:p w14:paraId="04FD4B01" w14:textId="77777777" w:rsidR="00BC68BE" w:rsidRPr="001F6CBE" w:rsidRDefault="00BC68BE" w:rsidP="00FD749B">
      <w:pPr>
        <w:spacing w:after="0" w:line="264" w:lineRule="auto"/>
        <w:rPr>
          <w:rFonts w:ascii="Arial" w:hAnsi="Arial" w:cs="Arial"/>
          <w:b/>
        </w:rPr>
      </w:pPr>
    </w:p>
    <w:p w14:paraId="04332668" w14:textId="77777777" w:rsidR="007C5741" w:rsidRPr="001F6CBE" w:rsidRDefault="007C5741" w:rsidP="00FD749B">
      <w:pPr>
        <w:spacing w:after="0" w:line="264" w:lineRule="auto"/>
        <w:jc w:val="both"/>
        <w:rPr>
          <w:rFonts w:ascii="Arial" w:hAnsi="Arial" w:cs="Arial"/>
        </w:rPr>
      </w:pPr>
    </w:p>
    <w:p w14:paraId="39550A5F" w14:textId="77777777" w:rsidR="0090164A" w:rsidRPr="001F6CBE" w:rsidRDefault="0090164A" w:rsidP="00FD749B">
      <w:pPr>
        <w:spacing w:after="0" w:line="264" w:lineRule="auto"/>
        <w:jc w:val="both"/>
        <w:rPr>
          <w:rFonts w:ascii="Arial" w:hAnsi="Arial" w:cs="Arial"/>
        </w:rPr>
      </w:pPr>
    </w:p>
    <w:p w14:paraId="0E7BA6E5" w14:textId="77777777" w:rsidR="0090164A" w:rsidRPr="001F6CBE" w:rsidRDefault="0090164A" w:rsidP="00FD749B">
      <w:pPr>
        <w:spacing w:after="0" w:line="264" w:lineRule="auto"/>
        <w:jc w:val="both"/>
        <w:rPr>
          <w:rFonts w:ascii="Arial" w:hAnsi="Arial" w:cs="Arial"/>
        </w:rPr>
      </w:pPr>
    </w:p>
    <w:p w14:paraId="38BE6480" w14:textId="77777777" w:rsidR="007F7F33" w:rsidRPr="001F6CBE" w:rsidRDefault="007F7F33" w:rsidP="00FD749B">
      <w:pPr>
        <w:spacing w:after="0" w:line="264" w:lineRule="auto"/>
        <w:jc w:val="both"/>
        <w:rPr>
          <w:rFonts w:ascii="Arial" w:hAnsi="Arial" w:cs="Arial"/>
        </w:rPr>
      </w:pPr>
      <w:r w:rsidRPr="001F6CBE">
        <w:rPr>
          <w:rFonts w:ascii="Arial" w:hAnsi="Arial" w:cs="Arial"/>
        </w:rPr>
        <w:t>……………………………….</w:t>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t>………………………………..</w:t>
      </w:r>
    </w:p>
    <w:p w14:paraId="7B225D03" w14:textId="77777777" w:rsidR="007F7F33" w:rsidRPr="001F6CBE" w:rsidRDefault="00D4351A" w:rsidP="00FD749B">
      <w:pPr>
        <w:spacing w:after="0" w:line="264" w:lineRule="auto"/>
        <w:jc w:val="both"/>
        <w:rPr>
          <w:rFonts w:ascii="Arial" w:hAnsi="Arial" w:cs="Arial"/>
        </w:rPr>
      </w:pPr>
      <w:r w:rsidRPr="001F6CBE">
        <w:rPr>
          <w:rFonts w:ascii="Arial" w:hAnsi="Arial" w:cs="Arial"/>
        </w:rPr>
        <w:t xml:space="preserve">     </w:t>
      </w:r>
      <w:r w:rsidR="007F7F33" w:rsidRPr="001F6CBE">
        <w:rPr>
          <w:rFonts w:ascii="Arial" w:hAnsi="Arial" w:cs="Arial"/>
        </w:rPr>
        <w:t>Pieczęć Wykonawcy</w:t>
      </w:r>
      <w:r w:rsidR="007F7F33" w:rsidRPr="001F6CBE">
        <w:rPr>
          <w:rFonts w:ascii="Arial" w:hAnsi="Arial" w:cs="Arial"/>
        </w:rPr>
        <w:tab/>
      </w:r>
      <w:r w:rsidR="007F7F33" w:rsidRPr="001F6CBE">
        <w:rPr>
          <w:rFonts w:ascii="Arial" w:hAnsi="Arial" w:cs="Arial"/>
        </w:rPr>
        <w:tab/>
      </w:r>
      <w:r w:rsidR="007F7F33" w:rsidRPr="001F6CBE">
        <w:rPr>
          <w:rFonts w:ascii="Arial" w:hAnsi="Arial" w:cs="Arial"/>
        </w:rPr>
        <w:tab/>
      </w:r>
      <w:r w:rsidR="007F7F33" w:rsidRPr="001F6CBE">
        <w:rPr>
          <w:rFonts w:ascii="Arial" w:hAnsi="Arial" w:cs="Arial"/>
        </w:rPr>
        <w:tab/>
      </w:r>
      <w:r w:rsidR="007F7F33" w:rsidRPr="001F6CBE">
        <w:rPr>
          <w:rFonts w:ascii="Arial" w:hAnsi="Arial" w:cs="Arial"/>
        </w:rPr>
        <w:tab/>
      </w:r>
      <w:r w:rsidR="007F7F33" w:rsidRPr="001F6CBE">
        <w:rPr>
          <w:rFonts w:ascii="Arial" w:hAnsi="Arial" w:cs="Arial"/>
        </w:rPr>
        <w:tab/>
      </w:r>
      <w:r w:rsidRPr="001F6CBE">
        <w:rPr>
          <w:rFonts w:ascii="Arial" w:hAnsi="Arial" w:cs="Arial"/>
        </w:rPr>
        <w:tab/>
      </w:r>
      <w:r w:rsidR="007F7F33" w:rsidRPr="001F6CBE">
        <w:rPr>
          <w:rFonts w:ascii="Arial" w:hAnsi="Arial" w:cs="Arial"/>
        </w:rPr>
        <w:t>Miejscowość i data</w:t>
      </w:r>
    </w:p>
    <w:p w14:paraId="7057261C" w14:textId="77777777" w:rsidR="00EC2BDF" w:rsidRPr="001F6CBE" w:rsidRDefault="00EC2BDF" w:rsidP="00FD749B">
      <w:pPr>
        <w:pStyle w:val="Jasnasiatkaakcent31"/>
        <w:spacing w:after="0" w:line="264" w:lineRule="auto"/>
        <w:ind w:left="0"/>
        <w:jc w:val="center"/>
        <w:rPr>
          <w:rFonts w:ascii="Arial" w:hAnsi="Arial" w:cs="Arial"/>
          <w:b/>
        </w:rPr>
      </w:pPr>
    </w:p>
    <w:p w14:paraId="5A5E0146" w14:textId="77777777" w:rsidR="007F7F33" w:rsidRPr="001F6CBE" w:rsidRDefault="007F7F33" w:rsidP="00FD749B">
      <w:pPr>
        <w:pStyle w:val="Jasnasiatkaakcent31"/>
        <w:spacing w:after="0" w:line="264" w:lineRule="auto"/>
        <w:ind w:left="0"/>
        <w:jc w:val="center"/>
        <w:rPr>
          <w:rFonts w:ascii="Arial" w:hAnsi="Arial" w:cs="Arial"/>
          <w:b/>
        </w:rPr>
      </w:pPr>
      <w:r w:rsidRPr="001F6CBE">
        <w:rPr>
          <w:rFonts w:ascii="Arial" w:hAnsi="Arial" w:cs="Arial"/>
          <w:b/>
        </w:rPr>
        <w:t>Oświadczenie</w:t>
      </w:r>
    </w:p>
    <w:p w14:paraId="6363B311" w14:textId="77777777" w:rsidR="007F7F33" w:rsidRPr="001F6CBE" w:rsidRDefault="007F7F33" w:rsidP="00FD749B">
      <w:pPr>
        <w:pStyle w:val="Jasnasiatkaakcent31"/>
        <w:spacing w:after="0" w:line="264" w:lineRule="auto"/>
        <w:ind w:left="0"/>
        <w:jc w:val="center"/>
        <w:rPr>
          <w:rFonts w:ascii="Arial" w:hAnsi="Arial" w:cs="Arial"/>
          <w:b/>
        </w:rPr>
      </w:pPr>
    </w:p>
    <w:p w14:paraId="02D98ED0" w14:textId="746A8BDF" w:rsidR="003F0150" w:rsidRPr="001F6CBE" w:rsidRDefault="007F7F33" w:rsidP="00FD749B">
      <w:pPr>
        <w:pStyle w:val="Jasnasiatkaakcent31"/>
        <w:spacing w:after="0" w:line="264" w:lineRule="auto"/>
        <w:ind w:left="0"/>
        <w:jc w:val="both"/>
        <w:rPr>
          <w:rFonts w:ascii="Arial" w:hAnsi="Arial" w:cs="Arial"/>
        </w:rPr>
      </w:pPr>
      <w:r w:rsidRPr="001F6CBE">
        <w:rPr>
          <w:rFonts w:ascii="Arial" w:hAnsi="Arial" w:cs="Arial"/>
        </w:rPr>
        <w:t>Nawiązując do zapytania ofertowego</w:t>
      </w:r>
      <w:r w:rsidR="001C7E80" w:rsidRPr="001F6CBE">
        <w:rPr>
          <w:rFonts w:ascii="Arial" w:hAnsi="Arial" w:cs="Arial"/>
        </w:rPr>
        <w:t xml:space="preserve"> </w:t>
      </w:r>
      <w:r w:rsidR="000D4CA0" w:rsidRPr="001F6CBE">
        <w:rPr>
          <w:rFonts w:ascii="Arial" w:hAnsi="Arial" w:cs="Arial"/>
          <w:b/>
        </w:rPr>
        <w:t>FENG.0101/2024/01/</w:t>
      </w:r>
      <w:r w:rsidR="00E01953">
        <w:rPr>
          <w:rFonts w:ascii="Arial" w:hAnsi="Arial" w:cs="Arial"/>
          <w:b/>
        </w:rPr>
        <w:t>31</w:t>
      </w:r>
      <w:r w:rsidR="000D4CA0" w:rsidRPr="001F6CBE">
        <w:rPr>
          <w:rFonts w:ascii="Arial" w:hAnsi="Arial" w:cs="Arial"/>
          <w:b/>
        </w:rPr>
        <w:t>/</w:t>
      </w:r>
      <w:r w:rsidR="00F26134">
        <w:rPr>
          <w:rFonts w:ascii="Arial" w:hAnsi="Arial" w:cs="Arial"/>
          <w:b/>
        </w:rPr>
        <w:t>3</w:t>
      </w:r>
      <w:r w:rsidR="000D4CA0">
        <w:rPr>
          <w:rFonts w:ascii="Arial" w:hAnsi="Arial" w:cs="Arial"/>
          <w:b/>
        </w:rPr>
        <w:t xml:space="preserve"> </w:t>
      </w:r>
      <w:r w:rsidR="000D4CA0" w:rsidRPr="001F6CBE">
        <w:rPr>
          <w:rFonts w:ascii="Arial" w:hAnsi="Arial" w:cs="Arial"/>
          <w:b/>
        </w:rPr>
        <w:t xml:space="preserve">z dnia </w:t>
      </w:r>
      <w:r w:rsidR="00E01953">
        <w:rPr>
          <w:rFonts w:ascii="Arial" w:hAnsi="Arial" w:cs="Arial"/>
          <w:b/>
        </w:rPr>
        <w:t>31</w:t>
      </w:r>
      <w:r w:rsidR="000D4CA0">
        <w:rPr>
          <w:rFonts w:ascii="Arial" w:hAnsi="Arial" w:cs="Arial"/>
          <w:b/>
        </w:rPr>
        <w:t>.01.2024 r.</w:t>
      </w:r>
    </w:p>
    <w:p w14:paraId="6F4869CC" w14:textId="77777777" w:rsidR="009C596A" w:rsidRPr="001F6CBE" w:rsidRDefault="007F7F33" w:rsidP="00FD749B">
      <w:pPr>
        <w:pStyle w:val="Jasnasiatkaakcent31"/>
        <w:spacing w:after="0" w:line="264" w:lineRule="auto"/>
        <w:ind w:left="0"/>
        <w:jc w:val="both"/>
        <w:rPr>
          <w:rFonts w:ascii="Arial" w:hAnsi="Arial" w:cs="Arial"/>
        </w:rPr>
      </w:pPr>
      <w:r w:rsidRPr="001F6CBE">
        <w:rPr>
          <w:rFonts w:ascii="Arial" w:hAnsi="Arial" w:cs="Arial"/>
        </w:rPr>
        <w:t xml:space="preserve">ja, niżej podpisany </w:t>
      </w:r>
    </w:p>
    <w:p w14:paraId="480FA5B5" w14:textId="77777777" w:rsidR="009C596A" w:rsidRPr="001F6CBE" w:rsidRDefault="009C596A" w:rsidP="00FD749B">
      <w:pPr>
        <w:pStyle w:val="Jasnasiatkaakcent31"/>
        <w:spacing w:after="0" w:line="264" w:lineRule="auto"/>
        <w:ind w:left="0"/>
        <w:jc w:val="both"/>
        <w:rPr>
          <w:rFonts w:ascii="Arial" w:hAnsi="Arial" w:cs="Arial"/>
        </w:rPr>
      </w:pPr>
    </w:p>
    <w:p w14:paraId="1B54DF35" w14:textId="77777777" w:rsidR="000A1B50" w:rsidRPr="001F6CBE" w:rsidRDefault="000A1B50" w:rsidP="00FD749B">
      <w:pPr>
        <w:pStyle w:val="Jasnasiatkaakcent31"/>
        <w:spacing w:after="0" w:line="264" w:lineRule="auto"/>
        <w:ind w:left="0"/>
        <w:jc w:val="both"/>
        <w:rPr>
          <w:rFonts w:ascii="Arial" w:hAnsi="Arial" w:cs="Arial"/>
        </w:rPr>
      </w:pPr>
    </w:p>
    <w:p w14:paraId="2203AE8D" w14:textId="77777777" w:rsidR="00EC2BDF" w:rsidRPr="001F6CBE" w:rsidRDefault="007F7F33" w:rsidP="00FD749B">
      <w:pPr>
        <w:pStyle w:val="Jasnasiatkaakcent31"/>
        <w:spacing w:after="0" w:line="264" w:lineRule="auto"/>
        <w:ind w:left="0"/>
        <w:jc w:val="both"/>
        <w:rPr>
          <w:rFonts w:ascii="Arial" w:hAnsi="Arial" w:cs="Arial"/>
        </w:rPr>
      </w:pPr>
      <w:r w:rsidRPr="001F6CBE">
        <w:rPr>
          <w:rFonts w:ascii="Arial" w:hAnsi="Arial" w:cs="Arial"/>
        </w:rPr>
        <w:t>………………………………………………………………………</w:t>
      </w:r>
      <w:r w:rsidR="00D4351A" w:rsidRPr="001F6CBE">
        <w:rPr>
          <w:rFonts w:ascii="Arial" w:hAnsi="Arial" w:cs="Arial"/>
        </w:rPr>
        <w:t>……………….</w:t>
      </w:r>
    </w:p>
    <w:p w14:paraId="024C16D7" w14:textId="77777777" w:rsidR="007F7F33" w:rsidRPr="001F6CBE" w:rsidRDefault="007F7F33" w:rsidP="00FD749B">
      <w:pPr>
        <w:pStyle w:val="Jasnasiatkaakcent31"/>
        <w:spacing w:after="0" w:line="264" w:lineRule="auto"/>
        <w:ind w:left="1416" w:firstLine="708"/>
        <w:jc w:val="both"/>
        <w:rPr>
          <w:rFonts w:ascii="Arial" w:hAnsi="Arial" w:cs="Arial"/>
        </w:rPr>
      </w:pPr>
      <w:r w:rsidRPr="001F6CBE">
        <w:rPr>
          <w:rFonts w:ascii="Arial" w:hAnsi="Arial" w:cs="Arial"/>
        </w:rPr>
        <w:t>(imię i nazwisko osoby uprawnionej do reprezentowania Wykonawcy)</w:t>
      </w:r>
    </w:p>
    <w:p w14:paraId="3C14F1C0" w14:textId="77777777" w:rsidR="00EC2BDF" w:rsidRPr="001F6CBE" w:rsidRDefault="00EC2BDF" w:rsidP="00FD749B">
      <w:pPr>
        <w:pStyle w:val="Jasnasiatkaakcent31"/>
        <w:spacing w:after="0" w:line="264" w:lineRule="auto"/>
        <w:ind w:left="0"/>
        <w:jc w:val="both"/>
        <w:rPr>
          <w:rFonts w:ascii="Arial" w:hAnsi="Arial" w:cs="Arial"/>
        </w:rPr>
      </w:pPr>
    </w:p>
    <w:p w14:paraId="0A8B1CB6" w14:textId="77777777" w:rsidR="007F7F33" w:rsidRPr="001F6CBE" w:rsidRDefault="007F7F33" w:rsidP="00FD749B">
      <w:pPr>
        <w:pStyle w:val="Jasnasiatkaakcent31"/>
        <w:spacing w:after="0" w:line="264" w:lineRule="auto"/>
        <w:ind w:left="0"/>
        <w:jc w:val="both"/>
        <w:rPr>
          <w:rFonts w:ascii="Arial" w:hAnsi="Arial" w:cs="Arial"/>
        </w:rPr>
      </w:pPr>
      <w:r w:rsidRPr="001F6CBE">
        <w:rPr>
          <w:rFonts w:ascii="Arial" w:hAnsi="Arial" w:cs="Arial"/>
        </w:rPr>
        <w:t>działając w imieniu i na rzecz:</w:t>
      </w:r>
    </w:p>
    <w:p w14:paraId="15D920F3" w14:textId="77777777" w:rsidR="007F7F33" w:rsidRPr="001F6CBE" w:rsidRDefault="007F7F33" w:rsidP="00FD749B">
      <w:pPr>
        <w:pStyle w:val="Jasnasiatkaakcent31"/>
        <w:spacing w:after="0" w:line="264" w:lineRule="auto"/>
        <w:ind w:left="0"/>
        <w:jc w:val="both"/>
        <w:rPr>
          <w:rFonts w:ascii="Arial" w:hAnsi="Arial" w:cs="Arial"/>
        </w:rPr>
      </w:pPr>
      <w:r w:rsidRPr="001F6CBE">
        <w:rPr>
          <w:rFonts w:ascii="Arial" w:hAnsi="Arial" w:cs="Arial"/>
        </w:rPr>
        <w:t>…………………………………………………………………………………………</w:t>
      </w:r>
      <w:r w:rsidR="00D4351A" w:rsidRPr="001F6CBE">
        <w:rPr>
          <w:rFonts w:ascii="Arial" w:hAnsi="Arial" w:cs="Arial"/>
        </w:rPr>
        <w:t>…………………</w:t>
      </w:r>
    </w:p>
    <w:p w14:paraId="45D1D1E9" w14:textId="77777777" w:rsidR="007F7F33" w:rsidRPr="001F6CBE" w:rsidRDefault="007F7F33" w:rsidP="00FD749B">
      <w:pPr>
        <w:pStyle w:val="Jasnasiatkaakcent31"/>
        <w:spacing w:after="0" w:line="264" w:lineRule="auto"/>
        <w:ind w:left="1416" w:firstLine="708"/>
        <w:jc w:val="both"/>
        <w:rPr>
          <w:rFonts w:ascii="Arial" w:hAnsi="Arial" w:cs="Arial"/>
        </w:rPr>
      </w:pPr>
      <w:r w:rsidRPr="001F6CBE">
        <w:rPr>
          <w:rFonts w:ascii="Arial" w:hAnsi="Arial" w:cs="Arial"/>
        </w:rPr>
        <w:t>(dane Wykonawcy – pełna nazwa firmy)</w:t>
      </w:r>
    </w:p>
    <w:p w14:paraId="1D6EA400" w14:textId="77777777" w:rsidR="00D4351A" w:rsidRPr="001F6CBE" w:rsidRDefault="00D4351A" w:rsidP="00FD749B">
      <w:pPr>
        <w:pStyle w:val="Jasnasiatkaakcent31"/>
        <w:spacing w:after="0" w:line="264" w:lineRule="auto"/>
        <w:ind w:left="1416" w:firstLine="708"/>
        <w:jc w:val="both"/>
        <w:rPr>
          <w:rFonts w:ascii="Arial" w:hAnsi="Arial" w:cs="Arial"/>
        </w:rPr>
      </w:pPr>
    </w:p>
    <w:p w14:paraId="38964B00" w14:textId="77777777" w:rsidR="007F7F33" w:rsidRPr="001F6CBE" w:rsidRDefault="007F7F33" w:rsidP="00FD749B">
      <w:pPr>
        <w:pStyle w:val="Jasnasiatkaakcent31"/>
        <w:spacing w:after="0" w:line="264" w:lineRule="auto"/>
        <w:ind w:left="0"/>
        <w:jc w:val="both"/>
        <w:rPr>
          <w:rFonts w:ascii="Arial" w:hAnsi="Arial" w:cs="Arial"/>
        </w:rPr>
      </w:pPr>
      <w:r w:rsidRPr="001F6CBE">
        <w:rPr>
          <w:rFonts w:ascii="Arial" w:hAnsi="Arial" w:cs="Arial"/>
        </w:rPr>
        <w:t>oświadczam, że:</w:t>
      </w:r>
    </w:p>
    <w:p w14:paraId="78C7FEE9" w14:textId="77777777" w:rsidR="00D4351A" w:rsidRPr="001F6CBE" w:rsidRDefault="00D4351A" w:rsidP="00FD749B">
      <w:pPr>
        <w:pStyle w:val="Jasnasiatkaakcent31"/>
        <w:spacing w:after="0" w:line="264" w:lineRule="auto"/>
        <w:ind w:left="0"/>
        <w:jc w:val="both"/>
        <w:rPr>
          <w:rFonts w:ascii="Arial" w:hAnsi="Arial" w:cs="Arial"/>
        </w:rPr>
      </w:pPr>
    </w:p>
    <w:p w14:paraId="2B8B2E87" w14:textId="77777777" w:rsidR="00DC7DC8" w:rsidRPr="001F6CBE" w:rsidRDefault="00DC7DC8" w:rsidP="00FD749B">
      <w:pPr>
        <w:widowControl w:val="0"/>
        <w:tabs>
          <w:tab w:val="left" w:pos="0"/>
        </w:tabs>
        <w:autoSpaceDE w:val="0"/>
        <w:autoSpaceDN w:val="0"/>
        <w:adjustRightInd w:val="0"/>
        <w:spacing w:after="0" w:line="264" w:lineRule="auto"/>
        <w:ind w:right="42"/>
        <w:contextualSpacing/>
        <w:jc w:val="both"/>
        <w:rPr>
          <w:rFonts w:ascii="Arial" w:eastAsia="Times New Roman" w:hAnsi="Arial" w:cs="Arial"/>
          <w:lang w:eastAsia="pl-PL"/>
        </w:rPr>
      </w:pPr>
      <w:r w:rsidRPr="001F6CBE">
        <w:rPr>
          <w:rFonts w:ascii="Arial" w:hAnsi="Arial" w:cs="Arial"/>
        </w:rPr>
        <w:t xml:space="preserve">Wykonawca nie jest powiązany osobowo lub kapitałowo z Zamawiającym, tzn. nie występują żadne powiązania kapitałowe lub osobowe w rozumieniu wzajemnych powiązań między Zamawiającym </w:t>
      </w:r>
      <w:r w:rsidRPr="001F6CBE">
        <w:rPr>
          <w:rFonts w:ascii="Arial" w:eastAsia="Times New Roman" w:hAnsi="Arial" w:cs="Arial"/>
          <w:lang w:eastAsia="pl-PL"/>
        </w:rPr>
        <w:t>lub osobami upoważnionymi do zaciągania zobowiązań w imieniu Zamawiającego lub osobami wykonującymi w imieniu Zamawiającego czynności związane z przygotowaniem i przeprowadzeniem procedury wyboru wykonawcy</w:t>
      </w:r>
      <w:r w:rsidRPr="001F6CBE">
        <w:rPr>
          <w:rFonts w:ascii="Arial" w:hAnsi="Arial" w:cs="Arial"/>
        </w:rPr>
        <w:t xml:space="preserve"> a Wykonawcą, polegające w szczególności na:</w:t>
      </w:r>
    </w:p>
    <w:p w14:paraId="295750A8" w14:textId="5B5A12FF" w:rsidR="0039399A" w:rsidRPr="0039399A" w:rsidRDefault="0039399A" w:rsidP="0039399A">
      <w:pPr>
        <w:widowControl w:val="0"/>
        <w:numPr>
          <w:ilvl w:val="0"/>
          <w:numId w:val="38"/>
        </w:numPr>
        <w:tabs>
          <w:tab w:val="left" w:pos="284"/>
        </w:tabs>
        <w:autoSpaceDE w:val="0"/>
        <w:autoSpaceDN w:val="0"/>
        <w:adjustRightInd w:val="0"/>
        <w:spacing w:after="0"/>
        <w:contextualSpacing/>
        <w:jc w:val="both"/>
        <w:rPr>
          <w:rFonts w:ascii="Arial" w:hAnsi="Arial" w:cs="Arial"/>
        </w:rPr>
      </w:pPr>
      <w:r>
        <w:rPr>
          <w:rFonts w:ascii="Arial" w:hAnsi="Arial" w:cs="Arial"/>
        </w:rPr>
        <w:t>u</w:t>
      </w:r>
      <w:r w:rsidRPr="0039399A">
        <w:rPr>
          <w:rFonts w:ascii="Arial" w:hAnsi="Arial" w:cs="Arial"/>
        </w:rPr>
        <w:t>czestniczeniu w spółce jako wspólnik spółki cywilnej lub osobowej, posiadaniu co najmniej 10% udziałów lub akcji (o ile niższy próg nie wynika z przepisów prawa), pełnieniu funkcji członka organu nadzorczego lub zarządzającego, prokurenta, pełnomocnika,</w:t>
      </w:r>
    </w:p>
    <w:p w14:paraId="15BDFC46" w14:textId="5BE61DAA" w:rsidR="0039399A" w:rsidRPr="0039399A" w:rsidRDefault="0039399A" w:rsidP="0039399A">
      <w:pPr>
        <w:widowControl w:val="0"/>
        <w:numPr>
          <w:ilvl w:val="0"/>
          <w:numId w:val="38"/>
        </w:numPr>
        <w:tabs>
          <w:tab w:val="left" w:pos="284"/>
        </w:tabs>
        <w:autoSpaceDE w:val="0"/>
        <w:autoSpaceDN w:val="0"/>
        <w:adjustRightInd w:val="0"/>
        <w:spacing w:after="0"/>
        <w:contextualSpacing/>
        <w:jc w:val="both"/>
        <w:rPr>
          <w:rFonts w:ascii="Arial" w:hAnsi="Arial" w:cs="Arial"/>
        </w:rPr>
      </w:pPr>
      <w:r>
        <w:rPr>
          <w:rFonts w:ascii="Arial" w:hAnsi="Arial" w:cs="Arial"/>
        </w:rPr>
        <w:t>p</w:t>
      </w:r>
      <w:r w:rsidRPr="0039399A">
        <w:rPr>
          <w:rFonts w:ascii="Arial" w:hAnsi="Arial" w:cs="Arial"/>
        </w:rPr>
        <w:t xml:space="preserve">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w:t>
      </w:r>
    </w:p>
    <w:p w14:paraId="3483C898" w14:textId="7FBBADF8" w:rsidR="0039399A" w:rsidRPr="0039399A" w:rsidRDefault="0039399A" w:rsidP="0039399A">
      <w:pPr>
        <w:widowControl w:val="0"/>
        <w:numPr>
          <w:ilvl w:val="0"/>
          <w:numId w:val="38"/>
        </w:numPr>
        <w:tabs>
          <w:tab w:val="left" w:pos="284"/>
        </w:tabs>
        <w:autoSpaceDE w:val="0"/>
        <w:autoSpaceDN w:val="0"/>
        <w:adjustRightInd w:val="0"/>
        <w:spacing w:after="0"/>
        <w:contextualSpacing/>
        <w:jc w:val="both"/>
        <w:rPr>
          <w:rFonts w:ascii="Arial" w:hAnsi="Arial" w:cs="Arial"/>
        </w:rPr>
      </w:pPr>
      <w:r>
        <w:rPr>
          <w:rFonts w:ascii="Arial" w:hAnsi="Arial" w:cs="Arial"/>
        </w:rPr>
        <w:t>p</w:t>
      </w:r>
      <w:r w:rsidRPr="0039399A">
        <w:rPr>
          <w:rFonts w:ascii="Arial" w:hAnsi="Arial" w:cs="Arial"/>
        </w:rPr>
        <w:t xml:space="preserve">ozostawaniu z Zamawiającym w takim stosunku prawnym lub faktycznym, że istnieje uzasadniona wątpliwość co do ich bezstronności lub niezależności w związku z postępowaniem o udzielenie zamówienia. </w:t>
      </w:r>
    </w:p>
    <w:p w14:paraId="328665D7" w14:textId="77777777" w:rsidR="0031160D" w:rsidRDefault="0031160D" w:rsidP="0039399A">
      <w:pPr>
        <w:pStyle w:val="Jasnasiatkaakcent31"/>
        <w:spacing w:after="0" w:line="264" w:lineRule="auto"/>
        <w:ind w:left="360"/>
        <w:jc w:val="both"/>
        <w:rPr>
          <w:rFonts w:ascii="Arial" w:hAnsi="Arial" w:cs="Arial"/>
        </w:rPr>
      </w:pPr>
    </w:p>
    <w:p w14:paraId="68FDC544" w14:textId="77777777" w:rsidR="0031160D" w:rsidRDefault="0031160D" w:rsidP="00FD749B">
      <w:pPr>
        <w:pStyle w:val="Jasnasiatkaakcent31"/>
        <w:spacing w:after="0" w:line="264" w:lineRule="auto"/>
        <w:jc w:val="both"/>
        <w:rPr>
          <w:rFonts w:ascii="Arial" w:hAnsi="Arial" w:cs="Arial"/>
        </w:rPr>
      </w:pPr>
    </w:p>
    <w:p w14:paraId="6A85AB93" w14:textId="77777777" w:rsidR="0031160D" w:rsidRPr="001F6CBE" w:rsidRDefault="0031160D" w:rsidP="00FD749B">
      <w:pPr>
        <w:pStyle w:val="Jasnasiatkaakcent31"/>
        <w:spacing w:after="0" w:line="264" w:lineRule="auto"/>
        <w:jc w:val="both"/>
        <w:rPr>
          <w:rFonts w:ascii="Arial" w:hAnsi="Arial" w:cs="Arial"/>
        </w:rPr>
      </w:pPr>
    </w:p>
    <w:p w14:paraId="770835BD" w14:textId="77777777" w:rsidR="00E54F2D" w:rsidRPr="001F6CBE" w:rsidRDefault="00E54F2D" w:rsidP="00FD749B">
      <w:pPr>
        <w:pStyle w:val="Jasnasiatkaakcent31"/>
        <w:spacing w:after="0" w:line="264" w:lineRule="auto"/>
        <w:jc w:val="both"/>
        <w:rPr>
          <w:rFonts w:ascii="Arial" w:hAnsi="Arial" w:cs="Arial"/>
        </w:rPr>
      </w:pPr>
    </w:p>
    <w:p w14:paraId="110280E9" w14:textId="77777777" w:rsidR="007F7F33" w:rsidRPr="001F6CBE" w:rsidRDefault="007F7F33" w:rsidP="00FD749B">
      <w:pPr>
        <w:spacing w:after="0" w:line="264" w:lineRule="auto"/>
        <w:ind w:left="5664"/>
        <w:jc w:val="both"/>
        <w:rPr>
          <w:rFonts w:ascii="Arial" w:hAnsi="Arial" w:cs="Arial"/>
        </w:rPr>
      </w:pPr>
      <w:r w:rsidRPr="001F6CBE">
        <w:rPr>
          <w:rFonts w:ascii="Arial" w:hAnsi="Arial" w:cs="Arial"/>
        </w:rPr>
        <w:t>……………………………….</w:t>
      </w:r>
    </w:p>
    <w:p w14:paraId="281817D4" w14:textId="77777777" w:rsidR="007F7F33" w:rsidRPr="001F6CBE" w:rsidRDefault="007C5741" w:rsidP="00FD749B">
      <w:pPr>
        <w:spacing w:after="0" w:line="264" w:lineRule="auto"/>
        <w:ind w:left="5664"/>
        <w:jc w:val="both"/>
        <w:rPr>
          <w:rFonts w:ascii="Arial" w:hAnsi="Arial" w:cs="Arial"/>
        </w:rPr>
      </w:pPr>
      <w:r w:rsidRPr="001F6CBE">
        <w:rPr>
          <w:rFonts w:ascii="Arial" w:hAnsi="Arial" w:cs="Arial"/>
        </w:rPr>
        <w:t xml:space="preserve">       </w:t>
      </w:r>
      <w:r w:rsidR="007F7F33" w:rsidRPr="001F6CBE">
        <w:rPr>
          <w:rFonts w:ascii="Arial" w:hAnsi="Arial" w:cs="Arial"/>
        </w:rPr>
        <w:t>(podpis Wykonawcy)</w:t>
      </w:r>
    </w:p>
    <w:p w14:paraId="3F56E7CC" w14:textId="77777777" w:rsidR="00A37F35" w:rsidRPr="001F6CBE" w:rsidRDefault="00A37F35" w:rsidP="00FD749B">
      <w:pPr>
        <w:spacing w:after="0" w:line="264" w:lineRule="auto"/>
        <w:ind w:left="5664"/>
        <w:jc w:val="both"/>
        <w:rPr>
          <w:rFonts w:ascii="Arial" w:hAnsi="Arial" w:cs="Arial"/>
        </w:rPr>
      </w:pPr>
    </w:p>
    <w:p w14:paraId="7A917968" w14:textId="77777777" w:rsidR="008C053F" w:rsidRPr="001F6CBE" w:rsidRDefault="008C053F" w:rsidP="004F5B33">
      <w:pPr>
        <w:spacing w:after="0" w:line="264" w:lineRule="auto"/>
        <w:jc w:val="both"/>
        <w:rPr>
          <w:rFonts w:ascii="Arial" w:hAnsi="Arial" w:cs="Arial"/>
          <w:b/>
        </w:rPr>
      </w:pPr>
    </w:p>
    <w:p w14:paraId="39EB76E7" w14:textId="77777777" w:rsidR="004F5B33" w:rsidRPr="001F6CBE" w:rsidRDefault="004F5B33" w:rsidP="004F5B33">
      <w:pPr>
        <w:spacing w:after="0" w:line="264" w:lineRule="auto"/>
        <w:jc w:val="both"/>
        <w:rPr>
          <w:rFonts w:ascii="Arial" w:hAnsi="Arial" w:cs="Arial"/>
          <w:b/>
        </w:rPr>
      </w:pPr>
      <w:r w:rsidRPr="001F6CBE">
        <w:rPr>
          <w:rFonts w:ascii="Arial" w:hAnsi="Arial" w:cs="Arial"/>
          <w:b/>
        </w:rPr>
        <w:t xml:space="preserve">Załącznik nr </w:t>
      </w:r>
      <w:r w:rsidR="009C596A" w:rsidRPr="001F6CBE">
        <w:rPr>
          <w:rFonts w:ascii="Arial" w:hAnsi="Arial" w:cs="Arial"/>
          <w:b/>
        </w:rPr>
        <w:t>3</w:t>
      </w:r>
      <w:r w:rsidRPr="001F6CBE">
        <w:rPr>
          <w:rFonts w:ascii="Arial" w:hAnsi="Arial" w:cs="Arial"/>
          <w:b/>
        </w:rPr>
        <w:t xml:space="preserve"> – Oświadczenie od wykonawcy w zakresie wypełnienia obowiązków informacyjnych przewidzianych w art. 13 lub art. 14 RODO</w:t>
      </w:r>
    </w:p>
    <w:p w14:paraId="193D59F5" w14:textId="77777777" w:rsidR="004F5B33" w:rsidRPr="001F6CBE" w:rsidRDefault="004F5B33" w:rsidP="004F5B33">
      <w:pPr>
        <w:spacing w:after="0" w:line="264" w:lineRule="auto"/>
        <w:rPr>
          <w:rFonts w:ascii="Arial" w:hAnsi="Arial" w:cs="Arial"/>
          <w:b/>
        </w:rPr>
      </w:pPr>
    </w:p>
    <w:p w14:paraId="61B0BDE8" w14:textId="77777777" w:rsidR="004F5B33" w:rsidRPr="001F6CBE" w:rsidRDefault="004F5B33" w:rsidP="004F5B33">
      <w:pPr>
        <w:spacing w:after="0" w:line="264" w:lineRule="auto"/>
        <w:rPr>
          <w:rFonts w:ascii="Arial" w:hAnsi="Arial" w:cs="Arial"/>
          <w:b/>
        </w:rPr>
      </w:pPr>
    </w:p>
    <w:p w14:paraId="54724612" w14:textId="77777777" w:rsidR="004F5B33" w:rsidRPr="001F6CBE" w:rsidRDefault="004F5B33" w:rsidP="004F5B33">
      <w:pPr>
        <w:spacing w:after="0" w:line="264" w:lineRule="auto"/>
        <w:rPr>
          <w:rFonts w:ascii="Arial" w:hAnsi="Arial" w:cs="Arial"/>
          <w:b/>
        </w:rPr>
      </w:pPr>
    </w:p>
    <w:p w14:paraId="3EF703BF" w14:textId="77777777" w:rsidR="004F5B33" w:rsidRPr="001F6CBE" w:rsidRDefault="004F5B33" w:rsidP="004F5B33">
      <w:pPr>
        <w:spacing w:after="0" w:line="264" w:lineRule="auto"/>
        <w:rPr>
          <w:rFonts w:ascii="Arial" w:hAnsi="Arial" w:cs="Arial"/>
          <w:b/>
        </w:rPr>
      </w:pPr>
    </w:p>
    <w:p w14:paraId="25577CBF" w14:textId="77777777" w:rsidR="004F5B33" w:rsidRPr="001F6CBE" w:rsidRDefault="004F5B33" w:rsidP="004F5B33">
      <w:pPr>
        <w:spacing w:after="0" w:line="264" w:lineRule="auto"/>
        <w:jc w:val="both"/>
        <w:rPr>
          <w:rFonts w:ascii="Arial" w:hAnsi="Arial" w:cs="Arial"/>
        </w:rPr>
      </w:pPr>
      <w:r w:rsidRPr="001F6CBE">
        <w:rPr>
          <w:rFonts w:ascii="Arial" w:hAnsi="Arial" w:cs="Arial"/>
        </w:rPr>
        <w:t>……………………………….</w:t>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t>………………………………..</w:t>
      </w:r>
    </w:p>
    <w:p w14:paraId="2859745E" w14:textId="77777777" w:rsidR="004F5B33" w:rsidRPr="001F6CBE" w:rsidRDefault="004F5B33" w:rsidP="004F5B33">
      <w:pPr>
        <w:spacing w:after="0" w:line="264" w:lineRule="auto"/>
        <w:jc w:val="both"/>
        <w:rPr>
          <w:rFonts w:ascii="Arial" w:hAnsi="Arial" w:cs="Arial"/>
        </w:rPr>
      </w:pPr>
      <w:r w:rsidRPr="001F6CBE">
        <w:rPr>
          <w:rFonts w:ascii="Arial" w:hAnsi="Arial" w:cs="Arial"/>
        </w:rPr>
        <w:t xml:space="preserve">     Pieczęć Wykonawcy</w:t>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r>
      <w:r w:rsidRPr="001F6CBE">
        <w:rPr>
          <w:rFonts w:ascii="Arial" w:hAnsi="Arial" w:cs="Arial"/>
        </w:rPr>
        <w:tab/>
        <w:t>Miejscowość i data</w:t>
      </w:r>
    </w:p>
    <w:p w14:paraId="0AD210D8" w14:textId="77777777" w:rsidR="004F5B33" w:rsidRPr="001F6CBE" w:rsidRDefault="004F5B33" w:rsidP="004F5B33">
      <w:pPr>
        <w:spacing w:after="0" w:line="264" w:lineRule="auto"/>
        <w:jc w:val="center"/>
        <w:rPr>
          <w:rFonts w:ascii="Arial" w:hAnsi="Arial" w:cs="Arial"/>
          <w:b/>
        </w:rPr>
      </w:pPr>
    </w:p>
    <w:p w14:paraId="37DCE804" w14:textId="77777777" w:rsidR="004F5B33" w:rsidRPr="001F6CBE" w:rsidRDefault="004F5B33" w:rsidP="004F5B33">
      <w:pPr>
        <w:spacing w:after="0" w:line="264" w:lineRule="auto"/>
        <w:jc w:val="center"/>
        <w:rPr>
          <w:rFonts w:ascii="Arial" w:hAnsi="Arial" w:cs="Arial"/>
          <w:b/>
        </w:rPr>
      </w:pPr>
      <w:r w:rsidRPr="001F6CBE">
        <w:rPr>
          <w:rFonts w:ascii="Arial" w:hAnsi="Arial" w:cs="Arial"/>
          <w:b/>
        </w:rPr>
        <w:t>Oświadczenie</w:t>
      </w:r>
    </w:p>
    <w:p w14:paraId="30BDA81D" w14:textId="77777777" w:rsidR="004F5B33" w:rsidRPr="001F6CBE" w:rsidRDefault="004F5B33" w:rsidP="004F5B33">
      <w:pPr>
        <w:spacing w:after="0" w:line="264" w:lineRule="auto"/>
        <w:jc w:val="center"/>
        <w:rPr>
          <w:rFonts w:ascii="Arial" w:hAnsi="Arial" w:cs="Arial"/>
          <w:b/>
        </w:rPr>
      </w:pPr>
    </w:p>
    <w:p w14:paraId="60C2DF7D" w14:textId="243110B2" w:rsidR="009378E3" w:rsidRPr="001F6CBE" w:rsidRDefault="004F5B33" w:rsidP="004F5B33">
      <w:pPr>
        <w:spacing w:after="0" w:line="264" w:lineRule="auto"/>
        <w:jc w:val="both"/>
        <w:rPr>
          <w:rFonts w:ascii="Arial" w:hAnsi="Arial" w:cs="Arial"/>
          <w:b/>
        </w:rPr>
      </w:pPr>
      <w:r w:rsidRPr="001F6CBE">
        <w:rPr>
          <w:rFonts w:ascii="Arial" w:hAnsi="Arial" w:cs="Arial"/>
        </w:rPr>
        <w:t xml:space="preserve">Nawiązując do zapytania ofertowego </w:t>
      </w:r>
      <w:r w:rsidR="000D4CA0" w:rsidRPr="001F6CBE">
        <w:rPr>
          <w:rFonts w:ascii="Arial" w:hAnsi="Arial" w:cs="Arial"/>
          <w:b/>
        </w:rPr>
        <w:t>FENG.0101/2024/01/</w:t>
      </w:r>
      <w:r w:rsidR="00E01953">
        <w:rPr>
          <w:rFonts w:ascii="Arial" w:hAnsi="Arial" w:cs="Arial"/>
          <w:b/>
        </w:rPr>
        <w:t>31</w:t>
      </w:r>
      <w:r w:rsidR="000D4CA0" w:rsidRPr="001F6CBE">
        <w:rPr>
          <w:rFonts w:ascii="Arial" w:hAnsi="Arial" w:cs="Arial"/>
          <w:b/>
        </w:rPr>
        <w:t>/</w:t>
      </w:r>
      <w:r w:rsidR="00F26134">
        <w:rPr>
          <w:rFonts w:ascii="Arial" w:hAnsi="Arial" w:cs="Arial"/>
          <w:b/>
        </w:rPr>
        <w:t>3</w:t>
      </w:r>
      <w:r w:rsidR="000D4CA0">
        <w:rPr>
          <w:rFonts w:ascii="Arial" w:hAnsi="Arial" w:cs="Arial"/>
          <w:b/>
        </w:rPr>
        <w:t xml:space="preserve"> </w:t>
      </w:r>
      <w:r w:rsidR="000D4CA0" w:rsidRPr="001F6CBE">
        <w:rPr>
          <w:rFonts w:ascii="Arial" w:hAnsi="Arial" w:cs="Arial"/>
          <w:b/>
        </w:rPr>
        <w:t xml:space="preserve">z dnia </w:t>
      </w:r>
      <w:r w:rsidR="00E01953">
        <w:rPr>
          <w:rFonts w:ascii="Arial" w:hAnsi="Arial" w:cs="Arial"/>
          <w:b/>
        </w:rPr>
        <w:t>31</w:t>
      </w:r>
      <w:r w:rsidR="000D4CA0">
        <w:rPr>
          <w:rFonts w:ascii="Arial" w:hAnsi="Arial" w:cs="Arial"/>
          <w:b/>
        </w:rPr>
        <w:t>.01.2024 r.</w:t>
      </w:r>
    </w:p>
    <w:p w14:paraId="1B9E15C1" w14:textId="2F04AC8E" w:rsidR="009C596A" w:rsidRPr="001F6CBE" w:rsidRDefault="004F5B33" w:rsidP="004F5B33">
      <w:pPr>
        <w:spacing w:after="0" w:line="264" w:lineRule="auto"/>
        <w:jc w:val="both"/>
        <w:rPr>
          <w:rFonts w:ascii="Arial" w:hAnsi="Arial" w:cs="Arial"/>
        </w:rPr>
      </w:pPr>
      <w:r w:rsidRPr="001F6CBE">
        <w:rPr>
          <w:rFonts w:ascii="Arial" w:hAnsi="Arial" w:cs="Arial"/>
        </w:rPr>
        <w:t>ja, niżej podpisany</w:t>
      </w:r>
    </w:p>
    <w:p w14:paraId="1AB5483C" w14:textId="77777777" w:rsidR="009C596A" w:rsidRPr="001F6CBE" w:rsidRDefault="009C596A" w:rsidP="004F5B33">
      <w:pPr>
        <w:spacing w:after="0" w:line="264" w:lineRule="auto"/>
        <w:jc w:val="both"/>
        <w:rPr>
          <w:rFonts w:ascii="Arial" w:hAnsi="Arial" w:cs="Arial"/>
        </w:rPr>
      </w:pPr>
    </w:p>
    <w:p w14:paraId="37A0E556" w14:textId="77777777" w:rsidR="004F5B33" w:rsidRPr="001F6CBE" w:rsidRDefault="004F5B33" w:rsidP="004F5B33">
      <w:pPr>
        <w:spacing w:after="0" w:line="264" w:lineRule="auto"/>
        <w:jc w:val="both"/>
        <w:rPr>
          <w:rFonts w:ascii="Arial" w:hAnsi="Arial" w:cs="Arial"/>
        </w:rPr>
      </w:pPr>
      <w:r w:rsidRPr="001F6CBE">
        <w:rPr>
          <w:rFonts w:ascii="Arial" w:hAnsi="Arial" w:cs="Arial"/>
        </w:rPr>
        <w:t xml:space="preserve"> ……………………………………………………………………………………….</w:t>
      </w:r>
    </w:p>
    <w:p w14:paraId="328AEF48" w14:textId="77777777" w:rsidR="004F5B33" w:rsidRPr="001F6CBE" w:rsidRDefault="004F5B33" w:rsidP="004F5B33">
      <w:pPr>
        <w:spacing w:after="0" w:line="264" w:lineRule="auto"/>
        <w:ind w:left="1416" w:firstLine="708"/>
        <w:jc w:val="both"/>
        <w:rPr>
          <w:rFonts w:ascii="Arial" w:hAnsi="Arial" w:cs="Arial"/>
        </w:rPr>
      </w:pPr>
      <w:r w:rsidRPr="001F6CBE">
        <w:rPr>
          <w:rFonts w:ascii="Arial" w:hAnsi="Arial" w:cs="Arial"/>
        </w:rPr>
        <w:t>(imię i nazwisko osoby uprawnionej do reprezentowania Wykonawcy)</w:t>
      </w:r>
    </w:p>
    <w:p w14:paraId="170A6B3C" w14:textId="77777777" w:rsidR="004F5B33" w:rsidRPr="001F6CBE" w:rsidRDefault="004F5B33" w:rsidP="004F5B33">
      <w:pPr>
        <w:spacing w:after="0" w:line="264" w:lineRule="auto"/>
        <w:jc w:val="both"/>
        <w:rPr>
          <w:rFonts w:ascii="Arial" w:hAnsi="Arial" w:cs="Arial"/>
        </w:rPr>
      </w:pPr>
    </w:p>
    <w:p w14:paraId="05C09A9E" w14:textId="77777777" w:rsidR="004F5B33" w:rsidRPr="001F6CBE" w:rsidRDefault="004F5B33" w:rsidP="004F5B33">
      <w:pPr>
        <w:spacing w:after="0" w:line="264" w:lineRule="auto"/>
        <w:jc w:val="both"/>
        <w:rPr>
          <w:rFonts w:ascii="Arial" w:hAnsi="Arial" w:cs="Arial"/>
        </w:rPr>
      </w:pPr>
      <w:r w:rsidRPr="001F6CBE">
        <w:rPr>
          <w:rFonts w:ascii="Arial" w:hAnsi="Arial" w:cs="Arial"/>
        </w:rPr>
        <w:t>działając w imieniu i na rzecz:</w:t>
      </w:r>
    </w:p>
    <w:p w14:paraId="48F84D41" w14:textId="77777777" w:rsidR="009C596A" w:rsidRPr="001F6CBE" w:rsidRDefault="009C596A" w:rsidP="004F5B33">
      <w:pPr>
        <w:spacing w:after="0" w:line="264" w:lineRule="auto"/>
        <w:jc w:val="both"/>
        <w:rPr>
          <w:rFonts w:ascii="Arial" w:hAnsi="Arial" w:cs="Arial"/>
        </w:rPr>
      </w:pPr>
    </w:p>
    <w:p w14:paraId="78B896BE" w14:textId="77777777" w:rsidR="009C596A" w:rsidRPr="001F6CBE" w:rsidRDefault="009C596A" w:rsidP="004F5B33">
      <w:pPr>
        <w:spacing w:after="0" w:line="264" w:lineRule="auto"/>
        <w:jc w:val="both"/>
        <w:rPr>
          <w:rFonts w:ascii="Arial" w:hAnsi="Arial" w:cs="Arial"/>
        </w:rPr>
      </w:pPr>
    </w:p>
    <w:p w14:paraId="5C7BF8F3" w14:textId="77777777" w:rsidR="004F5B33" w:rsidRPr="001F6CBE" w:rsidRDefault="004F5B33" w:rsidP="004F5B33">
      <w:pPr>
        <w:spacing w:after="0" w:line="264" w:lineRule="auto"/>
        <w:jc w:val="both"/>
        <w:rPr>
          <w:rFonts w:ascii="Arial" w:hAnsi="Arial" w:cs="Arial"/>
        </w:rPr>
      </w:pPr>
      <w:r w:rsidRPr="001F6CBE">
        <w:rPr>
          <w:rFonts w:ascii="Arial" w:hAnsi="Arial" w:cs="Arial"/>
        </w:rPr>
        <w:t>……………………………………………………………………………………………………………</w:t>
      </w:r>
    </w:p>
    <w:p w14:paraId="1B0A5AEC" w14:textId="77777777" w:rsidR="004F5B33" w:rsidRPr="001F6CBE" w:rsidRDefault="004F5B33" w:rsidP="004F5B33">
      <w:pPr>
        <w:spacing w:after="0" w:line="264" w:lineRule="auto"/>
        <w:ind w:left="1416" w:firstLine="708"/>
        <w:jc w:val="both"/>
        <w:rPr>
          <w:rFonts w:ascii="Arial" w:hAnsi="Arial" w:cs="Arial"/>
        </w:rPr>
      </w:pPr>
      <w:r w:rsidRPr="001F6CBE">
        <w:rPr>
          <w:rFonts w:ascii="Arial" w:hAnsi="Arial" w:cs="Arial"/>
        </w:rPr>
        <w:t>(dane Wykonawcy – pełna nazwa firmy)</w:t>
      </w:r>
    </w:p>
    <w:p w14:paraId="774EBEA3" w14:textId="77777777" w:rsidR="004F5B33" w:rsidRPr="001F6CBE" w:rsidRDefault="004F5B33" w:rsidP="004F5B33">
      <w:pPr>
        <w:spacing w:after="0" w:line="264" w:lineRule="auto"/>
        <w:rPr>
          <w:rFonts w:ascii="Arial" w:hAnsi="Arial" w:cs="Arial"/>
          <w:b/>
        </w:rPr>
      </w:pPr>
    </w:p>
    <w:p w14:paraId="22F4682E" w14:textId="77777777" w:rsidR="004F5B33" w:rsidRPr="001F6CBE" w:rsidRDefault="004F5B33" w:rsidP="004F5B33">
      <w:pPr>
        <w:spacing w:after="0" w:line="264" w:lineRule="auto"/>
        <w:rPr>
          <w:rFonts w:ascii="Arial" w:hAnsi="Arial" w:cs="Arial"/>
          <w:b/>
        </w:rPr>
      </w:pPr>
    </w:p>
    <w:p w14:paraId="154D7505" w14:textId="77777777" w:rsidR="004F5B33" w:rsidRPr="001F6CBE" w:rsidRDefault="004F5B33" w:rsidP="004F5B33">
      <w:pPr>
        <w:spacing w:after="0" w:line="264" w:lineRule="auto"/>
        <w:jc w:val="both"/>
        <w:rPr>
          <w:rFonts w:ascii="Arial" w:hAnsi="Arial" w:cs="Arial"/>
        </w:rPr>
      </w:pPr>
      <w:r w:rsidRPr="001F6CBE">
        <w:rPr>
          <w:rFonts w:ascii="Arial" w:hAnsi="Arial" w:cs="Arial"/>
        </w:rPr>
        <w:t>Oświadczam, że:</w:t>
      </w:r>
    </w:p>
    <w:p w14:paraId="578EFF28" w14:textId="77777777" w:rsidR="004F5B33" w:rsidRPr="001F6CBE" w:rsidRDefault="004F5B33" w:rsidP="004F5B33">
      <w:pPr>
        <w:spacing w:after="0" w:line="264" w:lineRule="auto"/>
        <w:jc w:val="both"/>
        <w:rPr>
          <w:rFonts w:ascii="Arial" w:hAnsi="Arial" w:cs="Arial"/>
        </w:rPr>
      </w:pPr>
      <w:r w:rsidRPr="001F6CBE">
        <w:rPr>
          <w:rFonts w:ascii="Arial" w:hAnsi="Arial" w:cs="Arial"/>
        </w:rPr>
        <w:t xml:space="preserve"> </w:t>
      </w:r>
    </w:p>
    <w:p w14:paraId="23DF802B" w14:textId="77777777" w:rsidR="004F5B33" w:rsidRPr="001F6CBE" w:rsidRDefault="004F5B33" w:rsidP="004F5B33">
      <w:pPr>
        <w:spacing w:after="0" w:line="264" w:lineRule="auto"/>
        <w:jc w:val="both"/>
        <w:rPr>
          <w:rFonts w:ascii="Arial" w:hAnsi="Arial" w:cs="Arial"/>
        </w:rPr>
      </w:pPr>
      <w:r w:rsidRPr="001F6CBE">
        <w:rPr>
          <w:rFonts w:ascii="Arial" w:hAnsi="Arial" w:cs="Arial"/>
        </w:rPr>
        <w:t>wypełniłem obowiązki informacyjne przewidziane w art. 13 lub art. 14 RODO</w:t>
      </w:r>
      <w:r w:rsidRPr="001F6CBE">
        <w:rPr>
          <w:rStyle w:val="Odwoanieprzypisudolnego"/>
          <w:rFonts w:ascii="Arial" w:hAnsi="Arial" w:cs="Arial"/>
        </w:rPr>
        <w:footnoteReference w:id="1"/>
      </w:r>
      <w:r w:rsidRPr="001F6CBE">
        <w:rPr>
          <w:rFonts w:ascii="Arial" w:hAnsi="Arial" w:cs="Arial"/>
        </w:rPr>
        <w:t xml:space="preserve"> wobec osób fizycznych, od których dane osobowe bezpośrednio lub pośrednio pozyskałem w celu ubiegania się o udzielenie zamówienia publicznego w niniejszym postępowaniu.*</w:t>
      </w:r>
    </w:p>
    <w:p w14:paraId="5044B4E8" w14:textId="77777777" w:rsidR="004F5B33" w:rsidRPr="001F6CBE" w:rsidRDefault="004F5B33" w:rsidP="004F5B33">
      <w:pPr>
        <w:spacing w:after="0" w:line="264" w:lineRule="auto"/>
        <w:rPr>
          <w:rFonts w:ascii="Arial" w:hAnsi="Arial" w:cs="Arial"/>
          <w:b/>
        </w:rPr>
      </w:pPr>
    </w:p>
    <w:p w14:paraId="76DD0677" w14:textId="77777777" w:rsidR="004F5B33" w:rsidRPr="001F6CBE" w:rsidRDefault="004F5B33" w:rsidP="004F5B33">
      <w:pPr>
        <w:spacing w:after="0" w:line="264" w:lineRule="auto"/>
        <w:rPr>
          <w:rFonts w:ascii="Arial" w:hAnsi="Arial" w:cs="Arial"/>
          <w:b/>
        </w:rPr>
      </w:pPr>
    </w:p>
    <w:p w14:paraId="184DE96F" w14:textId="77777777" w:rsidR="004F5B33" w:rsidRPr="001F6CBE" w:rsidRDefault="004F5B33" w:rsidP="004F5B33">
      <w:pPr>
        <w:spacing w:after="0" w:line="264" w:lineRule="auto"/>
        <w:rPr>
          <w:rFonts w:ascii="Arial" w:hAnsi="Arial" w:cs="Arial"/>
          <w:b/>
        </w:rPr>
      </w:pPr>
    </w:p>
    <w:p w14:paraId="000117E0" w14:textId="77777777" w:rsidR="004F5B33" w:rsidRPr="001F6CBE" w:rsidRDefault="004F5B33" w:rsidP="004F5B33">
      <w:pPr>
        <w:spacing w:after="0" w:line="264" w:lineRule="auto"/>
        <w:rPr>
          <w:rFonts w:ascii="Arial" w:hAnsi="Arial" w:cs="Arial"/>
          <w:b/>
        </w:rPr>
      </w:pPr>
    </w:p>
    <w:p w14:paraId="44FDA9F7" w14:textId="77777777" w:rsidR="004F5B33" w:rsidRPr="001F6CBE" w:rsidRDefault="004F5B33" w:rsidP="004F5B33">
      <w:pPr>
        <w:spacing w:after="0" w:line="264" w:lineRule="auto"/>
        <w:rPr>
          <w:rFonts w:ascii="Arial" w:hAnsi="Arial" w:cs="Arial"/>
          <w:b/>
        </w:rPr>
      </w:pPr>
    </w:p>
    <w:p w14:paraId="526E4E69" w14:textId="77777777" w:rsidR="004F5B33" w:rsidRPr="001F6CBE" w:rsidRDefault="004F5B33" w:rsidP="004F5B33">
      <w:pPr>
        <w:spacing w:after="0" w:line="264" w:lineRule="auto"/>
        <w:ind w:left="5664"/>
        <w:jc w:val="both"/>
        <w:rPr>
          <w:rFonts w:ascii="Arial" w:hAnsi="Arial" w:cs="Arial"/>
        </w:rPr>
      </w:pPr>
      <w:r w:rsidRPr="001F6CBE">
        <w:rPr>
          <w:rFonts w:ascii="Arial" w:hAnsi="Arial" w:cs="Arial"/>
        </w:rPr>
        <w:t>……………………………….</w:t>
      </w:r>
    </w:p>
    <w:p w14:paraId="40380B9E" w14:textId="7D614E64" w:rsidR="0078321E" w:rsidRPr="001F6CBE" w:rsidRDefault="004F5B33" w:rsidP="00F0334A">
      <w:pPr>
        <w:spacing w:after="0" w:line="264" w:lineRule="auto"/>
        <w:ind w:left="5664"/>
        <w:jc w:val="both"/>
        <w:rPr>
          <w:rFonts w:ascii="Arial" w:hAnsi="Arial" w:cs="Arial"/>
        </w:rPr>
      </w:pPr>
      <w:r w:rsidRPr="001F6CBE">
        <w:rPr>
          <w:rFonts w:ascii="Arial" w:hAnsi="Arial" w:cs="Arial"/>
        </w:rPr>
        <w:t xml:space="preserve">              </w:t>
      </w:r>
      <w:r w:rsidR="007C5741" w:rsidRPr="001F6CBE">
        <w:rPr>
          <w:rFonts w:ascii="Arial" w:hAnsi="Arial" w:cs="Arial"/>
        </w:rPr>
        <w:t>(podpis</w:t>
      </w:r>
      <w:r w:rsidRPr="001F6CBE">
        <w:rPr>
          <w:rFonts w:ascii="Arial" w:hAnsi="Arial" w:cs="Arial"/>
        </w:rPr>
        <w:t xml:space="preserve"> Wykonawcy)</w:t>
      </w:r>
    </w:p>
    <w:p w14:paraId="41227A79" w14:textId="77777777" w:rsidR="00677F10" w:rsidRPr="001F6CBE" w:rsidRDefault="00677F10" w:rsidP="001652F3">
      <w:pPr>
        <w:tabs>
          <w:tab w:val="left" w:pos="426"/>
        </w:tabs>
        <w:spacing w:after="0"/>
        <w:contextualSpacing/>
        <w:jc w:val="both"/>
        <w:rPr>
          <w:rFonts w:ascii="Arial" w:hAnsi="Arial" w:cs="Arial"/>
        </w:rPr>
      </w:pPr>
    </w:p>
    <w:p w14:paraId="62C15822" w14:textId="77777777" w:rsidR="00677F10" w:rsidRPr="001F6CBE" w:rsidRDefault="00677F10" w:rsidP="001652F3">
      <w:pPr>
        <w:tabs>
          <w:tab w:val="left" w:pos="426"/>
        </w:tabs>
        <w:spacing w:after="0"/>
        <w:contextualSpacing/>
        <w:jc w:val="both"/>
        <w:rPr>
          <w:rFonts w:ascii="Arial" w:hAnsi="Arial" w:cs="Arial"/>
        </w:rPr>
      </w:pPr>
    </w:p>
    <w:p w14:paraId="3414F67C" w14:textId="77777777" w:rsidR="00677F10" w:rsidRPr="001F6CBE" w:rsidRDefault="00677F10" w:rsidP="001652F3">
      <w:pPr>
        <w:tabs>
          <w:tab w:val="left" w:pos="426"/>
        </w:tabs>
        <w:spacing w:after="0"/>
        <w:contextualSpacing/>
        <w:jc w:val="both"/>
        <w:rPr>
          <w:rFonts w:ascii="Arial" w:hAnsi="Arial" w:cs="Arial"/>
        </w:rPr>
      </w:pPr>
    </w:p>
    <w:sectPr w:rsidR="00677F10" w:rsidRPr="001F6CBE" w:rsidSect="00D32EEF">
      <w:headerReference w:type="default" r:id="rId9"/>
      <w:footerReference w:type="even" r:id="rId10"/>
      <w:footerReference w:type="default" r:id="rId11"/>
      <w:pgSz w:w="11906" w:h="16838"/>
      <w:pgMar w:top="355" w:right="1417" w:bottom="1417" w:left="1417"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4C712" w14:textId="77777777" w:rsidR="00683E9C" w:rsidRPr="00E6621E" w:rsidRDefault="00683E9C" w:rsidP="00EE742E">
      <w:pPr>
        <w:spacing w:after="0" w:line="240" w:lineRule="auto"/>
      </w:pPr>
      <w:r w:rsidRPr="00E6621E">
        <w:separator/>
      </w:r>
    </w:p>
  </w:endnote>
  <w:endnote w:type="continuationSeparator" w:id="0">
    <w:p w14:paraId="5D9037E8" w14:textId="77777777" w:rsidR="00683E9C" w:rsidRPr="00E6621E" w:rsidRDefault="00683E9C" w:rsidP="00EE742E">
      <w:pPr>
        <w:spacing w:after="0" w:line="240" w:lineRule="auto"/>
      </w:pPr>
      <w:r w:rsidRPr="00E66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0C8B6" w14:textId="77777777" w:rsidR="005C0D05" w:rsidRPr="00E6621E" w:rsidRDefault="005C0D05" w:rsidP="000F67C9">
    <w:pPr>
      <w:pStyle w:val="Stopka"/>
      <w:framePr w:wrap="around" w:vAnchor="text" w:hAnchor="margin" w:xAlign="right" w:y="1"/>
      <w:rPr>
        <w:rStyle w:val="Numerstrony"/>
      </w:rPr>
    </w:pPr>
    <w:r w:rsidRPr="00E6621E">
      <w:rPr>
        <w:rStyle w:val="Numerstrony"/>
      </w:rPr>
      <w:fldChar w:fldCharType="begin"/>
    </w:r>
    <w:r w:rsidRPr="00E6621E">
      <w:rPr>
        <w:rStyle w:val="Numerstrony"/>
      </w:rPr>
      <w:instrText xml:space="preserve">PAGE  </w:instrText>
    </w:r>
    <w:r w:rsidRPr="00E6621E">
      <w:rPr>
        <w:rStyle w:val="Numerstrony"/>
      </w:rPr>
      <w:fldChar w:fldCharType="end"/>
    </w:r>
  </w:p>
  <w:p w14:paraId="7480B4EC" w14:textId="77777777" w:rsidR="005C0D05" w:rsidRPr="00E6621E" w:rsidRDefault="005C0D05" w:rsidP="000F67C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F5D02" w14:textId="77777777" w:rsidR="005C0D05" w:rsidRPr="00E6621E" w:rsidRDefault="005C0D05" w:rsidP="000F67C9">
    <w:pPr>
      <w:pStyle w:val="Stopka"/>
      <w:framePr w:wrap="around" w:vAnchor="text" w:hAnchor="margin" w:xAlign="right" w:y="1"/>
      <w:rPr>
        <w:rStyle w:val="Numerstrony"/>
      </w:rPr>
    </w:pPr>
    <w:r w:rsidRPr="00E6621E">
      <w:rPr>
        <w:rStyle w:val="Numerstrony"/>
      </w:rPr>
      <w:fldChar w:fldCharType="begin"/>
    </w:r>
    <w:r w:rsidRPr="00E6621E">
      <w:rPr>
        <w:rStyle w:val="Numerstrony"/>
      </w:rPr>
      <w:instrText xml:space="preserve">PAGE  </w:instrText>
    </w:r>
    <w:r w:rsidRPr="00E6621E">
      <w:rPr>
        <w:rStyle w:val="Numerstrony"/>
      </w:rPr>
      <w:fldChar w:fldCharType="separate"/>
    </w:r>
    <w:r w:rsidR="00290216">
      <w:rPr>
        <w:rStyle w:val="Numerstrony"/>
        <w:noProof/>
      </w:rPr>
      <w:t>12</w:t>
    </w:r>
    <w:r w:rsidRPr="00E6621E">
      <w:rPr>
        <w:rStyle w:val="Numerstrony"/>
      </w:rPr>
      <w:fldChar w:fldCharType="end"/>
    </w:r>
  </w:p>
  <w:p w14:paraId="3E1FF7E2" w14:textId="77777777" w:rsidR="005C0D05" w:rsidRPr="00E6621E" w:rsidRDefault="005C0D05" w:rsidP="000F67C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E9E29" w14:textId="77777777" w:rsidR="00683E9C" w:rsidRPr="00E6621E" w:rsidRDefault="00683E9C" w:rsidP="00EE742E">
      <w:pPr>
        <w:spacing w:after="0" w:line="240" w:lineRule="auto"/>
      </w:pPr>
      <w:r w:rsidRPr="00E6621E">
        <w:separator/>
      </w:r>
    </w:p>
  </w:footnote>
  <w:footnote w:type="continuationSeparator" w:id="0">
    <w:p w14:paraId="70E45707" w14:textId="77777777" w:rsidR="00683E9C" w:rsidRPr="00E6621E" w:rsidRDefault="00683E9C" w:rsidP="00EE742E">
      <w:pPr>
        <w:spacing w:after="0" w:line="240" w:lineRule="auto"/>
      </w:pPr>
      <w:r w:rsidRPr="00E6621E">
        <w:continuationSeparator/>
      </w:r>
    </w:p>
  </w:footnote>
  <w:footnote w:id="1">
    <w:p w14:paraId="488EBF61" w14:textId="77777777" w:rsidR="005C0D05" w:rsidRPr="00E6621E" w:rsidRDefault="005C0D05" w:rsidP="004F5B33">
      <w:pPr>
        <w:pStyle w:val="Tekstprzypisudolnego"/>
        <w:jc w:val="both"/>
        <w:rPr>
          <w:rFonts w:ascii="Arial" w:hAnsi="Arial" w:cs="Arial"/>
          <w:sz w:val="18"/>
        </w:rPr>
      </w:pPr>
      <w:r w:rsidRPr="00E6621E">
        <w:rPr>
          <w:rStyle w:val="Odwoanieprzypisudolnego"/>
          <w:rFonts w:ascii="Arial" w:hAnsi="Arial" w:cs="Arial"/>
          <w:sz w:val="18"/>
        </w:rPr>
        <w:footnoteRef/>
      </w:r>
      <w:r w:rsidRPr="00E6621E">
        <w:rPr>
          <w:rFonts w:ascii="Arial" w:hAnsi="Arial" w:cs="Arial"/>
          <w:sz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750B4D8" w14:textId="77777777" w:rsidR="005C0D05" w:rsidRPr="00E6621E" w:rsidRDefault="005C0D05" w:rsidP="004F5B33">
      <w:pPr>
        <w:pStyle w:val="Tekstprzypisudolnego"/>
        <w:jc w:val="both"/>
        <w:rPr>
          <w:rFonts w:ascii="Arial" w:hAnsi="Arial" w:cs="Arial"/>
          <w:sz w:val="18"/>
        </w:rPr>
      </w:pPr>
    </w:p>
    <w:p w14:paraId="5E369CAE" w14:textId="77777777" w:rsidR="005C0D05" w:rsidRDefault="005C0D05" w:rsidP="004F5B33">
      <w:pPr>
        <w:pStyle w:val="Tekstprzypisudolnego"/>
        <w:jc w:val="both"/>
      </w:pPr>
      <w:r w:rsidRPr="00E6621E">
        <w:rPr>
          <w:rFonts w:ascii="Arial" w:hAnsi="Arial" w:cs="Arial"/>
          <w:sz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D42C" w14:textId="3EB677DF" w:rsidR="005C0D05" w:rsidRPr="00E6621E" w:rsidRDefault="000B7DBB" w:rsidP="000B7DBB">
    <w:pPr>
      <w:pStyle w:val="Nagwek"/>
      <w:jc w:val="center"/>
      <w:rPr>
        <w:b/>
      </w:rPr>
    </w:pPr>
    <w:r>
      <w:rPr>
        <w:noProof/>
        <w:lang w:eastAsia="pl-PL"/>
      </w:rPr>
      <w:drawing>
        <wp:inline distT="0" distB="0" distL="0" distR="0" wp14:anchorId="79217C53" wp14:editId="14AB85F3">
          <wp:extent cx="5652135" cy="509905"/>
          <wp:effectExtent l="0" t="0" r="5715" b="4445"/>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652135" cy="509905"/>
                  </a:xfrm>
                  <a:prstGeom prst="rect">
                    <a:avLst/>
                  </a:prstGeom>
                </pic:spPr>
              </pic:pic>
            </a:graphicData>
          </a:graphic>
        </wp:inline>
      </w:drawing>
    </w:r>
  </w:p>
  <w:p w14:paraId="28CA4DF7" w14:textId="77777777" w:rsidR="005C0D05" w:rsidRPr="00E6621E" w:rsidRDefault="005C0D05" w:rsidP="00C03544">
    <w:pPr>
      <w:pStyle w:val="Nagwek"/>
      <w:tabs>
        <w:tab w:val="clear" w:pos="4536"/>
        <w:tab w:val="clear" w:pos="9072"/>
        <w:tab w:val="left" w:pos="65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2DE"/>
    <w:multiLevelType w:val="hybridMultilevel"/>
    <w:tmpl w:val="004CD00E"/>
    <w:lvl w:ilvl="0" w:tplc="205E1C0E">
      <w:start w:val="1"/>
      <w:numFmt w:val="decimal"/>
      <w:lvlText w:val="%1."/>
      <w:lvlJc w:val="left"/>
      <w:pPr>
        <w:ind w:left="360" w:hanging="360"/>
      </w:pPr>
      <w:rPr>
        <w:rFonts w:ascii="Arial" w:hAnsi="Arial" w:cs="Aria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1833E2"/>
    <w:multiLevelType w:val="hybridMultilevel"/>
    <w:tmpl w:val="4CA2329A"/>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7A6FE0"/>
    <w:multiLevelType w:val="hybridMultilevel"/>
    <w:tmpl w:val="A1E0A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9ED79A1"/>
    <w:multiLevelType w:val="hybridMultilevel"/>
    <w:tmpl w:val="CAD28BC2"/>
    <w:lvl w:ilvl="0" w:tplc="2946D00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01633E"/>
    <w:multiLevelType w:val="hybridMultilevel"/>
    <w:tmpl w:val="FA960E2A"/>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6903C9"/>
    <w:multiLevelType w:val="hybridMultilevel"/>
    <w:tmpl w:val="DE6ED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C47DB5"/>
    <w:multiLevelType w:val="hybridMultilevel"/>
    <w:tmpl w:val="9A2861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CF1980"/>
    <w:multiLevelType w:val="hybridMultilevel"/>
    <w:tmpl w:val="DA929356"/>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nsid w:val="1AC645AD"/>
    <w:multiLevelType w:val="multilevel"/>
    <w:tmpl w:val="82AC61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224777"/>
    <w:multiLevelType w:val="hybridMultilevel"/>
    <w:tmpl w:val="E1FE8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0C72394"/>
    <w:multiLevelType w:val="hybridMultilevel"/>
    <w:tmpl w:val="4DF2A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2">
    <w:nsid w:val="32290A61"/>
    <w:multiLevelType w:val="hybridMultilevel"/>
    <w:tmpl w:val="C2BC38E0"/>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2B053C4"/>
    <w:multiLevelType w:val="hybridMultilevel"/>
    <w:tmpl w:val="78061D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CF3E02"/>
    <w:multiLevelType w:val="hybridMultilevel"/>
    <w:tmpl w:val="57EA135E"/>
    <w:lvl w:ilvl="0" w:tplc="6E7E6E20">
      <w:start w:val="1"/>
      <w:numFmt w:val="decimal"/>
      <w:lvlText w:val="%1."/>
      <w:lvlJc w:val="left"/>
      <w:pPr>
        <w:ind w:left="360" w:hanging="360"/>
      </w:pPr>
      <w:rPr>
        <w:rFonts w:ascii="Arial" w:hAnsi="Arial" w:cs="Arial"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3F02B32"/>
    <w:multiLevelType w:val="hybridMultilevel"/>
    <w:tmpl w:val="CCC89AC4"/>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4C822BB"/>
    <w:multiLevelType w:val="hybridMultilevel"/>
    <w:tmpl w:val="33D840AA"/>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53326BC"/>
    <w:multiLevelType w:val="hybridMultilevel"/>
    <w:tmpl w:val="8DD82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CB49FF"/>
    <w:multiLevelType w:val="hybridMultilevel"/>
    <w:tmpl w:val="C772E658"/>
    <w:lvl w:ilvl="0" w:tplc="56F21B3E">
      <w:start w:val="1"/>
      <w:numFmt w:val="decimal"/>
      <w:lvlText w:val="%1."/>
      <w:lvlJc w:val="left"/>
      <w:pPr>
        <w:ind w:left="1068" w:hanging="708"/>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917DD8"/>
    <w:multiLevelType w:val="multilevel"/>
    <w:tmpl w:val="6D4EDB76"/>
    <w:lvl w:ilvl="0">
      <w:start w:val="1"/>
      <w:numFmt w:val="lowerLetter"/>
      <w:lvlText w:val="%1)"/>
      <w:lvlJc w:val="left"/>
      <w:pPr>
        <w:ind w:left="720" w:hanging="360"/>
      </w:pPr>
      <w:rPr>
        <w:rFonts w:hint="default"/>
        <w:sz w:val="20"/>
      </w:rPr>
    </w:lvl>
    <w:lvl w:ilvl="1">
      <w:start w:val="1"/>
      <w:numFmt w:val="decimal"/>
      <w:lvlText w:val="%2."/>
      <w:lvlJc w:val="left"/>
      <w:pPr>
        <w:ind w:left="502" w:hanging="360"/>
      </w:pPr>
      <w:rPr>
        <w:rFonts w:ascii="Arial" w:eastAsia="Calibri" w:hAnsi="Arial" w:cs="Arial"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4D74CC"/>
    <w:multiLevelType w:val="hybridMultilevel"/>
    <w:tmpl w:val="F9EEB94A"/>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6F27B8"/>
    <w:multiLevelType w:val="hybridMultilevel"/>
    <w:tmpl w:val="0EE0FB00"/>
    <w:lvl w:ilvl="0" w:tplc="81840E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717AC4"/>
    <w:multiLevelType w:val="hybridMultilevel"/>
    <w:tmpl w:val="E70C5D68"/>
    <w:lvl w:ilvl="0" w:tplc="E1B45D7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4157EFD"/>
    <w:multiLevelType w:val="hybridMultilevel"/>
    <w:tmpl w:val="D9E6CA48"/>
    <w:lvl w:ilvl="0" w:tplc="B1E40A78">
      <w:start w:val="1"/>
      <w:numFmt w:val="lowerLetter"/>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44D522F"/>
    <w:multiLevelType w:val="multilevel"/>
    <w:tmpl w:val="4DB2127A"/>
    <w:lvl w:ilvl="0">
      <w:start w:val="1"/>
      <w:numFmt w:val="lowerLetter"/>
      <w:lvlText w:val="%1)"/>
      <w:lvlJc w:val="left"/>
      <w:pPr>
        <w:ind w:left="720" w:hanging="360"/>
      </w:pPr>
      <w:rPr>
        <w:rFonts w:hint="default"/>
        <w:sz w:val="22"/>
      </w:rPr>
    </w:lvl>
    <w:lvl w:ilvl="1">
      <w:start w:val="1"/>
      <w:numFmt w:val="decimal"/>
      <w:lvlText w:val="%2."/>
      <w:lvlJc w:val="left"/>
      <w:pPr>
        <w:ind w:left="502" w:hanging="360"/>
      </w:pPr>
      <w:rPr>
        <w:rFonts w:ascii="Arial" w:eastAsia="Calibri" w:hAnsi="Arial" w:cs="Arial"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6F532E0"/>
    <w:multiLevelType w:val="hybridMultilevel"/>
    <w:tmpl w:val="A51A8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9A12BC7"/>
    <w:multiLevelType w:val="hybridMultilevel"/>
    <w:tmpl w:val="6AF47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A774505"/>
    <w:multiLevelType w:val="hybridMultilevel"/>
    <w:tmpl w:val="2D44D5DA"/>
    <w:lvl w:ilvl="0" w:tplc="17A0BAAA">
      <w:start w:val="3"/>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E81C9E"/>
    <w:multiLevelType w:val="multilevel"/>
    <w:tmpl w:val="1E90D932"/>
    <w:lvl w:ilvl="0">
      <w:start w:val="1"/>
      <w:numFmt w:val="lowerLetter"/>
      <w:lvlText w:val="%1)"/>
      <w:lvlJc w:val="left"/>
      <w:pPr>
        <w:ind w:left="720" w:hanging="360"/>
      </w:pPr>
      <w:rPr>
        <w:rFonts w:hint="default"/>
        <w:sz w:val="22"/>
      </w:rPr>
    </w:lvl>
    <w:lvl w:ilvl="1">
      <w:start w:val="1"/>
      <w:numFmt w:val="decimal"/>
      <w:lvlText w:val="%2."/>
      <w:lvlJc w:val="left"/>
      <w:pPr>
        <w:ind w:left="502" w:hanging="360"/>
      </w:pPr>
      <w:rPr>
        <w:rFonts w:ascii="Arial" w:eastAsia="Calibri" w:hAnsi="Arial" w:cs="Arial"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34F1611"/>
    <w:multiLevelType w:val="hybridMultilevel"/>
    <w:tmpl w:val="6D14F97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6625564B"/>
    <w:multiLevelType w:val="hybridMultilevel"/>
    <w:tmpl w:val="52CCF286"/>
    <w:lvl w:ilvl="0" w:tplc="04150017">
      <w:start w:val="1"/>
      <w:numFmt w:val="lowerLetter"/>
      <w:lvlText w:val="%1)"/>
      <w:lvlJc w:val="left"/>
      <w:pPr>
        <w:ind w:left="1287" w:hanging="360"/>
      </w:pPr>
    </w:lvl>
    <w:lvl w:ilvl="1" w:tplc="979E23B4">
      <w:start w:val="1"/>
      <w:numFmt w:val="bullet"/>
      <w:lvlText w:val="-"/>
      <w:lvlJc w:val="left"/>
      <w:pPr>
        <w:ind w:left="2007" w:hanging="360"/>
      </w:pPr>
      <w:rPr>
        <w:rFonts w:ascii="Cambria" w:eastAsia="Calibri" w:hAnsi="Cambria" w:cs="Times New Roman" w:hint="default"/>
      </w:r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821CCD"/>
    <w:multiLevelType w:val="hybridMultilevel"/>
    <w:tmpl w:val="57F0FE88"/>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9C15176"/>
    <w:multiLevelType w:val="hybridMultilevel"/>
    <w:tmpl w:val="AE28BFFC"/>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E545A2A"/>
    <w:multiLevelType w:val="hybridMultilevel"/>
    <w:tmpl w:val="C682E6BA"/>
    <w:lvl w:ilvl="0" w:tplc="2946D000">
      <w:start w:val="1"/>
      <w:numFmt w:val="decimal"/>
      <w:lvlText w:val="%1."/>
      <w:lvlJc w:val="left"/>
      <w:pPr>
        <w:ind w:left="720" w:hanging="360"/>
      </w:pPr>
      <w:rPr>
        <w:color w:val="auto"/>
      </w:rPr>
    </w:lvl>
    <w:lvl w:ilvl="1" w:tplc="0BF054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4E23BC"/>
    <w:multiLevelType w:val="hybridMultilevel"/>
    <w:tmpl w:val="AB62728C"/>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0">
    <w:nsid w:val="705C4D41"/>
    <w:multiLevelType w:val="hybridMultilevel"/>
    <w:tmpl w:val="E0F267F4"/>
    <w:lvl w:ilvl="0" w:tplc="E36A162C">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0F23BE4"/>
    <w:multiLevelType w:val="hybridMultilevel"/>
    <w:tmpl w:val="BF0A8D88"/>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10E65C9"/>
    <w:multiLevelType w:val="hybridMultilevel"/>
    <w:tmpl w:val="32A42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358358C"/>
    <w:multiLevelType w:val="hybridMultilevel"/>
    <w:tmpl w:val="DA1029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79CE1D34"/>
    <w:multiLevelType w:val="multilevel"/>
    <w:tmpl w:val="1E90D932"/>
    <w:lvl w:ilvl="0">
      <w:start w:val="1"/>
      <w:numFmt w:val="lowerLetter"/>
      <w:lvlText w:val="%1)"/>
      <w:lvlJc w:val="left"/>
      <w:pPr>
        <w:ind w:left="720" w:hanging="360"/>
      </w:pPr>
      <w:rPr>
        <w:rFonts w:hint="default"/>
        <w:sz w:val="22"/>
      </w:rPr>
    </w:lvl>
    <w:lvl w:ilvl="1">
      <w:start w:val="1"/>
      <w:numFmt w:val="decimal"/>
      <w:lvlText w:val="%2."/>
      <w:lvlJc w:val="left"/>
      <w:pPr>
        <w:ind w:left="502" w:hanging="360"/>
      </w:pPr>
      <w:rPr>
        <w:rFonts w:ascii="Arial" w:eastAsia="Calibri" w:hAnsi="Arial" w:cs="Arial"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450701"/>
    <w:multiLevelType w:val="hybridMultilevel"/>
    <w:tmpl w:val="C338B012"/>
    <w:lvl w:ilvl="0" w:tplc="CE30972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D305C5F"/>
    <w:multiLevelType w:val="multilevel"/>
    <w:tmpl w:val="1204923E"/>
    <w:lvl w:ilvl="0">
      <w:start w:val="1"/>
      <w:numFmt w:val="decimal"/>
      <w:lvlText w:val="%1."/>
      <w:lvlJc w:val="left"/>
      <w:pPr>
        <w:ind w:left="720" w:hanging="360"/>
      </w:pPr>
      <w:rPr>
        <w:rFonts w:hint="default"/>
        <w:sz w:val="22"/>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47"/>
  </w:num>
  <w:num w:numId="2">
    <w:abstractNumId w:val="30"/>
  </w:num>
  <w:num w:numId="3">
    <w:abstractNumId w:val="22"/>
  </w:num>
  <w:num w:numId="4">
    <w:abstractNumId w:val="40"/>
  </w:num>
  <w:num w:numId="5">
    <w:abstractNumId w:val="15"/>
  </w:num>
  <w:num w:numId="6">
    <w:abstractNumId w:val="0"/>
  </w:num>
  <w:num w:numId="7">
    <w:abstractNumId w:val="29"/>
  </w:num>
  <w:num w:numId="8">
    <w:abstractNumId w:val="2"/>
  </w:num>
  <w:num w:numId="9">
    <w:abstractNumId w:val="5"/>
  </w:num>
  <w:num w:numId="10">
    <w:abstractNumId w:val="26"/>
  </w:num>
  <w:num w:numId="11">
    <w:abstractNumId w:val="38"/>
  </w:num>
  <w:num w:numId="12">
    <w:abstractNumId w:val="25"/>
  </w:num>
  <w:num w:numId="13">
    <w:abstractNumId w:val="21"/>
  </w:num>
  <w:num w:numId="14">
    <w:abstractNumId w:val="34"/>
  </w:num>
  <w:num w:numId="15">
    <w:abstractNumId w:val="28"/>
  </w:num>
  <w:num w:numId="16">
    <w:abstractNumId w:val="39"/>
  </w:num>
  <w:num w:numId="17">
    <w:abstractNumId w:val="17"/>
  </w:num>
  <w:num w:numId="18">
    <w:abstractNumId w:val="45"/>
  </w:num>
  <w:num w:numId="19">
    <w:abstractNumId w:val="35"/>
  </w:num>
  <w:num w:numId="20">
    <w:abstractNumId w:val="14"/>
  </w:num>
  <w:num w:numId="21">
    <w:abstractNumId w:val="31"/>
  </w:num>
  <w:num w:numId="22">
    <w:abstractNumId w:val="11"/>
  </w:num>
  <w:num w:numId="23">
    <w:abstractNumId w:val="10"/>
  </w:num>
  <w:num w:numId="24">
    <w:abstractNumId w:val="19"/>
  </w:num>
  <w:num w:numId="25">
    <w:abstractNumId w:val="20"/>
  </w:num>
  <w:num w:numId="26">
    <w:abstractNumId w:val="1"/>
  </w:num>
  <w:num w:numId="27">
    <w:abstractNumId w:val="4"/>
  </w:num>
  <w:num w:numId="28">
    <w:abstractNumId w:val="12"/>
  </w:num>
  <w:num w:numId="29">
    <w:abstractNumId w:val="41"/>
  </w:num>
  <w:num w:numId="30">
    <w:abstractNumId w:val="36"/>
  </w:num>
  <w:num w:numId="31">
    <w:abstractNumId w:val="23"/>
  </w:num>
  <w:num w:numId="32">
    <w:abstractNumId w:val="18"/>
  </w:num>
  <w:num w:numId="33">
    <w:abstractNumId w:val="8"/>
  </w:num>
  <w:num w:numId="34">
    <w:abstractNumId w:val="3"/>
  </w:num>
  <w:num w:numId="35">
    <w:abstractNumId w:val="33"/>
  </w:num>
  <w:num w:numId="36">
    <w:abstractNumId w:val="7"/>
  </w:num>
  <w:num w:numId="37">
    <w:abstractNumId w:val="44"/>
  </w:num>
  <w:num w:numId="38">
    <w:abstractNumId w:val="32"/>
  </w:num>
  <w:num w:numId="39">
    <w:abstractNumId w:val="27"/>
  </w:num>
  <w:num w:numId="40">
    <w:abstractNumId w:val="16"/>
  </w:num>
  <w:num w:numId="41">
    <w:abstractNumId w:val="37"/>
  </w:num>
  <w:num w:numId="42">
    <w:abstractNumId w:val="46"/>
  </w:num>
  <w:num w:numId="43">
    <w:abstractNumId w:val="13"/>
  </w:num>
  <w:num w:numId="44">
    <w:abstractNumId w:val="24"/>
  </w:num>
  <w:num w:numId="45">
    <w:abstractNumId w:val="6"/>
  </w:num>
  <w:num w:numId="46">
    <w:abstractNumId w:val="42"/>
  </w:num>
  <w:num w:numId="47">
    <w:abstractNumId w:val="43"/>
  </w:num>
  <w:num w:numId="48">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45"/>
    <w:rsid w:val="00000ED0"/>
    <w:rsid w:val="0000299A"/>
    <w:rsid w:val="000039C2"/>
    <w:rsid w:val="00003CFE"/>
    <w:rsid w:val="000052BA"/>
    <w:rsid w:val="00005BE2"/>
    <w:rsid w:val="0000641D"/>
    <w:rsid w:val="00007274"/>
    <w:rsid w:val="00007348"/>
    <w:rsid w:val="00010BDF"/>
    <w:rsid w:val="000119DF"/>
    <w:rsid w:val="000153E9"/>
    <w:rsid w:val="000165D4"/>
    <w:rsid w:val="00017096"/>
    <w:rsid w:val="00020B0A"/>
    <w:rsid w:val="000212EE"/>
    <w:rsid w:val="0002193C"/>
    <w:rsid w:val="00023DE8"/>
    <w:rsid w:val="0002446D"/>
    <w:rsid w:val="00026161"/>
    <w:rsid w:val="00032920"/>
    <w:rsid w:val="000337D5"/>
    <w:rsid w:val="000368B6"/>
    <w:rsid w:val="00036A51"/>
    <w:rsid w:val="000378D8"/>
    <w:rsid w:val="00037A67"/>
    <w:rsid w:val="000425EC"/>
    <w:rsid w:val="0004337F"/>
    <w:rsid w:val="000449E8"/>
    <w:rsid w:val="00047E66"/>
    <w:rsid w:val="00050300"/>
    <w:rsid w:val="00050B7F"/>
    <w:rsid w:val="00051584"/>
    <w:rsid w:val="000522EB"/>
    <w:rsid w:val="000548A1"/>
    <w:rsid w:val="0005650A"/>
    <w:rsid w:val="000569AB"/>
    <w:rsid w:val="00065820"/>
    <w:rsid w:val="00066E16"/>
    <w:rsid w:val="0006739E"/>
    <w:rsid w:val="00070F9C"/>
    <w:rsid w:val="00072772"/>
    <w:rsid w:val="00072B0F"/>
    <w:rsid w:val="000730D8"/>
    <w:rsid w:val="0008009C"/>
    <w:rsid w:val="000802B5"/>
    <w:rsid w:val="00081CE1"/>
    <w:rsid w:val="00082421"/>
    <w:rsid w:val="00082FD7"/>
    <w:rsid w:val="0008490C"/>
    <w:rsid w:val="00084E70"/>
    <w:rsid w:val="0008529D"/>
    <w:rsid w:val="00085FED"/>
    <w:rsid w:val="000866DC"/>
    <w:rsid w:val="00086BEF"/>
    <w:rsid w:val="000878C7"/>
    <w:rsid w:val="00087C29"/>
    <w:rsid w:val="00092323"/>
    <w:rsid w:val="00092D70"/>
    <w:rsid w:val="00093705"/>
    <w:rsid w:val="0009408E"/>
    <w:rsid w:val="00094C5C"/>
    <w:rsid w:val="00096306"/>
    <w:rsid w:val="00097412"/>
    <w:rsid w:val="00097AD1"/>
    <w:rsid w:val="00097C3A"/>
    <w:rsid w:val="000A1388"/>
    <w:rsid w:val="000A1B50"/>
    <w:rsid w:val="000A281F"/>
    <w:rsid w:val="000A373E"/>
    <w:rsid w:val="000A6BC1"/>
    <w:rsid w:val="000B0D8C"/>
    <w:rsid w:val="000B1F15"/>
    <w:rsid w:val="000B5056"/>
    <w:rsid w:val="000B5DA9"/>
    <w:rsid w:val="000B6EE4"/>
    <w:rsid w:val="000B7DBB"/>
    <w:rsid w:val="000C0263"/>
    <w:rsid w:val="000C0388"/>
    <w:rsid w:val="000C048C"/>
    <w:rsid w:val="000C15EF"/>
    <w:rsid w:val="000C4238"/>
    <w:rsid w:val="000C430E"/>
    <w:rsid w:val="000C6275"/>
    <w:rsid w:val="000C644C"/>
    <w:rsid w:val="000C7064"/>
    <w:rsid w:val="000D2B9A"/>
    <w:rsid w:val="000D4CA0"/>
    <w:rsid w:val="000D5367"/>
    <w:rsid w:val="000D619F"/>
    <w:rsid w:val="000E0455"/>
    <w:rsid w:val="000E0537"/>
    <w:rsid w:val="000E07CB"/>
    <w:rsid w:val="000E0A93"/>
    <w:rsid w:val="000E1C76"/>
    <w:rsid w:val="000E20DA"/>
    <w:rsid w:val="000E34F8"/>
    <w:rsid w:val="000F0DBB"/>
    <w:rsid w:val="000F173A"/>
    <w:rsid w:val="000F1785"/>
    <w:rsid w:val="000F2AFE"/>
    <w:rsid w:val="000F2BF3"/>
    <w:rsid w:val="000F3DF9"/>
    <w:rsid w:val="000F43E2"/>
    <w:rsid w:val="000F4A26"/>
    <w:rsid w:val="000F5552"/>
    <w:rsid w:val="000F5F7F"/>
    <w:rsid w:val="000F67C9"/>
    <w:rsid w:val="000F6A6B"/>
    <w:rsid w:val="000F6AD3"/>
    <w:rsid w:val="0010284F"/>
    <w:rsid w:val="001049CF"/>
    <w:rsid w:val="00106591"/>
    <w:rsid w:val="00106F92"/>
    <w:rsid w:val="0011137E"/>
    <w:rsid w:val="001138D5"/>
    <w:rsid w:val="00113A0B"/>
    <w:rsid w:val="00114FFD"/>
    <w:rsid w:val="00115398"/>
    <w:rsid w:val="00121DD0"/>
    <w:rsid w:val="0012238B"/>
    <w:rsid w:val="001248AE"/>
    <w:rsid w:val="001251B6"/>
    <w:rsid w:val="00126157"/>
    <w:rsid w:val="0012633A"/>
    <w:rsid w:val="00130270"/>
    <w:rsid w:val="00131B2E"/>
    <w:rsid w:val="00131C7D"/>
    <w:rsid w:val="00134234"/>
    <w:rsid w:val="00135733"/>
    <w:rsid w:val="00136148"/>
    <w:rsid w:val="001369B2"/>
    <w:rsid w:val="00136D14"/>
    <w:rsid w:val="001425AB"/>
    <w:rsid w:val="00142A0F"/>
    <w:rsid w:val="00143E61"/>
    <w:rsid w:val="00144236"/>
    <w:rsid w:val="00144DFD"/>
    <w:rsid w:val="001471ED"/>
    <w:rsid w:val="00147449"/>
    <w:rsid w:val="0014799D"/>
    <w:rsid w:val="00147E97"/>
    <w:rsid w:val="00151965"/>
    <w:rsid w:val="00151CA6"/>
    <w:rsid w:val="001524A8"/>
    <w:rsid w:val="0015328D"/>
    <w:rsid w:val="001563B0"/>
    <w:rsid w:val="0015747C"/>
    <w:rsid w:val="001619DD"/>
    <w:rsid w:val="00162065"/>
    <w:rsid w:val="00162EAC"/>
    <w:rsid w:val="00163C87"/>
    <w:rsid w:val="00164900"/>
    <w:rsid w:val="00164AF6"/>
    <w:rsid w:val="001652F3"/>
    <w:rsid w:val="00170481"/>
    <w:rsid w:val="00170B65"/>
    <w:rsid w:val="00171C11"/>
    <w:rsid w:val="0017340C"/>
    <w:rsid w:val="00173B6A"/>
    <w:rsid w:val="00173DC7"/>
    <w:rsid w:val="0017561A"/>
    <w:rsid w:val="00180930"/>
    <w:rsid w:val="00181735"/>
    <w:rsid w:val="001828F7"/>
    <w:rsid w:val="00182FA4"/>
    <w:rsid w:val="00183150"/>
    <w:rsid w:val="00183420"/>
    <w:rsid w:val="0018446A"/>
    <w:rsid w:val="00184F52"/>
    <w:rsid w:val="001855E1"/>
    <w:rsid w:val="00185E45"/>
    <w:rsid w:val="001951D8"/>
    <w:rsid w:val="00196AC9"/>
    <w:rsid w:val="00197FC6"/>
    <w:rsid w:val="001A4A86"/>
    <w:rsid w:val="001B04DA"/>
    <w:rsid w:val="001B0D50"/>
    <w:rsid w:val="001B1019"/>
    <w:rsid w:val="001B1853"/>
    <w:rsid w:val="001B1E22"/>
    <w:rsid w:val="001B27EB"/>
    <w:rsid w:val="001B299F"/>
    <w:rsid w:val="001B3FF4"/>
    <w:rsid w:val="001B49BE"/>
    <w:rsid w:val="001B5257"/>
    <w:rsid w:val="001B6867"/>
    <w:rsid w:val="001C01B5"/>
    <w:rsid w:val="001C2000"/>
    <w:rsid w:val="001C42EC"/>
    <w:rsid w:val="001C529E"/>
    <w:rsid w:val="001C7E80"/>
    <w:rsid w:val="001D2506"/>
    <w:rsid w:val="001D4371"/>
    <w:rsid w:val="001D7431"/>
    <w:rsid w:val="001E0914"/>
    <w:rsid w:val="001E4105"/>
    <w:rsid w:val="001E438D"/>
    <w:rsid w:val="001E4ABB"/>
    <w:rsid w:val="001E5629"/>
    <w:rsid w:val="001E5837"/>
    <w:rsid w:val="001E6380"/>
    <w:rsid w:val="001E7537"/>
    <w:rsid w:val="001E77E0"/>
    <w:rsid w:val="001F111E"/>
    <w:rsid w:val="001F12A1"/>
    <w:rsid w:val="001F2D01"/>
    <w:rsid w:val="001F416B"/>
    <w:rsid w:val="001F6CBE"/>
    <w:rsid w:val="002020F5"/>
    <w:rsid w:val="002021B0"/>
    <w:rsid w:val="00204433"/>
    <w:rsid w:val="00205224"/>
    <w:rsid w:val="00211AD1"/>
    <w:rsid w:val="00212855"/>
    <w:rsid w:val="002129E2"/>
    <w:rsid w:val="002135AA"/>
    <w:rsid w:val="00214039"/>
    <w:rsid w:val="002152A2"/>
    <w:rsid w:val="002158EC"/>
    <w:rsid w:val="002168D4"/>
    <w:rsid w:val="002168DE"/>
    <w:rsid w:val="00217796"/>
    <w:rsid w:val="00221535"/>
    <w:rsid w:val="00223809"/>
    <w:rsid w:val="00225E27"/>
    <w:rsid w:val="00227BA5"/>
    <w:rsid w:val="00227EFB"/>
    <w:rsid w:val="0023043E"/>
    <w:rsid w:val="00230832"/>
    <w:rsid w:val="00232793"/>
    <w:rsid w:val="00235AB4"/>
    <w:rsid w:val="00236809"/>
    <w:rsid w:val="002416E9"/>
    <w:rsid w:val="00241C38"/>
    <w:rsid w:val="00242632"/>
    <w:rsid w:val="00243405"/>
    <w:rsid w:val="00244086"/>
    <w:rsid w:val="002440EA"/>
    <w:rsid w:val="00247B43"/>
    <w:rsid w:val="00250880"/>
    <w:rsid w:val="002546BD"/>
    <w:rsid w:val="00264400"/>
    <w:rsid w:val="00265CD1"/>
    <w:rsid w:val="002716E8"/>
    <w:rsid w:val="00271C2F"/>
    <w:rsid w:val="00271C32"/>
    <w:rsid w:val="00272C69"/>
    <w:rsid w:val="00275334"/>
    <w:rsid w:val="00280C36"/>
    <w:rsid w:val="002835AA"/>
    <w:rsid w:val="00290216"/>
    <w:rsid w:val="0029200D"/>
    <w:rsid w:val="002968EB"/>
    <w:rsid w:val="0029711F"/>
    <w:rsid w:val="0029748E"/>
    <w:rsid w:val="0029773E"/>
    <w:rsid w:val="002A1DE9"/>
    <w:rsid w:val="002A311D"/>
    <w:rsid w:val="002A43B8"/>
    <w:rsid w:val="002A4D00"/>
    <w:rsid w:val="002A62FE"/>
    <w:rsid w:val="002A677E"/>
    <w:rsid w:val="002B113C"/>
    <w:rsid w:val="002B3EB5"/>
    <w:rsid w:val="002C0F6A"/>
    <w:rsid w:val="002C36EC"/>
    <w:rsid w:val="002C7661"/>
    <w:rsid w:val="002C7B59"/>
    <w:rsid w:val="002C7B64"/>
    <w:rsid w:val="002D2FDD"/>
    <w:rsid w:val="002D3C4B"/>
    <w:rsid w:val="002D4911"/>
    <w:rsid w:val="002D5F37"/>
    <w:rsid w:val="002D6D55"/>
    <w:rsid w:val="002D6F7C"/>
    <w:rsid w:val="002E3ACD"/>
    <w:rsid w:val="002E4A36"/>
    <w:rsid w:val="002E7D8C"/>
    <w:rsid w:val="002F18D5"/>
    <w:rsid w:val="002F334A"/>
    <w:rsid w:val="002F5D6C"/>
    <w:rsid w:val="002F6057"/>
    <w:rsid w:val="002F7376"/>
    <w:rsid w:val="003019AA"/>
    <w:rsid w:val="0030371C"/>
    <w:rsid w:val="00303FC4"/>
    <w:rsid w:val="00305668"/>
    <w:rsid w:val="00305911"/>
    <w:rsid w:val="00306549"/>
    <w:rsid w:val="00307135"/>
    <w:rsid w:val="003071F6"/>
    <w:rsid w:val="003074CD"/>
    <w:rsid w:val="003115B9"/>
    <w:rsid w:val="0031160D"/>
    <w:rsid w:val="00311710"/>
    <w:rsid w:val="00313FCC"/>
    <w:rsid w:val="00314234"/>
    <w:rsid w:val="00314235"/>
    <w:rsid w:val="0031429E"/>
    <w:rsid w:val="00314874"/>
    <w:rsid w:val="00316184"/>
    <w:rsid w:val="00322EAB"/>
    <w:rsid w:val="00324642"/>
    <w:rsid w:val="00324902"/>
    <w:rsid w:val="0032583A"/>
    <w:rsid w:val="00330100"/>
    <w:rsid w:val="00332EBB"/>
    <w:rsid w:val="0033425C"/>
    <w:rsid w:val="003342D1"/>
    <w:rsid w:val="003353C4"/>
    <w:rsid w:val="003357EC"/>
    <w:rsid w:val="00336337"/>
    <w:rsid w:val="003370BD"/>
    <w:rsid w:val="00337295"/>
    <w:rsid w:val="00337415"/>
    <w:rsid w:val="00337BDD"/>
    <w:rsid w:val="00337E3E"/>
    <w:rsid w:val="0034183A"/>
    <w:rsid w:val="003435AA"/>
    <w:rsid w:val="00345C06"/>
    <w:rsid w:val="00345F4F"/>
    <w:rsid w:val="0034736E"/>
    <w:rsid w:val="00350D4D"/>
    <w:rsid w:val="00350FB8"/>
    <w:rsid w:val="003513D7"/>
    <w:rsid w:val="00353F82"/>
    <w:rsid w:val="00355706"/>
    <w:rsid w:val="00357488"/>
    <w:rsid w:val="00357CA5"/>
    <w:rsid w:val="00363236"/>
    <w:rsid w:val="00363BAC"/>
    <w:rsid w:val="00364F00"/>
    <w:rsid w:val="00366E3B"/>
    <w:rsid w:val="003672BF"/>
    <w:rsid w:val="00367708"/>
    <w:rsid w:val="0037366E"/>
    <w:rsid w:val="00373893"/>
    <w:rsid w:val="00377027"/>
    <w:rsid w:val="0038335B"/>
    <w:rsid w:val="00384159"/>
    <w:rsid w:val="0039021E"/>
    <w:rsid w:val="00391179"/>
    <w:rsid w:val="00391C67"/>
    <w:rsid w:val="00392973"/>
    <w:rsid w:val="0039399A"/>
    <w:rsid w:val="00393DCD"/>
    <w:rsid w:val="003963F2"/>
    <w:rsid w:val="00397DEF"/>
    <w:rsid w:val="003A16E0"/>
    <w:rsid w:val="003A2B6A"/>
    <w:rsid w:val="003A3E1D"/>
    <w:rsid w:val="003B008D"/>
    <w:rsid w:val="003B0ADB"/>
    <w:rsid w:val="003B194A"/>
    <w:rsid w:val="003B4A4B"/>
    <w:rsid w:val="003B57C7"/>
    <w:rsid w:val="003B5B82"/>
    <w:rsid w:val="003B5CBD"/>
    <w:rsid w:val="003B5ECD"/>
    <w:rsid w:val="003B7076"/>
    <w:rsid w:val="003B7E76"/>
    <w:rsid w:val="003C1C6B"/>
    <w:rsid w:val="003C4BC6"/>
    <w:rsid w:val="003C5C12"/>
    <w:rsid w:val="003D09A5"/>
    <w:rsid w:val="003D1110"/>
    <w:rsid w:val="003D189B"/>
    <w:rsid w:val="003D1C28"/>
    <w:rsid w:val="003D3ED8"/>
    <w:rsid w:val="003D4163"/>
    <w:rsid w:val="003D6C21"/>
    <w:rsid w:val="003D7D91"/>
    <w:rsid w:val="003E0120"/>
    <w:rsid w:val="003E0871"/>
    <w:rsid w:val="003E1944"/>
    <w:rsid w:val="003E2DAE"/>
    <w:rsid w:val="003E3113"/>
    <w:rsid w:val="003E7D26"/>
    <w:rsid w:val="003F0150"/>
    <w:rsid w:val="003F0A91"/>
    <w:rsid w:val="003F55C7"/>
    <w:rsid w:val="003F61F3"/>
    <w:rsid w:val="003F7721"/>
    <w:rsid w:val="0040010D"/>
    <w:rsid w:val="00405AE3"/>
    <w:rsid w:val="00407142"/>
    <w:rsid w:val="00410390"/>
    <w:rsid w:val="00414C98"/>
    <w:rsid w:val="00417758"/>
    <w:rsid w:val="00420480"/>
    <w:rsid w:val="004219DD"/>
    <w:rsid w:val="00422AEB"/>
    <w:rsid w:val="00425CFF"/>
    <w:rsid w:val="004271FA"/>
    <w:rsid w:val="004314B0"/>
    <w:rsid w:val="004316CE"/>
    <w:rsid w:val="00431B9F"/>
    <w:rsid w:val="004354C9"/>
    <w:rsid w:val="00435AE1"/>
    <w:rsid w:val="004367DA"/>
    <w:rsid w:val="0043777C"/>
    <w:rsid w:val="00445CF8"/>
    <w:rsid w:val="00447CDF"/>
    <w:rsid w:val="00453A0D"/>
    <w:rsid w:val="00453B42"/>
    <w:rsid w:val="00454F7C"/>
    <w:rsid w:val="004564B9"/>
    <w:rsid w:val="00456891"/>
    <w:rsid w:val="00457CA1"/>
    <w:rsid w:val="00461603"/>
    <w:rsid w:val="00461B60"/>
    <w:rsid w:val="00461CC4"/>
    <w:rsid w:val="00462654"/>
    <w:rsid w:val="00464AFD"/>
    <w:rsid w:val="00465AEB"/>
    <w:rsid w:val="004675DE"/>
    <w:rsid w:val="004713C7"/>
    <w:rsid w:val="0047186A"/>
    <w:rsid w:val="00473693"/>
    <w:rsid w:val="00474835"/>
    <w:rsid w:val="00475EAA"/>
    <w:rsid w:val="00476CC0"/>
    <w:rsid w:val="00480F81"/>
    <w:rsid w:val="004835CA"/>
    <w:rsid w:val="004859F5"/>
    <w:rsid w:val="00486959"/>
    <w:rsid w:val="00491954"/>
    <w:rsid w:val="0049286E"/>
    <w:rsid w:val="00496254"/>
    <w:rsid w:val="004A341E"/>
    <w:rsid w:val="004A3B56"/>
    <w:rsid w:val="004A56EA"/>
    <w:rsid w:val="004A66C0"/>
    <w:rsid w:val="004B0C1F"/>
    <w:rsid w:val="004B0C8F"/>
    <w:rsid w:val="004B20B8"/>
    <w:rsid w:val="004B2575"/>
    <w:rsid w:val="004B2C42"/>
    <w:rsid w:val="004B3509"/>
    <w:rsid w:val="004C059D"/>
    <w:rsid w:val="004C38D2"/>
    <w:rsid w:val="004C3C65"/>
    <w:rsid w:val="004C4499"/>
    <w:rsid w:val="004C5A6D"/>
    <w:rsid w:val="004C63F8"/>
    <w:rsid w:val="004C7A05"/>
    <w:rsid w:val="004D6843"/>
    <w:rsid w:val="004D6A72"/>
    <w:rsid w:val="004E064F"/>
    <w:rsid w:val="004E0D04"/>
    <w:rsid w:val="004E0FBD"/>
    <w:rsid w:val="004E3E88"/>
    <w:rsid w:val="004E4144"/>
    <w:rsid w:val="004E6ABD"/>
    <w:rsid w:val="004E6CED"/>
    <w:rsid w:val="004E7BA5"/>
    <w:rsid w:val="004F184B"/>
    <w:rsid w:val="004F1E0A"/>
    <w:rsid w:val="004F3699"/>
    <w:rsid w:val="004F3A26"/>
    <w:rsid w:val="004F4D17"/>
    <w:rsid w:val="004F5A6B"/>
    <w:rsid w:val="004F5B33"/>
    <w:rsid w:val="004F618D"/>
    <w:rsid w:val="004F62BA"/>
    <w:rsid w:val="004F76D4"/>
    <w:rsid w:val="00500B21"/>
    <w:rsid w:val="00500EE9"/>
    <w:rsid w:val="005052BF"/>
    <w:rsid w:val="005059EC"/>
    <w:rsid w:val="00510875"/>
    <w:rsid w:val="0051214E"/>
    <w:rsid w:val="005132FD"/>
    <w:rsid w:val="005159BC"/>
    <w:rsid w:val="005202C8"/>
    <w:rsid w:val="00521BA2"/>
    <w:rsid w:val="00522820"/>
    <w:rsid w:val="00523C10"/>
    <w:rsid w:val="005248D5"/>
    <w:rsid w:val="00524EE2"/>
    <w:rsid w:val="0052600F"/>
    <w:rsid w:val="00526A22"/>
    <w:rsid w:val="005273A1"/>
    <w:rsid w:val="00527EE8"/>
    <w:rsid w:val="005328DA"/>
    <w:rsid w:val="0053310F"/>
    <w:rsid w:val="00537BA6"/>
    <w:rsid w:val="00541187"/>
    <w:rsid w:val="00543D19"/>
    <w:rsid w:val="00543E2D"/>
    <w:rsid w:val="00545766"/>
    <w:rsid w:val="00546514"/>
    <w:rsid w:val="00546E35"/>
    <w:rsid w:val="005473EF"/>
    <w:rsid w:val="00547AEC"/>
    <w:rsid w:val="00551873"/>
    <w:rsid w:val="00552944"/>
    <w:rsid w:val="00553F8D"/>
    <w:rsid w:val="00554C59"/>
    <w:rsid w:val="005550F5"/>
    <w:rsid w:val="00555272"/>
    <w:rsid w:val="00560559"/>
    <w:rsid w:val="00561882"/>
    <w:rsid w:val="0056361A"/>
    <w:rsid w:val="0056535D"/>
    <w:rsid w:val="00566C0F"/>
    <w:rsid w:val="00566FBD"/>
    <w:rsid w:val="00570639"/>
    <w:rsid w:val="005718D4"/>
    <w:rsid w:val="00574133"/>
    <w:rsid w:val="00576456"/>
    <w:rsid w:val="0058081D"/>
    <w:rsid w:val="00580C95"/>
    <w:rsid w:val="00581ABC"/>
    <w:rsid w:val="00583CA5"/>
    <w:rsid w:val="005843D6"/>
    <w:rsid w:val="00586613"/>
    <w:rsid w:val="00587219"/>
    <w:rsid w:val="005940CB"/>
    <w:rsid w:val="00594D45"/>
    <w:rsid w:val="00595AEB"/>
    <w:rsid w:val="0059664A"/>
    <w:rsid w:val="005A1542"/>
    <w:rsid w:val="005A1925"/>
    <w:rsid w:val="005A1CD4"/>
    <w:rsid w:val="005A2D2A"/>
    <w:rsid w:val="005A3497"/>
    <w:rsid w:val="005B0072"/>
    <w:rsid w:val="005B3C2B"/>
    <w:rsid w:val="005B3DAC"/>
    <w:rsid w:val="005B4142"/>
    <w:rsid w:val="005B43A4"/>
    <w:rsid w:val="005B47BC"/>
    <w:rsid w:val="005B4F1A"/>
    <w:rsid w:val="005B7D06"/>
    <w:rsid w:val="005C0106"/>
    <w:rsid w:val="005C01A3"/>
    <w:rsid w:val="005C0A61"/>
    <w:rsid w:val="005C0D05"/>
    <w:rsid w:val="005C0E5D"/>
    <w:rsid w:val="005C1461"/>
    <w:rsid w:val="005C41BD"/>
    <w:rsid w:val="005C4AA9"/>
    <w:rsid w:val="005C6FEB"/>
    <w:rsid w:val="005C7178"/>
    <w:rsid w:val="005C7641"/>
    <w:rsid w:val="005D0159"/>
    <w:rsid w:val="005D1D0B"/>
    <w:rsid w:val="005D2908"/>
    <w:rsid w:val="005E186C"/>
    <w:rsid w:val="005E7FD0"/>
    <w:rsid w:val="005F2B92"/>
    <w:rsid w:val="005F2DCC"/>
    <w:rsid w:val="005F3EF0"/>
    <w:rsid w:val="005F6973"/>
    <w:rsid w:val="0060092C"/>
    <w:rsid w:val="00603BAE"/>
    <w:rsid w:val="00604EB0"/>
    <w:rsid w:val="00606D83"/>
    <w:rsid w:val="00607A84"/>
    <w:rsid w:val="006106A1"/>
    <w:rsid w:val="006115AD"/>
    <w:rsid w:val="00612CC8"/>
    <w:rsid w:val="00613B3B"/>
    <w:rsid w:val="0061513F"/>
    <w:rsid w:val="0061599B"/>
    <w:rsid w:val="00615D0E"/>
    <w:rsid w:val="00616FBE"/>
    <w:rsid w:val="00617D4F"/>
    <w:rsid w:val="00620B66"/>
    <w:rsid w:val="00626625"/>
    <w:rsid w:val="0062773E"/>
    <w:rsid w:val="0063326C"/>
    <w:rsid w:val="00640D3B"/>
    <w:rsid w:val="00640E94"/>
    <w:rsid w:val="0064192F"/>
    <w:rsid w:val="00642A80"/>
    <w:rsid w:val="00643D7C"/>
    <w:rsid w:val="00644445"/>
    <w:rsid w:val="00645466"/>
    <w:rsid w:val="006454BE"/>
    <w:rsid w:val="00645BBE"/>
    <w:rsid w:val="00646E4C"/>
    <w:rsid w:val="006503A2"/>
    <w:rsid w:val="0065053E"/>
    <w:rsid w:val="0065185E"/>
    <w:rsid w:val="006553E9"/>
    <w:rsid w:val="0065637F"/>
    <w:rsid w:val="00657DB5"/>
    <w:rsid w:val="006611CE"/>
    <w:rsid w:val="0066131C"/>
    <w:rsid w:val="00661D9D"/>
    <w:rsid w:val="0066211E"/>
    <w:rsid w:val="006639F0"/>
    <w:rsid w:val="006648FA"/>
    <w:rsid w:val="00664F24"/>
    <w:rsid w:val="006660C5"/>
    <w:rsid w:val="006660F9"/>
    <w:rsid w:val="006666F2"/>
    <w:rsid w:val="00671F9A"/>
    <w:rsid w:val="0067284B"/>
    <w:rsid w:val="00672A88"/>
    <w:rsid w:val="00677DDB"/>
    <w:rsid w:val="00677F10"/>
    <w:rsid w:val="0068084F"/>
    <w:rsid w:val="0068181C"/>
    <w:rsid w:val="00681FBF"/>
    <w:rsid w:val="0068385A"/>
    <w:rsid w:val="00683E9C"/>
    <w:rsid w:val="0069018B"/>
    <w:rsid w:val="006911B6"/>
    <w:rsid w:val="00691AA2"/>
    <w:rsid w:val="00691F86"/>
    <w:rsid w:val="00692621"/>
    <w:rsid w:val="00693455"/>
    <w:rsid w:val="006945B5"/>
    <w:rsid w:val="00696A81"/>
    <w:rsid w:val="006970B0"/>
    <w:rsid w:val="00697158"/>
    <w:rsid w:val="00697A4B"/>
    <w:rsid w:val="006A0807"/>
    <w:rsid w:val="006A55C7"/>
    <w:rsid w:val="006A63C3"/>
    <w:rsid w:val="006A701A"/>
    <w:rsid w:val="006B3093"/>
    <w:rsid w:val="006B43A4"/>
    <w:rsid w:val="006B462B"/>
    <w:rsid w:val="006B48FC"/>
    <w:rsid w:val="006B5520"/>
    <w:rsid w:val="006B572B"/>
    <w:rsid w:val="006B6EB9"/>
    <w:rsid w:val="006B6F31"/>
    <w:rsid w:val="006B7E90"/>
    <w:rsid w:val="006C42D2"/>
    <w:rsid w:val="006C62A7"/>
    <w:rsid w:val="006C63BC"/>
    <w:rsid w:val="006C6C4B"/>
    <w:rsid w:val="006C7614"/>
    <w:rsid w:val="006C77DF"/>
    <w:rsid w:val="006D090E"/>
    <w:rsid w:val="006D24D6"/>
    <w:rsid w:val="006D295E"/>
    <w:rsid w:val="006D5E13"/>
    <w:rsid w:val="006D6BD9"/>
    <w:rsid w:val="006D7895"/>
    <w:rsid w:val="006E40A0"/>
    <w:rsid w:val="006E604C"/>
    <w:rsid w:val="006E6664"/>
    <w:rsid w:val="006E6F7A"/>
    <w:rsid w:val="006F25EC"/>
    <w:rsid w:val="006F2C3F"/>
    <w:rsid w:val="006F4376"/>
    <w:rsid w:val="006F69A7"/>
    <w:rsid w:val="006F7D9A"/>
    <w:rsid w:val="006F7D9C"/>
    <w:rsid w:val="007028AC"/>
    <w:rsid w:val="00703B90"/>
    <w:rsid w:val="00704E98"/>
    <w:rsid w:val="007056E3"/>
    <w:rsid w:val="00707E82"/>
    <w:rsid w:val="00711087"/>
    <w:rsid w:val="007113C2"/>
    <w:rsid w:val="00713531"/>
    <w:rsid w:val="00713CE1"/>
    <w:rsid w:val="00713FE6"/>
    <w:rsid w:val="0071413C"/>
    <w:rsid w:val="0071638A"/>
    <w:rsid w:val="00716AF3"/>
    <w:rsid w:val="00717EDE"/>
    <w:rsid w:val="00720296"/>
    <w:rsid w:val="007202F2"/>
    <w:rsid w:val="00720E71"/>
    <w:rsid w:val="0072263B"/>
    <w:rsid w:val="00724F9C"/>
    <w:rsid w:val="00727A24"/>
    <w:rsid w:val="00727ACD"/>
    <w:rsid w:val="00727AD0"/>
    <w:rsid w:val="00731829"/>
    <w:rsid w:val="007320F6"/>
    <w:rsid w:val="00737F21"/>
    <w:rsid w:val="00742237"/>
    <w:rsid w:val="00743768"/>
    <w:rsid w:val="00744D53"/>
    <w:rsid w:val="007456C0"/>
    <w:rsid w:val="007466EC"/>
    <w:rsid w:val="007504A5"/>
    <w:rsid w:val="00750F3C"/>
    <w:rsid w:val="00753E6B"/>
    <w:rsid w:val="00754454"/>
    <w:rsid w:val="00754AC3"/>
    <w:rsid w:val="007551B4"/>
    <w:rsid w:val="00755525"/>
    <w:rsid w:val="0075566B"/>
    <w:rsid w:val="00756661"/>
    <w:rsid w:val="00762D43"/>
    <w:rsid w:val="00765D1A"/>
    <w:rsid w:val="00765F47"/>
    <w:rsid w:val="00766073"/>
    <w:rsid w:val="0077526B"/>
    <w:rsid w:val="007758C4"/>
    <w:rsid w:val="007758FE"/>
    <w:rsid w:val="007762CB"/>
    <w:rsid w:val="00780134"/>
    <w:rsid w:val="0078280D"/>
    <w:rsid w:val="0078321E"/>
    <w:rsid w:val="007834F7"/>
    <w:rsid w:val="0079122B"/>
    <w:rsid w:val="00791E2F"/>
    <w:rsid w:val="00795D39"/>
    <w:rsid w:val="007A0013"/>
    <w:rsid w:val="007A0603"/>
    <w:rsid w:val="007A1E78"/>
    <w:rsid w:val="007A5E15"/>
    <w:rsid w:val="007A640D"/>
    <w:rsid w:val="007B0E90"/>
    <w:rsid w:val="007B1078"/>
    <w:rsid w:val="007B3942"/>
    <w:rsid w:val="007B6413"/>
    <w:rsid w:val="007B6D91"/>
    <w:rsid w:val="007C0C84"/>
    <w:rsid w:val="007C0F94"/>
    <w:rsid w:val="007C312B"/>
    <w:rsid w:val="007C34D0"/>
    <w:rsid w:val="007C3F93"/>
    <w:rsid w:val="007C5741"/>
    <w:rsid w:val="007D1DD9"/>
    <w:rsid w:val="007D1DFB"/>
    <w:rsid w:val="007D2A33"/>
    <w:rsid w:val="007D4A7C"/>
    <w:rsid w:val="007D4CAC"/>
    <w:rsid w:val="007D5FD8"/>
    <w:rsid w:val="007E0900"/>
    <w:rsid w:val="007E2453"/>
    <w:rsid w:val="007E348F"/>
    <w:rsid w:val="007E3504"/>
    <w:rsid w:val="007E57F5"/>
    <w:rsid w:val="007E6119"/>
    <w:rsid w:val="007E6D6D"/>
    <w:rsid w:val="007E72E4"/>
    <w:rsid w:val="007F0AA6"/>
    <w:rsid w:val="007F0DC7"/>
    <w:rsid w:val="007F254C"/>
    <w:rsid w:val="007F2DA5"/>
    <w:rsid w:val="007F5F73"/>
    <w:rsid w:val="007F6A8B"/>
    <w:rsid w:val="007F70F0"/>
    <w:rsid w:val="007F7F33"/>
    <w:rsid w:val="0080325E"/>
    <w:rsid w:val="00806ADA"/>
    <w:rsid w:val="00806B46"/>
    <w:rsid w:val="00810F22"/>
    <w:rsid w:val="008116F0"/>
    <w:rsid w:val="008144D6"/>
    <w:rsid w:val="00814A83"/>
    <w:rsid w:val="00814C51"/>
    <w:rsid w:val="008207EA"/>
    <w:rsid w:val="008211C7"/>
    <w:rsid w:val="0082142C"/>
    <w:rsid w:val="0082214C"/>
    <w:rsid w:val="00822B63"/>
    <w:rsid w:val="00823D32"/>
    <w:rsid w:val="00823EB7"/>
    <w:rsid w:val="008310B9"/>
    <w:rsid w:val="00832068"/>
    <w:rsid w:val="008354B0"/>
    <w:rsid w:val="0083587E"/>
    <w:rsid w:val="008358AF"/>
    <w:rsid w:val="00837128"/>
    <w:rsid w:val="00837235"/>
    <w:rsid w:val="008529B7"/>
    <w:rsid w:val="008604F6"/>
    <w:rsid w:val="00861861"/>
    <w:rsid w:val="00861EF8"/>
    <w:rsid w:val="00861F7C"/>
    <w:rsid w:val="00862CC4"/>
    <w:rsid w:val="00863D2F"/>
    <w:rsid w:val="0086711E"/>
    <w:rsid w:val="0087135B"/>
    <w:rsid w:val="008728E6"/>
    <w:rsid w:val="00875C4A"/>
    <w:rsid w:val="00876143"/>
    <w:rsid w:val="00876272"/>
    <w:rsid w:val="00876A9C"/>
    <w:rsid w:val="008773DD"/>
    <w:rsid w:val="00880B19"/>
    <w:rsid w:val="008828DC"/>
    <w:rsid w:val="008841C5"/>
    <w:rsid w:val="008855A3"/>
    <w:rsid w:val="00886740"/>
    <w:rsid w:val="0089284F"/>
    <w:rsid w:val="008936BB"/>
    <w:rsid w:val="00895A63"/>
    <w:rsid w:val="00895B42"/>
    <w:rsid w:val="008972D1"/>
    <w:rsid w:val="008A0DD7"/>
    <w:rsid w:val="008A2C04"/>
    <w:rsid w:val="008A40A2"/>
    <w:rsid w:val="008A414A"/>
    <w:rsid w:val="008A4E8B"/>
    <w:rsid w:val="008A5566"/>
    <w:rsid w:val="008A569F"/>
    <w:rsid w:val="008A5C29"/>
    <w:rsid w:val="008A5F40"/>
    <w:rsid w:val="008A63D7"/>
    <w:rsid w:val="008A739A"/>
    <w:rsid w:val="008B0B90"/>
    <w:rsid w:val="008B0D97"/>
    <w:rsid w:val="008B0DD2"/>
    <w:rsid w:val="008B1AF7"/>
    <w:rsid w:val="008B2D1A"/>
    <w:rsid w:val="008B47C1"/>
    <w:rsid w:val="008B5541"/>
    <w:rsid w:val="008B67BA"/>
    <w:rsid w:val="008B771E"/>
    <w:rsid w:val="008B7DAD"/>
    <w:rsid w:val="008C053F"/>
    <w:rsid w:val="008C16E9"/>
    <w:rsid w:val="008C2244"/>
    <w:rsid w:val="008C50B4"/>
    <w:rsid w:val="008C5F70"/>
    <w:rsid w:val="008C629F"/>
    <w:rsid w:val="008C6648"/>
    <w:rsid w:val="008C681A"/>
    <w:rsid w:val="008C7282"/>
    <w:rsid w:val="008C7384"/>
    <w:rsid w:val="008C7F76"/>
    <w:rsid w:val="008D035B"/>
    <w:rsid w:val="008D087F"/>
    <w:rsid w:val="008D0E7C"/>
    <w:rsid w:val="008D1CD8"/>
    <w:rsid w:val="008D2768"/>
    <w:rsid w:val="008D532A"/>
    <w:rsid w:val="008D6AE0"/>
    <w:rsid w:val="008E0CB9"/>
    <w:rsid w:val="008E13D8"/>
    <w:rsid w:val="008E18F3"/>
    <w:rsid w:val="008E29E8"/>
    <w:rsid w:val="008E4760"/>
    <w:rsid w:val="008E54D3"/>
    <w:rsid w:val="008F03C5"/>
    <w:rsid w:val="008F108D"/>
    <w:rsid w:val="008F2469"/>
    <w:rsid w:val="008F3E6B"/>
    <w:rsid w:val="008F4785"/>
    <w:rsid w:val="008F66B8"/>
    <w:rsid w:val="008F6CBF"/>
    <w:rsid w:val="008F6D3A"/>
    <w:rsid w:val="0090164A"/>
    <w:rsid w:val="00903D4D"/>
    <w:rsid w:val="0090490C"/>
    <w:rsid w:val="00904B96"/>
    <w:rsid w:val="009057F3"/>
    <w:rsid w:val="00907594"/>
    <w:rsid w:val="009120A1"/>
    <w:rsid w:val="00912AC2"/>
    <w:rsid w:val="00913739"/>
    <w:rsid w:val="00913EAC"/>
    <w:rsid w:val="00916A15"/>
    <w:rsid w:val="0091776B"/>
    <w:rsid w:val="00917EE2"/>
    <w:rsid w:val="00920321"/>
    <w:rsid w:val="00922181"/>
    <w:rsid w:val="009228F1"/>
    <w:rsid w:val="00922AC3"/>
    <w:rsid w:val="009235F9"/>
    <w:rsid w:val="00923C46"/>
    <w:rsid w:val="009275E6"/>
    <w:rsid w:val="00927FF4"/>
    <w:rsid w:val="00930B83"/>
    <w:rsid w:val="00930C85"/>
    <w:rsid w:val="00931D5D"/>
    <w:rsid w:val="00932A16"/>
    <w:rsid w:val="00934F63"/>
    <w:rsid w:val="00934FEA"/>
    <w:rsid w:val="0093784F"/>
    <w:rsid w:val="009378E3"/>
    <w:rsid w:val="00937C25"/>
    <w:rsid w:val="009401C8"/>
    <w:rsid w:val="009419B7"/>
    <w:rsid w:val="00942F80"/>
    <w:rsid w:val="00943DA9"/>
    <w:rsid w:val="0094547D"/>
    <w:rsid w:val="00945C21"/>
    <w:rsid w:val="009465AA"/>
    <w:rsid w:val="00950645"/>
    <w:rsid w:val="00950A85"/>
    <w:rsid w:val="00951B6E"/>
    <w:rsid w:val="009536D7"/>
    <w:rsid w:val="00954AFB"/>
    <w:rsid w:val="00954D12"/>
    <w:rsid w:val="00955703"/>
    <w:rsid w:val="0095767E"/>
    <w:rsid w:val="009616AD"/>
    <w:rsid w:val="00962D4A"/>
    <w:rsid w:val="00967768"/>
    <w:rsid w:val="00970943"/>
    <w:rsid w:val="00971564"/>
    <w:rsid w:val="00971E2C"/>
    <w:rsid w:val="00972335"/>
    <w:rsid w:val="0097540F"/>
    <w:rsid w:val="0097718B"/>
    <w:rsid w:val="00977DDF"/>
    <w:rsid w:val="00977E28"/>
    <w:rsid w:val="00982625"/>
    <w:rsid w:val="00983E56"/>
    <w:rsid w:val="009858A7"/>
    <w:rsid w:val="00990167"/>
    <w:rsid w:val="009902A6"/>
    <w:rsid w:val="009921EE"/>
    <w:rsid w:val="009927D3"/>
    <w:rsid w:val="00997206"/>
    <w:rsid w:val="009972C4"/>
    <w:rsid w:val="009A0B23"/>
    <w:rsid w:val="009A1C70"/>
    <w:rsid w:val="009A3968"/>
    <w:rsid w:val="009A3F2C"/>
    <w:rsid w:val="009A6B34"/>
    <w:rsid w:val="009B1346"/>
    <w:rsid w:val="009B4D57"/>
    <w:rsid w:val="009B4DF9"/>
    <w:rsid w:val="009B6EBD"/>
    <w:rsid w:val="009C0545"/>
    <w:rsid w:val="009C13D9"/>
    <w:rsid w:val="009C18BC"/>
    <w:rsid w:val="009C522A"/>
    <w:rsid w:val="009C596A"/>
    <w:rsid w:val="009C5CE7"/>
    <w:rsid w:val="009C6400"/>
    <w:rsid w:val="009D3BE1"/>
    <w:rsid w:val="009D423F"/>
    <w:rsid w:val="009E3068"/>
    <w:rsid w:val="009E3D9E"/>
    <w:rsid w:val="009E439A"/>
    <w:rsid w:val="009E4581"/>
    <w:rsid w:val="009E4F16"/>
    <w:rsid w:val="009F379D"/>
    <w:rsid w:val="009F42B4"/>
    <w:rsid w:val="009F673E"/>
    <w:rsid w:val="00A0047D"/>
    <w:rsid w:val="00A0322E"/>
    <w:rsid w:val="00A069F0"/>
    <w:rsid w:val="00A07B33"/>
    <w:rsid w:val="00A118AA"/>
    <w:rsid w:val="00A11DEE"/>
    <w:rsid w:val="00A12E58"/>
    <w:rsid w:val="00A13057"/>
    <w:rsid w:val="00A14361"/>
    <w:rsid w:val="00A15D42"/>
    <w:rsid w:val="00A16BCE"/>
    <w:rsid w:val="00A16F26"/>
    <w:rsid w:val="00A177A0"/>
    <w:rsid w:val="00A17BCE"/>
    <w:rsid w:val="00A2016A"/>
    <w:rsid w:val="00A2097F"/>
    <w:rsid w:val="00A21D5B"/>
    <w:rsid w:val="00A22546"/>
    <w:rsid w:val="00A2285D"/>
    <w:rsid w:val="00A22BC8"/>
    <w:rsid w:val="00A2323A"/>
    <w:rsid w:val="00A2449E"/>
    <w:rsid w:val="00A24A86"/>
    <w:rsid w:val="00A25CBE"/>
    <w:rsid w:val="00A27098"/>
    <w:rsid w:val="00A301B2"/>
    <w:rsid w:val="00A30D94"/>
    <w:rsid w:val="00A3129A"/>
    <w:rsid w:val="00A3212C"/>
    <w:rsid w:val="00A33DF7"/>
    <w:rsid w:val="00A34D2B"/>
    <w:rsid w:val="00A355DD"/>
    <w:rsid w:val="00A360E8"/>
    <w:rsid w:val="00A3662F"/>
    <w:rsid w:val="00A37F35"/>
    <w:rsid w:val="00A40A4A"/>
    <w:rsid w:val="00A413EB"/>
    <w:rsid w:val="00A444DC"/>
    <w:rsid w:val="00A44599"/>
    <w:rsid w:val="00A44E96"/>
    <w:rsid w:val="00A47777"/>
    <w:rsid w:val="00A5180A"/>
    <w:rsid w:val="00A54376"/>
    <w:rsid w:val="00A55B4D"/>
    <w:rsid w:val="00A562F0"/>
    <w:rsid w:val="00A5756B"/>
    <w:rsid w:val="00A57B4D"/>
    <w:rsid w:val="00A609BF"/>
    <w:rsid w:val="00A62FF3"/>
    <w:rsid w:val="00A66F90"/>
    <w:rsid w:val="00A66FB8"/>
    <w:rsid w:val="00A671FE"/>
    <w:rsid w:val="00A67BC3"/>
    <w:rsid w:val="00A67DDB"/>
    <w:rsid w:val="00A75A3D"/>
    <w:rsid w:val="00A76D44"/>
    <w:rsid w:val="00A81EDA"/>
    <w:rsid w:val="00A828E4"/>
    <w:rsid w:val="00A8430C"/>
    <w:rsid w:val="00A844A5"/>
    <w:rsid w:val="00A85963"/>
    <w:rsid w:val="00A865EB"/>
    <w:rsid w:val="00A874BC"/>
    <w:rsid w:val="00A8767C"/>
    <w:rsid w:val="00A90990"/>
    <w:rsid w:val="00A931DC"/>
    <w:rsid w:val="00A93F1B"/>
    <w:rsid w:val="00A95AA4"/>
    <w:rsid w:val="00AA1BCF"/>
    <w:rsid w:val="00AA204F"/>
    <w:rsid w:val="00AA2114"/>
    <w:rsid w:val="00AA2F1A"/>
    <w:rsid w:val="00AA40BF"/>
    <w:rsid w:val="00AA4525"/>
    <w:rsid w:val="00AA4EF1"/>
    <w:rsid w:val="00AA5B20"/>
    <w:rsid w:val="00AA5DB6"/>
    <w:rsid w:val="00AA7840"/>
    <w:rsid w:val="00AB0FA9"/>
    <w:rsid w:val="00AB16D5"/>
    <w:rsid w:val="00AB1A7D"/>
    <w:rsid w:val="00AB2726"/>
    <w:rsid w:val="00AB3789"/>
    <w:rsid w:val="00AB55BF"/>
    <w:rsid w:val="00AB74DB"/>
    <w:rsid w:val="00AB76BA"/>
    <w:rsid w:val="00AC0A84"/>
    <w:rsid w:val="00AC2AC6"/>
    <w:rsid w:val="00AC5F9A"/>
    <w:rsid w:val="00AC6BAE"/>
    <w:rsid w:val="00AC725D"/>
    <w:rsid w:val="00AD2384"/>
    <w:rsid w:val="00AD2913"/>
    <w:rsid w:val="00AD4E28"/>
    <w:rsid w:val="00AD61F8"/>
    <w:rsid w:val="00AD6806"/>
    <w:rsid w:val="00AD6E27"/>
    <w:rsid w:val="00AD75FC"/>
    <w:rsid w:val="00AE00AD"/>
    <w:rsid w:val="00AE0EF0"/>
    <w:rsid w:val="00AE1C76"/>
    <w:rsid w:val="00AE1DEA"/>
    <w:rsid w:val="00AE3C2B"/>
    <w:rsid w:val="00AE4544"/>
    <w:rsid w:val="00AE4AD8"/>
    <w:rsid w:val="00AE4F69"/>
    <w:rsid w:val="00AE5171"/>
    <w:rsid w:val="00AE5649"/>
    <w:rsid w:val="00AE6947"/>
    <w:rsid w:val="00AE7290"/>
    <w:rsid w:val="00AE78B4"/>
    <w:rsid w:val="00AE7F32"/>
    <w:rsid w:val="00AE7F6C"/>
    <w:rsid w:val="00AF13CC"/>
    <w:rsid w:val="00AF4FFE"/>
    <w:rsid w:val="00AF60CB"/>
    <w:rsid w:val="00B0031A"/>
    <w:rsid w:val="00B02C30"/>
    <w:rsid w:val="00B03BAC"/>
    <w:rsid w:val="00B04752"/>
    <w:rsid w:val="00B10C38"/>
    <w:rsid w:val="00B130E7"/>
    <w:rsid w:val="00B16530"/>
    <w:rsid w:val="00B170BC"/>
    <w:rsid w:val="00B2027E"/>
    <w:rsid w:val="00B256A5"/>
    <w:rsid w:val="00B25741"/>
    <w:rsid w:val="00B263CC"/>
    <w:rsid w:val="00B32B0A"/>
    <w:rsid w:val="00B33683"/>
    <w:rsid w:val="00B33C55"/>
    <w:rsid w:val="00B34547"/>
    <w:rsid w:val="00B34E85"/>
    <w:rsid w:val="00B35D78"/>
    <w:rsid w:val="00B37816"/>
    <w:rsid w:val="00B406EF"/>
    <w:rsid w:val="00B410DC"/>
    <w:rsid w:val="00B41689"/>
    <w:rsid w:val="00B4277D"/>
    <w:rsid w:val="00B43598"/>
    <w:rsid w:val="00B44116"/>
    <w:rsid w:val="00B444DF"/>
    <w:rsid w:val="00B447BF"/>
    <w:rsid w:val="00B45CFB"/>
    <w:rsid w:val="00B5077E"/>
    <w:rsid w:val="00B54183"/>
    <w:rsid w:val="00B55663"/>
    <w:rsid w:val="00B568EA"/>
    <w:rsid w:val="00B622D9"/>
    <w:rsid w:val="00B643B9"/>
    <w:rsid w:val="00B6450D"/>
    <w:rsid w:val="00B64C58"/>
    <w:rsid w:val="00B65369"/>
    <w:rsid w:val="00B65547"/>
    <w:rsid w:val="00B6564D"/>
    <w:rsid w:val="00B66457"/>
    <w:rsid w:val="00B669A4"/>
    <w:rsid w:val="00B70FDA"/>
    <w:rsid w:val="00B7124B"/>
    <w:rsid w:val="00B7247A"/>
    <w:rsid w:val="00B72759"/>
    <w:rsid w:val="00B74B19"/>
    <w:rsid w:val="00B770F8"/>
    <w:rsid w:val="00B8296E"/>
    <w:rsid w:val="00B848B9"/>
    <w:rsid w:val="00B84E09"/>
    <w:rsid w:val="00B85C79"/>
    <w:rsid w:val="00B86325"/>
    <w:rsid w:val="00B8718C"/>
    <w:rsid w:val="00B90A57"/>
    <w:rsid w:val="00B92D63"/>
    <w:rsid w:val="00B93475"/>
    <w:rsid w:val="00B9411C"/>
    <w:rsid w:val="00B95593"/>
    <w:rsid w:val="00B95FB5"/>
    <w:rsid w:val="00B96094"/>
    <w:rsid w:val="00B96656"/>
    <w:rsid w:val="00BA0B8F"/>
    <w:rsid w:val="00BA0DB1"/>
    <w:rsid w:val="00BA1184"/>
    <w:rsid w:val="00BA3EE6"/>
    <w:rsid w:val="00BA42F7"/>
    <w:rsid w:val="00BA50DC"/>
    <w:rsid w:val="00BA5D98"/>
    <w:rsid w:val="00BA643D"/>
    <w:rsid w:val="00BA7C8D"/>
    <w:rsid w:val="00BB28FF"/>
    <w:rsid w:val="00BB4079"/>
    <w:rsid w:val="00BB4B38"/>
    <w:rsid w:val="00BB5FC8"/>
    <w:rsid w:val="00BC140E"/>
    <w:rsid w:val="00BC49F2"/>
    <w:rsid w:val="00BC68BE"/>
    <w:rsid w:val="00BD0805"/>
    <w:rsid w:val="00BD12CA"/>
    <w:rsid w:val="00BD3416"/>
    <w:rsid w:val="00BD6BC4"/>
    <w:rsid w:val="00BE089A"/>
    <w:rsid w:val="00BE248E"/>
    <w:rsid w:val="00BE4199"/>
    <w:rsid w:val="00BE54FC"/>
    <w:rsid w:val="00BE63D3"/>
    <w:rsid w:val="00BF03C5"/>
    <w:rsid w:val="00BF1623"/>
    <w:rsid w:val="00BF3B0A"/>
    <w:rsid w:val="00BF3DE4"/>
    <w:rsid w:val="00BF3E08"/>
    <w:rsid w:val="00BF44DE"/>
    <w:rsid w:val="00BF5A5E"/>
    <w:rsid w:val="00BF7A91"/>
    <w:rsid w:val="00C01554"/>
    <w:rsid w:val="00C03544"/>
    <w:rsid w:val="00C064D7"/>
    <w:rsid w:val="00C068BE"/>
    <w:rsid w:val="00C102F1"/>
    <w:rsid w:val="00C103F6"/>
    <w:rsid w:val="00C10F40"/>
    <w:rsid w:val="00C16D27"/>
    <w:rsid w:val="00C17D30"/>
    <w:rsid w:val="00C17E56"/>
    <w:rsid w:val="00C20F7C"/>
    <w:rsid w:val="00C214CE"/>
    <w:rsid w:val="00C22257"/>
    <w:rsid w:val="00C263D3"/>
    <w:rsid w:val="00C3054C"/>
    <w:rsid w:val="00C332AA"/>
    <w:rsid w:val="00C337E1"/>
    <w:rsid w:val="00C34179"/>
    <w:rsid w:val="00C34F15"/>
    <w:rsid w:val="00C35658"/>
    <w:rsid w:val="00C3653A"/>
    <w:rsid w:val="00C4022E"/>
    <w:rsid w:val="00C40E93"/>
    <w:rsid w:val="00C417E9"/>
    <w:rsid w:val="00C4257C"/>
    <w:rsid w:val="00C429BB"/>
    <w:rsid w:val="00C4317C"/>
    <w:rsid w:val="00C435BD"/>
    <w:rsid w:val="00C439DA"/>
    <w:rsid w:val="00C44156"/>
    <w:rsid w:val="00C44952"/>
    <w:rsid w:val="00C44CF7"/>
    <w:rsid w:val="00C470D9"/>
    <w:rsid w:val="00C5038B"/>
    <w:rsid w:val="00C51313"/>
    <w:rsid w:val="00C540E1"/>
    <w:rsid w:val="00C545A4"/>
    <w:rsid w:val="00C55D66"/>
    <w:rsid w:val="00C6437C"/>
    <w:rsid w:val="00C6497E"/>
    <w:rsid w:val="00C64C85"/>
    <w:rsid w:val="00C6573D"/>
    <w:rsid w:val="00C65B7D"/>
    <w:rsid w:val="00C70C7D"/>
    <w:rsid w:val="00C73B89"/>
    <w:rsid w:val="00C7677D"/>
    <w:rsid w:val="00C806D0"/>
    <w:rsid w:val="00C81250"/>
    <w:rsid w:val="00C84149"/>
    <w:rsid w:val="00C85CAF"/>
    <w:rsid w:val="00C8601C"/>
    <w:rsid w:val="00C87485"/>
    <w:rsid w:val="00C90369"/>
    <w:rsid w:val="00C91C9E"/>
    <w:rsid w:val="00C97408"/>
    <w:rsid w:val="00C97C97"/>
    <w:rsid w:val="00CA0109"/>
    <w:rsid w:val="00CA0D46"/>
    <w:rsid w:val="00CB1E06"/>
    <w:rsid w:val="00CB70A1"/>
    <w:rsid w:val="00CC018C"/>
    <w:rsid w:val="00CC09C1"/>
    <w:rsid w:val="00CC1ADD"/>
    <w:rsid w:val="00CC2C7E"/>
    <w:rsid w:val="00CC3662"/>
    <w:rsid w:val="00CC6765"/>
    <w:rsid w:val="00CC6B02"/>
    <w:rsid w:val="00CC6C08"/>
    <w:rsid w:val="00CD0142"/>
    <w:rsid w:val="00CD1867"/>
    <w:rsid w:val="00CD1CFF"/>
    <w:rsid w:val="00CD3CB9"/>
    <w:rsid w:val="00CE24A4"/>
    <w:rsid w:val="00CE2DCC"/>
    <w:rsid w:val="00CE2EB6"/>
    <w:rsid w:val="00CE4398"/>
    <w:rsid w:val="00CF0456"/>
    <w:rsid w:val="00CF1EF6"/>
    <w:rsid w:val="00CF37D3"/>
    <w:rsid w:val="00CF4CB9"/>
    <w:rsid w:val="00CF5656"/>
    <w:rsid w:val="00CF5EBC"/>
    <w:rsid w:val="00CF6D58"/>
    <w:rsid w:val="00CF71C0"/>
    <w:rsid w:val="00CF7902"/>
    <w:rsid w:val="00D03686"/>
    <w:rsid w:val="00D05733"/>
    <w:rsid w:val="00D05994"/>
    <w:rsid w:val="00D0666B"/>
    <w:rsid w:val="00D107BE"/>
    <w:rsid w:val="00D13998"/>
    <w:rsid w:val="00D14E44"/>
    <w:rsid w:val="00D14F73"/>
    <w:rsid w:val="00D15C15"/>
    <w:rsid w:val="00D1793C"/>
    <w:rsid w:val="00D17A45"/>
    <w:rsid w:val="00D2046C"/>
    <w:rsid w:val="00D20485"/>
    <w:rsid w:val="00D240A7"/>
    <w:rsid w:val="00D24C3E"/>
    <w:rsid w:val="00D27312"/>
    <w:rsid w:val="00D27636"/>
    <w:rsid w:val="00D3217A"/>
    <w:rsid w:val="00D32EEF"/>
    <w:rsid w:val="00D3354D"/>
    <w:rsid w:val="00D33EA7"/>
    <w:rsid w:val="00D34BAE"/>
    <w:rsid w:val="00D34E9F"/>
    <w:rsid w:val="00D3509F"/>
    <w:rsid w:val="00D3573B"/>
    <w:rsid w:val="00D35927"/>
    <w:rsid w:val="00D36AE3"/>
    <w:rsid w:val="00D37397"/>
    <w:rsid w:val="00D4141C"/>
    <w:rsid w:val="00D42D3A"/>
    <w:rsid w:val="00D4351A"/>
    <w:rsid w:val="00D43C4D"/>
    <w:rsid w:val="00D43FC7"/>
    <w:rsid w:val="00D46A84"/>
    <w:rsid w:val="00D5022D"/>
    <w:rsid w:val="00D5281C"/>
    <w:rsid w:val="00D5473F"/>
    <w:rsid w:val="00D57091"/>
    <w:rsid w:val="00D57272"/>
    <w:rsid w:val="00D60019"/>
    <w:rsid w:val="00D61232"/>
    <w:rsid w:val="00D61CD0"/>
    <w:rsid w:val="00D6299A"/>
    <w:rsid w:val="00D6319A"/>
    <w:rsid w:val="00D64247"/>
    <w:rsid w:val="00D66224"/>
    <w:rsid w:val="00D71685"/>
    <w:rsid w:val="00D724C1"/>
    <w:rsid w:val="00D732BE"/>
    <w:rsid w:val="00D74A64"/>
    <w:rsid w:val="00D74DD8"/>
    <w:rsid w:val="00D75D83"/>
    <w:rsid w:val="00D76B2F"/>
    <w:rsid w:val="00D80246"/>
    <w:rsid w:val="00D8060A"/>
    <w:rsid w:val="00D84DEF"/>
    <w:rsid w:val="00D85F24"/>
    <w:rsid w:val="00D8625F"/>
    <w:rsid w:val="00D86505"/>
    <w:rsid w:val="00D86D77"/>
    <w:rsid w:val="00D87CF0"/>
    <w:rsid w:val="00D96AE0"/>
    <w:rsid w:val="00D971AC"/>
    <w:rsid w:val="00DA0219"/>
    <w:rsid w:val="00DA1B05"/>
    <w:rsid w:val="00DA1FF3"/>
    <w:rsid w:val="00DA2ACF"/>
    <w:rsid w:val="00DA5638"/>
    <w:rsid w:val="00DA5864"/>
    <w:rsid w:val="00DA6CE6"/>
    <w:rsid w:val="00DB1EFE"/>
    <w:rsid w:val="00DB5AFD"/>
    <w:rsid w:val="00DB5D32"/>
    <w:rsid w:val="00DB5F90"/>
    <w:rsid w:val="00DB6052"/>
    <w:rsid w:val="00DC099B"/>
    <w:rsid w:val="00DC18D1"/>
    <w:rsid w:val="00DC5712"/>
    <w:rsid w:val="00DC7084"/>
    <w:rsid w:val="00DC7DC8"/>
    <w:rsid w:val="00DD0BF8"/>
    <w:rsid w:val="00DD16F4"/>
    <w:rsid w:val="00DD2399"/>
    <w:rsid w:val="00DD33FF"/>
    <w:rsid w:val="00DD54A8"/>
    <w:rsid w:val="00DD5D86"/>
    <w:rsid w:val="00DD68CC"/>
    <w:rsid w:val="00DD6B21"/>
    <w:rsid w:val="00DE015A"/>
    <w:rsid w:val="00DE0657"/>
    <w:rsid w:val="00DE23F5"/>
    <w:rsid w:val="00DE3B77"/>
    <w:rsid w:val="00DE6136"/>
    <w:rsid w:val="00DE6591"/>
    <w:rsid w:val="00DF0B09"/>
    <w:rsid w:val="00DF254E"/>
    <w:rsid w:val="00DF45C6"/>
    <w:rsid w:val="00DF50DA"/>
    <w:rsid w:val="00DF685D"/>
    <w:rsid w:val="00DF6E21"/>
    <w:rsid w:val="00DF765E"/>
    <w:rsid w:val="00E00E03"/>
    <w:rsid w:val="00E01949"/>
    <w:rsid w:val="00E01953"/>
    <w:rsid w:val="00E01DEE"/>
    <w:rsid w:val="00E02B77"/>
    <w:rsid w:val="00E03529"/>
    <w:rsid w:val="00E03BD4"/>
    <w:rsid w:val="00E07452"/>
    <w:rsid w:val="00E12EF5"/>
    <w:rsid w:val="00E14222"/>
    <w:rsid w:val="00E1459E"/>
    <w:rsid w:val="00E15A62"/>
    <w:rsid w:val="00E161ED"/>
    <w:rsid w:val="00E20BF5"/>
    <w:rsid w:val="00E21451"/>
    <w:rsid w:val="00E217FE"/>
    <w:rsid w:val="00E218D4"/>
    <w:rsid w:val="00E267F6"/>
    <w:rsid w:val="00E26B97"/>
    <w:rsid w:val="00E271E5"/>
    <w:rsid w:val="00E3150D"/>
    <w:rsid w:val="00E32E68"/>
    <w:rsid w:val="00E431DD"/>
    <w:rsid w:val="00E44081"/>
    <w:rsid w:val="00E45B26"/>
    <w:rsid w:val="00E45D84"/>
    <w:rsid w:val="00E5087A"/>
    <w:rsid w:val="00E53059"/>
    <w:rsid w:val="00E53CD0"/>
    <w:rsid w:val="00E54144"/>
    <w:rsid w:val="00E54F2D"/>
    <w:rsid w:val="00E55EFE"/>
    <w:rsid w:val="00E604E8"/>
    <w:rsid w:val="00E60FE0"/>
    <w:rsid w:val="00E62E57"/>
    <w:rsid w:val="00E64141"/>
    <w:rsid w:val="00E6621E"/>
    <w:rsid w:val="00E6699E"/>
    <w:rsid w:val="00E72F3E"/>
    <w:rsid w:val="00E73923"/>
    <w:rsid w:val="00E741F0"/>
    <w:rsid w:val="00E75E26"/>
    <w:rsid w:val="00E76B0A"/>
    <w:rsid w:val="00E777AC"/>
    <w:rsid w:val="00E77C1F"/>
    <w:rsid w:val="00E77CBD"/>
    <w:rsid w:val="00E802C5"/>
    <w:rsid w:val="00E81348"/>
    <w:rsid w:val="00E82797"/>
    <w:rsid w:val="00E83F8C"/>
    <w:rsid w:val="00E85746"/>
    <w:rsid w:val="00E8658A"/>
    <w:rsid w:val="00E86D1E"/>
    <w:rsid w:val="00E90595"/>
    <w:rsid w:val="00E92272"/>
    <w:rsid w:val="00E93880"/>
    <w:rsid w:val="00E97165"/>
    <w:rsid w:val="00EA17FC"/>
    <w:rsid w:val="00EA2401"/>
    <w:rsid w:val="00EA31E8"/>
    <w:rsid w:val="00EA3657"/>
    <w:rsid w:val="00EA4322"/>
    <w:rsid w:val="00EA5A00"/>
    <w:rsid w:val="00EA5F23"/>
    <w:rsid w:val="00EA612E"/>
    <w:rsid w:val="00EA6965"/>
    <w:rsid w:val="00EB0070"/>
    <w:rsid w:val="00EB06C3"/>
    <w:rsid w:val="00EB1088"/>
    <w:rsid w:val="00EB3B58"/>
    <w:rsid w:val="00EB4F8E"/>
    <w:rsid w:val="00EB5644"/>
    <w:rsid w:val="00EB5FB5"/>
    <w:rsid w:val="00EB77F0"/>
    <w:rsid w:val="00EC0C24"/>
    <w:rsid w:val="00EC2BDF"/>
    <w:rsid w:val="00EC2F62"/>
    <w:rsid w:val="00EC7B8F"/>
    <w:rsid w:val="00ED2723"/>
    <w:rsid w:val="00ED335D"/>
    <w:rsid w:val="00ED60E5"/>
    <w:rsid w:val="00ED69A6"/>
    <w:rsid w:val="00ED750E"/>
    <w:rsid w:val="00ED7FD1"/>
    <w:rsid w:val="00EE00CB"/>
    <w:rsid w:val="00EE07CD"/>
    <w:rsid w:val="00EE2CDF"/>
    <w:rsid w:val="00EE2D5E"/>
    <w:rsid w:val="00EE3189"/>
    <w:rsid w:val="00EE4481"/>
    <w:rsid w:val="00EE6217"/>
    <w:rsid w:val="00EE6526"/>
    <w:rsid w:val="00EE742E"/>
    <w:rsid w:val="00EF45A8"/>
    <w:rsid w:val="00EF6EF4"/>
    <w:rsid w:val="00F02B74"/>
    <w:rsid w:val="00F0334A"/>
    <w:rsid w:val="00F04F54"/>
    <w:rsid w:val="00F06033"/>
    <w:rsid w:val="00F07CFD"/>
    <w:rsid w:val="00F1055C"/>
    <w:rsid w:val="00F10696"/>
    <w:rsid w:val="00F10DC3"/>
    <w:rsid w:val="00F1620E"/>
    <w:rsid w:val="00F167E3"/>
    <w:rsid w:val="00F17DCD"/>
    <w:rsid w:val="00F24B05"/>
    <w:rsid w:val="00F24C8F"/>
    <w:rsid w:val="00F258DA"/>
    <w:rsid w:val="00F26134"/>
    <w:rsid w:val="00F2738E"/>
    <w:rsid w:val="00F31EC7"/>
    <w:rsid w:val="00F33E18"/>
    <w:rsid w:val="00F37412"/>
    <w:rsid w:val="00F40A5A"/>
    <w:rsid w:val="00F40DAC"/>
    <w:rsid w:val="00F44A5B"/>
    <w:rsid w:val="00F44A78"/>
    <w:rsid w:val="00F45558"/>
    <w:rsid w:val="00F47BBA"/>
    <w:rsid w:val="00F50562"/>
    <w:rsid w:val="00F5056A"/>
    <w:rsid w:val="00F509B6"/>
    <w:rsid w:val="00F515CD"/>
    <w:rsid w:val="00F51CD1"/>
    <w:rsid w:val="00F53AF7"/>
    <w:rsid w:val="00F57FE3"/>
    <w:rsid w:val="00F600BE"/>
    <w:rsid w:val="00F604CE"/>
    <w:rsid w:val="00F60B8E"/>
    <w:rsid w:val="00F611A6"/>
    <w:rsid w:val="00F6355C"/>
    <w:rsid w:val="00F6445D"/>
    <w:rsid w:val="00F64531"/>
    <w:rsid w:val="00F6565A"/>
    <w:rsid w:val="00F66DB2"/>
    <w:rsid w:val="00F67A09"/>
    <w:rsid w:val="00F67C47"/>
    <w:rsid w:val="00F746A0"/>
    <w:rsid w:val="00F80584"/>
    <w:rsid w:val="00F81026"/>
    <w:rsid w:val="00F85A71"/>
    <w:rsid w:val="00F85E88"/>
    <w:rsid w:val="00F90876"/>
    <w:rsid w:val="00F9094C"/>
    <w:rsid w:val="00F9121E"/>
    <w:rsid w:val="00F92583"/>
    <w:rsid w:val="00F9542F"/>
    <w:rsid w:val="00F96148"/>
    <w:rsid w:val="00F96B03"/>
    <w:rsid w:val="00FA3D48"/>
    <w:rsid w:val="00FA4017"/>
    <w:rsid w:val="00FA4441"/>
    <w:rsid w:val="00FA5D93"/>
    <w:rsid w:val="00FA6E86"/>
    <w:rsid w:val="00FB1A37"/>
    <w:rsid w:val="00FB1E7B"/>
    <w:rsid w:val="00FB22C2"/>
    <w:rsid w:val="00FB279E"/>
    <w:rsid w:val="00FB2A44"/>
    <w:rsid w:val="00FB6881"/>
    <w:rsid w:val="00FB6A61"/>
    <w:rsid w:val="00FB788A"/>
    <w:rsid w:val="00FB7B7A"/>
    <w:rsid w:val="00FC2A53"/>
    <w:rsid w:val="00FC3B76"/>
    <w:rsid w:val="00FC4552"/>
    <w:rsid w:val="00FC455D"/>
    <w:rsid w:val="00FC46AE"/>
    <w:rsid w:val="00FC52FE"/>
    <w:rsid w:val="00FC626A"/>
    <w:rsid w:val="00FC66CF"/>
    <w:rsid w:val="00FC6C9A"/>
    <w:rsid w:val="00FC705D"/>
    <w:rsid w:val="00FD0C04"/>
    <w:rsid w:val="00FD28A5"/>
    <w:rsid w:val="00FD35FB"/>
    <w:rsid w:val="00FD3802"/>
    <w:rsid w:val="00FD3DB2"/>
    <w:rsid w:val="00FD52E3"/>
    <w:rsid w:val="00FD6DF2"/>
    <w:rsid w:val="00FD7256"/>
    <w:rsid w:val="00FD749B"/>
    <w:rsid w:val="00FE090F"/>
    <w:rsid w:val="00FE0AC4"/>
    <w:rsid w:val="00FE16C6"/>
    <w:rsid w:val="00FE172E"/>
    <w:rsid w:val="00FE2638"/>
    <w:rsid w:val="00FE4DD7"/>
    <w:rsid w:val="00FE5699"/>
    <w:rsid w:val="00FE5B2A"/>
    <w:rsid w:val="00FE5D02"/>
    <w:rsid w:val="00FE611F"/>
    <w:rsid w:val="00FE660B"/>
    <w:rsid w:val="00FF0152"/>
    <w:rsid w:val="00FF36C8"/>
    <w:rsid w:val="00FF3EC9"/>
    <w:rsid w:val="00FF42F8"/>
    <w:rsid w:val="00FF524F"/>
    <w:rsid w:val="00FF5291"/>
    <w:rsid w:val="00FF58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F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9F0"/>
    <w:pPr>
      <w:spacing w:after="200" w:line="276" w:lineRule="auto"/>
    </w:pPr>
    <w:rPr>
      <w:sz w:val="22"/>
      <w:szCs w:val="22"/>
      <w:lang w:eastAsia="en-US"/>
    </w:rPr>
  </w:style>
  <w:style w:type="paragraph" w:styleId="Nagwek1">
    <w:name w:val="heading 1"/>
    <w:basedOn w:val="Normalny"/>
    <w:next w:val="Normalny"/>
    <w:link w:val="Nagwek1Znak"/>
    <w:uiPriority w:val="9"/>
    <w:qFormat/>
    <w:rsid w:val="00454F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454F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customStyle="1" w:styleId="Jasnasiatkaakcent31">
    <w:name w:val="Jasna siatka — akcent 31"/>
    <w:basedOn w:val="Normalny"/>
    <w:link w:val="Jasnasiatkaakcent3Znak"/>
    <w:uiPriority w:val="99"/>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59"/>
    <w:rsid w:val="007F7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iPriority w:val="99"/>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rFonts w:eastAsia="Calibri"/>
      <w:b/>
      <w:bCs/>
      <w:lang w:eastAsia="en-U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character" w:customStyle="1" w:styleId="Jasnasiatkaakcent3Znak">
    <w:name w:val="Jasna siatka — akcent 3 Znak"/>
    <w:link w:val="Jasnasiatkaakcent31"/>
    <w:uiPriority w:val="99"/>
    <w:locked/>
    <w:rsid w:val="00713FE6"/>
    <w:rPr>
      <w:sz w:val="22"/>
      <w:szCs w:val="22"/>
      <w:lang w:eastAsia="en-US"/>
    </w:rPr>
  </w:style>
  <w:style w:type="paragraph" w:customStyle="1" w:styleId="Jasnalistaakcent31">
    <w:name w:val="Jasna lista — akcent 31"/>
    <w:hidden/>
    <w:uiPriority w:val="71"/>
    <w:rsid w:val="00704E98"/>
    <w:rPr>
      <w:sz w:val="22"/>
      <w:szCs w:val="22"/>
      <w:lang w:eastAsia="en-US"/>
    </w:rPr>
  </w:style>
  <w:style w:type="paragraph" w:customStyle="1" w:styleId="redniasiatka1akcent21">
    <w:name w:val="Średnia siatka 1 — akcent 21"/>
    <w:basedOn w:val="Normalny"/>
    <w:link w:val="redniasiatka1akcent2Znak2"/>
    <w:uiPriority w:val="99"/>
    <w:qFormat/>
    <w:rsid w:val="00410390"/>
    <w:pPr>
      <w:ind w:left="720"/>
      <w:contextualSpacing/>
    </w:pPr>
  </w:style>
  <w:style w:type="character" w:customStyle="1" w:styleId="redniasiatka1akcent2Znak2">
    <w:name w:val="Średnia siatka 1 — akcent 2 Znak2"/>
    <w:link w:val="redniasiatka1akcent21"/>
    <w:uiPriority w:val="99"/>
    <w:locked/>
    <w:rsid w:val="00410390"/>
    <w:rPr>
      <w:sz w:val="22"/>
      <w:szCs w:val="22"/>
      <w:lang w:eastAsia="en-US"/>
    </w:rPr>
  </w:style>
  <w:style w:type="paragraph" w:customStyle="1" w:styleId="rednialista2akcent21">
    <w:name w:val="Średnia lista 2 — akcent 21"/>
    <w:hidden/>
    <w:uiPriority w:val="71"/>
    <w:rsid w:val="00FD28A5"/>
    <w:rPr>
      <w:sz w:val="22"/>
      <w:szCs w:val="22"/>
      <w:lang w:eastAsia="en-US"/>
    </w:rPr>
  </w:style>
  <w:style w:type="character" w:customStyle="1" w:styleId="apple-converted-space">
    <w:name w:val="apple-converted-space"/>
    <w:rsid w:val="005D0159"/>
  </w:style>
  <w:style w:type="paragraph" w:customStyle="1" w:styleId="redniasiatka1akcent210">
    <w:name w:val="Średnia siatka 1 — akcent 21"/>
    <w:basedOn w:val="Normalny"/>
    <w:link w:val="redniasiatka1akcent2Znak"/>
    <w:uiPriority w:val="99"/>
    <w:qFormat/>
    <w:rsid w:val="003F55C7"/>
    <w:pPr>
      <w:ind w:left="720"/>
      <w:contextualSpacing/>
    </w:pPr>
    <w:rPr>
      <w:lang w:val="x-none"/>
    </w:rPr>
  </w:style>
  <w:style w:type="character" w:customStyle="1" w:styleId="redniasiatka1akcent2Znak">
    <w:name w:val="Średnia siatka 1 — akcent 2 Znak"/>
    <w:link w:val="redniasiatka1akcent210"/>
    <w:uiPriority w:val="99"/>
    <w:locked/>
    <w:rsid w:val="003F55C7"/>
    <w:rPr>
      <w:sz w:val="22"/>
      <w:szCs w:val="22"/>
      <w:lang w:val="x-none" w:eastAsia="en-US"/>
    </w:rPr>
  </w:style>
  <w:style w:type="character" w:styleId="HTML-cytat">
    <w:name w:val="HTML Cite"/>
    <w:uiPriority w:val="99"/>
    <w:semiHidden/>
    <w:unhideWhenUsed/>
    <w:rsid w:val="00862CC4"/>
    <w:rPr>
      <w:i/>
      <w:iCs/>
    </w:rPr>
  </w:style>
  <w:style w:type="paragraph" w:customStyle="1" w:styleId="Kolorowalistaakcent11">
    <w:name w:val="Kolorowa lista — akcent 11"/>
    <w:basedOn w:val="Normalny"/>
    <w:link w:val="Kolorowalistaakcent1Znak1"/>
    <w:uiPriority w:val="34"/>
    <w:qFormat/>
    <w:rsid w:val="00822B63"/>
    <w:pPr>
      <w:ind w:left="720"/>
      <w:contextualSpacing/>
    </w:pPr>
  </w:style>
  <w:style w:type="character" w:customStyle="1" w:styleId="Kolorowalistaakcent1Znak1">
    <w:name w:val="Kolorowa lista — akcent 1 Znak1"/>
    <w:link w:val="Kolorowalistaakcent11"/>
    <w:uiPriority w:val="34"/>
    <w:locked/>
    <w:rsid w:val="00822B63"/>
    <w:rPr>
      <w:sz w:val="22"/>
      <w:szCs w:val="22"/>
      <w:lang w:eastAsia="en-US"/>
    </w:rPr>
  </w:style>
  <w:style w:type="character" w:styleId="Numerstrony">
    <w:name w:val="page number"/>
    <w:uiPriority w:val="99"/>
    <w:semiHidden/>
    <w:unhideWhenUsed/>
    <w:rsid w:val="000F67C9"/>
  </w:style>
  <w:style w:type="paragraph" w:styleId="Tekstprzypisudolnego">
    <w:name w:val="footnote text"/>
    <w:basedOn w:val="Normalny"/>
    <w:link w:val="TekstprzypisudolnegoZnak"/>
    <w:uiPriority w:val="99"/>
    <w:semiHidden/>
    <w:unhideWhenUsed/>
    <w:rsid w:val="004F5B33"/>
    <w:pPr>
      <w:spacing w:after="0" w:line="240" w:lineRule="auto"/>
    </w:pPr>
    <w:rPr>
      <w:sz w:val="20"/>
      <w:szCs w:val="20"/>
    </w:rPr>
  </w:style>
  <w:style w:type="character" w:customStyle="1" w:styleId="TekstprzypisudolnegoZnak">
    <w:name w:val="Tekst przypisu dolnego Znak"/>
    <w:link w:val="Tekstprzypisudolnego"/>
    <w:uiPriority w:val="99"/>
    <w:semiHidden/>
    <w:rsid w:val="004F5B33"/>
    <w:rPr>
      <w:lang w:eastAsia="en-US"/>
    </w:rPr>
  </w:style>
  <w:style w:type="character" w:styleId="Odwoanieprzypisudolnego">
    <w:name w:val="footnote reference"/>
    <w:uiPriority w:val="99"/>
    <w:semiHidden/>
    <w:unhideWhenUsed/>
    <w:rsid w:val="004F5B33"/>
    <w:rPr>
      <w:vertAlign w:val="superscript"/>
    </w:rPr>
  </w:style>
  <w:style w:type="paragraph" w:styleId="Poprawka">
    <w:name w:val="Revision"/>
    <w:hidden/>
    <w:uiPriority w:val="99"/>
    <w:semiHidden/>
    <w:rsid w:val="00093705"/>
    <w:rPr>
      <w:sz w:val="22"/>
      <w:szCs w:val="22"/>
      <w:lang w:eastAsia="en-US"/>
    </w:rPr>
  </w:style>
  <w:style w:type="paragraph" w:styleId="Akapitzlist">
    <w:name w:val="List Paragraph"/>
    <w:aliases w:val="Preambuła"/>
    <w:basedOn w:val="Normalny"/>
    <w:link w:val="AkapitzlistZnak"/>
    <w:uiPriority w:val="34"/>
    <w:qFormat/>
    <w:rsid w:val="008C5F70"/>
    <w:pPr>
      <w:spacing w:after="160" w:line="259" w:lineRule="auto"/>
      <w:ind w:left="720"/>
      <w:contextualSpacing/>
    </w:pPr>
    <w:rPr>
      <w:lang w:val="en-US"/>
    </w:rPr>
  </w:style>
  <w:style w:type="paragraph" w:customStyle="1" w:styleId="AkapitzlistArial">
    <w:name w:val="Akapit z listą + Arial"/>
    <w:basedOn w:val="Akapitzlist"/>
    <w:rsid w:val="008C5F70"/>
    <w:pPr>
      <w:spacing w:after="200" w:line="276" w:lineRule="auto"/>
    </w:pPr>
    <w:rPr>
      <w:rFonts w:ascii="Arial" w:hAnsi="Arial" w:cs="Arial"/>
      <w:lang w:val="pl-PL"/>
    </w:rPr>
  </w:style>
  <w:style w:type="paragraph" w:customStyle="1" w:styleId="Zwykatabela33">
    <w:name w:val="Zwykła tabela 33"/>
    <w:basedOn w:val="Normalny"/>
    <w:link w:val="Zwykatabela3Znak"/>
    <w:uiPriority w:val="99"/>
    <w:qFormat/>
    <w:rsid w:val="00DB1EFE"/>
    <w:pPr>
      <w:ind w:left="720"/>
      <w:contextualSpacing/>
    </w:pPr>
  </w:style>
  <w:style w:type="character" w:customStyle="1" w:styleId="Zwykatabela3Znak">
    <w:name w:val="Zwykła tabela 3 Znak"/>
    <w:link w:val="Zwykatabela33"/>
    <w:uiPriority w:val="99"/>
    <w:locked/>
    <w:rsid w:val="00DB1EFE"/>
    <w:rPr>
      <w:sz w:val="22"/>
      <w:szCs w:val="22"/>
      <w:lang w:eastAsia="en-US"/>
    </w:rPr>
  </w:style>
  <w:style w:type="character" w:customStyle="1" w:styleId="AkapitzlistZnak">
    <w:name w:val="Akapit z listą Znak"/>
    <w:aliases w:val="Preambuła Znak"/>
    <w:link w:val="Akapitzlist"/>
    <w:uiPriority w:val="34"/>
    <w:qFormat/>
    <w:locked/>
    <w:rsid w:val="00DB1EFE"/>
    <w:rPr>
      <w:sz w:val="22"/>
      <w:szCs w:val="22"/>
      <w:lang w:val="en-US" w:eastAsia="en-US"/>
    </w:rPr>
  </w:style>
  <w:style w:type="character" w:customStyle="1" w:styleId="Nagwek1Znak">
    <w:name w:val="Nagłówek 1 Znak"/>
    <w:basedOn w:val="Domylnaczcionkaakapitu"/>
    <w:link w:val="Nagwek1"/>
    <w:uiPriority w:val="9"/>
    <w:rsid w:val="00454F7C"/>
    <w:rPr>
      <w:rFonts w:asciiTheme="majorHAnsi" w:eastAsiaTheme="majorEastAsia" w:hAnsiTheme="majorHAnsi" w:cstheme="majorBidi"/>
      <w:color w:val="2F5496" w:themeColor="accent1" w:themeShade="BF"/>
      <w:sz w:val="32"/>
      <w:szCs w:val="32"/>
      <w:lang w:eastAsia="en-US"/>
    </w:rPr>
  </w:style>
  <w:style w:type="character" w:customStyle="1" w:styleId="Nagwek2Znak">
    <w:name w:val="Nagłówek 2 Znak"/>
    <w:basedOn w:val="Domylnaczcionkaakapitu"/>
    <w:link w:val="Nagwek2"/>
    <w:uiPriority w:val="9"/>
    <w:semiHidden/>
    <w:rsid w:val="00454F7C"/>
    <w:rPr>
      <w:rFonts w:asciiTheme="majorHAnsi" w:eastAsiaTheme="majorEastAsia" w:hAnsiTheme="majorHAnsi" w:cstheme="majorBidi"/>
      <w:color w:val="2F5496" w:themeColor="accent1" w:themeShade="BF"/>
      <w:sz w:val="26"/>
      <w:szCs w:val="26"/>
      <w:lang w:eastAsia="en-US"/>
    </w:rPr>
  </w:style>
  <w:style w:type="character" w:customStyle="1" w:styleId="TekstkomentarzaZnak1">
    <w:name w:val="Tekst komentarza Znak1"/>
    <w:uiPriority w:val="99"/>
    <w:semiHidden/>
    <w:rsid w:val="0010284F"/>
    <w:rPr>
      <w:rFonts w:ascii="Calibri" w:eastAsia="Calibri" w:hAnsi="Calibri"/>
      <w:lang w:eastAsia="zh-CN"/>
    </w:rPr>
  </w:style>
  <w:style w:type="paragraph" w:customStyle="1" w:styleId="Standard">
    <w:name w:val="Standard"/>
    <w:rsid w:val="006C77DF"/>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styleId="UyteHipercze">
    <w:name w:val="FollowedHyperlink"/>
    <w:basedOn w:val="Domylnaczcionkaakapitu"/>
    <w:uiPriority w:val="99"/>
    <w:semiHidden/>
    <w:unhideWhenUsed/>
    <w:rsid w:val="00E77CB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9F0"/>
    <w:pPr>
      <w:spacing w:after="200" w:line="276" w:lineRule="auto"/>
    </w:pPr>
    <w:rPr>
      <w:sz w:val="22"/>
      <w:szCs w:val="22"/>
      <w:lang w:eastAsia="en-US"/>
    </w:rPr>
  </w:style>
  <w:style w:type="paragraph" w:styleId="Nagwek1">
    <w:name w:val="heading 1"/>
    <w:basedOn w:val="Normalny"/>
    <w:next w:val="Normalny"/>
    <w:link w:val="Nagwek1Znak"/>
    <w:uiPriority w:val="9"/>
    <w:qFormat/>
    <w:rsid w:val="00454F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454F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customStyle="1" w:styleId="Jasnasiatkaakcent31">
    <w:name w:val="Jasna siatka — akcent 31"/>
    <w:basedOn w:val="Normalny"/>
    <w:link w:val="Jasnasiatkaakcent3Znak"/>
    <w:uiPriority w:val="99"/>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59"/>
    <w:rsid w:val="007F7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iPriority w:val="99"/>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rFonts w:eastAsia="Calibri"/>
      <w:b/>
      <w:bCs/>
      <w:lang w:eastAsia="en-U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character" w:customStyle="1" w:styleId="Jasnasiatkaakcent3Znak">
    <w:name w:val="Jasna siatka — akcent 3 Znak"/>
    <w:link w:val="Jasnasiatkaakcent31"/>
    <w:uiPriority w:val="99"/>
    <w:locked/>
    <w:rsid w:val="00713FE6"/>
    <w:rPr>
      <w:sz w:val="22"/>
      <w:szCs w:val="22"/>
      <w:lang w:eastAsia="en-US"/>
    </w:rPr>
  </w:style>
  <w:style w:type="paragraph" w:customStyle="1" w:styleId="Jasnalistaakcent31">
    <w:name w:val="Jasna lista — akcent 31"/>
    <w:hidden/>
    <w:uiPriority w:val="71"/>
    <w:rsid w:val="00704E98"/>
    <w:rPr>
      <w:sz w:val="22"/>
      <w:szCs w:val="22"/>
      <w:lang w:eastAsia="en-US"/>
    </w:rPr>
  </w:style>
  <w:style w:type="paragraph" w:customStyle="1" w:styleId="redniasiatka1akcent21">
    <w:name w:val="Średnia siatka 1 — akcent 21"/>
    <w:basedOn w:val="Normalny"/>
    <w:link w:val="redniasiatka1akcent2Znak2"/>
    <w:uiPriority w:val="99"/>
    <w:qFormat/>
    <w:rsid w:val="00410390"/>
    <w:pPr>
      <w:ind w:left="720"/>
      <w:contextualSpacing/>
    </w:pPr>
  </w:style>
  <w:style w:type="character" w:customStyle="1" w:styleId="redniasiatka1akcent2Znak2">
    <w:name w:val="Średnia siatka 1 — akcent 2 Znak2"/>
    <w:link w:val="redniasiatka1akcent21"/>
    <w:uiPriority w:val="99"/>
    <w:locked/>
    <w:rsid w:val="00410390"/>
    <w:rPr>
      <w:sz w:val="22"/>
      <w:szCs w:val="22"/>
      <w:lang w:eastAsia="en-US"/>
    </w:rPr>
  </w:style>
  <w:style w:type="paragraph" w:customStyle="1" w:styleId="rednialista2akcent21">
    <w:name w:val="Średnia lista 2 — akcent 21"/>
    <w:hidden/>
    <w:uiPriority w:val="71"/>
    <w:rsid w:val="00FD28A5"/>
    <w:rPr>
      <w:sz w:val="22"/>
      <w:szCs w:val="22"/>
      <w:lang w:eastAsia="en-US"/>
    </w:rPr>
  </w:style>
  <w:style w:type="character" w:customStyle="1" w:styleId="apple-converted-space">
    <w:name w:val="apple-converted-space"/>
    <w:rsid w:val="005D0159"/>
  </w:style>
  <w:style w:type="paragraph" w:customStyle="1" w:styleId="redniasiatka1akcent210">
    <w:name w:val="Średnia siatka 1 — akcent 21"/>
    <w:basedOn w:val="Normalny"/>
    <w:link w:val="redniasiatka1akcent2Znak"/>
    <w:uiPriority w:val="99"/>
    <w:qFormat/>
    <w:rsid w:val="003F55C7"/>
    <w:pPr>
      <w:ind w:left="720"/>
      <w:contextualSpacing/>
    </w:pPr>
    <w:rPr>
      <w:lang w:val="x-none"/>
    </w:rPr>
  </w:style>
  <w:style w:type="character" w:customStyle="1" w:styleId="redniasiatka1akcent2Znak">
    <w:name w:val="Średnia siatka 1 — akcent 2 Znak"/>
    <w:link w:val="redniasiatka1akcent210"/>
    <w:uiPriority w:val="99"/>
    <w:locked/>
    <w:rsid w:val="003F55C7"/>
    <w:rPr>
      <w:sz w:val="22"/>
      <w:szCs w:val="22"/>
      <w:lang w:val="x-none" w:eastAsia="en-US"/>
    </w:rPr>
  </w:style>
  <w:style w:type="character" w:styleId="HTML-cytat">
    <w:name w:val="HTML Cite"/>
    <w:uiPriority w:val="99"/>
    <w:semiHidden/>
    <w:unhideWhenUsed/>
    <w:rsid w:val="00862CC4"/>
    <w:rPr>
      <w:i/>
      <w:iCs/>
    </w:rPr>
  </w:style>
  <w:style w:type="paragraph" w:customStyle="1" w:styleId="Kolorowalistaakcent11">
    <w:name w:val="Kolorowa lista — akcent 11"/>
    <w:basedOn w:val="Normalny"/>
    <w:link w:val="Kolorowalistaakcent1Znak1"/>
    <w:uiPriority w:val="34"/>
    <w:qFormat/>
    <w:rsid w:val="00822B63"/>
    <w:pPr>
      <w:ind w:left="720"/>
      <w:contextualSpacing/>
    </w:pPr>
  </w:style>
  <w:style w:type="character" w:customStyle="1" w:styleId="Kolorowalistaakcent1Znak1">
    <w:name w:val="Kolorowa lista — akcent 1 Znak1"/>
    <w:link w:val="Kolorowalistaakcent11"/>
    <w:uiPriority w:val="34"/>
    <w:locked/>
    <w:rsid w:val="00822B63"/>
    <w:rPr>
      <w:sz w:val="22"/>
      <w:szCs w:val="22"/>
      <w:lang w:eastAsia="en-US"/>
    </w:rPr>
  </w:style>
  <w:style w:type="character" w:styleId="Numerstrony">
    <w:name w:val="page number"/>
    <w:uiPriority w:val="99"/>
    <w:semiHidden/>
    <w:unhideWhenUsed/>
    <w:rsid w:val="000F67C9"/>
  </w:style>
  <w:style w:type="paragraph" w:styleId="Tekstprzypisudolnego">
    <w:name w:val="footnote text"/>
    <w:basedOn w:val="Normalny"/>
    <w:link w:val="TekstprzypisudolnegoZnak"/>
    <w:uiPriority w:val="99"/>
    <w:semiHidden/>
    <w:unhideWhenUsed/>
    <w:rsid w:val="004F5B33"/>
    <w:pPr>
      <w:spacing w:after="0" w:line="240" w:lineRule="auto"/>
    </w:pPr>
    <w:rPr>
      <w:sz w:val="20"/>
      <w:szCs w:val="20"/>
    </w:rPr>
  </w:style>
  <w:style w:type="character" w:customStyle="1" w:styleId="TekstprzypisudolnegoZnak">
    <w:name w:val="Tekst przypisu dolnego Znak"/>
    <w:link w:val="Tekstprzypisudolnego"/>
    <w:uiPriority w:val="99"/>
    <w:semiHidden/>
    <w:rsid w:val="004F5B33"/>
    <w:rPr>
      <w:lang w:eastAsia="en-US"/>
    </w:rPr>
  </w:style>
  <w:style w:type="character" w:styleId="Odwoanieprzypisudolnego">
    <w:name w:val="footnote reference"/>
    <w:uiPriority w:val="99"/>
    <w:semiHidden/>
    <w:unhideWhenUsed/>
    <w:rsid w:val="004F5B33"/>
    <w:rPr>
      <w:vertAlign w:val="superscript"/>
    </w:rPr>
  </w:style>
  <w:style w:type="paragraph" w:styleId="Poprawka">
    <w:name w:val="Revision"/>
    <w:hidden/>
    <w:uiPriority w:val="99"/>
    <w:semiHidden/>
    <w:rsid w:val="00093705"/>
    <w:rPr>
      <w:sz w:val="22"/>
      <w:szCs w:val="22"/>
      <w:lang w:eastAsia="en-US"/>
    </w:rPr>
  </w:style>
  <w:style w:type="paragraph" w:styleId="Akapitzlist">
    <w:name w:val="List Paragraph"/>
    <w:aliases w:val="Preambuła"/>
    <w:basedOn w:val="Normalny"/>
    <w:link w:val="AkapitzlistZnak"/>
    <w:uiPriority w:val="34"/>
    <w:qFormat/>
    <w:rsid w:val="008C5F70"/>
    <w:pPr>
      <w:spacing w:after="160" w:line="259" w:lineRule="auto"/>
      <w:ind w:left="720"/>
      <w:contextualSpacing/>
    </w:pPr>
    <w:rPr>
      <w:lang w:val="en-US"/>
    </w:rPr>
  </w:style>
  <w:style w:type="paragraph" w:customStyle="1" w:styleId="AkapitzlistArial">
    <w:name w:val="Akapit z listą + Arial"/>
    <w:basedOn w:val="Akapitzlist"/>
    <w:rsid w:val="008C5F70"/>
    <w:pPr>
      <w:spacing w:after="200" w:line="276" w:lineRule="auto"/>
    </w:pPr>
    <w:rPr>
      <w:rFonts w:ascii="Arial" w:hAnsi="Arial" w:cs="Arial"/>
      <w:lang w:val="pl-PL"/>
    </w:rPr>
  </w:style>
  <w:style w:type="paragraph" w:customStyle="1" w:styleId="Zwykatabela33">
    <w:name w:val="Zwykła tabela 33"/>
    <w:basedOn w:val="Normalny"/>
    <w:link w:val="Zwykatabela3Znak"/>
    <w:uiPriority w:val="99"/>
    <w:qFormat/>
    <w:rsid w:val="00DB1EFE"/>
    <w:pPr>
      <w:ind w:left="720"/>
      <w:contextualSpacing/>
    </w:pPr>
  </w:style>
  <w:style w:type="character" w:customStyle="1" w:styleId="Zwykatabela3Znak">
    <w:name w:val="Zwykła tabela 3 Znak"/>
    <w:link w:val="Zwykatabela33"/>
    <w:uiPriority w:val="99"/>
    <w:locked/>
    <w:rsid w:val="00DB1EFE"/>
    <w:rPr>
      <w:sz w:val="22"/>
      <w:szCs w:val="22"/>
      <w:lang w:eastAsia="en-US"/>
    </w:rPr>
  </w:style>
  <w:style w:type="character" w:customStyle="1" w:styleId="AkapitzlistZnak">
    <w:name w:val="Akapit z listą Znak"/>
    <w:aliases w:val="Preambuła Znak"/>
    <w:link w:val="Akapitzlist"/>
    <w:uiPriority w:val="34"/>
    <w:qFormat/>
    <w:locked/>
    <w:rsid w:val="00DB1EFE"/>
    <w:rPr>
      <w:sz w:val="22"/>
      <w:szCs w:val="22"/>
      <w:lang w:val="en-US" w:eastAsia="en-US"/>
    </w:rPr>
  </w:style>
  <w:style w:type="character" w:customStyle="1" w:styleId="Nagwek1Znak">
    <w:name w:val="Nagłówek 1 Znak"/>
    <w:basedOn w:val="Domylnaczcionkaakapitu"/>
    <w:link w:val="Nagwek1"/>
    <w:uiPriority w:val="9"/>
    <w:rsid w:val="00454F7C"/>
    <w:rPr>
      <w:rFonts w:asciiTheme="majorHAnsi" w:eastAsiaTheme="majorEastAsia" w:hAnsiTheme="majorHAnsi" w:cstheme="majorBidi"/>
      <w:color w:val="2F5496" w:themeColor="accent1" w:themeShade="BF"/>
      <w:sz w:val="32"/>
      <w:szCs w:val="32"/>
      <w:lang w:eastAsia="en-US"/>
    </w:rPr>
  </w:style>
  <w:style w:type="character" w:customStyle="1" w:styleId="Nagwek2Znak">
    <w:name w:val="Nagłówek 2 Znak"/>
    <w:basedOn w:val="Domylnaczcionkaakapitu"/>
    <w:link w:val="Nagwek2"/>
    <w:uiPriority w:val="9"/>
    <w:semiHidden/>
    <w:rsid w:val="00454F7C"/>
    <w:rPr>
      <w:rFonts w:asciiTheme="majorHAnsi" w:eastAsiaTheme="majorEastAsia" w:hAnsiTheme="majorHAnsi" w:cstheme="majorBidi"/>
      <w:color w:val="2F5496" w:themeColor="accent1" w:themeShade="BF"/>
      <w:sz w:val="26"/>
      <w:szCs w:val="26"/>
      <w:lang w:eastAsia="en-US"/>
    </w:rPr>
  </w:style>
  <w:style w:type="character" w:customStyle="1" w:styleId="TekstkomentarzaZnak1">
    <w:name w:val="Tekst komentarza Znak1"/>
    <w:uiPriority w:val="99"/>
    <w:semiHidden/>
    <w:rsid w:val="0010284F"/>
    <w:rPr>
      <w:rFonts w:ascii="Calibri" w:eastAsia="Calibri" w:hAnsi="Calibri"/>
      <w:lang w:eastAsia="zh-CN"/>
    </w:rPr>
  </w:style>
  <w:style w:type="paragraph" w:customStyle="1" w:styleId="Standard">
    <w:name w:val="Standard"/>
    <w:rsid w:val="006C77DF"/>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styleId="UyteHipercze">
    <w:name w:val="FollowedHyperlink"/>
    <w:basedOn w:val="Domylnaczcionkaakapitu"/>
    <w:uiPriority w:val="99"/>
    <w:semiHidden/>
    <w:unhideWhenUsed/>
    <w:rsid w:val="00E77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0356">
      <w:bodyDiv w:val="1"/>
      <w:marLeft w:val="0"/>
      <w:marRight w:val="0"/>
      <w:marTop w:val="0"/>
      <w:marBottom w:val="0"/>
      <w:divBdr>
        <w:top w:val="none" w:sz="0" w:space="0" w:color="auto"/>
        <w:left w:val="none" w:sz="0" w:space="0" w:color="auto"/>
        <w:bottom w:val="none" w:sz="0" w:space="0" w:color="auto"/>
        <w:right w:val="none" w:sz="0" w:space="0" w:color="auto"/>
      </w:divBdr>
    </w:div>
    <w:div w:id="127284322">
      <w:bodyDiv w:val="1"/>
      <w:marLeft w:val="0"/>
      <w:marRight w:val="0"/>
      <w:marTop w:val="0"/>
      <w:marBottom w:val="0"/>
      <w:divBdr>
        <w:top w:val="none" w:sz="0" w:space="0" w:color="auto"/>
        <w:left w:val="none" w:sz="0" w:space="0" w:color="auto"/>
        <w:bottom w:val="none" w:sz="0" w:space="0" w:color="auto"/>
        <w:right w:val="none" w:sz="0" w:space="0" w:color="auto"/>
      </w:divBdr>
    </w:div>
    <w:div w:id="146365694">
      <w:bodyDiv w:val="1"/>
      <w:marLeft w:val="0"/>
      <w:marRight w:val="0"/>
      <w:marTop w:val="0"/>
      <w:marBottom w:val="0"/>
      <w:divBdr>
        <w:top w:val="none" w:sz="0" w:space="0" w:color="auto"/>
        <w:left w:val="none" w:sz="0" w:space="0" w:color="auto"/>
        <w:bottom w:val="none" w:sz="0" w:space="0" w:color="auto"/>
        <w:right w:val="none" w:sz="0" w:space="0" w:color="auto"/>
      </w:divBdr>
      <w:divsChild>
        <w:div w:id="1672946824">
          <w:marLeft w:val="0"/>
          <w:marRight w:val="0"/>
          <w:marTop w:val="0"/>
          <w:marBottom w:val="0"/>
          <w:divBdr>
            <w:top w:val="none" w:sz="0" w:space="0" w:color="auto"/>
            <w:left w:val="none" w:sz="0" w:space="0" w:color="auto"/>
            <w:bottom w:val="none" w:sz="0" w:space="0" w:color="auto"/>
            <w:right w:val="none" w:sz="0" w:space="0" w:color="auto"/>
          </w:divBdr>
          <w:divsChild>
            <w:div w:id="1528830587">
              <w:marLeft w:val="0"/>
              <w:marRight w:val="0"/>
              <w:marTop w:val="0"/>
              <w:marBottom w:val="0"/>
              <w:divBdr>
                <w:top w:val="none" w:sz="0" w:space="0" w:color="auto"/>
                <w:left w:val="none" w:sz="0" w:space="0" w:color="auto"/>
                <w:bottom w:val="none" w:sz="0" w:space="0" w:color="auto"/>
                <w:right w:val="none" w:sz="0" w:space="0" w:color="auto"/>
              </w:divBdr>
              <w:divsChild>
                <w:div w:id="18335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171">
          <w:marLeft w:val="0"/>
          <w:marRight w:val="0"/>
          <w:marTop w:val="0"/>
          <w:marBottom w:val="0"/>
          <w:divBdr>
            <w:top w:val="none" w:sz="0" w:space="0" w:color="auto"/>
            <w:left w:val="none" w:sz="0" w:space="0" w:color="auto"/>
            <w:bottom w:val="none" w:sz="0" w:space="0" w:color="auto"/>
            <w:right w:val="none" w:sz="0" w:space="0" w:color="auto"/>
          </w:divBdr>
          <w:divsChild>
            <w:div w:id="1676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4533">
      <w:bodyDiv w:val="1"/>
      <w:marLeft w:val="0"/>
      <w:marRight w:val="0"/>
      <w:marTop w:val="0"/>
      <w:marBottom w:val="0"/>
      <w:divBdr>
        <w:top w:val="none" w:sz="0" w:space="0" w:color="auto"/>
        <w:left w:val="none" w:sz="0" w:space="0" w:color="auto"/>
        <w:bottom w:val="none" w:sz="0" w:space="0" w:color="auto"/>
        <w:right w:val="none" w:sz="0" w:space="0" w:color="auto"/>
      </w:divBdr>
    </w:div>
    <w:div w:id="183597197">
      <w:bodyDiv w:val="1"/>
      <w:marLeft w:val="0"/>
      <w:marRight w:val="0"/>
      <w:marTop w:val="0"/>
      <w:marBottom w:val="0"/>
      <w:divBdr>
        <w:top w:val="none" w:sz="0" w:space="0" w:color="auto"/>
        <w:left w:val="none" w:sz="0" w:space="0" w:color="auto"/>
        <w:bottom w:val="none" w:sz="0" w:space="0" w:color="auto"/>
        <w:right w:val="none" w:sz="0" w:space="0" w:color="auto"/>
      </w:divBdr>
    </w:div>
    <w:div w:id="187914638">
      <w:bodyDiv w:val="1"/>
      <w:marLeft w:val="0"/>
      <w:marRight w:val="0"/>
      <w:marTop w:val="0"/>
      <w:marBottom w:val="0"/>
      <w:divBdr>
        <w:top w:val="none" w:sz="0" w:space="0" w:color="auto"/>
        <w:left w:val="none" w:sz="0" w:space="0" w:color="auto"/>
        <w:bottom w:val="none" w:sz="0" w:space="0" w:color="auto"/>
        <w:right w:val="none" w:sz="0" w:space="0" w:color="auto"/>
      </w:divBdr>
    </w:div>
    <w:div w:id="287202370">
      <w:bodyDiv w:val="1"/>
      <w:marLeft w:val="0"/>
      <w:marRight w:val="0"/>
      <w:marTop w:val="0"/>
      <w:marBottom w:val="0"/>
      <w:divBdr>
        <w:top w:val="none" w:sz="0" w:space="0" w:color="auto"/>
        <w:left w:val="none" w:sz="0" w:space="0" w:color="auto"/>
        <w:bottom w:val="none" w:sz="0" w:space="0" w:color="auto"/>
        <w:right w:val="none" w:sz="0" w:space="0" w:color="auto"/>
      </w:divBdr>
    </w:div>
    <w:div w:id="393966399">
      <w:bodyDiv w:val="1"/>
      <w:marLeft w:val="0"/>
      <w:marRight w:val="0"/>
      <w:marTop w:val="0"/>
      <w:marBottom w:val="0"/>
      <w:divBdr>
        <w:top w:val="none" w:sz="0" w:space="0" w:color="auto"/>
        <w:left w:val="none" w:sz="0" w:space="0" w:color="auto"/>
        <w:bottom w:val="none" w:sz="0" w:space="0" w:color="auto"/>
        <w:right w:val="none" w:sz="0" w:space="0" w:color="auto"/>
      </w:divBdr>
    </w:div>
    <w:div w:id="429739391">
      <w:bodyDiv w:val="1"/>
      <w:marLeft w:val="0"/>
      <w:marRight w:val="0"/>
      <w:marTop w:val="0"/>
      <w:marBottom w:val="0"/>
      <w:divBdr>
        <w:top w:val="none" w:sz="0" w:space="0" w:color="auto"/>
        <w:left w:val="none" w:sz="0" w:space="0" w:color="auto"/>
        <w:bottom w:val="none" w:sz="0" w:space="0" w:color="auto"/>
        <w:right w:val="none" w:sz="0" w:space="0" w:color="auto"/>
      </w:divBdr>
      <w:divsChild>
        <w:div w:id="1408110476">
          <w:marLeft w:val="0"/>
          <w:marRight w:val="0"/>
          <w:marTop w:val="0"/>
          <w:marBottom w:val="0"/>
          <w:divBdr>
            <w:top w:val="none" w:sz="0" w:space="0" w:color="auto"/>
            <w:left w:val="none" w:sz="0" w:space="0" w:color="auto"/>
            <w:bottom w:val="none" w:sz="0" w:space="0" w:color="auto"/>
            <w:right w:val="none" w:sz="0" w:space="0" w:color="auto"/>
          </w:divBdr>
        </w:div>
        <w:div w:id="55670906">
          <w:marLeft w:val="0"/>
          <w:marRight w:val="0"/>
          <w:marTop w:val="0"/>
          <w:marBottom w:val="0"/>
          <w:divBdr>
            <w:top w:val="none" w:sz="0" w:space="0" w:color="auto"/>
            <w:left w:val="none" w:sz="0" w:space="0" w:color="auto"/>
            <w:bottom w:val="none" w:sz="0" w:space="0" w:color="auto"/>
            <w:right w:val="none" w:sz="0" w:space="0" w:color="auto"/>
          </w:divBdr>
        </w:div>
      </w:divsChild>
    </w:div>
    <w:div w:id="624317380">
      <w:bodyDiv w:val="1"/>
      <w:marLeft w:val="0"/>
      <w:marRight w:val="0"/>
      <w:marTop w:val="0"/>
      <w:marBottom w:val="0"/>
      <w:divBdr>
        <w:top w:val="none" w:sz="0" w:space="0" w:color="auto"/>
        <w:left w:val="none" w:sz="0" w:space="0" w:color="auto"/>
        <w:bottom w:val="none" w:sz="0" w:space="0" w:color="auto"/>
        <w:right w:val="none" w:sz="0" w:space="0" w:color="auto"/>
      </w:divBdr>
    </w:div>
    <w:div w:id="723597837">
      <w:bodyDiv w:val="1"/>
      <w:marLeft w:val="0"/>
      <w:marRight w:val="0"/>
      <w:marTop w:val="0"/>
      <w:marBottom w:val="0"/>
      <w:divBdr>
        <w:top w:val="none" w:sz="0" w:space="0" w:color="auto"/>
        <w:left w:val="none" w:sz="0" w:space="0" w:color="auto"/>
        <w:bottom w:val="none" w:sz="0" w:space="0" w:color="auto"/>
        <w:right w:val="none" w:sz="0" w:space="0" w:color="auto"/>
      </w:divBdr>
    </w:div>
    <w:div w:id="747465107">
      <w:bodyDiv w:val="1"/>
      <w:marLeft w:val="0"/>
      <w:marRight w:val="0"/>
      <w:marTop w:val="0"/>
      <w:marBottom w:val="0"/>
      <w:divBdr>
        <w:top w:val="none" w:sz="0" w:space="0" w:color="auto"/>
        <w:left w:val="none" w:sz="0" w:space="0" w:color="auto"/>
        <w:bottom w:val="none" w:sz="0" w:space="0" w:color="auto"/>
        <w:right w:val="none" w:sz="0" w:space="0" w:color="auto"/>
      </w:divBdr>
    </w:div>
    <w:div w:id="808475699">
      <w:bodyDiv w:val="1"/>
      <w:marLeft w:val="0"/>
      <w:marRight w:val="0"/>
      <w:marTop w:val="0"/>
      <w:marBottom w:val="0"/>
      <w:divBdr>
        <w:top w:val="none" w:sz="0" w:space="0" w:color="auto"/>
        <w:left w:val="none" w:sz="0" w:space="0" w:color="auto"/>
        <w:bottom w:val="none" w:sz="0" w:space="0" w:color="auto"/>
        <w:right w:val="none" w:sz="0" w:space="0" w:color="auto"/>
      </w:divBdr>
    </w:div>
    <w:div w:id="813332183">
      <w:bodyDiv w:val="1"/>
      <w:marLeft w:val="0"/>
      <w:marRight w:val="0"/>
      <w:marTop w:val="0"/>
      <w:marBottom w:val="0"/>
      <w:divBdr>
        <w:top w:val="none" w:sz="0" w:space="0" w:color="auto"/>
        <w:left w:val="none" w:sz="0" w:space="0" w:color="auto"/>
        <w:bottom w:val="none" w:sz="0" w:space="0" w:color="auto"/>
        <w:right w:val="none" w:sz="0" w:space="0" w:color="auto"/>
      </w:divBdr>
    </w:div>
    <w:div w:id="851451466">
      <w:bodyDiv w:val="1"/>
      <w:marLeft w:val="0"/>
      <w:marRight w:val="0"/>
      <w:marTop w:val="0"/>
      <w:marBottom w:val="0"/>
      <w:divBdr>
        <w:top w:val="none" w:sz="0" w:space="0" w:color="auto"/>
        <w:left w:val="none" w:sz="0" w:space="0" w:color="auto"/>
        <w:bottom w:val="none" w:sz="0" w:space="0" w:color="auto"/>
        <w:right w:val="none" w:sz="0" w:space="0" w:color="auto"/>
      </w:divBdr>
    </w:div>
    <w:div w:id="1056128452">
      <w:bodyDiv w:val="1"/>
      <w:marLeft w:val="0"/>
      <w:marRight w:val="0"/>
      <w:marTop w:val="0"/>
      <w:marBottom w:val="0"/>
      <w:divBdr>
        <w:top w:val="none" w:sz="0" w:space="0" w:color="auto"/>
        <w:left w:val="none" w:sz="0" w:space="0" w:color="auto"/>
        <w:bottom w:val="none" w:sz="0" w:space="0" w:color="auto"/>
        <w:right w:val="none" w:sz="0" w:space="0" w:color="auto"/>
      </w:divBdr>
      <w:divsChild>
        <w:div w:id="1405762300">
          <w:marLeft w:val="0"/>
          <w:marRight w:val="0"/>
          <w:marTop w:val="0"/>
          <w:marBottom w:val="0"/>
          <w:divBdr>
            <w:top w:val="none" w:sz="0" w:space="0" w:color="auto"/>
            <w:left w:val="none" w:sz="0" w:space="0" w:color="auto"/>
            <w:bottom w:val="none" w:sz="0" w:space="0" w:color="auto"/>
            <w:right w:val="none" w:sz="0" w:space="0" w:color="auto"/>
          </w:divBdr>
        </w:div>
        <w:div w:id="1553496945">
          <w:marLeft w:val="0"/>
          <w:marRight w:val="0"/>
          <w:marTop w:val="0"/>
          <w:marBottom w:val="0"/>
          <w:divBdr>
            <w:top w:val="none" w:sz="0" w:space="0" w:color="auto"/>
            <w:left w:val="none" w:sz="0" w:space="0" w:color="auto"/>
            <w:bottom w:val="none" w:sz="0" w:space="0" w:color="auto"/>
            <w:right w:val="none" w:sz="0" w:space="0" w:color="auto"/>
          </w:divBdr>
        </w:div>
      </w:divsChild>
    </w:div>
    <w:div w:id="1092511521">
      <w:bodyDiv w:val="1"/>
      <w:marLeft w:val="0"/>
      <w:marRight w:val="0"/>
      <w:marTop w:val="0"/>
      <w:marBottom w:val="0"/>
      <w:divBdr>
        <w:top w:val="none" w:sz="0" w:space="0" w:color="auto"/>
        <w:left w:val="none" w:sz="0" w:space="0" w:color="auto"/>
        <w:bottom w:val="none" w:sz="0" w:space="0" w:color="auto"/>
        <w:right w:val="none" w:sz="0" w:space="0" w:color="auto"/>
      </w:divBdr>
    </w:div>
    <w:div w:id="1216157840">
      <w:bodyDiv w:val="1"/>
      <w:marLeft w:val="0"/>
      <w:marRight w:val="0"/>
      <w:marTop w:val="0"/>
      <w:marBottom w:val="0"/>
      <w:divBdr>
        <w:top w:val="none" w:sz="0" w:space="0" w:color="auto"/>
        <w:left w:val="none" w:sz="0" w:space="0" w:color="auto"/>
        <w:bottom w:val="none" w:sz="0" w:space="0" w:color="auto"/>
        <w:right w:val="none" w:sz="0" w:space="0" w:color="auto"/>
      </w:divBdr>
    </w:div>
    <w:div w:id="1274090508">
      <w:bodyDiv w:val="1"/>
      <w:marLeft w:val="0"/>
      <w:marRight w:val="0"/>
      <w:marTop w:val="0"/>
      <w:marBottom w:val="0"/>
      <w:divBdr>
        <w:top w:val="none" w:sz="0" w:space="0" w:color="auto"/>
        <w:left w:val="none" w:sz="0" w:space="0" w:color="auto"/>
        <w:bottom w:val="none" w:sz="0" w:space="0" w:color="auto"/>
        <w:right w:val="none" w:sz="0" w:space="0" w:color="auto"/>
      </w:divBdr>
    </w:div>
    <w:div w:id="1287349415">
      <w:bodyDiv w:val="1"/>
      <w:marLeft w:val="0"/>
      <w:marRight w:val="0"/>
      <w:marTop w:val="0"/>
      <w:marBottom w:val="0"/>
      <w:divBdr>
        <w:top w:val="none" w:sz="0" w:space="0" w:color="auto"/>
        <w:left w:val="none" w:sz="0" w:space="0" w:color="auto"/>
        <w:bottom w:val="none" w:sz="0" w:space="0" w:color="auto"/>
        <w:right w:val="none" w:sz="0" w:space="0" w:color="auto"/>
      </w:divBdr>
    </w:div>
    <w:div w:id="1397627652">
      <w:bodyDiv w:val="1"/>
      <w:marLeft w:val="0"/>
      <w:marRight w:val="0"/>
      <w:marTop w:val="0"/>
      <w:marBottom w:val="0"/>
      <w:divBdr>
        <w:top w:val="none" w:sz="0" w:space="0" w:color="auto"/>
        <w:left w:val="none" w:sz="0" w:space="0" w:color="auto"/>
        <w:bottom w:val="none" w:sz="0" w:space="0" w:color="auto"/>
        <w:right w:val="none" w:sz="0" w:space="0" w:color="auto"/>
      </w:divBdr>
    </w:div>
    <w:div w:id="1439518554">
      <w:bodyDiv w:val="1"/>
      <w:marLeft w:val="0"/>
      <w:marRight w:val="0"/>
      <w:marTop w:val="0"/>
      <w:marBottom w:val="0"/>
      <w:divBdr>
        <w:top w:val="none" w:sz="0" w:space="0" w:color="auto"/>
        <w:left w:val="none" w:sz="0" w:space="0" w:color="auto"/>
        <w:bottom w:val="none" w:sz="0" w:space="0" w:color="auto"/>
        <w:right w:val="none" w:sz="0" w:space="0" w:color="auto"/>
      </w:divBdr>
    </w:div>
    <w:div w:id="1442649988">
      <w:bodyDiv w:val="1"/>
      <w:marLeft w:val="0"/>
      <w:marRight w:val="0"/>
      <w:marTop w:val="0"/>
      <w:marBottom w:val="0"/>
      <w:divBdr>
        <w:top w:val="none" w:sz="0" w:space="0" w:color="auto"/>
        <w:left w:val="none" w:sz="0" w:space="0" w:color="auto"/>
        <w:bottom w:val="none" w:sz="0" w:space="0" w:color="auto"/>
        <w:right w:val="none" w:sz="0" w:space="0" w:color="auto"/>
      </w:divBdr>
    </w:div>
    <w:div w:id="1444614716">
      <w:bodyDiv w:val="1"/>
      <w:marLeft w:val="0"/>
      <w:marRight w:val="0"/>
      <w:marTop w:val="0"/>
      <w:marBottom w:val="0"/>
      <w:divBdr>
        <w:top w:val="none" w:sz="0" w:space="0" w:color="auto"/>
        <w:left w:val="none" w:sz="0" w:space="0" w:color="auto"/>
        <w:bottom w:val="none" w:sz="0" w:space="0" w:color="auto"/>
        <w:right w:val="none" w:sz="0" w:space="0" w:color="auto"/>
      </w:divBdr>
    </w:div>
    <w:div w:id="1543204856">
      <w:bodyDiv w:val="1"/>
      <w:marLeft w:val="0"/>
      <w:marRight w:val="0"/>
      <w:marTop w:val="0"/>
      <w:marBottom w:val="0"/>
      <w:divBdr>
        <w:top w:val="none" w:sz="0" w:space="0" w:color="auto"/>
        <w:left w:val="none" w:sz="0" w:space="0" w:color="auto"/>
        <w:bottom w:val="none" w:sz="0" w:space="0" w:color="auto"/>
        <w:right w:val="none" w:sz="0" w:space="0" w:color="auto"/>
      </w:divBdr>
    </w:div>
    <w:div w:id="1560894574">
      <w:bodyDiv w:val="1"/>
      <w:marLeft w:val="0"/>
      <w:marRight w:val="0"/>
      <w:marTop w:val="0"/>
      <w:marBottom w:val="0"/>
      <w:divBdr>
        <w:top w:val="none" w:sz="0" w:space="0" w:color="auto"/>
        <w:left w:val="none" w:sz="0" w:space="0" w:color="auto"/>
        <w:bottom w:val="none" w:sz="0" w:space="0" w:color="auto"/>
        <w:right w:val="none" w:sz="0" w:space="0" w:color="auto"/>
      </w:divBdr>
    </w:div>
    <w:div w:id="1644264456">
      <w:bodyDiv w:val="1"/>
      <w:marLeft w:val="0"/>
      <w:marRight w:val="0"/>
      <w:marTop w:val="0"/>
      <w:marBottom w:val="0"/>
      <w:divBdr>
        <w:top w:val="none" w:sz="0" w:space="0" w:color="auto"/>
        <w:left w:val="none" w:sz="0" w:space="0" w:color="auto"/>
        <w:bottom w:val="none" w:sz="0" w:space="0" w:color="auto"/>
        <w:right w:val="none" w:sz="0" w:space="0" w:color="auto"/>
      </w:divBdr>
    </w:div>
    <w:div w:id="1687949800">
      <w:bodyDiv w:val="1"/>
      <w:marLeft w:val="0"/>
      <w:marRight w:val="0"/>
      <w:marTop w:val="0"/>
      <w:marBottom w:val="0"/>
      <w:divBdr>
        <w:top w:val="none" w:sz="0" w:space="0" w:color="auto"/>
        <w:left w:val="none" w:sz="0" w:space="0" w:color="auto"/>
        <w:bottom w:val="none" w:sz="0" w:space="0" w:color="auto"/>
        <w:right w:val="none" w:sz="0" w:space="0" w:color="auto"/>
      </w:divBdr>
    </w:div>
    <w:div w:id="1720977353">
      <w:bodyDiv w:val="1"/>
      <w:marLeft w:val="0"/>
      <w:marRight w:val="0"/>
      <w:marTop w:val="0"/>
      <w:marBottom w:val="0"/>
      <w:divBdr>
        <w:top w:val="none" w:sz="0" w:space="0" w:color="auto"/>
        <w:left w:val="none" w:sz="0" w:space="0" w:color="auto"/>
        <w:bottom w:val="none" w:sz="0" w:space="0" w:color="auto"/>
        <w:right w:val="none" w:sz="0" w:space="0" w:color="auto"/>
      </w:divBdr>
      <w:divsChild>
        <w:div w:id="1138914899">
          <w:marLeft w:val="0"/>
          <w:marRight w:val="0"/>
          <w:marTop w:val="0"/>
          <w:marBottom w:val="0"/>
          <w:divBdr>
            <w:top w:val="none" w:sz="0" w:space="0" w:color="auto"/>
            <w:left w:val="none" w:sz="0" w:space="0" w:color="auto"/>
            <w:bottom w:val="none" w:sz="0" w:space="0" w:color="auto"/>
            <w:right w:val="none" w:sz="0" w:space="0" w:color="auto"/>
          </w:divBdr>
        </w:div>
        <w:div w:id="1843475149">
          <w:marLeft w:val="0"/>
          <w:marRight w:val="0"/>
          <w:marTop w:val="0"/>
          <w:marBottom w:val="0"/>
          <w:divBdr>
            <w:top w:val="none" w:sz="0" w:space="0" w:color="auto"/>
            <w:left w:val="none" w:sz="0" w:space="0" w:color="auto"/>
            <w:bottom w:val="none" w:sz="0" w:space="0" w:color="auto"/>
            <w:right w:val="none" w:sz="0" w:space="0" w:color="auto"/>
          </w:divBdr>
        </w:div>
      </w:divsChild>
    </w:div>
    <w:div w:id="1875070470">
      <w:bodyDiv w:val="1"/>
      <w:marLeft w:val="0"/>
      <w:marRight w:val="0"/>
      <w:marTop w:val="0"/>
      <w:marBottom w:val="0"/>
      <w:divBdr>
        <w:top w:val="none" w:sz="0" w:space="0" w:color="auto"/>
        <w:left w:val="none" w:sz="0" w:space="0" w:color="auto"/>
        <w:bottom w:val="none" w:sz="0" w:space="0" w:color="auto"/>
        <w:right w:val="none" w:sz="0" w:space="0" w:color="auto"/>
      </w:divBdr>
    </w:div>
    <w:div w:id="2094734975">
      <w:bodyDiv w:val="1"/>
      <w:marLeft w:val="0"/>
      <w:marRight w:val="0"/>
      <w:marTop w:val="0"/>
      <w:marBottom w:val="0"/>
      <w:divBdr>
        <w:top w:val="none" w:sz="0" w:space="0" w:color="auto"/>
        <w:left w:val="none" w:sz="0" w:space="0" w:color="auto"/>
        <w:bottom w:val="none" w:sz="0" w:space="0" w:color="auto"/>
        <w:right w:val="none" w:sz="0" w:space="0" w:color="auto"/>
      </w:divBdr>
    </w:div>
    <w:div w:id="2112504182">
      <w:bodyDiv w:val="1"/>
      <w:marLeft w:val="0"/>
      <w:marRight w:val="0"/>
      <w:marTop w:val="0"/>
      <w:marBottom w:val="0"/>
      <w:divBdr>
        <w:top w:val="none" w:sz="0" w:space="0" w:color="auto"/>
        <w:left w:val="none" w:sz="0" w:space="0" w:color="auto"/>
        <w:bottom w:val="none" w:sz="0" w:space="0" w:color="auto"/>
        <w:right w:val="none" w:sz="0" w:space="0" w:color="auto"/>
      </w:divBdr>
    </w:div>
    <w:div w:id="211689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CC5D1-FB5E-4D8A-9C93-D775C46F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4248</Words>
  <Characters>25492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29681</CharactersWithSpaces>
  <SharedDoc>false</SharedDoc>
  <HLinks>
    <vt:vector size="12" baseType="variant">
      <vt:variant>
        <vt:i4>3997775</vt:i4>
      </vt:variant>
      <vt:variant>
        <vt:i4>3</vt:i4>
      </vt:variant>
      <vt:variant>
        <vt:i4>0</vt:i4>
      </vt:variant>
      <vt:variant>
        <vt:i4>5</vt:i4>
      </vt:variant>
      <vt:variant>
        <vt:lpwstr>mailto:ue@sim.com.pl</vt:lpwstr>
      </vt:variant>
      <vt:variant>
        <vt:lpwstr/>
      </vt:variant>
      <vt:variant>
        <vt:i4>3997775</vt:i4>
      </vt:variant>
      <vt:variant>
        <vt:i4>0</vt:i4>
      </vt:variant>
      <vt:variant>
        <vt:i4>0</vt:i4>
      </vt:variant>
      <vt:variant>
        <vt:i4>5</vt:i4>
      </vt:variant>
      <vt:variant>
        <vt:lpwstr>mailto:ue@sim.com.pl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Natalia</cp:lastModifiedBy>
  <cp:revision>8</cp:revision>
  <cp:lastPrinted>2021-01-28T11:29:00Z</cp:lastPrinted>
  <dcterms:created xsi:type="dcterms:W3CDTF">2024-01-31T13:22:00Z</dcterms:created>
  <dcterms:modified xsi:type="dcterms:W3CDTF">2024-01-31T13:47:00Z</dcterms:modified>
</cp:coreProperties>
</file>