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2F16" w14:textId="77777777" w:rsidR="002A22F2" w:rsidRPr="007C5E10" w:rsidRDefault="002A22F2" w:rsidP="00095015">
      <w:pPr>
        <w:pStyle w:val="Tytu"/>
        <w:spacing w:line="360" w:lineRule="auto"/>
        <w:jc w:val="center"/>
        <w:rPr>
          <w:rFonts w:ascii="Times New Roman" w:hAnsi="Times New Roman" w:cs="Times New Roman"/>
          <w:sz w:val="24"/>
          <w:szCs w:val="24"/>
        </w:rPr>
      </w:pPr>
      <w:r w:rsidRPr="007C5E10">
        <w:rPr>
          <w:rFonts w:ascii="Times New Roman" w:hAnsi="Times New Roman" w:cs="Times New Roman"/>
          <w:sz w:val="24"/>
          <w:szCs w:val="24"/>
        </w:rPr>
        <w:t>UMOWA NR ………………………..</w:t>
      </w:r>
    </w:p>
    <w:p w14:paraId="3B6258D4" w14:textId="77777777" w:rsidR="002A22F2" w:rsidRPr="007C5E10" w:rsidRDefault="002A22F2" w:rsidP="00095015">
      <w:pPr>
        <w:pStyle w:val="Tytu"/>
        <w:spacing w:line="360" w:lineRule="auto"/>
        <w:jc w:val="center"/>
        <w:rPr>
          <w:rFonts w:ascii="Times New Roman" w:hAnsi="Times New Roman" w:cs="Times New Roman"/>
          <w:sz w:val="24"/>
          <w:szCs w:val="24"/>
        </w:rPr>
      </w:pPr>
      <w:r w:rsidRPr="007C5E10">
        <w:rPr>
          <w:rFonts w:ascii="Times New Roman" w:hAnsi="Times New Roman" w:cs="Times New Roman"/>
          <w:sz w:val="24"/>
          <w:szCs w:val="24"/>
        </w:rPr>
        <w:t>o roboty budowlane</w:t>
      </w:r>
    </w:p>
    <w:p w14:paraId="46F67DFA" w14:textId="77777777" w:rsidR="002A22F2" w:rsidRPr="007C5E10" w:rsidRDefault="002A22F2" w:rsidP="00095015">
      <w:pPr>
        <w:tabs>
          <w:tab w:val="left" w:pos="9072"/>
        </w:tabs>
        <w:spacing w:line="360" w:lineRule="auto"/>
        <w:jc w:val="center"/>
        <w:rPr>
          <w:sz w:val="24"/>
          <w:szCs w:val="24"/>
        </w:rPr>
      </w:pPr>
      <w:r w:rsidRPr="007C5E10">
        <w:rPr>
          <w:sz w:val="24"/>
          <w:szCs w:val="24"/>
        </w:rPr>
        <w:t>zawarta w dniu …………………………… roku w  pomiędzy:</w:t>
      </w:r>
    </w:p>
    <w:p w14:paraId="794BCC2A" w14:textId="77777777" w:rsidR="002A22F2" w:rsidRPr="007C5E10" w:rsidRDefault="002A22F2" w:rsidP="00095015">
      <w:pPr>
        <w:tabs>
          <w:tab w:val="left" w:pos="9072"/>
        </w:tabs>
        <w:spacing w:line="360" w:lineRule="auto"/>
        <w:jc w:val="center"/>
        <w:rPr>
          <w:sz w:val="24"/>
          <w:szCs w:val="24"/>
        </w:rPr>
      </w:pPr>
    </w:p>
    <w:p w14:paraId="6BE45A1F" w14:textId="77777777" w:rsidR="002A22F2" w:rsidRPr="007C5E10" w:rsidRDefault="002A22F2" w:rsidP="00095015">
      <w:pPr>
        <w:widowControl w:val="0"/>
        <w:spacing w:line="360" w:lineRule="auto"/>
        <w:jc w:val="both"/>
        <w:rPr>
          <w:sz w:val="24"/>
          <w:szCs w:val="24"/>
        </w:rPr>
      </w:pPr>
      <w:r w:rsidRPr="007C5E10">
        <w:rPr>
          <w:b/>
          <w:sz w:val="24"/>
          <w:szCs w:val="24"/>
        </w:rPr>
        <w:t>Odlewnia „KAW-MET” Marek Kawiński Sp. z o.o.</w:t>
      </w:r>
      <w:r w:rsidRPr="007C5E10">
        <w:rPr>
          <w:sz w:val="24"/>
          <w:szCs w:val="24"/>
        </w:rPr>
        <w:t xml:space="preserve"> z siedzibą w Zadąbrowie 311, (37-716 ORŁY), wpisaną do rejestru przedsiębiorców prowadzonego przez Sąd Rejonowy w Rzeszowie, XII Wydział Gospodarczy Krajowego Rejestru Sądowego pod numerem KRS: 0000960135, nr NIP: 795-256-84-15, nr Regon 521473146, wysokość kapitału zakładowego 5 000,00 zł (opłacony w całości),</w:t>
      </w:r>
    </w:p>
    <w:p w14:paraId="326242A3" w14:textId="77777777" w:rsidR="002A22F2" w:rsidRPr="007C5E10" w:rsidRDefault="002A22F2" w:rsidP="00095015">
      <w:pPr>
        <w:widowControl w:val="0"/>
        <w:spacing w:line="360" w:lineRule="auto"/>
        <w:jc w:val="both"/>
        <w:rPr>
          <w:sz w:val="24"/>
          <w:szCs w:val="24"/>
        </w:rPr>
      </w:pPr>
    </w:p>
    <w:p w14:paraId="7EA325ED" w14:textId="0AE3B022" w:rsidR="002A22F2" w:rsidRPr="007C5E10" w:rsidRDefault="002A22F2" w:rsidP="00095015">
      <w:pPr>
        <w:widowControl w:val="0"/>
        <w:spacing w:line="360" w:lineRule="auto"/>
        <w:jc w:val="both"/>
        <w:rPr>
          <w:sz w:val="24"/>
          <w:szCs w:val="24"/>
        </w:rPr>
      </w:pPr>
      <w:r w:rsidRPr="007C5E10">
        <w:rPr>
          <w:sz w:val="24"/>
          <w:szCs w:val="24"/>
        </w:rPr>
        <w:t xml:space="preserve">zwaną dalej </w:t>
      </w:r>
      <w:r w:rsidRPr="007C5E10">
        <w:rPr>
          <w:b/>
          <w:sz w:val="24"/>
          <w:szCs w:val="24"/>
        </w:rPr>
        <w:t>„</w:t>
      </w:r>
      <w:r w:rsidR="00647EA7">
        <w:rPr>
          <w:b/>
          <w:sz w:val="24"/>
          <w:szCs w:val="24"/>
        </w:rPr>
        <w:t>Zamawiającym</w:t>
      </w:r>
      <w:r w:rsidRPr="007C5E10">
        <w:rPr>
          <w:b/>
          <w:sz w:val="24"/>
          <w:szCs w:val="24"/>
        </w:rPr>
        <w:t>” lub „Odlewnia KAW-MET”</w:t>
      </w:r>
      <w:r w:rsidRPr="007C5E10">
        <w:rPr>
          <w:sz w:val="24"/>
          <w:szCs w:val="24"/>
        </w:rPr>
        <w:t xml:space="preserve">, reprezentowaną przez: </w:t>
      </w:r>
    </w:p>
    <w:p w14:paraId="53F2F693" w14:textId="77777777" w:rsidR="002A22F2" w:rsidRPr="007C5E10" w:rsidRDefault="002A22F2" w:rsidP="00153311">
      <w:pPr>
        <w:widowControl w:val="0"/>
        <w:pBdr>
          <w:top w:val="nil"/>
          <w:left w:val="nil"/>
          <w:bottom w:val="nil"/>
          <w:right w:val="nil"/>
          <w:between w:val="nil"/>
        </w:pBdr>
        <w:tabs>
          <w:tab w:val="left" w:pos="851"/>
        </w:tabs>
        <w:spacing w:line="360" w:lineRule="auto"/>
        <w:ind w:left="720"/>
        <w:jc w:val="both"/>
        <w:rPr>
          <w:color w:val="000000"/>
          <w:sz w:val="24"/>
          <w:szCs w:val="24"/>
        </w:rPr>
      </w:pPr>
      <w:r w:rsidRPr="007C5E10">
        <w:rPr>
          <w:color w:val="000000"/>
          <w:sz w:val="24"/>
          <w:szCs w:val="24"/>
        </w:rPr>
        <w:t>Marek Kawiński – Prezes Zarządu</w:t>
      </w:r>
    </w:p>
    <w:p w14:paraId="2AEA3A73" w14:textId="77777777" w:rsidR="002A22F2" w:rsidRPr="007C5E10" w:rsidRDefault="002A22F2" w:rsidP="00095015">
      <w:pPr>
        <w:tabs>
          <w:tab w:val="left" w:pos="9072"/>
        </w:tabs>
        <w:spacing w:line="360" w:lineRule="auto"/>
        <w:jc w:val="center"/>
        <w:rPr>
          <w:b/>
          <w:sz w:val="24"/>
          <w:szCs w:val="24"/>
        </w:rPr>
      </w:pPr>
      <w:r w:rsidRPr="007C5E10">
        <w:rPr>
          <w:b/>
          <w:sz w:val="24"/>
          <w:szCs w:val="24"/>
        </w:rPr>
        <w:t>a</w:t>
      </w:r>
    </w:p>
    <w:p w14:paraId="76D10778" w14:textId="77777777" w:rsidR="002A22F2" w:rsidRPr="007C5E10" w:rsidRDefault="002A22F2" w:rsidP="00095015">
      <w:pPr>
        <w:widowControl w:val="0"/>
        <w:spacing w:line="360" w:lineRule="auto"/>
        <w:jc w:val="both"/>
        <w:rPr>
          <w:sz w:val="24"/>
          <w:szCs w:val="24"/>
        </w:rPr>
      </w:pPr>
    </w:p>
    <w:p w14:paraId="4C18818D" w14:textId="77777777" w:rsidR="002A22F2" w:rsidRPr="007C5E10" w:rsidRDefault="002A22F2" w:rsidP="00095015">
      <w:pPr>
        <w:widowControl w:val="0"/>
        <w:spacing w:line="360" w:lineRule="auto"/>
        <w:jc w:val="both"/>
        <w:rPr>
          <w:sz w:val="24"/>
          <w:szCs w:val="24"/>
        </w:rPr>
      </w:pPr>
    </w:p>
    <w:p w14:paraId="632EDAE8" w14:textId="77777777" w:rsidR="002A22F2" w:rsidRPr="007C5E10" w:rsidRDefault="002A22F2" w:rsidP="00095015">
      <w:pPr>
        <w:widowControl w:val="0"/>
        <w:spacing w:line="360" w:lineRule="auto"/>
        <w:rPr>
          <w:sz w:val="24"/>
          <w:szCs w:val="24"/>
        </w:rPr>
      </w:pPr>
      <w:r w:rsidRPr="007C5E10">
        <w:rPr>
          <w:sz w:val="24"/>
          <w:szCs w:val="24"/>
        </w:rPr>
        <w:t xml:space="preserve"> zwanym dalej </w:t>
      </w:r>
      <w:r w:rsidRPr="007C5E10">
        <w:rPr>
          <w:b/>
          <w:sz w:val="24"/>
          <w:szCs w:val="24"/>
        </w:rPr>
        <w:t>„Wykonawcą</w:t>
      </w:r>
      <w:r w:rsidRPr="007C5E10">
        <w:rPr>
          <w:sz w:val="24"/>
          <w:szCs w:val="24"/>
        </w:rPr>
        <w:t xml:space="preserve">” lub „…”,  reprezentowanym przez: </w:t>
      </w:r>
    </w:p>
    <w:p w14:paraId="1790EA93" w14:textId="77777777" w:rsidR="002A22F2" w:rsidRPr="007C5E10" w:rsidRDefault="002A22F2" w:rsidP="00095015">
      <w:pPr>
        <w:widowControl w:val="0"/>
        <w:spacing w:line="360" w:lineRule="auto"/>
        <w:rPr>
          <w:sz w:val="24"/>
          <w:szCs w:val="24"/>
        </w:rPr>
      </w:pPr>
    </w:p>
    <w:p w14:paraId="2D83B948" w14:textId="77777777" w:rsidR="002A22F2" w:rsidRPr="007C5E10" w:rsidRDefault="002A22F2" w:rsidP="00095015">
      <w:pPr>
        <w:pBdr>
          <w:top w:val="nil"/>
          <w:left w:val="nil"/>
          <w:bottom w:val="nil"/>
          <w:right w:val="nil"/>
          <w:between w:val="nil"/>
        </w:pBdr>
        <w:spacing w:line="360" w:lineRule="auto"/>
        <w:jc w:val="both"/>
        <w:rPr>
          <w:b/>
          <w:color w:val="000000"/>
          <w:sz w:val="24"/>
          <w:szCs w:val="24"/>
        </w:rPr>
      </w:pPr>
      <w:r w:rsidRPr="007C5E10">
        <w:rPr>
          <w:color w:val="000000"/>
          <w:sz w:val="24"/>
          <w:szCs w:val="24"/>
        </w:rPr>
        <w:t xml:space="preserve">zwanymi dalej łącznie </w:t>
      </w:r>
      <w:r w:rsidRPr="007C5E10">
        <w:rPr>
          <w:b/>
          <w:color w:val="000000"/>
          <w:sz w:val="24"/>
          <w:szCs w:val="24"/>
        </w:rPr>
        <w:t>„Stronami”,</w:t>
      </w:r>
      <w:r w:rsidRPr="007C5E10">
        <w:rPr>
          <w:color w:val="000000"/>
          <w:sz w:val="24"/>
          <w:szCs w:val="24"/>
        </w:rPr>
        <w:t xml:space="preserve"> a indywidualnie </w:t>
      </w:r>
      <w:r w:rsidRPr="007C5E10">
        <w:rPr>
          <w:b/>
          <w:color w:val="000000"/>
          <w:sz w:val="24"/>
          <w:szCs w:val="24"/>
        </w:rPr>
        <w:t>„Stroną”,</w:t>
      </w:r>
    </w:p>
    <w:p w14:paraId="3167DB9E" w14:textId="77777777" w:rsidR="002A22F2" w:rsidRPr="007C5E10" w:rsidRDefault="002A22F2" w:rsidP="00095015">
      <w:pPr>
        <w:spacing w:line="360" w:lineRule="auto"/>
        <w:jc w:val="center"/>
        <w:rPr>
          <w:i/>
          <w:sz w:val="24"/>
          <w:szCs w:val="24"/>
        </w:rPr>
      </w:pPr>
    </w:p>
    <w:p w14:paraId="78611BC7" w14:textId="77777777" w:rsidR="002A22F2" w:rsidRPr="003821A1" w:rsidRDefault="002A22F2" w:rsidP="00095015">
      <w:pPr>
        <w:spacing w:line="360" w:lineRule="auto"/>
        <w:jc w:val="center"/>
        <w:rPr>
          <w:i/>
          <w:sz w:val="24"/>
          <w:szCs w:val="24"/>
        </w:rPr>
      </w:pPr>
      <w:r w:rsidRPr="003821A1">
        <w:rPr>
          <w:i/>
          <w:sz w:val="24"/>
          <w:szCs w:val="24"/>
        </w:rPr>
        <w:t xml:space="preserve">Zważywszy na wybór najkorzystniejszej oferty Wykonawcy w wyniku rozstrzygnięcia </w:t>
      </w:r>
    </w:p>
    <w:p w14:paraId="4073AA43" w14:textId="77777777" w:rsidR="002A22F2" w:rsidRPr="003821A1" w:rsidRDefault="002A22F2" w:rsidP="00095015">
      <w:pPr>
        <w:spacing w:line="360" w:lineRule="auto"/>
        <w:jc w:val="center"/>
        <w:rPr>
          <w:i/>
          <w:sz w:val="24"/>
          <w:szCs w:val="24"/>
        </w:rPr>
      </w:pPr>
      <w:bookmarkStart w:id="0" w:name="_heading=h.gjdgxs" w:colFirst="0" w:colLast="0"/>
      <w:bookmarkEnd w:id="0"/>
      <w:r w:rsidRPr="003821A1">
        <w:rPr>
          <w:b/>
          <w:i/>
          <w:sz w:val="24"/>
          <w:szCs w:val="24"/>
        </w:rPr>
        <w:t>Zapytania ofertowego nr 1/2024/FENG/KAWMET</w:t>
      </w:r>
      <w:r w:rsidRPr="003821A1">
        <w:rPr>
          <w:i/>
          <w:sz w:val="24"/>
          <w:szCs w:val="24"/>
        </w:rPr>
        <w:t xml:space="preserve"> </w:t>
      </w:r>
      <w:r w:rsidRPr="003821A1">
        <w:rPr>
          <w:i/>
          <w:sz w:val="24"/>
          <w:szCs w:val="24"/>
          <w:highlight w:val="white"/>
        </w:rPr>
        <w:t xml:space="preserve">dotyczącego </w:t>
      </w:r>
      <w:r w:rsidRPr="003821A1">
        <w:rPr>
          <w:i/>
          <w:sz w:val="24"/>
          <w:szCs w:val="24"/>
        </w:rPr>
        <w:t>budowy hali magazynowej wolnostojącej o powierzchni  2000 m</w:t>
      </w:r>
      <w:r w:rsidRPr="003821A1">
        <w:rPr>
          <w:i/>
          <w:sz w:val="24"/>
          <w:szCs w:val="24"/>
          <w:vertAlign w:val="superscript"/>
        </w:rPr>
        <w:t>2</w:t>
      </w:r>
      <w:r w:rsidRPr="003821A1">
        <w:rPr>
          <w:i/>
          <w:sz w:val="24"/>
          <w:szCs w:val="24"/>
        </w:rPr>
        <w:t xml:space="preserve"> oraz  rozbudowy istniejącej hali poprzez dobudowanie hali magazynowej przylegającej o powierzchni 990 m</w:t>
      </w:r>
      <w:r w:rsidRPr="003821A1">
        <w:rPr>
          <w:i/>
          <w:sz w:val="24"/>
          <w:szCs w:val="24"/>
          <w:vertAlign w:val="superscript"/>
        </w:rPr>
        <w:t>2</w:t>
      </w:r>
      <w:r w:rsidRPr="003821A1">
        <w:rPr>
          <w:i/>
          <w:sz w:val="24"/>
          <w:szCs w:val="24"/>
        </w:rPr>
        <w:t xml:space="preserve"> w Zadąbrowiu,  gmina Orły dla potrzeb realizacji projektu pn. „Konwersja materiałowo-konstrukcyjna elementów pracujących </w:t>
      </w:r>
      <w:r w:rsidRPr="003821A1">
        <w:rPr>
          <w:i/>
          <w:sz w:val="24"/>
          <w:szCs w:val="24"/>
        </w:rPr>
        <w:br/>
        <w:t>w podwyższonych temperaturach wraz z wdrożeniem innowacyjnej technologii uszlachetniania ciekłego żeliwa w formie odlewniczej”, realizowanego w ramach Funduszy Europejskich dla Nowoczesnej Gospodarki, Priorytet Wsparcie dla przedsiębiorców, Działanie Ścieżka SMART.</w:t>
      </w:r>
    </w:p>
    <w:p w14:paraId="3057A7AE" w14:textId="77777777" w:rsidR="002A22F2" w:rsidRPr="007C5E10" w:rsidRDefault="002A22F2" w:rsidP="00095015">
      <w:pPr>
        <w:spacing w:line="360" w:lineRule="auto"/>
        <w:rPr>
          <w:sz w:val="24"/>
          <w:szCs w:val="24"/>
          <w:highlight w:val="white"/>
        </w:rPr>
      </w:pPr>
    </w:p>
    <w:p w14:paraId="2DC881CC" w14:textId="77777777" w:rsidR="002A22F2" w:rsidRPr="007C5E10" w:rsidRDefault="002A22F2" w:rsidP="00095015">
      <w:pPr>
        <w:pBdr>
          <w:top w:val="nil"/>
          <w:left w:val="nil"/>
          <w:bottom w:val="nil"/>
          <w:right w:val="nil"/>
          <w:between w:val="nil"/>
        </w:pBdr>
        <w:spacing w:after="120" w:line="360" w:lineRule="auto"/>
        <w:jc w:val="center"/>
        <w:rPr>
          <w:i/>
          <w:color w:val="000000"/>
          <w:sz w:val="24"/>
          <w:szCs w:val="24"/>
        </w:rPr>
      </w:pPr>
      <w:r w:rsidRPr="007C5E10">
        <w:rPr>
          <w:i/>
          <w:color w:val="000000"/>
          <w:sz w:val="24"/>
          <w:szCs w:val="24"/>
        </w:rPr>
        <w:t>Strony niniejszym zawierają Umowę o następującej treści</w:t>
      </w:r>
    </w:p>
    <w:p w14:paraId="002842CF" w14:textId="77777777" w:rsidR="002A22F2" w:rsidRPr="007C5E10" w:rsidRDefault="002A22F2" w:rsidP="00095015">
      <w:pPr>
        <w:pBdr>
          <w:top w:val="nil"/>
          <w:left w:val="nil"/>
          <w:bottom w:val="nil"/>
          <w:right w:val="nil"/>
          <w:between w:val="nil"/>
        </w:pBdr>
        <w:spacing w:line="360" w:lineRule="auto"/>
        <w:jc w:val="both"/>
        <w:rPr>
          <w:b/>
          <w:color w:val="000000"/>
          <w:sz w:val="24"/>
          <w:szCs w:val="24"/>
        </w:rPr>
      </w:pPr>
    </w:p>
    <w:p w14:paraId="2397AE8E" w14:textId="77777777" w:rsidR="002A22F2" w:rsidRPr="007C5E10" w:rsidRDefault="002A22F2" w:rsidP="00095015">
      <w:pPr>
        <w:widowControl w:val="0"/>
        <w:spacing w:line="360" w:lineRule="auto"/>
        <w:rPr>
          <w:sz w:val="24"/>
          <w:szCs w:val="24"/>
        </w:rPr>
      </w:pPr>
    </w:p>
    <w:p w14:paraId="32F38E14" w14:textId="77777777" w:rsidR="00466826" w:rsidRDefault="00466826" w:rsidP="00095015">
      <w:pPr>
        <w:tabs>
          <w:tab w:val="left" w:pos="9072"/>
        </w:tabs>
        <w:spacing w:line="360" w:lineRule="auto"/>
        <w:jc w:val="center"/>
        <w:rPr>
          <w:b/>
          <w:sz w:val="24"/>
          <w:szCs w:val="24"/>
        </w:rPr>
      </w:pPr>
    </w:p>
    <w:p w14:paraId="65611496" w14:textId="7CC4E858" w:rsidR="00582E01" w:rsidRPr="007C5E10" w:rsidRDefault="002A22F2" w:rsidP="009D5D20">
      <w:pPr>
        <w:tabs>
          <w:tab w:val="left" w:pos="9072"/>
        </w:tabs>
        <w:spacing w:line="360" w:lineRule="auto"/>
        <w:jc w:val="center"/>
        <w:rPr>
          <w:b/>
          <w:sz w:val="24"/>
          <w:szCs w:val="24"/>
        </w:rPr>
      </w:pPr>
      <w:r w:rsidRPr="007C5E10">
        <w:rPr>
          <w:b/>
          <w:sz w:val="24"/>
          <w:szCs w:val="24"/>
        </w:rPr>
        <w:lastRenderedPageBreak/>
        <w:t>§ 1</w:t>
      </w:r>
      <w:r w:rsidR="002A0C7C">
        <w:rPr>
          <w:b/>
          <w:sz w:val="24"/>
          <w:szCs w:val="24"/>
        </w:rPr>
        <w:t xml:space="preserve">. </w:t>
      </w:r>
    </w:p>
    <w:p w14:paraId="45CBDE1B" w14:textId="19F167E6" w:rsidR="002A22F2" w:rsidRPr="007C5E10" w:rsidRDefault="002A22F2" w:rsidP="00095015">
      <w:pPr>
        <w:tabs>
          <w:tab w:val="left" w:pos="9072"/>
        </w:tabs>
        <w:spacing w:line="360" w:lineRule="auto"/>
        <w:jc w:val="center"/>
        <w:rPr>
          <w:b/>
          <w:sz w:val="24"/>
          <w:szCs w:val="24"/>
        </w:rPr>
      </w:pPr>
      <w:r w:rsidRPr="007C5E10">
        <w:rPr>
          <w:b/>
          <w:sz w:val="24"/>
          <w:szCs w:val="24"/>
        </w:rPr>
        <w:t>Przedmiot Umowy</w:t>
      </w:r>
      <w:r w:rsidR="00542A80">
        <w:rPr>
          <w:b/>
          <w:sz w:val="24"/>
          <w:szCs w:val="24"/>
        </w:rPr>
        <w:t xml:space="preserve"> – opis realizacji Inwestycji</w:t>
      </w:r>
    </w:p>
    <w:p w14:paraId="48486131" w14:textId="6A35BBD5" w:rsidR="001F1EDA" w:rsidRPr="007C5E10" w:rsidRDefault="00587547" w:rsidP="00095015">
      <w:pPr>
        <w:numPr>
          <w:ilvl w:val="0"/>
          <w:numId w:val="35"/>
        </w:numPr>
        <w:pBdr>
          <w:top w:val="nil"/>
          <w:left w:val="nil"/>
          <w:bottom w:val="nil"/>
          <w:right w:val="nil"/>
          <w:between w:val="nil"/>
        </w:pBdr>
        <w:shd w:val="clear" w:color="auto" w:fill="FFFFFF"/>
        <w:spacing w:line="360" w:lineRule="auto"/>
        <w:ind w:left="284" w:hanging="284"/>
        <w:jc w:val="both"/>
        <w:rPr>
          <w:color w:val="000000"/>
          <w:sz w:val="24"/>
          <w:szCs w:val="24"/>
        </w:rPr>
      </w:pPr>
      <w:r>
        <w:rPr>
          <w:color w:val="000000"/>
          <w:sz w:val="24"/>
          <w:szCs w:val="24"/>
        </w:rPr>
        <w:t xml:space="preserve">Zamawiający </w:t>
      </w:r>
      <w:r w:rsidR="002A22F2" w:rsidRPr="007C5E10">
        <w:rPr>
          <w:color w:val="000000"/>
          <w:sz w:val="24"/>
          <w:szCs w:val="24"/>
        </w:rPr>
        <w:t xml:space="preserve">zleca, a </w:t>
      </w:r>
      <w:r w:rsidR="00E93185">
        <w:rPr>
          <w:color w:val="000000"/>
          <w:sz w:val="24"/>
          <w:szCs w:val="24"/>
        </w:rPr>
        <w:t xml:space="preserve">Wykonawca </w:t>
      </w:r>
      <w:r w:rsidR="002A22F2" w:rsidRPr="007C5E10">
        <w:rPr>
          <w:color w:val="000000"/>
          <w:sz w:val="24"/>
          <w:szCs w:val="24"/>
        </w:rPr>
        <w:t xml:space="preserve">przyjmuje do realizacji </w:t>
      </w:r>
      <w:r w:rsidR="002A22F2" w:rsidRPr="007C5E10">
        <w:rPr>
          <w:b/>
          <w:color w:val="000000"/>
          <w:sz w:val="24"/>
          <w:szCs w:val="24"/>
          <w:highlight w:val="white"/>
        </w:rPr>
        <w:t xml:space="preserve">wykonanie robót budowlanych polegających na </w:t>
      </w:r>
      <w:r w:rsidR="002A22F2" w:rsidRPr="007C5E10">
        <w:rPr>
          <w:color w:val="000000"/>
          <w:sz w:val="24"/>
          <w:szCs w:val="24"/>
        </w:rPr>
        <w:t>budowie hali magazynowej wolnostojącej o powierzchn</w:t>
      </w:r>
      <w:r w:rsidR="002A22F2" w:rsidRPr="003821A1">
        <w:rPr>
          <w:sz w:val="24"/>
          <w:szCs w:val="24"/>
        </w:rPr>
        <w:t>i 2000 m</w:t>
      </w:r>
      <w:r w:rsidR="002A22F2" w:rsidRPr="003821A1">
        <w:rPr>
          <w:sz w:val="24"/>
          <w:szCs w:val="24"/>
          <w:vertAlign w:val="superscript"/>
        </w:rPr>
        <w:t>2</w:t>
      </w:r>
      <w:r w:rsidR="002A22F2" w:rsidRPr="003821A1">
        <w:rPr>
          <w:sz w:val="24"/>
          <w:szCs w:val="24"/>
        </w:rPr>
        <w:t xml:space="preserve"> oraz rozbudowie istniejącej hali poprzez dobudowanie hali magazynowej przylegającej o powierzchni 990 m</w:t>
      </w:r>
      <w:r w:rsidR="002A22F2" w:rsidRPr="003821A1">
        <w:rPr>
          <w:sz w:val="24"/>
          <w:szCs w:val="24"/>
          <w:vertAlign w:val="superscript"/>
        </w:rPr>
        <w:t>2</w:t>
      </w:r>
      <w:r w:rsidR="002A22F2" w:rsidRPr="003821A1">
        <w:rPr>
          <w:sz w:val="24"/>
          <w:szCs w:val="24"/>
        </w:rPr>
        <w:t xml:space="preserve"> w Zadąbrowiu,  gmina Orły dla potrzeb realizacji projektu pn. </w:t>
      </w:r>
      <w:r w:rsidR="002A22F2" w:rsidRPr="003821A1">
        <w:rPr>
          <w:i/>
          <w:sz w:val="24"/>
          <w:szCs w:val="24"/>
        </w:rPr>
        <w:t>Konwersja materiałowo-konstrukcyjna elementów pracujących w podwyższonych temperaturach wraz z wdrożeniem innowacyjnej technologii uszlachetniania ciekłego żeliwa w formie odlewniczej</w:t>
      </w:r>
      <w:r w:rsidR="002A22F2" w:rsidRPr="003821A1">
        <w:rPr>
          <w:sz w:val="24"/>
          <w:szCs w:val="24"/>
        </w:rPr>
        <w:t>, realizowanego w ramach Funduszy Europejskich dla Nowoczesnej Gospodarki, Priorytet Wsparcie dla przedsiębiorców, Działanie Ścieżka SMART</w:t>
      </w:r>
      <w:r w:rsidR="00314496" w:rsidRPr="003821A1">
        <w:rPr>
          <w:sz w:val="24"/>
          <w:szCs w:val="24"/>
        </w:rPr>
        <w:t xml:space="preserve">, zgodnie z posiadaną przez </w:t>
      </w:r>
      <w:r w:rsidR="005641B5" w:rsidRPr="003821A1">
        <w:rPr>
          <w:sz w:val="24"/>
          <w:szCs w:val="24"/>
        </w:rPr>
        <w:t>Zamawiającego</w:t>
      </w:r>
      <w:r w:rsidR="00314496" w:rsidRPr="003821A1">
        <w:rPr>
          <w:sz w:val="24"/>
          <w:szCs w:val="24"/>
        </w:rPr>
        <w:t xml:space="preserve"> dokumentacją projektową </w:t>
      </w:r>
      <w:r w:rsidR="00314496" w:rsidRPr="003821A1">
        <w:rPr>
          <w:b/>
          <w:bCs/>
          <w:sz w:val="24"/>
          <w:szCs w:val="24"/>
        </w:rPr>
        <w:t>(dalej: Inwestycja)</w:t>
      </w:r>
      <w:r w:rsidR="001F1EDA" w:rsidRPr="003821A1">
        <w:rPr>
          <w:sz w:val="24"/>
          <w:szCs w:val="24"/>
        </w:rPr>
        <w:t>.</w:t>
      </w:r>
    </w:p>
    <w:p w14:paraId="226FBF13" w14:textId="4A14EDDF" w:rsidR="00B6126B" w:rsidRPr="00592A31" w:rsidRDefault="00E93185" w:rsidP="00592A31">
      <w:pPr>
        <w:pStyle w:val="Akapitzlist"/>
        <w:numPr>
          <w:ilvl w:val="0"/>
          <w:numId w:val="48"/>
        </w:numPr>
        <w:tabs>
          <w:tab w:val="left" w:pos="9072"/>
        </w:tabs>
        <w:spacing w:line="360" w:lineRule="auto"/>
        <w:ind w:left="284"/>
        <w:jc w:val="both"/>
        <w:rPr>
          <w:bCs/>
          <w:sz w:val="24"/>
          <w:szCs w:val="24"/>
        </w:rPr>
      </w:pPr>
      <w:r>
        <w:rPr>
          <w:color w:val="000000"/>
          <w:sz w:val="24"/>
          <w:szCs w:val="24"/>
        </w:rPr>
        <w:t xml:space="preserve">Wykonawca </w:t>
      </w:r>
      <w:r w:rsidR="001F1EDA" w:rsidRPr="007C5E10">
        <w:rPr>
          <w:color w:val="000000"/>
          <w:sz w:val="24"/>
          <w:szCs w:val="24"/>
        </w:rPr>
        <w:t xml:space="preserve">niniejszym zobowiązuje się do wykonania całego Przedmiotu Umowy, zgodnie z postanowieniami niniejszej Umowy, jej załączników, a w szczególności z Decyzją </w:t>
      </w:r>
      <w:r w:rsidR="003821A1">
        <w:rPr>
          <w:color w:val="000000"/>
          <w:sz w:val="24"/>
          <w:szCs w:val="24"/>
        </w:rPr>
        <w:br/>
      </w:r>
      <w:r w:rsidR="001F1EDA" w:rsidRPr="007C5E10">
        <w:rPr>
          <w:color w:val="000000"/>
          <w:sz w:val="24"/>
          <w:szCs w:val="24"/>
        </w:rPr>
        <w:t>o pozwoleniu na budowę</w:t>
      </w:r>
      <w:r w:rsidR="00592A31">
        <w:rPr>
          <w:color w:val="000000"/>
          <w:sz w:val="24"/>
          <w:szCs w:val="24"/>
        </w:rPr>
        <w:t xml:space="preserve"> </w:t>
      </w:r>
      <w:r w:rsidR="00592A31" w:rsidRPr="003821A1">
        <w:rPr>
          <w:sz w:val="24"/>
          <w:szCs w:val="24"/>
        </w:rPr>
        <w:t>-</w:t>
      </w:r>
      <w:r w:rsidR="00592A31" w:rsidRPr="003821A1">
        <w:rPr>
          <w:bCs/>
          <w:sz w:val="24"/>
          <w:szCs w:val="24"/>
        </w:rPr>
        <w:t>– decyzja nr 324/2023 z dnia 02.10.2023 r.</w:t>
      </w:r>
      <w:r w:rsidR="001F1EDA" w:rsidRPr="003821A1">
        <w:rPr>
          <w:sz w:val="24"/>
          <w:szCs w:val="24"/>
        </w:rPr>
        <w:t xml:space="preserve">, </w:t>
      </w:r>
      <w:r w:rsidR="00B6126B" w:rsidRPr="003821A1">
        <w:rPr>
          <w:sz w:val="24"/>
          <w:szCs w:val="24"/>
        </w:rPr>
        <w:t>ewe</w:t>
      </w:r>
      <w:r w:rsidR="00B6126B" w:rsidRPr="00592A31">
        <w:rPr>
          <w:sz w:val="24"/>
          <w:szCs w:val="24"/>
        </w:rPr>
        <w:t xml:space="preserve">ntualnym </w:t>
      </w:r>
      <w:r w:rsidR="004C34EA" w:rsidRPr="00592A31">
        <w:rPr>
          <w:sz w:val="24"/>
          <w:szCs w:val="24"/>
        </w:rPr>
        <w:t>z</w:t>
      </w:r>
      <w:r w:rsidR="001F1EDA" w:rsidRPr="00592A31">
        <w:rPr>
          <w:sz w:val="24"/>
          <w:szCs w:val="24"/>
        </w:rPr>
        <w:t xml:space="preserve">amiennym pozwoleniem na budowę, </w:t>
      </w:r>
      <w:r w:rsidR="001F1EDA" w:rsidRPr="00592A31">
        <w:rPr>
          <w:color w:val="000000"/>
          <w:sz w:val="24"/>
          <w:szCs w:val="24"/>
        </w:rPr>
        <w:t>Opisem Przedmiotu Zamówienia, Dokumentacją przetargową do niniejszej Umowy</w:t>
      </w:r>
      <w:r w:rsidR="00E82657" w:rsidRPr="00592A31">
        <w:rPr>
          <w:color w:val="000000"/>
          <w:sz w:val="24"/>
          <w:szCs w:val="24"/>
        </w:rPr>
        <w:t xml:space="preserve">, Zapytaniem ofertowym wraz z </w:t>
      </w:r>
      <w:r w:rsidR="00425EE5" w:rsidRPr="00592A31">
        <w:rPr>
          <w:color w:val="000000"/>
          <w:sz w:val="24"/>
          <w:szCs w:val="24"/>
        </w:rPr>
        <w:t>załącznikami</w:t>
      </w:r>
      <w:r w:rsidR="001F1EDA" w:rsidRPr="00592A31">
        <w:rPr>
          <w:color w:val="000000"/>
          <w:sz w:val="24"/>
          <w:szCs w:val="24"/>
        </w:rPr>
        <w:t xml:space="preserve"> oraz ofertą </w:t>
      </w:r>
      <w:r>
        <w:rPr>
          <w:color w:val="000000"/>
          <w:sz w:val="24"/>
          <w:szCs w:val="24"/>
        </w:rPr>
        <w:t xml:space="preserve">Wykonawcy </w:t>
      </w:r>
      <w:r w:rsidR="001F1EDA" w:rsidRPr="00592A31">
        <w:rPr>
          <w:color w:val="000000"/>
          <w:sz w:val="24"/>
          <w:szCs w:val="24"/>
        </w:rPr>
        <w:t xml:space="preserve">(w zakresie w jakim oferta ta nie pozostaje w sprzeczności z postanowieniami Umowy), jak również zgodnie z przepisami </w:t>
      </w:r>
      <w:r w:rsidR="00E82657" w:rsidRPr="00592A31">
        <w:rPr>
          <w:color w:val="000000"/>
          <w:sz w:val="24"/>
          <w:szCs w:val="24"/>
        </w:rPr>
        <w:t>p</w:t>
      </w:r>
      <w:r w:rsidR="001F1EDA" w:rsidRPr="00592A31">
        <w:rPr>
          <w:color w:val="000000"/>
          <w:sz w:val="24"/>
          <w:szCs w:val="24"/>
        </w:rPr>
        <w:t xml:space="preserve">rawa </w:t>
      </w:r>
      <w:r w:rsidR="00E82657" w:rsidRPr="00592A31">
        <w:rPr>
          <w:color w:val="000000"/>
          <w:sz w:val="24"/>
          <w:szCs w:val="24"/>
        </w:rPr>
        <w:t>b</w:t>
      </w:r>
      <w:r w:rsidR="001F1EDA" w:rsidRPr="00592A31">
        <w:rPr>
          <w:color w:val="000000"/>
          <w:sz w:val="24"/>
          <w:szCs w:val="24"/>
        </w:rPr>
        <w:t xml:space="preserve">udowlanego, polskimi normami, uwagami </w:t>
      </w:r>
      <w:r w:rsidR="00052E66">
        <w:rPr>
          <w:color w:val="000000"/>
          <w:sz w:val="24"/>
          <w:szCs w:val="24"/>
        </w:rPr>
        <w:t>Zamawiającego,</w:t>
      </w:r>
      <w:r w:rsidR="001F1EDA" w:rsidRPr="00592A31">
        <w:rPr>
          <w:color w:val="000000"/>
          <w:sz w:val="24"/>
          <w:szCs w:val="24"/>
        </w:rPr>
        <w:t xml:space="preserve"> zgłoszonymi na etapie przygotowania Projektu Wykonawczego,</w:t>
      </w:r>
      <w:r w:rsidR="00615A83" w:rsidRPr="00592A31">
        <w:rPr>
          <w:color w:val="000000"/>
          <w:sz w:val="24"/>
          <w:szCs w:val="24"/>
        </w:rPr>
        <w:t xml:space="preserve"> przepisami BHP i </w:t>
      </w:r>
      <w:r w:rsidR="00425EE5" w:rsidRPr="00592A31">
        <w:rPr>
          <w:color w:val="000000"/>
          <w:sz w:val="24"/>
          <w:szCs w:val="24"/>
        </w:rPr>
        <w:t>ppoż.</w:t>
      </w:r>
      <w:r w:rsidR="00615A83" w:rsidRPr="00592A31">
        <w:rPr>
          <w:color w:val="000000"/>
          <w:sz w:val="24"/>
          <w:szCs w:val="24"/>
        </w:rPr>
        <w:t xml:space="preserve"> oraz innymi normami prawa </w:t>
      </w:r>
      <w:r w:rsidR="00425EE5" w:rsidRPr="00592A31">
        <w:rPr>
          <w:color w:val="000000"/>
          <w:sz w:val="24"/>
          <w:szCs w:val="24"/>
        </w:rPr>
        <w:t>powszechnie obowiązującego</w:t>
      </w:r>
      <w:r w:rsidR="00615A83" w:rsidRPr="00592A31">
        <w:rPr>
          <w:color w:val="000000"/>
          <w:sz w:val="24"/>
          <w:szCs w:val="24"/>
        </w:rPr>
        <w:t>,</w:t>
      </w:r>
      <w:r w:rsidR="001F1EDA" w:rsidRPr="00592A31">
        <w:rPr>
          <w:color w:val="000000"/>
          <w:sz w:val="24"/>
          <w:szCs w:val="24"/>
        </w:rPr>
        <w:t xml:space="preserve"> zasadami technologicznymi i</w:t>
      </w:r>
      <w:r w:rsidR="00B6126B" w:rsidRPr="00592A31">
        <w:rPr>
          <w:color w:val="000000"/>
          <w:sz w:val="24"/>
          <w:szCs w:val="24"/>
        </w:rPr>
        <w:t xml:space="preserve"> </w:t>
      </w:r>
      <w:r w:rsidR="001F1EDA" w:rsidRPr="00592A31">
        <w:rPr>
          <w:color w:val="000000"/>
          <w:sz w:val="24"/>
          <w:szCs w:val="24"/>
        </w:rPr>
        <w:t xml:space="preserve">warunkami określonymi w niniejszej Umowie oraz z zasadami sztuki </w:t>
      </w:r>
      <w:r w:rsidR="003821A1">
        <w:rPr>
          <w:color w:val="000000"/>
          <w:sz w:val="24"/>
          <w:szCs w:val="24"/>
        </w:rPr>
        <w:br/>
      </w:r>
      <w:r w:rsidR="001F1EDA" w:rsidRPr="00592A31">
        <w:rPr>
          <w:color w:val="000000"/>
          <w:sz w:val="24"/>
          <w:szCs w:val="24"/>
        </w:rPr>
        <w:t>i wiedzy budowlanej.</w:t>
      </w:r>
      <w:r w:rsidR="002A22F2" w:rsidRPr="00592A31">
        <w:rPr>
          <w:color w:val="000000"/>
          <w:sz w:val="24"/>
          <w:szCs w:val="24"/>
        </w:rPr>
        <w:t xml:space="preserve"> </w:t>
      </w:r>
    </w:p>
    <w:p w14:paraId="39148CFF" w14:textId="1FF66246" w:rsidR="002A22F2" w:rsidRPr="007C5E10" w:rsidRDefault="007E1D0A" w:rsidP="00095015">
      <w:pPr>
        <w:numPr>
          <w:ilvl w:val="0"/>
          <w:numId w:val="35"/>
        </w:numPr>
        <w:pBdr>
          <w:top w:val="nil"/>
          <w:left w:val="nil"/>
          <w:bottom w:val="nil"/>
          <w:right w:val="nil"/>
          <w:between w:val="nil"/>
        </w:pBdr>
        <w:shd w:val="clear" w:color="auto" w:fill="FFFFFF"/>
        <w:spacing w:line="360" w:lineRule="auto"/>
        <w:ind w:left="284"/>
        <w:jc w:val="both"/>
        <w:rPr>
          <w:color w:val="000000"/>
          <w:sz w:val="24"/>
          <w:szCs w:val="24"/>
        </w:rPr>
      </w:pPr>
      <w:r w:rsidRPr="007C5E10">
        <w:rPr>
          <w:color w:val="000000"/>
          <w:sz w:val="24"/>
          <w:szCs w:val="24"/>
        </w:rPr>
        <w:t xml:space="preserve">Przedmiotem Umowy jest </w:t>
      </w:r>
      <w:r w:rsidR="00D55D90" w:rsidRPr="007C5E10">
        <w:rPr>
          <w:color w:val="000000"/>
          <w:sz w:val="24"/>
          <w:szCs w:val="24"/>
        </w:rPr>
        <w:t xml:space="preserve">także </w:t>
      </w:r>
      <w:bookmarkStart w:id="1" w:name="_Hlk156800548"/>
      <w:r w:rsidRPr="007C5E10">
        <w:rPr>
          <w:color w:val="000000"/>
          <w:sz w:val="24"/>
          <w:szCs w:val="24"/>
        </w:rPr>
        <w:t xml:space="preserve">koordynacja </w:t>
      </w:r>
      <w:bookmarkStart w:id="2" w:name="_Hlk156800663"/>
      <w:r w:rsidR="0094654D">
        <w:rPr>
          <w:color w:val="000000"/>
          <w:sz w:val="24"/>
          <w:szCs w:val="24"/>
        </w:rPr>
        <w:t xml:space="preserve">prac i robót oraz </w:t>
      </w:r>
      <w:bookmarkEnd w:id="2"/>
      <w:r w:rsidRPr="007C5E10">
        <w:rPr>
          <w:color w:val="000000"/>
          <w:sz w:val="24"/>
          <w:szCs w:val="24"/>
        </w:rPr>
        <w:t xml:space="preserve">uzyskanie warunków przyłączeniowych na wszystkie </w:t>
      </w:r>
      <w:r w:rsidR="008978DF">
        <w:rPr>
          <w:color w:val="000000"/>
          <w:sz w:val="24"/>
          <w:szCs w:val="24"/>
        </w:rPr>
        <w:t>rodzaje</w:t>
      </w:r>
      <w:r w:rsidR="008978DF" w:rsidRPr="007C5E10">
        <w:rPr>
          <w:color w:val="000000"/>
          <w:sz w:val="24"/>
          <w:szCs w:val="24"/>
        </w:rPr>
        <w:t xml:space="preserve"> </w:t>
      </w:r>
      <w:r w:rsidRPr="007C5E10">
        <w:rPr>
          <w:color w:val="000000"/>
          <w:sz w:val="24"/>
          <w:szCs w:val="24"/>
        </w:rPr>
        <w:t>przyłączy, wykonanie Projektu Wykonawczego oraz pozostałych potrzebnych projektów</w:t>
      </w:r>
      <w:r w:rsidR="00DD6612" w:rsidRPr="007C5E10">
        <w:rPr>
          <w:color w:val="000000"/>
          <w:sz w:val="24"/>
          <w:szCs w:val="24"/>
        </w:rPr>
        <w:t xml:space="preserve"> Inwestycji</w:t>
      </w:r>
      <w:r w:rsidR="002A22F2" w:rsidRPr="007C5E10">
        <w:rPr>
          <w:color w:val="000000"/>
          <w:sz w:val="24"/>
          <w:szCs w:val="24"/>
        </w:rPr>
        <w:t xml:space="preserve"> obejmuj</w:t>
      </w:r>
      <w:r w:rsidR="00DD6612" w:rsidRPr="007C5E10">
        <w:rPr>
          <w:color w:val="000000"/>
          <w:sz w:val="24"/>
          <w:szCs w:val="24"/>
        </w:rPr>
        <w:t>ącej</w:t>
      </w:r>
      <w:r w:rsidR="00B42D9D" w:rsidRPr="007C5E10">
        <w:rPr>
          <w:color w:val="000000"/>
          <w:sz w:val="24"/>
          <w:szCs w:val="24"/>
        </w:rPr>
        <w:t xml:space="preserve"> Przedmiot Umowy</w:t>
      </w:r>
      <w:bookmarkEnd w:id="1"/>
      <w:r w:rsidR="00B42D9D" w:rsidRPr="007C5E10">
        <w:rPr>
          <w:color w:val="000000"/>
          <w:sz w:val="24"/>
          <w:szCs w:val="24"/>
        </w:rPr>
        <w:t>,</w:t>
      </w:r>
      <w:r w:rsidR="002A22F2" w:rsidRPr="007C5E10">
        <w:rPr>
          <w:color w:val="000000"/>
          <w:sz w:val="24"/>
          <w:szCs w:val="24"/>
        </w:rPr>
        <w:t xml:space="preserve"> </w:t>
      </w:r>
      <w:r w:rsidR="003821A1">
        <w:rPr>
          <w:color w:val="000000"/>
          <w:sz w:val="24"/>
          <w:szCs w:val="24"/>
        </w:rPr>
        <w:br/>
      </w:r>
      <w:r w:rsidR="002A22F2" w:rsidRPr="007C5E10">
        <w:rPr>
          <w:color w:val="000000"/>
          <w:sz w:val="24"/>
          <w:szCs w:val="24"/>
        </w:rPr>
        <w:t xml:space="preserve">w szczególności budowę </w:t>
      </w:r>
      <w:r w:rsidR="005113BF">
        <w:rPr>
          <w:color w:val="000000"/>
          <w:sz w:val="24"/>
          <w:szCs w:val="24"/>
        </w:rPr>
        <w:t>i rozbudowę</w:t>
      </w:r>
      <w:r w:rsidR="002A22F2" w:rsidRPr="007C5E10">
        <w:rPr>
          <w:color w:val="000000"/>
          <w:sz w:val="24"/>
          <w:szCs w:val="24"/>
        </w:rPr>
        <w:t xml:space="preserve"> </w:t>
      </w:r>
      <w:r w:rsidR="003872FA">
        <w:rPr>
          <w:color w:val="000000"/>
          <w:sz w:val="24"/>
          <w:szCs w:val="24"/>
        </w:rPr>
        <w:t xml:space="preserve">hal </w:t>
      </w:r>
      <w:r w:rsidR="002A22F2" w:rsidRPr="007C5E10">
        <w:rPr>
          <w:color w:val="000000"/>
          <w:sz w:val="24"/>
          <w:szCs w:val="24"/>
        </w:rPr>
        <w:t>na działce nr ew. 289/7 w Zadąbrowiu, gmina Orły, powiat przemyski, woj. Podkarpackie, przeznaczonych do przechowywania wyrobów gotowych i półproduktów tj.:</w:t>
      </w:r>
    </w:p>
    <w:p w14:paraId="6471EEA6" w14:textId="77777777" w:rsidR="002A22F2" w:rsidRDefault="002A22F2" w:rsidP="003821A1">
      <w:pPr>
        <w:pStyle w:val="Akapitzlist"/>
        <w:numPr>
          <w:ilvl w:val="0"/>
          <w:numId w:val="140"/>
        </w:numPr>
        <w:pBdr>
          <w:top w:val="nil"/>
          <w:left w:val="nil"/>
          <w:bottom w:val="nil"/>
          <w:right w:val="nil"/>
          <w:between w:val="nil"/>
        </w:pBdr>
        <w:shd w:val="clear" w:color="auto" w:fill="FFFFFF"/>
        <w:spacing w:line="360" w:lineRule="auto"/>
        <w:ind w:left="993" w:hanging="426"/>
        <w:jc w:val="both"/>
        <w:rPr>
          <w:color w:val="000000"/>
          <w:sz w:val="24"/>
          <w:szCs w:val="24"/>
        </w:rPr>
      </w:pPr>
      <w:r w:rsidRPr="003821A1">
        <w:rPr>
          <w:color w:val="000000"/>
          <w:sz w:val="24"/>
          <w:szCs w:val="24"/>
        </w:rPr>
        <w:t>budowę wolnostojącej hali o powierzchni 2000 m</w:t>
      </w:r>
      <w:r w:rsidRPr="003821A1">
        <w:rPr>
          <w:color w:val="000000"/>
          <w:sz w:val="24"/>
          <w:szCs w:val="24"/>
          <w:vertAlign w:val="superscript"/>
        </w:rPr>
        <w:t>2</w:t>
      </w:r>
      <w:r w:rsidRPr="003821A1">
        <w:rPr>
          <w:color w:val="000000"/>
          <w:sz w:val="24"/>
          <w:szCs w:val="24"/>
        </w:rPr>
        <w:t xml:space="preserve"> o wysokości w kalenicy 9,70 m,</w:t>
      </w:r>
    </w:p>
    <w:p w14:paraId="01DD323F" w14:textId="629B52DF" w:rsidR="002A22F2" w:rsidRPr="003821A1" w:rsidRDefault="002A22F2" w:rsidP="003821A1">
      <w:pPr>
        <w:pStyle w:val="Akapitzlist"/>
        <w:numPr>
          <w:ilvl w:val="0"/>
          <w:numId w:val="140"/>
        </w:numPr>
        <w:pBdr>
          <w:top w:val="nil"/>
          <w:left w:val="nil"/>
          <w:bottom w:val="nil"/>
          <w:right w:val="nil"/>
          <w:between w:val="nil"/>
        </w:pBdr>
        <w:shd w:val="clear" w:color="auto" w:fill="FFFFFF"/>
        <w:spacing w:line="360" w:lineRule="auto"/>
        <w:ind w:left="993" w:hanging="426"/>
        <w:jc w:val="both"/>
        <w:rPr>
          <w:color w:val="000000"/>
          <w:sz w:val="24"/>
          <w:szCs w:val="24"/>
        </w:rPr>
      </w:pPr>
      <w:r w:rsidRPr="003821A1">
        <w:rPr>
          <w:color w:val="000000"/>
          <w:sz w:val="24"/>
          <w:szCs w:val="24"/>
        </w:rPr>
        <w:t xml:space="preserve">rozbudowę istniejącej hali poprzez dobudowanie do niej hali jednospadowej </w:t>
      </w:r>
      <w:r w:rsidR="003821A1">
        <w:rPr>
          <w:color w:val="000000"/>
          <w:sz w:val="24"/>
          <w:szCs w:val="24"/>
        </w:rPr>
        <w:br/>
      </w:r>
      <w:r w:rsidRPr="003821A1">
        <w:rPr>
          <w:color w:val="000000"/>
          <w:sz w:val="24"/>
          <w:szCs w:val="24"/>
        </w:rPr>
        <w:t>o powierzchni 990 m</w:t>
      </w:r>
      <w:r w:rsidRPr="003821A1">
        <w:rPr>
          <w:color w:val="000000"/>
          <w:sz w:val="24"/>
          <w:szCs w:val="24"/>
          <w:vertAlign w:val="superscript"/>
        </w:rPr>
        <w:t>2</w:t>
      </w:r>
      <w:r w:rsidRPr="003821A1">
        <w:rPr>
          <w:color w:val="000000"/>
          <w:sz w:val="24"/>
          <w:szCs w:val="24"/>
        </w:rPr>
        <w:t xml:space="preserve"> o wysokości w kalenicy 6,32 m. </w:t>
      </w:r>
    </w:p>
    <w:p w14:paraId="1DDD497F" w14:textId="67634DEE" w:rsidR="002A22F2" w:rsidRPr="007C5E10" w:rsidRDefault="002A22F2" w:rsidP="00095015">
      <w:pPr>
        <w:pBdr>
          <w:top w:val="nil"/>
          <w:left w:val="nil"/>
          <w:bottom w:val="nil"/>
          <w:right w:val="nil"/>
          <w:between w:val="nil"/>
        </w:pBdr>
        <w:shd w:val="clear" w:color="auto" w:fill="FFFFFF"/>
        <w:spacing w:line="360" w:lineRule="auto"/>
        <w:ind w:left="284"/>
        <w:jc w:val="both"/>
        <w:rPr>
          <w:color w:val="000000"/>
          <w:sz w:val="24"/>
          <w:szCs w:val="24"/>
        </w:rPr>
      </w:pPr>
      <w:bookmarkStart w:id="3" w:name="_heading=h.30j0zll" w:colFirst="0" w:colLast="0"/>
      <w:bookmarkEnd w:id="3"/>
      <w:r w:rsidRPr="007C5E10">
        <w:rPr>
          <w:color w:val="000000"/>
          <w:sz w:val="24"/>
          <w:szCs w:val="24"/>
        </w:rPr>
        <w:t>Charakterystyczne parametry projektowanych hal:</w:t>
      </w:r>
    </w:p>
    <w:p w14:paraId="23B617A3" w14:textId="77777777" w:rsidR="003821A1" w:rsidRDefault="003821A1" w:rsidP="00095015">
      <w:pPr>
        <w:pBdr>
          <w:top w:val="nil"/>
          <w:left w:val="nil"/>
          <w:bottom w:val="nil"/>
          <w:right w:val="nil"/>
          <w:between w:val="nil"/>
        </w:pBdr>
        <w:spacing w:line="360" w:lineRule="auto"/>
        <w:ind w:left="284"/>
        <w:jc w:val="both"/>
        <w:rPr>
          <w:b/>
          <w:color w:val="000000"/>
          <w:sz w:val="24"/>
          <w:szCs w:val="24"/>
        </w:rPr>
      </w:pPr>
    </w:p>
    <w:p w14:paraId="4D593FDD" w14:textId="7BC7312A" w:rsidR="002A22F2" w:rsidRPr="007C5E10" w:rsidRDefault="002A22F2" w:rsidP="00095015">
      <w:pPr>
        <w:pBdr>
          <w:top w:val="nil"/>
          <w:left w:val="nil"/>
          <w:bottom w:val="nil"/>
          <w:right w:val="nil"/>
          <w:between w:val="nil"/>
        </w:pBdr>
        <w:spacing w:line="360" w:lineRule="auto"/>
        <w:ind w:left="284"/>
        <w:jc w:val="both"/>
        <w:rPr>
          <w:b/>
          <w:color w:val="000000"/>
          <w:sz w:val="24"/>
          <w:szCs w:val="24"/>
        </w:rPr>
      </w:pPr>
      <w:r w:rsidRPr="007C5E10">
        <w:rPr>
          <w:b/>
          <w:color w:val="000000"/>
          <w:sz w:val="24"/>
          <w:szCs w:val="24"/>
        </w:rPr>
        <w:lastRenderedPageBreak/>
        <w:t>Hala magazynowa wolnostojąca:</w:t>
      </w:r>
    </w:p>
    <w:p w14:paraId="73F3F100"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ind w:left="284"/>
        <w:rPr>
          <w:sz w:val="24"/>
          <w:szCs w:val="24"/>
        </w:rPr>
      </w:pPr>
      <w:bookmarkStart w:id="4" w:name="_heading=h.1fob9te" w:colFirst="0" w:colLast="0"/>
      <w:bookmarkEnd w:id="4"/>
      <w:r w:rsidRPr="003821A1">
        <w:rPr>
          <w:sz w:val="24"/>
          <w:szCs w:val="24"/>
        </w:rPr>
        <w:t>Powierzchnia zabudowy – 3 050,0 m</w:t>
      </w:r>
      <w:r w:rsidRPr="003821A1">
        <w:rPr>
          <w:sz w:val="24"/>
          <w:szCs w:val="24"/>
          <w:vertAlign w:val="superscript"/>
        </w:rPr>
        <w:t>2</w:t>
      </w:r>
      <w:r w:rsidRPr="003821A1">
        <w:rPr>
          <w:sz w:val="24"/>
          <w:szCs w:val="24"/>
        </w:rPr>
        <w:t>,</w:t>
      </w:r>
    </w:p>
    <w:p w14:paraId="70718688"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ind w:left="284"/>
        <w:rPr>
          <w:sz w:val="24"/>
          <w:szCs w:val="24"/>
        </w:rPr>
      </w:pPr>
      <w:r w:rsidRPr="003821A1">
        <w:rPr>
          <w:sz w:val="24"/>
          <w:szCs w:val="24"/>
        </w:rPr>
        <w:t>Powierzchnia użytkowa – 2 961,0 m</w:t>
      </w:r>
      <w:r w:rsidRPr="003821A1">
        <w:rPr>
          <w:sz w:val="24"/>
          <w:szCs w:val="24"/>
          <w:vertAlign w:val="superscript"/>
        </w:rPr>
        <w:t>2</w:t>
      </w:r>
      <w:r w:rsidRPr="003821A1">
        <w:rPr>
          <w:sz w:val="24"/>
          <w:szCs w:val="24"/>
        </w:rPr>
        <w:t>,</w:t>
      </w:r>
    </w:p>
    <w:p w14:paraId="4E430139"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ind w:left="284"/>
        <w:rPr>
          <w:sz w:val="24"/>
          <w:szCs w:val="24"/>
        </w:rPr>
      </w:pPr>
      <w:r w:rsidRPr="003821A1">
        <w:rPr>
          <w:sz w:val="24"/>
          <w:szCs w:val="24"/>
        </w:rPr>
        <w:t>Kubatura całkowita – 67 014,8 m</w:t>
      </w:r>
      <w:r w:rsidRPr="003821A1">
        <w:rPr>
          <w:sz w:val="24"/>
          <w:szCs w:val="24"/>
          <w:vertAlign w:val="superscript"/>
        </w:rPr>
        <w:t>3</w:t>
      </w:r>
      <w:r w:rsidRPr="003821A1">
        <w:rPr>
          <w:sz w:val="24"/>
          <w:szCs w:val="24"/>
        </w:rPr>
        <w:t>,</w:t>
      </w:r>
    </w:p>
    <w:p w14:paraId="7B92BE3F"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ind w:left="284"/>
        <w:rPr>
          <w:sz w:val="24"/>
          <w:szCs w:val="24"/>
        </w:rPr>
      </w:pPr>
      <w:r w:rsidRPr="003821A1">
        <w:rPr>
          <w:sz w:val="24"/>
          <w:szCs w:val="24"/>
        </w:rPr>
        <w:t>Kubatura ogrzewana (biurowa i socjalna) – 200 m</w:t>
      </w:r>
      <w:r w:rsidRPr="003821A1">
        <w:rPr>
          <w:sz w:val="24"/>
          <w:szCs w:val="24"/>
          <w:vertAlign w:val="superscript"/>
        </w:rPr>
        <w:t>3</w:t>
      </w:r>
      <w:r w:rsidRPr="003821A1">
        <w:rPr>
          <w:sz w:val="24"/>
          <w:szCs w:val="24"/>
        </w:rPr>
        <w:t>,</w:t>
      </w:r>
    </w:p>
    <w:p w14:paraId="47996F39"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rPr>
          <w:sz w:val="24"/>
          <w:szCs w:val="24"/>
        </w:rPr>
      </w:pPr>
      <w:r w:rsidRPr="003821A1">
        <w:rPr>
          <w:sz w:val="24"/>
          <w:szCs w:val="24"/>
        </w:rPr>
        <w:t xml:space="preserve">Szerokość budynku – 54,67 m, </w:t>
      </w:r>
    </w:p>
    <w:p w14:paraId="644CACC1"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rPr>
          <w:sz w:val="24"/>
          <w:szCs w:val="24"/>
        </w:rPr>
      </w:pPr>
      <w:r w:rsidRPr="003821A1">
        <w:rPr>
          <w:sz w:val="24"/>
          <w:szCs w:val="24"/>
        </w:rPr>
        <w:t xml:space="preserve">Długość budynku – 90,34 m, </w:t>
      </w:r>
    </w:p>
    <w:p w14:paraId="6C8C5A27"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rPr>
          <w:sz w:val="24"/>
          <w:szCs w:val="24"/>
        </w:rPr>
      </w:pPr>
      <w:r w:rsidRPr="003821A1">
        <w:rPr>
          <w:sz w:val="24"/>
          <w:szCs w:val="24"/>
        </w:rPr>
        <w:t>Wysokość budynku – 13,20 m,</w:t>
      </w:r>
    </w:p>
    <w:p w14:paraId="5F6B758A"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rPr>
          <w:sz w:val="24"/>
          <w:szCs w:val="24"/>
        </w:rPr>
      </w:pPr>
      <w:r w:rsidRPr="003821A1">
        <w:rPr>
          <w:sz w:val="24"/>
          <w:szCs w:val="24"/>
        </w:rPr>
        <w:t>Wysokość kalenicy – 9,70 m,</w:t>
      </w:r>
    </w:p>
    <w:p w14:paraId="38891436"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rPr>
          <w:sz w:val="24"/>
          <w:szCs w:val="24"/>
        </w:rPr>
      </w:pPr>
      <w:r w:rsidRPr="003821A1">
        <w:rPr>
          <w:sz w:val="24"/>
          <w:szCs w:val="24"/>
        </w:rPr>
        <w:t>Wysokość okapu – 7,5 m,</w:t>
      </w:r>
    </w:p>
    <w:p w14:paraId="7DD936BA"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rPr>
          <w:sz w:val="24"/>
          <w:szCs w:val="24"/>
        </w:rPr>
      </w:pPr>
      <w:r w:rsidRPr="003821A1">
        <w:rPr>
          <w:sz w:val="24"/>
          <w:szCs w:val="24"/>
        </w:rPr>
        <w:t>Kąt spadku dachu – 10,0</w:t>
      </w:r>
      <w:r w:rsidRPr="003821A1">
        <w:rPr>
          <w:sz w:val="24"/>
          <w:szCs w:val="24"/>
          <w:vertAlign w:val="superscript"/>
        </w:rPr>
        <w:t>o</w:t>
      </w:r>
      <w:r w:rsidRPr="003821A1">
        <w:rPr>
          <w:sz w:val="24"/>
          <w:szCs w:val="24"/>
        </w:rPr>
        <w:t xml:space="preserve"> </w:t>
      </w:r>
    </w:p>
    <w:p w14:paraId="111578FB"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rPr>
          <w:sz w:val="24"/>
          <w:szCs w:val="24"/>
        </w:rPr>
      </w:pPr>
      <w:r w:rsidRPr="003821A1">
        <w:rPr>
          <w:sz w:val="24"/>
          <w:szCs w:val="24"/>
        </w:rPr>
        <w:t xml:space="preserve">Otwory bramowe – 6, </w:t>
      </w:r>
    </w:p>
    <w:p w14:paraId="7FCEEEF3" w14:textId="77777777" w:rsidR="002A22F2" w:rsidRPr="003821A1" w:rsidRDefault="002A22F2" w:rsidP="00095015">
      <w:pPr>
        <w:numPr>
          <w:ilvl w:val="0"/>
          <w:numId w:val="30"/>
        </w:numPr>
        <w:pBdr>
          <w:top w:val="nil"/>
          <w:left w:val="nil"/>
          <w:bottom w:val="nil"/>
          <w:right w:val="nil"/>
          <w:between w:val="nil"/>
        </w:pBdr>
        <w:shd w:val="clear" w:color="auto" w:fill="FFFFFF"/>
        <w:spacing w:line="360" w:lineRule="auto"/>
        <w:rPr>
          <w:sz w:val="24"/>
          <w:szCs w:val="24"/>
        </w:rPr>
      </w:pPr>
      <w:r w:rsidRPr="003821A1">
        <w:rPr>
          <w:sz w:val="24"/>
          <w:szCs w:val="24"/>
        </w:rPr>
        <w:t>Maksymalna ilość kondygnacji – 1.</w:t>
      </w:r>
    </w:p>
    <w:p w14:paraId="40B1E234" w14:textId="77777777" w:rsidR="002A22F2" w:rsidRPr="007C5E10" w:rsidRDefault="002A22F2" w:rsidP="00095015">
      <w:pPr>
        <w:pBdr>
          <w:top w:val="nil"/>
          <w:left w:val="nil"/>
          <w:bottom w:val="nil"/>
          <w:right w:val="nil"/>
          <w:between w:val="nil"/>
        </w:pBdr>
        <w:shd w:val="clear" w:color="auto" w:fill="FFFFFF"/>
        <w:spacing w:line="360" w:lineRule="auto"/>
        <w:ind w:left="284"/>
        <w:rPr>
          <w:color w:val="000000"/>
          <w:sz w:val="24"/>
          <w:szCs w:val="24"/>
        </w:rPr>
      </w:pPr>
    </w:p>
    <w:p w14:paraId="033FBD89" w14:textId="77777777" w:rsidR="002A22F2" w:rsidRPr="007C5E10" w:rsidRDefault="002A22F2" w:rsidP="00095015">
      <w:pPr>
        <w:pBdr>
          <w:top w:val="nil"/>
          <w:left w:val="nil"/>
          <w:bottom w:val="nil"/>
          <w:right w:val="nil"/>
          <w:between w:val="nil"/>
        </w:pBdr>
        <w:shd w:val="clear" w:color="auto" w:fill="FFFFFF"/>
        <w:spacing w:line="360" w:lineRule="auto"/>
        <w:ind w:left="284"/>
        <w:rPr>
          <w:b/>
          <w:color w:val="000000"/>
          <w:sz w:val="24"/>
          <w:szCs w:val="24"/>
        </w:rPr>
      </w:pPr>
      <w:bookmarkStart w:id="5" w:name="_heading=h.3znysh7" w:colFirst="0" w:colLast="0"/>
      <w:bookmarkEnd w:id="5"/>
      <w:r w:rsidRPr="007C5E10">
        <w:rPr>
          <w:b/>
          <w:color w:val="000000"/>
          <w:sz w:val="24"/>
          <w:szCs w:val="24"/>
        </w:rPr>
        <w:t>Rozbudowa istniejącej hali o halę magazynową:</w:t>
      </w:r>
    </w:p>
    <w:p w14:paraId="4CA52379"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Powierzchnia zabudowy – 998,6 m</w:t>
      </w:r>
      <w:r w:rsidRPr="003821A1">
        <w:rPr>
          <w:sz w:val="24"/>
          <w:szCs w:val="24"/>
          <w:vertAlign w:val="superscript"/>
        </w:rPr>
        <w:t>2</w:t>
      </w:r>
      <w:r w:rsidRPr="003821A1">
        <w:rPr>
          <w:sz w:val="24"/>
          <w:szCs w:val="24"/>
        </w:rPr>
        <w:t>,</w:t>
      </w:r>
    </w:p>
    <w:p w14:paraId="764EC96C"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Powierzchnia użytkowa – 978 m</w:t>
      </w:r>
      <w:r w:rsidRPr="003821A1">
        <w:rPr>
          <w:sz w:val="24"/>
          <w:szCs w:val="24"/>
          <w:vertAlign w:val="superscript"/>
        </w:rPr>
        <w:t>2</w:t>
      </w:r>
      <w:r w:rsidRPr="003821A1">
        <w:rPr>
          <w:sz w:val="24"/>
          <w:szCs w:val="24"/>
        </w:rPr>
        <w:t>,</w:t>
      </w:r>
    </w:p>
    <w:p w14:paraId="479226BA"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Kubatura całkowita – 6 211,2 m</w:t>
      </w:r>
      <w:r w:rsidRPr="003821A1">
        <w:rPr>
          <w:sz w:val="24"/>
          <w:szCs w:val="24"/>
          <w:vertAlign w:val="superscript"/>
        </w:rPr>
        <w:t>3</w:t>
      </w:r>
      <w:r w:rsidRPr="003821A1">
        <w:rPr>
          <w:sz w:val="24"/>
          <w:szCs w:val="24"/>
        </w:rPr>
        <w:t>,</w:t>
      </w:r>
    </w:p>
    <w:p w14:paraId="4CE47607"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 xml:space="preserve">Szerokość budynku – 15,05 m, </w:t>
      </w:r>
    </w:p>
    <w:p w14:paraId="7390B6D1"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 xml:space="preserve">Długość budynku – 66,42 m, </w:t>
      </w:r>
    </w:p>
    <w:p w14:paraId="11C26CAF"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Wysokość budynku – max. 7,00 m,</w:t>
      </w:r>
    </w:p>
    <w:p w14:paraId="6AD039AF"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Wysokość kalenicy – 6,32 m,</w:t>
      </w:r>
    </w:p>
    <w:p w14:paraId="5141CCAF"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Wysokość okapu – 5,00 m,</w:t>
      </w:r>
    </w:p>
    <w:p w14:paraId="645634CE"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Rozstaw ram głównych – 6,00 m,</w:t>
      </w:r>
    </w:p>
    <w:p w14:paraId="5A34BDDE"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Kąt spadku dachu – 10,0</w:t>
      </w:r>
      <w:r w:rsidRPr="003821A1">
        <w:rPr>
          <w:sz w:val="24"/>
          <w:szCs w:val="24"/>
          <w:vertAlign w:val="superscript"/>
        </w:rPr>
        <w:t>o</w:t>
      </w:r>
      <w:r w:rsidRPr="003821A1">
        <w:rPr>
          <w:sz w:val="24"/>
          <w:szCs w:val="24"/>
        </w:rPr>
        <w:t xml:space="preserve"> </w:t>
      </w:r>
    </w:p>
    <w:p w14:paraId="3464D13B" w14:textId="77777777" w:rsidR="003821A1" w:rsidRPr="003821A1" w:rsidRDefault="003821A1" w:rsidP="003821A1">
      <w:pPr>
        <w:numPr>
          <w:ilvl w:val="0"/>
          <w:numId w:val="141"/>
        </w:numPr>
        <w:pBdr>
          <w:top w:val="nil"/>
          <w:left w:val="nil"/>
          <w:bottom w:val="nil"/>
          <w:right w:val="nil"/>
          <w:between w:val="nil"/>
        </w:pBdr>
        <w:shd w:val="clear" w:color="auto" w:fill="FFFFFF"/>
        <w:spacing w:line="360" w:lineRule="auto"/>
        <w:jc w:val="both"/>
        <w:rPr>
          <w:sz w:val="24"/>
          <w:szCs w:val="24"/>
        </w:rPr>
      </w:pPr>
      <w:r w:rsidRPr="003821A1">
        <w:rPr>
          <w:sz w:val="24"/>
          <w:szCs w:val="24"/>
        </w:rPr>
        <w:t>Maksymalna ilość kondygnacji – 1.</w:t>
      </w:r>
    </w:p>
    <w:p w14:paraId="557C23AD" w14:textId="77777777" w:rsidR="002A22F2" w:rsidRPr="007C5E10" w:rsidRDefault="002A22F2" w:rsidP="00095015">
      <w:pPr>
        <w:pBdr>
          <w:top w:val="nil"/>
          <w:left w:val="nil"/>
          <w:bottom w:val="nil"/>
          <w:right w:val="nil"/>
          <w:between w:val="nil"/>
        </w:pBdr>
        <w:shd w:val="clear" w:color="auto" w:fill="FFFFFF"/>
        <w:spacing w:line="360" w:lineRule="auto"/>
        <w:ind w:left="284"/>
        <w:jc w:val="both"/>
        <w:rPr>
          <w:color w:val="000000"/>
          <w:sz w:val="24"/>
          <w:szCs w:val="24"/>
        </w:rPr>
      </w:pPr>
    </w:p>
    <w:p w14:paraId="1563BCD9" w14:textId="603C3A57" w:rsidR="00702907" w:rsidRPr="007C5E10" w:rsidRDefault="00662FFB" w:rsidP="00095015">
      <w:pPr>
        <w:numPr>
          <w:ilvl w:val="0"/>
          <w:numId w:val="35"/>
        </w:numPr>
        <w:pBdr>
          <w:top w:val="nil"/>
          <w:left w:val="nil"/>
          <w:bottom w:val="nil"/>
          <w:right w:val="nil"/>
          <w:between w:val="nil"/>
        </w:pBdr>
        <w:shd w:val="clear" w:color="auto" w:fill="FFFFFF"/>
        <w:spacing w:line="360" w:lineRule="auto"/>
        <w:ind w:left="284"/>
        <w:jc w:val="both"/>
        <w:rPr>
          <w:color w:val="000000"/>
          <w:sz w:val="24"/>
          <w:szCs w:val="24"/>
        </w:rPr>
      </w:pPr>
      <w:r w:rsidRPr="007C5E10">
        <w:rPr>
          <w:color w:val="000000"/>
          <w:sz w:val="24"/>
          <w:szCs w:val="24"/>
        </w:rPr>
        <w:t xml:space="preserve">Roboty budowlane będą zrealizowane w oparciu o zaakceptowany przez </w:t>
      </w:r>
      <w:r w:rsidR="00AB1588">
        <w:rPr>
          <w:color w:val="000000"/>
          <w:sz w:val="24"/>
          <w:szCs w:val="24"/>
        </w:rPr>
        <w:t xml:space="preserve">Zamawiającego </w:t>
      </w:r>
      <w:r w:rsidRPr="007C5E10">
        <w:rPr>
          <w:color w:val="000000"/>
          <w:sz w:val="24"/>
          <w:szCs w:val="24"/>
        </w:rPr>
        <w:t>Projekt Wykonawczy opracowany przez W</w:t>
      </w:r>
      <w:r w:rsidR="006925B8" w:rsidRPr="007C5E10">
        <w:rPr>
          <w:color w:val="000000"/>
          <w:sz w:val="24"/>
          <w:szCs w:val="24"/>
        </w:rPr>
        <w:t>ykonawcę</w:t>
      </w:r>
      <w:r w:rsidRPr="007C5E10">
        <w:rPr>
          <w:color w:val="000000"/>
          <w:sz w:val="24"/>
          <w:szCs w:val="24"/>
        </w:rPr>
        <w:t xml:space="preserve">. </w:t>
      </w:r>
    </w:p>
    <w:p w14:paraId="7A96689A" w14:textId="0342F075" w:rsidR="007346FC" w:rsidRPr="007C5E10" w:rsidRDefault="00587547" w:rsidP="00095015">
      <w:pPr>
        <w:numPr>
          <w:ilvl w:val="0"/>
          <w:numId w:val="35"/>
        </w:numPr>
        <w:pBdr>
          <w:top w:val="nil"/>
          <w:left w:val="nil"/>
          <w:bottom w:val="nil"/>
          <w:right w:val="nil"/>
          <w:between w:val="nil"/>
        </w:pBdr>
        <w:shd w:val="clear" w:color="auto" w:fill="FFFFFF"/>
        <w:spacing w:line="360" w:lineRule="auto"/>
        <w:ind w:left="284"/>
        <w:jc w:val="both"/>
        <w:rPr>
          <w:color w:val="FF0000"/>
          <w:sz w:val="24"/>
          <w:szCs w:val="24"/>
        </w:rPr>
      </w:pPr>
      <w:r>
        <w:rPr>
          <w:sz w:val="24"/>
          <w:szCs w:val="24"/>
        </w:rPr>
        <w:t xml:space="preserve">Zamawiający </w:t>
      </w:r>
      <w:r w:rsidR="00702907" w:rsidRPr="007C5E10">
        <w:rPr>
          <w:sz w:val="24"/>
          <w:szCs w:val="24"/>
        </w:rPr>
        <w:t xml:space="preserve">powierza, a </w:t>
      </w:r>
      <w:r w:rsidR="00E93185">
        <w:rPr>
          <w:sz w:val="24"/>
          <w:szCs w:val="24"/>
        </w:rPr>
        <w:t xml:space="preserve">Wykonawca </w:t>
      </w:r>
      <w:r w:rsidR="00702907" w:rsidRPr="007C5E10">
        <w:rPr>
          <w:sz w:val="24"/>
          <w:szCs w:val="24"/>
        </w:rPr>
        <w:t>przyjmuje do realizacji roboty objęte Przedmiotem Umowy, zgodnie z</w:t>
      </w:r>
      <w:r w:rsidR="00702907" w:rsidRPr="007C5E10">
        <w:rPr>
          <w:color w:val="000000"/>
          <w:sz w:val="24"/>
          <w:szCs w:val="24"/>
        </w:rPr>
        <w:t xml:space="preserve"> </w:t>
      </w:r>
      <w:r w:rsidR="00702907" w:rsidRPr="007C5E10">
        <w:rPr>
          <w:sz w:val="24"/>
          <w:szCs w:val="24"/>
        </w:rPr>
        <w:t xml:space="preserve">postanowieniami Umowy oraz we współpracy z Innymi Podmiotami, tak, </w:t>
      </w:r>
      <w:r w:rsidR="00702907" w:rsidRPr="007C5E10">
        <w:rPr>
          <w:sz w:val="24"/>
          <w:szCs w:val="24"/>
        </w:rPr>
        <w:lastRenderedPageBreak/>
        <w:t>aby roboty przebiegały bez zakłóceń i</w:t>
      </w:r>
      <w:r w:rsidR="00702907" w:rsidRPr="007C5E10">
        <w:rPr>
          <w:color w:val="000000"/>
          <w:sz w:val="24"/>
          <w:szCs w:val="24"/>
        </w:rPr>
        <w:t xml:space="preserve"> </w:t>
      </w:r>
      <w:r w:rsidR="00702907" w:rsidRPr="007C5E10">
        <w:rPr>
          <w:sz w:val="24"/>
          <w:szCs w:val="24"/>
        </w:rPr>
        <w:t xml:space="preserve">przestojów oraz w terminach określonych </w:t>
      </w:r>
      <w:r w:rsidR="003821A1">
        <w:rPr>
          <w:sz w:val="24"/>
          <w:szCs w:val="24"/>
        </w:rPr>
        <w:br/>
      </w:r>
      <w:r w:rsidR="00702907" w:rsidRPr="003821A1">
        <w:rPr>
          <w:sz w:val="24"/>
          <w:szCs w:val="24"/>
        </w:rPr>
        <w:t xml:space="preserve">w  </w:t>
      </w:r>
      <w:r w:rsidR="00B73393" w:rsidRPr="003821A1">
        <w:rPr>
          <w:sz w:val="24"/>
          <w:szCs w:val="24"/>
        </w:rPr>
        <w:t>H</w:t>
      </w:r>
      <w:r w:rsidR="00702907" w:rsidRPr="003821A1">
        <w:rPr>
          <w:sz w:val="24"/>
          <w:szCs w:val="24"/>
        </w:rPr>
        <w:t xml:space="preserve">armonogramie rzeczowo-finansowym stanowiącym </w:t>
      </w:r>
      <w:r w:rsidR="00702907" w:rsidRPr="003821A1">
        <w:rPr>
          <w:b/>
          <w:bCs/>
          <w:sz w:val="24"/>
          <w:szCs w:val="24"/>
        </w:rPr>
        <w:t>Załącznik nr 5</w:t>
      </w:r>
      <w:r w:rsidR="00702907" w:rsidRPr="003821A1">
        <w:rPr>
          <w:sz w:val="24"/>
          <w:szCs w:val="24"/>
        </w:rPr>
        <w:t>.</w:t>
      </w:r>
    </w:p>
    <w:p w14:paraId="43B700D5" w14:textId="3A0F6BE8" w:rsidR="007346FC" w:rsidRPr="003821A1" w:rsidRDefault="00702907" w:rsidP="00095015">
      <w:pPr>
        <w:numPr>
          <w:ilvl w:val="0"/>
          <w:numId w:val="35"/>
        </w:numPr>
        <w:pBdr>
          <w:top w:val="nil"/>
          <w:left w:val="nil"/>
          <w:bottom w:val="nil"/>
          <w:right w:val="nil"/>
          <w:between w:val="nil"/>
        </w:pBdr>
        <w:shd w:val="clear" w:color="auto" w:fill="FFFFFF"/>
        <w:spacing w:line="360" w:lineRule="auto"/>
        <w:ind w:left="284"/>
        <w:jc w:val="both"/>
        <w:rPr>
          <w:sz w:val="24"/>
          <w:szCs w:val="24"/>
        </w:rPr>
      </w:pPr>
      <w:r w:rsidRPr="007C5E10">
        <w:rPr>
          <w:sz w:val="24"/>
          <w:szCs w:val="24"/>
        </w:rPr>
        <w:t xml:space="preserve">Charakterystyka Inwestycji zawarta jest w dostarczonej przez </w:t>
      </w:r>
      <w:r w:rsidR="00AB1588">
        <w:rPr>
          <w:sz w:val="24"/>
          <w:szCs w:val="24"/>
        </w:rPr>
        <w:t xml:space="preserve">Zamawiającego </w:t>
      </w:r>
      <w:r w:rsidRPr="007C5E10">
        <w:rPr>
          <w:sz w:val="24"/>
          <w:szCs w:val="24"/>
        </w:rPr>
        <w:t xml:space="preserve">Dokumentacji przetargowej, która zostanie uszczegółowiona w Projekcie Wykonawczym przez </w:t>
      </w:r>
      <w:r w:rsidR="00624ECD">
        <w:rPr>
          <w:sz w:val="24"/>
          <w:szCs w:val="24"/>
        </w:rPr>
        <w:t xml:space="preserve">Wykonawcę </w:t>
      </w:r>
      <w:r w:rsidRPr="007C5E10">
        <w:rPr>
          <w:sz w:val="24"/>
          <w:szCs w:val="24"/>
        </w:rPr>
        <w:t>z</w:t>
      </w:r>
      <w:r w:rsidR="00AE66DD" w:rsidRPr="007C5E10">
        <w:rPr>
          <w:sz w:val="24"/>
          <w:szCs w:val="24"/>
        </w:rPr>
        <w:t xml:space="preserve"> </w:t>
      </w:r>
      <w:r w:rsidRPr="007C5E10">
        <w:rPr>
          <w:sz w:val="24"/>
          <w:szCs w:val="24"/>
        </w:rPr>
        <w:t xml:space="preserve">uwzględnieniem treści </w:t>
      </w:r>
      <w:r w:rsidRPr="005A5447">
        <w:rPr>
          <w:b/>
          <w:bCs/>
          <w:color w:val="FF0000"/>
          <w:sz w:val="24"/>
          <w:szCs w:val="24"/>
        </w:rPr>
        <w:t>Załącznika nr 1.</w:t>
      </w:r>
      <w:r w:rsidRPr="007C5E10">
        <w:rPr>
          <w:color w:val="FF0000"/>
          <w:sz w:val="24"/>
          <w:szCs w:val="24"/>
        </w:rPr>
        <w:t xml:space="preserve"> </w:t>
      </w:r>
      <w:r w:rsidRPr="007C5E10">
        <w:rPr>
          <w:sz w:val="24"/>
          <w:szCs w:val="24"/>
        </w:rPr>
        <w:t xml:space="preserve">Oznacza to, że zaakceptowane przez </w:t>
      </w:r>
      <w:r w:rsidR="00AB1588">
        <w:rPr>
          <w:sz w:val="24"/>
          <w:szCs w:val="24"/>
        </w:rPr>
        <w:t xml:space="preserve">Zamawiającego </w:t>
      </w:r>
      <w:r w:rsidRPr="007C5E10">
        <w:rPr>
          <w:sz w:val="24"/>
          <w:szCs w:val="24"/>
        </w:rPr>
        <w:t>uszczegółowienie,</w:t>
      </w:r>
      <w:r w:rsidR="00AE66DD" w:rsidRPr="007C5E10">
        <w:rPr>
          <w:sz w:val="24"/>
          <w:szCs w:val="24"/>
        </w:rPr>
        <w:t xml:space="preserve"> </w:t>
      </w:r>
      <w:r w:rsidRPr="007C5E10">
        <w:rPr>
          <w:sz w:val="24"/>
          <w:szCs w:val="24"/>
        </w:rPr>
        <w:t xml:space="preserve">rozwinięcie i modyfikacje dostarczonej dokumentacji </w:t>
      </w:r>
      <w:r w:rsidR="003821A1">
        <w:rPr>
          <w:sz w:val="24"/>
          <w:szCs w:val="24"/>
        </w:rPr>
        <w:br/>
      </w:r>
      <w:r w:rsidRPr="007C5E10">
        <w:rPr>
          <w:sz w:val="24"/>
          <w:szCs w:val="24"/>
        </w:rPr>
        <w:t>w tym w szczególności w Projekcie Wykonawczym, nie</w:t>
      </w:r>
      <w:r w:rsidR="00AE66DD" w:rsidRPr="007C5E10">
        <w:rPr>
          <w:sz w:val="24"/>
          <w:szCs w:val="24"/>
        </w:rPr>
        <w:t xml:space="preserve"> </w:t>
      </w:r>
      <w:r w:rsidRPr="007C5E10">
        <w:rPr>
          <w:sz w:val="24"/>
          <w:szCs w:val="24"/>
        </w:rPr>
        <w:t xml:space="preserve">wykraczające poza zakres określony </w:t>
      </w:r>
      <w:r w:rsidRPr="003821A1">
        <w:rPr>
          <w:sz w:val="24"/>
          <w:szCs w:val="24"/>
        </w:rPr>
        <w:t xml:space="preserve">w </w:t>
      </w:r>
      <w:r w:rsidRPr="003821A1">
        <w:rPr>
          <w:b/>
          <w:bCs/>
          <w:sz w:val="24"/>
          <w:szCs w:val="24"/>
        </w:rPr>
        <w:t>Załącznikach nr 1 i nr 2</w:t>
      </w:r>
      <w:r w:rsidRPr="003821A1">
        <w:rPr>
          <w:sz w:val="24"/>
          <w:szCs w:val="24"/>
        </w:rPr>
        <w:t>, będące konsekwencją należytego spełnienia</w:t>
      </w:r>
      <w:r w:rsidR="00AE66DD" w:rsidRPr="003821A1">
        <w:rPr>
          <w:sz w:val="24"/>
          <w:szCs w:val="24"/>
        </w:rPr>
        <w:t xml:space="preserve"> </w:t>
      </w:r>
      <w:r w:rsidRPr="003821A1">
        <w:rPr>
          <w:sz w:val="24"/>
          <w:szCs w:val="24"/>
        </w:rPr>
        <w:t>założonego programu, określonych funkcji, obowiązujących przepisów techniczno-budowlanych i sztuki</w:t>
      </w:r>
      <w:r w:rsidR="00AE66DD" w:rsidRPr="003821A1">
        <w:rPr>
          <w:sz w:val="24"/>
          <w:szCs w:val="24"/>
        </w:rPr>
        <w:t xml:space="preserve"> </w:t>
      </w:r>
      <w:r w:rsidRPr="003821A1">
        <w:rPr>
          <w:sz w:val="24"/>
          <w:szCs w:val="24"/>
        </w:rPr>
        <w:t>budowlanej, nie będzie rozumiane jako zmiana charakterystyczna, a co za tym idzie zmiana zakresu rzeczowego</w:t>
      </w:r>
      <w:r w:rsidR="00AE66DD" w:rsidRPr="003821A1">
        <w:rPr>
          <w:sz w:val="24"/>
          <w:szCs w:val="24"/>
        </w:rPr>
        <w:t xml:space="preserve"> </w:t>
      </w:r>
      <w:r w:rsidRPr="003821A1">
        <w:rPr>
          <w:sz w:val="24"/>
          <w:szCs w:val="24"/>
        </w:rPr>
        <w:t>Przedmiotu Umowy.</w:t>
      </w:r>
    </w:p>
    <w:p w14:paraId="297D1752" w14:textId="50E00586" w:rsidR="002273C2" w:rsidRPr="003821A1" w:rsidRDefault="00702907" w:rsidP="00095015">
      <w:pPr>
        <w:numPr>
          <w:ilvl w:val="0"/>
          <w:numId w:val="35"/>
        </w:numPr>
        <w:pBdr>
          <w:top w:val="nil"/>
          <w:left w:val="nil"/>
          <w:bottom w:val="nil"/>
          <w:right w:val="nil"/>
          <w:between w:val="nil"/>
        </w:pBdr>
        <w:shd w:val="clear" w:color="auto" w:fill="FFFFFF"/>
        <w:spacing w:line="360" w:lineRule="auto"/>
        <w:ind w:left="284"/>
        <w:jc w:val="both"/>
        <w:rPr>
          <w:sz w:val="24"/>
          <w:szCs w:val="24"/>
        </w:rPr>
      </w:pPr>
      <w:r w:rsidRPr="003821A1">
        <w:rPr>
          <w:sz w:val="24"/>
          <w:szCs w:val="24"/>
        </w:rPr>
        <w:t xml:space="preserve">Wykonanie Przedmiotu Umowy przez </w:t>
      </w:r>
      <w:r w:rsidR="00624ECD" w:rsidRPr="003821A1">
        <w:rPr>
          <w:sz w:val="24"/>
          <w:szCs w:val="24"/>
        </w:rPr>
        <w:t xml:space="preserve">Wykonawcę </w:t>
      </w:r>
      <w:r w:rsidRPr="003821A1">
        <w:rPr>
          <w:sz w:val="24"/>
          <w:szCs w:val="24"/>
        </w:rPr>
        <w:t>obejmuje sporządzenie Projektów Wykonawczych oraz</w:t>
      </w:r>
      <w:r w:rsidR="007346FC" w:rsidRPr="003821A1">
        <w:rPr>
          <w:sz w:val="24"/>
          <w:szCs w:val="24"/>
        </w:rPr>
        <w:t xml:space="preserve"> </w:t>
      </w:r>
      <w:r w:rsidRPr="003821A1">
        <w:rPr>
          <w:sz w:val="24"/>
          <w:szCs w:val="24"/>
        </w:rPr>
        <w:t>innych dokumentów potrzebnych do realizacji I</w:t>
      </w:r>
      <w:r w:rsidR="00B225C8" w:rsidRPr="003821A1">
        <w:rPr>
          <w:sz w:val="24"/>
          <w:szCs w:val="24"/>
        </w:rPr>
        <w:t>nwestycji</w:t>
      </w:r>
      <w:r w:rsidR="003E6005" w:rsidRPr="003821A1">
        <w:rPr>
          <w:sz w:val="24"/>
          <w:szCs w:val="24"/>
        </w:rPr>
        <w:t>,</w:t>
      </w:r>
      <w:r w:rsidRPr="003821A1">
        <w:rPr>
          <w:sz w:val="24"/>
          <w:szCs w:val="24"/>
        </w:rPr>
        <w:t xml:space="preserve"> a także wykonanie Robót oraz dostawę Urządzeń,</w:t>
      </w:r>
      <w:r w:rsidR="007346FC" w:rsidRPr="003821A1">
        <w:rPr>
          <w:sz w:val="24"/>
          <w:szCs w:val="24"/>
        </w:rPr>
        <w:t xml:space="preserve"> </w:t>
      </w:r>
      <w:r w:rsidRPr="003821A1">
        <w:rPr>
          <w:sz w:val="24"/>
          <w:szCs w:val="24"/>
        </w:rPr>
        <w:t xml:space="preserve">Wyrobów i Wyposażenia w zakresie i standardzie opisanym w </w:t>
      </w:r>
      <w:r w:rsidRPr="003821A1">
        <w:rPr>
          <w:b/>
          <w:bCs/>
          <w:sz w:val="24"/>
          <w:szCs w:val="24"/>
        </w:rPr>
        <w:t>Załącznikach nr 1 i 2</w:t>
      </w:r>
      <w:r w:rsidRPr="003821A1">
        <w:rPr>
          <w:sz w:val="24"/>
          <w:szCs w:val="24"/>
        </w:rPr>
        <w:t xml:space="preserve"> do Umowy, i pozwalającym</w:t>
      </w:r>
      <w:r w:rsidR="002273C2" w:rsidRPr="003821A1">
        <w:rPr>
          <w:sz w:val="24"/>
          <w:szCs w:val="24"/>
        </w:rPr>
        <w:t xml:space="preserve"> </w:t>
      </w:r>
      <w:r w:rsidRPr="003821A1">
        <w:rPr>
          <w:sz w:val="24"/>
          <w:szCs w:val="24"/>
        </w:rPr>
        <w:t>na realizację Inwestycji, uzyskanie stosownych decyzji umożliwiających korzystanie z Inwestycji, w tym</w:t>
      </w:r>
      <w:r w:rsidR="002273C2" w:rsidRPr="003821A1">
        <w:rPr>
          <w:sz w:val="24"/>
          <w:szCs w:val="24"/>
        </w:rPr>
        <w:t xml:space="preserve"> </w:t>
      </w:r>
      <w:r w:rsidRPr="003821A1">
        <w:rPr>
          <w:sz w:val="24"/>
          <w:szCs w:val="24"/>
        </w:rPr>
        <w:t>dopuszczenie Inwestycji do użytkowania i obejmuje w szczególności:</w:t>
      </w:r>
      <w:r w:rsidR="002273C2" w:rsidRPr="003821A1">
        <w:rPr>
          <w:sz w:val="24"/>
          <w:szCs w:val="24"/>
        </w:rPr>
        <w:t xml:space="preserve"> </w:t>
      </w:r>
    </w:p>
    <w:p w14:paraId="7A4363D2" w14:textId="7CAB6DFC" w:rsidR="002A22F2" w:rsidRPr="003821A1" w:rsidRDefault="0027451B" w:rsidP="00A22F69">
      <w:pPr>
        <w:pStyle w:val="Akapitzlist"/>
        <w:numPr>
          <w:ilvl w:val="0"/>
          <w:numId w:val="40"/>
        </w:numPr>
        <w:pBdr>
          <w:top w:val="nil"/>
          <w:left w:val="nil"/>
          <w:bottom w:val="nil"/>
          <w:right w:val="nil"/>
          <w:between w:val="nil"/>
        </w:pBdr>
        <w:shd w:val="clear" w:color="auto" w:fill="FFFFFF"/>
        <w:spacing w:line="360" w:lineRule="auto"/>
        <w:ind w:left="567"/>
        <w:jc w:val="both"/>
        <w:rPr>
          <w:sz w:val="24"/>
          <w:szCs w:val="24"/>
        </w:rPr>
      </w:pPr>
      <w:r w:rsidRPr="003821A1">
        <w:rPr>
          <w:sz w:val="24"/>
          <w:szCs w:val="24"/>
        </w:rPr>
        <w:t>r</w:t>
      </w:r>
      <w:r w:rsidR="002A22F2" w:rsidRPr="003821A1">
        <w:rPr>
          <w:sz w:val="24"/>
          <w:szCs w:val="24"/>
        </w:rPr>
        <w:t>ob</w:t>
      </w:r>
      <w:r w:rsidR="00535578" w:rsidRPr="003821A1">
        <w:rPr>
          <w:sz w:val="24"/>
          <w:szCs w:val="24"/>
        </w:rPr>
        <w:t>oty</w:t>
      </w:r>
      <w:r w:rsidR="002A22F2" w:rsidRPr="003821A1">
        <w:rPr>
          <w:sz w:val="24"/>
          <w:szCs w:val="24"/>
        </w:rPr>
        <w:t xml:space="preserve"> ziemn</w:t>
      </w:r>
      <w:r w:rsidR="00535578" w:rsidRPr="003821A1">
        <w:rPr>
          <w:sz w:val="24"/>
          <w:szCs w:val="24"/>
        </w:rPr>
        <w:t>e</w:t>
      </w:r>
      <w:r w:rsidR="002A22F2" w:rsidRPr="003821A1">
        <w:rPr>
          <w:sz w:val="24"/>
          <w:szCs w:val="24"/>
        </w:rPr>
        <w:t xml:space="preserve"> i przygotowawcz</w:t>
      </w:r>
      <w:r w:rsidR="00535578" w:rsidRPr="003821A1">
        <w:rPr>
          <w:sz w:val="24"/>
          <w:szCs w:val="24"/>
        </w:rPr>
        <w:t>e</w:t>
      </w:r>
      <w:r w:rsidR="003821A1" w:rsidRPr="003821A1">
        <w:rPr>
          <w:sz w:val="24"/>
          <w:szCs w:val="24"/>
        </w:rPr>
        <w:t>,</w:t>
      </w:r>
    </w:p>
    <w:p w14:paraId="25B8795C" w14:textId="7810788C" w:rsidR="00D02E0B" w:rsidRPr="003821A1" w:rsidRDefault="0027451B" w:rsidP="00A22F69">
      <w:pPr>
        <w:pStyle w:val="Akapitzlist"/>
        <w:numPr>
          <w:ilvl w:val="0"/>
          <w:numId w:val="40"/>
        </w:numPr>
        <w:spacing w:line="360" w:lineRule="auto"/>
        <w:ind w:left="567"/>
        <w:rPr>
          <w:sz w:val="24"/>
          <w:szCs w:val="24"/>
        </w:rPr>
      </w:pPr>
      <w:r w:rsidRPr="003821A1">
        <w:rPr>
          <w:sz w:val="24"/>
          <w:szCs w:val="24"/>
        </w:rPr>
        <w:t>w</w:t>
      </w:r>
      <w:r w:rsidR="009E611A" w:rsidRPr="003821A1">
        <w:rPr>
          <w:sz w:val="24"/>
          <w:szCs w:val="24"/>
        </w:rPr>
        <w:t>ykonanie u</w:t>
      </w:r>
      <w:r w:rsidR="00D02E0B" w:rsidRPr="003821A1">
        <w:rPr>
          <w:sz w:val="24"/>
          <w:szCs w:val="24"/>
        </w:rPr>
        <w:t>twardzenia terenu zgodnie z planem zagospodarowania</w:t>
      </w:r>
      <w:r w:rsidR="003821A1" w:rsidRPr="003821A1">
        <w:rPr>
          <w:sz w:val="24"/>
          <w:szCs w:val="24"/>
        </w:rPr>
        <w:t>,</w:t>
      </w:r>
    </w:p>
    <w:p w14:paraId="0D4B8747" w14:textId="2AED959C" w:rsidR="002A22F2" w:rsidRPr="003821A1" w:rsidRDefault="0027451B" w:rsidP="00A22F69">
      <w:pPr>
        <w:numPr>
          <w:ilvl w:val="0"/>
          <w:numId w:val="40"/>
        </w:numPr>
        <w:spacing w:line="360" w:lineRule="auto"/>
        <w:ind w:left="567"/>
        <w:jc w:val="both"/>
        <w:rPr>
          <w:sz w:val="24"/>
          <w:szCs w:val="24"/>
        </w:rPr>
      </w:pPr>
      <w:r w:rsidRPr="003821A1">
        <w:rPr>
          <w:sz w:val="24"/>
          <w:szCs w:val="24"/>
        </w:rPr>
        <w:t>w</w:t>
      </w:r>
      <w:r w:rsidR="00535578" w:rsidRPr="003821A1">
        <w:rPr>
          <w:sz w:val="24"/>
          <w:szCs w:val="24"/>
        </w:rPr>
        <w:t>ykonani</w:t>
      </w:r>
      <w:r w:rsidR="00C11805" w:rsidRPr="003821A1">
        <w:rPr>
          <w:sz w:val="24"/>
          <w:szCs w:val="24"/>
        </w:rPr>
        <w:t xml:space="preserve">e </w:t>
      </w:r>
      <w:r w:rsidR="00535578" w:rsidRPr="003821A1">
        <w:rPr>
          <w:sz w:val="24"/>
          <w:szCs w:val="24"/>
        </w:rPr>
        <w:t>f</w:t>
      </w:r>
      <w:r w:rsidR="002A22F2" w:rsidRPr="003821A1">
        <w:rPr>
          <w:sz w:val="24"/>
          <w:szCs w:val="24"/>
        </w:rPr>
        <w:t>undamentów</w:t>
      </w:r>
      <w:r w:rsidR="00C11805" w:rsidRPr="003821A1">
        <w:rPr>
          <w:sz w:val="24"/>
          <w:szCs w:val="24"/>
        </w:rPr>
        <w:t>, p</w:t>
      </w:r>
      <w:r w:rsidR="002A22F2" w:rsidRPr="003821A1">
        <w:rPr>
          <w:sz w:val="24"/>
          <w:szCs w:val="24"/>
        </w:rPr>
        <w:t>osadzek przemysłowych</w:t>
      </w:r>
      <w:r w:rsidR="00C11805" w:rsidRPr="003821A1">
        <w:rPr>
          <w:sz w:val="24"/>
          <w:szCs w:val="24"/>
        </w:rPr>
        <w:t>, k</w:t>
      </w:r>
      <w:r w:rsidR="002A22F2" w:rsidRPr="003821A1">
        <w:rPr>
          <w:sz w:val="24"/>
          <w:szCs w:val="24"/>
        </w:rPr>
        <w:t>onstrukcji stalowej</w:t>
      </w:r>
      <w:r w:rsidR="00C11805" w:rsidRPr="003821A1">
        <w:rPr>
          <w:sz w:val="24"/>
          <w:szCs w:val="24"/>
        </w:rPr>
        <w:t>, k</w:t>
      </w:r>
      <w:r w:rsidR="002A22F2" w:rsidRPr="003821A1">
        <w:rPr>
          <w:sz w:val="24"/>
          <w:szCs w:val="24"/>
        </w:rPr>
        <w:t>onstrukcji żelbetowej</w:t>
      </w:r>
      <w:r w:rsidR="003821A1" w:rsidRPr="003821A1">
        <w:rPr>
          <w:sz w:val="24"/>
          <w:szCs w:val="24"/>
        </w:rPr>
        <w:t>,</w:t>
      </w:r>
    </w:p>
    <w:p w14:paraId="2591608C" w14:textId="77915A29" w:rsidR="002A22F2" w:rsidRPr="003821A1" w:rsidRDefault="0027451B" w:rsidP="00A22F69">
      <w:pPr>
        <w:numPr>
          <w:ilvl w:val="0"/>
          <w:numId w:val="40"/>
        </w:numPr>
        <w:spacing w:line="360" w:lineRule="auto"/>
        <w:ind w:left="567"/>
        <w:jc w:val="both"/>
        <w:rPr>
          <w:sz w:val="24"/>
          <w:szCs w:val="24"/>
        </w:rPr>
      </w:pPr>
      <w:r w:rsidRPr="003821A1">
        <w:rPr>
          <w:sz w:val="24"/>
          <w:szCs w:val="24"/>
        </w:rPr>
        <w:t>p</w:t>
      </w:r>
      <w:r w:rsidR="002A22F2" w:rsidRPr="003821A1">
        <w:rPr>
          <w:sz w:val="24"/>
          <w:szCs w:val="24"/>
        </w:rPr>
        <w:t>rac</w:t>
      </w:r>
      <w:r w:rsidR="00C11805" w:rsidRPr="003821A1">
        <w:rPr>
          <w:sz w:val="24"/>
          <w:szCs w:val="24"/>
        </w:rPr>
        <w:t>e</w:t>
      </w:r>
      <w:r w:rsidR="002A22F2" w:rsidRPr="003821A1">
        <w:rPr>
          <w:sz w:val="24"/>
          <w:szCs w:val="24"/>
        </w:rPr>
        <w:t xml:space="preserve"> murow</w:t>
      </w:r>
      <w:r w:rsidR="00C11805" w:rsidRPr="003821A1">
        <w:rPr>
          <w:sz w:val="24"/>
          <w:szCs w:val="24"/>
        </w:rPr>
        <w:t>e</w:t>
      </w:r>
      <w:r w:rsidR="002A22F2" w:rsidRPr="003821A1">
        <w:rPr>
          <w:sz w:val="24"/>
          <w:szCs w:val="24"/>
        </w:rPr>
        <w:t xml:space="preserve"> i wykończeniow</w:t>
      </w:r>
      <w:r w:rsidR="00C11805" w:rsidRPr="003821A1">
        <w:rPr>
          <w:sz w:val="24"/>
          <w:szCs w:val="24"/>
        </w:rPr>
        <w:t>e</w:t>
      </w:r>
      <w:r w:rsidR="003821A1" w:rsidRPr="003821A1">
        <w:rPr>
          <w:sz w:val="24"/>
          <w:szCs w:val="24"/>
        </w:rPr>
        <w:t>,</w:t>
      </w:r>
    </w:p>
    <w:p w14:paraId="5531A5B6" w14:textId="1E3CC498" w:rsidR="002A22F2" w:rsidRPr="003821A1" w:rsidRDefault="0027451B" w:rsidP="00A22F69">
      <w:pPr>
        <w:numPr>
          <w:ilvl w:val="0"/>
          <w:numId w:val="40"/>
        </w:numPr>
        <w:spacing w:line="360" w:lineRule="auto"/>
        <w:ind w:left="567"/>
        <w:jc w:val="both"/>
        <w:rPr>
          <w:sz w:val="24"/>
          <w:szCs w:val="24"/>
        </w:rPr>
      </w:pPr>
      <w:r w:rsidRPr="003821A1">
        <w:rPr>
          <w:sz w:val="24"/>
          <w:szCs w:val="24"/>
        </w:rPr>
        <w:t>w</w:t>
      </w:r>
      <w:r w:rsidR="00AC0788" w:rsidRPr="003821A1">
        <w:rPr>
          <w:sz w:val="24"/>
          <w:szCs w:val="24"/>
        </w:rPr>
        <w:t xml:space="preserve">ykonanie </w:t>
      </w:r>
      <w:r w:rsidR="002A22F2" w:rsidRPr="003821A1">
        <w:rPr>
          <w:sz w:val="24"/>
          <w:szCs w:val="24"/>
        </w:rPr>
        <w:t>Elewacj</w:t>
      </w:r>
      <w:r w:rsidR="00AC0788" w:rsidRPr="003821A1">
        <w:rPr>
          <w:sz w:val="24"/>
          <w:szCs w:val="24"/>
        </w:rPr>
        <w:t>i</w:t>
      </w:r>
      <w:r w:rsidR="002A22F2" w:rsidRPr="003821A1">
        <w:rPr>
          <w:sz w:val="24"/>
          <w:szCs w:val="24"/>
        </w:rPr>
        <w:t xml:space="preserve"> i płyty warstwow</w:t>
      </w:r>
      <w:r w:rsidR="00AC0788" w:rsidRPr="003821A1">
        <w:rPr>
          <w:sz w:val="24"/>
          <w:szCs w:val="24"/>
        </w:rPr>
        <w:t>ych</w:t>
      </w:r>
      <w:r w:rsidR="003821A1" w:rsidRPr="003821A1">
        <w:rPr>
          <w:sz w:val="24"/>
          <w:szCs w:val="24"/>
        </w:rPr>
        <w:t>,</w:t>
      </w:r>
    </w:p>
    <w:p w14:paraId="6CAF2290" w14:textId="1C4EABB3" w:rsidR="002A22F2" w:rsidRPr="003821A1" w:rsidRDefault="0027451B" w:rsidP="00A22F69">
      <w:pPr>
        <w:numPr>
          <w:ilvl w:val="0"/>
          <w:numId w:val="40"/>
        </w:numPr>
        <w:spacing w:line="360" w:lineRule="auto"/>
        <w:ind w:left="567"/>
        <w:jc w:val="both"/>
        <w:rPr>
          <w:sz w:val="24"/>
          <w:szCs w:val="24"/>
        </w:rPr>
      </w:pPr>
      <w:r w:rsidRPr="003821A1">
        <w:rPr>
          <w:sz w:val="24"/>
          <w:szCs w:val="24"/>
        </w:rPr>
        <w:t>p</w:t>
      </w:r>
      <w:r w:rsidR="002A22F2" w:rsidRPr="003821A1">
        <w:rPr>
          <w:sz w:val="24"/>
          <w:szCs w:val="24"/>
        </w:rPr>
        <w:t>okryci</w:t>
      </w:r>
      <w:r w:rsidR="00266E93" w:rsidRPr="003821A1">
        <w:rPr>
          <w:sz w:val="24"/>
          <w:szCs w:val="24"/>
        </w:rPr>
        <w:t>e</w:t>
      </w:r>
      <w:r w:rsidR="002A22F2" w:rsidRPr="003821A1">
        <w:rPr>
          <w:sz w:val="24"/>
          <w:szCs w:val="24"/>
        </w:rPr>
        <w:t xml:space="preserve"> dachu – płyta warstwowa z rdzeniem PIR</w:t>
      </w:r>
      <w:r w:rsidR="003821A1" w:rsidRPr="003821A1">
        <w:rPr>
          <w:sz w:val="24"/>
          <w:szCs w:val="24"/>
        </w:rPr>
        <w:t>,</w:t>
      </w:r>
    </w:p>
    <w:p w14:paraId="15CDDA49" w14:textId="111DB983" w:rsidR="002A22F2" w:rsidRPr="003821A1" w:rsidRDefault="0027451B" w:rsidP="00A22F69">
      <w:pPr>
        <w:numPr>
          <w:ilvl w:val="0"/>
          <w:numId w:val="40"/>
        </w:numPr>
        <w:spacing w:line="360" w:lineRule="auto"/>
        <w:ind w:left="567"/>
        <w:jc w:val="both"/>
        <w:rPr>
          <w:sz w:val="24"/>
          <w:szCs w:val="24"/>
        </w:rPr>
      </w:pPr>
      <w:r w:rsidRPr="003821A1">
        <w:rPr>
          <w:sz w:val="24"/>
          <w:szCs w:val="24"/>
        </w:rPr>
        <w:t>s</w:t>
      </w:r>
      <w:r w:rsidR="002A22F2" w:rsidRPr="003821A1">
        <w:rPr>
          <w:sz w:val="24"/>
          <w:szCs w:val="24"/>
        </w:rPr>
        <w:t>tolarki, bram, pozostał</w:t>
      </w:r>
      <w:r w:rsidR="00887C36" w:rsidRPr="003821A1">
        <w:rPr>
          <w:sz w:val="24"/>
          <w:szCs w:val="24"/>
        </w:rPr>
        <w:t>e</w:t>
      </w:r>
      <w:r w:rsidR="002A22F2" w:rsidRPr="003821A1">
        <w:rPr>
          <w:sz w:val="24"/>
          <w:szCs w:val="24"/>
        </w:rPr>
        <w:t xml:space="preserve"> rob</w:t>
      </w:r>
      <w:r w:rsidR="00887C36" w:rsidRPr="003821A1">
        <w:rPr>
          <w:sz w:val="24"/>
          <w:szCs w:val="24"/>
        </w:rPr>
        <w:t>oty</w:t>
      </w:r>
      <w:r w:rsidR="002A22F2" w:rsidRPr="003821A1">
        <w:rPr>
          <w:sz w:val="24"/>
          <w:szCs w:val="24"/>
        </w:rPr>
        <w:t xml:space="preserve"> związan</w:t>
      </w:r>
      <w:r w:rsidR="00887C36" w:rsidRPr="003821A1">
        <w:rPr>
          <w:sz w:val="24"/>
          <w:szCs w:val="24"/>
        </w:rPr>
        <w:t>e</w:t>
      </w:r>
      <w:r w:rsidR="006925B8" w:rsidRPr="003821A1">
        <w:rPr>
          <w:sz w:val="24"/>
          <w:szCs w:val="24"/>
        </w:rPr>
        <w:t xml:space="preserve"> </w:t>
      </w:r>
      <w:r w:rsidR="002A22F2" w:rsidRPr="003821A1">
        <w:rPr>
          <w:sz w:val="24"/>
          <w:szCs w:val="24"/>
        </w:rPr>
        <w:t>ze stolarką</w:t>
      </w:r>
      <w:r w:rsidR="003821A1" w:rsidRPr="003821A1">
        <w:rPr>
          <w:sz w:val="24"/>
          <w:szCs w:val="24"/>
        </w:rPr>
        <w:t>,</w:t>
      </w:r>
    </w:p>
    <w:p w14:paraId="37D777E8" w14:textId="3C629501" w:rsidR="002A22F2" w:rsidRPr="003821A1" w:rsidRDefault="0027451B" w:rsidP="00A22F69">
      <w:pPr>
        <w:numPr>
          <w:ilvl w:val="0"/>
          <w:numId w:val="40"/>
        </w:numPr>
        <w:spacing w:line="360" w:lineRule="auto"/>
        <w:ind w:left="567"/>
        <w:jc w:val="both"/>
        <w:rPr>
          <w:sz w:val="24"/>
          <w:szCs w:val="24"/>
        </w:rPr>
      </w:pPr>
      <w:r w:rsidRPr="003821A1">
        <w:rPr>
          <w:sz w:val="24"/>
          <w:szCs w:val="24"/>
        </w:rPr>
        <w:t>w</w:t>
      </w:r>
      <w:r w:rsidR="00AC0788" w:rsidRPr="003821A1">
        <w:rPr>
          <w:sz w:val="24"/>
          <w:szCs w:val="24"/>
        </w:rPr>
        <w:t>ykonanie i</w:t>
      </w:r>
      <w:r w:rsidR="002A22F2" w:rsidRPr="003821A1">
        <w:rPr>
          <w:sz w:val="24"/>
          <w:szCs w:val="24"/>
        </w:rPr>
        <w:t>nstalacji elektrycznych</w:t>
      </w:r>
      <w:r w:rsidR="00266E93" w:rsidRPr="003821A1">
        <w:rPr>
          <w:sz w:val="24"/>
          <w:szCs w:val="24"/>
        </w:rPr>
        <w:t>, sanitarnych</w:t>
      </w:r>
      <w:r w:rsidR="003821A1" w:rsidRPr="003821A1">
        <w:rPr>
          <w:sz w:val="24"/>
          <w:szCs w:val="24"/>
        </w:rPr>
        <w:t>,</w:t>
      </w:r>
    </w:p>
    <w:p w14:paraId="170C8991" w14:textId="2CFB2CF8" w:rsidR="0027451B" w:rsidRPr="003821A1" w:rsidRDefault="0027451B" w:rsidP="00A22F69">
      <w:pPr>
        <w:numPr>
          <w:ilvl w:val="0"/>
          <w:numId w:val="40"/>
        </w:numPr>
        <w:spacing w:line="360" w:lineRule="auto"/>
        <w:ind w:left="567"/>
        <w:jc w:val="both"/>
        <w:rPr>
          <w:sz w:val="24"/>
          <w:szCs w:val="24"/>
        </w:rPr>
      </w:pPr>
      <w:r w:rsidRPr="003821A1">
        <w:rPr>
          <w:sz w:val="24"/>
          <w:szCs w:val="24"/>
        </w:rPr>
        <w:t>w</w:t>
      </w:r>
      <w:r w:rsidR="009E611A" w:rsidRPr="003821A1">
        <w:rPr>
          <w:sz w:val="24"/>
          <w:szCs w:val="24"/>
        </w:rPr>
        <w:t>ykonanie p</w:t>
      </w:r>
      <w:r w:rsidR="002A22F2" w:rsidRPr="003821A1">
        <w:rPr>
          <w:sz w:val="24"/>
          <w:szCs w:val="24"/>
        </w:rPr>
        <w:t>rzyłącza wody oraz kanalizacji do części sanitarnej</w:t>
      </w:r>
      <w:r w:rsidRPr="003821A1">
        <w:rPr>
          <w:sz w:val="24"/>
          <w:szCs w:val="24"/>
        </w:rPr>
        <w:t xml:space="preserve"> </w:t>
      </w:r>
      <w:r w:rsidR="003821A1" w:rsidRPr="003821A1">
        <w:rPr>
          <w:sz w:val="24"/>
          <w:szCs w:val="24"/>
        </w:rPr>
        <w:t>,</w:t>
      </w:r>
    </w:p>
    <w:p w14:paraId="20CAE849" w14:textId="3AF8E542" w:rsidR="00CA353D" w:rsidRPr="003821A1" w:rsidRDefault="00266E93" w:rsidP="00A22F69">
      <w:pPr>
        <w:numPr>
          <w:ilvl w:val="0"/>
          <w:numId w:val="40"/>
        </w:numPr>
        <w:spacing w:line="360" w:lineRule="auto"/>
        <w:ind w:left="567"/>
        <w:jc w:val="both"/>
        <w:rPr>
          <w:sz w:val="24"/>
          <w:szCs w:val="24"/>
        </w:rPr>
      </w:pPr>
      <w:r w:rsidRPr="003821A1">
        <w:rPr>
          <w:sz w:val="24"/>
          <w:szCs w:val="24"/>
        </w:rPr>
        <w:t>wykonanie robót wykończeniowych wewnętrznych oraz systemów instalacyjnych</w:t>
      </w:r>
      <w:r w:rsidR="0027451B" w:rsidRPr="003821A1">
        <w:rPr>
          <w:sz w:val="24"/>
          <w:szCs w:val="24"/>
        </w:rPr>
        <w:t xml:space="preserve"> (w tym instalacji przeciwpożarowej, uziemiającej/odgromowej)</w:t>
      </w:r>
      <w:r w:rsidRPr="003821A1">
        <w:rPr>
          <w:sz w:val="24"/>
          <w:szCs w:val="24"/>
        </w:rPr>
        <w:t xml:space="preserve"> w zakresie zgodnym z</w:t>
      </w:r>
      <w:r w:rsidR="00CA353D" w:rsidRPr="003821A1">
        <w:rPr>
          <w:sz w:val="24"/>
          <w:szCs w:val="24"/>
        </w:rPr>
        <w:t xml:space="preserve"> </w:t>
      </w:r>
      <w:r w:rsidRPr="003821A1">
        <w:rPr>
          <w:sz w:val="24"/>
          <w:szCs w:val="24"/>
        </w:rPr>
        <w:t xml:space="preserve">Umową, OPZ, oraz niezbędnych prac i czynności, zgodnie z zaakceptowanym przez </w:t>
      </w:r>
      <w:r w:rsidR="00AB1588" w:rsidRPr="003821A1">
        <w:rPr>
          <w:sz w:val="24"/>
          <w:szCs w:val="24"/>
        </w:rPr>
        <w:t xml:space="preserve">Zamawiającego </w:t>
      </w:r>
      <w:r w:rsidRPr="003821A1">
        <w:rPr>
          <w:sz w:val="24"/>
          <w:szCs w:val="24"/>
        </w:rPr>
        <w:t>Projektem</w:t>
      </w:r>
      <w:r w:rsidR="00CA353D" w:rsidRPr="003821A1">
        <w:rPr>
          <w:sz w:val="24"/>
          <w:szCs w:val="24"/>
        </w:rPr>
        <w:t xml:space="preserve"> </w:t>
      </w:r>
      <w:r w:rsidRPr="003821A1">
        <w:rPr>
          <w:sz w:val="24"/>
          <w:szCs w:val="24"/>
        </w:rPr>
        <w:t>Wykonawczym w takim zakresie, aby ich efekty uzyskały zakładane w Umowie, Dokumentacji projektowej i</w:t>
      </w:r>
      <w:r w:rsidR="00CA353D" w:rsidRPr="003821A1">
        <w:rPr>
          <w:sz w:val="24"/>
          <w:szCs w:val="24"/>
        </w:rPr>
        <w:t xml:space="preserve"> </w:t>
      </w:r>
      <w:r w:rsidRPr="003821A1">
        <w:rPr>
          <w:sz w:val="24"/>
          <w:szCs w:val="24"/>
        </w:rPr>
        <w:t xml:space="preserve">obowiązujących normach parametry </w:t>
      </w:r>
      <w:r w:rsidR="003821A1" w:rsidRPr="003821A1">
        <w:rPr>
          <w:sz w:val="24"/>
          <w:szCs w:val="24"/>
        </w:rPr>
        <w:br/>
      </w:r>
      <w:r w:rsidRPr="003821A1">
        <w:rPr>
          <w:sz w:val="24"/>
          <w:szCs w:val="24"/>
        </w:rPr>
        <w:lastRenderedPageBreak/>
        <w:t>i funkcje oraz aby odpowiednie władze</w:t>
      </w:r>
      <w:r w:rsidR="00CE0FDD" w:rsidRPr="003821A1">
        <w:rPr>
          <w:sz w:val="24"/>
          <w:szCs w:val="24"/>
        </w:rPr>
        <w:t xml:space="preserve"> (organy)</w:t>
      </w:r>
      <w:r w:rsidRPr="003821A1">
        <w:rPr>
          <w:sz w:val="24"/>
          <w:szCs w:val="24"/>
        </w:rPr>
        <w:t xml:space="preserve"> wydały Pozwolenie na</w:t>
      </w:r>
      <w:r w:rsidR="00CA353D" w:rsidRPr="003821A1">
        <w:rPr>
          <w:sz w:val="24"/>
          <w:szCs w:val="24"/>
        </w:rPr>
        <w:t xml:space="preserve"> użytkowanie Inwestycji.</w:t>
      </w:r>
    </w:p>
    <w:p w14:paraId="665768D9" w14:textId="3819E8DF" w:rsidR="00545ECF" w:rsidRPr="007C5E10" w:rsidRDefault="0049165E" w:rsidP="00A22F69">
      <w:pPr>
        <w:pStyle w:val="Akapitzlist"/>
        <w:numPr>
          <w:ilvl w:val="0"/>
          <w:numId w:val="40"/>
        </w:numPr>
        <w:spacing w:line="360" w:lineRule="auto"/>
        <w:ind w:left="567"/>
        <w:jc w:val="both"/>
        <w:rPr>
          <w:sz w:val="24"/>
          <w:szCs w:val="24"/>
        </w:rPr>
      </w:pPr>
      <w:r w:rsidRPr="007C5E10">
        <w:rPr>
          <w:sz w:val="24"/>
          <w:szCs w:val="24"/>
        </w:rPr>
        <w:t xml:space="preserve">w zakresie wykonanych Robót, uzyskanie pozytywnych opinii służb Państwowych, wymaganych Prawem budowlanym oraz wszelkich niezbędnych dokumentów warunkujących uzyskanie na rzecz </w:t>
      </w:r>
      <w:r w:rsidR="005641B5">
        <w:rPr>
          <w:sz w:val="24"/>
          <w:szCs w:val="24"/>
        </w:rPr>
        <w:t>Zamawiającego</w:t>
      </w:r>
      <w:r w:rsidRPr="007C5E10">
        <w:rPr>
          <w:sz w:val="24"/>
          <w:szCs w:val="24"/>
        </w:rPr>
        <w:t xml:space="preserve">, Decyzji o pozwoleniu na użytkowanie, </w:t>
      </w:r>
      <w:r w:rsidR="00545ECF" w:rsidRPr="007C5E10">
        <w:rPr>
          <w:sz w:val="24"/>
          <w:szCs w:val="24"/>
        </w:rPr>
        <w:t xml:space="preserve">z zastrzeżeniem że </w:t>
      </w:r>
      <w:r w:rsidR="00E93185">
        <w:rPr>
          <w:sz w:val="24"/>
          <w:szCs w:val="24"/>
        </w:rPr>
        <w:t xml:space="preserve">Wykonawca </w:t>
      </w:r>
      <w:r w:rsidR="00545ECF" w:rsidRPr="007C5E10">
        <w:rPr>
          <w:sz w:val="24"/>
          <w:szCs w:val="24"/>
        </w:rPr>
        <w:t xml:space="preserve">nie odpowiada za nieuzyskanie powyższych decyzji i pozwoleń lub opóźnienie w ich uzyskaniu w zakresie w jakim nastąpiło ono z powodu nieterminowego działania organów służb państwowych, gestorów mediów, o ile w terminie podjął wszelkie możliwe działania w celu ich uzyskania, a także w przypadku, gdy nastąpiło to z przyczyn wyłącznie zawinionych przez </w:t>
      </w:r>
      <w:r w:rsidR="00AB1588">
        <w:rPr>
          <w:sz w:val="24"/>
          <w:szCs w:val="24"/>
        </w:rPr>
        <w:t xml:space="preserve">Zamawiającego </w:t>
      </w:r>
      <w:r w:rsidR="00545ECF" w:rsidRPr="007C5E10">
        <w:rPr>
          <w:sz w:val="24"/>
          <w:szCs w:val="24"/>
        </w:rPr>
        <w:t>oraz podmioty działających na jego bezpośrednie zlecenie,</w:t>
      </w:r>
    </w:p>
    <w:p w14:paraId="54BB6A5F" w14:textId="48B879F8" w:rsidR="00A126FE" w:rsidRDefault="00CA353D" w:rsidP="00A22F69">
      <w:pPr>
        <w:numPr>
          <w:ilvl w:val="0"/>
          <w:numId w:val="40"/>
        </w:numPr>
        <w:spacing w:line="360" w:lineRule="auto"/>
        <w:ind w:left="567"/>
        <w:jc w:val="both"/>
        <w:rPr>
          <w:sz w:val="24"/>
          <w:szCs w:val="24"/>
        </w:rPr>
      </w:pPr>
      <w:r w:rsidRPr="007C5E10">
        <w:rPr>
          <w:sz w:val="24"/>
          <w:szCs w:val="24"/>
        </w:rPr>
        <w:t xml:space="preserve">przedstawienie </w:t>
      </w:r>
      <w:r w:rsidR="00587547">
        <w:rPr>
          <w:sz w:val="24"/>
          <w:szCs w:val="24"/>
        </w:rPr>
        <w:t xml:space="preserve">Zamawiającemu </w:t>
      </w:r>
      <w:r w:rsidRPr="007C5E10">
        <w:rPr>
          <w:sz w:val="24"/>
          <w:szCs w:val="24"/>
        </w:rPr>
        <w:t xml:space="preserve">wzorców (próbek) elementów budowlanych </w:t>
      </w:r>
      <w:r w:rsidR="003821A1">
        <w:rPr>
          <w:sz w:val="24"/>
          <w:szCs w:val="24"/>
        </w:rPr>
        <w:br/>
      </w:r>
      <w:r w:rsidRPr="007C5E10">
        <w:rPr>
          <w:sz w:val="24"/>
          <w:szCs w:val="24"/>
        </w:rPr>
        <w:t>i instalacyjnych przewidzianych</w:t>
      </w:r>
      <w:r w:rsidR="00CE0FDD" w:rsidRPr="007C5E10">
        <w:rPr>
          <w:sz w:val="24"/>
          <w:szCs w:val="24"/>
        </w:rPr>
        <w:t xml:space="preserve"> </w:t>
      </w:r>
      <w:r w:rsidRPr="007C5E10">
        <w:rPr>
          <w:sz w:val="24"/>
          <w:szCs w:val="24"/>
        </w:rPr>
        <w:t>do wykonania w ramach prowadzonych Robót,</w:t>
      </w:r>
      <w:r w:rsidR="00CE0FDD" w:rsidRPr="007C5E10">
        <w:rPr>
          <w:sz w:val="24"/>
          <w:szCs w:val="24"/>
        </w:rPr>
        <w:t xml:space="preserve"> </w:t>
      </w:r>
    </w:p>
    <w:p w14:paraId="1506E5E0" w14:textId="76097E24" w:rsidR="00CA353D" w:rsidRPr="007C5E10" w:rsidRDefault="00CA353D" w:rsidP="00A22F69">
      <w:pPr>
        <w:numPr>
          <w:ilvl w:val="0"/>
          <w:numId w:val="40"/>
        </w:numPr>
        <w:spacing w:line="360" w:lineRule="auto"/>
        <w:ind w:left="567"/>
        <w:jc w:val="both"/>
        <w:rPr>
          <w:sz w:val="24"/>
          <w:szCs w:val="24"/>
        </w:rPr>
      </w:pPr>
      <w:r w:rsidRPr="007C5E10">
        <w:rPr>
          <w:sz w:val="24"/>
          <w:szCs w:val="24"/>
        </w:rPr>
        <w:t>wykonanie wszelkich niezbędnych Robót związanych z zabezpieczeniem przed wilgocią, utratą ciepła,</w:t>
      </w:r>
      <w:r w:rsidR="00DB138A" w:rsidRPr="007C5E10">
        <w:rPr>
          <w:sz w:val="24"/>
          <w:szCs w:val="24"/>
        </w:rPr>
        <w:t xml:space="preserve"> </w:t>
      </w:r>
      <w:r w:rsidRPr="007C5E10">
        <w:rPr>
          <w:sz w:val="24"/>
          <w:szCs w:val="24"/>
        </w:rPr>
        <w:t>wibracjami, hałasem, zabrudzeniem, zniszczeniem</w:t>
      </w:r>
      <w:r w:rsidR="00A126FE">
        <w:rPr>
          <w:sz w:val="24"/>
          <w:szCs w:val="24"/>
        </w:rPr>
        <w:t xml:space="preserve"> lub innymi czynnikami destrukcyjnymi, w tym biologicznymi</w:t>
      </w:r>
      <w:r w:rsidRPr="007C5E10">
        <w:rPr>
          <w:sz w:val="24"/>
          <w:szCs w:val="24"/>
        </w:rPr>
        <w:t xml:space="preserve"> zarówno w budynkach, jak i na zewnątrz, w sposób</w:t>
      </w:r>
      <w:r w:rsidR="00DB138A" w:rsidRPr="007C5E10">
        <w:rPr>
          <w:sz w:val="24"/>
          <w:szCs w:val="24"/>
        </w:rPr>
        <w:t xml:space="preserve"> </w:t>
      </w:r>
      <w:r w:rsidRPr="007C5E10">
        <w:rPr>
          <w:sz w:val="24"/>
          <w:szCs w:val="24"/>
        </w:rPr>
        <w:t xml:space="preserve">zabezpieczający majątek </w:t>
      </w:r>
      <w:r w:rsidR="00AB1588">
        <w:rPr>
          <w:sz w:val="24"/>
          <w:szCs w:val="24"/>
        </w:rPr>
        <w:t xml:space="preserve">Zamawiającego </w:t>
      </w:r>
      <w:r w:rsidR="00A126FE">
        <w:rPr>
          <w:sz w:val="24"/>
          <w:szCs w:val="24"/>
        </w:rPr>
        <w:t>lub osób trzecich</w:t>
      </w:r>
      <w:r w:rsidRPr="007C5E10">
        <w:rPr>
          <w:sz w:val="24"/>
          <w:szCs w:val="24"/>
        </w:rPr>
        <w:t xml:space="preserve"> i jak najmniej uciążliwy dla sąsiadów </w:t>
      </w:r>
      <w:r w:rsidR="00FC0C9C">
        <w:rPr>
          <w:sz w:val="24"/>
          <w:szCs w:val="24"/>
        </w:rPr>
        <w:t>Inwestycji</w:t>
      </w:r>
      <w:r w:rsidRPr="007C5E10">
        <w:rPr>
          <w:sz w:val="24"/>
          <w:szCs w:val="24"/>
        </w:rPr>
        <w:t>,</w:t>
      </w:r>
    </w:p>
    <w:p w14:paraId="44AD7002" w14:textId="27368FEB" w:rsidR="00CA353D" w:rsidRPr="007C5E10" w:rsidRDefault="00CA353D" w:rsidP="00A22F69">
      <w:pPr>
        <w:numPr>
          <w:ilvl w:val="0"/>
          <w:numId w:val="40"/>
        </w:numPr>
        <w:spacing w:line="360" w:lineRule="auto"/>
        <w:ind w:left="567"/>
        <w:jc w:val="both"/>
        <w:rPr>
          <w:sz w:val="24"/>
          <w:szCs w:val="24"/>
        </w:rPr>
      </w:pPr>
      <w:r w:rsidRPr="007C5E10">
        <w:rPr>
          <w:sz w:val="24"/>
          <w:szCs w:val="24"/>
        </w:rPr>
        <w:t>zagospodarowane terenu i układu drogowego,</w:t>
      </w:r>
    </w:p>
    <w:p w14:paraId="3E334F6C" w14:textId="682BF662" w:rsidR="00D05224" w:rsidRPr="007C5E10" w:rsidRDefault="00CA353D" w:rsidP="00A22F69">
      <w:pPr>
        <w:numPr>
          <w:ilvl w:val="0"/>
          <w:numId w:val="40"/>
        </w:numPr>
        <w:spacing w:line="360" w:lineRule="auto"/>
        <w:ind w:left="567"/>
        <w:jc w:val="both"/>
        <w:rPr>
          <w:sz w:val="24"/>
          <w:szCs w:val="24"/>
        </w:rPr>
      </w:pPr>
      <w:r w:rsidRPr="007C5E10">
        <w:rPr>
          <w:sz w:val="24"/>
          <w:szCs w:val="24"/>
        </w:rPr>
        <w:t>zorganizowanie, prowadzenie, nadzorowanie i zabezpieczanie oraz koordynacja Robót prowadzonych przez</w:t>
      </w:r>
      <w:r w:rsidR="00DB138A" w:rsidRPr="007C5E10">
        <w:rPr>
          <w:sz w:val="24"/>
          <w:szCs w:val="24"/>
        </w:rPr>
        <w:t xml:space="preserve"> </w:t>
      </w:r>
      <w:r w:rsidR="00D676B6">
        <w:rPr>
          <w:sz w:val="24"/>
          <w:szCs w:val="24"/>
        </w:rPr>
        <w:t>P</w:t>
      </w:r>
      <w:r w:rsidRPr="007C5E10">
        <w:rPr>
          <w:sz w:val="24"/>
          <w:szCs w:val="24"/>
        </w:rPr>
        <w:t xml:space="preserve">odwykonawców, a także koordynacja robót prowadzonych przez </w:t>
      </w:r>
      <w:r w:rsidR="00D676B6">
        <w:rPr>
          <w:sz w:val="24"/>
          <w:szCs w:val="24"/>
        </w:rPr>
        <w:t>I</w:t>
      </w:r>
      <w:r w:rsidRPr="007C5E10">
        <w:rPr>
          <w:sz w:val="24"/>
          <w:szCs w:val="24"/>
        </w:rPr>
        <w:t xml:space="preserve">nne </w:t>
      </w:r>
      <w:r w:rsidR="00D676B6">
        <w:rPr>
          <w:sz w:val="24"/>
          <w:szCs w:val="24"/>
        </w:rPr>
        <w:t>P</w:t>
      </w:r>
      <w:r w:rsidRPr="007C5E10">
        <w:rPr>
          <w:sz w:val="24"/>
          <w:szCs w:val="24"/>
        </w:rPr>
        <w:t>odmioty z własnymi Robotami oraz</w:t>
      </w:r>
      <w:r w:rsidR="00DB138A" w:rsidRPr="007C5E10">
        <w:rPr>
          <w:sz w:val="24"/>
          <w:szCs w:val="24"/>
        </w:rPr>
        <w:t xml:space="preserve"> </w:t>
      </w:r>
      <w:r w:rsidRPr="007C5E10">
        <w:rPr>
          <w:sz w:val="24"/>
          <w:szCs w:val="24"/>
        </w:rPr>
        <w:t>nadzór nad BHP w tym zakresie, tak, aby Roboty przebiegały bez zakłóceń i przestojów oraz w terminach</w:t>
      </w:r>
      <w:r w:rsidR="00DB138A" w:rsidRPr="007C5E10">
        <w:rPr>
          <w:sz w:val="24"/>
          <w:szCs w:val="24"/>
        </w:rPr>
        <w:t xml:space="preserve"> </w:t>
      </w:r>
      <w:r w:rsidRPr="007C5E10">
        <w:rPr>
          <w:sz w:val="24"/>
          <w:szCs w:val="24"/>
        </w:rPr>
        <w:t xml:space="preserve">określonych </w:t>
      </w:r>
      <w:r w:rsidR="003821A1">
        <w:rPr>
          <w:sz w:val="24"/>
          <w:szCs w:val="24"/>
        </w:rPr>
        <w:br/>
      </w:r>
      <w:r w:rsidRPr="007C5E10">
        <w:rPr>
          <w:sz w:val="24"/>
          <w:szCs w:val="24"/>
        </w:rPr>
        <w:t xml:space="preserve">w </w:t>
      </w:r>
      <w:r w:rsidRPr="003821A1">
        <w:rPr>
          <w:sz w:val="24"/>
          <w:szCs w:val="24"/>
        </w:rPr>
        <w:t xml:space="preserve">Harmonogramie rzeczowo-finansowym stanowiącym </w:t>
      </w:r>
      <w:r w:rsidRPr="003821A1">
        <w:rPr>
          <w:b/>
          <w:bCs/>
          <w:sz w:val="24"/>
          <w:szCs w:val="24"/>
        </w:rPr>
        <w:t>Załącznik nr 5</w:t>
      </w:r>
      <w:r w:rsidRPr="003821A1">
        <w:rPr>
          <w:sz w:val="24"/>
          <w:szCs w:val="24"/>
        </w:rPr>
        <w:t xml:space="preserve"> w </w:t>
      </w:r>
      <w:r w:rsidRPr="007C5E10">
        <w:rPr>
          <w:sz w:val="24"/>
          <w:szCs w:val="24"/>
        </w:rPr>
        <w:t>okresie realizacji Robót</w:t>
      </w:r>
      <w:r w:rsidR="007A4077" w:rsidRPr="007C5E10">
        <w:rPr>
          <w:sz w:val="24"/>
          <w:szCs w:val="24"/>
        </w:rPr>
        <w:t xml:space="preserve"> </w:t>
      </w:r>
      <w:r w:rsidRPr="007C5E10">
        <w:rPr>
          <w:sz w:val="24"/>
          <w:szCs w:val="24"/>
        </w:rPr>
        <w:t xml:space="preserve">zleconych w ramach niniejszej Umowy i zgodnie z </w:t>
      </w:r>
      <w:r w:rsidRPr="00460D5D">
        <w:rPr>
          <w:sz w:val="24"/>
          <w:szCs w:val="24"/>
        </w:rPr>
        <w:t xml:space="preserve">§ </w:t>
      </w:r>
      <w:r w:rsidR="006024A2" w:rsidRPr="00460D5D">
        <w:rPr>
          <w:sz w:val="24"/>
          <w:szCs w:val="24"/>
        </w:rPr>
        <w:t>16</w:t>
      </w:r>
      <w:r w:rsidR="001C46EF" w:rsidRPr="00460D5D">
        <w:rPr>
          <w:sz w:val="24"/>
          <w:szCs w:val="24"/>
        </w:rPr>
        <w:t>.</w:t>
      </w:r>
      <w:r w:rsidRPr="00460D5D">
        <w:rPr>
          <w:sz w:val="24"/>
          <w:szCs w:val="24"/>
        </w:rPr>
        <w:t xml:space="preserve"> </w:t>
      </w:r>
      <w:r w:rsidR="00460D5D" w:rsidRPr="00460D5D">
        <w:rPr>
          <w:sz w:val="24"/>
          <w:szCs w:val="24"/>
        </w:rPr>
        <w:t>Zmiany Robót</w:t>
      </w:r>
      <w:r w:rsidRPr="00460D5D">
        <w:rPr>
          <w:sz w:val="24"/>
          <w:szCs w:val="24"/>
        </w:rPr>
        <w:t xml:space="preserve"> </w:t>
      </w:r>
      <w:r w:rsidRPr="007C5E10">
        <w:rPr>
          <w:sz w:val="24"/>
          <w:szCs w:val="24"/>
        </w:rPr>
        <w:t>jako roboty dodatkowe</w:t>
      </w:r>
      <w:r w:rsidR="007A4077" w:rsidRPr="007C5E10">
        <w:rPr>
          <w:sz w:val="24"/>
          <w:szCs w:val="24"/>
        </w:rPr>
        <w:t xml:space="preserve"> </w:t>
      </w:r>
      <w:r w:rsidRPr="007C5E10">
        <w:rPr>
          <w:sz w:val="24"/>
          <w:szCs w:val="24"/>
        </w:rPr>
        <w:t>lub zamienne,</w:t>
      </w:r>
      <w:r w:rsidR="00D05224" w:rsidRPr="007C5E10">
        <w:rPr>
          <w:sz w:val="24"/>
          <w:szCs w:val="24"/>
        </w:rPr>
        <w:t xml:space="preserve"> </w:t>
      </w:r>
    </w:p>
    <w:p w14:paraId="64D725EF" w14:textId="7997FEE4" w:rsidR="002F23E3" w:rsidRPr="007C5E10" w:rsidRDefault="00CA353D" w:rsidP="00A22F69">
      <w:pPr>
        <w:numPr>
          <w:ilvl w:val="0"/>
          <w:numId w:val="40"/>
        </w:numPr>
        <w:spacing w:line="360" w:lineRule="auto"/>
        <w:ind w:left="567"/>
        <w:jc w:val="both"/>
        <w:rPr>
          <w:sz w:val="24"/>
          <w:szCs w:val="24"/>
        </w:rPr>
      </w:pPr>
      <w:r w:rsidRPr="007C5E10">
        <w:rPr>
          <w:sz w:val="24"/>
          <w:szCs w:val="24"/>
        </w:rPr>
        <w:t>przeprowadzenie wszelkich niezbędnych prac i czynności zmierzających do zabezpieczenia prawidłowej</w:t>
      </w:r>
      <w:r w:rsidR="00DE53F0" w:rsidRPr="007C5E10">
        <w:rPr>
          <w:sz w:val="24"/>
          <w:szCs w:val="24"/>
        </w:rPr>
        <w:t xml:space="preserve"> </w:t>
      </w:r>
      <w:r w:rsidRPr="007C5E10">
        <w:rPr>
          <w:sz w:val="24"/>
          <w:szCs w:val="24"/>
        </w:rPr>
        <w:t xml:space="preserve">obsługi obiektów zrealizowanych w ramach Inwestycji </w:t>
      </w:r>
      <w:r w:rsidR="003821A1">
        <w:rPr>
          <w:sz w:val="24"/>
          <w:szCs w:val="24"/>
        </w:rPr>
        <w:br/>
      </w:r>
      <w:r w:rsidRPr="007C5E10">
        <w:rPr>
          <w:sz w:val="24"/>
          <w:szCs w:val="24"/>
        </w:rPr>
        <w:t>w okresie gwarancyjnym oraz w okresie rękojmi w</w:t>
      </w:r>
      <w:r w:rsidR="00D56E59" w:rsidRPr="007C5E10">
        <w:rPr>
          <w:sz w:val="24"/>
          <w:szCs w:val="24"/>
        </w:rPr>
        <w:t xml:space="preserve"> </w:t>
      </w:r>
      <w:r w:rsidRPr="007C5E10">
        <w:rPr>
          <w:sz w:val="24"/>
          <w:szCs w:val="24"/>
        </w:rPr>
        <w:t>zakresie Przedmiotu Umowy,</w:t>
      </w:r>
      <w:r w:rsidR="00DE53F0" w:rsidRPr="007C5E10">
        <w:rPr>
          <w:sz w:val="24"/>
          <w:szCs w:val="24"/>
        </w:rPr>
        <w:t xml:space="preserve"> </w:t>
      </w:r>
    </w:p>
    <w:p w14:paraId="6A6D0054" w14:textId="1EAA8DBF" w:rsidR="00CA353D" w:rsidRPr="007C5E10" w:rsidRDefault="00CA353D" w:rsidP="00A22F69">
      <w:pPr>
        <w:numPr>
          <w:ilvl w:val="0"/>
          <w:numId w:val="40"/>
        </w:numPr>
        <w:spacing w:line="360" w:lineRule="auto"/>
        <w:ind w:left="567"/>
        <w:jc w:val="both"/>
        <w:rPr>
          <w:sz w:val="24"/>
          <w:szCs w:val="24"/>
        </w:rPr>
      </w:pPr>
      <w:r w:rsidRPr="007C5E10">
        <w:rPr>
          <w:sz w:val="24"/>
          <w:szCs w:val="24"/>
        </w:rPr>
        <w:t>wykonanie Projektów Wykonawczych, warsztatowych oraz opracowanie dokumentacji powykonawczej.</w:t>
      </w:r>
      <w:r w:rsidR="000400D2" w:rsidRPr="007C5E10">
        <w:rPr>
          <w:sz w:val="24"/>
          <w:szCs w:val="24"/>
        </w:rPr>
        <w:t xml:space="preserve"> </w:t>
      </w:r>
      <w:r w:rsidR="00E93185">
        <w:rPr>
          <w:sz w:val="24"/>
          <w:szCs w:val="24"/>
        </w:rPr>
        <w:t xml:space="preserve">Wykonawca </w:t>
      </w:r>
      <w:r w:rsidRPr="007C5E10">
        <w:rPr>
          <w:sz w:val="24"/>
          <w:szCs w:val="24"/>
        </w:rPr>
        <w:t>jest projektantem w zakresie Projektu Wykonawczego oraz dokumentacji powykonawczej, za</w:t>
      </w:r>
      <w:r w:rsidR="000400D2" w:rsidRPr="007C5E10">
        <w:rPr>
          <w:sz w:val="24"/>
          <w:szCs w:val="24"/>
        </w:rPr>
        <w:t xml:space="preserve"> </w:t>
      </w:r>
      <w:r w:rsidRPr="007C5E10">
        <w:rPr>
          <w:sz w:val="24"/>
          <w:szCs w:val="24"/>
        </w:rPr>
        <w:t xml:space="preserve">które ponosi odpowiedzialność. </w:t>
      </w:r>
      <w:r w:rsidR="00E93185">
        <w:rPr>
          <w:sz w:val="24"/>
          <w:szCs w:val="24"/>
        </w:rPr>
        <w:t xml:space="preserve">Wykonawca </w:t>
      </w:r>
      <w:r w:rsidRPr="007C5E10">
        <w:rPr>
          <w:sz w:val="24"/>
          <w:szCs w:val="24"/>
        </w:rPr>
        <w:t>zobowiązany jest do sprawdzenia (zweryfikowania)</w:t>
      </w:r>
      <w:r w:rsidR="00DD58BB" w:rsidRPr="007C5E10">
        <w:rPr>
          <w:sz w:val="24"/>
          <w:szCs w:val="24"/>
        </w:rPr>
        <w:t xml:space="preserve"> </w:t>
      </w:r>
      <w:r w:rsidRPr="007C5E10">
        <w:rPr>
          <w:sz w:val="24"/>
          <w:szCs w:val="24"/>
        </w:rPr>
        <w:t xml:space="preserve">otrzymanej Dokumentacji projektowej </w:t>
      </w:r>
      <w:r w:rsidRPr="007C5E10">
        <w:rPr>
          <w:sz w:val="24"/>
          <w:szCs w:val="24"/>
        </w:rPr>
        <w:lastRenderedPageBreak/>
        <w:t>pod kątem kompletności, zgodności z przepisami prawa oraz pod</w:t>
      </w:r>
      <w:r w:rsidR="00DD58BB" w:rsidRPr="007C5E10">
        <w:rPr>
          <w:sz w:val="24"/>
          <w:szCs w:val="24"/>
        </w:rPr>
        <w:t xml:space="preserve"> </w:t>
      </w:r>
      <w:r w:rsidRPr="007C5E10">
        <w:rPr>
          <w:sz w:val="24"/>
          <w:szCs w:val="24"/>
        </w:rPr>
        <w:t>kątem zgodności ze stanem faktycznym.</w:t>
      </w:r>
      <w:r w:rsidR="003C73F1">
        <w:rPr>
          <w:sz w:val="24"/>
          <w:szCs w:val="24"/>
        </w:rPr>
        <w:t xml:space="preserve"> </w:t>
      </w:r>
      <w:r w:rsidR="003C73F1">
        <w:rPr>
          <w:color w:val="000000"/>
          <w:sz w:val="24"/>
          <w:szCs w:val="24"/>
        </w:rPr>
        <w:t>E</w:t>
      </w:r>
      <w:r w:rsidR="003C73F1" w:rsidRPr="009F1A12">
        <w:rPr>
          <w:color w:val="000000"/>
          <w:sz w:val="24"/>
          <w:szCs w:val="24"/>
        </w:rPr>
        <w:t xml:space="preserve">wentualne grzywny, mandaty, i kary lub temu podobne, nałożone przez organy kontrolne </w:t>
      </w:r>
      <w:r w:rsidR="003C73F1">
        <w:rPr>
          <w:color w:val="000000"/>
          <w:sz w:val="24"/>
          <w:szCs w:val="24"/>
        </w:rPr>
        <w:t xml:space="preserve">nałożone z tego tytułu </w:t>
      </w:r>
      <w:r w:rsidR="003C73F1" w:rsidRPr="009F1A12">
        <w:rPr>
          <w:color w:val="000000"/>
          <w:sz w:val="24"/>
          <w:szCs w:val="24"/>
        </w:rPr>
        <w:t>obciążają W</w:t>
      </w:r>
      <w:r w:rsidR="00261B7D">
        <w:rPr>
          <w:color w:val="000000"/>
          <w:sz w:val="24"/>
          <w:szCs w:val="24"/>
        </w:rPr>
        <w:t>ykonawcę</w:t>
      </w:r>
      <w:r w:rsidR="003C73F1" w:rsidRPr="009F1A12">
        <w:rPr>
          <w:color w:val="000000"/>
          <w:sz w:val="24"/>
          <w:szCs w:val="24"/>
        </w:rPr>
        <w:t xml:space="preserve">, a w przypadku nałożenia ich na </w:t>
      </w:r>
      <w:r w:rsidR="005641B5">
        <w:rPr>
          <w:color w:val="000000"/>
          <w:sz w:val="24"/>
          <w:szCs w:val="24"/>
        </w:rPr>
        <w:t>Zamawiającego</w:t>
      </w:r>
      <w:r w:rsidR="003C73F1" w:rsidRPr="009F1A12">
        <w:rPr>
          <w:color w:val="000000"/>
          <w:sz w:val="24"/>
          <w:szCs w:val="24"/>
        </w:rPr>
        <w:t xml:space="preserve">, </w:t>
      </w:r>
      <w:r w:rsidR="00E93185">
        <w:rPr>
          <w:color w:val="000000"/>
          <w:sz w:val="24"/>
          <w:szCs w:val="24"/>
        </w:rPr>
        <w:t xml:space="preserve">Wykonawca </w:t>
      </w:r>
      <w:r w:rsidR="003C73F1" w:rsidRPr="009F1A12">
        <w:rPr>
          <w:color w:val="000000"/>
          <w:sz w:val="24"/>
          <w:szCs w:val="24"/>
        </w:rPr>
        <w:t>zobowiązuje się do naprawienia szkody wynikającej z ich nałożenia;</w:t>
      </w:r>
      <w:r w:rsidRPr="007C5E10">
        <w:rPr>
          <w:sz w:val="24"/>
          <w:szCs w:val="24"/>
        </w:rPr>
        <w:t xml:space="preserve"> W przypadku stwierdzenia przez </w:t>
      </w:r>
      <w:r w:rsidR="00624ECD">
        <w:rPr>
          <w:sz w:val="24"/>
          <w:szCs w:val="24"/>
        </w:rPr>
        <w:t xml:space="preserve">Wykonawcę </w:t>
      </w:r>
      <w:r w:rsidRPr="007C5E10">
        <w:rPr>
          <w:sz w:val="24"/>
          <w:szCs w:val="24"/>
        </w:rPr>
        <w:t>braków, błędów</w:t>
      </w:r>
      <w:r w:rsidR="00DD58BB" w:rsidRPr="007C5E10">
        <w:rPr>
          <w:sz w:val="24"/>
          <w:szCs w:val="24"/>
        </w:rPr>
        <w:t xml:space="preserve"> </w:t>
      </w:r>
      <w:r w:rsidRPr="007C5E10">
        <w:rPr>
          <w:sz w:val="24"/>
          <w:szCs w:val="24"/>
        </w:rPr>
        <w:t>czy też wad w przekazanej Dokumentacji projektowej zobowiązany jest on do zgłoszenia tego faktu</w:t>
      </w:r>
      <w:r w:rsidR="00ED2263" w:rsidRPr="007C5E10">
        <w:rPr>
          <w:sz w:val="24"/>
          <w:szCs w:val="24"/>
        </w:rPr>
        <w:t xml:space="preserve"> </w:t>
      </w:r>
      <w:r w:rsidR="00587547">
        <w:rPr>
          <w:sz w:val="24"/>
          <w:szCs w:val="24"/>
        </w:rPr>
        <w:t xml:space="preserve">Zamawiającemu </w:t>
      </w:r>
      <w:r w:rsidRPr="007C5E10">
        <w:rPr>
          <w:sz w:val="24"/>
          <w:szCs w:val="24"/>
        </w:rPr>
        <w:t xml:space="preserve">w terminie 3 </w:t>
      </w:r>
      <w:r w:rsidR="00E7547F">
        <w:rPr>
          <w:sz w:val="24"/>
          <w:szCs w:val="24"/>
        </w:rPr>
        <w:t>D</w:t>
      </w:r>
      <w:r w:rsidRPr="007C5E10">
        <w:rPr>
          <w:sz w:val="24"/>
          <w:szCs w:val="24"/>
        </w:rPr>
        <w:t>ni roboczych od otrzymania danego dokumentu</w:t>
      </w:r>
      <w:r w:rsidR="000E5413">
        <w:rPr>
          <w:sz w:val="24"/>
          <w:szCs w:val="24"/>
        </w:rPr>
        <w:t>, a jeżeli</w:t>
      </w:r>
      <w:r w:rsidR="00E66DD0">
        <w:rPr>
          <w:sz w:val="24"/>
          <w:szCs w:val="24"/>
        </w:rPr>
        <w:t xml:space="preserve"> </w:t>
      </w:r>
      <w:r w:rsidR="00E93185">
        <w:rPr>
          <w:sz w:val="24"/>
          <w:szCs w:val="24"/>
        </w:rPr>
        <w:t xml:space="preserve">Wykonawca </w:t>
      </w:r>
      <w:r w:rsidR="00E66DD0">
        <w:rPr>
          <w:sz w:val="24"/>
          <w:szCs w:val="24"/>
        </w:rPr>
        <w:t>był w posiadaniu danego dokumentu przed dniem podpisania niniejszej Umowy,</w:t>
      </w:r>
      <w:r w:rsidR="00950692">
        <w:rPr>
          <w:sz w:val="24"/>
          <w:szCs w:val="24"/>
        </w:rPr>
        <w:t xml:space="preserve"> </w:t>
      </w:r>
      <w:r w:rsidR="00950692" w:rsidRPr="007C5E10">
        <w:rPr>
          <w:sz w:val="24"/>
          <w:szCs w:val="24"/>
        </w:rPr>
        <w:t xml:space="preserve">zobowiązany jest do zgłoszenia tego faktu </w:t>
      </w:r>
      <w:r w:rsidR="00587547">
        <w:rPr>
          <w:sz w:val="24"/>
          <w:szCs w:val="24"/>
        </w:rPr>
        <w:t xml:space="preserve">Zamawiającemu </w:t>
      </w:r>
      <w:r w:rsidR="00950692">
        <w:rPr>
          <w:sz w:val="24"/>
          <w:szCs w:val="24"/>
        </w:rPr>
        <w:t xml:space="preserve">co najmniej </w:t>
      </w:r>
      <w:r w:rsidR="001F5D84">
        <w:rPr>
          <w:sz w:val="24"/>
          <w:szCs w:val="24"/>
        </w:rPr>
        <w:t xml:space="preserve">dzień przed podpisaniem </w:t>
      </w:r>
      <w:r w:rsidR="00E66DD0">
        <w:rPr>
          <w:sz w:val="24"/>
          <w:szCs w:val="24"/>
        </w:rPr>
        <w:t>niniejszej Umowy</w:t>
      </w:r>
      <w:r w:rsidRPr="007C5E10">
        <w:rPr>
          <w:sz w:val="24"/>
          <w:szCs w:val="24"/>
        </w:rPr>
        <w:t>. Powyższe nie ogranicza</w:t>
      </w:r>
      <w:r w:rsidR="00ED2263" w:rsidRPr="007C5E10">
        <w:rPr>
          <w:sz w:val="24"/>
          <w:szCs w:val="24"/>
        </w:rPr>
        <w:t xml:space="preserve"> </w:t>
      </w:r>
      <w:r w:rsidRPr="007C5E10">
        <w:rPr>
          <w:sz w:val="24"/>
          <w:szCs w:val="24"/>
        </w:rPr>
        <w:t xml:space="preserve">prawa </w:t>
      </w:r>
      <w:r w:rsidR="00E93185">
        <w:rPr>
          <w:sz w:val="24"/>
          <w:szCs w:val="24"/>
        </w:rPr>
        <w:t xml:space="preserve">Wykonawcy </w:t>
      </w:r>
      <w:r w:rsidRPr="007C5E10">
        <w:rPr>
          <w:sz w:val="24"/>
          <w:szCs w:val="24"/>
        </w:rPr>
        <w:t>do zgłoszenia braków, błędów lub wad w przypadku stwierdzenia ich na późniejszym</w:t>
      </w:r>
      <w:r w:rsidR="00ED2263" w:rsidRPr="007C5E10">
        <w:rPr>
          <w:sz w:val="24"/>
          <w:szCs w:val="24"/>
        </w:rPr>
        <w:t xml:space="preserve"> </w:t>
      </w:r>
      <w:r w:rsidRPr="007C5E10">
        <w:rPr>
          <w:sz w:val="24"/>
          <w:szCs w:val="24"/>
        </w:rPr>
        <w:t xml:space="preserve">etapie realizacji. Strony potwierdzają, że </w:t>
      </w:r>
      <w:r w:rsidR="00E93185">
        <w:rPr>
          <w:sz w:val="24"/>
          <w:szCs w:val="24"/>
        </w:rPr>
        <w:t xml:space="preserve">Wykonawca </w:t>
      </w:r>
      <w:r w:rsidRPr="007C5E10">
        <w:rPr>
          <w:sz w:val="24"/>
          <w:szCs w:val="24"/>
        </w:rPr>
        <w:t>nie jest odpowiedzialny za błędy projektowe w</w:t>
      </w:r>
      <w:r w:rsidR="00ED2263" w:rsidRPr="007C5E10">
        <w:rPr>
          <w:sz w:val="24"/>
          <w:szCs w:val="24"/>
        </w:rPr>
        <w:t xml:space="preserve"> </w:t>
      </w:r>
      <w:r w:rsidRPr="007C5E10">
        <w:rPr>
          <w:sz w:val="24"/>
          <w:szCs w:val="24"/>
        </w:rPr>
        <w:t xml:space="preserve">przekazanej mu Dokumentacji projektowej, o ile powiadomił o nich </w:t>
      </w:r>
      <w:r w:rsidR="00AB1588">
        <w:rPr>
          <w:sz w:val="24"/>
          <w:szCs w:val="24"/>
        </w:rPr>
        <w:t xml:space="preserve">Zamawiającego </w:t>
      </w:r>
      <w:r w:rsidRPr="007C5E10">
        <w:rPr>
          <w:sz w:val="24"/>
          <w:szCs w:val="24"/>
        </w:rPr>
        <w:t>w powyższym terminie.</w:t>
      </w:r>
      <w:r w:rsidR="009438AF" w:rsidRPr="007C5E10">
        <w:rPr>
          <w:sz w:val="24"/>
          <w:szCs w:val="24"/>
        </w:rPr>
        <w:t xml:space="preserve"> </w:t>
      </w:r>
      <w:r w:rsidRPr="007C5E10">
        <w:rPr>
          <w:sz w:val="24"/>
          <w:szCs w:val="24"/>
        </w:rPr>
        <w:t xml:space="preserve">Strony ustaliły, że jeżeli </w:t>
      </w:r>
      <w:r w:rsidR="00587547">
        <w:rPr>
          <w:sz w:val="24"/>
          <w:szCs w:val="24"/>
        </w:rPr>
        <w:t xml:space="preserve">Zamawiający </w:t>
      </w:r>
      <w:r w:rsidRPr="007C5E10">
        <w:rPr>
          <w:sz w:val="24"/>
          <w:szCs w:val="24"/>
        </w:rPr>
        <w:t>nie narzucił w jakimś elemencie standardów technicznych,</w:t>
      </w:r>
      <w:r w:rsidR="009438AF" w:rsidRPr="007C5E10">
        <w:rPr>
          <w:sz w:val="24"/>
          <w:szCs w:val="24"/>
        </w:rPr>
        <w:t xml:space="preserve"> </w:t>
      </w:r>
      <w:r w:rsidR="00E93185">
        <w:rPr>
          <w:sz w:val="24"/>
          <w:szCs w:val="24"/>
        </w:rPr>
        <w:t xml:space="preserve">Wykonawca </w:t>
      </w:r>
      <w:r w:rsidRPr="007C5E10">
        <w:rPr>
          <w:sz w:val="24"/>
          <w:szCs w:val="24"/>
        </w:rPr>
        <w:t xml:space="preserve">zobowiązany jest do zaproponowania </w:t>
      </w:r>
      <w:r w:rsidR="00587547">
        <w:rPr>
          <w:sz w:val="24"/>
          <w:szCs w:val="24"/>
        </w:rPr>
        <w:t xml:space="preserve">Zamawiającemu </w:t>
      </w:r>
      <w:r w:rsidRPr="007C5E10">
        <w:rPr>
          <w:sz w:val="24"/>
          <w:szCs w:val="24"/>
        </w:rPr>
        <w:t>do jego decyzji rozwiązania</w:t>
      </w:r>
      <w:r w:rsidR="009438AF" w:rsidRPr="007C5E10">
        <w:rPr>
          <w:sz w:val="24"/>
          <w:szCs w:val="24"/>
        </w:rPr>
        <w:t xml:space="preserve"> </w:t>
      </w:r>
      <w:r w:rsidRPr="007C5E10">
        <w:rPr>
          <w:sz w:val="24"/>
          <w:szCs w:val="24"/>
        </w:rPr>
        <w:t>odpowiadającego standardowi Inwestycji i spełniające</w:t>
      </w:r>
      <w:r w:rsidR="00780443">
        <w:rPr>
          <w:sz w:val="24"/>
          <w:szCs w:val="24"/>
        </w:rPr>
        <w:t>go</w:t>
      </w:r>
      <w:r w:rsidRPr="007C5E10">
        <w:rPr>
          <w:sz w:val="24"/>
          <w:szCs w:val="24"/>
        </w:rPr>
        <w:t xml:space="preserve"> przepisy prawa budowlanego. Ponadto</w:t>
      </w:r>
      <w:r w:rsidR="009438AF" w:rsidRPr="007C5E10">
        <w:rPr>
          <w:sz w:val="24"/>
          <w:szCs w:val="24"/>
        </w:rPr>
        <w:t xml:space="preserve"> </w:t>
      </w:r>
      <w:r w:rsidRPr="007C5E10">
        <w:rPr>
          <w:sz w:val="24"/>
          <w:szCs w:val="24"/>
        </w:rPr>
        <w:t>W</w:t>
      </w:r>
      <w:r w:rsidR="00CE3D5B" w:rsidRPr="007C5E10">
        <w:rPr>
          <w:sz w:val="24"/>
          <w:szCs w:val="24"/>
        </w:rPr>
        <w:t>ykonawca</w:t>
      </w:r>
      <w:r w:rsidRPr="007C5E10">
        <w:rPr>
          <w:sz w:val="24"/>
          <w:szCs w:val="24"/>
        </w:rPr>
        <w:t>:</w:t>
      </w:r>
    </w:p>
    <w:p w14:paraId="64D36D58" w14:textId="7968F824" w:rsidR="00CF40FD" w:rsidRPr="007C5E10" w:rsidRDefault="009438AF" w:rsidP="00A22F69">
      <w:pPr>
        <w:spacing w:line="360" w:lineRule="auto"/>
        <w:ind w:left="567"/>
        <w:jc w:val="both"/>
        <w:rPr>
          <w:sz w:val="24"/>
          <w:szCs w:val="24"/>
        </w:rPr>
      </w:pPr>
      <w:r w:rsidRPr="007C5E10">
        <w:rPr>
          <w:sz w:val="24"/>
          <w:szCs w:val="24"/>
        </w:rPr>
        <w:t>-</w:t>
      </w:r>
      <w:r w:rsidR="00CA353D" w:rsidRPr="007C5E10">
        <w:rPr>
          <w:sz w:val="24"/>
          <w:szCs w:val="24"/>
        </w:rPr>
        <w:t xml:space="preserve"> będzie prezentował i konsultował proponowane rozwiązania z </w:t>
      </w:r>
      <w:r w:rsidR="005641B5" w:rsidRPr="005641B5">
        <w:rPr>
          <w:sz w:val="24"/>
          <w:szCs w:val="24"/>
        </w:rPr>
        <w:t>Zamawiający</w:t>
      </w:r>
      <w:r w:rsidR="005641B5">
        <w:rPr>
          <w:sz w:val="24"/>
          <w:szCs w:val="24"/>
        </w:rPr>
        <w:t>m</w:t>
      </w:r>
      <w:r w:rsidR="00CA353D" w:rsidRPr="007C5E10">
        <w:rPr>
          <w:sz w:val="24"/>
          <w:szCs w:val="24"/>
        </w:rPr>
        <w:t xml:space="preserve"> i dokona ewentualnych</w:t>
      </w:r>
      <w:r w:rsidR="00CF40FD" w:rsidRPr="007C5E10">
        <w:rPr>
          <w:sz w:val="24"/>
          <w:szCs w:val="24"/>
        </w:rPr>
        <w:t xml:space="preserve"> </w:t>
      </w:r>
      <w:r w:rsidR="00CA353D" w:rsidRPr="007C5E10">
        <w:rPr>
          <w:sz w:val="24"/>
          <w:szCs w:val="24"/>
        </w:rPr>
        <w:t xml:space="preserve">poprawek lub zmian na podstawie wniosków </w:t>
      </w:r>
      <w:r w:rsidR="005641B5">
        <w:rPr>
          <w:sz w:val="24"/>
          <w:szCs w:val="24"/>
        </w:rPr>
        <w:t>Zamawiającego</w:t>
      </w:r>
      <w:r w:rsidR="00CA353D" w:rsidRPr="007C5E10">
        <w:rPr>
          <w:sz w:val="24"/>
          <w:szCs w:val="24"/>
        </w:rPr>
        <w:t>, zwłaszcza związanych z wyborem</w:t>
      </w:r>
      <w:r w:rsidR="00CF40FD" w:rsidRPr="007C5E10">
        <w:rPr>
          <w:sz w:val="24"/>
          <w:szCs w:val="24"/>
        </w:rPr>
        <w:t xml:space="preserve"> </w:t>
      </w:r>
      <w:r w:rsidR="00CA353D" w:rsidRPr="007C5E10">
        <w:rPr>
          <w:sz w:val="24"/>
          <w:szCs w:val="24"/>
        </w:rPr>
        <w:t xml:space="preserve">dostawców, producentów materiałów i wyposażenia oraz </w:t>
      </w:r>
      <w:r w:rsidR="003821A1">
        <w:rPr>
          <w:sz w:val="24"/>
          <w:szCs w:val="24"/>
        </w:rPr>
        <w:br/>
      </w:r>
      <w:r w:rsidR="00CA353D" w:rsidRPr="007C5E10">
        <w:rPr>
          <w:sz w:val="24"/>
          <w:szCs w:val="24"/>
        </w:rPr>
        <w:t>z kwestiami cenowymi, eksploatacyjnymi i</w:t>
      </w:r>
      <w:r w:rsidR="00CF40FD" w:rsidRPr="007C5E10">
        <w:rPr>
          <w:sz w:val="24"/>
          <w:szCs w:val="24"/>
        </w:rPr>
        <w:t xml:space="preserve"> </w:t>
      </w:r>
      <w:r w:rsidR="00CA353D" w:rsidRPr="007C5E10">
        <w:rPr>
          <w:sz w:val="24"/>
          <w:szCs w:val="24"/>
        </w:rPr>
        <w:t xml:space="preserve">funkcjonalnymi, przy czym takie zmiany na wniosek </w:t>
      </w:r>
      <w:r w:rsidR="00AB1588">
        <w:rPr>
          <w:sz w:val="24"/>
          <w:szCs w:val="24"/>
        </w:rPr>
        <w:t xml:space="preserve">Zamawiającego </w:t>
      </w:r>
      <w:r w:rsidR="00CA353D" w:rsidRPr="007C5E10">
        <w:rPr>
          <w:sz w:val="24"/>
          <w:szCs w:val="24"/>
        </w:rPr>
        <w:t>nie oznaczają ograniczenia</w:t>
      </w:r>
      <w:r w:rsidR="00CF40FD" w:rsidRPr="007C5E10">
        <w:rPr>
          <w:sz w:val="24"/>
          <w:szCs w:val="24"/>
        </w:rPr>
        <w:t xml:space="preserve"> </w:t>
      </w:r>
      <w:r w:rsidR="00CA353D" w:rsidRPr="007C5E10">
        <w:rPr>
          <w:sz w:val="24"/>
          <w:szCs w:val="24"/>
        </w:rPr>
        <w:t xml:space="preserve">odpowiedzialności </w:t>
      </w:r>
      <w:r w:rsidR="00E93185">
        <w:rPr>
          <w:sz w:val="24"/>
          <w:szCs w:val="24"/>
        </w:rPr>
        <w:t xml:space="preserve">Wykonawcy </w:t>
      </w:r>
      <w:r w:rsidR="00CA353D" w:rsidRPr="007C5E10">
        <w:rPr>
          <w:sz w:val="24"/>
          <w:szCs w:val="24"/>
        </w:rPr>
        <w:t>za Projekt Wykonawczy i wykonanie Przedmiotu Umowy, chyba, że</w:t>
      </w:r>
      <w:r w:rsidR="00CF40FD" w:rsidRPr="007C5E10">
        <w:rPr>
          <w:sz w:val="24"/>
          <w:szCs w:val="24"/>
        </w:rPr>
        <w:t xml:space="preserve"> </w:t>
      </w:r>
      <w:r w:rsidR="00E93185">
        <w:rPr>
          <w:sz w:val="24"/>
          <w:szCs w:val="24"/>
        </w:rPr>
        <w:t xml:space="preserve">Wykonawca </w:t>
      </w:r>
      <w:r w:rsidR="00CF40FD" w:rsidRPr="007C5E10">
        <w:rPr>
          <w:sz w:val="24"/>
          <w:szCs w:val="24"/>
        </w:rPr>
        <w:t xml:space="preserve">nie później niż w terminie 3 dni od dnia przekazania mu takiego wniosku przez </w:t>
      </w:r>
      <w:r w:rsidR="005641B5">
        <w:rPr>
          <w:sz w:val="24"/>
          <w:szCs w:val="24"/>
        </w:rPr>
        <w:t>Zamawiającego</w:t>
      </w:r>
      <w:r w:rsidR="00CF40FD" w:rsidRPr="007C5E10">
        <w:rPr>
          <w:sz w:val="24"/>
          <w:szCs w:val="24"/>
        </w:rPr>
        <w:t xml:space="preserve">, pisemnie wyrazi sprzeciw w odniesieniu do proponowanej przez </w:t>
      </w:r>
      <w:r w:rsidR="00AB1588">
        <w:rPr>
          <w:sz w:val="24"/>
          <w:szCs w:val="24"/>
        </w:rPr>
        <w:t xml:space="preserve">Zamawiającego </w:t>
      </w:r>
      <w:r w:rsidR="00CF40FD" w:rsidRPr="007C5E10">
        <w:rPr>
          <w:sz w:val="24"/>
          <w:szCs w:val="24"/>
        </w:rPr>
        <w:t xml:space="preserve">zmiany </w:t>
      </w:r>
      <w:r w:rsidR="003821A1">
        <w:rPr>
          <w:sz w:val="24"/>
          <w:szCs w:val="24"/>
        </w:rPr>
        <w:br/>
      </w:r>
      <w:r w:rsidR="00CF40FD" w:rsidRPr="007C5E10">
        <w:rPr>
          <w:sz w:val="24"/>
          <w:szCs w:val="24"/>
        </w:rPr>
        <w:t xml:space="preserve">i należycie go uzasadni, zaś </w:t>
      </w:r>
      <w:r w:rsidR="00587547">
        <w:rPr>
          <w:sz w:val="24"/>
          <w:szCs w:val="24"/>
        </w:rPr>
        <w:t xml:space="preserve">Zamawiający </w:t>
      </w:r>
      <w:r w:rsidR="00B72801">
        <w:rPr>
          <w:sz w:val="24"/>
          <w:szCs w:val="24"/>
        </w:rPr>
        <w:t xml:space="preserve">nie </w:t>
      </w:r>
      <w:r w:rsidR="00CF40FD" w:rsidRPr="007C5E10">
        <w:rPr>
          <w:sz w:val="24"/>
          <w:szCs w:val="24"/>
        </w:rPr>
        <w:t>odrzuci taki</w:t>
      </w:r>
      <w:r w:rsidR="00B72801">
        <w:rPr>
          <w:sz w:val="24"/>
          <w:szCs w:val="24"/>
        </w:rPr>
        <w:t>ego</w:t>
      </w:r>
      <w:r w:rsidR="00CF40FD" w:rsidRPr="007C5E10">
        <w:rPr>
          <w:sz w:val="24"/>
          <w:szCs w:val="24"/>
        </w:rPr>
        <w:t xml:space="preserve"> sprzeciw</w:t>
      </w:r>
      <w:r w:rsidR="00B72801">
        <w:rPr>
          <w:sz w:val="24"/>
          <w:szCs w:val="24"/>
        </w:rPr>
        <w:t>u</w:t>
      </w:r>
      <w:r w:rsidR="00CF40FD" w:rsidRPr="007C5E10">
        <w:rPr>
          <w:sz w:val="24"/>
          <w:szCs w:val="24"/>
        </w:rPr>
        <w:t xml:space="preserve">, jak również </w:t>
      </w:r>
      <w:r w:rsidR="003821A1">
        <w:rPr>
          <w:sz w:val="24"/>
          <w:szCs w:val="24"/>
        </w:rPr>
        <w:br/>
      </w:r>
      <w:r w:rsidR="00CF40FD" w:rsidRPr="007C5E10">
        <w:rPr>
          <w:sz w:val="24"/>
          <w:szCs w:val="24"/>
        </w:rPr>
        <w:t>w przypadku, w którym wnios</w:t>
      </w:r>
      <w:r w:rsidR="000A26E0" w:rsidRPr="007C5E10">
        <w:rPr>
          <w:sz w:val="24"/>
          <w:szCs w:val="24"/>
        </w:rPr>
        <w:t>ki</w:t>
      </w:r>
      <w:r w:rsidR="00CF40FD" w:rsidRPr="007C5E10">
        <w:rPr>
          <w:sz w:val="24"/>
          <w:szCs w:val="24"/>
        </w:rPr>
        <w:t xml:space="preserve"> </w:t>
      </w:r>
      <w:r w:rsidR="00AB1588">
        <w:rPr>
          <w:sz w:val="24"/>
          <w:szCs w:val="24"/>
        </w:rPr>
        <w:t xml:space="preserve">Zamawiającego </w:t>
      </w:r>
      <w:r w:rsidR="00CF40FD" w:rsidRPr="007C5E10">
        <w:rPr>
          <w:sz w:val="24"/>
          <w:szCs w:val="24"/>
        </w:rPr>
        <w:t xml:space="preserve">będą sprzeczne z przepisami prawa budowlanego, normami i zasadami projektowania, a o powyższym fakcie </w:t>
      </w:r>
      <w:r w:rsidR="00E93185">
        <w:rPr>
          <w:sz w:val="24"/>
          <w:szCs w:val="24"/>
        </w:rPr>
        <w:t xml:space="preserve">Wykonawca </w:t>
      </w:r>
      <w:r w:rsidR="00CF40FD" w:rsidRPr="007C5E10">
        <w:rPr>
          <w:sz w:val="24"/>
          <w:szCs w:val="24"/>
        </w:rPr>
        <w:t xml:space="preserve">powiadomi </w:t>
      </w:r>
      <w:r w:rsidR="00AB1588">
        <w:rPr>
          <w:sz w:val="24"/>
          <w:szCs w:val="24"/>
        </w:rPr>
        <w:t xml:space="preserve">Zamawiającego </w:t>
      </w:r>
      <w:r w:rsidR="00CF40FD" w:rsidRPr="007C5E10">
        <w:rPr>
          <w:sz w:val="24"/>
          <w:szCs w:val="24"/>
        </w:rPr>
        <w:t xml:space="preserve">w formie pisemnej, nie później niż w terminie 3 dni od dnia otrzymania danego wniosku od </w:t>
      </w:r>
      <w:r w:rsidR="005641B5">
        <w:rPr>
          <w:sz w:val="24"/>
          <w:szCs w:val="24"/>
        </w:rPr>
        <w:t>Zamawiającego</w:t>
      </w:r>
      <w:r w:rsidR="00CF40FD" w:rsidRPr="007C5E10">
        <w:rPr>
          <w:sz w:val="24"/>
          <w:szCs w:val="24"/>
        </w:rPr>
        <w:t>,</w:t>
      </w:r>
    </w:p>
    <w:p w14:paraId="41883C52" w14:textId="4B047556" w:rsidR="00A54546" w:rsidRPr="007C5E10" w:rsidRDefault="000A26E0" w:rsidP="00A22F69">
      <w:pPr>
        <w:spacing w:line="360" w:lineRule="auto"/>
        <w:ind w:left="567"/>
        <w:jc w:val="both"/>
        <w:rPr>
          <w:sz w:val="24"/>
          <w:szCs w:val="24"/>
        </w:rPr>
      </w:pPr>
      <w:r w:rsidRPr="007C5E10">
        <w:rPr>
          <w:sz w:val="24"/>
          <w:szCs w:val="24"/>
        </w:rPr>
        <w:t xml:space="preserve">- </w:t>
      </w:r>
      <w:r w:rsidR="00CF40FD" w:rsidRPr="007C5E10">
        <w:rPr>
          <w:sz w:val="24"/>
          <w:szCs w:val="24"/>
        </w:rPr>
        <w:t>uzgodni Projekt Wykonawczy i pozostałe projekty branżowe potrzebne do realizacji Inwestycji z</w:t>
      </w:r>
      <w:r w:rsidRPr="007C5E10">
        <w:rPr>
          <w:sz w:val="24"/>
          <w:szCs w:val="24"/>
        </w:rPr>
        <w:t xml:space="preserve"> </w:t>
      </w:r>
      <w:r w:rsidR="00CF40FD" w:rsidRPr="007C5E10">
        <w:rPr>
          <w:sz w:val="24"/>
          <w:szCs w:val="24"/>
        </w:rPr>
        <w:t>odpowiednimi rzeczoznawcami (</w:t>
      </w:r>
      <w:r w:rsidR="00CD5FBA">
        <w:rPr>
          <w:sz w:val="24"/>
          <w:szCs w:val="24"/>
        </w:rPr>
        <w:t xml:space="preserve">w szczególności </w:t>
      </w:r>
      <w:r w:rsidR="00CF40FD" w:rsidRPr="007C5E10">
        <w:rPr>
          <w:sz w:val="24"/>
          <w:szCs w:val="24"/>
        </w:rPr>
        <w:t>BHP, sanitarnym i ppoż</w:t>
      </w:r>
      <w:r w:rsidR="00CD5FBA">
        <w:rPr>
          <w:sz w:val="24"/>
          <w:szCs w:val="24"/>
        </w:rPr>
        <w:t>.</w:t>
      </w:r>
      <w:r w:rsidR="00CF40FD" w:rsidRPr="007C5E10">
        <w:rPr>
          <w:sz w:val="24"/>
          <w:szCs w:val="24"/>
        </w:rPr>
        <w:t xml:space="preserve">) </w:t>
      </w:r>
      <w:r w:rsidR="00CF40FD" w:rsidRPr="007C5E10">
        <w:rPr>
          <w:sz w:val="24"/>
          <w:szCs w:val="24"/>
        </w:rPr>
        <w:lastRenderedPageBreak/>
        <w:t>zgodnie z obowiązującymi przepisami, i będzie</w:t>
      </w:r>
      <w:r w:rsidRPr="007C5E10">
        <w:rPr>
          <w:sz w:val="24"/>
          <w:szCs w:val="24"/>
        </w:rPr>
        <w:t xml:space="preserve"> </w:t>
      </w:r>
      <w:r w:rsidR="00CF40FD" w:rsidRPr="007C5E10">
        <w:rPr>
          <w:sz w:val="24"/>
          <w:szCs w:val="24"/>
        </w:rPr>
        <w:t xml:space="preserve">współpracował z właściwymi organami, </w:t>
      </w:r>
      <w:r w:rsidR="003821A1">
        <w:rPr>
          <w:sz w:val="24"/>
          <w:szCs w:val="24"/>
        </w:rPr>
        <w:br/>
      </w:r>
      <w:r w:rsidR="00CF40FD" w:rsidRPr="007C5E10">
        <w:rPr>
          <w:sz w:val="24"/>
          <w:szCs w:val="24"/>
        </w:rPr>
        <w:t>o ile będzie to konieczne, w czasie trwania robót budowlanych</w:t>
      </w:r>
      <w:r w:rsidR="00CD5FBA">
        <w:rPr>
          <w:sz w:val="24"/>
          <w:szCs w:val="24"/>
        </w:rPr>
        <w:t xml:space="preserve"> oraz po ich zakończeniu ale przed </w:t>
      </w:r>
      <w:r w:rsidR="002E40C3">
        <w:rPr>
          <w:sz w:val="24"/>
          <w:szCs w:val="24"/>
        </w:rPr>
        <w:t>O</w:t>
      </w:r>
      <w:r w:rsidR="00CD5FBA">
        <w:rPr>
          <w:sz w:val="24"/>
          <w:szCs w:val="24"/>
        </w:rPr>
        <w:t xml:space="preserve">dbiorem </w:t>
      </w:r>
      <w:r w:rsidR="002E40C3">
        <w:rPr>
          <w:sz w:val="24"/>
          <w:szCs w:val="24"/>
        </w:rPr>
        <w:t>K</w:t>
      </w:r>
      <w:r w:rsidR="00CD5FBA">
        <w:rPr>
          <w:sz w:val="24"/>
          <w:szCs w:val="24"/>
        </w:rPr>
        <w:t xml:space="preserve">ońcowym </w:t>
      </w:r>
      <w:r w:rsidR="002E40C3">
        <w:rPr>
          <w:sz w:val="24"/>
          <w:szCs w:val="24"/>
        </w:rPr>
        <w:t>I</w:t>
      </w:r>
      <w:r w:rsidR="00CD5FBA">
        <w:rPr>
          <w:sz w:val="24"/>
          <w:szCs w:val="24"/>
        </w:rPr>
        <w:t>nwestycji,</w:t>
      </w:r>
      <w:r w:rsidR="00CF40FD" w:rsidRPr="007C5E10">
        <w:rPr>
          <w:sz w:val="24"/>
          <w:szCs w:val="24"/>
        </w:rPr>
        <w:t xml:space="preserve"> w</w:t>
      </w:r>
      <w:r w:rsidRPr="007C5E10">
        <w:rPr>
          <w:sz w:val="24"/>
          <w:szCs w:val="24"/>
        </w:rPr>
        <w:t xml:space="preserve"> </w:t>
      </w:r>
      <w:r w:rsidR="00CF40FD" w:rsidRPr="007C5E10">
        <w:rPr>
          <w:sz w:val="24"/>
          <w:szCs w:val="24"/>
        </w:rPr>
        <w:t>celu upewnienia się, że: przyjęte rozwiązania są prawidłowe i nie budzą zastrzeżeń,</w:t>
      </w:r>
    </w:p>
    <w:p w14:paraId="582AE007" w14:textId="227EE7D6" w:rsidR="00266E93" w:rsidRPr="007C5E10" w:rsidRDefault="00A54546" w:rsidP="00A22F69">
      <w:pPr>
        <w:spacing w:line="360" w:lineRule="auto"/>
        <w:ind w:left="567"/>
        <w:jc w:val="both"/>
        <w:rPr>
          <w:sz w:val="24"/>
          <w:szCs w:val="24"/>
        </w:rPr>
      </w:pPr>
      <w:r w:rsidRPr="007C5E10">
        <w:rPr>
          <w:sz w:val="24"/>
          <w:szCs w:val="24"/>
        </w:rPr>
        <w:t>-</w:t>
      </w:r>
      <w:r w:rsidR="00CF40FD" w:rsidRPr="007C5E10">
        <w:rPr>
          <w:sz w:val="24"/>
          <w:szCs w:val="24"/>
        </w:rPr>
        <w:t xml:space="preserve"> skoordynuje Dokumentację projektową wykonawczą międzybranżowo.</w:t>
      </w:r>
    </w:p>
    <w:p w14:paraId="53E16BC8" w14:textId="446C19DE" w:rsidR="00B37821" w:rsidRPr="007C5E10" w:rsidRDefault="00E93185" w:rsidP="00095015">
      <w:pPr>
        <w:pStyle w:val="Akapitzlist"/>
        <w:numPr>
          <w:ilvl w:val="0"/>
          <w:numId w:val="35"/>
        </w:numPr>
        <w:spacing w:line="360" w:lineRule="auto"/>
        <w:ind w:left="284"/>
        <w:jc w:val="both"/>
        <w:rPr>
          <w:color w:val="FF0000"/>
          <w:sz w:val="24"/>
          <w:szCs w:val="24"/>
        </w:rPr>
      </w:pPr>
      <w:r>
        <w:rPr>
          <w:sz w:val="24"/>
          <w:szCs w:val="24"/>
        </w:rPr>
        <w:t xml:space="preserve">Wykonawca </w:t>
      </w:r>
      <w:r w:rsidR="000466A8" w:rsidRPr="007C5E10">
        <w:rPr>
          <w:sz w:val="24"/>
          <w:szCs w:val="24"/>
        </w:rPr>
        <w:t xml:space="preserve">podejmuje się wykonania całości </w:t>
      </w:r>
      <w:r w:rsidR="00746D83">
        <w:rPr>
          <w:sz w:val="24"/>
          <w:szCs w:val="24"/>
        </w:rPr>
        <w:t>r</w:t>
      </w:r>
      <w:r w:rsidR="000466A8" w:rsidRPr="007C5E10">
        <w:rPr>
          <w:sz w:val="24"/>
          <w:szCs w:val="24"/>
        </w:rPr>
        <w:t xml:space="preserve">obót budowlano - montażowych niezbędnych do zrealizowania Przedmiotu Umowy, zgodnie z Dokumentacją projektową </w:t>
      </w:r>
      <w:r w:rsidR="000466A8" w:rsidRPr="00460D5D">
        <w:rPr>
          <w:sz w:val="24"/>
          <w:szCs w:val="24"/>
        </w:rPr>
        <w:t xml:space="preserve">opisaną w § </w:t>
      </w:r>
      <w:r w:rsidR="00460D5D" w:rsidRPr="00460D5D">
        <w:rPr>
          <w:sz w:val="24"/>
          <w:szCs w:val="24"/>
        </w:rPr>
        <w:t>7</w:t>
      </w:r>
      <w:r w:rsidR="000466A8" w:rsidRPr="00460D5D">
        <w:rPr>
          <w:sz w:val="24"/>
          <w:szCs w:val="24"/>
        </w:rPr>
        <w:t xml:space="preserve">. </w:t>
      </w:r>
      <w:r w:rsidR="00460D5D" w:rsidRPr="00460D5D">
        <w:rPr>
          <w:sz w:val="24"/>
          <w:szCs w:val="24"/>
        </w:rPr>
        <w:t>Dokumentacja Projektowa i Powykonawcza</w:t>
      </w:r>
      <w:r w:rsidR="000466A8" w:rsidRPr="007C5E10">
        <w:rPr>
          <w:sz w:val="24"/>
          <w:szCs w:val="24"/>
        </w:rPr>
        <w:t xml:space="preserve">, przepisami polskiego prawa, zasadami wiedzy </w:t>
      </w:r>
      <w:r w:rsidR="003821A1">
        <w:rPr>
          <w:sz w:val="24"/>
          <w:szCs w:val="24"/>
        </w:rPr>
        <w:br/>
      </w:r>
      <w:r w:rsidR="000466A8" w:rsidRPr="007C5E10">
        <w:rPr>
          <w:sz w:val="24"/>
          <w:szCs w:val="24"/>
        </w:rPr>
        <w:t>i sztuki budowlanej i postanowieniami</w:t>
      </w:r>
      <w:r w:rsidR="00726CDA" w:rsidRPr="007C5E10">
        <w:rPr>
          <w:sz w:val="24"/>
          <w:szCs w:val="24"/>
        </w:rPr>
        <w:t xml:space="preserve"> </w:t>
      </w:r>
      <w:r w:rsidR="000466A8" w:rsidRPr="007C5E10">
        <w:rPr>
          <w:sz w:val="24"/>
          <w:szCs w:val="24"/>
        </w:rPr>
        <w:t xml:space="preserve">Umowy. </w:t>
      </w:r>
      <w:r>
        <w:rPr>
          <w:sz w:val="24"/>
          <w:szCs w:val="24"/>
        </w:rPr>
        <w:t xml:space="preserve">Wykonawca </w:t>
      </w:r>
      <w:r w:rsidR="000466A8" w:rsidRPr="007C5E10">
        <w:rPr>
          <w:sz w:val="24"/>
          <w:szCs w:val="24"/>
        </w:rPr>
        <w:t>jest również zobowiązany do dostarczenia wszelkich niezbędnych Wyrobów, Urządzeń</w:t>
      </w:r>
      <w:r w:rsidR="00726CDA" w:rsidRPr="007C5E10">
        <w:rPr>
          <w:sz w:val="24"/>
          <w:szCs w:val="24"/>
        </w:rPr>
        <w:t xml:space="preserve"> </w:t>
      </w:r>
      <w:r w:rsidR="000466A8" w:rsidRPr="007C5E10">
        <w:rPr>
          <w:sz w:val="24"/>
          <w:szCs w:val="24"/>
        </w:rPr>
        <w:t>oraz Wyposażenia w ramach Inwestycji, oraz do terminowego opracowania dokumentacji wykonawczej i</w:t>
      </w:r>
      <w:r w:rsidR="00726CDA" w:rsidRPr="007C5E10">
        <w:rPr>
          <w:sz w:val="24"/>
          <w:szCs w:val="24"/>
        </w:rPr>
        <w:t xml:space="preserve"> </w:t>
      </w:r>
      <w:r w:rsidR="000466A8" w:rsidRPr="007C5E10">
        <w:rPr>
          <w:sz w:val="24"/>
          <w:szCs w:val="24"/>
        </w:rPr>
        <w:t>projektów stanowiących elementy organizacji Terenu Budowy i technologii wykonania Robót oraz innych</w:t>
      </w:r>
      <w:r w:rsidR="00726CDA" w:rsidRPr="007C5E10">
        <w:rPr>
          <w:sz w:val="24"/>
          <w:szCs w:val="24"/>
        </w:rPr>
        <w:t xml:space="preserve"> </w:t>
      </w:r>
      <w:r w:rsidR="000466A8" w:rsidRPr="007C5E10">
        <w:rPr>
          <w:sz w:val="24"/>
          <w:szCs w:val="24"/>
        </w:rPr>
        <w:t>wymienionych w Umowie.</w:t>
      </w:r>
      <w:r w:rsidR="00B37821" w:rsidRPr="007C5E10">
        <w:rPr>
          <w:sz w:val="24"/>
          <w:szCs w:val="24"/>
        </w:rPr>
        <w:t xml:space="preserve"> </w:t>
      </w:r>
      <w:r w:rsidR="000466A8" w:rsidRPr="007C5E10">
        <w:rPr>
          <w:sz w:val="24"/>
          <w:szCs w:val="24"/>
        </w:rPr>
        <w:t>Terminowe opracowywanie, o którym mowa powyżej, oznacza opracowanie dokumentacji i przedłożenie jej, wraz</w:t>
      </w:r>
      <w:r w:rsidR="00B37821" w:rsidRPr="007C5E10">
        <w:rPr>
          <w:sz w:val="24"/>
          <w:szCs w:val="24"/>
        </w:rPr>
        <w:t xml:space="preserve"> </w:t>
      </w:r>
      <w:r w:rsidR="000466A8" w:rsidRPr="007C5E10">
        <w:rPr>
          <w:sz w:val="24"/>
          <w:szCs w:val="24"/>
        </w:rPr>
        <w:t xml:space="preserve">z niezbędnymi opiniami </w:t>
      </w:r>
      <w:r w:rsidR="003821A1">
        <w:rPr>
          <w:sz w:val="24"/>
          <w:szCs w:val="24"/>
        </w:rPr>
        <w:br/>
      </w:r>
      <w:r w:rsidR="000466A8" w:rsidRPr="007C5E10">
        <w:rPr>
          <w:sz w:val="24"/>
          <w:szCs w:val="24"/>
        </w:rPr>
        <w:t>i uzgodnieniami,</w:t>
      </w:r>
      <w:r w:rsidR="000466A8" w:rsidRPr="00C316EA">
        <w:rPr>
          <w:sz w:val="24"/>
          <w:szCs w:val="24"/>
        </w:rPr>
        <w:t xml:space="preserve"> </w:t>
      </w:r>
      <w:r w:rsidR="00AB78AE" w:rsidRPr="00C316EA">
        <w:rPr>
          <w:sz w:val="24"/>
          <w:szCs w:val="24"/>
        </w:rPr>
        <w:t>Zamawiającemu</w:t>
      </w:r>
      <w:r w:rsidR="000466A8" w:rsidRPr="00C316EA">
        <w:rPr>
          <w:sz w:val="24"/>
          <w:szCs w:val="24"/>
        </w:rPr>
        <w:t xml:space="preserve"> </w:t>
      </w:r>
      <w:r w:rsidR="000466A8" w:rsidRPr="007C5E10">
        <w:rPr>
          <w:sz w:val="24"/>
          <w:szCs w:val="24"/>
        </w:rPr>
        <w:t>do zaakceptowania, nie później niż 5 dni</w:t>
      </w:r>
      <w:r w:rsidR="00B37821" w:rsidRPr="007C5E10">
        <w:rPr>
          <w:sz w:val="24"/>
          <w:szCs w:val="24"/>
        </w:rPr>
        <w:t xml:space="preserve"> </w:t>
      </w:r>
      <w:r w:rsidR="000466A8" w:rsidRPr="007C5E10">
        <w:rPr>
          <w:sz w:val="24"/>
          <w:szCs w:val="24"/>
        </w:rPr>
        <w:t>przed planowanym rozpoczęciem odpowiednich elementów Robót.</w:t>
      </w:r>
    </w:p>
    <w:p w14:paraId="44222FE6" w14:textId="01BA9EBC" w:rsidR="00E27642" w:rsidRPr="007C5E10" w:rsidRDefault="00E93185" w:rsidP="00095015">
      <w:pPr>
        <w:pStyle w:val="Akapitzlist"/>
        <w:numPr>
          <w:ilvl w:val="0"/>
          <w:numId w:val="35"/>
        </w:numPr>
        <w:spacing w:line="360" w:lineRule="auto"/>
        <w:ind w:left="284"/>
        <w:jc w:val="both"/>
        <w:rPr>
          <w:color w:val="FF0000"/>
          <w:sz w:val="24"/>
          <w:szCs w:val="24"/>
        </w:rPr>
      </w:pPr>
      <w:bookmarkStart w:id="6" w:name="_Hlk156800876"/>
      <w:r>
        <w:rPr>
          <w:sz w:val="24"/>
          <w:szCs w:val="24"/>
        </w:rPr>
        <w:t xml:space="preserve">Wykonawca </w:t>
      </w:r>
      <w:r w:rsidR="000466A8" w:rsidRPr="007C5E10">
        <w:rPr>
          <w:sz w:val="24"/>
          <w:szCs w:val="24"/>
        </w:rPr>
        <w:t xml:space="preserve">zobowiązany jest do wykonania w ramach wynagrodzenia ryczałtowego określonego w </w:t>
      </w:r>
      <w:bookmarkStart w:id="7" w:name="_Hlk156783321"/>
      <w:r w:rsidR="000466A8" w:rsidRPr="0092470E">
        <w:rPr>
          <w:sz w:val="24"/>
          <w:szCs w:val="24"/>
        </w:rPr>
        <w:t xml:space="preserve">§ </w:t>
      </w:r>
      <w:r w:rsidR="009355E1" w:rsidRPr="0092470E">
        <w:rPr>
          <w:sz w:val="24"/>
          <w:szCs w:val="24"/>
        </w:rPr>
        <w:t>20</w:t>
      </w:r>
      <w:r w:rsidR="000466A8" w:rsidRPr="0092470E">
        <w:rPr>
          <w:sz w:val="24"/>
          <w:szCs w:val="24"/>
        </w:rPr>
        <w:t>.</w:t>
      </w:r>
      <w:r w:rsidR="003A5186" w:rsidRPr="0092470E">
        <w:rPr>
          <w:sz w:val="24"/>
          <w:szCs w:val="24"/>
        </w:rPr>
        <w:t xml:space="preserve"> </w:t>
      </w:r>
      <w:r w:rsidR="009355E1" w:rsidRPr="009355E1">
        <w:rPr>
          <w:sz w:val="24"/>
          <w:szCs w:val="24"/>
        </w:rPr>
        <w:t xml:space="preserve">Wysokość Wynagrodzenia Wykonawcy </w:t>
      </w:r>
      <w:bookmarkEnd w:id="7"/>
      <w:r w:rsidR="000466A8" w:rsidRPr="007C5E10">
        <w:rPr>
          <w:sz w:val="24"/>
          <w:szCs w:val="24"/>
        </w:rPr>
        <w:t>wszelkich prac niezbędnych do zrealizowania Inwestycji,</w:t>
      </w:r>
      <w:r w:rsidR="00B37821" w:rsidRPr="007C5E10">
        <w:rPr>
          <w:sz w:val="24"/>
          <w:szCs w:val="24"/>
        </w:rPr>
        <w:t xml:space="preserve"> </w:t>
      </w:r>
      <w:r w:rsidR="000466A8" w:rsidRPr="007C5E10">
        <w:rPr>
          <w:sz w:val="24"/>
          <w:szCs w:val="24"/>
        </w:rPr>
        <w:t>również tych, których konieczność ujawni się w trakcie realizacji Robót, a które przy dołożeniu należytej</w:t>
      </w:r>
      <w:r w:rsidR="00B37821" w:rsidRPr="007C5E10">
        <w:rPr>
          <w:sz w:val="24"/>
          <w:szCs w:val="24"/>
        </w:rPr>
        <w:t xml:space="preserve"> </w:t>
      </w:r>
      <w:r w:rsidR="000466A8" w:rsidRPr="007C5E10">
        <w:rPr>
          <w:sz w:val="24"/>
          <w:szCs w:val="24"/>
        </w:rPr>
        <w:t xml:space="preserve">staranności, ocenianej z punktu widzenia profesjonalnego charakteru działalności </w:t>
      </w:r>
      <w:r>
        <w:rPr>
          <w:sz w:val="24"/>
          <w:szCs w:val="24"/>
        </w:rPr>
        <w:t xml:space="preserve">Wykonawcy </w:t>
      </w:r>
      <w:r w:rsidR="000466A8" w:rsidRPr="007C5E10">
        <w:rPr>
          <w:sz w:val="24"/>
          <w:szCs w:val="24"/>
        </w:rPr>
        <w:t>można było</w:t>
      </w:r>
      <w:r w:rsidR="00B37821" w:rsidRPr="007C5E10">
        <w:rPr>
          <w:sz w:val="24"/>
          <w:szCs w:val="24"/>
        </w:rPr>
        <w:t xml:space="preserve"> </w:t>
      </w:r>
      <w:r w:rsidR="000466A8" w:rsidRPr="007C5E10">
        <w:rPr>
          <w:sz w:val="24"/>
          <w:szCs w:val="24"/>
        </w:rPr>
        <w:t xml:space="preserve">przewidzieć na podstawie weryfikacji dokumentacji dostarczonej przez </w:t>
      </w:r>
      <w:r w:rsidR="00AB1588">
        <w:rPr>
          <w:sz w:val="24"/>
          <w:szCs w:val="24"/>
        </w:rPr>
        <w:t xml:space="preserve">Zamawiającego </w:t>
      </w:r>
      <w:bookmarkEnd w:id="6"/>
      <w:r w:rsidR="000466A8" w:rsidRPr="007C5E10">
        <w:rPr>
          <w:sz w:val="24"/>
          <w:szCs w:val="24"/>
        </w:rPr>
        <w:t xml:space="preserve">stanowiącej </w:t>
      </w:r>
      <w:r w:rsidR="000466A8" w:rsidRPr="003821A1">
        <w:rPr>
          <w:b/>
          <w:bCs/>
          <w:sz w:val="24"/>
          <w:szCs w:val="24"/>
        </w:rPr>
        <w:t>Załącznik nr 2</w:t>
      </w:r>
      <w:r w:rsidR="00E27642" w:rsidRPr="003821A1">
        <w:rPr>
          <w:sz w:val="24"/>
          <w:szCs w:val="24"/>
        </w:rPr>
        <w:t xml:space="preserve"> </w:t>
      </w:r>
      <w:r w:rsidR="000466A8" w:rsidRPr="003821A1">
        <w:rPr>
          <w:sz w:val="24"/>
          <w:szCs w:val="24"/>
        </w:rPr>
        <w:t xml:space="preserve">do </w:t>
      </w:r>
      <w:r w:rsidR="000466A8" w:rsidRPr="007C5E10">
        <w:rPr>
          <w:sz w:val="24"/>
          <w:szCs w:val="24"/>
        </w:rPr>
        <w:t>Umowy, informacji pozyskanych na etapie procedury wyboru W</w:t>
      </w:r>
      <w:r w:rsidR="004B5AD4" w:rsidRPr="007C5E10">
        <w:rPr>
          <w:sz w:val="24"/>
          <w:szCs w:val="24"/>
        </w:rPr>
        <w:t>ykonawcy</w:t>
      </w:r>
      <w:r w:rsidR="000466A8" w:rsidRPr="007C5E10">
        <w:rPr>
          <w:sz w:val="24"/>
          <w:szCs w:val="24"/>
        </w:rPr>
        <w:t>, obowiązujących przepisów</w:t>
      </w:r>
      <w:r w:rsidR="00B37821" w:rsidRPr="007C5E10">
        <w:rPr>
          <w:sz w:val="24"/>
          <w:szCs w:val="24"/>
        </w:rPr>
        <w:t xml:space="preserve"> </w:t>
      </w:r>
      <w:r w:rsidR="000466A8" w:rsidRPr="007C5E10">
        <w:rPr>
          <w:sz w:val="24"/>
          <w:szCs w:val="24"/>
        </w:rPr>
        <w:t>techniczno-budowlanych i administracyjnych oraz wizji lokalnej Nieruchomości</w:t>
      </w:r>
      <w:r w:rsidR="00FC0C9C">
        <w:rPr>
          <w:sz w:val="24"/>
          <w:szCs w:val="24"/>
        </w:rPr>
        <w:t xml:space="preserve"> planowanej Inwestycji</w:t>
      </w:r>
      <w:r w:rsidR="000466A8" w:rsidRPr="007C5E10">
        <w:rPr>
          <w:sz w:val="24"/>
          <w:szCs w:val="24"/>
        </w:rPr>
        <w:t xml:space="preserve"> oraz Terenu Budowy,</w:t>
      </w:r>
      <w:r w:rsidR="00B37821" w:rsidRPr="007C5E10">
        <w:rPr>
          <w:sz w:val="24"/>
          <w:szCs w:val="24"/>
        </w:rPr>
        <w:t xml:space="preserve"> </w:t>
      </w:r>
      <w:r w:rsidR="000466A8" w:rsidRPr="007C5E10">
        <w:rPr>
          <w:sz w:val="24"/>
          <w:szCs w:val="24"/>
        </w:rPr>
        <w:t>jak również tych, które można było przewidzieć na podstawie postanowień niniejszej Umowy lub których</w:t>
      </w:r>
      <w:r w:rsidR="00B37821" w:rsidRPr="007C5E10">
        <w:rPr>
          <w:sz w:val="24"/>
          <w:szCs w:val="24"/>
        </w:rPr>
        <w:t xml:space="preserve"> </w:t>
      </w:r>
      <w:r w:rsidR="000466A8" w:rsidRPr="007C5E10">
        <w:rPr>
          <w:sz w:val="24"/>
          <w:szCs w:val="24"/>
        </w:rPr>
        <w:t>konieczność była oczywista.</w:t>
      </w:r>
    </w:p>
    <w:p w14:paraId="0CA1EFA1" w14:textId="02292268" w:rsidR="00CF40FD" w:rsidRPr="007C5E10" w:rsidRDefault="000466A8" w:rsidP="00095015">
      <w:pPr>
        <w:pStyle w:val="Akapitzlist"/>
        <w:numPr>
          <w:ilvl w:val="0"/>
          <w:numId w:val="35"/>
        </w:numPr>
        <w:spacing w:line="360" w:lineRule="auto"/>
        <w:ind w:left="284"/>
        <w:jc w:val="both"/>
        <w:rPr>
          <w:sz w:val="24"/>
          <w:szCs w:val="24"/>
        </w:rPr>
      </w:pPr>
      <w:r w:rsidRPr="007C5E10">
        <w:rPr>
          <w:sz w:val="24"/>
          <w:szCs w:val="24"/>
        </w:rPr>
        <w:t xml:space="preserve">Roboty wykonywane przez Inne Podmioty na odrębne zlecenie </w:t>
      </w:r>
      <w:r w:rsidR="00AB1588">
        <w:rPr>
          <w:sz w:val="24"/>
          <w:szCs w:val="24"/>
        </w:rPr>
        <w:t xml:space="preserve">Zamawiającego </w:t>
      </w:r>
      <w:r w:rsidRPr="007C5E10">
        <w:rPr>
          <w:sz w:val="24"/>
          <w:szCs w:val="24"/>
        </w:rPr>
        <w:t>będą prowadzone równolegle</w:t>
      </w:r>
      <w:r w:rsidR="00E27642" w:rsidRPr="007C5E10">
        <w:rPr>
          <w:sz w:val="24"/>
          <w:szCs w:val="24"/>
        </w:rPr>
        <w:t xml:space="preserve"> </w:t>
      </w:r>
      <w:r w:rsidRPr="007C5E10">
        <w:rPr>
          <w:sz w:val="24"/>
          <w:szCs w:val="24"/>
        </w:rPr>
        <w:t xml:space="preserve">z Robotami realizowanymi przez </w:t>
      </w:r>
      <w:r w:rsidR="00521262">
        <w:rPr>
          <w:sz w:val="24"/>
          <w:szCs w:val="24"/>
        </w:rPr>
        <w:t xml:space="preserve">Wykonawcę.  </w:t>
      </w:r>
      <w:r w:rsidRPr="007C5E10">
        <w:rPr>
          <w:sz w:val="24"/>
          <w:szCs w:val="24"/>
        </w:rPr>
        <w:t xml:space="preserve">Na </w:t>
      </w:r>
      <w:r w:rsidR="00E93185">
        <w:rPr>
          <w:sz w:val="24"/>
          <w:szCs w:val="24"/>
        </w:rPr>
        <w:t xml:space="preserve">Wykonawcy </w:t>
      </w:r>
      <w:r w:rsidRPr="007C5E10">
        <w:rPr>
          <w:sz w:val="24"/>
          <w:szCs w:val="24"/>
        </w:rPr>
        <w:t>spoczywa obowiązek i odpowiedzialność</w:t>
      </w:r>
      <w:r w:rsidR="00E27642" w:rsidRPr="007C5E10">
        <w:rPr>
          <w:sz w:val="24"/>
          <w:szCs w:val="24"/>
        </w:rPr>
        <w:t xml:space="preserve"> </w:t>
      </w:r>
      <w:r w:rsidRPr="007C5E10">
        <w:rPr>
          <w:sz w:val="24"/>
          <w:szCs w:val="24"/>
        </w:rPr>
        <w:t>takiej ich koordynacji z własnymi robotami, aby przebiegały bez zakłóceń i przestojów oraz w terminach</w:t>
      </w:r>
      <w:r w:rsidR="00E27642" w:rsidRPr="007C5E10">
        <w:rPr>
          <w:sz w:val="24"/>
          <w:szCs w:val="24"/>
        </w:rPr>
        <w:t xml:space="preserve"> </w:t>
      </w:r>
      <w:r w:rsidRPr="007C5E10">
        <w:rPr>
          <w:sz w:val="24"/>
          <w:szCs w:val="24"/>
        </w:rPr>
        <w:t xml:space="preserve">określonych w Harmonogramie rzeczowo-finansowym </w:t>
      </w:r>
      <w:r w:rsidRPr="003821A1">
        <w:rPr>
          <w:sz w:val="24"/>
          <w:szCs w:val="24"/>
        </w:rPr>
        <w:t xml:space="preserve">stanowiącym </w:t>
      </w:r>
      <w:r w:rsidRPr="003821A1">
        <w:rPr>
          <w:b/>
          <w:bCs/>
          <w:sz w:val="24"/>
          <w:szCs w:val="24"/>
        </w:rPr>
        <w:t>Załącznik nr 5</w:t>
      </w:r>
      <w:r w:rsidRPr="003821A1">
        <w:rPr>
          <w:sz w:val="24"/>
          <w:szCs w:val="24"/>
        </w:rPr>
        <w:t xml:space="preserve">. Przy </w:t>
      </w:r>
      <w:r w:rsidRPr="007C5E10">
        <w:rPr>
          <w:sz w:val="24"/>
          <w:szCs w:val="24"/>
        </w:rPr>
        <w:t xml:space="preserve">czym </w:t>
      </w:r>
      <w:r w:rsidR="00E93185">
        <w:rPr>
          <w:sz w:val="24"/>
          <w:szCs w:val="24"/>
        </w:rPr>
        <w:t xml:space="preserve">Wykonawca </w:t>
      </w:r>
      <w:r w:rsidRPr="007C5E10">
        <w:rPr>
          <w:sz w:val="24"/>
          <w:szCs w:val="24"/>
        </w:rPr>
        <w:t xml:space="preserve">nie ponosi odpowiedzialności za działania lub zaniechania Innych Podmiotów a także za opóźnienia </w:t>
      </w:r>
      <w:r w:rsidR="003821A1">
        <w:rPr>
          <w:sz w:val="24"/>
          <w:szCs w:val="24"/>
        </w:rPr>
        <w:br/>
      </w:r>
      <w:r w:rsidRPr="007C5E10">
        <w:rPr>
          <w:sz w:val="24"/>
          <w:szCs w:val="24"/>
        </w:rPr>
        <w:t>w zakresie</w:t>
      </w:r>
      <w:r w:rsidR="00E27642" w:rsidRPr="007C5E10">
        <w:rPr>
          <w:sz w:val="24"/>
          <w:szCs w:val="24"/>
        </w:rPr>
        <w:t xml:space="preserve"> </w:t>
      </w:r>
      <w:r w:rsidRPr="007C5E10">
        <w:rPr>
          <w:sz w:val="24"/>
          <w:szCs w:val="24"/>
        </w:rPr>
        <w:t xml:space="preserve">w jakim zostały one spowodowane tymi działaniami bądź zaniechaniami o ile </w:t>
      </w:r>
      <w:r w:rsidRPr="007C5E10">
        <w:rPr>
          <w:sz w:val="24"/>
          <w:szCs w:val="24"/>
        </w:rPr>
        <w:lastRenderedPageBreak/>
        <w:t>należycie wywiązał się ze</w:t>
      </w:r>
      <w:r w:rsidR="00E27642" w:rsidRPr="007C5E10">
        <w:rPr>
          <w:sz w:val="24"/>
          <w:szCs w:val="24"/>
        </w:rPr>
        <w:t xml:space="preserve"> </w:t>
      </w:r>
      <w:r w:rsidRPr="007C5E10">
        <w:rPr>
          <w:sz w:val="24"/>
          <w:szCs w:val="24"/>
        </w:rPr>
        <w:t>wskazanego powyżej obowiązku koordynacji prac i pozostałych obowiązków wskazanych w Umowie.</w:t>
      </w:r>
    </w:p>
    <w:p w14:paraId="3E2DAF04" w14:textId="7F19B191" w:rsidR="00B7763E" w:rsidRPr="007C5E10" w:rsidRDefault="00AA2229" w:rsidP="00095015">
      <w:pPr>
        <w:pStyle w:val="Akapitzlist"/>
        <w:numPr>
          <w:ilvl w:val="0"/>
          <w:numId w:val="35"/>
        </w:numPr>
        <w:spacing w:line="360" w:lineRule="auto"/>
        <w:ind w:left="284"/>
        <w:jc w:val="both"/>
        <w:rPr>
          <w:sz w:val="24"/>
          <w:szCs w:val="24"/>
        </w:rPr>
      </w:pPr>
      <w:r w:rsidRPr="007C5E10">
        <w:rPr>
          <w:sz w:val="24"/>
          <w:szCs w:val="24"/>
        </w:rPr>
        <w:t xml:space="preserve">Za wszelkie sprawy związane z realizacją Umowy, a w szczególności dot. przestrzegania przepisów BHP i ppoż. oraz dotyczące koordynacji robót </w:t>
      </w:r>
      <w:r w:rsidR="00153AEA" w:rsidRPr="007C5E10">
        <w:rPr>
          <w:sz w:val="24"/>
          <w:szCs w:val="24"/>
        </w:rPr>
        <w:t>W</w:t>
      </w:r>
      <w:r w:rsidR="00782C5E" w:rsidRPr="007C5E10">
        <w:rPr>
          <w:sz w:val="24"/>
          <w:szCs w:val="24"/>
        </w:rPr>
        <w:t>ykonawcy</w:t>
      </w:r>
      <w:r w:rsidRPr="007C5E10">
        <w:rPr>
          <w:sz w:val="24"/>
          <w:szCs w:val="24"/>
        </w:rPr>
        <w:t xml:space="preserve">, dyscypliny pracy, przepisów prawa pracy, porządku w miejscu robót odpowiada wyznaczony przez </w:t>
      </w:r>
      <w:r w:rsidR="00624ECD">
        <w:rPr>
          <w:sz w:val="24"/>
          <w:szCs w:val="24"/>
        </w:rPr>
        <w:t xml:space="preserve">Wykonawcę </w:t>
      </w:r>
      <w:r w:rsidRPr="007C5E10">
        <w:rPr>
          <w:sz w:val="24"/>
          <w:szCs w:val="24"/>
        </w:rPr>
        <w:t xml:space="preserve">– Kierownik robót. Do pozostałych zadań Kierownika robót należą obowiązki określone </w:t>
      </w:r>
      <w:r w:rsidR="003821A1">
        <w:rPr>
          <w:sz w:val="24"/>
          <w:szCs w:val="24"/>
        </w:rPr>
        <w:br/>
      </w:r>
      <w:r w:rsidRPr="007C5E10">
        <w:rPr>
          <w:sz w:val="24"/>
          <w:szCs w:val="24"/>
        </w:rPr>
        <w:t>w przepisach regulujących prawo budowlane. w szczególności w ustawie Prawo Budowlane.</w:t>
      </w:r>
      <w:r w:rsidR="00B7763E" w:rsidRPr="007C5E10">
        <w:rPr>
          <w:sz w:val="24"/>
          <w:szCs w:val="24"/>
        </w:rPr>
        <w:t xml:space="preserve"> W przypadku niewywiązywania się przez kierownika budowy z jego obowiązków, </w:t>
      </w:r>
      <w:r w:rsidR="00587547">
        <w:rPr>
          <w:sz w:val="24"/>
          <w:szCs w:val="24"/>
        </w:rPr>
        <w:t xml:space="preserve">Zamawiający </w:t>
      </w:r>
      <w:r w:rsidR="00B7763E" w:rsidRPr="007C5E10">
        <w:rPr>
          <w:sz w:val="24"/>
          <w:szCs w:val="24"/>
        </w:rPr>
        <w:t>może żądać zmiany osoby pełniącej funkcję kierownika budowy i wskazania nowej osoby na jej miejsce.</w:t>
      </w:r>
    </w:p>
    <w:p w14:paraId="77638A41" w14:textId="184D88D3" w:rsidR="00AC4867" w:rsidRPr="007C5E10" w:rsidRDefault="00AC4867" w:rsidP="00095015">
      <w:pPr>
        <w:pStyle w:val="Akapitzlist"/>
        <w:numPr>
          <w:ilvl w:val="0"/>
          <w:numId w:val="35"/>
        </w:numPr>
        <w:spacing w:line="360" w:lineRule="auto"/>
        <w:ind w:left="284"/>
        <w:jc w:val="both"/>
        <w:rPr>
          <w:sz w:val="24"/>
          <w:szCs w:val="24"/>
        </w:rPr>
      </w:pPr>
      <w:r w:rsidRPr="007C5E10">
        <w:rPr>
          <w:sz w:val="24"/>
          <w:szCs w:val="24"/>
        </w:rPr>
        <w:t xml:space="preserve">Wykonawca zaplanuje i wykona roboty w taki sposób, aby w możliwie najmniejszym stopniu utrudnić funkcjonowanie przedsiębiorstwa </w:t>
      </w:r>
      <w:r w:rsidR="00AB1588">
        <w:rPr>
          <w:sz w:val="24"/>
          <w:szCs w:val="24"/>
        </w:rPr>
        <w:t xml:space="preserve">Zamawiającego </w:t>
      </w:r>
      <w:r w:rsidRPr="007C5E10">
        <w:rPr>
          <w:sz w:val="24"/>
          <w:szCs w:val="24"/>
        </w:rPr>
        <w:t xml:space="preserve">i wykonywanie prac </w:t>
      </w:r>
      <w:r w:rsidR="00B01884">
        <w:rPr>
          <w:sz w:val="24"/>
          <w:szCs w:val="24"/>
        </w:rPr>
        <w:t>P</w:t>
      </w:r>
      <w:r w:rsidRPr="007C5E10">
        <w:rPr>
          <w:sz w:val="24"/>
          <w:szCs w:val="24"/>
        </w:rPr>
        <w:t xml:space="preserve">odwykonawcom </w:t>
      </w:r>
      <w:r w:rsidR="00E76CD7">
        <w:rPr>
          <w:sz w:val="24"/>
          <w:szCs w:val="24"/>
        </w:rPr>
        <w:t>lub</w:t>
      </w:r>
      <w:r w:rsidRPr="007C5E10">
        <w:rPr>
          <w:sz w:val="24"/>
          <w:szCs w:val="24"/>
        </w:rPr>
        <w:t xml:space="preserve"> </w:t>
      </w:r>
      <w:r w:rsidR="00B01884">
        <w:rPr>
          <w:sz w:val="24"/>
          <w:szCs w:val="24"/>
        </w:rPr>
        <w:t>D</w:t>
      </w:r>
      <w:r w:rsidRPr="007C5E10">
        <w:rPr>
          <w:sz w:val="24"/>
          <w:szCs w:val="24"/>
        </w:rPr>
        <w:t xml:space="preserve">alszym </w:t>
      </w:r>
      <w:r w:rsidR="00B01884">
        <w:rPr>
          <w:sz w:val="24"/>
          <w:szCs w:val="24"/>
        </w:rPr>
        <w:t>P</w:t>
      </w:r>
      <w:r w:rsidRPr="007C5E10">
        <w:rPr>
          <w:sz w:val="24"/>
          <w:szCs w:val="24"/>
        </w:rPr>
        <w:t xml:space="preserve">odwykonawcom.      </w:t>
      </w:r>
    </w:p>
    <w:p w14:paraId="0F52DAC0" w14:textId="75243C01" w:rsidR="00AC4867" w:rsidRPr="007C5E10" w:rsidRDefault="00AC4867" w:rsidP="00095015">
      <w:pPr>
        <w:pStyle w:val="Akapitzlist"/>
        <w:numPr>
          <w:ilvl w:val="0"/>
          <w:numId w:val="35"/>
        </w:numPr>
        <w:spacing w:line="360" w:lineRule="auto"/>
        <w:ind w:left="284"/>
        <w:jc w:val="both"/>
        <w:rPr>
          <w:sz w:val="24"/>
          <w:szCs w:val="24"/>
        </w:rPr>
      </w:pPr>
      <w:r w:rsidRPr="007C5E10">
        <w:rPr>
          <w:sz w:val="24"/>
          <w:szCs w:val="24"/>
        </w:rPr>
        <w:t xml:space="preserve">W przypadku zaistnienia niebezpieczeństwa, że działania </w:t>
      </w:r>
      <w:r w:rsidR="00E93185">
        <w:rPr>
          <w:sz w:val="24"/>
          <w:szCs w:val="24"/>
        </w:rPr>
        <w:t xml:space="preserve">Wykonawcy </w:t>
      </w:r>
      <w:r w:rsidRPr="007C5E10">
        <w:rPr>
          <w:sz w:val="24"/>
          <w:szCs w:val="24"/>
        </w:rPr>
        <w:t xml:space="preserve">zakłócą funkcjonowanie przedsiębiorstwa </w:t>
      </w:r>
      <w:r w:rsidR="005641B5">
        <w:rPr>
          <w:sz w:val="24"/>
          <w:szCs w:val="24"/>
        </w:rPr>
        <w:t>Zamawiającego</w:t>
      </w:r>
      <w:r w:rsidR="00E76CD7" w:rsidRPr="007C5E10">
        <w:rPr>
          <w:sz w:val="24"/>
          <w:szCs w:val="24"/>
        </w:rPr>
        <w:t xml:space="preserve"> </w:t>
      </w:r>
      <w:r w:rsidRPr="007C5E10">
        <w:rPr>
          <w:sz w:val="24"/>
          <w:szCs w:val="24"/>
        </w:rPr>
        <w:t xml:space="preserve">lub spowodują zakłócenia lub opóźnienia w pracach wykonywanych przez </w:t>
      </w:r>
      <w:r w:rsidR="00E76CD7">
        <w:rPr>
          <w:sz w:val="24"/>
          <w:szCs w:val="24"/>
        </w:rPr>
        <w:t>P</w:t>
      </w:r>
      <w:r w:rsidRPr="007C5E10">
        <w:rPr>
          <w:sz w:val="24"/>
          <w:szCs w:val="24"/>
        </w:rPr>
        <w:t>odwykonawców</w:t>
      </w:r>
      <w:r w:rsidR="00BF177A">
        <w:rPr>
          <w:sz w:val="24"/>
          <w:szCs w:val="24"/>
        </w:rPr>
        <w:t>,</w:t>
      </w:r>
      <w:r w:rsidRPr="007C5E10">
        <w:rPr>
          <w:sz w:val="24"/>
          <w:szCs w:val="24"/>
        </w:rPr>
        <w:t xml:space="preserve"> </w:t>
      </w:r>
      <w:r w:rsidR="00B01884">
        <w:rPr>
          <w:sz w:val="24"/>
          <w:szCs w:val="24"/>
        </w:rPr>
        <w:t>D</w:t>
      </w:r>
      <w:r w:rsidRPr="007C5E10">
        <w:rPr>
          <w:sz w:val="24"/>
          <w:szCs w:val="24"/>
        </w:rPr>
        <w:t xml:space="preserve">alszych </w:t>
      </w:r>
      <w:r w:rsidR="00B01884">
        <w:rPr>
          <w:sz w:val="24"/>
          <w:szCs w:val="24"/>
        </w:rPr>
        <w:t>P</w:t>
      </w:r>
      <w:r w:rsidRPr="007C5E10">
        <w:rPr>
          <w:sz w:val="24"/>
          <w:szCs w:val="24"/>
        </w:rPr>
        <w:t>odwykonawców</w:t>
      </w:r>
      <w:r w:rsidR="00BF177A">
        <w:rPr>
          <w:sz w:val="24"/>
          <w:szCs w:val="24"/>
        </w:rPr>
        <w:t xml:space="preserve"> lub Inne Podmioty</w:t>
      </w:r>
      <w:r w:rsidRPr="007C5E10">
        <w:rPr>
          <w:sz w:val="24"/>
          <w:szCs w:val="24"/>
        </w:rPr>
        <w:t>, kolejność, zakres, sposób i czas działań naprawczych określi</w:t>
      </w:r>
      <w:r w:rsidR="00153AEA" w:rsidRPr="007C5E10">
        <w:rPr>
          <w:sz w:val="24"/>
          <w:szCs w:val="24"/>
        </w:rPr>
        <w:t xml:space="preserve"> </w:t>
      </w:r>
      <w:r w:rsidR="00782C5E">
        <w:rPr>
          <w:sz w:val="24"/>
          <w:szCs w:val="24"/>
        </w:rPr>
        <w:t xml:space="preserve">Zamawiający.  </w:t>
      </w:r>
      <w:r w:rsidRPr="007C5E10">
        <w:rPr>
          <w:sz w:val="24"/>
          <w:szCs w:val="24"/>
        </w:rPr>
        <w:t xml:space="preserve">Z tego tytułu </w:t>
      </w:r>
      <w:r w:rsidR="00E93185">
        <w:rPr>
          <w:sz w:val="24"/>
          <w:szCs w:val="24"/>
        </w:rPr>
        <w:t xml:space="preserve">Wykonawcy </w:t>
      </w:r>
      <w:r w:rsidRPr="007C5E10">
        <w:rPr>
          <w:sz w:val="24"/>
          <w:szCs w:val="24"/>
        </w:rPr>
        <w:t>nie przysługują żadne roszczenia, w szczególności roszczenia finansowe</w:t>
      </w:r>
      <w:r w:rsidR="00BF177A">
        <w:rPr>
          <w:sz w:val="24"/>
          <w:szCs w:val="24"/>
        </w:rPr>
        <w:t xml:space="preserve"> w tym odszkodowawcze</w:t>
      </w:r>
      <w:r w:rsidRPr="007C5E10">
        <w:rPr>
          <w:sz w:val="24"/>
          <w:szCs w:val="24"/>
        </w:rPr>
        <w:t>.</w:t>
      </w:r>
    </w:p>
    <w:p w14:paraId="66FBD926" w14:textId="1D33368E" w:rsidR="002A22F2" w:rsidRPr="007C5E10" w:rsidRDefault="002A22F2" w:rsidP="00095015">
      <w:pPr>
        <w:pStyle w:val="Akapitzlist"/>
        <w:numPr>
          <w:ilvl w:val="0"/>
          <w:numId w:val="35"/>
        </w:numPr>
        <w:pBdr>
          <w:top w:val="nil"/>
          <w:left w:val="nil"/>
          <w:bottom w:val="nil"/>
          <w:right w:val="nil"/>
          <w:between w:val="nil"/>
        </w:pBdr>
        <w:spacing w:line="360" w:lineRule="auto"/>
        <w:ind w:left="284"/>
        <w:jc w:val="both"/>
        <w:rPr>
          <w:color w:val="000000"/>
          <w:sz w:val="24"/>
          <w:szCs w:val="24"/>
          <w:highlight w:val="white"/>
        </w:rPr>
      </w:pPr>
      <w:r w:rsidRPr="007C5E10">
        <w:rPr>
          <w:color w:val="000000"/>
          <w:sz w:val="24"/>
          <w:szCs w:val="24"/>
        </w:rPr>
        <w:t xml:space="preserve">Ponadto </w:t>
      </w:r>
      <w:r w:rsidR="00E93185">
        <w:rPr>
          <w:color w:val="000000"/>
          <w:sz w:val="24"/>
          <w:szCs w:val="24"/>
        </w:rPr>
        <w:t xml:space="preserve">Wykonawca </w:t>
      </w:r>
      <w:r w:rsidRPr="007C5E10">
        <w:rPr>
          <w:color w:val="000000"/>
          <w:sz w:val="24"/>
          <w:szCs w:val="24"/>
        </w:rPr>
        <w:t>oświadcza i gwarantuje, że:</w:t>
      </w:r>
    </w:p>
    <w:p w14:paraId="3BF9292C" w14:textId="77777777" w:rsidR="002A48C0" w:rsidRPr="007C5E10" w:rsidRDefault="002B7F86" w:rsidP="00095015">
      <w:pPr>
        <w:numPr>
          <w:ilvl w:val="0"/>
          <w:numId w:val="24"/>
        </w:numPr>
        <w:pBdr>
          <w:top w:val="nil"/>
          <w:left w:val="nil"/>
          <w:bottom w:val="nil"/>
          <w:right w:val="nil"/>
          <w:between w:val="nil"/>
        </w:pBdr>
        <w:spacing w:line="360" w:lineRule="auto"/>
        <w:ind w:left="567"/>
        <w:jc w:val="both"/>
        <w:rPr>
          <w:color w:val="000000"/>
          <w:sz w:val="24"/>
          <w:szCs w:val="24"/>
        </w:rPr>
      </w:pPr>
      <w:r w:rsidRPr="007C5E10">
        <w:rPr>
          <w:color w:val="000000"/>
          <w:sz w:val="24"/>
          <w:szCs w:val="24"/>
        </w:rPr>
        <w:t>zapoznał się z Terenem Budowy i nie wnosi żadnych zastrzeżeń, co do panujących tam warunków i tym samym wyklucza możliwość wniesienia ze swej strony roszczeń z tytułu tych warunków lub późniejsze powoływanie się na niezrozumienie lub niewiedzę, w tym w szczególności roszczeń o wydłużenie Okresu Realizacji Robót, podwyższenie wynagrodzenia ryczałtowego lub o wynagrodzenie dodatkowe. Powyższe</w:t>
      </w:r>
      <w:r w:rsidR="002A48C0" w:rsidRPr="007C5E10">
        <w:rPr>
          <w:color w:val="000000"/>
          <w:sz w:val="24"/>
          <w:szCs w:val="24"/>
        </w:rPr>
        <w:t xml:space="preserve"> </w:t>
      </w:r>
      <w:r w:rsidRPr="007C5E10">
        <w:rPr>
          <w:color w:val="000000"/>
          <w:sz w:val="24"/>
          <w:szCs w:val="24"/>
        </w:rPr>
        <w:t>nie dotyczy</w:t>
      </w:r>
      <w:r w:rsidR="002A48C0" w:rsidRPr="007C5E10">
        <w:rPr>
          <w:color w:val="000000"/>
          <w:sz w:val="24"/>
          <w:szCs w:val="24"/>
        </w:rPr>
        <w:t xml:space="preserve"> </w:t>
      </w:r>
      <w:r w:rsidRPr="007C5E10">
        <w:rPr>
          <w:color w:val="000000"/>
          <w:sz w:val="24"/>
          <w:szCs w:val="24"/>
        </w:rPr>
        <w:t>zagadnień takich jak odkrycia archeologiczne, zanieczyszczenia, odkrycia saperskie, szczątki</w:t>
      </w:r>
      <w:r w:rsidR="002A48C0" w:rsidRPr="007C5E10">
        <w:rPr>
          <w:color w:val="000000"/>
          <w:sz w:val="24"/>
          <w:szCs w:val="24"/>
        </w:rPr>
        <w:t xml:space="preserve"> </w:t>
      </w:r>
      <w:r w:rsidRPr="007C5E10">
        <w:rPr>
          <w:color w:val="000000"/>
          <w:sz w:val="24"/>
          <w:szCs w:val="24"/>
        </w:rPr>
        <w:t xml:space="preserve">ludzkie, niezinwentaryzowane instalacje, warunki gruntowe różniące się od zawartych w OPZ etc., </w:t>
      </w:r>
    </w:p>
    <w:p w14:paraId="66C674F2" w14:textId="7DC9A62E" w:rsidR="002A22F2" w:rsidRPr="007C5E10" w:rsidRDefault="002A22F2" w:rsidP="00095015">
      <w:pPr>
        <w:numPr>
          <w:ilvl w:val="0"/>
          <w:numId w:val="24"/>
        </w:numPr>
        <w:pBdr>
          <w:top w:val="nil"/>
          <w:left w:val="nil"/>
          <w:bottom w:val="nil"/>
          <w:right w:val="nil"/>
          <w:between w:val="nil"/>
        </w:pBdr>
        <w:spacing w:line="360" w:lineRule="auto"/>
        <w:ind w:left="567"/>
        <w:jc w:val="both"/>
        <w:rPr>
          <w:color w:val="000000"/>
          <w:sz w:val="24"/>
          <w:szCs w:val="24"/>
        </w:rPr>
      </w:pPr>
      <w:r w:rsidRPr="007C5E10">
        <w:rPr>
          <w:color w:val="000000"/>
          <w:sz w:val="24"/>
          <w:szCs w:val="24"/>
        </w:rPr>
        <w:t>posiada znajomość ogólnych i  szczególnych warunków związanych z obszarem objętym zamówieniem i trudnościami jakie mogą wyniknąć z jego charakterystyki;</w:t>
      </w:r>
    </w:p>
    <w:p w14:paraId="37226497" w14:textId="17BDF3F4" w:rsidR="003B7B81" w:rsidRPr="007C5E10" w:rsidRDefault="003B7B81" w:rsidP="00EA3953">
      <w:pPr>
        <w:numPr>
          <w:ilvl w:val="0"/>
          <w:numId w:val="24"/>
        </w:numPr>
        <w:pBdr>
          <w:top w:val="nil"/>
          <w:left w:val="nil"/>
          <w:bottom w:val="nil"/>
          <w:right w:val="nil"/>
          <w:between w:val="nil"/>
        </w:pBdr>
        <w:spacing w:line="360" w:lineRule="auto"/>
        <w:ind w:left="567"/>
        <w:jc w:val="both"/>
        <w:rPr>
          <w:color w:val="000000"/>
          <w:sz w:val="24"/>
          <w:szCs w:val="24"/>
        </w:rPr>
      </w:pPr>
      <w:r w:rsidRPr="007C5E10">
        <w:rPr>
          <w:color w:val="000000"/>
          <w:sz w:val="24"/>
          <w:szCs w:val="24"/>
        </w:rPr>
        <w:t xml:space="preserve">zapoznał się i zweryfikował Dokumentację przetargową, </w:t>
      </w:r>
      <w:r w:rsidRPr="003821A1">
        <w:rPr>
          <w:sz w:val="24"/>
          <w:szCs w:val="24"/>
        </w:rPr>
        <w:t xml:space="preserve">będącą </w:t>
      </w:r>
      <w:r w:rsidR="003F25B2" w:rsidRPr="003821A1">
        <w:rPr>
          <w:b/>
          <w:bCs/>
          <w:sz w:val="24"/>
          <w:szCs w:val="24"/>
        </w:rPr>
        <w:t>Z</w:t>
      </w:r>
      <w:r w:rsidRPr="003821A1">
        <w:rPr>
          <w:b/>
          <w:bCs/>
          <w:sz w:val="24"/>
          <w:szCs w:val="24"/>
        </w:rPr>
        <w:t>ałącznikiem nr 2</w:t>
      </w:r>
      <w:r w:rsidRPr="003821A1">
        <w:rPr>
          <w:sz w:val="24"/>
          <w:szCs w:val="24"/>
        </w:rPr>
        <w:t xml:space="preserve">, </w:t>
      </w:r>
      <w:r w:rsidR="003821A1">
        <w:rPr>
          <w:color w:val="FF0000"/>
          <w:sz w:val="24"/>
          <w:szCs w:val="24"/>
        </w:rPr>
        <w:br/>
      </w:r>
      <w:r w:rsidRPr="007C5E10">
        <w:rPr>
          <w:color w:val="000000"/>
          <w:sz w:val="24"/>
          <w:szCs w:val="24"/>
        </w:rPr>
        <w:t>i w jego ocenie</w:t>
      </w:r>
      <w:r w:rsidR="00002C6D" w:rsidRPr="007C5E10">
        <w:rPr>
          <w:color w:val="000000"/>
          <w:sz w:val="24"/>
          <w:szCs w:val="24"/>
        </w:rPr>
        <w:t xml:space="preserve"> </w:t>
      </w:r>
      <w:r w:rsidRPr="007C5E10">
        <w:rPr>
          <w:color w:val="000000"/>
          <w:sz w:val="24"/>
          <w:szCs w:val="24"/>
        </w:rPr>
        <w:t>Dokumentacja przetargowa jest wystarczająca i kompletna do wykonania przedmiotu Umowy</w:t>
      </w:r>
      <w:r w:rsidR="001F7E9A" w:rsidRPr="007C5E10">
        <w:rPr>
          <w:color w:val="000000"/>
          <w:sz w:val="24"/>
          <w:szCs w:val="24"/>
        </w:rPr>
        <w:t xml:space="preserve">. </w:t>
      </w:r>
      <w:r w:rsidRPr="007C5E10">
        <w:rPr>
          <w:color w:val="000000"/>
          <w:sz w:val="24"/>
          <w:szCs w:val="24"/>
        </w:rPr>
        <w:t xml:space="preserve">Strony potwierdzają, że </w:t>
      </w:r>
      <w:r w:rsidR="00E93185">
        <w:rPr>
          <w:color w:val="000000"/>
          <w:sz w:val="24"/>
          <w:szCs w:val="24"/>
        </w:rPr>
        <w:t xml:space="preserve">Wykonawca </w:t>
      </w:r>
      <w:r w:rsidRPr="007C5E10">
        <w:rPr>
          <w:color w:val="000000"/>
          <w:sz w:val="24"/>
          <w:szCs w:val="24"/>
        </w:rPr>
        <w:t>nie jest odpowiedzialny</w:t>
      </w:r>
      <w:r w:rsidR="001F7E9A" w:rsidRPr="007C5E10">
        <w:rPr>
          <w:color w:val="000000"/>
          <w:sz w:val="24"/>
          <w:szCs w:val="24"/>
        </w:rPr>
        <w:t xml:space="preserve"> </w:t>
      </w:r>
      <w:r w:rsidRPr="007C5E10">
        <w:rPr>
          <w:color w:val="000000"/>
          <w:sz w:val="24"/>
          <w:szCs w:val="24"/>
        </w:rPr>
        <w:t xml:space="preserve">za </w:t>
      </w:r>
      <w:r w:rsidRPr="007C5E10">
        <w:rPr>
          <w:color w:val="000000"/>
          <w:sz w:val="24"/>
          <w:szCs w:val="24"/>
        </w:rPr>
        <w:lastRenderedPageBreak/>
        <w:t xml:space="preserve">błędy, braki lub wady Dokumentacji przetargowej, o których poinformował </w:t>
      </w:r>
      <w:r w:rsidR="00AB1588">
        <w:rPr>
          <w:color w:val="000000"/>
          <w:sz w:val="24"/>
          <w:szCs w:val="24"/>
        </w:rPr>
        <w:t xml:space="preserve">Zamawiającego </w:t>
      </w:r>
      <w:r w:rsidRPr="007C5E10">
        <w:rPr>
          <w:color w:val="000000"/>
          <w:sz w:val="24"/>
          <w:szCs w:val="24"/>
        </w:rPr>
        <w:t>nie później niż w</w:t>
      </w:r>
      <w:r w:rsidR="001F7E9A" w:rsidRPr="007C5E10">
        <w:rPr>
          <w:color w:val="000000"/>
          <w:sz w:val="24"/>
          <w:szCs w:val="24"/>
        </w:rPr>
        <w:t xml:space="preserve"> </w:t>
      </w:r>
      <w:r w:rsidRPr="007C5E10">
        <w:rPr>
          <w:color w:val="000000"/>
          <w:sz w:val="24"/>
          <w:szCs w:val="24"/>
        </w:rPr>
        <w:t xml:space="preserve">terminie </w:t>
      </w:r>
      <w:r w:rsidR="0072683D" w:rsidRPr="000965A1">
        <w:rPr>
          <w:sz w:val="24"/>
          <w:szCs w:val="24"/>
        </w:rPr>
        <w:t xml:space="preserve">3 </w:t>
      </w:r>
      <w:r w:rsidRPr="000965A1">
        <w:rPr>
          <w:sz w:val="24"/>
          <w:szCs w:val="24"/>
        </w:rPr>
        <w:t xml:space="preserve">dni </w:t>
      </w:r>
      <w:r w:rsidRPr="007C5E10">
        <w:rPr>
          <w:color w:val="000000"/>
          <w:sz w:val="24"/>
          <w:szCs w:val="24"/>
        </w:rPr>
        <w:t xml:space="preserve">od dnia otrzymania od </w:t>
      </w:r>
      <w:r w:rsidR="00AB1588">
        <w:rPr>
          <w:color w:val="000000"/>
          <w:sz w:val="24"/>
          <w:szCs w:val="24"/>
        </w:rPr>
        <w:t xml:space="preserve">Zamawiającego </w:t>
      </w:r>
      <w:r w:rsidRPr="007C5E10">
        <w:rPr>
          <w:color w:val="000000"/>
          <w:sz w:val="24"/>
          <w:szCs w:val="24"/>
        </w:rPr>
        <w:t>Dokumentacji przetargowej, a które wynikają z przyczyn</w:t>
      </w:r>
      <w:r w:rsidR="001F7E9A" w:rsidRPr="007C5E10">
        <w:rPr>
          <w:color w:val="000000"/>
          <w:sz w:val="24"/>
          <w:szCs w:val="24"/>
        </w:rPr>
        <w:t xml:space="preserve"> </w:t>
      </w:r>
      <w:r w:rsidRPr="007C5E10">
        <w:rPr>
          <w:color w:val="000000"/>
          <w:sz w:val="24"/>
          <w:szCs w:val="24"/>
        </w:rPr>
        <w:t xml:space="preserve">leżących po stronie </w:t>
      </w:r>
      <w:r w:rsidR="005641B5">
        <w:rPr>
          <w:color w:val="000000"/>
          <w:sz w:val="24"/>
          <w:szCs w:val="24"/>
        </w:rPr>
        <w:t>Zamawiającego</w:t>
      </w:r>
      <w:r w:rsidRPr="007C5E10">
        <w:rPr>
          <w:color w:val="000000"/>
          <w:sz w:val="24"/>
          <w:szCs w:val="24"/>
        </w:rPr>
        <w:t>.</w:t>
      </w:r>
      <w:r w:rsidR="00021B7F">
        <w:rPr>
          <w:color w:val="000000"/>
          <w:sz w:val="24"/>
          <w:szCs w:val="24"/>
        </w:rPr>
        <w:t xml:space="preserve"> </w:t>
      </w:r>
      <w:r w:rsidR="000965A1">
        <w:rPr>
          <w:color w:val="000000"/>
          <w:sz w:val="24"/>
          <w:szCs w:val="24"/>
        </w:rPr>
        <w:t>J</w:t>
      </w:r>
      <w:r w:rsidR="00021B7F">
        <w:rPr>
          <w:color w:val="000000"/>
          <w:sz w:val="24"/>
          <w:szCs w:val="24"/>
        </w:rPr>
        <w:t xml:space="preserve">eżeli </w:t>
      </w:r>
      <w:r w:rsidR="00E93185">
        <w:rPr>
          <w:sz w:val="24"/>
          <w:szCs w:val="24"/>
        </w:rPr>
        <w:t xml:space="preserve">Wykonawca </w:t>
      </w:r>
      <w:r w:rsidR="00021B7F">
        <w:rPr>
          <w:sz w:val="24"/>
          <w:szCs w:val="24"/>
        </w:rPr>
        <w:t xml:space="preserve">był w posiadaniu </w:t>
      </w:r>
      <w:r w:rsidR="00021B7F" w:rsidRPr="007C5E10">
        <w:rPr>
          <w:color w:val="000000"/>
          <w:sz w:val="24"/>
          <w:szCs w:val="24"/>
        </w:rPr>
        <w:t>Dokumentacji przetargowej</w:t>
      </w:r>
      <w:r w:rsidR="00021B7F">
        <w:rPr>
          <w:sz w:val="24"/>
          <w:szCs w:val="24"/>
        </w:rPr>
        <w:t xml:space="preserve"> przed dniem podpisania niniejszej Umowy, </w:t>
      </w:r>
      <w:r w:rsidR="00021B7F" w:rsidRPr="007C5E10">
        <w:rPr>
          <w:color w:val="000000"/>
          <w:sz w:val="24"/>
          <w:szCs w:val="24"/>
        </w:rPr>
        <w:t xml:space="preserve">nie jest odpowiedzialny za błędy, braki lub wady </w:t>
      </w:r>
      <w:r w:rsidR="000C23AB">
        <w:rPr>
          <w:color w:val="000000"/>
          <w:sz w:val="24"/>
          <w:szCs w:val="24"/>
        </w:rPr>
        <w:t>tej dokumentacji</w:t>
      </w:r>
      <w:r w:rsidR="00B50F4F">
        <w:rPr>
          <w:color w:val="000000"/>
          <w:sz w:val="24"/>
          <w:szCs w:val="24"/>
        </w:rPr>
        <w:t>,</w:t>
      </w:r>
      <w:r w:rsidR="00021B7F" w:rsidRPr="007C5E10">
        <w:rPr>
          <w:color w:val="000000"/>
          <w:sz w:val="24"/>
          <w:szCs w:val="24"/>
        </w:rPr>
        <w:t xml:space="preserve"> </w:t>
      </w:r>
      <w:r w:rsidR="00B50F4F" w:rsidRPr="007C5E10">
        <w:rPr>
          <w:color w:val="000000"/>
          <w:sz w:val="24"/>
          <w:szCs w:val="24"/>
        </w:rPr>
        <w:t xml:space="preserve">które wynikają z przyczyn leżących po stronie </w:t>
      </w:r>
      <w:r w:rsidR="005641B5">
        <w:rPr>
          <w:color w:val="000000"/>
          <w:sz w:val="24"/>
          <w:szCs w:val="24"/>
        </w:rPr>
        <w:t>Zamawiającego</w:t>
      </w:r>
      <w:r w:rsidR="000C23AB" w:rsidRPr="007C5E10">
        <w:rPr>
          <w:color w:val="000000"/>
          <w:sz w:val="24"/>
          <w:szCs w:val="24"/>
        </w:rPr>
        <w:t xml:space="preserve">, o których poinformował </w:t>
      </w:r>
      <w:r w:rsidR="00AB1588">
        <w:rPr>
          <w:color w:val="000000"/>
          <w:sz w:val="24"/>
          <w:szCs w:val="24"/>
        </w:rPr>
        <w:t xml:space="preserve">Zamawiającego </w:t>
      </w:r>
      <w:r w:rsidR="00021B7F" w:rsidRPr="007C5E10">
        <w:rPr>
          <w:color w:val="000000"/>
          <w:sz w:val="24"/>
          <w:szCs w:val="24"/>
        </w:rPr>
        <w:t xml:space="preserve">nie później niż </w:t>
      </w:r>
      <w:r w:rsidR="005D1B7F">
        <w:rPr>
          <w:color w:val="000000"/>
          <w:sz w:val="24"/>
          <w:szCs w:val="24"/>
        </w:rPr>
        <w:t>na dzień przed podpisaniem</w:t>
      </w:r>
      <w:r w:rsidR="00021B7F">
        <w:rPr>
          <w:sz w:val="24"/>
          <w:szCs w:val="24"/>
        </w:rPr>
        <w:t xml:space="preserve"> niniejszej Umowy</w:t>
      </w:r>
      <w:r w:rsidRPr="007C5E10">
        <w:rPr>
          <w:color w:val="000000"/>
          <w:sz w:val="24"/>
          <w:szCs w:val="24"/>
        </w:rPr>
        <w:t xml:space="preserve"> W związku z powyższym wyklucza się możliwość wniesienia przez</w:t>
      </w:r>
      <w:r w:rsidR="001F7E9A" w:rsidRPr="007C5E10">
        <w:rPr>
          <w:color w:val="000000"/>
          <w:sz w:val="24"/>
          <w:szCs w:val="24"/>
        </w:rPr>
        <w:t xml:space="preserve"> </w:t>
      </w:r>
      <w:r w:rsidR="00624ECD">
        <w:rPr>
          <w:color w:val="000000"/>
          <w:sz w:val="24"/>
          <w:szCs w:val="24"/>
        </w:rPr>
        <w:t xml:space="preserve">Wykonawcę </w:t>
      </w:r>
      <w:r w:rsidRPr="007C5E10">
        <w:rPr>
          <w:color w:val="000000"/>
          <w:sz w:val="24"/>
          <w:szCs w:val="24"/>
        </w:rPr>
        <w:t>jakichkolwiek roszczeń o wydłużenie Okresu Realizacji Robót, podwyższenie wynagrodzenia</w:t>
      </w:r>
      <w:r w:rsidR="001F7E9A" w:rsidRPr="007C5E10">
        <w:rPr>
          <w:color w:val="000000"/>
          <w:sz w:val="24"/>
          <w:szCs w:val="24"/>
        </w:rPr>
        <w:t xml:space="preserve"> </w:t>
      </w:r>
      <w:r w:rsidRPr="007C5E10">
        <w:rPr>
          <w:color w:val="000000"/>
          <w:sz w:val="24"/>
          <w:szCs w:val="24"/>
        </w:rPr>
        <w:t>ryczałtowego lub o wynagrodzenie dodatkowe w związku z wykonaniem prac nieujętych w Dokumentacji</w:t>
      </w:r>
      <w:r w:rsidR="001F7E9A" w:rsidRPr="007C5E10">
        <w:rPr>
          <w:color w:val="000000"/>
          <w:sz w:val="24"/>
          <w:szCs w:val="24"/>
        </w:rPr>
        <w:t xml:space="preserve"> </w:t>
      </w:r>
      <w:r w:rsidRPr="007C5E10">
        <w:rPr>
          <w:color w:val="000000"/>
          <w:sz w:val="24"/>
          <w:szCs w:val="24"/>
        </w:rPr>
        <w:t>projektowej lub spowodowanych brakami w tej dokumentacji; z wyłączeniem błędów i wad projektowych,</w:t>
      </w:r>
    </w:p>
    <w:p w14:paraId="07BD5559" w14:textId="77777777" w:rsidR="00E24087" w:rsidRDefault="003B7B81" w:rsidP="00EA3953">
      <w:pPr>
        <w:numPr>
          <w:ilvl w:val="0"/>
          <w:numId w:val="24"/>
        </w:numPr>
        <w:pBdr>
          <w:top w:val="nil"/>
          <w:left w:val="nil"/>
          <w:bottom w:val="nil"/>
          <w:right w:val="nil"/>
          <w:between w:val="nil"/>
        </w:pBdr>
        <w:spacing w:line="360" w:lineRule="auto"/>
        <w:ind w:left="567"/>
        <w:jc w:val="both"/>
        <w:rPr>
          <w:color w:val="000000"/>
          <w:sz w:val="24"/>
          <w:szCs w:val="24"/>
        </w:rPr>
      </w:pPr>
      <w:r w:rsidRPr="007C5E10">
        <w:rPr>
          <w:color w:val="000000"/>
          <w:sz w:val="24"/>
          <w:szCs w:val="24"/>
        </w:rPr>
        <w:t>posiada wiedzę, doświadczenie oraz środki osobowe i majątkowe konieczne do należytej realizacji Umowy</w:t>
      </w:r>
      <w:r w:rsidR="00E24087">
        <w:rPr>
          <w:color w:val="000000"/>
          <w:sz w:val="24"/>
          <w:szCs w:val="24"/>
        </w:rPr>
        <w:t>,</w:t>
      </w:r>
    </w:p>
    <w:p w14:paraId="60D2CAD5" w14:textId="77777777" w:rsidR="00E24087" w:rsidRPr="00283F56" w:rsidRDefault="00E24087" w:rsidP="0050352E">
      <w:pPr>
        <w:pStyle w:val="Standard"/>
        <w:numPr>
          <w:ilvl w:val="0"/>
          <w:numId w:val="24"/>
        </w:numPr>
        <w:spacing w:line="360" w:lineRule="auto"/>
        <w:ind w:left="567"/>
        <w:jc w:val="both"/>
        <w:rPr>
          <w:rFonts w:ascii="Times New Roman" w:hAnsi="Times New Roman" w:cs="Times New Roman"/>
        </w:rPr>
      </w:pPr>
      <w:r w:rsidRPr="009F1A12">
        <w:rPr>
          <w:rFonts w:ascii="Times New Roman" w:eastAsia="Calibri" w:hAnsi="Times New Roman" w:cs="Times New Roman"/>
        </w:rPr>
        <w:t>szczegółowo zapoznał się z wymaganiami Zamawiającego, które uwzględnił w swojej ofercie i dokonał należytej wyceny prac;</w:t>
      </w:r>
    </w:p>
    <w:p w14:paraId="0D191962" w14:textId="7B3A2E30" w:rsidR="00E24087" w:rsidRPr="00E24087" w:rsidRDefault="00E24087" w:rsidP="0050352E">
      <w:pPr>
        <w:pStyle w:val="Standard"/>
        <w:numPr>
          <w:ilvl w:val="0"/>
          <w:numId w:val="24"/>
        </w:numPr>
        <w:spacing w:line="360" w:lineRule="auto"/>
        <w:ind w:left="567"/>
        <w:jc w:val="both"/>
        <w:rPr>
          <w:rFonts w:ascii="Times New Roman" w:hAnsi="Times New Roman" w:cs="Times New Roman"/>
        </w:rPr>
      </w:pPr>
      <w:r w:rsidRPr="00E24087">
        <w:rPr>
          <w:rFonts w:ascii="Times New Roman" w:eastAsia="Calibri" w:hAnsi="Times New Roman" w:cs="Times New Roman"/>
        </w:rPr>
        <w:t>rozważył warunki realizacji umowy i wynikające z nich koszty oraz inne okoliczności niezbędne do zrealizowania powierzonego zamówienia;</w:t>
      </w:r>
    </w:p>
    <w:p w14:paraId="1C94B22B" w14:textId="4A9C154F" w:rsidR="003B7B81" w:rsidRPr="00283F56" w:rsidRDefault="00E24087" w:rsidP="0050352E">
      <w:pPr>
        <w:pStyle w:val="Standard"/>
        <w:numPr>
          <w:ilvl w:val="0"/>
          <w:numId w:val="24"/>
        </w:numPr>
        <w:spacing w:line="360" w:lineRule="auto"/>
        <w:ind w:left="567"/>
        <w:jc w:val="both"/>
        <w:rPr>
          <w:rFonts w:ascii="Times New Roman" w:hAnsi="Times New Roman" w:cs="Times New Roman"/>
        </w:rPr>
      </w:pPr>
      <w:r w:rsidRPr="009F1A12">
        <w:rPr>
          <w:rFonts w:ascii="Times New Roman" w:eastAsia="Calibri" w:hAnsi="Times New Roman" w:cs="Times New Roman"/>
        </w:rPr>
        <w:t xml:space="preserve">oferowane </w:t>
      </w:r>
      <w:r>
        <w:rPr>
          <w:rFonts w:ascii="Times New Roman" w:eastAsia="Calibri" w:hAnsi="Times New Roman" w:cs="Times New Roman"/>
        </w:rPr>
        <w:t>przez W</w:t>
      </w:r>
      <w:r w:rsidR="00864957">
        <w:rPr>
          <w:rFonts w:ascii="Times New Roman" w:eastAsia="Calibri" w:hAnsi="Times New Roman" w:cs="Times New Roman"/>
        </w:rPr>
        <w:t>ykonawcę</w:t>
      </w:r>
      <w:r>
        <w:rPr>
          <w:rFonts w:ascii="Times New Roman" w:eastAsia="Calibri" w:hAnsi="Times New Roman" w:cs="Times New Roman"/>
        </w:rPr>
        <w:t xml:space="preserve"> </w:t>
      </w:r>
      <w:r w:rsidRPr="009F1A12">
        <w:rPr>
          <w:rFonts w:ascii="Times New Roman" w:eastAsia="Calibri" w:hAnsi="Times New Roman" w:cs="Times New Roman"/>
        </w:rPr>
        <w:t>materiały i sprzęt są zgodne z wymaganiami przedstawionymi w Zapytaniu ofertowym;</w:t>
      </w:r>
    </w:p>
    <w:p w14:paraId="3C8F9567" w14:textId="2D641BF5" w:rsidR="002A22F2" w:rsidRPr="007C5E10" w:rsidRDefault="002A22F2" w:rsidP="00EA3953">
      <w:pPr>
        <w:numPr>
          <w:ilvl w:val="0"/>
          <w:numId w:val="24"/>
        </w:numPr>
        <w:pBdr>
          <w:top w:val="nil"/>
          <w:left w:val="nil"/>
          <w:bottom w:val="nil"/>
          <w:right w:val="nil"/>
          <w:between w:val="nil"/>
        </w:pBdr>
        <w:spacing w:line="360" w:lineRule="auto"/>
        <w:ind w:left="567" w:hanging="283"/>
        <w:jc w:val="both"/>
        <w:rPr>
          <w:color w:val="000000"/>
          <w:sz w:val="24"/>
          <w:szCs w:val="24"/>
        </w:rPr>
      </w:pPr>
      <w:r w:rsidRPr="007C5E10">
        <w:rPr>
          <w:color w:val="000000"/>
          <w:sz w:val="24"/>
          <w:szCs w:val="24"/>
        </w:rPr>
        <w:t xml:space="preserve">posiada wymagane obowiązującymi przepisami uprawnienia, konieczne doświadczenie i profesjonalne kwalifikacje do wykonania Przedmiotu Umowy, </w:t>
      </w:r>
      <w:bookmarkStart w:id="8" w:name="_Hlk156597712"/>
      <w:r w:rsidRPr="007C5E10">
        <w:rPr>
          <w:color w:val="000000"/>
          <w:sz w:val="24"/>
          <w:szCs w:val="24"/>
        </w:rPr>
        <w:t>jak również dysponuje niezbędnym</w:t>
      </w:r>
      <w:r w:rsidR="00263CED" w:rsidRPr="007C5E10">
        <w:rPr>
          <w:color w:val="000000"/>
          <w:sz w:val="24"/>
          <w:szCs w:val="24"/>
        </w:rPr>
        <w:t xml:space="preserve"> i wykwalifikowanym</w:t>
      </w:r>
      <w:r w:rsidRPr="007C5E10">
        <w:rPr>
          <w:color w:val="000000"/>
          <w:sz w:val="24"/>
          <w:szCs w:val="24"/>
        </w:rPr>
        <w:t xml:space="preserve"> zapleczem technicznym i osobowym </w:t>
      </w:r>
      <w:bookmarkEnd w:id="8"/>
      <w:r w:rsidRPr="007C5E10">
        <w:rPr>
          <w:color w:val="000000"/>
          <w:sz w:val="24"/>
          <w:szCs w:val="24"/>
        </w:rPr>
        <w:t>do ich przeprowadzenia i nie widzi przeszkód do pełnego i terminowego wykonania niniejszej umowy;</w:t>
      </w:r>
    </w:p>
    <w:p w14:paraId="3521141A" w14:textId="30CFC282" w:rsidR="002A22F2" w:rsidRPr="007C5E10" w:rsidRDefault="002A22F2" w:rsidP="00095015">
      <w:pPr>
        <w:numPr>
          <w:ilvl w:val="0"/>
          <w:numId w:val="24"/>
        </w:numPr>
        <w:pBdr>
          <w:top w:val="nil"/>
          <w:left w:val="nil"/>
          <w:bottom w:val="nil"/>
          <w:right w:val="nil"/>
          <w:between w:val="nil"/>
        </w:pBdr>
        <w:spacing w:line="360" w:lineRule="auto"/>
        <w:ind w:left="567" w:hanging="357"/>
        <w:jc w:val="both"/>
        <w:rPr>
          <w:color w:val="000000"/>
          <w:sz w:val="24"/>
          <w:szCs w:val="24"/>
        </w:rPr>
      </w:pPr>
      <w:r w:rsidRPr="007C5E10">
        <w:rPr>
          <w:color w:val="000000"/>
          <w:sz w:val="24"/>
          <w:szCs w:val="24"/>
        </w:rPr>
        <w:t xml:space="preserve">jest świadomy, że zakres robót obejmuje również wykonanie przez </w:t>
      </w:r>
      <w:r w:rsidR="00624ECD">
        <w:rPr>
          <w:color w:val="000000"/>
          <w:sz w:val="24"/>
          <w:szCs w:val="24"/>
        </w:rPr>
        <w:t xml:space="preserve">Wykonawcę </w:t>
      </w:r>
      <w:r w:rsidRPr="007C5E10">
        <w:rPr>
          <w:color w:val="000000"/>
          <w:sz w:val="24"/>
          <w:szCs w:val="24"/>
        </w:rPr>
        <w:t xml:space="preserve">wszelkich prac związanych z wymaganiami BHP i ppoż., w tym oznaczenie i zabezpieczenie miejsca </w:t>
      </w:r>
      <w:r w:rsidR="006D40FD" w:rsidRPr="007C5E10">
        <w:rPr>
          <w:color w:val="000000"/>
          <w:sz w:val="24"/>
          <w:szCs w:val="24"/>
        </w:rPr>
        <w:t>r</w:t>
      </w:r>
      <w:r w:rsidRPr="007C5E10">
        <w:rPr>
          <w:color w:val="000000"/>
          <w:sz w:val="24"/>
          <w:szCs w:val="24"/>
        </w:rPr>
        <w:t>obót</w:t>
      </w:r>
      <w:r w:rsidRPr="007C5E10">
        <w:rPr>
          <w:sz w:val="24"/>
          <w:szCs w:val="24"/>
        </w:rPr>
        <w:t xml:space="preserve"> oraz przynależnych do miejsca robót ciągów komunikacyjnych</w:t>
      </w:r>
      <w:r w:rsidRPr="007C5E10">
        <w:rPr>
          <w:color w:val="000000"/>
          <w:sz w:val="24"/>
          <w:szCs w:val="24"/>
        </w:rPr>
        <w:t xml:space="preserve">, </w:t>
      </w:r>
      <w:r w:rsidRPr="007C5E10">
        <w:rPr>
          <w:sz w:val="24"/>
          <w:szCs w:val="24"/>
        </w:rPr>
        <w:t>wykonanie wszelkich prac związanych z</w:t>
      </w:r>
      <w:r w:rsidRPr="007C5E10">
        <w:rPr>
          <w:color w:val="000000"/>
          <w:sz w:val="24"/>
          <w:szCs w:val="24"/>
        </w:rPr>
        <w:t xml:space="preserve"> organizacją placu budowy, a także realizacj</w:t>
      </w:r>
      <w:r w:rsidRPr="007C5E10">
        <w:rPr>
          <w:sz w:val="24"/>
          <w:szCs w:val="24"/>
        </w:rPr>
        <w:t>a</w:t>
      </w:r>
      <w:r w:rsidRPr="007C5E10">
        <w:rPr>
          <w:color w:val="000000"/>
          <w:sz w:val="24"/>
          <w:szCs w:val="24"/>
        </w:rPr>
        <w:t xml:space="preserve"> umowy bez zakłóceń dla </w:t>
      </w:r>
      <w:r w:rsidR="00052E66">
        <w:rPr>
          <w:color w:val="000000"/>
          <w:sz w:val="24"/>
          <w:szCs w:val="24"/>
        </w:rPr>
        <w:t>Zamawiającego,</w:t>
      </w:r>
      <w:r w:rsidR="00EF0D1C">
        <w:rPr>
          <w:color w:val="000000"/>
          <w:sz w:val="24"/>
          <w:szCs w:val="24"/>
        </w:rPr>
        <w:t xml:space="preserve"> Innych Podmiotów</w:t>
      </w:r>
      <w:r w:rsidRPr="007C5E10">
        <w:rPr>
          <w:color w:val="000000"/>
          <w:sz w:val="24"/>
          <w:szCs w:val="24"/>
        </w:rPr>
        <w:t xml:space="preserve"> lub osób trzecich;</w:t>
      </w:r>
    </w:p>
    <w:p w14:paraId="510D0768" w14:textId="3D4CB707" w:rsidR="002A22F2" w:rsidRPr="007C5E10" w:rsidRDefault="00E97147" w:rsidP="00095015">
      <w:pPr>
        <w:numPr>
          <w:ilvl w:val="0"/>
          <w:numId w:val="24"/>
        </w:numPr>
        <w:pBdr>
          <w:top w:val="nil"/>
          <w:left w:val="nil"/>
          <w:bottom w:val="nil"/>
          <w:right w:val="nil"/>
          <w:between w:val="nil"/>
        </w:pBdr>
        <w:spacing w:line="360" w:lineRule="auto"/>
        <w:ind w:left="567" w:hanging="357"/>
        <w:jc w:val="both"/>
        <w:rPr>
          <w:color w:val="000000"/>
          <w:sz w:val="24"/>
          <w:szCs w:val="24"/>
        </w:rPr>
      </w:pPr>
      <w:r w:rsidRPr="007C5E10">
        <w:rPr>
          <w:color w:val="000000"/>
          <w:sz w:val="24"/>
          <w:szCs w:val="24"/>
        </w:rPr>
        <w:t>osoby</w:t>
      </w:r>
      <w:r w:rsidR="002A22F2" w:rsidRPr="007C5E10">
        <w:rPr>
          <w:color w:val="000000"/>
          <w:sz w:val="24"/>
          <w:szCs w:val="24"/>
        </w:rPr>
        <w:t xml:space="preserve"> wykonując</w:t>
      </w:r>
      <w:r w:rsidRPr="007C5E10">
        <w:rPr>
          <w:color w:val="000000"/>
          <w:sz w:val="24"/>
          <w:szCs w:val="24"/>
        </w:rPr>
        <w:t>e</w:t>
      </w:r>
      <w:r w:rsidR="002A22F2" w:rsidRPr="007C5E10">
        <w:rPr>
          <w:color w:val="000000"/>
          <w:sz w:val="24"/>
          <w:szCs w:val="24"/>
        </w:rPr>
        <w:t xml:space="preserve"> pracę przy realizacji </w:t>
      </w:r>
      <w:r w:rsidR="002A22F2" w:rsidRPr="007C5E10">
        <w:rPr>
          <w:sz w:val="24"/>
          <w:szCs w:val="24"/>
        </w:rPr>
        <w:t>P</w:t>
      </w:r>
      <w:r w:rsidR="002A22F2" w:rsidRPr="007C5E10">
        <w:rPr>
          <w:color w:val="000000"/>
          <w:sz w:val="24"/>
          <w:szCs w:val="24"/>
        </w:rPr>
        <w:t>rzedmiotu Umowy będą posiada</w:t>
      </w:r>
      <w:r w:rsidRPr="007C5E10">
        <w:rPr>
          <w:color w:val="000000"/>
          <w:sz w:val="24"/>
          <w:szCs w:val="24"/>
        </w:rPr>
        <w:t>ły</w:t>
      </w:r>
      <w:r w:rsidR="002A22F2" w:rsidRPr="007C5E10">
        <w:rPr>
          <w:color w:val="000000"/>
          <w:sz w:val="24"/>
          <w:szCs w:val="24"/>
        </w:rPr>
        <w:t xml:space="preserve"> ważne </w:t>
      </w:r>
      <w:r w:rsidR="002A22F2" w:rsidRPr="007C5E10">
        <w:rPr>
          <w:color w:val="000000"/>
          <w:sz w:val="24"/>
          <w:szCs w:val="24"/>
        </w:rPr>
        <w:br/>
        <w:t>i zgodne z prawem umowy o pracę z W</w:t>
      </w:r>
      <w:r w:rsidR="00D2057E">
        <w:rPr>
          <w:color w:val="000000"/>
          <w:sz w:val="24"/>
          <w:szCs w:val="24"/>
        </w:rPr>
        <w:t>ykonawcą</w:t>
      </w:r>
      <w:r w:rsidR="00D2057E" w:rsidRPr="007C5E10">
        <w:rPr>
          <w:color w:val="000000"/>
          <w:sz w:val="24"/>
          <w:szCs w:val="24"/>
        </w:rPr>
        <w:t xml:space="preserve"> </w:t>
      </w:r>
      <w:r w:rsidR="002A22F2" w:rsidRPr="007C5E10">
        <w:rPr>
          <w:color w:val="000000"/>
          <w:sz w:val="24"/>
          <w:szCs w:val="24"/>
        </w:rPr>
        <w:t xml:space="preserve">lub umowy zlecenia, a w przypadku zawarcia przez </w:t>
      </w:r>
      <w:r w:rsidR="00624ECD">
        <w:rPr>
          <w:color w:val="000000"/>
          <w:sz w:val="24"/>
          <w:szCs w:val="24"/>
        </w:rPr>
        <w:t xml:space="preserve">Wykonawcę </w:t>
      </w:r>
      <w:r w:rsidR="002A22F2" w:rsidRPr="007C5E10">
        <w:rPr>
          <w:color w:val="000000"/>
          <w:sz w:val="24"/>
          <w:szCs w:val="24"/>
        </w:rPr>
        <w:t xml:space="preserve">umowy z </w:t>
      </w:r>
      <w:r w:rsidR="006D40FD" w:rsidRPr="007C5E10">
        <w:rPr>
          <w:color w:val="000000"/>
          <w:sz w:val="24"/>
          <w:szCs w:val="24"/>
        </w:rPr>
        <w:t>P</w:t>
      </w:r>
      <w:r w:rsidR="002A22F2" w:rsidRPr="007C5E10">
        <w:rPr>
          <w:color w:val="000000"/>
          <w:sz w:val="24"/>
          <w:szCs w:val="24"/>
        </w:rPr>
        <w:t xml:space="preserve">odwykonawcą lub w przypadku dalszego </w:t>
      </w:r>
      <w:r w:rsidR="002A22F2" w:rsidRPr="007C5E10">
        <w:rPr>
          <w:color w:val="000000"/>
          <w:sz w:val="24"/>
          <w:szCs w:val="24"/>
        </w:rPr>
        <w:lastRenderedPageBreak/>
        <w:t xml:space="preserve">podwykonawstwa, </w:t>
      </w:r>
      <w:r w:rsidR="00E93185">
        <w:rPr>
          <w:color w:val="000000"/>
          <w:sz w:val="24"/>
          <w:szCs w:val="24"/>
        </w:rPr>
        <w:t xml:space="preserve">Wykonawca </w:t>
      </w:r>
      <w:r w:rsidR="002A22F2" w:rsidRPr="007C5E10">
        <w:rPr>
          <w:color w:val="000000"/>
          <w:sz w:val="24"/>
          <w:szCs w:val="24"/>
        </w:rPr>
        <w:t xml:space="preserve">zweryfikuje fakt posiadania przez pracowników </w:t>
      </w:r>
      <w:r w:rsidR="005E4C18">
        <w:rPr>
          <w:color w:val="000000"/>
          <w:sz w:val="24"/>
          <w:szCs w:val="24"/>
        </w:rPr>
        <w:t>p</w:t>
      </w:r>
      <w:r w:rsidR="002A22F2" w:rsidRPr="007C5E10">
        <w:rPr>
          <w:color w:val="000000"/>
          <w:sz w:val="24"/>
          <w:szCs w:val="24"/>
        </w:rPr>
        <w:t xml:space="preserve">odwykonawcy i pracowników dalszych podwykonawców wykonujących prace przy realizacji przedmiotu Umowy, ważnych i zgodnych z prawem umów o pracę lub umów zlecenia; </w:t>
      </w:r>
      <w:r w:rsidR="00E93185">
        <w:rPr>
          <w:color w:val="000000"/>
          <w:sz w:val="24"/>
          <w:szCs w:val="24"/>
        </w:rPr>
        <w:t xml:space="preserve">Wykonawca </w:t>
      </w:r>
      <w:r w:rsidR="002A22F2" w:rsidRPr="007C5E10">
        <w:rPr>
          <w:color w:val="000000"/>
          <w:sz w:val="24"/>
          <w:szCs w:val="24"/>
        </w:rPr>
        <w:t xml:space="preserve">oświadcza, że zarówno jego pracownicy, jak i pracownicy podwykonawców i dalszych podwykonawców, wykonujący pracę na podstawie umów zlecenia nie będą prowadzić działalności gospodarczej, a </w:t>
      </w:r>
      <w:r w:rsidR="00E93185">
        <w:rPr>
          <w:color w:val="000000"/>
          <w:sz w:val="24"/>
          <w:szCs w:val="24"/>
        </w:rPr>
        <w:t xml:space="preserve">Wykonawca </w:t>
      </w:r>
      <w:r w:rsidR="002A22F2" w:rsidRPr="007C5E10">
        <w:rPr>
          <w:color w:val="000000"/>
          <w:sz w:val="24"/>
          <w:szCs w:val="24"/>
        </w:rPr>
        <w:t xml:space="preserve">jest odpowiedzialny na zasadzie ryzyka za działanie lub zaniechanie takich osób jak za swoje własne. </w:t>
      </w:r>
    </w:p>
    <w:p w14:paraId="3A6304E6" w14:textId="77777777" w:rsidR="003A70ED" w:rsidRPr="003821A1" w:rsidRDefault="003A70ED" w:rsidP="003821A1">
      <w:pPr>
        <w:pBdr>
          <w:top w:val="nil"/>
          <w:left w:val="nil"/>
          <w:bottom w:val="nil"/>
          <w:right w:val="nil"/>
          <w:between w:val="nil"/>
        </w:pBdr>
        <w:spacing w:line="360" w:lineRule="auto"/>
        <w:jc w:val="both"/>
        <w:rPr>
          <w:color w:val="000000"/>
          <w:sz w:val="24"/>
          <w:szCs w:val="24"/>
        </w:rPr>
      </w:pPr>
      <w:bookmarkStart w:id="9" w:name="_heading=h.2et92p0" w:colFirst="0" w:colLast="0"/>
      <w:bookmarkEnd w:id="9"/>
    </w:p>
    <w:p w14:paraId="68306D88" w14:textId="77777777" w:rsidR="00921319" w:rsidRDefault="00185F5B" w:rsidP="00095015">
      <w:pPr>
        <w:pStyle w:val="Akapitzlist"/>
        <w:pBdr>
          <w:top w:val="nil"/>
          <w:left w:val="nil"/>
          <w:bottom w:val="nil"/>
          <w:right w:val="nil"/>
          <w:between w:val="nil"/>
        </w:pBdr>
        <w:spacing w:line="360" w:lineRule="auto"/>
        <w:ind w:left="284"/>
        <w:jc w:val="center"/>
        <w:rPr>
          <w:rFonts w:eastAsiaTheme="minorHAnsi"/>
          <w:b/>
          <w:bCs/>
          <w:sz w:val="24"/>
          <w:szCs w:val="24"/>
          <w:lang w:eastAsia="en-US"/>
          <w14:ligatures w14:val="standardContextual"/>
        </w:rPr>
      </w:pPr>
      <w:r w:rsidRPr="007C5E10">
        <w:rPr>
          <w:rFonts w:eastAsiaTheme="minorHAnsi"/>
          <w:b/>
          <w:bCs/>
          <w:sz w:val="24"/>
          <w:szCs w:val="24"/>
          <w:lang w:eastAsia="en-US"/>
          <w14:ligatures w14:val="standardContextual"/>
        </w:rPr>
        <w:t xml:space="preserve">§ </w:t>
      </w:r>
      <w:r w:rsidR="00921319">
        <w:rPr>
          <w:rFonts w:eastAsiaTheme="minorHAnsi"/>
          <w:b/>
          <w:bCs/>
          <w:sz w:val="24"/>
          <w:szCs w:val="24"/>
          <w:lang w:eastAsia="en-US"/>
          <w14:ligatures w14:val="standardContextual"/>
        </w:rPr>
        <w:t>2</w:t>
      </w:r>
      <w:r w:rsidRPr="007C5E10">
        <w:rPr>
          <w:rFonts w:eastAsiaTheme="minorHAnsi"/>
          <w:b/>
          <w:bCs/>
          <w:sz w:val="24"/>
          <w:szCs w:val="24"/>
          <w:lang w:eastAsia="en-US"/>
          <w14:ligatures w14:val="standardContextual"/>
        </w:rPr>
        <w:t xml:space="preserve">. </w:t>
      </w:r>
    </w:p>
    <w:p w14:paraId="6F3E02C6" w14:textId="020AD7FC" w:rsidR="003A70ED" w:rsidRPr="007C5E10" w:rsidRDefault="00542A80" w:rsidP="00095015">
      <w:pPr>
        <w:pStyle w:val="Akapitzlist"/>
        <w:pBdr>
          <w:top w:val="nil"/>
          <w:left w:val="nil"/>
          <w:bottom w:val="nil"/>
          <w:right w:val="nil"/>
          <w:between w:val="nil"/>
        </w:pBdr>
        <w:spacing w:line="360" w:lineRule="auto"/>
        <w:ind w:left="284"/>
        <w:jc w:val="center"/>
        <w:rPr>
          <w:b/>
          <w:bCs/>
          <w:color w:val="000000"/>
          <w:sz w:val="24"/>
          <w:szCs w:val="24"/>
        </w:rPr>
      </w:pPr>
      <w:r w:rsidRPr="002A491B">
        <w:rPr>
          <w:rFonts w:eastAsiaTheme="minorHAnsi"/>
          <w:b/>
          <w:bCs/>
          <w:sz w:val="24"/>
          <w:szCs w:val="24"/>
          <w:lang w:eastAsia="en-US"/>
          <w14:ligatures w14:val="standardContextual"/>
        </w:rPr>
        <w:t>Roboty</w:t>
      </w:r>
      <w:r w:rsidR="00592A31" w:rsidRPr="002A491B">
        <w:rPr>
          <w:rFonts w:eastAsiaTheme="minorHAnsi"/>
          <w:b/>
          <w:bCs/>
          <w:sz w:val="24"/>
          <w:szCs w:val="24"/>
          <w:lang w:eastAsia="en-US"/>
          <w14:ligatures w14:val="standardContextual"/>
        </w:rPr>
        <w:t xml:space="preserve">, </w:t>
      </w:r>
      <w:bookmarkStart w:id="10" w:name="_Hlk156801495"/>
      <w:r w:rsidR="00592A31" w:rsidRPr="002A491B">
        <w:rPr>
          <w:rFonts w:eastAsiaTheme="minorHAnsi"/>
          <w:b/>
          <w:bCs/>
          <w:sz w:val="24"/>
          <w:szCs w:val="24"/>
          <w:lang w:eastAsia="en-US"/>
          <w14:ligatures w14:val="standardContextual"/>
        </w:rPr>
        <w:t>Wyroby, Urządzenia, Wyposażenie</w:t>
      </w:r>
      <w:r w:rsidR="009F3057">
        <w:rPr>
          <w:rFonts w:eastAsiaTheme="minorHAnsi"/>
          <w:b/>
          <w:bCs/>
          <w:sz w:val="24"/>
          <w:szCs w:val="24"/>
          <w:lang w:eastAsia="en-US"/>
          <w14:ligatures w14:val="standardContextual"/>
        </w:rPr>
        <w:t>,</w:t>
      </w:r>
      <w:r w:rsidR="00592A31" w:rsidRPr="002A491B">
        <w:rPr>
          <w:rFonts w:eastAsiaTheme="minorHAnsi"/>
          <w:b/>
          <w:bCs/>
          <w:sz w:val="24"/>
          <w:szCs w:val="24"/>
          <w:lang w:eastAsia="en-US"/>
          <w14:ligatures w14:val="standardContextual"/>
        </w:rPr>
        <w:t xml:space="preserve"> Sprzęt</w:t>
      </w:r>
      <w:bookmarkEnd w:id="10"/>
      <w:r w:rsidR="009F3057">
        <w:rPr>
          <w:rFonts w:eastAsiaTheme="minorHAnsi"/>
          <w:b/>
          <w:bCs/>
          <w:sz w:val="24"/>
          <w:szCs w:val="24"/>
          <w:lang w:eastAsia="en-US"/>
          <w14:ligatures w14:val="standardContextual"/>
        </w:rPr>
        <w:t xml:space="preserve"> oraz Dokumentacja</w:t>
      </w:r>
      <w:r w:rsidR="00592A31" w:rsidRPr="002A491B">
        <w:rPr>
          <w:rFonts w:eastAsiaTheme="minorHAnsi"/>
          <w:b/>
          <w:bCs/>
          <w:sz w:val="24"/>
          <w:szCs w:val="24"/>
          <w:lang w:eastAsia="en-US"/>
          <w14:ligatures w14:val="standardContextual"/>
        </w:rPr>
        <w:t xml:space="preserve"> niezbędn</w:t>
      </w:r>
      <w:r w:rsidR="005818C7" w:rsidRPr="002A491B">
        <w:rPr>
          <w:rFonts w:eastAsiaTheme="minorHAnsi"/>
          <w:b/>
          <w:bCs/>
          <w:sz w:val="24"/>
          <w:szCs w:val="24"/>
          <w:lang w:eastAsia="en-US"/>
          <w14:ligatures w14:val="standardContextual"/>
        </w:rPr>
        <w:t>e</w:t>
      </w:r>
      <w:r w:rsidR="00592A31" w:rsidRPr="002A491B">
        <w:rPr>
          <w:rFonts w:eastAsiaTheme="minorHAnsi"/>
          <w:b/>
          <w:bCs/>
          <w:sz w:val="24"/>
          <w:szCs w:val="24"/>
          <w:lang w:eastAsia="en-US"/>
          <w14:ligatures w14:val="standardContextual"/>
        </w:rPr>
        <w:t xml:space="preserve"> dla realizacji </w:t>
      </w:r>
      <w:r w:rsidRPr="002A491B">
        <w:rPr>
          <w:rFonts w:eastAsiaTheme="minorHAnsi"/>
          <w:b/>
          <w:bCs/>
          <w:sz w:val="24"/>
          <w:szCs w:val="24"/>
          <w:lang w:eastAsia="en-US"/>
          <w14:ligatures w14:val="standardContextual"/>
        </w:rPr>
        <w:t>Inwestycji</w:t>
      </w:r>
    </w:p>
    <w:p w14:paraId="3BE8BBC3" w14:textId="77777777" w:rsidR="00116917" w:rsidRPr="007C5E10" w:rsidRDefault="00116917" w:rsidP="00095015">
      <w:pPr>
        <w:pStyle w:val="Akapitzlist"/>
        <w:pBdr>
          <w:top w:val="nil"/>
          <w:left w:val="nil"/>
          <w:bottom w:val="nil"/>
          <w:right w:val="nil"/>
          <w:between w:val="nil"/>
        </w:pBdr>
        <w:spacing w:line="360" w:lineRule="auto"/>
        <w:ind w:left="284"/>
        <w:jc w:val="center"/>
        <w:rPr>
          <w:rFonts w:eastAsiaTheme="minorHAnsi"/>
          <w:sz w:val="24"/>
          <w:szCs w:val="24"/>
          <w:lang w:eastAsia="en-US"/>
          <w14:ligatures w14:val="standardContextual"/>
        </w:rPr>
      </w:pPr>
    </w:p>
    <w:p w14:paraId="4BEC93BD" w14:textId="6259EC84" w:rsidR="00EE5989" w:rsidRDefault="005818C7" w:rsidP="00C500BB">
      <w:pPr>
        <w:pStyle w:val="Akapitzlist"/>
        <w:numPr>
          <w:ilvl w:val="3"/>
          <w:numId w:val="20"/>
        </w:numPr>
        <w:pBdr>
          <w:top w:val="nil"/>
          <w:left w:val="nil"/>
          <w:bottom w:val="nil"/>
          <w:right w:val="nil"/>
          <w:between w:val="nil"/>
        </w:pBdr>
        <w:autoSpaceDE w:val="0"/>
        <w:autoSpaceDN w:val="0"/>
        <w:adjustRightInd w:val="0"/>
        <w:spacing w:line="360" w:lineRule="auto"/>
        <w:ind w:left="142"/>
        <w:jc w:val="both"/>
        <w:rPr>
          <w:rFonts w:eastAsia="CIDFont+F4"/>
          <w:sz w:val="24"/>
          <w:szCs w:val="24"/>
          <w:lang w:eastAsia="en-US"/>
          <w14:ligatures w14:val="standardContextual"/>
        </w:rPr>
      </w:pPr>
      <w:r w:rsidRPr="00933160">
        <w:rPr>
          <w:b/>
          <w:sz w:val="24"/>
          <w:szCs w:val="24"/>
        </w:rPr>
        <w:t xml:space="preserve">Na potrzeby </w:t>
      </w:r>
      <w:r w:rsidR="002B48C5">
        <w:rPr>
          <w:b/>
          <w:sz w:val="24"/>
          <w:szCs w:val="24"/>
        </w:rPr>
        <w:t xml:space="preserve">Dokumentacji projektowej oraz </w:t>
      </w:r>
      <w:r w:rsidRPr="00933160">
        <w:rPr>
          <w:b/>
          <w:sz w:val="24"/>
          <w:szCs w:val="24"/>
        </w:rPr>
        <w:t xml:space="preserve">niniejszej </w:t>
      </w:r>
      <w:r w:rsidR="002B48C5">
        <w:rPr>
          <w:b/>
          <w:sz w:val="24"/>
          <w:szCs w:val="24"/>
        </w:rPr>
        <w:t>U</w:t>
      </w:r>
      <w:r w:rsidRPr="00933160">
        <w:rPr>
          <w:b/>
          <w:sz w:val="24"/>
          <w:szCs w:val="24"/>
        </w:rPr>
        <w:t>mowy</w:t>
      </w:r>
      <w:r w:rsidR="002B48C5">
        <w:rPr>
          <w:b/>
          <w:sz w:val="24"/>
          <w:szCs w:val="24"/>
        </w:rPr>
        <w:t xml:space="preserve"> </w:t>
      </w:r>
      <w:r w:rsidRPr="00933160">
        <w:rPr>
          <w:b/>
          <w:sz w:val="24"/>
          <w:szCs w:val="24"/>
        </w:rPr>
        <w:t>przez</w:t>
      </w:r>
      <w:r w:rsidR="00EE5989">
        <w:rPr>
          <w:b/>
          <w:sz w:val="24"/>
          <w:szCs w:val="24"/>
        </w:rPr>
        <w:t>:</w:t>
      </w:r>
      <w:r w:rsidRPr="005818C7">
        <w:rPr>
          <w:rFonts w:eastAsia="CIDFont+F4"/>
          <w:sz w:val="24"/>
          <w:szCs w:val="24"/>
          <w:lang w:eastAsia="en-US"/>
          <w14:ligatures w14:val="standardContextual"/>
        </w:rPr>
        <w:t xml:space="preserve"> </w:t>
      </w:r>
    </w:p>
    <w:p w14:paraId="2A2B93A6" w14:textId="3DFEB729" w:rsidR="00EE5989" w:rsidRDefault="005818C7" w:rsidP="00EE5989">
      <w:pPr>
        <w:pStyle w:val="Akapitzlist"/>
        <w:numPr>
          <w:ilvl w:val="0"/>
          <w:numId w:val="136"/>
        </w:numPr>
        <w:pBdr>
          <w:top w:val="nil"/>
          <w:left w:val="nil"/>
          <w:bottom w:val="nil"/>
          <w:right w:val="nil"/>
          <w:between w:val="nil"/>
        </w:pBdr>
        <w:autoSpaceDE w:val="0"/>
        <w:autoSpaceDN w:val="0"/>
        <w:adjustRightInd w:val="0"/>
        <w:spacing w:line="360" w:lineRule="auto"/>
        <w:jc w:val="both"/>
        <w:rPr>
          <w:rFonts w:eastAsia="CIDFont+F4"/>
          <w:sz w:val="24"/>
          <w:szCs w:val="24"/>
          <w:lang w:eastAsia="en-US"/>
          <w14:ligatures w14:val="standardContextual"/>
        </w:rPr>
      </w:pPr>
      <w:r w:rsidRPr="001E52D1">
        <w:rPr>
          <w:rFonts w:eastAsia="CIDFont+F4"/>
          <w:b/>
          <w:bCs/>
          <w:sz w:val="24"/>
          <w:szCs w:val="24"/>
          <w:lang w:eastAsia="en-US"/>
          <w14:ligatures w14:val="standardContextual"/>
        </w:rPr>
        <w:t>Wyposażenie</w:t>
      </w:r>
      <w:r>
        <w:rPr>
          <w:rFonts w:eastAsia="CIDFont+F4"/>
          <w:sz w:val="24"/>
          <w:szCs w:val="24"/>
          <w:lang w:eastAsia="en-US"/>
          <w14:ligatures w14:val="standardContextual"/>
        </w:rPr>
        <w:t xml:space="preserve"> </w:t>
      </w:r>
      <w:r w:rsidR="00EE5989">
        <w:rPr>
          <w:rFonts w:eastAsia="CIDFont+F4"/>
          <w:sz w:val="24"/>
          <w:szCs w:val="24"/>
          <w:lang w:eastAsia="en-US"/>
          <w14:ligatures w14:val="standardContextual"/>
        </w:rPr>
        <w:t xml:space="preserve">- </w:t>
      </w:r>
      <w:r>
        <w:rPr>
          <w:rFonts w:eastAsia="CIDFont+F4"/>
          <w:sz w:val="24"/>
          <w:szCs w:val="24"/>
          <w:lang w:eastAsia="en-US"/>
          <w14:ligatures w14:val="standardContextual"/>
        </w:rPr>
        <w:t>rozumie się</w:t>
      </w:r>
      <w:r w:rsidRPr="005818C7">
        <w:rPr>
          <w:rFonts w:eastAsia="CIDFont+F4"/>
          <w:sz w:val="24"/>
          <w:szCs w:val="24"/>
          <w:lang w:eastAsia="en-US"/>
          <w14:ligatures w14:val="standardContextual"/>
        </w:rPr>
        <w:t xml:space="preserve"> </w:t>
      </w:r>
      <w:r w:rsidR="00E618CF">
        <w:rPr>
          <w:rFonts w:eastAsia="CIDFont+F4"/>
          <w:sz w:val="24"/>
          <w:szCs w:val="24"/>
          <w:lang w:eastAsia="en-US"/>
          <w14:ligatures w14:val="standardContextual"/>
        </w:rPr>
        <w:t xml:space="preserve">nowe, </w:t>
      </w:r>
      <w:r w:rsidRPr="005818C7">
        <w:rPr>
          <w:rFonts w:eastAsia="CIDFont+F4"/>
          <w:sz w:val="24"/>
          <w:szCs w:val="24"/>
          <w:lang w:eastAsia="en-US"/>
          <w14:ligatures w14:val="standardContextual"/>
        </w:rPr>
        <w:t xml:space="preserve">nieużywane, wyposażenie Inwestycji w zakresie i standardzie określonym w Dokumentacji projektowej </w:t>
      </w:r>
      <w:r w:rsidR="00542A80">
        <w:rPr>
          <w:rFonts w:eastAsia="CIDFont+F4"/>
          <w:sz w:val="24"/>
          <w:szCs w:val="24"/>
          <w:lang w:eastAsia="en-US"/>
          <w14:ligatures w14:val="standardContextual"/>
        </w:rPr>
        <w:t>określonej</w:t>
      </w:r>
      <w:r w:rsidRPr="005818C7">
        <w:rPr>
          <w:rFonts w:eastAsia="CIDFont+F4"/>
          <w:sz w:val="24"/>
          <w:szCs w:val="24"/>
          <w:lang w:eastAsia="en-US"/>
          <w14:ligatures w14:val="standardContextual"/>
        </w:rPr>
        <w:t xml:space="preserve"> w </w:t>
      </w:r>
      <w:r w:rsidR="00542A80" w:rsidRPr="00542A80">
        <w:rPr>
          <w:rFonts w:eastAsia="CIDFont+F4"/>
          <w:sz w:val="24"/>
          <w:szCs w:val="24"/>
          <w:lang w:eastAsia="en-US"/>
          <w14:ligatures w14:val="standardContextual"/>
        </w:rPr>
        <w:t>niniejszej</w:t>
      </w:r>
      <w:r w:rsidRPr="00C500BB">
        <w:rPr>
          <w:rFonts w:eastAsia="CIDFont+F4"/>
          <w:sz w:val="24"/>
          <w:szCs w:val="24"/>
          <w:lang w:eastAsia="en-US"/>
          <w14:ligatures w14:val="standardContextual"/>
        </w:rPr>
        <w:t xml:space="preserve"> Umow</w:t>
      </w:r>
      <w:r w:rsidR="00542A80">
        <w:rPr>
          <w:rFonts w:eastAsia="CIDFont+F4"/>
          <w:sz w:val="24"/>
          <w:szCs w:val="24"/>
          <w:lang w:eastAsia="en-US"/>
          <w14:ligatures w14:val="standardContextual"/>
        </w:rPr>
        <w:t>ie</w:t>
      </w:r>
      <w:r w:rsidR="00EE5989">
        <w:rPr>
          <w:rFonts w:eastAsia="CIDFont+F4"/>
          <w:sz w:val="24"/>
          <w:szCs w:val="24"/>
          <w:lang w:eastAsia="en-US"/>
          <w14:ligatures w14:val="standardContextual"/>
        </w:rPr>
        <w:t>,</w:t>
      </w:r>
    </w:p>
    <w:p w14:paraId="63A71D62" w14:textId="3CC7C9A0" w:rsidR="005818C7" w:rsidRDefault="005818C7" w:rsidP="00EE5989">
      <w:pPr>
        <w:pStyle w:val="Akapitzlist"/>
        <w:numPr>
          <w:ilvl w:val="0"/>
          <w:numId w:val="136"/>
        </w:numPr>
        <w:pBdr>
          <w:top w:val="nil"/>
          <w:left w:val="nil"/>
          <w:bottom w:val="nil"/>
          <w:right w:val="nil"/>
          <w:between w:val="nil"/>
        </w:pBdr>
        <w:autoSpaceDE w:val="0"/>
        <w:autoSpaceDN w:val="0"/>
        <w:adjustRightInd w:val="0"/>
        <w:spacing w:line="360" w:lineRule="auto"/>
        <w:jc w:val="both"/>
        <w:rPr>
          <w:rFonts w:eastAsia="CIDFont+F4"/>
          <w:sz w:val="24"/>
          <w:szCs w:val="24"/>
          <w:lang w:eastAsia="en-US"/>
          <w14:ligatures w14:val="standardContextual"/>
        </w:rPr>
      </w:pPr>
      <w:r w:rsidRPr="001E52D1">
        <w:rPr>
          <w:rFonts w:eastAsia="CIDFont+F4"/>
          <w:b/>
          <w:bCs/>
          <w:sz w:val="24"/>
          <w:szCs w:val="24"/>
          <w:lang w:eastAsia="en-US"/>
          <w14:ligatures w14:val="standardContextual"/>
        </w:rPr>
        <w:t>Wyroby</w:t>
      </w:r>
      <w:r w:rsidRPr="00EE5989">
        <w:rPr>
          <w:rFonts w:eastAsia="CIDFont+F4"/>
          <w:sz w:val="24"/>
          <w:szCs w:val="24"/>
          <w:lang w:eastAsia="en-US"/>
          <w14:ligatures w14:val="standardContextual"/>
        </w:rPr>
        <w:t xml:space="preserve"> – </w:t>
      </w:r>
      <w:r w:rsidR="00EE5989">
        <w:rPr>
          <w:rFonts w:eastAsia="CIDFont+F4"/>
          <w:sz w:val="24"/>
          <w:szCs w:val="24"/>
          <w:lang w:eastAsia="en-US"/>
          <w14:ligatures w14:val="standardContextual"/>
        </w:rPr>
        <w:t>rozumie się</w:t>
      </w:r>
      <w:r w:rsidRPr="00EE5989">
        <w:rPr>
          <w:rFonts w:eastAsia="CIDFont+F4"/>
          <w:sz w:val="24"/>
          <w:szCs w:val="24"/>
          <w:lang w:eastAsia="en-US"/>
          <w14:ligatures w14:val="standardContextual"/>
        </w:rPr>
        <w:t xml:space="preserve"> </w:t>
      </w:r>
      <w:r w:rsidR="00E618CF">
        <w:rPr>
          <w:rFonts w:eastAsia="CIDFont+F4"/>
          <w:sz w:val="24"/>
          <w:szCs w:val="24"/>
          <w:lang w:eastAsia="en-US"/>
          <w14:ligatures w14:val="standardContextual"/>
        </w:rPr>
        <w:t xml:space="preserve">nowe, </w:t>
      </w:r>
      <w:r w:rsidRPr="00EE5989">
        <w:rPr>
          <w:rFonts w:eastAsia="CIDFont+F4"/>
          <w:sz w:val="24"/>
          <w:szCs w:val="24"/>
          <w:lang w:eastAsia="en-US"/>
          <w14:ligatures w14:val="standardContextual"/>
        </w:rPr>
        <w:t xml:space="preserve">nieużywane, materiały i elementy budowlane, z wyłączeniem Urządzeń i Wyposażenia, które mają być dostarczone i wykorzystane przy realizacji Robót, a posiadające parametry techniczno – użytkowe zgodne z </w:t>
      </w:r>
      <w:r w:rsidR="00EE5989">
        <w:rPr>
          <w:rFonts w:eastAsia="CIDFont+F4"/>
          <w:sz w:val="24"/>
          <w:szCs w:val="24"/>
          <w:lang w:eastAsia="en-US"/>
          <w14:ligatures w14:val="standardContextual"/>
        </w:rPr>
        <w:t xml:space="preserve">Dokumentacją projektową, w tym </w:t>
      </w:r>
      <w:r w:rsidRPr="00EE5989">
        <w:rPr>
          <w:rFonts w:eastAsia="CIDFont+F4"/>
          <w:sz w:val="24"/>
          <w:szCs w:val="24"/>
          <w:lang w:eastAsia="en-US"/>
          <w14:ligatures w14:val="standardContextual"/>
        </w:rPr>
        <w:t>postanowieniami niniejszej Umowy, obowiązującymi w Polsce przepisami oraz obowiązującymi normami</w:t>
      </w:r>
      <w:r w:rsidR="002A491B">
        <w:rPr>
          <w:rFonts w:eastAsia="CIDFont+F4"/>
          <w:sz w:val="24"/>
          <w:szCs w:val="24"/>
          <w:lang w:eastAsia="en-US"/>
          <w14:ligatures w14:val="standardContextual"/>
        </w:rPr>
        <w:t>,</w:t>
      </w:r>
    </w:p>
    <w:p w14:paraId="01EBD393" w14:textId="72F98FC0" w:rsidR="00E618CF" w:rsidRPr="00826707" w:rsidRDefault="00E618CF" w:rsidP="00E618CF">
      <w:pPr>
        <w:pStyle w:val="Akapitzlist"/>
        <w:numPr>
          <w:ilvl w:val="0"/>
          <w:numId w:val="136"/>
        </w:numPr>
        <w:tabs>
          <w:tab w:val="left" w:pos="9072"/>
        </w:tabs>
        <w:spacing w:line="360" w:lineRule="auto"/>
        <w:jc w:val="both"/>
        <w:rPr>
          <w:bCs/>
          <w:sz w:val="24"/>
          <w:szCs w:val="24"/>
        </w:rPr>
      </w:pPr>
      <w:r w:rsidRPr="001E52D1">
        <w:rPr>
          <w:b/>
          <w:sz w:val="24"/>
          <w:szCs w:val="24"/>
        </w:rPr>
        <w:t>Urządzenia</w:t>
      </w:r>
      <w:r w:rsidRPr="00826707">
        <w:rPr>
          <w:bCs/>
          <w:sz w:val="24"/>
          <w:szCs w:val="24"/>
        </w:rPr>
        <w:t xml:space="preserve"> – </w:t>
      </w:r>
      <w:r>
        <w:rPr>
          <w:rFonts w:eastAsia="CIDFont+F4"/>
          <w:sz w:val="24"/>
          <w:szCs w:val="24"/>
          <w:lang w:eastAsia="en-US"/>
          <w14:ligatures w14:val="standardContextual"/>
        </w:rPr>
        <w:t xml:space="preserve">rozumie się </w:t>
      </w:r>
      <w:r w:rsidRPr="00826707">
        <w:rPr>
          <w:bCs/>
          <w:sz w:val="24"/>
          <w:szCs w:val="24"/>
        </w:rPr>
        <w:t>nowe, nieużywane, maszyny przewidziane do wbudowania lub zainstalowania w ramach re</w:t>
      </w:r>
      <w:r w:rsidR="001E52D1">
        <w:rPr>
          <w:bCs/>
          <w:sz w:val="24"/>
          <w:szCs w:val="24"/>
        </w:rPr>
        <w:t>a</w:t>
      </w:r>
      <w:r w:rsidRPr="00826707">
        <w:rPr>
          <w:bCs/>
          <w:sz w:val="24"/>
          <w:szCs w:val="24"/>
        </w:rPr>
        <w:t xml:space="preserve">lizacji przedmiotu Umowy, a które wbudowane lub zainstalowane stanowią Roboty w zakresie i standardzie określonym w Dokumentacji projektowej </w:t>
      </w:r>
      <w:r w:rsidR="00542A80">
        <w:rPr>
          <w:rFonts w:eastAsia="CIDFont+F4"/>
          <w:sz w:val="24"/>
          <w:szCs w:val="24"/>
          <w:lang w:eastAsia="en-US"/>
          <w14:ligatures w14:val="standardContextual"/>
        </w:rPr>
        <w:t>określonej</w:t>
      </w:r>
      <w:r w:rsidR="00542A80" w:rsidRPr="005818C7">
        <w:rPr>
          <w:rFonts w:eastAsia="CIDFont+F4"/>
          <w:sz w:val="24"/>
          <w:szCs w:val="24"/>
          <w:lang w:eastAsia="en-US"/>
          <w14:ligatures w14:val="standardContextual"/>
        </w:rPr>
        <w:t xml:space="preserve"> w </w:t>
      </w:r>
      <w:r w:rsidR="00542A80" w:rsidRPr="00542A80">
        <w:rPr>
          <w:rFonts w:eastAsia="CIDFont+F4"/>
          <w:sz w:val="24"/>
          <w:szCs w:val="24"/>
          <w:lang w:eastAsia="en-US"/>
          <w14:ligatures w14:val="standardContextual"/>
        </w:rPr>
        <w:t>niniejszej</w:t>
      </w:r>
      <w:r w:rsidR="00542A80" w:rsidRPr="00C500BB">
        <w:rPr>
          <w:rFonts w:eastAsia="CIDFont+F4"/>
          <w:sz w:val="24"/>
          <w:szCs w:val="24"/>
          <w:lang w:eastAsia="en-US"/>
          <w14:ligatures w14:val="standardContextual"/>
        </w:rPr>
        <w:t xml:space="preserve"> Umow</w:t>
      </w:r>
      <w:r w:rsidR="00542A80">
        <w:rPr>
          <w:rFonts w:eastAsia="CIDFont+F4"/>
          <w:sz w:val="24"/>
          <w:szCs w:val="24"/>
          <w:lang w:eastAsia="en-US"/>
          <w14:ligatures w14:val="standardContextual"/>
        </w:rPr>
        <w:t>ie</w:t>
      </w:r>
      <w:r w:rsidR="002A491B">
        <w:rPr>
          <w:bCs/>
          <w:sz w:val="24"/>
          <w:szCs w:val="24"/>
        </w:rPr>
        <w:t>,</w:t>
      </w:r>
    </w:p>
    <w:p w14:paraId="3AC906C9" w14:textId="697DDEFC" w:rsidR="005818C7" w:rsidRDefault="001E52D1" w:rsidP="001E52D1">
      <w:pPr>
        <w:pStyle w:val="Akapitzlist"/>
        <w:numPr>
          <w:ilvl w:val="0"/>
          <w:numId w:val="136"/>
        </w:numPr>
        <w:tabs>
          <w:tab w:val="left" w:pos="9072"/>
        </w:tabs>
        <w:spacing w:line="360" w:lineRule="auto"/>
        <w:jc w:val="both"/>
        <w:rPr>
          <w:bCs/>
          <w:sz w:val="24"/>
          <w:szCs w:val="24"/>
        </w:rPr>
      </w:pPr>
      <w:r w:rsidRPr="001E52D1">
        <w:rPr>
          <w:b/>
          <w:sz w:val="24"/>
          <w:szCs w:val="24"/>
        </w:rPr>
        <w:t>Sprzęt</w:t>
      </w:r>
      <w:r w:rsidRPr="00826707">
        <w:rPr>
          <w:bCs/>
          <w:sz w:val="24"/>
          <w:szCs w:val="24"/>
        </w:rPr>
        <w:t xml:space="preserve"> –</w:t>
      </w:r>
      <w:r>
        <w:rPr>
          <w:bCs/>
          <w:sz w:val="24"/>
          <w:szCs w:val="24"/>
        </w:rPr>
        <w:t xml:space="preserve"> rozumie się </w:t>
      </w:r>
      <w:r w:rsidRPr="00826707">
        <w:rPr>
          <w:bCs/>
          <w:sz w:val="24"/>
          <w:szCs w:val="24"/>
        </w:rPr>
        <w:t>maszyny nie</w:t>
      </w:r>
      <w:r>
        <w:rPr>
          <w:bCs/>
          <w:sz w:val="24"/>
          <w:szCs w:val="24"/>
        </w:rPr>
        <w:t xml:space="preserve"> przeznaczone do </w:t>
      </w:r>
      <w:r w:rsidRPr="00826707">
        <w:rPr>
          <w:bCs/>
          <w:sz w:val="24"/>
          <w:szCs w:val="24"/>
        </w:rPr>
        <w:t>trwałego wbudowania lub montażu, służące</w:t>
      </w:r>
      <w:r w:rsidRPr="002102F8">
        <w:rPr>
          <w:bCs/>
          <w:sz w:val="24"/>
          <w:szCs w:val="24"/>
        </w:rPr>
        <w:t xml:space="preserve"> </w:t>
      </w:r>
      <w:r w:rsidRPr="00826707">
        <w:rPr>
          <w:bCs/>
          <w:sz w:val="24"/>
          <w:szCs w:val="24"/>
        </w:rPr>
        <w:t>do realizacji Robót objętych Umową</w:t>
      </w:r>
      <w:r w:rsidR="002A491B">
        <w:rPr>
          <w:bCs/>
          <w:sz w:val="24"/>
          <w:szCs w:val="24"/>
        </w:rPr>
        <w:t>,</w:t>
      </w:r>
    </w:p>
    <w:p w14:paraId="37E90BF8" w14:textId="1C9B4E7E" w:rsidR="002A491B" w:rsidRPr="00826707" w:rsidRDefault="002A491B" w:rsidP="002A491B">
      <w:pPr>
        <w:pStyle w:val="Akapitzlist"/>
        <w:numPr>
          <w:ilvl w:val="0"/>
          <w:numId w:val="136"/>
        </w:numPr>
        <w:tabs>
          <w:tab w:val="left" w:pos="9072"/>
        </w:tabs>
        <w:spacing w:line="360" w:lineRule="auto"/>
        <w:jc w:val="both"/>
        <w:rPr>
          <w:bCs/>
          <w:sz w:val="24"/>
          <w:szCs w:val="24"/>
        </w:rPr>
      </w:pPr>
      <w:r w:rsidRPr="002B48C5">
        <w:rPr>
          <w:b/>
          <w:sz w:val="24"/>
          <w:szCs w:val="24"/>
        </w:rPr>
        <w:t>Roboty o Efektach Trwałych</w:t>
      </w:r>
      <w:r w:rsidRPr="00826707">
        <w:rPr>
          <w:bCs/>
          <w:sz w:val="24"/>
          <w:szCs w:val="24"/>
        </w:rPr>
        <w:t xml:space="preserve"> –</w:t>
      </w:r>
      <w:r>
        <w:rPr>
          <w:bCs/>
          <w:sz w:val="24"/>
          <w:szCs w:val="24"/>
        </w:rPr>
        <w:t xml:space="preserve"> rozumie się</w:t>
      </w:r>
      <w:r w:rsidRPr="00826707">
        <w:rPr>
          <w:bCs/>
          <w:sz w:val="24"/>
          <w:szCs w:val="24"/>
        </w:rPr>
        <w:t xml:space="preserve"> </w:t>
      </w:r>
      <w:r>
        <w:rPr>
          <w:bCs/>
          <w:sz w:val="24"/>
          <w:szCs w:val="24"/>
        </w:rPr>
        <w:t>działania</w:t>
      </w:r>
      <w:r w:rsidRPr="00826707">
        <w:rPr>
          <w:bCs/>
          <w:sz w:val="24"/>
          <w:szCs w:val="24"/>
        </w:rPr>
        <w:t xml:space="preserve"> w ramach realizacji </w:t>
      </w:r>
      <w:r>
        <w:rPr>
          <w:bCs/>
          <w:sz w:val="24"/>
          <w:szCs w:val="24"/>
        </w:rPr>
        <w:t>I</w:t>
      </w:r>
      <w:r w:rsidRPr="00826707">
        <w:rPr>
          <w:bCs/>
          <w:sz w:val="24"/>
          <w:szCs w:val="24"/>
        </w:rPr>
        <w:t>nwestycji wiążące się z powstawaniem trwałych efektów.</w:t>
      </w:r>
    </w:p>
    <w:p w14:paraId="027D09D5" w14:textId="01AE082C" w:rsidR="002A491B" w:rsidRPr="00826707" w:rsidRDefault="002A491B" w:rsidP="002A491B">
      <w:pPr>
        <w:pStyle w:val="Akapitzlist"/>
        <w:numPr>
          <w:ilvl w:val="0"/>
          <w:numId w:val="136"/>
        </w:numPr>
        <w:tabs>
          <w:tab w:val="left" w:pos="9072"/>
        </w:tabs>
        <w:spacing w:line="360" w:lineRule="auto"/>
        <w:jc w:val="both"/>
        <w:rPr>
          <w:bCs/>
          <w:sz w:val="24"/>
          <w:szCs w:val="24"/>
        </w:rPr>
      </w:pPr>
      <w:r w:rsidRPr="002B48C5">
        <w:rPr>
          <w:b/>
          <w:sz w:val="24"/>
          <w:szCs w:val="24"/>
        </w:rPr>
        <w:t>Roboty o Efektach Tymczasowych</w:t>
      </w:r>
      <w:r w:rsidRPr="00826707">
        <w:rPr>
          <w:bCs/>
          <w:sz w:val="24"/>
          <w:szCs w:val="24"/>
        </w:rPr>
        <w:t xml:space="preserve"> – </w:t>
      </w:r>
      <w:r>
        <w:rPr>
          <w:bCs/>
          <w:sz w:val="24"/>
          <w:szCs w:val="24"/>
        </w:rPr>
        <w:t>rozumie się</w:t>
      </w:r>
      <w:r w:rsidRPr="00826707">
        <w:rPr>
          <w:bCs/>
          <w:sz w:val="24"/>
          <w:szCs w:val="24"/>
        </w:rPr>
        <w:t xml:space="preserve"> </w:t>
      </w:r>
      <w:r w:rsidR="002B48C5">
        <w:rPr>
          <w:bCs/>
          <w:sz w:val="24"/>
          <w:szCs w:val="24"/>
        </w:rPr>
        <w:t>działania</w:t>
      </w:r>
      <w:r w:rsidR="002B48C5" w:rsidRPr="00826707">
        <w:rPr>
          <w:bCs/>
          <w:sz w:val="24"/>
          <w:szCs w:val="24"/>
        </w:rPr>
        <w:t xml:space="preserve"> </w:t>
      </w:r>
      <w:r w:rsidRPr="00826707">
        <w:rPr>
          <w:bCs/>
          <w:sz w:val="24"/>
          <w:szCs w:val="24"/>
        </w:rPr>
        <w:t xml:space="preserve">pomocnicze, których wykonanie jest niezbędne dla realizacji Inwestycji, </w:t>
      </w:r>
      <w:r w:rsidR="002B48C5">
        <w:rPr>
          <w:bCs/>
          <w:sz w:val="24"/>
          <w:szCs w:val="24"/>
        </w:rPr>
        <w:t xml:space="preserve">i </w:t>
      </w:r>
      <w:r w:rsidRPr="00826707">
        <w:rPr>
          <w:bCs/>
          <w:sz w:val="24"/>
          <w:szCs w:val="24"/>
        </w:rPr>
        <w:t>któr</w:t>
      </w:r>
      <w:r w:rsidR="002B48C5">
        <w:rPr>
          <w:bCs/>
          <w:sz w:val="24"/>
          <w:szCs w:val="24"/>
        </w:rPr>
        <w:t>ych koszt</w:t>
      </w:r>
      <w:r w:rsidRPr="00826707">
        <w:rPr>
          <w:bCs/>
          <w:sz w:val="24"/>
          <w:szCs w:val="24"/>
        </w:rPr>
        <w:t xml:space="preserve"> został uwzględnione w Wynagrodzeniu.</w:t>
      </w:r>
    </w:p>
    <w:p w14:paraId="222B61E7" w14:textId="1F686984" w:rsidR="002A491B" w:rsidRPr="00713CE1" w:rsidRDefault="002A491B" w:rsidP="002A491B">
      <w:pPr>
        <w:pStyle w:val="Akapitzlist"/>
        <w:numPr>
          <w:ilvl w:val="0"/>
          <w:numId w:val="136"/>
        </w:numPr>
        <w:tabs>
          <w:tab w:val="left" w:pos="9072"/>
        </w:tabs>
        <w:spacing w:line="360" w:lineRule="auto"/>
        <w:jc w:val="both"/>
        <w:rPr>
          <w:bCs/>
          <w:sz w:val="24"/>
          <w:szCs w:val="24"/>
        </w:rPr>
      </w:pPr>
      <w:r w:rsidRPr="002B48C5">
        <w:rPr>
          <w:b/>
          <w:sz w:val="24"/>
          <w:szCs w:val="24"/>
        </w:rPr>
        <w:t>Roboty</w:t>
      </w:r>
      <w:r w:rsidRPr="00826707">
        <w:rPr>
          <w:bCs/>
          <w:sz w:val="24"/>
          <w:szCs w:val="24"/>
        </w:rPr>
        <w:t xml:space="preserve"> – </w:t>
      </w:r>
      <w:r>
        <w:rPr>
          <w:bCs/>
          <w:sz w:val="24"/>
          <w:szCs w:val="24"/>
        </w:rPr>
        <w:t>rozumie się</w:t>
      </w:r>
      <w:r w:rsidRPr="00826707">
        <w:rPr>
          <w:bCs/>
          <w:sz w:val="24"/>
          <w:szCs w:val="24"/>
        </w:rPr>
        <w:t xml:space="preserve"> traktowane łącznie Roboty o Efektach Trwałych oraz Roboty o Efektach Tymczasowych wykonywane</w:t>
      </w:r>
      <w:r>
        <w:rPr>
          <w:bCs/>
          <w:sz w:val="24"/>
          <w:szCs w:val="24"/>
        </w:rPr>
        <w:t xml:space="preserve"> </w:t>
      </w:r>
      <w:r w:rsidRPr="00713CE1">
        <w:rPr>
          <w:bCs/>
          <w:sz w:val="24"/>
          <w:szCs w:val="24"/>
        </w:rPr>
        <w:t>w związku z realizacją Inwestycji.</w:t>
      </w:r>
    </w:p>
    <w:p w14:paraId="1ABF2581" w14:textId="7A226726" w:rsidR="009F3057" w:rsidRPr="00826707" w:rsidRDefault="009F3057" w:rsidP="009F3057">
      <w:pPr>
        <w:pStyle w:val="Akapitzlist"/>
        <w:numPr>
          <w:ilvl w:val="0"/>
          <w:numId w:val="136"/>
        </w:numPr>
        <w:tabs>
          <w:tab w:val="left" w:pos="9072"/>
        </w:tabs>
        <w:spacing w:line="360" w:lineRule="auto"/>
        <w:jc w:val="both"/>
        <w:rPr>
          <w:bCs/>
          <w:sz w:val="24"/>
          <w:szCs w:val="24"/>
        </w:rPr>
      </w:pPr>
      <w:r w:rsidRPr="009F3057">
        <w:rPr>
          <w:b/>
          <w:sz w:val="24"/>
          <w:szCs w:val="24"/>
        </w:rPr>
        <w:lastRenderedPageBreak/>
        <w:t>Opis Przedmiotu Zamówienia (OPZ)</w:t>
      </w:r>
      <w:r w:rsidRPr="00826707">
        <w:rPr>
          <w:bCs/>
          <w:sz w:val="24"/>
          <w:szCs w:val="24"/>
        </w:rPr>
        <w:t xml:space="preserve"> </w:t>
      </w:r>
      <w:r>
        <w:rPr>
          <w:bCs/>
          <w:sz w:val="24"/>
          <w:szCs w:val="24"/>
        </w:rPr>
        <w:t xml:space="preserve">rozumie się </w:t>
      </w:r>
      <w:r w:rsidRPr="00826707">
        <w:rPr>
          <w:bCs/>
          <w:sz w:val="24"/>
          <w:szCs w:val="24"/>
        </w:rPr>
        <w:t>Dokumentacj</w:t>
      </w:r>
      <w:r>
        <w:rPr>
          <w:bCs/>
          <w:sz w:val="24"/>
          <w:szCs w:val="24"/>
        </w:rPr>
        <w:t>e</w:t>
      </w:r>
      <w:r w:rsidRPr="00826707">
        <w:rPr>
          <w:bCs/>
          <w:sz w:val="24"/>
          <w:szCs w:val="24"/>
        </w:rPr>
        <w:t xml:space="preserve"> przetargow</w:t>
      </w:r>
      <w:r>
        <w:rPr>
          <w:bCs/>
          <w:sz w:val="24"/>
          <w:szCs w:val="24"/>
        </w:rPr>
        <w:t>ą</w:t>
      </w:r>
      <w:r w:rsidRPr="00826707">
        <w:rPr>
          <w:bCs/>
          <w:sz w:val="24"/>
          <w:szCs w:val="24"/>
        </w:rPr>
        <w:t xml:space="preserve">, </w:t>
      </w:r>
      <w:r>
        <w:rPr>
          <w:bCs/>
          <w:sz w:val="24"/>
          <w:szCs w:val="24"/>
        </w:rPr>
        <w:t xml:space="preserve">tj. </w:t>
      </w:r>
      <w:r w:rsidR="003821A1">
        <w:rPr>
          <w:bCs/>
          <w:sz w:val="24"/>
          <w:szCs w:val="24"/>
        </w:rPr>
        <w:br/>
      </w:r>
      <w:r>
        <w:rPr>
          <w:bCs/>
          <w:sz w:val="24"/>
          <w:szCs w:val="24"/>
        </w:rPr>
        <w:t>w szczególności:</w:t>
      </w:r>
      <w:r w:rsidRPr="00826707">
        <w:rPr>
          <w:bCs/>
          <w:sz w:val="24"/>
          <w:szCs w:val="24"/>
        </w:rPr>
        <w:t xml:space="preserve"> Zapytanie ofertowe wraz z załącznikami, Oferta Wykonawcy</w:t>
      </w:r>
      <w:r>
        <w:rPr>
          <w:bCs/>
          <w:sz w:val="24"/>
          <w:szCs w:val="24"/>
        </w:rPr>
        <w:t>,</w:t>
      </w:r>
      <w:r w:rsidRPr="00826707">
        <w:rPr>
          <w:bCs/>
          <w:sz w:val="24"/>
          <w:szCs w:val="24"/>
        </w:rPr>
        <w:t xml:space="preserve"> Projekt Budowlany, </w:t>
      </w:r>
      <w:r>
        <w:rPr>
          <w:bCs/>
          <w:sz w:val="24"/>
          <w:szCs w:val="24"/>
        </w:rPr>
        <w:t xml:space="preserve">ewentualny </w:t>
      </w:r>
      <w:r w:rsidRPr="00153311">
        <w:rPr>
          <w:bCs/>
          <w:sz w:val="24"/>
          <w:szCs w:val="24"/>
        </w:rPr>
        <w:t>zamienny projekt budowlany</w:t>
      </w:r>
      <w:r w:rsidRPr="00826707">
        <w:rPr>
          <w:bCs/>
          <w:sz w:val="24"/>
          <w:szCs w:val="24"/>
        </w:rPr>
        <w:t>, Projekt Techniczny, Projekty dodatkowe</w:t>
      </w:r>
      <w:r>
        <w:rPr>
          <w:bCs/>
          <w:sz w:val="24"/>
          <w:szCs w:val="24"/>
        </w:rPr>
        <w:t xml:space="preserve"> lub</w:t>
      </w:r>
      <w:r w:rsidRPr="00826707">
        <w:rPr>
          <w:bCs/>
          <w:sz w:val="24"/>
          <w:szCs w:val="24"/>
        </w:rPr>
        <w:t xml:space="preserve"> uzupełniające opisy elementów składowych Umowy</w:t>
      </w:r>
      <w:r>
        <w:rPr>
          <w:bCs/>
          <w:sz w:val="24"/>
          <w:szCs w:val="24"/>
        </w:rPr>
        <w:t>, niniejsza Umowa wraz z załącznikami, w zakresie w jakim</w:t>
      </w:r>
      <w:r w:rsidRPr="00826707">
        <w:rPr>
          <w:bCs/>
          <w:sz w:val="24"/>
          <w:szCs w:val="24"/>
        </w:rPr>
        <w:t xml:space="preserve"> definiują zakres zamówienia, opisując zakres robót </w:t>
      </w:r>
      <w:r w:rsidR="003821A1">
        <w:rPr>
          <w:bCs/>
          <w:sz w:val="24"/>
          <w:szCs w:val="24"/>
        </w:rPr>
        <w:br/>
      </w:r>
      <w:r w:rsidRPr="00826707">
        <w:rPr>
          <w:bCs/>
          <w:sz w:val="24"/>
          <w:szCs w:val="24"/>
        </w:rPr>
        <w:t>i elementy, jakie należy ująć w cenie ofertowej.</w:t>
      </w:r>
    </w:p>
    <w:p w14:paraId="320E84F4" w14:textId="14DC101F" w:rsidR="009F3057" w:rsidRPr="00826707" w:rsidRDefault="009F3057" w:rsidP="009F3057">
      <w:pPr>
        <w:pStyle w:val="Akapitzlist"/>
        <w:numPr>
          <w:ilvl w:val="0"/>
          <w:numId w:val="136"/>
        </w:numPr>
        <w:tabs>
          <w:tab w:val="left" w:pos="9072"/>
        </w:tabs>
        <w:spacing w:line="360" w:lineRule="auto"/>
        <w:jc w:val="both"/>
        <w:rPr>
          <w:bCs/>
          <w:sz w:val="24"/>
          <w:szCs w:val="24"/>
        </w:rPr>
      </w:pPr>
      <w:r w:rsidRPr="009F3057">
        <w:rPr>
          <w:b/>
          <w:sz w:val="24"/>
          <w:szCs w:val="24"/>
        </w:rPr>
        <w:t>Projekt Wykonawczy</w:t>
      </w:r>
      <w:r w:rsidRPr="00826707">
        <w:rPr>
          <w:bCs/>
          <w:sz w:val="24"/>
          <w:szCs w:val="24"/>
        </w:rPr>
        <w:t xml:space="preserve"> </w:t>
      </w:r>
      <w:r>
        <w:rPr>
          <w:bCs/>
          <w:sz w:val="24"/>
          <w:szCs w:val="24"/>
        </w:rPr>
        <w:t>rozumie się</w:t>
      </w:r>
      <w:r w:rsidRPr="00826707">
        <w:rPr>
          <w:bCs/>
          <w:sz w:val="24"/>
          <w:szCs w:val="24"/>
        </w:rPr>
        <w:t xml:space="preserve"> uszczegółowienie </w:t>
      </w:r>
      <w:r w:rsidR="00E73AE8">
        <w:rPr>
          <w:bCs/>
          <w:sz w:val="24"/>
          <w:szCs w:val="24"/>
        </w:rPr>
        <w:t>p</w:t>
      </w:r>
      <w:r w:rsidRPr="00826707">
        <w:rPr>
          <w:bCs/>
          <w:sz w:val="24"/>
          <w:szCs w:val="24"/>
        </w:rPr>
        <w:t xml:space="preserve">rojektu budowlanego i Dokumentacji przetargowej, do którego wykonania zobowiązany jest </w:t>
      </w:r>
      <w:r w:rsidR="00E93185">
        <w:rPr>
          <w:bCs/>
          <w:sz w:val="24"/>
          <w:szCs w:val="24"/>
        </w:rPr>
        <w:t xml:space="preserve">Wykonawca </w:t>
      </w:r>
      <w:r w:rsidRPr="00826707">
        <w:rPr>
          <w:bCs/>
          <w:sz w:val="24"/>
          <w:szCs w:val="24"/>
        </w:rPr>
        <w:t>w ramach Umowy, opracowan</w:t>
      </w:r>
      <w:r w:rsidR="00E73AE8">
        <w:rPr>
          <w:bCs/>
          <w:sz w:val="24"/>
          <w:szCs w:val="24"/>
        </w:rPr>
        <w:t>y</w:t>
      </w:r>
      <w:r w:rsidRPr="00826707">
        <w:rPr>
          <w:bCs/>
          <w:sz w:val="24"/>
          <w:szCs w:val="24"/>
        </w:rPr>
        <w:t xml:space="preserve"> na podstawie zatwierdzonego projektu budowlanego i Dokumentacji przetargowej, z uwzględnieniem: warunków zatwierdzenia, warunków zawartych </w:t>
      </w:r>
      <w:r w:rsidR="003821A1">
        <w:rPr>
          <w:bCs/>
          <w:sz w:val="24"/>
          <w:szCs w:val="24"/>
        </w:rPr>
        <w:br/>
      </w:r>
      <w:r w:rsidRPr="00826707">
        <w:rPr>
          <w:bCs/>
          <w:sz w:val="24"/>
          <w:szCs w:val="24"/>
        </w:rPr>
        <w:t xml:space="preserve">w uzyskanych opiniach i uzgodnieniach oraz szczegółowych wytycznych zawartych w OPZ w tym Dokumentacji przetargowej. Projekt Wykonawcy podlega akceptacji przez </w:t>
      </w:r>
      <w:r w:rsidR="006B248D">
        <w:rPr>
          <w:bCs/>
          <w:sz w:val="24"/>
          <w:szCs w:val="24"/>
        </w:rPr>
        <w:t>Zamawiającego</w:t>
      </w:r>
      <w:r w:rsidRPr="00826707">
        <w:rPr>
          <w:bCs/>
          <w:sz w:val="24"/>
          <w:szCs w:val="24"/>
        </w:rPr>
        <w:t>.</w:t>
      </w:r>
    </w:p>
    <w:p w14:paraId="720F5C3B" w14:textId="5999D5F5" w:rsidR="009F3057" w:rsidRPr="00826707" w:rsidRDefault="009F3057" w:rsidP="009F3057">
      <w:pPr>
        <w:pStyle w:val="Akapitzlist"/>
        <w:numPr>
          <w:ilvl w:val="0"/>
          <w:numId w:val="136"/>
        </w:numPr>
        <w:tabs>
          <w:tab w:val="left" w:pos="9072"/>
        </w:tabs>
        <w:spacing w:line="360" w:lineRule="auto"/>
        <w:jc w:val="both"/>
        <w:rPr>
          <w:bCs/>
          <w:sz w:val="24"/>
          <w:szCs w:val="24"/>
        </w:rPr>
      </w:pPr>
      <w:r w:rsidRPr="009F3057">
        <w:rPr>
          <w:b/>
          <w:sz w:val="24"/>
          <w:szCs w:val="24"/>
        </w:rPr>
        <w:t>Projekt Techniczny</w:t>
      </w:r>
      <w:r w:rsidRPr="00826707">
        <w:rPr>
          <w:bCs/>
          <w:sz w:val="24"/>
          <w:szCs w:val="24"/>
        </w:rPr>
        <w:t xml:space="preserve"> </w:t>
      </w:r>
      <w:r>
        <w:rPr>
          <w:bCs/>
          <w:sz w:val="24"/>
          <w:szCs w:val="24"/>
        </w:rPr>
        <w:t xml:space="preserve">rozumie się </w:t>
      </w:r>
      <w:r w:rsidRPr="00826707">
        <w:rPr>
          <w:bCs/>
          <w:sz w:val="24"/>
          <w:szCs w:val="24"/>
        </w:rPr>
        <w:t>dokumentacj</w:t>
      </w:r>
      <w:r w:rsidR="00E73AE8">
        <w:rPr>
          <w:bCs/>
          <w:sz w:val="24"/>
          <w:szCs w:val="24"/>
        </w:rPr>
        <w:t>e</w:t>
      </w:r>
      <w:r w:rsidRPr="00826707">
        <w:rPr>
          <w:bCs/>
          <w:sz w:val="24"/>
          <w:szCs w:val="24"/>
        </w:rPr>
        <w:t>, stanowiąc</w:t>
      </w:r>
      <w:r w:rsidR="00E73AE8">
        <w:rPr>
          <w:bCs/>
          <w:sz w:val="24"/>
          <w:szCs w:val="24"/>
        </w:rPr>
        <w:t>ą</w:t>
      </w:r>
      <w:r w:rsidRPr="00826707">
        <w:rPr>
          <w:bCs/>
          <w:sz w:val="24"/>
          <w:szCs w:val="24"/>
        </w:rPr>
        <w:t xml:space="preserve"> uszczegółowienie Projektu Budowlanego w zakresie niezbędnym d</w:t>
      </w:r>
      <w:r w:rsidR="00E73AE8">
        <w:rPr>
          <w:bCs/>
          <w:sz w:val="24"/>
          <w:szCs w:val="24"/>
        </w:rPr>
        <w:t>la</w:t>
      </w:r>
      <w:r w:rsidRPr="00826707">
        <w:rPr>
          <w:bCs/>
          <w:sz w:val="24"/>
          <w:szCs w:val="24"/>
        </w:rPr>
        <w:t xml:space="preserve"> zgłoszenia do PINB rozpoczęcia Robót na Terenie Budowy, będąc</w:t>
      </w:r>
      <w:r w:rsidR="00E73AE8">
        <w:rPr>
          <w:bCs/>
          <w:sz w:val="24"/>
          <w:szCs w:val="24"/>
        </w:rPr>
        <w:t>y</w:t>
      </w:r>
      <w:r w:rsidRPr="00826707">
        <w:rPr>
          <w:bCs/>
          <w:sz w:val="24"/>
          <w:szCs w:val="24"/>
        </w:rPr>
        <w:t xml:space="preserve"> częścią Dokumentacji przetargowej.</w:t>
      </w:r>
    </w:p>
    <w:p w14:paraId="6936B330" w14:textId="5683174F" w:rsidR="002A491B" w:rsidRPr="00E73AE8" w:rsidRDefault="009F3057" w:rsidP="00E73AE8">
      <w:pPr>
        <w:pStyle w:val="Akapitzlist"/>
        <w:numPr>
          <w:ilvl w:val="0"/>
          <w:numId w:val="136"/>
        </w:numPr>
        <w:tabs>
          <w:tab w:val="left" w:pos="9072"/>
        </w:tabs>
        <w:spacing w:line="360" w:lineRule="auto"/>
        <w:jc w:val="both"/>
        <w:rPr>
          <w:bCs/>
          <w:sz w:val="24"/>
          <w:szCs w:val="24"/>
        </w:rPr>
      </w:pPr>
      <w:r w:rsidRPr="009F3057">
        <w:rPr>
          <w:b/>
          <w:sz w:val="24"/>
          <w:szCs w:val="24"/>
        </w:rPr>
        <w:t>Pozwolenie na użytkowanie Inwestycji</w:t>
      </w:r>
      <w:r w:rsidRPr="00826707">
        <w:rPr>
          <w:bCs/>
          <w:sz w:val="24"/>
          <w:szCs w:val="24"/>
        </w:rPr>
        <w:t xml:space="preserve"> </w:t>
      </w:r>
      <w:r>
        <w:rPr>
          <w:bCs/>
          <w:sz w:val="24"/>
          <w:szCs w:val="24"/>
        </w:rPr>
        <w:t xml:space="preserve">rozumie się </w:t>
      </w:r>
      <w:r w:rsidRPr="00826707">
        <w:rPr>
          <w:bCs/>
          <w:sz w:val="24"/>
          <w:szCs w:val="24"/>
        </w:rPr>
        <w:t>decyzj</w:t>
      </w:r>
      <w:r w:rsidR="00E73AE8">
        <w:rPr>
          <w:bCs/>
          <w:sz w:val="24"/>
          <w:szCs w:val="24"/>
        </w:rPr>
        <w:t>ę administracyjną</w:t>
      </w:r>
      <w:r w:rsidRPr="00826707">
        <w:rPr>
          <w:bCs/>
          <w:sz w:val="24"/>
          <w:szCs w:val="24"/>
        </w:rPr>
        <w:t xml:space="preserve">, która zostanie uzyskana przez </w:t>
      </w:r>
      <w:r w:rsidR="00624ECD">
        <w:rPr>
          <w:bCs/>
          <w:sz w:val="24"/>
          <w:szCs w:val="24"/>
        </w:rPr>
        <w:t xml:space="preserve">Wykonawcę </w:t>
      </w:r>
      <w:r w:rsidRPr="00826707">
        <w:rPr>
          <w:bCs/>
          <w:sz w:val="24"/>
          <w:szCs w:val="24"/>
        </w:rPr>
        <w:t xml:space="preserve">w ramach Przedmiotu Umowy, lub inny </w:t>
      </w:r>
      <w:r w:rsidR="00E73AE8">
        <w:rPr>
          <w:bCs/>
          <w:sz w:val="24"/>
          <w:szCs w:val="24"/>
        </w:rPr>
        <w:t>przewidziany</w:t>
      </w:r>
      <w:r w:rsidRPr="00826707">
        <w:rPr>
          <w:bCs/>
          <w:sz w:val="24"/>
          <w:szCs w:val="24"/>
        </w:rPr>
        <w:t xml:space="preserve"> prawem dokument uzyskany przez W</w:t>
      </w:r>
      <w:r w:rsidR="00B61C1B" w:rsidRPr="00826707">
        <w:rPr>
          <w:bCs/>
          <w:sz w:val="24"/>
          <w:szCs w:val="24"/>
        </w:rPr>
        <w:t>ykonawcę</w:t>
      </w:r>
      <w:r w:rsidRPr="00826707">
        <w:rPr>
          <w:bCs/>
          <w:sz w:val="24"/>
          <w:szCs w:val="24"/>
        </w:rPr>
        <w:t xml:space="preserve">, pozwalający </w:t>
      </w:r>
      <w:r w:rsidR="00587547">
        <w:rPr>
          <w:bCs/>
          <w:sz w:val="24"/>
          <w:szCs w:val="24"/>
        </w:rPr>
        <w:t xml:space="preserve">Zamawiającemu </w:t>
      </w:r>
      <w:r w:rsidRPr="00826707">
        <w:rPr>
          <w:bCs/>
          <w:sz w:val="24"/>
          <w:szCs w:val="24"/>
        </w:rPr>
        <w:t xml:space="preserve">na użytkowanie Inwestycji zgodnie z </w:t>
      </w:r>
      <w:r w:rsidRPr="00B85692">
        <w:rPr>
          <w:bCs/>
          <w:sz w:val="24"/>
          <w:szCs w:val="24"/>
        </w:rPr>
        <w:t>Umową</w:t>
      </w:r>
      <w:r w:rsidR="00E73AE8">
        <w:rPr>
          <w:bCs/>
          <w:sz w:val="24"/>
          <w:szCs w:val="24"/>
        </w:rPr>
        <w:t xml:space="preserve">, </w:t>
      </w:r>
      <w:r w:rsidRPr="00B85692">
        <w:rPr>
          <w:bCs/>
          <w:sz w:val="24"/>
          <w:szCs w:val="24"/>
        </w:rPr>
        <w:t>Decyzją o pozwoleniu na budowę oraz ewentualnym zamiennym pozwoleniem na budowę.</w:t>
      </w:r>
    </w:p>
    <w:p w14:paraId="1ED344A1" w14:textId="59633DB7" w:rsidR="00E73AE8" w:rsidRPr="007C5E10" w:rsidRDefault="00E93185" w:rsidP="00E73AE8">
      <w:pPr>
        <w:pStyle w:val="Akapitzlist"/>
        <w:numPr>
          <w:ilvl w:val="3"/>
          <w:numId w:val="20"/>
        </w:numPr>
        <w:pBdr>
          <w:top w:val="nil"/>
          <w:left w:val="nil"/>
          <w:bottom w:val="nil"/>
          <w:right w:val="nil"/>
          <w:between w:val="nil"/>
        </w:pBdr>
        <w:spacing w:line="360" w:lineRule="auto"/>
        <w:ind w:left="142"/>
        <w:jc w:val="both"/>
        <w:rPr>
          <w:rFonts w:eastAsiaTheme="minorHAnsi"/>
          <w:sz w:val="24"/>
          <w:szCs w:val="24"/>
          <w:lang w:eastAsia="en-US"/>
          <w14:ligatures w14:val="standardContextual"/>
        </w:rPr>
      </w:pPr>
      <w:r>
        <w:rPr>
          <w:rFonts w:eastAsiaTheme="minorHAnsi"/>
          <w:sz w:val="24"/>
          <w:szCs w:val="24"/>
          <w:lang w:eastAsia="en-US"/>
          <w14:ligatures w14:val="standardContextual"/>
        </w:rPr>
        <w:t xml:space="preserve">Wykonawca </w:t>
      </w:r>
      <w:r w:rsidR="00E73AE8" w:rsidRPr="007C5E10">
        <w:rPr>
          <w:rFonts w:eastAsiaTheme="minorHAnsi"/>
          <w:sz w:val="24"/>
          <w:szCs w:val="24"/>
          <w:lang w:eastAsia="en-US"/>
          <w14:ligatures w14:val="standardContextual"/>
        </w:rPr>
        <w:t xml:space="preserve">zapewni na swój koszt </w:t>
      </w:r>
      <w:r w:rsidR="00E73AE8">
        <w:rPr>
          <w:rFonts w:eastAsiaTheme="minorHAnsi"/>
          <w:sz w:val="24"/>
          <w:szCs w:val="24"/>
          <w:lang w:eastAsia="en-US"/>
          <w14:ligatures w14:val="standardContextual"/>
        </w:rPr>
        <w:t xml:space="preserve">wszelkie </w:t>
      </w:r>
      <w:r w:rsidR="00E73AE8" w:rsidRPr="007C5E10">
        <w:rPr>
          <w:rFonts w:eastAsiaTheme="minorHAnsi"/>
          <w:sz w:val="24"/>
          <w:szCs w:val="24"/>
          <w:lang w:eastAsia="en-US"/>
          <w14:ligatures w14:val="standardContextual"/>
        </w:rPr>
        <w:t xml:space="preserve">usługi, Wyroby, Urządzenia, Wyposażenie oraz Sprzęt niezbędny dla realizacji i zakończenia Robót. Wszystkie Wyroby, Urządzenia </w:t>
      </w:r>
      <w:r w:rsidR="003821A1">
        <w:rPr>
          <w:rFonts w:eastAsiaTheme="minorHAnsi"/>
          <w:sz w:val="24"/>
          <w:szCs w:val="24"/>
          <w:lang w:eastAsia="en-US"/>
          <w14:ligatures w14:val="standardContextual"/>
        </w:rPr>
        <w:br/>
      </w:r>
      <w:r w:rsidR="00E73AE8" w:rsidRPr="007C5E10">
        <w:rPr>
          <w:rFonts w:eastAsiaTheme="minorHAnsi"/>
          <w:sz w:val="24"/>
          <w:szCs w:val="24"/>
          <w:lang w:eastAsia="en-US"/>
          <w14:ligatures w14:val="standardContextual"/>
        </w:rPr>
        <w:t xml:space="preserve">i Wyposażenie zastosowane przez </w:t>
      </w:r>
      <w:r w:rsidR="00624ECD">
        <w:rPr>
          <w:rFonts w:eastAsiaTheme="minorHAnsi"/>
          <w:sz w:val="24"/>
          <w:szCs w:val="24"/>
          <w:lang w:eastAsia="en-US"/>
          <w14:ligatures w14:val="standardContextual"/>
        </w:rPr>
        <w:t xml:space="preserve">Wykonawcę </w:t>
      </w:r>
      <w:r w:rsidR="00E73AE8" w:rsidRPr="007C5E10">
        <w:rPr>
          <w:rFonts w:eastAsiaTheme="minorHAnsi"/>
          <w:sz w:val="24"/>
          <w:szCs w:val="24"/>
          <w:lang w:eastAsia="en-US"/>
          <w14:ligatures w14:val="standardContextual"/>
        </w:rPr>
        <w:t>przy realizacji Robót muszą:</w:t>
      </w:r>
    </w:p>
    <w:p w14:paraId="29FCA244" w14:textId="782C504B" w:rsidR="00E73AE8" w:rsidRPr="007C5E10" w:rsidRDefault="00E73AE8" w:rsidP="00E73AE8">
      <w:pPr>
        <w:pStyle w:val="Akapitzlist"/>
        <w:numPr>
          <w:ilvl w:val="0"/>
          <w:numId w:val="46"/>
        </w:numPr>
        <w:pBdr>
          <w:top w:val="nil"/>
          <w:left w:val="nil"/>
          <w:bottom w:val="nil"/>
          <w:right w:val="nil"/>
          <w:between w:val="nil"/>
        </w:pBdr>
        <w:spacing w:line="360" w:lineRule="auto"/>
        <w:ind w:left="567" w:hanging="284"/>
        <w:jc w:val="both"/>
        <w:rPr>
          <w:rFonts w:eastAsiaTheme="minorHAnsi"/>
          <w:sz w:val="24"/>
          <w:szCs w:val="24"/>
          <w:lang w:eastAsia="en-US"/>
          <w14:ligatures w14:val="standardContextual"/>
        </w:rPr>
      </w:pPr>
      <w:r w:rsidRPr="007C5E10">
        <w:rPr>
          <w:rFonts w:eastAsiaTheme="minorHAnsi"/>
          <w:sz w:val="24"/>
          <w:szCs w:val="24"/>
          <w:lang w:eastAsia="en-US"/>
          <w14:ligatures w14:val="standardContextual"/>
        </w:rPr>
        <w:t xml:space="preserve">być nowe, </w:t>
      </w:r>
      <w:bookmarkStart w:id="11" w:name="_Hlk156801460"/>
      <w:r w:rsidRPr="007C5E10">
        <w:rPr>
          <w:rFonts w:eastAsiaTheme="minorHAnsi"/>
          <w:sz w:val="24"/>
          <w:szCs w:val="24"/>
          <w:lang w:eastAsia="en-US"/>
          <w14:ligatures w14:val="standardContextual"/>
        </w:rPr>
        <w:t>nieużywane, odpowiedniego rodzaju i jakości, odpowiadać wymogom określonym w Umowie, w tym w Dokumentacji projektowej, a także w przepisach obowiązującego w prawa.</w:t>
      </w:r>
      <w:bookmarkEnd w:id="11"/>
      <w:r w:rsidRPr="007C5E10">
        <w:rPr>
          <w:rFonts w:eastAsiaTheme="minorHAnsi"/>
          <w:sz w:val="24"/>
          <w:szCs w:val="24"/>
          <w:lang w:eastAsia="en-US"/>
          <w14:ligatures w14:val="standardContextual"/>
        </w:rPr>
        <w:t xml:space="preserve"> W przypadku braku w</w:t>
      </w:r>
      <w:r>
        <w:rPr>
          <w:rFonts w:eastAsiaTheme="minorHAnsi"/>
          <w:sz w:val="24"/>
          <w:szCs w:val="24"/>
          <w:lang w:eastAsia="en-US"/>
          <w14:ligatures w14:val="standardContextual"/>
        </w:rPr>
        <w:t xml:space="preserve"> Dokumentacji projektowej,</w:t>
      </w:r>
      <w:r w:rsidRPr="007C5E10">
        <w:rPr>
          <w:rFonts w:eastAsiaTheme="minorHAnsi"/>
          <w:sz w:val="24"/>
          <w:szCs w:val="24"/>
          <w:lang w:eastAsia="en-US"/>
          <w14:ligatures w14:val="standardContextual"/>
        </w:rPr>
        <w:t xml:space="preserve"> Umowie</w:t>
      </w:r>
      <w:r>
        <w:rPr>
          <w:rFonts w:eastAsiaTheme="minorHAnsi"/>
          <w:sz w:val="24"/>
          <w:szCs w:val="24"/>
          <w:lang w:eastAsia="en-US"/>
          <w14:ligatures w14:val="standardContextual"/>
        </w:rPr>
        <w:t xml:space="preserve"> lub w załącznikach do niej</w:t>
      </w:r>
      <w:r w:rsidRPr="007C5E10">
        <w:rPr>
          <w:rFonts w:eastAsiaTheme="minorHAnsi"/>
          <w:sz w:val="24"/>
          <w:szCs w:val="24"/>
          <w:lang w:eastAsia="en-US"/>
          <w14:ligatures w14:val="standardContextual"/>
        </w:rPr>
        <w:t xml:space="preserve"> ich opisu, </w:t>
      </w:r>
      <w:r w:rsidR="00E93185">
        <w:rPr>
          <w:rFonts w:eastAsiaTheme="minorHAnsi"/>
          <w:sz w:val="24"/>
          <w:szCs w:val="24"/>
          <w:lang w:eastAsia="en-US"/>
          <w14:ligatures w14:val="standardContextual"/>
        </w:rPr>
        <w:t xml:space="preserve">Wykonawca </w:t>
      </w:r>
      <w:r w:rsidRPr="007C5E10">
        <w:rPr>
          <w:rFonts w:eastAsiaTheme="minorHAnsi"/>
          <w:sz w:val="24"/>
          <w:szCs w:val="24"/>
          <w:lang w:eastAsia="en-US"/>
          <w14:ligatures w14:val="standardContextual"/>
        </w:rPr>
        <w:t xml:space="preserve">jest zobowiązany przed ich wbudowaniem lub zastosowaniem, w terminie pozwalającym na ich zaakceptowanie, przesłać </w:t>
      </w:r>
      <w:r w:rsidR="00587547">
        <w:rPr>
          <w:rFonts w:eastAsiaTheme="minorHAnsi"/>
          <w:sz w:val="24"/>
          <w:szCs w:val="24"/>
          <w:lang w:eastAsia="en-US"/>
          <w14:ligatures w14:val="standardContextual"/>
        </w:rPr>
        <w:t xml:space="preserve">Zamawiającemu </w:t>
      </w:r>
      <w:r w:rsidRPr="007C5E10">
        <w:rPr>
          <w:rFonts w:eastAsiaTheme="minorHAnsi"/>
          <w:sz w:val="24"/>
          <w:szCs w:val="24"/>
          <w:lang w:eastAsia="en-US"/>
          <w14:ligatures w14:val="standardContextual"/>
        </w:rPr>
        <w:t>wyczerpującą informację określającą proponowane rozwiązania</w:t>
      </w:r>
      <w:r>
        <w:rPr>
          <w:rFonts w:eastAsiaTheme="minorHAnsi"/>
          <w:sz w:val="24"/>
          <w:szCs w:val="24"/>
          <w:lang w:eastAsia="en-US"/>
          <w14:ligatures w14:val="standardContextual"/>
        </w:rPr>
        <w:t>.</w:t>
      </w:r>
      <w:r w:rsidRPr="007C5E10">
        <w:rPr>
          <w:rFonts w:eastAsiaTheme="minorHAnsi"/>
          <w:sz w:val="24"/>
          <w:szCs w:val="24"/>
          <w:lang w:eastAsia="en-US"/>
          <w14:ligatures w14:val="standardContextual"/>
        </w:rPr>
        <w:t xml:space="preserve"> </w:t>
      </w:r>
      <w:r w:rsidR="00587547">
        <w:rPr>
          <w:rFonts w:eastAsiaTheme="minorHAnsi"/>
          <w:sz w:val="24"/>
          <w:szCs w:val="24"/>
          <w:lang w:eastAsia="en-US"/>
          <w14:ligatures w14:val="standardContextual"/>
        </w:rPr>
        <w:t xml:space="preserve">Zamawiający </w:t>
      </w:r>
      <w:r w:rsidRPr="007C5E10">
        <w:rPr>
          <w:rFonts w:eastAsiaTheme="minorHAnsi"/>
          <w:sz w:val="24"/>
          <w:szCs w:val="24"/>
          <w:lang w:eastAsia="en-US"/>
          <w14:ligatures w14:val="standardContextual"/>
        </w:rPr>
        <w:t>dokona akceptacji w terminie 7 Dni roboczych od daty potwierdzonego dostarczenia wspomnianych informacji lub w innym uzgodnionym z W</w:t>
      </w:r>
      <w:r w:rsidR="000E52FE" w:rsidRPr="007C5E10">
        <w:rPr>
          <w:rFonts w:eastAsiaTheme="minorHAnsi"/>
          <w:sz w:val="24"/>
          <w:szCs w:val="24"/>
          <w:lang w:eastAsia="en-US"/>
          <w14:ligatures w14:val="standardContextual"/>
        </w:rPr>
        <w:t>ykonawcą</w:t>
      </w:r>
      <w:r w:rsidRPr="007C5E10">
        <w:rPr>
          <w:rFonts w:eastAsiaTheme="minorHAnsi"/>
          <w:sz w:val="24"/>
          <w:szCs w:val="24"/>
          <w:lang w:eastAsia="en-US"/>
          <w14:ligatures w14:val="standardContextual"/>
        </w:rPr>
        <w:t xml:space="preserve"> terminie,</w:t>
      </w:r>
    </w:p>
    <w:p w14:paraId="5BE9D302" w14:textId="1A1003A1" w:rsidR="00E73AE8" w:rsidRPr="007C5E10" w:rsidRDefault="00E93185" w:rsidP="00E73AE8">
      <w:pPr>
        <w:pStyle w:val="Akapitzlist"/>
        <w:numPr>
          <w:ilvl w:val="0"/>
          <w:numId w:val="46"/>
        </w:numPr>
        <w:pBdr>
          <w:top w:val="nil"/>
          <w:left w:val="nil"/>
          <w:bottom w:val="nil"/>
          <w:right w:val="nil"/>
          <w:between w:val="nil"/>
        </w:pBdr>
        <w:spacing w:line="360" w:lineRule="auto"/>
        <w:ind w:left="567" w:hanging="284"/>
        <w:jc w:val="both"/>
        <w:rPr>
          <w:rFonts w:eastAsiaTheme="minorHAnsi"/>
          <w:sz w:val="24"/>
          <w:szCs w:val="24"/>
          <w:lang w:eastAsia="en-US"/>
          <w14:ligatures w14:val="standardContextual"/>
        </w:rPr>
      </w:pPr>
      <w:r>
        <w:rPr>
          <w:rFonts w:eastAsiaTheme="minorHAnsi"/>
          <w:sz w:val="24"/>
          <w:szCs w:val="24"/>
          <w:lang w:eastAsia="en-US"/>
          <w14:ligatures w14:val="standardContextual"/>
        </w:rPr>
        <w:lastRenderedPageBreak/>
        <w:t xml:space="preserve">Wykonawca </w:t>
      </w:r>
      <w:r w:rsidR="00E73AE8" w:rsidRPr="007C5E10">
        <w:rPr>
          <w:rFonts w:eastAsiaTheme="minorHAnsi"/>
          <w:sz w:val="24"/>
          <w:szCs w:val="24"/>
          <w:lang w:eastAsia="en-US"/>
          <w14:ligatures w14:val="standardContextual"/>
        </w:rPr>
        <w:t xml:space="preserve">jest zobowiązany przedstawić każdorazowo, przed dokonaniem zakupu, do akceptacji </w:t>
      </w:r>
      <w:r w:rsidR="00052E66">
        <w:rPr>
          <w:rFonts w:eastAsiaTheme="minorHAnsi"/>
          <w:sz w:val="24"/>
          <w:szCs w:val="24"/>
          <w:lang w:eastAsia="en-US"/>
          <w14:ligatures w14:val="standardContextual"/>
        </w:rPr>
        <w:t>Zamawiającemu,</w:t>
      </w:r>
      <w:r w:rsidR="00E73AE8" w:rsidRPr="007C5E10">
        <w:rPr>
          <w:rFonts w:eastAsiaTheme="minorHAnsi"/>
          <w:sz w:val="24"/>
          <w:szCs w:val="24"/>
          <w:lang w:eastAsia="en-US"/>
          <w14:ligatures w14:val="standardContextual"/>
        </w:rPr>
        <w:t xml:space="preserve"> próbki materiałów wykończeniowych oraz modelowe rozwiązania elewacji, wykonane w sposób i w warunkach docelowego użytkowania,</w:t>
      </w:r>
    </w:p>
    <w:p w14:paraId="3450D86E" w14:textId="77777777" w:rsidR="00E73AE8" w:rsidRDefault="00E73AE8" w:rsidP="00E73AE8">
      <w:pPr>
        <w:pStyle w:val="Akapitzlist"/>
        <w:numPr>
          <w:ilvl w:val="0"/>
          <w:numId w:val="46"/>
        </w:numPr>
        <w:pBdr>
          <w:top w:val="nil"/>
          <w:left w:val="nil"/>
          <w:bottom w:val="nil"/>
          <w:right w:val="nil"/>
          <w:between w:val="nil"/>
        </w:pBdr>
        <w:spacing w:line="360" w:lineRule="auto"/>
        <w:ind w:left="567" w:hanging="284"/>
        <w:jc w:val="both"/>
        <w:rPr>
          <w:rFonts w:eastAsiaTheme="minorHAnsi"/>
          <w:sz w:val="24"/>
          <w:szCs w:val="24"/>
          <w:lang w:eastAsia="en-US"/>
          <w14:ligatures w14:val="standardContextual"/>
        </w:rPr>
      </w:pPr>
      <w:r w:rsidRPr="007C5E10">
        <w:rPr>
          <w:rFonts w:eastAsiaTheme="minorHAnsi"/>
          <w:sz w:val="24"/>
          <w:szCs w:val="24"/>
          <w:lang w:eastAsia="en-US"/>
          <w14:ligatures w14:val="standardContextual"/>
        </w:rPr>
        <w:t xml:space="preserve">posiadać wymagane przepisami prawa budowlanego certyfikaty, aprobaty techniczne, atesty, dopuszczenia do stosowania w Polsce, </w:t>
      </w:r>
    </w:p>
    <w:p w14:paraId="1C8BD299" w14:textId="118B914D" w:rsidR="00E73AE8" w:rsidRPr="00525A14" w:rsidRDefault="00E73AE8" w:rsidP="00E73AE8">
      <w:pPr>
        <w:pStyle w:val="Akapitzlist"/>
        <w:numPr>
          <w:ilvl w:val="0"/>
          <w:numId w:val="46"/>
        </w:numPr>
        <w:pBdr>
          <w:top w:val="nil"/>
          <w:left w:val="nil"/>
          <w:bottom w:val="nil"/>
          <w:right w:val="nil"/>
          <w:between w:val="nil"/>
        </w:pBdr>
        <w:spacing w:line="360" w:lineRule="auto"/>
        <w:ind w:left="567" w:hanging="284"/>
        <w:jc w:val="both"/>
        <w:rPr>
          <w:rFonts w:eastAsiaTheme="minorHAnsi"/>
          <w:sz w:val="24"/>
          <w:szCs w:val="24"/>
          <w:lang w:eastAsia="en-US"/>
          <w14:ligatures w14:val="standardContextual"/>
        </w:rPr>
      </w:pPr>
      <w:r w:rsidRPr="00525A14">
        <w:rPr>
          <w:rFonts w:eastAsiaTheme="minorHAnsi"/>
          <w:sz w:val="24"/>
          <w:szCs w:val="24"/>
          <w:lang w:eastAsia="en-US"/>
          <w14:ligatures w14:val="standardContextual"/>
        </w:rPr>
        <w:t xml:space="preserve">być na żądanie </w:t>
      </w:r>
      <w:r w:rsidR="00AB1588">
        <w:rPr>
          <w:rFonts w:eastAsiaTheme="minorHAnsi"/>
          <w:sz w:val="24"/>
          <w:szCs w:val="24"/>
          <w:lang w:eastAsia="en-US"/>
          <w14:ligatures w14:val="standardContextual"/>
        </w:rPr>
        <w:t xml:space="preserve">Zamawiającego </w:t>
      </w:r>
      <w:r w:rsidRPr="00525A14">
        <w:rPr>
          <w:rFonts w:eastAsiaTheme="minorHAnsi"/>
          <w:sz w:val="24"/>
          <w:szCs w:val="24"/>
          <w:lang w:eastAsia="en-US"/>
          <w14:ligatures w14:val="standardContextual"/>
        </w:rPr>
        <w:t xml:space="preserve">poddawane próbom wymaganym przez obowiązujące normy i przepisy, testom oraz badaniom w miejscu ich produkcji, na Terenie Budowy lub proponowanym przez </w:t>
      </w:r>
      <w:r w:rsidR="00521262">
        <w:rPr>
          <w:rFonts w:eastAsiaTheme="minorHAnsi"/>
          <w:sz w:val="24"/>
          <w:szCs w:val="24"/>
          <w:lang w:eastAsia="en-US"/>
          <w14:ligatures w14:val="standardContextual"/>
        </w:rPr>
        <w:t xml:space="preserve">Wykonawcę.  </w:t>
      </w:r>
      <w:r w:rsidRPr="00525A14">
        <w:rPr>
          <w:rFonts w:eastAsiaTheme="minorHAnsi"/>
          <w:sz w:val="24"/>
          <w:szCs w:val="24"/>
          <w:lang w:eastAsia="en-US"/>
          <w14:ligatures w14:val="standardContextual"/>
        </w:rPr>
        <w:t xml:space="preserve">W celu przeprowadzenia próby, testu lub badania </w:t>
      </w:r>
      <w:r w:rsidR="00E93185">
        <w:rPr>
          <w:rFonts w:eastAsiaTheme="minorHAnsi"/>
          <w:sz w:val="24"/>
          <w:szCs w:val="24"/>
          <w:lang w:eastAsia="en-US"/>
          <w14:ligatures w14:val="standardContextual"/>
        </w:rPr>
        <w:t xml:space="preserve">Wykonawca </w:t>
      </w:r>
      <w:r w:rsidRPr="00525A14">
        <w:rPr>
          <w:rFonts w:eastAsiaTheme="minorHAnsi"/>
          <w:sz w:val="24"/>
          <w:szCs w:val="24"/>
          <w:lang w:eastAsia="en-US"/>
          <w14:ligatures w14:val="standardContextual"/>
        </w:rPr>
        <w:t xml:space="preserve">na swój koszt zapewni obsługę, dopływ energii, paliwo, sprzęt oraz inne instrumenty niezbędne do przeprowadzenia badania, a także dostarczy próbki materiałów, które zamierza wykorzystać, przy realizacji robót. Wyroby lub Urządzenia, w stosunku, do których </w:t>
      </w:r>
      <w:r w:rsidR="00587547">
        <w:rPr>
          <w:rFonts w:eastAsiaTheme="minorHAnsi"/>
          <w:sz w:val="24"/>
          <w:szCs w:val="24"/>
          <w:lang w:eastAsia="en-US"/>
          <w14:ligatures w14:val="standardContextual"/>
        </w:rPr>
        <w:t xml:space="preserve">Zamawiający </w:t>
      </w:r>
      <w:r w:rsidRPr="00525A14">
        <w:rPr>
          <w:rFonts w:eastAsiaTheme="minorHAnsi"/>
          <w:sz w:val="24"/>
          <w:szCs w:val="24"/>
          <w:lang w:eastAsia="en-US"/>
          <w14:ligatures w14:val="standardContextual"/>
        </w:rPr>
        <w:t xml:space="preserve">zażądał przeprowadzenia prób, testów lub badań nie mogą zostać wykorzystane przed zaakceptowaniem ich przez </w:t>
      </w:r>
      <w:r w:rsidR="006B248D">
        <w:rPr>
          <w:rFonts w:eastAsiaTheme="minorHAnsi"/>
          <w:sz w:val="24"/>
          <w:szCs w:val="24"/>
          <w:lang w:eastAsia="en-US"/>
          <w14:ligatures w14:val="standardContextual"/>
        </w:rPr>
        <w:t>Zamawiającego</w:t>
      </w:r>
      <w:r w:rsidRPr="00525A14">
        <w:rPr>
          <w:rFonts w:eastAsiaTheme="minorHAnsi"/>
          <w:sz w:val="24"/>
          <w:szCs w:val="24"/>
          <w:lang w:eastAsia="en-US"/>
          <w14:ligatures w14:val="standardContextual"/>
        </w:rPr>
        <w:t>.</w:t>
      </w:r>
    </w:p>
    <w:p w14:paraId="19F6B310" w14:textId="5C9C20D9" w:rsidR="0088369A" w:rsidRPr="00144719" w:rsidRDefault="00E93185" w:rsidP="001E52D1">
      <w:pPr>
        <w:pStyle w:val="Akapitzlist"/>
        <w:numPr>
          <w:ilvl w:val="3"/>
          <w:numId w:val="137"/>
        </w:numPr>
        <w:pBdr>
          <w:top w:val="nil"/>
          <w:left w:val="nil"/>
          <w:bottom w:val="nil"/>
          <w:right w:val="nil"/>
          <w:between w:val="nil"/>
        </w:pBdr>
        <w:autoSpaceDE w:val="0"/>
        <w:autoSpaceDN w:val="0"/>
        <w:adjustRightInd w:val="0"/>
        <w:spacing w:line="360" w:lineRule="auto"/>
        <w:ind w:left="142"/>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88369A" w:rsidRPr="00144719">
        <w:rPr>
          <w:rFonts w:eastAsia="CIDFont+F4"/>
          <w:sz w:val="24"/>
          <w:szCs w:val="24"/>
          <w:lang w:eastAsia="en-US"/>
          <w14:ligatures w14:val="standardContextual"/>
        </w:rPr>
        <w:t xml:space="preserve">jest zobowiązany przygotować poddawane próbie, testowi lub badaniu </w:t>
      </w:r>
      <w:r w:rsidR="00B92BDB" w:rsidRPr="007C5E10">
        <w:rPr>
          <w:rFonts w:eastAsiaTheme="minorHAnsi"/>
          <w:sz w:val="24"/>
          <w:szCs w:val="24"/>
          <w:lang w:eastAsia="en-US"/>
          <w14:ligatures w14:val="standardContextual"/>
        </w:rPr>
        <w:t>Wyposażenie</w:t>
      </w:r>
      <w:r w:rsidR="00B92BDB">
        <w:rPr>
          <w:rFonts w:eastAsiaTheme="minorHAnsi"/>
          <w:sz w:val="24"/>
          <w:szCs w:val="24"/>
          <w:lang w:eastAsia="en-US"/>
          <w14:ligatures w14:val="standardContextual"/>
        </w:rPr>
        <w:t>,</w:t>
      </w:r>
      <w:r w:rsidR="00B92BDB" w:rsidRPr="007C5E10">
        <w:rPr>
          <w:rFonts w:eastAsiaTheme="minorHAnsi"/>
          <w:sz w:val="24"/>
          <w:szCs w:val="24"/>
          <w:lang w:eastAsia="en-US"/>
          <w14:ligatures w14:val="standardContextual"/>
        </w:rPr>
        <w:t xml:space="preserve"> Sprzęt</w:t>
      </w:r>
      <w:r w:rsidR="00B92BDB">
        <w:rPr>
          <w:rFonts w:eastAsiaTheme="minorHAnsi"/>
          <w:sz w:val="24"/>
          <w:szCs w:val="24"/>
          <w:lang w:eastAsia="en-US"/>
          <w14:ligatures w14:val="standardContextual"/>
        </w:rPr>
        <w:t>,</w:t>
      </w:r>
      <w:r w:rsidR="00B92BDB" w:rsidRPr="007C5E10">
        <w:rPr>
          <w:rFonts w:eastAsiaTheme="minorHAnsi"/>
          <w:sz w:val="24"/>
          <w:szCs w:val="24"/>
          <w:lang w:eastAsia="en-US"/>
          <w14:ligatures w14:val="standardContextual"/>
        </w:rPr>
        <w:t xml:space="preserve"> </w:t>
      </w:r>
      <w:r w:rsidR="0088369A" w:rsidRPr="00144719">
        <w:rPr>
          <w:rFonts w:eastAsia="CIDFont+F4"/>
          <w:sz w:val="24"/>
          <w:szCs w:val="24"/>
          <w:lang w:eastAsia="en-US"/>
          <w14:ligatures w14:val="standardContextual"/>
        </w:rPr>
        <w:t>Wyroby oraz Urządzenia, a także zapewnić na własny koszt wszelkie niezbędne do tego celu dokumenty, usługi, surowce i sprzęt pomiarowy. Dotyczy to również materiałów wykończeniowych wyspecyfikowanych w dokumentacji.</w:t>
      </w:r>
    </w:p>
    <w:p w14:paraId="2EC81F02" w14:textId="36EED6D0" w:rsidR="004B4E91" w:rsidRPr="007C5E10" w:rsidRDefault="0088369A" w:rsidP="001E52D1">
      <w:pPr>
        <w:pStyle w:val="Akapitzlist"/>
        <w:numPr>
          <w:ilvl w:val="3"/>
          <w:numId w:val="137"/>
        </w:numPr>
        <w:autoSpaceDE w:val="0"/>
        <w:autoSpaceDN w:val="0"/>
        <w:adjustRightInd w:val="0"/>
        <w:spacing w:line="360" w:lineRule="auto"/>
        <w:ind w:left="142"/>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Termin i miejsce wykonania próby, testu lub badania </w:t>
      </w:r>
      <w:r w:rsidR="00E93185">
        <w:rPr>
          <w:rFonts w:eastAsia="CIDFont+F4"/>
          <w:sz w:val="24"/>
          <w:szCs w:val="24"/>
          <w:lang w:eastAsia="en-US"/>
          <w14:ligatures w14:val="standardContextual"/>
        </w:rPr>
        <w:t xml:space="preserve">Wykonawca </w:t>
      </w:r>
      <w:r w:rsidRPr="007C5E10">
        <w:rPr>
          <w:rFonts w:eastAsia="CIDFont+F4"/>
          <w:sz w:val="24"/>
          <w:szCs w:val="24"/>
          <w:lang w:eastAsia="en-US"/>
          <w14:ligatures w14:val="standardContextual"/>
        </w:rPr>
        <w:t>jest zobowiązany uzgodnić</w:t>
      </w:r>
      <w:r w:rsidR="004B4E91"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z </w:t>
      </w:r>
      <w:r w:rsidR="00E22F38">
        <w:rPr>
          <w:rFonts w:eastAsia="CIDFont+F4"/>
          <w:sz w:val="24"/>
          <w:szCs w:val="24"/>
          <w:lang w:eastAsia="en-US"/>
          <w14:ligatures w14:val="standardContextual"/>
        </w:rPr>
        <w:t>Zamawiającym</w:t>
      </w:r>
      <w:r w:rsidRPr="007C5E10">
        <w:rPr>
          <w:rFonts w:eastAsia="CIDFont+F4"/>
          <w:sz w:val="24"/>
          <w:szCs w:val="24"/>
          <w:lang w:eastAsia="en-US"/>
          <w14:ligatures w14:val="standardContextual"/>
        </w:rPr>
        <w:t xml:space="preserve">. W przypadku nie przybycia </w:t>
      </w:r>
      <w:r w:rsidR="00AB1588">
        <w:rPr>
          <w:rFonts w:eastAsia="CIDFont+F4"/>
          <w:sz w:val="24"/>
          <w:szCs w:val="24"/>
          <w:lang w:eastAsia="en-US"/>
          <w14:ligatures w14:val="standardContextual"/>
        </w:rPr>
        <w:t xml:space="preserve">Zamawiającego </w:t>
      </w:r>
      <w:r w:rsidRPr="007C5E10">
        <w:rPr>
          <w:rFonts w:eastAsia="CIDFont+F4"/>
          <w:sz w:val="24"/>
          <w:szCs w:val="24"/>
          <w:lang w:eastAsia="en-US"/>
          <w14:ligatures w14:val="standardContextual"/>
        </w:rPr>
        <w:t xml:space="preserve">w uzgodnionym terminie, </w:t>
      </w:r>
      <w:r w:rsidR="00E93185">
        <w:rPr>
          <w:rFonts w:eastAsia="CIDFont+F4"/>
          <w:sz w:val="24"/>
          <w:szCs w:val="24"/>
          <w:lang w:eastAsia="en-US"/>
          <w14:ligatures w14:val="standardContextual"/>
        </w:rPr>
        <w:t xml:space="preserve">Wykonawca </w:t>
      </w:r>
      <w:r w:rsidRPr="007C5E10">
        <w:rPr>
          <w:rFonts w:eastAsia="CIDFont+F4"/>
          <w:sz w:val="24"/>
          <w:szCs w:val="24"/>
          <w:lang w:eastAsia="en-US"/>
          <w14:ligatures w14:val="standardContextual"/>
        </w:rPr>
        <w:t>może przeprowadzić zaplanowaną próbę, test</w:t>
      </w:r>
      <w:r w:rsidR="004B4E91"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lub badanie samodzielnie. </w:t>
      </w:r>
      <w:r w:rsidR="00E93185">
        <w:rPr>
          <w:rFonts w:eastAsia="CIDFont+F4"/>
          <w:sz w:val="24"/>
          <w:szCs w:val="24"/>
          <w:lang w:eastAsia="en-US"/>
          <w14:ligatures w14:val="standardContextual"/>
        </w:rPr>
        <w:t xml:space="preserve">Wykonawca </w:t>
      </w:r>
      <w:r w:rsidRPr="007C5E10">
        <w:rPr>
          <w:rFonts w:eastAsia="CIDFont+F4"/>
          <w:sz w:val="24"/>
          <w:szCs w:val="24"/>
          <w:lang w:eastAsia="en-US"/>
          <w14:ligatures w14:val="standardContextual"/>
        </w:rPr>
        <w:t xml:space="preserve">przekaże </w:t>
      </w:r>
      <w:r w:rsidR="00587547">
        <w:rPr>
          <w:rFonts w:eastAsia="CIDFont+F4"/>
          <w:sz w:val="24"/>
          <w:szCs w:val="24"/>
          <w:lang w:eastAsia="en-US"/>
          <w14:ligatures w14:val="standardContextual"/>
        </w:rPr>
        <w:t xml:space="preserve">Zamawiającemu </w:t>
      </w:r>
      <w:r w:rsidRPr="007C5E10">
        <w:rPr>
          <w:rFonts w:eastAsia="CIDFont+F4"/>
          <w:sz w:val="24"/>
          <w:szCs w:val="24"/>
          <w:lang w:eastAsia="en-US"/>
          <w14:ligatures w14:val="standardContextual"/>
        </w:rPr>
        <w:t>potwierdzone za zgodność z</w:t>
      </w:r>
      <w:r w:rsidR="004B4E91"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oryginałem kopie wyników badania.</w:t>
      </w:r>
    </w:p>
    <w:p w14:paraId="07259FE6" w14:textId="4F43881F" w:rsidR="004B4E91" w:rsidRPr="007C5E10" w:rsidRDefault="0088369A" w:rsidP="001E52D1">
      <w:pPr>
        <w:pStyle w:val="Akapitzlist"/>
        <w:numPr>
          <w:ilvl w:val="3"/>
          <w:numId w:val="137"/>
        </w:numPr>
        <w:autoSpaceDE w:val="0"/>
        <w:autoSpaceDN w:val="0"/>
        <w:adjustRightInd w:val="0"/>
        <w:spacing w:line="360" w:lineRule="auto"/>
        <w:ind w:left="142"/>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Koszty przeprowadzenia wszelkich prób, testów oraz badań ponosi </w:t>
      </w:r>
      <w:r w:rsidR="00E93185">
        <w:rPr>
          <w:rFonts w:eastAsia="CIDFont+F4"/>
          <w:sz w:val="24"/>
          <w:szCs w:val="24"/>
          <w:lang w:eastAsia="en-US"/>
          <w14:ligatures w14:val="standardContextual"/>
        </w:rPr>
        <w:t xml:space="preserve">Wykonawca </w:t>
      </w:r>
      <w:r w:rsidR="003821A1">
        <w:rPr>
          <w:rFonts w:eastAsia="CIDFont+F4"/>
          <w:sz w:val="24"/>
          <w:szCs w:val="24"/>
          <w:lang w:eastAsia="en-US"/>
          <w14:ligatures w14:val="standardContextual"/>
        </w:rPr>
        <w:br/>
      </w:r>
      <w:r w:rsidRPr="007C5E10">
        <w:rPr>
          <w:rFonts w:eastAsia="CIDFont+F4"/>
          <w:sz w:val="24"/>
          <w:szCs w:val="24"/>
          <w:lang w:eastAsia="en-US"/>
          <w14:ligatures w14:val="standardContextual"/>
        </w:rPr>
        <w:t>z zastrzeżeniem ust. 6 i 7.</w:t>
      </w:r>
    </w:p>
    <w:p w14:paraId="5B51D213" w14:textId="3DAB2583" w:rsidR="0006425F" w:rsidRPr="007C5E10" w:rsidRDefault="0088369A" w:rsidP="001E52D1">
      <w:pPr>
        <w:pStyle w:val="Akapitzlist"/>
        <w:numPr>
          <w:ilvl w:val="3"/>
          <w:numId w:val="137"/>
        </w:numPr>
        <w:autoSpaceDE w:val="0"/>
        <w:autoSpaceDN w:val="0"/>
        <w:adjustRightInd w:val="0"/>
        <w:spacing w:line="360" w:lineRule="auto"/>
        <w:ind w:left="142"/>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 W przypadku, gdyby próba, test lub badanie, którego zażąda </w:t>
      </w:r>
      <w:r w:rsidR="00587547">
        <w:rPr>
          <w:rFonts w:eastAsia="CIDFont+F4"/>
          <w:sz w:val="24"/>
          <w:szCs w:val="24"/>
          <w:lang w:eastAsia="en-US"/>
          <w14:ligatures w14:val="standardContextual"/>
        </w:rPr>
        <w:t xml:space="preserve">Zamawiający </w:t>
      </w:r>
      <w:r w:rsidRPr="007C5E10">
        <w:rPr>
          <w:rFonts w:eastAsia="CIDFont+F4"/>
          <w:sz w:val="24"/>
          <w:szCs w:val="24"/>
          <w:lang w:eastAsia="en-US"/>
          <w14:ligatures w14:val="standardContextual"/>
        </w:rPr>
        <w:t>wbrew stanowisku</w:t>
      </w:r>
      <w:r w:rsidR="0006425F" w:rsidRPr="007C5E10">
        <w:rPr>
          <w:rFonts w:eastAsia="CIDFont+F4"/>
          <w:sz w:val="24"/>
          <w:szCs w:val="24"/>
          <w:lang w:eastAsia="en-US"/>
          <w14:ligatures w14:val="standardContextual"/>
        </w:rPr>
        <w:t xml:space="preserve"> </w:t>
      </w:r>
      <w:r w:rsidR="00507F49">
        <w:rPr>
          <w:rFonts w:eastAsia="CIDFont+F4"/>
          <w:sz w:val="24"/>
          <w:szCs w:val="24"/>
          <w:lang w:eastAsia="en-US"/>
          <w14:ligatures w14:val="standardContextual"/>
        </w:rPr>
        <w:t>W</w:t>
      </w:r>
      <w:r w:rsidRPr="007C5E10">
        <w:rPr>
          <w:rFonts w:eastAsia="CIDFont+F4"/>
          <w:sz w:val="24"/>
          <w:szCs w:val="24"/>
          <w:lang w:eastAsia="en-US"/>
          <w14:ligatures w14:val="standardContextual"/>
        </w:rPr>
        <w:t xml:space="preserve">ykonawcy nie wchodziła w zakres prób, do przeprowadzenia których </w:t>
      </w:r>
      <w:r w:rsidR="00E93185">
        <w:rPr>
          <w:rFonts w:eastAsia="CIDFont+F4"/>
          <w:sz w:val="24"/>
          <w:szCs w:val="24"/>
          <w:lang w:eastAsia="en-US"/>
          <w14:ligatures w14:val="standardContextual"/>
        </w:rPr>
        <w:t xml:space="preserve">Wykonawca </w:t>
      </w:r>
      <w:r w:rsidRPr="007C5E10">
        <w:rPr>
          <w:rFonts w:eastAsia="CIDFont+F4"/>
          <w:sz w:val="24"/>
          <w:szCs w:val="24"/>
          <w:lang w:eastAsia="en-US"/>
          <w14:ligatures w14:val="standardContextual"/>
        </w:rPr>
        <w:t>jest zobowiązany na mocy</w:t>
      </w:r>
      <w:r w:rsidR="0006425F"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obowiązujących w Polsce przepisów prawa uzgodnione przez Strony koszty przeprowadzenia próby, testu lub</w:t>
      </w:r>
      <w:r w:rsidR="0006425F"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badania obciążać będą </w:t>
      </w:r>
      <w:r w:rsidR="00AB1588">
        <w:rPr>
          <w:rFonts w:eastAsia="CIDFont+F4"/>
          <w:sz w:val="24"/>
          <w:szCs w:val="24"/>
          <w:lang w:eastAsia="en-US"/>
          <w14:ligatures w14:val="standardContextual"/>
        </w:rPr>
        <w:t xml:space="preserve">Zamawiającego </w:t>
      </w:r>
      <w:r w:rsidRPr="007C5E10">
        <w:rPr>
          <w:rFonts w:eastAsia="CIDFont+F4"/>
          <w:sz w:val="24"/>
          <w:szCs w:val="24"/>
          <w:lang w:eastAsia="en-US"/>
          <w14:ligatures w14:val="standardContextual"/>
        </w:rPr>
        <w:t>z wyjątkiem ustaleń ust. 7.</w:t>
      </w:r>
    </w:p>
    <w:p w14:paraId="02F5FEBF" w14:textId="0F882B90" w:rsidR="0006425F" w:rsidRPr="007C5E10" w:rsidRDefault="0088369A" w:rsidP="001E52D1">
      <w:pPr>
        <w:pStyle w:val="Akapitzlist"/>
        <w:numPr>
          <w:ilvl w:val="3"/>
          <w:numId w:val="137"/>
        </w:numPr>
        <w:autoSpaceDE w:val="0"/>
        <w:autoSpaceDN w:val="0"/>
        <w:adjustRightInd w:val="0"/>
        <w:spacing w:line="360" w:lineRule="auto"/>
        <w:ind w:left="142"/>
        <w:jc w:val="both"/>
        <w:rPr>
          <w:rFonts w:eastAsia="CIDFont+F4"/>
          <w:sz w:val="24"/>
          <w:szCs w:val="24"/>
          <w:lang w:eastAsia="en-US"/>
          <w14:ligatures w14:val="standardContextual"/>
        </w:rPr>
      </w:pPr>
      <w:r w:rsidRPr="007C5E10">
        <w:rPr>
          <w:rFonts w:eastAsia="CIDFont+F4"/>
          <w:sz w:val="24"/>
          <w:szCs w:val="24"/>
          <w:lang w:eastAsia="en-US"/>
          <w14:ligatures w14:val="standardContextual"/>
        </w:rPr>
        <w:t>Przy różnicach zdań dotyczących cech</w:t>
      </w:r>
      <w:r w:rsidR="00696098">
        <w:rPr>
          <w:rFonts w:eastAsia="CIDFont+F4"/>
          <w:sz w:val="24"/>
          <w:szCs w:val="24"/>
          <w:lang w:eastAsia="en-US"/>
          <w14:ligatures w14:val="standardContextual"/>
        </w:rPr>
        <w:t xml:space="preserve"> </w:t>
      </w:r>
      <w:r w:rsidR="00696098" w:rsidRPr="007C5E10">
        <w:rPr>
          <w:rFonts w:eastAsiaTheme="minorHAnsi"/>
          <w:sz w:val="24"/>
          <w:szCs w:val="24"/>
          <w:lang w:eastAsia="en-US"/>
          <w14:ligatures w14:val="standardContextual"/>
        </w:rPr>
        <w:t>Wyposażeni</w:t>
      </w:r>
      <w:r w:rsidR="00696098">
        <w:rPr>
          <w:rFonts w:eastAsiaTheme="minorHAnsi"/>
          <w:sz w:val="24"/>
          <w:szCs w:val="24"/>
          <w:lang w:eastAsia="en-US"/>
          <w14:ligatures w14:val="standardContextual"/>
        </w:rPr>
        <w:t>a,</w:t>
      </w:r>
      <w:r w:rsidR="00696098" w:rsidRPr="007C5E10">
        <w:rPr>
          <w:rFonts w:eastAsiaTheme="minorHAnsi"/>
          <w:sz w:val="24"/>
          <w:szCs w:val="24"/>
          <w:lang w:eastAsia="en-US"/>
          <w14:ligatures w14:val="standardContextual"/>
        </w:rPr>
        <w:t xml:space="preserve"> Sprzęt</w:t>
      </w:r>
      <w:r w:rsidR="00696098">
        <w:rPr>
          <w:rFonts w:eastAsiaTheme="minorHAnsi"/>
          <w:sz w:val="24"/>
          <w:szCs w:val="24"/>
          <w:lang w:eastAsia="en-US"/>
          <w14:ligatures w14:val="standardContextual"/>
        </w:rPr>
        <w:t>u,</w:t>
      </w:r>
      <w:r w:rsidR="00696098" w:rsidRPr="007C5E10">
        <w:rPr>
          <w:rFonts w:eastAsiaTheme="minorHAnsi"/>
          <w:sz w:val="24"/>
          <w:szCs w:val="24"/>
          <w:lang w:eastAsia="en-US"/>
          <w14:ligatures w14:val="standardContextual"/>
        </w:rPr>
        <w:t xml:space="preserve"> </w:t>
      </w:r>
      <w:r w:rsidRPr="007C5E10">
        <w:rPr>
          <w:rFonts w:eastAsia="CIDFont+F4"/>
          <w:sz w:val="24"/>
          <w:szCs w:val="24"/>
          <w:lang w:eastAsia="en-US"/>
          <w14:ligatures w14:val="standardContextual"/>
        </w:rPr>
        <w:t xml:space="preserve"> Wyrobów oraz Urządzeń, dla których istnieją obowiązujące procedury</w:t>
      </w:r>
      <w:r w:rsidR="0006425F"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kontrolne, a także w sprawach dotyczących dopuszczalności lub przydatności metod lub sprzętu</w:t>
      </w:r>
      <w:r w:rsidR="0006425F"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wykorzystywanego przy przeprowadzaniu prób, testów i badań, </w:t>
      </w:r>
      <w:r w:rsidR="00587547">
        <w:rPr>
          <w:rFonts w:eastAsia="CIDFont+F4"/>
          <w:sz w:val="24"/>
          <w:szCs w:val="24"/>
          <w:lang w:eastAsia="en-US"/>
          <w14:ligatures w14:val="standardContextual"/>
        </w:rPr>
        <w:t xml:space="preserve">Zamawiający </w:t>
      </w:r>
      <w:r w:rsidRPr="007C5E10">
        <w:rPr>
          <w:rFonts w:eastAsia="CIDFont+F4"/>
          <w:sz w:val="24"/>
          <w:szCs w:val="24"/>
          <w:lang w:eastAsia="en-US"/>
          <w14:ligatures w14:val="standardContextual"/>
        </w:rPr>
        <w:t>może zlecić wykonanie próby, testu</w:t>
      </w:r>
      <w:r w:rsidR="0006425F"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lub badania do </w:t>
      </w:r>
      <w:r w:rsidRPr="007C5E10">
        <w:rPr>
          <w:rFonts w:eastAsia="CIDFont+F4"/>
          <w:sz w:val="24"/>
          <w:szCs w:val="24"/>
          <w:lang w:eastAsia="en-US"/>
          <w14:ligatures w14:val="standardContextual"/>
        </w:rPr>
        <w:lastRenderedPageBreak/>
        <w:t>urzędowo uznanego lub zaakceptowanego przez Strony zakładu badawczego. Jego ustalenia są</w:t>
      </w:r>
      <w:r w:rsidR="0006425F"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wówczas obowiązujące dla Stron, a koszty ponosi Strona, której stanowisko zostało podważone.</w:t>
      </w:r>
    </w:p>
    <w:p w14:paraId="45CB0AE6" w14:textId="182F6812" w:rsidR="008A41B5" w:rsidRPr="007C5E10" w:rsidRDefault="0088369A" w:rsidP="001E52D1">
      <w:pPr>
        <w:pStyle w:val="Akapitzlist"/>
        <w:numPr>
          <w:ilvl w:val="3"/>
          <w:numId w:val="137"/>
        </w:numPr>
        <w:autoSpaceDE w:val="0"/>
        <w:autoSpaceDN w:val="0"/>
        <w:adjustRightInd w:val="0"/>
        <w:spacing w:line="360" w:lineRule="auto"/>
        <w:ind w:left="142"/>
        <w:jc w:val="both"/>
        <w:rPr>
          <w:rFonts w:eastAsia="CIDFont+F4"/>
          <w:sz w:val="24"/>
          <w:szCs w:val="24"/>
          <w:lang w:eastAsia="en-US"/>
          <w14:ligatures w14:val="standardContextual"/>
        </w:rPr>
      </w:pPr>
      <w:r w:rsidRPr="007C5E10">
        <w:rPr>
          <w:rFonts w:eastAsia="CIDFont+F4"/>
          <w:sz w:val="24"/>
          <w:szCs w:val="24"/>
          <w:lang w:eastAsia="en-US"/>
          <w14:ligatures w14:val="standardContextual"/>
        </w:rPr>
        <w:t>Wyroby,</w:t>
      </w:r>
      <w:r w:rsidR="00696098">
        <w:rPr>
          <w:rFonts w:eastAsia="CIDFont+F4"/>
          <w:sz w:val="24"/>
          <w:szCs w:val="24"/>
          <w:lang w:eastAsia="en-US"/>
          <w14:ligatures w14:val="standardContextual"/>
        </w:rPr>
        <w:t xml:space="preserve"> Sprzęt,</w:t>
      </w:r>
      <w:r w:rsidRPr="007C5E10">
        <w:rPr>
          <w:rFonts w:eastAsia="CIDFont+F4"/>
          <w:sz w:val="24"/>
          <w:szCs w:val="24"/>
          <w:lang w:eastAsia="en-US"/>
          <w14:ligatures w14:val="standardContextual"/>
        </w:rPr>
        <w:t xml:space="preserve"> Urządzenia i Wyposażenie, które nie będą zgodne z warunkami określonymi w Umowie, jak również ni</w:t>
      </w:r>
      <w:r w:rsidR="0006425F" w:rsidRPr="007C5E10">
        <w:rPr>
          <w:rFonts w:eastAsia="CIDFont+F4"/>
          <w:sz w:val="24"/>
          <w:szCs w:val="24"/>
          <w:lang w:eastAsia="en-US"/>
          <w14:ligatures w14:val="standardContextual"/>
        </w:rPr>
        <w:t xml:space="preserve">e </w:t>
      </w:r>
      <w:r w:rsidRPr="007C5E10">
        <w:rPr>
          <w:rFonts w:eastAsia="CIDFont+F4"/>
          <w:sz w:val="24"/>
          <w:szCs w:val="24"/>
          <w:lang w:eastAsia="en-US"/>
          <w14:ligatures w14:val="standardContextual"/>
        </w:rPr>
        <w:t>odpowiadające obowiązującym normom lub nie posiadające stosownych atestów oraz certyfikatów</w:t>
      </w:r>
      <w:r w:rsidR="0006425F"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i </w:t>
      </w:r>
      <w:proofErr w:type="spellStart"/>
      <w:r w:rsidRPr="007C5E10">
        <w:rPr>
          <w:rFonts w:eastAsia="CIDFont+F4"/>
          <w:sz w:val="24"/>
          <w:szCs w:val="24"/>
          <w:lang w:eastAsia="en-US"/>
          <w14:ligatures w14:val="standardContextual"/>
        </w:rPr>
        <w:t>dopuszczeń</w:t>
      </w:r>
      <w:proofErr w:type="spellEnd"/>
      <w:r w:rsidRPr="007C5E10">
        <w:rPr>
          <w:rFonts w:eastAsia="CIDFont+F4"/>
          <w:sz w:val="24"/>
          <w:szCs w:val="24"/>
          <w:lang w:eastAsia="en-US"/>
          <w14:ligatures w14:val="standardContextual"/>
        </w:rPr>
        <w:t xml:space="preserve"> do stosowania w Polsce muszą zostać usunięte z Terenu Budowy przez </w:t>
      </w:r>
      <w:r w:rsidR="00521262">
        <w:rPr>
          <w:rFonts w:eastAsia="CIDFont+F4"/>
          <w:sz w:val="24"/>
          <w:szCs w:val="24"/>
          <w:lang w:eastAsia="en-US"/>
          <w14:ligatures w14:val="standardContextual"/>
        </w:rPr>
        <w:t xml:space="preserve">Wykonawcę.  </w:t>
      </w:r>
      <w:r w:rsidRPr="007C5E10">
        <w:rPr>
          <w:rFonts w:eastAsia="CIDFont+F4"/>
          <w:sz w:val="24"/>
          <w:szCs w:val="24"/>
          <w:lang w:eastAsia="en-US"/>
          <w14:ligatures w14:val="standardContextual"/>
        </w:rPr>
        <w:t>Jeżeli to</w:t>
      </w:r>
      <w:r w:rsidR="0006425F"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nie nastąpi pomimo wezwania </w:t>
      </w:r>
      <w:r w:rsidR="003821A1">
        <w:rPr>
          <w:rFonts w:eastAsia="CIDFont+F4"/>
          <w:sz w:val="24"/>
          <w:szCs w:val="24"/>
          <w:lang w:eastAsia="en-US"/>
          <w14:ligatures w14:val="standardContextual"/>
        </w:rPr>
        <w:br/>
      </w:r>
      <w:r w:rsidRPr="007C5E10">
        <w:rPr>
          <w:rFonts w:eastAsia="CIDFont+F4"/>
          <w:sz w:val="24"/>
          <w:szCs w:val="24"/>
          <w:lang w:eastAsia="en-US"/>
          <w14:ligatures w14:val="standardContextual"/>
        </w:rPr>
        <w:t xml:space="preserve">z wyznaczeniem 14 dniowego terminu mogą zostać usunięte przez </w:t>
      </w:r>
      <w:r w:rsidR="005641B5">
        <w:rPr>
          <w:rFonts w:eastAsia="CIDFont+F4"/>
          <w:sz w:val="24"/>
          <w:szCs w:val="24"/>
          <w:lang w:eastAsia="en-US"/>
          <w14:ligatures w14:val="standardContextual"/>
        </w:rPr>
        <w:t>Zamawiającego</w:t>
      </w:r>
      <w:r w:rsidRPr="007C5E10">
        <w:rPr>
          <w:rFonts w:eastAsia="CIDFont+F4"/>
          <w:sz w:val="24"/>
          <w:szCs w:val="24"/>
          <w:lang w:eastAsia="en-US"/>
          <w14:ligatures w14:val="standardContextual"/>
        </w:rPr>
        <w:t xml:space="preserve"> na koszt </w:t>
      </w:r>
      <w:r w:rsidR="003821A1">
        <w:rPr>
          <w:rFonts w:eastAsia="CIDFont+F4"/>
          <w:sz w:val="24"/>
          <w:szCs w:val="24"/>
          <w:lang w:eastAsia="en-US"/>
          <w14:ligatures w14:val="standardContextual"/>
        </w:rPr>
        <w:br/>
      </w:r>
      <w:r w:rsidRPr="007C5E10">
        <w:rPr>
          <w:rFonts w:eastAsia="CIDFont+F4"/>
          <w:sz w:val="24"/>
          <w:szCs w:val="24"/>
          <w:lang w:eastAsia="en-US"/>
          <w14:ligatures w14:val="standardContextual"/>
        </w:rPr>
        <w:t>i ryzyko W</w:t>
      </w:r>
      <w:r w:rsidR="00121CD4" w:rsidRPr="007C5E10">
        <w:rPr>
          <w:rFonts w:eastAsia="CIDFont+F4"/>
          <w:sz w:val="24"/>
          <w:szCs w:val="24"/>
          <w:lang w:eastAsia="en-US"/>
          <w14:ligatures w14:val="standardContextual"/>
        </w:rPr>
        <w:t>ykonawcy</w:t>
      </w:r>
      <w:r w:rsidRPr="007C5E10">
        <w:rPr>
          <w:rFonts w:eastAsia="CIDFont+F4"/>
          <w:sz w:val="24"/>
          <w:szCs w:val="24"/>
          <w:lang w:eastAsia="en-US"/>
          <w14:ligatures w14:val="standardContextual"/>
        </w:rPr>
        <w:t>.</w:t>
      </w:r>
    </w:p>
    <w:p w14:paraId="25D40BA8" w14:textId="6DB82B51" w:rsidR="008A41B5" w:rsidRPr="007C5E10" w:rsidRDefault="00E93185" w:rsidP="001E52D1">
      <w:pPr>
        <w:pStyle w:val="Akapitzlist"/>
        <w:numPr>
          <w:ilvl w:val="3"/>
          <w:numId w:val="137"/>
        </w:numPr>
        <w:autoSpaceDE w:val="0"/>
        <w:autoSpaceDN w:val="0"/>
        <w:adjustRightInd w:val="0"/>
        <w:spacing w:line="360" w:lineRule="auto"/>
        <w:ind w:left="142"/>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88369A" w:rsidRPr="007C5E10">
        <w:rPr>
          <w:rFonts w:eastAsia="CIDFont+F4"/>
          <w:sz w:val="24"/>
          <w:szCs w:val="24"/>
          <w:lang w:eastAsia="en-US"/>
          <w14:ligatures w14:val="standardContextual"/>
        </w:rPr>
        <w:t>obowiązany jest do czasu Odbioru Końcowego chronić przed uszkodzeniem</w:t>
      </w:r>
      <w:r w:rsidR="008A41B5" w:rsidRPr="007C5E10">
        <w:rPr>
          <w:rFonts w:eastAsia="CIDFont+F4"/>
          <w:sz w:val="24"/>
          <w:szCs w:val="24"/>
          <w:lang w:eastAsia="en-US"/>
          <w14:ligatures w14:val="standardContextual"/>
        </w:rPr>
        <w:t xml:space="preserve"> </w:t>
      </w:r>
      <w:r w:rsidR="003821A1">
        <w:rPr>
          <w:rFonts w:eastAsia="CIDFont+F4"/>
          <w:sz w:val="24"/>
          <w:szCs w:val="24"/>
          <w:lang w:eastAsia="en-US"/>
          <w14:ligatures w14:val="standardContextual"/>
        </w:rPr>
        <w:br/>
      </w:r>
      <w:r w:rsidR="0088369A" w:rsidRPr="007C5E10">
        <w:rPr>
          <w:rFonts w:eastAsia="CIDFont+F4"/>
          <w:sz w:val="24"/>
          <w:szCs w:val="24"/>
          <w:lang w:eastAsia="en-US"/>
          <w14:ligatures w14:val="standardContextual"/>
        </w:rPr>
        <w:t>i kradzieżą wykonane Roboty</w:t>
      </w:r>
      <w:r w:rsidR="006147B9">
        <w:rPr>
          <w:rFonts w:eastAsia="CIDFont+F4"/>
          <w:sz w:val="24"/>
          <w:szCs w:val="24"/>
          <w:lang w:eastAsia="en-US"/>
          <w14:ligatures w14:val="standardContextual"/>
        </w:rPr>
        <w:t xml:space="preserve"> oraz wykonane lub zamontowane</w:t>
      </w:r>
      <w:r w:rsidR="0088369A" w:rsidRPr="007C5E10">
        <w:rPr>
          <w:rFonts w:eastAsia="CIDFont+F4"/>
          <w:sz w:val="24"/>
          <w:szCs w:val="24"/>
          <w:lang w:eastAsia="en-US"/>
          <w14:ligatures w14:val="standardContextual"/>
        </w:rPr>
        <w:t xml:space="preserve"> </w:t>
      </w:r>
      <w:r w:rsidR="00F32AD5" w:rsidRPr="007C5E10">
        <w:rPr>
          <w:rFonts w:eastAsiaTheme="minorHAnsi"/>
          <w:sz w:val="24"/>
          <w:szCs w:val="24"/>
          <w:lang w:eastAsia="en-US"/>
          <w14:ligatures w14:val="standardContextual"/>
        </w:rPr>
        <w:t>Wyposażeni</w:t>
      </w:r>
      <w:r w:rsidR="00F32AD5">
        <w:rPr>
          <w:rFonts w:eastAsiaTheme="minorHAnsi"/>
          <w:sz w:val="24"/>
          <w:szCs w:val="24"/>
          <w:lang w:eastAsia="en-US"/>
          <w14:ligatures w14:val="standardContextual"/>
        </w:rPr>
        <w:t>e,</w:t>
      </w:r>
      <w:r w:rsidR="00F32AD5" w:rsidRPr="007C5E10">
        <w:rPr>
          <w:rFonts w:eastAsiaTheme="minorHAnsi"/>
          <w:sz w:val="24"/>
          <w:szCs w:val="24"/>
          <w:lang w:eastAsia="en-US"/>
          <w14:ligatures w14:val="standardContextual"/>
        </w:rPr>
        <w:t xml:space="preserve"> Sprzęt</w:t>
      </w:r>
      <w:r w:rsidR="00F32AD5">
        <w:rPr>
          <w:rFonts w:eastAsiaTheme="minorHAnsi"/>
          <w:sz w:val="24"/>
          <w:szCs w:val="24"/>
          <w:lang w:eastAsia="en-US"/>
          <w14:ligatures w14:val="standardContextual"/>
        </w:rPr>
        <w:t>,</w:t>
      </w:r>
      <w:r w:rsidR="00F32AD5" w:rsidRPr="007C5E10">
        <w:rPr>
          <w:rFonts w:eastAsiaTheme="minorHAnsi"/>
          <w:sz w:val="24"/>
          <w:szCs w:val="24"/>
          <w:lang w:eastAsia="en-US"/>
          <w14:ligatures w14:val="standardContextual"/>
        </w:rPr>
        <w:t xml:space="preserve"> </w:t>
      </w:r>
      <w:r w:rsidR="00F32AD5" w:rsidRPr="007C5E10">
        <w:rPr>
          <w:rFonts w:eastAsia="CIDFont+F4"/>
          <w:sz w:val="24"/>
          <w:szCs w:val="24"/>
          <w:lang w:eastAsia="en-US"/>
          <w14:ligatures w14:val="standardContextual"/>
        </w:rPr>
        <w:t xml:space="preserve"> </w:t>
      </w:r>
      <w:r w:rsidR="0088369A" w:rsidRPr="007C5E10">
        <w:rPr>
          <w:rFonts w:eastAsia="CIDFont+F4"/>
          <w:sz w:val="24"/>
          <w:szCs w:val="24"/>
          <w:lang w:eastAsia="en-US"/>
          <w14:ligatures w14:val="standardContextual"/>
        </w:rPr>
        <w:t>Wyroby oraz Urządzenia. Dotyczy to również zabezpieczenia ich przed szkodliwym</w:t>
      </w:r>
      <w:r w:rsidR="008A41B5" w:rsidRPr="007C5E10">
        <w:rPr>
          <w:rFonts w:eastAsia="CIDFont+F4"/>
          <w:sz w:val="24"/>
          <w:szCs w:val="24"/>
          <w:lang w:eastAsia="en-US"/>
          <w14:ligatures w14:val="standardContextual"/>
        </w:rPr>
        <w:t xml:space="preserve"> </w:t>
      </w:r>
      <w:r w:rsidR="0088369A" w:rsidRPr="007C5E10">
        <w:rPr>
          <w:rFonts w:eastAsia="CIDFont+F4"/>
          <w:sz w:val="24"/>
          <w:szCs w:val="24"/>
          <w:lang w:eastAsia="en-US"/>
          <w14:ligatures w14:val="standardContextual"/>
        </w:rPr>
        <w:t>wpływem warunków atmosferycznych.</w:t>
      </w:r>
    </w:p>
    <w:p w14:paraId="0566B1D3" w14:textId="39E33281" w:rsidR="0088369A" w:rsidRPr="007C5E10" w:rsidRDefault="00E93185" w:rsidP="001E52D1">
      <w:pPr>
        <w:pStyle w:val="Akapitzlist"/>
        <w:numPr>
          <w:ilvl w:val="3"/>
          <w:numId w:val="137"/>
        </w:numPr>
        <w:autoSpaceDE w:val="0"/>
        <w:autoSpaceDN w:val="0"/>
        <w:adjustRightInd w:val="0"/>
        <w:spacing w:line="360" w:lineRule="auto"/>
        <w:ind w:left="142"/>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88369A" w:rsidRPr="007C5E10">
        <w:rPr>
          <w:rFonts w:eastAsia="CIDFont+F4"/>
          <w:sz w:val="24"/>
          <w:szCs w:val="24"/>
          <w:lang w:eastAsia="en-US"/>
          <w14:ligatures w14:val="standardContextual"/>
        </w:rPr>
        <w:t xml:space="preserve">przekaże </w:t>
      </w:r>
      <w:r w:rsidR="00587547">
        <w:rPr>
          <w:rFonts w:eastAsia="CIDFont+F4"/>
          <w:sz w:val="24"/>
          <w:szCs w:val="24"/>
          <w:lang w:eastAsia="en-US"/>
          <w14:ligatures w14:val="standardContextual"/>
        </w:rPr>
        <w:t xml:space="preserve">Zamawiającemu </w:t>
      </w:r>
      <w:r w:rsidR="0088369A" w:rsidRPr="007C5E10">
        <w:rPr>
          <w:rFonts w:eastAsia="CIDFont+F4"/>
          <w:sz w:val="24"/>
          <w:szCs w:val="24"/>
          <w:lang w:eastAsia="en-US"/>
          <w14:ligatures w14:val="standardContextual"/>
        </w:rPr>
        <w:t xml:space="preserve">przed zgłoszeniem </w:t>
      </w:r>
      <w:r w:rsidR="00F32AD5">
        <w:rPr>
          <w:rFonts w:eastAsia="CIDFont+F4"/>
          <w:sz w:val="24"/>
          <w:szCs w:val="24"/>
          <w:lang w:eastAsia="en-US"/>
          <w14:ligatures w14:val="standardContextual"/>
        </w:rPr>
        <w:t>Inwestycji</w:t>
      </w:r>
      <w:r w:rsidR="00F32AD5" w:rsidRPr="007C5E10">
        <w:rPr>
          <w:rFonts w:eastAsia="CIDFont+F4"/>
          <w:sz w:val="24"/>
          <w:szCs w:val="24"/>
          <w:lang w:eastAsia="en-US"/>
          <w14:ligatures w14:val="standardContextual"/>
        </w:rPr>
        <w:t xml:space="preserve"> </w:t>
      </w:r>
      <w:r w:rsidR="0088369A" w:rsidRPr="007C5E10">
        <w:rPr>
          <w:rFonts w:eastAsia="CIDFont+F4"/>
          <w:sz w:val="24"/>
          <w:szCs w:val="24"/>
          <w:lang w:eastAsia="en-US"/>
          <w14:ligatures w14:val="standardContextual"/>
        </w:rPr>
        <w:t>do Odbioru Końcowego wszystkie atesty,</w:t>
      </w:r>
      <w:r w:rsidR="008A41B5" w:rsidRPr="007C5E10">
        <w:rPr>
          <w:rFonts w:eastAsia="CIDFont+F4"/>
          <w:sz w:val="24"/>
          <w:szCs w:val="24"/>
          <w:lang w:eastAsia="en-US"/>
          <w14:ligatures w14:val="standardContextual"/>
        </w:rPr>
        <w:t xml:space="preserve"> </w:t>
      </w:r>
      <w:r w:rsidR="0088369A" w:rsidRPr="007C5E10">
        <w:rPr>
          <w:rFonts w:eastAsia="CIDFont+F4"/>
          <w:sz w:val="24"/>
          <w:szCs w:val="24"/>
          <w:lang w:eastAsia="en-US"/>
          <w14:ligatures w14:val="standardContextual"/>
        </w:rPr>
        <w:t>świadectwa i certyfikaty, dokumenty DTR, aprobaty techniczne zainstalowanych materiałów</w:t>
      </w:r>
      <w:r w:rsidR="008A41B5" w:rsidRPr="007C5E10">
        <w:rPr>
          <w:rFonts w:eastAsia="CIDFont+F4"/>
          <w:sz w:val="24"/>
          <w:szCs w:val="24"/>
          <w:lang w:eastAsia="en-US"/>
          <w14:ligatures w14:val="standardContextual"/>
        </w:rPr>
        <w:t xml:space="preserve"> </w:t>
      </w:r>
      <w:r w:rsidR="0088369A" w:rsidRPr="007C5E10">
        <w:rPr>
          <w:rFonts w:eastAsia="CIDFont+F4"/>
          <w:sz w:val="24"/>
          <w:szCs w:val="24"/>
          <w:lang w:eastAsia="en-US"/>
          <w14:ligatures w14:val="standardContextual"/>
        </w:rPr>
        <w:t xml:space="preserve">i </w:t>
      </w:r>
      <w:r w:rsidR="006F1256">
        <w:rPr>
          <w:rFonts w:eastAsia="CIDFont+F4"/>
          <w:sz w:val="24"/>
          <w:szCs w:val="24"/>
          <w:lang w:eastAsia="en-US"/>
          <w14:ligatures w14:val="standardContextual"/>
        </w:rPr>
        <w:t>U</w:t>
      </w:r>
      <w:r w:rsidR="0088369A" w:rsidRPr="007C5E10">
        <w:rPr>
          <w:rFonts w:eastAsia="CIDFont+F4"/>
          <w:sz w:val="24"/>
          <w:szCs w:val="24"/>
          <w:lang w:eastAsia="en-US"/>
          <w14:ligatures w14:val="standardContextual"/>
        </w:rPr>
        <w:t>rządzeń wraz z instrukcjami obsługi, eksploatacji oraz wszelkie inne dokumenty niezbędne do uzyskania</w:t>
      </w:r>
      <w:r w:rsidR="008A41B5" w:rsidRPr="007C5E10">
        <w:rPr>
          <w:rFonts w:eastAsia="CIDFont+F4"/>
          <w:sz w:val="24"/>
          <w:szCs w:val="24"/>
          <w:lang w:eastAsia="en-US"/>
          <w14:ligatures w14:val="standardContextual"/>
        </w:rPr>
        <w:t xml:space="preserve"> </w:t>
      </w:r>
      <w:r w:rsidR="0088369A" w:rsidRPr="007C5E10">
        <w:rPr>
          <w:rFonts w:eastAsia="CIDFont+F4"/>
          <w:sz w:val="24"/>
          <w:szCs w:val="24"/>
          <w:lang w:eastAsia="en-US"/>
          <w14:ligatures w14:val="standardContextual"/>
        </w:rPr>
        <w:t>pozwolenia na użytkowanie.</w:t>
      </w:r>
      <w:r w:rsidR="0084593A">
        <w:rPr>
          <w:rFonts w:eastAsia="CIDFont+F4"/>
          <w:sz w:val="24"/>
          <w:szCs w:val="24"/>
          <w:lang w:eastAsia="en-US"/>
          <w14:ligatures w14:val="standardContextual"/>
        </w:rPr>
        <w:t xml:space="preserve"> Wszystkie wyżej wymienione dokumenty zostaną sporządzone w języku polskim lub przetłumaczone. </w:t>
      </w:r>
      <w:r w:rsidR="0088369A" w:rsidRPr="007C5E10">
        <w:rPr>
          <w:rFonts w:eastAsia="CIDFont+F4"/>
          <w:sz w:val="24"/>
          <w:szCs w:val="24"/>
          <w:lang w:eastAsia="en-US"/>
          <w14:ligatures w14:val="standardContextual"/>
        </w:rPr>
        <w:t xml:space="preserve"> Jako element dokumentacji powykonawczej zostaną dostarczone w terminach</w:t>
      </w:r>
      <w:r w:rsidR="008A41B5" w:rsidRPr="007C5E10">
        <w:rPr>
          <w:rFonts w:eastAsia="CIDFont+F4"/>
          <w:sz w:val="24"/>
          <w:szCs w:val="24"/>
          <w:lang w:eastAsia="en-US"/>
          <w14:ligatures w14:val="standardContextual"/>
        </w:rPr>
        <w:t xml:space="preserve"> </w:t>
      </w:r>
      <w:r w:rsidR="0088369A" w:rsidRPr="007C5E10">
        <w:rPr>
          <w:rFonts w:eastAsia="CIDFont+F4"/>
          <w:sz w:val="24"/>
          <w:szCs w:val="24"/>
          <w:lang w:eastAsia="en-US"/>
          <w14:ligatures w14:val="standardContextual"/>
        </w:rPr>
        <w:t>i ilości egzemplarzy określonych w</w:t>
      </w:r>
      <w:r w:rsidR="0088369A" w:rsidRPr="007C5E10">
        <w:rPr>
          <w:rFonts w:eastAsia="CIDFont+F4"/>
          <w:color w:val="FF0000"/>
          <w:sz w:val="24"/>
          <w:szCs w:val="24"/>
          <w:lang w:eastAsia="en-US"/>
          <w14:ligatures w14:val="standardContextual"/>
        </w:rPr>
        <w:t xml:space="preserve"> </w:t>
      </w:r>
      <w:r w:rsidR="00460D5D" w:rsidRPr="00460D5D">
        <w:rPr>
          <w:sz w:val="24"/>
          <w:szCs w:val="24"/>
        </w:rPr>
        <w:t>§ 7. Dokumentacja Projektowa i Powykonawcza</w:t>
      </w:r>
      <w:r w:rsidR="00460D5D">
        <w:rPr>
          <w:sz w:val="24"/>
          <w:szCs w:val="24"/>
        </w:rPr>
        <w:t>.</w:t>
      </w:r>
    </w:p>
    <w:p w14:paraId="5CDB0DD1" w14:textId="77777777" w:rsidR="00185F5B" w:rsidRPr="007C5E10" w:rsidRDefault="00185F5B" w:rsidP="00095015">
      <w:pPr>
        <w:pStyle w:val="Akapitzlist"/>
        <w:pBdr>
          <w:top w:val="nil"/>
          <w:left w:val="nil"/>
          <w:bottom w:val="nil"/>
          <w:right w:val="nil"/>
          <w:between w:val="nil"/>
        </w:pBdr>
        <w:spacing w:line="360" w:lineRule="auto"/>
        <w:ind w:left="284"/>
        <w:jc w:val="center"/>
        <w:rPr>
          <w:rFonts w:eastAsiaTheme="minorHAnsi"/>
          <w:sz w:val="24"/>
          <w:szCs w:val="24"/>
          <w:lang w:eastAsia="en-US"/>
          <w14:ligatures w14:val="standardContextual"/>
        </w:rPr>
      </w:pPr>
    </w:p>
    <w:p w14:paraId="73DAA032" w14:textId="3C1C417B" w:rsidR="00921319" w:rsidRDefault="001D2C2B" w:rsidP="00095015">
      <w:pPr>
        <w:pStyle w:val="Akapitzlist"/>
        <w:pBdr>
          <w:top w:val="nil"/>
          <w:left w:val="nil"/>
          <w:bottom w:val="nil"/>
          <w:right w:val="nil"/>
          <w:between w:val="nil"/>
        </w:pBdr>
        <w:spacing w:line="360" w:lineRule="auto"/>
        <w:ind w:left="284"/>
        <w:jc w:val="center"/>
        <w:rPr>
          <w:rFonts w:eastAsiaTheme="minorHAnsi"/>
          <w:b/>
          <w:bCs/>
          <w:sz w:val="24"/>
          <w:szCs w:val="24"/>
          <w:lang w:eastAsia="en-US"/>
          <w14:ligatures w14:val="standardContextual"/>
        </w:rPr>
      </w:pPr>
      <w:r w:rsidRPr="007C5E10">
        <w:rPr>
          <w:rFonts w:eastAsiaTheme="minorHAnsi"/>
          <w:b/>
          <w:bCs/>
          <w:sz w:val="24"/>
          <w:szCs w:val="24"/>
          <w:lang w:eastAsia="en-US"/>
          <w14:ligatures w14:val="standardContextual"/>
        </w:rPr>
        <w:t xml:space="preserve">§ </w:t>
      </w:r>
      <w:r w:rsidR="00921319">
        <w:rPr>
          <w:rFonts w:eastAsiaTheme="minorHAnsi"/>
          <w:b/>
          <w:bCs/>
          <w:sz w:val="24"/>
          <w:szCs w:val="24"/>
          <w:lang w:eastAsia="en-US"/>
          <w14:ligatures w14:val="standardContextual"/>
        </w:rPr>
        <w:t>3</w:t>
      </w:r>
      <w:r w:rsidRPr="007C5E10">
        <w:rPr>
          <w:rFonts w:eastAsiaTheme="minorHAnsi"/>
          <w:b/>
          <w:bCs/>
          <w:sz w:val="24"/>
          <w:szCs w:val="24"/>
          <w:lang w:eastAsia="en-US"/>
          <w14:ligatures w14:val="standardContextual"/>
        </w:rPr>
        <w:t xml:space="preserve">. </w:t>
      </w:r>
    </w:p>
    <w:p w14:paraId="6B5842B3" w14:textId="749E316A" w:rsidR="003A70ED" w:rsidRPr="007C5E10" w:rsidRDefault="00921319" w:rsidP="00095015">
      <w:pPr>
        <w:pStyle w:val="Akapitzlist"/>
        <w:pBdr>
          <w:top w:val="nil"/>
          <w:left w:val="nil"/>
          <w:bottom w:val="nil"/>
          <w:right w:val="nil"/>
          <w:between w:val="nil"/>
        </w:pBdr>
        <w:spacing w:line="360" w:lineRule="auto"/>
        <w:ind w:left="284"/>
        <w:jc w:val="center"/>
        <w:rPr>
          <w:b/>
          <w:bCs/>
          <w:color w:val="000000"/>
          <w:sz w:val="24"/>
          <w:szCs w:val="24"/>
        </w:rPr>
      </w:pPr>
      <w:r w:rsidRPr="007C5E10">
        <w:rPr>
          <w:rFonts w:eastAsiaTheme="minorHAnsi"/>
          <w:b/>
          <w:bCs/>
          <w:sz w:val="24"/>
          <w:szCs w:val="24"/>
          <w:lang w:eastAsia="en-US"/>
          <w14:ligatures w14:val="standardContextual"/>
        </w:rPr>
        <w:t>Obowiązki Wykonawcy</w:t>
      </w:r>
    </w:p>
    <w:p w14:paraId="186E9139" w14:textId="5C7EBE19" w:rsidR="00575932" w:rsidRPr="001B4A4A" w:rsidRDefault="00E93185" w:rsidP="00095015">
      <w:pPr>
        <w:pStyle w:val="Akapitzlist"/>
        <w:numPr>
          <w:ilvl w:val="3"/>
          <w:numId w:val="45"/>
        </w:numPr>
        <w:autoSpaceDE w:val="0"/>
        <w:autoSpaceDN w:val="0"/>
        <w:adjustRightInd w:val="0"/>
        <w:spacing w:line="360" w:lineRule="auto"/>
        <w:ind w:left="0"/>
        <w:jc w:val="both"/>
        <w:rPr>
          <w:rFonts w:eastAsia="CIDFont+F4"/>
          <w:strike/>
          <w:sz w:val="24"/>
          <w:szCs w:val="24"/>
          <w:lang w:eastAsia="en-US"/>
          <w14:ligatures w14:val="standardContextual"/>
        </w:rPr>
      </w:pPr>
      <w:r>
        <w:rPr>
          <w:rFonts w:eastAsia="CIDFont+F4"/>
          <w:sz w:val="24"/>
          <w:szCs w:val="24"/>
          <w:lang w:eastAsia="en-US"/>
          <w14:ligatures w14:val="standardContextual"/>
        </w:rPr>
        <w:t xml:space="preserve">Wykonawca </w:t>
      </w:r>
      <w:r w:rsidR="0022018D">
        <w:rPr>
          <w:rFonts w:eastAsia="CIDFont+F4"/>
          <w:sz w:val="24"/>
          <w:szCs w:val="24"/>
          <w:lang w:eastAsia="en-US"/>
          <w14:ligatures w14:val="standardContextual"/>
        </w:rPr>
        <w:t xml:space="preserve">wykona </w:t>
      </w:r>
      <w:r w:rsidR="003A70ED" w:rsidRPr="007C5E10">
        <w:rPr>
          <w:rFonts w:eastAsia="CIDFont+F4"/>
          <w:sz w:val="24"/>
          <w:szCs w:val="24"/>
          <w:lang w:eastAsia="en-US"/>
          <w14:ligatures w14:val="standardContextual"/>
        </w:rPr>
        <w:t xml:space="preserve">z należytą starannością i zakończy całość Robót objętych Inwestycją </w:t>
      </w:r>
      <w:r w:rsidR="003821A1">
        <w:rPr>
          <w:rFonts w:eastAsia="CIDFont+F4"/>
          <w:sz w:val="24"/>
          <w:szCs w:val="24"/>
          <w:lang w:eastAsia="en-US"/>
          <w14:ligatures w14:val="standardContextual"/>
        </w:rPr>
        <w:br/>
      </w:r>
      <w:r w:rsidR="003A70ED" w:rsidRPr="007C5E10">
        <w:rPr>
          <w:rFonts w:eastAsia="CIDFont+F4"/>
          <w:sz w:val="24"/>
          <w:szCs w:val="24"/>
          <w:lang w:eastAsia="en-US"/>
          <w14:ligatures w14:val="standardContextual"/>
        </w:rPr>
        <w:t>w sposób umożliwiający prawidłowe</w:t>
      </w:r>
      <w:r w:rsidR="00A546C6" w:rsidRPr="007C5E10">
        <w:rPr>
          <w:rFonts w:eastAsia="CIDFont+F4"/>
          <w:sz w:val="24"/>
          <w:szCs w:val="24"/>
          <w:lang w:eastAsia="en-US"/>
          <w14:ligatures w14:val="standardContextual"/>
        </w:rPr>
        <w:t xml:space="preserve"> i zgodne z prawem</w:t>
      </w:r>
      <w:r w:rsidR="003A70ED" w:rsidRPr="007C5E10">
        <w:rPr>
          <w:rFonts w:eastAsia="CIDFont+F4"/>
          <w:sz w:val="24"/>
          <w:szCs w:val="24"/>
          <w:lang w:eastAsia="en-US"/>
          <w14:ligatures w14:val="standardContextual"/>
        </w:rPr>
        <w:t xml:space="preserve"> użytkowanie obiekt</w:t>
      </w:r>
      <w:r w:rsidR="0022018D">
        <w:rPr>
          <w:rFonts w:eastAsia="CIDFont+F4"/>
          <w:sz w:val="24"/>
          <w:szCs w:val="24"/>
          <w:lang w:eastAsia="en-US"/>
          <w14:ligatures w14:val="standardContextual"/>
        </w:rPr>
        <w:t>ów</w:t>
      </w:r>
      <w:r w:rsidR="003A70ED" w:rsidRPr="007C5E10">
        <w:rPr>
          <w:rFonts w:eastAsia="CIDFont+F4"/>
          <w:sz w:val="24"/>
          <w:szCs w:val="24"/>
          <w:lang w:eastAsia="en-US"/>
          <w14:ligatures w14:val="standardContextual"/>
        </w:rPr>
        <w:t xml:space="preserve"> uzyskan</w:t>
      </w:r>
      <w:r w:rsidR="0022018D">
        <w:rPr>
          <w:rFonts w:eastAsia="CIDFont+F4"/>
          <w:sz w:val="24"/>
          <w:szCs w:val="24"/>
          <w:lang w:eastAsia="en-US"/>
          <w14:ligatures w14:val="standardContextual"/>
        </w:rPr>
        <w:t>ych</w:t>
      </w:r>
      <w:r w:rsidR="003A70ED" w:rsidRPr="007C5E10">
        <w:rPr>
          <w:rFonts w:eastAsia="CIDFont+F4"/>
          <w:sz w:val="24"/>
          <w:szCs w:val="24"/>
          <w:lang w:eastAsia="en-US"/>
          <w14:ligatures w14:val="standardContextual"/>
        </w:rPr>
        <w:t xml:space="preserve"> </w:t>
      </w:r>
      <w:r w:rsidR="003821A1">
        <w:rPr>
          <w:rFonts w:eastAsia="CIDFont+F4"/>
          <w:sz w:val="24"/>
          <w:szCs w:val="24"/>
          <w:lang w:eastAsia="en-US"/>
          <w14:ligatures w14:val="standardContextual"/>
        </w:rPr>
        <w:br/>
      </w:r>
      <w:r w:rsidR="003A70ED" w:rsidRPr="007C5E10">
        <w:rPr>
          <w:rFonts w:eastAsia="CIDFont+F4"/>
          <w:sz w:val="24"/>
          <w:szCs w:val="24"/>
          <w:lang w:eastAsia="en-US"/>
          <w14:ligatures w14:val="standardContextual"/>
        </w:rPr>
        <w:t>w wyniku realizacji przedsięwzięcia inwestycyjnego oraz zapewniający uzyskanie Pozwolenia na użytkowanie Inwestycji, obejmujące całość Inwestycji</w:t>
      </w:r>
      <w:r w:rsidR="00857091">
        <w:rPr>
          <w:rFonts w:eastAsia="CIDFont+F4"/>
          <w:sz w:val="24"/>
          <w:szCs w:val="24"/>
          <w:lang w:eastAsia="en-US"/>
          <w14:ligatures w14:val="standardContextual"/>
        </w:rPr>
        <w:t>.</w:t>
      </w:r>
    </w:p>
    <w:p w14:paraId="19AE1013" w14:textId="054FBA20" w:rsidR="00AF1081" w:rsidRPr="007C5E10"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587836">
        <w:rPr>
          <w:rFonts w:eastAsia="CIDFont+F4"/>
          <w:sz w:val="24"/>
          <w:szCs w:val="24"/>
          <w:lang w:eastAsia="en-US"/>
          <w14:ligatures w14:val="standardContextual"/>
        </w:rPr>
        <w:t xml:space="preserve">w ramach wynagrodzenia </w:t>
      </w:r>
      <w:r w:rsidR="001D2C2B" w:rsidRPr="007C5E10">
        <w:rPr>
          <w:rFonts w:eastAsia="CIDFont+F4"/>
          <w:sz w:val="24"/>
          <w:szCs w:val="24"/>
          <w:lang w:eastAsia="en-US"/>
          <w14:ligatures w14:val="standardContextual"/>
        </w:rPr>
        <w:t>zapewni nadzór techniczny, robociznę, Wyroby, Urządzenia, Wyposażenie oraz</w:t>
      </w:r>
      <w:r w:rsidR="00575932" w:rsidRPr="007C5E10">
        <w:rPr>
          <w:rFonts w:eastAsia="CIDFont+F4"/>
          <w:sz w:val="24"/>
          <w:szCs w:val="24"/>
          <w:lang w:eastAsia="en-US"/>
          <w14:ligatures w14:val="standardContextual"/>
        </w:rPr>
        <w:t xml:space="preserve"> </w:t>
      </w:r>
      <w:r w:rsidR="001D2C2B" w:rsidRPr="007C5E10">
        <w:rPr>
          <w:rFonts w:eastAsia="CIDFont+F4"/>
          <w:sz w:val="24"/>
          <w:szCs w:val="24"/>
          <w:lang w:eastAsia="en-US"/>
          <w14:ligatures w14:val="standardContextual"/>
        </w:rPr>
        <w:t>wszelkie inne usługi i rzeczy o charakterze trwałym lub tymczasowym niezbędne do wykonania i zakończenia Robót,</w:t>
      </w:r>
      <w:r w:rsidR="00575932" w:rsidRPr="007C5E10">
        <w:rPr>
          <w:rFonts w:eastAsia="CIDFont+F4"/>
          <w:sz w:val="24"/>
          <w:szCs w:val="24"/>
          <w:lang w:eastAsia="en-US"/>
          <w14:ligatures w14:val="standardContextual"/>
        </w:rPr>
        <w:t xml:space="preserve"> </w:t>
      </w:r>
      <w:r w:rsidR="001D2C2B" w:rsidRPr="007C5E10">
        <w:rPr>
          <w:rFonts w:eastAsia="CIDFont+F4"/>
          <w:sz w:val="24"/>
          <w:szCs w:val="24"/>
          <w:lang w:eastAsia="en-US"/>
          <w14:ligatures w14:val="standardContextual"/>
        </w:rPr>
        <w:t xml:space="preserve">a także usunięcia wszelkich wad </w:t>
      </w:r>
      <w:r w:rsidR="003821A1">
        <w:rPr>
          <w:rFonts w:eastAsia="CIDFont+F4"/>
          <w:sz w:val="24"/>
          <w:szCs w:val="24"/>
          <w:lang w:eastAsia="en-US"/>
          <w14:ligatures w14:val="standardContextual"/>
        </w:rPr>
        <w:br/>
      </w:r>
      <w:r w:rsidR="001D2C2B" w:rsidRPr="007C5E10">
        <w:rPr>
          <w:rFonts w:eastAsia="CIDFont+F4"/>
          <w:sz w:val="24"/>
          <w:szCs w:val="24"/>
          <w:lang w:eastAsia="en-US"/>
          <w14:ligatures w14:val="standardContextual"/>
        </w:rPr>
        <w:t>i usterek.</w:t>
      </w:r>
    </w:p>
    <w:p w14:paraId="493D9380" w14:textId="5EA40676" w:rsidR="00AF1081" w:rsidRPr="007C5E10"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1D2C2B" w:rsidRPr="007C5E10">
        <w:rPr>
          <w:rFonts w:eastAsia="CIDFont+F4"/>
          <w:sz w:val="24"/>
          <w:szCs w:val="24"/>
          <w:lang w:eastAsia="en-US"/>
          <w14:ligatures w14:val="standardContextual"/>
        </w:rPr>
        <w:t>wykona, niezbędne rysunki montażowe i warsztatowe dla rozwiązań będących przedmiotem</w:t>
      </w:r>
      <w:r w:rsidR="00AF1081" w:rsidRPr="007C5E10">
        <w:rPr>
          <w:rFonts w:eastAsia="CIDFont+F4"/>
          <w:sz w:val="24"/>
          <w:szCs w:val="24"/>
          <w:lang w:eastAsia="en-US"/>
          <w14:ligatures w14:val="standardContextual"/>
        </w:rPr>
        <w:t xml:space="preserve"> </w:t>
      </w:r>
      <w:r w:rsidR="001D2C2B" w:rsidRPr="007C5E10">
        <w:rPr>
          <w:rFonts w:eastAsia="CIDFont+F4"/>
          <w:sz w:val="24"/>
          <w:szCs w:val="24"/>
          <w:lang w:eastAsia="en-US"/>
          <w14:ligatures w14:val="standardContextual"/>
        </w:rPr>
        <w:t xml:space="preserve">Inwestycji. Projekty Wykonawcze będą opracowane przez </w:t>
      </w:r>
      <w:r w:rsidR="00624ECD">
        <w:rPr>
          <w:rFonts w:eastAsia="CIDFont+F4"/>
          <w:sz w:val="24"/>
          <w:szCs w:val="24"/>
          <w:lang w:eastAsia="en-US"/>
          <w14:ligatures w14:val="standardContextual"/>
        </w:rPr>
        <w:t xml:space="preserve">Wykonawcę </w:t>
      </w:r>
      <w:r w:rsidR="001D2C2B" w:rsidRPr="007C5E10">
        <w:rPr>
          <w:rFonts w:eastAsia="CIDFont+F4"/>
          <w:sz w:val="24"/>
          <w:szCs w:val="24"/>
          <w:lang w:eastAsia="en-US"/>
          <w14:ligatures w14:val="standardContextual"/>
        </w:rPr>
        <w:t xml:space="preserve">we </w:t>
      </w:r>
      <w:r w:rsidR="001D2C2B" w:rsidRPr="007C5E10">
        <w:rPr>
          <w:rFonts w:eastAsia="CIDFont+F4"/>
          <w:sz w:val="24"/>
          <w:szCs w:val="24"/>
          <w:lang w:eastAsia="en-US"/>
          <w14:ligatures w14:val="standardContextual"/>
        </w:rPr>
        <w:lastRenderedPageBreak/>
        <w:t>wszystkich fazach budowy oraz</w:t>
      </w:r>
      <w:r w:rsidR="00AF1081" w:rsidRPr="007C5E10">
        <w:rPr>
          <w:rFonts w:eastAsia="CIDFont+F4"/>
          <w:sz w:val="24"/>
          <w:szCs w:val="24"/>
          <w:lang w:eastAsia="en-US"/>
          <w14:ligatures w14:val="standardContextual"/>
        </w:rPr>
        <w:t xml:space="preserve"> </w:t>
      </w:r>
      <w:r w:rsidR="001D2C2B" w:rsidRPr="007C5E10">
        <w:rPr>
          <w:rFonts w:eastAsia="CIDFont+F4"/>
          <w:sz w:val="24"/>
          <w:szCs w:val="24"/>
          <w:lang w:eastAsia="en-US"/>
          <w14:ligatures w14:val="standardContextual"/>
        </w:rPr>
        <w:t xml:space="preserve">uzyskane będą przez niego niezbędne opinie, uzgodnienia </w:t>
      </w:r>
      <w:r w:rsidR="003821A1">
        <w:rPr>
          <w:rFonts w:eastAsia="CIDFont+F4"/>
          <w:sz w:val="24"/>
          <w:szCs w:val="24"/>
          <w:lang w:eastAsia="en-US"/>
          <w14:ligatures w14:val="standardContextual"/>
        </w:rPr>
        <w:br/>
      </w:r>
      <w:r w:rsidR="001D2C2B" w:rsidRPr="007C5E10">
        <w:rPr>
          <w:rFonts w:eastAsia="CIDFont+F4"/>
          <w:sz w:val="24"/>
          <w:szCs w:val="24"/>
          <w:lang w:eastAsia="en-US"/>
          <w14:ligatures w14:val="standardContextual"/>
        </w:rPr>
        <w:t>i decyzje.</w:t>
      </w:r>
    </w:p>
    <w:p w14:paraId="7C3DB11A" w14:textId="3876A4DE" w:rsidR="00AF1081" w:rsidRPr="007C5E10"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1D2C2B" w:rsidRPr="007C5E10">
        <w:rPr>
          <w:rFonts w:eastAsia="CIDFont+F4"/>
          <w:sz w:val="24"/>
          <w:szCs w:val="24"/>
          <w:lang w:eastAsia="en-US"/>
          <w14:ligatures w14:val="standardContextual"/>
        </w:rPr>
        <w:t>jest zobowiązany do wykonania wszystkich ciążących na nim obowiązków, które wynikają z</w:t>
      </w:r>
      <w:r w:rsidR="00AF1081" w:rsidRPr="007C5E10">
        <w:rPr>
          <w:rFonts w:eastAsia="CIDFont+F4"/>
          <w:sz w:val="24"/>
          <w:szCs w:val="24"/>
          <w:lang w:eastAsia="en-US"/>
          <w14:ligatures w14:val="standardContextual"/>
        </w:rPr>
        <w:t xml:space="preserve"> </w:t>
      </w:r>
      <w:r w:rsidR="001D2C2B" w:rsidRPr="007C5E10">
        <w:rPr>
          <w:rFonts w:eastAsia="CIDFont+F4"/>
          <w:sz w:val="24"/>
          <w:szCs w:val="24"/>
          <w:lang w:eastAsia="en-US"/>
          <w14:ligatures w14:val="standardContextual"/>
        </w:rPr>
        <w:t>Umowy, ustawy Prawo budowlane i innych przepisów obowiązującego w prawa.</w:t>
      </w:r>
    </w:p>
    <w:p w14:paraId="25DB5809" w14:textId="5598B67B" w:rsidR="00F74672" w:rsidRDefault="00E93185" w:rsidP="00F74672">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1D2C2B" w:rsidRPr="007C5E10">
        <w:rPr>
          <w:rFonts w:eastAsia="CIDFont+F4"/>
          <w:sz w:val="24"/>
          <w:szCs w:val="24"/>
          <w:lang w:eastAsia="en-US"/>
          <w14:ligatures w14:val="standardContextual"/>
        </w:rPr>
        <w:t>zobowiązany jest przeprowadzić wszelkie badania i analizy specjalistyczne, wymagane przez</w:t>
      </w:r>
      <w:r w:rsidR="007E0032" w:rsidRPr="007C5E10">
        <w:rPr>
          <w:rFonts w:eastAsia="CIDFont+F4"/>
          <w:sz w:val="24"/>
          <w:szCs w:val="24"/>
          <w:lang w:eastAsia="en-US"/>
          <w14:ligatures w14:val="standardContextual"/>
        </w:rPr>
        <w:t xml:space="preserve"> </w:t>
      </w:r>
      <w:r w:rsidR="001D2C2B" w:rsidRPr="007C5E10">
        <w:rPr>
          <w:rFonts w:eastAsia="CIDFont+F4"/>
          <w:sz w:val="24"/>
          <w:szCs w:val="24"/>
          <w:lang w:eastAsia="en-US"/>
          <w14:ligatures w14:val="standardContextual"/>
        </w:rPr>
        <w:t xml:space="preserve">obowiązujące przepisy, niezbędne do prowadzenia kontroli, zakończenia </w:t>
      </w:r>
      <w:r w:rsidR="003821A1">
        <w:rPr>
          <w:rFonts w:eastAsia="CIDFont+F4"/>
          <w:sz w:val="24"/>
          <w:szCs w:val="24"/>
          <w:lang w:eastAsia="en-US"/>
          <w14:ligatures w14:val="standardContextual"/>
        </w:rPr>
        <w:br/>
      </w:r>
      <w:r w:rsidR="001D2C2B" w:rsidRPr="007C5E10">
        <w:rPr>
          <w:rFonts w:eastAsia="CIDFont+F4"/>
          <w:sz w:val="24"/>
          <w:szCs w:val="24"/>
          <w:lang w:eastAsia="en-US"/>
          <w14:ligatures w14:val="standardContextual"/>
        </w:rPr>
        <w:t>i odbioru robót oraz uzyskania</w:t>
      </w:r>
      <w:r w:rsidR="007E0032" w:rsidRPr="007C5E10">
        <w:rPr>
          <w:rFonts w:eastAsia="CIDFont+F4"/>
          <w:sz w:val="24"/>
          <w:szCs w:val="24"/>
          <w:lang w:eastAsia="en-US"/>
          <w14:ligatures w14:val="standardContextual"/>
        </w:rPr>
        <w:t xml:space="preserve"> </w:t>
      </w:r>
      <w:r w:rsidR="001D2C2B" w:rsidRPr="007C5E10">
        <w:rPr>
          <w:rFonts w:eastAsia="CIDFont+F4"/>
          <w:sz w:val="24"/>
          <w:szCs w:val="24"/>
          <w:lang w:eastAsia="en-US"/>
          <w14:ligatures w14:val="standardContextual"/>
        </w:rPr>
        <w:t>Pozwolenia na użytkowanie Inwestycji</w:t>
      </w:r>
      <w:r w:rsidR="007E0032" w:rsidRPr="007C5E10">
        <w:rPr>
          <w:rFonts w:eastAsia="CIDFont+F4"/>
          <w:sz w:val="24"/>
          <w:szCs w:val="24"/>
          <w:lang w:eastAsia="en-US"/>
          <w14:ligatures w14:val="standardContextual"/>
        </w:rPr>
        <w:t>.</w:t>
      </w:r>
    </w:p>
    <w:p w14:paraId="5985DB0E" w14:textId="58D76450" w:rsidR="000D124B" w:rsidRPr="00F74672" w:rsidRDefault="00E93185" w:rsidP="00F74672">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sidRPr="00F74672">
        <w:rPr>
          <w:rFonts w:eastAsia="CIDFont+F4"/>
          <w:sz w:val="24"/>
          <w:szCs w:val="24"/>
          <w:lang w:eastAsia="en-US"/>
          <w14:ligatures w14:val="standardContextual"/>
        </w:rPr>
        <w:t xml:space="preserve">Wykonawca </w:t>
      </w:r>
      <w:r w:rsidR="001D2C2B" w:rsidRPr="00F74672">
        <w:rPr>
          <w:rFonts w:eastAsia="CIDFont+F4"/>
          <w:sz w:val="24"/>
          <w:szCs w:val="24"/>
          <w:lang w:eastAsia="en-US"/>
          <w14:ligatures w14:val="standardContextual"/>
        </w:rPr>
        <w:t>ponosi pełną odpowiedzialność za to, by stosowane na Terenie Budowy Wyroby, Urządzenia,</w:t>
      </w:r>
      <w:r w:rsidR="007E0032"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 xml:space="preserve">Wyposażenie, Sprzęt oraz używane technologie były zgodne z obowiązującymi </w:t>
      </w:r>
      <w:r w:rsidR="003821A1">
        <w:rPr>
          <w:rFonts w:eastAsia="CIDFont+F4"/>
          <w:sz w:val="24"/>
          <w:szCs w:val="24"/>
          <w:lang w:eastAsia="en-US"/>
          <w14:ligatures w14:val="standardContextual"/>
        </w:rPr>
        <w:br/>
      </w:r>
      <w:r w:rsidR="001D2C2B" w:rsidRPr="00F74672">
        <w:rPr>
          <w:rFonts w:eastAsia="CIDFont+F4"/>
          <w:sz w:val="24"/>
          <w:szCs w:val="24"/>
          <w:lang w:eastAsia="en-US"/>
          <w14:ligatures w14:val="standardContextual"/>
        </w:rPr>
        <w:t>w Polsce przepisami oraz</w:t>
      </w:r>
      <w:r w:rsidR="007E0032"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obowiązującymi normami. Wbudowane Wyroby, Urządzenia oraz Wyposażenie będą nowe, nieużywane i o</w:t>
      </w:r>
      <w:r w:rsidR="007E0032"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 xml:space="preserve">jakości nie niższej niż określona w specyfikacjach stanowiących część Dokumentacji projektowej, określonej w </w:t>
      </w:r>
      <w:r w:rsidR="00460D5D" w:rsidRPr="00C66534">
        <w:rPr>
          <w:rFonts w:eastAsia="CIDFont+F4"/>
          <w:sz w:val="24"/>
          <w:szCs w:val="24"/>
          <w:lang w:eastAsia="en-US"/>
          <w14:ligatures w14:val="standardContextual"/>
        </w:rPr>
        <w:t>§ 7</w:t>
      </w:r>
      <w:r w:rsidR="00460D5D" w:rsidRPr="00F74672">
        <w:rPr>
          <w:rFonts w:eastAsia="CIDFont+F4"/>
          <w:sz w:val="24"/>
          <w:szCs w:val="24"/>
          <w:lang w:eastAsia="en-US"/>
          <w14:ligatures w14:val="standardContextual"/>
        </w:rPr>
        <w:t xml:space="preserve">. Dokumentacja Projektowa </w:t>
      </w:r>
      <w:r w:rsidR="003821A1">
        <w:rPr>
          <w:rFonts w:eastAsia="CIDFont+F4"/>
          <w:sz w:val="24"/>
          <w:szCs w:val="24"/>
          <w:lang w:eastAsia="en-US"/>
          <w14:ligatures w14:val="standardContextual"/>
        </w:rPr>
        <w:br/>
      </w:r>
      <w:r w:rsidR="00460D5D" w:rsidRPr="00F74672">
        <w:rPr>
          <w:rFonts w:eastAsia="CIDFont+F4"/>
          <w:sz w:val="24"/>
          <w:szCs w:val="24"/>
          <w:lang w:eastAsia="en-US"/>
          <w14:ligatures w14:val="standardContextual"/>
        </w:rPr>
        <w:t>i Powykonawcza.</w:t>
      </w:r>
      <w:r w:rsidR="00460D5D" w:rsidRPr="00F74672">
        <w:rPr>
          <w:rFonts w:eastAsia="CIDFont+F4"/>
          <w:color w:val="FF0000"/>
          <w:sz w:val="24"/>
          <w:szCs w:val="24"/>
          <w:lang w:eastAsia="en-US"/>
          <w14:ligatures w14:val="standardContextual"/>
        </w:rPr>
        <w:t xml:space="preserve"> </w:t>
      </w:r>
      <w:r w:rsidR="001D2C2B" w:rsidRPr="00F74672">
        <w:rPr>
          <w:rFonts w:eastAsia="CIDFont+F4"/>
          <w:sz w:val="24"/>
          <w:szCs w:val="24"/>
          <w:lang w:eastAsia="en-US"/>
          <w14:ligatures w14:val="standardContextual"/>
        </w:rPr>
        <w:t>Odstępstwa od tych zasad wymagają pozytywnej</w:t>
      </w:r>
      <w:r w:rsidR="000D124B"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 xml:space="preserve">pisemnej opinii </w:t>
      </w:r>
      <w:r w:rsidR="00F74672" w:rsidRPr="00021D7F">
        <w:rPr>
          <w:rFonts w:eastAsia="CIDFont+F4"/>
          <w:sz w:val="24"/>
          <w:szCs w:val="24"/>
          <w:lang w:eastAsia="en-US"/>
          <w14:ligatures w14:val="standardContextual"/>
        </w:rPr>
        <w:t>Zamawiającego</w:t>
      </w:r>
      <w:r w:rsidR="001D2C2B" w:rsidRPr="00021D7F">
        <w:rPr>
          <w:rFonts w:eastAsia="CIDFont+F4"/>
          <w:sz w:val="24"/>
          <w:szCs w:val="24"/>
          <w:lang w:eastAsia="en-US"/>
          <w14:ligatures w14:val="standardContextual"/>
        </w:rPr>
        <w:t>, zgodnie z wprowadzoną przez</w:t>
      </w:r>
      <w:r w:rsidR="000D124B" w:rsidRPr="00021D7F">
        <w:rPr>
          <w:rFonts w:eastAsia="CIDFont+F4"/>
          <w:sz w:val="24"/>
          <w:szCs w:val="24"/>
          <w:lang w:eastAsia="en-US"/>
          <w14:ligatures w14:val="standardContextual"/>
        </w:rPr>
        <w:t xml:space="preserve"> </w:t>
      </w:r>
      <w:r w:rsidR="00AB1588" w:rsidRPr="00021D7F">
        <w:rPr>
          <w:rFonts w:eastAsia="CIDFont+F4"/>
          <w:sz w:val="24"/>
          <w:szCs w:val="24"/>
          <w:lang w:eastAsia="en-US"/>
          <w14:ligatures w14:val="standardContextual"/>
        </w:rPr>
        <w:t xml:space="preserve">Zamawiającego </w:t>
      </w:r>
      <w:r w:rsidR="001D2C2B" w:rsidRPr="00021D7F">
        <w:rPr>
          <w:rFonts w:eastAsia="CIDFont+F4"/>
          <w:sz w:val="24"/>
          <w:szCs w:val="24"/>
          <w:lang w:eastAsia="en-US"/>
          <w14:ligatures w14:val="standardContextual"/>
        </w:rPr>
        <w:t>procedurą.</w:t>
      </w:r>
    </w:p>
    <w:p w14:paraId="06707617" w14:textId="177704A9" w:rsidR="000D124B" w:rsidRPr="00F74672"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sidRPr="00F74672">
        <w:rPr>
          <w:rFonts w:eastAsia="CIDFont+F4"/>
          <w:sz w:val="24"/>
          <w:szCs w:val="24"/>
          <w:lang w:eastAsia="en-US"/>
          <w14:ligatures w14:val="standardContextual"/>
        </w:rPr>
        <w:t xml:space="preserve">Wykonawca </w:t>
      </w:r>
      <w:r w:rsidR="001D2C2B" w:rsidRPr="00F74672">
        <w:rPr>
          <w:rFonts w:eastAsia="CIDFont+F4"/>
          <w:sz w:val="24"/>
          <w:szCs w:val="24"/>
          <w:lang w:eastAsia="en-US"/>
          <w14:ligatures w14:val="standardContextual"/>
        </w:rPr>
        <w:t>ponosi odpowiedzialność za zgodność rozwiązań projektowych z obowiązującymi w przepisami i normami.</w:t>
      </w:r>
    </w:p>
    <w:p w14:paraId="0C9B3709" w14:textId="77777777" w:rsidR="00F74672" w:rsidRDefault="00E93185" w:rsidP="00F74672">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sidRPr="00F74672">
        <w:rPr>
          <w:rFonts w:eastAsia="CIDFont+F4"/>
          <w:sz w:val="24"/>
          <w:szCs w:val="24"/>
          <w:lang w:eastAsia="en-US"/>
          <w14:ligatures w14:val="standardContextual"/>
        </w:rPr>
        <w:t xml:space="preserve">Wykonawca </w:t>
      </w:r>
      <w:r w:rsidR="00EC4057" w:rsidRPr="00F74672">
        <w:rPr>
          <w:rFonts w:eastAsia="CIDFont+F4"/>
          <w:sz w:val="24"/>
          <w:szCs w:val="24"/>
          <w:lang w:eastAsia="en-US"/>
          <w14:ligatures w14:val="standardContextual"/>
        </w:rPr>
        <w:t xml:space="preserve">na </w:t>
      </w:r>
      <w:r w:rsidR="001D2C2B" w:rsidRPr="00F74672">
        <w:rPr>
          <w:rFonts w:eastAsia="CIDFont+F4"/>
          <w:sz w:val="24"/>
          <w:szCs w:val="24"/>
          <w:lang w:eastAsia="en-US"/>
          <w14:ligatures w14:val="standardContextual"/>
        </w:rPr>
        <w:t>swojego przedstawiciela upoważnionego do</w:t>
      </w:r>
      <w:r w:rsidR="00F01D78"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podejmowania decyzji związanych z realizacją</w:t>
      </w:r>
      <w:r w:rsidR="00EC4057" w:rsidRPr="00F74672">
        <w:rPr>
          <w:rFonts w:eastAsia="CIDFont+F4"/>
          <w:sz w:val="24"/>
          <w:szCs w:val="24"/>
          <w:lang w:eastAsia="en-US"/>
          <w14:ligatures w14:val="standardContextual"/>
        </w:rPr>
        <w:t xml:space="preserve"> Inwestycji, w szczególności</w:t>
      </w:r>
      <w:r w:rsidR="001D2C2B" w:rsidRPr="00F74672">
        <w:rPr>
          <w:rFonts w:eastAsia="CIDFont+F4"/>
          <w:sz w:val="24"/>
          <w:szCs w:val="24"/>
          <w:lang w:eastAsia="en-US"/>
          <w14:ligatures w14:val="standardContextual"/>
        </w:rPr>
        <w:t xml:space="preserve"> postanowień wynikających z niniejszej Umowy oraz z</w:t>
      </w:r>
      <w:r w:rsidR="00F01D78"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prowadzeniem Robót</w:t>
      </w:r>
      <w:r w:rsidR="00EC4057" w:rsidRPr="00F74672">
        <w:rPr>
          <w:rFonts w:eastAsia="CIDFont+F4"/>
          <w:sz w:val="24"/>
          <w:szCs w:val="24"/>
          <w:lang w:eastAsia="en-US"/>
          <w14:ligatures w14:val="standardContextual"/>
        </w:rPr>
        <w:t xml:space="preserve"> </w:t>
      </w:r>
      <w:r w:rsidR="00EC4057" w:rsidRPr="00766C95">
        <w:rPr>
          <w:rFonts w:eastAsia="CIDFont+F4"/>
          <w:color w:val="FF0000"/>
          <w:sz w:val="24"/>
          <w:szCs w:val="24"/>
          <w:lang w:eastAsia="en-US"/>
          <w14:ligatures w14:val="standardContextual"/>
        </w:rPr>
        <w:t>wyznacza …………………………</w:t>
      </w:r>
      <w:r w:rsidR="001D2C2B" w:rsidRPr="00766C95">
        <w:rPr>
          <w:rFonts w:eastAsia="CIDFont+F4"/>
          <w:color w:val="FF0000"/>
          <w:sz w:val="24"/>
          <w:szCs w:val="24"/>
          <w:lang w:eastAsia="en-US"/>
          <w14:ligatures w14:val="standardContextual"/>
        </w:rPr>
        <w:t xml:space="preserve">. </w:t>
      </w:r>
      <w:r w:rsidR="00EC4057" w:rsidRPr="00766C95">
        <w:rPr>
          <w:rFonts w:eastAsia="CIDFont+F4"/>
          <w:color w:val="FF0000"/>
          <w:sz w:val="24"/>
          <w:szCs w:val="24"/>
          <w:lang w:eastAsia="en-US"/>
          <w14:ligatures w14:val="standardContextual"/>
        </w:rPr>
        <w:t>(</w:t>
      </w:r>
      <w:r w:rsidR="00EA5FFA" w:rsidRPr="00766C95">
        <w:rPr>
          <w:rFonts w:eastAsia="CIDFont+F4"/>
          <w:color w:val="FF0000"/>
          <w:sz w:val="24"/>
          <w:szCs w:val="24"/>
          <w:lang w:eastAsia="en-US"/>
          <w14:ligatures w14:val="standardContextual"/>
        </w:rPr>
        <w:t xml:space="preserve">Imię i </w:t>
      </w:r>
      <w:r w:rsidR="001D2C2B" w:rsidRPr="00766C95">
        <w:rPr>
          <w:rFonts w:eastAsia="CIDFont+F4"/>
          <w:color w:val="FF0000"/>
          <w:sz w:val="24"/>
          <w:szCs w:val="24"/>
          <w:lang w:eastAsia="en-US"/>
          <w14:ligatures w14:val="standardContextual"/>
        </w:rPr>
        <w:t>Nazwisko</w:t>
      </w:r>
      <w:r w:rsidR="00EA5FFA" w:rsidRPr="00766C95">
        <w:rPr>
          <w:rFonts w:eastAsia="CIDFont+F4"/>
          <w:color w:val="FF0000"/>
          <w:sz w:val="24"/>
          <w:szCs w:val="24"/>
          <w:lang w:eastAsia="en-US"/>
          <w14:ligatures w14:val="standardContextual"/>
        </w:rPr>
        <w:t xml:space="preserve"> oraz </w:t>
      </w:r>
      <w:r w:rsidR="00EC4057" w:rsidRPr="00766C95">
        <w:rPr>
          <w:rFonts w:eastAsia="CIDFont+F4"/>
          <w:color w:val="FF0000"/>
          <w:sz w:val="24"/>
          <w:szCs w:val="24"/>
          <w:lang w:eastAsia="en-US"/>
          <w14:ligatures w14:val="standardContextual"/>
        </w:rPr>
        <w:t>telefon, mail adres)</w:t>
      </w:r>
      <w:r w:rsidR="001D2C2B" w:rsidRPr="00766C95">
        <w:rPr>
          <w:rFonts w:eastAsia="CIDFont+F4"/>
          <w:color w:val="FF0000"/>
          <w:sz w:val="24"/>
          <w:szCs w:val="24"/>
          <w:lang w:eastAsia="en-US"/>
          <w14:ligatures w14:val="standardContextual"/>
        </w:rPr>
        <w:t>.</w:t>
      </w:r>
      <w:r w:rsidR="001D2C2B" w:rsidRPr="00F74672">
        <w:rPr>
          <w:rFonts w:eastAsia="CIDFont+F4"/>
          <w:sz w:val="24"/>
          <w:szCs w:val="24"/>
          <w:lang w:eastAsia="en-US"/>
          <w14:ligatures w14:val="standardContextual"/>
        </w:rPr>
        <w:t xml:space="preserve"> Osoba pełniąca tę funkcję zostanie powołana niezależnie od wyznaczenia przez </w:t>
      </w:r>
      <w:r w:rsidR="00624ECD" w:rsidRPr="00F74672">
        <w:rPr>
          <w:rFonts w:eastAsia="CIDFont+F4"/>
          <w:sz w:val="24"/>
          <w:szCs w:val="24"/>
          <w:lang w:eastAsia="en-US"/>
          <w14:ligatures w14:val="standardContextual"/>
        </w:rPr>
        <w:t xml:space="preserve">Wykonawcę </w:t>
      </w:r>
      <w:r w:rsidR="001D2C2B" w:rsidRPr="00F74672">
        <w:rPr>
          <w:rFonts w:eastAsia="CIDFont+F4"/>
          <w:sz w:val="24"/>
          <w:szCs w:val="24"/>
          <w:lang w:eastAsia="en-US"/>
          <w14:ligatures w14:val="standardContextual"/>
        </w:rPr>
        <w:t xml:space="preserve">kierownika budowy. Przedstawiciel </w:t>
      </w:r>
      <w:r w:rsidRPr="00F74672">
        <w:rPr>
          <w:rFonts w:eastAsia="CIDFont+F4"/>
          <w:sz w:val="24"/>
          <w:szCs w:val="24"/>
          <w:lang w:eastAsia="en-US"/>
          <w14:ligatures w14:val="standardContextual"/>
        </w:rPr>
        <w:t xml:space="preserve">Wykonawcy </w:t>
      </w:r>
      <w:r w:rsidR="001D2C2B" w:rsidRPr="00F74672">
        <w:rPr>
          <w:rFonts w:eastAsia="CIDFont+F4"/>
          <w:sz w:val="24"/>
          <w:szCs w:val="24"/>
          <w:lang w:eastAsia="en-US"/>
          <w14:ligatures w14:val="standardContextual"/>
        </w:rPr>
        <w:t>musi być dyspozycyjny dla potrzeb budowy przez cały Okres</w:t>
      </w:r>
      <w:r w:rsidR="00F01D78"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 xml:space="preserve">Realizacji Robót. Ponadto </w:t>
      </w:r>
      <w:r w:rsidRPr="00F74672">
        <w:rPr>
          <w:rFonts w:eastAsia="CIDFont+F4"/>
          <w:sz w:val="24"/>
          <w:szCs w:val="24"/>
          <w:lang w:eastAsia="en-US"/>
          <w14:ligatures w14:val="standardContextual"/>
        </w:rPr>
        <w:t xml:space="preserve">Wykonawca </w:t>
      </w:r>
      <w:r w:rsidR="001D2C2B" w:rsidRPr="00F74672">
        <w:rPr>
          <w:rFonts w:eastAsia="CIDFont+F4"/>
          <w:sz w:val="24"/>
          <w:szCs w:val="24"/>
          <w:lang w:eastAsia="en-US"/>
          <w14:ligatures w14:val="standardContextual"/>
        </w:rPr>
        <w:t>może ustanowić dowolną liczbę osób nadzorujących pracę kierownika</w:t>
      </w:r>
      <w:r w:rsidR="00F01D78"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 xml:space="preserve">budowy, lecz jest zobowiązany niezwłocznie przekazać </w:t>
      </w:r>
      <w:r w:rsidR="00587547" w:rsidRPr="00F74672">
        <w:rPr>
          <w:rFonts w:eastAsia="CIDFont+F4"/>
          <w:sz w:val="24"/>
          <w:szCs w:val="24"/>
          <w:lang w:eastAsia="en-US"/>
          <w14:ligatures w14:val="standardContextual"/>
        </w:rPr>
        <w:t xml:space="preserve">Zamawiającemu </w:t>
      </w:r>
      <w:r w:rsidR="001D2C2B" w:rsidRPr="00F74672">
        <w:rPr>
          <w:rFonts w:eastAsia="CIDFont+F4"/>
          <w:sz w:val="24"/>
          <w:szCs w:val="24"/>
          <w:lang w:eastAsia="en-US"/>
          <w14:ligatures w14:val="standardContextual"/>
        </w:rPr>
        <w:t>ich listę, zawierającą</w:t>
      </w:r>
      <w:r w:rsidR="000C5A71" w:rsidRPr="00F74672">
        <w:rPr>
          <w:rFonts w:eastAsia="CIDFont+F4"/>
          <w:sz w:val="24"/>
          <w:szCs w:val="24"/>
          <w:lang w:eastAsia="en-US"/>
          <w14:ligatures w14:val="standardContextual"/>
        </w:rPr>
        <w:t xml:space="preserve"> ich Imię i Nazwisko, telefon, mail, adres oraz</w:t>
      </w:r>
      <w:r w:rsidR="00F01D78"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zakres obowiązków i kompetencji.</w:t>
      </w:r>
    </w:p>
    <w:p w14:paraId="20C0E8F8" w14:textId="5691FF0E" w:rsidR="00DD07E6" w:rsidRPr="00F74672" w:rsidRDefault="00E93185" w:rsidP="00F74672">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sidRPr="00F74672">
        <w:rPr>
          <w:rFonts w:eastAsia="CIDFont+F4"/>
          <w:sz w:val="24"/>
          <w:szCs w:val="24"/>
          <w:lang w:eastAsia="en-US"/>
          <w14:ligatures w14:val="standardContextual"/>
        </w:rPr>
        <w:t xml:space="preserve">Wykonawca </w:t>
      </w:r>
      <w:r w:rsidR="001D2C2B" w:rsidRPr="00F74672">
        <w:rPr>
          <w:rFonts w:eastAsia="CIDFont+F4"/>
          <w:sz w:val="24"/>
          <w:szCs w:val="24"/>
          <w:lang w:eastAsia="en-US"/>
          <w14:ligatures w14:val="standardContextual"/>
        </w:rPr>
        <w:t xml:space="preserve">zapewni poza kierownikiem budowy, kierowników robót branżowych w ilości </w:t>
      </w:r>
      <w:r w:rsidR="0014691D">
        <w:rPr>
          <w:rFonts w:eastAsia="CIDFont+F4"/>
          <w:sz w:val="24"/>
          <w:szCs w:val="24"/>
          <w:lang w:eastAsia="en-US"/>
          <w14:ligatures w14:val="standardContextual"/>
        </w:rPr>
        <w:br/>
      </w:r>
      <w:r w:rsidR="001D2C2B" w:rsidRPr="00F74672">
        <w:rPr>
          <w:rFonts w:eastAsia="CIDFont+F4"/>
          <w:sz w:val="24"/>
          <w:szCs w:val="24"/>
          <w:lang w:eastAsia="en-US"/>
          <w14:ligatures w14:val="standardContextual"/>
        </w:rPr>
        <w:t>i specjalności</w:t>
      </w:r>
      <w:r w:rsidR="00783EBC"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odpowiadającej wszystkim robotom branżowym niezbędnym do realizacji Przedmiotu Umowy, koordynatora prac</w:t>
      </w:r>
      <w:r w:rsidR="00DD07E6"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projektowych oraz projektantów w ilości i specjalności odpowiadającej wszystkim robotom branżowym</w:t>
      </w:r>
      <w:r w:rsidR="00DD07E6"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 xml:space="preserve">niezbędnym do realizacji Przedmiotu Umowy. </w:t>
      </w:r>
      <w:r w:rsidRPr="00F74672">
        <w:rPr>
          <w:rFonts w:eastAsia="CIDFont+F4"/>
          <w:sz w:val="24"/>
          <w:szCs w:val="24"/>
          <w:lang w:eastAsia="en-US"/>
          <w14:ligatures w14:val="standardContextual"/>
        </w:rPr>
        <w:t xml:space="preserve">Wykonawca </w:t>
      </w:r>
      <w:r w:rsidR="001D2C2B" w:rsidRPr="00F74672">
        <w:rPr>
          <w:rFonts w:eastAsia="CIDFont+F4"/>
          <w:sz w:val="24"/>
          <w:szCs w:val="24"/>
          <w:lang w:eastAsia="en-US"/>
          <w14:ligatures w14:val="standardContextual"/>
        </w:rPr>
        <w:t>podejmie wszelkie zasadne czynności w celu</w:t>
      </w:r>
      <w:r w:rsidR="00DD07E6"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zabezpieczenia Robót, osób upoważnionych do przebywania na Terenie Budowy oraz osób trzecich, a także</w:t>
      </w:r>
      <w:r w:rsidR="00DD07E6" w:rsidRPr="00F74672">
        <w:rPr>
          <w:rFonts w:eastAsia="CIDFont+F4"/>
          <w:sz w:val="24"/>
          <w:szCs w:val="24"/>
          <w:lang w:eastAsia="en-US"/>
          <w14:ligatures w14:val="standardContextual"/>
        </w:rPr>
        <w:t xml:space="preserve"> </w:t>
      </w:r>
      <w:r w:rsidR="001D2C2B" w:rsidRPr="00F74672">
        <w:rPr>
          <w:rFonts w:eastAsia="CIDFont+F4"/>
          <w:sz w:val="24"/>
          <w:szCs w:val="24"/>
          <w:lang w:eastAsia="en-US"/>
          <w14:ligatures w14:val="standardContextual"/>
        </w:rPr>
        <w:t>mienia znajdującego się na Terenie Budowy</w:t>
      </w:r>
      <w:r w:rsidR="000C5A71" w:rsidRPr="00F74672">
        <w:rPr>
          <w:rFonts w:eastAsia="CIDFont+F4"/>
          <w:sz w:val="24"/>
          <w:szCs w:val="24"/>
          <w:lang w:eastAsia="en-US"/>
          <w14:ligatures w14:val="standardContextual"/>
        </w:rPr>
        <w:t xml:space="preserve"> i odpowiada za powyższe na zasadach ryzyka</w:t>
      </w:r>
      <w:r w:rsidR="001D2C2B" w:rsidRPr="00F74672">
        <w:rPr>
          <w:rFonts w:eastAsia="CIDFont+F4"/>
          <w:sz w:val="24"/>
          <w:szCs w:val="24"/>
          <w:lang w:eastAsia="en-US"/>
          <w14:ligatures w14:val="standardContextual"/>
        </w:rPr>
        <w:t>.</w:t>
      </w:r>
    </w:p>
    <w:p w14:paraId="75E670A4" w14:textId="771ABB77" w:rsidR="00DD07E6" w:rsidRPr="00145A3F"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lastRenderedPageBreak/>
        <w:t xml:space="preserve">Wykonawca </w:t>
      </w:r>
      <w:r w:rsidR="00DD07E6" w:rsidRPr="007C5E10">
        <w:rPr>
          <w:rFonts w:eastAsia="CIDFont+F4"/>
          <w:sz w:val="24"/>
          <w:szCs w:val="24"/>
          <w:lang w:eastAsia="en-US"/>
          <w14:ligatures w14:val="standardContextual"/>
        </w:rPr>
        <w:t xml:space="preserve">jest odpowiedzialny w pełnym zakresie, przez cały Okres Realizacji Robót, aż do dnia protokolarnego przekazania Inwestycji </w:t>
      </w:r>
      <w:r w:rsidR="00052E66">
        <w:rPr>
          <w:rFonts w:eastAsia="CIDFont+F4"/>
          <w:sz w:val="24"/>
          <w:szCs w:val="24"/>
          <w:lang w:eastAsia="en-US"/>
          <w14:ligatures w14:val="standardContextual"/>
        </w:rPr>
        <w:t>Zamawiającemu,</w:t>
      </w:r>
      <w:r w:rsidR="00DD07E6" w:rsidRPr="007C5E10">
        <w:rPr>
          <w:rFonts w:eastAsia="CIDFont+F4"/>
          <w:sz w:val="24"/>
          <w:szCs w:val="24"/>
          <w:lang w:eastAsia="en-US"/>
          <w14:ligatures w14:val="standardContextual"/>
        </w:rPr>
        <w:t xml:space="preserve"> za stan bezpieczeństwa na Terenie Budowy. W tym celu</w:t>
      </w:r>
      <w:r w:rsidR="00145A3F">
        <w:rPr>
          <w:rFonts w:eastAsia="CIDFont+F4"/>
          <w:sz w:val="24"/>
          <w:szCs w:val="24"/>
          <w:lang w:eastAsia="en-US"/>
          <w14:ligatures w14:val="standardContextual"/>
        </w:rPr>
        <w:t xml:space="preserve"> </w:t>
      </w:r>
      <w:r>
        <w:rPr>
          <w:rFonts w:eastAsia="CIDFont+F4"/>
          <w:sz w:val="24"/>
          <w:szCs w:val="24"/>
          <w:lang w:eastAsia="en-US"/>
          <w14:ligatures w14:val="standardContextual"/>
        </w:rPr>
        <w:t xml:space="preserve">Wykonawca </w:t>
      </w:r>
      <w:r w:rsidR="00DD07E6" w:rsidRPr="00145A3F">
        <w:rPr>
          <w:rFonts w:eastAsia="CIDFont+F4"/>
          <w:sz w:val="24"/>
          <w:szCs w:val="24"/>
          <w:lang w:eastAsia="en-US"/>
          <w14:ligatures w14:val="standardContextual"/>
        </w:rPr>
        <w:t>zapewni m.in.:</w:t>
      </w:r>
    </w:p>
    <w:p w14:paraId="247C4D39" w14:textId="77777777" w:rsidR="00DD07E6" w:rsidRPr="007C5E10" w:rsidRDefault="00DD07E6"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a) opracowanie w ciągu 7 dni od podpisania niniejszej Umowy planu bezpieczeństwa i ochrony zdrowia,</w:t>
      </w:r>
    </w:p>
    <w:p w14:paraId="4FAB511B" w14:textId="68D1A004" w:rsidR="00DD07E6" w:rsidRPr="007C5E10" w:rsidRDefault="00DD07E6"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b) zgodny z przepisami nadzór inspektora BHP na budowie,</w:t>
      </w:r>
      <w:r w:rsidR="00B47411">
        <w:rPr>
          <w:rFonts w:eastAsia="CIDFont+F4"/>
          <w:sz w:val="24"/>
          <w:szCs w:val="24"/>
          <w:lang w:eastAsia="en-US"/>
          <w14:ligatures w14:val="standardContextual"/>
        </w:rPr>
        <w:t xml:space="preserve"> którego dane: Imię i </w:t>
      </w:r>
      <w:r w:rsidR="00B47411" w:rsidRPr="007C5E10">
        <w:rPr>
          <w:rFonts w:eastAsia="CIDFont+F4"/>
          <w:sz w:val="24"/>
          <w:szCs w:val="24"/>
          <w:lang w:eastAsia="en-US"/>
          <w14:ligatures w14:val="standardContextual"/>
        </w:rPr>
        <w:t>Nazwisko</w:t>
      </w:r>
      <w:r w:rsidR="00B47411">
        <w:rPr>
          <w:rFonts w:eastAsia="CIDFont+F4"/>
          <w:sz w:val="24"/>
          <w:szCs w:val="24"/>
          <w:lang w:eastAsia="en-US"/>
          <w14:ligatures w14:val="standardContextual"/>
        </w:rPr>
        <w:t xml:space="preserve">, telefon, mail, adres; </w:t>
      </w:r>
      <w:r w:rsidR="00E93185">
        <w:rPr>
          <w:rFonts w:eastAsia="CIDFont+F4"/>
          <w:sz w:val="24"/>
          <w:szCs w:val="24"/>
          <w:lang w:eastAsia="en-US"/>
          <w14:ligatures w14:val="standardContextual"/>
        </w:rPr>
        <w:t xml:space="preserve">Wykonawca </w:t>
      </w:r>
      <w:r w:rsidR="00B47411">
        <w:rPr>
          <w:rFonts w:eastAsia="CIDFont+F4"/>
          <w:sz w:val="24"/>
          <w:szCs w:val="24"/>
          <w:lang w:eastAsia="en-US"/>
          <w14:ligatures w14:val="standardContextual"/>
        </w:rPr>
        <w:t xml:space="preserve">przekaże niezwłocznie </w:t>
      </w:r>
      <w:r w:rsidR="00587547">
        <w:rPr>
          <w:rFonts w:eastAsia="CIDFont+F4"/>
          <w:sz w:val="24"/>
          <w:szCs w:val="24"/>
          <w:lang w:eastAsia="en-US"/>
          <w14:ligatures w14:val="standardContextual"/>
        </w:rPr>
        <w:t xml:space="preserve">Zamawiającemu </w:t>
      </w:r>
      <w:r w:rsidR="00B47411">
        <w:rPr>
          <w:rFonts w:eastAsia="CIDFont+F4"/>
          <w:sz w:val="24"/>
          <w:szCs w:val="24"/>
          <w:lang w:eastAsia="en-US"/>
          <w14:ligatures w14:val="standardContextual"/>
        </w:rPr>
        <w:t xml:space="preserve">w formie dokumentowej  </w:t>
      </w:r>
    </w:p>
    <w:p w14:paraId="7A536AFF" w14:textId="77777777" w:rsidR="00DD07E6" w:rsidRPr="007C5E10" w:rsidRDefault="00DD07E6"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c) przestrzeganie przepisów dotyczących bezpieczeństwa i higieny pracy oraz przeciwpożarowych,</w:t>
      </w:r>
    </w:p>
    <w:p w14:paraId="4C836DC0" w14:textId="1FE1220F" w:rsidR="00DD07E6" w:rsidRPr="007C5E10" w:rsidRDefault="00DD07E6"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d) przed rozpoczęciem Robót opracowanie, uzgodnienie z </w:t>
      </w:r>
      <w:r w:rsidR="000135A5">
        <w:rPr>
          <w:rFonts w:eastAsia="CIDFont+F4"/>
          <w:sz w:val="24"/>
          <w:szCs w:val="24"/>
          <w:lang w:eastAsia="en-US"/>
          <w14:ligatures w14:val="standardContextual"/>
        </w:rPr>
        <w:t>Zamawiającym</w:t>
      </w:r>
      <w:r w:rsidRPr="007C5E10">
        <w:rPr>
          <w:rFonts w:eastAsia="CIDFont+F4"/>
          <w:sz w:val="24"/>
          <w:szCs w:val="24"/>
          <w:lang w:eastAsia="en-US"/>
          <w14:ligatures w14:val="standardContextual"/>
        </w:rPr>
        <w:t xml:space="preserve"> i wdrożenie</w:t>
      </w:r>
      <w:r w:rsidR="00145A3F">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Regulaminu budowy,</w:t>
      </w:r>
    </w:p>
    <w:p w14:paraId="69163AAF" w14:textId="5005A7BC" w:rsidR="00DD07E6" w:rsidRPr="007C5E10" w:rsidRDefault="00DD07E6"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e) przed rozpoczęciem Robót ubezpieczenie budowy od wszelkich </w:t>
      </w:r>
      <w:proofErr w:type="spellStart"/>
      <w:r w:rsidRPr="007C5E10">
        <w:rPr>
          <w:rFonts w:eastAsia="CIDFont+F4"/>
          <w:sz w:val="24"/>
          <w:szCs w:val="24"/>
          <w:lang w:eastAsia="en-US"/>
          <w14:ligatures w14:val="standardContextual"/>
        </w:rPr>
        <w:t>ryzyk</w:t>
      </w:r>
      <w:proofErr w:type="spellEnd"/>
      <w:r w:rsidRPr="007C5E10">
        <w:rPr>
          <w:rFonts w:eastAsia="CIDFont+F4"/>
          <w:sz w:val="24"/>
          <w:szCs w:val="24"/>
          <w:lang w:eastAsia="en-US"/>
          <w14:ligatures w14:val="standardContextual"/>
        </w:rPr>
        <w:t xml:space="preserve"> wg zasad określonych </w:t>
      </w:r>
      <w:r w:rsidRPr="009355E1">
        <w:rPr>
          <w:rFonts w:eastAsia="CIDFont+F4"/>
          <w:sz w:val="24"/>
          <w:szCs w:val="24"/>
          <w:lang w:eastAsia="en-US"/>
          <w14:ligatures w14:val="standardContextual"/>
        </w:rPr>
        <w:t xml:space="preserve">w </w:t>
      </w:r>
      <w:r w:rsidRPr="00021D7F">
        <w:rPr>
          <w:rFonts w:eastAsia="CIDFont+F4"/>
          <w:sz w:val="24"/>
          <w:szCs w:val="24"/>
          <w:lang w:eastAsia="en-US"/>
          <w14:ligatures w14:val="standardContextual"/>
        </w:rPr>
        <w:t xml:space="preserve">§ </w:t>
      </w:r>
      <w:r w:rsidR="009355E1" w:rsidRPr="00021D7F">
        <w:rPr>
          <w:rFonts w:eastAsia="CIDFont+F4"/>
          <w:sz w:val="24"/>
          <w:szCs w:val="24"/>
          <w:lang w:eastAsia="en-US"/>
          <w14:ligatures w14:val="standardContextual"/>
        </w:rPr>
        <w:t>9</w:t>
      </w:r>
      <w:r w:rsidR="00D30C2B" w:rsidRPr="00021D7F">
        <w:rPr>
          <w:rFonts w:eastAsia="CIDFont+F4"/>
          <w:sz w:val="24"/>
          <w:szCs w:val="24"/>
          <w:lang w:eastAsia="en-US"/>
          <w14:ligatures w14:val="standardContextual"/>
        </w:rPr>
        <w:t>.</w:t>
      </w:r>
      <w:r w:rsidR="00145A3F" w:rsidRPr="00021D7F">
        <w:rPr>
          <w:rFonts w:eastAsia="CIDFont+F4"/>
          <w:sz w:val="24"/>
          <w:szCs w:val="24"/>
          <w:lang w:eastAsia="en-US"/>
          <w14:ligatures w14:val="standardContextual"/>
        </w:rPr>
        <w:t xml:space="preserve"> </w:t>
      </w:r>
      <w:r w:rsidR="009355E1" w:rsidRPr="00021D7F">
        <w:rPr>
          <w:rFonts w:eastAsia="CIDFont+F4"/>
          <w:sz w:val="24"/>
          <w:szCs w:val="24"/>
          <w:lang w:eastAsia="en-US"/>
          <w14:ligatures w14:val="standardContextual"/>
        </w:rPr>
        <w:t>Ubezpieczenie</w:t>
      </w:r>
      <w:r w:rsidRPr="00021D7F">
        <w:rPr>
          <w:rFonts w:eastAsia="CIDFont+F4"/>
          <w:sz w:val="24"/>
          <w:szCs w:val="24"/>
          <w:lang w:eastAsia="en-US"/>
          <w14:ligatures w14:val="standardContextual"/>
        </w:rPr>
        <w:t>,</w:t>
      </w:r>
    </w:p>
    <w:p w14:paraId="14D646E9" w14:textId="62A01DEB" w:rsidR="00DD07E6" w:rsidRPr="007C5E10" w:rsidRDefault="00DD07E6"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f) wyposażenie wszystkich osób przebywających na Terenie Budowy w </w:t>
      </w:r>
      <w:r w:rsidR="007E3CAA">
        <w:rPr>
          <w:rFonts w:eastAsia="CIDFont+F4"/>
          <w:sz w:val="24"/>
          <w:szCs w:val="24"/>
          <w:lang w:eastAsia="en-US"/>
          <w14:ligatures w14:val="standardContextual"/>
        </w:rPr>
        <w:t xml:space="preserve">widoczne </w:t>
      </w:r>
      <w:r w:rsidRPr="007C5E10">
        <w:rPr>
          <w:rFonts w:eastAsia="CIDFont+F4"/>
          <w:sz w:val="24"/>
          <w:szCs w:val="24"/>
          <w:lang w:eastAsia="en-US"/>
          <w14:ligatures w14:val="standardContextual"/>
        </w:rPr>
        <w:t>identyfikatory,</w:t>
      </w:r>
      <w:r w:rsidR="00B47411">
        <w:rPr>
          <w:rFonts w:eastAsia="CIDFont+F4"/>
          <w:sz w:val="24"/>
          <w:szCs w:val="24"/>
          <w:lang w:eastAsia="en-US"/>
          <w14:ligatures w14:val="standardContextual"/>
        </w:rPr>
        <w:t xml:space="preserve"> któr</w:t>
      </w:r>
      <w:r w:rsidR="00A724FC">
        <w:rPr>
          <w:rFonts w:eastAsia="CIDFont+F4"/>
          <w:sz w:val="24"/>
          <w:szCs w:val="24"/>
          <w:lang w:eastAsia="en-US"/>
          <w14:ligatures w14:val="standardContextual"/>
        </w:rPr>
        <w:t>ych</w:t>
      </w:r>
      <w:r w:rsidR="00B47411">
        <w:rPr>
          <w:rFonts w:eastAsia="CIDFont+F4"/>
          <w:sz w:val="24"/>
          <w:szCs w:val="24"/>
          <w:lang w:eastAsia="en-US"/>
          <w14:ligatures w14:val="standardContextual"/>
        </w:rPr>
        <w:t xml:space="preserve"> wzór </w:t>
      </w:r>
      <w:r w:rsidR="00E93185">
        <w:rPr>
          <w:rFonts w:eastAsia="CIDFont+F4"/>
          <w:sz w:val="24"/>
          <w:szCs w:val="24"/>
          <w:lang w:eastAsia="en-US"/>
          <w14:ligatures w14:val="standardContextual"/>
        </w:rPr>
        <w:t xml:space="preserve">Wykonawca </w:t>
      </w:r>
      <w:r w:rsidR="00A724FC">
        <w:rPr>
          <w:rFonts w:eastAsia="CIDFont+F4"/>
          <w:sz w:val="24"/>
          <w:szCs w:val="24"/>
          <w:lang w:eastAsia="en-US"/>
          <w14:ligatures w14:val="standardContextual"/>
        </w:rPr>
        <w:t xml:space="preserve">przekaże </w:t>
      </w:r>
      <w:r w:rsidR="00587547">
        <w:rPr>
          <w:rFonts w:eastAsia="CIDFont+F4"/>
          <w:sz w:val="24"/>
          <w:szCs w:val="24"/>
          <w:lang w:eastAsia="en-US"/>
          <w14:ligatures w14:val="standardContextual"/>
        </w:rPr>
        <w:t xml:space="preserve">Zamawiającemu </w:t>
      </w:r>
      <w:r w:rsidR="00A724FC">
        <w:rPr>
          <w:rFonts w:eastAsia="CIDFont+F4"/>
          <w:sz w:val="24"/>
          <w:szCs w:val="24"/>
          <w:lang w:eastAsia="en-US"/>
          <w14:ligatures w14:val="standardContextual"/>
        </w:rPr>
        <w:t xml:space="preserve">w formie dokumentowej </w:t>
      </w:r>
      <w:r w:rsidR="00A724FC" w:rsidRPr="007C5E10">
        <w:rPr>
          <w:rFonts w:eastAsia="CIDFont+F4"/>
          <w:sz w:val="24"/>
          <w:szCs w:val="24"/>
          <w:lang w:eastAsia="en-US"/>
          <w14:ligatures w14:val="standardContextual"/>
        </w:rPr>
        <w:t>przed rozpoczęciem Robót</w:t>
      </w:r>
      <w:r w:rsidR="00A724FC">
        <w:rPr>
          <w:rFonts w:eastAsia="CIDFont+F4"/>
          <w:sz w:val="24"/>
          <w:szCs w:val="24"/>
          <w:lang w:eastAsia="en-US"/>
          <w14:ligatures w14:val="standardContextual"/>
        </w:rPr>
        <w:t xml:space="preserve"> </w:t>
      </w:r>
    </w:p>
    <w:p w14:paraId="7B6B0B5E" w14:textId="1607B32B" w:rsidR="00DD07E6" w:rsidRPr="007C5E10" w:rsidRDefault="00DD07E6"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g) wyposażenie wszystkich osób przebywających na Terenie Budowy w</w:t>
      </w:r>
      <w:r w:rsidR="00A724FC">
        <w:rPr>
          <w:rFonts w:eastAsia="CIDFont+F4"/>
          <w:sz w:val="24"/>
          <w:szCs w:val="24"/>
          <w:lang w:eastAsia="en-US"/>
          <w14:ligatures w14:val="standardContextual"/>
        </w:rPr>
        <w:t xml:space="preserve"> obuwie i</w:t>
      </w:r>
      <w:r w:rsidRPr="007C5E10">
        <w:rPr>
          <w:rFonts w:eastAsia="CIDFont+F4"/>
          <w:sz w:val="24"/>
          <w:szCs w:val="24"/>
          <w:lang w:eastAsia="en-US"/>
          <w14:ligatures w14:val="standardContextual"/>
        </w:rPr>
        <w:t xml:space="preserve"> odzież</w:t>
      </w:r>
      <w:r w:rsidR="00A724FC">
        <w:rPr>
          <w:rFonts w:eastAsia="CIDFont+F4"/>
          <w:sz w:val="24"/>
          <w:szCs w:val="24"/>
          <w:lang w:eastAsia="en-US"/>
          <w14:ligatures w14:val="standardContextual"/>
        </w:rPr>
        <w:t xml:space="preserve"> ochronną w tym odzież</w:t>
      </w:r>
      <w:r w:rsidRPr="007C5E10">
        <w:rPr>
          <w:rFonts w:eastAsia="CIDFont+F4"/>
          <w:sz w:val="24"/>
          <w:szCs w:val="24"/>
          <w:lang w:eastAsia="en-US"/>
          <w14:ligatures w14:val="standardContextual"/>
        </w:rPr>
        <w:t xml:space="preserve"> identyfikującą firmę,</w:t>
      </w:r>
    </w:p>
    <w:p w14:paraId="46BE069D" w14:textId="77777777" w:rsidR="00EA289D" w:rsidRPr="007C5E10" w:rsidRDefault="00DD07E6"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h) skuteczną, profesjonalną ochronę Terenu Budowy.</w:t>
      </w:r>
    </w:p>
    <w:p w14:paraId="46F90125" w14:textId="39F2A68F" w:rsidR="002719C1" w:rsidRPr="007C5E10" w:rsidRDefault="00DD07E6"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Przed rozpoczęciem realizacji Robót </w:t>
      </w:r>
      <w:r w:rsidR="00E93185">
        <w:rPr>
          <w:rFonts w:eastAsia="CIDFont+F4"/>
          <w:sz w:val="24"/>
          <w:szCs w:val="24"/>
          <w:lang w:eastAsia="en-US"/>
          <w14:ligatures w14:val="standardContextual"/>
        </w:rPr>
        <w:t xml:space="preserve">Wykonawca </w:t>
      </w:r>
      <w:r w:rsidRPr="007C5E10">
        <w:rPr>
          <w:rFonts w:eastAsia="CIDFont+F4"/>
          <w:sz w:val="24"/>
          <w:szCs w:val="24"/>
          <w:lang w:eastAsia="en-US"/>
          <w14:ligatures w14:val="standardContextual"/>
        </w:rPr>
        <w:t xml:space="preserve">zobowiązany jest do zapoznania się </w:t>
      </w:r>
      <w:r w:rsidR="0014691D">
        <w:rPr>
          <w:rFonts w:eastAsia="CIDFont+F4"/>
          <w:sz w:val="24"/>
          <w:szCs w:val="24"/>
          <w:lang w:eastAsia="en-US"/>
          <w14:ligatures w14:val="standardContextual"/>
        </w:rPr>
        <w:br/>
      </w:r>
      <w:r w:rsidRPr="007C5E10">
        <w:rPr>
          <w:rFonts w:eastAsia="CIDFont+F4"/>
          <w:sz w:val="24"/>
          <w:szCs w:val="24"/>
          <w:lang w:eastAsia="en-US"/>
          <w14:ligatures w14:val="standardContextual"/>
        </w:rPr>
        <w:t>z przekazanymi z dniem</w:t>
      </w:r>
      <w:r w:rsidR="002719C1"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podpisania Umowy zgodami, zezwoleniami i uzgodnieniami niezbędnymi do realizacji Inwestycji w całości, a w</w:t>
      </w:r>
      <w:r w:rsidR="002719C1"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przypadku stwierdzenia braków lub nieścisłości zgłoszenia tego faktu do </w:t>
      </w:r>
      <w:r w:rsidR="00AB78AE" w:rsidRPr="00AB78AE">
        <w:rPr>
          <w:rFonts w:eastAsia="CIDFont+F4"/>
          <w:sz w:val="24"/>
          <w:szCs w:val="24"/>
          <w:lang w:eastAsia="en-US"/>
          <w14:ligatures w14:val="standardContextual"/>
        </w:rPr>
        <w:t>Zamawiającego</w:t>
      </w:r>
      <w:r w:rsidRPr="00AB78AE">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nie później</w:t>
      </w:r>
      <w:r w:rsidR="002719C1"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niż w terminie </w:t>
      </w:r>
      <w:r w:rsidR="00877484">
        <w:rPr>
          <w:rFonts w:eastAsia="CIDFont+F4"/>
          <w:sz w:val="24"/>
          <w:szCs w:val="24"/>
          <w:lang w:eastAsia="en-US"/>
          <w14:ligatures w14:val="standardContextual"/>
        </w:rPr>
        <w:t>3</w:t>
      </w:r>
      <w:r w:rsidRPr="007C5E10">
        <w:rPr>
          <w:rFonts w:eastAsia="CIDFont+F4"/>
          <w:sz w:val="24"/>
          <w:szCs w:val="24"/>
          <w:lang w:eastAsia="en-US"/>
          <w14:ligatures w14:val="standardContextual"/>
        </w:rPr>
        <w:t xml:space="preserve"> dni od dnia zawarcia Umowy.</w:t>
      </w:r>
    </w:p>
    <w:p w14:paraId="1BE8927B" w14:textId="7E1CF2B1" w:rsidR="006031AD" w:rsidRPr="007C5E10"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DD07E6" w:rsidRPr="007C5E10">
        <w:rPr>
          <w:rFonts w:eastAsia="CIDFont+F4"/>
          <w:sz w:val="24"/>
          <w:szCs w:val="24"/>
          <w:lang w:eastAsia="en-US"/>
          <w14:ligatures w14:val="standardContextual"/>
        </w:rPr>
        <w:t xml:space="preserve">będzie współpracował z </w:t>
      </w:r>
      <w:r w:rsidR="00E22F38">
        <w:rPr>
          <w:rFonts w:eastAsia="CIDFont+F4"/>
          <w:sz w:val="24"/>
          <w:szCs w:val="24"/>
          <w:lang w:eastAsia="en-US"/>
          <w14:ligatures w14:val="standardContextual"/>
        </w:rPr>
        <w:t>Zamawiającym</w:t>
      </w:r>
      <w:r w:rsidR="00DD07E6" w:rsidRPr="007C5E10">
        <w:rPr>
          <w:rFonts w:eastAsia="CIDFont+F4"/>
          <w:color w:val="FF0000"/>
          <w:sz w:val="24"/>
          <w:szCs w:val="24"/>
          <w:lang w:eastAsia="en-US"/>
          <w14:ligatures w14:val="standardContextual"/>
        </w:rPr>
        <w:t xml:space="preserve"> </w:t>
      </w:r>
      <w:r w:rsidR="00DD07E6" w:rsidRPr="007C5E10">
        <w:rPr>
          <w:rFonts w:eastAsia="CIDFont+F4"/>
          <w:sz w:val="24"/>
          <w:szCs w:val="24"/>
          <w:lang w:eastAsia="en-US"/>
          <w14:ligatures w14:val="standardContextual"/>
        </w:rPr>
        <w:t>w zakresie wszelkich uzgodnień, które</w:t>
      </w:r>
      <w:r w:rsidR="006031AD"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 xml:space="preserve">doprowadzą do zawarcia umowy na dostawę mediów do Inwestycji </w:t>
      </w:r>
      <w:r w:rsidR="000274E9">
        <w:rPr>
          <w:rFonts w:eastAsia="CIDFont+F4"/>
          <w:sz w:val="24"/>
          <w:szCs w:val="24"/>
          <w:lang w:eastAsia="en-US"/>
          <w14:ligatures w14:val="standardContextual"/>
        </w:rPr>
        <w:t xml:space="preserve">w trakcie lub </w:t>
      </w:r>
      <w:r w:rsidR="00DD07E6" w:rsidRPr="007C5E10">
        <w:rPr>
          <w:rFonts w:eastAsia="CIDFont+F4"/>
          <w:sz w:val="24"/>
          <w:szCs w:val="24"/>
          <w:lang w:eastAsia="en-US"/>
          <w14:ligatures w14:val="standardContextual"/>
        </w:rPr>
        <w:t xml:space="preserve">po jej zakończeniu przez </w:t>
      </w:r>
      <w:r w:rsidR="00E22F38">
        <w:rPr>
          <w:rFonts w:eastAsia="CIDFont+F4"/>
          <w:sz w:val="24"/>
          <w:szCs w:val="24"/>
          <w:lang w:eastAsia="en-US"/>
          <w14:ligatures w14:val="standardContextual"/>
        </w:rPr>
        <w:t>Zamawiającego</w:t>
      </w:r>
      <w:r w:rsidR="00DD07E6" w:rsidRPr="007C5E10">
        <w:rPr>
          <w:rFonts w:eastAsia="CIDFont+F4"/>
          <w:sz w:val="24"/>
          <w:szCs w:val="24"/>
          <w:lang w:eastAsia="en-US"/>
          <w14:ligatures w14:val="standardContextual"/>
        </w:rPr>
        <w:t>.</w:t>
      </w:r>
    </w:p>
    <w:p w14:paraId="2C12C7F6" w14:textId="4897F605" w:rsidR="006031AD" w:rsidRPr="007C5E10"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DD07E6" w:rsidRPr="007C5E10">
        <w:rPr>
          <w:rFonts w:eastAsia="CIDFont+F4"/>
          <w:sz w:val="24"/>
          <w:szCs w:val="24"/>
          <w:lang w:eastAsia="en-US"/>
          <w14:ligatures w14:val="standardContextual"/>
        </w:rPr>
        <w:t xml:space="preserve">dostarczy </w:t>
      </w:r>
      <w:r w:rsidR="00587547">
        <w:rPr>
          <w:rFonts w:eastAsia="CIDFont+F4"/>
          <w:sz w:val="24"/>
          <w:szCs w:val="24"/>
          <w:lang w:eastAsia="en-US"/>
          <w14:ligatures w14:val="standardContextual"/>
        </w:rPr>
        <w:t xml:space="preserve">Zamawiającemu </w:t>
      </w:r>
      <w:r w:rsidR="00DD07E6" w:rsidRPr="007C5E10">
        <w:rPr>
          <w:rFonts w:eastAsia="CIDFont+F4"/>
          <w:sz w:val="24"/>
          <w:szCs w:val="24"/>
          <w:lang w:eastAsia="en-US"/>
          <w14:ligatures w14:val="standardContextual"/>
        </w:rPr>
        <w:t>wraz z dokumentacją powykonawczą wszelkie niezbędne dokumenty,</w:t>
      </w:r>
      <w:r w:rsidR="006031AD"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warunkujące uzyskanie Pozwolenia na użytkowanie Inwestycji</w:t>
      </w:r>
      <w:r w:rsidR="003D04E9">
        <w:rPr>
          <w:rFonts w:eastAsia="CIDFont+F4"/>
          <w:sz w:val="24"/>
          <w:szCs w:val="24"/>
          <w:lang w:eastAsia="en-US"/>
          <w14:ligatures w14:val="standardContextual"/>
        </w:rPr>
        <w:t xml:space="preserve"> za którego uzyskanie odpowiada </w:t>
      </w:r>
      <w:r w:rsidR="000135A5">
        <w:rPr>
          <w:rFonts w:eastAsia="CIDFont+F4"/>
          <w:sz w:val="24"/>
          <w:szCs w:val="24"/>
          <w:lang w:eastAsia="en-US"/>
          <w14:ligatures w14:val="standardContextual"/>
        </w:rPr>
        <w:t>Wykonawca.</w:t>
      </w:r>
    </w:p>
    <w:p w14:paraId="78594F86" w14:textId="0BDF10B0" w:rsidR="00101867" w:rsidRPr="007C5E10"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DD07E6" w:rsidRPr="007C5E10">
        <w:rPr>
          <w:rFonts w:eastAsia="CIDFont+F4"/>
          <w:sz w:val="24"/>
          <w:szCs w:val="24"/>
          <w:lang w:eastAsia="en-US"/>
          <w14:ligatures w14:val="standardContextual"/>
        </w:rPr>
        <w:t>odpowiedzialny jest za</w:t>
      </w:r>
      <w:r w:rsidR="005021EC">
        <w:rPr>
          <w:rFonts w:eastAsia="CIDFont+F4"/>
          <w:sz w:val="24"/>
          <w:szCs w:val="24"/>
          <w:lang w:eastAsia="en-US"/>
          <w14:ligatures w14:val="standardContextual"/>
        </w:rPr>
        <w:t xml:space="preserve"> zapewnienie oraz</w:t>
      </w:r>
      <w:r w:rsidR="00DD07E6" w:rsidRPr="007C5E10">
        <w:rPr>
          <w:rFonts w:eastAsia="CIDFont+F4"/>
          <w:sz w:val="24"/>
          <w:szCs w:val="24"/>
          <w:lang w:eastAsia="en-US"/>
          <w14:ligatures w14:val="standardContextual"/>
        </w:rPr>
        <w:t xml:space="preserve"> uzyskanie wszelkich uzgodnień, dokumentów i warunków niezbędnych do</w:t>
      </w:r>
      <w:r w:rsidR="00D2678E"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 xml:space="preserve">zapewnienia ciągłego zaopatrzenia Terenu Budowy </w:t>
      </w:r>
      <w:r w:rsidR="0014691D">
        <w:rPr>
          <w:rFonts w:eastAsia="CIDFont+F4"/>
          <w:sz w:val="24"/>
          <w:szCs w:val="24"/>
          <w:lang w:eastAsia="en-US"/>
          <w14:ligatures w14:val="standardContextual"/>
        </w:rPr>
        <w:br/>
      </w:r>
      <w:r w:rsidR="00DD07E6" w:rsidRPr="007C5E10">
        <w:rPr>
          <w:rFonts w:eastAsia="CIDFont+F4"/>
          <w:sz w:val="24"/>
          <w:szCs w:val="24"/>
          <w:lang w:eastAsia="en-US"/>
          <w14:ligatures w14:val="standardContextual"/>
        </w:rPr>
        <w:lastRenderedPageBreak/>
        <w:t>w energię elektryczną, wodę i</w:t>
      </w:r>
      <w:r w:rsidR="004B5AC0"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połączenia telekomunikacyjne</w:t>
      </w:r>
      <w:r w:rsidR="005021EC">
        <w:rPr>
          <w:rFonts w:eastAsia="CIDFont+F4"/>
          <w:sz w:val="24"/>
          <w:szCs w:val="24"/>
          <w:lang w:eastAsia="en-US"/>
          <w14:ligatures w14:val="standardContextual"/>
        </w:rPr>
        <w:t>,</w:t>
      </w:r>
      <w:r w:rsidR="00DD07E6" w:rsidRPr="007C5E10">
        <w:rPr>
          <w:rFonts w:eastAsia="CIDFont+F4"/>
          <w:sz w:val="24"/>
          <w:szCs w:val="24"/>
          <w:lang w:eastAsia="en-US"/>
          <w14:ligatures w14:val="standardContextual"/>
        </w:rPr>
        <w:t xml:space="preserve"> do odprowadzania ścieków</w:t>
      </w:r>
      <w:r w:rsidR="005021EC">
        <w:rPr>
          <w:rFonts w:eastAsia="CIDFont+F4"/>
          <w:sz w:val="24"/>
          <w:szCs w:val="24"/>
          <w:lang w:eastAsia="en-US"/>
          <w14:ligatures w14:val="standardContextual"/>
        </w:rPr>
        <w:t xml:space="preserve"> oraz zapewnienia sanitariatów</w:t>
      </w:r>
      <w:r w:rsidR="00DD07E6" w:rsidRPr="007C5E10">
        <w:rPr>
          <w:rFonts w:eastAsia="CIDFont+F4"/>
          <w:sz w:val="24"/>
          <w:szCs w:val="24"/>
          <w:lang w:eastAsia="en-US"/>
          <w14:ligatures w14:val="standardContextual"/>
        </w:rPr>
        <w:t xml:space="preserve"> przez cały Okres Realizacji Robót oraz do</w:t>
      </w:r>
      <w:r w:rsidR="003C60E0"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 xml:space="preserve">pokrywania kosztów z tym związanych. </w:t>
      </w:r>
      <w:r w:rsidR="00587547">
        <w:rPr>
          <w:rFonts w:eastAsia="CIDFont+F4"/>
          <w:sz w:val="24"/>
          <w:szCs w:val="24"/>
          <w:lang w:eastAsia="en-US"/>
          <w14:ligatures w14:val="standardContextual"/>
        </w:rPr>
        <w:t xml:space="preserve">Zamawiający </w:t>
      </w:r>
      <w:r w:rsidR="00A1006E">
        <w:rPr>
          <w:rFonts w:eastAsia="CIDFont+F4"/>
          <w:sz w:val="24"/>
          <w:szCs w:val="24"/>
          <w:lang w:eastAsia="en-US"/>
          <w14:ligatures w14:val="standardContextual"/>
        </w:rPr>
        <w:t>będzie</w:t>
      </w:r>
      <w:r w:rsidR="003C60E0"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współpracowa</w:t>
      </w:r>
      <w:r w:rsidR="00A1006E">
        <w:rPr>
          <w:rFonts w:eastAsia="CIDFont+F4"/>
          <w:sz w:val="24"/>
          <w:szCs w:val="24"/>
          <w:lang w:eastAsia="en-US"/>
          <w14:ligatures w14:val="standardContextual"/>
        </w:rPr>
        <w:t>ł</w:t>
      </w:r>
      <w:r w:rsidR="00DD07E6" w:rsidRPr="007C5E10">
        <w:rPr>
          <w:rFonts w:eastAsia="CIDFont+F4"/>
          <w:sz w:val="24"/>
          <w:szCs w:val="24"/>
          <w:lang w:eastAsia="en-US"/>
          <w14:ligatures w14:val="standardContextual"/>
        </w:rPr>
        <w:t xml:space="preserve"> z</w:t>
      </w:r>
      <w:r w:rsidR="003C60E0"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W</w:t>
      </w:r>
      <w:r w:rsidR="000135A5" w:rsidRPr="007C5E10">
        <w:rPr>
          <w:rFonts w:eastAsia="CIDFont+F4"/>
          <w:sz w:val="24"/>
          <w:szCs w:val="24"/>
          <w:lang w:eastAsia="en-US"/>
          <w14:ligatures w14:val="standardContextual"/>
        </w:rPr>
        <w:t>ykonawcą</w:t>
      </w:r>
      <w:r w:rsidR="00DD07E6" w:rsidRPr="007C5E10">
        <w:rPr>
          <w:rFonts w:eastAsia="CIDFont+F4"/>
          <w:sz w:val="24"/>
          <w:szCs w:val="24"/>
          <w:lang w:eastAsia="en-US"/>
          <w14:ligatures w14:val="standardContextual"/>
        </w:rPr>
        <w:t xml:space="preserve"> celem uzgodnienia możliwości pozyskania mediów dla celów budowy.</w:t>
      </w:r>
      <w:r w:rsidR="003C60E0"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Opracowanie stosownych</w:t>
      </w:r>
      <w:r w:rsidR="003C60E0"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 xml:space="preserve">projektów zasilania w media Terenu Budowy jest obowiązkiem </w:t>
      </w:r>
      <w:r>
        <w:rPr>
          <w:rFonts w:eastAsia="CIDFont+F4"/>
          <w:sz w:val="24"/>
          <w:szCs w:val="24"/>
          <w:lang w:eastAsia="en-US"/>
          <w14:ligatures w14:val="standardContextual"/>
        </w:rPr>
        <w:t xml:space="preserve">Wykonawcy </w:t>
      </w:r>
      <w:r w:rsidR="00DD07E6" w:rsidRPr="007C5E10">
        <w:rPr>
          <w:rFonts w:eastAsia="CIDFont+F4"/>
          <w:sz w:val="24"/>
          <w:szCs w:val="24"/>
          <w:lang w:eastAsia="en-US"/>
          <w14:ligatures w14:val="standardContextual"/>
        </w:rPr>
        <w:t>z</w:t>
      </w:r>
      <w:r w:rsidR="00101867"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uwzględnieniem ich uzgodnienia</w:t>
      </w:r>
      <w:r w:rsidR="003C60E0" w:rsidRPr="007C5E10">
        <w:rPr>
          <w:rFonts w:eastAsia="CIDFont+F4"/>
          <w:sz w:val="24"/>
          <w:szCs w:val="24"/>
          <w:lang w:eastAsia="en-US"/>
          <w14:ligatures w14:val="standardContextual"/>
        </w:rPr>
        <w:t xml:space="preserve"> </w:t>
      </w:r>
      <w:r w:rsidR="0014691D">
        <w:rPr>
          <w:rFonts w:eastAsia="CIDFont+F4"/>
          <w:sz w:val="24"/>
          <w:szCs w:val="24"/>
          <w:lang w:eastAsia="en-US"/>
          <w14:ligatures w14:val="standardContextual"/>
        </w:rPr>
        <w:br/>
      </w:r>
      <w:r w:rsidR="00DD07E6" w:rsidRPr="007C5E10">
        <w:rPr>
          <w:rFonts w:eastAsia="CIDFont+F4"/>
          <w:sz w:val="24"/>
          <w:szCs w:val="24"/>
          <w:lang w:eastAsia="en-US"/>
          <w14:ligatures w14:val="standardContextual"/>
        </w:rPr>
        <w:t xml:space="preserve">z </w:t>
      </w:r>
      <w:r w:rsidR="00E22F38">
        <w:rPr>
          <w:rFonts w:eastAsia="CIDFont+F4"/>
          <w:sz w:val="24"/>
          <w:szCs w:val="24"/>
          <w:lang w:eastAsia="en-US"/>
          <w14:ligatures w14:val="standardContextual"/>
        </w:rPr>
        <w:t>Zamawiającym</w:t>
      </w:r>
      <w:r w:rsidR="00A1006E">
        <w:rPr>
          <w:rFonts w:eastAsia="CIDFont+F4"/>
          <w:sz w:val="24"/>
          <w:szCs w:val="24"/>
          <w:lang w:eastAsia="en-US"/>
          <w14:ligatures w14:val="standardContextual"/>
        </w:rPr>
        <w:t>.</w:t>
      </w:r>
    </w:p>
    <w:p w14:paraId="32ED2FC7" w14:textId="078FDE3F" w:rsidR="00D84DF8" w:rsidRPr="007C5E10"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DD07E6" w:rsidRPr="007C5E10">
        <w:rPr>
          <w:rFonts w:eastAsia="CIDFont+F4"/>
          <w:sz w:val="24"/>
          <w:szCs w:val="24"/>
          <w:lang w:eastAsia="en-US"/>
          <w14:ligatures w14:val="standardContextual"/>
        </w:rPr>
        <w:t xml:space="preserve">przedstawi do uzgodnienia z </w:t>
      </w:r>
      <w:r w:rsidR="00E22F38">
        <w:rPr>
          <w:rFonts w:eastAsia="CIDFont+F4"/>
          <w:sz w:val="24"/>
          <w:szCs w:val="24"/>
          <w:lang w:eastAsia="en-US"/>
          <w14:ligatures w14:val="standardContextual"/>
        </w:rPr>
        <w:t>Zamawiającym</w:t>
      </w:r>
      <w:r w:rsidR="00DD07E6" w:rsidRPr="007C5E10">
        <w:rPr>
          <w:rFonts w:eastAsia="CIDFont+F4"/>
          <w:sz w:val="24"/>
          <w:szCs w:val="24"/>
          <w:lang w:eastAsia="en-US"/>
          <w14:ligatures w14:val="standardContextual"/>
        </w:rPr>
        <w:t xml:space="preserve"> harmonogram i program szkoleń, które zostaną</w:t>
      </w:r>
      <w:r w:rsidR="00D3211E"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 xml:space="preserve">przeprowadzone na koszt </w:t>
      </w:r>
      <w:r>
        <w:rPr>
          <w:rFonts w:eastAsia="CIDFont+F4"/>
          <w:sz w:val="24"/>
          <w:szCs w:val="24"/>
          <w:lang w:eastAsia="en-US"/>
          <w14:ligatures w14:val="standardContextual"/>
        </w:rPr>
        <w:t xml:space="preserve">Wykonawcy </w:t>
      </w:r>
      <w:r w:rsidR="00DD07E6" w:rsidRPr="007C5E10">
        <w:rPr>
          <w:rFonts w:eastAsia="CIDFont+F4"/>
          <w:sz w:val="24"/>
          <w:szCs w:val="24"/>
          <w:lang w:eastAsia="en-US"/>
          <w14:ligatures w14:val="standardContextual"/>
        </w:rPr>
        <w:t>i obejmą swym zakresem wszystkie wykonane instalacje</w:t>
      </w:r>
      <w:r w:rsidR="00D3211E"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 xml:space="preserve">i zainstalowane przez </w:t>
      </w:r>
      <w:r w:rsidR="00624ECD">
        <w:rPr>
          <w:rFonts w:eastAsia="CIDFont+F4"/>
          <w:sz w:val="24"/>
          <w:szCs w:val="24"/>
          <w:lang w:eastAsia="en-US"/>
          <w14:ligatures w14:val="standardContextual"/>
        </w:rPr>
        <w:t xml:space="preserve">Wykonawcę </w:t>
      </w:r>
      <w:r w:rsidR="00DD07E6" w:rsidRPr="007C5E10">
        <w:rPr>
          <w:rFonts w:eastAsia="CIDFont+F4"/>
          <w:sz w:val="24"/>
          <w:szCs w:val="24"/>
          <w:lang w:eastAsia="en-US"/>
          <w14:ligatures w14:val="standardContextual"/>
        </w:rPr>
        <w:t>Urządzenia i Wyposażenie. Szkolenia obejmą niezbędną ilość osób</w:t>
      </w:r>
      <w:r w:rsidR="00D3211E"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 xml:space="preserve">wskazanych przez </w:t>
      </w:r>
      <w:r w:rsidR="00AB1588">
        <w:rPr>
          <w:rFonts w:eastAsia="CIDFont+F4"/>
          <w:sz w:val="24"/>
          <w:szCs w:val="24"/>
          <w:lang w:eastAsia="en-US"/>
          <w14:ligatures w14:val="standardContextual"/>
        </w:rPr>
        <w:t xml:space="preserve">Zamawiającego </w:t>
      </w:r>
      <w:r w:rsidR="00DD07E6" w:rsidRPr="007C5E10">
        <w:rPr>
          <w:rFonts w:eastAsia="CIDFont+F4"/>
          <w:sz w:val="24"/>
          <w:szCs w:val="24"/>
          <w:lang w:eastAsia="en-US"/>
          <w14:ligatures w14:val="standardContextual"/>
        </w:rPr>
        <w:t xml:space="preserve">i zostaną przeprowadzone w Polsce, </w:t>
      </w:r>
      <w:r w:rsidR="0014691D">
        <w:rPr>
          <w:rFonts w:eastAsia="CIDFont+F4"/>
          <w:sz w:val="24"/>
          <w:szCs w:val="24"/>
          <w:lang w:eastAsia="en-US"/>
          <w14:ligatures w14:val="standardContextual"/>
        </w:rPr>
        <w:br/>
      </w:r>
      <w:r w:rsidR="00DD07E6" w:rsidRPr="007C5E10">
        <w:rPr>
          <w:rFonts w:eastAsia="CIDFont+F4"/>
          <w:sz w:val="24"/>
          <w:szCs w:val="24"/>
          <w:lang w:eastAsia="en-US"/>
          <w14:ligatures w14:val="standardContextual"/>
        </w:rPr>
        <w:t>w terminach uzgodnionych z</w:t>
      </w:r>
      <w:r w:rsidR="00D3211E" w:rsidRPr="007C5E10">
        <w:rPr>
          <w:rFonts w:eastAsia="CIDFont+F4"/>
          <w:sz w:val="24"/>
          <w:szCs w:val="24"/>
          <w:lang w:eastAsia="en-US"/>
          <w14:ligatures w14:val="standardContextual"/>
        </w:rPr>
        <w:t xml:space="preserve"> </w:t>
      </w:r>
      <w:r w:rsidR="00E22F38">
        <w:rPr>
          <w:rFonts w:eastAsia="CIDFont+F4"/>
          <w:sz w:val="24"/>
          <w:szCs w:val="24"/>
          <w:lang w:eastAsia="en-US"/>
          <w14:ligatures w14:val="standardContextual"/>
        </w:rPr>
        <w:t>Zamawiającym</w:t>
      </w:r>
      <w:r w:rsidR="00D3211E"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i uwzględniających postęp Robót. Szkolenia zostaną zakończone najpóźniej 7 dni przed</w:t>
      </w:r>
      <w:r w:rsidR="005B589C"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Terminem Zakończenia</w:t>
      </w:r>
      <w:r w:rsidR="00D3211E"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 xml:space="preserve">Robót, o ile </w:t>
      </w:r>
      <w:r w:rsidR="00587547">
        <w:rPr>
          <w:rFonts w:eastAsia="CIDFont+F4"/>
          <w:sz w:val="24"/>
          <w:szCs w:val="24"/>
          <w:lang w:eastAsia="en-US"/>
          <w14:ligatures w14:val="standardContextual"/>
        </w:rPr>
        <w:t xml:space="preserve">Zamawiający </w:t>
      </w:r>
      <w:r w:rsidR="00DD07E6" w:rsidRPr="007C5E10">
        <w:rPr>
          <w:rFonts w:eastAsia="CIDFont+F4"/>
          <w:sz w:val="24"/>
          <w:szCs w:val="24"/>
          <w:lang w:eastAsia="en-US"/>
          <w14:ligatures w14:val="standardContextual"/>
        </w:rPr>
        <w:t>nie postanowi inaczej.</w:t>
      </w:r>
    </w:p>
    <w:p w14:paraId="23A38A03" w14:textId="05CED2A6" w:rsidR="00D84DF8" w:rsidRPr="001258F1" w:rsidRDefault="00E93185" w:rsidP="001258F1">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DD07E6" w:rsidRPr="007C5E10">
        <w:rPr>
          <w:rFonts w:eastAsia="CIDFont+F4"/>
          <w:sz w:val="24"/>
          <w:szCs w:val="24"/>
          <w:lang w:eastAsia="en-US"/>
          <w14:ligatures w14:val="standardContextual"/>
        </w:rPr>
        <w:t>każdorazowo jest zobowiązany do uzyskania</w:t>
      </w:r>
      <w:r w:rsidR="00453AE2">
        <w:rPr>
          <w:rFonts w:eastAsia="CIDFont+F4"/>
          <w:sz w:val="24"/>
          <w:szCs w:val="24"/>
          <w:lang w:eastAsia="en-US"/>
          <w14:ligatures w14:val="standardContextual"/>
        </w:rPr>
        <w:t xml:space="preserve"> uprzedniej</w:t>
      </w:r>
      <w:r w:rsidR="00DD07E6" w:rsidRPr="007C5E10">
        <w:rPr>
          <w:rFonts w:eastAsia="CIDFont+F4"/>
          <w:sz w:val="24"/>
          <w:szCs w:val="24"/>
          <w:lang w:eastAsia="en-US"/>
          <w14:ligatures w14:val="standardContextual"/>
        </w:rPr>
        <w:t xml:space="preserve"> zgody </w:t>
      </w:r>
      <w:r w:rsidR="00AB1588">
        <w:rPr>
          <w:rFonts w:eastAsia="CIDFont+F4"/>
          <w:sz w:val="24"/>
          <w:szCs w:val="24"/>
          <w:lang w:eastAsia="en-US"/>
          <w14:ligatures w14:val="standardContextual"/>
        </w:rPr>
        <w:t xml:space="preserve">Zamawiającego </w:t>
      </w:r>
      <w:r w:rsidR="0014691D">
        <w:rPr>
          <w:rFonts w:eastAsia="CIDFont+F4"/>
          <w:sz w:val="24"/>
          <w:szCs w:val="24"/>
          <w:lang w:eastAsia="en-US"/>
          <w14:ligatures w14:val="standardContextual"/>
        </w:rPr>
        <w:br/>
      </w:r>
      <w:r w:rsidR="00453AE2">
        <w:rPr>
          <w:rFonts w:eastAsia="CIDFont+F4"/>
          <w:sz w:val="24"/>
          <w:szCs w:val="24"/>
          <w:lang w:eastAsia="en-US"/>
          <w14:ligatures w14:val="standardContextual"/>
        </w:rPr>
        <w:t>w formie dokumentowej</w:t>
      </w:r>
      <w:r w:rsidR="00DD07E6" w:rsidRPr="007C5E10">
        <w:rPr>
          <w:rFonts w:eastAsia="CIDFont+F4"/>
          <w:sz w:val="24"/>
          <w:szCs w:val="24"/>
          <w:lang w:eastAsia="en-US"/>
          <w14:ligatures w14:val="standardContextual"/>
        </w:rPr>
        <w:t xml:space="preserve"> i</w:t>
      </w:r>
      <w:r w:rsidR="005B589C"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uzgodnienia</w:t>
      </w:r>
      <w:r w:rsidR="005B589C"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 xml:space="preserve">lokalizacji wszelkich reklam oraz informacji </w:t>
      </w:r>
      <w:r w:rsidR="0014691D">
        <w:rPr>
          <w:rFonts w:eastAsia="CIDFont+F4"/>
          <w:sz w:val="24"/>
          <w:szCs w:val="24"/>
          <w:lang w:eastAsia="en-US"/>
          <w14:ligatures w14:val="standardContextual"/>
        </w:rPr>
        <w:br/>
      </w:r>
      <w:r w:rsidR="00DD07E6" w:rsidRPr="007C5E10">
        <w:rPr>
          <w:rFonts w:eastAsia="CIDFont+F4"/>
          <w:sz w:val="24"/>
          <w:szCs w:val="24"/>
          <w:lang w:eastAsia="en-US"/>
          <w14:ligatures w14:val="standardContextual"/>
        </w:rPr>
        <w:t>o charakterze komercyjnym umieszczanych na</w:t>
      </w:r>
      <w:r w:rsidR="005B589C"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Terenie Budowy, na</w:t>
      </w:r>
      <w:r w:rsidR="00101867" w:rsidRPr="007C5E10">
        <w:rPr>
          <w:rFonts w:eastAsia="CIDFont+F4"/>
          <w:sz w:val="24"/>
          <w:szCs w:val="24"/>
          <w:lang w:eastAsia="en-US"/>
          <w14:ligatures w14:val="standardContextual"/>
        </w:rPr>
        <w:t xml:space="preserve"> </w:t>
      </w:r>
      <w:r w:rsidR="00DD07E6" w:rsidRPr="007C5E10">
        <w:rPr>
          <w:rFonts w:eastAsia="CIDFont+F4"/>
          <w:sz w:val="24"/>
          <w:szCs w:val="24"/>
          <w:lang w:eastAsia="en-US"/>
          <w14:ligatures w14:val="standardContextual"/>
        </w:rPr>
        <w:t xml:space="preserve">działkach będących własnością </w:t>
      </w:r>
      <w:r w:rsidR="00AB1588">
        <w:rPr>
          <w:rFonts w:eastAsia="CIDFont+F4"/>
          <w:sz w:val="24"/>
          <w:szCs w:val="24"/>
          <w:lang w:eastAsia="en-US"/>
          <w14:ligatures w14:val="standardContextual"/>
        </w:rPr>
        <w:t xml:space="preserve">Zamawiającego </w:t>
      </w:r>
      <w:r w:rsidR="00E56B38">
        <w:rPr>
          <w:rFonts w:eastAsia="CIDFont+F4"/>
          <w:sz w:val="24"/>
          <w:szCs w:val="24"/>
          <w:lang w:eastAsia="en-US"/>
          <w14:ligatures w14:val="standardContextual"/>
        </w:rPr>
        <w:t xml:space="preserve">w tym </w:t>
      </w:r>
      <w:r w:rsidR="00DD07E6" w:rsidRPr="007C5E10">
        <w:rPr>
          <w:rFonts w:eastAsia="CIDFont+F4"/>
          <w:sz w:val="24"/>
          <w:szCs w:val="24"/>
          <w:lang w:eastAsia="en-US"/>
          <w14:ligatures w14:val="standardContextual"/>
        </w:rPr>
        <w:t>na ich ogrodzeniu</w:t>
      </w:r>
      <w:r w:rsidR="00E56B38">
        <w:rPr>
          <w:rFonts w:eastAsia="CIDFont+F4"/>
          <w:sz w:val="24"/>
          <w:szCs w:val="24"/>
          <w:lang w:eastAsia="en-US"/>
          <w14:ligatures w14:val="standardContextual"/>
        </w:rPr>
        <w:t xml:space="preserve"> lub na działkach bezpośrednio przyległych</w:t>
      </w:r>
      <w:r w:rsidR="00DD07E6" w:rsidRPr="007C5E10">
        <w:rPr>
          <w:rFonts w:eastAsia="CIDFont+F4"/>
          <w:sz w:val="24"/>
          <w:szCs w:val="24"/>
          <w:lang w:eastAsia="en-US"/>
          <w14:ligatures w14:val="standardContextual"/>
        </w:rPr>
        <w:t>.</w:t>
      </w:r>
    </w:p>
    <w:p w14:paraId="0AFD9B73" w14:textId="54E48FED" w:rsidR="00775CF6" w:rsidRPr="007C5E10"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D84DF8" w:rsidRPr="007C5E10">
        <w:rPr>
          <w:rFonts w:eastAsia="CIDFont+F4"/>
          <w:sz w:val="24"/>
          <w:szCs w:val="24"/>
          <w:lang w:eastAsia="en-US"/>
          <w14:ligatures w14:val="standardContextual"/>
        </w:rPr>
        <w:t xml:space="preserve">jest zobowiązany do przekazywania </w:t>
      </w:r>
      <w:r w:rsidR="00587547">
        <w:rPr>
          <w:rFonts w:eastAsia="CIDFont+F4"/>
          <w:sz w:val="24"/>
          <w:szCs w:val="24"/>
          <w:lang w:eastAsia="en-US"/>
          <w14:ligatures w14:val="standardContextual"/>
        </w:rPr>
        <w:t xml:space="preserve">Zamawiającemu </w:t>
      </w:r>
      <w:r w:rsidR="00D84DF8" w:rsidRPr="007C5E10">
        <w:rPr>
          <w:rFonts w:eastAsia="CIDFont+F4"/>
          <w:sz w:val="24"/>
          <w:szCs w:val="24"/>
          <w:lang w:eastAsia="en-US"/>
          <w14:ligatures w14:val="standardContextual"/>
        </w:rPr>
        <w:t>wszelkich informacji dotyczących przebiegu procesu budowy Inwestycji w następujący sposób:</w:t>
      </w:r>
    </w:p>
    <w:p w14:paraId="12217EA5" w14:textId="4177E343" w:rsidR="00775CF6" w:rsidRPr="007C5E10" w:rsidRDefault="00D84DF8" w:rsidP="00095015">
      <w:pPr>
        <w:pStyle w:val="Akapitzlist"/>
        <w:autoSpaceDE w:val="0"/>
        <w:autoSpaceDN w:val="0"/>
        <w:adjustRightInd w:val="0"/>
        <w:spacing w:line="360" w:lineRule="auto"/>
        <w:ind w:left="0"/>
        <w:jc w:val="both"/>
        <w:rPr>
          <w:rFonts w:eastAsia="CIDFont+F4"/>
          <w:sz w:val="24"/>
          <w:szCs w:val="24"/>
          <w:lang w:eastAsia="en-US"/>
          <w14:ligatures w14:val="standardContextual"/>
        </w:rPr>
      </w:pPr>
      <w:r w:rsidRPr="007C5E10">
        <w:rPr>
          <w:rFonts w:eastAsia="CIDFont+F4"/>
          <w:sz w:val="24"/>
          <w:szCs w:val="24"/>
          <w:lang w:eastAsia="en-US"/>
          <w14:ligatures w14:val="standardContextual"/>
        </w:rPr>
        <w:t>a) w formie comiesięcznych raportów zawierających informacje o zaawansowaniu Robót, zagrożeniach w</w:t>
      </w:r>
      <w:r w:rsidR="00775CF6"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realizacji i dokumentację zdjęciową składanych </w:t>
      </w:r>
      <w:r w:rsidR="00587547">
        <w:rPr>
          <w:rFonts w:eastAsia="CIDFont+F4"/>
          <w:sz w:val="24"/>
          <w:szCs w:val="24"/>
          <w:lang w:eastAsia="en-US"/>
          <w14:ligatures w14:val="standardContextual"/>
        </w:rPr>
        <w:t xml:space="preserve">Zamawiającemu </w:t>
      </w:r>
      <w:r w:rsidRPr="007C5E10">
        <w:rPr>
          <w:rFonts w:eastAsia="CIDFont+F4"/>
          <w:sz w:val="24"/>
          <w:szCs w:val="24"/>
          <w:lang w:eastAsia="en-US"/>
          <w14:ligatures w14:val="standardContextual"/>
        </w:rPr>
        <w:t>po zakończeniu każdego</w:t>
      </w:r>
      <w:r w:rsidR="00775CF6"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miesiąca kalendarzowego od dnia zawarcia niniejszej Umowy. Raporty będą przekazywane w formie</w:t>
      </w:r>
      <w:r w:rsidR="00775CF6"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elektronicznej (w tym edytowalnej) w terminie do czwartego dnia kolejnego miesiąca,</w:t>
      </w:r>
    </w:p>
    <w:p w14:paraId="2B16C122" w14:textId="44A5489B" w:rsidR="00775CF6" w:rsidRPr="007C5E10" w:rsidRDefault="00D84DF8"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b) w formie raportów wypadkowych, składanych </w:t>
      </w:r>
      <w:r w:rsidR="00587547">
        <w:rPr>
          <w:rFonts w:eastAsia="CIDFont+F4"/>
          <w:sz w:val="24"/>
          <w:szCs w:val="24"/>
          <w:lang w:eastAsia="en-US"/>
          <w14:ligatures w14:val="standardContextual"/>
        </w:rPr>
        <w:t xml:space="preserve">Zamawiającemu </w:t>
      </w:r>
      <w:r w:rsidRPr="007C5E10">
        <w:rPr>
          <w:rFonts w:eastAsia="CIDFont+F4"/>
          <w:sz w:val="24"/>
          <w:szCs w:val="24"/>
          <w:lang w:eastAsia="en-US"/>
          <w14:ligatures w14:val="standardContextual"/>
        </w:rPr>
        <w:t>niezwłocznie po zajściu</w:t>
      </w:r>
      <w:r w:rsidR="00775CF6"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każdego istotnego zdarzenia związanego z realizacją przedsięwzięcia inwestycyjnego lub mogącego</w:t>
      </w:r>
      <w:r w:rsidR="00775CF6"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 xml:space="preserve">skutkować dodatkowym zobowiązaniem finansowym po stronie </w:t>
      </w:r>
      <w:r w:rsidR="005641B5">
        <w:rPr>
          <w:rFonts w:eastAsia="CIDFont+F4"/>
          <w:sz w:val="24"/>
          <w:szCs w:val="24"/>
          <w:lang w:eastAsia="en-US"/>
          <w14:ligatures w14:val="standardContextual"/>
        </w:rPr>
        <w:t>Zamawiającego</w:t>
      </w:r>
      <w:r w:rsidRPr="007C5E10">
        <w:rPr>
          <w:rFonts w:eastAsia="CIDFont+F4"/>
          <w:sz w:val="24"/>
          <w:szCs w:val="24"/>
          <w:lang w:eastAsia="en-US"/>
          <w14:ligatures w14:val="standardContextual"/>
        </w:rPr>
        <w:t>,</w:t>
      </w:r>
      <w:r w:rsidR="00775CF6" w:rsidRPr="007C5E10">
        <w:rPr>
          <w:rFonts w:eastAsia="CIDFont+F4"/>
          <w:sz w:val="24"/>
          <w:szCs w:val="24"/>
          <w:lang w:eastAsia="en-US"/>
          <w14:ligatures w14:val="standardContextual"/>
        </w:rPr>
        <w:t xml:space="preserve"> </w:t>
      </w:r>
    </w:p>
    <w:p w14:paraId="1499DE6F" w14:textId="7821B254" w:rsidR="00775CF6" w:rsidRPr="007C5E10" w:rsidRDefault="00D84DF8"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c) udzielania wszelkich i wyczerpujących odpowiedzi na pytania dotyczące realizacji przedsięwzięcia</w:t>
      </w:r>
      <w:r w:rsidR="00775CF6"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inwestycyjnego i zapewnienie ciągłego kontaktu z przedstawicielami W</w:t>
      </w:r>
      <w:r w:rsidR="00CB614F" w:rsidRPr="007C5E10">
        <w:rPr>
          <w:rFonts w:eastAsia="CIDFont+F4"/>
          <w:sz w:val="24"/>
          <w:szCs w:val="24"/>
          <w:lang w:eastAsia="en-US"/>
          <w14:ligatures w14:val="standardContextual"/>
        </w:rPr>
        <w:t>ykonawcy</w:t>
      </w:r>
      <w:r w:rsidRPr="007C5E10">
        <w:rPr>
          <w:rFonts w:eastAsia="CIDFont+F4"/>
          <w:sz w:val="24"/>
          <w:szCs w:val="24"/>
          <w:lang w:eastAsia="en-US"/>
          <w14:ligatures w14:val="standardContextual"/>
        </w:rPr>
        <w:t>,</w:t>
      </w:r>
      <w:r w:rsidR="00775CF6" w:rsidRPr="007C5E10">
        <w:rPr>
          <w:rFonts w:eastAsia="CIDFont+F4"/>
          <w:sz w:val="24"/>
          <w:szCs w:val="24"/>
          <w:lang w:eastAsia="en-US"/>
          <w14:ligatures w14:val="standardContextual"/>
        </w:rPr>
        <w:t xml:space="preserve"> </w:t>
      </w:r>
    </w:p>
    <w:p w14:paraId="73F41BBD" w14:textId="77777777" w:rsidR="003852B6" w:rsidRPr="007C5E10" w:rsidRDefault="00D84DF8"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d) poprzez prawo wglądu na każde żądanie do dokumentacji budowy, m.in.: dziennika budowy, pism,</w:t>
      </w:r>
      <w:r w:rsidR="003B001C"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oświadczeń, zawiadomień, Projektów Wykonawczych oraz prawo fizycznej inspekcji Inwestycji.</w:t>
      </w:r>
    </w:p>
    <w:p w14:paraId="3C987A11" w14:textId="1A43995C" w:rsidR="00A15E9D" w:rsidRPr="007C5E10"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lastRenderedPageBreak/>
        <w:t xml:space="preserve">Wykonawca </w:t>
      </w:r>
      <w:r w:rsidR="00D84DF8" w:rsidRPr="007C5E10">
        <w:rPr>
          <w:rFonts w:eastAsia="CIDFont+F4"/>
          <w:sz w:val="24"/>
          <w:szCs w:val="24"/>
          <w:lang w:eastAsia="en-US"/>
          <w14:ligatures w14:val="standardContextual"/>
        </w:rPr>
        <w:t>zobowiązany jest do uczestnictwa w naradach zwoływanych i prowadzonych przez</w:t>
      </w:r>
      <w:r w:rsidR="00A15E9D" w:rsidRPr="007C5E10">
        <w:rPr>
          <w:rFonts w:eastAsia="CIDFont+F4"/>
          <w:sz w:val="24"/>
          <w:szCs w:val="24"/>
          <w:lang w:eastAsia="en-US"/>
          <w14:ligatures w14:val="standardContextual"/>
        </w:rPr>
        <w:t xml:space="preserve"> </w:t>
      </w:r>
      <w:r w:rsidR="00AB1588" w:rsidRPr="00DE2538">
        <w:rPr>
          <w:rFonts w:eastAsia="CIDFont+F4"/>
          <w:sz w:val="24"/>
          <w:szCs w:val="24"/>
          <w:lang w:eastAsia="en-US"/>
          <w14:ligatures w14:val="standardContextual"/>
        </w:rPr>
        <w:t xml:space="preserve">Zamawiającego </w:t>
      </w:r>
      <w:r w:rsidR="00D84DF8" w:rsidRPr="007C5E10">
        <w:rPr>
          <w:rFonts w:eastAsia="CIDFont+F4"/>
          <w:sz w:val="24"/>
          <w:szCs w:val="24"/>
          <w:lang w:eastAsia="en-US"/>
          <w14:ligatures w14:val="standardContextual"/>
        </w:rPr>
        <w:t>i do terminowego realizowania podjętych na nich ustaleń.</w:t>
      </w:r>
    </w:p>
    <w:p w14:paraId="5EF35BB4" w14:textId="10837320" w:rsidR="00A15E9D" w:rsidRPr="007C5E10" w:rsidRDefault="00E93185" w:rsidP="00095015">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D84DF8" w:rsidRPr="007C5E10">
        <w:rPr>
          <w:rFonts w:eastAsia="CIDFont+F4"/>
          <w:sz w:val="24"/>
          <w:szCs w:val="24"/>
          <w:lang w:eastAsia="en-US"/>
          <w14:ligatures w14:val="standardContextual"/>
        </w:rPr>
        <w:t xml:space="preserve">zobowiązany jest do przeprowadzenia w imieniu </w:t>
      </w:r>
      <w:r w:rsidR="00AB1588">
        <w:rPr>
          <w:rFonts w:eastAsia="CIDFont+F4"/>
          <w:sz w:val="24"/>
          <w:szCs w:val="24"/>
          <w:lang w:eastAsia="en-US"/>
          <w14:ligatures w14:val="standardContextual"/>
        </w:rPr>
        <w:t xml:space="preserve">Zamawiającego </w:t>
      </w:r>
      <w:r w:rsidR="00D84DF8" w:rsidRPr="007C5E10">
        <w:rPr>
          <w:rFonts w:eastAsia="CIDFont+F4"/>
          <w:sz w:val="24"/>
          <w:szCs w:val="24"/>
          <w:lang w:eastAsia="en-US"/>
          <w14:ligatures w14:val="standardContextual"/>
        </w:rPr>
        <w:t>procedury uzyskania Pozwolenia</w:t>
      </w:r>
      <w:r w:rsidR="00A15E9D" w:rsidRPr="007C5E10">
        <w:rPr>
          <w:rFonts w:eastAsia="CIDFont+F4"/>
          <w:sz w:val="24"/>
          <w:szCs w:val="24"/>
          <w:lang w:eastAsia="en-US"/>
          <w14:ligatures w14:val="standardContextual"/>
        </w:rPr>
        <w:t xml:space="preserve"> </w:t>
      </w:r>
      <w:r w:rsidR="00D84DF8" w:rsidRPr="007C5E10">
        <w:rPr>
          <w:rFonts w:eastAsia="CIDFont+F4"/>
          <w:sz w:val="24"/>
          <w:szCs w:val="24"/>
          <w:lang w:eastAsia="en-US"/>
          <w14:ligatures w14:val="standardContextual"/>
        </w:rPr>
        <w:t>na użytkowanie Inwestycji, w szczególności:</w:t>
      </w:r>
    </w:p>
    <w:p w14:paraId="4E0242E2" w14:textId="77777777" w:rsidR="00A15E9D" w:rsidRPr="007C5E10" w:rsidRDefault="00D84DF8" w:rsidP="00095015">
      <w:pPr>
        <w:pStyle w:val="Akapitzlist"/>
        <w:autoSpaceDE w:val="0"/>
        <w:autoSpaceDN w:val="0"/>
        <w:adjustRightInd w:val="0"/>
        <w:spacing w:line="360" w:lineRule="auto"/>
        <w:ind w:left="0"/>
        <w:jc w:val="both"/>
        <w:rPr>
          <w:rFonts w:eastAsia="CIDFont+F4"/>
          <w:sz w:val="24"/>
          <w:szCs w:val="24"/>
          <w:lang w:eastAsia="en-US"/>
          <w14:ligatures w14:val="standardContextual"/>
        </w:rPr>
      </w:pPr>
      <w:r w:rsidRPr="007C5E10">
        <w:rPr>
          <w:rFonts w:eastAsia="CIDFont+F4"/>
          <w:sz w:val="24"/>
          <w:szCs w:val="24"/>
          <w:lang w:eastAsia="en-US"/>
          <w14:ligatures w14:val="standardContextual"/>
        </w:rPr>
        <w:t>a) niezwłocznie zawiadomić wszelkie właściwe organy, inspekcje i służby o zakończeniu budowy –</w:t>
      </w:r>
      <w:r w:rsidR="00A15E9D"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w sposób określony przepisami lub wymogami tych organów,</w:t>
      </w:r>
    </w:p>
    <w:p w14:paraId="561D874F" w14:textId="5B76C891" w:rsidR="00A15E9D" w:rsidRPr="007C5E10" w:rsidRDefault="00D84DF8" w:rsidP="00095015">
      <w:pPr>
        <w:pStyle w:val="Akapitzlist"/>
        <w:autoSpaceDE w:val="0"/>
        <w:autoSpaceDN w:val="0"/>
        <w:adjustRightInd w:val="0"/>
        <w:spacing w:line="360" w:lineRule="auto"/>
        <w:ind w:left="0"/>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b) niezwłocznie przygotować i przedłożyć </w:t>
      </w:r>
      <w:r w:rsidR="00587547">
        <w:rPr>
          <w:rFonts w:eastAsia="CIDFont+F4"/>
          <w:sz w:val="24"/>
          <w:szCs w:val="24"/>
          <w:lang w:eastAsia="en-US"/>
          <w14:ligatures w14:val="standardContextual"/>
        </w:rPr>
        <w:t xml:space="preserve">Zamawiającemu </w:t>
      </w:r>
      <w:r w:rsidRPr="007C5E10">
        <w:rPr>
          <w:rFonts w:eastAsia="CIDFont+F4"/>
          <w:sz w:val="24"/>
          <w:szCs w:val="24"/>
          <w:lang w:eastAsia="en-US"/>
          <w14:ligatures w14:val="standardContextual"/>
        </w:rPr>
        <w:t>kompletną dokumentację</w:t>
      </w:r>
      <w:r w:rsidR="00A15E9D"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niezbędną do uzyskania pozwolenia na użytkowanie,</w:t>
      </w:r>
    </w:p>
    <w:p w14:paraId="1B4585E5" w14:textId="77777777" w:rsidR="004D2D53" w:rsidRPr="007C5E10" w:rsidRDefault="00D84DF8" w:rsidP="00095015">
      <w:pPr>
        <w:pStyle w:val="Akapitzlist"/>
        <w:autoSpaceDE w:val="0"/>
        <w:autoSpaceDN w:val="0"/>
        <w:adjustRightInd w:val="0"/>
        <w:spacing w:line="360" w:lineRule="auto"/>
        <w:ind w:left="0"/>
        <w:jc w:val="both"/>
        <w:rPr>
          <w:rFonts w:eastAsia="CIDFont+F4"/>
          <w:sz w:val="24"/>
          <w:szCs w:val="24"/>
          <w:lang w:eastAsia="en-US"/>
          <w14:ligatures w14:val="standardContextual"/>
        </w:rPr>
      </w:pPr>
      <w:r w:rsidRPr="007C5E10">
        <w:rPr>
          <w:rFonts w:eastAsia="CIDFont+F4"/>
          <w:sz w:val="24"/>
          <w:szCs w:val="24"/>
          <w:lang w:eastAsia="en-US"/>
          <w14:ligatures w14:val="standardContextual"/>
        </w:rPr>
        <w:t>c) dokonywać wszelkich uzgodnień z wszelkimi instytucjami i urzędami, służbami, inspekcjami, które będą</w:t>
      </w:r>
      <w:r w:rsidR="00A15E9D"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konieczne dla realizacji Inwestycji i uzyskania Pozwolenia na użytkowanie Inwestycji</w:t>
      </w:r>
      <w:r w:rsidR="004D2D53" w:rsidRPr="007C5E10">
        <w:rPr>
          <w:rFonts w:eastAsia="CIDFont+F4"/>
          <w:sz w:val="24"/>
          <w:szCs w:val="24"/>
          <w:lang w:eastAsia="en-US"/>
          <w14:ligatures w14:val="standardContextual"/>
        </w:rPr>
        <w:t>.</w:t>
      </w:r>
    </w:p>
    <w:p w14:paraId="0C0267DB" w14:textId="1539376F" w:rsidR="00645A25" w:rsidRPr="007C5E10" w:rsidRDefault="00D84DF8" w:rsidP="00095015">
      <w:pPr>
        <w:pStyle w:val="Akapitzlist"/>
        <w:autoSpaceDE w:val="0"/>
        <w:autoSpaceDN w:val="0"/>
        <w:adjustRightInd w:val="0"/>
        <w:spacing w:line="360" w:lineRule="auto"/>
        <w:ind w:left="0"/>
        <w:jc w:val="both"/>
        <w:rPr>
          <w:rFonts w:eastAsia="CIDFont+F4"/>
          <w:sz w:val="24"/>
          <w:szCs w:val="24"/>
          <w:lang w:eastAsia="en-US"/>
          <w14:ligatures w14:val="standardContextual"/>
        </w:rPr>
      </w:pPr>
      <w:r w:rsidRPr="007C5E10">
        <w:rPr>
          <w:rFonts w:eastAsia="CIDFont+F4"/>
          <w:sz w:val="24"/>
          <w:szCs w:val="24"/>
          <w:lang w:eastAsia="en-US"/>
          <w14:ligatures w14:val="standardContextual"/>
        </w:rPr>
        <w:t>d) występować na podstawie udzielonego Pełnomocnictwa wobec wszelkich organów administracji, służb lub inspekcji w sprawach związanych z</w:t>
      </w:r>
      <w:r w:rsidR="004D2D53"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realizacją</w:t>
      </w:r>
      <w:r w:rsidR="004D2D53"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Inwestycji i uzyskaniem Pozwolenia na użytkowanie Inwestycji</w:t>
      </w:r>
      <w:r w:rsidR="00645A25" w:rsidRPr="007C5E10">
        <w:rPr>
          <w:rFonts w:eastAsia="CIDFont+F4"/>
          <w:sz w:val="24"/>
          <w:szCs w:val="24"/>
          <w:lang w:eastAsia="en-US"/>
          <w14:ligatures w14:val="standardContextual"/>
        </w:rPr>
        <w:t>,</w:t>
      </w:r>
    </w:p>
    <w:p w14:paraId="464F3C33" w14:textId="3D2933E3" w:rsidR="00255160" w:rsidRPr="007C5E10" w:rsidRDefault="00D84DF8" w:rsidP="00095015">
      <w:pPr>
        <w:pStyle w:val="Akapitzlist"/>
        <w:autoSpaceDE w:val="0"/>
        <w:autoSpaceDN w:val="0"/>
        <w:adjustRightInd w:val="0"/>
        <w:spacing w:line="360" w:lineRule="auto"/>
        <w:ind w:left="0"/>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e) sporządzić i przekazać </w:t>
      </w:r>
      <w:r w:rsidR="00AB78AE" w:rsidRPr="00AB78AE">
        <w:rPr>
          <w:rFonts w:eastAsia="CIDFont+F4"/>
          <w:sz w:val="24"/>
          <w:szCs w:val="24"/>
          <w:lang w:eastAsia="en-US"/>
          <w14:ligatures w14:val="standardContextual"/>
        </w:rPr>
        <w:t>Zamawiającemu</w:t>
      </w:r>
      <w:r w:rsidRPr="007C5E10">
        <w:rPr>
          <w:rFonts w:eastAsia="CIDFont+F4"/>
          <w:color w:val="FF0000"/>
          <w:sz w:val="24"/>
          <w:szCs w:val="24"/>
          <w:lang w:eastAsia="en-US"/>
          <w14:ligatures w14:val="standardContextual"/>
        </w:rPr>
        <w:t xml:space="preserve"> </w:t>
      </w:r>
      <w:r w:rsidRPr="007C5E10">
        <w:rPr>
          <w:rFonts w:eastAsia="CIDFont+F4"/>
          <w:sz w:val="24"/>
          <w:szCs w:val="24"/>
          <w:lang w:eastAsia="en-US"/>
          <w14:ligatures w14:val="standardContextual"/>
        </w:rPr>
        <w:t>kompletną dokumentację powykonawczą</w:t>
      </w:r>
      <w:r w:rsidR="00645A25" w:rsidRPr="007C5E10">
        <w:rPr>
          <w:rFonts w:eastAsia="CIDFont+F4"/>
          <w:sz w:val="24"/>
          <w:szCs w:val="24"/>
          <w:lang w:eastAsia="en-US"/>
          <w14:ligatures w14:val="standardContextual"/>
        </w:rPr>
        <w:t xml:space="preserve"> </w:t>
      </w:r>
      <w:r w:rsidRPr="007C5E10">
        <w:rPr>
          <w:rFonts w:eastAsia="CIDFont+F4"/>
          <w:sz w:val="24"/>
          <w:szCs w:val="24"/>
          <w:lang w:eastAsia="en-US"/>
          <w14:ligatures w14:val="standardContextual"/>
        </w:rPr>
        <w:t>konieczną do oddania do użytkowania Inwestycji.</w:t>
      </w:r>
    </w:p>
    <w:p w14:paraId="2A558E6E" w14:textId="0D8FCDC1" w:rsidR="007E3CAA" w:rsidRDefault="00E93185" w:rsidP="007E3CAA">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D84DF8" w:rsidRPr="007C5E10">
        <w:rPr>
          <w:rFonts w:eastAsia="CIDFont+F4"/>
          <w:sz w:val="24"/>
          <w:szCs w:val="24"/>
          <w:lang w:eastAsia="en-US"/>
          <w14:ligatures w14:val="standardContextual"/>
        </w:rPr>
        <w:t>jest odpowiedzialny za zapewnienie na swój koszt odpowiedniej liczby pojemników</w:t>
      </w:r>
      <w:r w:rsidR="005E32D1" w:rsidRPr="007C5E10">
        <w:rPr>
          <w:rFonts w:eastAsia="CIDFont+F4"/>
          <w:sz w:val="24"/>
          <w:szCs w:val="24"/>
          <w:lang w:eastAsia="en-US"/>
          <w14:ligatures w14:val="standardContextual"/>
        </w:rPr>
        <w:t>, zagospodarowanie</w:t>
      </w:r>
      <w:r w:rsidR="00D84DF8" w:rsidRPr="007C5E10">
        <w:rPr>
          <w:rFonts w:eastAsia="CIDFont+F4"/>
          <w:sz w:val="24"/>
          <w:szCs w:val="24"/>
          <w:lang w:eastAsia="en-US"/>
          <w14:ligatures w14:val="standardContextual"/>
        </w:rPr>
        <w:t xml:space="preserve"> i</w:t>
      </w:r>
      <w:r w:rsidR="00255160" w:rsidRPr="007C5E10">
        <w:rPr>
          <w:rFonts w:eastAsia="CIDFont+F4"/>
          <w:sz w:val="24"/>
          <w:szCs w:val="24"/>
          <w:lang w:eastAsia="en-US"/>
          <w14:ligatures w14:val="standardContextual"/>
        </w:rPr>
        <w:t xml:space="preserve"> </w:t>
      </w:r>
      <w:r w:rsidR="00D84DF8" w:rsidRPr="007C5E10">
        <w:rPr>
          <w:rFonts w:eastAsia="CIDFont+F4"/>
          <w:sz w:val="24"/>
          <w:szCs w:val="24"/>
          <w:lang w:eastAsia="en-US"/>
          <w14:ligatures w14:val="standardContextual"/>
        </w:rPr>
        <w:t>wywóz</w:t>
      </w:r>
      <w:r w:rsidR="00645A25" w:rsidRPr="007C5E10">
        <w:rPr>
          <w:rFonts w:eastAsia="CIDFont+F4"/>
          <w:sz w:val="24"/>
          <w:szCs w:val="24"/>
          <w:lang w:eastAsia="en-US"/>
          <w14:ligatures w14:val="standardContextual"/>
        </w:rPr>
        <w:t xml:space="preserve"> </w:t>
      </w:r>
      <w:r w:rsidR="00D84DF8" w:rsidRPr="007C5E10">
        <w:rPr>
          <w:rFonts w:eastAsia="CIDFont+F4"/>
          <w:sz w:val="24"/>
          <w:szCs w:val="24"/>
          <w:lang w:eastAsia="en-US"/>
          <w14:ligatures w14:val="standardContextual"/>
        </w:rPr>
        <w:t>nieczystości i odpadów z Terenu Budowy w czasie realizacji Inwestycji.</w:t>
      </w:r>
      <w:r w:rsidR="00387BA4" w:rsidRPr="007C5E10">
        <w:rPr>
          <w:sz w:val="24"/>
          <w:szCs w:val="24"/>
        </w:rPr>
        <w:t xml:space="preserve"> </w:t>
      </w:r>
      <w:r>
        <w:rPr>
          <w:rFonts w:eastAsia="CIDFont+F4"/>
          <w:sz w:val="24"/>
          <w:szCs w:val="24"/>
          <w:lang w:eastAsia="en-US"/>
          <w14:ligatures w14:val="standardContextual"/>
        </w:rPr>
        <w:t xml:space="preserve">Wykonawca </w:t>
      </w:r>
      <w:r w:rsidR="00387BA4" w:rsidRPr="007C5E10">
        <w:rPr>
          <w:rFonts w:eastAsia="CIDFont+F4"/>
          <w:sz w:val="24"/>
          <w:szCs w:val="24"/>
          <w:lang w:eastAsia="en-US"/>
          <w14:ligatures w14:val="standardContextual"/>
        </w:rPr>
        <w:t>zobowiązany jest  posiadać aktualne</w:t>
      </w:r>
      <w:r w:rsidR="005B4102">
        <w:rPr>
          <w:rFonts w:eastAsia="CIDFont+F4"/>
          <w:sz w:val="24"/>
          <w:szCs w:val="24"/>
          <w:lang w:eastAsia="en-US"/>
          <w14:ligatures w14:val="standardContextual"/>
        </w:rPr>
        <w:t xml:space="preserve"> </w:t>
      </w:r>
      <w:r w:rsidR="00387BA4" w:rsidRPr="007C5E10">
        <w:rPr>
          <w:rFonts w:eastAsia="CIDFont+F4"/>
          <w:sz w:val="24"/>
          <w:szCs w:val="24"/>
          <w:lang w:eastAsia="en-US"/>
          <w14:ligatures w14:val="standardContextual"/>
        </w:rPr>
        <w:t xml:space="preserve">zezwolenie/rejestrację właściwego organu na prowadzenie działalności w zakresie gospodarowania </w:t>
      </w:r>
      <w:r w:rsidR="00DF3D4A" w:rsidRPr="007C5E10">
        <w:rPr>
          <w:rFonts w:eastAsia="CIDFont+F4"/>
          <w:sz w:val="24"/>
          <w:szCs w:val="24"/>
          <w:lang w:eastAsia="en-US"/>
          <w14:ligatures w14:val="standardContextual"/>
        </w:rPr>
        <w:t>odpadam</w:t>
      </w:r>
      <w:r w:rsidR="00387BA4" w:rsidRPr="007C5E10">
        <w:rPr>
          <w:rFonts w:eastAsia="CIDFont+F4"/>
          <w:sz w:val="24"/>
          <w:szCs w:val="24"/>
          <w:lang w:eastAsia="en-US"/>
          <w14:ligatures w14:val="standardContextual"/>
        </w:rPr>
        <w:t>i (BDO) powstającymi w wyniku prac lub umowę z firmami posiadającymi takie zezwolenia.</w:t>
      </w:r>
    </w:p>
    <w:p w14:paraId="74F15801" w14:textId="651B3F22" w:rsidR="007E3CAA" w:rsidRPr="007E3CAA" w:rsidRDefault="007E3CAA" w:rsidP="007E3CAA">
      <w:pPr>
        <w:pStyle w:val="Akapitzlist"/>
        <w:numPr>
          <w:ilvl w:val="3"/>
          <w:numId w:val="45"/>
        </w:numPr>
        <w:autoSpaceDE w:val="0"/>
        <w:autoSpaceDN w:val="0"/>
        <w:adjustRightInd w:val="0"/>
        <w:spacing w:line="360" w:lineRule="auto"/>
        <w:ind w:left="0"/>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Pr="007E3CAA">
        <w:rPr>
          <w:color w:val="000000"/>
          <w:sz w:val="24"/>
          <w:szCs w:val="24"/>
        </w:rPr>
        <w:t xml:space="preserve">sporządzi plan gospodarowania odpadami </w:t>
      </w:r>
      <w:r>
        <w:rPr>
          <w:color w:val="000000"/>
          <w:sz w:val="24"/>
          <w:szCs w:val="24"/>
        </w:rPr>
        <w:t xml:space="preserve">w miejscu prowadzenia Robót, </w:t>
      </w:r>
      <w:r w:rsidRPr="007E3CAA">
        <w:rPr>
          <w:color w:val="000000"/>
          <w:sz w:val="24"/>
          <w:szCs w:val="24"/>
        </w:rPr>
        <w:t>przed rozpoczęciem robót.</w:t>
      </w:r>
      <w:r>
        <w:rPr>
          <w:color w:val="000000"/>
          <w:sz w:val="24"/>
          <w:szCs w:val="24"/>
        </w:rPr>
        <w:t xml:space="preserve"> </w:t>
      </w:r>
      <w:r w:rsidRPr="007E3CAA">
        <w:rPr>
          <w:color w:val="000000"/>
          <w:sz w:val="24"/>
          <w:szCs w:val="24"/>
        </w:rPr>
        <w:t>Wymagany minimalny zakres planu</w:t>
      </w:r>
      <w:r>
        <w:rPr>
          <w:color w:val="000000"/>
          <w:sz w:val="24"/>
          <w:szCs w:val="24"/>
        </w:rPr>
        <w:t xml:space="preserve"> to </w:t>
      </w:r>
      <w:r w:rsidRPr="007E3CAA">
        <w:rPr>
          <w:color w:val="000000"/>
          <w:sz w:val="24"/>
          <w:szCs w:val="24"/>
        </w:rPr>
        <w:t>:</w:t>
      </w:r>
    </w:p>
    <w:p w14:paraId="69CA09BC" w14:textId="32526E59" w:rsidR="007E3CAA" w:rsidRPr="001D320D" w:rsidRDefault="007E3CAA" w:rsidP="007E3CAA">
      <w:pPr>
        <w:numPr>
          <w:ilvl w:val="0"/>
          <w:numId w:val="131"/>
        </w:numPr>
        <w:pBdr>
          <w:top w:val="nil"/>
          <w:left w:val="nil"/>
          <w:bottom w:val="nil"/>
          <w:right w:val="nil"/>
          <w:between w:val="nil"/>
        </w:pBdr>
        <w:spacing w:line="360" w:lineRule="auto"/>
        <w:ind w:left="567"/>
        <w:jc w:val="both"/>
        <w:rPr>
          <w:color w:val="000000"/>
          <w:sz w:val="24"/>
          <w:szCs w:val="24"/>
        </w:rPr>
      </w:pPr>
      <w:r w:rsidRPr="001D320D">
        <w:rPr>
          <w:color w:val="000000"/>
          <w:sz w:val="24"/>
          <w:szCs w:val="24"/>
        </w:rPr>
        <w:t>wskazan</w:t>
      </w:r>
      <w:r>
        <w:rPr>
          <w:color w:val="000000"/>
          <w:sz w:val="24"/>
          <w:szCs w:val="24"/>
        </w:rPr>
        <w:t>ie</w:t>
      </w:r>
      <w:r w:rsidRPr="001D320D">
        <w:rPr>
          <w:color w:val="000000"/>
          <w:sz w:val="24"/>
          <w:szCs w:val="24"/>
        </w:rPr>
        <w:t xml:space="preserve"> i określ</w:t>
      </w:r>
      <w:r>
        <w:rPr>
          <w:color w:val="000000"/>
          <w:sz w:val="24"/>
          <w:szCs w:val="24"/>
        </w:rPr>
        <w:t>enie</w:t>
      </w:r>
      <w:r w:rsidRPr="001D320D">
        <w:rPr>
          <w:color w:val="000000"/>
          <w:sz w:val="24"/>
          <w:szCs w:val="24"/>
        </w:rPr>
        <w:t xml:space="preserve"> możliwoś</w:t>
      </w:r>
      <w:r>
        <w:rPr>
          <w:color w:val="000000"/>
          <w:sz w:val="24"/>
          <w:szCs w:val="24"/>
        </w:rPr>
        <w:t xml:space="preserve">ci </w:t>
      </w:r>
      <w:r w:rsidRPr="001D320D">
        <w:rPr>
          <w:color w:val="000000"/>
          <w:sz w:val="24"/>
          <w:szCs w:val="24"/>
        </w:rPr>
        <w:t>zapobiegania powstawaniu odpadów,</w:t>
      </w:r>
    </w:p>
    <w:p w14:paraId="06E45661" w14:textId="77777777" w:rsidR="007E3CAA" w:rsidRPr="001D320D" w:rsidRDefault="007E3CAA" w:rsidP="007E3CAA">
      <w:pPr>
        <w:numPr>
          <w:ilvl w:val="0"/>
          <w:numId w:val="131"/>
        </w:numPr>
        <w:pBdr>
          <w:top w:val="nil"/>
          <w:left w:val="nil"/>
          <w:bottom w:val="nil"/>
          <w:right w:val="nil"/>
          <w:between w:val="nil"/>
        </w:pBdr>
        <w:spacing w:line="360" w:lineRule="auto"/>
        <w:ind w:left="567"/>
        <w:jc w:val="both"/>
        <w:rPr>
          <w:color w:val="000000"/>
          <w:sz w:val="24"/>
          <w:szCs w:val="24"/>
        </w:rPr>
      </w:pPr>
      <w:r w:rsidRPr="001D320D">
        <w:rPr>
          <w:color w:val="000000"/>
          <w:sz w:val="24"/>
          <w:szCs w:val="24"/>
        </w:rPr>
        <w:t>wskazanie systemów selektywnego zbierania materiałów na placu budowy przeznaczonych do ponownego wykorzystania, recyklingu i innych form odzysku,</w:t>
      </w:r>
    </w:p>
    <w:p w14:paraId="00D27BFE" w14:textId="77777777" w:rsidR="007E3CAA" w:rsidRPr="001D320D" w:rsidRDefault="007E3CAA" w:rsidP="007E3CAA">
      <w:pPr>
        <w:numPr>
          <w:ilvl w:val="0"/>
          <w:numId w:val="131"/>
        </w:numPr>
        <w:pBdr>
          <w:top w:val="nil"/>
          <w:left w:val="nil"/>
          <w:bottom w:val="nil"/>
          <w:right w:val="nil"/>
          <w:between w:val="nil"/>
        </w:pBdr>
        <w:spacing w:line="360" w:lineRule="auto"/>
        <w:ind w:left="567"/>
        <w:jc w:val="both"/>
        <w:rPr>
          <w:color w:val="000000"/>
          <w:sz w:val="24"/>
          <w:szCs w:val="24"/>
        </w:rPr>
      </w:pPr>
      <w:r w:rsidRPr="001D320D">
        <w:rPr>
          <w:color w:val="000000"/>
          <w:sz w:val="24"/>
          <w:szCs w:val="24"/>
        </w:rPr>
        <w:t>identyfikacja typów odpadów oraz sposób postępowania z poszczególnymi typami odpadów,</w:t>
      </w:r>
    </w:p>
    <w:p w14:paraId="09AA2031" w14:textId="77777777" w:rsidR="007E3CAA" w:rsidRDefault="007E3CAA" w:rsidP="007E3CAA">
      <w:pPr>
        <w:numPr>
          <w:ilvl w:val="0"/>
          <w:numId w:val="131"/>
        </w:numPr>
        <w:pBdr>
          <w:top w:val="nil"/>
          <w:left w:val="nil"/>
          <w:bottom w:val="nil"/>
          <w:right w:val="nil"/>
          <w:between w:val="nil"/>
        </w:pBdr>
        <w:spacing w:line="360" w:lineRule="auto"/>
        <w:ind w:left="567"/>
        <w:jc w:val="both"/>
        <w:rPr>
          <w:color w:val="000000"/>
          <w:sz w:val="24"/>
          <w:szCs w:val="24"/>
        </w:rPr>
      </w:pPr>
      <w:r w:rsidRPr="001D320D">
        <w:rPr>
          <w:color w:val="000000"/>
          <w:sz w:val="24"/>
          <w:szCs w:val="24"/>
        </w:rPr>
        <w:t xml:space="preserve">potwierdzenie zapoznania się z planem i stosowania go przez </w:t>
      </w:r>
      <w:r>
        <w:rPr>
          <w:color w:val="000000"/>
          <w:sz w:val="24"/>
          <w:szCs w:val="24"/>
        </w:rPr>
        <w:t>P</w:t>
      </w:r>
      <w:r w:rsidRPr="001D320D">
        <w:rPr>
          <w:color w:val="000000"/>
          <w:sz w:val="24"/>
          <w:szCs w:val="24"/>
        </w:rPr>
        <w:t xml:space="preserve">odwykonawców i </w:t>
      </w:r>
      <w:r>
        <w:rPr>
          <w:color w:val="000000"/>
          <w:sz w:val="24"/>
          <w:szCs w:val="24"/>
        </w:rPr>
        <w:t>D</w:t>
      </w:r>
      <w:r w:rsidRPr="001D320D">
        <w:rPr>
          <w:color w:val="000000"/>
          <w:sz w:val="24"/>
          <w:szCs w:val="24"/>
        </w:rPr>
        <w:t xml:space="preserve">alszych </w:t>
      </w:r>
      <w:r>
        <w:rPr>
          <w:color w:val="000000"/>
          <w:sz w:val="24"/>
          <w:szCs w:val="24"/>
        </w:rPr>
        <w:t>P</w:t>
      </w:r>
      <w:r w:rsidRPr="001D320D">
        <w:rPr>
          <w:color w:val="000000"/>
          <w:sz w:val="24"/>
          <w:szCs w:val="24"/>
        </w:rPr>
        <w:t>odwykonawców.</w:t>
      </w:r>
    </w:p>
    <w:p w14:paraId="39732B8A" w14:textId="77777777" w:rsidR="00A44FEF" w:rsidRDefault="00A44FEF" w:rsidP="00A44FEF">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A44FEF">
        <w:rPr>
          <w:color w:val="000000"/>
          <w:sz w:val="24"/>
          <w:szCs w:val="24"/>
        </w:rPr>
        <w:t xml:space="preserve">Wykonawca zapewni </w:t>
      </w:r>
      <w:r w:rsidR="007E3CAA" w:rsidRPr="00A44FEF">
        <w:rPr>
          <w:color w:val="000000"/>
          <w:sz w:val="24"/>
          <w:szCs w:val="24"/>
        </w:rPr>
        <w:t>odbi</w:t>
      </w:r>
      <w:r w:rsidRPr="00A44FEF">
        <w:rPr>
          <w:color w:val="000000"/>
          <w:sz w:val="24"/>
          <w:szCs w:val="24"/>
        </w:rPr>
        <w:t>ór</w:t>
      </w:r>
      <w:r w:rsidR="007E3CAA" w:rsidRPr="00A44FEF">
        <w:rPr>
          <w:color w:val="000000"/>
          <w:sz w:val="24"/>
          <w:szCs w:val="24"/>
        </w:rPr>
        <w:t xml:space="preserve"> odpadów selekcjonowanych i pozostałych z terenu budowy. Przedstawienie Zamawiającemu dokumentów potwierdzających oddanie odpadów do właściwego punktu odbioru.</w:t>
      </w:r>
    </w:p>
    <w:p w14:paraId="5BFC7F88" w14:textId="77777777" w:rsidR="00A44FEF" w:rsidRDefault="00A44FEF" w:rsidP="00A44FEF">
      <w:pPr>
        <w:pStyle w:val="Akapitzlist"/>
        <w:numPr>
          <w:ilvl w:val="0"/>
          <w:numId w:val="133"/>
        </w:numPr>
        <w:pBdr>
          <w:top w:val="nil"/>
          <w:left w:val="nil"/>
          <w:bottom w:val="nil"/>
          <w:right w:val="nil"/>
          <w:between w:val="nil"/>
        </w:pBdr>
        <w:spacing w:line="360" w:lineRule="auto"/>
        <w:ind w:left="0"/>
        <w:jc w:val="both"/>
        <w:rPr>
          <w:color w:val="000000"/>
          <w:sz w:val="24"/>
          <w:szCs w:val="24"/>
        </w:rPr>
      </w:pPr>
      <w:r>
        <w:rPr>
          <w:color w:val="000000"/>
          <w:sz w:val="24"/>
          <w:szCs w:val="24"/>
        </w:rPr>
        <w:lastRenderedPageBreak/>
        <w:t xml:space="preserve">Wykonawca będzie </w:t>
      </w:r>
      <w:r w:rsidRPr="00A44FEF">
        <w:rPr>
          <w:color w:val="000000"/>
          <w:sz w:val="24"/>
          <w:szCs w:val="24"/>
        </w:rPr>
        <w:t>z</w:t>
      </w:r>
      <w:r w:rsidR="007E3CAA" w:rsidRPr="00A44FEF">
        <w:rPr>
          <w:color w:val="000000"/>
          <w:sz w:val="24"/>
          <w:szCs w:val="24"/>
        </w:rPr>
        <w:t>arządz</w:t>
      </w:r>
      <w:r>
        <w:rPr>
          <w:color w:val="000000"/>
          <w:sz w:val="24"/>
          <w:szCs w:val="24"/>
        </w:rPr>
        <w:t>ać</w:t>
      </w:r>
      <w:r w:rsidR="007E3CAA" w:rsidRPr="00A44FEF">
        <w:rPr>
          <w:color w:val="000000"/>
          <w:sz w:val="24"/>
          <w:szCs w:val="24"/>
        </w:rPr>
        <w:t xml:space="preserve"> procesem zamówień i dostaw materiałów na teren budowy, w taki sposób aby materiały były dostarczane i dowożone w okresie zapotrzebowania, tj. materiały nie powinny być gromadzone oraz zalegać na placu budowy i rodzić niepotrzebne ryzyko uszkodzenia lub zniszczenia składowanych materiałów.</w:t>
      </w:r>
    </w:p>
    <w:p w14:paraId="2EBDCA3A" w14:textId="6A73DEAD" w:rsidR="003E6F8F" w:rsidRDefault="007E3CAA" w:rsidP="003E6F8F">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A44FEF">
        <w:rPr>
          <w:color w:val="000000"/>
          <w:sz w:val="24"/>
          <w:szCs w:val="24"/>
        </w:rPr>
        <w:t xml:space="preserve">Wykonawca zobowiązany jest wyznaczyć na terenie budowy centralne obszary do cięcia </w:t>
      </w:r>
      <w:r w:rsidR="0014691D">
        <w:rPr>
          <w:color w:val="000000"/>
          <w:sz w:val="24"/>
          <w:szCs w:val="24"/>
        </w:rPr>
        <w:br/>
      </w:r>
      <w:r w:rsidRPr="00A44FEF">
        <w:rPr>
          <w:color w:val="000000"/>
          <w:sz w:val="24"/>
          <w:szCs w:val="24"/>
        </w:rPr>
        <w:t>i obróbki materiałów, magazynowania i składowania odpadów.</w:t>
      </w:r>
      <w:r w:rsidR="00A44FEF">
        <w:rPr>
          <w:color w:val="000000"/>
          <w:sz w:val="24"/>
          <w:szCs w:val="24"/>
        </w:rPr>
        <w:t xml:space="preserve"> </w:t>
      </w:r>
      <w:r w:rsidRPr="00A44FEF">
        <w:rPr>
          <w:color w:val="000000"/>
          <w:sz w:val="24"/>
          <w:szCs w:val="24"/>
        </w:rPr>
        <w:t>Wyb</w:t>
      </w:r>
      <w:r w:rsidRPr="00A44FEF">
        <w:rPr>
          <w:sz w:val="24"/>
          <w:szCs w:val="24"/>
        </w:rPr>
        <w:t>ierać</w:t>
      </w:r>
      <w:r w:rsidRPr="00A44FEF">
        <w:rPr>
          <w:color w:val="000000"/>
          <w:sz w:val="24"/>
          <w:szCs w:val="24"/>
        </w:rPr>
        <w:t xml:space="preserve"> do zastosowania produkty pakowane w opakowania zbiorcze lub z minimalnym opakowaniem lub bez opakowania, tam gdzie jest to możliwe, w przypadku produktów pakowanych zwracać uwagę na wybór produktów w opakowaniach podlegające recyklingowi.</w:t>
      </w:r>
      <w:r w:rsidR="00A44FEF">
        <w:rPr>
          <w:color w:val="000000"/>
          <w:sz w:val="24"/>
          <w:szCs w:val="24"/>
        </w:rPr>
        <w:t xml:space="preserve"> </w:t>
      </w:r>
      <w:r w:rsidRPr="00A44FEF">
        <w:rPr>
          <w:color w:val="000000"/>
          <w:sz w:val="24"/>
          <w:szCs w:val="24"/>
        </w:rPr>
        <w:t>Wyb</w:t>
      </w:r>
      <w:r w:rsidRPr="00A44FEF">
        <w:rPr>
          <w:sz w:val="24"/>
          <w:szCs w:val="24"/>
        </w:rPr>
        <w:t>iera</w:t>
      </w:r>
      <w:r w:rsidRPr="00A44FEF">
        <w:rPr>
          <w:color w:val="000000"/>
          <w:sz w:val="24"/>
          <w:szCs w:val="24"/>
        </w:rPr>
        <w:t>ć dostawców, którzy zapewnią odbiór palet (europalety) lub kontenerów w których dostarczane będą materiały budowlane.</w:t>
      </w:r>
    </w:p>
    <w:p w14:paraId="7D2F52DE" w14:textId="325BB82A" w:rsidR="003E6F8F" w:rsidRDefault="00E93185" w:rsidP="003E6F8F">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3E6F8F">
        <w:rPr>
          <w:rFonts w:eastAsia="CIDFont+F4"/>
          <w:sz w:val="24"/>
          <w:szCs w:val="24"/>
          <w:lang w:eastAsia="en-US"/>
          <w14:ligatures w14:val="standardContextual"/>
        </w:rPr>
        <w:t xml:space="preserve">Wykonawca </w:t>
      </w:r>
      <w:r w:rsidR="00D84DF8" w:rsidRPr="003E6F8F">
        <w:rPr>
          <w:rFonts w:eastAsia="CIDFont+F4"/>
          <w:sz w:val="24"/>
          <w:szCs w:val="24"/>
          <w:lang w:eastAsia="en-US"/>
          <w14:ligatures w14:val="standardContextual"/>
        </w:rPr>
        <w:t xml:space="preserve">w związku z realizacją Robót objętych niniejszą Umową nie </w:t>
      </w:r>
      <w:r w:rsidR="009A62B8" w:rsidRPr="003E6F8F">
        <w:rPr>
          <w:rFonts w:eastAsia="CIDFont+F4"/>
          <w:sz w:val="24"/>
          <w:szCs w:val="24"/>
          <w:lang w:eastAsia="en-US"/>
          <w14:ligatures w14:val="standardContextual"/>
        </w:rPr>
        <w:t>będzie bez stosownego zezwolenia emitował</w:t>
      </w:r>
      <w:r w:rsidR="00D84DF8" w:rsidRPr="003E6F8F">
        <w:rPr>
          <w:rFonts w:eastAsia="CIDFont+F4"/>
          <w:sz w:val="24"/>
          <w:szCs w:val="24"/>
          <w:lang w:eastAsia="en-US"/>
          <w14:ligatures w14:val="standardContextual"/>
        </w:rPr>
        <w:t xml:space="preserve"> lub</w:t>
      </w:r>
      <w:r w:rsidR="009A62B8" w:rsidRPr="003E6F8F">
        <w:rPr>
          <w:rFonts w:eastAsia="CIDFont+F4"/>
          <w:sz w:val="24"/>
          <w:szCs w:val="24"/>
          <w:lang w:eastAsia="en-US"/>
          <w14:ligatures w14:val="standardContextual"/>
        </w:rPr>
        <w:t xml:space="preserve"> w inny sposób wprowadzał do środowiska </w:t>
      </w:r>
      <w:r w:rsidR="00D84DF8" w:rsidRPr="003E6F8F">
        <w:rPr>
          <w:rFonts w:eastAsia="CIDFont+F4"/>
          <w:sz w:val="24"/>
          <w:szCs w:val="24"/>
          <w:lang w:eastAsia="en-US"/>
          <w14:ligatures w14:val="standardContextual"/>
        </w:rPr>
        <w:t xml:space="preserve"> jakichkolwiek niebezpiecznych odpadów lub substancji</w:t>
      </w:r>
      <w:r w:rsidR="00B14C5A" w:rsidRPr="003E6F8F">
        <w:rPr>
          <w:rFonts w:eastAsia="CIDFont+F4"/>
          <w:sz w:val="24"/>
          <w:szCs w:val="24"/>
          <w:lang w:eastAsia="en-US"/>
          <w14:ligatures w14:val="standardContextual"/>
        </w:rPr>
        <w:t xml:space="preserve">. </w:t>
      </w:r>
      <w:r w:rsidRPr="003E6F8F">
        <w:rPr>
          <w:rFonts w:eastAsia="CIDFont+F4"/>
          <w:sz w:val="24"/>
          <w:szCs w:val="24"/>
          <w:lang w:eastAsia="en-US"/>
          <w14:ligatures w14:val="standardContextual"/>
        </w:rPr>
        <w:t xml:space="preserve">Wykonawca </w:t>
      </w:r>
      <w:r w:rsidR="00B14C5A" w:rsidRPr="003E6F8F">
        <w:rPr>
          <w:rFonts w:eastAsia="CIDFont+F4"/>
          <w:sz w:val="24"/>
          <w:szCs w:val="24"/>
          <w:lang w:eastAsia="en-US"/>
          <w14:ligatures w14:val="standardContextual"/>
        </w:rPr>
        <w:t>ponosi pełną odpowiedzialność za przestrzeganie wszystkich praw, przepisów</w:t>
      </w:r>
      <w:r w:rsidR="008B6739" w:rsidRPr="003E6F8F">
        <w:rPr>
          <w:rFonts w:eastAsia="CIDFont+F4"/>
          <w:sz w:val="24"/>
          <w:szCs w:val="24"/>
          <w:lang w:eastAsia="en-US"/>
          <w14:ligatures w14:val="standardContextual"/>
        </w:rPr>
        <w:t xml:space="preserve">. ewentualne grzywny, mandaty, kary lub temu podobne nałożone przez organy kontrolne obciążają </w:t>
      </w:r>
      <w:r w:rsidR="000E52FE" w:rsidRPr="003E6F8F">
        <w:rPr>
          <w:rFonts w:eastAsia="CIDFont+F4"/>
          <w:sz w:val="24"/>
          <w:szCs w:val="24"/>
          <w:lang w:eastAsia="en-US"/>
          <w14:ligatures w14:val="standardContextual"/>
        </w:rPr>
        <w:t xml:space="preserve">Wykonawcę, </w:t>
      </w:r>
      <w:r w:rsidR="008B6739" w:rsidRPr="003E6F8F">
        <w:rPr>
          <w:rFonts w:eastAsia="CIDFont+F4"/>
          <w:sz w:val="24"/>
          <w:szCs w:val="24"/>
          <w:lang w:eastAsia="en-US"/>
          <w14:ligatures w14:val="standardContextual"/>
        </w:rPr>
        <w:t xml:space="preserve">a w przypadku nałożenia ich na </w:t>
      </w:r>
      <w:r w:rsidR="00052E66">
        <w:rPr>
          <w:rFonts w:eastAsia="CIDFont+F4"/>
          <w:sz w:val="24"/>
          <w:szCs w:val="24"/>
          <w:lang w:eastAsia="en-US"/>
          <w14:ligatures w14:val="standardContextual"/>
        </w:rPr>
        <w:t>Zamawiającego,</w:t>
      </w:r>
      <w:r w:rsidR="008B6739" w:rsidRPr="003E6F8F">
        <w:rPr>
          <w:rFonts w:eastAsia="CIDFont+F4"/>
          <w:sz w:val="24"/>
          <w:szCs w:val="24"/>
          <w:lang w:eastAsia="en-US"/>
          <w14:ligatures w14:val="standardContextual"/>
        </w:rPr>
        <w:t xml:space="preserve"> </w:t>
      </w:r>
      <w:r w:rsidRPr="003E6F8F">
        <w:rPr>
          <w:rFonts w:eastAsia="CIDFont+F4"/>
          <w:sz w:val="24"/>
          <w:szCs w:val="24"/>
          <w:lang w:eastAsia="en-US"/>
          <w14:ligatures w14:val="standardContextual"/>
        </w:rPr>
        <w:t xml:space="preserve">Wykonawca </w:t>
      </w:r>
      <w:r w:rsidR="008B6739" w:rsidRPr="003E6F8F">
        <w:rPr>
          <w:rFonts w:eastAsia="CIDFont+F4"/>
          <w:sz w:val="24"/>
          <w:szCs w:val="24"/>
          <w:lang w:eastAsia="en-US"/>
          <w14:ligatures w14:val="standardContextual"/>
        </w:rPr>
        <w:t>zobowiązuje się do naprawienia szkody wynikającej z ich nałożenia;</w:t>
      </w:r>
    </w:p>
    <w:p w14:paraId="73E0F346" w14:textId="0BCDCD6D" w:rsidR="003E6F8F" w:rsidRDefault="00E93185" w:rsidP="003E6F8F">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3E6F8F">
        <w:rPr>
          <w:rFonts w:eastAsia="CIDFont+F4"/>
          <w:sz w:val="24"/>
          <w:szCs w:val="24"/>
          <w:lang w:eastAsia="en-US"/>
          <w14:ligatures w14:val="standardContextual"/>
        </w:rPr>
        <w:t xml:space="preserve">Wykonawca </w:t>
      </w:r>
      <w:r w:rsidR="009A62B8" w:rsidRPr="003E6F8F">
        <w:rPr>
          <w:rFonts w:eastAsia="CIDFont+F4"/>
          <w:sz w:val="24"/>
          <w:szCs w:val="24"/>
          <w:lang w:eastAsia="en-US"/>
          <w14:ligatures w14:val="standardContextual"/>
        </w:rPr>
        <w:t xml:space="preserve">na otrzyma </w:t>
      </w:r>
      <w:r w:rsidR="00A1167D" w:rsidRPr="003E6F8F">
        <w:rPr>
          <w:rFonts w:eastAsia="CIDFont+F4"/>
          <w:sz w:val="24"/>
          <w:szCs w:val="24"/>
          <w:lang w:eastAsia="en-US"/>
          <w14:ligatures w14:val="standardContextual"/>
        </w:rPr>
        <w:t xml:space="preserve">we współpracy z </w:t>
      </w:r>
      <w:r w:rsidR="00E22F38" w:rsidRPr="003E6F8F">
        <w:rPr>
          <w:rFonts w:eastAsia="CIDFont+F4"/>
          <w:sz w:val="24"/>
          <w:szCs w:val="24"/>
          <w:lang w:eastAsia="en-US"/>
          <w14:ligatures w14:val="standardContextual"/>
        </w:rPr>
        <w:t>Zamawiającym</w:t>
      </w:r>
      <w:r w:rsidR="00A1167D" w:rsidRPr="003E6F8F">
        <w:rPr>
          <w:rFonts w:eastAsia="CIDFont+F4"/>
          <w:sz w:val="24"/>
          <w:szCs w:val="24"/>
          <w:lang w:eastAsia="en-US"/>
          <w14:ligatures w14:val="standardContextual"/>
        </w:rPr>
        <w:t xml:space="preserve"> certyfikat BREEAM dla I</w:t>
      </w:r>
      <w:r w:rsidR="00647EA7" w:rsidRPr="003E6F8F">
        <w:rPr>
          <w:rFonts w:eastAsia="CIDFont+F4"/>
          <w:sz w:val="24"/>
          <w:szCs w:val="24"/>
          <w:lang w:eastAsia="en-US"/>
          <w14:ligatures w14:val="standardContextual"/>
        </w:rPr>
        <w:t>nwestycji</w:t>
      </w:r>
      <w:r w:rsidR="00A1167D" w:rsidRPr="003E6F8F">
        <w:rPr>
          <w:rFonts w:eastAsia="CIDFont+F4"/>
          <w:sz w:val="24"/>
          <w:szCs w:val="24"/>
          <w:lang w:eastAsia="en-US"/>
          <w14:ligatures w14:val="standardContextual"/>
        </w:rPr>
        <w:t xml:space="preserve"> w terminie do</w:t>
      </w:r>
      <w:r w:rsidR="009A62B8" w:rsidRPr="003E6F8F">
        <w:rPr>
          <w:rFonts w:eastAsia="CIDFont+F4"/>
          <w:sz w:val="24"/>
          <w:szCs w:val="24"/>
          <w:lang w:eastAsia="en-US"/>
          <w14:ligatures w14:val="standardContextual"/>
        </w:rPr>
        <w:t xml:space="preserve"> końca</w:t>
      </w:r>
      <w:r w:rsidR="00A1167D" w:rsidRPr="003E6F8F">
        <w:rPr>
          <w:rFonts w:eastAsia="CIDFont+F4"/>
          <w:sz w:val="24"/>
          <w:szCs w:val="24"/>
          <w:lang w:eastAsia="en-US"/>
          <w14:ligatures w14:val="standardContextual"/>
        </w:rPr>
        <w:t xml:space="preserve"> </w:t>
      </w:r>
      <w:r w:rsidR="009A62B8" w:rsidRPr="003E6F8F">
        <w:rPr>
          <w:rFonts w:eastAsia="CIDFont+F4"/>
          <w:sz w:val="24"/>
          <w:szCs w:val="24"/>
          <w:lang w:eastAsia="en-US"/>
          <w14:ligatures w14:val="standardContextual"/>
        </w:rPr>
        <w:t xml:space="preserve">udzielonej </w:t>
      </w:r>
      <w:r w:rsidR="00403553" w:rsidRPr="003E6F8F">
        <w:rPr>
          <w:rFonts w:eastAsia="CIDFont+F4"/>
          <w:sz w:val="24"/>
          <w:szCs w:val="24"/>
          <w:lang w:eastAsia="en-US"/>
          <w14:ligatures w14:val="standardContextual"/>
        </w:rPr>
        <w:t>gwarancji</w:t>
      </w:r>
      <w:r w:rsidR="009A62B8" w:rsidRPr="003E6F8F">
        <w:rPr>
          <w:rFonts w:eastAsia="CIDFont+F4"/>
          <w:sz w:val="24"/>
          <w:szCs w:val="24"/>
          <w:lang w:eastAsia="en-US"/>
          <w14:ligatures w14:val="standardContextual"/>
        </w:rPr>
        <w:t xml:space="preserve">, określonej </w:t>
      </w:r>
      <w:r w:rsidR="00A1167D" w:rsidRPr="003E6F8F">
        <w:rPr>
          <w:rFonts w:eastAsia="CIDFont+F4"/>
          <w:sz w:val="24"/>
          <w:szCs w:val="24"/>
          <w:lang w:eastAsia="en-US"/>
          <w14:ligatures w14:val="standardContextual"/>
        </w:rPr>
        <w:t xml:space="preserve">w </w:t>
      </w:r>
      <w:r w:rsidR="00B12A4D" w:rsidRPr="003E6F8F">
        <w:rPr>
          <w:rFonts w:eastAsia="CIDFont+F4"/>
          <w:sz w:val="24"/>
          <w:szCs w:val="24"/>
          <w:lang w:eastAsia="en-US"/>
          <w14:ligatures w14:val="standardContextual"/>
        </w:rPr>
        <w:t>§ 15. Rękojmia I Gwarancja, Przeglądy Gwarancyjne i Przegląd Pogwarancyjny</w:t>
      </w:r>
    </w:p>
    <w:p w14:paraId="6AD7155B" w14:textId="77777777" w:rsidR="003E6F8F" w:rsidRDefault="00E93185" w:rsidP="003E6F8F">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3E6F8F">
        <w:rPr>
          <w:sz w:val="24"/>
          <w:szCs w:val="24"/>
        </w:rPr>
        <w:t xml:space="preserve">Wykonawca </w:t>
      </w:r>
      <w:r w:rsidR="009B586D" w:rsidRPr="003E6F8F">
        <w:rPr>
          <w:sz w:val="24"/>
          <w:szCs w:val="24"/>
        </w:rPr>
        <w:t>zobowiązany jest do p</w:t>
      </w:r>
      <w:r w:rsidR="008A6E0A" w:rsidRPr="003E6F8F">
        <w:rPr>
          <w:sz w:val="24"/>
          <w:szCs w:val="24"/>
        </w:rPr>
        <w:t>rzestrzegani</w:t>
      </w:r>
      <w:r w:rsidR="009B586D" w:rsidRPr="003E6F8F">
        <w:rPr>
          <w:sz w:val="24"/>
          <w:szCs w:val="24"/>
        </w:rPr>
        <w:t>a</w:t>
      </w:r>
      <w:r w:rsidR="008A6E0A" w:rsidRPr="003E6F8F">
        <w:rPr>
          <w:sz w:val="24"/>
          <w:szCs w:val="24"/>
        </w:rPr>
        <w:t xml:space="preserve"> przepisów BHP i ppoż. zgodnie z  Instrukcją Bezpieczeństwa Pożarowego dla </w:t>
      </w:r>
      <w:r w:rsidR="008A6E0A" w:rsidRPr="003E6F8F">
        <w:rPr>
          <w:b/>
          <w:sz w:val="24"/>
          <w:szCs w:val="24"/>
        </w:rPr>
        <w:t>Odlewni „KAW-MET”</w:t>
      </w:r>
      <w:r w:rsidR="008A6E0A" w:rsidRPr="003E6F8F">
        <w:rPr>
          <w:sz w:val="24"/>
          <w:szCs w:val="24"/>
        </w:rPr>
        <w:t xml:space="preserve"> oraz zapisów dokumentacji dotyczącej właściwego stanu technicznego robót i użytych maszyn i urządzeń oraz narzędzi;</w:t>
      </w:r>
    </w:p>
    <w:p w14:paraId="34DC55E8" w14:textId="77777777" w:rsidR="003E6F8F" w:rsidRDefault="00E93185" w:rsidP="003E6F8F">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3E6F8F">
        <w:rPr>
          <w:sz w:val="24"/>
          <w:szCs w:val="24"/>
        </w:rPr>
        <w:t xml:space="preserve">Wykonawca </w:t>
      </w:r>
      <w:r w:rsidR="00694ECA" w:rsidRPr="003E6F8F">
        <w:rPr>
          <w:sz w:val="24"/>
          <w:szCs w:val="24"/>
        </w:rPr>
        <w:t xml:space="preserve">zobowiązany jest do </w:t>
      </w:r>
      <w:r w:rsidR="008A6E0A" w:rsidRPr="003E6F8F">
        <w:rPr>
          <w:sz w:val="24"/>
          <w:szCs w:val="24"/>
        </w:rPr>
        <w:t>Urządzeni</w:t>
      </w:r>
      <w:r w:rsidR="008B04DE" w:rsidRPr="003E6F8F">
        <w:rPr>
          <w:sz w:val="24"/>
          <w:szCs w:val="24"/>
        </w:rPr>
        <w:t>a</w:t>
      </w:r>
      <w:r w:rsidR="008A6E0A" w:rsidRPr="003E6F8F">
        <w:rPr>
          <w:sz w:val="24"/>
          <w:szCs w:val="24"/>
        </w:rPr>
        <w:t>, oznakowani</w:t>
      </w:r>
      <w:r w:rsidR="008B04DE" w:rsidRPr="003E6F8F">
        <w:rPr>
          <w:sz w:val="24"/>
          <w:szCs w:val="24"/>
        </w:rPr>
        <w:t>a</w:t>
      </w:r>
      <w:r w:rsidR="00FD412C" w:rsidRPr="003E6F8F">
        <w:rPr>
          <w:sz w:val="24"/>
          <w:szCs w:val="24"/>
        </w:rPr>
        <w:t xml:space="preserve">, </w:t>
      </w:r>
      <w:r w:rsidR="008A6E0A" w:rsidRPr="003E6F8F">
        <w:rPr>
          <w:sz w:val="24"/>
          <w:szCs w:val="24"/>
        </w:rPr>
        <w:t>zabezpieczeni</w:t>
      </w:r>
      <w:r w:rsidR="008B04DE" w:rsidRPr="003E6F8F">
        <w:rPr>
          <w:sz w:val="24"/>
          <w:szCs w:val="24"/>
        </w:rPr>
        <w:t>a</w:t>
      </w:r>
      <w:r w:rsidR="008A6E0A" w:rsidRPr="003E6F8F">
        <w:rPr>
          <w:sz w:val="24"/>
          <w:szCs w:val="24"/>
        </w:rPr>
        <w:t xml:space="preserve"> </w:t>
      </w:r>
      <w:r w:rsidR="001459D5" w:rsidRPr="003E6F8F">
        <w:rPr>
          <w:sz w:val="24"/>
          <w:szCs w:val="24"/>
        </w:rPr>
        <w:t>u</w:t>
      </w:r>
      <w:r w:rsidR="00D038CD" w:rsidRPr="003E6F8F">
        <w:rPr>
          <w:sz w:val="24"/>
          <w:szCs w:val="24"/>
        </w:rPr>
        <w:t>s</w:t>
      </w:r>
      <w:r w:rsidR="001459D5" w:rsidRPr="003E6F8F">
        <w:rPr>
          <w:sz w:val="24"/>
          <w:szCs w:val="24"/>
        </w:rPr>
        <w:t>u</w:t>
      </w:r>
      <w:r w:rsidR="00D038CD" w:rsidRPr="003E6F8F">
        <w:rPr>
          <w:sz w:val="24"/>
          <w:szCs w:val="24"/>
        </w:rPr>
        <w:t>w</w:t>
      </w:r>
      <w:r w:rsidR="001459D5" w:rsidRPr="003E6F8F">
        <w:rPr>
          <w:sz w:val="24"/>
          <w:szCs w:val="24"/>
        </w:rPr>
        <w:t>ani</w:t>
      </w:r>
      <w:r w:rsidR="008B04DE" w:rsidRPr="003E6F8F">
        <w:rPr>
          <w:sz w:val="24"/>
          <w:szCs w:val="24"/>
        </w:rPr>
        <w:t>a</w:t>
      </w:r>
      <w:r w:rsidR="001459D5" w:rsidRPr="003E6F8F">
        <w:rPr>
          <w:sz w:val="24"/>
          <w:szCs w:val="24"/>
        </w:rPr>
        <w:t xml:space="preserve"> zanieczyszczeń z </w:t>
      </w:r>
      <w:r w:rsidR="00E81F94" w:rsidRPr="003E6F8F">
        <w:rPr>
          <w:sz w:val="24"/>
          <w:szCs w:val="24"/>
        </w:rPr>
        <w:t xml:space="preserve">Terenu </w:t>
      </w:r>
      <w:r w:rsidR="008A6E0A" w:rsidRPr="003E6F8F">
        <w:rPr>
          <w:sz w:val="24"/>
          <w:szCs w:val="24"/>
        </w:rPr>
        <w:t xml:space="preserve">budowy oraz prowadzących do niego szlaków komunikacyjnych na własny koszt oraz prowadzenie robót zgodnie z przepisami prawa, a w szczególności: BHP,  ppoż. zgodnie z Instrukcją Bezpieczeństwa Pożarowego dla </w:t>
      </w:r>
      <w:r w:rsidR="008A6E0A" w:rsidRPr="003E6F8F">
        <w:rPr>
          <w:b/>
          <w:sz w:val="24"/>
          <w:szCs w:val="24"/>
        </w:rPr>
        <w:t>Odlewni „KAW-MET”</w:t>
      </w:r>
      <w:r w:rsidR="008A6E0A" w:rsidRPr="003E6F8F">
        <w:rPr>
          <w:sz w:val="24"/>
          <w:szCs w:val="24"/>
        </w:rPr>
        <w:t>, ochrony środowiska, gospodarki odpadami i prawa budowlanego;</w:t>
      </w:r>
      <w:r w:rsidR="00A86F41" w:rsidRPr="003E6F8F">
        <w:rPr>
          <w:sz w:val="24"/>
          <w:szCs w:val="24"/>
        </w:rPr>
        <w:t xml:space="preserve"> </w:t>
      </w:r>
    </w:p>
    <w:p w14:paraId="2306D909" w14:textId="77777777" w:rsidR="003E6F8F" w:rsidRDefault="00A86F41" w:rsidP="003E6F8F">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3E6F8F">
        <w:rPr>
          <w:sz w:val="24"/>
          <w:szCs w:val="24"/>
        </w:rPr>
        <w:t xml:space="preserve">W Okresie Realizacji Robót </w:t>
      </w:r>
      <w:r w:rsidR="00E93185" w:rsidRPr="003E6F8F">
        <w:rPr>
          <w:sz w:val="24"/>
          <w:szCs w:val="24"/>
        </w:rPr>
        <w:t xml:space="preserve">Wykonawca </w:t>
      </w:r>
      <w:r w:rsidRPr="003E6F8F">
        <w:rPr>
          <w:sz w:val="24"/>
          <w:szCs w:val="24"/>
        </w:rPr>
        <w:t>zadba, aby Teren Budowy pozostawał wolny od wszelkich przeszkód, wpływających na porządek i bezpieczeństwo prowadzenia Robót, a także</w:t>
      </w:r>
      <w:r w:rsidR="00AF26F4" w:rsidRPr="003E6F8F">
        <w:rPr>
          <w:sz w:val="24"/>
          <w:szCs w:val="24"/>
        </w:rPr>
        <w:t xml:space="preserve"> </w:t>
      </w:r>
      <w:r w:rsidRPr="003E6F8F">
        <w:rPr>
          <w:sz w:val="24"/>
          <w:szCs w:val="24"/>
        </w:rPr>
        <w:t>o to, aby nie były na nim składowane</w:t>
      </w:r>
      <w:r w:rsidR="00AF26F4" w:rsidRPr="003E6F8F">
        <w:rPr>
          <w:sz w:val="24"/>
          <w:szCs w:val="24"/>
        </w:rPr>
        <w:t xml:space="preserve"> </w:t>
      </w:r>
      <w:r w:rsidRPr="003E6F8F">
        <w:rPr>
          <w:sz w:val="24"/>
          <w:szCs w:val="24"/>
        </w:rPr>
        <w:t>zbędne Urządzenia, nadwyżki Wyrobów itp.</w:t>
      </w:r>
      <w:r w:rsidR="00AF26F4" w:rsidRPr="003E6F8F">
        <w:rPr>
          <w:sz w:val="24"/>
          <w:szCs w:val="24"/>
        </w:rPr>
        <w:t xml:space="preserve"> </w:t>
      </w:r>
      <w:r w:rsidR="00E93185" w:rsidRPr="003E6F8F">
        <w:rPr>
          <w:sz w:val="24"/>
          <w:szCs w:val="24"/>
        </w:rPr>
        <w:t xml:space="preserve">Wykonawca </w:t>
      </w:r>
      <w:r w:rsidRPr="003E6F8F">
        <w:rPr>
          <w:sz w:val="24"/>
          <w:szCs w:val="24"/>
        </w:rPr>
        <w:t>zobowiązuje się niezwłocznie usuwać z Terenu</w:t>
      </w:r>
      <w:r w:rsidR="00AF26F4" w:rsidRPr="003E6F8F">
        <w:rPr>
          <w:sz w:val="24"/>
          <w:szCs w:val="24"/>
        </w:rPr>
        <w:t xml:space="preserve"> </w:t>
      </w:r>
      <w:r w:rsidRPr="003E6F8F">
        <w:rPr>
          <w:sz w:val="24"/>
          <w:szCs w:val="24"/>
        </w:rPr>
        <w:t>Budowy wszelkie śmieci,</w:t>
      </w:r>
      <w:r w:rsidR="00AF26F4" w:rsidRPr="003E6F8F">
        <w:rPr>
          <w:sz w:val="24"/>
          <w:szCs w:val="24"/>
        </w:rPr>
        <w:t xml:space="preserve"> </w:t>
      </w:r>
      <w:r w:rsidRPr="003E6F8F">
        <w:rPr>
          <w:sz w:val="24"/>
          <w:szCs w:val="24"/>
        </w:rPr>
        <w:t xml:space="preserve">odpady lub </w:t>
      </w:r>
      <w:r w:rsidRPr="003E6F8F">
        <w:rPr>
          <w:sz w:val="24"/>
          <w:szCs w:val="24"/>
        </w:rPr>
        <w:lastRenderedPageBreak/>
        <w:t>pozostałości po Robotach, a także jest</w:t>
      </w:r>
      <w:r w:rsidR="00AF26F4" w:rsidRPr="003E6F8F">
        <w:rPr>
          <w:sz w:val="24"/>
          <w:szCs w:val="24"/>
        </w:rPr>
        <w:t xml:space="preserve"> </w:t>
      </w:r>
      <w:r w:rsidRPr="003E6F8F">
        <w:rPr>
          <w:sz w:val="24"/>
          <w:szCs w:val="24"/>
        </w:rPr>
        <w:t>zobowiązany do usuwania śmieci, odpadów i pozostałości jakie powstaną w wyniku realizacji przez niego</w:t>
      </w:r>
      <w:r w:rsidR="00AF26F4" w:rsidRPr="003E6F8F">
        <w:rPr>
          <w:sz w:val="24"/>
          <w:szCs w:val="24"/>
        </w:rPr>
        <w:t xml:space="preserve"> </w:t>
      </w:r>
      <w:r w:rsidRPr="003E6F8F">
        <w:rPr>
          <w:sz w:val="24"/>
          <w:szCs w:val="24"/>
        </w:rPr>
        <w:t>pozostałych świadczeń określonych w Umowie, w tym zrealizowanych w ramach rękojmi i</w:t>
      </w:r>
      <w:r w:rsidR="00AF26F4" w:rsidRPr="003E6F8F">
        <w:rPr>
          <w:sz w:val="24"/>
          <w:szCs w:val="24"/>
        </w:rPr>
        <w:t xml:space="preserve"> </w:t>
      </w:r>
      <w:r w:rsidRPr="003E6F8F">
        <w:rPr>
          <w:sz w:val="24"/>
          <w:szCs w:val="24"/>
        </w:rPr>
        <w:t>gwarancji.</w:t>
      </w:r>
    </w:p>
    <w:p w14:paraId="70F725ED" w14:textId="7A3291C6" w:rsidR="003E6F8F" w:rsidRDefault="00B35917" w:rsidP="003E6F8F">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3E6F8F">
        <w:rPr>
          <w:b/>
          <w:bCs/>
          <w:sz w:val="24"/>
          <w:szCs w:val="24"/>
        </w:rPr>
        <w:t xml:space="preserve">Na potrzeby niniejszej umowy pod pojęciem Teren Budowy rozumie się obszar Nieruchomości, na której będą/są realizowane roboty budowlane zgodnie z Dokumentacją projektową opisaną w </w:t>
      </w:r>
      <w:r w:rsidR="00460D5D" w:rsidRPr="00DE2538">
        <w:rPr>
          <w:b/>
          <w:bCs/>
          <w:sz w:val="24"/>
          <w:szCs w:val="24"/>
        </w:rPr>
        <w:t xml:space="preserve">§ 7. Dokumentacja Projektowa i Powykonawcza. </w:t>
      </w:r>
      <w:r w:rsidRPr="003E6F8F">
        <w:rPr>
          <w:b/>
          <w:bCs/>
          <w:sz w:val="24"/>
          <w:szCs w:val="24"/>
        </w:rPr>
        <w:t xml:space="preserve">Umowy wraz </w:t>
      </w:r>
      <w:r w:rsidR="0014691D">
        <w:rPr>
          <w:b/>
          <w:bCs/>
          <w:sz w:val="24"/>
          <w:szCs w:val="24"/>
        </w:rPr>
        <w:br/>
      </w:r>
      <w:r w:rsidRPr="003E6F8F">
        <w:rPr>
          <w:b/>
          <w:bCs/>
          <w:sz w:val="24"/>
          <w:szCs w:val="24"/>
        </w:rPr>
        <w:t>z przestrzenią zajmowaną przez obiekty, instalacje i urządzenia zaplecza budowy oraz drogami komunikacji dla Inwestycji.</w:t>
      </w:r>
    </w:p>
    <w:p w14:paraId="666BD046" w14:textId="77777777" w:rsidR="00FD7C2D" w:rsidRDefault="00A86F41" w:rsidP="00FD7C2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3E6F8F">
        <w:rPr>
          <w:sz w:val="24"/>
          <w:szCs w:val="24"/>
        </w:rPr>
        <w:t xml:space="preserve">Najpóźniej na dzień zgłoszenia Inwestycji do Odbioru Końcowego </w:t>
      </w:r>
      <w:r w:rsidR="00E93185" w:rsidRPr="003E6F8F">
        <w:rPr>
          <w:sz w:val="24"/>
          <w:szCs w:val="24"/>
        </w:rPr>
        <w:t xml:space="preserve">Wykonawca </w:t>
      </w:r>
      <w:r w:rsidRPr="003E6F8F">
        <w:rPr>
          <w:sz w:val="24"/>
          <w:szCs w:val="24"/>
        </w:rPr>
        <w:t>oczyści i usunie z Terenu</w:t>
      </w:r>
      <w:r w:rsidR="00AF26F4" w:rsidRPr="003E6F8F">
        <w:rPr>
          <w:sz w:val="24"/>
          <w:szCs w:val="24"/>
        </w:rPr>
        <w:t xml:space="preserve"> </w:t>
      </w:r>
      <w:r w:rsidRPr="003E6F8F">
        <w:rPr>
          <w:sz w:val="24"/>
          <w:szCs w:val="24"/>
        </w:rPr>
        <w:t>Budowy swój Sprzęt odpady i pozostałości po Robotach tymczasowych oraz uporządkuje Teren Budowy i</w:t>
      </w:r>
      <w:r w:rsidR="00AF26F4" w:rsidRPr="003E6F8F">
        <w:rPr>
          <w:sz w:val="24"/>
          <w:szCs w:val="24"/>
        </w:rPr>
        <w:t xml:space="preserve"> </w:t>
      </w:r>
      <w:r w:rsidRPr="003E6F8F">
        <w:rPr>
          <w:sz w:val="24"/>
          <w:szCs w:val="24"/>
        </w:rPr>
        <w:t xml:space="preserve">przygotuje do przekazania </w:t>
      </w:r>
      <w:r w:rsidR="00587547" w:rsidRPr="003E6F8F">
        <w:rPr>
          <w:sz w:val="24"/>
          <w:szCs w:val="24"/>
        </w:rPr>
        <w:t xml:space="preserve">Zamawiającemu </w:t>
      </w:r>
      <w:r w:rsidRPr="003E6F8F">
        <w:rPr>
          <w:sz w:val="24"/>
          <w:szCs w:val="24"/>
        </w:rPr>
        <w:t>w stanie czystym i nie budzącym zastrzeżeń</w:t>
      </w:r>
      <w:r w:rsidR="008B04DE" w:rsidRPr="003E6F8F">
        <w:rPr>
          <w:sz w:val="24"/>
          <w:szCs w:val="24"/>
        </w:rPr>
        <w:t xml:space="preserve"> („pod klucz”)</w:t>
      </w:r>
      <w:r w:rsidRPr="003E6F8F">
        <w:rPr>
          <w:sz w:val="24"/>
          <w:szCs w:val="24"/>
        </w:rPr>
        <w:t>. Dostarczone przez</w:t>
      </w:r>
      <w:r w:rsidR="00AF26F4" w:rsidRPr="003E6F8F">
        <w:rPr>
          <w:sz w:val="24"/>
          <w:szCs w:val="24"/>
        </w:rPr>
        <w:t xml:space="preserve"> </w:t>
      </w:r>
      <w:r w:rsidR="00624ECD" w:rsidRPr="003E6F8F">
        <w:rPr>
          <w:sz w:val="24"/>
          <w:szCs w:val="24"/>
        </w:rPr>
        <w:t xml:space="preserve">Wykonawcę </w:t>
      </w:r>
      <w:r w:rsidRPr="003E6F8F">
        <w:rPr>
          <w:sz w:val="24"/>
          <w:szCs w:val="24"/>
        </w:rPr>
        <w:t>zaplecze zostanie usunięte w terminie do 14 dni od dnia zakończenia Odbioru Końcowego</w:t>
      </w:r>
      <w:r w:rsidR="00AF26F4" w:rsidRPr="003E6F8F">
        <w:rPr>
          <w:sz w:val="24"/>
          <w:szCs w:val="24"/>
        </w:rPr>
        <w:t xml:space="preserve"> </w:t>
      </w:r>
      <w:r w:rsidRPr="003E6F8F">
        <w:rPr>
          <w:sz w:val="24"/>
          <w:szCs w:val="24"/>
        </w:rPr>
        <w:t>Inwestycji.</w:t>
      </w:r>
      <w:r w:rsidR="006B333E" w:rsidRPr="003E6F8F">
        <w:rPr>
          <w:sz w:val="24"/>
          <w:szCs w:val="24"/>
        </w:rPr>
        <w:t xml:space="preserve"> Jeżeli W</w:t>
      </w:r>
      <w:r w:rsidR="003E6F8F" w:rsidRPr="003E6F8F">
        <w:rPr>
          <w:sz w:val="24"/>
          <w:szCs w:val="24"/>
        </w:rPr>
        <w:t>yko</w:t>
      </w:r>
      <w:r w:rsidR="003E6F8F">
        <w:rPr>
          <w:sz w:val="24"/>
          <w:szCs w:val="24"/>
        </w:rPr>
        <w:t>n</w:t>
      </w:r>
      <w:r w:rsidR="003E6F8F" w:rsidRPr="003E6F8F">
        <w:rPr>
          <w:sz w:val="24"/>
          <w:szCs w:val="24"/>
        </w:rPr>
        <w:t>awca</w:t>
      </w:r>
      <w:r w:rsidR="006B333E" w:rsidRPr="003E6F8F">
        <w:rPr>
          <w:sz w:val="24"/>
          <w:szCs w:val="24"/>
        </w:rPr>
        <w:t xml:space="preserve"> nie usunie zaplecza w wyznaczonym terminie, </w:t>
      </w:r>
      <w:r w:rsidR="00587547" w:rsidRPr="003E6F8F">
        <w:rPr>
          <w:sz w:val="24"/>
          <w:szCs w:val="24"/>
        </w:rPr>
        <w:t xml:space="preserve">Zamawiający </w:t>
      </w:r>
      <w:r w:rsidR="006B333E" w:rsidRPr="003E6F8F">
        <w:rPr>
          <w:sz w:val="24"/>
          <w:szCs w:val="24"/>
        </w:rPr>
        <w:t>może – bez wyznaczenia dodatkowego terminu i bez upoważnienia sądowego – zlecić ich usunięcie innemu  podmiotowi  na koszt i ryzyko W</w:t>
      </w:r>
      <w:r w:rsidR="003E6F8F" w:rsidRPr="003E6F8F">
        <w:rPr>
          <w:sz w:val="24"/>
          <w:szCs w:val="24"/>
        </w:rPr>
        <w:t>ykonawcy</w:t>
      </w:r>
      <w:r w:rsidR="006B333E" w:rsidRPr="003E6F8F">
        <w:rPr>
          <w:sz w:val="24"/>
          <w:szCs w:val="24"/>
        </w:rPr>
        <w:t>.</w:t>
      </w:r>
    </w:p>
    <w:p w14:paraId="459BAE20" w14:textId="010F4D99" w:rsidR="00FD7C2D" w:rsidRDefault="00A86F41" w:rsidP="00FD7C2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FD7C2D">
        <w:rPr>
          <w:sz w:val="24"/>
          <w:szCs w:val="24"/>
        </w:rPr>
        <w:t xml:space="preserve">W Okresie Realizacji Robót </w:t>
      </w:r>
      <w:r w:rsidR="00E93185" w:rsidRPr="00FD7C2D">
        <w:rPr>
          <w:sz w:val="24"/>
          <w:szCs w:val="24"/>
        </w:rPr>
        <w:t xml:space="preserve">Wykonawca </w:t>
      </w:r>
      <w:r w:rsidR="00694ECA" w:rsidRPr="00FD7C2D">
        <w:rPr>
          <w:color w:val="000000"/>
          <w:sz w:val="24"/>
          <w:szCs w:val="24"/>
        </w:rPr>
        <w:t xml:space="preserve">zobowiązany jest do </w:t>
      </w:r>
      <w:r w:rsidR="00BF215C" w:rsidRPr="00FD7C2D">
        <w:rPr>
          <w:color w:val="000000"/>
          <w:sz w:val="24"/>
          <w:szCs w:val="24"/>
        </w:rPr>
        <w:t>bieżącego</w:t>
      </w:r>
      <w:r w:rsidR="008A6E0A" w:rsidRPr="00FD7C2D">
        <w:rPr>
          <w:color w:val="000000"/>
          <w:sz w:val="24"/>
          <w:szCs w:val="24"/>
        </w:rPr>
        <w:t xml:space="preserve"> utrzymani</w:t>
      </w:r>
      <w:r w:rsidR="00BF215C" w:rsidRPr="00FD7C2D">
        <w:rPr>
          <w:color w:val="000000"/>
          <w:sz w:val="24"/>
          <w:szCs w:val="24"/>
        </w:rPr>
        <w:t>a</w:t>
      </w:r>
      <w:r w:rsidR="008A6E0A" w:rsidRPr="00FD7C2D">
        <w:rPr>
          <w:color w:val="000000"/>
          <w:sz w:val="24"/>
          <w:szCs w:val="24"/>
        </w:rPr>
        <w:t xml:space="preserve"> porządku </w:t>
      </w:r>
      <w:r w:rsidR="00BF215C" w:rsidRPr="00FD7C2D">
        <w:rPr>
          <w:color w:val="000000"/>
          <w:sz w:val="24"/>
          <w:szCs w:val="24"/>
        </w:rPr>
        <w:t>na Terenie budowy i w jego</w:t>
      </w:r>
      <w:r w:rsidR="006B333E" w:rsidRPr="00FD7C2D">
        <w:rPr>
          <w:color w:val="000000"/>
          <w:sz w:val="24"/>
          <w:szCs w:val="24"/>
        </w:rPr>
        <w:t xml:space="preserve"> okolicy</w:t>
      </w:r>
      <w:r w:rsidR="00BF215C" w:rsidRPr="00FD7C2D">
        <w:rPr>
          <w:color w:val="000000"/>
          <w:sz w:val="24"/>
          <w:szCs w:val="24"/>
        </w:rPr>
        <w:t xml:space="preserve">, </w:t>
      </w:r>
      <w:r w:rsidR="008A6E0A" w:rsidRPr="00FD7C2D">
        <w:rPr>
          <w:color w:val="000000"/>
          <w:sz w:val="24"/>
          <w:szCs w:val="24"/>
        </w:rPr>
        <w:t>w tym na sz</w:t>
      </w:r>
      <w:r w:rsidR="008A6E0A" w:rsidRPr="00FD7C2D">
        <w:rPr>
          <w:sz w:val="24"/>
          <w:szCs w:val="24"/>
        </w:rPr>
        <w:t>lakach komunikacyjnych prowadzących do placu budowy,</w:t>
      </w:r>
      <w:r w:rsidR="008A6E0A" w:rsidRPr="00FD7C2D">
        <w:rPr>
          <w:color w:val="000000"/>
          <w:sz w:val="24"/>
          <w:szCs w:val="24"/>
        </w:rPr>
        <w:t xml:space="preserve"> pod rygorem wykonania prac porządkowych przez Zamawiającego na ryzyko </w:t>
      </w:r>
      <w:r w:rsidR="0014691D">
        <w:rPr>
          <w:color w:val="000000"/>
          <w:sz w:val="24"/>
          <w:szCs w:val="24"/>
        </w:rPr>
        <w:br/>
      </w:r>
      <w:r w:rsidR="008A6E0A" w:rsidRPr="00FD7C2D">
        <w:rPr>
          <w:color w:val="000000"/>
          <w:sz w:val="24"/>
          <w:szCs w:val="24"/>
        </w:rPr>
        <w:t>i koszt Wykonawcy; ewentualne grzywny, mandaty, i kary lub temu podobne, nałożone przez organy kontrolne obciążają Wykonawcę, a w przypadku nałożenia ich na Zamawiającego, Wykonawca zobowiązuje się do naprawienia szkody wynikającej z ich nałożenia</w:t>
      </w:r>
      <w:r w:rsidR="00105186" w:rsidRPr="00FD7C2D">
        <w:rPr>
          <w:color w:val="000000"/>
          <w:sz w:val="24"/>
          <w:szCs w:val="24"/>
        </w:rPr>
        <w:t xml:space="preserve">. </w:t>
      </w:r>
      <w:r w:rsidR="008A6E0A" w:rsidRPr="00FD7C2D">
        <w:rPr>
          <w:color w:val="000000"/>
          <w:sz w:val="24"/>
          <w:szCs w:val="24"/>
        </w:rPr>
        <w:t>;</w:t>
      </w:r>
    </w:p>
    <w:p w14:paraId="7A180ED1" w14:textId="77777777" w:rsidR="00FD7C2D" w:rsidRDefault="00E93185" w:rsidP="00FD7C2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FD7C2D">
        <w:rPr>
          <w:color w:val="000000"/>
          <w:sz w:val="24"/>
          <w:szCs w:val="24"/>
        </w:rPr>
        <w:t xml:space="preserve">Wykonawca </w:t>
      </w:r>
      <w:r w:rsidR="00ED1DEB" w:rsidRPr="00FD7C2D">
        <w:rPr>
          <w:color w:val="000000"/>
          <w:sz w:val="24"/>
          <w:szCs w:val="24"/>
        </w:rPr>
        <w:t>zobowiązany jest do u</w:t>
      </w:r>
      <w:r w:rsidR="008A6E0A" w:rsidRPr="00FD7C2D">
        <w:rPr>
          <w:color w:val="000000"/>
          <w:sz w:val="24"/>
          <w:szCs w:val="24"/>
        </w:rPr>
        <w:t>względni</w:t>
      </w:r>
      <w:r w:rsidR="00ED1DEB" w:rsidRPr="00FD7C2D">
        <w:rPr>
          <w:color w:val="000000"/>
          <w:sz w:val="24"/>
          <w:szCs w:val="24"/>
        </w:rPr>
        <w:t>ania</w:t>
      </w:r>
      <w:r w:rsidR="008A6E0A" w:rsidRPr="00FD7C2D">
        <w:rPr>
          <w:color w:val="000000"/>
          <w:sz w:val="24"/>
          <w:szCs w:val="24"/>
        </w:rPr>
        <w:t xml:space="preserve"> i odpowiadani</w:t>
      </w:r>
      <w:r w:rsidR="00ED1DEB" w:rsidRPr="00FD7C2D">
        <w:rPr>
          <w:color w:val="000000"/>
          <w:sz w:val="24"/>
          <w:szCs w:val="24"/>
        </w:rPr>
        <w:t>a</w:t>
      </w:r>
      <w:r w:rsidR="008A6E0A" w:rsidRPr="00FD7C2D">
        <w:rPr>
          <w:color w:val="000000"/>
          <w:sz w:val="24"/>
          <w:szCs w:val="24"/>
        </w:rPr>
        <w:t xml:space="preserve"> na polecenia i pytania </w:t>
      </w:r>
      <w:r w:rsidR="00AB1588" w:rsidRPr="00FD7C2D">
        <w:rPr>
          <w:color w:val="000000"/>
          <w:sz w:val="24"/>
          <w:szCs w:val="24"/>
        </w:rPr>
        <w:t xml:space="preserve">Zamawiającego </w:t>
      </w:r>
      <w:r w:rsidR="008A6E0A" w:rsidRPr="00FD7C2D">
        <w:rPr>
          <w:color w:val="000000"/>
          <w:sz w:val="24"/>
          <w:szCs w:val="24"/>
        </w:rPr>
        <w:t xml:space="preserve">oraz niezwłocznego sygnalizowania </w:t>
      </w:r>
      <w:r w:rsidR="00490094" w:rsidRPr="00FD7C2D">
        <w:rPr>
          <w:color w:val="000000"/>
          <w:sz w:val="24"/>
          <w:szCs w:val="24"/>
        </w:rPr>
        <w:t xml:space="preserve"> mu</w:t>
      </w:r>
      <w:r w:rsidR="008A6E0A" w:rsidRPr="00FD7C2D">
        <w:rPr>
          <w:color w:val="000000"/>
          <w:sz w:val="24"/>
          <w:szCs w:val="24"/>
        </w:rPr>
        <w:t xml:space="preserve"> o wszelkich niezgodnościach pomiędzy stanem faktycznym, a danymi wynikającymi z dokumentacji;</w:t>
      </w:r>
    </w:p>
    <w:p w14:paraId="4916D912" w14:textId="43209304" w:rsidR="00FD7C2D" w:rsidRDefault="00E93185" w:rsidP="00FD7C2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FD7C2D">
        <w:rPr>
          <w:color w:val="000000"/>
          <w:sz w:val="24"/>
          <w:szCs w:val="24"/>
        </w:rPr>
        <w:t xml:space="preserve">Wykonawca </w:t>
      </w:r>
      <w:r w:rsidR="009D41B3" w:rsidRPr="00FD7C2D">
        <w:rPr>
          <w:color w:val="000000"/>
          <w:sz w:val="24"/>
          <w:szCs w:val="24"/>
        </w:rPr>
        <w:t xml:space="preserve">zobowiązany jest do </w:t>
      </w:r>
      <w:r w:rsidR="009D41B3" w:rsidRPr="00FD7C2D">
        <w:rPr>
          <w:sz w:val="24"/>
          <w:szCs w:val="24"/>
        </w:rPr>
        <w:t>z</w:t>
      </w:r>
      <w:r w:rsidR="008A6E0A" w:rsidRPr="00FD7C2D">
        <w:rPr>
          <w:sz w:val="24"/>
          <w:szCs w:val="24"/>
        </w:rPr>
        <w:t>apewnieni</w:t>
      </w:r>
      <w:r w:rsidR="009D41B3" w:rsidRPr="00FD7C2D">
        <w:rPr>
          <w:sz w:val="24"/>
          <w:szCs w:val="24"/>
        </w:rPr>
        <w:t>a</w:t>
      </w:r>
      <w:r w:rsidR="008A6E0A" w:rsidRPr="00FD7C2D">
        <w:rPr>
          <w:sz w:val="24"/>
          <w:szCs w:val="24"/>
        </w:rPr>
        <w:t xml:space="preserve"> pracowników z odpowiednimi kwalifikacjami </w:t>
      </w:r>
      <w:r w:rsidR="0014691D">
        <w:rPr>
          <w:sz w:val="24"/>
          <w:szCs w:val="24"/>
        </w:rPr>
        <w:br/>
      </w:r>
      <w:r w:rsidR="008A6E0A" w:rsidRPr="00FD7C2D">
        <w:rPr>
          <w:sz w:val="24"/>
          <w:szCs w:val="24"/>
        </w:rPr>
        <w:t xml:space="preserve">i uprawnieniami do realizacji </w:t>
      </w:r>
      <w:r w:rsidR="00263CED" w:rsidRPr="00FD7C2D">
        <w:rPr>
          <w:sz w:val="24"/>
          <w:szCs w:val="24"/>
        </w:rPr>
        <w:t>P</w:t>
      </w:r>
      <w:r w:rsidR="008A6E0A" w:rsidRPr="00FD7C2D">
        <w:rPr>
          <w:sz w:val="24"/>
          <w:szCs w:val="24"/>
        </w:rPr>
        <w:t>rzedmiotu Umowy, z zastrzeżeniem, że praca musi odbywać się pod nadzorem uprawnionych osób, a za koordynację działań odpowiedzialny jest kierownik robót</w:t>
      </w:r>
      <w:r w:rsidR="00AA6C5B" w:rsidRPr="00FD7C2D">
        <w:rPr>
          <w:sz w:val="24"/>
          <w:szCs w:val="24"/>
        </w:rPr>
        <w:t>.</w:t>
      </w:r>
    </w:p>
    <w:p w14:paraId="53B94F99" w14:textId="5A80BF64" w:rsidR="00FD7C2D" w:rsidRDefault="00AA6C5B" w:rsidP="00FD7C2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FD7C2D">
        <w:rPr>
          <w:sz w:val="24"/>
          <w:szCs w:val="24"/>
        </w:rPr>
        <w:t>Wykonawca oświadcza, że spełnia wszystkie określone w Zapytaniu ofertowym wymogi</w:t>
      </w:r>
      <w:r w:rsidR="008029E7" w:rsidRPr="00FD7C2D">
        <w:rPr>
          <w:sz w:val="24"/>
          <w:szCs w:val="24"/>
        </w:rPr>
        <w:t xml:space="preserve">, </w:t>
      </w:r>
      <w:r w:rsidR="0014691D">
        <w:rPr>
          <w:sz w:val="24"/>
          <w:szCs w:val="24"/>
        </w:rPr>
        <w:br/>
      </w:r>
      <w:r w:rsidR="008029E7" w:rsidRPr="00FD7C2D">
        <w:rPr>
          <w:sz w:val="24"/>
          <w:szCs w:val="24"/>
        </w:rPr>
        <w:t xml:space="preserve">w szczególności wymogi co do potencjału kadrowego, uprawnień, sytuacji ekonomicznej </w:t>
      </w:r>
      <w:r w:rsidR="0014691D">
        <w:rPr>
          <w:sz w:val="24"/>
          <w:szCs w:val="24"/>
        </w:rPr>
        <w:br/>
      </w:r>
      <w:r w:rsidR="008029E7" w:rsidRPr="00FD7C2D">
        <w:rPr>
          <w:sz w:val="24"/>
          <w:szCs w:val="24"/>
        </w:rPr>
        <w:t>i finansowej, wiedzy i doświadczenia</w:t>
      </w:r>
      <w:r w:rsidR="00A74655" w:rsidRPr="00FD7C2D">
        <w:rPr>
          <w:sz w:val="24"/>
          <w:szCs w:val="24"/>
        </w:rPr>
        <w:t>, n</w:t>
      </w:r>
      <w:r w:rsidR="008029E7" w:rsidRPr="00FD7C2D">
        <w:rPr>
          <w:sz w:val="24"/>
          <w:szCs w:val="24"/>
        </w:rPr>
        <w:t>ie</w:t>
      </w:r>
      <w:r w:rsidR="00A74655" w:rsidRPr="00FD7C2D">
        <w:rPr>
          <w:sz w:val="24"/>
          <w:szCs w:val="24"/>
        </w:rPr>
        <w:t xml:space="preserve"> </w:t>
      </w:r>
      <w:r w:rsidR="008029E7" w:rsidRPr="00FD7C2D">
        <w:rPr>
          <w:sz w:val="24"/>
          <w:szCs w:val="24"/>
        </w:rPr>
        <w:t>zalega w opłacaniu podatków</w:t>
      </w:r>
      <w:r w:rsidR="00A74655" w:rsidRPr="00FD7C2D">
        <w:rPr>
          <w:sz w:val="24"/>
          <w:szCs w:val="24"/>
        </w:rPr>
        <w:t xml:space="preserve"> oraz </w:t>
      </w:r>
      <w:r w:rsidR="008029E7" w:rsidRPr="00FD7C2D">
        <w:rPr>
          <w:rFonts w:eastAsia="CIDFont+F1"/>
          <w:sz w:val="24"/>
          <w:szCs w:val="24"/>
        </w:rPr>
        <w:t>należności ZUS</w:t>
      </w:r>
      <w:r w:rsidR="00A74655" w:rsidRPr="00FD7C2D">
        <w:rPr>
          <w:rFonts w:eastAsia="CIDFont+F1"/>
          <w:sz w:val="24"/>
          <w:szCs w:val="24"/>
        </w:rPr>
        <w:t xml:space="preserve">, nie ma </w:t>
      </w:r>
      <w:r w:rsidR="008029E7" w:rsidRPr="00FD7C2D">
        <w:rPr>
          <w:sz w:val="24"/>
          <w:szCs w:val="24"/>
        </w:rPr>
        <w:t>powiązań osobowych i kapitałowych z Zamawiającym</w:t>
      </w:r>
      <w:r w:rsidR="00A74655" w:rsidRPr="00FD7C2D">
        <w:rPr>
          <w:sz w:val="24"/>
          <w:szCs w:val="24"/>
        </w:rPr>
        <w:t xml:space="preserve">, posiada </w:t>
      </w:r>
      <w:r w:rsidR="008029E7" w:rsidRPr="00FD7C2D">
        <w:rPr>
          <w:rFonts w:eastAsia="CIDFont+F1"/>
          <w:sz w:val="24"/>
          <w:szCs w:val="24"/>
        </w:rPr>
        <w:t>opłacon</w:t>
      </w:r>
      <w:r w:rsidR="00A74655" w:rsidRPr="00FD7C2D">
        <w:rPr>
          <w:rFonts w:eastAsia="CIDFont+F1"/>
          <w:sz w:val="24"/>
          <w:szCs w:val="24"/>
        </w:rPr>
        <w:t>ą</w:t>
      </w:r>
      <w:r w:rsidR="008029E7" w:rsidRPr="00FD7C2D">
        <w:rPr>
          <w:rFonts w:eastAsia="CIDFont+F1"/>
          <w:sz w:val="24"/>
          <w:szCs w:val="24"/>
        </w:rPr>
        <w:t xml:space="preserve"> polis</w:t>
      </w:r>
      <w:r w:rsidR="00A74655" w:rsidRPr="00FD7C2D">
        <w:rPr>
          <w:rFonts w:eastAsia="CIDFont+F1"/>
          <w:sz w:val="24"/>
          <w:szCs w:val="24"/>
        </w:rPr>
        <w:t xml:space="preserve">ę </w:t>
      </w:r>
      <w:r w:rsidR="008029E7" w:rsidRPr="00FD7C2D">
        <w:rPr>
          <w:rFonts w:eastAsia="CIDFont+F1"/>
          <w:sz w:val="24"/>
          <w:szCs w:val="24"/>
        </w:rPr>
        <w:lastRenderedPageBreak/>
        <w:t>ubezpieczeniow</w:t>
      </w:r>
      <w:r w:rsidR="00A74655" w:rsidRPr="00FD7C2D">
        <w:rPr>
          <w:rFonts w:eastAsia="CIDFont+F1"/>
          <w:sz w:val="24"/>
          <w:szCs w:val="24"/>
        </w:rPr>
        <w:t>ą</w:t>
      </w:r>
      <w:r w:rsidR="008029E7" w:rsidRPr="00FD7C2D">
        <w:rPr>
          <w:rFonts w:eastAsia="CIDFont+F1"/>
          <w:sz w:val="24"/>
          <w:szCs w:val="24"/>
        </w:rPr>
        <w:t xml:space="preserve"> od odpowiedzialności cywilnej OC</w:t>
      </w:r>
      <w:r w:rsidR="00A74655" w:rsidRPr="00FD7C2D">
        <w:rPr>
          <w:rFonts w:eastAsia="CIDFont+F1"/>
          <w:sz w:val="24"/>
          <w:szCs w:val="24"/>
        </w:rPr>
        <w:t xml:space="preserve"> w wymaganej w Zapytaniu ofertowym wysokości.</w:t>
      </w:r>
      <w:r w:rsidR="007D7C39">
        <w:rPr>
          <w:rFonts w:eastAsia="CIDFont+F1"/>
          <w:sz w:val="24"/>
          <w:szCs w:val="24"/>
        </w:rPr>
        <w:t xml:space="preserve"> Wykonawca oświadcza, że wszelkie postanowienia zawarte w Zapytaniu ofertowym są wobec niego wiążące i zobowiązuje się do ich wypełnienia i przestrzegania. </w:t>
      </w:r>
      <w:r w:rsidR="00A74655" w:rsidRPr="00FD7C2D">
        <w:rPr>
          <w:rFonts w:eastAsia="CIDFont+F1"/>
          <w:sz w:val="24"/>
          <w:szCs w:val="24"/>
          <w:u w:val="single"/>
        </w:rPr>
        <w:t xml:space="preserve"> </w:t>
      </w:r>
    </w:p>
    <w:p w14:paraId="4DA01F36" w14:textId="77777777" w:rsidR="00FD7C2D" w:rsidRDefault="00E93185" w:rsidP="00FD7C2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FD7C2D">
        <w:rPr>
          <w:color w:val="000000"/>
          <w:sz w:val="24"/>
          <w:szCs w:val="24"/>
        </w:rPr>
        <w:t xml:space="preserve">Wykonawca </w:t>
      </w:r>
      <w:r w:rsidR="009D41B3" w:rsidRPr="00FD7C2D">
        <w:rPr>
          <w:color w:val="000000"/>
          <w:sz w:val="24"/>
          <w:szCs w:val="24"/>
        </w:rPr>
        <w:t>zobowiązany jest do d</w:t>
      </w:r>
      <w:r w:rsidR="008A6E0A" w:rsidRPr="00FD7C2D">
        <w:rPr>
          <w:color w:val="000000"/>
          <w:sz w:val="24"/>
          <w:szCs w:val="24"/>
        </w:rPr>
        <w:t>ostarczeni</w:t>
      </w:r>
      <w:r w:rsidR="009D41B3" w:rsidRPr="00FD7C2D">
        <w:rPr>
          <w:color w:val="000000"/>
          <w:sz w:val="24"/>
          <w:szCs w:val="24"/>
        </w:rPr>
        <w:t>a</w:t>
      </w:r>
      <w:r w:rsidR="008A6E0A" w:rsidRPr="00FD7C2D">
        <w:rPr>
          <w:color w:val="000000"/>
          <w:sz w:val="24"/>
          <w:szCs w:val="24"/>
        </w:rPr>
        <w:t xml:space="preserve"> dokumentów zgodności, oświadczeń gwarancyjnych, atestów, certyfikatów dopuszczających użyte materiały do stosowania zgodnie  </w:t>
      </w:r>
      <w:r w:rsidR="00AA6C5B" w:rsidRPr="00FD7C2D">
        <w:rPr>
          <w:color w:val="000000"/>
          <w:sz w:val="24"/>
          <w:szCs w:val="24"/>
        </w:rPr>
        <w:t xml:space="preserve">z </w:t>
      </w:r>
      <w:r w:rsidR="008A6E0A" w:rsidRPr="00FD7C2D">
        <w:rPr>
          <w:color w:val="000000"/>
          <w:sz w:val="24"/>
          <w:szCs w:val="24"/>
        </w:rPr>
        <w:t>przepisami prawa</w:t>
      </w:r>
      <w:r w:rsidR="00AA6C5B" w:rsidRPr="00FD7C2D">
        <w:rPr>
          <w:color w:val="000000"/>
          <w:sz w:val="24"/>
          <w:szCs w:val="24"/>
        </w:rPr>
        <w:t xml:space="preserve"> powszechnie obowiązującego</w:t>
      </w:r>
      <w:r w:rsidR="008A6E0A" w:rsidRPr="00FD7C2D">
        <w:rPr>
          <w:sz w:val="24"/>
          <w:szCs w:val="24"/>
        </w:rPr>
        <w:t xml:space="preserve"> przed wbudowaniem;</w:t>
      </w:r>
    </w:p>
    <w:p w14:paraId="2CC351F9" w14:textId="77777777" w:rsidR="00FD7C2D" w:rsidRDefault="00E93185" w:rsidP="00FD7C2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FD7C2D">
        <w:rPr>
          <w:color w:val="000000"/>
          <w:sz w:val="24"/>
          <w:szCs w:val="24"/>
        </w:rPr>
        <w:t xml:space="preserve">Wykonawca </w:t>
      </w:r>
      <w:r w:rsidR="009D41B3" w:rsidRPr="00FD7C2D">
        <w:rPr>
          <w:color w:val="000000"/>
          <w:sz w:val="24"/>
          <w:szCs w:val="24"/>
        </w:rPr>
        <w:t xml:space="preserve">zobowiązany jest do </w:t>
      </w:r>
      <w:r w:rsidR="00A74655" w:rsidRPr="00FD7C2D">
        <w:rPr>
          <w:color w:val="000000"/>
          <w:sz w:val="24"/>
          <w:szCs w:val="24"/>
        </w:rPr>
        <w:t xml:space="preserve">niezwłocznego </w:t>
      </w:r>
      <w:r w:rsidR="00312DF6" w:rsidRPr="00FD7C2D">
        <w:rPr>
          <w:sz w:val="24"/>
          <w:szCs w:val="24"/>
        </w:rPr>
        <w:t>i</w:t>
      </w:r>
      <w:r w:rsidR="008A6E0A" w:rsidRPr="00FD7C2D">
        <w:rPr>
          <w:sz w:val="24"/>
          <w:szCs w:val="24"/>
        </w:rPr>
        <w:t>nformowani</w:t>
      </w:r>
      <w:r w:rsidR="00312DF6" w:rsidRPr="00FD7C2D">
        <w:rPr>
          <w:sz w:val="24"/>
          <w:szCs w:val="24"/>
        </w:rPr>
        <w:t>a</w:t>
      </w:r>
      <w:r w:rsidR="008A6E0A" w:rsidRPr="00FD7C2D">
        <w:rPr>
          <w:sz w:val="24"/>
          <w:szCs w:val="24"/>
        </w:rPr>
        <w:t xml:space="preserve"> Zamawiającego, w formie pisemnej, oraz uzyskanie jego zgody, przed podjęciem jakichkolwiek działań, o okolicznościach wskazujących na konieczność wykonania ewentualnych robót dodatkowych</w:t>
      </w:r>
      <w:r w:rsidR="00A74655" w:rsidRPr="00FD7C2D">
        <w:rPr>
          <w:sz w:val="24"/>
          <w:szCs w:val="24"/>
        </w:rPr>
        <w:t>,</w:t>
      </w:r>
      <w:r w:rsidR="008A6E0A" w:rsidRPr="00FD7C2D">
        <w:rPr>
          <w:sz w:val="24"/>
          <w:szCs w:val="24"/>
        </w:rPr>
        <w:t xml:space="preserve"> uzupełniających</w:t>
      </w:r>
      <w:r w:rsidR="00A74655" w:rsidRPr="00FD7C2D">
        <w:rPr>
          <w:sz w:val="24"/>
          <w:szCs w:val="24"/>
        </w:rPr>
        <w:t>,</w:t>
      </w:r>
      <w:r w:rsidR="008A6E0A" w:rsidRPr="00FD7C2D">
        <w:rPr>
          <w:sz w:val="24"/>
          <w:szCs w:val="24"/>
        </w:rPr>
        <w:t xml:space="preserve"> robót zamiennych</w:t>
      </w:r>
      <w:r w:rsidR="00A74655" w:rsidRPr="00FD7C2D">
        <w:rPr>
          <w:sz w:val="24"/>
          <w:szCs w:val="24"/>
        </w:rPr>
        <w:t>,</w:t>
      </w:r>
      <w:r w:rsidR="008A6E0A" w:rsidRPr="00FD7C2D">
        <w:rPr>
          <w:sz w:val="24"/>
          <w:szCs w:val="24"/>
        </w:rPr>
        <w:t xml:space="preserve"> robót ulegających zakryciu oraz o terminie ich wykonania;</w:t>
      </w:r>
    </w:p>
    <w:p w14:paraId="23769348" w14:textId="77777777" w:rsidR="00FD7C2D" w:rsidRDefault="00E93185" w:rsidP="00FD7C2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FD7C2D">
        <w:rPr>
          <w:color w:val="000000"/>
          <w:sz w:val="24"/>
          <w:szCs w:val="24"/>
        </w:rPr>
        <w:t xml:space="preserve">Wykonawca </w:t>
      </w:r>
      <w:r w:rsidR="009D41B3" w:rsidRPr="00FD7C2D">
        <w:rPr>
          <w:color w:val="000000"/>
          <w:sz w:val="24"/>
          <w:szCs w:val="24"/>
        </w:rPr>
        <w:t xml:space="preserve">zobowiązany jest do </w:t>
      </w:r>
      <w:r w:rsidR="00312DF6" w:rsidRPr="00FD7C2D">
        <w:rPr>
          <w:sz w:val="24"/>
          <w:szCs w:val="24"/>
        </w:rPr>
        <w:t>w</w:t>
      </w:r>
      <w:r w:rsidR="008A6E0A" w:rsidRPr="00FD7C2D">
        <w:rPr>
          <w:sz w:val="24"/>
          <w:szCs w:val="24"/>
        </w:rPr>
        <w:t>ykonywani</w:t>
      </w:r>
      <w:r w:rsidR="00312DF6" w:rsidRPr="00FD7C2D">
        <w:rPr>
          <w:sz w:val="24"/>
          <w:szCs w:val="24"/>
        </w:rPr>
        <w:t>a</w:t>
      </w:r>
      <w:r w:rsidR="008A6E0A" w:rsidRPr="00FD7C2D">
        <w:rPr>
          <w:sz w:val="24"/>
          <w:szCs w:val="24"/>
        </w:rPr>
        <w:t xml:space="preserve"> prac w sposób jak najmniej uciążliwy dla działalności Zamawiającego</w:t>
      </w:r>
      <w:r w:rsidR="00490094" w:rsidRPr="00FD7C2D">
        <w:rPr>
          <w:sz w:val="24"/>
          <w:szCs w:val="24"/>
        </w:rPr>
        <w:t>,</w:t>
      </w:r>
      <w:r w:rsidR="00FE7D33" w:rsidRPr="00FD7C2D">
        <w:rPr>
          <w:sz w:val="24"/>
          <w:szCs w:val="24"/>
        </w:rPr>
        <w:t xml:space="preserve"> Podwykonawców, Innych Podmiotów</w:t>
      </w:r>
      <w:r w:rsidR="00490094" w:rsidRPr="00FD7C2D">
        <w:rPr>
          <w:sz w:val="24"/>
          <w:szCs w:val="24"/>
        </w:rPr>
        <w:t xml:space="preserve">  </w:t>
      </w:r>
      <w:r w:rsidR="008A6E0A" w:rsidRPr="00FD7C2D">
        <w:rPr>
          <w:sz w:val="24"/>
          <w:szCs w:val="24"/>
        </w:rPr>
        <w:t>oraz zawiadamianie</w:t>
      </w:r>
      <w:r w:rsidR="00FE7D33" w:rsidRPr="00FD7C2D">
        <w:rPr>
          <w:sz w:val="24"/>
          <w:szCs w:val="24"/>
        </w:rPr>
        <w:t xml:space="preserve"> </w:t>
      </w:r>
      <w:r w:rsidR="00AB1588" w:rsidRPr="00FD7C2D">
        <w:rPr>
          <w:sz w:val="24"/>
          <w:szCs w:val="24"/>
        </w:rPr>
        <w:t xml:space="preserve">Zamawiającego </w:t>
      </w:r>
      <w:r w:rsidR="008A6E0A" w:rsidRPr="00FD7C2D">
        <w:rPr>
          <w:sz w:val="24"/>
          <w:szCs w:val="24"/>
        </w:rPr>
        <w:t xml:space="preserve">z odpowiednim wyprzedzeniem, min. 7 dni, o ewentualnych </w:t>
      </w:r>
      <w:proofErr w:type="spellStart"/>
      <w:r w:rsidR="000152A6" w:rsidRPr="00FD7C2D">
        <w:rPr>
          <w:sz w:val="24"/>
          <w:szCs w:val="24"/>
        </w:rPr>
        <w:t>wyłączeniach</w:t>
      </w:r>
      <w:proofErr w:type="spellEnd"/>
      <w:r w:rsidR="008A6E0A" w:rsidRPr="00FD7C2D">
        <w:rPr>
          <w:sz w:val="24"/>
          <w:szCs w:val="24"/>
        </w:rPr>
        <w:t xml:space="preserve"> urządzeń zapewniających dopływ mediów, a w tym energii, gazu, wody;</w:t>
      </w:r>
    </w:p>
    <w:p w14:paraId="510C015E" w14:textId="5A25C118" w:rsidR="00A0771D" w:rsidRPr="00A0771D" w:rsidRDefault="00E93185" w:rsidP="00A0771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FD7C2D">
        <w:rPr>
          <w:color w:val="000000"/>
          <w:sz w:val="24"/>
          <w:szCs w:val="24"/>
        </w:rPr>
        <w:t xml:space="preserve">Wykonawca </w:t>
      </w:r>
      <w:r w:rsidR="009D41B3" w:rsidRPr="00FD7C2D">
        <w:rPr>
          <w:color w:val="000000"/>
          <w:sz w:val="24"/>
          <w:szCs w:val="24"/>
        </w:rPr>
        <w:t xml:space="preserve">zobowiązany jest do </w:t>
      </w:r>
      <w:r w:rsidR="00661FA1" w:rsidRPr="00FD7C2D">
        <w:rPr>
          <w:sz w:val="24"/>
          <w:szCs w:val="24"/>
        </w:rPr>
        <w:t>p</w:t>
      </w:r>
      <w:r w:rsidR="008A6E0A" w:rsidRPr="00FD7C2D">
        <w:rPr>
          <w:sz w:val="24"/>
          <w:szCs w:val="24"/>
        </w:rPr>
        <w:t>rzestrzegani</w:t>
      </w:r>
      <w:r w:rsidR="00661FA1" w:rsidRPr="00FD7C2D">
        <w:rPr>
          <w:sz w:val="24"/>
          <w:szCs w:val="24"/>
        </w:rPr>
        <w:t>a</w:t>
      </w:r>
      <w:r w:rsidR="008A6E0A" w:rsidRPr="00FD7C2D">
        <w:rPr>
          <w:sz w:val="24"/>
          <w:szCs w:val="24"/>
        </w:rPr>
        <w:t xml:space="preserve"> przepisów wewnętrznych obowiązujących na terenie i w obiektach Zamawiającego opisanych w: </w:t>
      </w:r>
    </w:p>
    <w:p w14:paraId="09CF941B" w14:textId="503D150C" w:rsidR="00A0771D" w:rsidRPr="0014691D" w:rsidRDefault="00182620" w:rsidP="00CC1BCC">
      <w:pPr>
        <w:pStyle w:val="Akapitzlist"/>
        <w:numPr>
          <w:ilvl w:val="1"/>
          <w:numId w:val="133"/>
        </w:numPr>
        <w:pBdr>
          <w:top w:val="nil"/>
          <w:left w:val="nil"/>
          <w:bottom w:val="nil"/>
          <w:right w:val="nil"/>
          <w:between w:val="nil"/>
        </w:pBdr>
        <w:spacing w:line="360" w:lineRule="auto"/>
        <w:jc w:val="both"/>
        <w:rPr>
          <w:sz w:val="24"/>
          <w:szCs w:val="24"/>
        </w:rPr>
      </w:pPr>
      <w:r w:rsidRPr="0014691D">
        <w:rPr>
          <w:sz w:val="24"/>
          <w:szCs w:val="24"/>
        </w:rPr>
        <w:t>Informacji</w:t>
      </w:r>
      <w:r w:rsidR="00A0771D" w:rsidRPr="0014691D">
        <w:rPr>
          <w:sz w:val="24"/>
          <w:szCs w:val="24"/>
        </w:rPr>
        <w:t xml:space="preserve"> dla klientów, kontrahentów i ich pracowników / współpracowników / podwykonawców, dalszych podwykonawców.</w:t>
      </w:r>
      <w:r w:rsidRPr="0014691D">
        <w:rPr>
          <w:sz w:val="24"/>
          <w:szCs w:val="24"/>
        </w:rPr>
        <w:t xml:space="preserve"> stanowiącej </w:t>
      </w:r>
      <w:r w:rsidRPr="0014691D">
        <w:rPr>
          <w:b/>
          <w:bCs/>
          <w:sz w:val="24"/>
          <w:szCs w:val="24"/>
        </w:rPr>
        <w:t>Załącznik nr 3,</w:t>
      </w:r>
    </w:p>
    <w:p w14:paraId="6854B50F" w14:textId="756DA13D" w:rsidR="00CC1BCC" w:rsidRPr="0014691D" w:rsidRDefault="008A6E0A" w:rsidP="00CC1BCC">
      <w:pPr>
        <w:pStyle w:val="Akapitzlist"/>
        <w:numPr>
          <w:ilvl w:val="1"/>
          <w:numId w:val="133"/>
        </w:numPr>
        <w:pBdr>
          <w:top w:val="nil"/>
          <w:left w:val="nil"/>
          <w:bottom w:val="nil"/>
          <w:right w:val="nil"/>
          <w:between w:val="nil"/>
        </w:pBdr>
        <w:spacing w:line="360" w:lineRule="auto"/>
        <w:jc w:val="both"/>
        <w:rPr>
          <w:sz w:val="24"/>
          <w:szCs w:val="24"/>
        </w:rPr>
      </w:pPr>
      <w:r w:rsidRPr="0014691D">
        <w:rPr>
          <w:sz w:val="24"/>
          <w:szCs w:val="24"/>
        </w:rPr>
        <w:t xml:space="preserve">Instrukcji dla firm zewnętrznych realizujących prace na terenie Odlewni KAW-MET Sp. z o. o. stanowiącej </w:t>
      </w:r>
      <w:r w:rsidRPr="0014691D">
        <w:rPr>
          <w:b/>
          <w:sz w:val="24"/>
          <w:szCs w:val="24"/>
        </w:rPr>
        <w:t>Załącznik</w:t>
      </w:r>
      <w:r w:rsidR="003F25B2" w:rsidRPr="0014691D">
        <w:rPr>
          <w:b/>
          <w:sz w:val="24"/>
          <w:szCs w:val="24"/>
        </w:rPr>
        <w:t xml:space="preserve"> nr </w:t>
      </w:r>
      <w:r w:rsidR="005A53EB" w:rsidRPr="0014691D">
        <w:rPr>
          <w:b/>
          <w:sz w:val="24"/>
          <w:szCs w:val="24"/>
        </w:rPr>
        <w:t>4</w:t>
      </w:r>
      <w:r w:rsidRPr="0014691D">
        <w:rPr>
          <w:b/>
          <w:sz w:val="24"/>
          <w:szCs w:val="24"/>
        </w:rPr>
        <w:t>,</w:t>
      </w:r>
      <w:r w:rsidRPr="0014691D">
        <w:rPr>
          <w:sz w:val="24"/>
          <w:szCs w:val="24"/>
        </w:rPr>
        <w:t xml:space="preserve"> </w:t>
      </w:r>
    </w:p>
    <w:p w14:paraId="2FF691D1" w14:textId="4B466631" w:rsidR="00CC1BCC" w:rsidRPr="0014691D" w:rsidRDefault="00D74922" w:rsidP="00CC1BCC">
      <w:pPr>
        <w:pStyle w:val="Akapitzlist"/>
        <w:numPr>
          <w:ilvl w:val="1"/>
          <w:numId w:val="133"/>
        </w:numPr>
        <w:pBdr>
          <w:top w:val="nil"/>
          <w:left w:val="nil"/>
          <w:bottom w:val="nil"/>
          <w:right w:val="nil"/>
          <w:between w:val="nil"/>
        </w:pBdr>
        <w:spacing w:line="360" w:lineRule="auto"/>
        <w:jc w:val="both"/>
        <w:rPr>
          <w:sz w:val="24"/>
          <w:szCs w:val="24"/>
        </w:rPr>
      </w:pPr>
      <w:r w:rsidRPr="0014691D">
        <w:rPr>
          <w:sz w:val="24"/>
          <w:szCs w:val="24"/>
        </w:rPr>
        <w:t>Oświadczen</w:t>
      </w:r>
      <w:r w:rsidR="00FE7D33" w:rsidRPr="0014691D">
        <w:rPr>
          <w:sz w:val="24"/>
          <w:szCs w:val="24"/>
        </w:rPr>
        <w:t>iu</w:t>
      </w:r>
      <w:r w:rsidRPr="0014691D">
        <w:rPr>
          <w:sz w:val="24"/>
          <w:szCs w:val="24"/>
        </w:rPr>
        <w:t xml:space="preserve"> dot. wymagań z zakresu ochrony środowiska i gospodarki odpadami stanowiącym  </w:t>
      </w:r>
      <w:r w:rsidRPr="0014691D">
        <w:rPr>
          <w:b/>
          <w:bCs/>
          <w:sz w:val="24"/>
          <w:szCs w:val="24"/>
        </w:rPr>
        <w:t xml:space="preserve">Załącznik </w:t>
      </w:r>
      <w:r w:rsidR="0036073E" w:rsidRPr="0014691D">
        <w:rPr>
          <w:b/>
          <w:bCs/>
          <w:sz w:val="24"/>
          <w:szCs w:val="24"/>
        </w:rPr>
        <w:t>nr</w:t>
      </w:r>
      <w:r w:rsidR="00CC1BCC" w:rsidRPr="0014691D">
        <w:rPr>
          <w:b/>
          <w:bCs/>
          <w:sz w:val="24"/>
          <w:szCs w:val="24"/>
        </w:rPr>
        <w:t xml:space="preserve"> </w:t>
      </w:r>
      <w:r w:rsidR="0014691D" w:rsidRPr="0014691D">
        <w:rPr>
          <w:b/>
          <w:bCs/>
          <w:sz w:val="24"/>
          <w:szCs w:val="24"/>
        </w:rPr>
        <w:t>9.</w:t>
      </w:r>
    </w:p>
    <w:p w14:paraId="67579E1F" w14:textId="5C0C90FC" w:rsidR="00FD7C2D" w:rsidRDefault="00E93185" w:rsidP="00FD7C2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FD7C2D">
        <w:rPr>
          <w:sz w:val="24"/>
          <w:szCs w:val="24"/>
        </w:rPr>
        <w:t xml:space="preserve">Wykonawca </w:t>
      </w:r>
      <w:r w:rsidR="008A6E0A" w:rsidRPr="00FD7C2D">
        <w:rPr>
          <w:sz w:val="24"/>
          <w:szCs w:val="24"/>
        </w:rPr>
        <w:t>zobowiązany jest do przestrzegania zasad wizualizacji z obowiązującymi przepisami prawa i wytycznymi. Projektowane i realizowane działania informacyjne</w:t>
      </w:r>
      <w:r w:rsidR="001258F1" w:rsidRPr="00FD7C2D">
        <w:rPr>
          <w:sz w:val="24"/>
          <w:szCs w:val="24"/>
        </w:rPr>
        <w:t xml:space="preserve"> </w:t>
      </w:r>
      <w:r w:rsidR="0014691D">
        <w:rPr>
          <w:sz w:val="24"/>
          <w:szCs w:val="24"/>
        </w:rPr>
        <w:br/>
      </w:r>
      <w:r w:rsidR="008A6E0A" w:rsidRPr="00FD7C2D">
        <w:rPr>
          <w:sz w:val="24"/>
          <w:szCs w:val="24"/>
        </w:rPr>
        <w:t>i promocyjne muszą w pełni uwzględniać wymogi dotyczące umieszczania logo UE oraz informacji na temat współfinansowania ze środków Unii Europejskiej w ramach Funduszy Europejskich dla Nowoczesnej Gospodarki, Priorytet Wsparcie dla przedsiębiorców, Działanie Ścieżka SMART.</w:t>
      </w:r>
    </w:p>
    <w:p w14:paraId="66D84DB1" w14:textId="4154A556" w:rsidR="00097B1F" w:rsidRPr="00FD7C2D" w:rsidRDefault="00E93185" w:rsidP="00FD7C2D">
      <w:pPr>
        <w:pStyle w:val="Akapitzlist"/>
        <w:numPr>
          <w:ilvl w:val="0"/>
          <w:numId w:val="133"/>
        </w:numPr>
        <w:pBdr>
          <w:top w:val="nil"/>
          <w:left w:val="nil"/>
          <w:bottom w:val="nil"/>
          <w:right w:val="nil"/>
          <w:between w:val="nil"/>
        </w:pBdr>
        <w:spacing w:line="360" w:lineRule="auto"/>
        <w:ind w:left="0"/>
        <w:jc w:val="both"/>
        <w:rPr>
          <w:color w:val="000000"/>
          <w:sz w:val="24"/>
          <w:szCs w:val="24"/>
        </w:rPr>
      </w:pPr>
      <w:r w:rsidRPr="00FD7C2D">
        <w:rPr>
          <w:sz w:val="24"/>
          <w:szCs w:val="24"/>
        </w:rPr>
        <w:t xml:space="preserve">Wykonawca </w:t>
      </w:r>
      <w:r w:rsidR="008A6E0A" w:rsidRPr="00FD7C2D">
        <w:rPr>
          <w:sz w:val="24"/>
          <w:szCs w:val="24"/>
        </w:rPr>
        <w:t xml:space="preserve">ponosi koszty związane ze zużyciem mediów i odprowadzeniem ścieków powstałych w trakcie realizacji </w:t>
      </w:r>
      <w:r w:rsidR="00AB454C" w:rsidRPr="00FD7C2D">
        <w:rPr>
          <w:sz w:val="24"/>
          <w:szCs w:val="24"/>
        </w:rPr>
        <w:t>Przedmiotu Umowy</w:t>
      </w:r>
      <w:r w:rsidR="008A6E0A" w:rsidRPr="00FD7C2D">
        <w:rPr>
          <w:sz w:val="24"/>
          <w:szCs w:val="24"/>
        </w:rPr>
        <w:t xml:space="preserve">, w tym przez zaplecze budowy oraz wszelkie inne koszty związane z </w:t>
      </w:r>
      <w:r w:rsidR="00DF72E9" w:rsidRPr="00FD7C2D">
        <w:rPr>
          <w:sz w:val="24"/>
          <w:szCs w:val="24"/>
        </w:rPr>
        <w:t>realizacją Przedmiotu Umowy</w:t>
      </w:r>
      <w:r w:rsidR="008A6E0A" w:rsidRPr="00FD7C2D">
        <w:rPr>
          <w:sz w:val="24"/>
          <w:szCs w:val="24"/>
        </w:rPr>
        <w:t>.</w:t>
      </w:r>
    </w:p>
    <w:p w14:paraId="37A62536" w14:textId="77777777" w:rsidR="00097B1F" w:rsidRPr="007C5E10" w:rsidRDefault="00097B1F" w:rsidP="00095015">
      <w:pPr>
        <w:widowControl w:val="0"/>
        <w:pBdr>
          <w:top w:val="nil"/>
          <w:left w:val="nil"/>
          <w:bottom w:val="nil"/>
          <w:right w:val="nil"/>
          <w:between w:val="nil"/>
        </w:pBdr>
        <w:spacing w:line="360" w:lineRule="auto"/>
        <w:ind w:left="284"/>
        <w:jc w:val="both"/>
        <w:rPr>
          <w:color w:val="000000"/>
          <w:sz w:val="24"/>
          <w:szCs w:val="24"/>
          <w:highlight w:val="white"/>
        </w:rPr>
      </w:pPr>
    </w:p>
    <w:p w14:paraId="44E13C79" w14:textId="77777777" w:rsidR="00921319" w:rsidRDefault="001800AD" w:rsidP="00095015">
      <w:pPr>
        <w:widowControl w:val="0"/>
        <w:pBdr>
          <w:top w:val="nil"/>
          <w:left w:val="nil"/>
          <w:bottom w:val="nil"/>
          <w:right w:val="nil"/>
          <w:between w:val="nil"/>
        </w:pBdr>
        <w:spacing w:line="360" w:lineRule="auto"/>
        <w:ind w:left="284"/>
        <w:jc w:val="center"/>
        <w:rPr>
          <w:rFonts w:eastAsiaTheme="minorHAnsi"/>
          <w:b/>
          <w:bCs/>
          <w:sz w:val="24"/>
          <w:szCs w:val="24"/>
          <w:lang w:eastAsia="en-US"/>
          <w14:ligatures w14:val="standardContextual"/>
        </w:rPr>
      </w:pPr>
      <w:r w:rsidRPr="007C5E10">
        <w:rPr>
          <w:rFonts w:eastAsiaTheme="minorHAnsi"/>
          <w:b/>
          <w:bCs/>
          <w:sz w:val="24"/>
          <w:szCs w:val="24"/>
          <w:lang w:eastAsia="en-US"/>
          <w14:ligatures w14:val="standardContextual"/>
        </w:rPr>
        <w:t xml:space="preserve">§ </w:t>
      </w:r>
      <w:r w:rsidR="00921319">
        <w:rPr>
          <w:rFonts w:eastAsiaTheme="minorHAnsi"/>
          <w:b/>
          <w:bCs/>
          <w:sz w:val="24"/>
          <w:szCs w:val="24"/>
          <w:lang w:eastAsia="en-US"/>
          <w14:ligatures w14:val="standardContextual"/>
        </w:rPr>
        <w:t>4</w:t>
      </w:r>
      <w:r w:rsidRPr="007C5E10">
        <w:rPr>
          <w:rFonts w:eastAsiaTheme="minorHAnsi"/>
          <w:b/>
          <w:bCs/>
          <w:sz w:val="24"/>
          <w:szCs w:val="24"/>
          <w:lang w:eastAsia="en-US"/>
          <w14:ligatures w14:val="standardContextual"/>
        </w:rPr>
        <w:t xml:space="preserve">. </w:t>
      </w:r>
    </w:p>
    <w:p w14:paraId="032175BB" w14:textId="5443B771" w:rsidR="00097B1F" w:rsidRPr="007C5E10" w:rsidRDefault="00921319" w:rsidP="00095015">
      <w:pPr>
        <w:widowControl w:val="0"/>
        <w:pBdr>
          <w:top w:val="nil"/>
          <w:left w:val="nil"/>
          <w:bottom w:val="nil"/>
          <w:right w:val="nil"/>
          <w:between w:val="nil"/>
        </w:pBdr>
        <w:spacing w:line="360" w:lineRule="auto"/>
        <w:ind w:left="284"/>
        <w:jc w:val="center"/>
        <w:rPr>
          <w:b/>
          <w:bCs/>
          <w:color w:val="000000"/>
          <w:sz w:val="24"/>
          <w:szCs w:val="24"/>
          <w:highlight w:val="white"/>
        </w:rPr>
      </w:pPr>
      <w:r w:rsidRPr="007C5E10">
        <w:rPr>
          <w:rFonts w:eastAsiaTheme="minorHAnsi"/>
          <w:b/>
          <w:bCs/>
          <w:sz w:val="24"/>
          <w:szCs w:val="24"/>
          <w:lang w:eastAsia="en-US"/>
          <w14:ligatures w14:val="standardContextual"/>
        </w:rPr>
        <w:lastRenderedPageBreak/>
        <w:t xml:space="preserve">Obowiązki </w:t>
      </w:r>
      <w:r>
        <w:rPr>
          <w:rFonts w:eastAsiaTheme="minorHAnsi"/>
          <w:b/>
          <w:bCs/>
          <w:sz w:val="24"/>
          <w:szCs w:val="24"/>
          <w:lang w:eastAsia="en-US"/>
          <w14:ligatures w14:val="standardContextual"/>
        </w:rPr>
        <w:t>Zamawiającego</w:t>
      </w:r>
    </w:p>
    <w:p w14:paraId="79A18D31" w14:textId="77777777" w:rsidR="00097B1F" w:rsidRPr="007C5E10" w:rsidRDefault="00097B1F" w:rsidP="00095015">
      <w:pPr>
        <w:widowControl w:val="0"/>
        <w:pBdr>
          <w:top w:val="nil"/>
          <w:left w:val="nil"/>
          <w:bottom w:val="nil"/>
          <w:right w:val="nil"/>
          <w:between w:val="nil"/>
        </w:pBdr>
        <w:spacing w:line="360" w:lineRule="auto"/>
        <w:ind w:left="284"/>
        <w:jc w:val="both"/>
        <w:rPr>
          <w:color w:val="000000"/>
          <w:sz w:val="24"/>
          <w:szCs w:val="24"/>
          <w:highlight w:val="white"/>
        </w:rPr>
      </w:pPr>
    </w:p>
    <w:p w14:paraId="02B92070" w14:textId="50BAD580" w:rsidR="0028005E" w:rsidRPr="00C65926" w:rsidRDefault="0028005E" w:rsidP="00095015">
      <w:pPr>
        <w:pStyle w:val="Akapitzlist"/>
        <w:numPr>
          <w:ilvl w:val="3"/>
          <w:numId w:val="14"/>
        </w:numPr>
        <w:shd w:val="clear" w:color="auto" w:fill="FFFFFF"/>
        <w:spacing w:line="360" w:lineRule="auto"/>
        <w:ind w:left="0"/>
        <w:jc w:val="both"/>
        <w:rPr>
          <w:sz w:val="24"/>
          <w:szCs w:val="24"/>
        </w:rPr>
      </w:pPr>
      <w:r w:rsidRPr="00C65926">
        <w:rPr>
          <w:sz w:val="24"/>
          <w:szCs w:val="24"/>
        </w:rPr>
        <w:t xml:space="preserve">Do obowiązków </w:t>
      </w:r>
      <w:r w:rsidR="00AB1588">
        <w:rPr>
          <w:sz w:val="24"/>
          <w:szCs w:val="24"/>
        </w:rPr>
        <w:t xml:space="preserve">Zamawiającego </w:t>
      </w:r>
      <w:r w:rsidRPr="00C65926">
        <w:rPr>
          <w:sz w:val="24"/>
          <w:szCs w:val="24"/>
        </w:rPr>
        <w:t>należy:</w:t>
      </w:r>
    </w:p>
    <w:p w14:paraId="3D80F8AD" w14:textId="776E3747" w:rsidR="006B48E9" w:rsidRDefault="006B48E9" w:rsidP="006B48E9">
      <w:pPr>
        <w:widowControl w:val="0"/>
        <w:numPr>
          <w:ilvl w:val="0"/>
          <w:numId w:val="108"/>
        </w:numPr>
        <w:pBdr>
          <w:top w:val="nil"/>
          <w:left w:val="nil"/>
          <w:bottom w:val="nil"/>
          <w:right w:val="nil"/>
          <w:between w:val="nil"/>
        </w:pBdr>
        <w:shd w:val="clear" w:color="auto" w:fill="FFFFFF"/>
        <w:tabs>
          <w:tab w:val="left" w:pos="426"/>
        </w:tabs>
        <w:spacing w:line="360" w:lineRule="auto"/>
        <w:jc w:val="both"/>
        <w:rPr>
          <w:color w:val="000000"/>
          <w:sz w:val="24"/>
          <w:szCs w:val="24"/>
        </w:rPr>
      </w:pPr>
      <w:r w:rsidRPr="006B48E9">
        <w:rPr>
          <w:color w:val="000000"/>
          <w:sz w:val="24"/>
          <w:szCs w:val="24"/>
        </w:rPr>
        <w:t xml:space="preserve">wprowadzenie i protokolarne przekazanie </w:t>
      </w:r>
      <w:r w:rsidR="00E93185">
        <w:rPr>
          <w:color w:val="000000"/>
          <w:sz w:val="24"/>
          <w:szCs w:val="24"/>
        </w:rPr>
        <w:t xml:space="preserve">Wykonawcy </w:t>
      </w:r>
      <w:r w:rsidRPr="006B48E9">
        <w:rPr>
          <w:color w:val="000000"/>
          <w:sz w:val="24"/>
          <w:szCs w:val="24"/>
        </w:rPr>
        <w:t xml:space="preserve">Terenu Budowy – w przypadku nie przekazania przez </w:t>
      </w:r>
      <w:r w:rsidR="00AB1588">
        <w:rPr>
          <w:color w:val="000000"/>
          <w:sz w:val="24"/>
          <w:szCs w:val="24"/>
        </w:rPr>
        <w:t xml:space="preserve">Zamawiającego </w:t>
      </w:r>
      <w:r w:rsidRPr="006B48E9">
        <w:rPr>
          <w:color w:val="000000"/>
          <w:sz w:val="24"/>
          <w:szCs w:val="24"/>
        </w:rPr>
        <w:t>terenu robót w ustalonym terminie, terminy wykonania określone w Harmonogramie stanowiącym załącznik do niniejszej umowy ulegną odpowiednio przedłużeniu o okres opóźnienia przekazania terenu robót/placu budowy;</w:t>
      </w:r>
    </w:p>
    <w:p w14:paraId="1DC6852F" w14:textId="63909A6B" w:rsidR="0028005E" w:rsidRPr="007C5E10" w:rsidRDefault="0028005E" w:rsidP="006B48E9">
      <w:pPr>
        <w:widowControl w:val="0"/>
        <w:numPr>
          <w:ilvl w:val="0"/>
          <w:numId w:val="108"/>
        </w:numPr>
        <w:pBdr>
          <w:top w:val="nil"/>
          <w:left w:val="nil"/>
          <w:bottom w:val="nil"/>
          <w:right w:val="nil"/>
          <w:between w:val="nil"/>
        </w:pBdr>
        <w:shd w:val="clear" w:color="auto" w:fill="FFFFFF"/>
        <w:tabs>
          <w:tab w:val="left" w:pos="426"/>
        </w:tabs>
        <w:spacing w:line="360" w:lineRule="auto"/>
        <w:jc w:val="both"/>
        <w:rPr>
          <w:color w:val="000000"/>
          <w:sz w:val="24"/>
          <w:szCs w:val="24"/>
        </w:rPr>
      </w:pPr>
      <w:r w:rsidRPr="007C5E10">
        <w:rPr>
          <w:color w:val="000000"/>
          <w:sz w:val="24"/>
          <w:szCs w:val="24"/>
        </w:rPr>
        <w:t>odbiór przedmiotu niniejszej Umowy zgodnie z postanowieniami niniejszej Umowy;</w:t>
      </w:r>
    </w:p>
    <w:p w14:paraId="63F0201B" w14:textId="7086C4D9" w:rsidR="0028005E" w:rsidRPr="007C5E10" w:rsidRDefault="0028005E" w:rsidP="006B48E9">
      <w:pPr>
        <w:widowControl w:val="0"/>
        <w:numPr>
          <w:ilvl w:val="0"/>
          <w:numId w:val="108"/>
        </w:numPr>
        <w:pBdr>
          <w:top w:val="nil"/>
          <w:left w:val="nil"/>
          <w:bottom w:val="nil"/>
          <w:right w:val="nil"/>
          <w:between w:val="nil"/>
        </w:pBdr>
        <w:shd w:val="clear" w:color="auto" w:fill="FFFFFF"/>
        <w:tabs>
          <w:tab w:val="left" w:pos="426"/>
        </w:tabs>
        <w:spacing w:line="360" w:lineRule="auto"/>
        <w:jc w:val="both"/>
        <w:rPr>
          <w:color w:val="000000"/>
          <w:sz w:val="24"/>
          <w:szCs w:val="24"/>
        </w:rPr>
      </w:pPr>
      <w:r w:rsidRPr="007C5E10">
        <w:rPr>
          <w:color w:val="000000"/>
          <w:sz w:val="24"/>
          <w:szCs w:val="24"/>
        </w:rPr>
        <w:t xml:space="preserve">terminowa zapłata wynagrodzenia określonego </w:t>
      </w:r>
      <w:r w:rsidR="00C65926" w:rsidRPr="007C5E10">
        <w:rPr>
          <w:color w:val="000000"/>
          <w:sz w:val="24"/>
          <w:szCs w:val="24"/>
        </w:rPr>
        <w:t>W</w:t>
      </w:r>
      <w:r w:rsidR="00D07672" w:rsidRPr="007C5E10">
        <w:rPr>
          <w:color w:val="000000"/>
          <w:sz w:val="24"/>
          <w:szCs w:val="24"/>
        </w:rPr>
        <w:t>ykonawcy</w:t>
      </w:r>
      <w:r w:rsidRPr="007C5E10">
        <w:rPr>
          <w:color w:val="000000"/>
          <w:sz w:val="24"/>
          <w:szCs w:val="24"/>
        </w:rPr>
        <w:t>;</w:t>
      </w:r>
    </w:p>
    <w:p w14:paraId="0E0CA951" w14:textId="5054D29D" w:rsidR="0028005E" w:rsidRPr="007C5E10" w:rsidRDefault="0028005E" w:rsidP="006B48E9">
      <w:pPr>
        <w:widowControl w:val="0"/>
        <w:numPr>
          <w:ilvl w:val="0"/>
          <w:numId w:val="108"/>
        </w:numPr>
        <w:pBdr>
          <w:top w:val="nil"/>
          <w:left w:val="nil"/>
          <w:bottom w:val="nil"/>
          <w:right w:val="nil"/>
          <w:between w:val="nil"/>
        </w:pBdr>
        <w:shd w:val="clear" w:color="auto" w:fill="FFFFFF"/>
        <w:tabs>
          <w:tab w:val="left" w:pos="426"/>
        </w:tabs>
        <w:spacing w:line="360" w:lineRule="auto"/>
        <w:jc w:val="both"/>
        <w:rPr>
          <w:color w:val="000000"/>
          <w:sz w:val="24"/>
          <w:szCs w:val="24"/>
        </w:rPr>
      </w:pPr>
      <w:r w:rsidRPr="007C5E10">
        <w:rPr>
          <w:sz w:val="24"/>
          <w:szCs w:val="24"/>
        </w:rPr>
        <w:t xml:space="preserve">udostępnienie </w:t>
      </w:r>
      <w:r w:rsidR="00E93185">
        <w:rPr>
          <w:sz w:val="24"/>
          <w:szCs w:val="24"/>
        </w:rPr>
        <w:t xml:space="preserve">Wykonawcy </w:t>
      </w:r>
      <w:r w:rsidRPr="007C5E10">
        <w:rPr>
          <w:sz w:val="24"/>
          <w:szCs w:val="24"/>
        </w:rPr>
        <w:t>niestrzeżonego miejsca na zaplecze budowy i składowanie materiałów oraz punktu poboru energii elektrycznej i wody;</w:t>
      </w:r>
    </w:p>
    <w:p w14:paraId="13D5ACC5" w14:textId="6503772A" w:rsidR="008B7B11" w:rsidRPr="007C5E10" w:rsidRDefault="00843F87" w:rsidP="006B48E9">
      <w:pPr>
        <w:widowControl w:val="0"/>
        <w:numPr>
          <w:ilvl w:val="0"/>
          <w:numId w:val="108"/>
        </w:numPr>
        <w:pBdr>
          <w:top w:val="nil"/>
          <w:left w:val="nil"/>
          <w:bottom w:val="nil"/>
          <w:right w:val="nil"/>
          <w:between w:val="nil"/>
        </w:pBdr>
        <w:shd w:val="clear" w:color="auto" w:fill="FFFFFF"/>
        <w:tabs>
          <w:tab w:val="left" w:pos="426"/>
        </w:tabs>
        <w:spacing w:line="360" w:lineRule="auto"/>
        <w:jc w:val="both"/>
        <w:rPr>
          <w:color w:val="000000"/>
          <w:sz w:val="24"/>
          <w:szCs w:val="24"/>
        </w:rPr>
      </w:pPr>
      <w:r w:rsidRPr="007C5E10">
        <w:rPr>
          <w:color w:val="000000"/>
          <w:sz w:val="24"/>
          <w:szCs w:val="24"/>
        </w:rPr>
        <w:t>wyrażenie stanowiska w sprawie zastosowania materiałów</w:t>
      </w:r>
      <w:r w:rsidR="006E02D8" w:rsidRPr="007C5E10">
        <w:rPr>
          <w:color w:val="000000"/>
          <w:sz w:val="24"/>
          <w:szCs w:val="24"/>
        </w:rPr>
        <w:t xml:space="preserve"> </w:t>
      </w:r>
      <w:r w:rsidRPr="007C5E10">
        <w:rPr>
          <w:color w:val="000000"/>
          <w:sz w:val="24"/>
          <w:szCs w:val="24"/>
        </w:rPr>
        <w:t xml:space="preserve">wnioskowanych przez </w:t>
      </w:r>
      <w:r w:rsidR="00624ECD">
        <w:rPr>
          <w:color w:val="000000"/>
          <w:sz w:val="24"/>
          <w:szCs w:val="24"/>
        </w:rPr>
        <w:t xml:space="preserve">Wykonawcę </w:t>
      </w:r>
      <w:r w:rsidRPr="007C5E10">
        <w:rPr>
          <w:color w:val="000000"/>
          <w:sz w:val="24"/>
          <w:szCs w:val="24"/>
        </w:rPr>
        <w:t>w ciągu 5 Dni roboczych od daty przedstawienia stosownej i kompletnej dokumentacji (karty materiałowej),</w:t>
      </w:r>
    </w:p>
    <w:p w14:paraId="16C8456C" w14:textId="76AF41C5" w:rsidR="0028005E" w:rsidRPr="007C5E10" w:rsidRDefault="008B7B11" w:rsidP="006B48E9">
      <w:pPr>
        <w:widowControl w:val="0"/>
        <w:numPr>
          <w:ilvl w:val="0"/>
          <w:numId w:val="108"/>
        </w:numPr>
        <w:pBdr>
          <w:top w:val="nil"/>
          <w:left w:val="nil"/>
          <w:bottom w:val="nil"/>
          <w:right w:val="nil"/>
          <w:between w:val="nil"/>
        </w:pBdr>
        <w:shd w:val="clear" w:color="auto" w:fill="FFFFFF"/>
        <w:tabs>
          <w:tab w:val="left" w:pos="426"/>
        </w:tabs>
        <w:spacing w:line="360" w:lineRule="auto"/>
        <w:jc w:val="both"/>
        <w:rPr>
          <w:color w:val="000000"/>
          <w:sz w:val="24"/>
          <w:szCs w:val="24"/>
        </w:rPr>
      </w:pPr>
      <w:r w:rsidRPr="007C5E10">
        <w:rPr>
          <w:color w:val="000000"/>
          <w:sz w:val="24"/>
          <w:szCs w:val="24"/>
        </w:rPr>
        <w:t>umożliwieni</w:t>
      </w:r>
      <w:r w:rsidR="00275AD4">
        <w:rPr>
          <w:color w:val="000000"/>
          <w:sz w:val="24"/>
          <w:szCs w:val="24"/>
        </w:rPr>
        <w:t>e</w:t>
      </w:r>
      <w:r w:rsidR="0028005E" w:rsidRPr="007C5E10">
        <w:rPr>
          <w:color w:val="000000"/>
          <w:sz w:val="24"/>
          <w:szCs w:val="24"/>
        </w:rPr>
        <w:t xml:space="preserve"> </w:t>
      </w:r>
      <w:r w:rsidR="00E93185">
        <w:rPr>
          <w:color w:val="000000"/>
          <w:sz w:val="24"/>
          <w:szCs w:val="24"/>
        </w:rPr>
        <w:t xml:space="preserve">Wykonawcy </w:t>
      </w:r>
      <w:r w:rsidRPr="007C5E10">
        <w:rPr>
          <w:color w:val="000000"/>
          <w:sz w:val="24"/>
          <w:szCs w:val="24"/>
        </w:rPr>
        <w:t xml:space="preserve">zapoznania się </w:t>
      </w:r>
      <w:r w:rsidR="0028005E" w:rsidRPr="007C5E10">
        <w:rPr>
          <w:color w:val="000000"/>
          <w:sz w:val="24"/>
          <w:szCs w:val="24"/>
        </w:rPr>
        <w:t xml:space="preserve">z </w:t>
      </w:r>
      <w:r w:rsidR="0028005E" w:rsidRPr="0014691D">
        <w:rPr>
          <w:sz w:val="24"/>
          <w:szCs w:val="24"/>
        </w:rPr>
        <w:t xml:space="preserve">Instrukcją dla firm zewnętrznych realizujących prace na terenie Odlewni KAW-MET Sp. z o. o.. (Instrukcja stanowi </w:t>
      </w:r>
      <w:r w:rsidR="0028005E" w:rsidRPr="0014691D">
        <w:rPr>
          <w:b/>
          <w:sz w:val="24"/>
          <w:szCs w:val="24"/>
        </w:rPr>
        <w:t xml:space="preserve">Załącznik nr </w:t>
      </w:r>
      <w:r w:rsidR="00AB0BE3" w:rsidRPr="0014691D">
        <w:rPr>
          <w:b/>
          <w:sz w:val="24"/>
          <w:szCs w:val="24"/>
        </w:rPr>
        <w:t>4</w:t>
      </w:r>
      <w:r w:rsidR="00275AD4" w:rsidRPr="0014691D">
        <w:rPr>
          <w:sz w:val="24"/>
          <w:szCs w:val="24"/>
        </w:rPr>
        <w:t xml:space="preserve"> </w:t>
      </w:r>
      <w:r w:rsidR="0028005E" w:rsidRPr="0014691D">
        <w:rPr>
          <w:sz w:val="24"/>
          <w:szCs w:val="24"/>
        </w:rPr>
        <w:t xml:space="preserve">do Umowy) </w:t>
      </w:r>
      <w:r w:rsidR="0028005E" w:rsidRPr="007C5E10">
        <w:rPr>
          <w:color w:val="000000"/>
          <w:sz w:val="24"/>
          <w:szCs w:val="24"/>
        </w:rPr>
        <w:t>oraz instrukcjami bezpieczeństwa pożarowego dla obiektów w których prowadzone będą prace.</w:t>
      </w:r>
    </w:p>
    <w:p w14:paraId="4CCE48E4" w14:textId="569985D4" w:rsidR="009768A7" w:rsidRPr="007C5E10" w:rsidRDefault="009768A7" w:rsidP="006B48E9">
      <w:pPr>
        <w:widowControl w:val="0"/>
        <w:numPr>
          <w:ilvl w:val="0"/>
          <w:numId w:val="108"/>
        </w:numPr>
        <w:pBdr>
          <w:top w:val="nil"/>
          <w:left w:val="nil"/>
          <w:bottom w:val="nil"/>
          <w:right w:val="nil"/>
          <w:between w:val="nil"/>
        </w:pBdr>
        <w:shd w:val="clear" w:color="auto" w:fill="FFFFFF"/>
        <w:tabs>
          <w:tab w:val="left" w:pos="426"/>
        </w:tabs>
        <w:spacing w:line="360" w:lineRule="auto"/>
        <w:jc w:val="both"/>
        <w:rPr>
          <w:color w:val="000000"/>
          <w:sz w:val="24"/>
          <w:szCs w:val="24"/>
        </w:rPr>
      </w:pPr>
      <w:r w:rsidRPr="007C5E10">
        <w:rPr>
          <w:color w:val="000000"/>
          <w:sz w:val="24"/>
          <w:szCs w:val="24"/>
        </w:rPr>
        <w:t xml:space="preserve">udzielenie </w:t>
      </w:r>
      <w:r w:rsidR="00E93185">
        <w:rPr>
          <w:color w:val="000000"/>
          <w:sz w:val="24"/>
          <w:szCs w:val="24"/>
        </w:rPr>
        <w:t xml:space="preserve">Wykonawcy </w:t>
      </w:r>
      <w:r w:rsidRPr="007C5E10">
        <w:rPr>
          <w:color w:val="000000"/>
          <w:sz w:val="24"/>
          <w:szCs w:val="24"/>
        </w:rPr>
        <w:t>stosownych pełnomocnictw do reprezentowania go przed właściwymi organami służb państwowych i gestorami mediów,</w:t>
      </w:r>
    </w:p>
    <w:p w14:paraId="1C1BEE2B" w14:textId="31F6E24C" w:rsidR="0028005E" w:rsidRPr="00C65926" w:rsidRDefault="0028005E" w:rsidP="00095015">
      <w:pPr>
        <w:pStyle w:val="Akapitzlist"/>
        <w:widowControl w:val="0"/>
        <w:numPr>
          <w:ilvl w:val="0"/>
          <w:numId w:val="8"/>
        </w:numPr>
        <w:shd w:val="clear" w:color="auto" w:fill="FFFFFF"/>
        <w:tabs>
          <w:tab w:val="left" w:pos="426"/>
        </w:tabs>
        <w:spacing w:line="360" w:lineRule="auto"/>
        <w:ind w:left="142"/>
        <w:jc w:val="both"/>
        <w:rPr>
          <w:sz w:val="24"/>
          <w:szCs w:val="24"/>
        </w:rPr>
      </w:pPr>
      <w:r w:rsidRPr="00C65926">
        <w:rPr>
          <w:sz w:val="24"/>
          <w:szCs w:val="24"/>
        </w:rPr>
        <w:t xml:space="preserve">Do kontaktów w sprawach związanych z realizacją niniejszej Umowy, Zamawiający ustanawia przedstawicieli w osobach: </w:t>
      </w:r>
    </w:p>
    <w:p w14:paraId="747C6C5C" w14:textId="4266CA04" w:rsidR="00C170C7" w:rsidRPr="0014691D" w:rsidRDefault="00D07672" w:rsidP="00095015">
      <w:pPr>
        <w:widowControl w:val="0"/>
        <w:shd w:val="clear" w:color="auto" w:fill="FFFFFF"/>
        <w:tabs>
          <w:tab w:val="left" w:pos="426"/>
        </w:tabs>
        <w:spacing w:line="360" w:lineRule="auto"/>
        <w:ind w:left="426"/>
        <w:jc w:val="both"/>
        <w:rPr>
          <w:sz w:val="24"/>
          <w:szCs w:val="24"/>
        </w:rPr>
      </w:pPr>
      <w:r w:rsidRPr="0014691D">
        <w:rPr>
          <w:sz w:val="24"/>
          <w:szCs w:val="24"/>
        </w:rPr>
        <w:t>Zamawiający</w:t>
      </w:r>
    </w:p>
    <w:p w14:paraId="768CA85B" w14:textId="4EA14589" w:rsidR="0028005E" w:rsidRPr="0014691D" w:rsidRDefault="0028005E" w:rsidP="00095015">
      <w:pPr>
        <w:widowControl w:val="0"/>
        <w:shd w:val="clear" w:color="auto" w:fill="FFFFFF"/>
        <w:tabs>
          <w:tab w:val="left" w:pos="426"/>
        </w:tabs>
        <w:spacing w:line="360" w:lineRule="auto"/>
        <w:ind w:left="426"/>
        <w:jc w:val="both"/>
        <w:rPr>
          <w:sz w:val="24"/>
          <w:szCs w:val="24"/>
        </w:rPr>
      </w:pPr>
      <w:r w:rsidRPr="0014691D">
        <w:rPr>
          <w:sz w:val="24"/>
          <w:szCs w:val="24"/>
        </w:rPr>
        <w:t>- Jadwiga Kamińska – Koordynator ds. Badań i Rozwoju, tel. +48 792 092 292,</w:t>
      </w:r>
    </w:p>
    <w:p w14:paraId="0D23A8DE" w14:textId="77777777" w:rsidR="0028005E" w:rsidRPr="0014691D" w:rsidRDefault="0028005E" w:rsidP="00095015">
      <w:pPr>
        <w:widowControl w:val="0"/>
        <w:shd w:val="clear" w:color="auto" w:fill="FFFFFF"/>
        <w:tabs>
          <w:tab w:val="left" w:pos="426"/>
        </w:tabs>
        <w:spacing w:line="360" w:lineRule="auto"/>
        <w:ind w:left="426"/>
        <w:jc w:val="both"/>
        <w:rPr>
          <w:sz w:val="24"/>
          <w:szCs w:val="24"/>
        </w:rPr>
      </w:pPr>
      <w:r w:rsidRPr="0014691D">
        <w:rPr>
          <w:sz w:val="24"/>
          <w:szCs w:val="24"/>
        </w:rPr>
        <w:t xml:space="preserve">                                                                             e-mail: j.kaminska@kawmet.pl</w:t>
      </w:r>
    </w:p>
    <w:p w14:paraId="2C11FF3A" w14:textId="1BF58485" w:rsidR="0028005E" w:rsidRPr="0014691D" w:rsidRDefault="0028005E" w:rsidP="00095015">
      <w:pPr>
        <w:widowControl w:val="0"/>
        <w:shd w:val="clear" w:color="auto" w:fill="FFFFFF"/>
        <w:tabs>
          <w:tab w:val="left" w:pos="567"/>
        </w:tabs>
        <w:spacing w:line="360" w:lineRule="auto"/>
        <w:ind w:left="426"/>
        <w:jc w:val="both"/>
        <w:rPr>
          <w:sz w:val="24"/>
          <w:szCs w:val="24"/>
        </w:rPr>
      </w:pPr>
      <w:r w:rsidRPr="0014691D">
        <w:rPr>
          <w:sz w:val="24"/>
          <w:szCs w:val="24"/>
        </w:rPr>
        <w:t>- Krzysztof Sanocki – Kierownik ds. Technicznych i Produkcji, tel. +48 690 921 747</w:t>
      </w:r>
    </w:p>
    <w:p w14:paraId="49791ED9" w14:textId="77777777" w:rsidR="0028005E" w:rsidRPr="0014691D" w:rsidRDefault="0028005E" w:rsidP="00095015">
      <w:pPr>
        <w:widowControl w:val="0"/>
        <w:shd w:val="clear" w:color="auto" w:fill="FFFFFF"/>
        <w:tabs>
          <w:tab w:val="left" w:pos="567"/>
        </w:tabs>
        <w:spacing w:line="360" w:lineRule="auto"/>
        <w:ind w:left="426"/>
        <w:jc w:val="both"/>
        <w:rPr>
          <w:sz w:val="24"/>
          <w:szCs w:val="24"/>
        </w:rPr>
      </w:pPr>
      <w:r w:rsidRPr="0014691D">
        <w:rPr>
          <w:sz w:val="24"/>
          <w:szCs w:val="24"/>
        </w:rPr>
        <w:t xml:space="preserve">                                                                             e-mail: k.sanocki@kawmet.pl</w:t>
      </w:r>
    </w:p>
    <w:p w14:paraId="741BA670" w14:textId="28794037" w:rsidR="001800AD" w:rsidRPr="0014691D" w:rsidRDefault="00C170C7" w:rsidP="00095015">
      <w:pPr>
        <w:widowControl w:val="0"/>
        <w:pBdr>
          <w:top w:val="nil"/>
          <w:left w:val="nil"/>
          <w:bottom w:val="nil"/>
          <w:right w:val="nil"/>
          <w:between w:val="nil"/>
        </w:pBdr>
        <w:spacing w:line="360" w:lineRule="auto"/>
        <w:ind w:left="284"/>
        <w:jc w:val="both"/>
        <w:rPr>
          <w:sz w:val="24"/>
          <w:szCs w:val="24"/>
          <w:highlight w:val="white"/>
        </w:rPr>
      </w:pPr>
      <w:r w:rsidRPr="0014691D">
        <w:rPr>
          <w:sz w:val="24"/>
          <w:szCs w:val="24"/>
          <w:highlight w:val="white"/>
        </w:rPr>
        <w:t>W</w:t>
      </w:r>
      <w:r w:rsidR="00D07672" w:rsidRPr="0014691D">
        <w:rPr>
          <w:sz w:val="24"/>
          <w:szCs w:val="24"/>
          <w:highlight w:val="white"/>
        </w:rPr>
        <w:t>ykonawca</w:t>
      </w:r>
    </w:p>
    <w:p w14:paraId="7B6E57C5" w14:textId="3591E1FB" w:rsidR="00C170C7" w:rsidRPr="0014691D" w:rsidRDefault="00A74655" w:rsidP="00095015">
      <w:pPr>
        <w:widowControl w:val="0"/>
        <w:pBdr>
          <w:top w:val="nil"/>
          <w:left w:val="nil"/>
          <w:bottom w:val="nil"/>
          <w:right w:val="nil"/>
          <w:between w:val="nil"/>
        </w:pBdr>
        <w:spacing w:line="360" w:lineRule="auto"/>
        <w:ind w:left="284"/>
        <w:jc w:val="both"/>
        <w:rPr>
          <w:sz w:val="24"/>
          <w:szCs w:val="24"/>
          <w:highlight w:val="white"/>
        </w:rPr>
      </w:pPr>
      <w:r w:rsidRPr="0014691D">
        <w:rPr>
          <w:sz w:val="24"/>
          <w:szCs w:val="24"/>
          <w:highlight w:val="white"/>
        </w:rPr>
        <w:t>- ……</w:t>
      </w:r>
    </w:p>
    <w:p w14:paraId="2FB33BB7" w14:textId="354C61F7" w:rsidR="00921319" w:rsidRDefault="00BC1C3F" w:rsidP="00095015">
      <w:pPr>
        <w:widowControl w:val="0"/>
        <w:pBdr>
          <w:top w:val="nil"/>
          <w:left w:val="nil"/>
          <w:bottom w:val="nil"/>
          <w:right w:val="nil"/>
          <w:between w:val="nil"/>
        </w:pBdr>
        <w:spacing w:line="360" w:lineRule="auto"/>
        <w:ind w:left="284"/>
        <w:jc w:val="center"/>
        <w:rPr>
          <w:b/>
          <w:bCs/>
          <w:color w:val="000000"/>
          <w:sz w:val="24"/>
          <w:szCs w:val="24"/>
        </w:rPr>
      </w:pPr>
      <w:r w:rsidRPr="007C5E10">
        <w:rPr>
          <w:b/>
          <w:bCs/>
          <w:color w:val="000000"/>
          <w:sz w:val="24"/>
          <w:szCs w:val="24"/>
        </w:rPr>
        <w:t xml:space="preserve">§ </w:t>
      </w:r>
      <w:r w:rsidR="00554C37">
        <w:rPr>
          <w:b/>
          <w:bCs/>
          <w:color w:val="000000"/>
          <w:sz w:val="24"/>
          <w:szCs w:val="24"/>
        </w:rPr>
        <w:t>5</w:t>
      </w:r>
      <w:r w:rsidRPr="007C5E10">
        <w:rPr>
          <w:b/>
          <w:bCs/>
          <w:color w:val="000000"/>
          <w:sz w:val="24"/>
          <w:szCs w:val="24"/>
        </w:rPr>
        <w:t xml:space="preserve">. </w:t>
      </w:r>
    </w:p>
    <w:p w14:paraId="692DD4F7" w14:textId="46A459D0" w:rsidR="00BC1C3F" w:rsidRPr="007C5E10" w:rsidRDefault="00BC1C3F" w:rsidP="00095015">
      <w:pPr>
        <w:widowControl w:val="0"/>
        <w:pBdr>
          <w:top w:val="nil"/>
          <w:left w:val="nil"/>
          <w:bottom w:val="nil"/>
          <w:right w:val="nil"/>
          <w:between w:val="nil"/>
        </w:pBdr>
        <w:spacing w:line="360" w:lineRule="auto"/>
        <w:ind w:left="284"/>
        <w:jc w:val="center"/>
        <w:rPr>
          <w:b/>
          <w:bCs/>
          <w:color w:val="000000"/>
          <w:sz w:val="24"/>
          <w:szCs w:val="24"/>
        </w:rPr>
      </w:pPr>
      <w:r w:rsidRPr="007C5E10">
        <w:rPr>
          <w:b/>
          <w:bCs/>
          <w:color w:val="000000"/>
          <w:sz w:val="24"/>
          <w:szCs w:val="24"/>
        </w:rPr>
        <w:t>N</w:t>
      </w:r>
      <w:r w:rsidR="00554C37">
        <w:rPr>
          <w:b/>
          <w:bCs/>
          <w:color w:val="000000"/>
          <w:sz w:val="24"/>
          <w:szCs w:val="24"/>
        </w:rPr>
        <w:t>adzór Zamawiającego nad Robotami</w:t>
      </w:r>
    </w:p>
    <w:p w14:paraId="1475163D" w14:textId="7FDD853B" w:rsidR="00384A05" w:rsidRDefault="00587547" w:rsidP="00095015">
      <w:pPr>
        <w:pStyle w:val="Akapitzlist"/>
        <w:widowControl w:val="0"/>
        <w:numPr>
          <w:ilvl w:val="3"/>
          <w:numId w:val="8"/>
        </w:numPr>
        <w:pBdr>
          <w:top w:val="nil"/>
          <w:left w:val="nil"/>
          <w:bottom w:val="nil"/>
          <w:right w:val="nil"/>
          <w:between w:val="nil"/>
        </w:pBdr>
        <w:spacing w:line="360" w:lineRule="auto"/>
        <w:ind w:left="142"/>
        <w:jc w:val="both"/>
        <w:rPr>
          <w:color w:val="000000"/>
          <w:sz w:val="24"/>
          <w:szCs w:val="24"/>
        </w:rPr>
      </w:pPr>
      <w:r>
        <w:rPr>
          <w:color w:val="000000"/>
          <w:sz w:val="24"/>
          <w:szCs w:val="24"/>
        </w:rPr>
        <w:t xml:space="preserve">Zamawiający </w:t>
      </w:r>
      <w:r w:rsidR="00BC1C3F" w:rsidRPr="0039754D">
        <w:rPr>
          <w:color w:val="000000"/>
          <w:sz w:val="24"/>
          <w:szCs w:val="24"/>
        </w:rPr>
        <w:t>będzie miał zapewniony zawsze i bez ograniczeń dostęp do Terenu Budowy.</w:t>
      </w:r>
      <w:r w:rsidR="006E7009" w:rsidRPr="0039754D">
        <w:rPr>
          <w:color w:val="000000"/>
          <w:sz w:val="24"/>
          <w:szCs w:val="24"/>
        </w:rPr>
        <w:t xml:space="preserve"> </w:t>
      </w:r>
      <w:r w:rsidR="00E93185">
        <w:rPr>
          <w:color w:val="000000"/>
          <w:sz w:val="24"/>
          <w:szCs w:val="24"/>
        </w:rPr>
        <w:lastRenderedPageBreak/>
        <w:t xml:space="preserve">Wykonawca </w:t>
      </w:r>
      <w:r w:rsidR="00BC1C3F" w:rsidRPr="0039754D">
        <w:rPr>
          <w:color w:val="000000"/>
          <w:sz w:val="24"/>
          <w:szCs w:val="24"/>
        </w:rPr>
        <w:t xml:space="preserve">na własny koszt umożliwi </w:t>
      </w:r>
      <w:r w:rsidR="00647EA7">
        <w:rPr>
          <w:color w:val="000000"/>
          <w:sz w:val="24"/>
          <w:szCs w:val="24"/>
        </w:rPr>
        <w:t>Zamawiającemu</w:t>
      </w:r>
      <w:r w:rsidR="00BC1C3F" w:rsidRPr="0039754D">
        <w:rPr>
          <w:color w:val="000000"/>
          <w:sz w:val="24"/>
          <w:szCs w:val="24"/>
        </w:rPr>
        <w:t xml:space="preserve"> dostęp do miejsc, prefabrykacji</w:t>
      </w:r>
      <w:r w:rsidR="006E7009" w:rsidRPr="0039754D">
        <w:rPr>
          <w:color w:val="000000"/>
          <w:sz w:val="24"/>
          <w:szCs w:val="24"/>
        </w:rPr>
        <w:t xml:space="preserve"> </w:t>
      </w:r>
      <w:r w:rsidR="00BC1C3F" w:rsidRPr="0039754D">
        <w:rPr>
          <w:color w:val="000000"/>
          <w:sz w:val="24"/>
          <w:szCs w:val="24"/>
        </w:rPr>
        <w:t>konstrukcji oraz produkcji rozdzielnic elektrycznych wykorzystywan</w:t>
      </w:r>
      <w:r w:rsidR="00C170C7">
        <w:rPr>
          <w:color w:val="000000"/>
          <w:sz w:val="24"/>
          <w:szCs w:val="24"/>
        </w:rPr>
        <w:t>ych</w:t>
      </w:r>
      <w:r w:rsidR="00BC1C3F" w:rsidRPr="0039754D">
        <w:rPr>
          <w:color w:val="000000"/>
          <w:sz w:val="24"/>
          <w:szCs w:val="24"/>
        </w:rPr>
        <w:t xml:space="preserve"> przy realizacji Robót</w:t>
      </w:r>
    </w:p>
    <w:p w14:paraId="4D0A98DB" w14:textId="451CB942" w:rsidR="00BC1C3F" w:rsidRPr="00384A05" w:rsidRDefault="00587547" w:rsidP="00095015">
      <w:pPr>
        <w:pStyle w:val="Akapitzlist"/>
        <w:widowControl w:val="0"/>
        <w:numPr>
          <w:ilvl w:val="3"/>
          <w:numId w:val="8"/>
        </w:numPr>
        <w:pBdr>
          <w:top w:val="nil"/>
          <w:left w:val="nil"/>
          <w:bottom w:val="nil"/>
          <w:right w:val="nil"/>
          <w:between w:val="nil"/>
        </w:pBdr>
        <w:spacing w:line="360" w:lineRule="auto"/>
        <w:ind w:left="142"/>
        <w:jc w:val="both"/>
        <w:rPr>
          <w:color w:val="000000"/>
          <w:sz w:val="24"/>
          <w:szCs w:val="24"/>
        </w:rPr>
      </w:pPr>
      <w:r>
        <w:rPr>
          <w:color w:val="000000"/>
          <w:sz w:val="24"/>
          <w:szCs w:val="24"/>
        </w:rPr>
        <w:t xml:space="preserve">Zamawiający </w:t>
      </w:r>
      <w:r w:rsidR="00BC1C3F" w:rsidRPr="00384A05">
        <w:rPr>
          <w:color w:val="000000"/>
          <w:sz w:val="24"/>
          <w:szCs w:val="24"/>
        </w:rPr>
        <w:t>będzie pełnił nadzór inwestorski w pełnym zakresie wynikającym z przepisów ustawy</w:t>
      </w:r>
      <w:r w:rsidR="00C22185" w:rsidRPr="00384A05">
        <w:rPr>
          <w:color w:val="000000"/>
          <w:sz w:val="24"/>
          <w:szCs w:val="24"/>
        </w:rPr>
        <w:t xml:space="preserve"> </w:t>
      </w:r>
      <w:r w:rsidR="00BC1C3F" w:rsidRPr="00384A05">
        <w:rPr>
          <w:color w:val="000000"/>
          <w:sz w:val="24"/>
          <w:szCs w:val="24"/>
        </w:rPr>
        <w:t>Prawo budowlane oraz przepisów wykonawczych, w szczególności poprzez:</w:t>
      </w:r>
    </w:p>
    <w:p w14:paraId="79AFD0F3" w14:textId="1CA58D51" w:rsidR="00BC1C3F" w:rsidRPr="0039754D" w:rsidRDefault="00BC1C3F" w:rsidP="00095015">
      <w:pPr>
        <w:pStyle w:val="Akapitzlist"/>
        <w:widowControl w:val="0"/>
        <w:numPr>
          <w:ilvl w:val="0"/>
          <w:numId w:val="50"/>
        </w:numPr>
        <w:pBdr>
          <w:top w:val="nil"/>
          <w:left w:val="nil"/>
          <w:bottom w:val="nil"/>
          <w:right w:val="nil"/>
          <w:between w:val="nil"/>
        </w:pBdr>
        <w:spacing w:line="360" w:lineRule="auto"/>
        <w:jc w:val="both"/>
        <w:rPr>
          <w:color w:val="000000"/>
          <w:sz w:val="24"/>
          <w:szCs w:val="24"/>
        </w:rPr>
      </w:pPr>
      <w:r w:rsidRPr="0039754D">
        <w:rPr>
          <w:color w:val="000000"/>
          <w:sz w:val="24"/>
          <w:szCs w:val="24"/>
        </w:rPr>
        <w:t xml:space="preserve">sprawowanie kontroli zgodności realizowanych robót z </w:t>
      </w:r>
      <w:r w:rsidRPr="00384A05">
        <w:rPr>
          <w:sz w:val="24"/>
          <w:szCs w:val="24"/>
        </w:rPr>
        <w:t>Dokumentacją przetargową, Pozwoleniem na Budowę</w:t>
      </w:r>
      <w:r w:rsidR="00C22185" w:rsidRPr="0039754D">
        <w:rPr>
          <w:color w:val="000000"/>
          <w:sz w:val="24"/>
          <w:szCs w:val="24"/>
        </w:rPr>
        <w:t xml:space="preserve"> </w:t>
      </w:r>
      <w:r w:rsidRPr="0039754D">
        <w:rPr>
          <w:color w:val="000000"/>
          <w:sz w:val="24"/>
          <w:szCs w:val="24"/>
        </w:rPr>
        <w:t>oraz obowiązującymi w Polsce przepisami i obowiązującymi normami,</w:t>
      </w:r>
    </w:p>
    <w:p w14:paraId="55A33DE2" w14:textId="50478D1C" w:rsidR="00BC1C3F" w:rsidRPr="0039754D" w:rsidRDefault="00BC1C3F" w:rsidP="00095015">
      <w:pPr>
        <w:pStyle w:val="Akapitzlist"/>
        <w:widowControl w:val="0"/>
        <w:numPr>
          <w:ilvl w:val="0"/>
          <w:numId w:val="50"/>
        </w:numPr>
        <w:pBdr>
          <w:top w:val="nil"/>
          <w:left w:val="nil"/>
          <w:bottom w:val="nil"/>
          <w:right w:val="nil"/>
          <w:between w:val="nil"/>
        </w:pBdr>
        <w:spacing w:line="360" w:lineRule="auto"/>
        <w:jc w:val="both"/>
        <w:rPr>
          <w:color w:val="000000"/>
          <w:sz w:val="24"/>
          <w:szCs w:val="24"/>
        </w:rPr>
      </w:pPr>
      <w:r w:rsidRPr="0039754D">
        <w:rPr>
          <w:color w:val="000000"/>
          <w:sz w:val="24"/>
          <w:szCs w:val="24"/>
        </w:rPr>
        <w:t>sprawdzanie, czy zastosowane Wyroby,</w:t>
      </w:r>
      <w:r w:rsidR="00C170C7">
        <w:rPr>
          <w:color w:val="000000"/>
          <w:sz w:val="24"/>
          <w:szCs w:val="24"/>
        </w:rPr>
        <w:t xml:space="preserve"> Sprzęt,</w:t>
      </w:r>
      <w:r w:rsidRPr="0039754D">
        <w:rPr>
          <w:color w:val="000000"/>
          <w:sz w:val="24"/>
          <w:szCs w:val="24"/>
        </w:rPr>
        <w:t xml:space="preserve"> Urządzenia oraz Wyposażenie są dopuszczone do obrotu</w:t>
      </w:r>
      <w:r w:rsidR="00C22185" w:rsidRPr="0039754D">
        <w:rPr>
          <w:color w:val="000000"/>
          <w:sz w:val="24"/>
          <w:szCs w:val="24"/>
        </w:rPr>
        <w:t xml:space="preserve"> </w:t>
      </w:r>
      <w:r w:rsidRPr="0039754D">
        <w:rPr>
          <w:color w:val="000000"/>
          <w:sz w:val="24"/>
          <w:szCs w:val="24"/>
        </w:rPr>
        <w:t>i stosowania w budownictwie,</w:t>
      </w:r>
    </w:p>
    <w:p w14:paraId="7289EB0E" w14:textId="2D1EA8F2" w:rsidR="00BC1C3F" w:rsidRPr="0039754D" w:rsidRDefault="00BC1C3F" w:rsidP="00095015">
      <w:pPr>
        <w:pStyle w:val="Akapitzlist"/>
        <w:widowControl w:val="0"/>
        <w:numPr>
          <w:ilvl w:val="0"/>
          <w:numId w:val="50"/>
        </w:numPr>
        <w:pBdr>
          <w:top w:val="nil"/>
          <w:left w:val="nil"/>
          <w:bottom w:val="nil"/>
          <w:right w:val="nil"/>
          <w:between w:val="nil"/>
        </w:pBdr>
        <w:spacing w:line="360" w:lineRule="auto"/>
        <w:jc w:val="both"/>
        <w:rPr>
          <w:color w:val="000000"/>
          <w:sz w:val="24"/>
          <w:szCs w:val="24"/>
        </w:rPr>
      </w:pPr>
      <w:r w:rsidRPr="0039754D">
        <w:rPr>
          <w:color w:val="000000"/>
          <w:sz w:val="24"/>
          <w:szCs w:val="24"/>
        </w:rPr>
        <w:t>sprawdzanie jakości wykonywanych robót, wbudowywanych Wyrobów,</w:t>
      </w:r>
      <w:r w:rsidR="00C170C7">
        <w:rPr>
          <w:color w:val="000000"/>
          <w:sz w:val="24"/>
          <w:szCs w:val="24"/>
        </w:rPr>
        <w:t xml:space="preserve"> Sprzętu,</w:t>
      </w:r>
      <w:r w:rsidRPr="0039754D">
        <w:rPr>
          <w:color w:val="000000"/>
          <w:sz w:val="24"/>
          <w:szCs w:val="24"/>
        </w:rPr>
        <w:t xml:space="preserve"> Urządzeń oraz Wyposażenia,</w:t>
      </w:r>
    </w:p>
    <w:p w14:paraId="3F18EE69" w14:textId="6923091B" w:rsidR="00BC1C3F" w:rsidRPr="0039754D" w:rsidRDefault="00BC1C3F" w:rsidP="00095015">
      <w:pPr>
        <w:pStyle w:val="Akapitzlist"/>
        <w:widowControl w:val="0"/>
        <w:numPr>
          <w:ilvl w:val="0"/>
          <w:numId w:val="50"/>
        </w:numPr>
        <w:pBdr>
          <w:top w:val="nil"/>
          <w:left w:val="nil"/>
          <w:bottom w:val="nil"/>
          <w:right w:val="nil"/>
          <w:between w:val="nil"/>
        </w:pBdr>
        <w:spacing w:line="360" w:lineRule="auto"/>
        <w:jc w:val="both"/>
        <w:rPr>
          <w:color w:val="000000"/>
          <w:sz w:val="24"/>
          <w:szCs w:val="24"/>
        </w:rPr>
      </w:pPr>
      <w:r w:rsidRPr="0039754D">
        <w:rPr>
          <w:color w:val="000000"/>
          <w:sz w:val="24"/>
          <w:szCs w:val="24"/>
        </w:rPr>
        <w:t xml:space="preserve">sprawdzanie i odbiór robót ulegających zakryciu, tymczasowych oraz zakończonych, </w:t>
      </w:r>
      <w:r w:rsidR="0014691D">
        <w:rPr>
          <w:color w:val="000000"/>
          <w:sz w:val="24"/>
          <w:szCs w:val="24"/>
        </w:rPr>
        <w:br/>
      </w:r>
      <w:r w:rsidRPr="0039754D">
        <w:rPr>
          <w:color w:val="000000"/>
          <w:sz w:val="24"/>
          <w:szCs w:val="24"/>
        </w:rPr>
        <w:t>a także uczestniczenie</w:t>
      </w:r>
      <w:r w:rsidR="00C22185" w:rsidRPr="0039754D">
        <w:rPr>
          <w:color w:val="000000"/>
          <w:sz w:val="24"/>
          <w:szCs w:val="24"/>
        </w:rPr>
        <w:t xml:space="preserve"> </w:t>
      </w:r>
      <w:r w:rsidRPr="0039754D">
        <w:rPr>
          <w:color w:val="000000"/>
          <w:sz w:val="24"/>
          <w:szCs w:val="24"/>
        </w:rPr>
        <w:t>we wszelkich próbach, testach, badaniach oraz odbiorach urządzeń technicznych lub gotowych elementów,</w:t>
      </w:r>
    </w:p>
    <w:p w14:paraId="3A7F138D" w14:textId="0BB510FB" w:rsidR="00BC1C3F" w:rsidRPr="0039754D" w:rsidRDefault="00BC1C3F" w:rsidP="00095015">
      <w:pPr>
        <w:pStyle w:val="Akapitzlist"/>
        <w:widowControl w:val="0"/>
        <w:numPr>
          <w:ilvl w:val="0"/>
          <w:numId w:val="50"/>
        </w:numPr>
        <w:pBdr>
          <w:top w:val="nil"/>
          <w:left w:val="nil"/>
          <w:bottom w:val="nil"/>
          <w:right w:val="nil"/>
          <w:between w:val="nil"/>
        </w:pBdr>
        <w:spacing w:line="360" w:lineRule="auto"/>
        <w:jc w:val="both"/>
        <w:rPr>
          <w:color w:val="000000"/>
          <w:sz w:val="24"/>
          <w:szCs w:val="24"/>
        </w:rPr>
      </w:pPr>
      <w:r w:rsidRPr="0039754D">
        <w:rPr>
          <w:color w:val="000000"/>
          <w:sz w:val="24"/>
          <w:szCs w:val="24"/>
        </w:rPr>
        <w:t>potwierdzanie faktycznie wykonanych robót, usunięcia wad i usterek.</w:t>
      </w:r>
    </w:p>
    <w:p w14:paraId="20CF006D" w14:textId="5BE9EFC2" w:rsidR="00BC1C3F" w:rsidRPr="0039754D" w:rsidRDefault="005641B5" w:rsidP="00095015">
      <w:pPr>
        <w:pStyle w:val="Akapitzlist"/>
        <w:widowControl w:val="0"/>
        <w:numPr>
          <w:ilvl w:val="0"/>
          <w:numId w:val="8"/>
        </w:numPr>
        <w:pBdr>
          <w:top w:val="nil"/>
          <w:left w:val="nil"/>
          <w:bottom w:val="nil"/>
          <w:right w:val="nil"/>
          <w:between w:val="nil"/>
        </w:pBdr>
        <w:spacing w:line="360" w:lineRule="auto"/>
        <w:ind w:left="284"/>
        <w:jc w:val="both"/>
        <w:rPr>
          <w:color w:val="000000"/>
          <w:sz w:val="24"/>
          <w:szCs w:val="24"/>
        </w:rPr>
      </w:pPr>
      <w:r>
        <w:rPr>
          <w:color w:val="000000"/>
          <w:sz w:val="24"/>
          <w:szCs w:val="24"/>
        </w:rPr>
        <w:t>Zam</w:t>
      </w:r>
      <w:r w:rsidR="00A726E4">
        <w:rPr>
          <w:color w:val="000000"/>
          <w:sz w:val="24"/>
          <w:szCs w:val="24"/>
        </w:rPr>
        <w:t>a</w:t>
      </w:r>
      <w:r>
        <w:rPr>
          <w:color w:val="000000"/>
          <w:sz w:val="24"/>
          <w:szCs w:val="24"/>
        </w:rPr>
        <w:t>wiający</w:t>
      </w:r>
      <w:r w:rsidR="00BC1C3F" w:rsidRPr="0039754D">
        <w:rPr>
          <w:color w:val="000000"/>
          <w:sz w:val="24"/>
          <w:szCs w:val="24"/>
        </w:rPr>
        <w:t xml:space="preserve"> może wyznaczyć dowolną liczbę osób do pomocy w wykonaniu ciążących na nim</w:t>
      </w:r>
      <w:r w:rsidR="00800813" w:rsidRPr="0039754D">
        <w:rPr>
          <w:color w:val="000000"/>
          <w:sz w:val="24"/>
          <w:szCs w:val="24"/>
        </w:rPr>
        <w:t xml:space="preserve"> </w:t>
      </w:r>
      <w:r w:rsidR="00BC1C3F" w:rsidRPr="0039754D">
        <w:rPr>
          <w:color w:val="000000"/>
          <w:sz w:val="24"/>
          <w:szCs w:val="24"/>
        </w:rPr>
        <w:t xml:space="preserve">obowiązków. Przekaże on </w:t>
      </w:r>
      <w:r w:rsidR="00E93185">
        <w:rPr>
          <w:color w:val="000000"/>
          <w:sz w:val="24"/>
          <w:szCs w:val="24"/>
        </w:rPr>
        <w:t xml:space="preserve">Wykonawcy </w:t>
      </w:r>
      <w:r w:rsidR="00BC1C3F" w:rsidRPr="0039754D">
        <w:rPr>
          <w:color w:val="000000"/>
          <w:sz w:val="24"/>
          <w:szCs w:val="24"/>
        </w:rPr>
        <w:t>nazwiska, zakresy obowiązków i kompetencji tych osób.</w:t>
      </w:r>
    </w:p>
    <w:p w14:paraId="304FE6B6" w14:textId="039BB83E" w:rsidR="00554C37" w:rsidRDefault="00957967" w:rsidP="00095015">
      <w:pPr>
        <w:widowControl w:val="0"/>
        <w:pBdr>
          <w:top w:val="nil"/>
          <w:left w:val="nil"/>
          <w:bottom w:val="nil"/>
          <w:right w:val="nil"/>
          <w:between w:val="nil"/>
        </w:pBdr>
        <w:spacing w:line="360" w:lineRule="auto"/>
        <w:ind w:left="284"/>
        <w:jc w:val="center"/>
        <w:rPr>
          <w:rFonts w:eastAsiaTheme="minorHAnsi"/>
          <w:b/>
          <w:bCs/>
          <w:sz w:val="24"/>
          <w:szCs w:val="24"/>
          <w:lang w:eastAsia="en-US"/>
          <w14:ligatures w14:val="standardContextual"/>
        </w:rPr>
      </w:pPr>
      <w:r w:rsidRPr="007C5E10">
        <w:rPr>
          <w:rFonts w:eastAsiaTheme="minorHAnsi"/>
          <w:b/>
          <w:bCs/>
          <w:sz w:val="24"/>
          <w:szCs w:val="24"/>
          <w:lang w:eastAsia="en-US"/>
          <w14:ligatures w14:val="standardContextual"/>
        </w:rPr>
        <w:t xml:space="preserve">§ </w:t>
      </w:r>
      <w:r w:rsidR="00554C37">
        <w:rPr>
          <w:rFonts w:eastAsiaTheme="minorHAnsi"/>
          <w:b/>
          <w:bCs/>
          <w:sz w:val="24"/>
          <w:szCs w:val="24"/>
          <w:lang w:eastAsia="en-US"/>
          <w14:ligatures w14:val="standardContextual"/>
        </w:rPr>
        <w:t>6</w:t>
      </w:r>
      <w:r w:rsidRPr="007C5E10">
        <w:rPr>
          <w:rFonts w:eastAsiaTheme="minorHAnsi"/>
          <w:b/>
          <w:bCs/>
          <w:sz w:val="24"/>
          <w:szCs w:val="24"/>
          <w:lang w:eastAsia="en-US"/>
          <w14:ligatures w14:val="standardContextual"/>
        </w:rPr>
        <w:t xml:space="preserve">. </w:t>
      </w:r>
    </w:p>
    <w:p w14:paraId="4E90A37D" w14:textId="1BFC121F" w:rsidR="001800AD" w:rsidRPr="007C5E10" w:rsidRDefault="00957967" w:rsidP="00095015">
      <w:pPr>
        <w:widowControl w:val="0"/>
        <w:pBdr>
          <w:top w:val="nil"/>
          <w:left w:val="nil"/>
          <w:bottom w:val="nil"/>
          <w:right w:val="nil"/>
          <w:between w:val="nil"/>
        </w:pBdr>
        <w:spacing w:line="360" w:lineRule="auto"/>
        <w:ind w:left="284"/>
        <w:jc w:val="center"/>
        <w:rPr>
          <w:b/>
          <w:bCs/>
          <w:color w:val="000000"/>
          <w:sz w:val="24"/>
          <w:szCs w:val="24"/>
          <w:highlight w:val="white"/>
        </w:rPr>
      </w:pPr>
      <w:r w:rsidRPr="007C5E10">
        <w:rPr>
          <w:rFonts w:eastAsiaTheme="minorHAnsi"/>
          <w:b/>
          <w:bCs/>
          <w:sz w:val="24"/>
          <w:szCs w:val="24"/>
          <w:lang w:eastAsia="en-US"/>
          <w14:ligatures w14:val="standardContextual"/>
        </w:rPr>
        <w:t>P</w:t>
      </w:r>
      <w:r w:rsidR="00554C37">
        <w:rPr>
          <w:rFonts w:eastAsiaTheme="minorHAnsi"/>
          <w:b/>
          <w:bCs/>
          <w:sz w:val="24"/>
          <w:szCs w:val="24"/>
          <w:lang w:eastAsia="en-US"/>
          <w14:ligatures w14:val="standardContextual"/>
        </w:rPr>
        <w:t>odwykonawcy i Dalsi Podwykonawcy</w:t>
      </w:r>
    </w:p>
    <w:p w14:paraId="6F20FD25" w14:textId="77777777" w:rsidR="00097B1F" w:rsidRPr="007C5E10" w:rsidRDefault="00097B1F" w:rsidP="00095015">
      <w:pPr>
        <w:widowControl w:val="0"/>
        <w:pBdr>
          <w:top w:val="nil"/>
          <w:left w:val="nil"/>
          <w:bottom w:val="nil"/>
          <w:right w:val="nil"/>
          <w:between w:val="nil"/>
        </w:pBdr>
        <w:spacing w:line="360" w:lineRule="auto"/>
        <w:ind w:left="284"/>
        <w:jc w:val="both"/>
        <w:rPr>
          <w:color w:val="000000"/>
          <w:sz w:val="24"/>
          <w:szCs w:val="24"/>
          <w:highlight w:val="white"/>
        </w:rPr>
      </w:pPr>
    </w:p>
    <w:p w14:paraId="104216D7" w14:textId="47CF4555" w:rsidR="005C7EAD" w:rsidRDefault="00E93185" w:rsidP="005C7EAD">
      <w:pPr>
        <w:pStyle w:val="Akapitzlist"/>
        <w:numPr>
          <w:ilvl w:val="3"/>
          <w:numId w:val="108"/>
        </w:numPr>
        <w:autoSpaceDE w:val="0"/>
        <w:autoSpaceDN w:val="0"/>
        <w:adjustRightInd w:val="0"/>
        <w:spacing w:line="360" w:lineRule="auto"/>
        <w:ind w:left="142"/>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957967" w:rsidRPr="007C5E10">
        <w:rPr>
          <w:rFonts w:eastAsia="CIDFont+F4"/>
          <w:sz w:val="24"/>
          <w:szCs w:val="24"/>
          <w:lang w:eastAsia="en-US"/>
          <w14:ligatures w14:val="standardContextual"/>
        </w:rPr>
        <w:t xml:space="preserve">może zlecić wykonanie części Robót </w:t>
      </w:r>
      <w:r w:rsidR="00051E80">
        <w:rPr>
          <w:rFonts w:eastAsia="CIDFont+F4"/>
          <w:sz w:val="24"/>
          <w:szCs w:val="24"/>
          <w:lang w:eastAsia="en-US"/>
          <w14:ligatures w14:val="standardContextual"/>
        </w:rPr>
        <w:t>podmiotom</w:t>
      </w:r>
      <w:r w:rsidR="00957967" w:rsidRPr="007C5E10">
        <w:rPr>
          <w:rFonts w:eastAsia="CIDFont+F4"/>
          <w:sz w:val="24"/>
          <w:szCs w:val="24"/>
          <w:lang w:eastAsia="en-US"/>
          <w14:ligatures w14:val="standardContextual"/>
        </w:rPr>
        <w:t xml:space="preserve"> trzecim</w:t>
      </w:r>
      <w:r w:rsidR="005F66B9" w:rsidRPr="007C5E10">
        <w:rPr>
          <w:rFonts w:eastAsia="CIDFont+F4"/>
          <w:sz w:val="24"/>
          <w:szCs w:val="24"/>
          <w:lang w:eastAsia="en-US"/>
          <w14:ligatures w14:val="standardContextual"/>
        </w:rPr>
        <w:t xml:space="preserve"> (</w:t>
      </w:r>
      <w:r w:rsidR="00051E80">
        <w:rPr>
          <w:rFonts w:eastAsia="CIDFont+F4"/>
          <w:sz w:val="24"/>
          <w:szCs w:val="24"/>
          <w:lang w:eastAsia="en-US"/>
          <w14:ligatures w14:val="standardContextual"/>
        </w:rPr>
        <w:t>P</w:t>
      </w:r>
      <w:r w:rsidR="005F66B9" w:rsidRPr="007C5E10">
        <w:rPr>
          <w:rFonts w:eastAsia="CIDFont+F4"/>
          <w:sz w:val="24"/>
          <w:szCs w:val="24"/>
          <w:lang w:eastAsia="en-US"/>
          <w14:ligatures w14:val="standardContextual"/>
        </w:rPr>
        <w:t>odwykonawcom)</w:t>
      </w:r>
      <w:r w:rsidR="00957967" w:rsidRPr="007C5E10">
        <w:rPr>
          <w:rFonts w:eastAsia="CIDFont+F4"/>
          <w:sz w:val="24"/>
          <w:szCs w:val="24"/>
          <w:lang w:eastAsia="en-US"/>
          <w14:ligatures w14:val="standardContextual"/>
        </w:rPr>
        <w:t xml:space="preserve"> na warunkach określonych w</w:t>
      </w:r>
      <w:r w:rsidR="009132FD" w:rsidRPr="007C5E10">
        <w:rPr>
          <w:rFonts w:eastAsia="CIDFont+F4"/>
          <w:sz w:val="24"/>
          <w:szCs w:val="24"/>
          <w:lang w:eastAsia="en-US"/>
          <w14:ligatures w14:val="standardContextual"/>
        </w:rPr>
        <w:t xml:space="preserve"> </w:t>
      </w:r>
      <w:r w:rsidR="00957967" w:rsidRPr="007C5E10">
        <w:rPr>
          <w:rFonts w:eastAsia="CIDFont+F4"/>
          <w:sz w:val="24"/>
          <w:szCs w:val="24"/>
          <w:lang w:eastAsia="en-US"/>
          <w14:ligatures w14:val="standardContextual"/>
        </w:rPr>
        <w:t xml:space="preserve">Umowie, pod warunkiem, że posiadają one kwalifikacje </w:t>
      </w:r>
      <w:r w:rsidR="00C170C7" w:rsidRPr="0039754D">
        <w:rPr>
          <w:color w:val="000000"/>
          <w:sz w:val="24"/>
          <w:szCs w:val="24"/>
        </w:rPr>
        <w:t>Wyroby,</w:t>
      </w:r>
      <w:r w:rsidR="00C170C7">
        <w:rPr>
          <w:color w:val="000000"/>
          <w:sz w:val="24"/>
          <w:szCs w:val="24"/>
        </w:rPr>
        <w:t xml:space="preserve"> Sprzęt,</w:t>
      </w:r>
      <w:r w:rsidR="00C170C7" w:rsidRPr="0039754D">
        <w:rPr>
          <w:color w:val="000000"/>
          <w:sz w:val="24"/>
          <w:szCs w:val="24"/>
        </w:rPr>
        <w:t xml:space="preserve"> Urządzenia oraz Wyposażenie </w:t>
      </w:r>
      <w:r w:rsidR="00957967" w:rsidRPr="007C5E10">
        <w:rPr>
          <w:rFonts w:eastAsia="CIDFont+F4"/>
          <w:sz w:val="24"/>
          <w:szCs w:val="24"/>
          <w:lang w:eastAsia="en-US"/>
          <w14:ligatures w14:val="standardContextual"/>
        </w:rPr>
        <w:t>odpowiedni</w:t>
      </w:r>
      <w:r w:rsidR="00C170C7">
        <w:rPr>
          <w:rFonts w:eastAsia="CIDFont+F4"/>
          <w:sz w:val="24"/>
          <w:szCs w:val="24"/>
          <w:lang w:eastAsia="en-US"/>
          <w14:ligatures w14:val="standardContextual"/>
        </w:rPr>
        <w:t>e</w:t>
      </w:r>
      <w:r w:rsidR="00957967" w:rsidRPr="007C5E10">
        <w:rPr>
          <w:rFonts w:eastAsia="CIDFont+F4"/>
          <w:sz w:val="24"/>
          <w:szCs w:val="24"/>
          <w:lang w:eastAsia="en-US"/>
          <w14:ligatures w14:val="standardContextual"/>
        </w:rPr>
        <w:t xml:space="preserve"> do ich wykonania.</w:t>
      </w:r>
    </w:p>
    <w:p w14:paraId="59FBE2B2" w14:textId="19251227" w:rsidR="005C7EAD" w:rsidRPr="00051E80" w:rsidRDefault="005C7EAD" w:rsidP="005C7EAD">
      <w:pPr>
        <w:pStyle w:val="Akapitzlist"/>
        <w:numPr>
          <w:ilvl w:val="3"/>
          <w:numId w:val="108"/>
        </w:numPr>
        <w:autoSpaceDE w:val="0"/>
        <w:autoSpaceDN w:val="0"/>
        <w:adjustRightInd w:val="0"/>
        <w:spacing w:line="360" w:lineRule="auto"/>
        <w:ind w:left="142"/>
        <w:jc w:val="both"/>
        <w:rPr>
          <w:rFonts w:eastAsia="CIDFont+F4"/>
          <w:b/>
          <w:bCs/>
          <w:sz w:val="24"/>
          <w:szCs w:val="24"/>
          <w:lang w:eastAsia="en-US"/>
          <w14:ligatures w14:val="standardContextual"/>
        </w:rPr>
      </w:pPr>
      <w:r w:rsidRPr="00051E80">
        <w:rPr>
          <w:rFonts w:eastAsia="CIDFont+F4"/>
          <w:b/>
          <w:bCs/>
          <w:sz w:val="24"/>
          <w:szCs w:val="24"/>
          <w:lang w:eastAsia="en-US"/>
          <w14:ligatures w14:val="standardContextual"/>
        </w:rPr>
        <w:t xml:space="preserve">Podwykonawcą w rozumieniu niniejszej umowy może być – </w:t>
      </w:r>
      <w:r w:rsidR="00051E80">
        <w:rPr>
          <w:rFonts w:eastAsia="CIDFont+F4"/>
          <w:b/>
          <w:bCs/>
          <w:sz w:val="24"/>
          <w:szCs w:val="24"/>
          <w:lang w:eastAsia="en-US"/>
          <w14:ligatures w14:val="standardContextual"/>
        </w:rPr>
        <w:t>podmiot</w:t>
      </w:r>
      <w:r w:rsidRPr="00051E80">
        <w:rPr>
          <w:rFonts w:eastAsia="CIDFont+F4"/>
          <w:b/>
          <w:bCs/>
          <w:sz w:val="24"/>
          <w:szCs w:val="24"/>
          <w:lang w:eastAsia="en-US"/>
          <w14:ligatures w14:val="standardContextual"/>
        </w:rPr>
        <w:t>, któr</w:t>
      </w:r>
      <w:r w:rsidR="00051E80">
        <w:rPr>
          <w:rFonts w:eastAsia="CIDFont+F4"/>
          <w:b/>
          <w:bCs/>
          <w:sz w:val="24"/>
          <w:szCs w:val="24"/>
          <w:lang w:eastAsia="en-US"/>
          <w14:ligatures w14:val="standardContextual"/>
        </w:rPr>
        <w:t>emu</w:t>
      </w:r>
      <w:r w:rsidRPr="00051E80">
        <w:rPr>
          <w:rFonts w:eastAsia="CIDFont+F4"/>
          <w:b/>
          <w:bCs/>
          <w:sz w:val="24"/>
          <w:szCs w:val="24"/>
          <w:lang w:eastAsia="en-US"/>
          <w14:ligatures w14:val="standardContextual"/>
        </w:rPr>
        <w:t xml:space="preserve"> </w:t>
      </w:r>
      <w:r w:rsidR="00E93185">
        <w:rPr>
          <w:rFonts w:eastAsia="CIDFont+F4"/>
          <w:b/>
          <w:bCs/>
          <w:sz w:val="24"/>
          <w:szCs w:val="24"/>
          <w:lang w:eastAsia="en-US"/>
          <w14:ligatures w14:val="standardContextual"/>
        </w:rPr>
        <w:t xml:space="preserve">Wykonawca </w:t>
      </w:r>
      <w:r w:rsidRPr="00051E80">
        <w:rPr>
          <w:rFonts w:eastAsia="CIDFont+F4"/>
          <w:b/>
          <w:bCs/>
          <w:sz w:val="24"/>
          <w:szCs w:val="24"/>
          <w:lang w:eastAsia="en-US"/>
          <w14:ligatures w14:val="standardContextual"/>
        </w:rPr>
        <w:t>zlecił wykonanie części Robót objętych Umową. Dalszym Podwykonawcą</w:t>
      </w:r>
      <w:r w:rsidR="00051E80" w:rsidRPr="00051E80">
        <w:rPr>
          <w:rFonts w:eastAsia="CIDFont+F4"/>
          <w:b/>
          <w:bCs/>
          <w:sz w:val="24"/>
          <w:szCs w:val="24"/>
          <w:lang w:eastAsia="en-US"/>
          <w14:ligatures w14:val="standardContextual"/>
        </w:rPr>
        <w:t xml:space="preserve"> jest</w:t>
      </w:r>
      <w:r w:rsidRPr="00051E80">
        <w:rPr>
          <w:rFonts w:eastAsia="CIDFont+F4"/>
          <w:b/>
          <w:bCs/>
          <w:sz w:val="24"/>
          <w:szCs w:val="24"/>
          <w:lang w:eastAsia="en-US"/>
          <w14:ligatures w14:val="standardContextual"/>
        </w:rPr>
        <w:t xml:space="preserve"> Podwykonawca, któremu inny Podwykonawca zlecił wykonanie części Robót objętych </w:t>
      </w:r>
      <w:r w:rsidR="00051E80" w:rsidRPr="00051E80">
        <w:rPr>
          <w:rFonts w:eastAsia="CIDFont+F4"/>
          <w:b/>
          <w:bCs/>
          <w:sz w:val="24"/>
          <w:szCs w:val="24"/>
          <w:lang w:eastAsia="en-US"/>
          <w14:ligatures w14:val="standardContextual"/>
        </w:rPr>
        <w:t>jego umową o podwykonawstwo.</w:t>
      </w:r>
      <w:r w:rsidRPr="00051E80">
        <w:rPr>
          <w:rFonts w:eastAsia="CIDFont+F4"/>
          <w:b/>
          <w:bCs/>
          <w:sz w:val="24"/>
          <w:szCs w:val="24"/>
          <w:lang w:eastAsia="en-US"/>
          <w14:ligatures w14:val="standardContextual"/>
        </w:rPr>
        <w:t xml:space="preserve"> Ilekroć w niniejszej Umowie mowa </w:t>
      </w:r>
      <w:r w:rsidR="0014691D">
        <w:rPr>
          <w:rFonts w:eastAsia="CIDFont+F4"/>
          <w:b/>
          <w:bCs/>
          <w:sz w:val="24"/>
          <w:szCs w:val="24"/>
          <w:lang w:eastAsia="en-US"/>
          <w14:ligatures w14:val="standardContextual"/>
        </w:rPr>
        <w:br/>
      </w:r>
      <w:r w:rsidRPr="00051E80">
        <w:rPr>
          <w:rFonts w:eastAsia="CIDFont+F4"/>
          <w:b/>
          <w:bCs/>
          <w:sz w:val="24"/>
          <w:szCs w:val="24"/>
          <w:lang w:eastAsia="en-US"/>
          <w14:ligatures w14:val="standardContextual"/>
        </w:rPr>
        <w:t xml:space="preserve">o Podwykonawcy, rozumie się przez to również Dalszego Podwykonawcę chyba, że </w:t>
      </w:r>
      <w:r w:rsidR="0014691D">
        <w:rPr>
          <w:rFonts w:eastAsia="CIDFont+F4"/>
          <w:b/>
          <w:bCs/>
          <w:sz w:val="24"/>
          <w:szCs w:val="24"/>
          <w:lang w:eastAsia="en-US"/>
          <w14:ligatures w14:val="standardContextual"/>
        </w:rPr>
        <w:br/>
      </w:r>
      <w:r w:rsidRPr="00051E80">
        <w:rPr>
          <w:rFonts w:eastAsia="CIDFont+F4"/>
          <w:b/>
          <w:bCs/>
          <w:sz w:val="24"/>
          <w:szCs w:val="24"/>
          <w:lang w:eastAsia="en-US"/>
          <w14:ligatures w14:val="standardContextual"/>
        </w:rPr>
        <w:t xml:space="preserve">w umowie jednoznacznie wskazano inaczej. </w:t>
      </w:r>
    </w:p>
    <w:p w14:paraId="7A67F744" w14:textId="69D06488" w:rsidR="00835788" w:rsidRPr="007C5E10" w:rsidRDefault="00835788" w:rsidP="006B48E9">
      <w:pPr>
        <w:pStyle w:val="Akapitzlist"/>
        <w:numPr>
          <w:ilvl w:val="3"/>
          <w:numId w:val="108"/>
        </w:numPr>
        <w:spacing w:line="360" w:lineRule="auto"/>
        <w:ind w:left="142"/>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Umowa z </w:t>
      </w:r>
      <w:r w:rsidR="00A657B4">
        <w:rPr>
          <w:rFonts w:eastAsia="CIDFont+F4"/>
          <w:sz w:val="24"/>
          <w:szCs w:val="24"/>
          <w:lang w:eastAsia="en-US"/>
          <w14:ligatures w14:val="standardContextual"/>
        </w:rPr>
        <w:t>P</w:t>
      </w:r>
      <w:r w:rsidRPr="007C5E10">
        <w:rPr>
          <w:rFonts w:eastAsia="CIDFont+F4"/>
          <w:sz w:val="24"/>
          <w:szCs w:val="24"/>
          <w:lang w:eastAsia="en-US"/>
          <w14:ligatures w14:val="standardContextual"/>
        </w:rPr>
        <w:t xml:space="preserve">odwykonawcą lub </w:t>
      </w:r>
      <w:r w:rsidR="00A657B4">
        <w:rPr>
          <w:rFonts w:eastAsia="CIDFont+F4"/>
          <w:sz w:val="24"/>
          <w:szCs w:val="24"/>
          <w:lang w:eastAsia="en-US"/>
          <w14:ligatures w14:val="standardContextual"/>
        </w:rPr>
        <w:t>D</w:t>
      </w:r>
      <w:r w:rsidRPr="007C5E10">
        <w:rPr>
          <w:rFonts w:eastAsia="CIDFont+F4"/>
          <w:sz w:val="24"/>
          <w:szCs w:val="24"/>
          <w:lang w:eastAsia="en-US"/>
          <w14:ligatures w14:val="standardContextual"/>
        </w:rPr>
        <w:t xml:space="preserve">alszym </w:t>
      </w:r>
      <w:r w:rsidR="00A657B4">
        <w:rPr>
          <w:rFonts w:eastAsia="CIDFont+F4"/>
          <w:sz w:val="24"/>
          <w:szCs w:val="24"/>
          <w:lang w:eastAsia="en-US"/>
          <w14:ligatures w14:val="standardContextual"/>
        </w:rPr>
        <w:t>P</w:t>
      </w:r>
      <w:r w:rsidRPr="007C5E10">
        <w:rPr>
          <w:rFonts w:eastAsia="CIDFont+F4"/>
          <w:sz w:val="24"/>
          <w:szCs w:val="24"/>
          <w:lang w:eastAsia="en-US"/>
          <w14:ligatures w14:val="standardContextual"/>
        </w:rPr>
        <w:t>odwykonawcą powinna zawierać w szczególności poniższe warunki:</w:t>
      </w:r>
    </w:p>
    <w:p w14:paraId="0185D55B" w14:textId="62D74BC8" w:rsidR="00835788" w:rsidRPr="007C5E10" w:rsidRDefault="00835788" w:rsidP="00095015">
      <w:pPr>
        <w:pStyle w:val="Akapitzlist"/>
        <w:numPr>
          <w:ilvl w:val="0"/>
          <w:numId w:val="51"/>
        </w:numPr>
        <w:spacing w:line="360" w:lineRule="auto"/>
        <w:ind w:left="567"/>
        <w:jc w:val="both"/>
        <w:rPr>
          <w:rFonts w:eastAsia="CIDFont+F4"/>
          <w:sz w:val="24"/>
          <w:szCs w:val="24"/>
          <w:lang w:eastAsia="en-US"/>
          <w14:ligatures w14:val="standardContextual"/>
        </w:rPr>
      </w:pPr>
      <w:bookmarkStart w:id="12" w:name="_Hlk156802342"/>
      <w:r w:rsidRPr="007C5E10">
        <w:rPr>
          <w:rFonts w:eastAsia="CIDFont+F4"/>
          <w:sz w:val="24"/>
          <w:szCs w:val="24"/>
          <w:lang w:eastAsia="en-US"/>
          <w14:ligatures w14:val="standardContextual"/>
        </w:rPr>
        <w:lastRenderedPageBreak/>
        <w:t xml:space="preserve">Wykonanie przedmiotu Umowy zostanie określone na co najmniej takim poziomie jakości, jaki wynika z umowy zawartej między </w:t>
      </w:r>
      <w:r w:rsidR="00E22F38">
        <w:rPr>
          <w:rFonts w:eastAsia="CIDFont+F4"/>
          <w:sz w:val="24"/>
          <w:szCs w:val="24"/>
          <w:lang w:eastAsia="en-US"/>
          <w14:ligatures w14:val="standardContextual"/>
        </w:rPr>
        <w:t>Zamawiającym</w:t>
      </w:r>
      <w:r w:rsidRPr="007C5E10">
        <w:rPr>
          <w:rFonts w:eastAsia="CIDFont+F4"/>
          <w:sz w:val="24"/>
          <w:szCs w:val="24"/>
          <w:lang w:eastAsia="en-US"/>
          <w14:ligatures w14:val="standardContextual"/>
        </w:rPr>
        <w:t xml:space="preserve">, a </w:t>
      </w:r>
      <w:r w:rsidR="0060449C">
        <w:rPr>
          <w:rFonts w:eastAsia="CIDFont+F4"/>
          <w:sz w:val="24"/>
          <w:szCs w:val="24"/>
          <w:lang w:eastAsia="en-US"/>
          <w14:ligatures w14:val="standardContextual"/>
        </w:rPr>
        <w:t>W</w:t>
      </w:r>
      <w:r w:rsidR="000F176E">
        <w:rPr>
          <w:rFonts w:eastAsia="CIDFont+F4"/>
          <w:sz w:val="24"/>
          <w:szCs w:val="24"/>
          <w:lang w:eastAsia="en-US"/>
          <w14:ligatures w14:val="standardContextual"/>
        </w:rPr>
        <w:t>ykonawcą</w:t>
      </w:r>
      <w:bookmarkEnd w:id="12"/>
      <w:r w:rsidRPr="007C5E10">
        <w:rPr>
          <w:rFonts w:eastAsia="CIDFont+F4"/>
          <w:sz w:val="24"/>
          <w:szCs w:val="24"/>
          <w:lang w:eastAsia="en-US"/>
          <w14:ligatures w14:val="standardContextual"/>
        </w:rPr>
        <w:t>;</w:t>
      </w:r>
    </w:p>
    <w:p w14:paraId="0656BC09" w14:textId="3E36218F" w:rsidR="00835788" w:rsidRPr="007C5E10" w:rsidRDefault="00835788" w:rsidP="00095015">
      <w:pPr>
        <w:pStyle w:val="Akapitzlist"/>
        <w:numPr>
          <w:ilvl w:val="0"/>
          <w:numId w:val="51"/>
        </w:numPr>
        <w:spacing w:line="360" w:lineRule="auto"/>
        <w:ind w:left="567"/>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Podwykonawca lub dalszy podwykonawca musi wykazać się posiadaniem wiedzy </w:t>
      </w:r>
      <w:r w:rsidR="0014691D">
        <w:rPr>
          <w:rFonts w:eastAsia="CIDFont+F4"/>
          <w:sz w:val="24"/>
          <w:szCs w:val="24"/>
          <w:lang w:eastAsia="en-US"/>
          <w14:ligatures w14:val="standardContextual"/>
        </w:rPr>
        <w:br/>
      </w:r>
      <w:r w:rsidRPr="007C5E10">
        <w:rPr>
          <w:rFonts w:eastAsia="CIDFont+F4"/>
          <w:sz w:val="24"/>
          <w:szCs w:val="24"/>
          <w:lang w:eastAsia="en-US"/>
          <w14:ligatures w14:val="standardContextual"/>
        </w:rPr>
        <w:t xml:space="preserve">i doświadczenia odpowiadających, proporcjonalnie, co najmniej wiedzy i doświadczeniu wymaganym od </w:t>
      </w:r>
      <w:r w:rsidR="00E93185">
        <w:rPr>
          <w:rFonts w:eastAsia="CIDFont+F4"/>
          <w:sz w:val="24"/>
          <w:szCs w:val="24"/>
          <w:lang w:eastAsia="en-US"/>
          <w14:ligatures w14:val="standardContextual"/>
        </w:rPr>
        <w:t xml:space="preserve">Wykonawcy </w:t>
      </w:r>
      <w:r w:rsidRPr="007C5E10">
        <w:rPr>
          <w:rFonts w:eastAsia="CIDFont+F4"/>
          <w:sz w:val="24"/>
          <w:szCs w:val="24"/>
          <w:lang w:eastAsia="en-US"/>
          <w14:ligatures w14:val="standardContextual"/>
        </w:rPr>
        <w:t>oraz dysponować personelem i sprzętem, gwarantującym prawidłowe wykonanie Umowy.</w:t>
      </w:r>
    </w:p>
    <w:p w14:paraId="48784CAF" w14:textId="3DB2466B" w:rsidR="00835788" w:rsidRPr="007C5E10" w:rsidRDefault="00835788" w:rsidP="00095015">
      <w:pPr>
        <w:pStyle w:val="Akapitzlist"/>
        <w:numPr>
          <w:ilvl w:val="0"/>
          <w:numId w:val="51"/>
        </w:numPr>
        <w:spacing w:line="360" w:lineRule="auto"/>
        <w:ind w:left="567"/>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Umowa będzie zawierać aktualne dane adresowe podwykonawcy lub dalszego podwykonawcy takie jak Nazwa/Imię i Nazwisko, adres zamieszkania lub adres siedziby, NIP, pełnomocnictwo lub inny dokument pozwalający na jednoznaczne określenie umocowania osób ją podpisujących - jeżeli fakt umocowania nie wynika </w:t>
      </w:r>
      <w:r w:rsidR="0014691D">
        <w:rPr>
          <w:rFonts w:eastAsia="CIDFont+F4"/>
          <w:sz w:val="24"/>
          <w:szCs w:val="24"/>
          <w:lang w:eastAsia="en-US"/>
          <w14:ligatures w14:val="standardContextual"/>
        </w:rPr>
        <w:br/>
      </w:r>
      <w:r w:rsidRPr="007C5E10">
        <w:rPr>
          <w:rFonts w:eastAsia="CIDFont+F4"/>
          <w:sz w:val="24"/>
          <w:szCs w:val="24"/>
          <w:lang w:eastAsia="en-US"/>
          <w14:ligatures w14:val="standardContextual"/>
        </w:rPr>
        <w:t xml:space="preserve">z ogólnodostępnych rejestrów. Ponadto umowa powinna zawierać zobowiązanie podwykonawcy lub dalszego podwykonawcy do każdoczesnego poinformowania </w:t>
      </w:r>
      <w:r w:rsidR="00AB1588">
        <w:rPr>
          <w:rFonts w:eastAsia="CIDFont+F4"/>
          <w:sz w:val="24"/>
          <w:szCs w:val="24"/>
          <w:lang w:eastAsia="en-US"/>
          <w14:ligatures w14:val="standardContextual"/>
        </w:rPr>
        <w:t xml:space="preserve">Zamawiającego </w:t>
      </w:r>
      <w:r w:rsidRPr="007C5E10">
        <w:rPr>
          <w:rFonts w:eastAsia="CIDFont+F4"/>
          <w:sz w:val="24"/>
          <w:szCs w:val="24"/>
          <w:lang w:eastAsia="en-US"/>
          <w14:ligatures w14:val="standardContextual"/>
        </w:rPr>
        <w:t xml:space="preserve">o zmianie danych adresowych tych podmiotów.  </w:t>
      </w:r>
    </w:p>
    <w:p w14:paraId="5261D2BC" w14:textId="7B445042" w:rsidR="00835788" w:rsidRPr="007C5E10" w:rsidRDefault="00835788" w:rsidP="00095015">
      <w:pPr>
        <w:pStyle w:val="Akapitzlist"/>
        <w:numPr>
          <w:ilvl w:val="0"/>
          <w:numId w:val="51"/>
        </w:numPr>
        <w:spacing w:line="360" w:lineRule="auto"/>
        <w:ind w:left="567"/>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Podwykonawca oraz dalsi podwykonawcy nie będą podmiotami osobowo lub kapitałowo powiązanymi oraz żaden z nich nie będzie osobowo lub kapitałowo powiązany </w:t>
      </w:r>
      <w:r w:rsidR="0014691D">
        <w:rPr>
          <w:rFonts w:eastAsia="CIDFont+F4"/>
          <w:sz w:val="24"/>
          <w:szCs w:val="24"/>
          <w:lang w:eastAsia="en-US"/>
          <w14:ligatures w14:val="standardContextual"/>
        </w:rPr>
        <w:br/>
      </w:r>
      <w:r w:rsidRPr="007C5E10">
        <w:rPr>
          <w:rFonts w:eastAsia="CIDFont+F4"/>
          <w:sz w:val="24"/>
          <w:szCs w:val="24"/>
          <w:lang w:eastAsia="en-US"/>
          <w14:ligatures w14:val="standardContextual"/>
        </w:rPr>
        <w:t xml:space="preserve">z </w:t>
      </w:r>
      <w:r w:rsidR="0060449C" w:rsidRPr="007C5E10">
        <w:rPr>
          <w:rFonts w:eastAsia="CIDFont+F4"/>
          <w:sz w:val="24"/>
          <w:szCs w:val="24"/>
          <w:lang w:eastAsia="en-US"/>
          <w14:ligatures w14:val="standardContextual"/>
        </w:rPr>
        <w:t>W</w:t>
      </w:r>
      <w:r w:rsidR="000F176E" w:rsidRPr="007C5E10">
        <w:rPr>
          <w:rFonts w:eastAsia="CIDFont+F4"/>
          <w:sz w:val="24"/>
          <w:szCs w:val="24"/>
          <w:lang w:eastAsia="en-US"/>
          <w14:ligatures w14:val="standardContextual"/>
        </w:rPr>
        <w:t>ykonawcą</w:t>
      </w:r>
      <w:r w:rsidRPr="007C5E10">
        <w:rPr>
          <w:rFonts w:eastAsia="CIDFont+F4"/>
          <w:sz w:val="24"/>
          <w:szCs w:val="24"/>
          <w:lang w:eastAsia="en-US"/>
          <w14:ligatures w14:val="standardContextual"/>
        </w:rPr>
        <w:t xml:space="preserve">. </w:t>
      </w:r>
    </w:p>
    <w:p w14:paraId="5C97B41C" w14:textId="572192FB" w:rsidR="00FD3232" w:rsidRPr="007C5E10" w:rsidRDefault="00FD3232" w:rsidP="006B48E9">
      <w:pPr>
        <w:pStyle w:val="Akapitzlist"/>
        <w:numPr>
          <w:ilvl w:val="3"/>
          <w:numId w:val="108"/>
        </w:numPr>
        <w:spacing w:line="360" w:lineRule="auto"/>
        <w:ind w:left="142"/>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Umowa z </w:t>
      </w:r>
      <w:r w:rsidR="00153854">
        <w:rPr>
          <w:rFonts w:eastAsia="CIDFont+F4"/>
          <w:sz w:val="24"/>
          <w:szCs w:val="24"/>
          <w:lang w:eastAsia="en-US"/>
          <w14:ligatures w14:val="standardContextual"/>
        </w:rPr>
        <w:t>P</w:t>
      </w:r>
      <w:r w:rsidRPr="007C5E10">
        <w:rPr>
          <w:rFonts w:eastAsia="CIDFont+F4"/>
          <w:sz w:val="24"/>
          <w:szCs w:val="24"/>
          <w:lang w:eastAsia="en-US"/>
          <w14:ligatures w14:val="standardContextual"/>
        </w:rPr>
        <w:t xml:space="preserve">odwykonawcą lub dalszym </w:t>
      </w:r>
      <w:r w:rsidR="00153854">
        <w:rPr>
          <w:rFonts w:eastAsia="CIDFont+F4"/>
          <w:sz w:val="24"/>
          <w:szCs w:val="24"/>
          <w:lang w:eastAsia="en-US"/>
          <w14:ligatures w14:val="standardContextual"/>
        </w:rPr>
        <w:t>P</w:t>
      </w:r>
      <w:r w:rsidRPr="007C5E10">
        <w:rPr>
          <w:rFonts w:eastAsia="CIDFont+F4"/>
          <w:sz w:val="24"/>
          <w:szCs w:val="24"/>
          <w:lang w:eastAsia="en-US"/>
          <w14:ligatures w14:val="standardContextual"/>
        </w:rPr>
        <w:t xml:space="preserve">odwykonawcą może być zawarta przez </w:t>
      </w:r>
      <w:r w:rsidR="00624ECD">
        <w:rPr>
          <w:rFonts w:eastAsia="CIDFont+F4"/>
          <w:sz w:val="24"/>
          <w:szCs w:val="24"/>
          <w:lang w:eastAsia="en-US"/>
          <w14:ligatures w14:val="standardContextual"/>
        </w:rPr>
        <w:t xml:space="preserve">Wykonawcę </w:t>
      </w:r>
      <w:r w:rsidRPr="007C5E10">
        <w:rPr>
          <w:rFonts w:eastAsia="CIDFont+F4"/>
          <w:sz w:val="24"/>
          <w:szCs w:val="24"/>
          <w:lang w:eastAsia="en-US"/>
          <w14:ligatures w14:val="standardContextual"/>
        </w:rPr>
        <w:t xml:space="preserve">lub podwykonawcę pod warunkiem, że </w:t>
      </w:r>
      <w:r w:rsidR="00E93185">
        <w:rPr>
          <w:rFonts w:eastAsia="CIDFont+F4"/>
          <w:sz w:val="24"/>
          <w:szCs w:val="24"/>
          <w:lang w:eastAsia="en-US"/>
          <w14:ligatures w14:val="standardContextual"/>
        </w:rPr>
        <w:t xml:space="preserve">Wykonawca </w:t>
      </w:r>
      <w:r w:rsidRPr="007C5E10">
        <w:rPr>
          <w:rFonts w:eastAsia="CIDFont+F4"/>
          <w:sz w:val="24"/>
          <w:szCs w:val="24"/>
          <w:lang w:eastAsia="en-US"/>
          <w14:ligatures w14:val="standardContextual"/>
        </w:rPr>
        <w:t xml:space="preserve">lub </w:t>
      </w:r>
      <w:r w:rsidR="00153854">
        <w:rPr>
          <w:rFonts w:eastAsia="CIDFont+F4"/>
          <w:sz w:val="24"/>
          <w:szCs w:val="24"/>
          <w:lang w:eastAsia="en-US"/>
          <w14:ligatures w14:val="standardContextual"/>
        </w:rPr>
        <w:t>P</w:t>
      </w:r>
      <w:r w:rsidRPr="007C5E10">
        <w:rPr>
          <w:rFonts w:eastAsia="CIDFont+F4"/>
          <w:sz w:val="24"/>
          <w:szCs w:val="24"/>
          <w:lang w:eastAsia="en-US"/>
          <w14:ligatures w14:val="standardContextual"/>
        </w:rPr>
        <w:t>odwykonawca zgłosi co najmniej na 7 dni przed planowanym zawarciem umowy</w:t>
      </w:r>
      <w:r w:rsidR="0057009B" w:rsidRPr="007C5E10">
        <w:rPr>
          <w:rFonts w:eastAsia="CIDFont+F4"/>
          <w:sz w:val="24"/>
          <w:szCs w:val="24"/>
          <w:lang w:eastAsia="en-US"/>
          <w14:ligatures w14:val="standardContextual"/>
        </w:rPr>
        <w:t xml:space="preserve"> i przystąpieniem do jej wykonania</w:t>
      </w:r>
      <w:r w:rsidR="0016579E" w:rsidRPr="007C5E10">
        <w:rPr>
          <w:rFonts w:eastAsia="CIDFont+F4"/>
          <w:sz w:val="24"/>
          <w:szCs w:val="24"/>
          <w:lang w:eastAsia="en-US"/>
          <w14:ligatures w14:val="standardContextual"/>
        </w:rPr>
        <w:t xml:space="preserve"> (pod rygorem nieważności)</w:t>
      </w:r>
      <w:r w:rsidRPr="007C5E10">
        <w:rPr>
          <w:rFonts w:eastAsia="CIDFont+F4"/>
          <w:sz w:val="24"/>
          <w:szCs w:val="24"/>
          <w:lang w:eastAsia="en-US"/>
          <w14:ligatures w14:val="standardContextual"/>
        </w:rPr>
        <w:t xml:space="preserve"> </w:t>
      </w:r>
      <w:r w:rsidR="00587547">
        <w:rPr>
          <w:rFonts w:eastAsia="CIDFont+F4"/>
          <w:sz w:val="24"/>
          <w:szCs w:val="24"/>
          <w:lang w:eastAsia="en-US"/>
          <w14:ligatures w14:val="standardContextual"/>
        </w:rPr>
        <w:t xml:space="preserve">Zamawiającemu </w:t>
      </w:r>
      <w:r w:rsidRPr="007C5E10">
        <w:rPr>
          <w:rFonts w:eastAsia="CIDFont+F4"/>
          <w:sz w:val="24"/>
          <w:szCs w:val="24"/>
          <w:lang w:eastAsia="en-US"/>
          <w14:ligatures w14:val="standardContextual"/>
        </w:rPr>
        <w:t xml:space="preserve">ten fakt i przedstawi w tym terminie </w:t>
      </w:r>
      <w:r w:rsidR="00587547">
        <w:rPr>
          <w:rFonts w:eastAsia="CIDFont+F4"/>
          <w:sz w:val="24"/>
          <w:szCs w:val="24"/>
          <w:lang w:eastAsia="en-US"/>
          <w14:ligatures w14:val="standardContextual"/>
        </w:rPr>
        <w:t xml:space="preserve">Zamawiającemu </w:t>
      </w:r>
      <w:r w:rsidRPr="007C5E10">
        <w:rPr>
          <w:rFonts w:eastAsia="CIDFont+F4"/>
          <w:sz w:val="24"/>
          <w:szCs w:val="24"/>
          <w:lang w:eastAsia="en-US"/>
          <w14:ligatures w14:val="standardContextual"/>
        </w:rPr>
        <w:t>projekt umowy z podwykonawcą</w:t>
      </w:r>
      <w:r w:rsidR="00E178DB" w:rsidRPr="007C5E10">
        <w:rPr>
          <w:rFonts w:eastAsia="CIDFont+F4"/>
          <w:sz w:val="24"/>
          <w:szCs w:val="24"/>
          <w:lang w:eastAsia="en-US"/>
          <w14:ligatures w14:val="standardContextual"/>
        </w:rPr>
        <w:t xml:space="preserve"> zawierający </w:t>
      </w:r>
      <w:r w:rsidR="0057009B" w:rsidRPr="007C5E10">
        <w:rPr>
          <w:rFonts w:eastAsia="CIDFont+F4"/>
          <w:sz w:val="24"/>
          <w:szCs w:val="24"/>
          <w:lang w:eastAsia="en-US"/>
          <w14:ligatures w14:val="standardContextual"/>
        </w:rPr>
        <w:t>szczegółowy przedmiot Robót powierzonych Podwykonawcy</w:t>
      </w:r>
      <w:r w:rsidRPr="007C5E10">
        <w:rPr>
          <w:rFonts w:eastAsia="CIDFont+F4"/>
          <w:sz w:val="24"/>
          <w:szCs w:val="24"/>
          <w:lang w:eastAsia="en-US"/>
          <w14:ligatures w14:val="standardContextual"/>
        </w:rPr>
        <w:t xml:space="preserve">, na zasadach określonych poniżej i nie otrzyma sprzeciwu lub zastrzeżeń </w:t>
      </w:r>
      <w:r w:rsidR="005641B5">
        <w:rPr>
          <w:rFonts w:eastAsia="CIDFont+F4"/>
          <w:sz w:val="24"/>
          <w:szCs w:val="24"/>
          <w:lang w:eastAsia="en-US"/>
          <w14:ligatures w14:val="standardContextual"/>
        </w:rPr>
        <w:t>Zamawiającego</w:t>
      </w:r>
      <w:r w:rsidR="007016AD" w:rsidRPr="007C5E10">
        <w:rPr>
          <w:rFonts w:eastAsia="CIDFont+F4"/>
          <w:sz w:val="24"/>
          <w:szCs w:val="24"/>
          <w:lang w:eastAsia="en-US"/>
          <w14:ligatures w14:val="standardContextual"/>
        </w:rPr>
        <w:t xml:space="preserve">. </w:t>
      </w:r>
    </w:p>
    <w:p w14:paraId="664EBEF3" w14:textId="06C7E892" w:rsidR="0016579E" w:rsidRPr="007C5E10" w:rsidRDefault="0016579E" w:rsidP="006B48E9">
      <w:pPr>
        <w:pStyle w:val="Akapitzlist"/>
        <w:numPr>
          <w:ilvl w:val="3"/>
          <w:numId w:val="108"/>
        </w:numPr>
        <w:spacing w:line="360" w:lineRule="auto"/>
        <w:ind w:left="142"/>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Brak sprzeciwu lub zastrzeżeń </w:t>
      </w:r>
      <w:r w:rsidR="00AB1588">
        <w:rPr>
          <w:rFonts w:eastAsia="CIDFont+F4"/>
          <w:sz w:val="24"/>
          <w:szCs w:val="24"/>
          <w:lang w:eastAsia="en-US"/>
          <w14:ligatures w14:val="standardContextual"/>
        </w:rPr>
        <w:t xml:space="preserve">Zamawiającego </w:t>
      </w:r>
      <w:r w:rsidRPr="007C5E10">
        <w:rPr>
          <w:rFonts w:eastAsia="CIDFont+F4"/>
          <w:sz w:val="24"/>
          <w:szCs w:val="24"/>
          <w:lang w:eastAsia="en-US"/>
          <w14:ligatures w14:val="standardContextual"/>
        </w:rPr>
        <w:t xml:space="preserve">w terminie 7 dni od przedstawienia przez Wykonawcę projektu umowy o której mowa </w:t>
      </w:r>
      <w:r w:rsidR="00FB29E0" w:rsidRPr="007C5E10">
        <w:rPr>
          <w:rFonts w:eastAsia="CIDFont+F4"/>
          <w:sz w:val="24"/>
          <w:szCs w:val="24"/>
          <w:lang w:eastAsia="en-US"/>
          <w14:ligatures w14:val="standardContextual"/>
        </w:rPr>
        <w:t>wyżej</w:t>
      </w:r>
      <w:r w:rsidRPr="007C5E10">
        <w:rPr>
          <w:rFonts w:eastAsia="CIDFont+F4"/>
          <w:sz w:val="24"/>
          <w:szCs w:val="24"/>
          <w:lang w:eastAsia="en-US"/>
          <w14:ligatures w14:val="standardContextual"/>
        </w:rPr>
        <w:t>, oznacza jego akceptację</w:t>
      </w:r>
      <w:r w:rsidR="00531CE3" w:rsidRPr="00531CE3">
        <w:rPr>
          <w:rFonts w:eastAsia="CIDFont+F4"/>
          <w:sz w:val="24"/>
          <w:szCs w:val="24"/>
          <w:lang w:eastAsia="en-US"/>
          <w14:ligatures w14:val="standardContextual"/>
        </w:rPr>
        <w:t xml:space="preserve"> </w:t>
      </w:r>
      <w:r w:rsidR="00AB1588">
        <w:rPr>
          <w:rFonts w:eastAsia="CIDFont+F4"/>
          <w:sz w:val="24"/>
          <w:szCs w:val="24"/>
          <w:lang w:eastAsia="en-US"/>
          <w14:ligatures w14:val="standardContextual"/>
        </w:rPr>
        <w:t xml:space="preserve">Zamawiającego </w:t>
      </w:r>
      <w:r w:rsidRPr="007C5E10">
        <w:rPr>
          <w:rFonts w:eastAsia="CIDFont+F4"/>
          <w:sz w:val="24"/>
          <w:szCs w:val="24"/>
          <w:lang w:eastAsia="en-US"/>
          <w14:ligatures w14:val="standardContextual"/>
        </w:rPr>
        <w:t xml:space="preserve">ma prawo nie zgodzić się na zawarcie umowy przez </w:t>
      </w:r>
      <w:r w:rsidR="00624ECD">
        <w:rPr>
          <w:rFonts w:eastAsia="CIDFont+F4"/>
          <w:sz w:val="24"/>
          <w:szCs w:val="24"/>
          <w:lang w:eastAsia="en-US"/>
          <w14:ligatures w14:val="standardContextual"/>
        </w:rPr>
        <w:t xml:space="preserve">Wykonawcę </w:t>
      </w:r>
      <w:r w:rsidRPr="007C5E10">
        <w:rPr>
          <w:rFonts w:eastAsia="CIDFont+F4"/>
          <w:sz w:val="24"/>
          <w:szCs w:val="24"/>
          <w:lang w:eastAsia="en-US"/>
          <w14:ligatures w14:val="standardContextual"/>
        </w:rPr>
        <w:t xml:space="preserve">z podwykonawcą lub </w:t>
      </w:r>
      <w:r w:rsidR="0014691D">
        <w:rPr>
          <w:rFonts w:eastAsia="CIDFont+F4"/>
          <w:sz w:val="24"/>
          <w:szCs w:val="24"/>
          <w:lang w:eastAsia="en-US"/>
          <w14:ligatures w14:val="standardContextual"/>
        </w:rPr>
        <w:br/>
      </w:r>
      <w:r w:rsidRPr="007C5E10">
        <w:rPr>
          <w:rFonts w:eastAsia="CIDFont+F4"/>
          <w:sz w:val="24"/>
          <w:szCs w:val="24"/>
          <w:lang w:eastAsia="en-US"/>
          <w14:ligatures w14:val="standardContextual"/>
        </w:rPr>
        <w:t xml:space="preserve">z dalszymi podwykonawcami jeżeli obiektywnie wiadomo, że nie dają oni gwarancji na prawidłowe wykonanie przedmiotu umowy o podwykonawstwo.  </w:t>
      </w:r>
    </w:p>
    <w:p w14:paraId="0819252E" w14:textId="17C91DF1" w:rsidR="0016579E" w:rsidRPr="007C5E10" w:rsidRDefault="00E93185" w:rsidP="006B48E9">
      <w:pPr>
        <w:pStyle w:val="Akapitzlist"/>
        <w:numPr>
          <w:ilvl w:val="3"/>
          <w:numId w:val="108"/>
        </w:numPr>
        <w:spacing w:line="360" w:lineRule="auto"/>
        <w:ind w:left="142"/>
        <w:jc w:val="both"/>
        <w:rPr>
          <w:rFonts w:eastAsia="CIDFont+F4"/>
          <w:sz w:val="24"/>
          <w:szCs w:val="24"/>
          <w:lang w:eastAsia="en-US"/>
          <w14:ligatures w14:val="standardContextual"/>
        </w:rPr>
      </w:pPr>
      <w:r>
        <w:rPr>
          <w:rFonts w:eastAsia="CIDFont+F4"/>
          <w:sz w:val="24"/>
          <w:szCs w:val="24"/>
          <w:lang w:eastAsia="en-US"/>
          <w14:ligatures w14:val="standardContextual"/>
        </w:rPr>
        <w:t xml:space="preserve">Wykonawca </w:t>
      </w:r>
      <w:r w:rsidR="0016579E" w:rsidRPr="007C5E10">
        <w:rPr>
          <w:rFonts w:eastAsia="CIDFont+F4"/>
          <w:sz w:val="24"/>
          <w:szCs w:val="24"/>
          <w:lang w:eastAsia="en-US"/>
          <w14:ligatures w14:val="standardContextual"/>
        </w:rPr>
        <w:t xml:space="preserve">zobowiązany jest przedłożyć </w:t>
      </w:r>
      <w:r w:rsidR="00587547">
        <w:rPr>
          <w:rFonts w:eastAsia="CIDFont+F4"/>
          <w:sz w:val="24"/>
          <w:szCs w:val="24"/>
          <w:lang w:eastAsia="en-US"/>
          <w14:ligatures w14:val="standardContextual"/>
        </w:rPr>
        <w:t xml:space="preserve">Zamawiającemu </w:t>
      </w:r>
      <w:r w:rsidR="0016579E" w:rsidRPr="007C5E10">
        <w:rPr>
          <w:rFonts w:eastAsia="CIDFont+F4"/>
          <w:sz w:val="24"/>
          <w:szCs w:val="24"/>
          <w:lang w:eastAsia="en-US"/>
          <w14:ligatures w14:val="standardContextual"/>
        </w:rPr>
        <w:t xml:space="preserve">kopię każdej podpisanej umowy </w:t>
      </w:r>
      <w:r w:rsidR="0014691D">
        <w:rPr>
          <w:rFonts w:eastAsia="CIDFont+F4"/>
          <w:sz w:val="24"/>
          <w:szCs w:val="24"/>
          <w:lang w:eastAsia="en-US"/>
          <w14:ligatures w14:val="standardContextual"/>
        </w:rPr>
        <w:br/>
      </w:r>
      <w:r w:rsidR="0016579E" w:rsidRPr="007C5E10">
        <w:rPr>
          <w:rFonts w:eastAsia="CIDFont+F4"/>
          <w:sz w:val="24"/>
          <w:szCs w:val="24"/>
          <w:lang w:eastAsia="en-US"/>
          <w14:ligatures w14:val="standardContextual"/>
        </w:rPr>
        <w:t xml:space="preserve">z podwykonawcą, w której w szczególności powinien zostać określony zakres prac zleconych podwykonawcy, a także kopię wszystkich ewentualnych aneksów. Zobowiązanie zawarte </w:t>
      </w:r>
      <w:r w:rsidR="0014691D">
        <w:rPr>
          <w:rFonts w:eastAsia="CIDFont+F4"/>
          <w:sz w:val="24"/>
          <w:szCs w:val="24"/>
          <w:lang w:eastAsia="en-US"/>
          <w14:ligatures w14:val="standardContextual"/>
        </w:rPr>
        <w:br/>
      </w:r>
      <w:r w:rsidR="0016579E" w:rsidRPr="007C5E10">
        <w:rPr>
          <w:rFonts w:eastAsia="CIDFont+F4"/>
          <w:sz w:val="24"/>
          <w:szCs w:val="24"/>
          <w:lang w:eastAsia="en-US"/>
          <w14:ligatures w14:val="standardContextual"/>
        </w:rPr>
        <w:t xml:space="preserve">w zdaniu poprzedzającym stosuje się odpowiednio do podwykonawców zawierających umowy z dalszymi podwykonawcami.  </w:t>
      </w:r>
    </w:p>
    <w:p w14:paraId="47B41420" w14:textId="2685F1A8" w:rsidR="0016579E" w:rsidRPr="007C5E10" w:rsidRDefault="00E93185" w:rsidP="006B48E9">
      <w:pPr>
        <w:pStyle w:val="Akapitzlist"/>
        <w:numPr>
          <w:ilvl w:val="3"/>
          <w:numId w:val="108"/>
        </w:numPr>
        <w:spacing w:line="360" w:lineRule="auto"/>
        <w:ind w:left="142"/>
        <w:jc w:val="both"/>
        <w:rPr>
          <w:rFonts w:eastAsia="CIDFont+F4"/>
          <w:sz w:val="24"/>
          <w:szCs w:val="24"/>
          <w:lang w:eastAsia="en-US"/>
          <w14:ligatures w14:val="standardContextual"/>
        </w:rPr>
      </w:pPr>
      <w:r>
        <w:rPr>
          <w:rFonts w:eastAsia="CIDFont+F4"/>
          <w:sz w:val="24"/>
          <w:szCs w:val="24"/>
          <w:lang w:eastAsia="en-US"/>
          <w14:ligatures w14:val="standardContextual"/>
        </w:rPr>
        <w:lastRenderedPageBreak/>
        <w:t xml:space="preserve">Wykonawca </w:t>
      </w:r>
      <w:r w:rsidR="0016579E" w:rsidRPr="007C5E10">
        <w:rPr>
          <w:rFonts w:eastAsia="CIDFont+F4"/>
          <w:sz w:val="24"/>
          <w:szCs w:val="24"/>
          <w:lang w:eastAsia="en-US"/>
          <w14:ligatures w14:val="standardContextual"/>
        </w:rPr>
        <w:t>odpowiada za działania lub zaniechania podwykonawcy lub dalszych podwykonawców jak za własne działania lub zaniechania.</w:t>
      </w:r>
    </w:p>
    <w:p w14:paraId="6274F53A" w14:textId="1BF020CF" w:rsidR="0016579E" w:rsidRPr="007C5E10" w:rsidRDefault="00587547" w:rsidP="006B48E9">
      <w:pPr>
        <w:pStyle w:val="Akapitzlist"/>
        <w:numPr>
          <w:ilvl w:val="3"/>
          <w:numId w:val="108"/>
        </w:numPr>
        <w:spacing w:line="360" w:lineRule="auto"/>
        <w:ind w:left="142"/>
        <w:jc w:val="both"/>
        <w:rPr>
          <w:rFonts w:eastAsia="CIDFont+F4"/>
          <w:sz w:val="24"/>
          <w:szCs w:val="24"/>
          <w:lang w:eastAsia="en-US"/>
          <w14:ligatures w14:val="standardContextual"/>
        </w:rPr>
      </w:pPr>
      <w:r>
        <w:rPr>
          <w:rFonts w:eastAsia="CIDFont+F4"/>
          <w:sz w:val="24"/>
          <w:szCs w:val="24"/>
          <w:lang w:eastAsia="en-US"/>
          <w14:ligatures w14:val="standardContextual"/>
        </w:rPr>
        <w:t xml:space="preserve">Zamawiający </w:t>
      </w:r>
      <w:r w:rsidR="0016579E" w:rsidRPr="007C5E10">
        <w:rPr>
          <w:rFonts w:eastAsia="CIDFont+F4"/>
          <w:sz w:val="24"/>
          <w:szCs w:val="24"/>
          <w:lang w:eastAsia="en-US"/>
          <w14:ligatures w14:val="standardContextual"/>
        </w:rPr>
        <w:t xml:space="preserve">może zażądać od </w:t>
      </w:r>
      <w:r w:rsidR="00E93185">
        <w:rPr>
          <w:rFonts w:eastAsia="CIDFont+F4"/>
          <w:sz w:val="24"/>
          <w:szCs w:val="24"/>
          <w:lang w:eastAsia="en-US"/>
          <w14:ligatures w14:val="standardContextual"/>
        </w:rPr>
        <w:t xml:space="preserve">Wykonawcy </w:t>
      </w:r>
      <w:r w:rsidR="0016579E" w:rsidRPr="007C5E10">
        <w:rPr>
          <w:rFonts w:eastAsia="CIDFont+F4"/>
          <w:sz w:val="24"/>
          <w:szCs w:val="24"/>
          <w:lang w:eastAsia="en-US"/>
          <w14:ligatures w14:val="standardContextual"/>
        </w:rPr>
        <w:t xml:space="preserve">niezwłocznego usunięcia z terenu budowy podwykonawcy, z którym nie została zawarta umowa o podwykonawstwo zaakceptowana przez </w:t>
      </w:r>
      <w:r w:rsidR="005641B5">
        <w:rPr>
          <w:rFonts w:eastAsia="CIDFont+F4"/>
          <w:sz w:val="24"/>
          <w:szCs w:val="24"/>
          <w:lang w:eastAsia="en-US"/>
          <w14:ligatures w14:val="standardContextual"/>
        </w:rPr>
        <w:t>Zamawiającego</w:t>
      </w:r>
      <w:r w:rsidR="00072437" w:rsidRPr="007C5E10">
        <w:rPr>
          <w:rFonts w:eastAsia="CIDFont+F4"/>
          <w:sz w:val="24"/>
          <w:szCs w:val="24"/>
          <w:lang w:eastAsia="en-US"/>
          <w14:ligatures w14:val="standardContextual"/>
        </w:rPr>
        <w:t xml:space="preserve">, </w:t>
      </w:r>
      <w:r w:rsidR="0016579E" w:rsidRPr="007C5E10">
        <w:rPr>
          <w:rFonts w:eastAsia="CIDFont+F4"/>
          <w:sz w:val="24"/>
          <w:szCs w:val="24"/>
          <w:lang w:eastAsia="en-US"/>
          <w14:ligatures w14:val="standardContextual"/>
        </w:rPr>
        <w:t>lub może usunąć takiego podwykonawcę na koszt</w:t>
      </w:r>
      <w:r w:rsidR="00422830" w:rsidRPr="007C5E10">
        <w:rPr>
          <w:rFonts w:eastAsia="CIDFont+F4"/>
          <w:sz w:val="24"/>
          <w:szCs w:val="24"/>
          <w:lang w:eastAsia="en-US"/>
          <w14:ligatures w14:val="standardContextual"/>
        </w:rPr>
        <w:t xml:space="preserve"> i ryzyko</w:t>
      </w:r>
      <w:r w:rsidR="0016579E" w:rsidRPr="007C5E10">
        <w:rPr>
          <w:rFonts w:eastAsia="CIDFont+F4"/>
          <w:sz w:val="24"/>
          <w:szCs w:val="24"/>
          <w:lang w:eastAsia="en-US"/>
          <w14:ligatures w14:val="standardContextual"/>
        </w:rPr>
        <w:t xml:space="preserve"> </w:t>
      </w:r>
      <w:r w:rsidR="00521262">
        <w:rPr>
          <w:rFonts w:eastAsia="CIDFont+F4"/>
          <w:sz w:val="24"/>
          <w:szCs w:val="24"/>
          <w:lang w:eastAsia="en-US"/>
          <w14:ligatures w14:val="standardContextual"/>
        </w:rPr>
        <w:t xml:space="preserve">Wykonawcy. </w:t>
      </w:r>
      <w:r w:rsidR="0016579E" w:rsidRPr="007C5E10">
        <w:rPr>
          <w:rFonts w:eastAsia="CIDFont+F4"/>
          <w:sz w:val="24"/>
          <w:szCs w:val="24"/>
          <w:lang w:eastAsia="en-US"/>
          <w14:ligatures w14:val="standardContextual"/>
        </w:rPr>
        <w:t xml:space="preserve">Uprawnienie zawarte w zdaniu poprzedzającym stosuje się odpowiednio do dalszych podwykonawców.  </w:t>
      </w:r>
    </w:p>
    <w:p w14:paraId="50565FB7" w14:textId="062EC410" w:rsidR="006E7B4F" w:rsidRPr="007C5E10" w:rsidRDefault="00587547" w:rsidP="006B48E9">
      <w:pPr>
        <w:pStyle w:val="Akapitzlist"/>
        <w:numPr>
          <w:ilvl w:val="3"/>
          <w:numId w:val="108"/>
        </w:numPr>
        <w:spacing w:line="360" w:lineRule="auto"/>
        <w:ind w:left="142"/>
        <w:jc w:val="both"/>
        <w:rPr>
          <w:rFonts w:eastAsia="CIDFont+F4"/>
          <w:sz w:val="24"/>
          <w:szCs w:val="24"/>
          <w:lang w:eastAsia="en-US"/>
          <w14:ligatures w14:val="standardContextual"/>
        </w:rPr>
      </w:pPr>
      <w:r>
        <w:rPr>
          <w:rFonts w:eastAsia="CIDFont+F4"/>
          <w:sz w:val="24"/>
          <w:szCs w:val="24"/>
          <w:lang w:eastAsia="en-US"/>
          <w14:ligatures w14:val="standardContextual"/>
        </w:rPr>
        <w:t xml:space="preserve">Zamawiający </w:t>
      </w:r>
      <w:r w:rsidR="0016579E" w:rsidRPr="007C5E10">
        <w:rPr>
          <w:rFonts w:eastAsia="CIDFont+F4"/>
          <w:sz w:val="24"/>
          <w:szCs w:val="24"/>
          <w:lang w:eastAsia="en-US"/>
          <w14:ligatures w14:val="standardContextual"/>
        </w:rPr>
        <w:t xml:space="preserve">odpowiada solidarnie z </w:t>
      </w:r>
      <w:r w:rsidR="00C0286A" w:rsidRPr="007C5E10">
        <w:rPr>
          <w:rFonts w:eastAsia="CIDFont+F4"/>
          <w:sz w:val="24"/>
          <w:szCs w:val="24"/>
          <w:lang w:eastAsia="en-US"/>
          <w14:ligatures w14:val="standardContextual"/>
        </w:rPr>
        <w:t>W</w:t>
      </w:r>
      <w:r w:rsidR="00072437" w:rsidRPr="007C5E10">
        <w:rPr>
          <w:rFonts w:eastAsia="CIDFont+F4"/>
          <w:sz w:val="24"/>
          <w:szCs w:val="24"/>
          <w:lang w:eastAsia="en-US"/>
          <w14:ligatures w14:val="standardContextual"/>
        </w:rPr>
        <w:t>ykonawcą</w:t>
      </w:r>
      <w:r w:rsidR="00C0286A" w:rsidRPr="007C5E10">
        <w:rPr>
          <w:rFonts w:eastAsia="CIDFont+F4"/>
          <w:sz w:val="24"/>
          <w:szCs w:val="24"/>
          <w:lang w:eastAsia="en-US"/>
          <w14:ligatures w14:val="standardContextual"/>
        </w:rPr>
        <w:t xml:space="preserve"> </w:t>
      </w:r>
      <w:r w:rsidR="0016579E" w:rsidRPr="007C5E10">
        <w:rPr>
          <w:rFonts w:eastAsia="CIDFont+F4"/>
          <w:sz w:val="24"/>
          <w:szCs w:val="24"/>
          <w:lang w:eastAsia="en-US"/>
          <w14:ligatures w14:val="standardContextual"/>
        </w:rPr>
        <w:t xml:space="preserve">za zapłatę wynagrodzenia podwykonawcy </w:t>
      </w:r>
      <w:r w:rsidR="0014691D">
        <w:rPr>
          <w:rFonts w:eastAsia="CIDFont+F4"/>
          <w:sz w:val="24"/>
          <w:szCs w:val="24"/>
          <w:lang w:eastAsia="en-US"/>
          <w14:ligatures w14:val="standardContextual"/>
        </w:rPr>
        <w:br/>
      </w:r>
      <w:r w:rsidR="0016579E" w:rsidRPr="007C5E10">
        <w:rPr>
          <w:rFonts w:eastAsia="CIDFont+F4"/>
          <w:sz w:val="24"/>
          <w:szCs w:val="24"/>
          <w:lang w:eastAsia="en-US"/>
          <w14:ligatures w14:val="standardContextual"/>
        </w:rPr>
        <w:t>i dalszym podwykonawcom</w:t>
      </w:r>
      <w:r w:rsidR="003B1732" w:rsidRPr="007C5E10">
        <w:rPr>
          <w:rFonts w:eastAsia="CIDFont+F4"/>
          <w:sz w:val="24"/>
          <w:szCs w:val="24"/>
          <w:lang w:eastAsia="en-US"/>
          <w14:ligatures w14:val="standardContextual"/>
        </w:rPr>
        <w:t>,</w:t>
      </w:r>
      <w:r w:rsidR="003B1732" w:rsidRPr="007C5E10">
        <w:rPr>
          <w:sz w:val="24"/>
          <w:szCs w:val="24"/>
        </w:rPr>
        <w:t xml:space="preserve"> </w:t>
      </w:r>
      <w:r w:rsidR="003B1732" w:rsidRPr="007C5E10">
        <w:rPr>
          <w:rFonts w:eastAsia="CIDFont+F4"/>
          <w:sz w:val="24"/>
          <w:szCs w:val="24"/>
          <w:lang w:eastAsia="en-US"/>
          <w14:ligatures w14:val="standardContextual"/>
        </w:rPr>
        <w:t xml:space="preserve">co do których </w:t>
      </w:r>
      <w:r>
        <w:rPr>
          <w:rFonts w:eastAsia="CIDFont+F4"/>
          <w:sz w:val="24"/>
          <w:szCs w:val="24"/>
          <w:lang w:eastAsia="en-US"/>
          <w14:ligatures w14:val="standardContextual"/>
        </w:rPr>
        <w:t xml:space="preserve">Zamawiający </w:t>
      </w:r>
      <w:r w:rsidR="003B1732" w:rsidRPr="007C5E10">
        <w:rPr>
          <w:rFonts w:eastAsia="CIDFont+F4"/>
          <w:sz w:val="24"/>
          <w:szCs w:val="24"/>
          <w:lang w:eastAsia="en-US"/>
          <w14:ligatures w14:val="standardContextual"/>
        </w:rPr>
        <w:t>nie zgłosił sprzeciwu,</w:t>
      </w:r>
      <w:r w:rsidR="0016579E" w:rsidRPr="007C5E10">
        <w:rPr>
          <w:rFonts w:eastAsia="CIDFont+F4"/>
          <w:sz w:val="24"/>
          <w:szCs w:val="24"/>
          <w:lang w:eastAsia="en-US"/>
          <w14:ligatures w14:val="standardContextual"/>
        </w:rPr>
        <w:t xml:space="preserve"> na zasadach określonych w art. 647¹ Kodeksu Cywilnego. W przypadku zgłoszenia przez podwykonawcę żądania zapłaty wynagrodzenia, </w:t>
      </w:r>
      <w:r w:rsidR="00E93185">
        <w:rPr>
          <w:rFonts w:eastAsia="CIDFont+F4"/>
          <w:sz w:val="24"/>
          <w:szCs w:val="24"/>
          <w:lang w:eastAsia="en-US"/>
          <w14:ligatures w14:val="standardContextual"/>
        </w:rPr>
        <w:t xml:space="preserve">Wykonawca </w:t>
      </w:r>
      <w:r w:rsidR="0016579E" w:rsidRPr="007C5E10">
        <w:rPr>
          <w:rFonts w:eastAsia="CIDFont+F4"/>
          <w:sz w:val="24"/>
          <w:szCs w:val="24"/>
          <w:lang w:eastAsia="en-US"/>
          <w14:ligatures w14:val="standardContextual"/>
        </w:rPr>
        <w:t xml:space="preserve">zobowiązany jest udzielić Zamawiającemu niezbędnych wyjaśnień w terminie 3 dni od daty zgłoszenia żądania. Zobowiązanie zawarte </w:t>
      </w:r>
      <w:r w:rsidR="0014691D">
        <w:rPr>
          <w:rFonts w:eastAsia="CIDFont+F4"/>
          <w:sz w:val="24"/>
          <w:szCs w:val="24"/>
          <w:lang w:eastAsia="en-US"/>
          <w14:ligatures w14:val="standardContextual"/>
        </w:rPr>
        <w:br/>
      </w:r>
      <w:r w:rsidR="0016579E" w:rsidRPr="007C5E10">
        <w:rPr>
          <w:rFonts w:eastAsia="CIDFont+F4"/>
          <w:sz w:val="24"/>
          <w:szCs w:val="24"/>
          <w:lang w:eastAsia="en-US"/>
          <w14:ligatures w14:val="standardContextual"/>
        </w:rPr>
        <w:t xml:space="preserve">w zdaniu poprzedzającym stosuje się odpowiednio do podwykonawców zawierających umowy z dalszymi podwykonawcami. </w:t>
      </w:r>
      <w:bookmarkStart w:id="13" w:name="_Hlk156226559"/>
    </w:p>
    <w:p w14:paraId="2F24E8BF" w14:textId="1D9102B1" w:rsidR="006E7B4F" w:rsidRPr="007C5E10" w:rsidRDefault="00E93185" w:rsidP="006B48E9">
      <w:pPr>
        <w:pStyle w:val="Akapitzlist"/>
        <w:numPr>
          <w:ilvl w:val="3"/>
          <w:numId w:val="108"/>
        </w:numPr>
        <w:spacing w:line="360" w:lineRule="auto"/>
        <w:ind w:left="142"/>
        <w:jc w:val="both"/>
        <w:rPr>
          <w:rFonts w:eastAsia="CIDFont+F4"/>
          <w:sz w:val="24"/>
          <w:szCs w:val="24"/>
          <w:lang w:eastAsia="en-US"/>
          <w14:ligatures w14:val="standardContextual"/>
        </w:rPr>
      </w:pPr>
      <w:r>
        <w:rPr>
          <w:color w:val="000000"/>
          <w:sz w:val="24"/>
          <w:szCs w:val="24"/>
        </w:rPr>
        <w:t xml:space="preserve">Wykonawca </w:t>
      </w:r>
      <w:r w:rsidR="00B1648A" w:rsidRPr="007C5E10">
        <w:rPr>
          <w:color w:val="000000"/>
          <w:sz w:val="24"/>
          <w:szCs w:val="24"/>
        </w:rPr>
        <w:t xml:space="preserve">przedstawi, </w:t>
      </w:r>
      <w:r w:rsidR="00587547">
        <w:rPr>
          <w:color w:val="000000"/>
          <w:sz w:val="24"/>
          <w:szCs w:val="24"/>
        </w:rPr>
        <w:t xml:space="preserve">Zamawiającemu </w:t>
      </w:r>
      <w:r w:rsidR="00123890">
        <w:rPr>
          <w:color w:val="000000"/>
          <w:sz w:val="24"/>
          <w:szCs w:val="24"/>
        </w:rPr>
        <w:t xml:space="preserve">przy dokonywaniu Odbiorów Częściowych </w:t>
      </w:r>
      <w:r w:rsidR="0014691D">
        <w:rPr>
          <w:color w:val="000000"/>
          <w:sz w:val="24"/>
          <w:szCs w:val="24"/>
        </w:rPr>
        <w:br/>
      </w:r>
      <w:r w:rsidR="00123890">
        <w:rPr>
          <w:color w:val="000000"/>
          <w:sz w:val="24"/>
          <w:szCs w:val="24"/>
        </w:rPr>
        <w:t>i Odbioru Końcowego</w:t>
      </w:r>
      <w:r w:rsidR="00B1648A" w:rsidRPr="007C5E10">
        <w:rPr>
          <w:color w:val="000000"/>
          <w:sz w:val="24"/>
          <w:szCs w:val="24"/>
        </w:rPr>
        <w:t xml:space="preserve"> oświadczenie, w którym zapewnia, iż nie występują żadne zaległości </w:t>
      </w:r>
      <w:r w:rsidR="0014691D">
        <w:rPr>
          <w:color w:val="000000"/>
          <w:sz w:val="24"/>
          <w:szCs w:val="24"/>
        </w:rPr>
        <w:br/>
      </w:r>
      <w:r w:rsidR="00B1648A" w:rsidRPr="007C5E10">
        <w:rPr>
          <w:color w:val="000000"/>
          <w:sz w:val="24"/>
          <w:szCs w:val="24"/>
        </w:rPr>
        <w:t xml:space="preserve">w wypłacie wynagrodzenia na rzecz </w:t>
      </w:r>
      <w:r w:rsidR="00B1648A" w:rsidRPr="007C5E10">
        <w:rPr>
          <w:sz w:val="24"/>
          <w:szCs w:val="24"/>
        </w:rPr>
        <w:t>p</w:t>
      </w:r>
      <w:r w:rsidR="00B1648A" w:rsidRPr="007C5E10">
        <w:rPr>
          <w:color w:val="000000"/>
          <w:sz w:val="24"/>
          <w:szCs w:val="24"/>
        </w:rPr>
        <w:t>odwykonawcy</w:t>
      </w:r>
      <w:r w:rsidR="00123890">
        <w:rPr>
          <w:color w:val="000000"/>
          <w:sz w:val="24"/>
          <w:szCs w:val="24"/>
        </w:rPr>
        <w:t xml:space="preserve"> lub </w:t>
      </w:r>
      <w:r w:rsidR="003F5A2C">
        <w:rPr>
          <w:color w:val="000000"/>
          <w:sz w:val="24"/>
          <w:szCs w:val="24"/>
        </w:rPr>
        <w:t>D</w:t>
      </w:r>
      <w:r w:rsidR="00123890">
        <w:rPr>
          <w:color w:val="000000"/>
          <w:sz w:val="24"/>
          <w:szCs w:val="24"/>
        </w:rPr>
        <w:t xml:space="preserve">alszych </w:t>
      </w:r>
      <w:r w:rsidR="003F5A2C">
        <w:rPr>
          <w:color w:val="000000"/>
          <w:sz w:val="24"/>
          <w:szCs w:val="24"/>
        </w:rPr>
        <w:t>P</w:t>
      </w:r>
      <w:r w:rsidR="00123890">
        <w:rPr>
          <w:color w:val="000000"/>
          <w:sz w:val="24"/>
          <w:szCs w:val="24"/>
        </w:rPr>
        <w:t>odwykonawców</w:t>
      </w:r>
      <w:r w:rsidR="00B1648A" w:rsidRPr="007C5E10">
        <w:rPr>
          <w:color w:val="000000"/>
          <w:sz w:val="24"/>
          <w:szCs w:val="24"/>
        </w:rPr>
        <w:t xml:space="preserve">. </w:t>
      </w:r>
      <w:r w:rsidR="0014691D">
        <w:rPr>
          <w:color w:val="000000"/>
          <w:sz w:val="24"/>
          <w:szCs w:val="24"/>
        </w:rPr>
        <w:br/>
      </w:r>
      <w:r w:rsidR="00B1648A" w:rsidRPr="007C5E10">
        <w:rPr>
          <w:color w:val="000000"/>
          <w:sz w:val="24"/>
          <w:szCs w:val="24"/>
        </w:rPr>
        <w:t xml:space="preserve">W przeciwnym wypadku wymienia zaległości i określa przyczyny ich powstania. W takim przypadku rozliczenie ostateczne z </w:t>
      </w:r>
      <w:r w:rsidR="00C0286A" w:rsidRPr="007C5E10">
        <w:rPr>
          <w:color w:val="000000"/>
          <w:sz w:val="24"/>
          <w:szCs w:val="24"/>
        </w:rPr>
        <w:t>W</w:t>
      </w:r>
      <w:r w:rsidR="00E80E8A" w:rsidRPr="007C5E10">
        <w:rPr>
          <w:color w:val="000000"/>
          <w:sz w:val="24"/>
          <w:szCs w:val="24"/>
        </w:rPr>
        <w:t>ykonawcą</w:t>
      </w:r>
      <w:r w:rsidR="00B1648A" w:rsidRPr="007C5E10">
        <w:rPr>
          <w:color w:val="000000"/>
          <w:sz w:val="24"/>
          <w:szCs w:val="24"/>
        </w:rPr>
        <w:t xml:space="preserve"> ulega przesunięciu do czasu uregulowania wszelkich zaległości w stosunku do </w:t>
      </w:r>
      <w:r w:rsidR="00B1648A" w:rsidRPr="007C5E10">
        <w:rPr>
          <w:sz w:val="24"/>
          <w:szCs w:val="24"/>
        </w:rPr>
        <w:t>p</w:t>
      </w:r>
      <w:r w:rsidR="00B1648A" w:rsidRPr="007C5E10">
        <w:rPr>
          <w:color w:val="000000"/>
          <w:sz w:val="24"/>
          <w:szCs w:val="24"/>
        </w:rPr>
        <w:t>odwykonawcy</w:t>
      </w:r>
      <w:r w:rsidR="00123890">
        <w:rPr>
          <w:color w:val="000000"/>
          <w:sz w:val="24"/>
          <w:szCs w:val="24"/>
        </w:rPr>
        <w:t xml:space="preserve"> lub </w:t>
      </w:r>
      <w:r w:rsidR="003F5A2C">
        <w:rPr>
          <w:color w:val="000000"/>
          <w:sz w:val="24"/>
          <w:szCs w:val="24"/>
        </w:rPr>
        <w:t>D</w:t>
      </w:r>
      <w:r w:rsidR="00123890">
        <w:rPr>
          <w:color w:val="000000"/>
          <w:sz w:val="24"/>
          <w:szCs w:val="24"/>
        </w:rPr>
        <w:t xml:space="preserve">alszych </w:t>
      </w:r>
      <w:r w:rsidR="003F5A2C">
        <w:rPr>
          <w:color w:val="000000"/>
          <w:sz w:val="24"/>
          <w:szCs w:val="24"/>
        </w:rPr>
        <w:t>P</w:t>
      </w:r>
      <w:r w:rsidR="00123890">
        <w:rPr>
          <w:color w:val="000000"/>
          <w:sz w:val="24"/>
          <w:szCs w:val="24"/>
        </w:rPr>
        <w:t>odwykonawców</w:t>
      </w:r>
      <w:r w:rsidR="00B1648A" w:rsidRPr="007C5E10">
        <w:rPr>
          <w:color w:val="000000"/>
          <w:sz w:val="24"/>
          <w:szCs w:val="24"/>
        </w:rPr>
        <w:t xml:space="preserve"> z tytułu wypłaty należnego im wynagrodzenia</w:t>
      </w:r>
      <w:r w:rsidR="00123890">
        <w:rPr>
          <w:sz w:val="24"/>
          <w:szCs w:val="24"/>
        </w:rPr>
        <w:t xml:space="preserve"> </w:t>
      </w:r>
      <w:r w:rsidR="00123890" w:rsidRPr="00123890">
        <w:rPr>
          <w:sz w:val="24"/>
          <w:szCs w:val="24"/>
        </w:rPr>
        <w:t xml:space="preserve">lub zostaje pomniejszone o wysokość zaległości </w:t>
      </w:r>
      <w:r w:rsidR="0014691D">
        <w:rPr>
          <w:sz w:val="24"/>
          <w:szCs w:val="24"/>
        </w:rPr>
        <w:br/>
      </w:r>
      <w:r w:rsidR="00123890" w:rsidRPr="00123890">
        <w:rPr>
          <w:sz w:val="24"/>
          <w:szCs w:val="24"/>
        </w:rPr>
        <w:t>w wypłacie wynagrodzenia na rzecz podwykonawcy</w:t>
      </w:r>
      <w:r w:rsidR="00D01C8F">
        <w:rPr>
          <w:sz w:val="24"/>
          <w:szCs w:val="24"/>
        </w:rPr>
        <w:t xml:space="preserve"> lub </w:t>
      </w:r>
      <w:r w:rsidR="003F5A2C">
        <w:rPr>
          <w:color w:val="000000"/>
          <w:sz w:val="24"/>
          <w:szCs w:val="24"/>
        </w:rPr>
        <w:t>D</w:t>
      </w:r>
      <w:r w:rsidR="00D01C8F">
        <w:rPr>
          <w:sz w:val="24"/>
          <w:szCs w:val="24"/>
        </w:rPr>
        <w:t xml:space="preserve">alszego </w:t>
      </w:r>
      <w:r w:rsidR="003F5A2C">
        <w:rPr>
          <w:color w:val="000000"/>
          <w:sz w:val="24"/>
          <w:szCs w:val="24"/>
        </w:rPr>
        <w:t>P</w:t>
      </w:r>
      <w:r w:rsidR="00D01C8F">
        <w:rPr>
          <w:sz w:val="24"/>
          <w:szCs w:val="24"/>
        </w:rPr>
        <w:t>odwykonawcy</w:t>
      </w:r>
      <w:r w:rsidR="00B1648A" w:rsidRPr="007C5E10">
        <w:rPr>
          <w:color w:val="000000"/>
          <w:sz w:val="24"/>
          <w:szCs w:val="24"/>
        </w:rPr>
        <w:t xml:space="preserve">. </w:t>
      </w:r>
      <w:r w:rsidR="00B1648A" w:rsidRPr="007C5E10">
        <w:rPr>
          <w:sz w:val="24"/>
          <w:szCs w:val="24"/>
        </w:rPr>
        <w:t>Zobowiązania zawarte w zdaniach poprzedzających stosuje się odpowiednio do podwykonawców zawierających umowy z dalszymi podwykonawcami.</w:t>
      </w:r>
    </w:p>
    <w:p w14:paraId="4E414DAE" w14:textId="3863CD0F" w:rsidR="00B1648A" w:rsidRPr="007C5E10" w:rsidRDefault="00B1648A" w:rsidP="006B48E9">
      <w:pPr>
        <w:pStyle w:val="Akapitzlist"/>
        <w:numPr>
          <w:ilvl w:val="3"/>
          <w:numId w:val="108"/>
        </w:numPr>
        <w:spacing w:line="360" w:lineRule="auto"/>
        <w:ind w:left="142"/>
        <w:jc w:val="both"/>
        <w:rPr>
          <w:rFonts w:eastAsia="CIDFont+F4"/>
          <w:sz w:val="24"/>
          <w:szCs w:val="24"/>
          <w:lang w:eastAsia="en-US"/>
          <w14:ligatures w14:val="standardContextual"/>
        </w:rPr>
      </w:pPr>
      <w:r w:rsidRPr="007C5E10">
        <w:rPr>
          <w:sz w:val="24"/>
          <w:szCs w:val="24"/>
        </w:rPr>
        <w:t xml:space="preserve">W przypadku wystawienia faktury obejmującej roboty wykonane przez podwykonawcę i/lub dalszego podwykonawcę, </w:t>
      </w:r>
      <w:r w:rsidR="00E93185">
        <w:rPr>
          <w:sz w:val="24"/>
          <w:szCs w:val="24"/>
        </w:rPr>
        <w:t xml:space="preserve">Wykonawca </w:t>
      </w:r>
      <w:r w:rsidRPr="007C5E10">
        <w:rPr>
          <w:sz w:val="24"/>
          <w:szCs w:val="24"/>
        </w:rPr>
        <w:t>dołączy do faktury dowody potwierdzające zapłatę wymagalnego wynagrodzenia, tj.:</w:t>
      </w:r>
    </w:p>
    <w:p w14:paraId="3A4DEF44" w14:textId="5F211172" w:rsidR="00B1648A" w:rsidRPr="007C5E10" w:rsidRDefault="00B1648A" w:rsidP="00095015">
      <w:pPr>
        <w:numPr>
          <w:ilvl w:val="1"/>
          <w:numId w:val="29"/>
        </w:numPr>
        <w:spacing w:line="360" w:lineRule="auto"/>
        <w:ind w:left="782" w:hanging="357"/>
        <w:jc w:val="both"/>
        <w:rPr>
          <w:sz w:val="24"/>
          <w:szCs w:val="24"/>
        </w:rPr>
      </w:pPr>
      <w:r w:rsidRPr="007C5E10">
        <w:rPr>
          <w:sz w:val="24"/>
          <w:szCs w:val="24"/>
        </w:rPr>
        <w:t xml:space="preserve">oryginału oświadczenia </w:t>
      </w:r>
      <w:r w:rsidR="00F113F5">
        <w:rPr>
          <w:sz w:val="24"/>
          <w:szCs w:val="24"/>
        </w:rPr>
        <w:t>P</w:t>
      </w:r>
      <w:r w:rsidRPr="007C5E10">
        <w:rPr>
          <w:sz w:val="24"/>
          <w:szCs w:val="24"/>
        </w:rPr>
        <w:t xml:space="preserve">odwykonawcy i/lub dalszego </w:t>
      </w:r>
      <w:r w:rsidR="00F113F5">
        <w:rPr>
          <w:sz w:val="24"/>
          <w:szCs w:val="24"/>
        </w:rPr>
        <w:t>P</w:t>
      </w:r>
      <w:r w:rsidRPr="007C5E10">
        <w:rPr>
          <w:sz w:val="24"/>
          <w:szCs w:val="24"/>
        </w:rPr>
        <w:t xml:space="preserve">odwykonawcy, o uregulowaniu wymagalnych należności, z podaniem kwot i tytułów uregulowanych należności oraz oświadczeniem, że jest to pełna spłata danego zobowiązania, przy czym oświadczenie powinno być wystawione na dzień przypadający nie wcześniej aniżeli na następny dzień po podpisaniu przez Strony protokołu odbioru wykonanych robót, w związku </w:t>
      </w:r>
      <w:r w:rsidR="0014691D">
        <w:rPr>
          <w:sz w:val="24"/>
          <w:szCs w:val="24"/>
        </w:rPr>
        <w:br/>
      </w:r>
      <w:r w:rsidRPr="007C5E10">
        <w:rPr>
          <w:sz w:val="24"/>
          <w:szCs w:val="24"/>
        </w:rPr>
        <w:t>z wykonaniem których oświadczenie to jest składane,</w:t>
      </w:r>
    </w:p>
    <w:p w14:paraId="5AE0E27C" w14:textId="7DAD74B5" w:rsidR="00B1648A" w:rsidRPr="007C5E10" w:rsidRDefault="00B1648A" w:rsidP="00095015">
      <w:pPr>
        <w:numPr>
          <w:ilvl w:val="1"/>
          <w:numId w:val="29"/>
        </w:numPr>
        <w:spacing w:after="120" w:line="360" w:lineRule="auto"/>
        <w:ind w:left="782" w:hanging="357"/>
        <w:jc w:val="both"/>
        <w:rPr>
          <w:sz w:val="24"/>
          <w:szCs w:val="24"/>
        </w:rPr>
      </w:pPr>
      <w:r w:rsidRPr="007C5E10">
        <w:rPr>
          <w:sz w:val="24"/>
          <w:szCs w:val="24"/>
        </w:rPr>
        <w:lastRenderedPageBreak/>
        <w:t xml:space="preserve">potwierdzenia przelewu kwot zapłaconych przez </w:t>
      </w:r>
      <w:r w:rsidR="00624ECD">
        <w:rPr>
          <w:sz w:val="24"/>
          <w:szCs w:val="24"/>
        </w:rPr>
        <w:t xml:space="preserve">Wykonawcę </w:t>
      </w:r>
      <w:r w:rsidR="00F113F5">
        <w:rPr>
          <w:sz w:val="24"/>
          <w:szCs w:val="24"/>
        </w:rPr>
        <w:t>P</w:t>
      </w:r>
      <w:r w:rsidRPr="007C5E10">
        <w:rPr>
          <w:sz w:val="24"/>
          <w:szCs w:val="24"/>
        </w:rPr>
        <w:t xml:space="preserve">odwykonawcy i/lub potwierdzenia przelewu kwot zapłaconych przez </w:t>
      </w:r>
      <w:r w:rsidR="00F113F5">
        <w:rPr>
          <w:sz w:val="24"/>
          <w:szCs w:val="24"/>
        </w:rPr>
        <w:t>P</w:t>
      </w:r>
      <w:r w:rsidRPr="007C5E10">
        <w:rPr>
          <w:sz w:val="24"/>
          <w:szCs w:val="24"/>
        </w:rPr>
        <w:t xml:space="preserve">odwykonawcę dalszym </w:t>
      </w:r>
      <w:r w:rsidR="00F113F5">
        <w:rPr>
          <w:sz w:val="24"/>
          <w:szCs w:val="24"/>
        </w:rPr>
        <w:t>P</w:t>
      </w:r>
      <w:r w:rsidRPr="007C5E10">
        <w:rPr>
          <w:sz w:val="24"/>
          <w:szCs w:val="24"/>
        </w:rPr>
        <w:t>odwykonawcom wraz z kopiami faktur na podstawie których dokonano zapłaty.</w:t>
      </w:r>
    </w:p>
    <w:p w14:paraId="5B160EDA" w14:textId="12A737C1" w:rsidR="006E7B4F" w:rsidRPr="007C5E10" w:rsidRDefault="00587547" w:rsidP="006B48E9">
      <w:pPr>
        <w:pStyle w:val="Akapitzlist"/>
        <w:numPr>
          <w:ilvl w:val="3"/>
          <w:numId w:val="108"/>
        </w:numPr>
        <w:spacing w:after="120" w:line="360" w:lineRule="auto"/>
        <w:ind w:left="284"/>
        <w:jc w:val="both"/>
        <w:rPr>
          <w:sz w:val="24"/>
          <w:szCs w:val="24"/>
        </w:rPr>
      </w:pPr>
      <w:r>
        <w:rPr>
          <w:rFonts w:eastAsia="CIDFont+F4"/>
          <w:sz w:val="24"/>
          <w:szCs w:val="24"/>
          <w:lang w:eastAsia="en-US"/>
          <w14:ligatures w14:val="standardContextual"/>
        </w:rPr>
        <w:t xml:space="preserve">Zamawiający </w:t>
      </w:r>
      <w:r w:rsidR="00B1648A" w:rsidRPr="007C5E10">
        <w:rPr>
          <w:sz w:val="24"/>
          <w:szCs w:val="24"/>
        </w:rPr>
        <w:t xml:space="preserve">zastrzega sobie prawo zatrzymania wynagrodzenia w części odpowiadającej nieuregulowanej należności podwykonawcy lub dalszego </w:t>
      </w:r>
      <w:r w:rsidR="00081D4F">
        <w:rPr>
          <w:sz w:val="24"/>
          <w:szCs w:val="24"/>
        </w:rPr>
        <w:t>P</w:t>
      </w:r>
      <w:r w:rsidR="00B1648A" w:rsidRPr="007C5E10">
        <w:rPr>
          <w:sz w:val="24"/>
          <w:szCs w:val="24"/>
        </w:rPr>
        <w:t xml:space="preserve">odwykonawcy, na co </w:t>
      </w:r>
      <w:r w:rsidR="00E93185">
        <w:rPr>
          <w:sz w:val="24"/>
          <w:szCs w:val="24"/>
        </w:rPr>
        <w:t xml:space="preserve">Wykonawca </w:t>
      </w:r>
      <w:r w:rsidR="00B1648A" w:rsidRPr="007C5E10">
        <w:rPr>
          <w:sz w:val="24"/>
          <w:szCs w:val="24"/>
        </w:rPr>
        <w:t xml:space="preserve">wyraża zgodę. W takim przypadku </w:t>
      </w:r>
      <w:r w:rsidR="00E93185">
        <w:rPr>
          <w:sz w:val="24"/>
          <w:szCs w:val="24"/>
        </w:rPr>
        <w:t xml:space="preserve">Wykonawcy </w:t>
      </w:r>
      <w:r w:rsidR="00B1648A" w:rsidRPr="007C5E10">
        <w:rPr>
          <w:sz w:val="24"/>
          <w:szCs w:val="24"/>
        </w:rPr>
        <w:t xml:space="preserve">nie będą przysługiwały żadne roszczenia </w:t>
      </w:r>
      <w:r w:rsidR="0014691D">
        <w:rPr>
          <w:sz w:val="24"/>
          <w:szCs w:val="24"/>
        </w:rPr>
        <w:br/>
      </w:r>
      <w:r w:rsidR="00B1648A" w:rsidRPr="007C5E10">
        <w:rPr>
          <w:sz w:val="24"/>
          <w:szCs w:val="24"/>
        </w:rPr>
        <w:t>z tego tytułu w szczególności prawo do żądania odsetek.</w:t>
      </w:r>
    </w:p>
    <w:p w14:paraId="4BB482C7" w14:textId="36C82D71" w:rsidR="006E7B4F" w:rsidRPr="007C5E10" w:rsidRDefault="00B1648A" w:rsidP="006B48E9">
      <w:pPr>
        <w:pStyle w:val="Akapitzlist"/>
        <w:numPr>
          <w:ilvl w:val="3"/>
          <w:numId w:val="108"/>
        </w:numPr>
        <w:spacing w:after="120" w:line="360" w:lineRule="auto"/>
        <w:ind w:left="284"/>
        <w:jc w:val="both"/>
        <w:rPr>
          <w:sz w:val="24"/>
          <w:szCs w:val="24"/>
        </w:rPr>
      </w:pPr>
      <w:r w:rsidRPr="007C5E10">
        <w:rPr>
          <w:sz w:val="24"/>
          <w:szCs w:val="24"/>
        </w:rPr>
        <w:t xml:space="preserve">W przypadku uchylenia się od obowiązku zapłaty przez </w:t>
      </w:r>
      <w:r w:rsidR="00624ECD">
        <w:rPr>
          <w:sz w:val="24"/>
          <w:szCs w:val="24"/>
        </w:rPr>
        <w:t xml:space="preserve">Wykonawcę </w:t>
      </w:r>
      <w:r w:rsidR="00081D4F">
        <w:rPr>
          <w:sz w:val="24"/>
          <w:szCs w:val="24"/>
        </w:rPr>
        <w:t>P</w:t>
      </w:r>
      <w:r w:rsidRPr="007C5E10">
        <w:rPr>
          <w:sz w:val="24"/>
          <w:szCs w:val="24"/>
        </w:rPr>
        <w:t xml:space="preserve">odwykonawcy, </w:t>
      </w:r>
      <w:r w:rsidR="00587547">
        <w:rPr>
          <w:rFonts w:eastAsia="CIDFont+F4"/>
          <w:sz w:val="24"/>
          <w:szCs w:val="24"/>
          <w:lang w:eastAsia="en-US"/>
          <w14:ligatures w14:val="standardContextual"/>
        </w:rPr>
        <w:t xml:space="preserve">Zamawiający </w:t>
      </w:r>
      <w:r w:rsidRPr="007C5E10">
        <w:rPr>
          <w:sz w:val="24"/>
          <w:szCs w:val="24"/>
        </w:rPr>
        <w:t xml:space="preserve">może dokonać bezpośredniej zapłaty wymagalnego wynagrodzenia przysługującego podwykonawcy lub dalszemu podwykonawcy </w:t>
      </w:r>
      <w:sdt>
        <w:sdtPr>
          <w:rPr>
            <w:sz w:val="24"/>
            <w:szCs w:val="24"/>
          </w:rPr>
          <w:tag w:val="goog_rdk_15"/>
          <w:id w:val="-592629126"/>
        </w:sdtPr>
        <w:sdtContent/>
      </w:sdt>
      <w:r w:rsidRPr="007C5E10">
        <w:rPr>
          <w:sz w:val="24"/>
          <w:szCs w:val="24"/>
        </w:rPr>
        <w:t xml:space="preserve">, który zawarł zaakceptowaną przez </w:t>
      </w:r>
      <w:r w:rsidR="00AB1588">
        <w:rPr>
          <w:rFonts w:eastAsia="CIDFont+F4"/>
          <w:sz w:val="24"/>
          <w:szCs w:val="24"/>
          <w:lang w:eastAsia="en-US"/>
          <w14:ligatures w14:val="standardContextual"/>
        </w:rPr>
        <w:t xml:space="preserve">Zamawiającego </w:t>
      </w:r>
      <w:r w:rsidRPr="007C5E10">
        <w:rPr>
          <w:sz w:val="24"/>
          <w:szCs w:val="24"/>
        </w:rPr>
        <w:t xml:space="preserve">umowę o podwykonawstwo. Zapłata wymagalnego na rzecz </w:t>
      </w:r>
      <w:r w:rsidR="00081D4F">
        <w:rPr>
          <w:sz w:val="24"/>
          <w:szCs w:val="24"/>
        </w:rPr>
        <w:t>P</w:t>
      </w:r>
      <w:r w:rsidRPr="007C5E10">
        <w:rPr>
          <w:sz w:val="24"/>
          <w:szCs w:val="24"/>
        </w:rPr>
        <w:t xml:space="preserve">odwykonawcy lub dalszego </w:t>
      </w:r>
      <w:r w:rsidR="00081D4F">
        <w:rPr>
          <w:sz w:val="24"/>
          <w:szCs w:val="24"/>
        </w:rPr>
        <w:t>P</w:t>
      </w:r>
      <w:r w:rsidRPr="007C5E10">
        <w:rPr>
          <w:sz w:val="24"/>
          <w:szCs w:val="24"/>
        </w:rPr>
        <w:t xml:space="preserve">odwykonawcy wynagrodzenia jest równoznaczna z zapłatą należności na rzecz </w:t>
      </w:r>
      <w:r w:rsidR="00E93185">
        <w:rPr>
          <w:sz w:val="24"/>
          <w:szCs w:val="24"/>
        </w:rPr>
        <w:t xml:space="preserve">Wykonawcy </w:t>
      </w:r>
      <w:r w:rsidRPr="007C5E10">
        <w:rPr>
          <w:sz w:val="24"/>
          <w:szCs w:val="24"/>
        </w:rPr>
        <w:t xml:space="preserve">i zwalnia </w:t>
      </w:r>
      <w:r w:rsidR="00AB1588">
        <w:rPr>
          <w:rFonts w:eastAsia="CIDFont+F4"/>
          <w:sz w:val="24"/>
          <w:szCs w:val="24"/>
          <w:lang w:eastAsia="en-US"/>
          <w14:ligatures w14:val="standardContextual"/>
        </w:rPr>
        <w:t xml:space="preserve">Zamawiającego </w:t>
      </w:r>
      <w:r w:rsidRPr="007C5E10">
        <w:rPr>
          <w:sz w:val="24"/>
          <w:szCs w:val="24"/>
        </w:rPr>
        <w:t xml:space="preserve">z obowiązku zapłaty wynagrodzenia na rzecz </w:t>
      </w:r>
      <w:r w:rsidR="00E93185">
        <w:rPr>
          <w:sz w:val="24"/>
          <w:szCs w:val="24"/>
        </w:rPr>
        <w:t xml:space="preserve">Wykonawcy </w:t>
      </w:r>
      <w:r w:rsidRPr="007C5E10">
        <w:rPr>
          <w:sz w:val="24"/>
          <w:szCs w:val="24"/>
        </w:rPr>
        <w:t xml:space="preserve">do wysokości należności uregulowanej na rzecz podwykonawcy lub dalszego podwykonawcy. </w:t>
      </w:r>
    </w:p>
    <w:p w14:paraId="40E3D4B3" w14:textId="210BFBC0" w:rsidR="00B1648A" w:rsidRPr="007C5E10" w:rsidRDefault="00B1648A" w:rsidP="006B48E9">
      <w:pPr>
        <w:pStyle w:val="Akapitzlist"/>
        <w:numPr>
          <w:ilvl w:val="3"/>
          <w:numId w:val="108"/>
        </w:numPr>
        <w:spacing w:after="120" w:line="360" w:lineRule="auto"/>
        <w:ind w:left="284"/>
        <w:jc w:val="both"/>
        <w:rPr>
          <w:sz w:val="24"/>
          <w:szCs w:val="24"/>
        </w:rPr>
      </w:pPr>
      <w:r w:rsidRPr="007C5E10">
        <w:rPr>
          <w:sz w:val="24"/>
          <w:szCs w:val="24"/>
        </w:rPr>
        <w:t xml:space="preserve">Przed dokonaniem bezpośredniej zapłaty </w:t>
      </w:r>
      <w:r w:rsidR="00587547">
        <w:rPr>
          <w:rFonts w:eastAsia="CIDFont+F4"/>
          <w:sz w:val="24"/>
          <w:szCs w:val="24"/>
          <w:lang w:eastAsia="en-US"/>
          <w14:ligatures w14:val="standardContextual"/>
        </w:rPr>
        <w:t xml:space="preserve">Zamawiający </w:t>
      </w:r>
      <w:r w:rsidRPr="007C5E10">
        <w:rPr>
          <w:sz w:val="24"/>
          <w:szCs w:val="24"/>
        </w:rPr>
        <w:t xml:space="preserve">jest obowiązany umożliwić </w:t>
      </w:r>
      <w:r w:rsidR="00C0286A" w:rsidRPr="007C5E10">
        <w:rPr>
          <w:sz w:val="24"/>
          <w:szCs w:val="24"/>
        </w:rPr>
        <w:t>W</w:t>
      </w:r>
      <w:r w:rsidR="00E80E8A" w:rsidRPr="007C5E10">
        <w:rPr>
          <w:sz w:val="24"/>
          <w:szCs w:val="24"/>
        </w:rPr>
        <w:t>ykonawcy</w:t>
      </w:r>
      <w:r w:rsidR="00133DC1">
        <w:rPr>
          <w:sz w:val="24"/>
          <w:szCs w:val="24"/>
        </w:rPr>
        <w:t>,</w:t>
      </w:r>
      <w:r w:rsidRPr="007C5E10">
        <w:rPr>
          <w:sz w:val="24"/>
          <w:szCs w:val="24"/>
        </w:rPr>
        <w:t xml:space="preserve"> </w:t>
      </w:r>
      <w:r w:rsidR="007C7604">
        <w:rPr>
          <w:sz w:val="24"/>
          <w:szCs w:val="24"/>
        </w:rPr>
        <w:t>P</w:t>
      </w:r>
      <w:r w:rsidRPr="007C5E10">
        <w:rPr>
          <w:sz w:val="24"/>
          <w:szCs w:val="24"/>
        </w:rPr>
        <w:t>odwykonawcy</w:t>
      </w:r>
      <w:r w:rsidR="00133DC1">
        <w:rPr>
          <w:sz w:val="24"/>
          <w:szCs w:val="24"/>
        </w:rPr>
        <w:t xml:space="preserve"> lub </w:t>
      </w:r>
      <w:r w:rsidR="00D055E8">
        <w:rPr>
          <w:color w:val="000000"/>
          <w:sz w:val="24"/>
          <w:szCs w:val="24"/>
        </w:rPr>
        <w:t>D</w:t>
      </w:r>
      <w:r w:rsidR="00133DC1">
        <w:rPr>
          <w:sz w:val="24"/>
          <w:szCs w:val="24"/>
        </w:rPr>
        <w:t xml:space="preserve">alszym </w:t>
      </w:r>
      <w:r w:rsidR="00D055E8">
        <w:rPr>
          <w:sz w:val="24"/>
          <w:szCs w:val="24"/>
        </w:rPr>
        <w:t>P</w:t>
      </w:r>
      <w:r w:rsidR="00133DC1">
        <w:rPr>
          <w:sz w:val="24"/>
          <w:szCs w:val="24"/>
        </w:rPr>
        <w:t>odwykonawcom</w:t>
      </w:r>
      <w:r w:rsidRPr="007C5E10">
        <w:rPr>
          <w:sz w:val="24"/>
          <w:szCs w:val="24"/>
        </w:rPr>
        <w:t xml:space="preserve"> zgłoszenie w formie pisemnej uwag dotyczących zasadności bezpośredniej zapłaty wynagrodzenia. W przypadku zgłoszenia uwag, w terminie wskazanym przez Zamawiającego, </w:t>
      </w:r>
      <w:r w:rsidR="00587547">
        <w:rPr>
          <w:rFonts w:eastAsia="CIDFont+F4"/>
          <w:sz w:val="24"/>
          <w:szCs w:val="24"/>
          <w:lang w:eastAsia="en-US"/>
          <w14:ligatures w14:val="standardContextual"/>
        </w:rPr>
        <w:t xml:space="preserve">Zamawiający </w:t>
      </w:r>
      <w:r w:rsidRPr="007C5E10">
        <w:rPr>
          <w:sz w:val="24"/>
          <w:szCs w:val="24"/>
        </w:rPr>
        <w:t>może:</w:t>
      </w:r>
    </w:p>
    <w:p w14:paraId="7F63AEEA" w14:textId="561EB80A" w:rsidR="00B1648A" w:rsidRPr="007C5E10" w:rsidRDefault="00B1648A" w:rsidP="00095015">
      <w:pPr>
        <w:numPr>
          <w:ilvl w:val="1"/>
          <w:numId w:val="27"/>
        </w:numPr>
        <w:spacing w:line="360" w:lineRule="auto"/>
        <w:ind w:left="924" w:hanging="357"/>
        <w:jc w:val="both"/>
        <w:rPr>
          <w:sz w:val="24"/>
          <w:szCs w:val="24"/>
        </w:rPr>
      </w:pPr>
      <w:r w:rsidRPr="007C5E10">
        <w:rPr>
          <w:sz w:val="24"/>
          <w:szCs w:val="24"/>
        </w:rPr>
        <w:t xml:space="preserve">nie dokonać bezpośredniej zapłaty wynagrodzenia podwykonawcy lub dalszemu podwykonawcy, jeżeli </w:t>
      </w:r>
      <w:r w:rsidR="00E93185">
        <w:rPr>
          <w:sz w:val="24"/>
          <w:szCs w:val="24"/>
        </w:rPr>
        <w:t xml:space="preserve">Wykonawca </w:t>
      </w:r>
      <w:r w:rsidRPr="007C5E10">
        <w:rPr>
          <w:sz w:val="24"/>
          <w:szCs w:val="24"/>
        </w:rPr>
        <w:t>wykaże niezasadność takiej zapłaty albo,</w:t>
      </w:r>
    </w:p>
    <w:p w14:paraId="2E3A49AF" w14:textId="37ED0330" w:rsidR="00B1648A" w:rsidRPr="007C5E10" w:rsidRDefault="00B1648A" w:rsidP="00095015">
      <w:pPr>
        <w:numPr>
          <w:ilvl w:val="1"/>
          <w:numId w:val="27"/>
        </w:numPr>
        <w:spacing w:line="360" w:lineRule="auto"/>
        <w:ind w:left="924" w:hanging="357"/>
        <w:jc w:val="both"/>
        <w:rPr>
          <w:sz w:val="24"/>
          <w:szCs w:val="24"/>
        </w:rPr>
      </w:pPr>
      <w:r w:rsidRPr="007C5E10">
        <w:rPr>
          <w:sz w:val="24"/>
          <w:szCs w:val="24"/>
        </w:rPr>
        <w:t xml:space="preserve">złożyć do depozytu sądowego kwotę potrzebną na pokrycie wynagrodzenia podwykonawcy lub dalszego podwykonawcy w przypadku istnienia zasadniczej wątpliwości </w:t>
      </w:r>
      <w:r w:rsidR="00AB1588">
        <w:rPr>
          <w:rFonts w:eastAsia="CIDFont+F4"/>
          <w:sz w:val="24"/>
          <w:szCs w:val="24"/>
          <w:lang w:eastAsia="en-US"/>
          <w14:ligatures w14:val="standardContextual"/>
        </w:rPr>
        <w:t xml:space="preserve">Zamawiającego </w:t>
      </w:r>
      <w:r w:rsidRPr="007C5E10">
        <w:rPr>
          <w:sz w:val="24"/>
          <w:szCs w:val="24"/>
        </w:rPr>
        <w:t>co do wysokości należnej zapłaty lub podmiotu, któremu płatność się należy albo,</w:t>
      </w:r>
    </w:p>
    <w:p w14:paraId="0D299006" w14:textId="77777777" w:rsidR="00B1648A" w:rsidRPr="007C5E10" w:rsidRDefault="00B1648A" w:rsidP="00095015">
      <w:pPr>
        <w:numPr>
          <w:ilvl w:val="1"/>
          <w:numId w:val="27"/>
        </w:numPr>
        <w:spacing w:line="360" w:lineRule="auto"/>
        <w:ind w:left="924" w:hanging="357"/>
        <w:jc w:val="both"/>
        <w:rPr>
          <w:sz w:val="24"/>
          <w:szCs w:val="24"/>
        </w:rPr>
      </w:pPr>
      <w:r w:rsidRPr="007C5E10">
        <w:rPr>
          <w:sz w:val="24"/>
          <w:szCs w:val="24"/>
        </w:rPr>
        <w:t>dokonać bezpośredniej zapłaty wynagrodzenia podwykonawcy lub dalszemu podwykonawcy, jeżeli podwykonawca lub dalszy podwykonawca wykaże zasadność takiej zapłaty.</w:t>
      </w:r>
    </w:p>
    <w:p w14:paraId="0E86FAAB" w14:textId="3412ABD3" w:rsidR="00B1648A" w:rsidRPr="007C5E10" w:rsidRDefault="00B1648A" w:rsidP="006B48E9">
      <w:pPr>
        <w:pStyle w:val="Akapitzlist"/>
        <w:numPr>
          <w:ilvl w:val="3"/>
          <w:numId w:val="108"/>
        </w:numPr>
        <w:spacing w:after="120" w:line="360" w:lineRule="auto"/>
        <w:ind w:left="284"/>
        <w:jc w:val="both"/>
        <w:rPr>
          <w:sz w:val="24"/>
          <w:szCs w:val="24"/>
        </w:rPr>
      </w:pPr>
      <w:r w:rsidRPr="007C5E10">
        <w:rPr>
          <w:sz w:val="24"/>
          <w:szCs w:val="24"/>
        </w:rPr>
        <w:t xml:space="preserve">W przypadku dokonania bezpośredniej zapłaty </w:t>
      </w:r>
      <w:r w:rsidR="007C7604">
        <w:rPr>
          <w:sz w:val="24"/>
          <w:szCs w:val="24"/>
        </w:rPr>
        <w:t>P</w:t>
      </w:r>
      <w:r w:rsidRPr="007C5E10">
        <w:rPr>
          <w:sz w:val="24"/>
          <w:szCs w:val="24"/>
        </w:rPr>
        <w:t xml:space="preserve">odwykonawcy, lub dalszemu </w:t>
      </w:r>
      <w:r w:rsidR="007C7604">
        <w:rPr>
          <w:sz w:val="24"/>
          <w:szCs w:val="24"/>
        </w:rPr>
        <w:t>P</w:t>
      </w:r>
      <w:r w:rsidRPr="007C5E10">
        <w:rPr>
          <w:sz w:val="24"/>
          <w:szCs w:val="24"/>
        </w:rPr>
        <w:t xml:space="preserve">odwykonawcy </w:t>
      </w:r>
      <w:r w:rsidR="00587547">
        <w:rPr>
          <w:rFonts w:eastAsia="CIDFont+F4"/>
          <w:sz w:val="24"/>
          <w:szCs w:val="24"/>
          <w:lang w:eastAsia="en-US"/>
          <w14:ligatures w14:val="standardContextual"/>
        </w:rPr>
        <w:t xml:space="preserve">Zamawiający </w:t>
      </w:r>
      <w:r w:rsidRPr="007C5E10">
        <w:rPr>
          <w:sz w:val="24"/>
          <w:szCs w:val="24"/>
        </w:rPr>
        <w:t xml:space="preserve">może także potrącić kwotę wypłaconego wynagrodzenia </w:t>
      </w:r>
      <w:r w:rsidR="0014691D">
        <w:rPr>
          <w:sz w:val="24"/>
          <w:szCs w:val="24"/>
        </w:rPr>
        <w:br/>
      </w:r>
      <w:r w:rsidRPr="007C5E10">
        <w:rPr>
          <w:sz w:val="24"/>
          <w:szCs w:val="24"/>
        </w:rPr>
        <w:t xml:space="preserve">z wynagrodzenia należnego </w:t>
      </w:r>
      <w:r w:rsidR="009A2AB4" w:rsidRPr="007C5E10">
        <w:rPr>
          <w:sz w:val="24"/>
          <w:szCs w:val="24"/>
        </w:rPr>
        <w:t>W</w:t>
      </w:r>
      <w:r w:rsidR="00547807" w:rsidRPr="007C5E10">
        <w:rPr>
          <w:sz w:val="24"/>
          <w:szCs w:val="24"/>
        </w:rPr>
        <w:t>ykonawcy</w:t>
      </w:r>
      <w:r w:rsidRPr="007C5E10">
        <w:rPr>
          <w:sz w:val="24"/>
          <w:szCs w:val="24"/>
        </w:rPr>
        <w:t xml:space="preserve">, na co </w:t>
      </w:r>
      <w:r w:rsidR="00E93185">
        <w:rPr>
          <w:sz w:val="24"/>
          <w:szCs w:val="24"/>
        </w:rPr>
        <w:t xml:space="preserve">Wykonawca </w:t>
      </w:r>
      <w:r w:rsidRPr="007C5E10">
        <w:rPr>
          <w:sz w:val="24"/>
          <w:szCs w:val="24"/>
        </w:rPr>
        <w:t>wyraża zgodę.</w:t>
      </w:r>
    </w:p>
    <w:bookmarkEnd w:id="13"/>
    <w:p w14:paraId="7FBB4AC8" w14:textId="77777777" w:rsidR="0098483F" w:rsidRPr="007C5E10" w:rsidRDefault="0098483F" w:rsidP="00095015">
      <w:pPr>
        <w:widowControl w:val="0"/>
        <w:pBdr>
          <w:top w:val="nil"/>
          <w:left w:val="nil"/>
          <w:bottom w:val="nil"/>
          <w:right w:val="nil"/>
          <w:between w:val="nil"/>
        </w:pBdr>
        <w:spacing w:line="360" w:lineRule="auto"/>
        <w:ind w:left="284"/>
        <w:jc w:val="both"/>
        <w:rPr>
          <w:color w:val="000000"/>
          <w:sz w:val="24"/>
          <w:szCs w:val="24"/>
          <w:highlight w:val="white"/>
        </w:rPr>
      </w:pPr>
    </w:p>
    <w:p w14:paraId="6F8A0879" w14:textId="4A130D16" w:rsidR="00554C37" w:rsidRDefault="00B3702E" w:rsidP="00095015">
      <w:pPr>
        <w:widowControl w:val="0"/>
        <w:pBdr>
          <w:top w:val="nil"/>
          <w:left w:val="nil"/>
          <w:bottom w:val="nil"/>
          <w:right w:val="nil"/>
          <w:between w:val="nil"/>
        </w:pBdr>
        <w:spacing w:line="360" w:lineRule="auto"/>
        <w:ind w:left="284"/>
        <w:jc w:val="center"/>
        <w:rPr>
          <w:rFonts w:eastAsiaTheme="minorHAnsi"/>
          <w:b/>
          <w:bCs/>
          <w:sz w:val="24"/>
          <w:szCs w:val="24"/>
          <w:lang w:eastAsia="en-US"/>
          <w14:ligatures w14:val="standardContextual"/>
        </w:rPr>
      </w:pPr>
      <w:r w:rsidRPr="00B25025">
        <w:rPr>
          <w:rFonts w:eastAsiaTheme="minorHAnsi"/>
          <w:b/>
          <w:bCs/>
          <w:sz w:val="24"/>
          <w:szCs w:val="24"/>
          <w:lang w:eastAsia="en-US"/>
          <w14:ligatures w14:val="standardContextual"/>
        </w:rPr>
        <w:lastRenderedPageBreak/>
        <w:t xml:space="preserve">§ </w:t>
      </w:r>
      <w:r w:rsidR="00554C37">
        <w:rPr>
          <w:rFonts w:eastAsiaTheme="minorHAnsi"/>
          <w:b/>
          <w:bCs/>
          <w:sz w:val="24"/>
          <w:szCs w:val="24"/>
          <w:lang w:eastAsia="en-US"/>
          <w14:ligatures w14:val="standardContextual"/>
        </w:rPr>
        <w:t>7</w:t>
      </w:r>
      <w:r w:rsidRPr="00B25025">
        <w:rPr>
          <w:rFonts w:eastAsiaTheme="minorHAnsi"/>
          <w:b/>
          <w:bCs/>
          <w:sz w:val="24"/>
          <w:szCs w:val="24"/>
          <w:lang w:eastAsia="en-US"/>
          <w14:ligatures w14:val="standardContextual"/>
        </w:rPr>
        <w:t xml:space="preserve">. </w:t>
      </w:r>
    </w:p>
    <w:p w14:paraId="203D7C30" w14:textId="1D9CEEC9" w:rsidR="0098483F" w:rsidRPr="00B25025" w:rsidRDefault="00554C37" w:rsidP="00095015">
      <w:pPr>
        <w:widowControl w:val="0"/>
        <w:pBdr>
          <w:top w:val="nil"/>
          <w:left w:val="nil"/>
          <w:bottom w:val="nil"/>
          <w:right w:val="nil"/>
          <w:between w:val="nil"/>
        </w:pBdr>
        <w:spacing w:line="360" w:lineRule="auto"/>
        <w:ind w:left="284"/>
        <w:jc w:val="center"/>
        <w:rPr>
          <w:b/>
          <w:bCs/>
          <w:color w:val="000000"/>
          <w:sz w:val="24"/>
          <w:szCs w:val="24"/>
          <w:highlight w:val="white"/>
        </w:rPr>
      </w:pPr>
      <w:bookmarkStart w:id="14" w:name="_Hlk156783051"/>
      <w:r w:rsidRPr="00B25025">
        <w:rPr>
          <w:rFonts w:eastAsiaTheme="minorHAnsi"/>
          <w:b/>
          <w:bCs/>
          <w:sz w:val="24"/>
          <w:szCs w:val="24"/>
          <w:lang w:eastAsia="en-US"/>
          <w14:ligatures w14:val="standardContextual"/>
        </w:rPr>
        <w:t xml:space="preserve">Dokumentacja Projektowa </w:t>
      </w:r>
      <w:r>
        <w:rPr>
          <w:rFonts w:eastAsiaTheme="minorHAnsi"/>
          <w:b/>
          <w:bCs/>
          <w:sz w:val="24"/>
          <w:szCs w:val="24"/>
          <w:lang w:eastAsia="en-US"/>
          <w14:ligatures w14:val="standardContextual"/>
        </w:rPr>
        <w:t>i</w:t>
      </w:r>
      <w:r w:rsidRPr="00B25025">
        <w:rPr>
          <w:rFonts w:eastAsiaTheme="minorHAnsi"/>
          <w:b/>
          <w:bCs/>
          <w:sz w:val="24"/>
          <w:szCs w:val="24"/>
          <w:lang w:eastAsia="en-US"/>
          <w14:ligatures w14:val="standardContextual"/>
        </w:rPr>
        <w:t xml:space="preserve"> Powykonawcza</w:t>
      </w:r>
    </w:p>
    <w:bookmarkEnd w:id="14"/>
    <w:p w14:paraId="41837B33" w14:textId="570022FE" w:rsidR="005064E2" w:rsidRPr="00051E80" w:rsidRDefault="005064E2" w:rsidP="006B48E9">
      <w:pPr>
        <w:pStyle w:val="Akapitzlist"/>
        <w:widowControl w:val="0"/>
        <w:numPr>
          <w:ilvl w:val="6"/>
          <w:numId w:val="108"/>
        </w:numPr>
        <w:spacing w:line="360" w:lineRule="auto"/>
        <w:ind w:left="142"/>
        <w:jc w:val="both"/>
        <w:rPr>
          <w:b/>
          <w:sz w:val="24"/>
          <w:szCs w:val="24"/>
        </w:rPr>
      </w:pPr>
      <w:r w:rsidRPr="00051E80">
        <w:rPr>
          <w:b/>
          <w:sz w:val="24"/>
          <w:szCs w:val="24"/>
        </w:rPr>
        <w:t>Na Dokumentację projektową składa się:</w:t>
      </w:r>
    </w:p>
    <w:p w14:paraId="614DBFEA" w14:textId="4B5686C8" w:rsidR="00BF37EF" w:rsidRPr="00C57A00" w:rsidRDefault="005064E2" w:rsidP="00095015">
      <w:pPr>
        <w:pStyle w:val="Akapitzlist"/>
        <w:widowControl w:val="0"/>
        <w:numPr>
          <w:ilvl w:val="0"/>
          <w:numId w:val="53"/>
        </w:numPr>
        <w:spacing w:line="360" w:lineRule="auto"/>
        <w:ind w:left="567"/>
        <w:jc w:val="both"/>
        <w:rPr>
          <w:b/>
          <w:sz w:val="24"/>
          <w:szCs w:val="24"/>
        </w:rPr>
      </w:pPr>
      <w:r w:rsidRPr="00700560">
        <w:rPr>
          <w:b/>
          <w:sz w:val="24"/>
          <w:szCs w:val="24"/>
        </w:rPr>
        <w:t xml:space="preserve">Dokumentacja przetargowa stanowiąca </w:t>
      </w:r>
      <w:bookmarkStart w:id="15" w:name="_Hlk156808336"/>
      <w:r w:rsidRPr="00C57A00">
        <w:rPr>
          <w:b/>
          <w:sz w:val="24"/>
          <w:szCs w:val="24"/>
        </w:rPr>
        <w:t>Załącznik nr 2</w:t>
      </w:r>
      <w:r w:rsidR="00BF37EF" w:rsidRPr="00C57A00">
        <w:rPr>
          <w:b/>
          <w:sz w:val="24"/>
          <w:szCs w:val="24"/>
        </w:rPr>
        <w:t xml:space="preserve"> (Zapytanie ofertowe wraz </w:t>
      </w:r>
      <w:r w:rsidR="0014691D">
        <w:rPr>
          <w:b/>
          <w:sz w:val="24"/>
          <w:szCs w:val="24"/>
        </w:rPr>
        <w:br/>
      </w:r>
      <w:r w:rsidR="00BF37EF" w:rsidRPr="00C57A00">
        <w:rPr>
          <w:b/>
          <w:sz w:val="24"/>
          <w:szCs w:val="24"/>
        </w:rPr>
        <w:t>z załącznikami)</w:t>
      </w:r>
      <w:bookmarkEnd w:id="15"/>
      <w:r w:rsidRPr="00C57A00">
        <w:rPr>
          <w:b/>
          <w:sz w:val="24"/>
          <w:szCs w:val="24"/>
        </w:rPr>
        <w:t>,</w:t>
      </w:r>
    </w:p>
    <w:p w14:paraId="60BFFA73" w14:textId="6B1F0007" w:rsidR="005064E2" w:rsidRPr="00700560" w:rsidRDefault="005064E2" w:rsidP="00095015">
      <w:pPr>
        <w:pStyle w:val="Akapitzlist"/>
        <w:widowControl w:val="0"/>
        <w:numPr>
          <w:ilvl w:val="0"/>
          <w:numId w:val="53"/>
        </w:numPr>
        <w:spacing w:line="360" w:lineRule="auto"/>
        <w:ind w:left="567"/>
        <w:jc w:val="both"/>
        <w:rPr>
          <w:b/>
          <w:sz w:val="24"/>
          <w:szCs w:val="24"/>
        </w:rPr>
      </w:pPr>
      <w:r w:rsidRPr="00700560">
        <w:rPr>
          <w:b/>
          <w:sz w:val="24"/>
          <w:szCs w:val="24"/>
        </w:rPr>
        <w:t xml:space="preserve">Zaakceptowane przez </w:t>
      </w:r>
      <w:r w:rsidR="00AB1588">
        <w:rPr>
          <w:b/>
          <w:sz w:val="24"/>
          <w:szCs w:val="24"/>
        </w:rPr>
        <w:t xml:space="preserve">Zamawiającego </w:t>
      </w:r>
      <w:r w:rsidRPr="00700560">
        <w:rPr>
          <w:b/>
          <w:sz w:val="24"/>
          <w:szCs w:val="24"/>
        </w:rPr>
        <w:t>Projekty Wykonawcze, za opracowanie których odpowiada</w:t>
      </w:r>
      <w:r w:rsidR="00BF37EF" w:rsidRPr="00700560">
        <w:rPr>
          <w:b/>
          <w:sz w:val="24"/>
          <w:szCs w:val="24"/>
        </w:rPr>
        <w:t xml:space="preserve"> </w:t>
      </w:r>
      <w:r w:rsidR="00E93185">
        <w:rPr>
          <w:b/>
          <w:sz w:val="24"/>
          <w:szCs w:val="24"/>
        </w:rPr>
        <w:t xml:space="preserve">Wykonawca </w:t>
      </w:r>
      <w:r w:rsidRPr="00700560">
        <w:rPr>
          <w:b/>
          <w:sz w:val="24"/>
          <w:szCs w:val="24"/>
        </w:rPr>
        <w:t>na podstawie niniejszej Umowy,</w:t>
      </w:r>
    </w:p>
    <w:p w14:paraId="35B86AFA" w14:textId="014385A8" w:rsidR="00BF37EF" w:rsidRPr="00700560" w:rsidRDefault="005064E2" w:rsidP="00095015">
      <w:pPr>
        <w:pStyle w:val="Akapitzlist"/>
        <w:widowControl w:val="0"/>
        <w:numPr>
          <w:ilvl w:val="0"/>
          <w:numId w:val="53"/>
        </w:numPr>
        <w:spacing w:line="360" w:lineRule="auto"/>
        <w:ind w:left="567"/>
        <w:jc w:val="both"/>
        <w:rPr>
          <w:b/>
          <w:sz w:val="24"/>
          <w:szCs w:val="24"/>
        </w:rPr>
      </w:pPr>
      <w:r w:rsidRPr="00700560">
        <w:rPr>
          <w:b/>
          <w:sz w:val="24"/>
          <w:szCs w:val="24"/>
        </w:rPr>
        <w:t xml:space="preserve">Zaakceptowane przez </w:t>
      </w:r>
      <w:r w:rsidR="00AB1588">
        <w:rPr>
          <w:b/>
          <w:sz w:val="24"/>
          <w:szCs w:val="24"/>
        </w:rPr>
        <w:t xml:space="preserve">Zamawiającego </w:t>
      </w:r>
      <w:r w:rsidRPr="00700560">
        <w:rPr>
          <w:b/>
          <w:sz w:val="24"/>
          <w:szCs w:val="24"/>
        </w:rPr>
        <w:t>Rysunki montażowe i warsztatowe, za opracowanie</w:t>
      </w:r>
      <w:r w:rsidR="00BF37EF" w:rsidRPr="00700560">
        <w:rPr>
          <w:b/>
          <w:sz w:val="24"/>
          <w:szCs w:val="24"/>
        </w:rPr>
        <w:t xml:space="preserve"> </w:t>
      </w:r>
      <w:r w:rsidRPr="00700560">
        <w:rPr>
          <w:b/>
          <w:sz w:val="24"/>
          <w:szCs w:val="24"/>
        </w:rPr>
        <w:t>których odpowiada</w:t>
      </w:r>
      <w:r w:rsidR="00BF37EF" w:rsidRPr="00700560">
        <w:rPr>
          <w:b/>
          <w:sz w:val="24"/>
          <w:szCs w:val="24"/>
        </w:rPr>
        <w:t xml:space="preserve"> </w:t>
      </w:r>
      <w:r w:rsidR="00E93185">
        <w:rPr>
          <w:b/>
          <w:sz w:val="24"/>
          <w:szCs w:val="24"/>
        </w:rPr>
        <w:t xml:space="preserve">Wykonawca </w:t>
      </w:r>
      <w:r w:rsidRPr="00700560">
        <w:rPr>
          <w:b/>
          <w:sz w:val="24"/>
          <w:szCs w:val="24"/>
        </w:rPr>
        <w:t>na podstawie niniejszej Umowy,</w:t>
      </w:r>
      <w:r w:rsidR="00BF37EF" w:rsidRPr="00700560">
        <w:rPr>
          <w:b/>
          <w:sz w:val="24"/>
          <w:szCs w:val="24"/>
        </w:rPr>
        <w:t xml:space="preserve"> </w:t>
      </w:r>
    </w:p>
    <w:p w14:paraId="30215694" w14:textId="193D06B0" w:rsidR="00BF37EF" w:rsidRPr="00700560" w:rsidRDefault="005064E2" w:rsidP="00095015">
      <w:pPr>
        <w:pStyle w:val="Akapitzlist"/>
        <w:widowControl w:val="0"/>
        <w:numPr>
          <w:ilvl w:val="0"/>
          <w:numId w:val="53"/>
        </w:numPr>
        <w:spacing w:line="360" w:lineRule="auto"/>
        <w:ind w:left="567"/>
        <w:jc w:val="both"/>
        <w:rPr>
          <w:b/>
          <w:sz w:val="24"/>
          <w:szCs w:val="24"/>
        </w:rPr>
      </w:pPr>
      <w:r w:rsidRPr="00700560">
        <w:rPr>
          <w:b/>
          <w:sz w:val="24"/>
          <w:szCs w:val="24"/>
        </w:rPr>
        <w:t xml:space="preserve">Zaakceptowany przez </w:t>
      </w:r>
      <w:r w:rsidR="00AB1588">
        <w:rPr>
          <w:b/>
          <w:sz w:val="24"/>
          <w:szCs w:val="24"/>
        </w:rPr>
        <w:t xml:space="preserve">Zamawiającego </w:t>
      </w:r>
      <w:r w:rsidRPr="00700560">
        <w:rPr>
          <w:b/>
          <w:sz w:val="24"/>
          <w:szCs w:val="24"/>
        </w:rPr>
        <w:t xml:space="preserve">Projekt Powykonawczy opracowany przez </w:t>
      </w:r>
      <w:r w:rsidR="00521262">
        <w:rPr>
          <w:b/>
          <w:sz w:val="24"/>
          <w:szCs w:val="24"/>
        </w:rPr>
        <w:t xml:space="preserve">Wykonawcę.  </w:t>
      </w:r>
    </w:p>
    <w:p w14:paraId="07600C27" w14:textId="517D8B49" w:rsidR="005064E2" w:rsidRPr="00330528" w:rsidRDefault="005064E2" w:rsidP="006B48E9">
      <w:pPr>
        <w:pStyle w:val="Akapitzlist"/>
        <w:widowControl w:val="0"/>
        <w:numPr>
          <w:ilvl w:val="6"/>
          <w:numId w:val="108"/>
        </w:numPr>
        <w:spacing w:line="360" w:lineRule="auto"/>
        <w:ind w:left="142"/>
        <w:jc w:val="both"/>
        <w:rPr>
          <w:bCs/>
          <w:sz w:val="24"/>
          <w:szCs w:val="24"/>
        </w:rPr>
      </w:pPr>
      <w:r w:rsidRPr="00330528">
        <w:rPr>
          <w:bCs/>
          <w:sz w:val="24"/>
          <w:szCs w:val="24"/>
        </w:rPr>
        <w:t xml:space="preserve">Dokumentacja przetargowa została dostarczona </w:t>
      </w:r>
      <w:r w:rsidR="00E93185">
        <w:rPr>
          <w:bCs/>
          <w:sz w:val="24"/>
          <w:szCs w:val="24"/>
        </w:rPr>
        <w:t xml:space="preserve">Wykonawcy </w:t>
      </w:r>
      <w:r w:rsidRPr="00330528">
        <w:rPr>
          <w:bCs/>
          <w:sz w:val="24"/>
          <w:szCs w:val="24"/>
        </w:rPr>
        <w:t xml:space="preserve">przez </w:t>
      </w:r>
      <w:r w:rsidR="00AB1588">
        <w:rPr>
          <w:bCs/>
          <w:sz w:val="24"/>
          <w:szCs w:val="24"/>
        </w:rPr>
        <w:t xml:space="preserve">Zamawiającego </w:t>
      </w:r>
      <w:r w:rsidR="0014691D">
        <w:rPr>
          <w:bCs/>
          <w:sz w:val="24"/>
          <w:szCs w:val="24"/>
        </w:rPr>
        <w:br/>
      </w:r>
      <w:r w:rsidRPr="00330528">
        <w:rPr>
          <w:bCs/>
          <w:sz w:val="24"/>
          <w:szCs w:val="24"/>
        </w:rPr>
        <w:t>w 1 egzemplarzu + forma elektroniczna w dniu podpisania Umowy</w:t>
      </w:r>
      <w:r w:rsidR="00A47BB8">
        <w:rPr>
          <w:bCs/>
          <w:sz w:val="24"/>
          <w:szCs w:val="24"/>
        </w:rPr>
        <w:t xml:space="preserve"> co Strony niniejszym poświadczają</w:t>
      </w:r>
      <w:r w:rsidRPr="00330528">
        <w:rPr>
          <w:bCs/>
          <w:sz w:val="24"/>
          <w:szCs w:val="24"/>
        </w:rPr>
        <w:t>. Podstawą</w:t>
      </w:r>
      <w:r w:rsidR="00584E5D" w:rsidRPr="00330528">
        <w:rPr>
          <w:bCs/>
          <w:sz w:val="24"/>
          <w:szCs w:val="24"/>
        </w:rPr>
        <w:t xml:space="preserve"> </w:t>
      </w:r>
      <w:r w:rsidRPr="00330528">
        <w:rPr>
          <w:bCs/>
          <w:sz w:val="24"/>
          <w:szCs w:val="24"/>
        </w:rPr>
        <w:t>rozpoczęcia i prowadzenia robót będzie Projekt Wykonawczy posiadający klauzulę skierowania do</w:t>
      </w:r>
      <w:r w:rsidR="00584E5D" w:rsidRPr="00330528">
        <w:rPr>
          <w:bCs/>
          <w:sz w:val="24"/>
          <w:szCs w:val="24"/>
        </w:rPr>
        <w:t xml:space="preserve"> </w:t>
      </w:r>
      <w:r w:rsidRPr="00330528">
        <w:rPr>
          <w:bCs/>
          <w:sz w:val="24"/>
          <w:szCs w:val="24"/>
        </w:rPr>
        <w:t>realizacji przez</w:t>
      </w:r>
      <w:r w:rsidR="00584E5D" w:rsidRPr="00330528">
        <w:rPr>
          <w:bCs/>
          <w:sz w:val="24"/>
          <w:szCs w:val="24"/>
        </w:rPr>
        <w:t xml:space="preserve"> </w:t>
      </w:r>
      <w:r w:rsidR="005641B5">
        <w:rPr>
          <w:bCs/>
          <w:sz w:val="24"/>
          <w:szCs w:val="24"/>
        </w:rPr>
        <w:t>Zamawiającego</w:t>
      </w:r>
      <w:r w:rsidR="00605CF1" w:rsidRPr="00330528">
        <w:rPr>
          <w:bCs/>
          <w:sz w:val="24"/>
          <w:szCs w:val="24"/>
        </w:rPr>
        <w:t xml:space="preserve">. </w:t>
      </w:r>
      <w:r w:rsidR="00587547">
        <w:rPr>
          <w:bCs/>
          <w:sz w:val="24"/>
          <w:szCs w:val="24"/>
        </w:rPr>
        <w:t xml:space="preserve">Zamawiający </w:t>
      </w:r>
      <w:r w:rsidRPr="00330528">
        <w:rPr>
          <w:bCs/>
          <w:sz w:val="24"/>
          <w:szCs w:val="24"/>
        </w:rPr>
        <w:t>będzie zatwierdzał poszczególne elementy Projektu Wykonawczego do realizacji w</w:t>
      </w:r>
      <w:r w:rsidR="00584E5D" w:rsidRPr="00330528">
        <w:rPr>
          <w:bCs/>
          <w:sz w:val="24"/>
          <w:szCs w:val="24"/>
        </w:rPr>
        <w:t xml:space="preserve"> </w:t>
      </w:r>
      <w:r w:rsidRPr="00330528">
        <w:rPr>
          <w:bCs/>
          <w:sz w:val="24"/>
          <w:szCs w:val="24"/>
        </w:rPr>
        <w:t xml:space="preserve">ciągu </w:t>
      </w:r>
      <w:r w:rsidRPr="00330528">
        <w:rPr>
          <w:bCs/>
          <w:color w:val="FF0000"/>
          <w:sz w:val="24"/>
          <w:szCs w:val="24"/>
        </w:rPr>
        <w:t xml:space="preserve">8 Dni roboczych </w:t>
      </w:r>
      <w:r w:rsidRPr="00330528">
        <w:rPr>
          <w:bCs/>
          <w:sz w:val="24"/>
          <w:szCs w:val="24"/>
        </w:rPr>
        <w:t xml:space="preserve">od dnia ich otrzymania od </w:t>
      </w:r>
      <w:r w:rsidR="00521262">
        <w:rPr>
          <w:bCs/>
          <w:sz w:val="24"/>
          <w:szCs w:val="24"/>
        </w:rPr>
        <w:t xml:space="preserve">Wykonawcy. </w:t>
      </w:r>
      <w:r w:rsidRPr="00330528">
        <w:rPr>
          <w:bCs/>
          <w:sz w:val="24"/>
          <w:szCs w:val="24"/>
        </w:rPr>
        <w:t xml:space="preserve">Zatwierdzenie przez </w:t>
      </w:r>
      <w:r w:rsidR="00AB1588">
        <w:rPr>
          <w:bCs/>
          <w:sz w:val="24"/>
          <w:szCs w:val="24"/>
        </w:rPr>
        <w:t xml:space="preserve">Zamawiającego </w:t>
      </w:r>
      <w:r w:rsidRPr="00330528">
        <w:rPr>
          <w:bCs/>
          <w:sz w:val="24"/>
          <w:szCs w:val="24"/>
        </w:rPr>
        <w:t>projektu z</w:t>
      </w:r>
      <w:r w:rsidR="00584E5D" w:rsidRPr="00330528">
        <w:rPr>
          <w:bCs/>
          <w:sz w:val="24"/>
          <w:szCs w:val="24"/>
        </w:rPr>
        <w:t xml:space="preserve"> </w:t>
      </w:r>
      <w:r w:rsidRPr="00330528">
        <w:rPr>
          <w:bCs/>
          <w:sz w:val="24"/>
          <w:szCs w:val="24"/>
        </w:rPr>
        <w:t xml:space="preserve">uwagami nie wstrzymuje rozpoczęcia wykonywania na jego podstawie robót. W takiej sytuacji </w:t>
      </w:r>
      <w:r w:rsidR="00E93185">
        <w:rPr>
          <w:bCs/>
          <w:sz w:val="24"/>
          <w:szCs w:val="24"/>
        </w:rPr>
        <w:t xml:space="preserve">Wykonawca </w:t>
      </w:r>
      <w:r w:rsidRPr="00330528">
        <w:rPr>
          <w:bCs/>
          <w:sz w:val="24"/>
          <w:szCs w:val="24"/>
        </w:rPr>
        <w:t>w</w:t>
      </w:r>
      <w:r w:rsidR="00584E5D" w:rsidRPr="00330528">
        <w:rPr>
          <w:bCs/>
          <w:sz w:val="24"/>
          <w:szCs w:val="24"/>
        </w:rPr>
        <w:t xml:space="preserve"> </w:t>
      </w:r>
      <w:r w:rsidRPr="00330528">
        <w:rPr>
          <w:bCs/>
          <w:sz w:val="24"/>
          <w:szCs w:val="24"/>
        </w:rPr>
        <w:t>ciągu 7 dni od otrzymania uwag ponownie przedstawi do zatwierdzenia projekt z uwzględnionymi uwagami</w:t>
      </w:r>
      <w:r w:rsidR="00584E5D" w:rsidRPr="00330528">
        <w:rPr>
          <w:bCs/>
          <w:sz w:val="24"/>
          <w:szCs w:val="24"/>
        </w:rPr>
        <w:t xml:space="preserve"> </w:t>
      </w:r>
      <w:r w:rsidR="005641B5">
        <w:rPr>
          <w:bCs/>
          <w:sz w:val="24"/>
          <w:szCs w:val="24"/>
        </w:rPr>
        <w:t>Zamawiającego</w:t>
      </w:r>
      <w:r w:rsidR="00605CF1" w:rsidRPr="00330528">
        <w:rPr>
          <w:bCs/>
          <w:sz w:val="24"/>
          <w:szCs w:val="24"/>
        </w:rPr>
        <w:t xml:space="preserve">. </w:t>
      </w:r>
      <w:r w:rsidRPr="00330528">
        <w:rPr>
          <w:bCs/>
          <w:sz w:val="24"/>
          <w:szCs w:val="24"/>
        </w:rPr>
        <w:t>Projekty Wykonawcze obejmujące swoim</w:t>
      </w:r>
      <w:r w:rsidR="00584E5D" w:rsidRPr="00330528">
        <w:rPr>
          <w:bCs/>
          <w:sz w:val="24"/>
          <w:szCs w:val="24"/>
        </w:rPr>
        <w:t xml:space="preserve"> </w:t>
      </w:r>
      <w:r w:rsidRPr="00330528">
        <w:rPr>
          <w:bCs/>
          <w:sz w:val="24"/>
          <w:szCs w:val="24"/>
        </w:rPr>
        <w:t xml:space="preserve">zakresem Inwestycję będą wykonywane przez </w:t>
      </w:r>
      <w:r w:rsidR="00624ECD">
        <w:rPr>
          <w:bCs/>
          <w:sz w:val="24"/>
          <w:szCs w:val="24"/>
        </w:rPr>
        <w:t xml:space="preserve">Wykonawcę </w:t>
      </w:r>
      <w:r w:rsidRPr="00330528">
        <w:rPr>
          <w:bCs/>
          <w:sz w:val="24"/>
          <w:szCs w:val="24"/>
        </w:rPr>
        <w:t>w trakcie</w:t>
      </w:r>
      <w:r w:rsidR="00584E5D" w:rsidRPr="00330528">
        <w:rPr>
          <w:bCs/>
          <w:sz w:val="24"/>
          <w:szCs w:val="24"/>
        </w:rPr>
        <w:t xml:space="preserve"> </w:t>
      </w:r>
      <w:r w:rsidRPr="00330528">
        <w:rPr>
          <w:bCs/>
          <w:sz w:val="24"/>
          <w:szCs w:val="24"/>
        </w:rPr>
        <w:t xml:space="preserve">realizacji Inwestycji, przy czym </w:t>
      </w:r>
      <w:r w:rsidR="00587547">
        <w:rPr>
          <w:bCs/>
          <w:sz w:val="24"/>
          <w:szCs w:val="24"/>
        </w:rPr>
        <w:t xml:space="preserve">Zamawiający </w:t>
      </w:r>
      <w:r w:rsidR="00197AA4" w:rsidRPr="00330528">
        <w:rPr>
          <w:bCs/>
          <w:sz w:val="24"/>
          <w:szCs w:val="24"/>
        </w:rPr>
        <w:t>musi</w:t>
      </w:r>
      <w:r w:rsidRPr="00330528">
        <w:rPr>
          <w:bCs/>
          <w:sz w:val="24"/>
          <w:szCs w:val="24"/>
        </w:rPr>
        <w:t xml:space="preserve"> otrzymać do</w:t>
      </w:r>
      <w:r w:rsidR="00584E5D" w:rsidRPr="00330528">
        <w:rPr>
          <w:bCs/>
          <w:sz w:val="24"/>
          <w:szCs w:val="24"/>
        </w:rPr>
        <w:t xml:space="preserve"> </w:t>
      </w:r>
      <w:r w:rsidRPr="00330528">
        <w:rPr>
          <w:bCs/>
          <w:sz w:val="24"/>
          <w:szCs w:val="24"/>
        </w:rPr>
        <w:t>sprawdzenia i</w:t>
      </w:r>
      <w:r w:rsidR="00584E5D" w:rsidRPr="00330528">
        <w:rPr>
          <w:bCs/>
          <w:sz w:val="24"/>
          <w:szCs w:val="24"/>
        </w:rPr>
        <w:t xml:space="preserve"> </w:t>
      </w:r>
      <w:r w:rsidRPr="00330528">
        <w:rPr>
          <w:bCs/>
          <w:sz w:val="24"/>
          <w:szCs w:val="24"/>
        </w:rPr>
        <w:t xml:space="preserve">zatwierdzenia poszczególne elementy projektu wyprzedzająco, co najmniej na </w:t>
      </w:r>
      <w:r w:rsidRPr="00330528">
        <w:rPr>
          <w:bCs/>
          <w:color w:val="FF0000"/>
          <w:sz w:val="24"/>
          <w:szCs w:val="24"/>
        </w:rPr>
        <w:t>10</w:t>
      </w:r>
      <w:r w:rsidRPr="00330528">
        <w:rPr>
          <w:bCs/>
          <w:sz w:val="24"/>
          <w:szCs w:val="24"/>
        </w:rPr>
        <w:t xml:space="preserve"> </w:t>
      </w:r>
      <w:r w:rsidRPr="00C57A00">
        <w:rPr>
          <w:bCs/>
          <w:color w:val="FF0000"/>
          <w:sz w:val="24"/>
          <w:szCs w:val="24"/>
        </w:rPr>
        <w:t>Dni roboczych</w:t>
      </w:r>
      <w:r w:rsidRPr="00330528">
        <w:rPr>
          <w:bCs/>
          <w:sz w:val="24"/>
          <w:szCs w:val="24"/>
        </w:rPr>
        <w:t xml:space="preserve"> w stosunku do</w:t>
      </w:r>
      <w:r w:rsidR="00197AA4" w:rsidRPr="00330528">
        <w:rPr>
          <w:bCs/>
          <w:sz w:val="24"/>
          <w:szCs w:val="24"/>
        </w:rPr>
        <w:t xml:space="preserve"> </w:t>
      </w:r>
      <w:r w:rsidRPr="00330528">
        <w:rPr>
          <w:bCs/>
          <w:sz w:val="24"/>
          <w:szCs w:val="24"/>
        </w:rPr>
        <w:t>przyjętego harmonogramu realizacji tych elementów, których będzie dotyczył Projekt Wykonawczy.</w:t>
      </w:r>
      <w:r w:rsidR="00197AA4" w:rsidRPr="00330528">
        <w:rPr>
          <w:bCs/>
          <w:sz w:val="24"/>
          <w:szCs w:val="24"/>
        </w:rPr>
        <w:t xml:space="preserve"> </w:t>
      </w:r>
      <w:r w:rsidR="00E93185">
        <w:rPr>
          <w:bCs/>
          <w:sz w:val="24"/>
          <w:szCs w:val="24"/>
        </w:rPr>
        <w:t xml:space="preserve">Wykonawca </w:t>
      </w:r>
      <w:r w:rsidRPr="00330528">
        <w:rPr>
          <w:bCs/>
          <w:sz w:val="24"/>
          <w:szCs w:val="24"/>
        </w:rPr>
        <w:t>ponosi pełną odpowiedzialność za ewentualne negatywne skutki realizacji poszczególnych</w:t>
      </w:r>
      <w:r w:rsidR="00197AA4" w:rsidRPr="00330528">
        <w:rPr>
          <w:bCs/>
          <w:sz w:val="24"/>
          <w:szCs w:val="24"/>
        </w:rPr>
        <w:t xml:space="preserve"> </w:t>
      </w:r>
      <w:r w:rsidRPr="00330528">
        <w:rPr>
          <w:bCs/>
          <w:sz w:val="24"/>
          <w:szCs w:val="24"/>
        </w:rPr>
        <w:t>elementów robót, dla których Projekty Wykonawcze nie zostały odpowiednio wcześnie dostarczone do</w:t>
      </w:r>
      <w:r w:rsidR="00197AA4" w:rsidRPr="00330528">
        <w:rPr>
          <w:bCs/>
          <w:sz w:val="24"/>
          <w:szCs w:val="24"/>
        </w:rPr>
        <w:t xml:space="preserve"> </w:t>
      </w:r>
      <w:r w:rsidR="005641B5">
        <w:rPr>
          <w:bCs/>
          <w:sz w:val="24"/>
          <w:szCs w:val="24"/>
        </w:rPr>
        <w:t>Zamawiającego</w:t>
      </w:r>
      <w:r w:rsidR="00605CF1" w:rsidRPr="00330528">
        <w:rPr>
          <w:bCs/>
          <w:sz w:val="24"/>
          <w:szCs w:val="24"/>
        </w:rPr>
        <w:t xml:space="preserve">. </w:t>
      </w:r>
      <w:r w:rsidRPr="00330528">
        <w:rPr>
          <w:bCs/>
          <w:sz w:val="24"/>
          <w:szCs w:val="24"/>
        </w:rPr>
        <w:t>W przypadku stwierdzenia wykonania Robót na podstawie Projektów Wykonawczych lub innej dokumentacji nie</w:t>
      </w:r>
      <w:r w:rsidR="00197AA4" w:rsidRPr="00330528">
        <w:rPr>
          <w:bCs/>
          <w:sz w:val="24"/>
          <w:szCs w:val="24"/>
        </w:rPr>
        <w:t xml:space="preserve"> </w:t>
      </w:r>
      <w:r w:rsidRPr="00330528">
        <w:rPr>
          <w:bCs/>
          <w:sz w:val="24"/>
          <w:szCs w:val="24"/>
        </w:rPr>
        <w:t>posiadającej klauzuli skierowania do realizacji</w:t>
      </w:r>
      <w:r w:rsidR="00992DF1" w:rsidRPr="00330528">
        <w:rPr>
          <w:bCs/>
          <w:sz w:val="24"/>
          <w:szCs w:val="24"/>
        </w:rPr>
        <w:t>,</w:t>
      </w:r>
      <w:r w:rsidRPr="00330528">
        <w:rPr>
          <w:bCs/>
          <w:sz w:val="24"/>
          <w:szCs w:val="24"/>
        </w:rPr>
        <w:t xml:space="preserve"> </w:t>
      </w:r>
      <w:r w:rsidR="00E93185">
        <w:rPr>
          <w:bCs/>
          <w:sz w:val="24"/>
          <w:szCs w:val="24"/>
        </w:rPr>
        <w:t xml:space="preserve">Wykonawca </w:t>
      </w:r>
      <w:r w:rsidRPr="00330528">
        <w:rPr>
          <w:bCs/>
          <w:sz w:val="24"/>
          <w:szCs w:val="24"/>
        </w:rPr>
        <w:t>może zostać wezwany do ich rozebrania na własny</w:t>
      </w:r>
      <w:r w:rsidR="00197AA4" w:rsidRPr="00330528">
        <w:rPr>
          <w:bCs/>
          <w:sz w:val="24"/>
          <w:szCs w:val="24"/>
        </w:rPr>
        <w:t xml:space="preserve"> </w:t>
      </w:r>
      <w:r w:rsidRPr="00330528">
        <w:rPr>
          <w:bCs/>
          <w:sz w:val="24"/>
          <w:szCs w:val="24"/>
        </w:rPr>
        <w:t>koszt i ryzyko.</w:t>
      </w:r>
      <w:r w:rsidR="004F1413" w:rsidRPr="00330528">
        <w:rPr>
          <w:bCs/>
          <w:sz w:val="24"/>
          <w:szCs w:val="24"/>
        </w:rPr>
        <w:t xml:space="preserve"> </w:t>
      </w:r>
      <w:r w:rsidRPr="00330528">
        <w:rPr>
          <w:bCs/>
          <w:sz w:val="24"/>
          <w:szCs w:val="24"/>
        </w:rPr>
        <w:t xml:space="preserve">Zaopatrzenie Projektów Wykonawczych lub innej dokumentacji przez </w:t>
      </w:r>
      <w:r w:rsidR="00AB1588">
        <w:rPr>
          <w:bCs/>
          <w:sz w:val="24"/>
          <w:szCs w:val="24"/>
        </w:rPr>
        <w:t xml:space="preserve">Zamawiającego </w:t>
      </w:r>
      <w:r w:rsidRPr="00330528">
        <w:rPr>
          <w:bCs/>
          <w:sz w:val="24"/>
          <w:szCs w:val="24"/>
        </w:rPr>
        <w:t>w klauzulę skierowania do</w:t>
      </w:r>
      <w:r w:rsidR="004F1413" w:rsidRPr="00330528">
        <w:rPr>
          <w:bCs/>
          <w:sz w:val="24"/>
          <w:szCs w:val="24"/>
        </w:rPr>
        <w:t xml:space="preserve"> </w:t>
      </w:r>
      <w:r w:rsidRPr="00330528">
        <w:rPr>
          <w:bCs/>
          <w:sz w:val="24"/>
          <w:szCs w:val="24"/>
        </w:rPr>
        <w:t xml:space="preserve">realizacji nie powoduje ograniczenia odpowiedzialności </w:t>
      </w:r>
      <w:r w:rsidR="00E93185">
        <w:rPr>
          <w:bCs/>
          <w:sz w:val="24"/>
          <w:szCs w:val="24"/>
        </w:rPr>
        <w:t xml:space="preserve">Wykonawcy </w:t>
      </w:r>
      <w:r w:rsidRPr="00330528">
        <w:rPr>
          <w:bCs/>
          <w:sz w:val="24"/>
          <w:szCs w:val="24"/>
        </w:rPr>
        <w:t>za treść ww.</w:t>
      </w:r>
      <w:r w:rsidR="004F1413" w:rsidRPr="00330528">
        <w:rPr>
          <w:bCs/>
          <w:sz w:val="24"/>
          <w:szCs w:val="24"/>
        </w:rPr>
        <w:t xml:space="preserve"> </w:t>
      </w:r>
      <w:r w:rsidRPr="00330528">
        <w:rPr>
          <w:bCs/>
          <w:sz w:val="24"/>
          <w:szCs w:val="24"/>
        </w:rPr>
        <w:t>projektów i dokumentacji w</w:t>
      </w:r>
      <w:r w:rsidR="004F1413" w:rsidRPr="00330528">
        <w:rPr>
          <w:bCs/>
          <w:sz w:val="24"/>
          <w:szCs w:val="24"/>
        </w:rPr>
        <w:t xml:space="preserve"> </w:t>
      </w:r>
      <w:r w:rsidRPr="00330528">
        <w:rPr>
          <w:bCs/>
          <w:sz w:val="24"/>
          <w:szCs w:val="24"/>
        </w:rPr>
        <w:t>tym ich zgodność z Projektem Budowlanym, obowiązującymi przepisami prawa, normami prawa budowlanego,</w:t>
      </w:r>
      <w:r w:rsidR="004F1413" w:rsidRPr="00330528">
        <w:rPr>
          <w:bCs/>
          <w:sz w:val="24"/>
          <w:szCs w:val="24"/>
        </w:rPr>
        <w:t xml:space="preserve"> </w:t>
      </w:r>
      <w:r w:rsidRPr="00330528">
        <w:rPr>
          <w:bCs/>
          <w:sz w:val="24"/>
          <w:szCs w:val="24"/>
        </w:rPr>
        <w:lastRenderedPageBreak/>
        <w:t>uzgodnieniami międzybranżowymi, czy postanowieniami niniejszej Umowy.</w:t>
      </w:r>
    </w:p>
    <w:p w14:paraId="042D8C36" w14:textId="5855472F" w:rsidR="005064E2" w:rsidRPr="00330528" w:rsidRDefault="005064E2" w:rsidP="006B48E9">
      <w:pPr>
        <w:pStyle w:val="Akapitzlist"/>
        <w:widowControl w:val="0"/>
        <w:numPr>
          <w:ilvl w:val="6"/>
          <w:numId w:val="108"/>
        </w:numPr>
        <w:spacing w:line="360" w:lineRule="auto"/>
        <w:ind w:left="142"/>
        <w:jc w:val="both"/>
        <w:rPr>
          <w:bCs/>
          <w:sz w:val="24"/>
          <w:szCs w:val="24"/>
        </w:rPr>
      </w:pPr>
      <w:r w:rsidRPr="00330528">
        <w:rPr>
          <w:bCs/>
          <w:sz w:val="24"/>
          <w:szCs w:val="24"/>
        </w:rPr>
        <w:t xml:space="preserve">Dokumentacja powykonawcza musi zostać przygotowana przez </w:t>
      </w:r>
      <w:r w:rsidR="00624ECD">
        <w:rPr>
          <w:bCs/>
          <w:sz w:val="24"/>
          <w:szCs w:val="24"/>
        </w:rPr>
        <w:t xml:space="preserve">Wykonawcę </w:t>
      </w:r>
      <w:r w:rsidRPr="00330528">
        <w:rPr>
          <w:bCs/>
          <w:sz w:val="24"/>
          <w:szCs w:val="24"/>
        </w:rPr>
        <w:t>zgodnie</w:t>
      </w:r>
      <w:r w:rsidR="001C2C83" w:rsidRPr="00330528">
        <w:rPr>
          <w:bCs/>
          <w:sz w:val="24"/>
          <w:szCs w:val="24"/>
        </w:rPr>
        <w:t xml:space="preserve"> </w:t>
      </w:r>
      <w:r w:rsidR="0014691D">
        <w:rPr>
          <w:bCs/>
          <w:sz w:val="24"/>
          <w:szCs w:val="24"/>
        </w:rPr>
        <w:br/>
      </w:r>
      <w:r w:rsidRPr="00330528">
        <w:rPr>
          <w:bCs/>
          <w:sz w:val="24"/>
          <w:szCs w:val="24"/>
        </w:rPr>
        <w:t>z obowiązującymi w Polsce przepisami i musi odpowiadać celom, którym służy tzn. ma odzwierciedlać</w:t>
      </w:r>
      <w:r w:rsidR="001C2C83" w:rsidRPr="00330528">
        <w:rPr>
          <w:bCs/>
          <w:sz w:val="24"/>
          <w:szCs w:val="24"/>
        </w:rPr>
        <w:t xml:space="preserve"> </w:t>
      </w:r>
      <w:r w:rsidRPr="00330528">
        <w:rPr>
          <w:bCs/>
          <w:sz w:val="24"/>
          <w:szCs w:val="24"/>
        </w:rPr>
        <w:t xml:space="preserve">i dokumentować stan faktyczny wykonania Robót przy realizacji Inwestycji. Dokumentacja powykonawcza do </w:t>
      </w:r>
      <w:r w:rsidR="000F7A01">
        <w:rPr>
          <w:bCs/>
          <w:sz w:val="24"/>
          <w:szCs w:val="24"/>
        </w:rPr>
        <w:t>O</w:t>
      </w:r>
      <w:r w:rsidRPr="00330528">
        <w:rPr>
          <w:bCs/>
          <w:sz w:val="24"/>
          <w:szCs w:val="24"/>
        </w:rPr>
        <w:t xml:space="preserve">dbiorów </w:t>
      </w:r>
      <w:r w:rsidR="000F7A01">
        <w:rPr>
          <w:bCs/>
          <w:sz w:val="24"/>
          <w:szCs w:val="24"/>
        </w:rPr>
        <w:t>C</w:t>
      </w:r>
      <w:r w:rsidRPr="00330528">
        <w:rPr>
          <w:bCs/>
          <w:sz w:val="24"/>
          <w:szCs w:val="24"/>
        </w:rPr>
        <w:t>zęściowych i do Odbioru</w:t>
      </w:r>
      <w:r w:rsidR="001C2C83" w:rsidRPr="00330528">
        <w:rPr>
          <w:bCs/>
          <w:sz w:val="24"/>
          <w:szCs w:val="24"/>
        </w:rPr>
        <w:t xml:space="preserve"> </w:t>
      </w:r>
      <w:r w:rsidRPr="00330528">
        <w:rPr>
          <w:bCs/>
          <w:sz w:val="24"/>
          <w:szCs w:val="24"/>
        </w:rPr>
        <w:t xml:space="preserve">Końcowego Inwestycji musi zostać skompletowana </w:t>
      </w:r>
      <w:r w:rsidRPr="00330528">
        <w:rPr>
          <w:bCs/>
          <w:strike/>
          <w:sz w:val="24"/>
          <w:szCs w:val="24"/>
        </w:rPr>
        <w:t>ściśle</w:t>
      </w:r>
      <w:r w:rsidRPr="00330528">
        <w:rPr>
          <w:bCs/>
          <w:sz w:val="24"/>
          <w:szCs w:val="24"/>
        </w:rPr>
        <w:t xml:space="preserve"> wg zaleceń</w:t>
      </w:r>
      <w:r w:rsidR="001C2C83" w:rsidRPr="00330528">
        <w:rPr>
          <w:bCs/>
          <w:sz w:val="24"/>
          <w:szCs w:val="24"/>
        </w:rPr>
        <w:t xml:space="preserve"> </w:t>
      </w:r>
      <w:r w:rsidR="005641B5">
        <w:rPr>
          <w:bCs/>
          <w:sz w:val="24"/>
          <w:szCs w:val="24"/>
        </w:rPr>
        <w:t>Zamawiającego</w:t>
      </w:r>
      <w:r w:rsidR="00605CF1" w:rsidRPr="00330528">
        <w:rPr>
          <w:bCs/>
          <w:sz w:val="24"/>
          <w:szCs w:val="24"/>
        </w:rPr>
        <w:t>.</w:t>
      </w:r>
    </w:p>
    <w:p w14:paraId="2A6D9E9C" w14:textId="6040F984" w:rsidR="005064E2" w:rsidRPr="00330528" w:rsidRDefault="005064E2" w:rsidP="006B48E9">
      <w:pPr>
        <w:pStyle w:val="Akapitzlist"/>
        <w:widowControl w:val="0"/>
        <w:numPr>
          <w:ilvl w:val="6"/>
          <w:numId w:val="108"/>
        </w:numPr>
        <w:spacing w:line="360" w:lineRule="auto"/>
        <w:ind w:left="142"/>
        <w:jc w:val="both"/>
        <w:rPr>
          <w:bCs/>
          <w:sz w:val="24"/>
          <w:szCs w:val="24"/>
        </w:rPr>
      </w:pPr>
      <w:r w:rsidRPr="00330528">
        <w:rPr>
          <w:bCs/>
          <w:sz w:val="24"/>
          <w:szCs w:val="24"/>
        </w:rPr>
        <w:t xml:space="preserve">Skompletowana dokumentacja powykonawcza Inwestycji musi zostać przekazana </w:t>
      </w:r>
      <w:r w:rsidR="00647EA7">
        <w:rPr>
          <w:bCs/>
          <w:sz w:val="24"/>
          <w:szCs w:val="24"/>
        </w:rPr>
        <w:t>Zamawiającemu</w:t>
      </w:r>
      <w:r w:rsidR="00D61B56" w:rsidRPr="00330528">
        <w:rPr>
          <w:bCs/>
          <w:sz w:val="24"/>
          <w:szCs w:val="24"/>
        </w:rPr>
        <w:t xml:space="preserve"> </w:t>
      </w:r>
      <w:r w:rsidRPr="00330528">
        <w:rPr>
          <w:bCs/>
          <w:sz w:val="24"/>
          <w:szCs w:val="24"/>
        </w:rPr>
        <w:t>co najmniej 5 dni przed terminem odbioru końcowego. Dokumentacja</w:t>
      </w:r>
      <w:r w:rsidR="00D61B56" w:rsidRPr="00330528">
        <w:rPr>
          <w:bCs/>
          <w:sz w:val="24"/>
          <w:szCs w:val="24"/>
        </w:rPr>
        <w:t xml:space="preserve"> </w:t>
      </w:r>
      <w:r w:rsidRPr="00330528">
        <w:rPr>
          <w:bCs/>
          <w:sz w:val="24"/>
          <w:szCs w:val="24"/>
        </w:rPr>
        <w:t xml:space="preserve">powykonawcza dla </w:t>
      </w:r>
      <w:r w:rsidR="005641B5">
        <w:rPr>
          <w:bCs/>
          <w:sz w:val="24"/>
          <w:szCs w:val="24"/>
        </w:rPr>
        <w:t>Zamawiającego</w:t>
      </w:r>
      <w:r w:rsidRPr="00330528">
        <w:rPr>
          <w:bCs/>
          <w:sz w:val="24"/>
          <w:szCs w:val="24"/>
        </w:rPr>
        <w:t xml:space="preserve"> powinna</w:t>
      </w:r>
      <w:r w:rsidR="00D61B56" w:rsidRPr="00330528">
        <w:rPr>
          <w:bCs/>
          <w:sz w:val="24"/>
          <w:szCs w:val="24"/>
        </w:rPr>
        <w:t xml:space="preserve"> </w:t>
      </w:r>
      <w:r w:rsidRPr="00330528">
        <w:rPr>
          <w:bCs/>
          <w:sz w:val="24"/>
          <w:szCs w:val="24"/>
        </w:rPr>
        <w:t>zostać przekazana w 1 egzemplarzu w wersji</w:t>
      </w:r>
      <w:r w:rsidR="00D61B56" w:rsidRPr="00330528">
        <w:rPr>
          <w:bCs/>
          <w:sz w:val="24"/>
          <w:szCs w:val="24"/>
        </w:rPr>
        <w:t xml:space="preserve"> </w:t>
      </w:r>
      <w:r w:rsidRPr="00330528">
        <w:rPr>
          <w:bCs/>
          <w:sz w:val="24"/>
          <w:szCs w:val="24"/>
        </w:rPr>
        <w:t>papierowej oraz wersji elektronicznej (edytowalna dla rysunków +</w:t>
      </w:r>
      <w:r w:rsidR="00D61B56" w:rsidRPr="00330528">
        <w:rPr>
          <w:bCs/>
          <w:sz w:val="24"/>
          <w:szCs w:val="24"/>
        </w:rPr>
        <w:t xml:space="preserve"> </w:t>
      </w:r>
      <w:r w:rsidRPr="00330528">
        <w:rPr>
          <w:bCs/>
          <w:sz w:val="24"/>
          <w:szCs w:val="24"/>
        </w:rPr>
        <w:t>pdf całości oraz skan dokumentacji dla PINB) wraz z zapisem na nośniku cyfrowym. Rysunki powinny zostać</w:t>
      </w:r>
      <w:r w:rsidR="00D61B56" w:rsidRPr="00330528">
        <w:rPr>
          <w:bCs/>
          <w:sz w:val="24"/>
          <w:szCs w:val="24"/>
        </w:rPr>
        <w:t xml:space="preserve"> </w:t>
      </w:r>
      <w:r w:rsidRPr="00330528">
        <w:rPr>
          <w:bCs/>
          <w:sz w:val="24"/>
          <w:szCs w:val="24"/>
        </w:rPr>
        <w:t>wykonane w wersji numerycznej AUTO – CAD.</w:t>
      </w:r>
    </w:p>
    <w:p w14:paraId="4A6A9486" w14:textId="6D9DB878" w:rsidR="005064E2" w:rsidRPr="00330528" w:rsidRDefault="005064E2" w:rsidP="006B48E9">
      <w:pPr>
        <w:pStyle w:val="Akapitzlist"/>
        <w:widowControl w:val="0"/>
        <w:numPr>
          <w:ilvl w:val="6"/>
          <w:numId w:val="108"/>
        </w:numPr>
        <w:spacing w:line="360" w:lineRule="auto"/>
        <w:ind w:left="142"/>
        <w:jc w:val="both"/>
        <w:rPr>
          <w:bCs/>
          <w:sz w:val="24"/>
          <w:szCs w:val="24"/>
        </w:rPr>
      </w:pPr>
      <w:r w:rsidRPr="00330528">
        <w:rPr>
          <w:bCs/>
          <w:sz w:val="24"/>
          <w:szCs w:val="24"/>
        </w:rPr>
        <w:t>Dokumentacja powykonawcza zostanie przygotowana w dwojaki sposób:</w:t>
      </w:r>
    </w:p>
    <w:p w14:paraId="60C81C39" w14:textId="2B197905" w:rsidR="005064E2" w:rsidRPr="00330528" w:rsidRDefault="005064E2" w:rsidP="00095015">
      <w:pPr>
        <w:pStyle w:val="Akapitzlist"/>
        <w:widowControl w:val="0"/>
        <w:numPr>
          <w:ilvl w:val="0"/>
          <w:numId w:val="55"/>
        </w:numPr>
        <w:spacing w:line="360" w:lineRule="auto"/>
        <w:jc w:val="both"/>
        <w:rPr>
          <w:bCs/>
          <w:sz w:val="24"/>
          <w:szCs w:val="24"/>
        </w:rPr>
      </w:pPr>
      <w:r w:rsidRPr="00330528">
        <w:rPr>
          <w:bCs/>
          <w:sz w:val="24"/>
          <w:szCs w:val="24"/>
        </w:rPr>
        <w:t>W formie zgodnej z wymaganiami ustawy Prawo budowlane w zakresie dokumentacji wymaganej do</w:t>
      </w:r>
      <w:r w:rsidR="00D61B56" w:rsidRPr="00330528">
        <w:rPr>
          <w:bCs/>
          <w:sz w:val="24"/>
          <w:szCs w:val="24"/>
        </w:rPr>
        <w:t xml:space="preserve"> </w:t>
      </w:r>
      <w:r w:rsidRPr="00330528">
        <w:rPr>
          <w:bCs/>
          <w:sz w:val="24"/>
          <w:szCs w:val="24"/>
        </w:rPr>
        <w:t>uzyskania pozwolenia na użytkowanie – 2 komplety,</w:t>
      </w:r>
    </w:p>
    <w:p w14:paraId="3D52537B" w14:textId="22761C62" w:rsidR="005064E2" w:rsidRPr="00330528" w:rsidRDefault="005064E2" w:rsidP="00095015">
      <w:pPr>
        <w:pStyle w:val="Akapitzlist"/>
        <w:widowControl w:val="0"/>
        <w:numPr>
          <w:ilvl w:val="0"/>
          <w:numId w:val="55"/>
        </w:numPr>
        <w:spacing w:line="360" w:lineRule="auto"/>
        <w:jc w:val="both"/>
        <w:rPr>
          <w:bCs/>
          <w:sz w:val="24"/>
          <w:szCs w:val="24"/>
        </w:rPr>
      </w:pPr>
      <w:r w:rsidRPr="00330528">
        <w:rPr>
          <w:bCs/>
          <w:sz w:val="24"/>
          <w:szCs w:val="24"/>
        </w:rPr>
        <w:t xml:space="preserve">W formie dokładnie odzwierciedlającej zakres zrealizowanych robót, dla </w:t>
      </w:r>
      <w:r w:rsidR="005641B5">
        <w:rPr>
          <w:bCs/>
          <w:sz w:val="24"/>
          <w:szCs w:val="24"/>
        </w:rPr>
        <w:t>Zamawiającego</w:t>
      </w:r>
      <w:r w:rsidRPr="00330528">
        <w:rPr>
          <w:bCs/>
          <w:sz w:val="24"/>
          <w:szCs w:val="24"/>
        </w:rPr>
        <w:t xml:space="preserve"> – zgodnie z wymaganiami</w:t>
      </w:r>
      <w:r w:rsidR="00D61B56" w:rsidRPr="00330528">
        <w:rPr>
          <w:bCs/>
          <w:sz w:val="24"/>
          <w:szCs w:val="24"/>
        </w:rPr>
        <w:t xml:space="preserve"> </w:t>
      </w:r>
      <w:r w:rsidRPr="00330528">
        <w:rPr>
          <w:bCs/>
          <w:sz w:val="24"/>
          <w:szCs w:val="24"/>
        </w:rPr>
        <w:t>niniejszego paragrafu.</w:t>
      </w:r>
    </w:p>
    <w:p w14:paraId="1BA9C9AF" w14:textId="5A98C3D8" w:rsidR="005064E2" w:rsidRPr="00330528" w:rsidRDefault="005064E2" w:rsidP="006B48E9">
      <w:pPr>
        <w:pStyle w:val="Akapitzlist"/>
        <w:widowControl w:val="0"/>
        <w:numPr>
          <w:ilvl w:val="6"/>
          <w:numId w:val="108"/>
        </w:numPr>
        <w:spacing w:line="360" w:lineRule="auto"/>
        <w:ind w:left="142"/>
        <w:jc w:val="both"/>
        <w:rPr>
          <w:bCs/>
          <w:sz w:val="24"/>
          <w:szCs w:val="24"/>
        </w:rPr>
      </w:pPr>
      <w:r w:rsidRPr="00330528">
        <w:rPr>
          <w:bCs/>
          <w:sz w:val="24"/>
          <w:szCs w:val="24"/>
        </w:rPr>
        <w:t xml:space="preserve">Dokumentacja powykonawcza kompletowana będzie przez </w:t>
      </w:r>
      <w:r w:rsidR="00624ECD">
        <w:rPr>
          <w:bCs/>
          <w:sz w:val="24"/>
          <w:szCs w:val="24"/>
        </w:rPr>
        <w:t xml:space="preserve">Wykonawcę </w:t>
      </w:r>
      <w:r w:rsidRPr="00330528">
        <w:rPr>
          <w:bCs/>
          <w:sz w:val="24"/>
          <w:szCs w:val="24"/>
        </w:rPr>
        <w:t>sukcesywnie, zgodnie z postępem</w:t>
      </w:r>
      <w:r w:rsidR="00D61B56" w:rsidRPr="00330528">
        <w:rPr>
          <w:bCs/>
          <w:sz w:val="24"/>
          <w:szCs w:val="24"/>
        </w:rPr>
        <w:t xml:space="preserve"> </w:t>
      </w:r>
      <w:r w:rsidRPr="00330528">
        <w:rPr>
          <w:bCs/>
          <w:sz w:val="24"/>
          <w:szCs w:val="24"/>
        </w:rPr>
        <w:t>robót i odbiorami robót zanikających, zakrywanych, podlegających odbiorom częściowym</w:t>
      </w:r>
      <w:r w:rsidR="00D61B56" w:rsidRPr="00330528">
        <w:rPr>
          <w:bCs/>
          <w:sz w:val="24"/>
          <w:szCs w:val="24"/>
        </w:rPr>
        <w:t xml:space="preserve"> </w:t>
      </w:r>
      <w:r w:rsidRPr="00330528">
        <w:rPr>
          <w:bCs/>
          <w:sz w:val="24"/>
          <w:szCs w:val="24"/>
        </w:rPr>
        <w:t xml:space="preserve">i musi być dostępna do wglądu na każde żądanie </w:t>
      </w:r>
      <w:r w:rsidR="006228C1">
        <w:rPr>
          <w:bCs/>
          <w:sz w:val="24"/>
          <w:szCs w:val="24"/>
        </w:rPr>
        <w:t>Zamawiającego</w:t>
      </w:r>
      <w:r w:rsidR="00605CF1" w:rsidRPr="00330528">
        <w:rPr>
          <w:bCs/>
          <w:sz w:val="24"/>
          <w:szCs w:val="24"/>
        </w:rPr>
        <w:t xml:space="preserve">. </w:t>
      </w:r>
      <w:r w:rsidRPr="00330528">
        <w:rPr>
          <w:bCs/>
          <w:sz w:val="24"/>
          <w:szCs w:val="24"/>
        </w:rPr>
        <w:t>W skład</w:t>
      </w:r>
      <w:r w:rsidR="00072426" w:rsidRPr="00330528">
        <w:rPr>
          <w:bCs/>
          <w:sz w:val="24"/>
          <w:szCs w:val="24"/>
        </w:rPr>
        <w:t xml:space="preserve"> </w:t>
      </w:r>
      <w:r w:rsidRPr="00330528">
        <w:rPr>
          <w:bCs/>
          <w:sz w:val="24"/>
          <w:szCs w:val="24"/>
        </w:rPr>
        <w:t>dokumentacji powykonawczej wchodzą m.in. projekty powykonawcze,</w:t>
      </w:r>
      <w:r w:rsidR="00072426" w:rsidRPr="00330528">
        <w:rPr>
          <w:bCs/>
          <w:sz w:val="24"/>
          <w:szCs w:val="24"/>
        </w:rPr>
        <w:t xml:space="preserve"> </w:t>
      </w:r>
      <w:r w:rsidRPr="00330528">
        <w:rPr>
          <w:bCs/>
          <w:sz w:val="24"/>
          <w:szCs w:val="24"/>
        </w:rPr>
        <w:t>geodezyjna inwentaryzacja</w:t>
      </w:r>
      <w:r w:rsidR="00072426" w:rsidRPr="00330528">
        <w:rPr>
          <w:bCs/>
          <w:sz w:val="24"/>
          <w:szCs w:val="24"/>
        </w:rPr>
        <w:t xml:space="preserve"> </w:t>
      </w:r>
      <w:r w:rsidRPr="00330528">
        <w:rPr>
          <w:bCs/>
          <w:sz w:val="24"/>
          <w:szCs w:val="24"/>
        </w:rPr>
        <w:t>powykonawcza, protokoły pomiarów, badań i sprawdzeń, atesty, certyfikaty, dopuszczenia do stosowania w</w:t>
      </w:r>
      <w:r w:rsidR="00072426" w:rsidRPr="00330528">
        <w:rPr>
          <w:bCs/>
          <w:sz w:val="24"/>
          <w:szCs w:val="24"/>
        </w:rPr>
        <w:t xml:space="preserve"> </w:t>
      </w:r>
      <w:r w:rsidRPr="00330528">
        <w:rPr>
          <w:bCs/>
          <w:sz w:val="24"/>
          <w:szCs w:val="24"/>
        </w:rPr>
        <w:t xml:space="preserve">Polsce, instrukcje użytkowania i obsługi, </w:t>
      </w:r>
      <w:r w:rsidRPr="00C6739E">
        <w:rPr>
          <w:bCs/>
          <w:sz w:val="24"/>
          <w:szCs w:val="24"/>
        </w:rPr>
        <w:t xml:space="preserve">DTR-ki </w:t>
      </w:r>
      <w:r w:rsidRPr="00330528">
        <w:rPr>
          <w:bCs/>
          <w:sz w:val="24"/>
          <w:szCs w:val="24"/>
        </w:rPr>
        <w:t>itp. oraz wszelkie inne dokumenty niezbędne do uzyskania po</w:t>
      </w:r>
      <w:r w:rsidR="00072426" w:rsidRPr="00330528">
        <w:rPr>
          <w:bCs/>
          <w:sz w:val="24"/>
          <w:szCs w:val="24"/>
        </w:rPr>
        <w:t xml:space="preserve"> </w:t>
      </w:r>
      <w:r w:rsidRPr="00330528">
        <w:rPr>
          <w:bCs/>
          <w:sz w:val="24"/>
          <w:szCs w:val="24"/>
        </w:rPr>
        <w:t>zrealizowaniu Inwestycji, pozwolenia na użytkowanie, w tym wymagane przez służby państwowe do dokonania</w:t>
      </w:r>
      <w:r w:rsidR="00072426" w:rsidRPr="00330528">
        <w:rPr>
          <w:bCs/>
          <w:sz w:val="24"/>
          <w:szCs w:val="24"/>
        </w:rPr>
        <w:t xml:space="preserve"> </w:t>
      </w:r>
      <w:r w:rsidRPr="00330528">
        <w:rPr>
          <w:bCs/>
          <w:sz w:val="24"/>
          <w:szCs w:val="24"/>
        </w:rPr>
        <w:t xml:space="preserve">odbioru obiektu </w:t>
      </w:r>
      <w:r w:rsidR="0014691D">
        <w:rPr>
          <w:bCs/>
          <w:sz w:val="24"/>
          <w:szCs w:val="24"/>
        </w:rPr>
        <w:br/>
      </w:r>
      <w:r w:rsidRPr="00330528">
        <w:rPr>
          <w:bCs/>
          <w:sz w:val="24"/>
          <w:szCs w:val="24"/>
        </w:rPr>
        <w:t>i dokonania obowiązkowych kontroli zgodnie Prawem budowlanym.</w:t>
      </w:r>
    </w:p>
    <w:p w14:paraId="5BAB1198" w14:textId="72A7A407" w:rsidR="005064E2" w:rsidRPr="00E35DF1" w:rsidRDefault="005064E2" w:rsidP="006B48E9">
      <w:pPr>
        <w:pStyle w:val="Akapitzlist"/>
        <w:widowControl w:val="0"/>
        <w:numPr>
          <w:ilvl w:val="6"/>
          <w:numId w:val="108"/>
        </w:numPr>
        <w:spacing w:line="360" w:lineRule="auto"/>
        <w:ind w:left="142"/>
        <w:jc w:val="both"/>
        <w:rPr>
          <w:bCs/>
          <w:sz w:val="24"/>
          <w:szCs w:val="24"/>
        </w:rPr>
      </w:pPr>
      <w:r w:rsidRPr="00E35DF1">
        <w:rPr>
          <w:bCs/>
          <w:sz w:val="24"/>
          <w:szCs w:val="24"/>
        </w:rPr>
        <w:t xml:space="preserve">W ramach dokumentacji powykonawczej </w:t>
      </w:r>
      <w:r w:rsidR="00E93185" w:rsidRPr="00E35DF1">
        <w:rPr>
          <w:bCs/>
          <w:sz w:val="24"/>
          <w:szCs w:val="24"/>
        </w:rPr>
        <w:t xml:space="preserve">Wykonawca </w:t>
      </w:r>
      <w:r w:rsidRPr="00E35DF1">
        <w:rPr>
          <w:bCs/>
          <w:sz w:val="24"/>
          <w:szCs w:val="24"/>
        </w:rPr>
        <w:t>opracuje książkę obiektu.</w:t>
      </w:r>
    </w:p>
    <w:p w14:paraId="363F560D" w14:textId="26CE9E74" w:rsidR="005064E2" w:rsidRPr="00330528" w:rsidRDefault="00E93185" w:rsidP="006B48E9">
      <w:pPr>
        <w:pStyle w:val="Akapitzlist"/>
        <w:widowControl w:val="0"/>
        <w:numPr>
          <w:ilvl w:val="6"/>
          <w:numId w:val="108"/>
        </w:numPr>
        <w:spacing w:line="360" w:lineRule="auto"/>
        <w:ind w:left="142"/>
        <w:jc w:val="both"/>
        <w:rPr>
          <w:bCs/>
          <w:sz w:val="24"/>
          <w:szCs w:val="24"/>
        </w:rPr>
      </w:pPr>
      <w:r>
        <w:rPr>
          <w:bCs/>
          <w:sz w:val="24"/>
          <w:szCs w:val="24"/>
        </w:rPr>
        <w:t xml:space="preserve">Wykonawca </w:t>
      </w:r>
      <w:r w:rsidR="005064E2" w:rsidRPr="00330528">
        <w:rPr>
          <w:bCs/>
          <w:sz w:val="24"/>
          <w:szCs w:val="24"/>
        </w:rPr>
        <w:t>zapewni w ramach dokumentacji powykonawczej opracowanie</w:t>
      </w:r>
      <w:r w:rsidR="00CA7964" w:rsidRPr="00330528">
        <w:rPr>
          <w:bCs/>
          <w:sz w:val="24"/>
          <w:szCs w:val="24"/>
        </w:rPr>
        <w:t xml:space="preserve"> </w:t>
      </w:r>
      <w:r w:rsidR="005064E2" w:rsidRPr="00330528">
        <w:rPr>
          <w:bCs/>
          <w:sz w:val="24"/>
          <w:szCs w:val="24"/>
        </w:rPr>
        <w:t>świadectwa charakterystyki</w:t>
      </w:r>
      <w:r w:rsidR="00CA7964" w:rsidRPr="00330528">
        <w:rPr>
          <w:bCs/>
          <w:sz w:val="24"/>
          <w:szCs w:val="24"/>
        </w:rPr>
        <w:t xml:space="preserve"> </w:t>
      </w:r>
      <w:r w:rsidR="005064E2" w:rsidRPr="00330528">
        <w:rPr>
          <w:bCs/>
          <w:sz w:val="24"/>
          <w:szCs w:val="24"/>
        </w:rPr>
        <w:t>energetycznej obiektu.</w:t>
      </w:r>
    </w:p>
    <w:p w14:paraId="7676B736" w14:textId="0B5F9CD0" w:rsidR="005064E2" w:rsidRPr="0014691D" w:rsidRDefault="00E93185" w:rsidP="0014691D">
      <w:pPr>
        <w:pStyle w:val="Akapitzlist"/>
        <w:widowControl w:val="0"/>
        <w:numPr>
          <w:ilvl w:val="6"/>
          <w:numId w:val="108"/>
        </w:numPr>
        <w:spacing w:line="360" w:lineRule="auto"/>
        <w:ind w:left="142"/>
        <w:jc w:val="both"/>
        <w:rPr>
          <w:bCs/>
          <w:sz w:val="24"/>
          <w:szCs w:val="24"/>
        </w:rPr>
      </w:pPr>
      <w:r>
        <w:rPr>
          <w:bCs/>
          <w:sz w:val="24"/>
          <w:szCs w:val="24"/>
        </w:rPr>
        <w:t xml:space="preserve">Wykonawca </w:t>
      </w:r>
      <w:r w:rsidR="005064E2" w:rsidRPr="00330528">
        <w:rPr>
          <w:bCs/>
          <w:sz w:val="24"/>
          <w:szCs w:val="24"/>
        </w:rPr>
        <w:t>jest projektantem w zakresie dokumentacji wykonawczej oraz dokumentacji powykonawczej, za</w:t>
      </w:r>
      <w:r w:rsidR="00CA7964" w:rsidRPr="00330528">
        <w:rPr>
          <w:bCs/>
          <w:sz w:val="24"/>
          <w:szCs w:val="24"/>
        </w:rPr>
        <w:t xml:space="preserve"> </w:t>
      </w:r>
      <w:r w:rsidR="005064E2" w:rsidRPr="00330528">
        <w:rPr>
          <w:bCs/>
          <w:sz w:val="24"/>
          <w:szCs w:val="24"/>
        </w:rPr>
        <w:t>których należyte wykonanie, w tym w pełnej zgodności z</w:t>
      </w:r>
      <w:r w:rsidR="00CA7964" w:rsidRPr="00330528">
        <w:rPr>
          <w:bCs/>
          <w:sz w:val="24"/>
          <w:szCs w:val="24"/>
        </w:rPr>
        <w:t xml:space="preserve"> </w:t>
      </w:r>
      <w:r w:rsidR="005064E2" w:rsidRPr="00330528">
        <w:rPr>
          <w:bCs/>
          <w:sz w:val="24"/>
          <w:szCs w:val="24"/>
        </w:rPr>
        <w:t>Prawem Budowlanymi i zasady wiedzy i sztuki</w:t>
      </w:r>
      <w:r w:rsidR="00CA7964" w:rsidRPr="00330528">
        <w:rPr>
          <w:bCs/>
          <w:sz w:val="24"/>
          <w:szCs w:val="24"/>
        </w:rPr>
        <w:t xml:space="preserve"> </w:t>
      </w:r>
      <w:r w:rsidR="005064E2" w:rsidRPr="00330528">
        <w:rPr>
          <w:bCs/>
          <w:sz w:val="24"/>
          <w:szCs w:val="24"/>
        </w:rPr>
        <w:t>projektowej i budowlanej, ponosi</w:t>
      </w:r>
      <w:r w:rsidR="00CA7964" w:rsidRPr="00330528">
        <w:rPr>
          <w:bCs/>
          <w:sz w:val="24"/>
          <w:szCs w:val="24"/>
        </w:rPr>
        <w:t xml:space="preserve"> </w:t>
      </w:r>
      <w:r w:rsidR="005064E2" w:rsidRPr="00330528">
        <w:rPr>
          <w:bCs/>
          <w:sz w:val="24"/>
          <w:szCs w:val="24"/>
        </w:rPr>
        <w:t>odpowiedzialność bez ograniczeń. W przypadku dokonywania jakichkolwiek</w:t>
      </w:r>
      <w:r w:rsidR="00CA7964" w:rsidRPr="00330528">
        <w:rPr>
          <w:bCs/>
          <w:sz w:val="24"/>
          <w:szCs w:val="24"/>
        </w:rPr>
        <w:t xml:space="preserve"> </w:t>
      </w:r>
      <w:r w:rsidR="005064E2" w:rsidRPr="00330528">
        <w:rPr>
          <w:bCs/>
          <w:sz w:val="24"/>
          <w:szCs w:val="24"/>
        </w:rPr>
        <w:t xml:space="preserve">zmian w trakcie realizacji Inwestycji, </w:t>
      </w:r>
      <w:r w:rsidR="0014691D">
        <w:rPr>
          <w:bCs/>
          <w:sz w:val="24"/>
          <w:szCs w:val="24"/>
        </w:rPr>
        <w:br/>
      </w:r>
      <w:r w:rsidR="005064E2" w:rsidRPr="00330528">
        <w:rPr>
          <w:bCs/>
          <w:sz w:val="24"/>
          <w:szCs w:val="24"/>
        </w:rPr>
        <w:lastRenderedPageBreak/>
        <w:t xml:space="preserve">a także w okresie gwarancji, </w:t>
      </w:r>
      <w:r>
        <w:rPr>
          <w:bCs/>
          <w:sz w:val="24"/>
          <w:szCs w:val="24"/>
        </w:rPr>
        <w:t xml:space="preserve">Wykonawca </w:t>
      </w:r>
      <w:r w:rsidR="005064E2" w:rsidRPr="00330528">
        <w:rPr>
          <w:bCs/>
          <w:sz w:val="24"/>
          <w:szCs w:val="24"/>
        </w:rPr>
        <w:t>jest</w:t>
      </w:r>
      <w:r w:rsidR="00CA7964" w:rsidRPr="00330528">
        <w:rPr>
          <w:bCs/>
          <w:sz w:val="24"/>
          <w:szCs w:val="24"/>
        </w:rPr>
        <w:t xml:space="preserve"> </w:t>
      </w:r>
      <w:r w:rsidR="005064E2" w:rsidRPr="00330528">
        <w:rPr>
          <w:bCs/>
          <w:sz w:val="24"/>
          <w:szCs w:val="24"/>
        </w:rPr>
        <w:t>zobowiązany do</w:t>
      </w:r>
      <w:r w:rsidR="00CA7964" w:rsidRPr="00330528">
        <w:rPr>
          <w:bCs/>
          <w:sz w:val="24"/>
          <w:szCs w:val="24"/>
        </w:rPr>
        <w:t xml:space="preserve"> </w:t>
      </w:r>
      <w:r w:rsidR="005064E2" w:rsidRPr="00330528">
        <w:rPr>
          <w:bCs/>
          <w:sz w:val="24"/>
          <w:szCs w:val="24"/>
        </w:rPr>
        <w:t xml:space="preserve">zaktualizowania dokumentacji wykonawczej i powykonawczej oraz jej przekazania </w:t>
      </w:r>
      <w:r w:rsidR="006228C1">
        <w:rPr>
          <w:bCs/>
          <w:sz w:val="24"/>
          <w:szCs w:val="24"/>
        </w:rPr>
        <w:t>Zamawiającemu</w:t>
      </w:r>
      <w:r w:rsidR="005064E2" w:rsidRPr="00330528">
        <w:rPr>
          <w:bCs/>
          <w:sz w:val="24"/>
          <w:szCs w:val="24"/>
        </w:rPr>
        <w:t>.</w:t>
      </w:r>
    </w:p>
    <w:p w14:paraId="56A8DAA0" w14:textId="77777777" w:rsidR="005064E2" w:rsidRPr="007C5E10" w:rsidRDefault="005064E2" w:rsidP="00095015">
      <w:pPr>
        <w:widowControl w:val="0"/>
        <w:spacing w:line="360" w:lineRule="auto"/>
        <w:jc w:val="center"/>
        <w:rPr>
          <w:b/>
          <w:sz w:val="24"/>
          <w:szCs w:val="24"/>
        </w:rPr>
      </w:pPr>
    </w:p>
    <w:p w14:paraId="1D54D815" w14:textId="4FB06288" w:rsidR="00554C37" w:rsidRDefault="001B4506" w:rsidP="00095015">
      <w:pPr>
        <w:widowControl w:val="0"/>
        <w:spacing w:line="360" w:lineRule="auto"/>
        <w:jc w:val="center"/>
        <w:rPr>
          <w:b/>
          <w:sz w:val="24"/>
          <w:szCs w:val="24"/>
        </w:rPr>
      </w:pPr>
      <w:r w:rsidRPr="007C5E10">
        <w:rPr>
          <w:b/>
          <w:sz w:val="24"/>
          <w:szCs w:val="24"/>
        </w:rPr>
        <w:t xml:space="preserve">§ </w:t>
      </w:r>
      <w:r w:rsidR="00116521">
        <w:rPr>
          <w:b/>
          <w:sz w:val="24"/>
          <w:szCs w:val="24"/>
        </w:rPr>
        <w:t>8</w:t>
      </w:r>
      <w:r w:rsidRPr="007C5E10">
        <w:rPr>
          <w:b/>
          <w:sz w:val="24"/>
          <w:szCs w:val="24"/>
        </w:rPr>
        <w:t xml:space="preserve"> </w:t>
      </w:r>
    </w:p>
    <w:p w14:paraId="123C3A9A" w14:textId="4CA6B698" w:rsidR="001B4506" w:rsidRDefault="00116521" w:rsidP="00095015">
      <w:pPr>
        <w:widowControl w:val="0"/>
        <w:spacing w:line="360" w:lineRule="auto"/>
        <w:jc w:val="center"/>
        <w:rPr>
          <w:b/>
          <w:sz w:val="24"/>
          <w:szCs w:val="24"/>
        </w:rPr>
      </w:pPr>
      <w:r w:rsidRPr="00116521">
        <w:rPr>
          <w:b/>
          <w:sz w:val="24"/>
          <w:szCs w:val="24"/>
        </w:rPr>
        <w:t>Zabezpieczenie należytego wykonania umowy</w:t>
      </w:r>
    </w:p>
    <w:p w14:paraId="122B468C" w14:textId="77777777" w:rsidR="00D06E17" w:rsidRDefault="00D06E17" w:rsidP="007E70EE">
      <w:pPr>
        <w:widowControl w:val="0"/>
        <w:spacing w:line="360" w:lineRule="auto"/>
        <w:jc w:val="both"/>
        <w:rPr>
          <w:b/>
          <w:sz w:val="24"/>
          <w:szCs w:val="24"/>
        </w:rPr>
      </w:pPr>
    </w:p>
    <w:p w14:paraId="2E27715A" w14:textId="2BA4E492" w:rsidR="007E70EE" w:rsidRPr="00D06E17" w:rsidRDefault="007E70EE" w:rsidP="00D06E17">
      <w:pPr>
        <w:pStyle w:val="Akapitzlist"/>
        <w:widowControl w:val="0"/>
        <w:numPr>
          <w:ilvl w:val="3"/>
          <w:numId w:val="120"/>
        </w:numPr>
        <w:spacing w:line="360" w:lineRule="auto"/>
        <w:ind w:left="142"/>
        <w:jc w:val="both"/>
        <w:rPr>
          <w:bCs/>
          <w:sz w:val="24"/>
          <w:szCs w:val="24"/>
        </w:rPr>
      </w:pPr>
      <w:bookmarkStart w:id="16" w:name="_Hlk156802822"/>
      <w:r w:rsidRPr="00D06E17">
        <w:rPr>
          <w:bCs/>
          <w:sz w:val="24"/>
          <w:szCs w:val="24"/>
        </w:rPr>
        <w:t xml:space="preserve">Zabezpieczeniem należytego wykonania umowy, gwarantującym wykonanie Robót przez Wykonawcę zgodnie z </w:t>
      </w:r>
      <w:r w:rsidR="00F676BB">
        <w:rPr>
          <w:bCs/>
          <w:sz w:val="24"/>
          <w:szCs w:val="24"/>
        </w:rPr>
        <w:t>U</w:t>
      </w:r>
      <w:r w:rsidRPr="00D06E17">
        <w:rPr>
          <w:bCs/>
          <w:sz w:val="24"/>
          <w:szCs w:val="24"/>
        </w:rPr>
        <w:t xml:space="preserve">mową, służącym pokryciu roszczeń Zamawiającego z tytułu niewykonania lub nienależytego wykonania umowy przez Wykonawcę oraz służącym pokryciu roszczeń Zamawiającego z tytułu gwarancji i/lub z rękojmi za </w:t>
      </w:r>
      <w:r w:rsidR="00D06E17">
        <w:rPr>
          <w:bCs/>
          <w:sz w:val="24"/>
          <w:szCs w:val="24"/>
        </w:rPr>
        <w:t>W</w:t>
      </w:r>
      <w:r w:rsidRPr="00D06E17">
        <w:rPr>
          <w:bCs/>
          <w:sz w:val="24"/>
          <w:szCs w:val="24"/>
        </w:rPr>
        <w:t xml:space="preserve">ady lub usterki, w szczególności roszczeń Zamawiającego wobec Wykonawcy o zapłatę kar umownych, odszkodowań, kosztów zastępczego usunięcia </w:t>
      </w:r>
      <w:r w:rsidR="00D06E17">
        <w:rPr>
          <w:bCs/>
          <w:sz w:val="24"/>
          <w:szCs w:val="24"/>
        </w:rPr>
        <w:t>W</w:t>
      </w:r>
      <w:r w:rsidRPr="00D06E17">
        <w:rPr>
          <w:bCs/>
          <w:sz w:val="24"/>
          <w:szCs w:val="24"/>
        </w:rPr>
        <w:t xml:space="preserve">ad, jest równowartość kwoty stanowiącej </w:t>
      </w:r>
      <w:r w:rsidRPr="0014691D">
        <w:rPr>
          <w:bCs/>
          <w:sz w:val="24"/>
          <w:szCs w:val="24"/>
        </w:rPr>
        <w:t xml:space="preserve">5%  łącznej kwoty wynagrodzenia </w:t>
      </w:r>
      <w:r w:rsidR="00D06E17" w:rsidRPr="0014691D">
        <w:rPr>
          <w:bCs/>
          <w:sz w:val="24"/>
          <w:szCs w:val="24"/>
        </w:rPr>
        <w:t>brutto.</w:t>
      </w:r>
    </w:p>
    <w:bookmarkEnd w:id="16"/>
    <w:p w14:paraId="3A3454C6" w14:textId="6E0FA064" w:rsidR="007E70EE" w:rsidRPr="00D06E17" w:rsidRDefault="007E70EE" w:rsidP="00D06E17">
      <w:pPr>
        <w:pStyle w:val="Akapitzlist"/>
        <w:widowControl w:val="0"/>
        <w:numPr>
          <w:ilvl w:val="3"/>
          <w:numId w:val="120"/>
        </w:numPr>
        <w:spacing w:line="360" w:lineRule="auto"/>
        <w:ind w:left="142"/>
        <w:jc w:val="both"/>
        <w:rPr>
          <w:bCs/>
          <w:sz w:val="24"/>
          <w:szCs w:val="24"/>
        </w:rPr>
      </w:pPr>
      <w:r w:rsidRPr="00D06E17">
        <w:rPr>
          <w:bCs/>
          <w:sz w:val="24"/>
          <w:szCs w:val="24"/>
        </w:rPr>
        <w:t xml:space="preserve">Wykonawca najpóźniej w dniu zawarcia </w:t>
      </w:r>
      <w:r w:rsidR="00D06E17">
        <w:rPr>
          <w:bCs/>
          <w:sz w:val="24"/>
          <w:szCs w:val="24"/>
        </w:rPr>
        <w:t>U</w:t>
      </w:r>
      <w:r w:rsidRPr="00D06E17">
        <w:rPr>
          <w:bCs/>
          <w:sz w:val="24"/>
          <w:szCs w:val="24"/>
        </w:rPr>
        <w:t>mowy wniesie zabezpieczenie</w:t>
      </w:r>
      <w:r w:rsidR="0096523C">
        <w:rPr>
          <w:bCs/>
          <w:sz w:val="24"/>
          <w:szCs w:val="24"/>
        </w:rPr>
        <w:t xml:space="preserve"> </w:t>
      </w:r>
      <w:r w:rsidR="0096523C" w:rsidRPr="00D06E17">
        <w:rPr>
          <w:bCs/>
          <w:sz w:val="24"/>
          <w:szCs w:val="24"/>
        </w:rPr>
        <w:t>należytego wykonania umowy</w:t>
      </w:r>
      <w:r w:rsidRPr="00D06E17">
        <w:rPr>
          <w:bCs/>
          <w:sz w:val="24"/>
          <w:szCs w:val="24"/>
        </w:rPr>
        <w:t xml:space="preserve"> w wysokości określonej w ust. 1 w pieniądzu</w:t>
      </w:r>
      <w:r w:rsidR="00D06E17">
        <w:rPr>
          <w:bCs/>
          <w:sz w:val="24"/>
          <w:szCs w:val="24"/>
        </w:rPr>
        <w:t xml:space="preserve"> </w:t>
      </w:r>
      <w:r w:rsidR="00D06E17" w:rsidRPr="00D06E17">
        <w:rPr>
          <w:bCs/>
          <w:sz w:val="24"/>
          <w:szCs w:val="24"/>
        </w:rPr>
        <w:t>(</w:t>
      </w:r>
      <w:r w:rsidR="00D06E17">
        <w:rPr>
          <w:bCs/>
          <w:sz w:val="24"/>
          <w:szCs w:val="24"/>
        </w:rPr>
        <w:t>k</w:t>
      </w:r>
      <w:r w:rsidR="00D06E17" w:rsidRPr="00D06E17">
        <w:rPr>
          <w:bCs/>
          <w:sz w:val="24"/>
          <w:szCs w:val="24"/>
        </w:rPr>
        <w:t xml:space="preserve">aucja </w:t>
      </w:r>
      <w:r w:rsidR="00D06E17">
        <w:rPr>
          <w:bCs/>
          <w:sz w:val="24"/>
          <w:szCs w:val="24"/>
        </w:rPr>
        <w:t>g</w:t>
      </w:r>
      <w:r w:rsidR="00D06E17" w:rsidRPr="00D06E17">
        <w:rPr>
          <w:bCs/>
          <w:sz w:val="24"/>
          <w:szCs w:val="24"/>
        </w:rPr>
        <w:t>warancyjna)</w:t>
      </w:r>
      <w:r w:rsidRPr="00D06E17">
        <w:rPr>
          <w:bCs/>
          <w:sz w:val="24"/>
          <w:szCs w:val="24"/>
        </w:rPr>
        <w:t xml:space="preserve"> lub </w:t>
      </w:r>
      <w:r w:rsidR="0014691D">
        <w:rPr>
          <w:bCs/>
          <w:sz w:val="24"/>
          <w:szCs w:val="24"/>
        </w:rPr>
        <w:br/>
      </w:r>
      <w:r w:rsidRPr="00D06E17">
        <w:rPr>
          <w:bCs/>
          <w:sz w:val="24"/>
          <w:szCs w:val="24"/>
        </w:rPr>
        <w:t>w formie nieodwołalnej, bezwarunkowej i płatnej na pierwsze żądanie gwarancji bankowej lub gwarancji ubezpieczeniowej.</w:t>
      </w:r>
    </w:p>
    <w:p w14:paraId="04A509EC" w14:textId="68890B72" w:rsidR="007E70EE" w:rsidRPr="00D06E17" w:rsidRDefault="007E70EE" w:rsidP="00D06E17">
      <w:pPr>
        <w:pStyle w:val="Akapitzlist"/>
        <w:widowControl w:val="0"/>
        <w:numPr>
          <w:ilvl w:val="3"/>
          <w:numId w:val="120"/>
        </w:numPr>
        <w:spacing w:line="360" w:lineRule="auto"/>
        <w:ind w:left="142"/>
        <w:jc w:val="both"/>
        <w:rPr>
          <w:bCs/>
          <w:sz w:val="24"/>
          <w:szCs w:val="24"/>
        </w:rPr>
      </w:pPr>
      <w:r w:rsidRPr="00D06E17">
        <w:rPr>
          <w:bCs/>
          <w:sz w:val="24"/>
          <w:szCs w:val="24"/>
        </w:rPr>
        <w:t xml:space="preserve">W przypadku niedostarczenia któregokolwiek z dokumentów gwarancji o której mowa </w:t>
      </w:r>
      <w:r w:rsidR="0014691D">
        <w:rPr>
          <w:bCs/>
          <w:sz w:val="24"/>
          <w:szCs w:val="24"/>
        </w:rPr>
        <w:br/>
      </w:r>
      <w:r w:rsidRPr="00D06E17">
        <w:rPr>
          <w:bCs/>
          <w:sz w:val="24"/>
          <w:szCs w:val="24"/>
        </w:rPr>
        <w:t xml:space="preserve">w punkcie poprzedzającym i niewniesienia zabezpieczenia w pieniądzu, w terminie wskazanym w ust. 2, Zamawiający ma prawo - według własnego wyboru - do zatrzymania z każdej faktury </w:t>
      </w:r>
      <w:r w:rsidRPr="0014691D">
        <w:rPr>
          <w:bCs/>
          <w:sz w:val="24"/>
          <w:szCs w:val="24"/>
        </w:rPr>
        <w:t xml:space="preserve">5% wynagrodzenia netto na zabezpieczenie roszczeń, o których mowa w ust. 1 (kaucja gwarancyjna) do </w:t>
      </w:r>
      <w:r w:rsidRPr="00D06E17">
        <w:rPr>
          <w:bCs/>
          <w:sz w:val="24"/>
          <w:szCs w:val="24"/>
        </w:rPr>
        <w:t xml:space="preserve">czasu osiągnięcia pełnej kwoty zabezpieczenia, bądź też odstąpienia od </w:t>
      </w:r>
      <w:r w:rsidR="006C1210">
        <w:rPr>
          <w:bCs/>
          <w:sz w:val="24"/>
          <w:szCs w:val="24"/>
        </w:rPr>
        <w:t>U</w:t>
      </w:r>
      <w:r w:rsidRPr="00D06E17">
        <w:rPr>
          <w:bCs/>
          <w:sz w:val="24"/>
          <w:szCs w:val="24"/>
        </w:rPr>
        <w:t xml:space="preserve">mowy. </w:t>
      </w:r>
    </w:p>
    <w:p w14:paraId="4A7A5BFB" w14:textId="5E50EC74" w:rsidR="007E70EE" w:rsidRPr="00D06E17" w:rsidRDefault="007E70EE" w:rsidP="00D06E17">
      <w:pPr>
        <w:pStyle w:val="Akapitzlist"/>
        <w:widowControl w:val="0"/>
        <w:numPr>
          <w:ilvl w:val="3"/>
          <w:numId w:val="120"/>
        </w:numPr>
        <w:spacing w:line="360" w:lineRule="auto"/>
        <w:ind w:left="142"/>
        <w:jc w:val="both"/>
        <w:rPr>
          <w:bCs/>
          <w:sz w:val="24"/>
          <w:szCs w:val="24"/>
        </w:rPr>
      </w:pPr>
      <w:r w:rsidRPr="00D06E17">
        <w:rPr>
          <w:bCs/>
          <w:sz w:val="24"/>
          <w:szCs w:val="24"/>
        </w:rPr>
        <w:t>Wykonawca jest zobowiązany zapewnić, aby zabezpieczenie należytego wykonania umowy</w:t>
      </w:r>
      <w:r w:rsidR="00D06E17">
        <w:rPr>
          <w:bCs/>
          <w:sz w:val="24"/>
          <w:szCs w:val="24"/>
        </w:rPr>
        <w:t xml:space="preserve"> </w:t>
      </w:r>
      <w:r w:rsidR="0014691D">
        <w:rPr>
          <w:bCs/>
          <w:sz w:val="24"/>
          <w:szCs w:val="24"/>
        </w:rPr>
        <w:br/>
      </w:r>
      <w:r w:rsidR="00D06E17">
        <w:rPr>
          <w:bCs/>
          <w:sz w:val="24"/>
          <w:szCs w:val="24"/>
        </w:rPr>
        <w:t>w postaci</w:t>
      </w:r>
      <w:r w:rsidR="00587009">
        <w:rPr>
          <w:bCs/>
          <w:sz w:val="24"/>
          <w:szCs w:val="24"/>
        </w:rPr>
        <w:t xml:space="preserve"> kaucji gwarancyjnej,</w:t>
      </w:r>
      <w:r w:rsidR="00D06E17">
        <w:rPr>
          <w:bCs/>
          <w:sz w:val="24"/>
          <w:szCs w:val="24"/>
        </w:rPr>
        <w:t xml:space="preserve"> gwarancji bankowej lub ubezpieczeniowej</w:t>
      </w:r>
      <w:r w:rsidR="00587009">
        <w:rPr>
          <w:bCs/>
          <w:sz w:val="24"/>
          <w:szCs w:val="24"/>
        </w:rPr>
        <w:t>,</w:t>
      </w:r>
      <w:r w:rsidRPr="00D06E17">
        <w:rPr>
          <w:bCs/>
          <w:sz w:val="24"/>
          <w:szCs w:val="24"/>
        </w:rPr>
        <w:t xml:space="preserve"> zachowało moc wiążącą w okresie realizacji </w:t>
      </w:r>
      <w:r w:rsidR="00587009">
        <w:rPr>
          <w:bCs/>
          <w:sz w:val="24"/>
          <w:szCs w:val="24"/>
        </w:rPr>
        <w:t>P</w:t>
      </w:r>
      <w:r w:rsidRPr="00D06E17">
        <w:rPr>
          <w:bCs/>
          <w:sz w:val="24"/>
          <w:szCs w:val="24"/>
        </w:rPr>
        <w:t xml:space="preserve">rzedmiotu </w:t>
      </w:r>
      <w:r w:rsidR="00587009">
        <w:rPr>
          <w:bCs/>
          <w:sz w:val="24"/>
          <w:szCs w:val="24"/>
        </w:rPr>
        <w:t>Umowy</w:t>
      </w:r>
      <w:r w:rsidRPr="00D06E17">
        <w:rPr>
          <w:bCs/>
          <w:sz w:val="24"/>
          <w:szCs w:val="24"/>
        </w:rPr>
        <w:t xml:space="preserve"> oraz w okresie rękojmi za wady i/lub gwarancji + 30 dni. Wykonawca jest zobowiązany do niezwłocznego informowania Zamawiającego o faktycznych lub prawnych okolicznościach, które mają lub mogą mieć wpływ na moc wiążącą zabezpieczenia należytego wykonania Umowy oraz na możliwość </w:t>
      </w:r>
      <w:r w:rsidR="0014691D">
        <w:rPr>
          <w:bCs/>
          <w:sz w:val="24"/>
          <w:szCs w:val="24"/>
        </w:rPr>
        <w:br/>
      </w:r>
      <w:r w:rsidRPr="00D06E17">
        <w:rPr>
          <w:bCs/>
          <w:sz w:val="24"/>
          <w:szCs w:val="24"/>
        </w:rPr>
        <w:t>i zakres wykonywania przez Zamawiającego praw wynikających z zabezpieczenia.</w:t>
      </w:r>
    </w:p>
    <w:p w14:paraId="32C23EAC" w14:textId="1488259D" w:rsidR="00B1751C" w:rsidRPr="00D06E17" w:rsidRDefault="00B1751C" w:rsidP="00D06E17">
      <w:pPr>
        <w:pStyle w:val="Akapitzlist"/>
        <w:widowControl w:val="0"/>
        <w:numPr>
          <w:ilvl w:val="3"/>
          <w:numId w:val="120"/>
        </w:numPr>
        <w:spacing w:line="360" w:lineRule="auto"/>
        <w:ind w:left="142"/>
        <w:jc w:val="both"/>
        <w:rPr>
          <w:bCs/>
          <w:sz w:val="24"/>
          <w:szCs w:val="24"/>
        </w:rPr>
      </w:pPr>
      <w:r w:rsidRPr="00D06E17">
        <w:rPr>
          <w:bCs/>
          <w:sz w:val="24"/>
          <w:szCs w:val="24"/>
        </w:rPr>
        <w:t>Kwota</w:t>
      </w:r>
      <w:r w:rsidR="00587009">
        <w:rPr>
          <w:bCs/>
          <w:sz w:val="24"/>
          <w:szCs w:val="24"/>
        </w:rPr>
        <w:t xml:space="preserve"> kaucji gwarancyjnej</w:t>
      </w:r>
      <w:r w:rsidRPr="00D06E17">
        <w:rPr>
          <w:bCs/>
          <w:sz w:val="24"/>
          <w:szCs w:val="24"/>
        </w:rPr>
        <w:t xml:space="preserve"> zatrzymana z uwzględnieniem postanowień ust</w:t>
      </w:r>
      <w:r w:rsidR="00587009">
        <w:rPr>
          <w:bCs/>
          <w:sz w:val="24"/>
          <w:szCs w:val="24"/>
        </w:rPr>
        <w:t xml:space="preserve">ępów poprzedzających </w:t>
      </w:r>
      <w:r w:rsidRPr="00D06E17">
        <w:rPr>
          <w:bCs/>
          <w:sz w:val="24"/>
          <w:szCs w:val="24"/>
        </w:rPr>
        <w:t>po dokonaniu Odbioru Końcowego będzie stanowiła kaucję na okres gwarancji i rękojmi.</w:t>
      </w:r>
    </w:p>
    <w:p w14:paraId="60EB1F94" w14:textId="3FE3578A" w:rsidR="00B1751C" w:rsidRPr="00D06E17" w:rsidRDefault="00B1751C" w:rsidP="00BD0E8D">
      <w:pPr>
        <w:pStyle w:val="Akapitzlist"/>
        <w:widowControl w:val="0"/>
        <w:numPr>
          <w:ilvl w:val="3"/>
          <w:numId w:val="120"/>
        </w:numPr>
        <w:spacing w:line="360" w:lineRule="auto"/>
        <w:ind w:left="142"/>
        <w:jc w:val="both"/>
        <w:rPr>
          <w:bCs/>
          <w:sz w:val="24"/>
          <w:szCs w:val="24"/>
        </w:rPr>
      </w:pPr>
      <w:r w:rsidRPr="00D06E17">
        <w:rPr>
          <w:bCs/>
          <w:sz w:val="24"/>
          <w:szCs w:val="24"/>
        </w:rPr>
        <w:lastRenderedPageBreak/>
        <w:t>Zwrot kaucji</w:t>
      </w:r>
      <w:r w:rsidR="006C1210">
        <w:rPr>
          <w:bCs/>
          <w:sz w:val="24"/>
          <w:szCs w:val="24"/>
        </w:rPr>
        <w:t xml:space="preserve"> gwarancyjnej</w:t>
      </w:r>
      <w:r w:rsidRPr="00D06E17">
        <w:rPr>
          <w:bCs/>
          <w:sz w:val="24"/>
          <w:szCs w:val="24"/>
        </w:rPr>
        <w:t>,</w:t>
      </w:r>
      <w:r w:rsidR="00587009">
        <w:rPr>
          <w:bCs/>
          <w:sz w:val="24"/>
          <w:szCs w:val="24"/>
        </w:rPr>
        <w:t xml:space="preserve"> w okresie</w:t>
      </w:r>
      <w:r w:rsidR="000E05FE">
        <w:rPr>
          <w:bCs/>
          <w:sz w:val="24"/>
          <w:szCs w:val="24"/>
        </w:rPr>
        <w:t xml:space="preserve"> </w:t>
      </w:r>
      <w:r w:rsidR="000E05FE" w:rsidRPr="00D06E17">
        <w:rPr>
          <w:bCs/>
          <w:sz w:val="24"/>
          <w:szCs w:val="24"/>
        </w:rPr>
        <w:t>gwarancji i rękojmi</w:t>
      </w:r>
      <w:r w:rsidRPr="00D06E17">
        <w:rPr>
          <w:bCs/>
          <w:sz w:val="24"/>
          <w:szCs w:val="24"/>
        </w:rPr>
        <w:t xml:space="preserve"> </w:t>
      </w:r>
      <w:r w:rsidR="00D50953">
        <w:rPr>
          <w:bCs/>
          <w:sz w:val="24"/>
          <w:szCs w:val="24"/>
        </w:rPr>
        <w:t xml:space="preserve">może </w:t>
      </w:r>
      <w:r w:rsidRPr="00D06E17">
        <w:rPr>
          <w:bCs/>
          <w:sz w:val="24"/>
          <w:szCs w:val="24"/>
        </w:rPr>
        <w:t>nastąpi</w:t>
      </w:r>
      <w:r w:rsidR="00D50953">
        <w:rPr>
          <w:bCs/>
          <w:sz w:val="24"/>
          <w:szCs w:val="24"/>
        </w:rPr>
        <w:t>ć</w:t>
      </w:r>
      <w:r w:rsidRPr="00D06E17">
        <w:rPr>
          <w:bCs/>
          <w:sz w:val="24"/>
          <w:szCs w:val="24"/>
        </w:rPr>
        <w:t xml:space="preserve"> bez oprocentowania w następującym terminie:</w:t>
      </w:r>
    </w:p>
    <w:p w14:paraId="37275B77" w14:textId="0F810088" w:rsidR="00B1751C" w:rsidRPr="0014691D" w:rsidRDefault="005E2874" w:rsidP="006C1210">
      <w:pPr>
        <w:pStyle w:val="Akapitzlist"/>
        <w:widowControl w:val="0"/>
        <w:numPr>
          <w:ilvl w:val="1"/>
          <w:numId w:val="121"/>
        </w:numPr>
        <w:spacing w:line="360" w:lineRule="auto"/>
        <w:ind w:left="567"/>
        <w:jc w:val="both"/>
        <w:rPr>
          <w:bCs/>
          <w:sz w:val="24"/>
          <w:szCs w:val="24"/>
        </w:rPr>
      </w:pPr>
      <w:r w:rsidRPr="0014691D">
        <w:rPr>
          <w:bCs/>
          <w:sz w:val="24"/>
          <w:szCs w:val="24"/>
        </w:rPr>
        <w:t>2</w:t>
      </w:r>
      <w:r w:rsidR="00B1751C" w:rsidRPr="0014691D">
        <w:rPr>
          <w:bCs/>
          <w:sz w:val="24"/>
          <w:szCs w:val="24"/>
        </w:rPr>
        <w:t xml:space="preserve">0 % zatrzymanej kwoty zostanie zwrócone Wykonawcy na jego pisemny wniosek, złożony po dokonaniu Odbioru Końcowego Inwestycji przez </w:t>
      </w:r>
      <w:r w:rsidR="006C1210" w:rsidRPr="0014691D">
        <w:rPr>
          <w:bCs/>
          <w:sz w:val="24"/>
          <w:szCs w:val="24"/>
        </w:rPr>
        <w:t>Zamawiającego</w:t>
      </w:r>
      <w:r w:rsidR="00B1751C" w:rsidRPr="0014691D">
        <w:rPr>
          <w:bCs/>
          <w:sz w:val="24"/>
          <w:szCs w:val="24"/>
        </w:rPr>
        <w:t xml:space="preserve">. Zwrot nastąpi w terminie 30 dni od dnia otrzymania takiego wniosku, pod warunkiem bezusterkowego Odbioru Końcowego przedmiotu niniejszej Umowy lub w przypadku zgłoszenia uwag w ramach Odbioru Końcowego po upływie 30 dni od dnia potwierdzenia przez </w:t>
      </w:r>
      <w:r w:rsidR="006C1210" w:rsidRPr="0014691D">
        <w:rPr>
          <w:bCs/>
          <w:sz w:val="24"/>
          <w:szCs w:val="24"/>
        </w:rPr>
        <w:t>Zamawiającego</w:t>
      </w:r>
      <w:r w:rsidR="00B1751C" w:rsidRPr="0014691D">
        <w:rPr>
          <w:bCs/>
          <w:sz w:val="24"/>
          <w:szCs w:val="24"/>
        </w:rPr>
        <w:t xml:space="preserve"> usunięcia wszystkich Wad i usterek stwierdzonych podczas Odbioru Końcowego;</w:t>
      </w:r>
    </w:p>
    <w:p w14:paraId="7BECB0E1" w14:textId="618C0610" w:rsidR="00B1751C" w:rsidRPr="0014691D" w:rsidRDefault="00BD0E8D" w:rsidP="006C1210">
      <w:pPr>
        <w:pStyle w:val="Akapitzlist"/>
        <w:widowControl w:val="0"/>
        <w:numPr>
          <w:ilvl w:val="1"/>
          <w:numId w:val="121"/>
        </w:numPr>
        <w:spacing w:line="360" w:lineRule="auto"/>
        <w:ind w:left="567"/>
        <w:jc w:val="both"/>
        <w:rPr>
          <w:bCs/>
          <w:sz w:val="24"/>
          <w:szCs w:val="24"/>
        </w:rPr>
      </w:pPr>
      <w:r w:rsidRPr="0014691D">
        <w:rPr>
          <w:bCs/>
          <w:sz w:val="24"/>
          <w:szCs w:val="24"/>
        </w:rPr>
        <w:t>3</w:t>
      </w:r>
      <w:r w:rsidR="00B1751C" w:rsidRPr="0014691D">
        <w:rPr>
          <w:bCs/>
          <w:sz w:val="24"/>
          <w:szCs w:val="24"/>
        </w:rPr>
        <w:t>0</w:t>
      </w:r>
      <w:r w:rsidR="005E2874" w:rsidRPr="0014691D">
        <w:rPr>
          <w:bCs/>
          <w:sz w:val="24"/>
          <w:szCs w:val="24"/>
        </w:rPr>
        <w:t xml:space="preserve"> </w:t>
      </w:r>
      <w:r w:rsidR="00B1751C" w:rsidRPr="0014691D">
        <w:rPr>
          <w:bCs/>
          <w:sz w:val="24"/>
          <w:szCs w:val="24"/>
        </w:rPr>
        <w:t xml:space="preserve">% zatrzymanej kwoty zostanie zwrócone Wykonawcy na jego pisemny wniosek złożony po upływie 3 lat od dnia dokonania bezusterkowego Odbioru Końcowego lub odpowiednio po upływie 3 lat od dnia potwierdzenia przez </w:t>
      </w:r>
      <w:r w:rsidR="005E2874" w:rsidRPr="0014691D">
        <w:rPr>
          <w:bCs/>
          <w:sz w:val="24"/>
          <w:szCs w:val="24"/>
        </w:rPr>
        <w:t>Zamawiającego</w:t>
      </w:r>
      <w:r w:rsidR="00B1751C" w:rsidRPr="0014691D">
        <w:rPr>
          <w:bCs/>
          <w:sz w:val="24"/>
          <w:szCs w:val="24"/>
        </w:rPr>
        <w:t xml:space="preserve"> usunięcia wszystkich Wad i usterek stwierdzonych podczas Odbioru Końcowego. Zwrot nastąpi </w:t>
      </w:r>
      <w:r w:rsidR="0014691D" w:rsidRPr="0014691D">
        <w:rPr>
          <w:bCs/>
          <w:sz w:val="24"/>
          <w:szCs w:val="24"/>
        </w:rPr>
        <w:br/>
      </w:r>
      <w:r w:rsidR="00B1751C" w:rsidRPr="0014691D">
        <w:rPr>
          <w:bCs/>
          <w:sz w:val="24"/>
          <w:szCs w:val="24"/>
        </w:rPr>
        <w:t>w terminie 30 dni od dnia otrzymania takiego wniosku;</w:t>
      </w:r>
    </w:p>
    <w:p w14:paraId="424AA0F9" w14:textId="27161E4F" w:rsidR="00B1751C" w:rsidRPr="0014691D" w:rsidRDefault="005E2874" w:rsidP="006C1210">
      <w:pPr>
        <w:pStyle w:val="Akapitzlist"/>
        <w:widowControl w:val="0"/>
        <w:numPr>
          <w:ilvl w:val="1"/>
          <w:numId w:val="121"/>
        </w:numPr>
        <w:spacing w:line="360" w:lineRule="auto"/>
        <w:ind w:left="567"/>
        <w:jc w:val="both"/>
        <w:rPr>
          <w:bCs/>
          <w:sz w:val="24"/>
          <w:szCs w:val="24"/>
        </w:rPr>
      </w:pPr>
      <w:r w:rsidRPr="0014691D">
        <w:rPr>
          <w:bCs/>
          <w:sz w:val="24"/>
          <w:szCs w:val="24"/>
        </w:rPr>
        <w:t>5</w:t>
      </w:r>
      <w:r w:rsidR="00B1751C" w:rsidRPr="0014691D">
        <w:rPr>
          <w:bCs/>
          <w:sz w:val="24"/>
          <w:szCs w:val="24"/>
        </w:rPr>
        <w:t>0</w:t>
      </w:r>
      <w:r w:rsidRPr="0014691D">
        <w:rPr>
          <w:bCs/>
          <w:sz w:val="24"/>
          <w:szCs w:val="24"/>
        </w:rPr>
        <w:t xml:space="preserve"> </w:t>
      </w:r>
      <w:r w:rsidR="00B1751C" w:rsidRPr="0014691D">
        <w:rPr>
          <w:bCs/>
          <w:sz w:val="24"/>
          <w:szCs w:val="24"/>
        </w:rPr>
        <w:t xml:space="preserve">% zatrzymanej kwoty zostanie zwrócone Wykonawcy na jego pisemny wniosek złożony po upływie ostatniego z okresów rękojmi i/lub gwarancji, co zostanie poprzedzone przeprowadzeniem </w:t>
      </w:r>
      <w:r w:rsidR="00BD0E8D" w:rsidRPr="0014691D">
        <w:rPr>
          <w:bCs/>
          <w:sz w:val="24"/>
          <w:szCs w:val="24"/>
        </w:rPr>
        <w:t>P</w:t>
      </w:r>
      <w:r w:rsidR="00B1751C" w:rsidRPr="0014691D">
        <w:rPr>
          <w:bCs/>
          <w:sz w:val="24"/>
          <w:szCs w:val="24"/>
        </w:rPr>
        <w:t xml:space="preserve">rzeglądu </w:t>
      </w:r>
      <w:r w:rsidR="00BD0E8D" w:rsidRPr="0014691D">
        <w:rPr>
          <w:bCs/>
          <w:sz w:val="24"/>
          <w:szCs w:val="24"/>
        </w:rPr>
        <w:t>Po</w:t>
      </w:r>
      <w:r w:rsidR="00B1751C" w:rsidRPr="0014691D">
        <w:rPr>
          <w:bCs/>
          <w:sz w:val="24"/>
          <w:szCs w:val="24"/>
        </w:rPr>
        <w:t>gwarancyjnego i usunięciu stwierdzonych Wad i usterek. Zwrot nastąpi w terminie 30 dni od dnia otrzymania takiego wniosku;</w:t>
      </w:r>
    </w:p>
    <w:p w14:paraId="023D29AB" w14:textId="77777777" w:rsidR="00BD0E8D" w:rsidRDefault="00BD0E8D" w:rsidP="00BD0E8D">
      <w:pPr>
        <w:pStyle w:val="Akapitzlist"/>
        <w:widowControl w:val="0"/>
        <w:spacing w:line="360" w:lineRule="auto"/>
        <w:ind w:left="567"/>
        <w:jc w:val="both"/>
        <w:rPr>
          <w:bCs/>
          <w:sz w:val="24"/>
          <w:szCs w:val="24"/>
        </w:rPr>
      </w:pPr>
    </w:p>
    <w:p w14:paraId="42CBEA32" w14:textId="07A57827" w:rsidR="00B1751C" w:rsidRDefault="00BD0E8D" w:rsidP="00BD0E8D">
      <w:pPr>
        <w:pStyle w:val="Akapitzlist"/>
        <w:widowControl w:val="0"/>
        <w:spacing w:line="360" w:lineRule="auto"/>
        <w:ind w:left="567"/>
        <w:jc w:val="both"/>
        <w:rPr>
          <w:bCs/>
          <w:sz w:val="24"/>
          <w:szCs w:val="24"/>
        </w:rPr>
      </w:pPr>
      <w:r>
        <w:rPr>
          <w:bCs/>
          <w:sz w:val="24"/>
          <w:szCs w:val="24"/>
        </w:rPr>
        <w:t xml:space="preserve">o </w:t>
      </w:r>
      <w:r w:rsidR="00B1751C" w:rsidRPr="006C1210">
        <w:rPr>
          <w:bCs/>
          <w:sz w:val="24"/>
          <w:szCs w:val="24"/>
        </w:rPr>
        <w:t xml:space="preserve">ile </w:t>
      </w:r>
      <w:r w:rsidR="00587547">
        <w:rPr>
          <w:bCs/>
          <w:sz w:val="24"/>
          <w:szCs w:val="24"/>
        </w:rPr>
        <w:t xml:space="preserve">Zamawiający </w:t>
      </w:r>
      <w:r w:rsidR="00B1751C" w:rsidRPr="006C1210">
        <w:rPr>
          <w:bCs/>
          <w:sz w:val="24"/>
          <w:szCs w:val="24"/>
        </w:rPr>
        <w:t>nie zaspokoi z niej przysługujących mu roszczeń.</w:t>
      </w:r>
    </w:p>
    <w:p w14:paraId="5BC707F7" w14:textId="77777777" w:rsidR="00DE3ABB" w:rsidRPr="006C1210" w:rsidRDefault="00DE3ABB" w:rsidP="00BD0E8D">
      <w:pPr>
        <w:pStyle w:val="Akapitzlist"/>
        <w:widowControl w:val="0"/>
        <w:spacing w:line="360" w:lineRule="auto"/>
        <w:ind w:left="567"/>
        <w:jc w:val="both"/>
        <w:rPr>
          <w:bCs/>
          <w:sz w:val="24"/>
          <w:szCs w:val="24"/>
        </w:rPr>
      </w:pPr>
    </w:p>
    <w:p w14:paraId="0220EE45" w14:textId="6D7560B3" w:rsidR="00DE3ABB" w:rsidRDefault="00D50953" w:rsidP="00DE3ABB">
      <w:pPr>
        <w:pStyle w:val="Akapitzlist"/>
        <w:widowControl w:val="0"/>
        <w:numPr>
          <w:ilvl w:val="3"/>
          <w:numId w:val="120"/>
        </w:numPr>
        <w:spacing w:line="360" w:lineRule="auto"/>
        <w:ind w:left="142"/>
        <w:jc w:val="both"/>
        <w:rPr>
          <w:bCs/>
          <w:sz w:val="24"/>
          <w:szCs w:val="24"/>
        </w:rPr>
      </w:pPr>
      <w:r>
        <w:rPr>
          <w:bCs/>
          <w:sz w:val="24"/>
          <w:szCs w:val="24"/>
        </w:rPr>
        <w:t>K</w:t>
      </w:r>
      <w:r w:rsidR="00C72C9D" w:rsidRPr="00DE3ABB">
        <w:rPr>
          <w:bCs/>
          <w:sz w:val="24"/>
          <w:szCs w:val="24"/>
        </w:rPr>
        <w:t>aucja gwarancyjna</w:t>
      </w:r>
      <w:r>
        <w:rPr>
          <w:bCs/>
          <w:sz w:val="24"/>
          <w:szCs w:val="24"/>
        </w:rPr>
        <w:t xml:space="preserve"> uiszczona w pieniądzu</w:t>
      </w:r>
      <w:r w:rsidR="00C72C9D" w:rsidRPr="00DE3ABB">
        <w:rPr>
          <w:bCs/>
          <w:sz w:val="24"/>
          <w:szCs w:val="24"/>
        </w:rPr>
        <w:t xml:space="preserve"> może zostać </w:t>
      </w:r>
      <w:r w:rsidR="00E97E5C">
        <w:rPr>
          <w:bCs/>
          <w:sz w:val="24"/>
          <w:szCs w:val="24"/>
        </w:rPr>
        <w:t>zmieniona</w:t>
      </w:r>
      <w:r w:rsidR="00C72C9D" w:rsidRPr="00DE3ABB">
        <w:rPr>
          <w:bCs/>
          <w:sz w:val="24"/>
          <w:szCs w:val="24"/>
        </w:rPr>
        <w:t xml:space="preserve"> na żądanie Wykonawcy do 30 dni po dokonaniu </w:t>
      </w:r>
      <w:r w:rsidR="00DE3ABB">
        <w:rPr>
          <w:bCs/>
          <w:sz w:val="24"/>
          <w:szCs w:val="24"/>
        </w:rPr>
        <w:t>O</w:t>
      </w:r>
      <w:r w:rsidR="00C72C9D" w:rsidRPr="00DE3ABB">
        <w:rPr>
          <w:bCs/>
          <w:sz w:val="24"/>
          <w:szCs w:val="24"/>
        </w:rPr>
        <w:t xml:space="preserve">dbioru </w:t>
      </w:r>
      <w:r w:rsidR="00DE3ABB">
        <w:rPr>
          <w:bCs/>
          <w:sz w:val="24"/>
          <w:szCs w:val="24"/>
        </w:rPr>
        <w:t>K</w:t>
      </w:r>
      <w:r w:rsidR="00C72C9D" w:rsidRPr="00DE3ABB">
        <w:rPr>
          <w:bCs/>
          <w:sz w:val="24"/>
          <w:szCs w:val="24"/>
        </w:rPr>
        <w:t xml:space="preserve">ońcowego </w:t>
      </w:r>
      <w:r w:rsidR="00DE3ABB">
        <w:rPr>
          <w:bCs/>
          <w:sz w:val="24"/>
          <w:szCs w:val="24"/>
        </w:rPr>
        <w:t>P</w:t>
      </w:r>
      <w:r w:rsidR="00C72C9D" w:rsidRPr="00DE3ABB">
        <w:rPr>
          <w:bCs/>
          <w:sz w:val="24"/>
          <w:szCs w:val="24"/>
        </w:rPr>
        <w:t xml:space="preserve">rzedmiotu </w:t>
      </w:r>
      <w:r w:rsidR="00DE3ABB">
        <w:rPr>
          <w:bCs/>
          <w:sz w:val="24"/>
          <w:szCs w:val="24"/>
        </w:rPr>
        <w:t>Umowy</w:t>
      </w:r>
      <w:r w:rsidR="00C72C9D" w:rsidRPr="00DE3ABB">
        <w:rPr>
          <w:bCs/>
          <w:sz w:val="24"/>
          <w:szCs w:val="24"/>
        </w:rPr>
        <w:t>, pod warunkiem przedłożenia przez Wykonawcę nieodwołalnej, bezwarunkowej i płatnej na pierwsze żądanie gwarancji bankowej lub gwarancji ubezpieczeniowej ważnej przez okres rękojmi i/lub gwarancji.</w:t>
      </w:r>
    </w:p>
    <w:p w14:paraId="4A0F8E2E" w14:textId="77777777" w:rsidR="00DE3ABB" w:rsidRDefault="007E70EE" w:rsidP="00DE3ABB">
      <w:pPr>
        <w:pStyle w:val="Akapitzlist"/>
        <w:widowControl w:val="0"/>
        <w:numPr>
          <w:ilvl w:val="3"/>
          <w:numId w:val="120"/>
        </w:numPr>
        <w:spacing w:line="360" w:lineRule="auto"/>
        <w:ind w:left="142"/>
        <w:jc w:val="both"/>
        <w:rPr>
          <w:bCs/>
          <w:sz w:val="24"/>
          <w:szCs w:val="24"/>
        </w:rPr>
      </w:pPr>
      <w:r w:rsidRPr="00DE3ABB">
        <w:rPr>
          <w:bCs/>
          <w:sz w:val="24"/>
          <w:szCs w:val="24"/>
        </w:rPr>
        <w:t xml:space="preserve">Zamawiający zwróci </w:t>
      </w:r>
      <w:r w:rsidR="00DE3ABB">
        <w:rPr>
          <w:bCs/>
          <w:sz w:val="24"/>
          <w:szCs w:val="24"/>
        </w:rPr>
        <w:t xml:space="preserve">wszelkie </w:t>
      </w:r>
      <w:r w:rsidRPr="00DE3ABB">
        <w:rPr>
          <w:bCs/>
          <w:sz w:val="24"/>
          <w:szCs w:val="24"/>
        </w:rPr>
        <w:t xml:space="preserve">zabezpieczenie należytego wykonania umowy, o którym  mowa </w:t>
      </w:r>
      <w:r w:rsidR="00DE3ABB">
        <w:rPr>
          <w:bCs/>
          <w:sz w:val="24"/>
          <w:szCs w:val="24"/>
        </w:rPr>
        <w:t>w niniejszym paragrafie</w:t>
      </w:r>
      <w:r w:rsidRPr="00DE3ABB">
        <w:rPr>
          <w:bCs/>
          <w:sz w:val="24"/>
          <w:szCs w:val="24"/>
        </w:rPr>
        <w:t xml:space="preserve">, na pisemny wniosek Wykonawcy w terminie 30 dni po upływie okresu rękojmi za wady i/lub gwarancji oraz uznania przez Zamawiającego za należycie wykonany przedmiot zamówienia (podpisaniu protokołu z bezusterkowego przeglądu przeprowadzonego </w:t>
      </w:r>
      <w:r w:rsidR="00DE3ABB">
        <w:rPr>
          <w:bCs/>
          <w:sz w:val="24"/>
          <w:szCs w:val="24"/>
        </w:rPr>
        <w:t>w ramach Przeglądu Pogwarancyjnego</w:t>
      </w:r>
      <w:r w:rsidRPr="00DE3ABB">
        <w:rPr>
          <w:bCs/>
          <w:sz w:val="24"/>
          <w:szCs w:val="24"/>
        </w:rPr>
        <w:t>).</w:t>
      </w:r>
    </w:p>
    <w:p w14:paraId="2012C58B" w14:textId="53D1918B" w:rsidR="009217C6" w:rsidRDefault="007E70EE" w:rsidP="009217C6">
      <w:pPr>
        <w:pStyle w:val="Akapitzlist"/>
        <w:widowControl w:val="0"/>
        <w:numPr>
          <w:ilvl w:val="3"/>
          <w:numId w:val="120"/>
        </w:numPr>
        <w:spacing w:line="360" w:lineRule="auto"/>
        <w:ind w:left="142"/>
        <w:jc w:val="both"/>
        <w:rPr>
          <w:bCs/>
          <w:sz w:val="24"/>
          <w:szCs w:val="24"/>
        </w:rPr>
      </w:pPr>
      <w:r w:rsidRPr="00DE3ABB">
        <w:rPr>
          <w:bCs/>
          <w:sz w:val="24"/>
          <w:szCs w:val="24"/>
        </w:rPr>
        <w:t xml:space="preserve">Zamawiający może korzystać z zabezpieczenia należytego wykonania umowy dla zaspokojenia jakiejkolwiek kwoty należnej Zamawiającemu od Wykonawcy w związku z niewykonaniem lub nienależytym wykonaniem </w:t>
      </w:r>
      <w:r w:rsidR="00DE3ABB">
        <w:rPr>
          <w:bCs/>
          <w:sz w:val="24"/>
          <w:szCs w:val="24"/>
        </w:rPr>
        <w:t>P</w:t>
      </w:r>
      <w:r w:rsidRPr="00DE3ABB">
        <w:rPr>
          <w:bCs/>
          <w:sz w:val="24"/>
          <w:szCs w:val="24"/>
        </w:rPr>
        <w:t xml:space="preserve">rzedmiotu </w:t>
      </w:r>
      <w:r w:rsidR="00DE3ABB">
        <w:rPr>
          <w:bCs/>
          <w:sz w:val="24"/>
          <w:szCs w:val="24"/>
        </w:rPr>
        <w:t>Umowy</w:t>
      </w:r>
      <w:r w:rsidRPr="00DE3ABB">
        <w:rPr>
          <w:bCs/>
          <w:sz w:val="24"/>
          <w:szCs w:val="24"/>
        </w:rPr>
        <w:t xml:space="preserve">, w szczególności w przypadku </w:t>
      </w:r>
      <w:r w:rsidRPr="00DE3ABB">
        <w:rPr>
          <w:bCs/>
          <w:sz w:val="24"/>
          <w:szCs w:val="24"/>
        </w:rPr>
        <w:lastRenderedPageBreak/>
        <w:t xml:space="preserve">przedłużenia terminu zakończenia robót określonych w umowie lub niezakończenia robót </w:t>
      </w:r>
      <w:r w:rsidR="0014691D">
        <w:rPr>
          <w:bCs/>
          <w:sz w:val="24"/>
          <w:szCs w:val="24"/>
        </w:rPr>
        <w:br/>
      </w:r>
      <w:r w:rsidRPr="00DE3ABB">
        <w:rPr>
          <w:bCs/>
          <w:sz w:val="24"/>
          <w:szCs w:val="24"/>
        </w:rPr>
        <w:t xml:space="preserve">w terminie umownym oraz nieprzedstawienia </w:t>
      </w:r>
      <w:r w:rsidR="00D50953">
        <w:rPr>
          <w:bCs/>
          <w:sz w:val="24"/>
          <w:szCs w:val="24"/>
        </w:rPr>
        <w:t xml:space="preserve">odpowiednich </w:t>
      </w:r>
      <w:r w:rsidRPr="00DE3ABB">
        <w:rPr>
          <w:bCs/>
          <w:sz w:val="24"/>
          <w:szCs w:val="24"/>
        </w:rPr>
        <w:t>dokumentów</w:t>
      </w:r>
      <w:r w:rsidR="00D50953">
        <w:rPr>
          <w:bCs/>
          <w:sz w:val="24"/>
          <w:szCs w:val="24"/>
        </w:rPr>
        <w:t xml:space="preserve"> (gwarancji bankowej lub ubezpieczeniowej)</w:t>
      </w:r>
      <w:r w:rsidRPr="00DE3ABB">
        <w:rPr>
          <w:bCs/>
          <w:sz w:val="24"/>
          <w:szCs w:val="24"/>
        </w:rPr>
        <w:t xml:space="preserve"> potwierdzających wniesienie zabezpieczenia należytego wykonania umowy na realizację </w:t>
      </w:r>
      <w:r w:rsidR="00DE3ABB">
        <w:rPr>
          <w:bCs/>
          <w:sz w:val="24"/>
          <w:szCs w:val="24"/>
        </w:rPr>
        <w:t>P</w:t>
      </w:r>
      <w:r w:rsidRPr="00DE3ABB">
        <w:rPr>
          <w:bCs/>
          <w:sz w:val="24"/>
          <w:szCs w:val="24"/>
        </w:rPr>
        <w:t xml:space="preserve">rzedmiotu </w:t>
      </w:r>
      <w:r w:rsidR="00DE3ABB">
        <w:rPr>
          <w:bCs/>
          <w:sz w:val="24"/>
          <w:szCs w:val="24"/>
        </w:rPr>
        <w:t>Umowy</w:t>
      </w:r>
      <w:r w:rsidRPr="00DE3ABB">
        <w:rPr>
          <w:bCs/>
          <w:sz w:val="24"/>
          <w:szCs w:val="24"/>
        </w:rPr>
        <w:t>.</w:t>
      </w:r>
    </w:p>
    <w:p w14:paraId="7779D1B5" w14:textId="29C95365" w:rsidR="009217C6" w:rsidRDefault="000824AE" w:rsidP="009217C6">
      <w:pPr>
        <w:pStyle w:val="Akapitzlist"/>
        <w:widowControl w:val="0"/>
        <w:numPr>
          <w:ilvl w:val="3"/>
          <w:numId w:val="120"/>
        </w:numPr>
        <w:spacing w:line="360" w:lineRule="auto"/>
        <w:ind w:left="142"/>
        <w:jc w:val="both"/>
        <w:rPr>
          <w:bCs/>
          <w:sz w:val="24"/>
          <w:szCs w:val="24"/>
        </w:rPr>
      </w:pPr>
      <w:r w:rsidRPr="009217C6">
        <w:rPr>
          <w:bCs/>
          <w:sz w:val="24"/>
          <w:szCs w:val="24"/>
        </w:rPr>
        <w:t>Gwarancja</w:t>
      </w:r>
      <w:r w:rsidR="009217C6">
        <w:rPr>
          <w:bCs/>
          <w:sz w:val="24"/>
          <w:szCs w:val="24"/>
        </w:rPr>
        <w:t xml:space="preserve"> bankowa lub ubezpieczeniowa na </w:t>
      </w:r>
      <w:r w:rsidR="009217C6" w:rsidRPr="00D06E17">
        <w:rPr>
          <w:bCs/>
          <w:sz w:val="24"/>
          <w:szCs w:val="24"/>
        </w:rPr>
        <w:t>zabezpieczenie</w:t>
      </w:r>
      <w:r w:rsidR="009217C6">
        <w:rPr>
          <w:bCs/>
          <w:sz w:val="24"/>
          <w:szCs w:val="24"/>
        </w:rPr>
        <w:t xml:space="preserve"> </w:t>
      </w:r>
      <w:r w:rsidR="009217C6" w:rsidRPr="00D06E17">
        <w:rPr>
          <w:bCs/>
          <w:sz w:val="24"/>
          <w:szCs w:val="24"/>
        </w:rPr>
        <w:t>należytego wykonania umowy</w:t>
      </w:r>
      <w:r w:rsidR="009217C6">
        <w:rPr>
          <w:bCs/>
          <w:sz w:val="24"/>
          <w:szCs w:val="24"/>
        </w:rPr>
        <w:t>,</w:t>
      </w:r>
      <w:r w:rsidRPr="009217C6">
        <w:rPr>
          <w:bCs/>
          <w:sz w:val="24"/>
          <w:szCs w:val="24"/>
        </w:rPr>
        <w:t xml:space="preserve"> zostanie wystawiona przez renomowany bank lub renomowaną instytucję ubezpieczeniową wybran</w:t>
      </w:r>
      <w:r w:rsidR="009217C6">
        <w:rPr>
          <w:bCs/>
          <w:sz w:val="24"/>
          <w:szCs w:val="24"/>
        </w:rPr>
        <w:t>ą</w:t>
      </w:r>
      <w:r w:rsidRPr="009217C6">
        <w:rPr>
          <w:bCs/>
          <w:sz w:val="24"/>
          <w:szCs w:val="24"/>
        </w:rPr>
        <w:t xml:space="preserve"> przez </w:t>
      </w:r>
      <w:r w:rsidR="009217C6" w:rsidRPr="009217C6">
        <w:rPr>
          <w:bCs/>
          <w:sz w:val="24"/>
          <w:szCs w:val="24"/>
        </w:rPr>
        <w:t xml:space="preserve">Wykonawcę. </w:t>
      </w:r>
      <w:r w:rsidR="009217C6">
        <w:rPr>
          <w:bCs/>
          <w:sz w:val="24"/>
          <w:szCs w:val="24"/>
        </w:rPr>
        <w:t>Zamawiający</w:t>
      </w:r>
      <w:r w:rsidRPr="009217C6">
        <w:rPr>
          <w:bCs/>
          <w:sz w:val="24"/>
          <w:szCs w:val="24"/>
        </w:rPr>
        <w:t xml:space="preserve"> zastrzega sobie prawo do akceptacji bądź odrzucenia treści przedstawionej gwarancji bankowej lub ubezpieczeniowej, jeśli nie będzie ona zgodna </w:t>
      </w:r>
      <w:r w:rsidR="0014691D">
        <w:rPr>
          <w:bCs/>
          <w:sz w:val="24"/>
          <w:szCs w:val="24"/>
        </w:rPr>
        <w:br/>
      </w:r>
      <w:r w:rsidRPr="009217C6">
        <w:rPr>
          <w:bCs/>
          <w:sz w:val="24"/>
          <w:szCs w:val="24"/>
        </w:rPr>
        <w:t>z niniejszą Umową, Dokumentacją Przetargową, Dokumentacją Projektową.</w:t>
      </w:r>
    </w:p>
    <w:p w14:paraId="3D1845D3" w14:textId="2B9111A0" w:rsidR="00AB4A43" w:rsidRDefault="000824AE" w:rsidP="00AB4A43">
      <w:pPr>
        <w:pStyle w:val="Akapitzlist"/>
        <w:widowControl w:val="0"/>
        <w:numPr>
          <w:ilvl w:val="3"/>
          <w:numId w:val="120"/>
        </w:numPr>
        <w:spacing w:line="360" w:lineRule="auto"/>
        <w:ind w:left="142"/>
        <w:jc w:val="both"/>
        <w:rPr>
          <w:bCs/>
          <w:sz w:val="24"/>
          <w:szCs w:val="24"/>
        </w:rPr>
      </w:pPr>
      <w:r w:rsidRPr="009217C6">
        <w:rPr>
          <w:bCs/>
          <w:sz w:val="24"/>
          <w:szCs w:val="24"/>
        </w:rPr>
        <w:t>W przypadku, gdy przedłożone gwarancje bankowe lub ubezpieczeniowe nie obejmą całego okresu, w jakim powinn</w:t>
      </w:r>
      <w:r w:rsidR="00AB4A43">
        <w:rPr>
          <w:bCs/>
          <w:sz w:val="24"/>
          <w:szCs w:val="24"/>
        </w:rPr>
        <w:t>o</w:t>
      </w:r>
      <w:r w:rsidRPr="009217C6">
        <w:rPr>
          <w:bCs/>
          <w:sz w:val="24"/>
          <w:szCs w:val="24"/>
        </w:rPr>
        <w:t xml:space="preserve"> obowiązywać</w:t>
      </w:r>
      <w:r w:rsidR="00AB4A43">
        <w:rPr>
          <w:bCs/>
          <w:sz w:val="24"/>
          <w:szCs w:val="24"/>
        </w:rPr>
        <w:t xml:space="preserve"> z</w:t>
      </w:r>
      <w:r w:rsidR="00AB4A43" w:rsidRPr="00D06E17">
        <w:rPr>
          <w:bCs/>
          <w:sz w:val="24"/>
          <w:szCs w:val="24"/>
        </w:rPr>
        <w:t xml:space="preserve">abezpieczenie należytego wykonania </w:t>
      </w:r>
      <w:r w:rsidR="00AB4A43">
        <w:rPr>
          <w:bCs/>
          <w:sz w:val="24"/>
          <w:szCs w:val="24"/>
        </w:rPr>
        <w:t>U</w:t>
      </w:r>
      <w:r w:rsidR="00AB4A43" w:rsidRPr="00D06E17">
        <w:rPr>
          <w:bCs/>
          <w:sz w:val="24"/>
          <w:szCs w:val="24"/>
        </w:rPr>
        <w:t>mowy</w:t>
      </w:r>
      <w:r w:rsidRPr="009217C6">
        <w:rPr>
          <w:bCs/>
          <w:sz w:val="24"/>
          <w:szCs w:val="24"/>
        </w:rPr>
        <w:t xml:space="preserve">, wówczas </w:t>
      </w:r>
      <w:r w:rsidR="00AB4A43" w:rsidRPr="009217C6">
        <w:rPr>
          <w:bCs/>
          <w:sz w:val="24"/>
          <w:szCs w:val="24"/>
        </w:rPr>
        <w:t xml:space="preserve">Wykonawca </w:t>
      </w:r>
      <w:r w:rsidRPr="009217C6">
        <w:rPr>
          <w:bCs/>
          <w:sz w:val="24"/>
          <w:szCs w:val="24"/>
        </w:rPr>
        <w:t xml:space="preserve">nie później niż na 30 dni przed końcem okresu przedłożonej gwarancji przedstawi </w:t>
      </w:r>
      <w:r w:rsidR="00AB4A43">
        <w:rPr>
          <w:bCs/>
          <w:sz w:val="24"/>
          <w:szCs w:val="24"/>
        </w:rPr>
        <w:t>Zamawiającemu</w:t>
      </w:r>
      <w:r w:rsidR="00AB4A43" w:rsidRPr="009217C6">
        <w:rPr>
          <w:bCs/>
          <w:sz w:val="24"/>
          <w:szCs w:val="24"/>
        </w:rPr>
        <w:t xml:space="preserve"> </w:t>
      </w:r>
      <w:r w:rsidRPr="009217C6">
        <w:rPr>
          <w:bCs/>
          <w:sz w:val="24"/>
          <w:szCs w:val="24"/>
        </w:rPr>
        <w:t xml:space="preserve">stosowne jej przedłużenie. W przypadku, gdy </w:t>
      </w:r>
      <w:r w:rsidR="00AB4A43" w:rsidRPr="009217C6">
        <w:rPr>
          <w:bCs/>
          <w:sz w:val="24"/>
          <w:szCs w:val="24"/>
        </w:rPr>
        <w:t xml:space="preserve">Wykonawca </w:t>
      </w:r>
      <w:r w:rsidR="0014691D">
        <w:rPr>
          <w:bCs/>
          <w:sz w:val="24"/>
          <w:szCs w:val="24"/>
        </w:rPr>
        <w:br/>
      </w:r>
      <w:r w:rsidRPr="009217C6">
        <w:rPr>
          <w:bCs/>
          <w:sz w:val="24"/>
          <w:szCs w:val="24"/>
        </w:rPr>
        <w:t xml:space="preserve">w powyższym terminie nie przekaże </w:t>
      </w:r>
      <w:r w:rsidR="00AB4A43">
        <w:rPr>
          <w:bCs/>
          <w:sz w:val="24"/>
          <w:szCs w:val="24"/>
        </w:rPr>
        <w:t>Zamawiającemu</w:t>
      </w:r>
      <w:r w:rsidR="00AB4A43" w:rsidRPr="009217C6">
        <w:rPr>
          <w:bCs/>
          <w:sz w:val="24"/>
          <w:szCs w:val="24"/>
        </w:rPr>
        <w:t xml:space="preserve"> </w:t>
      </w:r>
      <w:r w:rsidRPr="009217C6">
        <w:rPr>
          <w:bCs/>
          <w:sz w:val="24"/>
          <w:szCs w:val="24"/>
        </w:rPr>
        <w:t xml:space="preserve">dokumentu potwierdzającego stosowne przedłużenie gwarancji, wówczas </w:t>
      </w:r>
      <w:r w:rsidR="00AB4A43">
        <w:rPr>
          <w:bCs/>
          <w:sz w:val="24"/>
          <w:szCs w:val="24"/>
        </w:rPr>
        <w:t>ten</w:t>
      </w:r>
      <w:r w:rsidR="00AB4A43" w:rsidRPr="009217C6">
        <w:rPr>
          <w:bCs/>
          <w:sz w:val="24"/>
          <w:szCs w:val="24"/>
        </w:rPr>
        <w:t xml:space="preserve"> </w:t>
      </w:r>
      <w:r w:rsidRPr="009217C6">
        <w:rPr>
          <w:bCs/>
          <w:sz w:val="24"/>
          <w:szCs w:val="24"/>
        </w:rPr>
        <w:t xml:space="preserve">jest uprawniony według własnego wyboru, do wypłaty równowartości kwoty </w:t>
      </w:r>
      <w:r w:rsidR="00AB4A43">
        <w:rPr>
          <w:bCs/>
          <w:sz w:val="24"/>
          <w:szCs w:val="24"/>
        </w:rPr>
        <w:t>k</w:t>
      </w:r>
      <w:r w:rsidRPr="009217C6">
        <w:rPr>
          <w:bCs/>
          <w:sz w:val="24"/>
          <w:szCs w:val="24"/>
        </w:rPr>
        <w:t xml:space="preserve">aucji </w:t>
      </w:r>
      <w:r w:rsidR="00AB4A43">
        <w:rPr>
          <w:bCs/>
          <w:sz w:val="24"/>
          <w:szCs w:val="24"/>
        </w:rPr>
        <w:t>g</w:t>
      </w:r>
      <w:r w:rsidRPr="009217C6">
        <w:rPr>
          <w:bCs/>
          <w:sz w:val="24"/>
          <w:szCs w:val="24"/>
        </w:rPr>
        <w:t>warancyjnej z</w:t>
      </w:r>
      <w:r w:rsidR="00AB4A43">
        <w:rPr>
          <w:bCs/>
          <w:sz w:val="24"/>
          <w:szCs w:val="24"/>
        </w:rPr>
        <w:t xml:space="preserve"> posiadanej </w:t>
      </w:r>
      <w:r w:rsidR="00AB4A43" w:rsidRPr="00AB4A43">
        <w:rPr>
          <w:bCs/>
          <w:sz w:val="24"/>
          <w:szCs w:val="24"/>
        </w:rPr>
        <w:t>gwaranc</w:t>
      </w:r>
      <w:r w:rsidR="00AB4A43">
        <w:rPr>
          <w:bCs/>
          <w:sz w:val="24"/>
          <w:szCs w:val="24"/>
        </w:rPr>
        <w:t>ji</w:t>
      </w:r>
      <w:r w:rsidR="00AB4A43" w:rsidRPr="00AB4A43">
        <w:rPr>
          <w:bCs/>
          <w:sz w:val="24"/>
          <w:szCs w:val="24"/>
        </w:rPr>
        <w:t xml:space="preserve"> bankowe</w:t>
      </w:r>
      <w:r w:rsidR="00AB4A43">
        <w:rPr>
          <w:bCs/>
          <w:sz w:val="24"/>
          <w:szCs w:val="24"/>
        </w:rPr>
        <w:t>j</w:t>
      </w:r>
      <w:r w:rsidR="00AB4A43" w:rsidRPr="00AB4A43">
        <w:rPr>
          <w:bCs/>
          <w:sz w:val="24"/>
          <w:szCs w:val="24"/>
        </w:rPr>
        <w:t xml:space="preserve"> lub ubezpieczeniowe</w:t>
      </w:r>
      <w:r w:rsidR="00AB4A43">
        <w:rPr>
          <w:bCs/>
          <w:sz w:val="24"/>
          <w:szCs w:val="24"/>
        </w:rPr>
        <w:t>j</w:t>
      </w:r>
      <w:r w:rsidRPr="009217C6">
        <w:rPr>
          <w:bCs/>
          <w:sz w:val="24"/>
          <w:szCs w:val="24"/>
        </w:rPr>
        <w:t>.</w:t>
      </w:r>
    </w:p>
    <w:p w14:paraId="1CEB5971" w14:textId="645938A0" w:rsidR="000824AE" w:rsidRPr="00AB4A43" w:rsidRDefault="000824AE" w:rsidP="00AB4A43">
      <w:pPr>
        <w:pStyle w:val="Akapitzlist"/>
        <w:widowControl w:val="0"/>
        <w:numPr>
          <w:ilvl w:val="3"/>
          <w:numId w:val="120"/>
        </w:numPr>
        <w:spacing w:line="360" w:lineRule="auto"/>
        <w:ind w:left="142"/>
        <w:jc w:val="both"/>
        <w:rPr>
          <w:bCs/>
          <w:sz w:val="24"/>
          <w:szCs w:val="24"/>
        </w:rPr>
      </w:pPr>
      <w:r w:rsidRPr="00AB4A43">
        <w:rPr>
          <w:bCs/>
          <w:sz w:val="24"/>
          <w:szCs w:val="24"/>
        </w:rPr>
        <w:t xml:space="preserve">W przypadku każdorazowego zaspokojenia się </w:t>
      </w:r>
      <w:r w:rsidR="00F676BB">
        <w:rPr>
          <w:bCs/>
          <w:sz w:val="24"/>
          <w:szCs w:val="24"/>
        </w:rPr>
        <w:t>Zamawiającego</w:t>
      </w:r>
      <w:r w:rsidRPr="00AB4A43">
        <w:rPr>
          <w:bCs/>
          <w:sz w:val="24"/>
          <w:szCs w:val="24"/>
        </w:rPr>
        <w:t xml:space="preserve"> z </w:t>
      </w:r>
      <w:r w:rsidR="00F676BB">
        <w:rPr>
          <w:bCs/>
          <w:sz w:val="24"/>
          <w:szCs w:val="24"/>
        </w:rPr>
        <w:t>k</w:t>
      </w:r>
      <w:r w:rsidRPr="00AB4A43">
        <w:rPr>
          <w:bCs/>
          <w:sz w:val="24"/>
          <w:szCs w:val="24"/>
        </w:rPr>
        <w:t xml:space="preserve">aucji </w:t>
      </w:r>
      <w:r w:rsidR="00F676BB">
        <w:rPr>
          <w:bCs/>
          <w:sz w:val="24"/>
          <w:szCs w:val="24"/>
        </w:rPr>
        <w:t>g</w:t>
      </w:r>
      <w:r w:rsidRPr="00AB4A43">
        <w:rPr>
          <w:bCs/>
          <w:sz w:val="24"/>
          <w:szCs w:val="24"/>
        </w:rPr>
        <w:t xml:space="preserve">warancyjnej, </w:t>
      </w:r>
      <w:r w:rsidR="00F676BB">
        <w:rPr>
          <w:bCs/>
          <w:sz w:val="24"/>
          <w:szCs w:val="24"/>
        </w:rPr>
        <w:t>gwarancji bankowej lub ubezpieczeniowej</w:t>
      </w:r>
      <w:r w:rsidRPr="00AB4A43">
        <w:rPr>
          <w:bCs/>
          <w:sz w:val="24"/>
          <w:szCs w:val="24"/>
        </w:rPr>
        <w:t xml:space="preserve">, </w:t>
      </w:r>
      <w:r w:rsidR="00F676BB">
        <w:rPr>
          <w:bCs/>
          <w:sz w:val="24"/>
          <w:szCs w:val="24"/>
        </w:rPr>
        <w:t>Wykonawca</w:t>
      </w:r>
      <w:r w:rsidRPr="00AB4A43">
        <w:rPr>
          <w:bCs/>
          <w:sz w:val="24"/>
          <w:szCs w:val="24"/>
        </w:rPr>
        <w:t xml:space="preserve"> jest zobowiązany uzupełnić wysokość kwoty zabezpieczenia do pełnej wysokości – tj. stosownie do</w:t>
      </w:r>
      <w:r w:rsidR="00F676BB">
        <w:rPr>
          <w:bCs/>
          <w:sz w:val="24"/>
          <w:szCs w:val="24"/>
        </w:rPr>
        <w:t xml:space="preserve"> wysokości zabezpieczenia określonej </w:t>
      </w:r>
      <w:r w:rsidR="00F676BB" w:rsidRPr="0029562F">
        <w:rPr>
          <w:bCs/>
          <w:sz w:val="24"/>
          <w:szCs w:val="24"/>
        </w:rPr>
        <w:t xml:space="preserve">w </w:t>
      </w:r>
      <w:r w:rsidR="00E72B30">
        <w:rPr>
          <w:bCs/>
          <w:sz w:val="24"/>
          <w:szCs w:val="24"/>
        </w:rPr>
        <w:t>ust.</w:t>
      </w:r>
      <w:r w:rsidRPr="0029562F">
        <w:rPr>
          <w:bCs/>
          <w:sz w:val="24"/>
          <w:szCs w:val="24"/>
        </w:rPr>
        <w:t xml:space="preserve"> 1</w:t>
      </w:r>
      <w:r w:rsidR="00F676BB" w:rsidRPr="0029562F">
        <w:rPr>
          <w:bCs/>
          <w:sz w:val="24"/>
          <w:szCs w:val="24"/>
        </w:rPr>
        <w:t>.</w:t>
      </w:r>
      <w:r w:rsidRPr="0029562F">
        <w:rPr>
          <w:bCs/>
          <w:sz w:val="24"/>
          <w:szCs w:val="24"/>
        </w:rPr>
        <w:t xml:space="preserve">   </w:t>
      </w:r>
    </w:p>
    <w:p w14:paraId="519E6316" w14:textId="77777777" w:rsidR="003308C8" w:rsidRPr="007C5E10" w:rsidRDefault="003308C8" w:rsidP="00F676BB">
      <w:pPr>
        <w:widowControl w:val="0"/>
        <w:spacing w:line="360" w:lineRule="auto"/>
        <w:rPr>
          <w:b/>
          <w:sz w:val="24"/>
          <w:szCs w:val="24"/>
        </w:rPr>
      </w:pPr>
      <w:bookmarkStart w:id="17" w:name="_heading=h.17dp8vu" w:colFirst="0" w:colLast="0"/>
      <w:bookmarkEnd w:id="17"/>
    </w:p>
    <w:p w14:paraId="04D1F5B8" w14:textId="77777777" w:rsidR="00116521" w:rsidRDefault="00694D5B" w:rsidP="00095015">
      <w:pPr>
        <w:widowControl w:val="0"/>
        <w:spacing w:line="360" w:lineRule="auto"/>
        <w:jc w:val="center"/>
        <w:rPr>
          <w:rFonts w:eastAsiaTheme="minorHAnsi"/>
          <w:b/>
          <w:bCs/>
          <w:sz w:val="24"/>
          <w:szCs w:val="24"/>
          <w:lang w:eastAsia="en-US"/>
          <w14:ligatures w14:val="standardContextual"/>
        </w:rPr>
      </w:pPr>
      <w:r w:rsidRPr="007C5E10">
        <w:rPr>
          <w:rFonts w:eastAsiaTheme="minorHAnsi"/>
          <w:b/>
          <w:bCs/>
          <w:sz w:val="24"/>
          <w:szCs w:val="24"/>
          <w:lang w:eastAsia="en-US"/>
          <w14:ligatures w14:val="standardContextual"/>
        </w:rPr>
        <w:t xml:space="preserve">§ </w:t>
      </w:r>
      <w:r w:rsidR="00116521">
        <w:rPr>
          <w:rFonts w:eastAsiaTheme="minorHAnsi"/>
          <w:b/>
          <w:bCs/>
          <w:sz w:val="24"/>
          <w:szCs w:val="24"/>
          <w:lang w:eastAsia="en-US"/>
          <w14:ligatures w14:val="standardContextual"/>
        </w:rPr>
        <w:t>9</w:t>
      </w:r>
      <w:r w:rsidRPr="007C5E10">
        <w:rPr>
          <w:rFonts w:eastAsiaTheme="minorHAnsi"/>
          <w:b/>
          <w:bCs/>
          <w:sz w:val="24"/>
          <w:szCs w:val="24"/>
          <w:lang w:eastAsia="en-US"/>
          <w14:ligatures w14:val="standardContextual"/>
        </w:rPr>
        <w:t xml:space="preserve">. </w:t>
      </w:r>
    </w:p>
    <w:p w14:paraId="37B2E0C6" w14:textId="2D79E1BD" w:rsidR="003308C8" w:rsidRPr="007C5E10" w:rsidRDefault="00116521" w:rsidP="00095015">
      <w:pPr>
        <w:widowControl w:val="0"/>
        <w:spacing w:line="360" w:lineRule="auto"/>
        <w:jc w:val="center"/>
        <w:rPr>
          <w:b/>
          <w:bCs/>
          <w:sz w:val="24"/>
          <w:szCs w:val="24"/>
        </w:rPr>
      </w:pPr>
      <w:bookmarkStart w:id="18" w:name="_Hlk156783477"/>
      <w:r w:rsidRPr="007C5E10">
        <w:rPr>
          <w:rFonts w:eastAsiaTheme="minorHAnsi"/>
          <w:b/>
          <w:bCs/>
          <w:sz w:val="24"/>
          <w:szCs w:val="24"/>
          <w:lang w:eastAsia="en-US"/>
          <w14:ligatures w14:val="standardContextual"/>
        </w:rPr>
        <w:t>Ubezpieczeni</w:t>
      </w:r>
      <w:r>
        <w:rPr>
          <w:rFonts w:eastAsiaTheme="minorHAnsi"/>
          <w:b/>
          <w:bCs/>
          <w:sz w:val="24"/>
          <w:szCs w:val="24"/>
          <w:lang w:eastAsia="en-US"/>
          <w14:ligatures w14:val="standardContextual"/>
        </w:rPr>
        <w:t>e</w:t>
      </w:r>
    </w:p>
    <w:bookmarkEnd w:id="18"/>
    <w:p w14:paraId="5EDDB14D" w14:textId="77777777" w:rsidR="00694D5B" w:rsidRPr="007C5E10" w:rsidRDefault="00694D5B" w:rsidP="00095015">
      <w:pPr>
        <w:widowControl w:val="0"/>
        <w:spacing w:line="360" w:lineRule="auto"/>
        <w:jc w:val="center"/>
        <w:rPr>
          <w:b/>
          <w:sz w:val="24"/>
          <w:szCs w:val="24"/>
        </w:rPr>
      </w:pPr>
    </w:p>
    <w:p w14:paraId="7CABCEEA" w14:textId="3C56170E" w:rsidR="00694D5B" w:rsidRPr="00330528" w:rsidRDefault="00E93185" w:rsidP="006157F5">
      <w:pPr>
        <w:pStyle w:val="Akapitzlist"/>
        <w:widowControl w:val="0"/>
        <w:numPr>
          <w:ilvl w:val="6"/>
          <w:numId w:val="27"/>
        </w:numPr>
        <w:spacing w:line="360" w:lineRule="auto"/>
        <w:ind w:left="284"/>
        <w:jc w:val="both"/>
        <w:rPr>
          <w:bCs/>
          <w:sz w:val="24"/>
          <w:szCs w:val="24"/>
        </w:rPr>
      </w:pPr>
      <w:bookmarkStart w:id="19" w:name="_Hlk156802979"/>
      <w:r>
        <w:rPr>
          <w:bCs/>
          <w:sz w:val="24"/>
          <w:szCs w:val="24"/>
        </w:rPr>
        <w:t xml:space="preserve">Wykonawca </w:t>
      </w:r>
      <w:r w:rsidR="00694D5B" w:rsidRPr="00330528">
        <w:rPr>
          <w:bCs/>
          <w:sz w:val="24"/>
          <w:szCs w:val="24"/>
        </w:rPr>
        <w:t>oświadcza, że posiada i będzie kontynuował przez cały okres obowiązywania Umowy ubezpieczenie od odpowiedzialności cywilnej</w:t>
      </w:r>
      <w:r w:rsidR="00215050">
        <w:rPr>
          <w:bCs/>
          <w:sz w:val="24"/>
          <w:szCs w:val="24"/>
        </w:rPr>
        <w:t xml:space="preserve"> (OC)</w:t>
      </w:r>
      <w:r w:rsidR="00694D5B" w:rsidRPr="00330528">
        <w:rPr>
          <w:bCs/>
          <w:sz w:val="24"/>
          <w:szCs w:val="24"/>
        </w:rPr>
        <w:t xml:space="preserve"> za wszelkie szkody powstałe </w:t>
      </w:r>
      <w:r w:rsidR="0014691D">
        <w:rPr>
          <w:bCs/>
          <w:sz w:val="24"/>
          <w:szCs w:val="24"/>
        </w:rPr>
        <w:br/>
      </w:r>
      <w:r w:rsidR="00694D5B" w:rsidRPr="00330528">
        <w:rPr>
          <w:bCs/>
          <w:sz w:val="24"/>
          <w:szCs w:val="24"/>
        </w:rPr>
        <w:t>w związku z prowadzoną działalnością. Ubezpieczenie obejmuje zarówno szkody</w:t>
      </w:r>
      <w:r w:rsidR="002701DD">
        <w:rPr>
          <w:bCs/>
          <w:sz w:val="24"/>
          <w:szCs w:val="24"/>
        </w:rPr>
        <w:t xml:space="preserve"> osobowe,</w:t>
      </w:r>
      <w:r w:rsidR="00694D5B" w:rsidRPr="00330528">
        <w:rPr>
          <w:bCs/>
          <w:sz w:val="24"/>
          <w:szCs w:val="24"/>
        </w:rPr>
        <w:t xml:space="preserve"> majątkowe, jak i niemajątkowe powstałe w</w:t>
      </w:r>
      <w:r w:rsidR="00470511" w:rsidRPr="00330528">
        <w:rPr>
          <w:bCs/>
          <w:sz w:val="24"/>
          <w:szCs w:val="24"/>
        </w:rPr>
        <w:t xml:space="preserve"> </w:t>
      </w:r>
      <w:r w:rsidR="00694D5B" w:rsidRPr="00330528">
        <w:rPr>
          <w:bCs/>
          <w:sz w:val="24"/>
          <w:szCs w:val="24"/>
        </w:rPr>
        <w:t xml:space="preserve">związku z odpowiedzialnością kontraktową </w:t>
      </w:r>
      <w:r w:rsidR="0014691D">
        <w:rPr>
          <w:bCs/>
          <w:sz w:val="24"/>
          <w:szCs w:val="24"/>
        </w:rPr>
        <w:br/>
      </w:r>
      <w:r w:rsidR="00694D5B" w:rsidRPr="00330528">
        <w:rPr>
          <w:bCs/>
          <w:sz w:val="24"/>
          <w:szCs w:val="24"/>
        </w:rPr>
        <w:t xml:space="preserve">i deliktową </w:t>
      </w:r>
      <w:r w:rsidR="00521262">
        <w:rPr>
          <w:bCs/>
          <w:sz w:val="24"/>
          <w:szCs w:val="24"/>
        </w:rPr>
        <w:t xml:space="preserve">Wykonawcy. </w:t>
      </w:r>
      <w:r>
        <w:rPr>
          <w:bCs/>
          <w:sz w:val="24"/>
          <w:szCs w:val="24"/>
        </w:rPr>
        <w:t xml:space="preserve">Wykonawca </w:t>
      </w:r>
      <w:r w:rsidR="00CF7434" w:rsidRPr="00CF7434">
        <w:rPr>
          <w:bCs/>
          <w:sz w:val="24"/>
          <w:szCs w:val="24"/>
        </w:rPr>
        <w:t>zobowiązany jest</w:t>
      </w:r>
      <w:r w:rsidR="00CF7434">
        <w:rPr>
          <w:bCs/>
          <w:sz w:val="24"/>
          <w:szCs w:val="24"/>
        </w:rPr>
        <w:t xml:space="preserve"> </w:t>
      </w:r>
      <w:r w:rsidR="00CF7434" w:rsidRPr="00CF7434">
        <w:rPr>
          <w:bCs/>
          <w:sz w:val="24"/>
          <w:szCs w:val="24"/>
        </w:rPr>
        <w:t>zapewnić</w:t>
      </w:r>
      <w:r w:rsidR="00215050">
        <w:rPr>
          <w:bCs/>
          <w:sz w:val="24"/>
          <w:szCs w:val="24"/>
        </w:rPr>
        <w:t xml:space="preserve"> także</w:t>
      </w:r>
      <w:r w:rsidR="00CF7434" w:rsidRPr="00CF7434">
        <w:rPr>
          <w:bCs/>
          <w:sz w:val="24"/>
          <w:szCs w:val="24"/>
        </w:rPr>
        <w:t xml:space="preserve"> ubezpieczenie swoich pracowników od następstw nieszczęśliwych wypadków (NNW)</w:t>
      </w:r>
      <w:r w:rsidR="00CF7434">
        <w:rPr>
          <w:bCs/>
          <w:sz w:val="24"/>
          <w:szCs w:val="24"/>
        </w:rPr>
        <w:t>.</w:t>
      </w:r>
      <w:r w:rsidR="00CF7434" w:rsidRPr="00CF7434">
        <w:rPr>
          <w:bCs/>
          <w:sz w:val="24"/>
          <w:szCs w:val="24"/>
        </w:rPr>
        <w:t xml:space="preserve"> </w:t>
      </w:r>
      <w:bookmarkEnd w:id="19"/>
      <w:r w:rsidR="00694D5B" w:rsidRPr="00330528">
        <w:rPr>
          <w:bCs/>
          <w:sz w:val="24"/>
          <w:szCs w:val="24"/>
        </w:rPr>
        <w:t>Dowód zawarcia umowy ubezpieczenia</w:t>
      </w:r>
      <w:r w:rsidR="00470511" w:rsidRPr="00330528">
        <w:rPr>
          <w:bCs/>
          <w:sz w:val="24"/>
          <w:szCs w:val="24"/>
        </w:rPr>
        <w:t xml:space="preserve"> </w:t>
      </w:r>
      <w:r w:rsidR="00694D5B" w:rsidRPr="00330528">
        <w:rPr>
          <w:bCs/>
          <w:sz w:val="24"/>
          <w:szCs w:val="24"/>
        </w:rPr>
        <w:t>w postaci certyfikatu ubezpieczeniowego wraz z potwierdzeniem zapłaty składki ubezpieczeniowej stanowi</w:t>
      </w:r>
      <w:r w:rsidR="00470511" w:rsidRPr="00330528">
        <w:rPr>
          <w:bCs/>
          <w:sz w:val="24"/>
          <w:szCs w:val="24"/>
        </w:rPr>
        <w:t xml:space="preserve"> </w:t>
      </w:r>
      <w:r w:rsidR="00694D5B" w:rsidRPr="0029562F">
        <w:rPr>
          <w:b/>
          <w:sz w:val="24"/>
          <w:szCs w:val="24"/>
        </w:rPr>
        <w:t xml:space="preserve">Załącznik nr </w:t>
      </w:r>
      <w:r w:rsidR="00372FE8" w:rsidRPr="0029562F">
        <w:rPr>
          <w:b/>
          <w:sz w:val="24"/>
          <w:szCs w:val="24"/>
        </w:rPr>
        <w:t>8</w:t>
      </w:r>
      <w:r w:rsidR="00694D5B" w:rsidRPr="0029562F">
        <w:rPr>
          <w:bCs/>
          <w:sz w:val="24"/>
          <w:szCs w:val="24"/>
        </w:rPr>
        <w:t xml:space="preserve"> </w:t>
      </w:r>
      <w:r w:rsidR="00694D5B" w:rsidRPr="00330528">
        <w:rPr>
          <w:bCs/>
          <w:sz w:val="24"/>
          <w:szCs w:val="24"/>
        </w:rPr>
        <w:t xml:space="preserve">do Umowy i będzie corocznie </w:t>
      </w:r>
      <w:r w:rsidR="00694D5B" w:rsidRPr="00330528">
        <w:rPr>
          <w:bCs/>
          <w:sz w:val="24"/>
          <w:szCs w:val="24"/>
        </w:rPr>
        <w:lastRenderedPageBreak/>
        <w:t>przedkładany przed upływem ważności polisy.</w:t>
      </w:r>
      <w:r w:rsidR="00AB5CF5">
        <w:rPr>
          <w:bCs/>
          <w:sz w:val="24"/>
          <w:szCs w:val="24"/>
        </w:rPr>
        <w:t xml:space="preserve"> Ponad powyższe, </w:t>
      </w:r>
      <w:r>
        <w:rPr>
          <w:bCs/>
          <w:sz w:val="24"/>
          <w:szCs w:val="24"/>
        </w:rPr>
        <w:t xml:space="preserve">Wykonawca </w:t>
      </w:r>
      <w:r w:rsidR="00AB5CF5">
        <w:rPr>
          <w:bCs/>
          <w:sz w:val="24"/>
          <w:szCs w:val="24"/>
        </w:rPr>
        <w:t xml:space="preserve">oświadcza, że przy zawieraniu umów z Podwykonawcami, dopilnuje, aby posiadali oni </w:t>
      </w:r>
      <w:r w:rsidR="00AB5CF5" w:rsidRPr="00330528">
        <w:rPr>
          <w:bCs/>
          <w:sz w:val="24"/>
          <w:szCs w:val="24"/>
        </w:rPr>
        <w:t>ubezpieczeni</w:t>
      </w:r>
      <w:r w:rsidR="00AB5CF5">
        <w:rPr>
          <w:bCs/>
          <w:sz w:val="24"/>
          <w:szCs w:val="24"/>
        </w:rPr>
        <w:t>e</w:t>
      </w:r>
      <w:r w:rsidR="00AB5CF5" w:rsidRPr="00330528">
        <w:rPr>
          <w:bCs/>
          <w:sz w:val="24"/>
          <w:szCs w:val="24"/>
        </w:rPr>
        <w:t xml:space="preserve"> od odpowiedzialności cywilnej za wszelkie szkody powstałe w związku z prowadzoną działalnością</w:t>
      </w:r>
      <w:r w:rsidR="00AB5CF5">
        <w:rPr>
          <w:bCs/>
          <w:sz w:val="24"/>
          <w:szCs w:val="24"/>
        </w:rPr>
        <w:t xml:space="preserve">, którego certyfikat/polisa będzie stanowiła załącznik do umowy </w:t>
      </w:r>
      <w:r w:rsidR="0014691D">
        <w:rPr>
          <w:bCs/>
          <w:sz w:val="24"/>
          <w:szCs w:val="24"/>
        </w:rPr>
        <w:br/>
      </w:r>
      <w:r w:rsidR="00AB5CF5">
        <w:rPr>
          <w:bCs/>
          <w:sz w:val="24"/>
          <w:szCs w:val="24"/>
        </w:rPr>
        <w:t xml:space="preserve">o podwykonawstwo, natomiast </w:t>
      </w:r>
      <w:r w:rsidR="00DD19FE">
        <w:rPr>
          <w:bCs/>
          <w:sz w:val="24"/>
          <w:szCs w:val="24"/>
        </w:rPr>
        <w:t>P</w:t>
      </w:r>
      <w:r w:rsidR="00AB5CF5">
        <w:rPr>
          <w:bCs/>
          <w:sz w:val="24"/>
          <w:szCs w:val="24"/>
        </w:rPr>
        <w:t>odwykonawcy na mocy niniejszej umowy zobowiążą do posiadania</w:t>
      </w:r>
      <w:r w:rsidR="00EF7DC6">
        <w:rPr>
          <w:bCs/>
          <w:sz w:val="24"/>
          <w:szCs w:val="24"/>
        </w:rPr>
        <w:t xml:space="preserve"> tożsamego ubezpieczenia </w:t>
      </w:r>
      <w:r w:rsidR="00DD19FE">
        <w:rPr>
          <w:bCs/>
          <w:sz w:val="24"/>
          <w:szCs w:val="24"/>
        </w:rPr>
        <w:t>D</w:t>
      </w:r>
      <w:r w:rsidR="00EF7DC6">
        <w:rPr>
          <w:bCs/>
          <w:sz w:val="24"/>
          <w:szCs w:val="24"/>
        </w:rPr>
        <w:t xml:space="preserve">alszych </w:t>
      </w:r>
      <w:r w:rsidR="00DD19FE">
        <w:rPr>
          <w:bCs/>
          <w:sz w:val="24"/>
          <w:szCs w:val="24"/>
        </w:rPr>
        <w:t>P</w:t>
      </w:r>
      <w:r w:rsidR="00EF7DC6">
        <w:rPr>
          <w:bCs/>
          <w:sz w:val="24"/>
          <w:szCs w:val="24"/>
        </w:rPr>
        <w:t xml:space="preserve">odwykonawców. Niezależnie </w:t>
      </w:r>
      <w:r w:rsidR="0014691D">
        <w:rPr>
          <w:bCs/>
          <w:sz w:val="24"/>
          <w:szCs w:val="24"/>
        </w:rPr>
        <w:br/>
      </w:r>
      <w:r w:rsidR="00EF7DC6">
        <w:rPr>
          <w:bCs/>
          <w:sz w:val="24"/>
          <w:szCs w:val="24"/>
        </w:rPr>
        <w:t xml:space="preserve">od powyższego, strony postanawiają, że </w:t>
      </w:r>
      <w:r>
        <w:rPr>
          <w:bCs/>
          <w:sz w:val="24"/>
          <w:szCs w:val="24"/>
        </w:rPr>
        <w:t xml:space="preserve">Wykonawca </w:t>
      </w:r>
      <w:r w:rsidR="00EF7DC6">
        <w:rPr>
          <w:bCs/>
          <w:sz w:val="24"/>
          <w:szCs w:val="24"/>
        </w:rPr>
        <w:t xml:space="preserve">odpowiada za </w:t>
      </w:r>
      <w:r w:rsidR="00EF7DC6" w:rsidRPr="00330528">
        <w:rPr>
          <w:bCs/>
          <w:sz w:val="24"/>
          <w:szCs w:val="24"/>
        </w:rPr>
        <w:t xml:space="preserve">szkody majątkowe, jak </w:t>
      </w:r>
      <w:r w:rsidR="0014691D">
        <w:rPr>
          <w:bCs/>
          <w:sz w:val="24"/>
          <w:szCs w:val="24"/>
        </w:rPr>
        <w:br/>
      </w:r>
      <w:r w:rsidR="00EF7DC6" w:rsidRPr="00330528">
        <w:rPr>
          <w:bCs/>
          <w:sz w:val="24"/>
          <w:szCs w:val="24"/>
        </w:rPr>
        <w:t xml:space="preserve">i niemajątkowe powstałe w związku z odpowiedzialnością </w:t>
      </w:r>
      <w:r w:rsidR="00EF7DC6">
        <w:rPr>
          <w:bCs/>
          <w:sz w:val="24"/>
          <w:szCs w:val="24"/>
        </w:rPr>
        <w:t xml:space="preserve">Podwykonawców i dalszych podwykonawców na zasadzie ryzyka. </w:t>
      </w:r>
      <w:r w:rsidR="00AB5CF5">
        <w:rPr>
          <w:bCs/>
          <w:sz w:val="24"/>
          <w:szCs w:val="24"/>
        </w:rPr>
        <w:t xml:space="preserve">  </w:t>
      </w:r>
    </w:p>
    <w:p w14:paraId="6E425CCA" w14:textId="1D0737A9" w:rsidR="00694D5B" w:rsidRPr="00330528" w:rsidRDefault="00694D5B" w:rsidP="006157F5">
      <w:pPr>
        <w:pStyle w:val="Akapitzlist"/>
        <w:widowControl w:val="0"/>
        <w:numPr>
          <w:ilvl w:val="6"/>
          <w:numId w:val="27"/>
        </w:numPr>
        <w:spacing w:line="360" w:lineRule="auto"/>
        <w:ind w:left="284"/>
        <w:jc w:val="both"/>
        <w:rPr>
          <w:bCs/>
          <w:sz w:val="24"/>
          <w:szCs w:val="24"/>
        </w:rPr>
      </w:pPr>
      <w:r w:rsidRPr="00330528">
        <w:rPr>
          <w:bCs/>
          <w:sz w:val="24"/>
          <w:szCs w:val="24"/>
        </w:rPr>
        <w:t xml:space="preserve">Suma gwarancyjna, w Okresie Realizacji Robót wynosić będzie co najmniej </w:t>
      </w:r>
      <w:r w:rsidRPr="00330528">
        <w:rPr>
          <w:bCs/>
          <w:color w:val="FF0000"/>
          <w:sz w:val="24"/>
          <w:szCs w:val="24"/>
        </w:rPr>
        <w:t>10.000.000</w:t>
      </w:r>
      <w:r w:rsidR="00470511" w:rsidRPr="00330528">
        <w:rPr>
          <w:bCs/>
          <w:color w:val="FF0000"/>
          <w:sz w:val="24"/>
          <w:szCs w:val="24"/>
        </w:rPr>
        <w:t xml:space="preserve"> </w:t>
      </w:r>
      <w:r w:rsidRPr="00330528">
        <w:rPr>
          <w:bCs/>
          <w:color w:val="FF0000"/>
          <w:sz w:val="24"/>
          <w:szCs w:val="24"/>
        </w:rPr>
        <w:t xml:space="preserve">PLN </w:t>
      </w:r>
      <w:r w:rsidR="00470511" w:rsidRPr="00330528">
        <w:rPr>
          <w:bCs/>
          <w:color w:val="FF0000"/>
          <w:sz w:val="24"/>
          <w:szCs w:val="24"/>
        </w:rPr>
        <w:t>(słownie:</w:t>
      </w:r>
      <w:r w:rsidR="00EF7DC6">
        <w:rPr>
          <w:bCs/>
          <w:color w:val="FF0000"/>
          <w:sz w:val="24"/>
          <w:szCs w:val="24"/>
        </w:rPr>
        <w:t xml:space="preserve"> dziesięć milionów złotych</w:t>
      </w:r>
      <w:r w:rsidR="00470511" w:rsidRPr="00330528">
        <w:rPr>
          <w:bCs/>
          <w:color w:val="FF0000"/>
          <w:sz w:val="24"/>
          <w:szCs w:val="24"/>
        </w:rPr>
        <w:t xml:space="preserve">) </w:t>
      </w:r>
      <w:r w:rsidRPr="00330528">
        <w:rPr>
          <w:bCs/>
          <w:sz w:val="24"/>
          <w:szCs w:val="24"/>
        </w:rPr>
        <w:t>na jedno i wszystkie zdarzenia, bez ograniczania liczby zdarzeń dla szkód osobowych i rzeczowych w</w:t>
      </w:r>
      <w:r w:rsidR="00470511" w:rsidRPr="00330528">
        <w:rPr>
          <w:bCs/>
          <w:sz w:val="24"/>
          <w:szCs w:val="24"/>
        </w:rPr>
        <w:t xml:space="preserve"> </w:t>
      </w:r>
      <w:r w:rsidRPr="00330528">
        <w:rPr>
          <w:bCs/>
          <w:sz w:val="24"/>
          <w:szCs w:val="24"/>
        </w:rPr>
        <w:t>okresie ubezpieczenia.</w:t>
      </w:r>
    </w:p>
    <w:p w14:paraId="4594ECCF" w14:textId="7B97C75F" w:rsidR="00694D5B" w:rsidRPr="00330528" w:rsidRDefault="00694D5B" w:rsidP="006157F5">
      <w:pPr>
        <w:pStyle w:val="Akapitzlist"/>
        <w:widowControl w:val="0"/>
        <w:numPr>
          <w:ilvl w:val="6"/>
          <w:numId w:val="27"/>
        </w:numPr>
        <w:spacing w:line="360" w:lineRule="auto"/>
        <w:ind w:left="284"/>
        <w:jc w:val="both"/>
        <w:rPr>
          <w:bCs/>
          <w:sz w:val="24"/>
          <w:szCs w:val="24"/>
        </w:rPr>
      </w:pPr>
      <w:r w:rsidRPr="00330528">
        <w:rPr>
          <w:bCs/>
          <w:sz w:val="24"/>
          <w:szCs w:val="24"/>
        </w:rPr>
        <w:t xml:space="preserve">Przed rozpoczęciem Robót, </w:t>
      </w:r>
      <w:r w:rsidR="00E93185">
        <w:rPr>
          <w:bCs/>
          <w:sz w:val="24"/>
          <w:szCs w:val="24"/>
        </w:rPr>
        <w:t xml:space="preserve">Wykonawca </w:t>
      </w:r>
      <w:r w:rsidRPr="00330528">
        <w:rPr>
          <w:bCs/>
          <w:sz w:val="24"/>
          <w:szCs w:val="24"/>
        </w:rPr>
        <w:t>zawrze, obowiązujące przez cały Okres Realizacji Robót,</w:t>
      </w:r>
      <w:r w:rsidR="00470511" w:rsidRPr="00330528">
        <w:rPr>
          <w:bCs/>
          <w:sz w:val="24"/>
          <w:szCs w:val="24"/>
        </w:rPr>
        <w:t xml:space="preserve"> </w:t>
      </w:r>
      <w:r w:rsidRPr="00330528">
        <w:rPr>
          <w:bCs/>
          <w:sz w:val="24"/>
          <w:szCs w:val="24"/>
        </w:rPr>
        <w:t xml:space="preserve">ubezpieczenie budowy z tytułu wszelkich </w:t>
      </w:r>
      <w:proofErr w:type="spellStart"/>
      <w:r w:rsidRPr="00330528">
        <w:rPr>
          <w:bCs/>
          <w:sz w:val="24"/>
          <w:szCs w:val="24"/>
        </w:rPr>
        <w:t>ryzyk</w:t>
      </w:r>
      <w:proofErr w:type="spellEnd"/>
      <w:r w:rsidRPr="00330528">
        <w:rPr>
          <w:bCs/>
          <w:sz w:val="24"/>
          <w:szCs w:val="24"/>
        </w:rPr>
        <w:t xml:space="preserve"> (tzw. ubezpieczenie CAR) na kwotę nie mniejszą niż kwota</w:t>
      </w:r>
      <w:r w:rsidR="00470511" w:rsidRPr="00330528">
        <w:rPr>
          <w:bCs/>
          <w:sz w:val="24"/>
          <w:szCs w:val="24"/>
        </w:rPr>
        <w:t xml:space="preserve"> </w:t>
      </w:r>
      <w:r w:rsidRPr="00330528">
        <w:rPr>
          <w:bCs/>
          <w:sz w:val="24"/>
          <w:szCs w:val="24"/>
        </w:rPr>
        <w:t xml:space="preserve">wynagrodzenia ryczałtowego określonego w </w:t>
      </w:r>
      <w:r w:rsidR="009355E1" w:rsidRPr="00E72B30">
        <w:rPr>
          <w:bCs/>
          <w:sz w:val="24"/>
          <w:szCs w:val="24"/>
        </w:rPr>
        <w:t xml:space="preserve">§ 20. </w:t>
      </w:r>
      <w:r w:rsidR="009355E1" w:rsidRPr="009355E1">
        <w:rPr>
          <w:bCs/>
          <w:sz w:val="24"/>
          <w:szCs w:val="24"/>
        </w:rPr>
        <w:t>Wysokość Wynagrodzenia Wykonawcy</w:t>
      </w:r>
      <w:r w:rsidRPr="00330528">
        <w:rPr>
          <w:bCs/>
          <w:color w:val="FF0000"/>
          <w:sz w:val="24"/>
          <w:szCs w:val="24"/>
        </w:rPr>
        <w:t xml:space="preserve"> </w:t>
      </w:r>
      <w:r w:rsidRPr="00330528">
        <w:rPr>
          <w:bCs/>
          <w:sz w:val="24"/>
          <w:szCs w:val="24"/>
        </w:rPr>
        <w:t xml:space="preserve">oraz doprowadzi do objęcia </w:t>
      </w:r>
      <w:r w:rsidR="00AB1588">
        <w:rPr>
          <w:bCs/>
          <w:sz w:val="24"/>
          <w:szCs w:val="24"/>
        </w:rPr>
        <w:t xml:space="preserve">Zamawiającego </w:t>
      </w:r>
      <w:r w:rsidRPr="00330528">
        <w:rPr>
          <w:bCs/>
          <w:sz w:val="24"/>
          <w:szCs w:val="24"/>
        </w:rPr>
        <w:t>wspomnianą polisą</w:t>
      </w:r>
      <w:r w:rsidR="00D71657" w:rsidRPr="00330528">
        <w:rPr>
          <w:bCs/>
          <w:sz w:val="24"/>
          <w:szCs w:val="24"/>
        </w:rPr>
        <w:t xml:space="preserve"> </w:t>
      </w:r>
      <w:r w:rsidRPr="00330528">
        <w:rPr>
          <w:bCs/>
          <w:sz w:val="24"/>
          <w:szCs w:val="24"/>
        </w:rPr>
        <w:t xml:space="preserve">ubezpieczeniową od wszelkich </w:t>
      </w:r>
      <w:proofErr w:type="spellStart"/>
      <w:r w:rsidRPr="00330528">
        <w:rPr>
          <w:bCs/>
          <w:sz w:val="24"/>
          <w:szCs w:val="24"/>
        </w:rPr>
        <w:t>ryzyk</w:t>
      </w:r>
      <w:proofErr w:type="spellEnd"/>
      <w:r w:rsidRPr="00330528">
        <w:rPr>
          <w:bCs/>
          <w:sz w:val="24"/>
          <w:szCs w:val="24"/>
        </w:rPr>
        <w:t xml:space="preserve"> jako</w:t>
      </w:r>
      <w:r w:rsidR="00D71657" w:rsidRPr="00330528">
        <w:rPr>
          <w:bCs/>
          <w:sz w:val="24"/>
          <w:szCs w:val="24"/>
        </w:rPr>
        <w:t xml:space="preserve"> </w:t>
      </w:r>
      <w:r w:rsidRPr="00330528">
        <w:rPr>
          <w:bCs/>
          <w:sz w:val="24"/>
          <w:szCs w:val="24"/>
        </w:rPr>
        <w:t xml:space="preserve">podmioty współubezpieczone. </w:t>
      </w:r>
      <w:r w:rsidR="00E93185">
        <w:rPr>
          <w:bCs/>
          <w:sz w:val="24"/>
          <w:szCs w:val="24"/>
        </w:rPr>
        <w:t xml:space="preserve">Wykonawca </w:t>
      </w:r>
      <w:r w:rsidRPr="00330528">
        <w:rPr>
          <w:bCs/>
          <w:sz w:val="24"/>
          <w:szCs w:val="24"/>
        </w:rPr>
        <w:t>zobowiązany jest</w:t>
      </w:r>
      <w:r w:rsidR="00D71657" w:rsidRPr="00330528">
        <w:rPr>
          <w:bCs/>
          <w:sz w:val="24"/>
          <w:szCs w:val="24"/>
        </w:rPr>
        <w:t xml:space="preserve"> </w:t>
      </w:r>
      <w:r w:rsidRPr="00330528">
        <w:rPr>
          <w:bCs/>
          <w:sz w:val="24"/>
          <w:szCs w:val="24"/>
        </w:rPr>
        <w:t xml:space="preserve">przekazać </w:t>
      </w:r>
      <w:r w:rsidR="00622020">
        <w:rPr>
          <w:bCs/>
          <w:sz w:val="24"/>
          <w:szCs w:val="24"/>
        </w:rPr>
        <w:t>Zamawiającemu</w:t>
      </w:r>
      <w:r w:rsidRPr="00330528">
        <w:rPr>
          <w:bCs/>
          <w:sz w:val="24"/>
          <w:szCs w:val="24"/>
        </w:rPr>
        <w:t>, certyfikat potwierdzający zawarcie</w:t>
      </w:r>
      <w:r w:rsidR="00D71657" w:rsidRPr="00330528">
        <w:rPr>
          <w:bCs/>
          <w:sz w:val="24"/>
          <w:szCs w:val="24"/>
        </w:rPr>
        <w:t xml:space="preserve"> </w:t>
      </w:r>
      <w:r w:rsidRPr="00330528">
        <w:rPr>
          <w:bCs/>
          <w:sz w:val="24"/>
          <w:szCs w:val="24"/>
        </w:rPr>
        <w:t>wspomnianego ubezpieczenia przed rozpoczęciem Robót.</w:t>
      </w:r>
    </w:p>
    <w:p w14:paraId="0C22B107" w14:textId="4DBF3C04" w:rsidR="00694D5B" w:rsidRPr="00330528" w:rsidRDefault="00694D5B" w:rsidP="006157F5">
      <w:pPr>
        <w:pStyle w:val="Akapitzlist"/>
        <w:widowControl w:val="0"/>
        <w:numPr>
          <w:ilvl w:val="6"/>
          <w:numId w:val="27"/>
        </w:numPr>
        <w:spacing w:line="360" w:lineRule="auto"/>
        <w:ind w:left="284"/>
        <w:jc w:val="both"/>
        <w:rPr>
          <w:bCs/>
          <w:sz w:val="24"/>
          <w:szCs w:val="24"/>
        </w:rPr>
      </w:pPr>
      <w:r w:rsidRPr="00330528">
        <w:rPr>
          <w:bCs/>
          <w:sz w:val="24"/>
          <w:szCs w:val="24"/>
        </w:rPr>
        <w:t xml:space="preserve">W przypadku posiadania przez </w:t>
      </w:r>
      <w:r w:rsidR="00624ECD">
        <w:rPr>
          <w:bCs/>
          <w:sz w:val="24"/>
          <w:szCs w:val="24"/>
        </w:rPr>
        <w:t xml:space="preserve">Wykonawcę </w:t>
      </w:r>
      <w:r w:rsidRPr="00330528">
        <w:rPr>
          <w:bCs/>
          <w:sz w:val="24"/>
          <w:szCs w:val="24"/>
        </w:rPr>
        <w:t xml:space="preserve">polisy obrotowej, </w:t>
      </w:r>
      <w:r w:rsidR="00E93185">
        <w:rPr>
          <w:bCs/>
          <w:sz w:val="24"/>
          <w:szCs w:val="24"/>
        </w:rPr>
        <w:t xml:space="preserve">Wykonawca </w:t>
      </w:r>
      <w:r w:rsidRPr="00330528">
        <w:rPr>
          <w:bCs/>
          <w:sz w:val="24"/>
          <w:szCs w:val="24"/>
        </w:rPr>
        <w:t>zobowiązany jest do objęcia</w:t>
      </w:r>
      <w:r w:rsidR="00D71657" w:rsidRPr="00330528">
        <w:rPr>
          <w:bCs/>
          <w:sz w:val="24"/>
          <w:szCs w:val="24"/>
        </w:rPr>
        <w:t xml:space="preserve"> </w:t>
      </w:r>
      <w:r w:rsidRPr="00330528">
        <w:rPr>
          <w:bCs/>
          <w:sz w:val="24"/>
          <w:szCs w:val="24"/>
        </w:rPr>
        <w:t>wspomnianą polisą niniejszej Umowy, odnawiania polisy i</w:t>
      </w:r>
      <w:r w:rsidR="009003F3" w:rsidRPr="00330528">
        <w:rPr>
          <w:bCs/>
          <w:sz w:val="24"/>
          <w:szCs w:val="24"/>
        </w:rPr>
        <w:t xml:space="preserve"> </w:t>
      </w:r>
      <w:r w:rsidRPr="00330528">
        <w:rPr>
          <w:bCs/>
          <w:sz w:val="24"/>
          <w:szCs w:val="24"/>
        </w:rPr>
        <w:t xml:space="preserve">utrzymywania jej </w:t>
      </w:r>
      <w:r w:rsidR="0014691D">
        <w:rPr>
          <w:bCs/>
          <w:sz w:val="24"/>
          <w:szCs w:val="24"/>
        </w:rPr>
        <w:br/>
      </w:r>
      <w:r w:rsidRPr="00330528">
        <w:rPr>
          <w:bCs/>
          <w:sz w:val="24"/>
          <w:szCs w:val="24"/>
        </w:rPr>
        <w:t>w mocy przez cały Okres Realizacji</w:t>
      </w:r>
      <w:r w:rsidR="009003F3" w:rsidRPr="00330528">
        <w:rPr>
          <w:bCs/>
          <w:sz w:val="24"/>
          <w:szCs w:val="24"/>
        </w:rPr>
        <w:t xml:space="preserve"> </w:t>
      </w:r>
      <w:r w:rsidRPr="00330528">
        <w:rPr>
          <w:bCs/>
          <w:sz w:val="24"/>
          <w:szCs w:val="24"/>
        </w:rPr>
        <w:t xml:space="preserve">Robót tj. do </w:t>
      </w:r>
      <w:r w:rsidR="002701DD">
        <w:rPr>
          <w:bCs/>
          <w:sz w:val="24"/>
          <w:szCs w:val="24"/>
        </w:rPr>
        <w:t xml:space="preserve">Odbioru Końcowego Inwestycji </w:t>
      </w:r>
      <w:r w:rsidRPr="00330528">
        <w:rPr>
          <w:bCs/>
          <w:sz w:val="24"/>
          <w:szCs w:val="24"/>
        </w:rPr>
        <w:t xml:space="preserve">przez </w:t>
      </w:r>
      <w:r w:rsidR="00622020">
        <w:rPr>
          <w:bCs/>
          <w:sz w:val="24"/>
          <w:szCs w:val="24"/>
        </w:rPr>
        <w:t>Zamawiającego</w:t>
      </w:r>
      <w:r w:rsidRPr="00330528">
        <w:rPr>
          <w:bCs/>
          <w:sz w:val="24"/>
          <w:szCs w:val="24"/>
        </w:rPr>
        <w:t>. Warunki w polisie obrotowej dla niniejszej Umowy nie</w:t>
      </w:r>
      <w:r w:rsidR="009003F3" w:rsidRPr="00330528">
        <w:rPr>
          <w:bCs/>
          <w:sz w:val="24"/>
          <w:szCs w:val="24"/>
        </w:rPr>
        <w:t xml:space="preserve"> </w:t>
      </w:r>
      <w:r w:rsidRPr="00330528">
        <w:rPr>
          <w:bCs/>
          <w:sz w:val="24"/>
          <w:szCs w:val="24"/>
        </w:rPr>
        <w:t>mogą być gorsze niż wyżej określone.</w:t>
      </w:r>
    </w:p>
    <w:p w14:paraId="49292537" w14:textId="33CF5F9D" w:rsidR="00694D5B" w:rsidRDefault="00694D5B" w:rsidP="006157F5">
      <w:pPr>
        <w:pStyle w:val="Akapitzlist"/>
        <w:widowControl w:val="0"/>
        <w:numPr>
          <w:ilvl w:val="6"/>
          <w:numId w:val="27"/>
        </w:numPr>
        <w:spacing w:line="360" w:lineRule="auto"/>
        <w:ind w:left="284"/>
        <w:jc w:val="both"/>
        <w:rPr>
          <w:bCs/>
          <w:sz w:val="24"/>
          <w:szCs w:val="24"/>
        </w:rPr>
      </w:pPr>
      <w:r w:rsidRPr="00330528">
        <w:rPr>
          <w:bCs/>
          <w:sz w:val="24"/>
          <w:szCs w:val="24"/>
        </w:rPr>
        <w:t xml:space="preserve">Jeżeli </w:t>
      </w:r>
      <w:r w:rsidR="00E93185">
        <w:rPr>
          <w:bCs/>
          <w:sz w:val="24"/>
          <w:szCs w:val="24"/>
        </w:rPr>
        <w:t xml:space="preserve">Wykonawca </w:t>
      </w:r>
      <w:r w:rsidRPr="00330528">
        <w:rPr>
          <w:bCs/>
          <w:sz w:val="24"/>
          <w:szCs w:val="24"/>
        </w:rPr>
        <w:t xml:space="preserve">nie zawrze ubezpieczeń, o których mowa w ustępach </w:t>
      </w:r>
      <w:r w:rsidR="002701DD">
        <w:rPr>
          <w:bCs/>
          <w:sz w:val="24"/>
          <w:szCs w:val="24"/>
        </w:rPr>
        <w:t>poprzedzających</w:t>
      </w:r>
      <w:r w:rsidRPr="00330528">
        <w:rPr>
          <w:bCs/>
          <w:sz w:val="24"/>
          <w:szCs w:val="24"/>
        </w:rPr>
        <w:t xml:space="preserve"> lub nie będzie kontynuował wyżej</w:t>
      </w:r>
      <w:r w:rsidR="009003F3" w:rsidRPr="00330528">
        <w:rPr>
          <w:bCs/>
          <w:sz w:val="24"/>
          <w:szCs w:val="24"/>
        </w:rPr>
        <w:t xml:space="preserve"> </w:t>
      </w:r>
      <w:r w:rsidRPr="00330528">
        <w:rPr>
          <w:bCs/>
          <w:sz w:val="24"/>
          <w:szCs w:val="24"/>
        </w:rPr>
        <w:t xml:space="preserve">wymienionych ubezpieczeń, </w:t>
      </w:r>
      <w:r w:rsidR="00587547">
        <w:rPr>
          <w:bCs/>
          <w:sz w:val="24"/>
          <w:szCs w:val="24"/>
        </w:rPr>
        <w:t xml:space="preserve">Zamawiający </w:t>
      </w:r>
      <w:r w:rsidRPr="00330528">
        <w:rPr>
          <w:bCs/>
          <w:sz w:val="24"/>
          <w:szCs w:val="24"/>
        </w:rPr>
        <w:t>może zawrzeć takie ubezpieczenie lub przedłużyć je we własnym</w:t>
      </w:r>
      <w:r w:rsidR="009003F3" w:rsidRPr="00330528">
        <w:rPr>
          <w:bCs/>
          <w:sz w:val="24"/>
          <w:szCs w:val="24"/>
        </w:rPr>
        <w:t xml:space="preserve"> </w:t>
      </w:r>
      <w:r w:rsidRPr="00330528">
        <w:rPr>
          <w:bCs/>
          <w:sz w:val="24"/>
          <w:szCs w:val="24"/>
        </w:rPr>
        <w:t xml:space="preserve">imieniu na koszt </w:t>
      </w:r>
      <w:r w:rsidR="00521262">
        <w:rPr>
          <w:bCs/>
          <w:sz w:val="24"/>
          <w:szCs w:val="24"/>
        </w:rPr>
        <w:t xml:space="preserve">Wykonawcy. </w:t>
      </w:r>
      <w:r w:rsidRPr="00330528">
        <w:rPr>
          <w:bCs/>
          <w:sz w:val="24"/>
          <w:szCs w:val="24"/>
        </w:rPr>
        <w:t xml:space="preserve">W takim przypadku </w:t>
      </w:r>
      <w:r w:rsidR="00587547">
        <w:rPr>
          <w:bCs/>
          <w:sz w:val="24"/>
          <w:szCs w:val="24"/>
        </w:rPr>
        <w:t xml:space="preserve">Zamawiający </w:t>
      </w:r>
      <w:r w:rsidRPr="00330528">
        <w:rPr>
          <w:bCs/>
          <w:sz w:val="24"/>
          <w:szCs w:val="24"/>
        </w:rPr>
        <w:t>jest uprawniony do potrącenia wydatków</w:t>
      </w:r>
      <w:r w:rsidR="009003F3" w:rsidRPr="00330528">
        <w:rPr>
          <w:bCs/>
          <w:sz w:val="24"/>
          <w:szCs w:val="24"/>
        </w:rPr>
        <w:t xml:space="preserve"> </w:t>
      </w:r>
      <w:r w:rsidRPr="00330528">
        <w:rPr>
          <w:bCs/>
          <w:sz w:val="24"/>
          <w:szCs w:val="24"/>
        </w:rPr>
        <w:t xml:space="preserve">związanych z zawarciem lub przedłużeniem ubezpieczenia z dowolnych kwot należnych </w:t>
      </w:r>
      <w:r w:rsidR="00521262">
        <w:rPr>
          <w:bCs/>
          <w:sz w:val="24"/>
          <w:szCs w:val="24"/>
        </w:rPr>
        <w:t xml:space="preserve">Wykonawcy. </w:t>
      </w:r>
      <w:r w:rsidRPr="00330528">
        <w:rPr>
          <w:bCs/>
          <w:sz w:val="24"/>
          <w:szCs w:val="24"/>
        </w:rPr>
        <w:t>Brak</w:t>
      </w:r>
      <w:r w:rsidR="009003F3" w:rsidRPr="00330528">
        <w:rPr>
          <w:bCs/>
          <w:sz w:val="24"/>
          <w:szCs w:val="24"/>
        </w:rPr>
        <w:t xml:space="preserve"> </w:t>
      </w:r>
      <w:r w:rsidRPr="00330528">
        <w:rPr>
          <w:bCs/>
          <w:sz w:val="24"/>
          <w:szCs w:val="24"/>
        </w:rPr>
        <w:t xml:space="preserve">posiadania przez </w:t>
      </w:r>
      <w:r w:rsidR="00624ECD">
        <w:rPr>
          <w:bCs/>
          <w:sz w:val="24"/>
          <w:szCs w:val="24"/>
        </w:rPr>
        <w:t xml:space="preserve">Wykonawcę </w:t>
      </w:r>
      <w:r w:rsidRPr="00330528">
        <w:rPr>
          <w:bCs/>
          <w:sz w:val="24"/>
          <w:szCs w:val="24"/>
        </w:rPr>
        <w:t>ubezpieczeń i nie naprawienie tego naruszenia pomimo dodatkowego</w:t>
      </w:r>
      <w:r w:rsidR="00794F7C" w:rsidRPr="00330528">
        <w:rPr>
          <w:bCs/>
          <w:sz w:val="24"/>
          <w:szCs w:val="24"/>
        </w:rPr>
        <w:t xml:space="preserve"> </w:t>
      </w:r>
      <w:r w:rsidRPr="00330528">
        <w:rPr>
          <w:bCs/>
          <w:sz w:val="24"/>
          <w:szCs w:val="24"/>
        </w:rPr>
        <w:t>wezwania z wyznaczeniem 14 dniowego terminu uważane będzie za naruszenie postanowień Umowy i uprawnia</w:t>
      </w:r>
      <w:r w:rsidR="00794F7C" w:rsidRPr="00330528">
        <w:rPr>
          <w:bCs/>
          <w:sz w:val="24"/>
          <w:szCs w:val="24"/>
        </w:rPr>
        <w:t xml:space="preserve"> </w:t>
      </w:r>
      <w:r w:rsidR="00AB1588">
        <w:rPr>
          <w:bCs/>
          <w:sz w:val="24"/>
          <w:szCs w:val="24"/>
        </w:rPr>
        <w:t xml:space="preserve">Zamawiającego </w:t>
      </w:r>
      <w:r w:rsidRPr="00330528">
        <w:rPr>
          <w:bCs/>
          <w:sz w:val="24"/>
          <w:szCs w:val="24"/>
        </w:rPr>
        <w:t>według jego wyboru do wypowiedzenia lub odstąpienia od Umowy z przyczyn leżących po</w:t>
      </w:r>
      <w:r w:rsidR="00794F7C" w:rsidRPr="00330528">
        <w:rPr>
          <w:bCs/>
          <w:sz w:val="24"/>
          <w:szCs w:val="24"/>
        </w:rPr>
        <w:t xml:space="preserve"> </w:t>
      </w:r>
      <w:r w:rsidRPr="00330528">
        <w:rPr>
          <w:bCs/>
          <w:sz w:val="24"/>
          <w:szCs w:val="24"/>
        </w:rPr>
        <w:t>stronie W</w:t>
      </w:r>
      <w:r w:rsidR="00623FDB" w:rsidRPr="00330528">
        <w:rPr>
          <w:bCs/>
          <w:sz w:val="24"/>
          <w:szCs w:val="24"/>
        </w:rPr>
        <w:t>ykonawcy</w:t>
      </w:r>
      <w:r w:rsidRPr="00330528">
        <w:rPr>
          <w:bCs/>
          <w:sz w:val="24"/>
          <w:szCs w:val="24"/>
        </w:rPr>
        <w:t>.</w:t>
      </w:r>
    </w:p>
    <w:p w14:paraId="341158E3" w14:textId="56331A35" w:rsidR="00C0510D" w:rsidRPr="00330528" w:rsidRDefault="00C0510D" w:rsidP="006157F5">
      <w:pPr>
        <w:pStyle w:val="Akapitzlist"/>
        <w:widowControl w:val="0"/>
        <w:numPr>
          <w:ilvl w:val="6"/>
          <w:numId w:val="27"/>
        </w:numPr>
        <w:spacing w:line="360" w:lineRule="auto"/>
        <w:ind w:left="284"/>
        <w:jc w:val="both"/>
        <w:rPr>
          <w:bCs/>
          <w:sz w:val="24"/>
          <w:szCs w:val="24"/>
        </w:rPr>
      </w:pPr>
      <w:r>
        <w:rPr>
          <w:bCs/>
          <w:sz w:val="24"/>
          <w:szCs w:val="24"/>
        </w:rPr>
        <w:lastRenderedPageBreak/>
        <w:t xml:space="preserve"> </w:t>
      </w:r>
      <w:r w:rsidRPr="00C0510D">
        <w:rPr>
          <w:bCs/>
          <w:sz w:val="24"/>
          <w:szCs w:val="24"/>
        </w:rPr>
        <w:t xml:space="preserve">Na żądanie </w:t>
      </w:r>
      <w:r w:rsidR="00623FDB">
        <w:rPr>
          <w:bCs/>
          <w:sz w:val="24"/>
          <w:szCs w:val="24"/>
        </w:rPr>
        <w:t>Zamawiającego</w:t>
      </w:r>
      <w:r w:rsidRPr="00C0510D">
        <w:rPr>
          <w:bCs/>
          <w:sz w:val="24"/>
          <w:szCs w:val="24"/>
        </w:rPr>
        <w:t xml:space="preserve">, </w:t>
      </w:r>
      <w:r w:rsidR="00E93185">
        <w:rPr>
          <w:bCs/>
          <w:sz w:val="24"/>
          <w:szCs w:val="24"/>
        </w:rPr>
        <w:t xml:space="preserve">Wykonawca </w:t>
      </w:r>
      <w:r w:rsidRPr="00C0510D">
        <w:rPr>
          <w:bCs/>
          <w:sz w:val="24"/>
          <w:szCs w:val="24"/>
        </w:rPr>
        <w:t xml:space="preserve">przedłoży wszelkie dokumenty, udzieli wszelkich informacji, oraz każdego innego wsparcia niezbędnego dla dochodzenia przez </w:t>
      </w:r>
      <w:r w:rsidR="00623FDB">
        <w:rPr>
          <w:bCs/>
          <w:sz w:val="24"/>
          <w:szCs w:val="24"/>
        </w:rPr>
        <w:t>Zamawiającego</w:t>
      </w:r>
      <w:r w:rsidRPr="00C0510D">
        <w:rPr>
          <w:bCs/>
          <w:sz w:val="24"/>
          <w:szCs w:val="24"/>
        </w:rPr>
        <w:t xml:space="preserve"> roszczeń wobec ubezpieczycieli</w:t>
      </w:r>
      <w:r>
        <w:rPr>
          <w:bCs/>
          <w:sz w:val="24"/>
          <w:szCs w:val="24"/>
        </w:rPr>
        <w:t xml:space="preserve">. </w:t>
      </w:r>
    </w:p>
    <w:p w14:paraId="213E5895" w14:textId="77777777" w:rsidR="00AD63CC" w:rsidRPr="007C5E10" w:rsidRDefault="00AD63CC" w:rsidP="00A61F86">
      <w:pPr>
        <w:widowControl w:val="0"/>
        <w:spacing w:line="360" w:lineRule="auto"/>
        <w:rPr>
          <w:b/>
          <w:sz w:val="24"/>
          <w:szCs w:val="24"/>
        </w:rPr>
      </w:pPr>
      <w:bookmarkStart w:id="20" w:name="_heading=h.3rdcrjn" w:colFirst="0" w:colLast="0"/>
      <w:bookmarkEnd w:id="20"/>
    </w:p>
    <w:p w14:paraId="5A6FB088" w14:textId="0CA0728B" w:rsidR="00A61F86" w:rsidRDefault="001010E2" w:rsidP="00095015">
      <w:pPr>
        <w:widowControl w:val="0"/>
        <w:spacing w:line="360" w:lineRule="auto"/>
        <w:jc w:val="center"/>
        <w:rPr>
          <w:rFonts w:eastAsiaTheme="minorHAnsi"/>
          <w:b/>
          <w:bCs/>
          <w:sz w:val="24"/>
          <w:szCs w:val="24"/>
          <w:lang w:eastAsia="en-US"/>
          <w14:ligatures w14:val="standardContextual"/>
        </w:rPr>
      </w:pPr>
      <w:r w:rsidRPr="007C5E10">
        <w:rPr>
          <w:rFonts w:eastAsiaTheme="minorHAnsi"/>
          <w:b/>
          <w:bCs/>
          <w:sz w:val="24"/>
          <w:szCs w:val="24"/>
          <w:lang w:eastAsia="en-US"/>
          <w14:ligatures w14:val="standardContextual"/>
        </w:rPr>
        <w:t>§ 1</w:t>
      </w:r>
      <w:r w:rsidR="00A61F86">
        <w:rPr>
          <w:rFonts w:eastAsiaTheme="minorHAnsi"/>
          <w:b/>
          <w:bCs/>
          <w:sz w:val="24"/>
          <w:szCs w:val="24"/>
          <w:lang w:eastAsia="en-US"/>
          <w14:ligatures w14:val="standardContextual"/>
        </w:rPr>
        <w:t>0</w:t>
      </w:r>
      <w:r w:rsidRPr="007C5E10">
        <w:rPr>
          <w:rFonts w:eastAsiaTheme="minorHAnsi"/>
          <w:b/>
          <w:bCs/>
          <w:sz w:val="24"/>
          <w:szCs w:val="24"/>
          <w:lang w:eastAsia="en-US"/>
          <w14:ligatures w14:val="standardContextual"/>
        </w:rPr>
        <w:t xml:space="preserve">. </w:t>
      </w:r>
    </w:p>
    <w:p w14:paraId="31C085B6" w14:textId="412292FA" w:rsidR="001010E2" w:rsidRPr="007C5E10" w:rsidRDefault="00A61F86" w:rsidP="00095015">
      <w:pPr>
        <w:widowControl w:val="0"/>
        <w:spacing w:line="360" w:lineRule="auto"/>
        <w:jc w:val="center"/>
        <w:rPr>
          <w:b/>
          <w:bCs/>
          <w:sz w:val="24"/>
          <w:szCs w:val="24"/>
        </w:rPr>
      </w:pPr>
      <w:r>
        <w:rPr>
          <w:rFonts w:eastAsiaTheme="minorHAnsi"/>
          <w:b/>
          <w:bCs/>
          <w:sz w:val="24"/>
          <w:szCs w:val="24"/>
          <w:lang w:eastAsia="en-US"/>
          <w14:ligatures w14:val="standardContextual"/>
        </w:rPr>
        <w:t>Przeszkody w realizacji Robót</w:t>
      </w:r>
    </w:p>
    <w:p w14:paraId="1B8DB518" w14:textId="77777777" w:rsidR="005064E2" w:rsidRPr="007C5E10" w:rsidRDefault="005064E2" w:rsidP="00095015">
      <w:pPr>
        <w:widowControl w:val="0"/>
        <w:spacing w:line="360" w:lineRule="auto"/>
        <w:jc w:val="center"/>
        <w:rPr>
          <w:b/>
          <w:sz w:val="24"/>
          <w:szCs w:val="24"/>
        </w:rPr>
      </w:pPr>
    </w:p>
    <w:p w14:paraId="25F66E8C" w14:textId="3C6E4DAE" w:rsidR="001010E2" w:rsidRPr="007F7351" w:rsidRDefault="001010E2" w:rsidP="007F7351">
      <w:pPr>
        <w:pStyle w:val="Akapitzlist"/>
        <w:numPr>
          <w:ilvl w:val="3"/>
          <w:numId w:val="12"/>
        </w:numPr>
        <w:autoSpaceDE w:val="0"/>
        <w:autoSpaceDN w:val="0"/>
        <w:adjustRightInd w:val="0"/>
        <w:spacing w:line="360" w:lineRule="auto"/>
        <w:ind w:left="426"/>
        <w:jc w:val="both"/>
        <w:rPr>
          <w:rFonts w:eastAsia="CIDFont+F4"/>
          <w:sz w:val="24"/>
          <w:szCs w:val="24"/>
          <w:lang w:eastAsia="en-US"/>
          <w14:ligatures w14:val="standardContextual"/>
        </w:rPr>
      </w:pPr>
      <w:r w:rsidRPr="00850B39">
        <w:rPr>
          <w:rFonts w:eastAsia="CIDFont+F4"/>
          <w:sz w:val="24"/>
          <w:szCs w:val="24"/>
          <w:lang w:eastAsia="en-US"/>
          <w14:ligatures w14:val="standardContextual"/>
        </w:rPr>
        <w:t xml:space="preserve">Wszelkie wykopaliska </w:t>
      </w:r>
      <w:r w:rsidR="00C46E64">
        <w:rPr>
          <w:rFonts w:eastAsia="CIDFont+F4"/>
          <w:sz w:val="24"/>
          <w:szCs w:val="24"/>
          <w:lang w:eastAsia="en-US"/>
          <w14:ligatures w14:val="standardContextual"/>
        </w:rPr>
        <w:t xml:space="preserve">w szczególności </w:t>
      </w:r>
      <w:r w:rsidRPr="00850B39">
        <w:rPr>
          <w:rFonts w:eastAsia="CIDFont+F4"/>
          <w:sz w:val="24"/>
          <w:szCs w:val="24"/>
          <w:lang w:eastAsia="en-US"/>
          <w14:ligatures w14:val="standardContextual"/>
        </w:rPr>
        <w:t xml:space="preserve"> skamieliny, monety, dobra materialne przedstawiające wartość rynkową lub</w:t>
      </w:r>
      <w:r w:rsidR="007F7351">
        <w:rPr>
          <w:rFonts w:eastAsia="CIDFont+F4"/>
          <w:sz w:val="24"/>
          <w:szCs w:val="24"/>
          <w:lang w:eastAsia="en-US"/>
          <w14:ligatures w14:val="standardContextual"/>
        </w:rPr>
        <w:t xml:space="preserve"> </w:t>
      </w:r>
      <w:r w:rsidRPr="007F7351">
        <w:rPr>
          <w:rFonts w:eastAsia="CIDFont+F4"/>
          <w:sz w:val="24"/>
          <w:szCs w:val="24"/>
          <w:lang w:eastAsia="en-US"/>
          <w14:ligatures w14:val="standardContextual"/>
        </w:rPr>
        <w:t xml:space="preserve">archeologiczną, konstrukcje i inne pozostałości </w:t>
      </w:r>
      <w:r w:rsidR="0014691D">
        <w:rPr>
          <w:rFonts w:eastAsia="CIDFont+F4"/>
          <w:sz w:val="24"/>
          <w:szCs w:val="24"/>
          <w:lang w:eastAsia="en-US"/>
          <w14:ligatures w14:val="standardContextual"/>
        </w:rPr>
        <w:br/>
      </w:r>
      <w:r w:rsidRPr="007F7351">
        <w:rPr>
          <w:rFonts w:eastAsia="CIDFont+F4"/>
          <w:sz w:val="24"/>
          <w:szCs w:val="24"/>
          <w:lang w:eastAsia="en-US"/>
          <w14:ligatures w14:val="standardContextual"/>
        </w:rPr>
        <w:t>o wartości archeologicznej, jak też dobra o wartości geologicznej</w:t>
      </w:r>
      <w:r w:rsidR="006B20D4" w:rsidRPr="007F7351">
        <w:rPr>
          <w:rFonts w:eastAsia="CIDFont+F4"/>
          <w:sz w:val="24"/>
          <w:szCs w:val="24"/>
          <w:lang w:eastAsia="en-US"/>
          <w14:ligatures w14:val="standardContextual"/>
        </w:rPr>
        <w:t xml:space="preserve"> </w:t>
      </w:r>
      <w:r w:rsidRPr="007F7351">
        <w:rPr>
          <w:rFonts w:eastAsia="CIDFont+F4"/>
          <w:sz w:val="24"/>
          <w:szCs w:val="24"/>
          <w:lang w:eastAsia="en-US"/>
          <w14:ligatures w14:val="standardContextual"/>
        </w:rPr>
        <w:t>odkryte na Terenie Budowy będą traktowane, zgodnie ze wspólnym postanowieniem Stron, jako wyłączna</w:t>
      </w:r>
      <w:r w:rsidR="006B20D4" w:rsidRPr="007F7351">
        <w:rPr>
          <w:rFonts w:eastAsia="CIDFont+F4"/>
          <w:sz w:val="24"/>
          <w:szCs w:val="24"/>
          <w:lang w:eastAsia="en-US"/>
          <w14:ligatures w14:val="standardContextual"/>
        </w:rPr>
        <w:t xml:space="preserve"> </w:t>
      </w:r>
      <w:r w:rsidRPr="007F7351">
        <w:rPr>
          <w:rFonts w:eastAsia="CIDFont+F4"/>
          <w:sz w:val="24"/>
          <w:szCs w:val="24"/>
          <w:lang w:eastAsia="en-US"/>
          <w14:ligatures w14:val="standardContextual"/>
        </w:rPr>
        <w:t xml:space="preserve">własność </w:t>
      </w:r>
      <w:r w:rsidR="00052E66">
        <w:rPr>
          <w:rFonts w:eastAsia="CIDFont+F4"/>
          <w:sz w:val="24"/>
          <w:szCs w:val="24"/>
          <w:lang w:eastAsia="en-US"/>
          <w14:ligatures w14:val="standardContextual"/>
        </w:rPr>
        <w:t>Zamawiającego,</w:t>
      </w:r>
      <w:r w:rsidRPr="007F7351">
        <w:rPr>
          <w:rFonts w:eastAsia="CIDFont+F4"/>
          <w:sz w:val="24"/>
          <w:szCs w:val="24"/>
          <w:lang w:eastAsia="en-US"/>
          <w14:ligatures w14:val="standardContextual"/>
        </w:rPr>
        <w:t xml:space="preserve"> chyba, że przepisy prawa stanowią inaczej.</w:t>
      </w:r>
    </w:p>
    <w:p w14:paraId="6BD40B87" w14:textId="61CB86F6" w:rsidR="001010E2" w:rsidRPr="00850B39" w:rsidRDefault="001010E2" w:rsidP="007F7351">
      <w:pPr>
        <w:pStyle w:val="Akapitzlist"/>
        <w:numPr>
          <w:ilvl w:val="3"/>
          <w:numId w:val="12"/>
        </w:numPr>
        <w:autoSpaceDE w:val="0"/>
        <w:autoSpaceDN w:val="0"/>
        <w:adjustRightInd w:val="0"/>
        <w:spacing w:line="360" w:lineRule="auto"/>
        <w:ind w:left="426"/>
        <w:jc w:val="both"/>
        <w:rPr>
          <w:rFonts w:eastAsia="CIDFont+F4"/>
          <w:sz w:val="24"/>
          <w:szCs w:val="24"/>
          <w:lang w:eastAsia="en-US"/>
          <w14:ligatures w14:val="standardContextual"/>
        </w:rPr>
      </w:pPr>
      <w:r w:rsidRPr="00850B39">
        <w:rPr>
          <w:rFonts w:eastAsia="CIDFont+F4"/>
          <w:sz w:val="24"/>
          <w:szCs w:val="24"/>
          <w:lang w:eastAsia="en-US"/>
          <w14:ligatures w14:val="standardContextual"/>
        </w:rPr>
        <w:t xml:space="preserve">W przypadku napotkania wykopalisk, o których mowa w ust. 1, a także w przypadku </w:t>
      </w:r>
      <w:r w:rsidR="00374D0A">
        <w:rPr>
          <w:rFonts w:eastAsia="CIDFont+F4"/>
          <w:sz w:val="24"/>
          <w:szCs w:val="24"/>
          <w:lang w:eastAsia="en-US"/>
          <w14:ligatures w14:val="standardContextual"/>
        </w:rPr>
        <w:t xml:space="preserve">uniemożliwiającego prace </w:t>
      </w:r>
      <w:r w:rsidRPr="00850B39">
        <w:rPr>
          <w:rFonts w:eastAsia="CIDFont+F4"/>
          <w:sz w:val="24"/>
          <w:szCs w:val="24"/>
          <w:lang w:eastAsia="en-US"/>
          <w14:ligatures w14:val="standardContextual"/>
        </w:rPr>
        <w:t>zanieczyszczenia</w:t>
      </w:r>
      <w:r w:rsidR="00374D0A">
        <w:rPr>
          <w:rFonts w:eastAsia="CIDFont+F4"/>
          <w:sz w:val="24"/>
          <w:szCs w:val="24"/>
          <w:lang w:eastAsia="en-US"/>
          <w14:ligatures w14:val="standardContextual"/>
        </w:rPr>
        <w:t>/skażenia</w:t>
      </w:r>
      <w:r w:rsidRPr="00850B39">
        <w:rPr>
          <w:rFonts w:eastAsia="CIDFont+F4"/>
          <w:sz w:val="24"/>
          <w:szCs w:val="24"/>
          <w:lang w:eastAsia="en-US"/>
          <w14:ligatures w14:val="standardContextual"/>
        </w:rPr>
        <w:t xml:space="preserve"> gruntu,</w:t>
      </w:r>
      <w:r w:rsidR="006B20D4" w:rsidRPr="00850B39">
        <w:rPr>
          <w:rFonts w:eastAsia="CIDFont+F4"/>
          <w:sz w:val="24"/>
          <w:szCs w:val="24"/>
          <w:lang w:eastAsia="en-US"/>
          <w14:ligatures w14:val="standardContextual"/>
        </w:rPr>
        <w:t xml:space="preserve"> </w:t>
      </w:r>
      <w:r w:rsidRPr="00850B39">
        <w:rPr>
          <w:rFonts w:eastAsia="CIDFont+F4"/>
          <w:sz w:val="24"/>
          <w:szCs w:val="24"/>
          <w:lang w:eastAsia="en-US"/>
          <w14:ligatures w14:val="standardContextual"/>
        </w:rPr>
        <w:t>odkryć saperskich, odkrycia szczątków ludzkich, odkrycia niezinwentaryzowanych instalacji, bądź jakichkolwiek</w:t>
      </w:r>
      <w:r w:rsidR="006B20D4" w:rsidRPr="00850B39">
        <w:rPr>
          <w:rFonts w:eastAsia="CIDFont+F4"/>
          <w:sz w:val="24"/>
          <w:szCs w:val="24"/>
          <w:lang w:eastAsia="en-US"/>
          <w14:ligatures w14:val="standardContextual"/>
        </w:rPr>
        <w:t xml:space="preserve"> </w:t>
      </w:r>
      <w:r w:rsidRPr="00850B39">
        <w:rPr>
          <w:rFonts w:eastAsia="CIDFont+F4"/>
          <w:sz w:val="24"/>
          <w:szCs w:val="24"/>
          <w:lang w:eastAsia="en-US"/>
          <w14:ligatures w14:val="standardContextual"/>
        </w:rPr>
        <w:t xml:space="preserve">innych przeszkód znajdujących się w gruncie, </w:t>
      </w:r>
      <w:r w:rsidR="00E93185">
        <w:rPr>
          <w:rFonts w:eastAsia="CIDFont+F4"/>
          <w:sz w:val="24"/>
          <w:szCs w:val="24"/>
          <w:lang w:eastAsia="en-US"/>
          <w14:ligatures w14:val="standardContextual"/>
        </w:rPr>
        <w:t xml:space="preserve">Wykonawca </w:t>
      </w:r>
      <w:r w:rsidRPr="00850B39">
        <w:rPr>
          <w:rFonts w:eastAsia="CIDFont+F4"/>
          <w:sz w:val="24"/>
          <w:szCs w:val="24"/>
          <w:lang w:eastAsia="en-US"/>
          <w14:ligatures w14:val="standardContextual"/>
        </w:rPr>
        <w:t xml:space="preserve">podejmie na koszt </w:t>
      </w:r>
      <w:r w:rsidR="00AB1588">
        <w:rPr>
          <w:rFonts w:eastAsia="CIDFont+F4"/>
          <w:sz w:val="24"/>
          <w:szCs w:val="24"/>
          <w:lang w:eastAsia="en-US"/>
          <w14:ligatures w14:val="standardContextual"/>
        </w:rPr>
        <w:t xml:space="preserve">Zamawiającego </w:t>
      </w:r>
      <w:r w:rsidRPr="00850B39">
        <w:rPr>
          <w:rFonts w:eastAsia="CIDFont+F4"/>
          <w:sz w:val="24"/>
          <w:szCs w:val="24"/>
          <w:lang w:eastAsia="en-US"/>
          <w14:ligatures w14:val="standardContextual"/>
        </w:rPr>
        <w:t>(do uzgodnionej</w:t>
      </w:r>
      <w:r w:rsidR="006B20D4" w:rsidRPr="00850B39">
        <w:rPr>
          <w:rFonts w:eastAsia="CIDFont+F4"/>
          <w:sz w:val="24"/>
          <w:szCs w:val="24"/>
          <w:lang w:eastAsia="en-US"/>
          <w14:ligatures w14:val="standardContextual"/>
        </w:rPr>
        <w:t xml:space="preserve"> </w:t>
      </w:r>
      <w:r w:rsidRPr="00850B39">
        <w:rPr>
          <w:rFonts w:eastAsia="CIDFont+F4"/>
          <w:sz w:val="24"/>
          <w:szCs w:val="24"/>
          <w:lang w:eastAsia="en-US"/>
          <w14:ligatures w14:val="standardContextual"/>
        </w:rPr>
        <w:t xml:space="preserve">przez Strony </w:t>
      </w:r>
      <w:r w:rsidR="002323EF">
        <w:rPr>
          <w:rFonts w:eastAsia="CIDFont+F4"/>
          <w:sz w:val="24"/>
          <w:szCs w:val="24"/>
          <w:lang w:eastAsia="en-US"/>
          <w14:ligatures w14:val="standardContextual"/>
        </w:rPr>
        <w:t xml:space="preserve">w formie dokumentowej </w:t>
      </w:r>
      <w:r w:rsidRPr="00850B39">
        <w:rPr>
          <w:rFonts w:eastAsia="CIDFont+F4"/>
          <w:sz w:val="24"/>
          <w:szCs w:val="24"/>
          <w:lang w:eastAsia="en-US"/>
          <w14:ligatures w14:val="standardContextual"/>
        </w:rPr>
        <w:t xml:space="preserve">wysokości) niezbędne czynności zmierzające do ich zabezpieczenia lub usunięcia, a następnie zastosuje się, na koszt </w:t>
      </w:r>
      <w:r w:rsidR="00AB1588">
        <w:rPr>
          <w:rFonts w:eastAsia="CIDFont+F4"/>
          <w:sz w:val="24"/>
          <w:szCs w:val="24"/>
          <w:lang w:eastAsia="en-US"/>
          <w14:ligatures w14:val="standardContextual"/>
        </w:rPr>
        <w:t xml:space="preserve">Zamawiającego </w:t>
      </w:r>
      <w:r w:rsidRPr="00850B39">
        <w:rPr>
          <w:rFonts w:eastAsia="CIDFont+F4"/>
          <w:sz w:val="24"/>
          <w:szCs w:val="24"/>
          <w:lang w:eastAsia="en-US"/>
          <w14:ligatures w14:val="standardContextual"/>
        </w:rPr>
        <w:t>(w uzgodnionej przez Strony</w:t>
      </w:r>
      <w:r w:rsidR="002323EF">
        <w:rPr>
          <w:rFonts w:eastAsia="CIDFont+F4"/>
          <w:sz w:val="24"/>
          <w:szCs w:val="24"/>
          <w:lang w:eastAsia="en-US"/>
          <w14:ligatures w14:val="standardContextual"/>
        </w:rPr>
        <w:t xml:space="preserve"> uprzednio</w:t>
      </w:r>
      <w:r w:rsidRPr="00850B39">
        <w:rPr>
          <w:rFonts w:eastAsia="CIDFont+F4"/>
          <w:sz w:val="24"/>
          <w:szCs w:val="24"/>
          <w:lang w:eastAsia="en-US"/>
          <w14:ligatures w14:val="standardContextual"/>
        </w:rPr>
        <w:t xml:space="preserve"> wysokości), do wydanych przez </w:t>
      </w:r>
      <w:r w:rsidR="00AB1588">
        <w:rPr>
          <w:rFonts w:eastAsia="CIDFont+F4"/>
          <w:sz w:val="24"/>
          <w:szCs w:val="24"/>
          <w:lang w:eastAsia="en-US"/>
          <w14:ligatures w14:val="standardContextual"/>
        </w:rPr>
        <w:t xml:space="preserve">Zamawiającego </w:t>
      </w:r>
      <w:r w:rsidRPr="00850B39">
        <w:rPr>
          <w:rFonts w:eastAsia="CIDFont+F4"/>
          <w:sz w:val="24"/>
          <w:szCs w:val="24"/>
          <w:lang w:eastAsia="en-US"/>
          <w14:ligatures w14:val="standardContextual"/>
        </w:rPr>
        <w:t>wskazówek i zaleceń dotyczących sposobu postępowania.</w:t>
      </w:r>
    </w:p>
    <w:p w14:paraId="0A3263DC" w14:textId="6EA6D916" w:rsidR="00717C5B" w:rsidRDefault="001010E2" w:rsidP="00717C5B">
      <w:pPr>
        <w:pStyle w:val="Akapitzlist"/>
        <w:numPr>
          <w:ilvl w:val="3"/>
          <w:numId w:val="12"/>
        </w:numPr>
        <w:autoSpaceDE w:val="0"/>
        <w:autoSpaceDN w:val="0"/>
        <w:adjustRightInd w:val="0"/>
        <w:spacing w:line="360" w:lineRule="auto"/>
        <w:ind w:left="426"/>
        <w:jc w:val="both"/>
        <w:rPr>
          <w:rFonts w:eastAsia="CIDFont+F4"/>
          <w:sz w:val="24"/>
          <w:szCs w:val="24"/>
          <w:lang w:eastAsia="en-US"/>
          <w14:ligatures w14:val="standardContextual"/>
        </w:rPr>
      </w:pPr>
      <w:r w:rsidRPr="00850B39">
        <w:rPr>
          <w:rFonts w:eastAsia="CIDFont+F4"/>
          <w:sz w:val="24"/>
          <w:szCs w:val="24"/>
          <w:lang w:eastAsia="en-US"/>
          <w14:ligatures w14:val="standardContextual"/>
        </w:rPr>
        <w:t xml:space="preserve">W przypadkach, o których mowa w ust. 1 i 2, </w:t>
      </w:r>
      <w:r w:rsidR="00587547">
        <w:rPr>
          <w:rFonts w:eastAsia="CIDFont+F4"/>
          <w:sz w:val="24"/>
          <w:szCs w:val="24"/>
          <w:lang w:eastAsia="en-US"/>
          <w14:ligatures w14:val="standardContextual"/>
        </w:rPr>
        <w:t xml:space="preserve">Zamawiający </w:t>
      </w:r>
      <w:r w:rsidRPr="00850B39">
        <w:rPr>
          <w:rFonts w:eastAsia="CIDFont+F4"/>
          <w:sz w:val="24"/>
          <w:szCs w:val="24"/>
          <w:lang w:eastAsia="en-US"/>
          <w14:ligatures w14:val="standardContextual"/>
        </w:rPr>
        <w:t xml:space="preserve">na wniosek </w:t>
      </w:r>
      <w:r w:rsidR="00E93185">
        <w:rPr>
          <w:rFonts w:eastAsia="CIDFont+F4"/>
          <w:sz w:val="24"/>
          <w:szCs w:val="24"/>
          <w:lang w:eastAsia="en-US"/>
          <w14:ligatures w14:val="standardContextual"/>
        </w:rPr>
        <w:t xml:space="preserve">Wykonawcy </w:t>
      </w:r>
      <w:r w:rsidRPr="00850B39">
        <w:rPr>
          <w:rFonts w:eastAsia="CIDFont+F4"/>
          <w:sz w:val="24"/>
          <w:szCs w:val="24"/>
          <w:lang w:eastAsia="en-US"/>
          <w14:ligatures w14:val="standardContextual"/>
        </w:rPr>
        <w:t>dostosuje termin</w:t>
      </w:r>
      <w:r w:rsidR="006B20D4" w:rsidRPr="00850B39">
        <w:rPr>
          <w:rFonts w:eastAsia="CIDFont+F4"/>
          <w:sz w:val="24"/>
          <w:szCs w:val="24"/>
          <w:lang w:eastAsia="en-US"/>
          <w14:ligatures w14:val="standardContextual"/>
        </w:rPr>
        <w:t xml:space="preserve"> </w:t>
      </w:r>
      <w:r w:rsidRPr="00850B39">
        <w:rPr>
          <w:rFonts w:eastAsia="CIDFont+F4"/>
          <w:sz w:val="24"/>
          <w:szCs w:val="24"/>
          <w:lang w:eastAsia="en-US"/>
          <w14:ligatures w14:val="standardContextual"/>
        </w:rPr>
        <w:t xml:space="preserve">zakończenia robót, określony w </w:t>
      </w:r>
      <w:r w:rsidR="00B12A4D" w:rsidRPr="00B12A4D">
        <w:rPr>
          <w:rFonts w:eastAsia="CIDFont+F4"/>
          <w:sz w:val="24"/>
          <w:szCs w:val="24"/>
          <w:lang w:eastAsia="en-US"/>
          <w14:ligatures w14:val="standardContextual"/>
        </w:rPr>
        <w:t xml:space="preserve">§ 11. Termin Zakończenia Robót </w:t>
      </w:r>
      <w:r w:rsidRPr="00850B39">
        <w:rPr>
          <w:rFonts w:eastAsia="CIDFont+F4"/>
          <w:sz w:val="24"/>
          <w:szCs w:val="24"/>
          <w:lang w:eastAsia="en-US"/>
          <w14:ligatures w14:val="standardContextual"/>
        </w:rPr>
        <w:t xml:space="preserve">oraz Wynagrodzenie określone w </w:t>
      </w:r>
      <w:r w:rsidR="009355E1" w:rsidRPr="009355E1">
        <w:rPr>
          <w:rFonts w:eastAsia="CIDFont+F4"/>
          <w:sz w:val="24"/>
          <w:szCs w:val="24"/>
          <w:lang w:eastAsia="en-US"/>
          <w14:ligatures w14:val="standardContextual"/>
        </w:rPr>
        <w:t>§ 20. Wysokość Wynagrodzenia Wykonawcy</w:t>
      </w:r>
      <w:r w:rsidRPr="00850B39">
        <w:rPr>
          <w:rFonts w:eastAsia="CIDFont+F4"/>
          <w:sz w:val="24"/>
          <w:szCs w:val="24"/>
          <w:lang w:eastAsia="en-US"/>
          <w14:ligatures w14:val="standardContextual"/>
        </w:rPr>
        <w:t xml:space="preserve">, </w:t>
      </w:r>
      <w:r w:rsidR="0014691D">
        <w:rPr>
          <w:rFonts w:eastAsia="CIDFont+F4"/>
          <w:sz w:val="24"/>
          <w:szCs w:val="24"/>
          <w:lang w:eastAsia="en-US"/>
          <w14:ligatures w14:val="standardContextual"/>
        </w:rPr>
        <w:br/>
      </w:r>
      <w:r w:rsidRPr="00850B39">
        <w:rPr>
          <w:rFonts w:eastAsia="CIDFont+F4"/>
          <w:sz w:val="24"/>
          <w:szCs w:val="24"/>
          <w:lang w:eastAsia="en-US"/>
          <w14:ligatures w14:val="standardContextual"/>
        </w:rPr>
        <w:t>z uwzględnieniem</w:t>
      </w:r>
      <w:r w:rsidR="002323EF">
        <w:rPr>
          <w:rFonts w:eastAsia="CIDFont+F4"/>
          <w:sz w:val="24"/>
          <w:szCs w:val="24"/>
          <w:lang w:eastAsia="en-US"/>
          <w14:ligatures w14:val="standardContextual"/>
        </w:rPr>
        <w:t xml:space="preserve"> uprzednio</w:t>
      </w:r>
      <w:r w:rsidRPr="00850B39">
        <w:rPr>
          <w:rFonts w:eastAsia="CIDFont+F4"/>
          <w:sz w:val="24"/>
          <w:szCs w:val="24"/>
          <w:lang w:eastAsia="en-US"/>
          <w14:ligatures w14:val="standardContextual"/>
        </w:rPr>
        <w:t xml:space="preserve"> uzgodnionych dodatkowych kosztów, które</w:t>
      </w:r>
      <w:r w:rsidR="00141662" w:rsidRPr="00850B39">
        <w:rPr>
          <w:rFonts w:eastAsia="CIDFont+F4"/>
          <w:sz w:val="24"/>
          <w:szCs w:val="24"/>
          <w:lang w:eastAsia="en-US"/>
          <w14:ligatures w14:val="standardContextual"/>
        </w:rPr>
        <w:t xml:space="preserve"> </w:t>
      </w:r>
      <w:r w:rsidR="00E93185">
        <w:rPr>
          <w:rFonts w:eastAsia="CIDFont+F4"/>
          <w:sz w:val="24"/>
          <w:szCs w:val="24"/>
          <w:lang w:eastAsia="en-US"/>
          <w14:ligatures w14:val="standardContextual"/>
        </w:rPr>
        <w:t xml:space="preserve">Wykonawca </w:t>
      </w:r>
      <w:r w:rsidRPr="00850B39">
        <w:rPr>
          <w:rFonts w:eastAsia="CIDFont+F4"/>
          <w:sz w:val="24"/>
          <w:szCs w:val="24"/>
          <w:lang w:eastAsia="en-US"/>
          <w14:ligatures w14:val="standardContextual"/>
        </w:rPr>
        <w:t>poniósł w związku zaistnieniem sytuacji, o której mowa w ust. 1 i 2 i postępowaniem wg zaleceń</w:t>
      </w:r>
      <w:r w:rsidR="00141662" w:rsidRPr="00850B39">
        <w:rPr>
          <w:rFonts w:eastAsia="CIDFont+F4"/>
          <w:sz w:val="24"/>
          <w:szCs w:val="24"/>
          <w:lang w:eastAsia="en-US"/>
          <w14:ligatures w14:val="standardContextual"/>
        </w:rPr>
        <w:t xml:space="preserve"> </w:t>
      </w:r>
      <w:r w:rsidR="00AB1588">
        <w:rPr>
          <w:rFonts w:eastAsia="CIDFont+F4"/>
          <w:sz w:val="24"/>
          <w:szCs w:val="24"/>
          <w:lang w:eastAsia="en-US"/>
          <w14:ligatures w14:val="standardContextual"/>
        </w:rPr>
        <w:t xml:space="preserve">Zamawiającego </w:t>
      </w:r>
      <w:r w:rsidRPr="00850B39">
        <w:rPr>
          <w:rFonts w:eastAsia="CIDFont+F4"/>
          <w:sz w:val="24"/>
          <w:szCs w:val="24"/>
          <w:lang w:eastAsia="en-US"/>
          <w14:ligatures w14:val="standardContextual"/>
        </w:rPr>
        <w:t xml:space="preserve">W przypadkach, o których mowa w niniejszym paragrafie </w:t>
      </w:r>
      <w:r w:rsidR="00587547">
        <w:rPr>
          <w:rFonts w:eastAsia="CIDFont+F4"/>
          <w:sz w:val="24"/>
          <w:szCs w:val="24"/>
          <w:lang w:eastAsia="en-US"/>
          <w14:ligatures w14:val="standardContextual"/>
        </w:rPr>
        <w:t xml:space="preserve">Zamawiający </w:t>
      </w:r>
      <w:r w:rsidRPr="00850B39">
        <w:rPr>
          <w:rFonts w:eastAsia="CIDFont+F4"/>
          <w:sz w:val="24"/>
          <w:szCs w:val="24"/>
          <w:lang w:eastAsia="en-US"/>
          <w14:ligatures w14:val="standardContextual"/>
        </w:rPr>
        <w:t>jest także uprawniony do</w:t>
      </w:r>
      <w:r w:rsidR="00141662" w:rsidRPr="00850B39">
        <w:rPr>
          <w:rFonts w:eastAsia="CIDFont+F4"/>
          <w:sz w:val="24"/>
          <w:szCs w:val="24"/>
          <w:lang w:eastAsia="en-US"/>
          <w14:ligatures w14:val="standardContextual"/>
        </w:rPr>
        <w:t xml:space="preserve"> </w:t>
      </w:r>
      <w:r w:rsidRPr="00850B39">
        <w:rPr>
          <w:rFonts w:eastAsia="CIDFont+F4"/>
          <w:sz w:val="24"/>
          <w:szCs w:val="24"/>
          <w:lang w:eastAsia="en-US"/>
          <w14:ligatures w14:val="standardContextual"/>
        </w:rPr>
        <w:t>odstąpienia od Umowy</w:t>
      </w:r>
      <w:r w:rsidR="0086644D">
        <w:rPr>
          <w:rFonts w:eastAsia="CIDFont+F4"/>
          <w:sz w:val="24"/>
          <w:szCs w:val="24"/>
          <w:lang w:eastAsia="en-US"/>
          <w14:ligatures w14:val="standardContextual"/>
        </w:rPr>
        <w:t xml:space="preserve">, a w przypadku takiego odstąpienia, Strony nie będą poczytywać go jako odstąpienia z winy </w:t>
      </w:r>
      <w:r w:rsidR="001F1676">
        <w:rPr>
          <w:rFonts w:eastAsia="CIDFont+F4"/>
          <w:sz w:val="24"/>
          <w:szCs w:val="24"/>
          <w:lang w:eastAsia="en-US"/>
          <w14:ligatures w14:val="standardContextual"/>
        </w:rPr>
        <w:t>Zamawiającego</w:t>
      </w:r>
      <w:r w:rsidRPr="00850B39">
        <w:rPr>
          <w:rFonts w:eastAsia="CIDFont+F4"/>
          <w:sz w:val="24"/>
          <w:szCs w:val="24"/>
          <w:lang w:eastAsia="en-US"/>
          <w14:ligatures w14:val="standardContextual"/>
        </w:rPr>
        <w:t>.</w:t>
      </w:r>
    </w:p>
    <w:p w14:paraId="56AF6D72" w14:textId="11E308C5" w:rsidR="001010E2" w:rsidRPr="00717C5B" w:rsidRDefault="001010E2" w:rsidP="00717C5B">
      <w:pPr>
        <w:pStyle w:val="Akapitzlist"/>
        <w:numPr>
          <w:ilvl w:val="3"/>
          <w:numId w:val="12"/>
        </w:numPr>
        <w:autoSpaceDE w:val="0"/>
        <w:autoSpaceDN w:val="0"/>
        <w:adjustRightInd w:val="0"/>
        <w:spacing w:line="360" w:lineRule="auto"/>
        <w:ind w:left="426"/>
        <w:jc w:val="both"/>
        <w:rPr>
          <w:rFonts w:eastAsia="CIDFont+F4"/>
          <w:sz w:val="24"/>
          <w:szCs w:val="24"/>
          <w:lang w:eastAsia="en-US"/>
          <w14:ligatures w14:val="standardContextual"/>
        </w:rPr>
      </w:pPr>
      <w:r w:rsidRPr="00717C5B">
        <w:rPr>
          <w:rFonts w:eastAsia="CIDFont+F4"/>
          <w:sz w:val="24"/>
          <w:szCs w:val="24"/>
          <w:lang w:eastAsia="en-US"/>
          <w14:ligatures w14:val="standardContextual"/>
        </w:rPr>
        <w:t>Wniosek, o</w:t>
      </w:r>
      <w:r w:rsidR="0086644D" w:rsidRPr="00717C5B">
        <w:rPr>
          <w:rFonts w:eastAsia="CIDFont+F4"/>
          <w:sz w:val="24"/>
          <w:szCs w:val="24"/>
          <w:lang w:eastAsia="en-US"/>
          <w14:ligatures w14:val="standardContextual"/>
        </w:rPr>
        <w:t xml:space="preserve"> dostosowanie terminu zakończenia robót, o</w:t>
      </w:r>
      <w:r w:rsidRPr="00717C5B">
        <w:rPr>
          <w:rFonts w:eastAsia="CIDFont+F4"/>
          <w:sz w:val="24"/>
          <w:szCs w:val="24"/>
          <w:lang w:eastAsia="en-US"/>
          <w14:ligatures w14:val="standardContextual"/>
        </w:rPr>
        <w:t xml:space="preserve"> którym mowa w ust. 3, zostanie przekazany przez </w:t>
      </w:r>
      <w:r w:rsidR="00624ECD">
        <w:rPr>
          <w:rFonts w:eastAsia="CIDFont+F4"/>
          <w:sz w:val="24"/>
          <w:szCs w:val="24"/>
          <w:lang w:eastAsia="en-US"/>
          <w14:ligatures w14:val="standardContextual"/>
        </w:rPr>
        <w:t xml:space="preserve">Wykonawcę </w:t>
      </w:r>
      <w:r w:rsidRPr="00717C5B">
        <w:rPr>
          <w:rFonts w:eastAsia="CIDFont+F4"/>
          <w:sz w:val="24"/>
          <w:szCs w:val="24"/>
          <w:lang w:eastAsia="en-US"/>
          <w14:ligatures w14:val="standardContextual"/>
        </w:rPr>
        <w:t xml:space="preserve">na piśmie </w:t>
      </w:r>
      <w:r w:rsidR="00052E66">
        <w:rPr>
          <w:rFonts w:eastAsia="CIDFont+F4"/>
          <w:sz w:val="24"/>
          <w:szCs w:val="24"/>
          <w:lang w:eastAsia="en-US"/>
          <w14:ligatures w14:val="standardContextual"/>
        </w:rPr>
        <w:t>Zamawiającemu,</w:t>
      </w:r>
      <w:r w:rsidRPr="00717C5B">
        <w:rPr>
          <w:rFonts w:eastAsia="CIDFont+F4"/>
          <w:sz w:val="24"/>
          <w:szCs w:val="24"/>
          <w:lang w:eastAsia="en-US"/>
          <w14:ligatures w14:val="standardContextual"/>
        </w:rPr>
        <w:t xml:space="preserve"> który ustosunkuje się do niego </w:t>
      </w:r>
      <w:r w:rsidR="0014691D">
        <w:rPr>
          <w:rFonts w:eastAsia="CIDFont+F4"/>
          <w:sz w:val="24"/>
          <w:szCs w:val="24"/>
          <w:lang w:eastAsia="en-US"/>
          <w14:ligatures w14:val="standardContextual"/>
        </w:rPr>
        <w:br/>
      </w:r>
      <w:r w:rsidRPr="00717C5B">
        <w:rPr>
          <w:rFonts w:eastAsia="CIDFont+F4"/>
          <w:sz w:val="24"/>
          <w:szCs w:val="24"/>
          <w:lang w:eastAsia="en-US"/>
          <w14:ligatures w14:val="standardContextual"/>
        </w:rPr>
        <w:t>w terminie 5 Dni roboczych od jego otrzymania,.</w:t>
      </w:r>
    </w:p>
    <w:p w14:paraId="5955A993" w14:textId="77777777" w:rsidR="00BC1C3F" w:rsidRDefault="00BC1C3F" w:rsidP="00095015">
      <w:pPr>
        <w:widowControl w:val="0"/>
        <w:spacing w:line="360" w:lineRule="auto"/>
        <w:jc w:val="center"/>
        <w:rPr>
          <w:b/>
          <w:sz w:val="24"/>
          <w:szCs w:val="24"/>
        </w:rPr>
      </w:pPr>
    </w:p>
    <w:p w14:paraId="61518EA5" w14:textId="77777777" w:rsidR="0014691D" w:rsidRPr="007C5E10" w:rsidRDefault="0014691D" w:rsidP="00095015">
      <w:pPr>
        <w:widowControl w:val="0"/>
        <w:spacing w:line="360" w:lineRule="auto"/>
        <w:jc w:val="center"/>
        <w:rPr>
          <w:b/>
          <w:sz w:val="24"/>
          <w:szCs w:val="24"/>
        </w:rPr>
      </w:pPr>
    </w:p>
    <w:p w14:paraId="6D063C30" w14:textId="77777777" w:rsidR="00A61F86" w:rsidRDefault="003D342D" w:rsidP="00095015">
      <w:pPr>
        <w:widowControl w:val="0"/>
        <w:spacing w:line="360" w:lineRule="auto"/>
        <w:jc w:val="center"/>
        <w:rPr>
          <w:b/>
          <w:sz w:val="24"/>
          <w:szCs w:val="24"/>
        </w:rPr>
      </w:pPr>
      <w:r w:rsidRPr="007C5E10">
        <w:rPr>
          <w:b/>
          <w:sz w:val="24"/>
          <w:szCs w:val="24"/>
        </w:rPr>
        <w:lastRenderedPageBreak/>
        <w:t xml:space="preserve">§ </w:t>
      </w:r>
      <w:r w:rsidR="00002EB3">
        <w:rPr>
          <w:b/>
          <w:sz w:val="24"/>
          <w:szCs w:val="24"/>
        </w:rPr>
        <w:t>1</w:t>
      </w:r>
      <w:r w:rsidR="00A61F86">
        <w:rPr>
          <w:b/>
          <w:sz w:val="24"/>
          <w:szCs w:val="24"/>
        </w:rPr>
        <w:t>1</w:t>
      </w:r>
      <w:r w:rsidRPr="007C5E10">
        <w:rPr>
          <w:b/>
          <w:sz w:val="24"/>
          <w:szCs w:val="24"/>
        </w:rPr>
        <w:t>.</w:t>
      </w:r>
    </w:p>
    <w:p w14:paraId="515BFDFB" w14:textId="624AD9C0" w:rsidR="003D342D" w:rsidRPr="007C5E10" w:rsidRDefault="00A61F86" w:rsidP="00095015">
      <w:pPr>
        <w:widowControl w:val="0"/>
        <w:spacing w:line="360" w:lineRule="auto"/>
        <w:jc w:val="center"/>
        <w:rPr>
          <w:b/>
          <w:sz w:val="24"/>
          <w:szCs w:val="24"/>
        </w:rPr>
      </w:pPr>
      <w:r w:rsidRPr="007C5E10">
        <w:rPr>
          <w:b/>
          <w:sz w:val="24"/>
          <w:szCs w:val="24"/>
        </w:rPr>
        <w:t>Termin Zakończenia Robót</w:t>
      </w:r>
    </w:p>
    <w:p w14:paraId="1BA1068E" w14:textId="6087FF07" w:rsidR="003D342D" w:rsidRPr="00205B9B" w:rsidRDefault="003D342D" w:rsidP="00B27043">
      <w:pPr>
        <w:pStyle w:val="Akapitzlist"/>
        <w:widowControl w:val="0"/>
        <w:numPr>
          <w:ilvl w:val="3"/>
          <w:numId w:val="138"/>
        </w:numPr>
        <w:spacing w:line="360" w:lineRule="auto"/>
        <w:ind w:left="284"/>
        <w:jc w:val="both"/>
        <w:rPr>
          <w:bCs/>
          <w:sz w:val="24"/>
          <w:szCs w:val="24"/>
        </w:rPr>
      </w:pPr>
      <w:r w:rsidRPr="00205B9B">
        <w:rPr>
          <w:bCs/>
          <w:sz w:val="24"/>
          <w:szCs w:val="24"/>
        </w:rPr>
        <w:t xml:space="preserve">Z zastrzeżeniem sytuacji opisanych w ustępie 3, całość Robót, wraz z </w:t>
      </w:r>
      <w:r w:rsidR="0014691D">
        <w:rPr>
          <w:bCs/>
          <w:sz w:val="24"/>
          <w:szCs w:val="24"/>
        </w:rPr>
        <w:t xml:space="preserve">przygotowaniem dokumentów niezbędnych do </w:t>
      </w:r>
      <w:r w:rsidRPr="00205B9B">
        <w:rPr>
          <w:bCs/>
          <w:sz w:val="24"/>
          <w:szCs w:val="24"/>
        </w:rPr>
        <w:t>uzyskani</w:t>
      </w:r>
      <w:r w:rsidR="0014691D">
        <w:rPr>
          <w:bCs/>
          <w:sz w:val="24"/>
          <w:szCs w:val="24"/>
        </w:rPr>
        <w:t>a</w:t>
      </w:r>
      <w:r w:rsidR="005D4BEF" w:rsidRPr="00205B9B">
        <w:rPr>
          <w:bCs/>
          <w:sz w:val="24"/>
          <w:szCs w:val="24"/>
        </w:rPr>
        <w:t xml:space="preserve"> </w:t>
      </w:r>
      <w:r w:rsidRPr="00205B9B">
        <w:rPr>
          <w:bCs/>
          <w:sz w:val="24"/>
          <w:szCs w:val="24"/>
        </w:rPr>
        <w:t xml:space="preserve">Pozwolenia na użytkowanie Inwestycji, zostanie ukończona i zgłoszona do </w:t>
      </w:r>
      <w:r w:rsidR="00F9379B">
        <w:rPr>
          <w:bCs/>
          <w:sz w:val="24"/>
          <w:szCs w:val="24"/>
        </w:rPr>
        <w:t>O</w:t>
      </w:r>
      <w:r w:rsidRPr="00205B9B">
        <w:rPr>
          <w:bCs/>
          <w:sz w:val="24"/>
          <w:szCs w:val="24"/>
        </w:rPr>
        <w:t xml:space="preserve">dbioru </w:t>
      </w:r>
      <w:r w:rsidR="00F9379B">
        <w:rPr>
          <w:bCs/>
          <w:sz w:val="24"/>
          <w:szCs w:val="24"/>
        </w:rPr>
        <w:t>K</w:t>
      </w:r>
      <w:r w:rsidRPr="00205B9B">
        <w:rPr>
          <w:bCs/>
          <w:sz w:val="24"/>
          <w:szCs w:val="24"/>
        </w:rPr>
        <w:t>ońcowego w</w:t>
      </w:r>
      <w:r w:rsidR="005D4BEF" w:rsidRPr="00205B9B">
        <w:rPr>
          <w:bCs/>
          <w:sz w:val="24"/>
          <w:szCs w:val="24"/>
        </w:rPr>
        <w:t xml:space="preserve"> </w:t>
      </w:r>
      <w:r w:rsidRPr="00205B9B">
        <w:rPr>
          <w:bCs/>
          <w:color w:val="FF0000"/>
          <w:sz w:val="24"/>
          <w:szCs w:val="24"/>
        </w:rPr>
        <w:t>terminie</w:t>
      </w:r>
      <w:r w:rsidR="00F9379B">
        <w:rPr>
          <w:bCs/>
          <w:color w:val="FF0000"/>
          <w:sz w:val="24"/>
          <w:szCs w:val="24"/>
        </w:rPr>
        <w:t xml:space="preserve"> </w:t>
      </w:r>
      <w:r w:rsidR="00CA67B2">
        <w:rPr>
          <w:bCs/>
          <w:color w:val="FF0000"/>
          <w:sz w:val="24"/>
          <w:szCs w:val="24"/>
        </w:rPr>
        <w:t>…</w:t>
      </w:r>
      <w:r w:rsidR="00E72B30">
        <w:rPr>
          <w:bCs/>
          <w:color w:val="FF0000"/>
          <w:sz w:val="24"/>
          <w:szCs w:val="24"/>
        </w:rPr>
        <w:t xml:space="preserve"> </w:t>
      </w:r>
      <w:r w:rsidR="00CA67B2">
        <w:rPr>
          <w:bCs/>
          <w:color w:val="FF0000"/>
          <w:sz w:val="24"/>
          <w:szCs w:val="24"/>
        </w:rPr>
        <w:t>tygodni</w:t>
      </w:r>
      <w:r w:rsidR="005466E9">
        <w:rPr>
          <w:bCs/>
          <w:color w:val="FF0000"/>
          <w:sz w:val="24"/>
          <w:szCs w:val="24"/>
        </w:rPr>
        <w:t xml:space="preserve"> od dnia przekazania Terenu Budowy</w:t>
      </w:r>
      <w:r w:rsidRPr="00205B9B">
        <w:rPr>
          <w:bCs/>
          <w:color w:val="FF0000"/>
          <w:sz w:val="24"/>
          <w:szCs w:val="24"/>
        </w:rPr>
        <w:t>.</w:t>
      </w:r>
      <w:r w:rsidR="00B27043">
        <w:rPr>
          <w:bCs/>
          <w:color w:val="FF0000"/>
          <w:sz w:val="24"/>
          <w:szCs w:val="24"/>
        </w:rPr>
        <w:t xml:space="preserve"> </w:t>
      </w:r>
    </w:p>
    <w:p w14:paraId="25574C51" w14:textId="4020A606" w:rsidR="003F1B42" w:rsidRPr="003F1B42" w:rsidRDefault="003F1B42" w:rsidP="003F1B42">
      <w:pPr>
        <w:pStyle w:val="Akapitzlist"/>
        <w:widowControl w:val="0"/>
        <w:numPr>
          <w:ilvl w:val="3"/>
          <w:numId w:val="138"/>
        </w:numPr>
        <w:spacing w:line="360" w:lineRule="auto"/>
        <w:ind w:left="284"/>
        <w:jc w:val="both"/>
        <w:rPr>
          <w:b/>
          <w:sz w:val="24"/>
          <w:szCs w:val="24"/>
        </w:rPr>
      </w:pPr>
      <w:r w:rsidRPr="005C7EAD">
        <w:rPr>
          <w:b/>
          <w:sz w:val="24"/>
          <w:szCs w:val="24"/>
        </w:rPr>
        <w:t>Za Okres Realizacji Robót, na potrzeby niniejszej umowy, uważa się okres pomiędzy rozpoczęciem Robót</w:t>
      </w:r>
      <w:r w:rsidRPr="003F1B42">
        <w:rPr>
          <w:b/>
          <w:sz w:val="24"/>
          <w:szCs w:val="24"/>
        </w:rPr>
        <w:t>, a d</w:t>
      </w:r>
      <w:r>
        <w:rPr>
          <w:b/>
          <w:sz w:val="24"/>
          <w:szCs w:val="24"/>
        </w:rPr>
        <w:t>niem</w:t>
      </w:r>
      <w:r w:rsidRPr="003F1B42">
        <w:rPr>
          <w:b/>
          <w:sz w:val="24"/>
          <w:szCs w:val="24"/>
        </w:rPr>
        <w:t xml:space="preserve"> podpisania </w:t>
      </w:r>
      <w:r>
        <w:rPr>
          <w:b/>
          <w:sz w:val="24"/>
          <w:szCs w:val="24"/>
        </w:rPr>
        <w:t>p</w:t>
      </w:r>
      <w:r w:rsidRPr="003F1B42">
        <w:rPr>
          <w:b/>
          <w:sz w:val="24"/>
          <w:szCs w:val="24"/>
        </w:rPr>
        <w:t xml:space="preserve">rotokołu Odbioru Końcowego Inwestycji przez </w:t>
      </w:r>
      <w:r>
        <w:rPr>
          <w:b/>
          <w:sz w:val="24"/>
          <w:szCs w:val="24"/>
        </w:rPr>
        <w:t>Zamawiającego</w:t>
      </w:r>
      <w:r w:rsidR="005C7EAD">
        <w:rPr>
          <w:b/>
          <w:sz w:val="24"/>
          <w:szCs w:val="24"/>
        </w:rPr>
        <w:t>.</w:t>
      </w:r>
    </w:p>
    <w:p w14:paraId="26C6D037" w14:textId="2CA8D58B" w:rsidR="003D342D" w:rsidRPr="00205B9B" w:rsidRDefault="003D342D" w:rsidP="00B27043">
      <w:pPr>
        <w:pStyle w:val="Akapitzlist"/>
        <w:widowControl w:val="0"/>
        <w:numPr>
          <w:ilvl w:val="3"/>
          <w:numId w:val="138"/>
        </w:numPr>
        <w:spacing w:line="360" w:lineRule="auto"/>
        <w:ind w:left="284"/>
        <w:jc w:val="both"/>
        <w:rPr>
          <w:bCs/>
          <w:sz w:val="24"/>
          <w:szCs w:val="24"/>
        </w:rPr>
      </w:pPr>
      <w:r w:rsidRPr="00205B9B">
        <w:rPr>
          <w:bCs/>
          <w:sz w:val="24"/>
          <w:szCs w:val="24"/>
        </w:rPr>
        <w:t xml:space="preserve">Za dzień odbioru Robót uważa się dzień podpisania Protokołu Odbioru Końcowego Inwestycji przez </w:t>
      </w:r>
      <w:r w:rsidR="00AB1588">
        <w:rPr>
          <w:bCs/>
          <w:sz w:val="24"/>
          <w:szCs w:val="24"/>
        </w:rPr>
        <w:t xml:space="preserve">Zamawiającego </w:t>
      </w:r>
      <w:r w:rsidRPr="00205B9B">
        <w:rPr>
          <w:bCs/>
          <w:sz w:val="24"/>
          <w:szCs w:val="24"/>
        </w:rPr>
        <w:t>potwierdzającego wykonanie Przedmiotu Umowy</w:t>
      </w:r>
      <w:r w:rsidR="00EB7C11" w:rsidRPr="00205B9B">
        <w:rPr>
          <w:bCs/>
          <w:sz w:val="24"/>
          <w:szCs w:val="24"/>
        </w:rPr>
        <w:t>.</w:t>
      </w:r>
    </w:p>
    <w:p w14:paraId="790C2172" w14:textId="4CF1CA7B" w:rsidR="003D342D" w:rsidRPr="00205B9B" w:rsidRDefault="003D342D" w:rsidP="00B27043">
      <w:pPr>
        <w:pStyle w:val="Akapitzlist"/>
        <w:widowControl w:val="0"/>
        <w:numPr>
          <w:ilvl w:val="3"/>
          <w:numId w:val="138"/>
        </w:numPr>
        <w:spacing w:line="360" w:lineRule="auto"/>
        <w:ind w:left="284"/>
        <w:jc w:val="both"/>
        <w:rPr>
          <w:bCs/>
          <w:sz w:val="24"/>
          <w:szCs w:val="24"/>
        </w:rPr>
      </w:pPr>
      <w:r w:rsidRPr="00205B9B">
        <w:rPr>
          <w:bCs/>
          <w:sz w:val="24"/>
          <w:szCs w:val="24"/>
        </w:rPr>
        <w:t>Termin zakończenia Robót może zostać odpowiednio przedłużony w przypadku wstrzymania Robót w trybie</w:t>
      </w:r>
      <w:r w:rsidR="00EB7C11" w:rsidRPr="00205B9B">
        <w:rPr>
          <w:bCs/>
          <w:sz w:val="24"/>
          <w:szCs w:val="24"/>
        </w:rPr>
        <w:t xml:space="preserve"> </w:t>
      </w:r>
      <w:r w:rsidRPr="00B12A4D">
        <w:rPr>
          <w:bCs/>
          <w:sz w:val="24"/>
          <w:szCs w:val="24"/>
        </w:rPr>
        <w:t>określonym w</w:t>
      </w:r>
      <w:r w:rsidRPr="00205B9B">
        <w:rPr>
          <w:bCs/>
          <w:color w:val="FF0000"/>
          <w:sz w:val="24"/>
          <w:szCs w:val="24"/>
        </w:rPr>
        <w:t xml:space="preserve"> </w:t>
      </w:r>
      <w:r w:rsidR="009C2FE4" w:rsidRPr="009C2FE4">
        <w:rPr>
          <w:bCs/>
          <w:sz w:val="24"/>
          <w:szCs w:val="24"/>
        </w:rPr>
        <w:t xml:space="preserve">§ 24. Wstrzymanie Robót </w:t>
      </w:r>
      <w:r w:rsidRPr="009C2FE4">
        <w:rPr>
          <w:bCs/>
          <w:sz w:val="24"/>
          <w:szCs w:val="24"/>
        </w:rPr>
        <w:t xml:space="preserve">ust.2. </w:t>
      </w:r>
      <w:r w:rsidRPr="00205B9B">
        <w:rPr>
          <w:bCs/>
          <w:sz w:val="24"/>
          <w:szCs w:val="24"/>
        </w:rPr>
        <w:t>Zmiana terminu wymaga podpisania aneksu do Umowy.</w:t>
      </w:r>
    </w:p>
    <w:p w14:paraId="400CB4B6" w14:textId="6E23857D" w:rsidR="00205B9B" w:rsidRDefault="003D342D" w:rsidP="00B27043">
      <w:pPr>
        <w:pStyle w:val="Akapitzlist"/>
        <w:widowControl w:val="0"/>
        <w:numPr>
          <w:ilvl w:val="3"/>
          <w:numId w:val="138"/>
        </w:numPr>
        <w:spacing w:line="360" w:lineRule="auto"/>
        <w:ind w:left="284"/>
        <w:jc w:val="both"/>
        <w:rPr>
          <w:bCs/>
          <w:sz w:val="24"/>
          <w:szCs w:val="24"/>
        </w:rPr>
      </w:pPr>
      <w:r w:rsidRPr="00205B9B">
        <w:rPr>
          <w:bCs/>
          <w:sz w:val="24"/>
          <w:szCs w:val="24"/>
        </w:rPr>
        <w:t xml:space="preserve">Termin zakończenia Robót może zostać wydłużony przez </w:t>
      </w:r>
      <w:r w:rsidR="00624ECD">
        <w:rPr>
          <w:bCs/>
          <w:sz w:val="24"/>
          <w:szCs w:val="24"/>
        </w:rPr>
        <w:t xml:space="preserve">Wykonawcę </w:t>
      </w:r>
      <w:r w:rsidRPr="00205B9B">
        <w:rPr>
          <w:bCs/>
          <w:sz w:val="24"/>
          <w:szCs w:val="24"/>
        </w:rPr>
        <w:t>o liczbę dni proporcjonalną do zwłoki</w:t>
      </w:r>
      <w:r w:rsidR="00EB7C11" w:rsidRPr="00205B9B">
        <w:rPr>
          <w:bCs/>
          <w:sz w:val="24"/>
          <w:szCs w:val="24"/>
        </w:rPr>
        <w:t xml:space="preserve"> </w:t>
      </w:r>
      <w:r w:rsidRPr="00205B9B">
        <w:rPr>
          <w:bCs/>
          <w:sz w:val="24"/>
          <w:szCs w:val="24"/>
        </w:rPr>
        <w:t xml:space="preserve">powyżej 10 dni w płatnościach dokonywanych przez </w:t>
      </w:r>
      <w:r w:rsidR="002E27F6">
        <w:rPr>
          <w:bCs/>
          <w:sz w:val="24"/>
          <w:szCs w:val="24"/>
        </w:rPr>
        <w:t>Zamawiającego</w:t>
      </w:r>
      <w:r w:rsidRPr="00205B9B">
        <w:rPr>
          <w:bCs/>
          <w:sz w:val="24"/>
          <w:szCs w:val="24"/>
        </w:rPr>
        <w:t>.</w:t>
      </w:r>
    </w:p>
    <w:p w14:paraId="2B124815" w14:textId="16F7EB5B" w:rsidR="003D342D" w:rsidRPr="00205B9B" w:rsidRDefault="003D342D" w:rsidP="00B27043">
      <w:pPr>
        <w:pStyle w:val="Akapitzlist"/>
        <w:widowControl w:val="0"/>
        <w:numPr>
          <w:ilvl w:val="3"/>
          <w:numId w:val="138"/>
        </w:numPr>
        <w:spacing w:line="360" w:lineRule="auto"/>
        <w:ind w:left="284"/>
        <w:jc w:val="both"/>
        <w:rPr>
          <w:bCs/>
          <w:sz w:val="24"/>
          <w:szCs w:val="24"/>
        </w:rPr>
      </w:pPr>
      <w:r w:rsidRPr="00205B9B">
        <w:rPr>
          <w:bCs/>
          <w:sz w:val="24"/>
          <w:szCs w:val="24"/>
        </w:rPr>
        <w:t>Termin zakończenia Robót może zostać odpowiednio przedłużony w przypadku:</w:t>
      </w:r>
    </w:p>
    <w:p w14:paraId="77640C7E" w14:textId="44BACFB4" w:rsidR="003D342D" w:rsidRDefault="003D342D" w:rsidP="00205B9B">
      <w:pPr>
        <w:pStyle w:val="Akapitzlist"/>
        <w:widowControl w:val="0"/>
        <w:numPr>
          <w:ilvl w:val="0"/>
          <w:numId w:val="63"/>
        </w:numPr>
        <w:spacing w:line="360" w:lineRule="auto"/>
        <w:jc w:val="both"/>
        <w:rPr>
          <w:bCs/>
          <w:sz w:val="24"/>
          <w:szCs w:val="24"/>
        </w:rPr>
      </w:pPr>
      <w:r w:rsidRPr="00205B9B">
        <w:rPr>
          <w:bCs/>
          <w:sz w:val="24"/>
          <w:szCs w:val="24"/>
        </w:rPr>
        <w:t xml:space="preserve">wstrzymania Robót w przypadku określonym w </w:t>
      </w:r>
      <w:r w:rsidR="00B12A4D" w:rsidRPr="00B12A4D">
        <w:rPr>
          <w:bCs/>
          <w:sz w:val="24"/>
          <w:szCs w:val="24"/>
        </w:rPr>
        <w:t>§ 24. Wstrzymanie Robót</w:t>
      </w:r>
      <w:r w:rsidRPr="00205B9B">
        <w:rPr>
          <w:bCs/>
          <w:sz w:val="24"/>
          <w:szCs w:val="24"/>
        </w:rPr>
        <w:t>,</w:t>
      </w:r>
    </w:p>
    <w:p w14:paraId="0A3958E4" w14:textId="77E3C169" w:rsidR="00374D0A" w:rsidRPr="00205B9B" w:rsidRDefault="00374D0A" w:rsidP="00205B9B">
      <w:pPr>
        <w:pStyle w:val="Akapitzlist"/>
        <w:widowControl w:val="0"/>
        <w:numPr>
          <w:ilvl w:val="0"/>
          <w:numId w:val="63"/>
        </w:numPr>
        <w:spacing w:line="360" w:lineRule="auto"/>
        <w:jc w:val="both"/>
        <w:rPr>
          <w:bCs/>
          <w:sz w:val="24"/>
          <w:szCs w:val="24"/>
        </w:rPr>
      </w:pPr>
      <w:r>
        <w:rPr>
          <w:bCs/>
          <w:sz w:val="24"/>
          <w:szCs w:val="24"/>
        </w:rPr>
        <w:t xml:space="preserve">wystąpienia zdarzeń opisanych w </w:t>
      </w:r>
      <w:r w:rsidR="009C2FE4" w:rsidRPr="009C2FE4">
        <w:rPr>
          <w:bCs/>
          <w:sz w:val="24"/>
          <w:szCs w:val="24"/>
        </w:rPr>
        <w:t>§ 10. Przeszkody w realizacji Robót</w:t>
      </w:r>
    </w:p>
    <w:p w14:paraId="456D546E" w14:textId="5C4F86FC" w:rsidR="005D4BEF" w:rsidRPr="00205B9B" w:rsidRDefault="003D342D" w:rsidP="00205B9B">
      <w:pPr>
        <w:pStyle w:val="Akapitzlist"/>
        <w:widowControl w:val="0"/>
        <w:numPr>
          <w:ilvl w:val="0"/>
          <w:numId w:val="63"/>
        </w:numPr>
        <w:spacing w:line="360" w:lineRule="auto"/>
        <w:jc w:val="both"/>
        <w:rPr>
          <w:bCs/>
          <w:sz w:val="24"/>
          <w:szCs w:val="24"/>
        </w:rPr>
      </w:pPr>
      <w:r w:rsidRPr="00205B9B">
        <w:rPr>
          <w:bCs/>
          <w:sz w:val="24"/>
          <w:szCs w:val="24"/>
        </w:rPr>
        <w:t>wystąpienia niesprzyjających warunków klimatycznych</w:t>
      </w:r>
      <w:r w:rsidR="00374D0A">
        <w:rPr>
          <w:bCs/>
          <w:sz w:val="24"/>
          <w:szCs w:val="24"/>
        </w:rPr>
        <w:t xml:space="preserve"> obiektywnie uniemożliwiających prowadzenie prac</w:t>
      </w:r>
      <w:r w:rsidR="00437D61">
        <w:rPr>
          <w:bCs/>
          <w:sz w:val="24"/>
          <w:szCs w:val="24"/>
        </w:rPr>
        <w:t xml:space="preserve"> z powodu zagrożenia życia lub zdrowia lub </w:t>
      </w:r>
      <w:r w:rsidR="00CA67B2">
        <w:rPr>
          <w:bCs/>
          <w:sz w:val="24"/>
          <w:szCs w:val="24"/>
        </w:rPr>
        <w:br/>
      </w:r>
      <w:r w:rsidR="00437D61">
        <w:rPr>
          <w:bCs/>
          <w:sz w:val="24"/>
          <w:szCs w:val="24"/>
        </w:rPr>
        <w:t xml:space="preserve">z powodu </w:t>
      </w:r>
      <w:r w:rsidR="00437D61" w:rsidRPr="00205B9B">
        <w:rPr>
          <w:bCs/>
          <w:sz w:val="24"/>
          <w:szCs w:val="24"/>
        </w:rPr>
        <w:t>negatywn</w:t>
      </w:r>
      <w:r w:rsidR="00437D61">
        <w:rPr>
          <w:bCs/>
          <w:sz w:val="24"/>
          <w:szCs w:val="24"/>
        </w:rPr>
        <w:t>ego</w:t>
      </w:r>
      <w:r w:rsidR="00437D61" w:rsidRPr="00205B9B">
        <w:rPr>
          <w:bCs/>
          <w:sz w:val="24"/>
          <w:szCs w:val="24"/>
        </w:rPr>
        <w:t xml:space="preserve"> wpływ</w:t>
      </w:r>
      <w:r w:rsidR="00437D61">
        <w:rPr>
          <w:bCs/>
          <w:sz w:val="24"/>
          <w:szCs w:val="24"/>
        </w:rPr>
        <w:t>u na jakość Robót</w:t>
      </w:r>
    </w:p>
    <w:p w14:paraId="1F0E633B" w14:textId="1747C46D" w:rsidR="005D4BEF" w:rsidRPr="00205B9B" w:rsidRDefault="005D4BEF" w:rsidP="00205B9B">
      <w:pPr>
        <w:pStyle w:val="Akapitzlist"/>
        <w:widowControl w:val="0"/>
        <w:numPr>
          <w:ilvl w:val="0"/>
          <w:numId w:val="63"/>
        </w:numPr>
        <w:spacing w:line="360" w:lineRule="auto"/>
        <w:jc w:val="both"/>
        <w:rPr>
          <w:bCs/>
          <w:sz w:val="24"/>
          <w:szCs w:val="24"/>
        </w:rPr>
      </w:pPr>
      <w:r w:rsidRPr="00205B9B">
        <w:rPr>
          <w:bCs/>
          <w:sz w:val="24"/>
          <w:szCs w:val="24"/>
        </w:rPr>
        <w:t>opóźnienia, utrudnienia lub uniemożliwienia realizacji Inwestycji, przez niedotrzymywanie przez</w:t>
      </w:r>
      <w:r w:rsidR="009E6ACE" w:rsidRPr="00205B9B">
        <w:rPr>
          <w:bCs/>
          <w:sz w:val="24"/>
          <w:szCs w:val="24"/>
        </w:rPr>
        <w:t xml:space="preserve"> </w:t>
      </w:r>
      <w:r w:rsidR="00AB1588">
        <w:rPr>
          <w:bCs/>
          <w:sz w:val="24"/>
          <w:szCs w:val="24"/>
        </w:rPr>
        <w:t xml:space="preserve">Zamawiającego </w:t>
      </w:r>
      <w:r w:rsidRPr="00205B9B">
        <w:rPr>
          <w:bCs/>
          <w:sz w:val="24"/>
          <w:szCs w:val="24"/>
        </w:rPr>
        <w:t>terminów zdefiniowanych w Umowie, po pisemnym</w:t>
      </w:r>
      <w:r w:rsidR="009E6ACE" w:rsidRPr="00205B9B">
        <w:rPr>
          <w:bCs/>
          <w:sz w:val="24"/>
          <w:szCs w:val="24"/>
        </w:rPr>
        <w:t xml:space="preserve"> </w:t>
      </w:r>
      <w:r w:rsidRPr="00205B9B">
        <w:rPr>
          <w:bCs/>
          <w:sz w:val="24"/>
          <w:szCs w:val="24"/>
        </w:rPr>
        <w:t>zgłoszeniu takiej sytuacji.</w:t>
      </w:r>
    </w:p>
    <w:p w14:paraId="1B4E35D0" w14:textId="2B4D763B" w:rsidR="005D4BEF" w:rsidRPr="00205B9B" w:rsidRDefault="005D4BEF" w:rsidP="00205B9B">
      <w:pPr>
        <w:pStyle w:val="Akapitzlist"/>
        <w:widowControl w:val="0"/>
        <w:numPr>
          <w:ilvl w:val="0"/>
          <w:numId w:val="63"/>
        </w:numPr>
        <w:spacing w:line="360" w:lineRule="auto"/>
        <w:jc w:val="both"/>
        <w:rPr>
          <w:bCs/>
          <w:sz w:val="24"/>
          <w:szCs w:val="24"/>
        </w:rPr>
      </w:pPr>
      <w:r w:rsidRPr="00205B9B">
        <w:rPr>
          <w:bCs/>
          <w:sz w:val="24"/>
          <w:szCs w:val="24"/>
        </w:rPr>
        <w:t>opóźnienia spowodowanego nieterminowym działaniem organów służb państwowych, gestorów</w:t>
      </w:r>
      <w:r w:rsidR="009E6ACE" w:rsidRPr="00205B9B">
        <w:rPr>
          <w:bCs/>
          <w:sz w:val="24"/>
          <w:szCs w:val="24"/>
        </w:rPr>
        <w:t xml:space="preserve"> </w:t>
      </w:r>
      <w:r w:rsidRPr="00205B9B">
        <w:rPr>
          <w:bCs/>
          <w:sz w:val="24"/>
          <w:szCs w:val="24"/>
        </w:rPr>
        <w:t xml:space="preserve">mediów lub z przyczyn zależnych wyłącznie od </w:t>
      </w:r>
      <w:r w:rsidR="005641B5">
        <w:rPr>
          <w:bCs/>
          <w:sz w:val="24"/>
          <w:szCs w:val="24"/>
        </w:rPr>
        <w:t>Zamawiającego</w:t>
      </w:r>
      <w:r w:rsidRPr="00205B9B">
        <w:rPr>
          <w:bCs/>
          <w:sz w:val="24"/>
          <w:szCs w:val="24"/>
        </w:rPr>
        <w:t xml:space="preserve"> oraz podmiotów działających na jego</w:t>
      </w:r>
      <w:r w:rsidR="009E6ACE" w:rsidRPr="00205B9B">
        <w:rPr>
          <w:bCs/>
          <w:sz w:val="24"/>
          <w:szCs w:val="24"/>
        </w:rPr>
        <w:t xml:space="preserve"> </w:t>
      </w:r>
      <w:r w:rsidRPr="00205B9B">
        <w:rPr>
          <w:bCs/>
          <w:sz w:val="24"/>
          <w:szCs w:val="24"/>
        </w:rPr>
        <w:t>bezpośrednie zlecenie.</w:t>
      </w:r>
    </w:p>
    <w:p w14:paraId="71C19D9D" w14:textId="761E2D9A" w:rsidR="005D4BEF" w:rsidRPr="00AB52DE" w:rsidRDefault="005D4BEF" w:rsidP="00AB52DE">
      <w:pPr>
        <w:pStyle w:val="Akapitzlist"/>
        <w:widowControl w:val="0"/>
        <w:numPr>
          <w:ilvl w:val="3"/>
          <w:numId w:val="138"/>
        </w:numPr>
        <w:spacing w:line="360" w:lineRule="auto"/>
        <w:ind w:left="284"/>
        <w:jc w:val="both"/>
        <w:rPr>
          <w:bCs/>
          <w:sz w:val="24"/>
          <w:szCs w:val="24"/>
        </w:rPr>
      </w:pPr>
      <w:r w:rsidRPr="00AB52DE">
        <w:rPr>
          <w:bCs/>
          <w:sz w:val="24"/>
          <w:szCs w:val="24"/>
        </w:rPr>
        <w:t xml:space="preserve">Dla celów sprawdzenia zaawansowania realizacji Robót oraz uprawnień </w:t>
      </w:r>
      <w:r w:rsidR="00AB1588" w:rsidRPr="00AB52DE">
        <w:rPr>
          <w:bCs/>
          <w:sz w:val="24"/>
          <w:szCs w:val="24"/>
        </w:rPr>
        <w:t xml:space="preserve">Zamawiającego </w:t>
      </w:r>
      <w:r w:rsidRPr="00AB52DE">
        <w:rPr>
          <w:bCs/>
          <w:sz w:val="24"/>
          <w:szCs w:val="24"/>
        </w:rPr>
        <w:t>do naliczania kar</w:t>
      </w:r>
      <w:r w:rsidR="009E6ACE" w:rsidRPr="00AB52DE">
        <w:rPr>
          <w:bCs/>
          <w:sz w:val="24"/>
          <w:szCs w:val="24"/>
        </w:rPr>
        <w:t xml:space="preserve"> </w:t>
      </w:r>
      <w:r w:rsidRPr="00AB52DE">
        <w:rPr>
          <w:bCs/>
          <w:sz w:val="24"/>
          <w:szCs w:val="24"/>
        </w:rPr>
        <w:t xml:space="preserve">umownych, zgodnie z postanowieniami </w:t>
      </w:r>
      <w:r w:rsidR="009C2FE4" w:rsidRPr="00AB52DE">
        <w:rPr>
          <w:bCs/>
          <w:sz w:val="24"/>
          <w:szCs w:val="24"/>
        </w:rPr>
        <w:t>§ 12. Kary Umowne</w:t>
      </w:r>
      <w:r w:rsidRPr="00AB52DE">
        <w:rPr>
          <w:bCs/>
          <w:sz w:val="24"/>
          <w:szCs w:val="24"/>
        </w:rPr>
        <w:t>, Strony ustalają następujące terminy pośrednie realizacji Robót</w:t>
      </w:r>
      <w:r w:rsidR="00E5273B" w:rsidRPr="00AB52DE">
        <w:rPr>
          <w:bCs/>
          <w:sz w:val="24"/>
          <w:szCs w:val="24"/>
        </w:rPr>
        <w:t xml:space="preserve"> </w:t>
      </w:r>
      <w:r w:rsidRPr="00AB52DE">
        <w:rPr>
          <w:bCs/>
          <w:sz w:val="24"/>
          <w:szCs w:val="24"/>
        </w:rPr>
        <w:t xml:space="preserve">zwane </w:t>
      </w:r>
      <w:r w:rsidR="000A6D86" w:rsidRPr="00AB52DE">
        <w:rPr>
          <w:bCs/>
          <w:sz w:val="24"/>
          <w:szCs w:val="24"/>
        </w:rPr>
        <w:t>punktami przełomowymi</w:t>
      </w:r>
      <w:r w:rsidRPr="00AB52DE">
        <w:rPr>
          <w:bCs/>
          <w:sz w:val="24"/>
          <w:szCs w:val="24"/>
        </w:rPr>
        <w:t>:</w:t>
      </w:r>
    </w:p>
    <w:p w14:paraId="2BC8780A" w14:textId="31187540" w:rsidR="005D4BEF" w:rsidRPr="0033672E" w:rsidRDefault="005D4BEF" w:rsidP="00B27043">
      <w:pPr>
        <w:pStyle w:val="Akapitzlist"/>
        <w:widowControl w:val="0"/>
        <w:numPr>
          <w:ilvl w:val="1"/>
          <w:numId w:val="138"/>
        </w:numPr>
        <w:spacing w:line="360" w:lineRule="auto"/>
        <w:jc w:val="both"/>
        <w:rPr>
          <w:bCs/>
          <w:color w:val="FF0000"/>
          <w:sz w:val="24"/>
          <w:szCs w:val="24"/>
        </w:rPr>
      </w:pPr>
      <w:r w:rsidRPr="0033672E">
        <w:rPr>
          <w:bCs/>
          <w:color w:val="FF0000"/>
          <w:sz w:val="24"/>
          <w:szCs w:val="24"/>
        </w:rPr>
        <w:t>[</w:t>
      </w:r>
      <w:r w:rsidR="00492341" w:rsidRPr="0033672E">
        <w:rPr>
          <w:bCs/>
          <w:color w:val="FF0000"/>
          <w:sz w:val="24"/>
          <w:szCs w:val="24"/>
        </w:rPr>
        <w:t xml:space="preserve"> od … do …</w:t>
      </w:r>
      <w:r w:rsidRPr="0033672E">
        <w:rPr>
          <w:bCs/>
          <w:color w:val="FF0000"/>
          <w:sz w:val="24"/>
          <w:szCs w:val="24"/>
        </w:rPr>
        <w:t xml:space="preserve"> ]</w:t>
      </w:r>
    </w:p>
    <w:p w14:paraId="44B1CF9B" w14:textId="7452D790" w:rsidR="005D4BEF" w:rsidRPr="0033672E" w:rsidRDefault="005D4BEF" w:rsidP="00B27043">
      <w:pPr>
        <w:pStyle w:val="Akapitzlist"/>
        <w:widowControl w:val="0"/>
        <w:numPr>
          <w:ilvl w:val="1"/>
          <w:numId w:val="138"/>
        </w:numPr>
        <w:spacing w:line="360" w:lineRule="auto"/>
        <w:jc w:val="both"/>
        <w:rPr>
          <w:bCs/>
          <w:color w:val="FF0000"/>
          <w:sz w:val="24"/>
          <w:szCs w:val="24"/>
        </w:rPr>
      </w:pPr>
      <w:r w:rsidRPr="0033672E">
        <w:rPr>
          <w:bCs/>
          <w:color w:val="FF0000"/>
          <w:sz w:val="24"/>
          <w:szCs w:val="24"/>
        </w:rPr>
        <w:lastRenderedPageBreak/>
        <w:t>[</w:t>
      </w:r>
      <w:r w:rsidR="00492341" w:rsidRPr="0033672E">
        <w:rPr>
          <w:bCs/>
          <w:color w:val="FF0000"/>
          <w:sz w:val="24"/>
          <w:szCs w:val="24"/>
        </w:rPr>
        <w:t xml:space="preserve">od … do … </w:t>
      </w:r>
      <w:r w:rsidRPr="0033672E">
        <w:rPr>
          <w:bCs/>
          <w:color w:val="FF0000"/>
          <w:sz w:val="24"/>
          <w:szCs w:val="24"/>
        </w:rPr>
        <w:t xml:space="preserve"> ]</w:t>
      </w:r>
    </w:p>
    <w:p w14:paraId="76C5834C" w14:textId="71FA4A69" w:rsidR="005D4BEF" w:rsidRPr="0033672E" w:rsidRDefault="00492341" w:rsidP="00B27043">
      <w:pPr>
        <w:pStyle w:val="Akapitzlist"/>
        <w:widowControl w:val="0"/>
        <w:numPr>
          <w:ilvl w:val="1"/>
          <w:numId w:val="138"/>
        </w:numPr>
        <w:spacing w:line="360" w:lineRule="auto"/>
        <w:jc w:val="both"/>
        <w:rPr>
          <w:bCs/>
          <w:color w:val="FF0000"/>
          <w:sz w:val="24"/>
          <w:szCs w:val="24"/>
        </w:rPr>
      </w:pPr>
      <w:r w:rsidRPr="0033672E">
        <w:rPr>
          <w:bCs/>
          <w:color w:val="FF0000"/>
          <w:sz w:val="24"/>
          <w:szCs w:val="24"/>
        </w:rPr>
        <w:t xml:space="preserve">[od … do …  ] </w:t>
      </w:r>
      <w:r w:rsidR="005D4BEF" w:rsidRPr="0033672E">
        <w:rPr>
          <w:bCs/>
          <w:color w:val="FF0000"/>
          <w:sz w:val="24"/>
          <w:szCs w:val="24"/>
        </w:rPr>
        <w:t xml:space="preserve">montaż blachy dachowej i obudowy ścian z płyt warstwowych </w:t>
      </w:r>
      <w:r w:rsidR="00CA67B2">
        <w:rPr>
          <w:bCs/>
          <w:color w:val="FF0000"/>
          <w:sz w:val="24"/>
          <w:szCs w:val="24"/>
        </w:rPr>
        <w:br/>
      </w:r>
      <w:r w:rsidR="005D4BEF" w:rsidRPr="0033672E">
        <w:rPr>
          <w:bCs/>
          <w:color w:val="FF0000"/>
          <w:sz w:val="24"/>
          <w:szCs w:val="24"/>
        </w:rPr>
        <w:t>(z wyłączeniem otworów technologicznych i</w:t>
      </w:r>
      <w:r w:rsidR="00E5273B" w:rsidRPr="0033672E">
        <w:rPr>
          <w:bCs/>
          <w:color w:val="FF0000"/>
          <w:sz w:val="24"/>
          <w:szCs w:val="24"/>
        </w:rPr>
        <w:t xml:space="preserve"> </w:t>
      </w:r>
      <w:r w:rsidR="005D4BEF" w:rsidRPr="0033672E">
        <w:rPr>
          <w:bCs/>
          <w:color w:val="FF0000"/>
          <w:sz w:val="24"/>
          <w:szCs w:val="24"/>
        </w:rPr>
        <w:t>transportowych oraz obróbek)</w:t>
      </w:r>
    </w:p>
    <w:p w14:paraId="124ADF64" w14:textId="5733AB79" w:rsidR="005D4BEF" w:rsidRPr="0033672E" w:rsidRDefault="00492341" w:rsidP="00B27043">
      <w:pPr>
        <w:pStyle w:val="Akapitzlist"/>
        <w:widowControl w:val="0"/>
        <w:numPr>
          <w:ilvl w:val="1"/>
          <w:numId w:val="138"/>
        </w:numPr>
        <w:spacing w:line="360" w:lineRule="auto"/>
        <w:jc w:val="both"/>
        <w:rPr>
          <w:bCs/>
          <w:color w:val="FF0000"/>
          <w:sz w:val="24"/>
          <w:szCs w:val="24"/>
        </w:rPr>
      </w:pPr>
      <w:r w:rsidRPr="0033672E">
        <w:rPr>
          <w:bCs/>
          <w:color w:val="FF0000"/>
          <w:sz w:val="24"/>
          <w:szCs w:val="24"/>
        </w:rPr>
        <w:t xml:space="preserve">[ od … do …] </w:t>
      </w:r>
      <w:r w:rsidR="005D4BEF" w:rsidRPr="0033672E">
        <w:rPr>
          <w:bCs/>
          <w:color w:val="FF0000"/>
          <w:sz w:val="24"/>
          <w:szCs w:val="24"/>
        </w:rPr>
        <w:t xml:space="preserve">rozpoczęcie robót wykończeniowych w </w:t>
      </w:r>
      <w:r w:rsidR="00E5273B" w:rsidRPr="0033672E">
        <w:rPr>
          <w:bCs/>
          <w:color w:val="FF0000"/>
          <w:sz w:val="24"/>
          <w:szCs w:val="24"/>
        </w:rPr>
        <w:t>……</w:t>
      </w:r>
    </w:p>
    <w:p w14:paraId="5D68BEA4" w14:textId="61C34187" w:rsidR="005D4BEF" w:rsidRPr="0033672E" w:rsidRDefault="00492341" w:rsidP="00B27043">
      <w:pPr>
        <w:pStyle w:val="Akapitzlist"/>
        <w:widowControl w:val="0"/>
        <w:numPr>
          <w:ilvl w:val="1"/>
          <w:numId w:val="138"/>
        </w:numPr>
        <w:spacing w:line="360" w:lineRule="auto"/>
        <w:jc w:val="both"/>
        <w:rPr>
          <w:bCs/>
          <w:color w:val="FF0000"/>
          <w:sz w:val="24"/>
          <w:szCs w:val="24"/>
        </w:rPr>
      </w:pPr>
      <w:r w:rsidRPr="0033672E">
        <w:rPr>
          <w:bCs/>
          <w:color w:val="FF0000"/>
          <w:sz w:val="24"/>
          <w:szCs w:val="24"/>
        </w:rPr>
        <w:t xml:space="preserve">[od … do …  ] </w:t>
      </w:r>
      <w:r w:rsidR="005D4BEF" w:rsidRPr="0033672E">
        <w:rPr>
          <w:bCs/>
          <w:color w:val="FF0000"/>
          <w:sz w:val="24"/>
          <w:szCs w:val="24"/>
        </w:rPr>
        <w:t>wykonanie posadzki przemysłowej betonowej</w:t>
      </w:r>
    </w:p>
    <w:p w14:paraId="76326156" w14:textId="615B5E18" w:rsidR="005D4BEF" w:rsidRPr="0033672E" w:rsidRDefault="00492341" w:rsidP="00B27043">
      <w:pPr>
        <w:pStyle w:val="Akapitzlist"/>
        <w:widowControl w:val="0"/>
        <w:numPr>
          <w:ilvl w:val="1"/>
          <w:numId w:val="138"/>
        </w:numPr>
        <w:spacing w:line="360" w:lineRule="auto"/>
        <w:jc w:val="both"/>
        <w:rPr>
          <w:bCs/>
          <w:color w:val="FF0000"/>
          <w:sz w:val="24"/>
          <w:szCs w:val="24"/>
        </w:rPr>
      </w:pPr>
      <w:r w:rsidRPr="0033672E">
        <w:rPr>
          <w:bCs/>
          <w:color w:val="FF0000"/>
          <w:sz w:val="24"/>
          <w:szCs w:val="24"/>
        </w:rPr>
        <w:t>[ ]</w:t>
      </w:r>
      <w:r w:rsidR="005D4BEF" w:rsidRPr="0033672E">
        <w:rPr>
          <w:bCs/>
          <w:color w:val="FF0000"/>
          <w:sz w:val="24"/>
          <w:szCs w:val="24"/>
        </w:rPr>
        <w:t xml:space="preserve">gotowość do wprowadzenia Wykonawcy </w:t>
      </w:r>
      <w:r w:rsidR="00AB1588">
        <w:rPr>
          <w:bCs/>
          <w:color w:val="FF0000"/>
          <w:sz w:val="24"/>
          <w:szCs w:val="24"/>
        </w:rPr>
        <w:t xml:space="preserve">Zamawiającego </w:t>
      </w:r>
      <w:r w:rsidR="005D4BEF" w:rsidRPr="0033672E">
        <w:rPr>
          <w:bCs/>
          <w:color w:val="FF0000"/>
          <w:sz w:val="24"/>
          <w:szCs w:val="24"/>
        </w:rPr>
        <w:t>dla zakresu prac polegającego na zainstalowaniu</w:t>
      </w:r>
      <w:r w:rsidR="00E5273B" w:rsidRPr="0033672E">
        <w:rPr>
          <w:bCs/>
          <w:color w:val="FF0000"/>
          <w:sz w:val="24"/>
          <w:szCs w:val="24"/>
        </w:rPr>
        <w:t xml:space="preserve"> </w:t>
      </w:r>
      <w:r w:rsidR="005D4BEF" w:rsidRPr="0033672E">
        <w:rPr>
          <w:bCs/>
          <w:color w:val="FF0000"/>
          <w:sz w:val="24"/>
          <w:szCs w:val="24"/>
        </w:rPr>
        <w:t>technologii.</w:t>
      </w:r>
    </w:p>
    <w:p w14:paraId="06D13E0A" w14:textId="2A058852" w:rsidR="00AB52DE" w:rsidRDefault="005D4BEF" w:rsidP="00AB52DE">
      <w:pPr>
        <w:pStyle w:val="Akapitzlist"/>
        <w:widowControl w:val="0"/>
        <w:numPr>
          <w:ilvl w:val="2"/>
          <w:numId w:val="121"/>
        </w:numPr>
        <w:spacing w:line="360" w:lineRule="auto"/>
        <w:ind w:left="142"/>
        <w:jc w:val="both"/>
        <w:rPr>
          <w:bCs/>
          <w:sz w:val="24"/>
          <w:szCs w:val="24"/>
        </w:rPr>
      </w:pPr>
      <w:r w:rsidRPr="00AB52DE">
        <w:rPr>
          <w:bCs/>
          <w:sz w:val="24"/>
          <w:szCs w:val="24"/>
        </w:rPr>
        <w:t xml:space="preserve">Elementy i grupy Robót oznaczone </w:t>
      </w:r>
      <w:r w:rsidR="00492341" w:rsidRPr="00AB52DE">
        <w:rPr>
          <w:bCs/>
          <w:sz w:val="24"/>
          <w:szCs w:val="24"/>
        </w:rPr>
        <w:t>powyżej</w:t>
      </w:r>
      <w:r w:rsidRPr="00AB52DE">
        <w:rPr>
          <w:bCs/>
          <w:sz w:val="24"/>
          <w:szCs w:val="24"/>
        </w:rPr>
        <w:t xml:space="preserve"> będą służyły </w:t>
      </w:r>
      <w:r w:rsidR="00587547" w:rsidRPr="00AB52DE">
        <w:rPr>
          <w:bCs/>
          <w:sz w:val="24"/>
          <w:szCs w:val="24"/>
        </w:rPr>
        <w:t xml:space="preserve">Zamawiającemu </w:t>
      </w:r>
      <w:r w:rsidRPr="00AB52DE">
        <w:rPr>
          <w:bCs/>
          <w:sz w:val="24"/>
          <w:szCs w:val="24"/>
        </w:rPr>
        <w:t>do kontroli terminowej realizacji</w:t>
      </w:r>
      <w:r w:rsidR="00E5273B" w:rsidRPr="00AB52DE">
        <w:rPr>
          <w:bCs/>
          <w:sz w:val="24"/>
          <w:szCs w:val="24"/>
        </w:rPr>
        <w:t xml:space="preserve"> </w:t>
      </w:r>
      <w:r w:rsidRPr="00AB52DE">
        <w:rPr>
          <w:bCs/>
          <w:sz w:val="24"/>
          <w:szCs w:val="24"/>
        </w:rPr>
        <w:t>przedmiotu Umowy i będą wyznaczały terminy, których przekroczenie będzie skutkowało sankcjami określonymi</w:t>
      </w:r>
      <w:r w:rsidR="00E5273B" w:rsidRPr="00AB52DE">
        <w:rPr>
          <w:bCs/>
          <w:sz w:val="24"/>
          <w:szCs w:val="24"/>
        </w:rPr>
        <w:t xml:space="preserve"> </w:t>
      </w:r>
      <w:r w:rsidRPr="00AB52DE">
        <w:rPr>
          <w:bCs/>
          <w:sz w:val="24"/>
          <w:szCs w:val="24"/>
        </w:rPr>
        <w:t xml:space="preserve">w </w:t>
      </w:r>
      <w:r w:rsidR="009C2FE4" w:rsidRPr="00AB52DE">
        <w:rPr>
          <w:bCs/>
          <w:sz w:val="24"/>
          <w:szCs w:val="24"/>
        </w:rPr>
        <w:t>§ 12. Kary Umowne</w:t>
      </w:r>
      <w:r w:rsidRPr="00AB52DE">
        <w:rPr>
          <w:bCs/>
          <w:sz w:val="24"/>
          <w:szCs w:val="24"/>
        </w:rPr>
        <w:t xml:space="preserve">. Wykonanie każdego </w:t>
      </w:r>
      <w:r w:rsidR="00CA67B2">
        <w:rPr>
          <w:bCs/>
          <w:sz w:val="24"/>
          <w:szCs w:val="24"/>
        </w:rPr>
        <w:br/>
      </w:r>
      <w:r w:rsidRPr="00AB52DE">
        <w:rPr>
          <w:bCs/>
          <w:sz w:val="24"/>
          <w:szCs w:val="24"/>
        </w:rPr>
        <w:t xml:space="preserve">z </w:t>
      </w:r>
      <w:r w:rsidR="000A6D86" w:rsidRPr="00AB52DE">
        <w:rPr>
          <w:bCs/>
          <w:sz w:val="24"/>
          <w:szCs w:val="24"/>
        </w:rPr>
        <w:t>punktów przełomowych</w:t>
      </w:r>
      <w:r w:rsidRPr="00AB52DE">
        <w:rPr>
          <w:bCs/>
          <w:sz w:val="24"/>
          <w:szCs w:val="24"/>
        </w:rPr>
        <w:t xml:space="preserve"> musi zostać protokolarnie potwierdzone przez</w:t>
      </w:r>
      <w:r w:rsidR="004A0BC6" w:rsidRPr="00AB52DE">
        <w:rPr>
          <w:bCs/>
          <w:sz w:val="24"/>
          <w:szCs w:val="24"/>
        </w:rPr>
        <w:t xml:space="preserve"> </w:t>
      </w:r>
      <w:r w:rsidR="005641B5" w:rsidRPr="00AB52DE">
        <w:rPr>
          <w:bCs/>
          <w:sz w:val="24"/>
          <w:szCs w:val="24"/>
        </w:rPr>
        <w:t>Zamawiającego</w:t>
      </w:r>
      <w:r w:rsidR="00492341" w:rsidRPr="00AB52DE">
        <w:rPr>
          <w:bCs/>
          <w:sz w:val="24"/>
          <w:szCs w:val="24"/>
        </w:rPr>
        <w:t xml:space="preserve"> bez zastrzeżeń</w:t>
      </w:r>
      <w:r w:rsidRPr="00AB52DE">
        <w:rPr>
          <w:bCs/>
          <w:sz w:val="24"/>
          <w:szCs w:val="24"/>
        </w:rPr>
        <w:t xml:space="preserve">. </w:t>
      </w:r>
    </w:p>
    <w:p w14:paraId="5E559027" w14:textId="2023571A" w:rsidR="006D2F1E" w:rsidRPr="00AB52DE" w:rsidRDefault="005D4BEF" w:rsidP="00AB52DE">
      <w:pPr>
        <w:pStyle w:val="Akapitzlist"/>
        <w:widowControl w:val="0"/>
        <w:numPr>
          <w:ilvl w:val="2"/>
          <w:numId w:val="121"/>
        </w:numPr>
        <w:spacing w:line="360" w:lineRule="auto"/>
        <w:ind w:left="142"/>
        <w:jc w:val="both"/>
        <w:rPr>
          <w:bCs/>
          <w:sz w:val="24"/>
          <w:szCs w:val="24"/>
        </w:rPr>
      </w:pPr>
      <w:r w:rsidRPr="00AB52DE">
        <w:rPr>
          <w:bCs/>
          <w:sz w:val="24"/>
          <w:szCs w:val="24"/>
        </w:rPr>
        <w:t xml:space="preserve">W przypadku zmiany Terminu zakończenia Robót z przyczyn leżących po stronie </w:t>
      </w:r>
      <w:r w:rsidR="00052E66" w:rsidRPr="00AB52DE">
        <w:rPr>
          <w:bCs/>
          <w:sz w:val="24"/>
          <w:szCs w:val="24"/>
        </w:rPr>
        <w:t>Zamawiającego,</w:t>
      </w:r>
      <w:r w:rsidRPr="00AB52DE">
        <w:rPr>
          <w:bCs/>
          <w:sz w:val="24"/>
          <w:szCs w:val="24"/>
        </w:rPr>
        <w:t xml:space="preserve"> Strony uzgodnią</w:t>
      </w:r>
      <w:r w:rsidR="004A0BC6" w:rsidRPr="00AB52DE">
        <w:rPr>
          <w:bCs/>
          <w:sz w:val="24"/>
          <w:szCs w:val="24"/>
        </w:rPr>
        <w:t xml:space="preserve"> </w:t>
      </w:r>
      <w:r w:rsidRPr="00AB52DE">
        <w:rPr>
          <w:bCs/>
          <w:sz w:val="24"/>
          <w:szCs w:val="24"/>
        </w:rPr>
        <w:t xml:space="preserve">wpływ takich przyczyn na termin realizacji Robót oraz przysługujące </w:t>
      </w:r>
      <w:r w:rsidR="00E93185" w:rsidRPr="00AB52DE">
        <w:rPr>
          <w:bCs/>
          <w:sz w:val="24"/>
          <w:szCs w:val="24"/>
        </w:rPr>
        <w:t xml:space="preserve">Wykonawcy </w:t>
      </w:r>
      <w:r w:rsidRPr="00AB52DE">
        <w:rPr>
          <w:bCs/>
          <w:sz w:val="24"/>
          <w:szCs w:val="24"/>
        </w:rPr>
        <w:t>Wynagrodzenie.</w:t>
      </w:r>
    </w:p>
    <w:p w14:paraId="66375C13" w14:textId="77777777" w:rsidR="006D2F1E" w:rsidRPr="007C5E10" w:rsidRDefault="006D2F1E" w:rsidP="00095015">
      <w:pPr>
        <w:autoSpaceDE w:val="0"/>
        <w:autoSpaceDN w:val="0"/>
        <w:adjustRightInd w:val="0"/>
        <w:spacing w:line="360" w:lineRule="auto"/>
        <w:rPr>
          <w:rFonts w:eastAsiaTheme="minorHAnsi"/>
          <w:sz w:val="24"/>
          <w:szCs w:val="24"/>
          <w:lang w:eastAsia="en-US"/>
          <w14:ligatures w14:val="standardContextual"/>
        </w:rPr>
      </w:pPr>
    </w:p>
    <w:p w14:paraId="3BC38965" w14:textId="77777777" w:rsidR="00A61F86" w:rsidRDefault="006D2F1E" w:rsidP="00095015">
      <w:pPr>
        <w:autoSpaceDE w:val="0"/>
        <w:autoSpaceDN w:val="0"/>
        <w:adjustRightInd w:val="0"/>
        <w:spacing w:line="360" w:lineRule="auto"/>
        <w:jc w:val="center"/>
        <w:rPr>
          <w:rFonts w:eastAsiaTheme="minorHAnsi"/>
          <w:b/>
          <w:bCs/>
          <w:sz w:val="24"/>
          <w:szCs w:val="24"/>
          <w:lang w:eastAsia="en-US"/>
          <w14:ligatures w14:val="standardContextual"/>
        </w:rPr>
      </w:pPr>
      <w:r w:rsidRPr="007C5E10">
        <w:rPr>
          <w:rFonts w:eastAsiaTheme="minorHAnsi"/>
          <w:b/>
          <w:bCs/>
          <w:sz w:val="24"/>
          <w:szCs w:val="24"/>
          <w:lang w:eastAsia="en-US"/>
          <w14:ligatures w14:val="standardContextual"/>
        </w:rPr>
        <w:t xml:space="preserve">§ </w:t>
      </w:r>
      <w:r w:rsidR="008B1FBE">
        <w:rPr>
          <w:rFonts w:eastAsiaTheme="minorHAnsi"/>
          <w:b/>
          <w:bCs/>
          <w:sz w:val="24"/>
          <w:szCs w:val="24"/>
          <w:lang w:eastAsia="en-US"/>
          <w14:ligatures w14:val="standardContextual"/>
        </w:rPr>
        <w:t>1</w:t>
      </w:r>
      <w:r w:rsidR="00A61F86">
        <w:rPr>
          <w:rFonts w:eastAsiaTheme="minorHAnsi"/>
          <w:b/>
          <w:bCs/>
          <w:sz w:val="24"/>
          <w:szCs w:val="24"/>
          <w:lang w:eastAsia="en-US"/>
          <w14:ligatures w14:val="standardContextual"/>
        </w:rPr>
        <w:t>2</w:t>
      </w:r>
      <w:r w:rsidRPr="007C5E10">
        <w:rPr>
          <w:rFonts w:eastAsiaTheme="minorHAnsi"/>
          <w:b/>
          <w:bCs/>
          <w:sz w:val="24"/>
          <w:szCs w:val="24"/>
          <w:lang w:eastAsia="en-US"/>
          <w14:ligatures w14:val="standardContextual"/>
        </w:rPr>
        <w:t xml:space="preserve">. </w:t>
      </w:r>
    </w:p>
    <w:p w14:paraId="47FC3A69" w14:textId="0A1AA89F" w:rsidR="006D2F1E" w:rsidRPr="007C5E10" w:rsidRDefault="00A61F86" w:rsidP="00095015">
      <w:pPr>
        <w:autoSpaceDE w:val="0"/>
        <w:autoSpaceDN w:val="0"/>
        <w:adjustRightInd w:val="0"/>
        <w:spacing w:line="360" w:lineRule="auto"/>
        <w:jc w:val="center"/>
        <w:rPr>
          <w:rFonts w:eastAsiaTheme="minorHAnsi"/>
          <w:b/>
          <w:bCs/>
          <w:sz w:val="24"/>
          <w:szCs w:val="24"/>
          <w:lang w:eastAsia="en-US"/>
          <w14:ligatures w14:val="standardContextual"/>
        </w:rPr>
      </w:pPr>
      <w:r w:rsidRPr="007C5E10">
        <w:rPr>
          <w:rFonts w:eastAsiaTheme="minorHAnsi"/>
          <w:b/>
          <w:bCs/>
          <w:sz w:val="24"/>
          <w:szCs w:val="24"/>
          <w:lang w:eastAsia="en-US"/>
          <w14:ligatures w14:val="standardContextual"/>
        </w:rPr>
        <w:t>Kary Umowne</w:t>
      </w:r>
    </w:p>
    <w:p w14:paraId="3291771C" w14:textId="65D3650C" w:rsidR="006D2F1E" w:rsidRPr="007C5E10" w:rsidRDefault="006D2F1E" w:rsidP="00095015">
      <w:pPr>
        <w:autoSpaceDE w:val="0"/>
        <w:autoSpaceDN w:val="0"/>
        <w:adjustRightInd w:val="0"/>
        <w:spacing w:line="360" w:lineRule="auto"/>
        <w:jc w:val="both"/>
        <w:rPr>
          <w:rFonts w:eastAsia="CIDFont+F4"/>
          <w:sz w:val="24"/>
          <w:szCs w:val="24"/>
          <w:lang w:eastAsia="en-US"/>
          <w14:ligatures w14:val="standardContextual"/>
        </w:rPr>
      </w:pPr>
      <w:r w:rsidRPr="007C5E10">
        <w:rPr>
          <w:rFonts w:eastAsia="CIDFont+F4"/>
          <w:sz w:val="24"/>
          <w:szCs w:val="24"/>
          <w:lang w:eastAsia="en-US"/>
          <w14:ligatures w14:val="standardContextual"/>
        </w:rPr>
        <w:t xml:space="preserve">Niezależenie od innych środków przewidzianych niniejszą Umową lub przepisami prawa, </w:t>
      </w:r>
      <w:r w:rsidR="00587547">
        <w:rPr>
          <w:rFonts w:eastAsia="CIDFont+F4"/>
          <w:sz w:val="24"/>
          <w:szCs w:val="24"/>
          <w:lang w:eastAsia="en-US"/>
          <w14:ligatures w14:val="standardContextual"/>
        </w:rPr>
        <w:t xml:space="preserve">Zamawiający </w:t>
      </w:r>
      <w:r w:rsidRPr="007C5E10">
        <w:rPr>
          <w:rFonts w:eastAsia="CIDFont+F4"/>
          <w:sz w:val="24"/>
          <w:szCs w:val="24"/>
          <w:lang w:eastAsia="en-US"/>
          <w14:ligatures w14:val="standardContextual"/>
        </w:rPr>
        <w:t>może obciążyć</w:t>
      </w:r>
      <w:r w:rsidR="007F61CB" w:rsidRPr="007C5E10">
        <w:rPr>
          <w:rFonts w:eastAsia="CIDFont+F4"/>
          <w:sz w:val="24"/>
          <w:szCs w:val="24"/>
          <w:lang w:eastAsia="en-US"/>
          <w14:ligatures w14:val="standardContextual"/>
        </w:rPr>
        <w:t xml:space="preserve"> </w:t>
      </w:r>
      <w:r w:rsidR="00624ECD">
        <w:rPr>
          <w:rFonts w:eastAsia="CIDFont+F4"/>
          <w:sz w:val="24"/>
          <w:szCs w:val="24"/>
          <w:lang w:eastAsia="en-US"/>
          <w14:ligatures w14:val="standardContextual"/>
        </w:rPr>
        <w:t xml:space="preserve">Wykonawcę </w:t>
      </w:r>
      <w:r w:rsidRPr="007C5E10">
        <w:rPr>
          <w:rFonts w:eastAsia="CIDFont+F4"/>
          <w:sz w:val="24"/>
          <w:szCs w:val="24"/>
          <w:lang w:eastAsia="en-US"/>
          <w14:ligatures w14:val="standardContextual"/>
        </w:rPr>
        <w:t>następującymi karami umownymi:</w:t>
      </w:r>
    </w:p>
    <w:p w14:paraId="6C4D46DC" w14:textId="2046073C" w:rsidR="006D2F1E" w:rsidRPr="00CA67B2" w:rsidRDefault="006D2F1E" w:rsidP="00AB52DE">
      <w:pPr>
        <w:pStyle w:val="Akapitzlist"/>
        <w:numPr>
          <w:ilvl w:val="3"/>
          <w:numId w:val="27"/>
        </w:numPr>
        <w:autoSpaceDE w:val="0"/>
        <w:autoSpaceDN w:val="0"/>
        <w:adjustRightInd w:val="0"/>
        <w:spacing w:line="360" w:lineRule="auto"/>
        <w:ind w:left="0"/>
        <w:jc w:val="both"/>
        <w:rPr>
          <w:rFonts w:eastAsia="CIDFont+F4"/>
          <w:sz w:val="24"/>
          <w:szCs w:val="24"/>
          <w:lang w:eastAsia="en-US"/>
          <w14:ligatures w14:val="standardContextual"/>
        </w:rPr>
      </w:pPr>
      <w:r w:rsidRPr="009F53C6">
        <w:rPr>
          <w:rFonts w:eastAsia="CIDFont+F4"/>
          <w:sz w:val="24"/>
          <w:szCs w:val="24"/>
          <w:lang w:eastAsia="en-US"/>
          <w14:ligatures w14:val="standardContextual"/>
        </w:rPr>
        <w:t xml:space="preserve">Jeśli </w:t>
      </w:r>
      <w:r w:rsidR="00E93185">
        <w:rPr>
          <w:rFonts w:eastAsia="CIDFont+F4"/>
          <w:sz w:val="24"/>
          <w:szCs w:val="24"/>
          <w:lang w:eastAsia="en-US"/>
          <w14:ligatures w14:val="standardContextual"/>
        </w:rPr>
        <w:t xml:space="preserve">Wykonawca </w:t>
      </w:r>
      <w:r w:rsidRPr="009F53C6">
        <w:rPr>
          <w:rFonts w:eastAsia="CIDFont+F4"/>
          <w:sz w:val="24"/>
          <w:szCs w:val="24"/>
          <w:lang w:eastAsia="en-US"/>
          <w14:ligatures w14:val="standardContextual"/>
        </w:rPr>
        <w:t xml:space="preserve">nie dotrzyma terminu zakończenia Robót określonego w </w:t>
      </w:r>
      <w:r w:rsidR="003F752E" w:rsidRPr="003F752E">
        <w:rPr>
          <w:rFonts w:eastAsia="CIDFont+F4"/>
          <w:sz w:val="24"/>
          <w:szCs w:val="24"/>
          <w:lang w:eastAsia="en-US"/>
          <w14:ligatures w14:val="standardContextual"/>
        </w:rPr>
        <w:t>§ 11. Termin Zakończenia Robót</w:t>
      </w:r>
      <w:r w:rsidRPr="009F53C6">
        <w:rPr>
          <w:rFonts w:eastAsia="CIDFont+F4"/>
          <w:sz w:val="24"/>
          <w:szCs w:val="24"/>
          <w:lang w:eastAsia="en-US"/>
          <w14:ligatures w14:val="standardContextual"/>
        </w:rPr>
        <w:t xml:space="preserve">, </w:t>
      </w:r>
      <w:r w:rsidR="00E93185" w:rsidRPr="00CA67B2">
        <w:rPr>
          <w:rFonts w:eastAsia="CIDFont+F4"/>
          <w:sz w:val="24"/>
          <w:szCs w:val="24"/>
          <w:lang w:eastAsia="en-US"/>
          <w14:ligatures w14:val="standardContextual"/>
        </w:rPr>
        <w:t xml:space="preserve">Wykonawca </w:t>
      </w:r>
      <w:r w:rsidRPr="00CA67B2">
        <w:rPr>
          <w:rFonts w:eastAsia="CIDFont+F4"/>
          <w:sz w:val="24"/>
          <w:szCs w:val="24"/>
          <w:lang w:eastAsia="en-US"/>
          <w14:ligatures w14:val="standardContextual"/>
        </w:rPr>
        <w:t xml:space="preserve">zobowiązany będzie z tego tytułu zapłacić </w:t>
      </w:r>
      <w:r w:rsidR="00587547" w:rsidRPr="00CA67B2">
        <w:rPr>
          <w:rFonts w:eastAsia="CIDFont+F4"/>
          <w:sz w:val="24"/>
          <w:szCs w:val="24"/>
          <w:lang w:eastAsia="en-US"/>
          <w14:ligatures w14:val="standardContextual"/>
        </w:rPr>
        <w:t xml:space="preserve">Zamawiającemu </w:t>
      </w:r>
      <w:r w:rsidRPr="00CA67B2">
        <w:rPr>
          <w:rFonts w:eastAsia="CIDFont+F4"/>
          <w:sz w:val="24"/>
          <w:szCs w:val="24"/>
          <w:lang w:eastAsia="en-US"/>
          <w14:ligatures w14:val="standardContextual"/>
        </w:rPr>
        <w:t>karę umowną w wysokości 0,</w:t>
      </w:r>
      <w:r w:rsidR="006B13E8" w:rsidRPr="00CA67B2">
        <w:rPr>
          <w:rFonts w:eastAsia="CIDFont+F4"/>
          <w:sz w:val="24"/>
          <w:szCs w:val="24"/>
          <w:lang w:eastAsia="en-US"/>
          <w14:ligatures w14:val="standardContextual"/>
        </w:rPr>
        <w:t>1</w:t>
      </w:r>
      <w:r w:rsidRPr="00CA67B2">
        <w:rPr>
          <w:rFonts w:eastAsia="CIDFont+F4"/>
          <w:sz w:val="24"/>
          <w:szCs w:val="24"/>
          <w:lang w:eastAsia="en-US"/>
          <w14:ligatures w14:val="standardContextual"/>
        </w:rPr>
        <w:t xml:space="preserve">% Wynagrodzenia netto, określonego w </w:t>
      </w:r>
      <w:r w:rsidR="009355E1" w:rsidRPr="00CA67B2">
        <w:rPr>
          <w:rFonts w:eastAsia="CIDFont+F4"/>
          <w:sz w:val="24"/>
          <w:szCs w:val="24"/>
          <w:lang w:eastAsia="en-US"/>
          <w14:ligatures w14:val="standardContextual"/>
        </w:rPr>
        <w:t>§ 20. Wysokość Wynagrodzenia Wykonawcy</w:t>
      </w:r>
      <w:r w:rsidRPr="00CA67B2">
        <w:rPr>
          <w:rFonts w:eastAsia="CIDFont+F4"/>
          <w:sz w:val="24"/>
          <w:szCs w:val="24"/>
          <w:lang w:eastAsia="en-US"/>
          <w14:ligatures w14:val="standardContextual"/>
        </w:rPr>
        <w:t xml:space="preserve"> ust. 1, za każdy</w:t>
      </w:r>
      <w:r w:rsidR="00017DBE" w:rsidRPr="00CA67B2">
        <w:rPr>
          <w:rFonts w:eastAsia="CIDFont+F4"/>
          <w:sz w:val="24"/>
          <w:szCs w:val="24"/>
          <w:lang w:eastAsia="en-US"/>
          <w14:ligatures w14:val="standardContextual"/>
        </w:rPr>
        <w:t xml:space="preserve"> rozpoczęty</w:t>
      </w:r>
      <w:r w:rsidRPr="00CA67B2">
        <w:rPr>
          <w:rFonts w:eastAsia="CIDFont+F4"/>
          <w:sz w:val="24"/>
          <w:szCs w:val="24"/>
          <w:lang w:eastAsia="en-US"/>
          <w14:ligatures w14:val="standardContextual"/>
        </w:rPr>
        <w:t xml:space="preserve"> dzień kalendarzowy opóźnienia.</w:t>
      </w:r>
    </w:p>
    <w:p w14:paraId="507CC974" w14:textId="014D2F60" w:rsidR="006D2F1E" w:rsidRPr="00CA67B2" w:rsidRDefault="006D2F1E" w:rsidP="00AB52DE">
      <w:pPr>
        <w:pStyle w:val="Akapitzlist"/>
        <w:numPr>
          <w:ilvl w:val="3"/>
          <w:numId w:val="27"/>
        </w:numPr>
        <w:autoSpaceDE w:val="0"/>
        <w:autoSpaceDN w:val="0"/>
        <w:adjustRightInd w:val="0"/>
        <w:spacing w:line="360" w:lineRule="auto"/>
        <w:ind w:left="0"/>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W Harmonogramie rzeczowo-finansowym będącym </w:t>
      </w:r>
      <w:r w:rsidRPr="00CA67B2">
        <w:rPr>
          <w:rFonts w:eastAsia="CIDFont+F4"/>
          <w:b/>
          <w:bCs/>
          <w:sz w:val="24"/>
          <w:szCs w:val="24"/>
          <w:lang w:eastAsia="en-US"/>
          <w14:ligatures w14:val="standardContextual"/>
        </w:rPr>
        <w:t>Załącznikiem nr 5</w:t>
      </w:r>
      <w:r w:rsidRPr="00CA67B2">
        <w:rPr>
          <w:rFonts w:eastAsia="CIDFont+F4"/>
          <w:sz w:val="24"/>
          <w:szCs w:val="24"/>
          <w:lang w:eastAsia="en-US"/>
          <w14:ligatures w14:val="standardContextual"/>
        </w:rPr>
        <w:t xml:space="preserve"> zostały wyróżnione terminy pośrednie</w:t>
      </w:r>
      <w:r w:rsidR="007F61CB" w:rsidRPr="00CA67B2">
        <w:rPr>
          <w:rFonts w:eastAsia="CIDFont+F4"/>
          <w:sz w:val="24"/>
          <w:szCs w:val="24"/>
          <w:lang w:eastAsia="en-US"/>
          <w14:ligatures w14:val="standardContextual"/>
        </w:rPr>
        <w:t xml:space="preserve"> </w:t>
      </w:r>
      <w:r w:rsidRPr="00CA67B2">
        <w:rPr>
          <w:rFonts w:eastAsia="CIDFont+F4"/>
          <w:sz w:val="24"/>
          <w:szCs w:val="24"/>
          <w:lang w:eastAsia="en-US"/>
          <w14:ligatures w14:val="standardContextual"/>
        </w:rPr>
        <w:t xml:space="preserve">realizacji Robót, nazwane </w:t>
      </w:r>
      <w:r w:rsidR="00412979" w:rsidRPr="00CA67B2">
        <w:rPr>
          <w:rFonts w:eastAsia="CIDFont+F4"/>
          <w:sz w:val="24"/>
          <w:szCs w:val="24"/>
          <w:lang w:eastAsia="en-US"/>
          <w14:ligatures w14:val="standardContextual"/>
        </w:rPr>
        <w:t>punktami przełomowymi</w:t>
      </w:r>
      <w:r w:rsidRPr="00CA67B2">
        <w:rPr>
          <w:rFonts w:eastAsia="CIDFont+F4"/>
          <w:sz w:val="24"/>
          <w:szCs w:val="24"/>
          <w:lang w:eastAsia="en-US"/>
          <w14:ligatures w14:val="standardContextual"/>
        </w:rPr>
        <w:t xml:space="preserve">. Za ich przekroczenie </w:t>
      </w:r>
      <w:r w:rsidR="00587547" w:rsidRPr="00CA67B2">
        <w:rPr>
          <w:rFonts w:eastAsia="CIDFont+F4"/>
          <w:sz w:val="24"/>
          <w:szCs w:val="24"/>
          <w:lang w:eastAsia="en-US"/>
          <w14:ligatures w14:val="standardContextual"/>
        </w:rPr>
        <w:t xml:space="preserve">Zamawiający </w:t>
      </w:r>
      <w:r w:rsidRPr="00CA67B2">
        <w:rPr>
          <w:rFonts w:eastAsia="CIDFont+F4"/>
          <w:sz w:val="24"/>
          <w:szCs w:val="24"/>
          <w:lang w:eastAsia="en-US"/>
          <w14:ligatures w14:val="standardContextual"/>
        </w:rPr>
        <w:t>może obciążyć</w:t>
      </w:r>
      <w:r w:rsidR="007F61CB" w:rsidRPr="00CA67B2">
        <w:rPr>
          <w:rFonts w:eastAsia="CIDFont+F4"/>
          <w:sz w:val="24"/>
          <w:szCs w:val="24"/>
          <w:lang w:eastAsia="en-US"/>
          <w14:ligatures w14:val="standardContextual"/>
        </w:rPr>
        <w:t xml:space="preserve"> </w:t>
      </w:r>
      <w:r w:rsidR="00624ECD" w:rsidRPr="00CA67B2">
        <w:rPr>
          <w:rFonts w:eastAsia="CIDFont+F4"/>
          <w:sz w:val="24"/>
          <w:szCs w:val="24"/>
          <w:lang w:eastAsia="en-US"/>
          <w14:ligatures w14:val="standardContextual"/>
        </w:rPr>
        <w:t xml:space="preserve">Wykonawcę </w:t>
      </w:r>
      <w:r w:rsidRPr="00CA67B2">
        <w:rPr>
          <w:rFonts w:eastAsia="CIDFont+F4"/>
          <w:sz w:val="24"/>
          <w:szCs w:val="24"/>
          <w:lang w:eastAsia="en-US"/>
          <w14:ligatures w14:val="standardContextual"/>
        </w:rPr>
        <w:t>karą umowną w wysokości 0,</w:t>
      </w:r>
      <w:r w:rsidR="006B13E8" w:rsidRPr="00CA67B2">
        <w:rPr>
          <w:rFonts w:eastAsia="CIDFont+F4"/>
          <w:sz w:val="24"/>
          <w:szCs w:val="24"/>
          <w:lang w:eastAsia="en-US"/>
          <w14:ligatures w14:val="standardContextual"/>
        </w:rPr>
        <w:t>1</w:t>
      </w:r>
      <w:r w:rsidRPr="00CA67B2">
        <w:rPr>
          <w:rFonts w:eastAsia="CIDFont+F4"/>
          <w:sz w:val="24"/>
          <w:szCs w:val="24"/>
          <w:lang w:eastAsia="en-US"/>
          <w14:ligatures w14:val="standardContextual"/>
        </w:rPr>
        <w:t>% Wynagrodzenia netto za zakres prac objętych danym</w:t>
      </w:r>
      <w:r w:rsidR="007F61CB" w:rsidRPr="00CA67B2">
        <w:rPr>
          <w:rFonts w:eastAsia="CIDFont+F4"/>
          <w:sz w:val="24"/>
          <w:szCs w:val="24"/>
          <w:lang w:eastAsia="en-US"/>
          <w14:ligatures w14:val="standardContextual"/>
        </w:rPr>
        <w:t xml:space="preserve"> </w:t>
      </w:r>
      <w:r w:rsidR="00412979" w:rsidRPr="00CA67B2">
        <w:rPr>
          <w:rFonts w:eastAsia="CIDFont+F4"/>
          <w:sz w:val="24"/>
          <w:szCs w:val="24"/>
          <w:lang w:eastAsia="en-US"/>
          <w14:ligatures w14:val="standardContextual"/>
        </w:rPr>
        <w:t>punktem przełomowym</w:t>
      </w:r>
      <w:r w:rsidRPr="00CA67B2">
        <w:rPr>
          <w:rFonts w:eastAsia="CIDFont+F4"/>
          <w:sz w:val="24"/>
          <w:szCs w:val="24"/>
          <w:lang w:eastAsia="en-US"/>
          <w14:ligatures w14:val="standardContextual"/>
        </w:rPr>
        <w:t>, za każdy</w:t>
      </w:r>
      <w:r w:rsidR="00017DBE" w:rsidRPr="00CA67B2">
        <w:rPr>
          <w:rFonts w:eastAsia="CIDFont+F4"/>
          <w:sz w:val="24"/>
          <w:szCs w:val="24"/>
          <w:lang w:eastAsia="en-US"/>
          <w14:ligatures w14:val="standardContextual"/>
        </w:rPr>
        <w:t xml:space="preserve"> rozpoczęty</w:t>
      </w:r>
      <w:r w:rsidRPr="00CA67B2">
        <w:rPr>
          <w:rFonts w:eastAsia="CIDFont+F4"/>
          <w:sz w:val="24"/>
          <w:szCs w:val="24"/>
          <w:lang w:eastAsia="en-US"/>
          <w14:ligatures w14:val="standardContextual"/>
        </w:rPr>
        <w:t xml:space="preserve"> dzień kalendarzowy opóźnienia. Jeżeli w trakcie dalszych robót budowlanych </w:t>
      </w:r>
      <w:r w:rsidR="00E93185" w:rsidRPr="00CA67B2">
        <w:rPr>
          <w:rFonts w:eastAsia="CIDFont+F4"/>
          <w:sz w:val="24"/>
          <w:szCs w:val="24"/>
          <w:lang w:eastAsia="en-US"/>
          <w14:ligatures w14:val="standardContextual"/>
        </w:rPr>
        <w:t xml:space="preserve">Wykonawca </w:t>
      </w:r>
      <w:r w:rsidRPr="00CA67B2">
        <w:rPr>
          <w:rFonts w:eastAsia="CIDFont+F4"/>
          <w:sz w:val="24"/>
          <w:szCs w:val="24"/>
          <w:lang w:eastAsia="en-US"/>
          <w14:ligatures w14:val="standardContextual"/>
        </w:rPr>
        <w:t xml:space="preserve">nadrobi opóźnienia i dotrzyma terminu zakończenia Robót </w:t>
      </w:r>
      <w:r w:rsidR="003F752E" w:rsidRPr="00CA67B2">
        <w:rPr>
          <w:rFonts w:eastAsia="CIDFont+F4"/>
          <w:sz w:val="24"/>
          <w:szCs w:val="24"/>
          <w:lang w:eastAsia="en-US"/>
          <w14:ligatures w14:val="standardContextual"/>
        </w:rPr>
        <w:t>§ 11. Termin Zakończenia Robót</w:t>
      </w:r>
      <w:r w:rsidRPr="00CA67B2">
        <w:rPr>
          <w:rFonts w:eastAsia="CIDFont+F4"/>
          <w:sz w:val="24"/>
          <w:szCs w:val="24"/>
          <w:lang w:eastAsia="en-US"/>
          <w14:ligatures w14:val="standardContextual"/>
        </w:rPr>
        <w:t>, kara umowna z tego tytułu zostanie anulowana, a jeżeli została już zapłacona to będzie</w:t>
      </w:r>
      <w:r w:rsidR="00017DBE" w:rsidRPr="00CA67B2">
        <w:rPr>
          <w:rFonts w:eastAsia="CIDFont+F4"/>
          <w:sz w:val="24"/>
          <w:szCs w:val="24"/>
          <w:lang w:eastAsia="en-US"/>
          <w14:ligatures w14:val="standardContextual"/>
        </w:rPr>
        <w:t xml:space="preserve"> rozliczona poprzez potrącenie z ostatnią </w:t>
      </w:r>
      <w:r w:rsidR="0086272A" w:rsidRPr="00CA67B2">
        <w:rPr>
          <w:rFonts w:eastAsia="CIDFont+F4"/>
          <w:sz w:val="24"/>
          <w:szCs w:val="24"/>
          <w:lang w:eastAsia="en-US"/>
          <w14:ligatures w14:val="standardContextual"/>
        </w:rPr>
        <w:t>wypłatą</w:t>
      </w:r>
      <w:r w:rsidR="00017DBE" w:rsidRPr="00CA67B2">
        <w:rPr>
          <w:rFonts w:eastAsia="CIDFont+F4"/>
          <w:sz w:val="24"/>
          <w:szCs w:val="24"/>
          <w:lang w:eastAsia="en-US"/>
          <w14:ligatures w14:val="standardContextual"/>
        </w:rPr>
        <w:t xml:space="preserve"> wynagrodzenia</w:t>
      </w:r>
      <w:r w:rsidR="000C0539" w:rsidRPr="00CA67B2">
        <w:rPr>
          <w:rFonts w:eastAsia="CIDFont+F4"/>
          <w:sz w:val="24"/>
          <w:szCs w:val="24"/>
          <w:lang w:eastAsia="en-US"/>
          <w14:ligatures w14:val="standardContextual"/>
        </w:rPr>
        <w:t xml:space="preserve"> na co Strony się godzą </w:t>
      </w:r>
      <w:r w:rsidR="0086272A" w:rsidRPr="00CA67B2">
        <w:rPr>
          <w:rFonts w:eastAsia="CIDFont+F4"/>
          <w:sz w:val="24"/>
          <w:szCs w:val="24"/>
          <w:lang w:eastAsia="en-US"/>
          <w14:ligatures w14:val="standardContextual"/>
        </w:rPr>
        <w:t>lub zostanie</w:t>
      </w:r>
      <w:r w:rsidRPr="00CA67B2">
        <w:rPr>
          <w:rFonts w:eastAsia="CIDFont+F4"/>
          <w:sz w:val="24"/>
          <w:szCs w:val="24"/>
          <w:lang w:eastAsia="en-US"/>
          <w14:ligatures w14:val="standardContextual"/>
        </w:rPr>
        <w:t xml:space="preserve"> zwrócona.</w:t>
      </w:r>
    </w:p>
    <w:p w14:paraId="47559FDB" w14:textId="6FD1FF2A" w:rsidR="007F606F" w:rsidRPr="00CA67B2" w:rsidRDefault="007F606F" w:rsidP="00AB52DE">
      <w:pPr>
        <w:pStyle w:val="Akapitzlist"/>
        <w:numPr>
          <w:ilvl w:val="3"/>
          <w:numId w:val="27"/>
        </w:numPr>
        <w:autoSpaceDE w:val="0"/>
        <w:autoSpaceDN w:val="0"/>
        <w:adjustRightInd w:val="0"/>
        <w:spacing w:line="360" w:lineRule="auto"/>
        <w:ind w:left="0"/>
        <w:jc w:val="both"/>
        <w:rPr>
          <w:rFonts w:eastAsia="CIDFont+F4"/>
          <w:sz w:val="24"/>
          <w:szCs w:val="24"/>
          <w:lang w:eastAsia="en-US"/>
          <w14:ligatures w14:val="standardContextual"/>
        </w:rPr>
      </w:pPr>
      <w:r w:rsidRPr="00CA67B2">
        <w:rPr>
          <w:rFonts w:eastAsia="CIDFont+F4"/>
          <w:sz w:val="24"/>
          <w:szCs w:val="24"/>
          <w:lang w:eastAsia="en-US"/>
          <w14:ligatures w14:val="standardContextual"/>
        </w:rPr>
        <w:lastRenderedPageBreak/>
        <w:t xml:space="preserve">Ponad powyższe </w:t>
      </w:r>
      <w:r w:rsidR="00E93185" w:rsidRPr="00CA67B2">
        <w:rPr>
          <w:rFonts w:eastAsia="CIDFont+F4"/>
          <w:sz w:val="24"/>
          <w:szCs w:val="24"/>
          <w:lang w:eastAsia="en-US"/>
          <w14:ligatures w14:val="standardContextual"/>
        </w:rPr>
        <w:t xml:space="preserve">Wykonawca </w:t>
      </w:r>
      <w:r w:rsidRPr="00CA67B2">
        <w:rPr>
          <w:rFonts w:eastAsia="CIDFont+F4"/>
          <w:sz w:val="24"/>
          <w:szCs w:val="24"/>
          <w:lang w:eastAsia="en-US"/>
          <w14:ligatures w14:val="standardContextual"/>
        </w:rPr>
        <w:t xml:space="preserve">będzie zobowiązany zapłacić </w:t>
      </w:r>
      <w:r w:rsidR="00587547" w:rsidRPr="00CA67B2">
        <w:rPr>
          <w:rFonts w:eastAsia="CIDFont+F4"/>
          <w:sz w:val="24"/>
          <w:szCs w:val="24"/>
          <w:lang w:eastAsia="en-US"/>
          <w14:ligatures w14:val="standardContextual"/>
        </w:rPr>
        <w:t xml:space="preserve">Zamawiającemu </w:t>
      </w:r>
      <w:r w:rsidRPr="00CA67B2">
        <w:rPr>
          <w:rFonts w:eastAsia="CIDFont+F4"/>
          <w:sz w:val="24"/>
          <w:szCs w:val="24"/>
          <w:lang w:eastAsia="en-US"/>
          <w14:ligatures w14:val="standardContextual"/>
        </w:rPr>
        <w:t>kary umowne za:</w:t>
      </w:r>
    </w:p>
    <w:p w14:paraId="37FD1EB6" w14:textId="21B22DB6" w:rsidR="007F606F" w:rsidRPr="00CA67B2" w:rsidRDefault="007F606F" w:rsidP="007F606F">
      <w:pPr>
        <w:pStyle w:val="Akapitzlist"/>
        <w:numPr>
          <w:ilvl w:val="0"/>
          <w:numId w:val="111"/>
        </w:numPr>
        <w:autoSpaceDE w:val="0"/>
        <w:autoSpaceDN w:val="0"/>
        <w:adjustRightInd w:val="0"/>
        <w:spacing w:line="360" w:lineRule="auto"/>
        <w:jc w:val="both"/>
        <w:rPr>
          <w:rFonts w:eastAsia="CIDFont+F4"/>
          <w:sz w:val="24"/>
          <w:szCs w:val="24"/>
          <w:lang w:eastAsia="en-US"/>
          <w14:ligatures w14:val="standardContextual"/>
        </w:rPr>
      </w:pPr>
      <w:r w:rsidRPr="00CA67B2">
        <w:rPr>
          <w:rFonts w:eastAsia="CIDFont+F4"/>
          <w:sz w:val="24"/>
          <w:szCs w:val="24"/>
          <w:lang w:eastAsia="en-US"/>
          <w14:ligatures w14:val="standardContextual"/>
        </w:rPr>
        <w:t>za opóźnienie w usunięciu Wad lub usterek stwierdzonych przy odbiorach lub ujawnionych w okresie rękojmi lub gwarancji, w wysokości 0,</w:t>
      </w:r>
      <w:r w:rsidR="0042037A" w:rsidRPr="00CA67B2">
        <w:rPr>
          <w:rFonts w:eastAsia="CIDFont+F4"/>
          <w:sz w:val="24"/>
          <w:szCs w:val="24"/>
          <w:lang w:eastAsia="en-US"/>
          <w14:ligatures w14:val="standardContextual"/>
        </w:rPr>
        <w:t>0</w:t>
      </w:r>
      <w:r w:rsidRPr="00CA67B2">
        <w:rPr>
          <w:rFonts w:eastAsia="CIDFont+F4"/>
          <w:sz w:val="24"/>
          <w:szCs w:val="24"/>
          <w:lang w:eastAsia="en-US"/>
          <w14:ligatures w14:val="standardContextual"/>
        </w:rPr>
        <w:t>2% wynagrodzenia umownego brutto, za każdy rozpoczęty dzień opóźnienia liczony od upływu terminu wyznaczonego na usunięcie Wad lub usterek;</w:t>
      </w:r>
    </w:p>
    <w:p w14:paraId="048FFE2B" w14:textId="0D4E1EAE" w:rsidR="007F606F" w:rsidRPr="00CA67B2" w:rsidRDefault="007F606F" w:rsidP="007F606F">
      <w:pPr>
        <w:pStyle w:val="Akapitzlist"/>
        <w:numPr>
          <w:ilvl w:val="0"/>
          <w:numId w:val="111"/>
        </w:numPr>
        <w:autoSpaceDE w:val="0"/>
        <w:autoSpaceDN w:val="0"/>
        <w:adjustRightInd w:val="0"/>
        <w:spacing w:line="360" w:lineRule="auto"/>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za odstąpienie przez </w:t>
      </w:r>
      <w:r w:rsidR="00624ECD" w:rsidRPr="00CA67B2">
        <w:rPr>
          <w:rFonts w:eastAsia="CIDFont+F4"/>
          <w:sz w:val="24"/>
          <w:szCs w:val="24"/>
          <w:lang w:eastAsia="en-US"/>
          <w14:ligatures w14:val="standardContextual"/>
        </w:rPr>
        <w:t xml:space="preserve">Wykonawcę </w:t>
      </w:r>
      <w:r w:rsidRPr="00CA67B2">
        <w:rPr>
          <w:rFonts w:eastAsia="CIDFont+F4"/>
          <w:sz w:val="24"/>
          <w:szCs w:val="24"/>
          <w:lang w:eastAsia="en-US"/>
          <w14:ligatures w14:val="standardContextual"/>
        </w:rPr>
        <w:t xml:space="preserve">od wykonania umowy w całości lub części, z przyczyn, za które </w:t>
      </w:r>
      <w:r w:rsidR="00587547" w:rsidRPr="00CA67B2">
        <w:rPr>
          <w:rFonts w:eastAsia="CIDFont+F4"/>
          <w:sz w:val="24"/>
          <w:szCs w:val="24"/>
          <w:lang w:eastAsia="en-US"/>
          <w14:ligatures w14:val="standardContextual"/>
        </w:rPr>
        <w:t xml:space="preserve">Zamawiający </w:t>
      </w:r>
      <w:r w:rsidRPr="00CA67B2">
        <w:rPr>
          <w:rFonts w:eastAsia="CIDFont+F4"/>
          <w:sz w:val="24"/>
          <w:szCs w:val="24"/>
          <w:lang w:eastAsia="en-US"/>
          <w14:ligatures w14:val="standardContextual"/>
        </w:rPr>
        <w:t xml:space="preserve">nie odpowiada, w wysokości </w:t>
      </w:r>
      <w:r w:rsidR="00FC0DB2" w:rsidRPr="00CA67B2">
        <w:rPr>
          <w:rFonts w:eastAsia="CIDFont+F4"/>
          <w:sz w:val="24"/>
          <w:szCs w:val="24"/>
          <w:lang w:eastAsia="en-US"/>
          <w14:ligatures w14:val="standardContextual"/>
        </w:rPr>
        <w:t>1</w:t>
      </w:r>
      <w:r w:rsidRPr="00CA67B2">
        <w:rPr>
          <w:rFonts w:eastAsia="CIDFont+F4"/>
          <w:sz w:val="24"/>
          <w:szCs w:val="24"/>
          <w:lang w:eastAsia="en-US"/>
          <w14:ligatures w14:val="standardContextual"/>
        </w:rPr>
        <w:t>5 % wynagrodzenia brutto;</w:t>
      </w:r>
    </w:p>
    <w:p w14:paraId="23166721" w14:textId="3AB0B6F3" w:rsidR="007F606F" w:rsidRPr="00CA67B2" w:rsidRDefault="007F606F" w:rsidP="007F606F">
      <w:pPr>
        <w:pStyle w:val="Akapitzlist"/>
        <w:numPr>
          <w:ilvl w:val="0"/>
          <w:numId w:val="111"/>
        </w:numPr>
        <w:autoSpaceDE w:val="0"/>
        <w:autoSpaceDN w:val="0"/>
        <w:adjustRightInd w:val="0"/>
        <w:spacing w:line="360" w:lineRule="auto"/>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za odstąpienie od umowy przez </w:t>
      </w:r>
      <w:r w:rsidR="00AB1588" w:rsidRPr="00CA67B2">
        <w:rPr>
          <w:rFonts w:eastAsia="CIDFont+F4"/>
          <w:sz w:val="24"/>
          <w:szCs w:val="24"/>
          <w:lang w:eastAsia="en-US"/>
          <w14:ligatures w14:val="standardContextual"/>
        </w:rPr>
        <w:t xml:space="preserve">Zamawiającego </w:t>
      </w:r>
      <w:r w:rsidRPr="00CA67B2">
        <w:rPr>
          <w:rFonts w:eastAsia="CIDFont+F4"/>
          <w:sz w:val="24"/>
          <w:szCs w:val="24"/>
          <w:lang w:eastAsia="en-US"/>
          <w14:ligatures w14:val="standardContextual"/>
        </w:rPr>
        <w:t xml:space="preserve">w całości lub w części z przyczyn, za które </w:t>
      </w:r>
      <w:r w:rsidR="00E93185" w:rsidRPr="00CA67B2">
        <w:rPr>
          <w:rFonts w:eastAsia="CIDFont+F4"/>
          <w:sz w:val="24"/>
          <w:szCs w:val="24"/>
          <w:lang w:eastAsia="en-US"/>
          <w14:ligatures w14:val="standardContextual"/>
        </w:rPr>
        <w:t xml:space="preserve">Wykonawca </w:t>
      </w:r>
      <w:r w:rsidRPr="00CA67B2">
        <w:rPr>
          <w:rFonts w:eastAsia="CIDFont+F4"/>
          <w:sz w:val="24"/>
          <w:szCs w:val="24"/>
          <w:lang w:eastAsia="en-US"/>
          <w14:ligatures w14:val="standardContextual"/>
        </w:rPr>
        <w:t xml:space="preserve">odpowiada, w szczególności w związku z nienależytym wykonywaniem przez </w:t>
      </w:r>
      <w:r w:rsidR="00624ECD" w:rsidRPr="00CA67B2">
        <w:rPr>
          <w:rFonts w:eastAsia="CIDFont+F4"/>
          <w:sz w:val="24"/>
          <w:szCs w:val="24"/>
          <w:lang w:eastAsia="en-US"/>
          <w14:ligatures w14:val="standardContextual"/>
        </w:rPr>
        <w:t xml:space="preserve">Wykonawcę </w:t>
      </w:r>
      <w:r w:rsidRPr="00CA67B2">
        <w:rPr>
          <w:rFonts w:eastAsia="CIDFont+F4"/>
          <w:sz w:val="24"/>
          <w:szCs w:val="24"/>
          <w:lang w:eastAsia="en-US"/>
          <w14:ligatures w14:val="standardContextual"/>
        </w:rPr>
        <w:t xml:space="preserve">robót objętych niniejszą umową w wysokości </w:t>
      </w:r>
      <w:r w:rsidR="00FC0DB2" w:rsidRPr="00CA67B2">
        <w:rPr>
          <w:rFonts w:eastAsia="CIDFont+F4"/>
          <w:sz w:val="24"/>
          <w:szCs w:val="24"/>
          <w:lang w:eastAsia="en-US"/>
          <w14:ligatures w14:val="standardContextual"/>
        </w:rPr>
        <w:t>1</w:t>
      </w:r>
      <w:r w:rsidR="00667D1A" w:rsidRPr="00CA67B2">
        <w:rPr>
          <w:rFonts w:eastAsia="CIDFont+F4"/>
          <w:sz w:val="24"/>
          <w:szCs w:val="24"/>
          <w:lang w:eastAsia="en-US"/>
          <w14:ligatures w14:val="standardContextual"/>
        </w:rPr>
        <w:t>5</w:t>
      </w:r>
      <w:r w:rsidRPr="00CA67B2">
        <w:rPr>
          <w:rFonts w:eastAsia="CIDFont+F4"/>
          <w:sz w:val="24"/>
          <w:szCs w:val="24"/>
          <w:lang w:eastAsia="en-US"/>
          <w14:ligatures w14:val="standardContextual"/>
        </w:rPr>
        <w:t>% wynagrodzenia brutto;</w:t>
      </w:r>
    </w:p>
    <w:p w14:paraId="2D7F169C" w14:textId="212A3CD6" w:rsidR="007F606F" w:rsidRPr="00CA67B2" w:rsidRDefault="007F606F" w:rsidP="007F606F">
      <w:pPr>
        <w:pStyle w:val="Akapitzlist"/>
        <w:numPr>
          <w:ilvl w:val="0"/>
          <w:numId w:val="111"/>
        </w:numPr>
        <w:autoSpaceDE w:val="0"/>
        <w:autoSpaceDN w:val="0"/>
        <w:adjustRightInd w:val="0"/>
        <w:spacing w:line="360" w:lineRule="auto"/>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za zaangażowanie do wykonania Przedmiotu Umowy </w:t>
      </w:r>
      <w:r w:rsidR="00FC0DB2" w:rsidRPr="00CA67B2">
        <w:rPr>
          <w:rFonts w:eastAsia="CIDFont+F4"/>
          <w:sz w:val="24"/>
          <w:szCs w:val="24"/>
          <w:lang w:eastAsia="en-US"/>
          <w14:ligatures w14:val="standardContextual"/>
        </w:rPr>
        <w:t>P</w:t>
      </w:r>
      <w:r w:rsidRPr="00CA67B2">
        <w:rPr>
          <w:rFonts w:eastAsia="CIDFont+F4"/>
          <w:sz w:val="24"/>
          <w:szCs w:val="24"/>
          <w:lang w:eastAsia="en-US"/>
          <w14:ligatures w14:val="standardContextual"/>
        </w:rPr>
        <w:t xml:space="preserve">odwykonawcy lub </w:t>
      </w:r>
      <w:r w:rsidR="00FC0DB2" w:rsidRPr="00CA67B2">
        <w:rPr>
          <w:rFonts w:eastAsia="CIDFont+F4"/>
          <w:sz w:val="24"/>
          <w:szCs w:val="24"/>
          <w:lang w:eastAsia="en-US"/>
          <w14:ligatures w14:val="standardContextual"/>
        </w:rPr>
        <w:t>D</w:t>
      </w:r>
      <w:r w:rsidRPr="00CA67B2">
        <w:rPr>
          <w:rFonts w:eastAsia="CIDFont+F4"/>
          <w:sz w:val="24"/>
          <w:szCs w:val="24"/>
          <w:lang w:eastAsia="en-US"/>
          <w14:ligatures w14:val="standardContextual"/>
        </w:rPr>
        <w:t xml:space="preserve">alszego </w:t>
      </w:r>
      <w:r w:rsidR="00FC0DB2" w:rsidRPr="00CA67B2">
        <w:rPr>
          <w:rFonts w:eastAsia="CIDFont+F4"/>
          <w:sz w:val="24"/>
          <w:szCs w:val="24"/>
          <w:lang w:eastAsia="en-US"/>
          <w14:ligatures w14:val="standardContextual"/>
        </w:rPr>
        <w:t>P</w:t>
      </w:r>
      <w:r w:rsidRPr="00CA67B2">
        <w:rPr>
          <w:rFonts w:eastAsia="CIDFont+F4"/>
          <w:sz w:val="24"/>
          <w:szCs w:val="24"/>
          <w:lang w:eastAsia="en-US"/>
          <w14:ligatures w14:val="standardContextual"/>
        </w:rPr>
        <w:t>odwykonawcy, co do którego nie została zaakceptowana przez Zamawiającego umowa o podwykonawstwo lub dalsze podwykonawstwo – w wysokości 5% wartości wynagrodzenia brutto za każdy stwierdzony przypadek;</w:t>
      </w:r>
    </w:p>
    <w:p w14:paraId="040922E7" w14:textId="1E2279F4" w:rsidR="00667D1A" w:rsidRPr="00CA67B2" w:rsidRDefault="007F606F" w:rsidP="00667D1A">
      <w:pPr>
        <w:pStyle w:val="Akapitzlist"/>
        <w:numPr>
          <w:ilvl w:val="0"/>
          <w:numId w:val="111"/>
        </w:numPr>
        <w:autoSpaceDE w:val="0"/>
        <w:autoSpaceDN w:val="0"/>
        <w:adjustRightInd w:val="0"/>
        <w:spacing w:line="360" w:lineRule="auto"/>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za </w:t>
      </w:r>
      <w:r w:rsidR="00B1214A" w:rsidRPr="00CA67B2">
        <w:rPr>
          <w:rFonts w:eastAsia="CIDFont+F4"/>
          <w:sz w:val="24"/>
          <w:szCs w:val="24"/>
          <w:lang w:eastAsia="en-US"/>
          <w14:ligatures w14:val="standardContextual"/>
        </w:rPr>
        <w:t xml:space="preserve">bezpodstawne </w:t>
      </w:r>
      <w:r w:rsidRPr="00CA67B2">
        <w:rPr>
          <w:rFonts w:eastAsia="CIDFont+F4"/>
          <w:sz w:val="24"/>
          <w:szCs w:val="24"/>
          <w:lang w:eastAsia="en-US"/>
          <w14:ligatures w14:val="standardContextual"/>
        </w:rPr>
        <w:t xml:space="preserve">niedokonanie zapłaty wynagrodzenia należnego </w:t>
      </w:r>
      <w:r w:rsidR="00B1214A" w:rsidRPr="00CA67B2">
        <w:rPr>
          <w:rFonts w:eastAsia="CIDFont+F4"/>
          <w:sz w:val="24"/>
          <w:szCs w:val="24"/>
          <w:lang w:eastAsia="en-US"/>
          <w14:ligatures w14:val="standardContextual"/>
        </w:rPr>
        <w:t>P</w:t>
      </w:r>
      <w:r w:rsidRPr="00CA67B2">
        <w:rPr>
          <w:rFonts w:eastAsia="CIDFont+F4"/>
          <w:sz w:val="24"/>
          <w:szCs w:val="24"/>
          <w:lang w:eastAsia="en-US"/>
          <w14:ligatures w14:val="standardContextual"/>
        </w:rPr>
        <w:t>odwykonawcy oraz za opóźnienie w zapłacie tego wynagrodzenia – w wysokości 1% wartości wynagrodzenia brutto za każdy stwierdzony przypadek;</w:t>
      </w:r>
    </w:p>
    <w:p w14:paraId="53742675" w14:textId="055428C4" w:rsidR="007F606F" w:rsidRPr="00CA67B2" w:rsidRDefault="007F606F" w:rsidP="00667D1A">
      <w:pPr>
        <w:pStyle w:val="Akapitzlist"/>
        <w:numPr>
          <w:ilvl w:val="0"/>
          <w:numId w:val="111"/>
        </w:numPr>
        <w:autoSpaceDE w:val="0"/>
        <w:autoSpaceDN w:val="0"/>
        <w:adjustRightInd w:val="0"/>
        <w:spacing w:line="360" w:lineRule="auto"/>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za nieprzedłożenie podpisanej umowy o </w:t>
      </w:r>
      <w:r w:rsidR="00B1214A" w:rsidRPr="00CA67B2">
        <w:rPr>
          <w:rFonts w:eastAsia="CIDFont+F4"/>
          <w:sz w:val="24"/>
          <w:szCs w:val="24"/>
          <w:lang w:eastAsia="en-US"/>
          <w14:ligatures w14:val="standardContextual"/>
        </w:rPr>
        <w:t>P</w:t>
      </w:r>
      <w:r w:rsidRPr="00CA67B2">
        <w:rPr>
          <w:rFonts w:eastAsia="CIDFont+F4"/>
          <w:sz w:val="24"/>
          <w:szCs w:val="24"/>
          <w:lang w:eastAsia="en-US"/>
          <w14:ligatures w14:val="standardContextual"/>
        </w:rPr>
        <w:t xml:space="preserve">odwykonawstwo lub </w:t>
      </w:r>
      <w:r w:rsidR="00B1214A" w:rsidRPr="00CA67B2">
        <w:rPr>
          <w:rFonts w:eastAsia="CIDFont+F4"/>
          <w:sz w:val="24"/>
          <w:szCs w:val="24"/>
          <w:lang w:eastAsia="en-US"/>
          <w14:ligatures w14:val="standardContextual"/>
        </w:rPr>
        <w:t>D</w:t>
      </w:r>
      <w:r w:rsidRPr="00CA67B2">
        <w:rPr>
          <w:rFonts w:eastAsia="CIDFont+F4"/>
          <w:sz w:val="24"/>
          <w:szCs w:val="24"/>
          <w:lang w:eastAsia="en-US"/>
          <w14:ligatures w14:val="standardContextual"/>
        </w:rPr>
        <w:t xml:space="preserve">alsze </w:t>
      </w:r>
      <w:r w:rsidR="00B1214A" w:rsidRPr="00CA67B2">
        <w:rPr>
          <w:rFonts w:eastAsia="CIDFont+F4"/>
          <w:sz w:val="24"/>
          <w:szCs w:val="24"/>
          <w:lang w:eastAsia="en-US"/>
          <w14:ligatures w14:val="standardContextual"/>
        </w:rPr>
        <w:t>P</w:t>
      </w:r>
      <w:r w:rsidRPr="00CA67B2">
        <w:rPr>
          <w:rFonts w:eastAsia="CIDFont+F4"/>
          <w:sz w:val="24"/>
          <w:szCs w:val="24"/>
          <w:lang w:eastAsia="en-US"/>
          <w14:ligatures w14:val="standardContextual"/>
        </w:rPr>
        <w:t>odwykonawstwo jak i aneksu do takich umów – w wysokości 1% wartości wynagrodzenia brutto za każdy stwierdzony przypadek,</w:t>
      </w:r>
    </w:p>
    <w:p w14:paraId="7E697066" w14:textId="61D649F3" w:rsidR="00667D1A" w:rsidRPr="00CA67B2" w:rsidRDefault="00667D1A" w:rsidP="00AB52DE">
      <w:pPr>
        <w:pStyle w:val="Akapitzlist"/>
        <w:numPr>
          <w:ilvl w:val="3"/>
          <w:numId w:val="27"/>
        </w:numPr>
        <w:autoSpaceDE w:val="0"/>
        <w:autoSpaceDN w:val="0"/>
        <w:adjustRightInd w:val="0"/>
        <w:spacing w:line="360" w:lineRule="auto"/>
        <w:ind w:left="0"/>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Dochodzenie kar umownych z jednego z tytułów określonych w punkcie </w:t>
      </w:r>
      <w:r w:rsidR="00B1214A" w:rsidRPr="00CA67B2">
        <w:rPr>
          <w:rFonts w:eastAsia="CIDFont+F4"/>
          <w:sz w:val="24"/>
          <w:szCs w:val="24"/>
          <w:lang w:eastAsia="en-US"/>
          <w14:ligatures w14:val="standardContextual"/>
        </w:rPr>
        <w:t>poprzedzającym</w:t>
      </w:r>
      <w:r w:rsidRPr="00CA67B2">
        <w:rPr>
          <w:rFonts w:eastAsia="CIDFont+F4"/>
          <w:sz w:val="24"/>
          <w:szCs w:val="24"/>
          <w:lang w:eastAsia="en-US"/>
          <w14:ligatures w14:val="standardContextual"/>
        </w:rPr>
        <w:t xml:space="preserve"> nie wyklucza możliwości dochodzenia kar z innych tytułów.</w:t>
      </w:r>
    </w:p>
    <w:p w14:paraId="5CEFBF26" w14:textId="6A080D78" w:rsidR="006D2F1E" w:rsidRPr="00CA67B2" w:rsidRDefault="00E93185" w:rsidP="00AB52DE">
      <w:pPr>
        <w:pStyle w:val="Akapitzlist"/>
        <w:numPr>
          <w:ilvl w:val="3"/>
          <w:numId w:val="27"/>
        </w:numPr>
        <w:autoSpaceDE w:val="0"/>
        <w:autoSpaceDN w:val="0"/>
        <w:adjustRightInd w:val="0"/>
        <w:spacing w:line="360" w:lineRule="auto"/>
        <w:ind w:left="0"/>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Wykonawca </w:t>
      </w:r>
      <w:r w:rsidR="006D2F1E" w:rsidRPr="00CA67B2">
        <w:rPr>
          <w:rFonts w:eastAsia="CIDFont+F4"/>
          <w:sz w:val="24"/>
          <w:szCs w:val="24"/>
          <w:lang w:eastAsia="en-US"/>
          <w14:ligatures w14:val="standardContextual"/>
        </w:rPr>
        <w:t>wyraża zgodę na potrącenie kwoty kar umownych oraz wszelkich innych roszczeń wynikających</w:t>
      </w:r>
      <w:r w:rsidR="00EA6622" w:rsidRPr="00CA67B2">
        <w:rPr>
          <w:rFonts w:eastAsia="CIDFont+F4"/>
          <w:sz w:val="24"/>
          <w:szCs w:val="24"/>
          <w:lang w:eastAsia="en-US"/>
          <w14:ligatures w14:val="standardContextual"/>
        </w:rPr>
        <w:t xml:space="preserve"> </w:t>
      </w:r>
      <w:r w:rsidR="006D2F1E" w:rsidRPr="00CA67B2">
        <w:rPr>
          <w:rFonts w:eastAsia="CIDFont+F4"/>
          <w:sz w:val="24"/>
          <w:szCs w:val="24"/>
          <w:lang w:eastAsia="en-US"/>
          <w14:ligatures w14:val="standardContextual"/>
        </w:rPr>
        <w:t>z niniejszej Umowy (w tym kosztów wykonania zastępczego i roszczeń odszkodowawczych) z płatności</w:t>
      </w:r>
      <w:r w:rsidR="00EA6622" w:rsidRPr="00CA67B2">
        <w:rPr>
          <w:rFonts w:eastAsia="CIDFont+F4"/>
          <w:sz w:val="24"/>
          <w:szCs w:val="24"/>
          <w:lang w:eastAsia="en-US"/>
          <w14:ligatures w14:val="standardContextual"/>
        </w:rPr>
        <w:t xml:space="preserve"> </w:t>
      </w:r>
      <w:r w:rsidR="006D2F1E" w:rsidRPr="00CA67B2">
        <w:rPr>
          <w:rFonts w:eastAsia="CIDFont+F4"/>
          <w:sz w:val="24"/>
          <w:szCs w:val="24"/>
          <w:lang w:eastAsia="en-US"/>
          <w14:ligatures w14:val="standardContextual"/>
        </w:rPr>
        <w:t xml:space="preserve">dokonywanych na jego rzecz na podstawie faktur wystawionych zgodnie z </w:t>
      </w:r>
      <w:r w:rsidR="003F752E" w:rsidRPr="00CA67B2">
        <w:rPr>
          <w:rFonts w:eastAsia="CIDFont+F4"/>
          <w:sz w:val="24"/>
          <w:szCs w:val="24"/>
          <w:lang w:eastAsia="en-US"/>
          <w14:ligatures w14:val="standardContextual"/>
        </w:rPr>
        <w:t xml:space="preserve">§ 20. Wysokość Wynagrodzenia Wykonawcy </w:t>
      </w:r>
      <w:r w:rsidR="006D2F1E" w:rsidRPr="00CA67B2">
        <w:rPr>
          <w:rFonts w:eastAsia="CIDFont+F4"/>
          <w:sz w:val="24"/>
          <w:szCs w:val="24"/>
          <w:lang w:eastAsia="en-US"/>
          <w14:ligatures w14:val="standardContextual"/>
        </w:rPr>
        <w:t>Umowy bez konieczności</w:t>
      </w:r>
      <w:r w:rsidR="00EA6622" w:rsidRPr="00CA67B2">
        <w:rPr>
          <w:rFonts w:eastAsia="CIDFont+F4"/>
          <w:sz w:val="24"/>
          <w:szCs w:val="24"/>
          <w:lang w:eastAsia="en-US"/>
          <w14:ligatures w14:val="standardContextual"/>
        </w:rPr>
        <w:t xml:space="preserve"> </w:t>
      </w:r>
      <w:r w:rsidR="006D2F1E" w:rsidRPr="00CA67B2">
        <w:rPr>
          <w:rFonts w:eastAsia="CIDFont+F4"/>
          <w:sz w:val="24"/>
          <w:szCs w:val="24"/>
          <w:lang w:eastAsia="en-US"/>
          <w14:ligatures w14:val="standardContextual"/>
        </w:rPr>
        <w:t>składania dodatkowych oświadczeń w tym zakresie.</w:t>
      </w:r>
    </w:p>
    <w:p w14:paraId="2BD51554" w14:textId="228F8AF9" w:rsidR="006D2F1E" w:rsidRPr="00CA67B2" w:rsidRDefault="006D2F1E" w:rsidP="00AB52DE">
      <w:pPr>
        <w:pStyle w:val="Akapitzlist"/>
        <w:numPr>
          <w:ilvl w:val="3"/>
          <w:numId w:val="27"/>
        </w:numPr>
        <w:autoSpaceDE w:val="0"/>
        <w:autoSpaceDN w:val="0"/>
        <w:adjustRightInd w:val="0"/>
        <w:spacing w:line="360" w:lineRule="auto"/>
        <w:ind w:left="0"/>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Łączna wysokość kar, o których mowa w niniejszym paragrafie nie przekroczy swoją wartością </w:t>
      </w:r>
      <w:r w:rsidR="00F361E1" w:rsidRPr="00CA67B2">
        <w:rPr>
          <w:rFonts w:eastAsia="CIDFont+F4"/>
          <w:sz w:val="24"/>
          <w:szCs w:val="24"/>
          <w:lang w:eastAsia="en-US"/>
          <w14:ligatures w14:val="standardContextual"/>
        </w:rPr>
        <w:t>30</w:t>
      </w:r>
      <w:r w:rsidRPr="00CA67B2">
        <w:rPr>
          <w:rFonts w:eastAsia="CIDFont+F4"/>
          <w:sz w:val="24"/>
          <w:szCs w:val="24"/>
          <w:lang w:eastAsia="en-US"/>
          <w14:ligatures w14:val="standardContextual"/>
        </w:rPr>
        <w:t>%</w:t>
      </w:r>
      <w:r w:rsidR="00EA6622" w:rsidRPr="00CA67B2">
        <w:rPr>
          <w:rFonts w:eastAsia="CIDFont+F4"/>
          <w:sz w:val="24"/>
          <w:szCs w:val="24"/>
          <w:lang w:eastAsia="en-US"/>
          <w14:ligatures w14:val="standardContextual"/>
        </w:rPr>
        <w:t xml:space="preserve"> </w:t>
      </w:r>
      <w:r w:rsidRPr="00CA67B2">
        <w:rPr>
          <w:rFonts w:eastAsia="CIDFont+F4"/>
          <w:sz w:val="24"/>
          <w:szCs w:val="24"/>
          <w:lang w:eastAsia="en-US"/>
          <w14:ligatures w14:val="standardContextual"/>
        </w:rPr>
        <w:t xml:space="preserve">Wynagrodzenia netto określonego w </w:t>
      </w:r>
      <w:r w:rsidR="009355E1" w:rsidRPr="00CA67B2">
        <w:rPr>
          <w:rFonts w:eastAsia="CIDFont+F4"/>
          <w:sz w:val="24"/>
          <w:szCs w:val="24"/>
          <w:lang w:eastAsia="en-US"/>
          <w14:ligatures w14:val="standardContextual"/>
        </w:rPr>
        <w:t>§ 20. Wysokość Wynagrodzenia Wykonawcy</w:t>
      </w:r>
      <w:r w:rsidRPr="00CA67B2">
        <w:rPr>
          <w:rFonts w:eastAsia="CIDFont+F4"/>
          <w:sz w:val="24"/>
          <w:szCs w:val="24"/>
          <w:lang w:eastAsia="en-US"/>
          <w14:ligatures w14:val="standardContextual"/>
        </w:rPr>
        <w:t xml:space="preserve"> ust. 1 Umowy.</w:t>
      </w:r>
    </w:p>
    <w:p w14:paraId="1E8A6FF5" w14:textId="4B1B8C7F" w:rsidR="006D2F1E" w:rsidRPr="009F53C6" w:rsidRDefault="00587547" w:rsidP="00AB52DE">
      <w:pPr>
        <w:pStyle w:val="Akapitzlist"/>
        <w:numPr>
          <w:ilvl w:val="3"/>
          <w:numId w:val="27"/>
        </w:numPr>
        <w:autoSpaceDE w:val="0"/>
        <w:autoSpaceDN w:val="0"/>
        <w:adjustRightInd w:val="0"/>
        <w:spacing w:line="360" w:lineRule="auto"/>
        <w:ind w:left="0"/>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Zamawiający </w:t>
      </w:r>
      <w:r w:rsidR="006D2F1E" w:rsidRPr="00CA67B2">
        <w:rPr>
          <w:rFonts w:eastAsia="CIDFont+F4"/>
          <w:sz w:val="24"/>
          <w:szCs w:val="24"/>
          <w:lang w:eastAsia="en-US"/>
          <w14:ligatures w14:val="standardContextual"/>
        </w:rPr>
        <w:t>uprawniony jest do dochodzenia odszkodowania uzupełniającego w razie poniesienia szkody</w:t>
      </w:r>
      <w:r w:rsidR="008B1FBE" w:rsidRPr="00CA67B2">
        <w:rPr>
          <w:rFonts w:eastAsia="CIDFont+F4"/>
          <w:sz w:val="24"/>
          <w:szCs w:val="24"/>
          <w:lang w:eastAsia="en-US"/>
          <w14:ligatures w14:val="standardContextual"/>
        </w:rPr>
        <w:t xml:space="preserve"> </w:t>
      </w:r>
      <w:r w:rsidR="006D2F1E" w:rsidRPr="00CA67B2">
        <w:rPr>
          <w:rFonts w:eastAsia="CIDFont+F4"/>
          <w:sz w:val="24"/>
          <w:szCs w:val="24"/>
          <w:lang w:eastAsia="en-US"/>
          <w14:ligatures w14:val="standardContextual"/>
        </w:rPr>
        <w:t>przewyższającej wysokość zastrzeżonych w Umowie kar umownych</w:t>
      </w:r>
      <w:r w:rsidR="006D2F1E" w:rsidRPr="009F53C6">
        <w:rPr>
          <w:rFonts w:eastAsia="CIDFont+F4"/>
          <w:sz w:val="24"/>
          <w:szCs w:val="24"/>
          <w:lang w:eastAsia="en-US"/>
          <w14:ligatures w14:val="standardContextual"/>
        </w:rPr>
        <w:t>.</w:t>
      </w:r>
    </w:p>
    <w:p w14:paraId="56133412" w14:textId="632AC4D7" w:rsidR="006D2F1E" w:rsidRPr="00CA67B2" w:rsidRDefault="006D2F1E" w:rsidP="00AB52DE">
      <w:pPr>
        <w:pStyle w:val="Akapitzlist"/>
        <w:numPr>
          <w:ilvl w:val="3"/>
          <w:numId w:val="27"/>
        </w:numPr>
        <w:autoSpaceDE w:val="0"/>
        <w:autoSpaceDN w:val="0"/>
        <w:adjustRightInd w:val="0"/>
        <w:spacing w:line="360" w:lineRule="auto"/>
        <w:ind w:left="0"/>
        <w:jc w:val="both"/>
        <w:rPr>
          <w:rFonts w:eastAsia="CIDFont+F4"/>
          <w:sz w:val="24"/>
          <w:szCs w:val="24"/>
          <w:lang w:eastAsia="en-US"/>
          <w14:ligatures w14:val="standardContextual"/>
        </w:rPr>
      </w:pPr>
      <w:r w:rsidRPr="009F53C6">
        <w:rPr>
          <w:rFonts w:eastAsia="CIDFont+F4"/>
          <w:sz w:val="24"/>
          <w:szCs w:val="24"/>
          <w:lang w:eastAsia="en-US"/>
          <w14:ligatures w14:val="standardContextual"/>
        </w:rPr>
        <w:lastRenderedPageBreak/>
        <w:t xml:space="preserve">Ponadto </w:t>
      </w:r>
      <w:r w:rsidRPr="00CA67B2">
        <w:rPr>
          <w:rFonts w:eastAsia="CIDFont+F4"/>
          <w:sz w:val="24"/>
          <w:szCs w:val="24"/>
          <w:lang w:eastAsia="en-US"/>
          <w14:ligatures w14:val="standardContextual"/>
        </w:rPr>
        <w:t xml:space="preserve">Strony postanawiają, że </w:t>
      </w:r>
      <w:r w:rsidR="00587547" w:rsidRPr="00CA67B2">
        <w:rPr>
          <w:rFonts w:eastAsia="CIDFont+F4"/>
          <w:sz w:val="24"/>
          <w:szCs w:val="24"/>
          <w:lang w:eastAsia="en-US"/>
          <w14:ligatures w14:val="standardContextual"/>
        </w:rPr>
        <w:t xml:space="preserve">Zamawiającemu </w:t>
      </w:r>
      <w:r w:rsidRPr="00CA67B2">
        <w:rPr>
          <w:rFonts w:eastAsia="CIDFont+F4"/>
          <w:sz w:val="24"/>
          <w:szCs w:val="24"/>
          <w:lang w:eastAsia="en-US"/>
          <w14:ligatures w14:val="standardContextual"/>
        </w:rPr>
        <w:t>przysługuje prawo obciążenia</w:t>
      </w:r>
      <w:r w:rsidR="008B1FBE" w:rsidRPr="00CA67B2">
        <w:rPr>
          <w:rFonts w:eastAsia="CIDFont+F4"/>
          <w:sz w:val="24"/>
          <w:szCs w:val="24"/>
          <w:lang w:eastAsia="en-US"/>
          <w14:ligatures w14:val="standardContextual"/>
        </w:rPr>
        <w:t xml:space="preserve"> </w:t>
      </w:r>
      <w:r w:rsidR="00E93185" w:rsidRPr="00CA67B2">
        <w:rPr>
          <w:rFonts w:eastAsia="CIDFont+F4"/>
          <w:sz w:val="24"/>
          <w:szCs w:val="24"/>
          <w:lang w:eastAsia="en-US"/>
          <w14:ligatures w14:val="standardContextual"/>
        </w:rPr>
        <w:t xml:space="preserve">Wykonawcy </w:t>
      </w:r>
      <w:r w:rsidRPr="00CA67B2">
        <w:rPr>
          <w:rFonts w:eastAsia="CIDFont+F4"/>
          <w:sz w:val="24"/>
          <w:szCs w:val="24"/>
          <w:lang w:eastAsia="en-US"/>
          <w14:ligatures w14:val="standardContextual"/>
        </w:rPr>
        <w:t>karami</w:t>
      </w:r>
      <w:r w:rsidR="008B1FBE" w:rsidRPr="00CA67B2">
        <w:rPr>
          <w:rFonts w:eastAsia="CIDFont+F4"/>
          <w:sz w:val="24"/>
          <w:szCs w:val="24"/>
          <w:lang w:eastAsia="en-US"/>
          <w14:ligatures w14:val="standardContextual"/>
        </w:rPr>
        <w:t xml:space="preserve"> </w:t>
      </w:r>
      <w:r w:rsidRPr="00CA67B2">
        <w:rPr>
          <w:rFonts w:eastAsia="CIDFont+F4"/>
          <w:sz w:val="24"/>
          <w:szCs w:val="24"/>
          <w:lang w:eastAsia="en-US"/>
          <w14:ligatures w14:val="standardContextual"/>
        </w:rPr>
        <w:t>porządkowymi w następujących przypadkach;</w:t>
      </w:r>
    </w:p>
    <w:p w14:paraId="1F12B8E5" w14:textId="20EB3D85" w:rsidR="006D2F1E" w:rsidRPr="00CA67B2" w:rsidRDefault="006D2F1E" w:rsidP="00D312C6">
      <w:pPr>
        <w:pStyle w:val="Akapitzlist"/>
        <w:numPr>
          <w:ilvl w:val="0"/>
          <w:numId w:val="65"/>
        </w:numPr>
        <w:autoSpaceDE w:val="0"/>
        <w:autoSpaceDN w:val="0"/>
        <w:adjustRightInd w:val="0"/>
        <w:spacing w:line="360" w:lineRule="auto"/>
        <w:ind w:left="142"/>
        <w:jc w:val="both"/>
        <w:rPr>
          <w:rFonts w:eastAsia="CIDFont+F4"/>
          <w:sz w:val="24"/>
          <w:szCs w:val="24"/>
          <w:lang w:eastAsia="en-US"/>
          <w14:ligatures w14:val="standardContextual"/>
        </w:rPr>
      </w:pPr>
      <w:r w:rsidRPr="00CA67B2">
        <w:rPr>
          <w:rFonts w:eastAsia="CIDFont+F4"/>
          <w:sz w:val="24"/>
          <w:szCs w:val="24"/>
          <w:lang w:eastAsia="en-US"/>
          <w14:ligatures w14:val="standardContextual"/>
        </w:rPr>
        <w:t>za nieprzestrzeganie przepisów BHP i ppoż. w trakcie prowadzenia Robót na Terenie Budowy lub</w:t>
      </w:r>
      <w:r w:rsidR="00EA6622" w:rsidRPr="00CA67B2">
        <w:rPr>
          <w:rFonts w:eastAsia="CIDFont+F4"/>
          <w:sz w:val="24"/>
          <w:szCs w:val="24"/>
          <w:lang w:eastAsia="en-US"/>
          <w14:ligatures w14:val="standardContextual"/>
        </w:rPr>
        <w:t xml:space="preserve"> </w:t>
      </w:r>
      <w:r w:rsidRPr="00CA67B2">
        <w:rPr>
          <w:rFonts w:eastAsia="CIDFont+F4"/>
          <w:sz w:val="24"/>
          <w:szCs w:val="24"/>
          <w:lang w:eastAsia="en-US"/>
          <w14:ligatures w14:val="standardContextual"/>
        </w:rPr>
        <w:t>niestosowanie wszelkich niezbędnych środków i urządzeń zabezpieczających i ochronnych w wysokości</w:t>
      </w:r>
      <w:r w:rsidR="00EA6622" w:rsidRPr="00CA67B2">
        <w:rPr>
          <w:rFonts w:eastAsia="CIDFont+F4"/>
          <w:sz w:val="24"/>
          <w:szCs w:val="24"/>
          <w:lang w:eastAsia="en-US"/>
          <w14:ligatures w14:val="standardContextual"/>
        </w:rPr>
        <w:t xml:space="preserve"> </w:t>
      </w:r>
      <w:r w:rsidRPr="00CA67B2">
        <w:rPr>
          <w:rFonts w:eastAsia="CIDFont+F4"/>
          <w:sz w:val="24"/>
          <w:szCs w:val="24"/>
          <w:lang w:eastAsia="en-US"/>
          <w14:ligatures w14:val="standardContextual"/>
        </w:rPr>
        <w:t xml:space="preserve">1.000 zł za każde naruszenie. Decyzję o nałożeniu i wysokości kary podejmuje </w:t>
      </w:r>
      <w:r w:rsidR="00587547" w:rsidRPr="00CA67B2">
        <w:rPr>
          <w:rFonts w:eastAsia="CIDFont+F4"/>
          <w:sz w:val="24"/>
          <w:szCs w:val="24"/>
          <w:lang w:eastAsia="en-US"/>
          <w14:ligatures w14:val="standardContextual"/>
        </w:rPr>
        <w:t xml:space="preserve">Zamawiający </w:t>
      </w:r>
      <w:r w:rsidRPr="00CA67B2">
        <w:rPr>
          <w:rFonts w:eastAsia="CIDFont+F4"/>
          <w:sz w:val="24"/>
          <w:szCs w:val="24"/>
          <w:lang w:eastAsia="en-US"/>
          <w14:ligatures w14:val="standardContextual"/>
        </w:rPr>
        <w:t xml:space="preserve">powiadamiając o tym pisemnie </w:t>
      </w:r>
      <w:r w:rsidR="00624ECD" w:rsidRPr="00CA67B2">
        <w:rPr>
          <w:rFonts w:eastAsia="CIDFont+F4"/>
          <w:sz w:val="24"/>
          <w:szCs w:val="24"/>
          <w:lang w:eastAsia="en-US"/>
          <w14:ligatures w14:val="standardContextual"/>
        </w:rPr>
        <w:t xml:space="preserve">Wykonawcę </w:t>
      </w:r>
      <w:r w:rsidRPr="00CA67B2">
        <w:rPr>
          <w:rFonts w:eastAsia="CIDFont+F4"/>
          <w:sz w:val="24"/>
          <w:szCs w:val="24"/>
          <w:lang w:eastAsia="en-US"/>
          <w14:ligatures w14:val="standardContextual"/>
        </w:rPr>
        <w:t>i wyznaczając jednocześnie stosowny termin na usunięcie</w:t>
      </w:r>
      <w:r w:rsidR="009F61B0" w:rsidRPr="00CA67B2">
        <w:rPr>
          <w:rFonts w:eastAsia="CIDFont+F4"/>
          <w:sz w:val="24"/>
          <w:szCs w:val="24"/>
          <w:lang w:eastAsia="en-US"/>
          <w14:ligatures w14:val="standardContextual"/>
        </w:rPr>
        <w:t xml:space="preserve"> </w:t>
      </w:r>
      <w:r w:rsidRPr="00CA67B2">
        <w:rPr>
          <w:rFonts w:eastAsia="CIDFont+F4"/>
          <w:sz w:val="24"/>
          <w:szCs w:val="24"/>
          <w:lang w:eastAsia="en-US"/>
          <w14:ligatures w14:val="standardContextual"/>
        </w:rPr>
        <w:t>nieprawidłowości;</w:t>
      </w:r>
    </w:p>
    <w:p w14:paraId="5FF501F7" w14:textId="7CDDBD2B" w:rsidR="006D2F1E" w:rsidRPr="00CA67B2" w:rsidRDefault="006D2F1E" w:rsidP="00D312C6">
      <w:pPr>
        <w:pStyle w:val="Akapitzlist"/>
        <w:numPr>
          <w:ilvl w:val="0"/>
          <w:numId w:val="65"/>
        </w:numPr>
        <w:autoSpaceDE w:val="0"/>
        <w:autoSpaceDN w:val="0"/>
        <w:adjustRightInd w:val="0"/>
        <w:spacing w:line="360" w:lineRule="auto"/>
        <w:ind w:left="142"/>
        <w:jc w:val="both"/>
        <w:rPr>
          <w:rFonts w:eastAsia="CIDFont+F4"/>
          <w:sz w:val="24"/>
          <w:szCs w:val="24"/>
          <w:lang w:eastAsia="en-US"/>
          <w14:ligatures w14:val="standardContextual"/>
        </w:rPr>
      </w:pPr>
      <w:r w:rsidRPr="00CA67B2">
        <w:rPr>
          <w:rFonts w:eastAsia="CIDFont+F4"/>
          <w:sz w:val="24"/>
          <w:szCs w:val="24"/>
          <w:lang w:eastAsia="en-US"/>
          <w14:ligatures w14:val="standardContextual"/>
        </w:rPr>
        <w:t>za nieprzestrzeganie trzeźwości w trakcie prowadzenia Robót na Terenie Budowy przez pracowników</w:t>
      </w:r>
      <w:r w:rsidR="009F61B0" w:rsidRPr="00CA67B2">
        <w:rPr>
          <w:rFonts w:eastAsia="CIDFont+F4"/>
          <w:sz w:val="24"/>
          <w:szCs w:val="24"/>
          <w:lang w:eastAsia="en-US"/>
          <w14:ligatures w14:val="standardContextual"/>
        </w:rPr>
        <w:t xml:space="preserve"> </w:t>
      </w:r>
      <w:r w:rsidR="00E93185" w:rsidRPr="00CA67B2">
        <w:rPr>
          <w:rFonts w:eastAsia="CIDFont+F4"/>
          <w:sz w:val="24"/>
          <w:szCs w:val="24"/>
          <w:lang w:eastAsia="en-US"/>
          <w14:ligatures w14:val="standardContextual"/>
        </w:rPr>
        <w:t xml:space="preserve">Wykonawcy </w:t>
      </w:r>
      <w:r w:rsidRPr="00CA67B2">
        <w:rPr>
          <w:rFonts w:eastAsia="CIDFont+F4"/>
          <w:sz w:val="24"/>
          <w:szCs w:val="24"/>
          <w:lang w:eastAsia="en-US"/>
          <w14:ligatures w14:val="standardContextual"/>
        </w:rPr>
        <w:t xml:space="preserve">na wniosek </w:t>
      </w:r>
      <w:r w:rsidR="00AB1588" w:rsidRPr="00CA67B2">
        <w:rPr>
          <w:rFonts w:eastAsia="CIDFont+F4"/>
          <w:sz w:val="24"/>
          <w:szCs w:val="24"/>
          <w:lang w:eastAsia="en-US"/>
          <w14:ligatures w14:val="standardContextual"/>
        </w:rPr>
        <w:t xml:space="preserve">Zamawiającego </w:t>
      </w:r>
      <w:r w:rsidRPr="00CA67B2">
        <w:rPr>
          <w:rFonts w:eastAsia="CIDFont+F4"/>
          <w:sz w:val="24"/>
          <w:szCs w:val="24"/>
          <w:lang w:eastAsia="en-US"/>
          <w14:ligatures w14:val="standardContextual"/>
        </w:rPr>
        <w:t>zostanie nałożona każdorazowo kara porządkowa, w</w:t>
      </w:r>
      <w:r w:rsidR="009F61B0" w:rsidRPr="00CA67B2">
        <w:rPr>
          <w:rFonts w:eastAsia="CIDFont+F4"/>
          <w:sz w:val="24"/>
          <w:szCs w:val="24"/>
          <w:lang w:eastAsia="en-US"/>
          <w14:ligatures w14:val="standardContextual"/>
        </w:rPr>
        <w:t xml:space="preserve"> </w:t>
      </w:r>
      <w:r w:rsidRPr="00CA67B2">
        <w:rPr>
          <w:rFonts w:eastAsia="CIDFont+F4"/>
          <w:sz w:val="24"/>
          <w:szCs w:val="24"/>
          <w:lang w:eastAsia="en-US"/>
          <w14:ligatures w14:val="standardContextual"/>
        </w:rPr>
        <w:t>przypadku zaistnienia wyżej wskazanego incydentu. Wysokość kary porządkowej wynosi: 1</w:t>
      </w:r>
      <w:r w:rsidR="00FB1512" w:rsidRPr="00CA67B2">
        <w:rPr>
          <w:rFonts w:eastAsia="CIDFont+F4"/>
          <w:sz w:val="24"/>
          <w:szCs w:val="24"/>
          <w:lang w:eastAsia="en-US"/>
          <w14:ligatures w14:val="standardContextual"/>
        </w:rPr>
        <w:t>.</w:t>
      </w:r>
      <w:r w:rsidRPr="00CA67B2">
        <w:rPr>
          <w:rFonts w:eastAsia="CIDFont+F4"/>
          <w:sz w:val="24"/>
          <w:szCs w:val="24"/>
          <w:lang w:eastAsia="en-US"/>
          <w14:ligatures w14:val="standardContextual"/>
        </w:rPr>
        <w:t>500 zł. Decyzję</w:t>
      </w:r>
      <w:r w:rsidR="009F61B0" w:rsidRPr="00CA67B2">
        <w:rPr>
          <w:rFonts w:eastAsia="CIDFont+F4"/>
          <w:sz w:val="24"/>
          <w:szCs w:val="24"/>
          <w:lang w:eastAsia="en-US"/>
          <w14:ligatures w14:val="standardContextual"/>
        </w:rPr>
        <w:t xml:space="preserve"> </w:t>
      </w:r>
      <w:r w:rsidRPr="00CA67B2">
        <w:rPr>
          <w:rFonts w:eastAsia="CIDFont+F4"/>
          <w:sz w:val="24"/>
          <w:szCs w:val="24"/>
          <w:lang w:eastAsia="en-US"/>
          <w14:ligatures w14:val="standardContextual"/>
        </w:rPr>
        <w:t xml:space="preserve">o nałożeniu kary podejmuje </w:t>
      </w:r>
      <w:r w:rsidR="00587547" w:rsidRPr="00CA67B2">
        <w:rPr>
          <w:rFonts w:eastAsia="CIDFont+F4"/>
          <w:sz w:val="24"/>
          <w:szCs w:val="24"/>
          <w:lang w:eastAsia="en-US"/>
          <w14:ligatures w14:val="standardContextual"/>
        </w:rPr>
        <w:t xml:space="preserve">Zamawiający </w:t>
      </w:r>
      <w:r w:rsidRPr="00CA67B2">
        <w:rPr>
          <w:rFonts w:eastAsia="CIDFont+F4"/>
          <w:sz w:val="24"/>
          <w:szCs w:val="24"/>
          <w:lang w:eastAsia="en-US"/>
          <w14:ligatures w14:val="standardContextual"/>
        </w:rPr>
        <w:t>powiadamiając o tym pisemnie W</w:t>
      </w:r>
      <w:r w:rsidR="00FB1512" w:rsidRPr="00CA67B2">
        <w:rPr>
          <w:rFonts w:eastAsia="CIDFont+F4"/>
          <w:sz w:val="24"/>
          <w:szCs w:val="24"/>
          <w:lang w:eastAsia="en-US"/>
          <w14:ligatures w14:val="standardContextual"/>
        </w:rPr>
        <w:t>ykonawcę</w:t>
      </w:r>
      <w:r w:rsidRPr="00CA67B2">
        <w:rPr>
          <w:rFonts w:eastAsia="CIDFont+F4"/>
          <w:sz w:val="24"/>
          <w:szCs w:val="24"/>
          <w:lang w:eastAsia="en-US"/>
          <w14:ligatures w14:val="standardContextual"/>
        </w:rPr>
        <w:t>;</w:t>
      </w:r>
    </w:p>
    <w:p w14:paraId="289BE312" w14:textId="59812FD1" w:rsidR="003D342D" w:rsidRPr="00CA67B2" w:rsidRDefault="006D2F1E" w:rsidP="00AB52DE">
      <w:pPr>
        <w:pStyle w:val="Akapitzlist"/>
        <w:numPr>
          <w:ilvl w:val="3"/>
          <w:numId w:val="27"/>
        </w:numPr>
        <w:autoSpaceDE w:val="0"/>
        <w:autoSpaceDN w:val="0"/>
        <w:adjustRightInd w:val="0"/>
        <w:spacing w:line="360" w:lineRule="auto"/>
        <w:ind w:left="0"/>
        <w:jc w:val="both"/>
        <w:rPr>
          <w:rFonts w:eastAsia="CIDFont+F4"/>
          <w:sz w:val="24"/>
          <w:szCs w:val="24"/>
          <w:lang w:eastAsia="en-US"/>
          <w14:ligatures w14:val="standardContextual"/>
        </w:rPr>
      </w:pPr>
      <w:r w:rsidRPr="00CA67B2">
        <w:rPr>
          <w:rFonts w:eastAsia="CIDFont+F4"/>
          <w:sz w:val="24"/>
          <w:szCs w:val="24"/>
          <w:lang w:eastAsia="en-US"/>
          <w14:ligatures w14:val="standardContextual"/>
        </w:rPr>
        <w:t xml:space="preserve">Zastosowanie tych kar odbywa się poprzez pisemne oświadczenie </w:t>
      </w:r>
      <w:r w:rsidR="00FB1512" w:rsidRPr="00CA67B2">
        <w:rPr>
          <w:rFonts w:eastAsia="CIDFont+F4"/>
          <w:sz w:val="24"/>
          <w:szCs w:val="24"/>
          <w:lang w:eastAsia="en-US"/>
          <w14:ligatures w14:val="standardContextual"/>
        </w:rPr>
        <w:t>Zamawiającego.</w:t>
      </w:r>
    </w:p>
    <w:p w14:paraId="5966C625" w14:textId="77777777" w:rsidR="008A1043" w:rsidRPr="007C5E10" w:rsidRDefault="008A1043" w:rsidP="00095015">
      <w:pPr>
        <w:widowControl w:val="0"/>
        <w:spacing w:line="360" w:lineRule="auto"/>
        <w:jc w:val="both"/>
        <w:rPr>
          <w:b/>
          <w:sz w:val="24"/>
          <w:szCs w:val="24"/>
        </w:rPr>
      </w:pPr>
      <w:bookmarkStart w:id="21" w:name="_heading=h.1t3h5sf" w:colFirst="0" w:colLast="0"/>
      <w:bookmarkStart w:id="22" w:name="_heading=h.4d34og8" w:colFirst="0" w:colLast="0"/>
      <w:bookmarkEnd w:id="21"/>
      <w:bookmarkEnd w:id="22"/>
    </w:p>
    <w:p w14:paraId="0EEC97D4" w14:textId="77777777" w:rsidR="00A61F86" w:rsidRDefault="00287D6C" w:rsidP="00095015">
      <w:pPr>
        <w:widowControl w:val="0"/>
        <w:spacing w:line="360" w:lineRule="auto"/>
        <w:jc w:val="center"/>
        <w:rPr>
          <w:b/>
          <w:sz w:val="24"/>
          <w:szCs w:val="24"/>
        </w:rPr>
      </w:pPr>
      <w:r w:rsidRPr="00887B80">
        <w:rPr>
          <w:b/>
          <w:sz w:val="24"/>
          <w:szCs w:val="24"/>
        </w:rPr>
        <w:t>§ 1</w:t>
      </w:r>
      <w:r w:rsidR="005D564C" w:rsidRPr="00887B80">
        <w:rPr>
          <w:b/>
          <w:sz w:val="24"/>
          <w:szCs w:val="24"/>
        </w:rPr>
        <w:t>3</w:t>
      </w:r>
      <w:r w:rsidRPr="00887B80">
        <w:rPr>
          <w:b/>
          <w:sz w:val="24"/>
          <w:szCs w:val="24"/>
        </w:rPr>
        <w:t xml:space="preserve">. </w:t>
      </w:r>
    </w:p>
    <w:p w14:paraId="7C92DE80" w14:textId="2BB00AD3" w:rsidR="00287D6C" w:rsidRPr="00887B80" w:rsidRDefault="00A61F86" w:rsidP="00095015">
      <w:pPr>
        <w:widowControl w:val="0"/>
        <w:spacing w:line="360" w:lineRule="auto"/>
        <w:jc w:val="center"/>
        <w:rPr>
          <w:b/>
          <w:sz w:val="24"/>
          <w:szCs w:val="24"/>
        </w:rPr>
      </w:pPr>
      <w:r w:rsidRPr="00887B80">
        <w:rPr>
          <w:b/>
          <w:sz w:val="24"/>
          <w:szCs w:val="24"/>
        </w:rPr>
        <w:t>Odbi</w:t>
      </w:r>
      <w:r>
        <w:rPr>
          <w:b/>
          <w:sz w:val="24"/>
          <w:szCs w:val="24"/>
        </w:rPr>
        <w:t>ór</w:t>
      </w:r>
      <w:r w:rsidRPr="00887B80">
        <w:rPr>
          <w:b/>
          <w:sz w:val="24"/>
          <w:szCs w:val="24"/>
        </w:rPr>
        <w:t xml:space="preserve"> Częściow</w:t>
      </w:r>
      <w:r>
        <w:rPr>
          <w:b/>
          <w:sz w:val="24"/>
          <w:szCs w:val="24"/>
        </w:rPr>
        <w:t>y Inwestycji</w:t>
      </w:r>
    </w:p>
    <w:p w14:paraId="263DE00B" w14:textId="4B6E1400" w:rsidR="00287D6C" w:rsidRPr="00811071" w:rsidRDefault="00287D6C" w:rsidP="005D564C">
      <w:pPr>
        <w:pStyle w:val="Akapitzlist"/>
        <w:widowControl w:val="0"/>
        <w:numPr>
          <w:ilvl w:val="6"/>
          <w:numId w:val="33"/>
        </w:numPr>
        <w:spacing w:line="360" w:lineRule="auto"/>
        <w:ind w:left="142"/>
        <w:jc w:val="both"/>
        <w:rPr>
          <w:bCs/>
          <w:color w:val="FF0000"/>
          <w:sz w:val="24"/>
          <w:szCs w:val="24"/>
        </w:rPr>
      </w:pPr>
      <w:r w:rsidRPr="00811071">
        <w:rPr>
          <w:bCs/>
          <w:sz w:val="24"/>
          <w:szCs w:val="24"/>
        </w:rPr>
        <w:t>Żadna część wykonanych Robót nie może zostać zakryta lub w inny sposób usunięta z widoku lub pozbawiona dostępu bez uprzedniego protokolarnego lub potwierdzonego wpisem do dziennika budowy jej odbioru, dokonanego przez</w:t>
      </w:r>
      <w:r w:rsidR="009E0BFB">
        <w:rPr>
          <w:bCs/>
          <w:sz w:val="24"/>
          <w:szCs w:val="24"/>
        </w:rPr>
        <w:t xml:space="preserve"> </w:t>
      </w:r>
      <w:r w:rsidR="00AB1588">
        <w:rPr>
          <w:bCs/>
          <w:sz w:val="24"/>
          <w:szCs w:val="24"/>
        </w:rPr>
        <w:t xml:space="preserve">Zamawiającego </w:t>
      </w:r>
      <w:r w:rsidR="009E0BFB">
        <w:rPr>
          <w:bCs/>
          <w:sz w:val="24"/>
          <w:szCs w:val="24"/>
        </w:rPr>
        <w:t>lub wyznaczonego przez</w:t>
      </w:r>
      <w:r w:rsidR="00E04F98">
        <w:rPr>
          <w:bCs/>
          <w:sz w:val="24"/>
          <w:szCs w:val="24"/>
        </w:rPr>
        <w:t xml:space="preserve"> niego</w:t>
      </w:r>
      <w:r w:rsidRPr="00811071">
        <w:rPr>
          <w:bCs/>
          <w:sz w:val="24"/>
          <w:szCs w:val="24"/>
        </w:rPr>
        <w:t xml:space="preserve"> </w:t>
      </w:r>
      <w:r w:rsidRPr="00E04F98">
        <w:rPr>
          <w:bCs/>
          <w:sz w:val="24"/>
          <w:szCs w:val="24"/>
        </w:rPr>
        <w:t>inspektora nadzoru.</w:t>
      </w:r>
    </w:p>
    <w:p w14:paraId="56ECCDF3" w14:textId="632A4654" w:rsidR="00287D6C" w:rsidRPr="00811071" w:rsidRDefault="00287D6C" w:rsidP="005D564C">
      <w:pPr>
        <w:pStyle w:val="Akapitzlist"/>
        <w:widowControl w:val="0"/>
        <w:numPr>
          <w:ilvl w:val="3"/>
          <w:numId w:val="33"/>
        </w:numPr>
        <w:spacing w:line="360" w:lineRule="auto"/>
        <w:ind w:left="142"/>
        <w:jc w:val="both"/>
        <w:rPr>
          <w:bCs/>
          <w:sz w:val="24"/>
          <w:szCs w:val="24"/>
        </w:rPr>
      </w:pPr>
      <w:r w:rsidRPr="00811071">
        <w:rPr>
          <w:bCs/>
          <w:sz w:val="24"/>
          <w:szCs w:val="24"/>
        </w:rPr>
        <w:t xml:space="preserve">W przypadku, gdy zakrywana część Robót będzie gotowa do odbioru </w:t>
      </w:r>
      <w:r w:rsidR="00E93185">
        <w:rPr>
          <w:bCs/>
          <w:sz w:val="24"/>
          <w:szCs w:val="24"/>
        </w:rPr>
        <w:t xml:space="preserve">Wykonawca </w:t>
      </w:r>
      <w:r w:rsidRPr="00811071">
        <w:rPr>
          <w:bCs/>
          <w:sz w:val="24"/>
          <w:szCs w:val="24"/>
        </w:rPr>
        <w:t>dokona odpowiedniego wpisu w dzienniku budowy i powiadomi o tym</w:t>
      </w:r>
      <w:r w:rsidR="00E04F98">
        <w:rPr>
          <w:bCs/>
          <w:sz w:val="24"/>
          <w:szCs w:val="24"/>
        </w:rPr>
        <w:t xml:space="preserve"> </w:t>
      </w:r>
      <w:r w:rsidR="00AB1588">
        <w:rPr>
          <w:bCs/>
          <w:sz w:val="24"/>
          <w:szCs w:val="24"/>
        </w:rPr>
        <w:t xml:space="preserve">Zamawiającego </w:t>
      </w:r>
      <w:r w:rsidR="00E04F98">
        <w:rPr>
          <w:bCs/>
          <w:sz w:val="24"/>
          <w:szCs w:val="24"/>
        </w:rPr>
        <w:t>lub wyznaczonego przez niego</w:t>
      </w:r>
      <w:r w:rsidRPr="00811071">
        <w:rPr>
          <w:bCs/>
          <w:sz w:val="24"/>
          <w:szCs w:val="24"/>
        </w:rPr>
        <w:t xml:space="preserve"> </w:t>
      </w:r>
      <w:r w:rsidR="00E04F98">
        <w:rPr>
          <w:bCs/>
          <w:sz w:val="24"/>
          <w:szCs w:val="24"/>
        </w:rPr>
        <w:t>i</w:t>
      </w:r>
      <w:r w:rsidRPr="00811071">
        <w:rPr>
          <w:bCs/>
          <w:sz w:val="24"/>
          <w:szCs w:val="24"/>
        </w:rPr>
        <w:t xml:space="preserve">nspektora nadzoru , który przystąpi do odbioru nie później, niż </w:t>
      </w:r>
      <w:r w:rsidR="00CA67B2">
        <w:rPr>
          <w:bCs/>
          <w:sz w:val="24"/>
          <w:szCs w:val="24"/>
        </w:rPr>
        <w:br/>
      </w:r>
      <w:r w:rsidRPr="00811071">
        <w:rPr>
          <w:bCs/>
          <w:sz w:val="24"/>
          <w:szCs w:val="24"/>
        </w:rPr>
        <w:t xml:space="preserve">w ciągu </w:t>
      </w:r>
      <w:r w:rsidR="00E04F98">
        <w:rPr>
          <w:bCs/>
          <w:sz w:val="24"/>
          <w:szCs w:val="24"/>
        </w:rPr>
        <w:t>3 dni roboczych</w:t>
      </w:r>
      <w:r w:rsidRPr="00811071">
        <w:rPr>
          <w:bCs/>
          <w:sz w:val="24"/>
          <w:szCs w:val="24"/>
        </w:rPr>
        <w:t xml:space="preserve"> od zgłoszonego</w:t>
      </w:r>
      <w:r w:rsidR="00AB2E33">
        <w:rPr>
          <w:bCs/>
          <w:sz w:val="24"/>
          <w:szCs w:val="24"/>
        </w:rPr>
        <w:t xml:space="preserve"> w formie dokumentowej</w:t>
      </w:r>
      <w:r w:rsidRPr="00811071">
        <w:rPr>
          <w:bCs/>
          <w:sz w:val="24"/>
          <w:szCs w:val="24"/>
        </w:rPr>
        <w:t xml:space="preserve"> przez </w:t>
      </w:r>
      <w:r w:rsidR="00624ECD">
        <w:rPr>
          <w:bCs/>
          <w:sz w:val="24"/>
          <w:szCs w:val="24"/>
        </w:rPr>
        <w:t xml:space="preserve">Wykonawcę </w:t>
      </w:r>
      <w:r w:rsidRPr="00811071">
        <w:rPr>
          <w:bCs/>
          <w:sz w:val="24"/>
          <w:szCs w:val="24"/>
        </w:rPr>
        <w:t>terminu. W przypadku odbioru zbrojenia elementów żelbetowych termin ten wynosi max. 24 godz.</w:t>
      </w:r>
    </w:p>
    <w:p w14:paraId="6A39118B" w14:textId="67D8F01C" w:rsidR="00287D6C" w:rsidRPr="00811071" w:rsidRDefault="00287D6C" w:rsidP="000F2288">
      <w:pPr>
        <w:pStyle w:val="Akapitzlist"/>
        <w:widowControl w:val="0"/>
        <w:numPr>
          <w:ilvl w:val="0"/>
          <w:numId w:val="33"/>
        </w:numPr>
        <w:spacing w:line="360" w:lineRule="auto"/>
        <w:ind w:left="142"/>
        <w:jc w:val="both"/>
        <w:rPr>
          <w:bCs/>
          <w:sz w:val="24"/>
          <w:szCs w:val="24"/>
        </w:rPr>
      </w:pPr>
      <w:r w:rsidRPr="00811071">
        <w:rPr>
          <w:bCs/>
          <w:sz w:val="24"/>
          <w:szCs w:val="24"/>
        </w:rPr>
        <w:t>Na wniosek</w:t>
      </w:r>
      <w:r w:rsidR="00E04F98">
        <w:rPr>
          <w:bCs/>
          <w:sz w:val="24"/>
          <w:szCs w:val="24"/>
        </w:rPr>
        <w:t xml:space="preserve"> </w:t>
      </w:r>
      <w:r w:rsidR="00AB1588">
        <w:rPr>
          <w:bCs/>
          <w:sz w:val="24"/>
          <w:szCs w:val="24"/>
        </w:rPr>
        <w:t xml:space="preserve">Zamawiającego </w:t>
      </w:r>
      <w:r w:rsidR="00E04F98">
        <w:rPr>
          <w:bCs/>
          <w:sz w:val="24"/>
          <w:szCs w:val="24"/>
        </w:rPr>
        <w:t>lub wyznaczonego przez niego</w:t>
      </w:r>
      <w:r w:rsidRPr="00811071">
        <w:rPr>
          <w:bCs/>
          <w:sz w:val="24"/>
          <w:szCs w:val="24"/>
        </w:rPr>
        <w:t xml:space="preserve"> </w:t>
      </w:r>
      <w:r w:rsidR="00E04F98" w:rsidRPr="00E04F98">
        <w:rPr>
          <w:bCs/>
          <w:sz w:val="24"/>
          <w:szCs w:val="24"/>
        </w:rPr>
        <w:t>i</w:t>
      </w:r>
      <w:r w:rsidRPr="00E04F98">
        <w:rPr>
          <w:bCs/>
          <w:sz w:val="24"/>
          <w:szCs w:val="24"/>
        </w:rPr>
        <w:t xml:space="preserve">nspektora </w:t>
      </w:r>
      <w:r w:rsidR="00E04F98" w:rsidRPr="00E04F98">
        <w:rPr>
          <w:bCs/>
          <w:sz w:val="24"/>
          <w:szCs w:val="24"/>
        </w:rPr>
        <w:t>n</w:t>
      </w:r>
      <w:r w:rsidRPr="00E04F98">
        <w:rPr>
          <w:bCs/>
          <w:sz w:val="24"/>
          <w:szCs w:val="24"/>
        </w:rPr>
        <w:t>adzoru</w:t>
      </w:r>
      <w:r w:rsidRPr="00811071">
        <w:rPr>
          <w:bCs/>
          <w:sz w:val="24"/>
          <w:szCs w:val="24"/>
        </w:rPr>
        <w:t xml:space="preserve">, </w:t>
      </w:r>
      <w:r w:rsidR="00E93185">
        <w:rPr>
          <w:bCs/>
          <w:sz w:val="24"/>
          <w:szCs w:val="24"/>
        </w:rPr>
        <w:t xml:space="preserve">Wykonawca </w:t>
      </w:r>
      <w:r w:rsidRPr="00811071">
        <w:rPr>
          <w:bCs/>
          <w:sz w:val="24"/>
          <w:szCs w:val="24"/>
        </w:rPr>
        <w:t>odkryje lub zrobi otwory w częściach Robót, które nie zostały</w:t>
      </w:r>
      <w:r w:rsidR="006F3FBD" w:rsidRPr="00811071">
        <w:rPr>
          <w:bCs/>
          <w:sz w:val="24"/>
          <w:szCs w:val="24"/>
        </w:rPr>
        <w:t xml:space="preserve"> </w:t>
      </w:r>
      <w:r w:rsidRPr="00811071">
        <w:rPr>
          <w:bCs/>
          <w:sz w:val="24"/>
          <w:szCs w:val="24"/>
        </w:rPr>
        <w:t xml:space="preserve">odebrane zgodnie </w:t>
      </w:r>
      <w:r w:rsidR="00CA67B2">
        <w:rPr>
          <w:bCs/>
          <w:sz w:val="24"/>
          <w:szCs w:val="24"/>
        </w:rPr>
        <w:br/>
      </w:r>
      <w:r w:rsidRPr="00811071">
        <w:rPr>
          <w:bCs/>
          <w:sz w:val="24"/>
          <w:szCs w:val="24"/>
        </w:rPr>
        <w:t xml:space="preserve">z postanowieniami ust. 1 z winy </w:t>
      </w:r>
      <w:r w:rsidR="00521262">
        <w:rPr>
          <w:bCs/>
          <w:sz w:val="24"/>
          <w:szCs w:val="24"/>
        </w:rPr>
        <w:t xml:space="preserve">Wykonawcy. </w:t>
      </w:r>
      <w:r w:rsidRPr="00811071">
        <w:rPr>
          <w:bCs/>
          <w:sz w:val="24"/>
          <w:szCs w:val="24"/>
        </w:rPr>
        <w:t>W przypadku, gdy Roboty zostały wykonane</w:t>
      </w:r>
      <w:r w:rsidR="006F3FBD" w:rsidRPr="00811071">
        <w:rPr>
          <w:bCs/>
          <w:sz w:val="24"/>
          <w:szCs w:val="24"/>
        </w:rPr>
        <w:t xml:space="preserve"> </w:t>
      </w:r>
      <w:r w:rsidRPr="00811071">
        <w:rPr>
          <w:bCs/>
          <w:sz w:val="24"/>
          <w:szCs w:val="24"/>
        </w:rPr>
        <w:t xml:space="preserve">prawidłowo </w:t>
      </w:r>
      <w:r w:rsidR="00E93185">
        <w:rPr>
          <w:bCs/>
          <w:sz w:val="24"/>
          <w:szCs w:val="24"/>
        </w:rPr>
        <w:t xml:space="preserve">Wykonawca </w:t>
      </w:r>
      <w:r w:rsidRPr="00811071">
        <w:rPr>
          <w:bCs/>
          <w:sz w:val="24"/>
          <w:szCs w:val="24"/>
        </w:rPr>
        <w:t>przywróci je do stanu początkowego. W przypadku, gdy Roboty zostały wykonane</w:t>
      </w:r>
      <w:r w:rsidR="006F3FBD" w:rsidRPr="00811071">
        <w:rPr>
          <w:bCs/>
          <w:sz w:val="24"/>
          <w:szCs w:val="24"/>
        </w:rPr>
        <w:t xml:space="preserve"> </w:t>
      </w:r>
      <w:r w:rsidRPr="00811071">
        <w:rPr>
          <w:bCs/>
          <w:sz w:val="24"/>
          <w:szCs w:val="24"/>
        </w:rPr>
        <w:t xml:space="preserve">niewłaściwie, </w:t>
      </w:r>
      <w:r w:rsidR="00E93185">
        <w:rPr>
          <w:bCs/>
          <w:sz w:val="24"/>
          <w:szCs w:val="24"/>
        </w:rPr>
        <w:t xml:space="preserve">Wykonawca </w:t>
      </w:r>
      <w:r w:rsidRPr="00811071">
        <w:rPr>
          <w:bCs/>
          <w:sz w:val="24"/>
          <w:szCs w:val="24"/>
        </w:rPr>
        <w:t>niezwłocznie wykona je w sposób odpowiadający postanowieniom Umowy i</w:t>
      </w:r>
      <w:r w:rsidR="006F3FBD" w:rsidRPr="00811071">
        <w:rPr>
          <w:bCs/>
          <w:sz w:val="24"/>
          <w:szCs w:val="24"/>
        </w:rPr>
        <w:t xml:space="preserve"> </w:t>
      </w:r>
      <w:r w:rsidRPr="00811071">
        <w:rPr>
          <w:bCs/>
          <w:sz w:val="24"/>
          <w:szCs w:val="24"/>
        </w:rPr>
        <w:t>zgodnie z zaleceniami</w:t>
      </w:r>
      <w:r w:rsidR="00E04F98">
        <w:rPr>
          <w:bCs/>
          <w:sz w:val="24"/>
          <w:szCs w:val="24"/>
        </w:rPr>
        <w:t xml:space="preserve"> </w:t>
      </w:r>
      <w:r w:rsidR="00AB1588">
        <w:rPr>
          <w:bCs/>
          <w:sz w:val="24"/>
          <w:szCs w:val="24"/>
        </w:rPr>
        <w:t xml:space="preserve">Zamawiającego </w:t>
      </w:r>
      <w:r w:rsidR="00E04F98">
        <w:rPr>
          <w:bCs/>
          <w:sz w:val="24"/>
          <w:szCs w:val="24"/>
        </w:rPr>
        <w:t xml:space="preserve">lub wyznaczonego przez </w:t>
      </w:r>
      <w:r w:rsidR="00E04F98" w:rsidRPr="00E04F98">
        <w:rPr>
          <w:bCs/>
          <w:sz w:val="24"/>
          <w:szCs w:val="24"/>
        </w:rPr>
        <w:t>niego</w:t>
      </w:r>
      <w:r w:rsidRPr="00E04F98">
        <w:rPr>
          <w:bCs/>
          <w:sz w:val="24"/>
          <w:szCs w:val="24"/>
        </w:rPr>
        <w:t xml:space="preserve"> </w:t>
      </w:r>
      <w:r w:rsidR="00E04F98" w:rsidRPr="00AB78AE">
        <w:rPr>
          <w:bCs/>
          <w:sz w:val="24"/>
          <w:szCs w:val="24"/>
        </w:rPr>
        <w:t>i</w:t>
      </w:r>
      <w:r w:rsidRPr="00AB78AE">
        <w:rPr>
          <w:bCs/>
          <w:sz w:val="24"/>
          <w:szCs w:val="24"/>
        </w:rPr>
        <w:t xml:space="preserve">nspektora </w:t>
      </w:r>
      <w:r w:rsidR="00E04F98" w:rsidRPr="00AB78AE">
        <w:rPr>
          <w:bCs/>
          <w:sz w:val="24"/>
          <w:szCs w:val="24"/>
        </w:rPr>
        <w:t>n</w:t>
      </w:r>
      <w:r w:rsidRPr="00AB78AE">
        <w:rPr>
          <w:bCs/>
          <w:sz w:val="24"/>
          <w:szCs w:val="24"/>
        </w:rPr>
        <w:t>adzoru</w:t>
      </w:r>
      <w:r w:rsidRPr="00811071">
        <w:rPr>
          <w:bCs/>
          <w:sz w:val="24"/>
          <w:szCs w:val="24"/>
        </w:rPr>
        <w:t>. Koszty odkrycia lub zrobienia otworów, a także przywrócenia Robót</w:t>
      </w:r>
      <w:r w:rsidR="006F3FBD" w:rsidRPr="00811071">
        <w:rPr>
          <w:bCs/>
          <w:sz w:val="24"/>
          <w:szCs w:val="24"/>
        </w:rPr>
        <w:t xml:space="preserve"> </w:t>
      </w:r>
      <w:r w:rsidRPr="00811071">
        <w:rPr>
          <w:bCs/>
          <w:sz w:val="24"/>
          <w:szCs w:val="24"/>
        </w:rPr>
        <w:t xml:space="preserve">do stanu początkowego lub ich prawidłowego wykonania poniesie </w:t>
      </w:r>
      <w:r w:rsidR="000135A5">
        <w:rPr>
          <w:bCs/>
          <w:sz w:val="24"/>
          <w:szCs w:val="24"/>
        </w:rPr>
        <w:lastRenderedPageBreak/>
        <w:t>Wykonawca.</w:t>
      </w:r>
    </w:p>
    <w:p w14:paraId="0DA0178D" w14:textId="1977D0D2" w:rsidR="00165D3F" w:rsidRDefault="00287D6C" w:rsidP="00165D3F">
      <w:pPr>
        <w:pStyle w:val="Akapitzlist"/>
        <w:widowControl w:val="0"/>
        <w:numPr>
          <w:ilvl w:val="0"/>
          <w:numId w:val="33"/>
        </w:numPr>
        <w:spacing w:line="360" w:lineRule="auto"/>
        <w:ind w:left="142"/>
        <w:jc w:val="both"/>
        <w:rPr>
          <w:bCs/>
          <w:sz w:val="24"/>
          <w:szCs w:val="24"/>
        </w:rPr>
      </w:pPr>
      <w:r w:rsidRPr="00811071">
        <w:rPr>
          <w:bCs/>
          <w:sz w:val="24"/>
          <w:szCs w:val="24"/>
        </w:rPr>
        <w:t xml:space="preserve">Na wniosek </w:t>
      </w:r>
      <w:r w:rsidR="00052E66">
        <w:rPr>
          <w:bCs/>
          <w:sz w:val="24"/>
          <w:szCs w:val="24"/>
        </w:rPr>
        <w:t>Zamawiającego,</w:t>
      </w:r>
      <w:r w:rsidRPr="00811071">
        <w:rPr>
          <w:bCs/>
          <w:sz w:val="24"/>
          <w:szCs w:val="24"/>
        </w:rPr>
        <w:t xml:space="preserve"> </w:t>
      </w:r>
      <w:r w:rsidR="00E93185">
        <w:rPr>
          <w:bCs/>
          <w:sz w:val="24"/>
          <w:szCs w:val="24"/>
        </w:rPr>
        <w:t xml:space="preserve">Wykonawca </w:t>
      </w:r>
      <w:r w:rsidRPr="00811071">
        <w:rPr>
          <w:bCs/>
          <w:sz w:val="24"/>
          <w:szCs w:val="24"/>
        </w:rPr>
        <w:t>odkryje lub zrobi otwory w częściach Robót, które zostały odebrane</w:t>
      </w:r>
      <w:r w:rsidR="006F3FBD" w:rsidRPr="00811071">
        <w:rPr>
          <w:bCs/>
          <w:sz w:val="24"/>
          <w:szCs w:val="24"/>
        </w:rPr>
        <w:t xml:space="preserve"> </w:t>
      </w:r>
      <w:r w:rsidRPr="00811071">
        <w:rPr>
          <w:bCs/>
          <w:sz w:val="24"/>
          <w:szCs w:val="24"/>
        </w:rPr>
        <w:t>zgodnie z postanowieniami ust. 1, po czym przywróci je do właściwego stanu. Jeśli okaże się, że Roboty zostały</w:t>
      </w:r>
      <w:r w:rsidR="006F3FBD" w:rsidRPr="00811071">
        <w:rPr>
          <w:bCs/>
          <w:sz w:val="24"/>
          <w:szCs w:val="24"/>
        </w:rPr>
        <w:t xml:space="preserve"> </w:t>
      </w:r>
      <w:r w:rsidRPr="00811071">
        <w:rPr>
          <w:bCs/>
          <w:sz w:val="24"/>
          <w:szCs w:val="24"/>
        </w:rPr>
        <w:t>wykonane prawidłowo i zgodnie z postanowieniami Umowy, wszelkie koszty odkrycia lub wykonania otworów, a</w:t>
      </w:r>
      <w:r w:rsidR="006F3FBD" w:rsidRPr="00811071">
        <w:rPr>
          <w:bCs/>
          <w:sz w:val="24"/>
          <w:szCs w:val="24"/>
        </w:rPr>
        <w:t xml:space="preserve"> </w:t>
      </w:r>
      <w:r w:rsidRPr="00811071">
        <w:rPr>
          <w:bCs/>
          <w:sz w:val="24"/>
          <w:szCs w:val="24"/>
        </w:rPr>
        <w:t xml:space="preserve">także doprowadzenia do właściwego stanu poniesie </w:t>
      </w:r>
      <w:r w:rsidR="00782C5E">
        <w:rPr>
          <w:bCs/>
          <w:sz w:val="24"/>
          <w:szCs w:val="24"/>
        </w:rPr>
        <w:t xml:space="preserve">Zamawiający.  </w:t>
      </w:r>
      <w:r w:rsidRPr="00811071">
        <w:rPr>
          <w:bCs/>
          <w:sz w:val="24"/>
          <w:szCs w:val="24"/>
        </w:rPr>
        <w:t>W pozostałych przypadkach wszelkie koszty</w:t>
      </w:r>
      <w:r w:rsidR="006F3FBD" w:rsidRPr="00811071">
        <w:rPr>
          <w:bCs/>
          <w:sz w:val="24"/>
          <w:szCs w:val="24"/>
        </w:rPr>
        <w:t xml:space="preserve"> </w:t>
      </w:r>
      <w:r w:rsidRPr="00811071">
        <w:rPr>
          <w:bCs/>
          <w:sz w:val="24"/>
          <w:szCs w:val="24"/>
        </w:rPr>
        <w:t xml:space="preserve">poniesie </w:t>
      </w:r>
      <w:r w:rsidR="000135A5">
        <w:rPr>
          <w:bCs/>
          <w:sz w:val="24"/>
          <w:szCs w:val="24"/>
        </w:rPr>
        <w:t>Wykonawca.</w:t>
      </w:r>
    </w:p>
    <w:p w14:paraId="7D699BAF" w14:textId="3F595969" w:rsidR="00165D3F" w:rsidRPr="007058A6" w:rsidRDefault="00165D3F" w:rsidP="007058A6">
      <w:pPr>
        <w:pStyle w:val="Akapitzlist"/>
        <w:widowControl w:val="0"/>
        <w:numPr>
          <w:ilvl w:val="0"/>
          <w:numId w:val="33"/>
        </w:numPr>
        <w:spacing w:line="360" w:lineRule="auto"/>
        <w:ind w:left="142"/>
        <w:jc w:val="both"/>
        <w:rPr>
          <w:bCs/>
          <w:sz w:val="24"/>
          <w:szCs w:val="24"/>
        </w:rPr>
      </w:pPr>
      <w:r w:rsidRPr="00165D3F">
        <w:rPr>
          <w:bCs/>
          <w:sz w:val="24"/>
          <w:szCs w:val="24"/>
        </w:rPr>
        <w:t xml:space="preserve">Jeśli w toku czynności Odbioru </w:t>
      </w:r>
      <w:r w:rsidR="007058A6">
        <w:rPr>
          <w:bCs/>
          <w:sz w:val="24"/>
          <w:szCs w:val="24"/>
        </w:rPr>
        <w:t>Częściowego</w:t>
      </w:r>
      <w:r w:rsidRPr="00165D3F">
        <w:rPr>
          <w:bCs/>
          <w:sz w:val="24"/>
          <w:szCs w:val="24"/>
        </w:rPr>
        <w:t xml:space="preserve"> zostaną stwierdzone </w:t>
      </w:r>
      <w:r w:rsidR="007058A6">
        <w:rPr>
          <w:bCs/>
          <w:sz w:val="24"/>
          <w:szCs w:val="24"/>
        </w:rPr>
        <w:t>W</w:t>
      </w:r>
      <w:r w:rsidRPr="00165D3F">
        <w:rPr>
          <w:bCs/>
          <w:sz w:val="24"/>
          <w:szCs w:val="24"/>
        </w:rPr>
        <w:t>ady</w:t>
      </w:r>
      <w:r w:rsidR="00E84202">
        <w:rPr>
          <w:bCs/>
          <w:sz w:val="24"/>
          <w:szCs w:val="24"/>
        </w:rPr>
        <w:t xml:space="preserve"> </w:t>
      </w:r>
      <w:r w:rsidR="00F97FA1">
        <w:rPr>
          <w:bCs/>
          <w:sz w:val="24"/>
          <w:szCs w:val="24"/>
        </w:rPr>
        <w:t>Nieistotne</w:t>
      </w:r>
      <w:r w:rsidRPr="00165D3F">
        <w:rPr>
          <w:bCs/>
          <w:sz w:val="24"/>
          <w:szCs w:val="24"/>
        </w:rPr>
        <w:t xml:space="preserve"> i usterki dające się usunąć, to </w:t>
      </w:r>
      <w:r w:rsidR="00587547">
        <w:rPr>
          <w:bCs/>
          <w:sz w:val="24"/>
          <w:szCs w:val="24"/>
        </w:rPr>
        <w:t xml:space="preserve">Zamawiający </w:t>
      </w:r>
      <w:r w:rsidRPr="00165D3F">
        <w:rPr>
          <w:bCs/>
          <w:sz w:val="24"/>
          <w:szCs w:val="24"/>
        </w:rPr>
        <w:t xml:space="preserve">może dokonać czynności odbiorowych, ze wskazaniem zastrzeżeń, wyznaczając jednocześnie </w:t>
      </w:r>
      <w:r w:rsidR="00E93185">
        <w:rPr>
          <w:bCs/>
          <w:sz w:val="24"/>
          <w:szCs w:val="24"/>
        </w:rPr>
        <w:t xml:space="preserve">Wykonawcy </w:t>
      </w:r>
      <w:r w:rsidRPr="00165D3F">
        <w:rPr>
          <w:bCs/>
          <w:sz w:val="24"/>
          <w:szCs w:val="24"/>
        </w:rPr>
        <w:t xml:space="preserve">odpowiedni termin na ich usunięcie. </w:t>
      </w:r>
      <w:r w:rsidR="00CA67B2">
        <w:rPr>
          <w:bCs/>
          <w:sz w:val="24"/>
          <w:szCs w:val="24"/>
        </w:rPr>
        <w:br/>
      </w:r>
      <w:r w:rsidRPr="00165D3F">
        <w:rPr>
          <w:bCs/>
          <w:sz w:val="24"/>
          <w:szCs w:val="24"/>
        </w:rPr>
        <w:t xml:space="preserve">W przypadku niezastosowania się przez </w:t>
      </w:r>
      <w:r w:rsidR="00624ECD">
        <w:rPr>
          <w:bCs/>
          <w:sz w:val="24"/>
          <w:szCs w:val="24"/>
        </w:rPr>
        <w:t xml:space="preserve">Wykonawcę </w:t>
      </w:r>
      <w:r w:rsidRPr="00165D3F">
        <w:rPr>
          <w:bCs/>
          <w:sz w:val="24"/>
          <w:szCs w:val="24"/>
        </w:rPr>
        <w:t xml:space="preserve">do poleceń </w:t>
      </w:r>
      <w:r w:rsidR="00AB1588">
        <w:rPr>
          <w:bCs/>
          <w:sz w:val="24"/>
          <w:szCs w:val="24"/>
        </w:rPr>
        <w:t xml:space="preserve">Zamawiającego </w:t>
      </w:r>
      <w:r w:rsidR="00CA67B2">
        <w:rPr>
          <w:bCs/>
          <w:sz w:val="24"/>
          <w:szCs w:val="24"/>
        </w:rPr>
        <w:br/>
      </w:r>
      <w:r w:rsidRPr="00165D3F">
        <w:rPr>
          <w:bCs/>
          <w:sz w:val="24"/>
          <w:szCs w:val="24"/>
        </w:rPr>
        <w:t xml:space="preserve">i w wyznaczonym terminie, nie usunięcia </w:t>
      </w:r>
      <w:r w:rsidR="007058A6">
        <w:rPr>
          <w:bCs/>
          <w:sz w:val="24"/>
          <w:szCs w:val="24"/>
        </w:rPr>
        <w:t>W</w:t>
      </w:r>
      <w:r w:rsidRPr="00165D3F">
        <w:rPr>
          <w:bCs/>
          <w:sz w:val="24"/>
          <w:szCs w:val="24"/>
        </w:rPr>
        <w:t xml:space="preserve">ad/usterek w sposób ustalony w protokole, lub też w przypadku niezupełnego lub nieprawidłowego ich usunięcia </w:t>
      </w:r>
      <w:r w:rsidR="00587547">
        <w:rPr>
          <w:bCs/>
          <w:sz w:val="24"/>
          <w:szCs w:val="24"/>
        </w:rPr>
        <w:t xml:space="preserve">Zamawiający </w:t>
      </w:r>
      <w:r w:rsidRPr="00165D3F">
        <w:rPr>
          <w:bCs/>
          <w:sz w:val="24"/>
          <w:szCs w:val="24"/>
        </w:rPr>
        <w:t xml:space="preserve">jest uprawniony zlecić ich usunięcie (bez upoważnienia sądu) na koszt i ryzyko </w:t>
      </w:r>
      <w:r w:rsidR="00E93185">
        <w:rPr>
          <w:bCs/>
          <w:sz w:val="24"/>
          <w:szCs w:val="24"/>
        </w:rPr>
        <w:t xml:space="preserve">Wykonawcy </w:t>
      </w:r>
      <w:r w:rsidRPr="00165D3F">
        <w:rPr>
          <w:bCs/>
          <w:sz w:val="24"/>
          <w:szCs w:val="24"/>
        </w:rPr>
        <w:t xml:space="preserve">(wykonanie zastępcze) i odpowiednio do poniesionej szkody obniżyć wynagrodzenie </w:t>
      </w:r>
      <w:r w:rsidR="00521262">
        <w:rPr>
          <w:bCs/>
          <w:sz w:val="24"/>
          <w:szCs w:val="24"/>
        </w:rPr>
        <w:t xml:space="preserve">Wykonawcy. </w:t>
      </w:r>
      <w:r w:rsidRPr="00165D3F">
        <w:rPr>
          <w:bCs/>
          <w:sz w:val="24"/>
          <w:szCs w:val="24"/>
        </w:rPr>
        <w:t xml:space="preserve">Do czasu usunięcia przez </w:t>
      </w:r>
      <w:r w:rsidR="00624ECD">
        <w:rPr>
          <w:bCs/>
          <w:sz w:val="24"/>
          <w:szCs w:val="24"/>
        </w:rPr>
        <w:t xml:space="preserve">Wykonawcę </w:t>
      </w:r>
      <w:r w:rsidR="007058A6">
        <w:rPr>
          <w:bCs/>
          <w:sz w:val="24"/>
          <w:szCs w:val="24"/>
        </w:rPr>
        <w:t>W</w:t>
      </w:r>
      <w:r w:rsidRPr="00165D3F">
        <w:rPr>
          <w:bCs/>
          <w:sz w:val="24"/>
          <w:szCs w:val="24"/>
        </w:rPr>
        <w:t xml:space="preserve">ad i usterek stwierdzonych podczas </w:t>
      </w:r>
      <w:r w:rsidR="007058A6">
        <w:rPr>
          <w:bCs/>
          <w:sz w:val="24"/>
          <w:szCs w:val="24"/>
        </w:rPr>
        <w:t>O</w:t>
      </w:r>
      <w:r w:rsidRPr="00165D3F">
        <w:rPr>
          <w:bCs/>
          <w:sz w:val="24"/>
          <w:szCs w:val="24"/>
        </w:rPr>
        <w:t>dbior</w:t>
      </w:r>
      <w:r w:rsidR="007058A6">
        <w:rPr>
          <w:bCs/>
          <w:sz w:val="24"/>
          <w:szCs w:val="24"/>
        </w:rPr>
        <w:t>u Częściowego</w:t>
      </w:r>
      <w:r w:rsidRPr="00165D3F">
        <w:rPr>
          <w:bCs/>
          <w:sz w:val="24"/>
          <w:szCs w:val="24"/>
        </w:rPr>
        <w:t xml:space="preserve">, </w:t>
      </w:r>
      <w:r w:rsidR="00587547">
        <w:rPr>
          <w:bCs/>
          <w:sz w:val="24"/>
          <w:szCs w:val="24"/>
        </w:rPr>
        <w:t xml:space="preserve">Zamawiający </w:t>
      </w:r>
      <w:r w:rsidRPr="00165D3F">
        <w:rPr>
          <w:bCs/>
          <w:sz w:val="24"/>
          <w:szCs w:val="24"/>
        </w:rPr>
        <w:t xml:space="preserve">ma prawo wstrzymać się z płatnością wynagrodzenia do momentu ich usunięcia przez </w:t>
      </w:r>
      <w:r w:rsidR="00624ECD">
        <w:rPr>
          <w:bCs/>
          <w:sz w:val="24"/>
          <w:szCs w:val="24"/>
        </w:rPr>
        <w:t xml:space="preserve">Wykonawcę </w:t>
      </w:r>
      <w:r w:rsidRPr="00165D3F">
        <w:rPr>
          <w:bCs/>
          <w:sz w:val="24"/>
          <w:szCs w:val="24"/>
        </w:rPr>
        <w:t xml:space="preserve">i protokolarnego odbioru, a </w:t>
      </w:r>
      <w:r w:rsidR="00E93185">
        <w:rPr>
          <w:bCs/>
          <w:sz w:val="24"/>
          <w:szCs w:val="24"/>
        </w:rPr>
        <w:t xml:space="preserve">Wykonawca </w:t>
      </w:r>
      <w:r w:rsidRPr="00165D3F">
        <w:rPr>
          <w:bCs/>
          <w:sz w:val="24"/>
          <w:szCs w:val="24"/>
        </w:rPr>
        <w:t>nie będzie naliczał odsetek za opóźnienie w płatnościach z tego tytułu.</w:t>
      </w:r>
    </w:p>
    <w:p w14:paraId="17B9F97A" w14:textId="77777777" w:rsidR="006D2F1E" w:rsidRPr="00887B80" w:rsidRDefault="006D2F1E" w:rsidP="00095015">
      <w:pPr>
        <w:widowControl w:val="0"/>
        <w:spacing w:line="360" w:lineRule="auto"/>
        <w:jc w:val="center"/>
        <w:rPr>
          <w:b/>
          <w:sz w:val="24"/>
          <w:szCs w:val="24"/>
        </w:rPr>
      </w:pPr>
    </w:p>
    <w:p w14:paraId="52E1CF21" w14:textId="77777777" w:rsidR="00A61F86" w:rsidRDefault="00CE2FA3" w:rsidP="00095015">
      <w:pPr>
        <w:widowControl w:val="0"/>
        <w:spacing w:line="360" w:lineRule="auto"/>
        <w:jc w:val="center"/>
        <w:rPr>
          <w:b/>
          <w:sz w:val="24"/>
          <w:szCs w:val="24"/>
        </w:rPr>
      </w:pPr>
      <w:r w:rsidRPr="00887B80">
        <w:rPr>
          <w:b/>
          <w:sz w:val="24"/>
          <w:szCs w:val="24"/>
        </w:rPr>
        <w:t xml:space="preserve">§ </w:t>
      </w:r>
      <w:r w:rsidR="001E1273" w:rsidRPr="00887B80">
        <w:rPr>
          <w:b/>
          <w:sz w:val="24"/>
          <w:szCs w:val="24"/>
        </w:rPr>
        <w:t xml:space="preserve">14 </w:t>
      </w:r>
    </w:p>
    <w:p w14:paraId="450C650A" w14:textId="07BF59B9" w:rsidR="00CE2FA3" w:rsidRPr="00887B80" w:rsidRDefault="00CE2FA3" w:rsidP="00095015">
      <w:pPr>
        <w:widowControl w:val="0"/>
        <w:spacing w:line="360" w:lineRule="auto"/>
        <w:jc w:val="center"/>
        <w:rPr>
          <w:b/>
          <w:sz w:val="24"/>
          <w:szCs w:val="24"/>
        </w:rPr>
      </w:pPr>
      <w:r w:rsidRPr="00887B80">
        <w:rPr>
          <w:b/>
          <w:sz w:val="24"/>
          <w:szCs w:val="24"/>
        </w:rPr>
        <w:t>O</w:t>
      </w:r>
      <w:r w:rsidR="00051E80">
        <w:rPr>
          <w:b/>
          <w:sz w:val="24"/>
          <w:szCs w:val="24"/>
        </w:rPr>
        <w:t>dbiór Końcowy Inwestycji</w:t>
      </w:r>
    </w:p>
    <w:p w14:paraId="357015B5" w14:textId="4D9FD671" w:rsidR="00CE2FA3" w:rsidRPr="00811071" w:rsidRDefault="00E93185" w:rsidP="000F2288">
      <w:pPr>
        <w:pStyle w:val="Akapitzlist"/>
        <w:widowControl w:val="0"/>
        <w:numPr>
          <w:ilvl w:val="3"/>
          <w:numId w:val="33"/>
        </w:numPr>
        <w:spacing w:line="360" w:lineRule="auto"/>
        <w:ind w:left="142"/>
        <w:jc w:val="both"/>
        <w:rPr>
          <w:bCs/>
          <w:sz w:val="24"/>
          <w:szCs w:val="24"/>
        </w:rPr>
      </w:pPr>
      <w:r>
        <w:rPr>
          <w:bCs/>
          <w:sz w:val="24"/>
          <w:szCs w:val="24"/>
        </w:rPr>
        <w:t xml:space="preserve">Wykonawca </w:t>
      </w:r>
      <w:r w:rsidR="00CE2FA3" w:rsidRPr="00811071">
        <w:rPr>
          <w:bCs/>
          <w:sz w:val="24"/>
          <w:szCs w:val="24"/>
        </w:rPr>
        <w:t xml:space="preserve">wystąpi do </w:t>
      </w:r>
      <w:r w:rsidR="00052E66">
        <w:rPr>
          <w:bCs/>
          <w:sz w:val="24"/>
          <w:szCs w:val="24"/>
        </w:rPr>
        <w:t>Zamawiającego,</w:t>
      </w:r>
      <w:r w:rsidR="00CE2FA3" w:rsidRPr="00811071">
        <w:rPr>
          <w:bCs/>
          <w:sz w:val="24"/>
          <w:szCs w:val="24"/>
        </w:rPr>
        <w:t xml:space="preserve"> o udzielenie imiennego</w:t>
      </w:r>
      <w:r w:rsidR="001E1273" w:rsidRPr="00811071">
        <w:rPr>
          <w:bCs/>
          <w:sz w:val="24"/>
          <w:szCs w:val="24"/>
        </w:rPr>
        <w:t xml:space="preserve"> </w:t>
      </w:r>
      <w:r w:rsidR="00CE2FA3" w:rsidRPr="00811071">
        <w:rPr>
          <w:bCs/>
          <w:sz w:val="24"/>
          <w:szCs w:val="24"/>
        </w:rPr>
        <w:t>upoważnienia dla pracownika</w:t>
      </w:r>
      <w:r w:rsidR="00E04F98">
        <w:rPr>
          <w:bCs/>
          <w:sz w:val="24"/>
          <w:szCs w:val="24"/>
        </w:rPr>
        <w:t xml:space="preserve"> </w:t>
      </w:r>
      <w:r>
        <w:rPr>
          <w:bCs/>
          <w:sz w:val="24"/>
          <w:szCs w:val="24"/>
        </w:rPr>
        <w:t xml:space="preserve">Wykonawcy </w:t>
      </w:r>
      <w:r w:rsidR="00CE2FA3" w:rsidRPr="00811071">
        <w:rPr>
          <w:bCs/>
          <w:sz w:val="24"/>
          <w:szCs w:val="24"/>
        </w:rPr>
        <w:t xml:space="preserve">do działania w imieniu i na rzecz </w:t>
      </w:r>
      <w:r w:rsidR="00AB1588">
        <w:rPr>
          <w:bCs/>
          <w:sz w:val="24"/>
          <w:szCs w:val="24"/>
        </w:rPr>
        <w:t xml:space="preserve">Zamawiającego </w:t>
      </w:r>
      <w:r w:rsidR="00CE2FA3" w:rsidRPr="00811071">
        <w:rPr>
          <w:bCs/>
          <w:sz w:val="24"/>
          <w:szCs w:val="24"/>
        </w:rPr>
        <w:t>w celu dokonania wszelkich</w:t>
      </w:r>
      <w:r w:rsidR="00DA6022" w:rsidRPr="00811071">
        <w:rPr>
          <w:bCs/>
          <w:sz w:val="24"/>
          <w:szCs w:val="24"/>
        </w:rPr>
        <w:t xml:space="preserve"> </w:t>
      </w:r>
      <w:r w:rsidR="00CE2FA3" w:rsidRPr="00811071">
        <w:rPr>
          <w:bCs/>
          <w:sz w:val="24"/>
          <w:szCs w:val="24"/>
        </w:rPr>
        <w:t>procedur formalnych związanych z uzyskaniem pozytywnych opinii Służb Państwowych, przeprowadzeniem</w:t>
      </w:r>
      <w:r w:rsidR="00DA6022" w:rsidRPr="00811071">
        <w:rPr>
          <w:bCs/>
          <w:sz w:val="24"/>
          <w:szCs w:val="24"/>
        </w:rPr>
        <w:t xml:space="preserve"> </w:t>
      </w:r>
      <w:r w:rsidR="00CE2FA3" w:rsidRPr="00811071">
        <w:rPr>
          <w:bCs/>
          <w:sz w:val="24"/>
          <w:szCs w:val="24"/>
        </w:rPr>
        <w:t>obowiązkowych kontroli, o których mowa w Prawie budowlanym</w:t>
      </w:r>
      <w:r w:rsidR="00DA6022" w:rsidRPr="00811071">
        <w:rPr>
          <w:bCs/>
          <w:sz w:val="24"/>
          <w:szCs w:val="24"/>
        </w:rPr>
        <w:t xml:space="preserve">. </w:t>
      </w:r>
      <w:r w:rsidR="00CE2FA3" w:rsidRPr="00811071">
        <w:rPr>
          <w:bCs/>
          <w:sz w:val="24"/>
          <w:szCs w:val="24"/>
        </w:rPr>
        <w:t>Pozytywne opinie przedmiotowych Służb Państwowych oraz potwierdzenie pozytywnego przeprowadzenia</w:t>
      </w:r>
      <w:r w:rsidR="00C11B80" w:rsidRPr="00811071">
        <w:rPr>
          <w:bCs/>
          <w:sz w:val="24"/>
          <w:szCs w:val="24"/>
        </w:rPr>
        <w:t xml:space="preserve"> </w:t>
      </w:r>
      <w:r w:rsidR="00CE2FA3" w:rsidRPr="00811071">
        <w:rPr>
          <w:bCs/>
          <w:sz w:val="24"/>
          <w:szCs w:val="24"/>
        </w:rPr>
        <w:t xml:space="preserve">obowiązkowej kontroli </w:t>
      </w:r>
      <w:r>
        <w:rPr>
          <w:bCs/>
          <w:sz w:val="24"/>
          <w:szCs w:val="24"/>
        </w:rPr>
        <w:t xml:space="preserve">Wykonawca </w:t>
      </w:r>
      <w:r w:rsidR="00CE2FA3" w:rsidRPr="00811071">
        <w:rPr>
          <w:bCs/>
          <w:sz w:val="24"/>
          <w:szCs w:val="24"/>
        </w:rPr>
        <w:t xml:space="preserve">uzyska na rzecz </w:t>
      </w:r>
      <w:r w:rsidR="00AB1588">
        <w:rPr>
          <w:bCs/>
          <w:sz w:val="24"/>
          <w:szCs w:val="24"/>
        </w:rPr>
        <w:t xml:space="preserve">Zamawiającego </w:t>
      </w:r>
      <w:r w:rsidR="00CA67B2">
        <w:rPr>
          <w:bCs/>
          <w:sz w:val="24"/>
          <w:szCs w:val="24"/>
        </w:rPr>
        <w:br/>
      </w:r>
      <w:r w:rsidR="00CE2FA3" w:rsidRPr="00811071">
        <w:rPr>
          <w:bCs/>
          <w:sz w:val="24"/>
          <w:szCs w:val="24"/>
        </w:rPr>
        <w:t>w terminie zapewniającym uzyskanie</w:t>
      </w:r>
      <w:r w:rsidR="00C11B80" w:rsidRPr="00811071">
        <w:rPr>
          <w:bCs/>
          <w:sz w:val="24"/>
          <w:szCs w:val="24"/>
        </w:rPr>
        <w:t xml:space="preserve"> </w:t>
      </w:r>
      <w:r w:rsidR="00CE2FA3" w:rsidRPr="00811071">
        <w:rPr>
          <w:bCs/>
          <w:sz w:val="24"/>
          <w:szCs w:val="24"/>
        </w:rPr>
        <w:t xml:space="preserve">decyzji o powyższych pozwoleniach na użytkowanie </w:t>
      </w:r>
      <w:r w:rsidR="00CA67B2">
        <w:rPr>
          <w:bCs/>
          <w:sz w:val="24"/>
          <w:szCs w:val="24"/>
        </w:rPr>
        <w:br/>
      </w:r>
      <w:r w:rsidR="00CE2FA3" w:rsidRPr="00811071">
        <w:rPr>
          <w:bCs/>
          <w:sz w:val="24"/>
          <w:szCs w:val="24"/>
        </w:rPr>
        <w:t xml:space="preserve">w terminie do </w:t>
      </w:r>
      <w:r w:rsidR="00CE2FA3" w:rsidRPr="00811071">
        <w:rPr>
          <w:bCs/>
          <w:color w:val="FF0000"/>
          <w:sz w:val="24"/>
          <w:szCs w:val="24"/>
        </w:rPr>
        <w:t>[…] r.</w:t>
      </w:r>
    </w:p>
    <w:p w14:paraId="0EEFDAC9" w14:textId="07F29415" w:rsidR="00CE2FA3" w:rsidRPr="00811071" w:rsidRDefault="00CE2FA3" w:rsidP="000F2288">
      <w:pPr>
        <w:pStyle w:val="Akapitzlist"/>
        <w:widowControl w:val="0"/>
        <w:numPr>
          <w:ilvl w:val="3"/>
          <w:numId w:val="33"/>
        </w:numPr>
        <w:spacing w:line="360" w:lineRule="auto"/>
        <w:ind w:left="142"/>
        <w:jc w:val="both"/>
        <w:rPr>
          <w:bCs/>
          <w:sz w:val="24"/>
          <w:szCs w:val="24"/>
        </w:rPr>
      </w:pPr>
      <w:r w:rsidRPr="00811071">
        <w:rPr>
          <w:bCs/>
          <w:sz w:val="24"/>
          <w:szCs w:val="24"/>
        </w:rPr>
        <w:t>Z chwilą ukończenia wszystkich Robót, po wykonaniu wszystkich przewidzianych w</w:t>
      </w:r>
      <w:r w:rsidR="00C11B80" w:rsidRPr="00811071">
        <w:rPr>
          <w:bCs/>
          <w:sz w:val="24"/>
          <w:szCs w:val="24"/>
        </w:rPr>
        <w:t xml:space="preserve"> </w:t>
      </w:r>
      <w:r w:rsidRPr="00811071">
        <w:rPr>
          <w:bCs/>
          <w:sz w:val="24"/>
          <w:szCs w:val="24"/>
        </w:rPr>
        <w:t xml:space="preserve">niniejszej Umowie przeglądów, badań, prób, rozruchów, sprawdzeń wymaganych niniejszą Umową </w:t>
      </w:r>
      <w:r w:rsidR="00CA67B2">
        <w:rPr>
          <w:bCs/>
          <w:sz w:val="24"/>
          <w:szCs w:val="24"/>
        </w:rPr>
        <w:br/>
      </w:r>
      <w:r w:rsidRPr="00811071">
        <w:rPr>
          <w:bCs/>
          <w:sz w:val="24"/>
          <w:szCs w:val="24"/>
        </w:rPr>
        <w:t>i</w:t>
      </w:r>
      <w:r w:rsidR="00C11B80" w:rsidRPr="00811071">
        <w:rPr>
          <w:bCs/>
          <w:sz w:val="24"/>
          <w:szCs w:val="24"/>
        </w:rPr>
        <w:t xml:space="preserve"> </w:t>
      </w:r>
      <w:r w:rsidRPr="00811071">
        <w:rPr>
          <w:bCs/>
          <w:sz w:val="24"/>
          <w:szCs w:val="24"/>
        </w:rPr>
        <w:t>obowiązującymi w tym zakresie przepisami,</w:t>
      </w:r>
      <w:r w:rsidR="00C11B80" w:rsidRPr="00811071">
        <w:rPr>
          <w:bCs/>
          <w:sz w:val="24"/>
          <w:szCs w:val="24"/>
        </w:rPr>
        <w:t xml:space="preserve"> </w:t>
      </w:r>
      <w:r w:rsidRPr="00811071">
        <w:rPr>
          <w:bCs/>
          <w:sz w:val="24"/>
          <w:szCs w:val="24"/>
        </w:rPr>
        <w:t>jak również przygotowaniu kompletu dokumentów potrzebnych do</w:t>
      </w:r>
      <w:r w:rsidR="00C11B80" w:rsidRPr="00811071">
        <w:rPr>
          <w:bCs/>
          <w:sz w:val="24"/>
          <w:szCs w:val="24"/>
        </w:rPr>
        <w:t xml:space="preserve"> </w:t>
      </w:r>
      <w:r w:rsidRPr="00811071">
        <w:rPr>
          <w:bCs/>
          <w:sz w:val="24"/>
          <w:szCs w:val="24"/>
        </w:rPr>
        <w:t xml:space="preserve">uzyskania Pozwoleń na użytkowanie, a w szczególności </w:t>
      </w:r>
      <w:r w:rsidRPr="00811071">
        <w:rPr>
          <w:bCs/>
          <w:sz w:val="24"/>
          <w:szCs w:val="24"/>
        </w:rPr>
        <w:lastRenderedPageBreak/>
        <w:t xml:space="preserve">zgłoszeniu </w:t>
      </w:r>
      <w:r w:rsidR="00647EA7">
        <w:rPr>
          <w:bCs/>
          <w:sz w:val="24"/>
          <w:szCs w:val="24"/>
        </w:rPr>
        <w:t>Zamawiającemu</w:t>
      </w:r>
      <w:r w:rsidRPr="00811071">
        <w:rPr>
          <w:bCs/>
          <w:sz w:val="24"/>
          <w:szCs w:val="24"/>
        </w:rPr>
        <w:t xml:space="preserve"> gotowości</w:t>
      </w:r>
      <w:r w:rsidR="00C11B80" w:rsidRPr="00811071">
        <w:rPr>
          <w:bCs/>
          <w:sz w:val="24"/>
          <w:szCs w:val="24"/>
        </w:rPr>
        <w:t xml:space="preserve"> </w:t>
      </w:r>
      <w:r w:rsidRPr="00811071">
        <w:rPr>
          <w:bCs/>
          <w:sz w:val="24"/>
          <w:szCs w:val="24"/>
        </w:rPr>
        <w:t xml:space="preserve">dokumentacji powykonawczej, </w:t>
      </w:r>
      <w:r w:rsidR="00E93185">
        <w:rPr>
          <w:bCs/>
          <w:sz w:val="24"/>
          <w:szCs w:val="24"/>
        </w:rPr>
        <w:t xml:space="preserve">Wykonawca </w:t>
      </w:r>
      <w:r w:rsidRPr="00811071">
        <w:rPr>
          <w:bCs/>
          <w:sz w:val="24"/>
          <w:szCs w:val="24"/>
        </w:rPr>
        <w:t>dokona wpisu w Dzienniku budowy o zakończeniu robót</w:t>
      </w:r>
      <w:r w:rsidR="00C11B80" w:rsidRPr="00811071">
        <w:rPr>
          <w:bCs/>
          <w:sz w:val="24"/>
          <w:szCs w:val="24"/>
        </w:rPr>
        <w:t xml:space="preserve"> </w:t>
      </w:r>
      <w:r w:rsidRPr="00811071">
        <w:rPr>
          <w:bCs/>
          <w:sz w:val="24"/>
          <w:szCs w:val="24"/>
        </w:rPr>
        <w:t xml:space="preserve">budowlanych. O ile w/w będą spełnione, wpis zostanie potwierdzony przez inspektorów nadzoru </w:t>
      </w:r>
      <w:r w:rsidR="005641B5">
        <w:rPr>
          <w:bCs/>
          <w:sz w:val="24"/>
          <w:szCs w:val="24"/>
        </w:rPr>
        <w:t>Zamawiającego</w:t>
      </w:r>
      <w:r w:rsidRPr="00811071">
        <w:rPr>
          <w:bCs/>
          <w:sz w:val="24"/>
          <w:szCs w:val="24"/>
        </w:rPr>
        <w:t xml:space="preserve"> zgodnie z obowiązującymi w Polsce przepisami.</w:t>
      </w:r>
      <w:r w:rsidR="00DC321F" w:rsidRPr="00811071">
        <w:rPr>
          <w:bCs/>
          <w:sz w:val="24"/>
          <w:szCs w:val="24"/>
        </w:rPr>
        <w:t xml:space="preserve"> </w:t>
      </w:r>
      <w:r w:rsidRPr="00811071">
        <w:rPr>
          <w:bCs/>
          <w:sz w:val="24"/>
          <w:szCs w:val="24"/>
        </w:rPr>
        <w:t xml:space="preserve">W zakresie wymaganym Umową i przepisami </w:t>
      </w:r>
      <w:r w:rsidR="00E93185">
        <w:rPr>
          <w:bCs/>
          <w:sz w:val="24"/>
          <w:szCs w:val="24"/>
        </w:rPr>
        <w:t xml:space="preserve">Wykonawca </w:t>
      </w:r>
      <w:r w:rsidRPr="00811071">
        <w:rPr>
          <w:bCs/>
          <w:sz w:val="24"/>
          <w:szCs w:val="24"/>
        </w:rPr>
        <w:t>uzyska pozytywne stanowiska Inspekcji Sanitarnej,</w:t>
      </w:r>
      <w:r w:rsidR="00DC321F" w:rsidRPr="00811071">
        <w:rPr>
          <w:bCs/>
          <w:sz w:val="24"/>
          <w:szCs w:val="24"/>
        </w:rPr>
        <w:t xml:space="preserve"> </w:t>
      </w:r>
      <w:r w:rsidRPr="00811071">
        <w:rPr>
          <w:bCs/>
          <w:sz w:val="24"/>
          <w:szCs w:val="24"/>
        </w:rPr>
        <w:t>Państwowej Inspekcji Pracy i Państwowej Straży Pożarnej oraz uzyska potwierdzenie pozytywnego</w:t>
      </w:r>
      <w:r w:rsidR="00DC321F" w:rsidRPr="00811071">
        <w:rPr>
          <w:bCs/>
          <w:sz w:val="24"/>
          <w:szCs w:val="24"/>
        </w:rPr>
        <w:t xml:space="preserve"> </w:t>
      </w:r>
      <w:r w:rsidRPr="00811071">
        <w:rPr>
          <w:bCs/>
          <w:sz w:val="24"/>
          <w:szCs w:val="24"/>
        </w:rPr>
        <w:t xml:space="preserve">przeprowadzenia obowiązkowych kontroli, o których mowa w Prawie budowlanym. Jednocześnie </w:t>
      </w:r>
      <w:r w:rsidR="00E93185">
        <w:rPr>
          <w:bCs/>
          <w:sz w:val="24"/>
          <w:szCs w:val="24"/>
        </w:rPr>
        <w:t xml:space="preserve">Wykonawca </w:t>
      </w:r>
      <w:r w:rsidRPr="00811071">
        <w:rPr>
          <w:bCs/>
          <w:sz w:val="24"/>
          <w:szCs w:val="24"/>
        </w:rPr>
        <w:t>powiadomi</w:t>
      </w:r>
      <w:r w:rsidR="00D63111" w:rsidRPr="00D63111">
        <w:t xml:space="preserve"> </w:t>
      </w:r>
      <w:r w:rsidR="00D63111" w:rsidRPr="00D63111">
        <w:rPr>
          <w:bCs/>
          <w:sz w:val="24"/>
          <w:szCs w:val="24"/>
        </w:rPr>
        <w:t>na piśmie, Zamawiającego</w:t>
      </w:r>
      <w:r w:rsidR="00D63111">
        <w:rPr>
          <w:bCs/>
          <w:sz w:val="24"/>
          <w:szCs w:val="24"/>
        </w:rPr>
        <w:t>,</w:t>
      </w:r>
      <w:r w:rsidRPr="00811071">
        <w:rPr>
          <w:bCs/>
          <w:sz w:val="24"/>
          <w:szCs w:val="24"/>
        </w:rPr>
        <w:t xml:space="preserve"> o fakcie zakończenia procedury uzyskania Pozwoleń na użytkowanie ze skutkiem pozytywnym, Przedmiotowe powiadomienie będzie traktowane jako</w:t>
      </w:r>
      <w:r w:rsidR="00DC321F" w:rsidRPr="00811071">
        <w:rPr>
          <w:bCs/>
          <w:sz w:val="24"/>
          <w:szCs w:val="24"/>
        </w:rPr>
        <w:t xml:space="preserve"> </w:t>
      </w:r>
      <w:r w:rsidRPr="00811071">
        <w:rPr>
          <w:bCs/>
          <w:sz w:val="24"/>
          <w:szCs w:val="24"/>
        </w:rPr>
        <w:t xml:space="preserve">wniosek </w:t>
      </w:r>
      <w:r w:rsidR="00E93185">
        <w:rPr>
          <w:bCs/>
          <w:sz w:val="24"/>
          <w:szCs w:val="24"/>
        </w:rPr>
        <w:t xml:space="preserve">Wykonawcy </w:t>
      </w:r>
      <w:r w:rsidRPr="00811071">
        <w:rPr>
          <w:bCs/>
          <w:sz w:val="24"/>
          <w:szCs w:val="24"/>
        </w:rPr>
        <w:t>o powołanie Komisji i rozpoczęcie procedury Odbioru Końcowego.</w:t>
      </w:r>
    </w:p>
    <w:p w14:paraId="0BD83EA7" w14:textId="3856CB8D" w:rsidR="00707DBE" w:rsidRPr="00811071" w:rsidRDefault="00CE2FA3" w:rsidP="000F2288">
      <w:pPr>
        <w:pStyle w:val="Akapitzlist"/>
        <w:widowControl w:val="0"/>
        <w:numPr>
          <w:ilvl w:val="3"/>
          <w:numId w:val="33"/>
        </w:numPr>
        <w:spacing w:line="360" w:lineRule="auto"/>
        <w:ind w:left="142"/>
        <w:jc w:val="both"/>
        <w:rPr>
          <w:bCs/>
          <w:sz w:val="24"/>
          <w:szCs w:val="24"/>
        </w:rPr>
      </w:pPr>
      <w:r w:rsidRPr="00811071">
        <w:rPr>
          <w:bCs/>
          <w:sz w:val="24"/>
          <w:szCs w:val="24"/>
        </w:rPr>
        <w:t>W terminie do 3 dni od dnia uzyskania pozytywnych opinii Służb Państwowych, o których mowa w ust. 1</w:t>
      </w:r>
      <w:r w:rsidR="00CE6B94" w:rsidRPr="00811071">
        <w:rPr>
          <w:bCs/>
          <w:sz w:val="24"/>
          <w:szCs w:val="24"/>
        </w:rPr>
        <w:t xml:space="preserve"> </w:t>
      </w:r>
      <w:r w:rsidR="00E93185">
        <w:rPr>
          <w:bCs/>
          <w:sz w:val="24"/>
          <w:szCs w:val="24"/>
        </w:rPr>
        <w:t xml:space="preserve">Wykonawca </w:t>
      </w:r>
      <w:r w:rsidRPr="00811071">
        <w:rPr>
          <w:bCs/>
          <w:sz w:val="24"/>
          <w:szCs w:val="24"/>
        </w:rPr>
        <w:t>wystąpi z wnioskiem o wydanie decyzji o Pozwoleniu na użytkowanie Inwestycji.</w:t>
      </w:r>
    </w:p>
    <w:p w14:paraId="3130792A" w14:textId="002793BE" w:rsidR="00CE2FA3" w:rsidRPr="00811071" w:rsidRDefault="00CE2FA3" w:rsidP="00641984">
      <w:pPr>
        <w:pStyle w:val="Akapitzlist"/>
        <w:widowControl w:val="0"/>
        <w:numPr>
          <w:ilvl w:val="3"/>
          <w:numId w:val="33"/>
        </w:numPr>
        <w:spacing w:line="360" w:lineRule="auto"/>
        <w:ind w:left="142"/>
        <w:jc w:val="both"/>
        <w:rPr>
          <w:bCs/>
          <w:sz w:val="24"/>
          <w:szCs w:val="24"/>
        </w:rPr>
      </w:pPr>
      <w:r w:rsidRPr="00811071">
        <w:rPr>
          <w:bCs/>
          <w:sz w:val="24"/>
          <w:szCs w:val="24"/>
        </w:rPr>
        <w:t xml:space="preserve">W ciągu 7 dni od dnia dokonania powiadomienia, o którym mowa w ust. 2, </w:t>
      </w:r>
      <w:r w:rsidR="00587547">
        <w:rPr>
          <w:bCs/>
          <w:sz w:val="24"/>
          <w:szCs w:val="24"/>
        </w:rPr>
        <w:t xml:space="preserve">Zamawiający </w:t>
      </w:r>
      <w:r w:rsidRPr="00811071">
        <w:rPr>
          <w:bCs/>
          <w:sz w:val="24"/>
          <w:szCs w:val="24"/>
        </w:rPr>
        <w:t xml:space="preserve">powoła Komisję Odbioru Końcowego. Każda ze stron wyznaczy nie więcej niż </w:t>
      </w:r>
      <w:r w:rsidR="00CA67B2">
        <w:rPr>
          <w:bCs/>
          <w:sz w:val="24"/>
          <w:szCs w:val="24"/>
        </w:rPr>
        <w:br/>
      </w:r>
      <w:r w:rsidRPr="00811071">
        <w:rPr>
          <w:bCs/>
          <w:sz w:val="24"/>
          <w:szCs w:val="24"/>
        </w:rPr>
        <w:t>5 przedstawicieli,</w:t>
      </w:r>
      <w:r w:rsidR="00CE6B94" w:rsidRPr="00811071">
        <w:rPr>
          <w:bCs/>
          <w:sz w:val="24"/>
          <w:szCs w:val="24"/>
        </w:rPr>
        <w:t xml:space="preserve"> </w:t>
      </w:r>
      <w:r w:rsidRPr="00811071">
        <w:rPr>
          <w:bCs/>
          <w:sz w:val="24"/>
          <w:szCs w:val="24"/>
        </w:rPr>
        <w:t>przy udziale których będzie prowadzony Odbiór Końcowy Inwestycji.</w:t>
      </w:r>
    </w:p>
    <w:p w14:paraId="7734CAC5" w14:textId="3D6378E9" w:rsidR="00CE2FA3" w:rsidRPr="00811071" w:rsidRDefault="00CE2FA3" w:rsidP="00641984">
      <w:pPr>
        <w:pStyle w:val="Akapitzlist"/>
        <w:widowControl w:val="0"/>
        <w:numPr>
          <w:ilvl w:val="0"/>
          <w:numId w:val="33"/>
        </w:numPr>
        <w:spacing w:line="360" w:lineRule="auto"/>
        <w:ind w:left="142"/>
        <w:jc w:val="both"/>
        <w:rPr>
          <w:bCs/>
          <w:sz w:val="24"/>
          <w:szCs w:val="24"/>
        </w:rPr>
      </w:pPr>
      <w:r w:rsidRPr="00811071">
        <w:rPr>
          <w:bCs/>
          <w:sz w:val="24"/>
          <w:szCs w:val="24"/>
        </w:rPr>
        <w:t>Komisja Odbioru Końcowego, w terminie 7 dni od dnia powołania, dokona oceny technicznej Inwestycji i</w:t>
      </w:r>
      <w:r w:rsidR="00A32E99" w:rsidRPr="00811071">
        <w:rPr>
          <w:bCs/>
          <w:sz w:val="24"/>
          <w:szCs w:val="24"/>
        </w:rPr>
        <w:t xml:space="preserve"> </w:t>
      </w:r>
      <w:r w:rsidRPr="00811071">
        <w:rPr>
          <w:bCs/>
          <w:sz w:val="24"/>
          <w:szCs w:val="24"/>
        </w:rPr>
        <w:t>sporządzi listę usterek, które zostaną podzielone na dwie grupy:</w:t>
      </w:r>
    </w:p>
    <w:p w14:paraId="3F53DA48" w14:textId="095B96A6" w:rsidR="00CE2FA3" w:rsidRPr="00863B5B" w:rsidRDefault="00CE2FA3" w:rsidP="00641984">
      <w:pPr>
        <w:pStyle w:val="Akapitzlist"/>
        <w:widowControl w:val="0"/>
        <w:numPr>
          <w:ilvl w:val="4"/>
          <w:numId w:val="33"/>
        </w:numPr>
        <w:spacing w:line="360" w:lineRule="auto"/>
        <w:ind w:left="426"/>
        <w:jc w:val="both"/>
        <w:rPr>
          <w:b/>
          <w:sz w:val="24"/>
          <w:szCs w:val="24"/>
        </w:rPr>
      </w:pPr>
      <w:r w:rsidRPr="00314496">
        <w:rPr>
          <w:b/>
          <w:sz w:val="24"/>
          <w:szCs w:val="24"/>
        </w:rPr>
        <w:t>Wady Istotne</w:t>
      </w:r>
      <w:r w:rsidR="00314496" w:rsidRPr="00314496">
        <w:rPr>
          <w:b/>
          <w:sz w:val="24"/>
          <w:szCs w:val="24"/>
        </w:rPr>
        <w:t xml:space="preserve"> – to jest:</w:t>
      </w:r>
      <w:r w:rsidR="00314496" w:rsidRPr="00314496">
        <w:rPr>
          <w:bCs/>
          <w:sz w:val="24"/>
          <w:szCs w:val="24"/>
        </w:rPr>
        <w:t xml:space="preserve"> </w:t>
      </w:r>
      <w:r w:rsidR="00314496" w:rsidRPr="00314496">
        <w:rPr>
          <w:b/>
          <w:sz w:val="24"/>
          <w:szCs w:val="24"/>
        </w:rPr>
        <w:t xml:space="preserve">wady wykonania </w:t>
      </w:r>
      <w:r w:rsidR="00863B5B">
        <w:rPr>
          <w:b/>
          <w:sz w:val="24"/>
          <w:szCs w:val="24"/>
        </w:rPr>
        <w:t>R</w:t>
      </w:r>
      <w:r w:rsidR="00314496" w:rsidRPr="00314496">
        <w:rPr>
          <w:b/>
          <w:sz w:val="24"/>
          <w:szCs w:val="24"/>
        </w:rPr>
        <w:t xml:space="preserve">obót objętych Umową, a także wady pozostałych świadczeń realizowanych w ramach Umowy, w tym wady Urządzeń, Wyposażenia lub Wyrobów, które uniemożliwiają lub w znacznym stopniu utrudniają użytkowanie </w:t>
      </w:r>
      <w:r w:rsidR="00863B5B">
        <w:rPr>
          <w:b/>
          <w:sz w:val="24"/>
          <w:szCs w:val="24"/>
        </w:rPr>
        <w:t>obiektu</w:t>
      </w:r>
      <w:r w:rsidR="00314496" w:rsidRPr="00314496">
        <w:rPr>
          <w:b/>
          <w:sz w:val="24"/>
          <w:szCs w:val="24"/>
        </w:rPr>
        <w:t xml:space="preserve">, w szczególności powodując, że nie jest możliwe jego wykorzystanie zgodnie z </w:t>
      </w:r>
      <w:r w:rsidR="00863B5B">
        <w:rPr>
          <w:b/>
          <w:sz w:val="24"/>
          <w:szCs w:val="24"/>
        </w:rPr>
        <w:t>przeznaczeniem</w:t>
      </w:r>
      <w:r w:rsidR="00314496" w:rsidRPr="00314496">
        <w:rPr>
          <w:b/>
          <w:sz w:val="24"/>
          <w:szCs w:val="24"/>
        </w:rPr>
        <w:t xml:space="preserve"> lub że nie ma on cech </w:t>
      </w:r>
      <w:r w:rsidR="00863B5B">
        <w:rPr>
          <w:b/>
          <w:sz w:val="24"/>
          <w:szCs w:val="24"/>
        </w:rPr>
        <w:t xml:space="preserve">dla siebie </w:t>
      </w:r>
      <w:r w:rsidR="00314496" w:rsidRPr="00314496">
        <w:rPr>
          <w:b/>
          <w:sz w:val="24"/>
          <w:szCs w:val="24"/>
        </w:rPr>
        <w:t xml:space="preserve">właściwych lub wyraźnie zastrzeżonych w Umowie, a także wady uniemożliwiające przekazanie obiektu do użytkowania oraz wady polegające na tym, że </w:t>
      </w:r>
      <w:r w:rsidR="00863B5B">
        <w:rPr>
          <w:b/>
          <w:sz w:val="24"/>
          <w:szCs w:val="24"/>
        </w:rPr>
        <w:t>R</w:t>
      </w:r>
      <w:r w:rsidR="00314496" w:rsidRPr="00314496">
        <w:rPr>
          <w:b/>
          <w:sz w:val="24"/>
          <w:szCs w:val="24"/>
        </w:rPr>
        <w:t xml:space="preserve">oboty lub pozostałe świadczenia zostały wykonane bądź dostarczone niezgodnie z Projektem Budowlanym, ewentualnym zamiennym projektem budowlanym, Projektem Technicznym </w:t>
      </w:r>
      <w:r w:rsidR="00CA67B2">
        <w:rPr>
          <w:b/>
          <w:sz w:val="24"/>
          <w:szCs w:val="24"/>
        </w:rPr>
        <w:br/>
      </w:r>
      <w:r w:rsidR="00314496" w:rsidRPr="00314496">
        <w:rPr>
          <w:b/>
          <w:sz w:val="24"/>
          <w:szCs w:val="24"/>
        </w:rPr>
        <w:t>i zasadami wiedzy technicznej.</w:t>
      </w:r>
    </w:p>
    <w:p w14:paraId="0EE9D998" w14:textId="0AAAA78C" w:rsidR="00CE2FA3" w:rsidRPr="00863B5B" w:rsidRDefault="00CE2FA3" w:rsidP="00641984">
      <w:pPr>
        <w:pStyle w:val="Akapitzlist"/>
        <w:widowControl w:val="0"/>
        <w:numPr>
          <w:ilvl w:val="4"/>
          <w:numId w:val="33"/>
        </w:numPr>
        <w:spacing w:line="360" w:lineRule="auto"/>
        <w:ind w:left="426"/>
        <w:jc w:val="both"/>
        <w:rPr>
          <w:b/>
          <w:sz w:val="24"/>
          <w:szCs w:val="24"/>
        </w:rPr>
      </w:pPr>
      <w:r w:rsidRPr="00863B5B">
        <w:rPr>
          <w:b/>
          <w:sz w:val="24"/>
          <w:szCs w:val="24"/>
        </w:rPr>
        <w:t>Wady Nieistotne</w:t>
      </w:r>
      <w:r w:rsidR="00863B5B">
        <w:rPr>
          <w:b/>
          <w:sz w:val="24"/>
          <w:szCs w:val="24"/>
        </w:rPr>
        <w:t xml:space="preserve"> </w:t>
      </w:r>
      <w:r w:rsidR="00863B5B" w:rsidRPr="00863B5B">
        <w:rPr>
          <w:b/>
          <w:sz w:val="24"/>
          <w:szCs w:val="24"/>
        </w:rPr>
        <w:t>– inne niż Wady Istotne wady wykonania robót objętych Umową lub świadczeń realizowanych w ramach Umowy, w tym wady Urządzeń, Wyposażenia lub Wyrobów, które nie uniemożliwiają ani nie utrudniają w znacznym stopniu użytkowania obiektu.</w:t>
      </w:r>
    </w:p>
    <w:p w14:paraId="170B4CEF" w14:textId="638EC2A0" w:rsidR="006B753F" w:rsidRDefault="00CE2FA3" w:rsidP="006B753F">
      <w:pPr>
        <w:pStyle w:val="Akapitzlist"/>
        <w:widowControl w:val="0"/>
        <w:numPr>
          <w:ilvl w:val="0"/>
          <w:numId w:val="33"/>
        </w:numPr>
        <w:spacing w:line="360" w:lineRule="auto"/>
        <w:jc w:val="both"/>
        <w:rPr>
          <w:bCs/>
          <w:sz w:val="24"/>
          <w:szCs w:val="24"/>
        </w:rPr>
      </w:pPr>
      <w:r w:rsidRPr="00811071">
        <w:rPr>
          <w:bCs/>
          <w:sz w:val="24"/>
          <w:szCs w:val="24"/>
        </w:rPr>
        <w:t xml:space="preserve">Usunięcie Wad Istotnych przez </w:t>
      </w:r>
      <w:r w:rsidR="00624ECD">
        <w:rPr>
          <w:bCs/>
          <w:sz w:val="24"/>
          <w:szCs w:val="24"/>
        </w:rPr>
        <w:t xml:space="preserve">Wykonawcę </w:t>
      </w:r>
      <w:r w:rsidRPr="00811071">
        <w:rPr>
          <w:bCs/>
          <w:sz w:val="24"/>
          <w:szCs w:val="24"/>
        </w:rPr>
        <w:t xml:space="preserve">warunkuje podpisanie przez </w:t>
      </w:r>
      <w:r w:rsidR="00AB1588">
        <w:rPr>
          <w:bCs/>
          <w:sz w:val="24"/>
          <w:szCs w:val="24"/>
        </w:rPr>
        <w:t xml:space="preserve">Zamawiającego </w:t>
      </w:r>
      <w:r w:rsidRPr="00811071">
        <w:rPr>
          <w:bCs/>
          <w:sz w:val="24"/>
          <w:szCs w:val="24"/>
        </w:rPr>
        <w:lastRenderedPageBreak/>
        <w:t>Protokołu Odbioru Końcowego Inwestycji.</w:t>
      </w:r>
    </w:p>
    <w:p w14:paraId="7E07F17C" w14:textId="20008BC2" w:rsidR="006B753F" w:rsidRPr="006B753F" w:rsidRDefault="006B753F" w:rsidP="006B753F">
      <w:pPr>
        <w:pStyle w:val="Akapitzlist"/>
        <w:widowControl w:val="0"/>
        <w:numPr>
          <w:ilvl w:val="0"/>
          <w:numId w:val="33"/>
        </w:numPr>
        <w:spacing w:line="360" w:lineRule="auto"/>
        <w:jc w:val="both"/>
        <w:rPr>
          <w:bCs/>
          <w:sz w:val="24"/>
          <w:szCs w:val="24"/>
        </w:rPr>
      </w:pPr>
      <w:r w:rsidRPr="006B753F">
        <w:rPr>
          <w:color w:val="000000"/>
          <w:sz w:val="24"/>
          <w:szCs w:val="24"/>
        </w:rPr>
        <w:t xml:space="preserve">Jeżeli </w:t>
      </w:r>
      <w:r>
        <w:rPr>
          <w:color w:val="000000"/>
          <w:sz w:val="24"/>
          <w:szCs w:val="24"/>
        </w:rPr>
        <w:t>W</w:t>
      </w:r>
      <w:r w:rsidRPr="006B753F">
        <w:rPr>
          <w:color w:val="000000"/>
          <w:sz w:val="24"/>
          <w:szCs w:val="24"/>
        </w:rPr>
        <w:t>ady</w:t>
      </w:r>
      <w:r>
        <w:rPr>
          <w:color w:val="000000"/>
          <w:sz w:val="24"/>
          <w:szCs w:val="24"/>
        </w:rPr>
        <w:t xml:space="preserve"> Istotne</w:t>
      </w:r>
      <w:r w:rsidRPr="006B753F">
        <w:rPr>
          <w:color w:val="000000"/>
          <w:sz w:val="24"/>
          <w:szCs w:val="24"/>
        </w:rPr>
        <w:t xml:space="preserve"> stwierdzone przy </w:t>
      </w:r>
      <w:r>
        <w:rPr>
          <w:color w:val="000000"/>
          <w:sz w:val="24"/>
          <w:szCs w:val="24"/>
        </w:rPr>
        <w:t>O</w:t>
      </w:r>
      <w:r w:rsidRPr="006B753F">
        <w:rPr>
          <w:color w:val="000000"/>
          <w:sz w:val="24"/>
          <w:szCs w:val="24"/>
        </w:rPr>
        <w:t xml:space="preserve">dbiorze </w:t>
      </w:r>
      <w:r>
        <w:rPr>
          <w:color w:val="000000"/>
          <w:sz w:val="24"/>
          <w:szCs w:val="24"/>
        </w:rPr>
        <w:t>K</w:t>
      </w:r>
      <w:r w:rsidRPr="006B753F">
        <w:rPr>
          <w:color w:val="000000"/>
          <w:sz w:val="24"/>
          <w:szCs w:val="24"/>
        </w:rPr>
        <w:t>ońcowym nie nada</w:t>
      </w:r>
      <w:r>
        <w:rPr>
          <w:color w:val="000000"/>
          <w:sz w:val="24"/>
          <w:szCs w:val="24"/>
        </w:rPr>
        <w:t>ją</w:t>
      </w:r>
      <w:r w:rsidRPr="006B753F">
        <w:rPr>
          <w:color w:val="000000"/>
          <w:sz w:val="24"/>
          <w:szCs w:val="24"/>
        </w:rPr>
        <w:t xml:space="preserve"> się do usunięcia to:</w:t>
      </w:r>
    </w:p>
    <w:p w14:paraId="575B5477" w14:textId="19AF21BF" w:rsidR="006B753F" w:rsidRDefault="006B753F" w:rsidP="006B753F">
      <w:pPr>
        <w:numPr>
          <w:ilvl w:val="0"/>
          <w:numId w:val="36"/>
        </w:numPr>
        <w:pBdr>
          <w:top w:val="nil"/>
          <w:left w:val="nil"/>
          <w:bottom w:val="nil"/>
          <w:right w:val="nil"/>
          <w:between w:val="nil"/>
        </w:pBdr>
        <w:tabs>
          <w:tab w:val="left" w:pos="4540"/>
          <w:tab w:val="left" w:pos="5760"/>
          <w:tab w:val="left" w:pos="7320"/>
          <w:tab w:val="left" w:pos="8120"/>
        </w:tabs>
        <w:spacing w:line="360" w:lineRule="auto"/>
        <w:ind w:right="70"/>
        <w:jc w:val="both"/>
        <w:rPr>
          <w:color w:val="000000"/>
          <w:sz w:val="24"/>
          <w:szCs w:val="24"/>
        </w:rPr>
      </w:pPr>
      <w:r w:rsidRPr="006B753F">
        <w:rPr>
          <w:color w:val="000000"/>
          <w:sz w:val="24"/>
          <w:szCs w:val="24"/>
        </w:rPr>
        <w:t xml:space="preserve"> jeżeli nie uniemożliwią one użytkowania </w:t>
      </w:r>
      <w:r>
        <w:rPr>
          <w:color w:val="000000"/>
          <w:sz w:val="24"/>
          <w:szCs w:val="24"/>
        </w:rPr>
        <w:t>P</w:t>
      </w:r>
      <w:r w:rsidRPr="006B753F">
        <w:rPr>
          <w:color w:val="000000"/>
          <w:sz w:val="24"/>
          <w:szCs w:val="24"/>
        </w:rPr>
        <w:t xml:space="preserve">rzedmiotu Umowy zgodnie </w:t>
      </w:r>
      <w:r w:rsidR="00CA67B2">
        <w:rPr>
          <w:color w:val="000000"/>
          <w:sz w:val="24"/>
          <w:szCs w:val="24"/>
        </w:rPr>
        <w:br/>
      </w:r>
      <w:r w:rsidRPr="006B753F">
        <w:rPr>
          <w:color w:val="000000"/>
          <w:sz w:val="24"/>
          <w:szCs w:val="24"/>
        </w:rPr>
        <w:t xml:space="preserve">z przeznaczeniem, przepisami prawa i </w:t>
      </w:r>
      <w:r>
        <w:rPr>
          <w:color w:val="000000"/>
          <w:sz w:val="24"/>
          <w:szCs w:val="24"/>
        </w:rPr>
        <w:t>Dokumentacją projektową</w:t>
      </w:r>
      <w:r w:rsidRPr="006B753F">
        <w:rPr>
          <w:color w:val="000000"/>
          <w:sz w:val="24"/>
          <w:szCs w:val="24"/>
        </w:rPr>
        <w:t xml:space="preserve">, </w:t>
      </w:r>
      <w:r w:rsidR="00587547">
        <w:rPr>
          <w:color w:val="000000"/>
          <w:sz w:val="24"/>
          <w:szCs w:val="24"/>
        </w:rPr>
        <w:t xml:space="preserve">Zamawiający </w:t>
      </w:r>
      <w:r w:rsidRPr="006B753F">
        <w:rPr>
          <w:color w:val="000000"/>
          <w:sz w:val="24"/>
          <w:szCs w:val="24"/>
        </w:rPr>
        <w:t>będzie uprawniony do obniżenia odpowiednio kwoty wynagrodzenia W</w:t>
      </w:r>
      <w:r w:rsidR="00641984">
        <w:rPr>
          <w:color w:val="000000"/>
          <w:sz w:val="24"/>
          <w:szCs w:val="24"/>
        </w:rPr>
        <w:t>ykonawcy</w:t>
      </w:r>
      <w:r w:rsidRPr="006B753F">
        <w:rPr>
          <w:color w:val="000000"/>
          <w:sz w:val="24"/>
          <w:szCs w:val="24"/>
        </w:rPr>
        <w:t>,</w:t>
      </w:r>
    </w:p>
    <w:p w14:paraId="7A2ED435" w14:textId="5AEFE306" w:rsidR="006B753F" w:rsidRPr="00EC197F" w:rsidRDefault="006B753F" w:rsidP="00EC197F">
      <w:pPr>
        <w:numPr>
          <w:ilvl w:val="0"/>
          <w:numId w:val="36"/>
        </w:numPr>
        <w:pBdr>
          <w:top w:val="nil"/>
          <w:left w:val="nil"/>
          <w:bottom w:val="nil"/>
          <w:right w:val="nil"/>
          <w:between w:val="nil"/>
        </w:pBdr>
        <w:tabs>
          <w:tab w:val="left" w:pos="4540"/>
          <w:tab w:val="left" w:pos="5760"/>
          <w:tab w:val="left" w:pos="7320"/>
          <w:tab w:val="left" w:pos="8120"/>
        </w:tabs>
        <w:spacing w:line="360" w:lineRule="auto"/>
        <w:ind w:right="70"/>
        <w:jc w:val="both"/>
        <w:rPr>
          <w:color w:val="000000"/>
          <w:sz w:val="24"/>
          <w:szCs w:val="24"/>
        </w:rPr>
      </w:pPr>
      <w:r w:rsidRPr="006B753F">
        <w:rPr>
          <w:color w:val="000000"/>
          <w:sz w:val="24"/>
          <w:szCs w:val="24"/>
        </w:rPr>
        <w:t xml:space="preserve">jeżeli uniemożliwią </w:t>
      </w:r>
      <w:r>
        <w:rPr>
          <w:color w:val="000000"/>
          <w:sz w:val="24"/>
          <w:szCs w:val="24"/>
        </w:rPr>
        <w:t xml:space="preserve">one </w:t>
      </w:r>
      <w:r w:rsidRPr="006B753F">
        <w:rPr>
          <w:color w:val="000000"/>
          <w:sz w:val="24"/>
          <w:szCs w:val="24"/>
        </w:rPr>
        <w:t xml:space="preserve">użytkowanie </w:t>
      </w:r>
      <w:r w:rsidR="00EC197F">
        <w:rPr>
          <w:color w:val="000000"/>
          <w:sz w:val="24"/>
          <w:szCs w:val="24"/>
        </w:rPr>
        <w:t>P</w:t>
      </w:r>
      <w:r w:rsidRPr="006B753F">
        <w:rPr>
          <w:color w:val="000000"/>
          <w:sz w:val="24"/>
          <w:szCs w:val="24"/>
        </w:rPr>
        <w:t xml:space="preserve">rzedmiotu Umowy zgodnie z przeznaczeniem, przepisami prawa i wytycznymi projektu, </w:t>
      </w:r>
      <w:r w:rsidR="00587547">
        <w:rPr>
          <w:color w:val="000000"/>
          <w:sz w:val="24"/>
          <w:szCs w:val="24"/>
        </w:rPr>
        <w:t xml:space="preserve">Zamawiający </w:t>
      </w:r>
      <w:r w:rsidRPr="006B753F">
        <w:rPr>
          <w:color w:val="000000"/>
          <w:sz w:val="24"/>
          <w:szCs w:val="24"/>
        </w:rPr>
        <w:t xml:space="preserve">będzie uprawniony do odstąpienia od Umowy lub zażądania wykonania </w:t>
      </w:r>
      <w:r w:rsidR="00EC197F">
        <w:rPr>
          <w:color w:val="000000"/>
          <w:sz w:val="24"/>
          <w:szCs w:val="24"/>
        </w:rPr>
        <w:t>P</w:t>
      </w:r>
      <w:r w:rsidRPr="006B753F">
        <w:rPr>
          <w:color w:val="000000"/>
          <w:sz w:val="24"/>
          <w:szCs w:val="24"/>
        </w:rPr>
        <w:t xml:space="preserve">rzedmiotu Umowy po raz drugi, na koszt i ryzyko </w:t>
      </w:r>
      <w:r w:rsidR="00E93185">
        <w:rPr>
          <w:color w:val="000000"/>
          <w:sz w:val="24"/>
          <w:szCs w:val="24"/>
        </w:rPr>
        <w:t xml:space="preserve">Wykonawcy </w:t>
      </w:r>
      <w:r w:rsidRPr="006B753F">
        <w:rPr>
          <w:color w:val="000000"/>
          <w:sz w:val="24"/>
          <w:szCs w:val="24"/>
        </w:rPr>
        <w:t xml:space="preserve">bez względu na wysokość związanych z tym kosztów, co nie ogranicza </w:t>
      </w:r>
      <w:r w:rsidR="00AB1588">
        <w:rPr>
          <w:color w:val="000000"/>
          <w:sz w:val="24"/>
          <w:szCs w:val="24"/>
        </w:rPr>
        <w:t xml:space="preserve">Zamawiającego </w:t>
      </w:r>
      <w:r w:rsidRPr="006B753F">
        <w:rPr>
          <w:color w:val="000000"/>
          <w:sz w:val="24"/>
          <w:szCs w:val="24"/>
        </w:rPr>
        <w:t>w uprawnieniach wynikających z odstąpienia od Umowy oraz dochodzeni</w:t>
      </w:r>
      <w:r w:rsidRPr="006B753F">
        <w:rPr>
          <w:sz w:val="24"/>
          <w:szCs w:val="24"/>
        </w:rPr>
        <w:t>a naprawienia szkody</w:t>
      </w:r>
      <w:r w:rsidRPr="006B753F">
        <w:rPr>
          <w:color w:val="000000"/>
          <w:sz w:val="24"/>
          <w:szCs w:val="24"/>
        </w:rPr>
        <w:t xml:space="preserve">. </w:t>
      </w:r>
    </w:p>
    <w:p w14:paraId="13E72591" w14:textId="2A7AD77B" w:rsidR="00CE2FA3" w:rsidRPr="00811071" w:rsidRDefault="00CE2FA3" w:rsidP="00707DBE">
      <w:pPr>
        <w:pStyle w:val="Akapitzlist"/>
        <w:widowControl w:val="0"/>
        <w:numPr>
          <w:ilvl w:val="0"/>
          <w:numId w:val="33"/>
        </w:numPr>
        <w:spacing w:line="360" w:lineRule="auto"/>
        <w:jc w:val="both"/>
        <w:rPr>
          <w:bCs/>
          <w:sz w:val="24"/>
          <w:szCs w:val="24"/>
        </w:rPr>
      </w:pPr>
      <w:r w:rsidRPr="00811071">
        <w:rPr>
          <w:bCs/>
          <w:sz w:val="24"/>
          <w:szCs w:val="24"/>
        </w:rPr>
        <w:t>Po usunięciu Wad Istotnych, Komisja Odbioru Końcowego zbierze się w celu podpisania Protokołu Odbioru</w:t>
      </w:r>
      <w:r w:rsidR="00A32E99" w:rsidRPr="00811071">
        <w:rPr>
          <w:bCs/>
          <w:sz w:val="24"/>
          <w:szCs w:val="24"/>
        </w:rPr>
        <w:t xml:space="preserve"> </w:t>
      </w:r>
      <w:r w:rsidRPr="00811071">
        <w:rPr>
          <w:bCs/>
          <w:sz w:val="24"/>
          <w:szCs w:val="24"/>
        </w:rPr>
        <w:t xml:space="preserve">Końcowego. </w:t>
      </w:r>
      <w:r w:rsidR="00587547">
        <w:rPr>
          <w:bCs/>
          <w:sz w:val="24"/>
          <w:szCs w:val="24"/>
        </w:rPr>
        <w:t xml:space="preserve">Zamawiający </w:t>
      </w:r>
      <w:r w:rsidRPr="00811071">
        <w:rPr>
          <w:bCs/>
          <w:sz w:val="24"/>
          <w:szCs w:val="24"/>
        </w:rPr>
        <w:t>nie odmówi podpisania takiego protokołu bez uzasadnionego powodu. Podpisanie</w:t>
      </w:r>
      <w:r w:rsidR="00A32E99" w:rsidRPr="00811071">
        <w:rPr>
          <w:bCs/>
          <w:sz w:val="24"/>
          <w:szCs w:val="24"/>
        </w:rPr>
        <w:t xml:space="preserve"> </w:t>
      </w:r>
      <w:r w:rsidRPr="00811071">
        <w:rPr>
          <w:bCs/>
          <w:sz w:val="24"/>
          <w:szCs w:val="24"/>
        </w:rPr>
        <w:t xml:space="preserve">Protokołu Odbioru Końcowego Inwestycji nie zwalnia </w:t>
      </w:r>
      <w:r w:rsidR="00E93185">
        <w:rPr>
          <w:bCs/>
          <w:sz w:val="24"/>
          <w:szCs w:val="24"/>
        </w:rPr>
        <w:t xml:space="preserve">Wykonawcy </w:t>
      </w:r>
      <w:r w:rsidRPr="00811071">
        <w:rPr>
          <w:bCs/>
          <w:sz w:val="24"/>
          <w:szCs w:val="24"/>
        </w:rPr>
        <w:t>z odpowiedzialności w okresie gwarancji i</w:t>
      </w:r>
      <w:r w:rsidR="00A32E99" w:rsidRPr="00811071">
        <w:rPr>
          <w:bCs/>
          <w:sz w:val="24"/>
          <w:szCs w:val="24"/>
        </w:rPr>
        <w:t xml:space="preserve"> </w:t>
      </w:r>
      <w:r w:rsidRPr="00811071">
        <w:rPr>
          <w:bCs/>
          <w:sz w:val="24"/>
          <w:szCs w:val="24"/>
        </w:rPr>
        <w:t>rękojmi.</w:t>
      </w:r>
    </w:p>
    <w:p w14:paraId="22B5CDE0" w14:textId="0FE7FFD6" w:rsidR="00CE2FA3" w:rsidRPr="00811071" w:rsidRDefault="00CE2FA3" w:rsidP="00707DBE">
      <w:pPr>
        <w:pStyle w:val="Akapitzlist"/>
        <w:widowControl w:val="0"/>
        <w:numPr>
          <w:ilvl w:val="0"/>
          <w:numId w:val="33"/>
        </w:numPr>
        <w:spacing w:line="360" w:lineRule="auto"/>
        <w:jc w:val="both"/>
        <w:rPr>
          <w:bCs/>
          <w:sz w:val="24"/>
          <w:szCs w:val="24"/>
        </w:rPr>
      </w:pPr>
      <w:r w:rsidRPr="00811071">
        <w:rPr>
          <w:bCs/>
          <w:sz w:val="24"/>
          <w:szCs w:val="24"/>
        </w:rPr>
        <w:t xml:space="preserve">Wady Nieistotne zostaną usunięte przez </w:t>
      </w:r>
      <w:r w:rsidR="00624ECD">
        <w:rPr>
          <w:bCs/>
          <w:sz w:val="24"/>
          <w:szCs w:val="24"/>
        </w:rPr>
        <w:t xml:space="preserve">Wykonawcę </w:t>
      </w:r>
      <w:r w:rsidRPr="00811071">
        <w:rPr>
          <w:bCs/>
          <w:sz w:val="24"/>
          <w:szCs w:val="24"/>
        </w:rPr>
        <w:t>w ciągu jednego miesiąca od daty podpisania Protokołu</w:t>
      </w:r>
      <w:r w:rsidR="00A32E99" w:rsidRPr="00811071">
        <w:rPr>
          <w:bCs/>
          <w:sz w:val="24"/>
          <w:szCs w:val="24"/>
        </w:rPr>
        <w:t xml:space="preserve"> </w:t>
      </w:r>
      <w:r w:rsidRPr="00811071">
        <w:rPr>
          <w:bCs/>
          <w:sz w:val="24"/>
          <w:szCs w:val="24"/>
        </w:rPr>
        <w:t>Odbioru Końcowego (o ile ze względów technologicznych strony nie uzgodnią innego terminu). W przypadku nie</w:t>
      </w:r>
      <w:r w:rsidR="00A32E99" w:rsidRPr="00811071">
        <w:rPr>
          <w:bCs/>
          <w:sz w:val="24"/>
          <w:szCs w:val="24"/>
        </w:rPr>
        <w:t xml:space="preserve"> </w:t>
      </w:r>
      <w:r w:rsidRPr="00811071">
        <w:rPr>
          <w:bCs/>
          <w:sz w:val="24"/>
          <w:szCs w:val="24"/>
        </w:rPr>
        <w:t xml:space="preserve">usunięcia ich we wspomnianym terminie, </w:t>
      </w:r>
      <w:r w:rsidR="00587547">
        <w:rPr>
          <w:bCs/>
          <w:sz w:val="24"/>
          <w:szCs w:val="24"/>
        </w:rPr>
        <w:t xml:space="preserve">Zamawiający </w:t>
      </w:r>
      <w:r w:rsidRPr="00811071">
        <w:rPr>
          <w:bCs/>
          <w:sz w:val="24"/>
          <w:szCs w:val="24"/>
        </w:rPr>
        <w:t>może powierzyć usunięcie usterek osobom trzecim</w:t>
      </w:r>
      <w:r w:rsidR="00AB2E33">
        <w:rPr>
          <w:bCs/>
          <w:sz w:val="24"/>
          <w:szCs w:val="24"/>
        </w:rPr>
        <w:t xml:space="preserve"> </w:t>
      </w:r>
      <w:r w:rsidR="00AB2E33" w:rsidRPr="00AB2E33">
        <w:rPr>
          <w:bCs/>
          <w:sz w:val="24"/>
          <w:szCs w:val="24"/>
        </w:rPr>
        <w:t>– bez wyznaczenia dodatkowego terminu i bez upoważnienia sądowego</w:t>
      </w:r>
      <w:r w:rsidRPr="00811071">
        <w:rPr>
          <w:bCs/>
          <w:sz w:val="24"/>
          <w:szCs w:val="24"/>
        </w:rPr>
        <w:t xml:space="preserve"> na</w:t>
      </w:r>
      <w:r w:rsidR="00A32E99" w:rsidRPr="00811071">
        <w:rPr>
          <w:bCs/>
          <w:sz w:val="24"/>
          <w:szCs w:val="24"/>
        </w:rPr>
        <w:t xml:space="preserve"> </w:t>
      </w:r>
      <w:r w:rsidRPr="00811071">
        <w:rPr>
          <w:bCs/>
          <w:sz w:val="24"/>
          <w:szCs w:val="24"/>
        </w:rPr>
        <w:t>koszt i ryzyko W</w:t>
      </w:r>
      <w:r w:rsidR="00641984" w:rsidRPr="00811071">
        <w:rPr>
          <w:bCs/>
          <w:sz w:val="24"/>
          <w:szCs w:val="24"/>
        </w:rPr>
        <w:t>ykonawcy</w:t>
      </w:r>
      <w:r w:rsidRPr="00811071">
        <w:rPr>
          <w:bCs/>
          <w:sz w:val="24"/>
          <w:szCs w:val="24"/>
        </w:rPr>
        <w:t>, po ostatecznym pisemnym wezwaniu.</w:t>
      </w:r>
    </w:p>
    <w:p w14:paraId="451426E7" w14:textId="59653680" w:rsidR="00CE2FA3" w:rsidRPr="00811071" w:rsidRDefault="00CE2FA3" w:rsidP="00707DBE">
      <w:pPr>
        <w:pStyle w:val="Akapitzlist"/>
        <w:widowControl w:val="0"/>
        <w:numPr>
          <w:ilvl w:val="0"/>
          <w:numId w:val="33"/>
        </w:numPr>
        <w:spacing w:line="360" w:lineRule="auto"/>
        <w:jc w:val="both"/>
        <w:rPr>
          <w:bCs/>
          <w:sz w:val="24"/>
          <w:szCs w:val="24"/>
        </w:rPr>
      </w:pPr>
      <w:r w:rsidRPr="00811071">
        <w:rPr>
          <w:bCs/>
          <w:sz w:val="24"/>
          <w:szCs w:val="24"/>
        </w:rPr>
        <w:t xml:space="preserve">Usunięcie Wad Istotnych warunkuje przejęcie zrealizowanej Inwestycji przez </w:t>
      </w:r>
      <w:r w:rsidR="00AB1588">
        <w:rPr>
          <w:bCs/>
          <w:sz w:val="24"/>
          <w:szCs w:val="24"/>
        </w:rPr>
        <w:t xml:space="preserve">Zamawiającego </w:t>
      </w:r>
      <w:r w:rsidRPr="00811071">
        <w:rPr>
          <w:bCs/>
          <w:sz w:val="24"/>
          <w:szCs w:val="24"/>
        </w:rPr>
        <w:t>oraz jest warunkiem</w:t>
      </w:r>
      <w:r w:rsidR="00A32E99" w:rsidRPr="00811071">
        <w:rPr>
          <w:bCs/>
          <w:sz w:val="24"/>
          <w:szCs w:val="24"/>
        </w:rPr>
        <w:t xml:space="preserve"> </w:t>
      </w:r>
      <w:r w:rsidRPr="00811071">
        <w:rPr>
          <w:bCs/>
          <w:sz w:val="24"/>
          <w:szCs w:val="24"/>
        </w:rPr>
        <w:t>koniecznym rozpoczęcia biegu okresów gwarancyjnych.</w:t>
      </w:r>
    </w:p>
    <w:p w14:paraId="2CE248B9" w14:textId="564A077D" w:rsidR="00CE2FA3" w:rsidRDefault="00CE2FA3" w:rsidP="00707DBE">
      <w:pPr>
        <w:pStyle w:val="Akapitzlist"/>
        <w:widowControl w:val="0"/>
        <w:numPr>
          <w:ilvl w:val="0"/>
          <w:numId w:val="33"/>
        </w:numPr>
        <w:spacing w:line="360" w:lineRule="auto"/>
        <w:jc w:val="both"/>
        <w:rPr>
          <w:bCs/>
          <w:sz w:val="24"/>
          <w:szCs w:val="24"/>
        </w:rPr>
      </w:pPr>
      <w:r w:rsidRPr="00811071">
        <w:rPr>
          <w:bCs/>
          <w:sz w:val="24"/>
          <w:szCs w:val="24"/>
        </w:rPr>
        <w:t xml:space="preserve">W terminie 30 dni po podpisaniu Protokołu Odbioru Końcowego </w:t>
      </w:r>
      <w:r w:rsidR="00E93185">
        <w:rPr>
          <w:bCs/>
          <w:sz w:val="24"/>
          <w:szCs w:val="24"/>
        </w:rPr>
        <w:t xml:space="preserve">Wykonawca </w:t>
      </w:r>
      <w:r w:rsidRPr="00811071">
        <w:rPr>
          <w:bCs/>
          <w:sz w:val="24"/>
          <w:szCs w:val="24"/>
        </w:rPr>
        <w:t xml:space="preserve">dostarczy </w:t>
      </w:r>
      <w:r w:rsidR="00587547">
        <w:rPr>
          <w:bCs/>
          <w:sz w:val="24"/>
          <w:szCs w:val="24"/>
        </w:rPr>
        <w:t xml:space="preserve">Zamawiającemu </w:t>
      </w:r>
      <w:r w:rsidRPr="00811071">
        <w:rPr>
          <w:bCs/>
          <w:sz w:val="24"/>
          <w:szCs w:val="24"/>
        </w:rPr>
        <w:t>końcowy wniosek o zapłatę zawierający kompletne rozliczenie w zakresie wykonanych robót i</w:t>
      </w:r>
      <w:r w:rsidR="00A50552" w:rsidRPr="00811071">
        <w:rPr>
          <w:bCs/>
          <w:sz w:val="24"/>
          <w:szCs w:val="24"/>
        </w:rPr>
        <w:t xml:space="preserve"> </w:t>
      </w:r>
      <w:r w:rsidRPr="00811071">
        <w:rPr>
          <w:bCs/>
          <w:sz w:val="24"/>
          <w:szCs w:val="24"/>
        </w:rPr>
        <w:t>ewentualnych robót zamiennych i dodatkowych.</w:t>
      </w:r>
    </w:p>
    <w:p w14:paraId="7E2E2C86" w14:textId="77777777" w:rsidR="00A50552" w:rsidRPr="007C5E10" w:rsidRDefault="00A50552" w:rsidP="00CA67B2">
      <w:pPr>
        <w:widowControl w:val="0"/>
        <w:spacing w:line="360" w:lineRule="auto"/>
        <w:rPr>
          <w:b/>
          <w:sz w:val="24"/>
          <w:szCs w:val="24"/>
        </w:rPr>
      </w:pPr>
    </w:p>
    <w:p w14:paraId="616B3FDF" w14:textId="77777777" w:rsidR="001068E1" w:rsidRDefault="00A50552" w:rsidP="00095015">
      <w:pPr>
        <w:widowControl w:val="0"/>
        <w:spacing w:line="360" w:lineRule="auto"/>
        <w:jc w:val="center"/>
        <w:rPr>
          <w:b/>
          <w:sz w:val="24"/>
          <w:szCs w:val="24"/>
        </w:rPr>
      </w:pPr>
      <w:bookmarkStart w:id="23" w:name="_Hlk156783572"/>
      <w:r w:rsidRPr="00887B80">
        <w:rPr>
          <w:b/>
          <w:sz w:val="24"/>
          <w:szCs w:val="24"/>
        </w:rPr>
        <w:t xml:space="preserve">§ </w:t>
      </w:r>
      <w:r w:rsidR="00EC0584" w:rsidRPr="00887B80">
        <w:rPr>
          <w:b/>
          <w:sz w:val="24"/>
          <w:szCs w:val="24"/>
        </w:rPr>
        <w:t>15</w:t>
      </w:r>
      <w:r w:rsidRPr="00887B80">
        <w:rPr>
          <w:b/>
          <w:sz w:val="24"/>
          <w:szCs w:val="24"/>
        </w:rPr>
        <w:t xml:space="preserve">. </w:t>
      </w:r>
    </w:p>
    <w:p w14:paraId="04B4A8E8" w14:textId="4FEBAD54" w:rsidR="001068E1" w:rsidRPr="00CA67B2" w:rsidRDefault="001068E1" w:rsidP="00095015">
      <w:pPr>
        <w:widowControl w:val="0"/>
        <w:spacing w:line="360" w:lineRule="auto"/>
        <w:jc w:val="center"/>
        <w:rPr>
          <w:b/>
          <w:sz w:val="24"/>
          <w:szCs w:val="24"/>
        </w:rPr>
      </w:pPr>
      <w:r w:rsidRPr="00CA67B2">
        <w:rPr>
          <w:b/>
          <w:sz w:val="24"/>
          <w:szCs w:val="24"/>
        </w:rPr>
        <w:t xml:space="preserve">Rękojmia </w:t>
      </w:r>
      <w:r w:rsidR="00F10E66" w:rsidRPr="00CA67B2">
        <w:rPr>
          <w:b/>
          <w:sz w:val="24"/>
          <w:szCs w:val="24"/>
        </w:rPr>
        <w:t>i</w:t>
      </w:r>
      <w:r w:rsidRPr="00CA67B2">
        <w:rPr>
          <w:b/>
          <w:sz w:val="24"/>
          <w:szCs w:val="24"/>
        </w:rPr>
        <w:t xml:space="preserve"> Gwarancja, </w:t>
      </w:r>
    </w:p>
    <w:p w14:paraId="5CDBD4C7" w14:textId="201BD3D0" w:rsidR="00A50552" w:rsidRPr="00CA67B2" w:rsidRDefault="001068E1" w:rsidP="00095015">
      <w:pPr>
        <w:widowControl w:val="0"/>
        <w:spacing w:line="360" w:lineRule="auto"/>
        <w:jc w:val="center"/>
        <w:rPr>
          <w:b/>
          <w:sz w:val="24"/>
          <w:szCs w:val="24"/>
        </w:rPr>
      </w:pPr>
      <w:r w:rsidRPr="00CA67B2">
        <w:rPr>
          <w:b/>
          <w:sz w:val="24"/>
          <w:szCs w:val="24"/>
        </w:rPr>
        <w:t>Przeglądy Gwarancyjne i Przegląd Pogwarancyjny</w:t>
      </w:r>
      <w:bookmarkEnd w:id="23"/>
    </w:p>
    <w:p w14:paraId="26B6C3A6" w14:textId="77777777" w:rsidR="00A50552" w:rsidRPr="00CA67B2" w:rsidRDefault="00A50552" w:rsidP="00095015">
      <w:pPr>
        <w:widowControl w:val="0"/>
        <w:spacing w:line="360" w:lineRule="auto"/>
        <w:jc w:val="center"/>
        <w:rPr>
          <w:bCs/>
          <w:sz w:val="24"/>
          <w:szCs w:val="24"/>
        </w:rPr>
      </w:pPr>
    </w:p>
    <w:p w14:paraId="6CEDF902" w14:textId="1183D888" w:rsidR="00F450D1" w:rsidRPr="00CA67B2" w:rsidRDefault="00E93185" w:rsidP="00EC0584">
      <w:pPr>
        <w:pStyle w:val="Akapitzlist"/>
        <w:widowControl w:val="0"/>
        <w:numPr>
          <w:ilvl w:val="3"/>
          <w:numId w:val="4"/>
        </w:numPr>
        <w:spacing w:line="360" w:lineRule="auto"/>
        <w:ind w:left="142"/>
        <w:jc w:val="both"/>
        <w:rPr>
          <w:bCs/>
          <w:sz w:val="24"/>
          <w:szCs w:val="24"/>
        </w:rPr>
      </w:pPr>
      <w:r w:rsidRPr="00CA67B2">
        <w:rPr>
          <w:bCs/>
          <w:sz w:val="24"/>
          <w:szCs w:val="24"/>
        </w:rPr>
        <w:t xml:space="preserve">Wykonawca </w:t>
      </w:r>
      <w:r w:rsidR="00F450D1" w:rsidRPr="00CA67B2">
        <w:rPr>
          <w:bCs/>
          <w:sz w:val="24"/>
          <w:szCs w:val="24"/>
        </w:rPr>
        <w:t>udziela gwarancji</w:t>
      </w:r>
      <w:r w:rsidR="00093C05" w:rsidRPr="00CA67B2">
        <w:rPr>
          <w:bCs/>
          <w:sz w:val="24"/>
          <w:szCs w:val="24"/>
        </w:rPr>
        <w:t xml:space="preserve"> i rękojmi</w:t>
      </w:r>
      <w:r w:rsidR="00F450D1" w:rsidRPr="00CA67B2">
        <w:rPr>
          <w:bCs/>
          <w:sz w:val="24"/>
          <w:szCs w:val="24"/>
        </w:rPr>
        <w:t xml:space="preserve"> na wykonane Roboty na następujące okresy:</w:t>
      </w:r>
    </w:p>
    <w:p w14:paraId="675C6BBD" w14:textId="6EAE4A28" w:rsidR="00F450D1" w:rsidRPr="00CA67B2" w:rsidRDefault="00F450D1" w:rsidP="00EC0584">
      <w:pPr>
        <w:pStyle w:val="Akapitzlist"/>
        <w:widowControl w:val="0"/>
        <w:numPr>
          <w:ilvl w:val="4"/>
          <w:numId w:val="68"/>
        </w:numPr>
        <w:spacing w:line="360" w:lineRule="auto"/>
        <w:ind w:left="709"/>
        <w:jc w:val="both"/>
        <w:rPr>
          <w:bCs/>
          <w:sz w:val="24"/>
          <w:szCs w:val="24"/>
        </w:rPr>
      </w:pPr>
      <w:r w:rsidRPr="00CA67B2">
        <w:rPr>
          <w:bCs/>
          <w:sz w:val="24"/>
          <w:szCs w:val="24"/>
        </w:rPr>
        <w:lastRenderedPageBreak/>
        <w:t xml:space="preserve">okres […] </w:t>
      </w:r>
      <w:r w:rsidR="00D512F6" w:rsidRPr="00CA67B2">
        <w:rPr>
          <w:bCs/>
          <w:sz w:val="24"/>
          <w:szCs w:val="24"/>
        </w:rPr>
        <w:t>miesięcy</w:t>
      </w:r>
      <w:r w:rsidRPr="00CA67B2">
        <w:rPr>
          <w:bCs/>
          <w:sz w:val="24"/>
          <w:szCs w:val="24"/>
        </w:rPr>
        <w:t xml:space="preserve"> w odniesieniu do wykonanych robót budowlano-montażowych </w:t>
      </w:r>
      <w:r w:rsidR="00CA67B2" w:rsidRPr="00CA67B2">
        <w:rPr>
          <w:bCs/>
          <w:sz w:val="24"/>
          <w:szCs w:val="24"/>
        </w:rPr>
        <w:br/>
      </w:r>
      <w:r w:rsidRPr="00CA67B2">
        <w:rPr>
          <w:bCs/>
          <w:sz w:val="24"/>
          <w:szCs w:val="24"/>
        </w:rPr>
        <w:t>z wyłączeniem konstrukcji, pokryć izolacyjnych, elewacji,</w:t>
      </w:r>
    </w:p>
    <w:p w14:paraId="501AA4A7" w14:textId="3EC22F9F" w:rsidR="006D2F1E" w:rsidRPr="00CA67B2" w:rsidRDefault="00F450D1" w:rsidP="00EC0584">
      <w:pPr>
        <w:pStyle w:val="Akapitzlist"/>
        <w:widowControl w:val="0"/>
        <w:numPr>
          <w:ilvl w:val="4"/>
          <w:numId w:val="68"/>
        </w:numPr>
        <w:spacing w:line="360" w:lineRule="auto"/>
        <w:ind w:left="709"/>
        <w:jc w:val="both"/>
        <w:rPr>
          <w:bCs/>
          <w:sz w:val="24"/>
          <w:szCs w:val="24"/>
        </w:rPr>
      </w:pPr>
      <w:r w:rsidRPr="00CA67B2">
        <w:rPr>
          <w:bCs/>
          <w:sz w:val="24"/>
          <w:szCs w:val="24"/>
        </w:rPr>
        <w:t xml:space="preserve">okres […] </w:t>
      </w:r>
      <w:r w:rsidR="00D512F6" w:rsidRPr="00CA67B2">
        <w:rPr>
          <w:bCs/>
          <w:sz w:val="24"/>
          <w:szCs w:val="24"/>
        </w:rPr>
        <w:t>miesięcy</w:t>
      </w:r>
      <w:r w:rsidRPr="00CA67B2">
        <w:rPr>
          <w:bCs/>
          <w:sz w:val="24"/>
          <w:szCs w:val="24"/>
        </w:rPr>
        <w:t xml:space="preserve"> w odniesieniu do konstrukcji żelbetowych,</w:t>
      </w:r>
    </w:p>
    <w:p w14:paraId="3BF5868C" w14:textId="1F906BA0" w:rsidR="00F450D1" w:rsidRPr="00CA67B2" w:rsidRDefault="00F450D1" w:rsidP="00EC0584">
      <w:pPr>
        <w:pStyle w:val="Akapitzlist"/>
        <w:widowControl w:val="0"/>
        <w:numPr>
          <w:ilvl w:val="4"/>
          <w:numId w:val="68"/>
        </w:numPr>
        <w:spacing w:line="360" w:lineRule="auto"/>
        <w:ind w:left="709"/>
        <w:jc w:val="both"/>
        <w:rPr>
          <w:bCs/>
          <w:sz w:val="24"/>
          <w:szCs w:val="24"/>
        </w:rPr>
      </w:pPr>
      <w:r w:rsidRPr="00CA67B2">
        <w:rPr>
          <w:bCs/>
          <w:sz w:val="24"/>
          <w:szCs w:val="24"/>
        </w:rPr>
        <w:t xml:space="preserve">okres […] </w:t>
      </w:r>
      <w:r w:rsidR="00D512F6" w:rsidRPr="00CA67B2">
        <w:rPr>
          <w:bCs/>
          <w:sz w:val="24"/>
          <w:szCs w:val="24"/>
        </w:rPr>
        <w:t>miesięcy</w:t>
      </w:r>
      <w:r w:rsidRPr="00CA67B2">
        <w:rPr>
          <w:bCs/>
          <w:sz w:val="24"/>
          <w:szCs w:val="24"/>
        </w:rPr>
        <w:t xml:space="preserve"> w odniesieniu do konstrukcji stalowych,</w:t>
      </w:r>
    </w:p>
    <w:p w14:paraId="553770F0" w14:textId="27CF475E" w:rsidR="00F450D1" w:rsidRPr="00CA67B2" w:rsidRDefault="00F450D1" w:rsidP="00EC0584">
      <w:pPr>
        <w:pStyle w:val="Akapitzlist"/>
        <w:widowControl w:val="0"/>
        <w:numPr>
          <w:ilvl w:val="4"/>
          <w:numId w:val="68"/>
        </w:numPr>
        <w:spacing w:line="360" w:lineRule="auto"/>
        <w:ind w:left="709"/>
        <w:jc w:val="both"/>
        <w:rPr>
          <w:bCs/>
          <w:sz w:val="24"/>
          <w:szCs w:val="24"/>
        </w:rPr>
      </w:pPr>
      <w:r w:rsidRPr="00CA67B2">
        <w:rPr>
          <w:bCs/>
          <w:sz w:val="24"/>
          <w:szCs w:val="24"/>
        </w:rPr>
        <w:t xml:space="preserve">okres […] </w:t>
      </w:r>
      <w:r w:rsidR="00D512F6" w:rsidRPr="00CA67B2">
        <w:rPr>
          <w:bCs/>
          <w:sz w:val="24"/>
          <w:szCs w:val="24"/>
        </w:rPr>
        <w:t>miesięcy</w:t>
      </w:r>
      <w:r w:rsidRPr="00CA67B2">
        <w:rPr>
          <w:bCs/>
          <w:sz w:val="24"/>
          <w:szCs w:val="24"/>
        </w:rPr>
        <w:t xml:space="preserve"> w odniesieniu do pokrycia dachu,</w:t>
      </w:r>
    </w:p>
    <w:p w14:paraId="4AF49D59" w14:textId="30EAFAC6" w:rsidR="00F450D1" w:rsidRPr="00CA67B2" w:rsidRDefault="00F450D1" w:rsidP="00EC0584">
      <w:pPr>
        <w:pStyle w:val="Akapitzlist"/>
        <w:widowControl w:val="0"/>
        <w:numPr>
          <w:ilvl w:val="4"/>
          <w:numId w:val="68"/>
        </w:numPr>
        <w:spacing w:line="360" w:lineRule="auto"/>
        <w:ind w:left="709"/>
        <w:jc w:val="both"/>
        <w:rPr>
          <w:bCs/>
          <w:sz w:val="24"/>
          <w:szCs w:val="24"/>
        </w:rPr>
      </w:pPr>
      <w:r w:rsidRPr="00CA67B2">
        <w:rPr>
          <w:bCs/>
          <w:sz w:val="24"/>
          <w:szCs w:val="24"/>
        </w:rPr>
        <w:t xml:space="preserve">okres […] </w:t>
      </w:r>
      <w:r w:rsidR="00D512F6" w:rsidRPr="00CA67B2">
        <w:rPr>
          <w:bCs/>
          <w:sz w:val="24"/>
          <w:szCs w:val="24"/>
        </w:rPr>
        <w:t>miesięcy</w:t>
      </w:r>
      <w:r w:rsidRPr="00CA67B2">
        <w:rPr>
          <w:bCs/>
          <w:sz w:val="24"/>
          <w:szCs w:val="24"/>
        </w:rPr>
        <w:t xml:space="preserve"> w odniesieniu do elewacji,</w:t>
      </w:r>
    </w:p>
    <w:p w14:paraId="47B9780B" w14:textId="2F5FD0D0" w:rsidR="00F450D1" w:rsidRPr="00CA67B2" w:rsidRDefault="00F450D1" w:rsidP="00EC0584">
      <w:pPr>
        <w:pStyle w:val="Akapitzlist"/>
        <w:widowControl w:val="0"/>
        <w:numPr>
          <w:ilvl w:val="4"/>
          <w:numId w:val="68"/>
        </w:numPr>
        <w:spacing w:line="360" w:lineRule="auto"/>
        <w:ind w:left="709"/>
        <w:jc w:val="both"/>
        <w:rPr>
          <w:bCs/>
          <w:sz w:val="24"/>
          <w:szCs w:val="24"/>
        </w:rPr>
      </w:pPr>
      <w:r w:rsidRPr="00CA67B2">
        <w:rPr>
          <w:bCs/>
          <w:sz w:val="24"/>
          <w:szCs w:val="24"/>
        </w:rPr>
        <w:t xml:space="preserve">okres określony w gwarancji udzielonej przez producenta, lecz nie krótszy niż 1 rok </w:t>
      </w:r>
      <w:r w:rsidR="00CA67B2" w:rsidRPr="00CA67B2">
        <w:rPr>
          <w:bCs/>
          <w:sz w:val="24"/>
          <w:szCs w:val="24"/>
        </w:rPr>
        <w:br/>
      </w:r>
      <w:r w:rsidRPr="00CA67B2">
        <w:rPr>
          <w:bCs/>
          <w:sz w:val="24"/>
          <w:szCs w:val="24"/>
        </w:rPr>
        <w:t>w odniesieniu do systemów</w:t>
      </w:r>
      <w:r w:rsidR="00EC0584" w:rsidRPr="00CA67B2">
        <w:rPr>
          <w:bCs/>
          <w:sz w:val="24"/>
          <w:szCs w:val="24"/>
        </w:rPr>
        <w:t xml:space="preserve"> </w:t>
      </w:r>
      <w:r w:rsidRPr="00CA67B2">
        <w:rPr>
          <w:bCs/>
          <w:sz w:val="24"/>
          <w:szCs w:val="24"/>
        </w:rPr>
        <w:t>instalacyjnych i urządzeń oraz wyposażenia zamontowanego w obiekcie.</w:t>
      </w:r>
    </w:p>
    <w:p w14:paraId="77E2814D" w14:textId="7044956B" w:rsidR="008F3A6B" w:rsidRPr="00CA67B2" w:rsidRDefault="00F450D1" w:rsidP="002A5668">
      <w:pPr>
        <w:widowControl w:val="0"/>
        <w:spacing w:line="360" w:lineRule="auto"/>
        <w:jc w:val="both"/>
        <w:rPr>
          <w:bCs/>
          <w:sz w:val="24"/>
          <w:szCs w:val="24"/>
        </w:rPr>
      </w:pPr>
      <w:r w:rsidRPr="00CA67B2">
        <w:rPr>
          <w:bCs/>
          <w:sz w:val="24"/>
          <w:szCs w:val="24"/>
        </w:rPr>
        <w:t>Bieg okresów gwarancyjnych rozpoczyna się po podpisaniu Protokołu Odbioru Końcowego,</w:t>
      </w:r>
    </w:p>
    <w:p w14:paraId="082E6EDA" w14:textId="76291F9C" w:rsidR="008F3A6B" w:rsidRPr="008F3A6B" w:rsidRDefault="008F3A6B" w:rsidP="008F3A6B">
      <w:pPr>
        <w:pStyle w:val="Akapitzlist"/>
        <w:widowControl w:val="0"/>
        <w:numPr>
          <w:ilvl w:val="3"/>
          <w:numId w:val="4"/>
        </w:numPr>
        <w:spacing w:line="360" w:lineRule="auto"/>
        <w:ind w:left="142"/>
        <w:jc w:val="both"/>
        <w:rPr>
          <w:bCs/>
          <w:sz w:val="24"/>
          <w:szCs w:val="24"/>
        </w:rPr>
      </w:pPr>
      <w:r w:rsidRPr="008F3A6B">
        <w:rPr>
          <w:bCs/>
          <w:sz w:val="24"/>
          <w:szCs w:val="24"/>
        </w:rPr>
        <w:t xml:space="preserve">W przypadku wystąpienia wad i usterek w okresie gwarancji lub rękojmi </w:t>
      </w:r>
      <w:r w:rsidR="00587547">
        <w:rPr>
          <w:bCs/>
          <w:sz w:val="24"/>
          <w:szCs w:val="24"/>
        </w:rPr>
        <w:t xml:space="preserve">Zamawiający </w:t>
      </w:r>
      <w:r w:rsidRPr="008F3A6B">
        <w:rPr>
          <w:bCs/>
          <w:sz w:val="24"/>
          <w:szCs w:val="24"/>
        </w:rPr>
        <w:t xml:space="preserve">wyznaczy </w:t>
      </w:r>
      <w:r w:rsidR="00E93185">
        <w:rPr>
          <w:bCs/>
          <w:sz w:val="24"/>
          <w:szCs w:val="24"/>
        </w:rPr>
        <w:t xml:space="preserve">Wykonawcy </w:t>
      </w:r>
      <w:r w:rsidRPr="008F3A6B">
        <w:rPr>
          <w:bCs/>
          <w:sz w:val="24"/>
          <w:szCs w:val="24"/>
        </w:rPr>
        <w:t>obiektywnie odpowiedni czas na ich usunięcie.</w:t>
      </w:r>
    </w:p>
    <w:p w14:paraId="49935B45" w14:textId="0EC808EB" w:rsidR="00C477DB" w:rsidRPr="00C477DB" w:rsidRDefault="00C477DB" w:rsidP="00C477DB">
      <w:pPr>
        <w:pStyle w:val="Akapitzlist"/>
        <w:widowControl w:val="0"/>
        <w:numPr>
          <w:ilvl w:val="3"/>
          <w:numId w:val="4"/>
        </w:numPr>
        <w:spacing w:line="360" w:lineRule="auto"/>
        <w:ind w:left="142"/>
        <w:jc w:val="both"/>
        <w:rPr>
          <w:bCs/>
          <w:sz w:val="24"/>
          <w:szCs w:val="24"/>
        </w:rPr>
      </w:pPr>
      <w:r w:rsidRPr="00C477DB">
        <w:rPr>
          <w:bCs/>
          <w:sz w:val="24"/>
          <w:szCs w:val="24"/>
        </w:rPr>
        <w:t xml:space="preserve">Jeżeli </w:t>
      </w:r>
      <w:r w:rsidR="00E93185">
        <w:rPr>
          <w:bCs/>
          <w:sz w:val="24"/>
          <w:szCs w:val="24"/>
        </w:rPr>
        <w:t xml:space="preserve">Wykonawca </w:t>
      </w:r>
      <w:r w:rsidRPr="00C477DB">
        <w:rPr>
          <w:bCs/>
          <w:sz w:val="24"/>
          <w:szCs w:val="24"/>
        </w:rPr>
        <w:t xml:space="preserve">nie usunie zgłoszonych usterek w wyznaczonym terminie, </w:t>
      </w:r>
      <w:r w:rsidR="00587547">
        <w:rPr>
          <w:bCs/>
          <w:sz w:val="24"/>
          <w:szCs w:val="24"/>
        </w:rPr>
        <w:t xml:space="preserve">Zamawiający </w:t>
      </w:r>
      <w:r w:rsidRPr="00C477DB">
        <w:rPr>
          <w:bCs/>
          <w:sz w:val="24"/>
          <w:szCs w:val="24"/>
        </w:rPr>
        <w:t>może – bez wyznaczenia dodatkowego terminu i bez upoważnienia sądowego – zlecić ich usunięcie Innemu Podmiotowi na koszt i ryzyko W</w:t>
      </w:r>
      <w:r w:rsidR="004B5AD4" w:rsidRPr="00C477DB">
        <w:rPr>
          <w:bCs/>
          <w:sz w:val="24"/>
          <w:szCs w:val="24"/>
        </w:rPr>
        <w:t>ykonawcy</w:t>
      </w:r>
      <w:r w:rsidRPr="00C477DB">
        <w:rPr>
          <w:bCs/>
          <w:sz w:val="24"/>
          <w:szCs w:val="24"/>
        </w:rPr>
        <w:t>.</w:t>
      </w:r>
    </w:p>
    <w:p w14:paraId="352142AE" w14:textId="3BFBE2DC" w:rsidR="00C477DB" w:rsidRPr="00C477DB" w:rsidRDefault="00C477DB" w:rsidP="00C477DB">
      <w:pPr>
        <w:pStyle w:val="Akapitzlist"/>
        <w:widowControl w:val="0"/>
        <w:numPr>
          <w:ilvl w:val="3"/>
          <w:numId w:val="4"/>
        </w:numPr>
        <w:spacing w:line="360" w:lineRule="auto"/>
        <w:ind w:left="142"/>
        <w:jc w:val="both"/>
        <w:rPr>
          <w:bCs/>
          <w:sz w:val="24"/>
          <w:szCs w:val="24"/>
        </w:rPr>
      </w:pPr>
      <w:r w:rsidRPr="00C477DB">
        <w:rPr>
          <w:bCs/>
          <w:sz w:val="24"/>
          <w:szCs w:val="24"/>
        </w:rPr>
        <w:t xml:space="preserve">Przeglądy Gwarancyjne polegają na ocenie prac związanych z usunięciem </w:t>
      </w:r>
      <w:r w:rsidR="008F3A6B">
        <w:rPr>
          <w:bCs/>
          <w:sz w:val="24"/>
          <w:szCs w:val="24"/>
        </w:rPr>
        <w:t>W</w:t>
      </w:r>
      <w:r w:rsidRPr="00C477DB">
        <w:rPr>
          <w:bCs/>
          <w:sz w:val="24"/>
          <w:szCs w:val="24"/>
        </w:rPr>
        <w:t xml:space="preserve">ad i usterek ujawnionych w okresie rękojmi lub gwarancji. Przegląd Gwarancyjny odbywa się bezpośrednio po zakończeniu każdorazowych prac związanych z usunięciem zgłoszonych </w:t>
      </w:r>
      <w:r w:rsidR="00E93185">
        <w:rPr>
          <w:bCs/>
          <w:sz w:val="24"/>
          <w:szCs w:val="24"/>
        </w:rPr>
        <w:t xml:space="preserve">Wykonawcy </w:t>
      </w:r>
      <w:r w:rsidRPr="00C477DB">
        <w:rPr>
          <w:bCs/>
          <w:sz w:val="24"/>
          <w:szCs w:val="24"/>
        </w:rPr>
        <w:t>wad lub usterek ujawnionych w okresie rękojmi lub gwarancji. Z przeglądu sporządzony będzie protokół Przeglądu Gwarancyjnego.</w:t>
      </w:r>
    </w:p>
    <w:p w14:paraId="5807D42B" w14:textId="1F362BFF" w:rsidR="00C477DB" w:rsidRPr="00C477DB" w:rsidRDefault="00C477DB" w:rsidP="00C477DB">
      <w:pPr>
        <w:pStyle w:val="Akapitzlist"/>
        <w:widowControl w:val="0"/>
        <w:numPr>
          <w:ilvl w:val="3"/>
          <w:numId w:val="4"/>
        </w:numPr>
        <w:spacing w:line="360" w:lineRule="auto"/>
        <w:ind w:left="142"/>
        <w:jc w:val="both"/>
        <w:rPr>
          <w:bCs/>
          <w:sz w:val="24"/>
          <w:szCs w:val="24"/>
        </w:rPr>
      </w:pPr>
      <w:r w:rsidRPr="00C477DB">
        <w:rPr>
          <w:bCs/>
          <w:sz w:val="24"/>
          <w:szCs w:val="24"/>
        </w:rPr>
        <w:t xml:space="preserve">Przegląd Pogwarancyjny ma na celu sprawdzenie przedmiotu Umowy w czasie bezpośrednio poprzedzającym upływ terminów gwarancji i/lub rękojmi, celem umożliwienia </w:t>
      </w:r>
      <w:r w:rsidR="00E93185">
        <w:rPr>
          <w:bCs/>
          <w:sz w:val="24"/>
          <w:szCs w:val="24"/>
        </w:rPr>
        <w:t xml:space="preserve">Wykonawcy </w:t>
      </w:r>
      <w:r w:rsidRPr="00C477DB">
        <w:rPr>
          <w:bCs/>
          <w:sz w:val="24"/>
          <w:szCs w:val="24"/>
        </w:rPr>
        <w:t xml:space="preserve">wykonywania praw z gwarancji lub rękojmi przed upływem ich ważności tj. ustalenia stanu Przedmiotu Umowy, zgłoszenia </w:t>
      </w:r>
      <w:r w:rsidR="00E93185">
        <w:rPr>
          <w:bCs/>
          <w:sz w:val="24"/>
          <w:szCs w:val="24"/>
        </w:rPr>
        <w:t xml:space="preserve">Wykonawcy </w:t>
      </w:r>
      <w:r w:rsidRPr="00C477DB">
        <w:rPr>
          <w:bCs/>
          <w:sz w:val="24"/>
          <w:szCs w:val="24"/>
        </w:rPr>
        <w:t xml:space="preserve">Wad lub usterek które ujawniły się w okresie gwarancji i rękojmi, a których usunięcie może nastąpić także po okresie ochronnym. </w:t>
      </w:r>
    </w:p>
    <w:p w14:paraId="3F634FFC" w14:textId="4D60B129" w:rsidR="00C477DB" w:rsidRPr="00C477DB" w:rsidRDefault="00587547" w:rsidP="00C477DB">
      <w:pPr>
        <w:pStyle w:val="Akapitzlist"/>
        <w:widowControl w:val="0"/>
        <w:numPr>
          <w:ilvl w:val="3"/>
          <w:numId w:val="4"/>
        </w:numPr>
        <w:spacing w:line="360" w:lineRule="auto"/>
        <w:ind w:left="142"/>
        <w:jc w:val="both"/>
        <w:rPr>
          <w:bCs/>
          <w:sz w:val="24"/>
          <w:szCs w:val="24"/>
        </w:rPr>
      </w:pPr>
      <w:r>
        <w:rPr>
          <w:bCs/>
          <w:sz w:val="24"/>
          <w:szCs w:val="24"/>
        </w:rPr>
        <w:t xml:space="preserve">Zamawiający </w:t>
      </w:r>
      <w:r w:rsidR="00C477DB" w:rsidRPr="00C477DB">
        <w:rPr>
          <w:bCs/>
          <w:sz w:val="24"/>
          <w:szCs w:val="24"/>
        </w:rPr>
        <w:t xml:space="preserve">co najmniej na 14 dni przed upływem terminu gwarancji lub rękojmi zawiadomi w formie dokumentowej </w:t>
      </w:r>
      <w:r w:rsidR="00624ECD">
        <w:rPr>
          <w:bCs/>
          <w:sz w:val="24"/>
          <w:szCs w:val="24"/>
        </w:rPr>
        <w:t xml:space="preserve">Wykonawcę </w:t>
      </w:r>
      <w:r w:rsidR="00C477DB" w:rsidRPr="00C477DB">
        <w:rPr>
          <w:bCs/>
          <w:sz w:val="24"/>
          <w:szCs w:val="24"/>
        </w:rPr>
        <w:t xml:space="preserve">o dacie Przeglądu Pogwarancyjnego, wyznaczając w tym celu termin tegoż odbioru, nie krótszy niż 7 dni od zawiadomienia </w:t>
      </w:r>
      <w:r w:rsidR="00521262">
        <w:rPr>
          <w:bCs/>
          <w:sz w:val="24"/>
          <w:szCs w:val="24"/>
        </w:rPr>
        <w:t xml:space="preserve">Wykonawcy. </w:t>
      </w:r>
      <w:r w:rsidR="00C477DB" w:rsidRPr="00C477DB">
        <w:rPr>
          <w:bCs/>
          <w:sz w:val="24"/>
          <w:szCs w:val="24"/>
        </w:rPr>
        <w:t>Brak obecności W</w:t>
      </w:r>
      <w:r w:rsidR="003C5E4B">
        <w:rPr>
          <w:bCs/>
          <w:sz w:val="24"/>
          <w:szCs w:val="24"/>
        </w:rPr>
        <w:t>ykonawca</w:t>
      </w:r>
      <w:r w:rsidR="00C477DB" w:rsidRPr="00C477DB">
        <w:rPr>
          <w:bCs/>
          <w:sz w:val="24"/>
          <w:szCs w:val="24"/>
        </w:rPr>
        <w:t xml:space="preserve"> na Przeglądzie Pogwarancyjnym skutkuje prawem </w:t>
      </w:r>
      <w:r w:rsidR="00AB1588">
        <w:rPr>
          <w:bCs/>
          <w:sz w:val="24"/>
          <w:szCs w:val="24"/>
        </w:rPr>
        <w:t xml:space="preserve">Zamawiającego </w:t>
      </w:r>
      <w:r w:rsidR="00C477DB" w:rsidRPr="00C477DB">
        <w:rPr>
          <w:bCs/>
          <w:sz w:val="24"/>
          <w:szCs w:val="24"/>
        </w:rPr>
        <w:t xml:space="preserve">do sporządzenia jednostronnego protokołu, w którym </w:t>
      </w:r>
      <w:r>
        <w:rPr>
          <w:bCs/>
          <w:sz w:val="24"/>
          <w:szCs w:val="24"/>
        </w:rPr>
        <w:t xml:space="preserve">Zamawiający </w:t>
      </w:r>
      <w:r w:rsidR="00C477DB" w:rsidRPr="00C477DB">
        <w:rPr>
          <w:bCs/>
          <w:sz w:val="24"/>
          <w:szCs w:val="24"/>
        </w:rPr>
        <w:t xml:space="preserve">wskaże ewentualne Wady lub usterki, o których niezwłocznie powiadomi w formie dokumentowej </w:t>
      </w:r>
      <w:r w:rsidR="000E52FE">
        <w:rPr>
          <w:bCs/>
          <w:sz w:val="24"/>
          <w:szCs w:val="24"/>
        </w:rPr>
        <w:t xml:space="preserve">Wykonawcę, </w:t>
      </w:r>
      <w:r w:rsidR="00C477DB" w:rsidRPr="00C477DB">
        <w:rPr>
          <w:bCs/>
          <w:sz w:val="24"/>
          <w:szCs w:val="24"/>
        </w:rPr>
        <w:t xml:space="preserve">lub do jednostronnego podpisania przez </w:t>
      </w:r>
      <w:r w:rsidR="00AB1588">
        <w:rPr>
          <w:bCs/>
          <w:sz w:val="24"/>
          <w:szCs w:val="24"/>
        </w:rPr>
        <w:t xml:space="preserve">Zamawiającego </w:t>
      </w:r>
      <w:r w:rsidR="00C477DB" w:rsidRPr="00C477DB">
        <w:rPr>
          <w:bCs/>
          <w:sz w:val="24"/>
          <w:szCs w:val="24"/>
        </w:rPr>
        <w:t xml:space="preserve">protokołu odbioru pogwarancyjnego </w:t>
      </w:r>
      <w:r w:rsidR="00CA67B2">
        <w:rPr>
          <w:bCs/>
          <w:sz w:val="24"/>
          <w:szCs w:val="24"/>
        </w:rPr>
        <w:br/>
      </w:r>
      <w:r w:rsidR="00C477DB" w:rsidRPr="00C477DB">
        <w:rPr>
          <w:bCs/>
          <w:sz w:val="24"/>
          <w:szCs w:val="24"/>
        </w:rPr>
        <w:t>w przypadku braku usterek.</w:t>
      </w:r>
    </w:p>
    <w:p w14:paraId="6FD19699" w14:textId="372FB0AF" w:rsidR="00C477DB" w:rsidRPr="00B619A3" w:rsidRDefault="00C477DB" w:rsidP="00C477DB">
      <w:pPr>
        <w:pStyle w:val="Akapitzlist"/>
        <w:widowControl w:val="0"/>
        <w:numPr>
          <w:ilvl w:val="3"/>
          <w:numId w:val="4"/>
        </w:numPr>
        <w:spacing w:line="360" w:lineRule="auto"/>
        <w:ind w:left="142"/>
        <w:jc w:val="both"/>
        <w:rPr>
          <w:bCs/>
          <w:sz w:val="24"/>
          <w:szCs w:val="24"/>
        </w:rPr>
      </w:pPr>
      <w:r w:rsidRPr="00C477DB">
        <w:rPr>
          <w:bCs/>
          <w:sz w:val="24"/>
          <w:szCs w:val="24"/>
        </w:rPr>
        <w:lastRenderedPageBreak/>
        <w:t xml:space="preserve">Po stwierdzeniu usterek w protokole, </w:t>
      </w:r>
      <w:r w:rsidR="00587547">
        <w:rPr>
          <w:bCs/>
          <w:sz w:val="24"/>
          <w:szCs w:val="24"/>
        </w:rPr>
        <w:t xml:space="preserve">Zamawiający </w:t>
      </w:r>
      <w:r w:rsidRPr="00C477DB">
        <w:rPr>
          <w:bCs/>
          <w:sz w:val="24"/>
          <w:szCs w:val="24"/>
        </w:rPr>
        <w:t xml:space="preserve">wyznaczy termin ich usunięcia. Brak usunięcia usterek przez </w:t>
      </w:r>
      <w:r w:rsidR="00624ECD">
        <w:rPr>
          <w:bCs/>
          <w:sz w:val="24"/>
          <w:szCs w:val="24"/>
        </w:rPr>
        <w:t xml:space="preserve">Wykonawcę </w:t>
      </w:r>
      <w:r w:rsidRPr="00C477DB">
        <w:rPr>
          <w:bCs/>
          <w:sz w:val="24"/>
          <w:szCs w:val="24"/>
        </w:rPr>
        <w:t xml:space="preserve">w powyższym terminie daje prawo </w:t>
      </w:r>
      <w:r w:rsidR="00587547">
        <w:rPr>
          <w:bCs/>
          <w:sz w:val="24"/>
          <w:szCs w:val="24"/>
        </w:rPr>
        <w:t xml:space="preserve">Zamawiającemu </w:t>
      </w:r>
      <w:r w:rsidRPr="00C477DB">
        <w:rPr>
          <w:bCs/>
          <w:sz w:val="24"/>
          <w:szCs w:val="24"/>
        </w:rPr>
        <w:t xml:space="preserve">do powierzenia usunięcia usterek osobie trzeciej na koszt i ryzyko </w:t>
      </w:r>
      <w:r w:rsidR="00E93185">
        <w:rPr>
          <w:bCs/>
          <w:sz w:val="24"/>
          <w:szCs w:val="24"/>
        </w:rPr>
        <w:t xml:space="preserve">Wykonawcy </w:t>
      </w:r>
      <w:r w:rsidRPr="00C477DB">
        <w:rPr>
          <w:bCs/>
          <w:sz w:val="24"/>
          <w:szCs w:val="24"/>
        </w:rPr>
        <w:t>bez konieczności uzyskania upoważnienia sądowego oraz zatrzymania zabezpieczenia należytego wykonania umowy z tytułu gwarancji jakości lub rękojmi za Wady.</w:t>
      </w:r>
    </w:p>
    <w:p w14:paraId="27C97F98" w14:textId="15FA16C7" w:rsidR="00B02B7D" w:rsidRPr="00FC6BF5" w:rsidRDefault="00E93185" w:rsidP="00FC6BF5">
      <w:pPr>
        <w:widowControl w:val="0"/>
        <w:spacing w:line="360" w:lineRule="auto"/>
        <w:jc w:val="both"/>
        <w:rPr>
          <w:bCs/>
          <w:sz w:val="24"/>
          <w:szCs w:val="24"/>
        </w:rPr>
      </w:pPr>
      <w:r>
        <w:rPr>
          <w:bCs/>
          <w:sz w:val="24"/>
          <w:szCs w:val="24"/>
        </w:rPr>
        <w:t xml:space="preserve">Wykonawca </w:t>
      </w:r>
      <w:r w:rsidR="00F450D1" w:rsidRPr="00B619A3">
        <w:rPr>
          <w:bCs/>
          <w:sz w:val="24"/>
          <w:szCs w:val="24"/>
        </w:rPr>
        <w:t xml:space="preserve">jest odpowiedzialny względem </w:t>
      </w:r>
      <w:r w:rsidR="00AB1588">
        <w:rPr>
          <w:bCs/>
          <w:sz w:val="24"/>
          <w:szCs w:val="24"/>
        </w:rPr>
        <w:t xml:space="preserve">Zamawiającego </w:t>
      </w:r>
      <w:r w:rsidR="00F450D1" w:rsidRPr="00B619A3">
        <w:rPr>
          <w:bCs/>
          <w:sz w:val="24"/>
          <w:szCs w:val="24"/>
        </w:rPr>
        <w:t>z tytułu gwarancji i</w:t>
      </w:r>
      <w:r w:rsidR="00AB6B0C">
        <w:rPr>
          <w:bCs/>
          <w:sz w:val="24"/>
          <w:szCs w:val="24"/>
        </w:rPr>
        <w:t>/lub</w:t>
      </w:r>
      <w:r w:rsidR="00F450D1" w:rsidRPr="00B619A3">
        <w:rPr>
          <w:bCs/>
          <w:sz w:val="24"/>
          <w:szCs w:val="24"/>
        </w:rPr>
        <w:t xml:space="preserve"> rękojmi za </w:t>
      </w:r>
      <w:r w:rsidR="00093C05">
        <w:rPr>
          <w:bCs/>
          <w:sz w:val="24"/>
          <w:szCs w:val="24"/>
        </w:rPr>
        <w:t>W</w:t>
      </w:r>
      <w:r w:rsidR="00F450D1" w:rsidRPr="00B619A3">
        <w:rPr>
          <w:bCs/>
          <w:sz w:val="24"/>
          <w:szCs w:val="24"/>
        </w:rPr>
        <w:t>ady przedmiotu</w:t>
      </w:r>
      <w:r w:rsidR="00BD0A2D" w:rsidRPr="00B619A3">
        <w:rPr>
          <w:bCs/>
          <w:sz w:val="24"/>
          <w:szCs w:val="24"/>
        </w:rPr>
        <w:t xml:space="preserve"> </w:t>
      </w:r>
      <w:r w:rsidR="00F450D1" w:rsidRPr="00B619A3">
        <w:rPr>
          <w:bCs/>
          <w:sz w:val="24"/>
          <w:szCs w:val="24"/>
        </w:rPr>
        <w:t xml:space="preserve">Umowy ujawnione w </w:t>
      </w:r>
      <w:r w:rsidR="00F450D1" w:rsidRPr="00B619A3">
        <w:rPr>
          <w:bCs/>
          <w:color w:val="FF0000"/>
          <w:sz w:val="24"/>
          <w:szCs w:val="24"/>
        </w:rPr>
        <w:t xml:space="preserve">okresie […] </w:t>
      </w:r>
      <w:r w:rsidR="00BE3229">
        <w:rPr>
          <w:bCs/>
          <w:sz w:val="24"/>
          <w:szCs w:val="24"/>
        </w:rPr>
        <w:t>miesięcy</w:t>
      </w:r>
      <w:r w:rsidR="00F450D1" w:rsidRPr="00B619A3">
        <w:rPr>
          <w:bCs/>
          <w:sz w:val="24"/>
          <w:szCs w:val="24"/>
        </w:rPr>
        <w:t xml:space="preserve"> od daty </w:t>
      </w:r>
      <w:r w:rsidR="00BE3229">
        <w:rPr>
          <w:bCs/>
          <w:sz w:val="24"/>
          <w:szCs w:val="24"/>
        </w:rPr>
        <w:t>O</w:t>
      </w:r>
      <w:r w:rsidR="00F450D1" w:rsidRPr="00B619A3">
        <w:rPr>
          <w:bCs/>
          <w:sz w:val="24"/>
          <w:szCs w:val="24"/>
        </w:rPr>
        <w:t xml:space="preserve">dbioru </w:t>
      </w:r>
      <w:r w:rsidR="005A5447">
        <w:rPr>
          <w:bCs/>
          <w:sz w:val="24"/>
          <w:szCs w:val="24"/>
        </w:rPr>
        <w:t xml:space="preserve">Częściowego lub </w:t>
      </w:r>
      <w:r w:rsidR="00BE3229">
        <w:rPr>
          <w:bCs/>
          <w:sz w:val="24"/>
          <w:szCs w:val="24"/>
        </w:rPr>
        <w:t>K</w:t>
      </w:r>
      <w:r w:rsidR="00F450D1" w:rsidRPr="00B619A3">
        <w:rPr>
          <w:bCs/>
          <w:sz w:val="24"/>
          <w:szCs w:val="24"/>
        </w:rPr>
        <w:t>ońcowego przedmiotu Umowy.</w:t>
      </w:r>
    </w:p>
    <w:p w14:paraId="79368ABF" w14:textId="6C8AE6EA" w:rsidR="00B02B7D" w:rsidRPr="00B02B7D" w:rsidRDefault="00B02B7D" w:rsidP="00B02B7D">
      <w:pPr>
        <w:pStyle w:val="Akapitzlist"/>
        <w:widowControl w:val="0"/>
        <w:numPr>
          <w:ilvl w:val="3"/>
          <w:numId w:val="4"/>
        </w:numPr>
        <w:spacing w:line="360" w:lineRule="auto"/>
        <w:ind w:left="142"/>
        <w:jc w:val="both"/>
        <w:rPr>
          <w:bCs/>
          <w:sz w:val="24"/>
          <w:szCs w:val="24"/>
        </w:rPr>
      </w:pPr>
      <w:r w:rsidRPr="00B02B7D">
        <w:rPr>
          <w:bCs/>
          <w:sz w:val="24"/>
          <w:szCs w:val="24"/>
        </w:rPr>
        <w:t>Niezależnie od innych dokumentów gwarancyjnych, niniejsza umowa jest dokumentem gwarancyjnym w rozumieniu przepisów Kodeksu Cywilnego.</w:t>
      </w:r>
    </w:p>
    <w:p w14:paraId="3C75BB72" w14:textId="1E5F4CBC" w:rsidR="00B02B7D" w:rsidRPr="00B02B7D" w:rsidRDefault="00B02B7D" w:rsidP="00B02B7D">
      <w:pPr>
        <w:pStyle w:val="Akapitzlist"/>
        <w:widowControl w:val="0"/>
        <w:numPr>
          <w:ilvl w:val="3"/>
          <w:numId w:val="4"/>
        </w:numPr>
        <w:spacing w:line="360" w:lineRule="auto"/>
        <w:ind w:left="142"/>
        <w:jc w:val="both"/>
        <w:rPr>
          <w:bCs/>
          <w:sz w:val="24"/>
          <w:szCs w:val="24"/>
        </w:rPr>
      </w:pPr>
      <w:r w:rsidRPr="00B02B7D">
        <w:rPr>
          <w:bCs/>
          <w:sz w:val="24"/>
          <w:szCs w:val="24"/>
        </w:rPr>
        <w:t xml:space="preserve">W przypadku usunięcia przez </w:t>
      </w:r>
      <w:r w:rsidR="00624ECD">
        <w:rPr>
          <w:bCs/>
          <w:sz w:val="24"/>
          <w:szCs w:val="24"/>
        </w:rPr>
        <w:t xml:space="preserve">Wykonawcę </w:t>
      </w:r>
      <w:r w:rsidR="00093C05">
        <w:rPr>
          <w:bCs/>
          <w:sz w:val="24"/>
          <w:szCs w:val="24"/>
        </w:rPr>
        <w:t>W</w:t>
      </w:r>
      <w:r w:rsidRPr="00B02B7D">
        <w:rPr>
          <w:bCs/>
          <w:sz w:val="24"/>
          <w:szCs w:val="24"/>
        </w:rPr>
        <w:t>ady</w:t>
      </w:r>
      <w:r w:rsidR="00093C05">
        <w:rPr>
          <w:bCs/>
          <w:sz w:val="24"/>
          <w:szCs w:val="24"/>
        </w:rPr>
        <w:t xml:space="preserve">, </w:t>
      </w:r>
      <w:r w:rsidRPr="00B02B7D">
        <w:rPr>
          <w:bCs/>
          <w:sz w:val="24"/>
          <w:szCs w:val="24"/>
        </w:rPr>
        <w:t>bądź wykonania robót budowlanych w całości lub w części na nowo, termin gwarancji,</w:t>
      </w:r>
      <w:r w:rsidR="00FB6409">
        <w:rPr>
          <w:bCs/>
          <w:sz w:val="24"/>
          <w:szCs w:val="24"/>
        </w:rPr>
        <w:t xml:space="preserve"> rękojmi</w:t>
      </w:r>
      <w:r w:rsidRPr="00B02B7D">
        <w:rPr>
          <w:bCs/>
          <w:sz w:val="24"/>
          <w:szCs w:val="24"/>
        </w:rPr>
        <w:t xml:space="preserve"> biegnie na nowo od chwili usunięcia </w:t>
      </w:r>
      <w:r w:rsidR="00093C05">
        <w:rPr>
          <w:bCs/>
          <w:sz w:val="24"/>
          <w:szCs w:val="24"/>
        </w:rPr>
        <w:t>W</w:t>
      </w:r>
      <w:r w:rsidRPr="00B02B7D">
        <w:rPr>
          <w:bCs/>
          <w:sz w:val="24"/>
          <w:szCs w:val="24"/>
        </w:rPr>
        <w:t>ady.</w:t>
      </w:r>
    </w:p>
    <w:p w14:paraId="0BA4DA36" w14:textId="7E52B09B" w:rsidR="00B02B7D" w:rsidRPr="00B02B7D" w:rsidRDefault="00E93185" w:rsidP="00B02B7D">
      <w:pPr>
        <w:pStyle w:val="Akapitzlist"/>
        <w:widowControl w:val="0"/>
        <w:numPr>
          <w:ilvl w:val="3"/>
          <w:numId w:val="4"/>
        </w:numPr>
        <w:spacing w:line="360" w:lineRule="auto"/>
        <w:ind w:left="142"/>
        <w:jc w:val="both"/>
        <w:rPr>
          <w:bCs/>
          <w:sz w:val="24"/>
          <w:szCs w:val="24"/>
        </w:rPr>
      </w:pPr>
      <w:r>
        <w:rPr>
          <w:bCs/>
          <w:sz w:val="24"/>
          <w:szCs w:val="24"/>
        </w:rPr>
        <w:t xml:space="preserve">Wykonawca </w:t>
      </w:r>
      <w:r w:rsidR="00B02B7D" w:rsidRPr="00B02B7D">
        <w:rPr>
          <w:bCs/>
          <w:sz w:val="24"/>
          <w:szCs w:val="24"/>
        </w:rPr>
        <w:t>jest odpowiedzialny za wszelkie szkody i straty, które spowodował w czasie prac nad usuwaniem Wad.</w:t>
      </w:r>
    </w:p>
    <w:p w14:paraId="4E53FC45" w14:textId="3F229F68" w:rsidR="00B02B7D" w:rsidRPr="00B02B7D" w:rsidRDefault="00587547" w:rsidP="00B02B7D">
      <w:pPr>
        <w:pStyle w:val="Akapitzlist"/>
        <w:widowControl w:val="0"/>
        <w:numPr>
          <w:ilvl w:val="3"/>
          <w:numId w:val="4"/>
        </w:numPr>
        <w:spacing w:line="360" w:lineRule="auto"/>
        <w:ind w:left="142"/>
        <w:jc w:val="both"/>
        <w:rPr>
          <w:bCs/>
          <w:sz w:val="24"/>
          <w:szCs w:val="24"/>
        </w:rPr>
      </w:pPr>
      <w:r>
        <w:rPr>
          <w:bCs/>
          <w:sz w:val="24"/>
          <w:szCs w:val="24"/>
        </w:rPr>
        <w:t xml:space="preserve">Zamawiający </w:t>
      </w:r>
      <w:r w:rsidR="00B02B7D" w:rsidRPr="00B02B7D">
        <w:rPr>
          <w:bCs/>
          <w:sz w:val="24"/>
          <w:szCs w:val="24"/>
        </w:rPr>
        <w:t>może dochodzić roszczeń z tytułu gwarancji także po</w:t>
      </w:r>
      <w:r w:rsidR="00093C05">
        <w:rPr>
          <w:bCs/>
          <w:sz w:val="24"/>
          <w:szCs w:val="24"/>
        </w:rPr>
        <w:t xml:space="preserve"> jej</w:t>
      </w:r>
      <w:r w:rsidR="00B02B7D" w:rsidRPr="00B02B7D">
        <w:rPr>
          <w:bCs/>
          <w:sz w:val="24"/>
          <w:szCs w:val="24"/>
        </w:rPr>
        <w:t xml:space="preserve"> okresie, jeżeli zgłosił </w:t>
      </w:r>
      <w:r w:rsidR="00093C05">
        <w:rPr>
          <w:bCs/>
          <w:sz w:val="24"/>
          <w:szCs w:val="24"/>
        </w:rPr>
        <w:t>W</w:t>
      </w:r>
      <w:r w:rsidR="00B02B7D" w:rsidRPr="00B02B7D">
        <w:rPr>
          <w:bCs/>
          <w:sz w:val="24"/>
          <w:szCs w:val="24"/>
        </w:rPr>
        <w:t>adę lub usterkę przed upływem tego okresu.</w:t>
      </w:r>
    </w:p>
    <w:p w14:paraId="4A7D084C" w14:textId="117952C8" w:rsidR="00B02B7D" w:rsidRDefault="00B02B7D" w:rsidP="00B02B7D">
      <w:pPr>
        <w:pStyle w:val="Akapitzlist"/>
        <w:widowControl w:val="0"/>
        <w:numPr>
          <w:ilvl w:val="3"/>
          <w:numId w:val="4"/>
        </w:numPr>
        <w:spacing w:line="360" w:lineRule="auto"/>
        <w:ind w:left="142"/>
        <w:jc w:val="both"/>
        <w:rPr>
          <w:bCs/>
          <w:sz w:val="24"/>
          <w:szCs w:val="24"/>
        </w:rPr>
      </w:pPr>
      <w:r w:rsidRPr="00B02B7D">
        <w:rPr>
          <w:bCs/>
          <w:sz w:val="24"/>
          <w:szCs w:val="24"/>
        </w:rPr>
        <w:t xml:space="preserve">Jeżeli z powodu </w:t>
      </w:r>
      <w:r w:rsidR="00FB6409">
        <w:rPr>
          <w:bCs/>
          <w:sz w:val="24"/>
          <w:szCs w:val="24"/>
        </w:rPr>
        <w:t>Wa</w:t>
      </w:r>
      <w:r w:rsidRPr="00B02B7D">
        <w:rPr>
          <w:bCs/>
          <w:sz w:val="24"/>
          <w:szCs w:val="24"/>
        </w:rPr>
        <w:t xml:space="preserve">d lub usterek, które ujawnią się w okresie gwarancji jakości i rękojmi za wady, osoby trzecie wystąpią z roszczeniami przeciwko </w:t>
      </w:r>
      <w:r w:rsidR="00587547">
        <w:rPr>
          <w:bCs/>
          <w:sz w:val="24"/>
          <w:szCs w:val="24"/>
        </w:rPr>
        <w:t xml:space="preserve">Zamawiającemu </w:t>
      </w:r>
      <w:r w:rsidRPr="00B02B7D">
        <w:rPr>
          <w:bCs/>
          <w:sz w:val="24"/>
          <w:szCs w:val="24"/>
        </w:rPr>
        <w:t xml:space="preserve">z roszczeniami </w:t>
      </w:r>
      <w:r w:rsidR="00CA67B2">
        <w:rPr>
          <w:bCs/>
          <w:sz w:val="24"/>
          <w:szCs w:val="24"/>
        </w:rPr>
        <w:br/>
      </w:r>
      <w:r w:rsidRPr="00B02B7D">
        <w:rPr>
          <w:bCs/>
          <w:sz w:val="24"/>
          <w:szCs w:val="24"/>
        </w:rPr>
        <w:t xml:space="preserve">o naprawienie szkody, której przyczyną powstania była </w:t>
      </w:r>
      <w:r w:rsidR="00FB6409">
        <w:rPr>
          <w:bCs/>
          <w:sz w:val="24"/>
          <w:szCs w:val="24"/>
        </w:rPr>
        <w:t>W</w:t>
      </w:r>
      <w:r w:rsidRPr="00B02B7D">
        <w:rPr>
          <w:bCs/>
          <w:sz w:val="24"/>
          <w:szCs w:val="24"/>
        </w:rPr>
        <w:t xml:space="preserve">ada/usterka, </w:t>
      </w:r>
      <w:r w:rsidR="00587547">
        <w:rPr>
          <w:bCs/>
          <w:sz w:val="24"/>
          <w:szCs w:val="24"/>
        </w:rPr>
        <w:t xml:space="preserve">Zamawiający </w:t>
      </w:r>
      <w:r w:rsidRPr="00B02B7D">
        <w:rPr>
          <w:bCs/>
          <w:sz w:val="24"/>
          <w:szCs w:val="24"/>
        </w:rPr>
        <w:t xml:space="preserve">zawiadomi </w:t>
      </w:r>
      <w:r w:rsidR="00624ECD">
        <w:rPr>
          <w:bCs/>
          <w:sz w:val="24"/>
          <w:szCs w:val="24"/>
        </w:rPr>
        <w:t xml:space="preserve">Wykonawcę </w:t>
      </w:r>
      <w:r w:rsidRPr="00B02B7D">
        <w:rPr>
          <w:bCs/>
          <w:sz w:val="24"/>
          <w:szCs w:val="24"/>
        </w:rPr>
        <w:t xml:space="preserve">o toczącym się procesie i wezwie </w:t>
      </w:r>
      <w:r w:rsidR="00AE3B76" w:rsidRPr="00B02B7D">
        <w:rPr>
          <w:bCs/>
          <w:sz w:val="24"/>
          <w:szCs w:val="24"/>
        </w:rPr>
        <w:t>W</w:t>
      </w:r>
      <w:r w:rsidR="00AE3B76">
        <w:rPr>
          <w:bCs/>
          <w:sz w:val="24"/>
          <w:szCs w:val="24"/>
        </w:rPr>
        <w:t>ykonawcę</w:t>
      </w:r>
      <w:r w:rsidRPr="00B02B7D">
        <w:rPr>
          <w:bCs/>
          <w:sz w:val="24"/>
          <w:szCs w:val="24"/>
        </w:rPr>
        <w:t xml:space="preserve"> do wzięcia w nim udziału, </w:t>
      </w:r>
      <w:r w:rsidR="00E93185">
        <w:rPr>
          <w:bCs/>
          <w:sz w:val="24"/>
          <w:szCs w:val="24"/>
        </w:rPr>
        <w:t xml:space="preserve">Wykonawca </w:t>
      </w:r>
      <w:r w:rsidRPr="00B02B7D">
        <w:rPr>
          <w:bCs/>
          <w:sz w:val="24"/>
          <w:szCs w:val="24"/>
        </w:rPr>
        <w:t>poniesie wszelkie koszty związane z naprawieniem szkody z tego tytułu.</w:t>
      </w:r>
    </w:p>
    <w:p w14:paraId="70C44537" w14:textId="77777777" w:rsidR="006D2F1E" w:rsidRPr="00B619A3" w:rsidRDefault="006D2F1E" w:rsidP="00095015">
      <w:pPr>
        <w:widowControl w:val="0"/>
        <w:spacing w:line="360" w:lineRule="auto"/>
        <w:rPr>
          <w:bCs/>
          <w:sz w:val="24"/>
          <w:szCs w:val="24"/>
        </w:rPr>
      </w:pPr>
    </w:p>
    <w:p w14:paraId="2C58CC8E" w14:textId="77777777" w:rsidR="001068E1" w:rsidRDefault="00BD0A2D" w:rsidP="00095015">
      <w:pPr>
        <w:widowControl w:val="0"/>
        <w:spacing w:line="360" w:lineRule="auto"/>
        <w:jc w:val="center"/>
        <w:rPr>
          <w:b/>
          <w:sz w:val="24"/>
          <w:szCs w:val="24"/>
        </w:rPr>
      </w:pPr>
      <w:r w:rsidRPr="00887B80">
        <w:rPr>
          <w:b/>
          <w:sz w:val="24"/>
          <w:szCs w:val="24"/>
        </w:rPr>
        <w:t xml:space="preserve">§ </w:t>
      </w:r>
      <w:r w:rsidR="00220E4F" w:rsidRPr="00887B80">
        <w:rPr>
          <w:b/>
          <w:sz w:val="24"/>
          <w:szCs w:val="24"/>
        </w:rPr>
        <w:t xml:space="preserve">16 </w:t>
      </w:r>
    </w:p>
    <w:p w14:paraId="1FCBAC01" w14:textId="1FF2BF5E" w:rsidR="00BD0A2D" w:rsidRPr="00887B80" w:rsidRDefault="001068E1" w:rsidP="00095015">
      <w:pPr>
        <w:widowControl w:val="0"/>
        <w:spacing w:line="360" w:lineRule="auto"/>
        <w:jc w:val="center"/>
        <w:rPr>
          <w:b/>
          <w:sz w:val="24"/>
          <w:szCs w:val="24"/>
        </w:rPr>
      </w:pPr>
      <w:bookmarkStart w:id="24" w:name="_Hlk156782993"/>
      <w:r w:rsidRPr="00887B80">
        <w:rPr>
          <w:b/>
          <w:sz w:val="24"/>
          <w:szCs w:val="24"/>
        </w:rPr>
        <w:t>Zmiany Robót</w:t>
      </w:r>
    </w:p>
    <w:bookmarkEnd w:id="24"/>
    <w:p w14:paraId="1822130D" w14:textId="37C4717B" w:rsidR="00BD0A2D" w:rsidRPr="00B619A3" w:rsidRDefault="00BD0A2D" w:rsidP="00220E4F">
      <w:pPr>
        <w:pStyle w:val="Akapitzlist"/>
        <w:widowControl w:val="0"/>
        <w:numPr>
          <w:ilvl w:val="6"/>
          <w:numId w:val="4"/>
        </w:numPr>
        <w:spacing w:line="360" w:lineRule="auto"/>
        <w:ind w:left="0"/>
        <w:jc w:val="both"/>
        <w:rPr>
          <w:bCs/>
          <w:sz w:val="24"/>
          <w:szCs w:val="24"/>
        </w:rPr>
      </w:pPr>
      <w:r w:rsidRPr="00B619A3">
        <w:rPr>
          <w:bCs/>
          <w:sz w:val="24"/>
          <w:szCs w:val="24"/>
        </w:rPr>
        <w:t>Zmiany zakresu Robót wykraczające poza zakres Umowy, roboty dodatkowe, roboty zamienne wymagają</w:t>
      </w:r>
      <w:r w:rsidR="0015070A" w:rsidRPr="00B619A3">
        <w:rPr>
          <w:bCs/>
          <w:sz w:val="24"/>
          <w:szCs w:val="24"/>
        </w:rPr>
        <w:t xml:space="preserve"> </w:t>
      </w:r>
      <w:r w:rsidRPr="00B619A3">
        <w:rPr>
          <w:bCs/>
          <w:sz w:val="24"/>
          <w:szCs w:val="24"/>
        </w:rPr>
        <w:t xml:space="preserve">pisemnego zlecenia </w:t>
      </w:r>
      <w:r w:rsidR="00AE3B76">
        <w:rPr>
          <w:bCs/>
          <w:sz w:val="24"/>
          <w:szCs w:val="24"/>
        </w:rPr>
        <w:t>Zamawiającego</w:t>
      </w:r>
      <w:r w:rsidRPr="00B619A3">
        <w:rPr>
          <w:bCs/>
          <w:sz w:val="24"/>
          <w:szCs w:val="24"/>
        </w:rPr>
        <w:t>. Zlecenie dla swej ważności musi być wystawione przed rozpoczęciem</w:t>
      </w:r>
      <w:r w:rsidR="0015070A" w:rsidRPr="00B619A3">
        <w:rPr>
          <w:bCs/>
          <w:sz w:val="24"/>
          <w:szCs w:val="24"/>
        </w:rPr>
        <w:t xml:space="preserve"> </w:t>
      </w:r>
      <w:r w:rsidRPr="00B619A3">
        <w:rPr>
          <w:bCs/>
          <w:sz w:val="24"/>
          <w:szCs w:val="24"/>
        </w:rPr>
        <w:t>realizacji zmian i podpisane przez osoby upoważnione do zaciągania zobowiązań finansowych w imieniu</w:t>
      </w:r>
      <w:r w:rsidR="0015070A" w:rsidRPr="00B619A3">
        <w:rPr>
          <w:bCs/>
          <w:sz w:val="24"/>
          <w:szCs w:val="24"/>
        </w:rPr>
        <w:t xml:space="preserve"> </w:t>
      </w:r>
      <w:r w:rsidR="00AE3B76">
        <w:rPr>
          <w:bCs/>
          <w:sz w:val="24"/>
          <w:szCs w:val="24"/>
        </w:rPr>
        <w:t>Zamawiającego</w:t>
      </w:r>
      <w:r w:rsidRPr="00B619A3">
        <w:rPr>
          <w:bCs/>
          <w:sz w:val="24"/>
          <w:szCs w:val="24"/>
        </w:rPr>
        <w:t>.</w:t>
      </w:r>
    </w:p>
    <w:p w14:paraId="277C4A88" w14:textId="09679667" w:rsidR="00BD0A2D" w:rsidRPr="008115AB" w:rsidRDefault="00587547" w:rsidP="00220E4F">
      <w:pPr>
        <w:pStyle w:val="Akapitzlist"/>
        <w:widowControl w:val="0"/>
        <w:numPr>
          <w:ilvl w:val="4"/>
          <w:numId w:val="71"/>
        </w:numPr>
        <w:spacing w:line="360" w:lineRule="auto"/>
        <w:ind w:left="426"/>
        <w:jc w:val="both"/>
        <w:rPr>
          <w:bCs/>
          <w:sz w:val="24"/>
          <w:szCs w:val="24"/>
        </w:rPr>
      </w:pPr>
      <w:r>
        <w:rPr>
          <w:bCs/>
          <w:sz w:val="24"/>
          <w:szCs w:val="24"/>
        </w:rPr>
        <w:t xml:space="preserve">Zamawiający </w:t>
      </w:r>
      <w:r w:rsidR="00BD0A2D" w:rsidRPr="00B619A3">
        <w:rPr>
          <w:bCs/>
          <w:sz w:val="24"/>
          <w:szCs w:val="24"/>
        </w:rPr>
        <w:t>ma prawo nakazać zaniechania realizacji elementów Robót z grupy Robót wykonywanej w</w:t>
      </w:r>
      <w:r w:rsidR="0015070A" w:rsidRPr="00B619A3">
        <w:rPr>
          <w:bCs/>
          <w:sz w:val="24"/>
          <w:szCs w:val="24"/>
        </w:rPr>
        <w:t xml:space="preserve"> </w:t>
      </w:r>
      <w:r w:rsidR="00BD0A2D" w:rsidRPr="00B619A3">
        <w:rPr>
          <w:bCs/>
          <w:sz w:val="24"/>
          <w:szCs w:val="24"/>
        </w:rPr>
        <w:t>ramach Umowy, o nie więcej niż 10% wartości Umowy, potwierdzając decyzję o rezygnacji z realizacji</w:t>
      </w:r>
      <w:r w:rsidR="0015070A" w:rsidRPr="00B619A3">
        <w:rPr>
          <w:bCs/>
          <w:sz w:val="24"/>
          <w:szCs w:val="24"/>
        </w:rPr>
        <w:t xml:space="preserve"> </w:t>
      </w:r>
      <w:r w:rsidR="00BD0A2D" w:rsidRPr="00B619A3">
        <w:rPr>
          <w:bCs/>
          <w:sz w:val="24"/>
          <w:szCs w:val="24"/>
        </w:rPr>
        <w:t xml:space="preserve">elementów Robót na podstawie przekazanego </w:t>
      </w:r>
      <w:r w:rsidR="00E93185">
        <w:rPr>
          <w:bCs/>
          <w:sz w:val="24"/>
          <w:szCs w:val="24"/>
        </w:rPr>
        <w:t xml:space="preserve">Wykonawcy </w:t>
      </w:r>
      <w:r w:rsidR="00BD0A2D" w:rsidRPr="00B619A3">
        <w:rPr>
          <w:bCs/>
          <w:sz w:val="24"/>
          <w:szCs w:val="24"/>
        </w:rPr>
        <w:t>pisemnego oświadczenia. Zgłoszenie</w:t>
      </w:r>
      <w:r w:rsidR="0015070A" w:rsidRPr="00B619A3">
        <w:rPr>
          <w:bCs/>
          <w:sz w:val="24"/>
          <w:szCs w:val="24"/>
        </w:rPr>
        <w:t xml:space="preserve"> </w:t>
      </w:r>
      <w:r w:rsidR="00BD0A2D" w:rsidRPr="00B619A3">
        <w:rPr>
          <w:bCs/>
          <w:sz w:val="24"/>
          <w:szCs w:val="24"/>
        </w:rPr>
        <w:t xml:space="preserve">zaniechania elementów Robót powinno nastąpić </w:t>
      </w:r>
      <w:r w:rsidR="00BD0A2D" w:rsidRPr="00B619A3">
        <w:rPr>
          <w:bCs/>
          <w:sz w:val="24"/>
          <w:szCs w:val="24"/>
        </w:rPr>
        <w:lastRenderedPageBreak/>
        <w:t xml:space="preserve">minimum </w:t>
      </w:r>
      <w:r w:rsidR="00BD0A2D" w:rsidRPr="008115AB">
        <w:rPr>
          <w:bCs/>
          <w:color w:val="FF0000"/>
          <w:sz w:val="24"/>
          <w:szCs w:val="24"/>
        </w:rPr>
        <w:t xml:space="preserve">30 dni </w:t>
      </w:r>
      <w:r w:rsidR="00BD0A2D" w:rsidRPr="00B619A3">
        <w:rPr>
          <w:bCs/>
          <w:sz w:val="24"/>
          <w:szCs w:val="24"/>
        </w:rPr>
        <w:t xml:space="preserve">przed terminem </w:t>
      </w:r>
      <w:r w:rsidR="00BD0A2D" w:rsidRPr="008115AB">
        <w:rPr>
          <w:bCs/>
          <w:sz w:val="24"/>
          <w:szCs w:val="24"/>
        </w:rPr>
        <w:t>rozpoczęcia wykonywania</w:t>
      </w:r>
      <w:r w:rsidR="0015070A" w:rsidRPr="008115AB">
        <w:rPr>
          <w:bCs/>
          <w:sz w:val="24"/>
          <w:szCs w:val="24"/>
        </w:rPr>
        <w:t xml:space="preserve"> </w:t>
      </w:r>
      <w:r w:rsidR="00BD0A2D" w:rsidRPr="008115AB">
        <w:rPr>
          <w:bCs/>
          <w:sz w:val="24"/>
          <w:szCs w:val="24"/>
        </w:rPr>
        <w:t xml:space="preserve">danego zakresu Robót wg </w:t>
      </w:r>
      <w:r w:rsidR="00326881" w:rsidRPr="008115AB">
        <w:rPr>
          <w:sz w:val="24"/>
          <w:szCs w:val="24"/>
        </w:rPr>
        <w:t>Harmonogramu rzeczowo-finansowego</w:t>
      </w:r>
      <w:r w:rsidR="00BD0A2D" w:rsidRPr="008115AB">
        <w:rPr>
          <w:bCs/>
          <w:sz w:val="24"/>
          <w:szCs w:val="24"/>
        </w:rPr>
        <w:t>,</w:t>
      </w:r>
      <w:r w:rsidR="008115AB" w:rsidRPr="008115AB">
        <w:rPr>
          <w:bCs/>
          <w:sz w:val="24"/>
          <w:szCs w:val="24"/>
        </w:rPr>
        <w:t xml:space="preserve"> Załącznik nr 5.</w:t>
      </w:r>
    </w:p>
    <w:p w14:paraId="314495B3" w14:textId="766970CF" w:rsidR="0015070A" w:rsidRPr="00B619A3" w:rsidRDefault="00587547" w:rsidP="00220E4F">
      <w:pPr>
        <w:pStyle w:val="Akapitzlist"/>
        <w:widowControl w:val="0"/>
        <w:numPr>
          <w:ilvl w:val="4"/>
          <w:numId w:val="71"/>
        </w:numPr>
        <w:spacing w:line="360" w:lineRule="auto"/>
        <w:ind w:left="426"/>
        <w:jc w:val="both"/>
        <w:rPr>
          <w:bCs/>
          <w:sz w:val="24"/>
          <w:szCs w:val="24"/>
        </w:rPr>
      </w:pPr>
      <w:r>
        <w:rPr>
          <w:bCs/>
          <w:sz w:val="24"/>
          <w:szCs w:val="24"/>
        </w:rPr>
        <w:t xml:space="preserve">Zamawiający </w:t>
      </w:r>
      <w:r w:rsidR="00BD0A2D" w:rsidRPr="00B619A3">
        <w:rPr>
          <w:bCs/>
          <w:sz w:val="24"/>
          <w:szCs w:val="24"/>
        </w:rPr>
        <w:t xml:space="preserve">ma prawo wyłączyć z zakresu </w:t>
      </w:r>
      <w:r w:rsidR="00E93185">
        <w:rPr>
          <w:bCs/>
          <w:sz w:val="24"/>
          <w:szCs w:val="24"/>
        </w:rPr>
        <w:t xml:space="preserve">Wykonawcy </w:t>
      </w:r>
      <w:r w:rsidR="00BD0A2D" w:rsidRPr="00B619A3">
        <w:rPr>
          <w:bCs/>
          <w:sz w:val="24"/>
          <w:szCs w:val="24"/>
        </w:rPr>
        <w:t>elementy Robót z grupy Robót, potwierdzając</w:t>
      </w:r>
      <w:r w:rsidR="0015070A" w:rsidRPr="00B619A3">
        <w:rPr>
          <w:bCs/>
          <w:sz w:val="24"/>
          <w:szCs w:val="24"/>
        </w:rPr>
        <w:t xml:space="preserve"> </w:t>
      </w:r>
      <w:r w:rsidR="00BD0A2D" w:rsidRPr="00B619A3">
        <w:rPr>
          <w:bCs/>
          <w:sz w:val="24"/>
          <w:szCs w:val="24"/>
        </w:rPr>
        <w:t>decyzję o ich wyłączeniu na podstawie przekazanego</w:t>
      </w:r>
      <w:r w:rsidR="0015070A" w:rsidRPr="00B619A3">
        <w:rPr>
          <w:bCs/>
          <w:sz w:val="24"/>
          <w:szCs w:val="24"/>
        </w:rPr>
        <w:t xml:space="preserve"> </w:t>
      </w:r>
      <w:r w:rsidR="00E93185">
        <w:rPr>
          <w:bCs/>
          <w:sz w:val="24"/>
          <w:szCs w:val="24"/>
        </w:rPr>
        <w:t xml:space="preserve">Wykonawcy </w:t>
      </w:r>
      <w:r w:rsidR="00BD0A2D" w:rsidRPr="00B619A3">
        <w:rPr>
          <w:bCs/>
          <w:sz w:val="24"/>
          <w:szCs w:val="24"/>
        </w:rPr>
        <w:t>pisemnego oświadczenia. Zgłoszenie</w:t>
      </w:r>
      <w:r w:rsidR="0015070A" w:rsidRPr="00B619A3">
        <w:rPr>
          <w:bCs/>
          <w:sz w:val="24"/>
          <w:szCs w:val="24"/>
        </w:rPr>
        <w:t xml:space="preserve"> </w:t>
      </w:r>
      <w:r w:rsidR="00BD0A2D" w:rsidRPr="00B619A3">
        <w:rPr>
          <w:bCs/>
          <w:sz w:val="24"/>
          <w:szCs w:val="24"/>
        </w:rPr>
        <w:t>wyłączenia elementów Robót powinno nastąpić minimum 30 dni przed terminem rozpoczęcia wykonywania</w:t>
      </w:r>
      <w:r w:rsidR="0015070A" w:rsidRPr="00B619A3">
        <w:rPr>
          <w:bCs/>
          <w:sz w:val="24"/>
          <w:szCs w:val="24"/>
        </w:rPr>
        <w:t xml:space="preserve"> </w:t>
      </w:r>
      <w:r w:rsidR="00BD0A2D" w:rsidRPr="00B619A3">
        <w:rPr>
          <w:bCs/>
          <w:sz w:val="24"/>
          <w:szCs w:val="24"/>
        </w:rPr>
        <w:t xml:space="preserve">danego zakresu Robót wg harmonogramu, </w:t>
      </w:r>
      <w:r w:rsidR="00CA67B2">
        <w:rPr>
          <w:bCs/>
          <w:sz w:val="24"/>
          <w:szCs w:val="24"/>
        </w:rPr>
        <w:br/>
      </w:r>
      <w:r w:rsidR="00BD0A2D" w:rsidRPr="00B619A3">
        <w:rPr>
          <w:bCs/>
          <w:sz w:val="24"/>
          <w:szCs w:val="24"/>
        </w:rPr>
        <w:t xml:space="preserve">a zakres wszystkich </w:t>
      </w:r>
      <w:proofErr w:type="spellStart"/>
      <w:r w:rsidR="00BD0A2D" w:rsidRPr="00B619A3">
        <w:rPr>
          <w:bCs/>
          <w:sz w:val="24"/>
          <w:szCs w:val="24"/>
        </w:rPr>
        <w:t>wyłączeń</w:t>
      </w:r>
      <w:proofErr w:type="spellEnd"/>
      <w:r w:rsidR="00BD0A2D" w:rsidRPr="00B619A3">
        <w:rPr>
          <w:bCs/>
          <w:sz w:val="24"/>
          <w:szCs w:val="24"/>
        </w:rPr>
        <w:t xml:space="preserve"> nie może przekroczyć 10 procent</w:t>
      </w:r>
      <w:r w:rsidR="0015070A" w:rsidRPr="00B619A3">
        <w:rPr>
          <w:bCs/>
          <w:sz w:val="24"/>
          <w:szCs w:val="24"/>
        </w:rPr>
        <w:t xml:space="preserve"> </w:t>
      </w:r>
      <w:r w:rsidR="00BD0A2D" w:rsidRPr="00B619A3">
        <w:rPr>
          <w:bCs/>
          <w:sz w:val="24"/>
          <w:szCs w:val="24"/>
        </w:rPr>
        <w:t>kwoty W</w:t>
      </w:r>
      <w:r w:rsidR="008115AB">
        <w:rPr>
          <w:bCs/>
          <w:sz w:val="24"/>
          <w:szCs w:val="24"/>
        </w:rPr>
        <w:t>ynagrodzenia</w:t>
      </w:r>
      <w:r w:rsidR="00BD0A2D" w:rsidRPr="00B619A3">
        <w:rPr>
          <w:bCs/>
          <w:sz w:val="24"/>
          <w:szCs w:val="24"/>
        </w:rPr>
        <w:t xml:space="preserve"> </w:t>
      </w:r>
      <w:r w:rsidR="00521262">
        <w:rPr>
          <w:bCs/>
          <w:sz w:val="24"/>
          <w:szCs w:val="24"/>
        </w:rPr>
        <w:t xml:space="preserve">Wykonawcy. </w:t>
      </w:r>
      <w:r w:rsidR="00BD0A2D" w:rsidRPr="00B619A3">
        <w:rPr>
          <w:bCs/>
          <w:sz w:val="24"/>
          <w:szCs w:val="24"/>
        </w:rPr>
        <w:t xml:space="preserve">W takim wypadku </w:t>
      </w:r>
      <w:r w:rsidR="00E93185">
        <w:rPr>
          <w:bCs/>
          <w:sz w:val="24"/>
          <w:szCs w:val="24"/>
        </w:rPr>
        <w:t xml:space="preserve">Wykonawcy </w:t>
      </w:r>
      <w:r w:rsidR="00BD0A2D" w:rsidRPr="00B619A3">
        <w:rPr>
          <w:bCs/>
          <w:sz w:val="24"/>
          <w:szCs w:val="24"/>
        </w:rPr>
        <w:t>nie przysługują roszczenia o</w:t>
      </w:r>
      <w:r w:rsidR="0015070A" w:rsidRPr="00B619A3">
        <w:rPr>
          <w:bCs/>
          <w:sz w:val="24"/>
          <w:szCs w:val="24"/>
        </w:rPr>
        <w:t xml:space="preserve"> </w:t>
      </w:r>
      <w:r w:rsidR="00BD0A2D" w:rsidRPr="00B619A3">
        <w:rPr>
          <w:bCs/>
          <w:sz w:val="24"/>
          <w:szCs w:val="24"/>
        </w:rPr>
        <w:t xml:space="preserve">wynagrodzenie z tego tytułu wobec </w:t>
      </w:r>
      <w:r w:rsidR="00AE3B76">
        <w:rPr>
          <w:bCs/>
          <w:sz w:val="24"/>
          <w:szCs w:val="24"/>
        </w:rPr>
        <w:t>Zamawiającego</w:t>
      </w:r>
      <w:r w:rsidR="00BD0A2D" w:rsidRPr="00B619A3">
        <w:rPr>
          <w:bCs/>
          <w:sz w:val="24"/>
          <w:szCs w:val="24"/>
        </w:rPr>
        <w:t>.</w:t>
      </w:r>
      <w:r w:rsidR="0015070A" w:rsidRPr="00B619A3">
        <w:rPr>
          <w:bCs/>
          <w:sz w:val="24"/>
          <w:szCs w:val="24"/>
        </w:rPr>
        <w:t xml:space="preserve"> </w:t>
      </w:r>
      <w:r w:rsidR="00BD0A2D" w:rsidRPr="00B619A3">
        <w:rPr>
          <w:bCs/>
          <w:sz w:val="24"/>
          <w:szCs w:val="24"/>
        </w:rPr>
        <w:t xml:space="preserve">W przypadku gdy w odniesieniu do Robót zaniechanych, z tytułu których </w:t>
      </w:r>
      <w:r w:rsidR="00E93185">
        <w:rPr>
          <w:bCs/>
          <w:sz w:val="24"/>
          <w:szCs w:val="24"/>
        </w:rPr>
        <w:t xml:space="preserve">Wykonawca </w:t>
      </w:r>
      <w:r w:rsidR="00BD0A2D" w:rsidRPr="00B619A3">
        <w:rPr>
          <w:bCs/>
          <w:sz w:val="24"/>
          <w:szCs w:val="24"/>
        </w:rPr>
        <w:t>poniósł koszty związane</w:t>
      </w:r>
      <w:r w:rsidR="0015070A" w:rsidRPr="00B619A3">
        <w:rPr>
          <w:bCs/>
          <w:sz w:val="24"/>
          <w:szCs w:val="24"/>
        </w:rPr>
        <w:t xml:space="preserve"> </w:t>
      </w:r>
      <w:r w:rsidR="00BD0A2D" w:rsidRPr="00B619A3">
        <w:rPr>
          <w:bCs/>
          <w:sz w:val="24"/>
          <w:szCs w:val="24"/>
        </w:rPr>
        <w:t>z zakupem materiałów lub zaciągnął zobowiązania oraz posiada z tego tytułu stosowne dokumenty</w:t>
      </w:r>
      <w:r w:rsidR="0015070A" w:rsidRPr="00B619A3">
        <w:rPr>
          <w:bCs/>
          <w:sz w:val="24"/>
          <w:szCs w:val="24"/>
        </w:rPr>
        <w:t xml:space="preserve"> </w:t>
      </w:r>
      <w:r w:rsidR="00BD0A2D" w:rsidRPr="00B619A3">
        <w:rPr>
          <w:bCs/>
          <w:sz w:val="24"/>
          <w:szCs w:val="24"/>
        </w:rPr>
        <w:t xml:space="preserve">potwierdzające ten fakt, </w:t>
      </w:r>
      <w:r>
        <w:rPr>
          <w:bCs/>
          <w:sz w:val="24"/>
          <w:szCs w:val="24"/>
        </w:rPr>
        <w:t xml:space="preserve">Zamawiający </w:t>
      </w:r>
      <w:r w:rsidR="00BD0A2D" w:rsidRPr="00B619A3">
        <w:rPr>
          <w:bCs/>
          <w:sz w:val="24"/>
          <w:szCs w:val="24"/>
        </w:rPr>
        <w:t>zobowiązany jest do zwrotu tych kosztów w wysokości należycie</w:t>
      </w:r>
      <w:r w:rsidR="0015070A" w:rsidRPr="00B619A3">
        <w:rPr>
          <w:bCs/>
          <w:sz w:val="24"/>
          <w:szCs w:val="24"/>
        </w:rPr>
        <w:t xml:space="preserve"> udokumentowanej przez </w:t>
      </w:r>
      <w:r w:rsidR="000E52FE">
        <w:rPr>
          <w:bCs/>
          <w:sz w:val="24"/>
          <w:szCs w:val="24"/>
        </w:rPr>
        <w:t xml:space="preserve">Wykonawcę, </w:t>
      </w:r>
      <w:r w:rsidR="0015070A" w:rsidRPr="00B619A3">
        <w:rPr>
          <w:bCs/>
          <w:sz w:val="24"/>
          <w:szCs w:val="24"/>
        </w:rPr>
        <w:t xml:space="preserve">o ile udokumentowanie przez </w:t>
      </w:r>
      <w:r w:rsidR="00624ECD">
        <w:rPr>
          <w:bCs/>
          <w:sz w:val="24"/>
          <w:szCs w:val="24"/>
        </w:rPr>
        <w:t xml:space="preserve">Wykonawcę </w:t>
      </w:r>
      <w:r w:rsidR="0015070A" w:rsidRPr="00B619A3">
        <w:rPr>
          <w:bCs/>
          <w:sz w:val="24"/>
          <w:szCs w:val="24"/>
        </w:rPr>
        <w:t>będzie dotyczyło tylko  wyłącznie zakresu robót zaniechanych.</w:t>
      </w:r>
    </w:p>
    <w:p w14:paraId="70B86F27" w14:textId="472FB091" w:rsidR="0015070A" w:rsidRPr="00B619A3" w:rsidRDefault="0015070A" w:rsidP="00220E4F">
      <w:pPr>
        <w:pStyle w:val="Akapitzlist"/>
        <w:widowControl w:val="0"/>
        <w:numPr>
          <w:ilvl w:val="6"/>
          <w:numId w:val="4"/>
        </w:numPr>
        <w:spacing w:line="360" w:lineRule="auto"/>
        <w:ind w:left="0"/>
        <w:jc w:val="both"/>
        <w:rPr>
          <w:bCs/>
          <w:sz w:val="24"/>
          <w:szCs w:val="24"/>
        </w:rPr>
      </w:pPr>
      <w:r w:rsidRPr="00B619A3">
        <w:rPr>
          <w:bCs/>
          <w:sz w:val="24"/>
          <w:szCs w:val="24"/>
        </w:rPr>
        <w:t xml:space="preserve">Na pisemne zapytanie </w:t>
      </w:r>
      <w:r w:rsidR="00052E66">
        <w:rPr>
          <w:bCs/>
          <w:sz w:val="24"/>
          <w:szCs w:val="24"/>
        </w:rPr>
        <w:t>Zamawiającego,</w:t>
      </w:r>
      <w:r w:rsidRPr="00B619A3">
        <w:rPr>
          <w:bCs/>
          <w:sz w:val="24"/>
          <w:szCs w:val="24"/>
        </w:rPr>
        <w:t xml:space="preserve"> </w:t>
      </w:r>
      <w:r w:rsidR="00E93185">
        <w:rPr>
          <w:bCs/>
          <w:sz w:val="24"/>
          <w:szCs w:val="24"/>
        </w:rPr>
        <w:t xml:space="preserve">Wykonawca </w:t>
      </w:r>
      <w:r w:rsidRPr="00B619A3">
        <w:rPr>
          <w:bCs/>
          <w:sz w:val="24"/>
          <w:szCs w:val="24"/>
        </w:rPr>
        <w:t>jest zobowiązany</w:t>
      </w:r>
      <w:r w:rsidR="00FE26B7" w:rsidRPr="00B619A3">
        <w:rPr>
          <w:bCs/>
          <w:sz w:val="24"/>
          <w:szCs w:val="24"/>
        </w:rPr>
        <w:t xml:space="preserve"> </w:t>
      </w:r>
      <w:r w:rsidRPr="00B619A3">
        <w:rPr>
          <w:bCs/>
          <w:sz w:val="24"/>
          <w:szCs w:val="24"/>
        </w:rPr>
        <w:t xml:space="preserve">w ciągu </w:t>
      </w:r>
      <w:r w:rsidR="00326881" w:rsidRPr="0096136F">
        <w:rPr>
          <w:bCs/>
          <w:color w:val="FF0000"/>
          <w:sz w:val="24"/>
          <w:szCs w:val="24"/>
        </w:rPr>
        <w:t xml:space="preserve">7 </w:t>
      </w:r>
      <w:r w:rsidRPr="0096136F">
        <w:rPr>
          <w:bCs/>
          <w:color w:val="FF0000"/>
          <w:sz w:val="24"/>
          <w:szCs w:val="24"/>
        </w:rPr>
        <w:t xml:space="preserve">dni </w:t>
      </w:r>
      <w:r w:rsidRPr="00B619A3">
        <w:rPr>
          <w:bCs/>
          <w:sz w:val="24"/>
          <w:szCs w:val="24"/>
        </w:rPr>
        <w:t>złożyć weryfikowalną wycenę robót dodatkowych, lub kalkulacje wartości robót</w:t>
      </w:r>
      <w:r w:rsidR="00FE26B7" w:rsidRPr="00B619A3">
        <w:rPr>
          <w:bCs/>
          <w:sz w:val="24"/>
          <w:szCs w:val="24"/>
        </w:rPr>
        <w:t xml:space="preserve"> </w:t>
      </w:r>
      <w:r w:rsidRPr="00B619A3">
        <w:rPr>
          <w:bCs/>
          <w:sz w:val="24"/>
          <w:szCs w:val="24"/>
        </w:rPr>
        <w:t>zamiennych, lub</w:t>
      </w:r>
      <w:r w:rsidR="00FE26B7" w:rsidRPr="00B619A3">
        <w:rPr>
          <w:bCs/>
          <w:sz w:val="24"/>
          <w:szCs w:val="24"/>
        </w:rPr>
        <w:t xml:space="preserve"> </w:t>
      </w:r>
      <w:r w:rsidRPr="00B619A3">
        <w:rPr>
          <w:bCs/>
          <w:sz w:val="24"/>
          <w:szCs w:val="24"/>
        </w:rPr>
        <w:t xml:space="preserve">dodatkowych. Wyłącznie zaakceptowana przez </w:t>
      </w:r>
      <w:r w:rsidR="00AB1588">
        <w:rPr>
          <w:bCs/>
          <w:sz w:val="24"/>
          <w:szCs w:val="24"/>
        </w:rPr>
        <w:t xml:space="preserve">Zamawiającego </w:t>
      </w:r>
      <w:r w:rsidR="004415EF" w:rsidRPr="00B619A3">
        <w:rPr>
          <w:bCs/>
          <w:sz w:val="24"/>
          <w:szCs w:val="24"/>
        </w:rPr>
        <w:t>w</w:t>
      </w:r>
      <w:r w:rsidRPr="00B619A3">
        <w:rPr>
          <w:bCs/>
          <w:sz w:val="24"/>
          <w:szCs w:val="24"/>
        </w:rPr>
        <w:t>ycena robót stanowić może podstawę wykonania robót dodatkowych/zamiennych.</w:t>
      </w:r>
      <w:r w:rsidR="004415EF" w:rsidRPr="00B619A3">
        <w:rPr>
          <w:bCs/>
          <w:sz w:val="24"/>
          <w:szCs w:val="24"/>
        </w:rPr>
        <w:t xml:space="preserve"> </w:t>
      </w:r>
    </w:p>
    <w:p w14:paraId="3FE72E2B" w14:textId="4619B135" w:rsidR="0015070A" w:rsidRPr="00B619A3" w:rsidRDefault="00A93DEF" w:rsidP="00220E4F">
      <w:pPr>
        <w:pStyle w:val="Akapitzlist"/>
        <w:widowControl w:val="0"/>
        <w:numPr>
          <w:ilvl w:val="6"/>
          <w:numId w:val="4"/>
        </w:numPr>
        <w:spacing w:line="360" w:lineRule="auto"/>
        <w:ind w:left="0"/>
        <w:jc w:val="both"/>
        <w:rPr>
          <w:bCs/>
          <w:sz w:val="24"/>
          <w:szCs w:val="24"/>
        </w:rPr>
      </w:pPr>
      <w:r>
        <w:rPr>
          <w:bCs/>
          <w:sz w:val="24"/>
          <w:szCs w:val="24"/>
        </w:rPr>
        <w:t>W</w:t>
      </w:r>
      <w:r w:rsidR="0015070A" w:rsidRPr="00B619A3">
        <w:rPr>
          <w:bCs/>
          <w:sz w:val="24"/>
          <w:szCs w:val="24"/>
        </w:rPr>
        <w:t>ycena robót</w:t>
      </w:r>
      <w:r w:rsidR="004415EF" w:rsidRPr="00B619A3">
        <w:rPr>
          <w:bCs/>
          <w:sz w:val="24"/>
          <w:szCs w:val="24"/>
        </w:rPr>
        <w:t xml:space="preserve"> </w:t>
      </w:r>
      <w:r w:rsidR="0015070A" w:rsidRPr="00B619A3">
        <w:rPr>
          <w:bCs/>
          <w:sz w:val="24"/>
          <w:szCs w:val="24"/>
        </w:rPr>
        <w:t xml:space="preserve">dodatkowych zgłoszonych przez </w:t>
      </w:r>
      <w:r w:rsidR="00AB1588">
        <w:rPr>
          <w:bCs/>
          <w:sz w:val="24"/>
          <w:szCs w:val="24"/>
        </w:rPr>
        <w:t xml:space="preserve">Zamawiającego </w:t>
      </w:r>
      <w:r w:rsidR="001579EC">
        <w:rPr>
          <w:bCs/>
          <w:sz w:val="24"/>
          <w:szCs w:val="24"/>
        </w:rPr>
        <w:t>lub robót zamiennych</w:t>
      </w:r>
      <w:r w:rsidR="0015070A" w:rsidRPr="00B619A3">
        <w:rPr>
          <w:bCs/>
          <w:sz w:val="24"/>
          <w:szCs w:val="24"/>
        </w:rPr>
        <w:t xml:space="preserve"> wykonana będzie przez </w:t>
      </w:r>
      <w:r w:rsidR="00624ECD">
        <w:rPr>
          <w:bCs/>
          <w:sz w:val="24"/>
          <w:szCs w:val="24"/>
        </w:rPr>
        <w:t xml:space="preserve">Wykonawcę </w:t>
      </w:r>
      <w:r w:rsidR="0015070A" w:rsidRPr="00B619A3">
        <w:rPr>
          <w:bCs/>
          <w:sz w:val="24"/>
          <w:szCs w:val="24"/>
        </w:rPr>
        <w:t>w oparciu o ceny</w:t>
      </w:r>
      <w:r w:rsidR="004415EF" w:rsidRPr="00B619A3">
        <w:rPr>
          <w:bCs/>
          <w:sz w:val="24"/>
          <w:szCs w:val="24"/>
        </w:rPr>
        <w:t xml:space="preserve"> </w:t>
      </w:r>
      <w:r w:rsidR="0015070A" w:rsidRPr="00B619A3">
        <w:rPr>
          <w:bCs/>
          <w:sz w:val="24"/>
          <w:szCs w:val="24"/>
        </w:rPr>
        <w:t xml:space="preserve">rynkowe, zaopiniowane pozytywnie przez </w:t>
      </w:r>
      <w:r w:rsidR="008C4247">
        <w:rPr>
          <w:bCs/>
          <w:sz w:val="24"/>
          <w:szCs w:val="24"/>
        </w:rPr>
        <w:t>Zamawiającego</w:t>
      </w:r>
      <w:r w:rsidR="0015070A" w:rsidRPr="00B619A3">
        <w:rPr>
          <w:bCs/>
          <w:sz w:val="24"/>
          <w:szCs w:val="24"/>
        </w:rPr>
        <w:t>. Ponadto, wycena będzie zawierała analizę</w:t>
      </w:r>
      <w:r w:rsidR="004415EF" w:rsidRPr="00B619A3">
        <w:rPr>
          <w:bCs/>
          <w:sz w:val="24"/>
          <w:szCs w:val="24"/>
        </w:rPr>
        <w:t xml:space="preserve"> </w:t>
      </w:r>
      <w:r w:rsidR="0015070A" w:rsidRPr="00B619A3">
        <w:rPr>
          <w:bCs/>
          <w:sz w:val="24"/>
          <w:szCs w:val="24"/>
        </w:rPr>
        <w:t xml:space="preserve">wpływu tych robót na termin zakończenia Robót określony w </w:t>
      </w:r>
      <w:r w:rsidR="003F752E" w:rsidRPr="003F752E">
        <w:rPr>
          <w:bCs/>
          <w:sz w:val="24"/>
          <w:szCs w:val="24"/>
        </w:rPr>
        <w:t xml:space="preserve">§ 11. Termin Zakończenia Robót </w:t>
      </w:r>
      <w:r w:rsidR="0015070A" w:rsidRPr="00B619A3">
        <w:rPr>
          <w:bCs/>
          <w:sz w:val="24"/>
          <w:szCs w:val="24"/>
        </w:rPr>
        <w:t>oraz koszty</w:t>
      </w:r>
      <w:r w:rsidR="004415EF" w:rsidRPr="00B619A3">
        <w:rPr>
          <w:bCs/>
          <w:sz w:val="24"/>
          <w:szCs w:val="24"/>
        </w:rPr>
        <w:t xml:space="preserve"> </w:t>
      </w:r>
      <w:r w:rsidR="0015070A" w:rsidRPr="00B619A3">
        <w:rPr>
          <w:bCs/>
          <w:sz w:val="24"/>
          <w:szCs w:val="24"/>
        </w:rPr>
        <w:t xml:space="preserve">ogólne zawarte </w:t>
      </w:r>
      <w:r w:rsidR="00CA67B2">
        <w:rPr>
          <w:bCs/>
          <w:sz w:val="24"/>
          <w:szCs w:val="24"/>
        </w:rPr>
        <w:br/>
      </w:r>
      <w:r w:rsidR="0015070A" w:rsidRPr="00B619A3">
        <w:rPr>
          <w:bCs/>
          <w:sz w:val="24"/>
          <w:szCs w:val="24"/>
        </w:rPr>
        <w:t>w W</w:t>
      </w:r>
      <w:r w:rsidR="002A46AC">
        <w:rPr>
          <w:bCs/>
          <w:sz w:val="24"/>
          <w:szCs w:val="24"/>
        </w:rPr>
        <w:t>ynagrodzenia</w:t>
      </w:r>
      <w:r w:rsidR="0015070A" w:rsidRPr="00B619A3">
        <w:rPr>
          <w:bCs/>
          <w:sz w:val="24"/>
          <w:szCs w:val="24"/>
        </w:rPr>
        <w:t xml:space="preserve"> </w:t>
      </w:r>
      <w:r w:rsidR="00521262">
        <w:rPr>
          <w:bCs/>
          <w:sz w:val="24"/>
          <w:szCs w:val="24"/>
        </w:rPr>
        <w:t xml:space="preserve">Wykonawcy. </w:t>
      </w:r>
      <w:r w:rsidR="0015070A" w:rsidRPr="00B619A3">
        <w:rPr>
          <w:bCs/>
          <w:sz w:val="24"/>
          <w:szCs w:val="24"/>
        </w:rPr>
        <w:t>Roboty dodatkowe będą rozliczane w oparciu o wycenę</w:t>
      </w:r>
      <w:r w:rsidR="004415EF" w:rsidRPr="00B619A3">
        <w:rPr>
          <w:bCs/>
          <w:sz w:val="24"/>
          <w:szCs w:val="24"/>
        </w:rPr>
        <w:t xml:space="preserve"> </w:t>
      </w:r>
      <w:r w:rsidR="0015070A" w:rsidRPr="00B619A3">
        <w:rPr>
          <w:bCs/>
          <w:sz w:val="24"/>
          <w:szCs w:val="24"/>
        </w:rPr>
        <w:t xml:space="preserve">robót dodatkowych zaopiniowaną pozytywnie przez </w:t>
      </w:r>
      <w:r w:rsidR="008C4247">
        <w:rPr>
          <w:bCs/>
          <w:sz w:val="24"/>
          <w:szCs w:val="24"/>
        </w:rPr>
        <w:t>Zamawiającego</w:t>
      </w:r>
      <w:r w:rsidR="0015070A" w:rsidRPr="00B619A3">
        <w:rPr>
          <w:bCs/>
          <w:sz w:val="24"/>
          <w:szCs w:val="24"/>
        </w:rPr>
        <w:t>.</w:t>
      </w:r>
    </w:p>
    <w:p w14:paraId="358C7897" w14:textId="467891B4" w:rsidR="00FA45C1" w:rsidRPr="00587836" w:rsidRDefault="0015070A" w:rsidP="00587836">
      <w:pPr>
        <w:pStyle w:val="Akapitzlist"/>
        <w:widowControl w:val="0"/>
        <w:numPr>
          <w:ilvl w:val="6"/>
          <w:numId w:val="4"/>
        </w:numPr>
        <w:spacing w:line="360" w:lineRule="auto"/>
        <w:ind w:left="0"/>
        <w:jc w:val="both"/>
        <w:rPr>
          <w:bCs/>
          <w:sz w:val="24"/>
          <w:szCs w:val="24"/>
        </w:rPr>
      </w:pPr>
      <w:r w:rsidRPr="00B619A3">
        <w:rPr>
          <w:bCs/>
          <w:sz w:val="24"/>
          <w:szCs w:val="24"/>
        </w:rPr>
        <w:t>Roboty zaniechane i/lub wyłączone będą rozliczane przy zastosowaniu cen jednostkowych zawartych w</w:t>
      </w:r>
      <w:r w:rsidR="00A93DEF">
        <w:rPr>
          <w:bCs/>
          <w:sz w:val="24"/>
          <w:szCs w:val="24"/>
        </w:rPr>
        <w:t xml:space="preserve"> ofercie złożonej przez </w:t>
      </w:r>
      <w:r w:rsidR="008F1E53">
        <w:rPr>
          <w:bCs/>
          <w:sz w:val="24"/>
          <w:szCs w:val="24"/>
        </w:rPr>
        <w:t>Wykonawcę</w:t>
      </w:r>
      <w:r w:rsidRPr="00B619A3">
        <w:rPr>
          <w:bCs/>
          <w:sz w:val="24"/>
          <w:szCs w:val="24"/>
        </w:rPr>
        <w:t>.</w:t>
      </w:r>
    </w:p>
    <w:p w14:paraId="3DA149F8" w14:textId="6A2E56BD" w:rsidR="00FA45C1" w:rsidRPr="00FA45C1" w:rsidRDefault="0015070A" w:rsidP="00FA45C1">
      <w:pPr>
        <w:pStyle w:val="Akapitzlist"/>
        <w:widowControl w:val="0"/>
        <w:numPr>
          <w:ilvl w:val="6"/>
          <w:numId w:val="4"/>
        </w:numPr>
        <w:spacing w:line="360" w:lineRule="auto"/>
        <w:ind w:left="0"/>
        <w:jc w:val="both"/>
        <w:rPr>
          <w:bCs/>
          <w:sz w:val="24"/>
          <w:szCs w:val="24"/>
        </w:rPr>
      </w:pPr>
      <w:r w:rsidRPr="00FA45C1">
        <w:rPr>
          <w:bCs/>
          <w:sz w:val="24"/>
          <w:szCs w:val="24"/>
        </w:rPr>
        <w:t xml:space="preserve">Roboty, które </w:t>
      </w:r>
      <w:r w:rsidR="00E93185">
        <w:rPr>
          <w:bCs/>
          <w:sz w:val="24"/>
          <w:szCs w:val="24"/>
        </w:rPr>
        <w:t xml:space="preserve">Wykonawca </w:t>
      </w:r>
      <w:r w:rsidRPr="00FA45C1">
        <w:rPr>
          <w:bCs/>
          <w:sz w:val="24"/>
          <w:szCs w:val="24"/>
        </w:rPr>
        <w:t>wykona bez zlecenia lub samowolnie, odbiegając od postanowień Umowy, nie będą</w:t>
      </w:r>
      <w:r w:rsidR="00FF74FB" w:rsidRPr="00FA45C1">
        <w:rPr>
          <w:bCs/>
          <w:sz w:val="24"/>
          <w:szCs w:val="24"/>
        </w:rPr>
        <w:t xml:space="preserve"> </w:t>
      </w:r>
      <w:r w:rsidRPr="00FA45C1">
        <w:rPr>
          <w:bCs/>
          <w:sz w:val="24"/>
          <w:szCs w:val="24"/>
        </w:rPr>
        <w:t xml:space="preserve">dodatkowo wynagradzane, a </w:t>
      </w:r>
      <w:r w:rsidR="00587547">
        <w:rPr>
          <w:bCs/>
          <w:sz w:val="24"/>
          <w:szCs w:val="24"/>
        </w:rPr>
        <w:t xml:space="preserve">Zamawiający </w:t>
      </w:r>
      <w:r w:rsidRPr="00FA45C1">
        <w:rPr>
          <w:bCs/>
          <w:sz w:val="24"/>
          <w:szCs w:val="24"/>
        </w:rPr>
        <w:t>będzie miał prawo żądać ich usunięcia na koszt i ryzyko</w:t>
      </w:r>
      <w:r w:rsidR="00C82538" w:rsidRPr="00FA45C1">
        <w:rPr>
          <w:bCs/>
          <w:sz w:val="24"/>
          <w:szCs w:val="24"/>
        </w:rPr>
        <w:t xml:space="preserve"> </w:t>
      </w:r>
      <w:r w:rsidRPr="00FA45C1">
        <w:rPr>
          <w:bCs/>
          <w:sz w:val="24"/>
          <w:szCs w:val="24"/>
        </w:rPr>
        <w:t>W</w:t>
      </w:r>
      <w:r w:rsidR="008F1E53" w:rsidRPr="00FA45C1">
        <w:rPr>
          <w:bCs/>
          <w:sz w:val="24"/>
          <w:szCs w:val="24"/>
        </w:rPr>
        <w:t>ykonawcy</w:t>
      </w:r>
      <w:r w:rsidRPr="00FA45C1">
        <w:rPr>
          <w:bCs/>
          <w:sz w:val="24"/>
          <w:szCs w:val="24"/>
        </w:rPr>
        <w:t>.</w:t>
      </w:r>
    </w:p>
    <w:p w14:paraId="01576B77" w14:textId="3BC73A3D" w:rsidR="00710E70" w:rsidRPr="00710E70" w:rsidRDefault="0015070A" w:rsidP="0022018D">
      <w:pPr>
        <w:pStyle w:val="Akapitzlist"/>
        <w:numPr>
          <w:ilvl w:val="6"/>
          <w:numId w:val="4"/>
        </w:numPr>
        <w:spacing w:line="360" w:lineRule="auto"/>
        <w:ind w:left="0" w:hanging="357"/>
        <w:jc w:val="both"/>
        <w:rPr>
          <w:bCs/>
          <w:sz w:val="24"/>
          <w:szCs w:val="24"/>
        </w:rPr>
      </w:pPr>
      <w:r w:rsidRPr="00710E70">
        <w:rPr>
          <w:bCs/>
          <w:sz w:val="24"/>
          <w:szCs w:val="24"/>
        </w:rPr>
        <w:t>W sytuacji, kiedy Strony nie uzgodnią warunków wykonania zmian</w:t>
      </w:r>
      <w:r w:rsidR="008B1634" w:rsidRPr="00710E70">
        <w:rPr>
          <w:bCs/>
          <w:sz w:val="24"/>
          <w:szCs w:val="24"/>
        </w:rPr>
        <w:t>,</w:t>
      </w:r>
      <w:r w:rsidRPr="00710E70">
        <w:rPr>
          <w:bCs/>
          <w:sz w:val="24"/>
          <w:szCs w:val="24"/>
        </w:rPr>
        <w:t xml:space="preserve"> zakresu Robót</w:t>
      </w:r>
      <w:r w:rsidR="002A46AC">
        <w:rPr>
          <w:bCs/>
          <w:sz w:val="24"/>
          <w:szCs w:val="24"/>
        </w:rPr>
        <w:t>,</w:t>
      </w:r>
      <w:r w:rsidRPr="00710E70">
        <w:rPr>
          <w:bCs/>
          <w:sz w:val="24"/>
          <w:szCs w:val="24"/>
        </w:rPr>
        <w:t xml:space="preserve"> </w:t>
      </w:r>
      <w:r w:rsidR="00587547">
        <w:rPr>
          <w:bCs/>
          <w:sz w:val="24"/>
          <w:szCs w:val="24"/>
        </w:rPr>
        <w:t xml:space="preserve">Zamawiający </w:t>
      </w:r>
      <w:r w:rsidRPr="00710E70">
        <w:rPr>
          <w:bCs/>
          <w:sz w:val="24"/>
          <w:szCs w:val="24"/>
        </w:rPr>
        <w:t>będzie miał prawo</w:t>
      </w:r>
      <w:r w:rsidR="00DA5B8E" w:rsidRPr="00710E70">
        <w:rPr>
          <w:bCs/>
          <w:sz w:val="24"/>
          <w:szCs w:val="24"/>
        </w:rPr>
        <w:t xml:space="preserve"> </w:t>
      </w:r>
      <w:r w:rsidRPr="00710E70">
        <w:rPr>
          <w:bCs/>
          <w:sz w:val="24"/>
          <w:szCs w:val="24"/>
        </w:rPr>
        <w:t xml:space="preserve">zlecić ich wykonanie Innemu Podmiotowi, a </w:t>
      </w:r>
      <w:r w:rsidR="00E93185">
        <w:rPr>
          <w:bCs/>
          <w:sz w:val="24"/>
          <w:szCs w:val="24"/>
        </w:rPr>
        <w:t xml:space="preserve">Wykonawca </w:t>
      </w:r>
      <w:r w:rsidRPr="00710E70">
        <w:rPr>
          <w:bCs/>
          <w:sz w:val="24"/>
          <w:szCs w:val="24"/>
        </w:rPr>
        <w:t xml:space="preserve">będzie zobowiązany skoordynować ze swoimi Robotami, roboty będące przedmiotem tego zlecenia. </w:t>
      </w:r>
      <w:r w:rsidR="00E93185">
        <w:rPr>
          <w:bCs/>
          <w:sz w:val="24"/>
          <w:szCs w:val="24"/>
        </w:rPr>
        <w:t xml:space="preserve">Wykonawca </w:t>
      </w:r>
      <w:r w:rsidRPr="00710E70">
        <w:rPr>
          <w:bCs/>
          <w:sz w:val="24"/>
          <w:szCs w:val="24"/>
        </w:rPr>
        <w:t xml:space="preserve">w takim przypadku (tzn. braku porozumienia) ma obowiązek zastosować </w:t>
      </w:r>
      <w:r w:rsidRPr="00710E70">
        <w:rPr>
          <w:bCs/>
          <w:sz w:val="24"/>
          <w:szCs w:val="24"/>
        </w:rPr>
        <w:lastRenderedPageBreak/>
        <w:t>się do wymagań postawionych przez</w:t>
      </w:r>
      <w:r w:rsidR="00DA5B8E" w:rsidRPr="00710E70">
        <w:rPr>
          <w:bCs/>
          <w:color w:val="FF0000"/>
          <w:sz w:val="24"/>
          <w:szCs w:val="24"/>
        </w:rPr>
        <w:t xml:space="preserve"> </w:t>
      </w:r>
      <w:r w:rsidR="006B248D">
        <w:rPr>
          <w:bCs/>
          <w:sz w:val="24"/>
          <w:szCs w:val="24"/>
        </w:rPr>
        <w:t>Zamawiającego</w:t>
      </w:r>
      <w:r w:rsidRPr="00710E70">
        <w:rPr>
          <w:bCs/>
          <w:sz w:val="24"/>
          <w:szCs w:val="24"/>
        </w:rPr>
        <w:t>.</w:t>
      </w:r>
      <w:r w:rsidR="00710E70" w:rsidRPr="00710E70">
        <w:t xml:space="preserve"> </w:t>
      </w:r>
      <w:r w:rsidR="00710E70" w:rsidRPr="00710E70">
        <w:rPr>
          <w:bCs/>
          <w:sz w:val="24"/>
          <w:szCs w:val="24"/>
        </w:rPr>
        <w:t xml:space="preserve">Z zastrzeżeniem ustępu poprzedzającego powyżej </w:t>
      </w:r>
      <w:r w:rsidR="00E93185">
        <w:rPr>
          <w:bCs/>
          <w:sz w:val="24"/>
          <w:szCs w:val="24"/>
        </w:rPr>
        <w:t xml:space="preserve">Wykonawca </w:t>
      </w:r>
      <w:r w:rsidR="00710E70" w:rsidRPr="00710E70">
        <w:rPr>
          <w:bCs/>
          <w:sz w:val="24"/>
          <w:szCs w:val="24"/>
        </w:rPr>
        <w:t>nie może odmówić wykonania robót dodatkowych i/lub zamiennych.</w:t>
      </w:r>
    </w:p>
    <w:p w14:paraId="1F179DD0" w14:textId="77777777" w:rsidR="00BD0A2D" w:rsidRPr="007C5E10" w:rsidRDefault="00BD0A2D" w:rsidP="00095015">
      <w:pPr>
        <w:widowControl w:val="0"/>
        <w:spacing w:line="360" w:lineRule="auto"/>
        <w:rPr>
          <w:b/>
          <w:sz w:val="24"/>
          <w:szCs w:val="24"/>
        </w:rPr>
      </w:pPr>
    </w:p>
    <w:p w14:paraId="4CD3FAEA" w14:textId="77777777" w:rsidR="00A61F86" w:rsidRDefault="00171B99" w:rsidP="00890A6B">
      <w:pPr>
        <w:pBdr>
          <w:top w:val="nil"/>
          <w:left w:val="nil"/>
          <w:bottom w:val="nil"/>
          <w:right w:val="nil"/>
          <w:between w:val="nil"/>
        </w:pBdr>
        <w:tabs>
          <w:tab w:val="left" w:pos="355"/>
        </w:tabs>
        <w:spacing w:line="360" w:lineRule="auto"/>
        <w:ind w:left="426"/>
        <w:jc w:val="center"/>
        <w:rPr>
          <w:b/>
          <w:sz w:val="24"/>
          <w:szCs w:val="24"/>
        </w:rPr>
      </w:pPr>
      <w:r w:rsidRPr="008B1634">
        <w:rPr>
          <w:b/>
          <w:sz w:val="24"/>
          <w:szCs w:val="24"/>
        </w:rPr>
        <w:t>§ 1</w:t>
      </w:r>
      <w:r w:rsidR="008B1634">
        <w:rPr>
          <w:b/>
          <w:sz w:val="24"/>
          <w:szCs w:val="24"/>
        </w:rPr>
        <w:t xml:space="preserve">7 </w:t>
      </w:r>
    </w:p>
    <w:p w14:paraId="61259960" w14:textId="00E79EBF" w:rsidR="008B1634" w:rsidRPr="008B1634" w:rsidRDefault="008B1634" w:rsidP="00095015">
      <w:pPr>
        <w:spacing w:line="360" w:lineRule="auto"/>
        <w:jc w:val="center"/>
        <w:rPr>
          <w:b/>
          <w:sz w:val="24"/>
          <w:szCs w:val="24"/>
        </w:rPr>
      </w:pPr>
      <w:r>
        <w:rPr>
          <w:b/>
          <w:sz w:val="24"/>
          <w:szCs w:val="24"/>
        </w:rPr>
        <w:t>Z</w:t>
      </w:r>
      <w:r w:rsidR="00890A6B">
        <w:rPr>
          <w:b/>
          <w:sz w:val="24"/>
          <w:szCs w:val="24"/>
        </w:rPr>
        <w:t>miany Umowy</w:t>
      </w:r>
    </w:p>
    <w:p w14:paraId="2A013D67" w14:textId="6639A5D5" w:rsidR="00171B99" w:rsidRPr="008B1634" w:rsidRDefault="00890A6B" w:rsidP="00CC16D9">
      <w:pPr>
        <w:numPr>
          <w:ilvl w:val="3"/>
          <w:numId w:val="1"/>
        </w:numPr>
        <w:pBdr>
          <w:top w:val="nil"/>
          <w:left w:val="nil"/>
          <w:bottom w:val="nil"/>
          <w:right w:val="nil"/>
          <w:between w:val="nil"/>
        </w:pBdr>
        <w:tabs>
          <w:tab w:val="left" w:pos="142"/>
        </w:tabs>
        <w:spacing w:line="360" w:lineRule="auto"/>
        <w:ind w:left="142"/>
        <w:jc w:val="both"/>
        <w:rPr>
          <w:color w:val="000000"/>
          <w:sz w:val="24"/>
          <w:szCs w:val="24"/>
        </w:rPr>
      </w:pPr>
      <w:r>
        <w:rPr>
          <w:color w:val="000000"/>
          <w:sz w:val="24"/>
          <w:szCs w:val="24"/>
        </w:rPr>
        <w:t>Zamawiający</w:t>
      </w:r>
      <w:r w:rsidR="00171B99" w:rsidRPr="008B1634">
        <w:rPr>
          <w:color w:val="000000"/>
          <w:sz w:val="24"/>
          <w:szCs w:val="24"/>
        </w:rPr>
        <w:t xml:space="preserve"> przewiduje możliwość wprowadzenia istotnych zmian postanowień zawartej Umowy z </w:t>
      </w:r>
      <w:r w:rsidRPr="008B1634">
        <w:rPr>
          <w:color w:val="000000"/>
          <w:sz w:val="24"/>
          <w:szCs w:val="24"/>
        </w:rPr>
        <w:t>W</w:t>
      </w:r>
      <w:r>
        <w:rPr>
          <w:color w:val="000000"/>
          <w:sz w:val="24"/>
          <w:szCs w:val="24"/>
        </w:rPr>
        <w:t>ykonawcą</w:t>
      </w:r>
      <w:r w:rsidR="00407CF8" w:rsidRPr="008B1634">
        <w:rPr>
          <w:color w:val="000000"/>
          <w:sz w:val="24"/>
          <w:szCs w:val="24"/>
        </w:rPr>
        <w:t xml:space="preserve"> </w:t>
      </w:r>
      <w:r w:rsidR="00171B99" w:rsidRPr="008B1634">
        <w:rPr>
          <w:color w:val="000000"/>
          <w:sz w:val="24"/>
          <w:szCs w:val="24"/>
        </w:rPr>
        <w:t>w stosunku do treści oferty</w:t>
      </w:r>
      <w:r w:rsidR="00844300">
        <w:rPr>
          <w:color w:val="000000"/>
          <w:sz w:val="24"/>
          <w:szCs w:val="24"/>
        </w:rPr>
        <w:t xml:space="preserve"> Wykonawcy</w:t>
      </w:r>
      <w:r w:rsidR="00171B99" w:rsidRPr="008B1634">
        <w:rPr>
          <w:color w:val="000000"/>
          <w:sz w:val="24"/>
          <w:szCs w:val="24"/>
        </w:rPr>
        <w:t>, na podstawie której dokonano wyboru W</w:t>
      </w:r>
      <w:r w:rsidR="00844300">
        <w:rPr>
          <w:color w:val="000000"/>
          <w:sz w:val="24"/>
          <w:szCs w:val="24"/>
        </w:rPr>
        <w:t>ykonawcy</w:t>
      </w:r>
      <w:r w:rsidR="00171B99" w:rsidRPr="008B1634">
        <w:rPr>
          <w:color w:val="000000"/>
          <w:sz w:val="24"/>
          <w:szCs w:val="24"/>
        </w:rPr>
        <w:t>, w następującym zakresie i na następujących warunkach.</w:t>
      </w:r>
    </w:p>
    <w:p w14:paraId="0C9D5F14" w14:textId="77777777" w:rsidR="00171B99" w:rsidRPr="008B1634" w:rsidRDefault="00171B99" w:rsidP="00CC16D9">
      <w:pPr>
        <w:numPr>
          <w:ilvl w:val="3"/>
          <w:numId w:val="1"/>
        </w:numPr>
        <w:pBdr>
          <w:top w:val="nil"/>
          <w:left w:val="nil"/>
          <w:bottom w:val="nil"/>
          <w:right w:val="nil"/>
          <w:between w:val="nil"/>
        </w:pBdr>
        <w:tabs>
          <w:tab w:val="left" w:pos="142"/>
        </w:tabs>
        <w:spacing w:line="360" w:lineRule="auto"/>
        <w:ind w:left="142"/>
        <w:jc w:val="both"/>
        <w:rPr>
          <w:color w:val="000000"/>
          <w:sz w:val="24"/>
          <w:szCs w:val="24"/>
        </w:rPr>
      </w:pPr>
      <w:bookmarkStart w:id="25" w:name="_heading=h.26in1rg" w:colFirst="0" w:colLast="0"/>
      <w:bookmarkEnd w:id="25"/>
      <w:r w:rsidRPr="008B1634">
        <w:rPr>
          <w:color w:val="000000"/>
          <w:sz w:val="24"/>
          <w:szCs w:val="24"/>
        </w:rPr>
        <w:t xml:space="preserve">Dopuszczalne będą zmiany, dotyczące: </w:t>
      </w:r>
    </w:p>
    <w:p w14:paraId="0C5540C2" w14:textId="45FE2D30" w:rsidR="00171B99" w:rsidRPr="00844300" w:rsidRDefault="00844300" w:rsidP="00CC16D9">
      <w:pPr>
        <w:pStyle w:val="Akapitzlist"/>
        <w:numPr>
          <w:ilvl w:val="2"/>
          <w:numId w:val="123"/>
        </w:numPr>
        <w:autoSpaceDE w:val="0"/>
        <w:autoSpaceDN w:val="0"/>
        <w:adjustRightInd w:val="0"/>
        <w:spacing w:line="360" w:lineRule="auto"/>
        <w:ind w:left="709"/>
        <w:jc w:val="both"/>
        <w:rPr>
          <w:rFonts w:eastAsia="CIDFont+F1"/>
          <w:sz w:val="24"/>
          <w:szCs w:val="24"/>
        </w:rPr>
      </w:pPr>
      <w:r w:rsidRPr="0022687D">
        <w:rPr>
          <w:rFonts w:eastAsia="CIDFont+F1"/>
          <w:sz w:val="24"/>
          <w:szCs w:val="24"/>
        </w:rPr>
        <w:t xml:space="preserve">zmiany </w:t>
      </w:r>
      <w:r w:rsidRPr="001D320D">
        <w:rPr>
          <w:rFonts w:eastAsia="CIDFont+F1"/>
          <w:sz w:val="24"/>
          <w:szCs w:val="24"/>
        </w:rPr>
        <w:t>przepisów powszechnie obowiązującego prawa</w:t>
      </w:r>
      <w:r>
        <w:rPr>
          <w:rFonts w:eastAsia="CIDFont+F1"/>
          <w:sz w:val="24"/>
          <w:szCs w:val="24"/>
        </w:rPr>
        <w:t>,</w:t>
      </w:r>
      <w:r w:rsidRPr="0022687D">
        <w:rPr>
          <w:rFonts w:eastAsia="CIDFont+F1"/>
          <w:sz w:val="24"/>
          <w:szCs w:val="24"/>
        </w:rPr>
        <w:t xml:space="preserve"> rozporządzeń i innych dokumentów, w tym dokumentów programowych Funduszy Europejskich dla Nowoczesnej Gospodarki, Priorytet Wsparcie dla przedsiębiorców, Działanie Ścieżka SMART, mających wpływ na realizację umowy</w:t>
      </w:r>
      <w:r w:rsidR="00171B99" w:rsidRPr="00844300">
        <w:rPr>
          <w:color w:val="000000"/>
          <w:sz w:val="24"/>
          <w:szCs w:val="24"/>
        </w:rPr>
        <w:t xml:space="preserve"> </w:t>
      </w:r>
    </w:p>
    <w:p w14:paraId="02BA00A3" w14:textId="1665BBBE" w:rsidR="00BE3229" w:rsidRPr="00BE3229" w:rsidRDefault="00BE3229" w:rsidP="00CC16D9">
      <w:pPr>
        <w:pStyle w:val="Akapitzlist"/>
        <w:numPr>
          <w:ilvl w:val="2"/>
          <w:numId w:val="123"/>
        </w:numPr>
        <w:autoSpaceDE w:val="0"/>
        <w:autoSpaceDN w:val="0"/>
        <w:adjustRightInd w:val="0"/>
        <w:spacing w:line="360" w:lineRule="auto"/>
        <w:ind w:left="709" w:hanging="357"/>
        <w:jc w:val="both"/>
        <w:rPr>
          <w:rFonts w:eastAsia="CIDFont+F1"/>
          <w:sz w:val="24"/>
          <w:szCs w:val="24"/>
        </w:rPr>
      </w:pPr>
      <w:r w:rsidRPr="001D320D">
        <w:rPr>
          <w:rFonts w:eastAsia="CIDFont+F1"/>
          <w:sz w:val="24"/>
          <w:szCs w:val="24"/>
        </w:rPr>
        <w:t xml:space="preserve">zmiany specyfikacji </w:t>
      </w:r>
      <w:r>
        <w:rPr>
          <w:rFonts w:eastAsia="CIDFont+F1"/>
          <w:sz w:val="24"/>
          <w:szCs w:val="24"/>
        </w:rPr>
        <w:t>P</w:t>
      </w:r>
      <w:r w:rsidRPr="001D320D">
        <w:rPr>
          <w:rFonts w:eastAsia="CIDFont+F1"/>
          <w:sz w:val="24"/>
          <w:szCs w:val="24"/>
        </w:rPr>
        <w:t xml:space="preserve">rzedmiotu </w:t>
      </w:r>
      <w:r>
        <w:rPr>
          <w:rFonts w:eastAsia="CIDFont+F1"/>
          <w:sz w:val="24"/>
          <w:szCs w:val="24"/>
        </w:rPr>
        <w:t>U</w:t>
      </w:r>
      <w:r w:rsidRPr="001D320D">
        <w:rPr>
          <w:rFonts w:eastAsia="CIDFont+F1"/>
          <w:sz w:val="24"/>
          <w:szCs w:val="24"/>
        </w:rPr>
        <w:t xml:space="preserve">mowy pod warunkiem, że nie wpływa ona na cenę, </w:t>
      </w:r>
      <w:r w:rsidR="00CA67B2">
        <w:rPr>
          <w:rFonts w:eastAsia="CIDFont+F1"/>
          <w:sz w:val="24"/>
          <w:szCs w:val="24"/>
        </w:rPr>
        <w:br/>
      </w:r>
      <w:r w:rsidRPr="001D320D">
        <w:rPr>
          <w:rFonts w:eastAsia="CIDFont+F1"/>
          <w:sz w:val="24"/>
          <w:szCs w:val="24"/>
        </w:rPr>
        <w:t xml:space="preserve">w przypadku koniecznych lub uzasadnionych zmian w </w:t>
      </w:r>
      <w:r>
        <w:rPr>
          <w:rFonts w:eastAsia="CIDFont+F1"/>
          <w:sz w:val="24"/>
          <w:szCs w:val="24"/>
        </w:rPr>
        <w:t>D</w:t>
      </w:r>
      <w:r w:rsidRPr="001D320D">
        <w:rPr>
          <w:rFonts w:eastAsia="CIDFont+F1"/>
          <w:sz w:val="24"/>
          <w:szCs w:val="24"/>
        </w:rPr>
        <w:t xml:space="preserve">okumentacji </w:t>
      </w:r>
      <w:r>
        <w:rPr>
          <w:rFonts w:eastAsia="CIDFont+F1"/>
          <w:sz w:val="24"/>
          <w:szCs w:val="24"/>
        </w:rPr>
        <w:t>P</w:t>
      </w:r>
      <w:r w:rsidRPr="001D320D">
        <w:rPr>
          <w:rFonts w:eastAsia="CIDFont+F1"/>
          <w:sz w:val="24"/>
          <w:szCs w:val="24"/>
        </w:rPr>
        <w:t xml:space="preserve">rojektowej powstałych z przyczyn niemożliwych do przewidzenia, konieczności lub </w:t>
      </w:r>
      <w:proofErr w:type="spellStart"/>
      <w:r w:rsidRPr="001D320D">
        <w:rPr>
          <w:rFonts w:eastAsia="CIDFont+F1"/>
          <w:sz w:val="24"/>
          <w:szCs w:val="24"/>
        </w:rPr>
        <w:t>techniczno</w:t>
      </w:r>
      <w:proofErr w:type="spellEnd"/>
      <w:r w:rsidRPr="001D320D">
        <w:rPr>
          <w:rFonts w:eastAsia="CIDFont+F1"/>
          <w:sz w:val="24"/>
          <w:szCs w:val="24"/>
        </w:rPr>
        <w:t xml:space="preserve"> – ekonomicznej zasadności zastosowania materiałów i urządzeń równoważnych, zamiany materiałów lub urządzeń, zapewnienia równoważności proponowanych rozwiązań lub </w:t>
      </w:r>
      <w:r w:rsidR="00CA67B2">
        <w:rPr>
          <w:rFonts w:eastAsia="CIDFont+F1"/>
          <w:sz w:val="24"/>
          <w:szCs w:val="24"/>
        </w:rPr>
        <w:br/>
      </w:r>
      <w:r w:rsidRPr="001D320D">
        <w:rPr>
          <w:rFonts w:eastAsia="CIDFont+F1"/>
          <w:sz w:val="24"/>
          <w:szCs w:val="24"/>
        </w:rPr>
        <w:t>w przypadku zaproponowania przez Wykonawcę rozwiązań lepszych pod warunkiem, że Wykonawca wykaże, że nowe rozwiązania są lepsze lub będą lepsze dla Zamawiającego;</w:t>
      </w:r>
    </w:p>
    <w:p w14:paraId="1087CE48" w14:textId="755403CF" w:rsidR="0072475D" w:rsidRPr="0072475D" w:rsidRDefault="0072475D" w:rsidP="00CC16D9">
      <w:pPr>
        <w:pStyle w:val="Akapitzlist"/>
        <w:numPr>
          <w:ilvl w:val="0"/>
          <w:numId w:val="2"/>
        </w:numPr>
        <w:spacing w:line="360" w:lineRule="auto"/>
        <w:ind w:left="709" w:hanging="357"/>
        <w:jc w:val="both"/>
        <w:rPr>
          <w:color w:val="000000"/>
          <w:sz w:val="24"/>
          <w:szCs w:val="24"/>
        </w:rPr>
      </w:pPr>
      <w:r w:rsidRPr="0072475D">
        <w:rPr>
          <w:color w:val="000000"/>
          <w:sz w:val="24"/>
          <w:szCs w:val="24"/>
        </w:rPr>
        <w:t xml:space="preserve">zmiany terminu rozpoczęcia lub wykonania </w:t>
      </w:r>
      <w:r>
        <w:rPr>
          <w:color w:val="000000"/>
          <w:sz w:val="24"/>
          <w:szCs w:val="24"/>
        </w:rPr>
        <w:t>Umowy</w:t>
      </w:r>
      <w:r w:rsidRPr="0072475D">
        <w:rPr>
          <w:color w:val="000000"/>
          <w:sz w:val="24"/>
          <w:szCs w:val="24"/>
        </w:rPr>
        <w:t xml:space="preserve"> o nie więcej niż 2 miesiące – niezależnie od przyczyn;</w:t>
      </w:r>
    </w:p>
    <w:p w14:paraId="3DA218AF" w14:textId="64118E2A" w:rsidR="00171B99" w:rsidRPr="008B1634" w:rsidRDefault="00171B99" w:rsidP="00CC16D9">
      <w:pPr>
        <w:numPr>
          <w:ilvl w:val="0"/>
          <w:numId w:val="2"/>
        </w:numPr>
        <w:pBdr>
          <w:top w:val="nil"/>
          <w:left w:val="nil"/>
          <w:bottom w:val="nil"/>
          <w:right w:val="nil"/>
          <w:between w:val="nil"/>
        </w:pBdr>
        <w:tabs>
          <w:tab w:val="left" w:pos="355"/>
        </w:tabs>
        <w:spacing w:line="360" w:lineRule="auto"/>
        <w:ind w:left="709" w:hanging="357"/>
        <w:jc w:val="both"/>
        <w:rPr>
          <w:color w:val="000000"/>
          <w:sz w:val="24"/>
          <w:szCs w:val="24"/>
        </w:rPr>
      </w:pPr>
      <w:r w:rsidRPr="008B1634">
        <w:rPr>
          <w:color w:val="000000"/>
          <w:sz w:val="24"/>
          <w:szCs w:val="24"/>
        </w:rPr>
        <w:t xml:space="preserve">zmiany terminu realizacji </w:t>
      </w:r>
      <w:r w:rsidR="00407CF8">
        <w:rPr>
          <w:color w:val="000000"/>
          <w:sz w:val="24"/>
          <w:szCs w:val="24"/>
        </w:rPr>
        <w:t>P</w:t>
      </w:r>
      <w:r w:rsidRPr="008B1634">
        <w:rPr>
          <w:color w:val="000000"/>
          <w:sz w:val="24"/>
          <w:szCs w:val="24"/>
        </w:rPr>
        <w:t xml:space="preserve">rzedmiotu </w:t>
      </w:r>
      <w:r w:rsidR="00844300">
        <w:rPr>
          <w:color w:val="000000"/>
          <w:sz w:val="24"/>
          <w:szCs w:val="24"/>
        </w:rPr>
        <w:t>Umowy</w:t>
      </w:r>
      <w:r w:rsidRPr="008B1634">
        <w:rPr>
          <w:color w:val="000000"/>
          <w:sz w:val="24"/>
          <w:szCs w:val="24"/>
        </w:rPr>
        <w:t xml:space="preserve"> z przyczyn niezależnych od </w:t>
      </w:r>
      <w:r w:rsidR="00890A6B" w:rsidRPr="008B1634">
        <w:rPr>
          <w:color w:val="000000"/>
          <w:sz w:val="24"/>
          <w:szCs w:val="24"/>
        </w:rPr>
        <w:t>W</w:t>
      </w:r>
      <w:r w:rsidR="00890A6B">
        <w:rPr>
          <w:color w:val="000000"/>
          <w:sz w:val="24"/>
          <w:szCs w:val="24"/>
        </w:rPr>
        <w:t>ykonawcy</w:t>
      </w:r>
      <w:r w:rsidRPr="008B1634">
        <w:rPr>
          <w:color w:val="000000"/>
          <w:sz w:val="24"/>
          <w:szCs w:val="24"/>
        </w:rPr>
        <w:t xml:space="preserve">, w tym wskutek wystąpienia warunków pogodowych mających wpływ na prowadzenie robót budowlanych takich jak w szczególności: długotrwałe intensywne opady trwające powyżej 3 dni, powódź (czas niezbędny na osuszenie zalanego terenu i możliwość kontynuacji lub rozpoczęcia robót), wczesny lub późny okres zimowy, opady śniegu, niskie temperatury, które uniemożliwiają prowadzenie robót; wstrzymania robót budowlanych przez organy administracji publicznej lub sądy; wstrzymania robót spowodowanego wykryciem np.: przedmiotów niebezpiecznych, zabytków, pozostałości budowli podziemnych itp., konieczności wykonania robót dodatkowych; wprowadzania zmian w obowiązujących przepisach prawnych mających wpływ na realizację </w:t>
      </w:r>
      <w:r w:rsidRPr="008B1634">
        <w:rPr>
          <w:color w:val="000000"/>
          <w:sz w:val="24"/>
          <w:szCs w:val="24"/>
        </w:rPr>
        <w:lastRenderedPageBreak/>
        <w:t>przedmiotu zamówienia, w tym przepisów dotyczących realizacji inwestycji ze środków unijnych;</w:t>
      </w:r>
    </w:p>
    <w:p w14:paraId="0E99D2FC" w14:textId="57E01D25" w:rsidR="00171B99" w:rsidRPr="008B1634" w:rsidRDefault="00171B99" w:rsidP="00CC16D9">
      <w:pPr>
        <w:numPr>
          <w:ilvl w:val="0"/>
          <w:numId w:val="2"/>
        </w:numPr>
        <w:pBdr>
          <w:top w:val="nil"/>
          <w:left w:val="nil"/>
          <w:bottom w:val="nil"/>
          <w:right w:val="nil"/>
          <w:between w:val="nil"/>
        </w:pBdr>
        <w:tabs>
          <w:tab w:val="left" w:pos="355"/>
        </w:tabs>
        <w:spacing w:line="360" w:lineRule="auto"/>
        <w:ind w:left="709"/>
        <w:jc w:val="both"/>
        <w:rPr>
          <w:color w:val="000000"/>
          <w:sz w:val="24"/>
          <w:szCs w:val="24"/>
        </w:rPr>
      </w:pPr>
      <w:r w:rsidRPr="008B1634">
        <w:rPr>
          <w:color w:val="000000"/>
          <w:sz w:val="24"/>
          <w:szCs w:val="24"/>
        </w:rPr>
        <w:t xml:space="preserve">zmiany organizacyjnej polegającej na zmianie osób, </w:t>
      </w:r>
      <w:r w:rsidR="00407CF8">
        <w:rPr>
          <w:color w:val="000000"/>
          <w:sz w:val="24"/>
          <w:szCs w:val="24"/>
        </w:rPr>
        <w:t>P</w:t>
      </w:r>
      <w:r w:rsidRPr="008B1634">
        <w:rPr>
          <w:color w:val="000000"/>
          <w:sz w:val="24"/>
          <w:szCs w:val="24"/>
        </w:rPr>
        <w:t>odwykonawców</w:t>
      </w:r>
      <w:r w:rsidRPr="008B1634">
        <w:rPr>
          <w:sz w:val="24"/>
          <w:szCs w:val="24"/>
        </w:rPr>
        <w:t xml:space="preserve">, </w:t>
      </w:r>
      <w:r w:rsidR="0072475D">
        <w:rPr>
          <w:sz w:val="24"/>
          <w:szCs w:val="24"/>
        </w:rPr>
        <w:t>D</w:t>
      </w:r>
      <w:r w:rsidRPr="008B1634">
        <w:rPr>
          <w:sz w:val="24"/>
          <w:szCs w:val="24"/>
        </w:rPr>
        <w:t xml:space="preserve">alszych </w:t>
      </w:r>
      <w:r w:rsidR="0072475D">
        <w:rPr>
          <w:sz w:val="24"/>
          <w:szCs w:val="24"/>
        </w:rPr>
        <w:t>P</w:t>
      </w:r>
      <w:r w:rsidRPr="008B1634">
        <w:rPr>
          <w:sz w:val="24"/>
          <w:szCs w:val="24"/>
        </w:rPr>
        <w:t>odwykonawców</w:t>
      </w:r>
      <w:r w:rsidRPr="008B1634">
        <w:rPr>
          <w:color w:val="000000"/>
          <w:sz w:val="24"/>
          <w:szCs w:val="24"/>
        </w:rPr>
        <w:t xml:space="preserve">, i innych podmiotów współpracujących przy realizacji zamówienia pod warunkiem, że ich uprawnienia, potencjał ekonomiczny, wykonawczy i doświadczenie nie są gorsze od tych, jakie posiadają podmioty zmieniane. Zmiany te mogą nastąpić </w:t>
      </w:r>
      <w:r w:rsidR="00CA67B2">
        <w:rPr>
          <w:color w:val="000000"/>
          <w:sz w:val="24"/>
          <w:szCs w:val="24"/>
        </w:rPr>
        <w:br/>
      </w:r>
      <w:r w:rsidRPr="008B1634">
        <w:rPr>
          <w:color w:val="000000"/>
          <w:sz w:val="24"/>
          <w:szCs w:val="24"/>
        </w:rPr>
        <w:t xml:space="preserve">z przyczyn organizacyjnych pod warunkiem, że osoby </w:t>
      </w:r>
      <w:r w:rsidR="00407CF8">
        <w:rPr>
          <w:color w:val="000000"/>
          <w:sz w:val="24"/>
          <w:szCs w:val="24"/>
        </w:rPr>
        <w:t>P</w:t>
      </w:r>
      <w:r w:rsidRPr="008B1634">
        <w:rPr>
          <w:color w:val="000000"/>
          <w:sz w:val="24"/>
          <w:szCs w:val="24"/>
        </w:rPr>
        <w:t xml:space="preserve">odwykonawcy, dalszego podwykonawcy i innych podmiotów spełniają wszystkie wymogi wynikające z zapytania ofertowego i złożonej oferty; </w:t>
      </w:r>
    </w:p>
    <w:p w14:paraId="3E3FC61E" w14:textId="77777777" w:rsidR="00171B99" w:rsidRPr="008B1634" w:rsidRDefault="00171B99" w:rsidP="00CC16D9">
      <w:pPr>
        <w:numPr>
          <w:ilvl w:val="0"/>
          <w:numId w:val="2"/>
        </w:numPr>
        <w:pBdr>
          <w:top w:val="nil"/>
          <w:left w:val="nil"/>
          <w:bottom w:val="nil"/>
          <w:right w:val="nil"/>
          <w:between w:val="nil"/>
        </w:pBdr>
        <w:tabs>
          <w:tab w:val="left" w:pos="355"/>
        </w:tabs>
        <w:spacing w:line="360" w:lineRule="auto"/>
        <w:ind w:left="709"/>
        <w:jc w:val="both"/>
        <w:rPr>
          <w:color w:val="000000"/>
          <w:sz w:val="24"/>
          <w:szCs w:val="24"/>
        </w:rPr>
      </w:pPr>
      <w:r w:rsidRPr="008B1634">
        <w:rPr>
          <w:color w:val="000000"/>
          <w:sz w:val="24"/>
          <w:szCs w:val="24"/>
        </w:rPr>
        <w:t>zmiany wynagrodzenia – w przypadku zmiany urzędowej stawki podatku VAT, uzasadnienia ekonomicznego lub technicznego;</w:t>
      </w:r>
    </w:p>
    <w:p w14:paraId="2FA04C0F" w14:textId="4BCB0C54" w:rsidR="00171B99" w:rsidRPr="008B1634" w:rsidRDefault="00171B99" w:rsidP="00CC16D9">
      <w:pPr>
        <w:numPr>
          <w:ilvl w:val="0"/>
          <w:numId w:val="2"/>
        </w:numPr>
        <w:pBdr>
          <w:top w:val="nil"/>
          <w:left w:val="nil"/>
          <w:bottom w:val="nil"/>
          <w:right w:val="nil"/>
          <w:between w:val="nil"/>
        </w:pBdr>
        <w:spacing w:line="360" w:lineRule="auto"/>
        <w:ind w:left="709"/>
        <w:jc w:val="both"/>
        <w:rPr>
          <w:color w:val="000000"/>
          <w:sz w:val="24"/>
          <w:szCs w:val="24"/>
        </w:rPr>
      </w:pPr>
      <w:r w:rsidRPr="008B1634">
        <w:rPr>
          <w:color w:val="000000"/>
          <w:sz w:val="24"/>
          <w:szCs w:val="24"/>
        </w:rPr>
        <w:t>zmiany umówionego zakresu robót – w przypadku koniecznych lub uzasadnionych zmian w dokumentacji projektowej powstałych z przyczyn niemożliwych do przewidzenia, konieczności lub techniczno-ekonomicznej zasadności zastosowania materiałów</w:t>
      </w:r>
      <w:r w:rsidRPr="008B1634">
        <w:rPr>
          <w:sz w:val="24"/>
          <w:szCs w:val="24"/>
        </w:rPr>
        <w:t xml:space="preserve"> </w:t>
      </w:r>
      <w:r w:rsidR="00CA67B2">
        <w:rPr>
          <w:sz w:val="24"/>
          <w:szCs w:val="24"/>
        </w:rPr>
        <w:br/>
      </w:r>
      <w:r w:rsidRPr="008B1634">
        <w:rPr>
          <w:color w:val="000000"/>
          <w:sz w:val="24"/>
          <w:szCs w:val="24"/>
        </w:rPr>
        <w:t xml:space="preserve">i urządzeń równoważnych, konieczności wykonania rozwiązań równoważnych wynikających z uwarunkowań technologicznych lub użytkowych, ograniczenia finansowego po stronie </w:t>
      </w:r>
      <w:r w:rsidR="00890A6B">
        <w:rPr>
          <w:color w:val="000000"/>
          <w:sz w:val="24"/>
          <w:szCs w:val="24"/>
        </w:rPr>
        <w:t>Zamawiającego</w:t>
      </w:r>
      <w:r w:rsidR="00407CF8" w:rsidRPr="008B1634">
        <w:rPr>
          <w:color w:val="000000"/>
          <w:sz w:val="24"/>
          <w:szCs w:val="24"/>
        </w:rPr>
        <w:t xml:space="preserve"> </w:t>
      </w:r>
      <w:r w:rsidRPr="008B1634">
        <w:rPr>
          <w:color w:val="000000"/>
          <w:sz w:val="24"/>
          <w:szCs w:val="24"/>
        </w:rPr>
        <w:t>z przyczyn od niego niezależnych;</w:t>
      </w:r>
    </w:p>
    <w:p w14:paraId="3392A927" w14:textId="1618A990" w:rsidR="00171B99" w:rsidRPr="008B1634" w:rsidRDefault="00171B99" w:rsidP="00CC16D9">
      <w:pPr>
        <w:numPr>
          <w:ilvl w:val="0"/>
          <w:numId w:val="2"/>
        </w:numPr>
        <w:pBdr>
          <w:top w:val="nil"/>
          <w:left w:val="nil"/>
          <w:bottom w:val="nil"/>
          <w:right w:val="nil"/>
          <w:between w:val="nil"/>
        </w:pBdr>
        <w:tabs>
          <w:tab w:val="left" w:pos="355"/>
        </w:tabs>
        <w:spacing w:line="360" w:lineRule="auto"/>
        <w:ind w:left="709"/>
        <w:jc w:val="both"/>
        <w:rPr>
          <w:color w:val="000000"/>
          <w:sz w:val="24"/>
          <w:szCs w:val="24"/>
        </w:rPr>
      </w:pPr>
      <w:r w:rsidRPr="008B1634">
        <w:rPr>
          <w:color w:val="000000"/>
          <w:sz w:val="24"/>
          <w:szCs w:val="24"/>
        </w:rPr>
        <w:t xml:space="preserve">zmiany jakości lub innych parametrów materiałów lub urządzeń zaoferowanych </w:t>
      </w:r>
      <w:r w:rsidR="00CA67B2">
        <w:rPr>
          <w:color w:val="000000"/>
          <w:sz w:val="24"/>
          <w:szCs w:val="24"/>
        </w:rPr>
        <w:br/>
      </w:r>
      <w:r w:rsidRPr="008B1634">
        <w:rPr>
          <w:color w:val="000000"/>
          <w:sz w:val="24"/>
          <w:szCs w:val="24"/>
        </w:rPr>
        <w:t>w ofercie,</w:t>
      </w:r>
      <w:r w:rsidR="007E6BD0">
        <w:rPr>
          <w:color w:val="000000"/>
          <w:sz w:val="24"/>
          <w:szCs w:val="24"/>
        </w:rPr>
        <w:t xml:space="preserve"> </w:t>
      </w:r>
      <w:r w:rsidR="007E6BD0" w:rsidRPr="007C5E10">
        <w:rPr>
          <w:rFonts w:eastAsiaTheme="minorHAnsi"/>
          <w:sz w:val="24"/>
          <w:szCs w:val="24"/>
          <w:lang w:eastAsia="en-US"/>
          <w14:ligatures w14:val="standardContextual"/>
        </w:rPr>
        <w:t>Wyrob</w:t>
      </w:r>
      <w:r w:rsidR="007E6BD0">
        <w:rPr>
          <w:rFonts w:eastAsiaTheme="minorHAnsi"/>
          <w:sz w:val="24"/>
          <w:szCs w:val="24"/>
          <w:lang w:eastAsia="en-US"/>
          <w14:ligatures w14:val="standardContextual"/>
        </w:rPr>
        <w:t>ów</w:t>
      </w:r>
      <w:r w:rsidR="007E6BD0" w:rsidRPr="007C5E10">
        <w:rPr>
          <w:rFonts w:eastAsiaTheme="minorHAnsi"/>
          <w:sz w:val="24"/>
          <w:szCs w:val="24"/>
          <w:lang w:eastAsia="en-US"/>
          <w14:ligatures w14:val="standardContextual"/>
        </w:rPr>
        <w:t>, Urządze</w:t>
      </w:r>
      <w:r w:rsidR="007E6BD0">
        <w:rPr>
          <w:rFonts w:eastAsiaTheme="minorHAnsi"/>
          <w:sz w:val="24"/>
          <w:szCs w:val="24"/>
          <w:lang w:eastAsia="en-US"/>
          <w14:ligatures w14:val="standardContextual"/>
        </w:rPr>
        <w:t>ń</w:t>
      </w:r>
      <w:r w:rsidR="007E6BD0" w:rsidRPr="007C5E10">
        <w:rPr>
          <w:rFonts w:eastAsiaTheme="minorHAnsi"/>
          <w:sz w:val="24"/>
          <w:szCs w:val="24"/>
          <w:lang w:eastAsia="en-US"/>
          <w14:ligatures w14:val="standardContextual"/>
        </w:rPr>
        <w:t>, Wyposażeni</w:t>
      </w:r>
      <w:r w:rsidR="007E6BD0">
        <w:rPr>
          <w:rFonts w:eastAsiaTheme="minorHAnsi"/>
          <w:sz w:val="24"/>
          <w:szCs w:val="24"/>
          <w:lang w:eastAsia="en-US"/>
          <w14:ligatures w14:val="standardContextual"/>
        </w:rPr>
        <w:t>a</w:t>
      </w:r>
      <w:r w:rsidR="007E6BD0" w:rsidRPr="007C5E10">
        <w:rPr>
          <w:rFonts w:eastAsiaTheme="minorHAnsi"/>
          <w:sz w:val="24"/>
          <w:szCs w:val="24"/>
          <w:lang w:eastAsia="en-US"/>
          <w14:ligatures w14:val="standardContextual"/>
        </w:rPr>
        <w:t xml:space="preserve"> </w:t>
      </w:r>
      <w:r w:rsidR="007E6BD0">
        <w:rPr>
          <w:rFonts w:eastAsiaTheme="minorHAnsi"/>
          <w:sz w:val="24"/>
          <w:szCs w:val="24"/>
          <w:lang w:eastAsia="en-US"/>
          <w14:ligatures w14:val="standardContextual"/>
        </w:rPr>
        <w:t>lub</w:t>
      </w:r>
      <w:r w:rsidR="007E6BD0" w:rsidRPr="007C5E10">
        <w:rPr>
          <w:rFonts w:eastAsiaTheme="minorHAnsi"/>
          <w:sz w:val="24"/>
          <w:szCs w:val="24"/>
          <w:lang w:eastAsia="en-US"/>
          <w14:ligatures w14:val="standardContextual"/>
        </w:rPr>
        <w:t xml:space="preserve"> Sprzęt</w:t>
      </w:r>
      <w:r w:rsidR="007E6BD0">
        <w:rPr>
          <w:rFonts w:eastAsiaTheme="minorHAnsi"/>
          <w:sz w:val="24"/>
          <w:szCs w:val="24"/>
          <w:lang w:eastAsia="en-US"/>
          <w14:ligatures w14:val="standardContextual"/>
        </w:rPr>
        <w:t>u</w:t>
      </w:r>
      <w:r w:rsidRPr="008B1634">
        <w:rPr>
          <w:color w:val="000000"/>
          <w:sz w:val="24"/>
          <w:szCs w:val="24"/>
        </w:rPr>
        <w:t xml:space="preserve"> przy czym zmiana taka może być spowodowana w szczególności udokumentowaną przez Stronę: niedostępnością na rynku materiałów lub urządzeń</w:t>
      </w:r>
      <w:r w:rsidR="007E6BD0">
        <w:rPr>
          <w:color w:val="000000"/>
          <w:sz w:val="24"/>
          <w:szCs w:val="24"/>
        </w:rPr>
        <w:t xml:space="preserve"> </w:t>
      </w:r>
      <w:r w:rsidR="007E6BD0" w:rsidRPr="007C5E10">
        <w:rPr>
          <w:rFonts w:eastAsiaTheme="minorHAnsi"/>
          <w:sz w:val="24"/>
          <w:szCs w:val="24"/>
          <w:lang w:eastAsia="en-US"/>
          <w14:ligatures w14:val="standardContextual"/>
        </w:rPr>
        <w:t>Wyrob</w:t>
      </w:r>
      <w:r w:rsidR="007E6BD0">
        <w:rPr>
          <w:rFonts w:eastAsiaTheme="minorHAnsi"/>
          <w:sz w:val="24"/>
          <w:szCs w:val="24"/>
          <w:lang w:eastAsia="en-US"/>
          <w14:ligatures w14:val="standardContextual"/>
        </w:rPr>
        <w:t>ów</w:t>
      </w:r>
      <w:r w:rsidR="007E6BD0" w:rsidRPr="007C5E10">
        <w:rPr>
          <w:rFonts w:eastAsiaTheme="minorHAnsi"/>
          <w:sz w:val="24"/>
          <w:szCs w:val="24"/>
          <w:lang w:eastAsia="en-US"/>
          <w14:ligatures w14:val="standardContextual"/>
        </w:rPr>
        <w:t>, Urządze</w:t>
      </w:r>
      <w:r w:rsidR="007E6BD0">
        <w:rPr>
          <w:rFonts w:eastAsiaTheme="minorHAnsi"/>
          <w:sz w:val="24"/>
          <w:szCs w:val="24"/>
          <w:lang w:eastAsia="en-US"/>
          <w14:ligatures w14:val="standardContextual"/>
        </w:rPr>
        <w:t>ń</w:t>
      </w:r>
      <w:r w:rsidR="007E6BD0" w:rsidRPr="007C5E10">
        <w:rPr>
          <w:rFonts w:eastAsiaTheme="minorHAnsi"/>
          <w:sz w:val="24"/>
          <w:szCs w:val="24"/>
          <w:lang w:eastAsia="en-US"/>
          <w14:ligatures w14:val="standardContextual"/>
        </w:rPr>
        <w:t>, Wyposażeni</w:t>
      </w:r>
      <w:r w:rsidR="007E6BD0">
        <w:rPr>
          <w:rFonts w:eastAsiaTheme="minorHAnsi"/>
          <w:sz w:val="24"/>
          <w:szCs w:val="24"/>
          <w:lang w:eastAsia="en-US"/>
          <w14:ligatures w14:val="standardContextual"/>
        </w:rPr>
        <w:t>a</w:t>
      </w:r>
      <w:r w:rsidR="007E6BD0" w:rsidRPr="007C5E10">
        <w:rPr>
          <w:rFonts w:eastAsiaTheme="minorHAnsi"/>
          <w:sz w:val="24"/>
          <w:szCs w:val="24"/>
          <w:lang w:eastAsia="en-US"/>
          <w14:ligatures w14:val="standardContextual"/>
        </w:rPr>
        <w:t xml:space="preserve"> </w:t>
      </w:r>
      <w:r w:rsidR="007E6BD0">
        <w:rPr>
          <w:rFonts w:eastAsiaTheme="minorHAnsi"/>
          <w:sz w:val="24"/>
          <w:szCs w:val="24"/>
          <w:lang w:eastAsia="en-US"/>
          <w14:ligatures w14:val="standardContextual"/>
        </w:rPr>
        <w:t>lub</w:t>
      </w:r>
      <w:r w:rsidR="007E6BD0" w:rsidRPr="007C5E10">
        <w:rPr>
          <w:rFonts w:eastAsiaTheme="minorHAnsi"/>
          <w:sz w:val="24"/>
          <w:szCs w:val="24"/>
          <w:lang w:eastAsia="en-US"/>
          <w14:ligatures w14:val="standardContextual"/>
        </w:rPr>
        <w:t xml:space="preserve"> Sprzęt</w:t>
      </w:r>
      <w:r w:rsidR="007E6BD0">
        <w:rPr>
          <w:rFonts w:eastAsiaTheme="minorHAnsi"/>
          <w:sz w:val="24"/>
          <w:szCs w:val="24"/>
          <w:lang w:eastAsia="en-US"/>
          <w14:ligatures w14:val="standardContextual"/>
        </w:rPr>
        <w:t>u</w:t>
      </w:r>
      <w:r w:rsidRPr="008B1634">
        <w:rPr>
          <w:color w:val="000000"/>
          <w:sz w:val="24"/>
          <w:szCs w:val="24"/>
        </w:rPr>
        <w:t xml:space="preserve"> wskazanych w ofercie lub specyfikacji technicznej, spowodowaną zaprzestaniem produkcji lub wycofaniem z rynku; pojawieniem się na rynku</w:t>
      </w:r>
      <w:r w:rsidR="007E6BD0">
        <w:rPr>
          <w:color w:val="000000"/>
          <w:sz w:val="24"/>
          <w:szCs w:val="24"/>
        </w:rPr>
        <w:t xml:space="preserve"> </w:t>
      </w:r>
      <w:r w:rsidR="007E6BD0" w:rsidRPr="007C5E10">
        <w:rPr>
          <w:rFonts w:eastAsiaTheme="minorHAnsi"/>
          <w:sz w:val="24"/>
          <w:szCs w:val="24"/>
          <w:lang w:eastAsia="en-US"/>
          <w14:ligatures w14:val="standardContextual"/>
        </w:rPr>
        <w:t>Wyrob</w:t>
      </w:r>
      <w:r w:rsidR="007E6BD0">
        <w:rPr>
          <w:rFonts w:eastAsiaTheme="minorHAnsi"/>
          <w:sz w:val="24"/>
          <w:szCs w:val="24"/>
          <w:lang w:eastAsia="en-US"/>
          <w14:ligatures w14:val="standardContextual"/>
        </w:rPr>
        <w:t>ów</w:t>
      </w:r>
      <w:r w:rsidR="007E6BD0" w:rsidRPr="007C5E10">
        <w:rPr>
          <w:rFonts w:eastAsiaTheme="minorHAnsi"/>
          <w:sz w:val="24"/>
          <w:szCs w:val="24"/>
          <w:lang w:eastAsia="en-US"/>
          <w14:ligatures w14:val="standardContextual"/>
        </w:rPr>
        <w:t>, Urządze</w:t>
      </w:r>
      <w:r w:rsidR="007E6BD0">
        <w:rPr>
          <w:rFonts w:eastAsiaTheme="minorHAnsi"/>
          <w:sz w:val="24"/>
          <w:szCs w:val="24"/>
          <w:lang w:eastAsia="en-US"/>
          <w14:ligatures w14:val="standardContextual"/>
        </w:rPr>
        <w:t>ń</w:t>
      </w:r>
      <w:r w:rsidR="007E6BD0" w:rsidRPr="007C5E10">
        <w:rPr>
          <w:rFonts w:eastAsiaTheme="minorHAnsi"/>
          <w:sz w:val="24"/>
          <w:szCs w:val="24"/>
          <w:lang w:eastAsia="en-US"/>
          <w14:ligatures w14:val="standardContextual"/>
        </w:rPr>
        <w:t>, Wyposażeni</w:t>
      </w:r>
      <w:r w:rsidR="007E6BD0">
        <w:rPr>
          <w:rFonts w:eastAsiaTheme="minorHAnsi"/>
          <w:sz w:val="24"/>
          <w:szCs w:val="24"/>
          <w:lang w:eastAsia="en-US"/>
          <w14:ligatures w14:val="standardContextual"/>
        </w:rPr>
        <w:t>a,</w:t>
      </w:r>
      <w:r w:rsidR="007E6BD0" w:rsidRPr="007C5E10">
        <w:rPr>
          <w:rFonts w:eastAsiaTheme="minorHAnsi"/>
          <w:sz w:val="24"/>
          <w:szCs w:val="24"/>
          <w:lang w:eastAsia="en-US"/>
          <w14:ligatures w14:val="standardContextual"/>
        </w:rPr>
        <w:t xml:space="preserve"> Sprzęt</w:t>
      </w:r>
      <w:r w:rsidR="007E6BD0">
        <w:rPr>
          <w:rFonts w:eastAsiaTheme="minorHAnsi"/>
          <w:sz w:val="24"/>
          <w:szCs w:val="24"/>
          <w:lang w:eastAsia="en-US"/>
          <w14:ligatures w14:val="standardContextual"/>
        </w:rPr>
        <w:t>u</w:t>
      </w:r>
      <w:r w:rsidRPr="008B1634">
        <w:rPr>
          <w:color w:val="000000"/>
          <w:sz w:val="24"/>
          <w:szCs w:val="24"/>
        </w:rPr>
        <w:t xml:space="preserve"> materiałów lub urządzeń nowszej generacji pozwalających na: zaoszczędzenie kosztów realizacji przedmiotu umowy, kosztów eksploatacji wykonanego przedmiotu umowy, umożliwiające uzyskanie lepszej jakości pracy - poprawę warunków bezpieczeństwa i eksploatacji pracy urządzenia; pojawieniem się nowszej technologii wykonania zaprojektowanych robót pozwalającej na: zaoszczędzenie czasu realizacji inwestycji, zaoszczędzenie kosztów wykonywanych prac, kosztów eksploatacji wykonanego przedmiotu umowy, umożliwiające uzyskanie lepszej jakości pracy; poprawę warunków bezpieczeństwa i eksploatacji pracy urządzenia; koniecznością zrealizowania projektu przy zastosowaniu innych rozwiązań technicznych/technologicznych niż wskazane w dokumentacji technicznej urządzenia </w:t>
      </w:r>
      <w:r w:rsidR="00CA67B2">
        <w:rPr>
          <w:color w:val="000000"/>
          <w:sz w:val="24"/>
          <w:szCs w:val="24"/>
        </w:rPr>
        <w:br/>
      </w:r>
      <w:r w:rsidRPr="008B1634">
        <w:rPr>
          <w:color w:val="000000"/>
          <w:sz w:val="24"/>
          <w:szCs w:val="24"/>
        </w:rPr>
        <w:lastRenderedPageBreak/>
        <w:t>w sytuacji, gdyby zastosowanie przewidzianych rozwiązań groziło niewykonaniem lub wadliwym wykonaniem przedmiotu umowy, koniecznością zrealizowania przedmiotu umowy przy zastosowaniu innych rozwiązań technicznych lub materiałowych ze względu na zmiany obowiązującego prawa.</w:t>
      </w:r>
    </w:p>
    <w:p w14:paraId="1C6FFE82" w14:textId="77777777" w:rsidR="00171B99" w:rsidRPr="008B1634" w:rsidRDefault="00171B99" w:rsidP="00CC16D9">
      <w:pPr>
        <w:numPr>
          <w:ilvl w:val="0"/>
          <w:numId w:val="2"/>
        </w:numPr>
        <w:pBdr>
          <w:top w:val="nil"/>
          <w:left w:val="nil"/>
          <w:bottom w:val="nil"/>
          <w:right w:val="nil"/>
          <w:between w:val="nil"/>
        </w:pBdr>
        <w:tabs>
          <w:tab w:val="left" w:pos="355"/>
        </w:tabs>
        <w:spacing w:line="360" w:lineRule="auto"/>
        <w:ind w:left="709"/>
        <w:jc w:val="both"/>
        <w:rPr>
          <w:color w:val="000000"/>
          <w:sz w:val="24"/>
          <w:szCs w:val="24"/>
        </w:rPr>
      </w:pPr>
      <w:r w:rsidRPr="008B1634">
        <w:rPr>
          <w:color w:val="000000"/>
          <w:sz w:val="24"/>
          <w:szCs w:val="24"/>
        </w:rPr>
        <w:t>konieczności likwidacji pomyłek pisarskich i rachunkowych w treści Umowy lub rozbieżności i niejasności w Umowie, których nie będzie można usunąć w inny sposób niż poprzez zmianę postanowień Umowy, a zmiana postanowień Umowy spowoduje jednoznaczną interpretację postanowień Umowy przez obie jej strony;</w:t>
      </w:r>
    </w:p>
    <w:p w14:paraId="0F8383B1" w14:textId="454C7442" w:rsidR="00171B99" w:rsidRDefault="00171B99" w:rsidP="00CC16D9">
      <w:pPr>
        <w:numPr>
          <w:ilvl w:val="0"/>
          <w:numId w:val="2"/>
        </w:numPr>
        <w:pBdr>
          <w:top w:val="nil"/>
          <w:left w:val="nil"/>
          <w:bottom w:val="nil"/>
          <w:right w:val="nil"/>
          <w:between w:val="nil"/>
        </w:pBdr>
        <w:tabs>
          <w:tab w:val="left" w:pos="355"/>
        </w:tabs>
        <w:spacing w:line="360" w:lineRule="auto"/>
        <w:ind w:left="709"/>
        <w:jc w:val="both"/>
        <w:rPr>
          <w:color w:val="000000"/>
          <w:sz w:val="24"/>
          <w:szCs w:val="24"/>
        </w:rPr>
      </w:pPr>
      <w:r w:rsidRPr="008B1634">
        <w:rPr>
          <w:color w:val="000000"/>
          <w:sz w:val="24"/>
          <w:szCs w:val="24"/>
        </w:rPr>
        <w:t xml:space="preserve">wystąpienia okoliczności, których Zamawiający działając z należytą starannością nie mógł przewidzieć, a zmiana postanowień w Umowie nie prowadzi do zmiany charakteru Umowy i/lub w lepszy sposób zabezpieczy </w:t>
      </w:r>
      <w:r w:rsidRPr="008B1634">
        <w:rPr>
          <w:sz w:val="24"/>
          <w:szCs w:val="24"/>
        </w:rPr>
        <w:t>realizację Umowy</w:t>
      </w:r>
      <w:r w:rsidR="004932D9">
        <w:rPr>
          <w:color w:val="000000"/>
          <w:sz w:val="24"/>
          <w:szCs w:val="24"/>
        </w:rPr>
        <w:t>;</w:t>
      </w:r>
    </w:p>
    <w:p w14:paraId="7C0C8266" w14:textId="6EC9DEEE" w:rsidR="004932D9" w:rsidRPr="004932D9" w:rsidRDefault="004932D9" w:rsidP="00CC16D9">
      <w:pPr>
        <w:numPr>
          <w:ilvl w:val="0"/>
          <w:numId w:val="2"/>
        </w:numPr>
        <w:pBdr>
          <w:top w:val="nil"/>
          <w:left w:val="nil"/>
          <w:bottom w:val="nil"/>
          <w:right w:val="nil"/>
          <w:between w:val="nil"/>
        </w:pBdr>
        <w:tabs>
          <w:tab w:val="left" w:pos="355"/>
        </w:tabs>
        <w:spacing w:line="360" w:lineRule="auto"/>
        <w:ind w:left="709"/>
        <w:jc w:val="both"/>
        <w:rPr>
          <w:color w:val="000000"/>
          <w:sz w:val="24"/>
          <w:szCs w:val="24"/>
        </w:rPr>
      </w:pPr>
      <w:r w:rsidRPr="004932D9">
        <w:rPr>
          <w:color w:val="000000"/>
          <w:sz w:val="24"/>
          <w:szCs w:val="24"/>
        </w:rPr>
        <w:t>zmian</w:t>
      </w:r>
      <w:r>
        <w:rPr>
          <w:color w:val="000000"/>
          <w:sz w:val="24"/>
          <w:szCs w:val="24"/>
        </w:rPr>
        <w:t>y</w:t>
      </w:r>
      <w:r w:rsidRPr="004932D9">
        <w:rPr>
          <w:color w:val="000000"/>
          <w:sz w:val="24"/>
          <w:szCs w:val="24"/>
        </w:rPr>
        <w:t xml:space="preserve"> terminu płatności – w przypadku ograniczenia finansowego po stronie Zamawiającego, z przyczyn od niego niezależnych m.in. w sytuacji odstąpienia jednostki przekazującej dofinansowanie od dofinansowania projektu,</w:t>
      </w:r>
    </w:p>
    <w:p w14:paraId="38618986" w14:textId="798A2D71" w:rsidR="004932D9" w:rsidRPr="006520F6" w:rsidRDefault="004932D9" w:rsidP="00CC16D9">
      <w:pPr>
        <w:numPr>
          <w:ilvl w:val="0"/>
          <w:numId w:val="2"/>
        </w:numPr>
        <w:pBdr>
          <w:top w:val="nil"/>
          <w:left w:val="nil"/>
          <w:bottom w:val="nil"/>
          <w:right w:val="nil"/>
          <w:between w:val="nil"/>
        </w:pBdr>
        <w:tabs>
          <w:tab w:val="left" w:pos="355"/>
        </w:tabs>
        <w:spacing w:line="360" w:lineRule="auto"/>
        <w:ind w:left="709"/>
        <w:jc w:val="both"/>
        <w:rPr>
          <w:color w:val="000000"/>
          <w:sz w:val="24"/>
          <w:szCs w:val="24"/>
        </w:rPr>
      </w:pPr>
      <w:r w:rsidRPr="004932D9">
        <w:rPr>
          <w:color w:val="000000"/>
          <w:sz w:val="24"/>
          <w:szCs w:val="24"/>
        </w:rPr>
        <w:t>zmiany sposobu wykonania Umowy w celu dostosowania ich do wytycznych wynikających z czynności kontrolnych związanych z umową na dofinansowanie zawartą przez Zamawiającego z podmiotem finansującym lub dostosowania ich do zmiany Wytycznych dotyczących kwalifikowalności wydatków na lata 2021-2027 lub zmiany ich interpretacji.</w:t>
      </w:r>
    </w:p>
    <w:p w14:paraId="5682B736" w14:textId="35D12A73" w:rsidR="006520F6" w:rsidRPr="006520F6" w:rsidRDefault="006520F6" w:rsidP="006520F6">
      <w:pPr>
        <w:pStyle w:val="Akapitzlist"/>
        <w:numPr>
          <w:ilvl w:val="0"/>
          <w:numId w:val="128"/>
        </w:numPr>
        <w:spacing w:line="360" w:lineRule="auto"/>
        <w:ind w:left="0"/>
        <w:jc w:val="both"/>
        <w:rPr>
          <w:bCs/>
          <w:sz w:val="24"/>
          <w:szCs w:val="24"/>
        </w:rPr>
      </w:pPr>
      <w:r w:rsidRPr="006520F6">
        <w:rPr>
          <w:bCs/>
          <w:sz w:val="24"/>
          <w:szCs w:val="24"/>
        </w:rPr>
        <w:t xml:space="preserve">Zamawiający jest uprawniony do rozwiązania Umowy ze skutkiem natychmiastowym </w:t>
      </w:r>
      <w:r w:rsidR="00CA67B2">
        <w:rPr>
          <w:bCs/>
          <w:sz w:val="24"/>
          <w:szCs w:val="24"/>
        </w:rPr>
        <w:br/>
      </w:r>
      <w:r w:rsidRPr="006520F6">
        <w:rPr>
          <w:bCs/>
          <w:sz w:val="24"/>
          <w:szCs w:val="24"/>
        </w:rPr>
        <w:t xml:space="preserve">w przypadku zakwestionowania procedury wyboru Wykonawcy przez Instytucję udzielającą dofinansowania lub w przypadku stwierdzenia błędów w przeprowadzeniu tej procedury lub </w:t>
      </w:r>
      <w:r w:rsidR="00CA67B2">
        <w:rPr>
          <w:bCs/>
          <w:sz w:val="24"/>
          <w:szCs w:val="24"/>
        </w:rPr>
        <w:br/>
      </w:r>
      <w:r w:rsidRPr="006520F6">
        <w:rPr>
          <w:bCs/>
          <w:sz w:val="24"/>
          <w:szCs w:val="24"/>
        </w:rPr>
        <w:t>w przypadku rozwiązania umowy o dofinansowanie.</w:t>
      </w:r>
    </w:p>
    <w:p w14:paraId="3F8BFBE6" w14:textId="177AA117" w:rsidR="00A4468A" w:rsidRPr="00A4468A" w:rsidRDefault="00A4468A" w:rsidP="006520F6">
      <w:pPr>
        <w:pStyle w:val="Akapitzlist"/>
        <w:widowControl w:val="0"/>
        <w:numPr>
          <w:ilvl w:val="0"/>
          <w:numId w:val="128"/>
        </w:numPr>
        <w:spacing w:line="360" w:lineRule="auto"/>
        <w:ind w:left="0"/>
        <w:jc w:val="both"/>
        <w:rPr>
          <w:bCs/>
          <w:sz w:val="24"/>
          <w:szCs w:val="24"/>
        </w:rPr>
      </w:pPr>
      <w:r>
        <w:rPr>
          <w:rFonts w:eastAsia="CIDFont+F1"/>
          <w:sz w:val="24"/>
          <w:szCs w:val="24"/>
        </w:rPr>
        <w:t xml:space="preserve">Ponad powyższe dopuszczalne będą </w:t>
      </w:r>
      <w:r w:rsidRPr="00A4468A">
        <w:rPr>
          <w:rFonts w:eastAsia="CIDFont+F1"/>
          <w:sz w:val="24"/>
          <w:szCs w:val="24"/>
        </w:rPr>
        <w:t>zmiany</w:t>
      </w:r>
      <w:r w:rsidR="00A93C50">
        <w:rPr>
          <w:rFonts w:eastAsia="CIDFont+F1"/>
          <w:sz w:val="24"/>
          <w:szCs w:val="24"/>
        </w:rPr>
        <w:t xml:space="preserve"> dotyczące</w:t>
      </w:r>
      <w:r w:rsidRPr="00A4468A">
        <w:rPr>
          <w:rFonts w:eastAsia="CIDFont+F1"/>
          <w:sz w:val="24"/>
          <w:szCs w:val="24"/>
        </w:rPr>
        <w:t xml:space="preserve"> terminu realizacji </w:t>
      </w:r>
      <w:r w:rsidR="00A93C50">
        <w:rPr>
          <w:rFonts w:eastAsia="CIDFont+F1"/>
          <w:sz w:val="24"/>
          <w:szCs w:val="24"/>
        </w:rPr>
        <w:t>Umowy</w:t>
      </w:r>
      <w:r w:rsidRPr="00A4468A">
        <w:rPr>
          <w:rFonts w:eastAsia="CIDFont+F1"/>
          <w:sz w:val="24"/>
          <w:szCs w:val="24"/>
        </w:rPr>
        <w:t xml:space="preserve">, w tym terminu </w:t>
      </w:r>
      <w:r w:rsidR="00A93C50">
        <w:rPr>
          <w:rFonts w:eastAsia="CIDFont+F1"/>
          <w:sz w:val="24"/>
          <w:szCs w:val="24"/>
        </w:rPr>
        <w:t>rozpoczęcia Robót</w:t>
      </w:r>
      <w:r w:rsidRPr="00A4468A">
        <w:rPr>
          <w:rFonts w:eastAsia="CIDFont+F1"/>
          <w:sz w:val="24"/>
          <w:szCs w:val="24"/>
        </w:rPr>
        <w:t xml:space="preserve"> lub terminów </w:t>
      </w:r>
      <w:r w:rsidR="00A93C50">
        <w:rPr>
          <w:rFonts w:eastAsia="CIDFont+F1"/>
          <w:sz w:val="24"/>
          <w:szCs w:val="24"/>
        </w:rPr>
        <w:t>Odbiorów Częściowych</w:t>
      </w:r>
      <w:r w:rsidRPr="00A4468A">
        <w:rPr>
          <w:rFonts w:eastAsia="CIDFont+F1"/>
          <w:sz w:val="24"/>
          <w:szCs w:val="24"/>
        </w:rPr>
        <w:t>, gdy:</w:t>
      </w:r>
    </w:p>
    <w:p w14:paraId="784B7EE4" w14:textId="694C5DE4" w:rsidR="00A4468A" w:rsidRPr="00A93C50" w:rsidRDefault="00A4468A" w:rsidP="006520F6">
      <w:pPr>
        <w:pStyle w:val="Akapitzlist"/>
        <w:numPr>
          <w:ilvl w:val="1"/>
          <w:numId w:val="127"/>
        </w:numPr>
        <w:autoSpaceDE w:val="0"/>
        <w:autoSpaceDN w:val="0"/>
        <w:adjustRightInd w:val="0"/>
        <w:spacing w:line="360" w:lineRule="auto"/>
        <w:ind w:left="567"/>
        <w:jc w:val="both"/>
        <w:rPr>
          <w:rFonts w:eastAsia="CIDFont+F1"/>
          <w:sz w:val="24"/>
          <w:szCs w:val="24"/>
        </w:rPr>
      </w:pPr>
      <w:r w:rsidRPr="00A93C50">
        <w:rPr>
          <w:rFonts w:eastAsia="CIDFont+F1"/>
          <w:sz w:val="24"/>
          <w:szCs w:val="24"/>
        </w:rPr>
        <w:t>zaistnieje niemożliwa do przewidzenia w momencie zawarcia umowy okoliczność faktyczna, prawna, ekonomiczna;</w:t>
      </w:r>
    </w:p>
    <w:p w14:paraId="034FF6F4" w14:textId="55D691D5" w:rsidR="00A4468A" w:rsidRPr="00A93C50" w:rsidRDefault="00A4468A" w:rsidP="006520F6">
      <w:pPr>
        <w:pStyle w:val="Akapitzlist"/>
        <w:numPr>
          <w:ilvl w:val="1"/>
          <w:numId w:val="127"/>
        </w:numPr>
        <w:autoSpaceDE w:val="0"/>
        <w:autoSpaceDN w:val="0"/>
        <w:adjustRightInd w:val="0"/>
        <w:spacing w:line="360" w:lineRule="auto"/>
        <w:ind w:left="567"/>
        <w:jc w:val="both"/>
        <w:rPr>
          <w:rFonts w:eastAsia="CIDFont+F1"/>
          <w:sz w:val="24"/>
          <w:szCs w:val="24"/>
        </w:rPr>
      </w:pPr>
      <w:r w:rsidRPr="00A93C50">
        <w:rPr>
          <w:rFonts w:eastAsia="CIDFont+F1"/>
          <w:sz w:val="24"/>
          <w:szCs w:val="24"/>
        </w:rPr>
        <w:t>gdy wynika to z przyczyn leżących po stronie Zamawiającego;</w:t>
      </w:r>
    </w:p>
    <w:p w14:paraId="2DC1A783" w14:textId="642BC90B" w:rsidR="00A4468A" w:rsidRPr="00A93C50" w:rsidRDefault="00A4468A" w:rsidP="006520F6">
      <w:pPr>
        <w:pStyle w:val="Akapitzlist"/>
        <w:numPr>
          <w:ilvl w:val="1"/>
          <w:numId w:val="127"/>
        </w:numPr>
        <w:autoSpaceDE w:val="0"/>
        <w:autoSpaceDN w:val="0"/>
        <w:adjustRightInd w:val="0"/>
        <w:spacing w:line="360" w:lineRule="auto"/>
        <w:ind w:left="567"/>
        <w:jc w:val="both"/>
        <w:rPr>
          <w:rFonts w:eastAsia="CIDFont+F1"/>
          <w:sz w:val="24"/>
          <w:szCs w:val="24"/>
        </w:rPr>
      </w:pPr>
      <w:r w:rsidRPr="00A93C50">
        <w:rPr>
          <w:rFonts w:eastAsia="CIDFont+F1"/>
          <w:sz w:val="24"/>
          <w:szCs w:val="24"/>
        </w:rPr>
        <w:t>gdy wynika to z umowy na dofinansowanie;</w:t>
      </w:r>
    </w:p>
    <w:p w14:paraId="79442142" w14:textId="0900EA3D" w:rsidR="00A4468A" w:rsidRPr="001D320D" w:rsidRDefault="00A4468A" w:rsidP="006520F6">
      <w:pPr>
        <w:autoSpaceDE w:val="0"/>
        <w:autoSpaceDN w:val="0"/>
        <w:adjustRightInd w:val="0"/>
        <w:spacing w:line="360" w:lineRule="auto"/>
        <w:jc w:val="both"/>
        <w:rPr>
          <w:rFonts w:eastAsia="CIDFont+F1"/>
          <w:sz w:val="24"/>
          <w:szCs w:val="24"/>
        </w:rPr>
      </w:pPr>
      <w:r w:rsidRPr="001D320D">
        <w:rPr>
          <w:rFonts w:eastAsia="CIDFont+F1"/>
          <w:sz w:val="24"/>
          <w:szCs w:val="24"/>
        </w:rPr>
        <w:t>W takim przypadku termin może zostać przesunięty o czas trwania wskazanych powyżej okoliczności i przyczyn. Przesunięcie terminu rozpoczęcia</w:t>
      </w:r>
      <w:r w:rsidR="00A93C50">
        <w:rPr>
          <w:rFonts w:eastAsia="CIDFont+F1"/>
          <w:sz w:val="24"/>
          <w:szCs w:val="24"/>
        </w:rPr>
        <w:t xml:space="preserve"> Robót</w:t>
      </w:r>
      <w:r w:rsidRPr="001D320D">
        <w:rPr>
          <w:rFonts w:eastAsia="CIDFont+F1"/>
          <w:sz w:val="24"/>
          <w:szCs w:val="24"/>
        </w:rPr>
        <w:t xml:space="preserve"> lub możliw</w:t>
      </w:r>
      <w:r w:rsidR="00A93C50">
        <w:rPr>
          <w:rFonts w:eastAsia="CIDFont+F1"/>
          <w:sz w:val="24"/>
          <w:szCs w:val="24"/>
        </w:rPr>
        <w:t xml:space="preserve">y </w:t>
      </w:r>
      <w:r w:rsidRPr="001D320D">
        <w:rPr>
          <w:rFonts w:eastAsia="CIDFont+F1"/>
          <w:sz w:val="24"/>
          <w:szCs w:val="24"/>
        </w:rPr>
        <w:t>będzie wyłącznie pod warunkiem akceptacji przez Zamawiającego</w:t>
      </w:r>
      <w:r>
        <w:rPr>
          <w:rFonts w:eastAsia="CIDFont+F1"/>
          <w:sz w:val="24"/>
          <w:szCs w:val="24"/>
        </w:rPr>
        <w:t>;</w:t>
      </w:r>
    </w:p>
    <w:p w14:paraId="2A362DE8" w14:textId="1A70F73B" w:rsidR="004932D9" w:rsidRPr="004932D9" w:rsidRDefault="004932D9" w:rsidP="006520F6">
      <w:pPr>
        <w:pStyle w:val="Akapitzlist"/>
        <w:widowControl w:val="0"/>
        <w:numPr>
          <w:ilvl w:val="0"/>
          <w:numId w:val="128"/>
        </w:numPr>
        <w:spacing w:line="360" w:lineRule="auto"/>
        <w:ind w:left="0"/>
        <w:jc w:val="both"/>
        <w:rPr>
          <w:bCs/>
          <w:sz w:val="24"/>
          <w:szCs w:val="24"/>
        </w:rPr>
      </w:pPr>
      <w:r w:rsidRPr="004932D9">
        <w:rPr>
          <w:color w:val="000000"/>
          <w:sz w:val="24"/>
          <w:szCs w:val="24"/>
        </w:rPr>
        <w:t xml:space="preserve">Niezależnie od powyższego, dopuszczalne będą zmiany postanowień </w:t>
      </w:r>
      <w:r w:rsidRPr="004932D9">
        <w:rPr>
          <w:sz w:val="24"/>
          <w:szCs w:val="24"/>
        </w:rPr>
        <w:t>U</w:t>
      </w:r>
      <w:r w:rsidRPr="004932D9">
        <w:rPr>
          <w:color w:val="000000"/>
          <w:sz w:val="24"/>
          <w:szCs w:val="24"/>
        </w:rPr>
        <w:t xml:space="preserve">mowy, w tym zarówno </w:t>
      </w:r>
      <w:r w:rsidRPr="004932D9">
        <w:rPr>
          <w:color w:val="000000"/>
          <w:sz w:val="24"/>
          <w:szCs w:val="24"/>
        </w:rPr>
        <w:lastRenderedPageBreak/>
        <w:t xml:space="preserve">terminu wykonania umowy i terminu płatności, wynikające w szczególności z Siły Wyższej </w:t>
      </w:r>
      <w:r w:rsidRPr="004932D9">
        <w:rPr>
          <w:rFonts w:eastAsia="CIDFont+F1"/>
          <w:sz w:val="24"/>
          <w:szCs w:val="24"/>
        </w:rPr>
        <w:t>zdefiniowanej w niniejszej Umowie</w:t>
      </w:r>
      <w:r w:rsidRPr="004932D9">
        <w:rPr>
          <w:color w:val="000000"/>
          <w:sz w:val="24"/>
          <w:szCs w:val="24"/>
        </w:rPr>
        <w:t>.</w:t>
      </w:r>
    </w:p>
    <w:p w14:paraId="7B8BE4C2" w14:textId="77777777" w:rsidR="004932D9" w:rsidRPr="008B1634" w:rsidRDefault="004932D9" w:rsidP="006520F6">
      <w:pPr>
        <w:numPr>
          <w:ilvl w:val="0"/>
          <w:numId w:val="22"/>
        </w:numPr>
        <w:pBdr>
          <w:top w:val="nil"/>
          <w:left w:val="nil"/>
          <w:bottom w:val="nil"/>
          <w:right w:val="nil"/>
          <w:between w:val="nil"/>
        </w:pBdr>
        <w:tabs>
          <w:tab w:val="left" w:pos="355"/>
        </w:tabs>
        <w:spacing w:line="360" w:lineRule="auto"/>
        <w:ind w:left="0"/>
        <w:jc w:val="both"/>
        <w:rPr>
          <w:color w:val="000000"/>
          <w:sz w:val="24"/>
          <w:szCs w:val="24"/>
        </w:rPr>
      </w:pPr>
      <w:r w:rsidRPr="008B1634">
        <w:rPr>
          <w:color w:val="000000"/>
          <w:sz w:val="24"/>
          <w:szCs w:val="24"/>
        </w:rPr>
        <w:t xml:space="preserve">W przypadku wystąpienia którejkolwiek z powyższych okoliczności, termin wykonania umowy może ulec odpowiedniemu przedłużeniu, o czas niezbędny do zakończenia wykonywania jej przedmiotu w sposób należyty. </w:t>
      </w:r>
    </w:p>
    <w:p w14:paraId="40D3F19E" w14:textId="77777777" w:rsidR="004932D9" w:rsidRPr="008B1634" w:rsidRDefault="004932D9" w:rsidP="006520F6">
      <w:pPr>
        <w:numPr>
          <w:ilvl w:val="0"/>
          <w:numId w:val="22"/>
        </w:numPr>
        <w:pBdr>
          <w:top w:val="nil"/>
          <w:left w:val="nil"/>
          <w:bottom w:val="nil"/>
          <w:right w:val="nil"/>
          <w:between w:val="nil"/>
        </w:pBdr>
        <w:tabs>
          <w:tab w:val="left" w:pos="355"/>
        </w:tabs>
        <w:spacing w:line="360" w:lineRule="auto"/>
        <w:ind w:left="0"/>
        <w:jc w:val="both"/>
        <w:rPr>
          <w:color w:val="000000"/>
          <w:sz w:val="24"/>
          <w:szCs w:val="24"/>
        </w:rPr>
      </w:pPr>
      <w:r w:rsidRPr="008B1634">
        <w:rPr>
          <w:color w:val="000000"/>
          <w:sz w:val="24"/>
          <w:szCs w:val="24"/>
        </w:rPr>
        <w:t xml:space="preserve">Warunki dokonania istotnych zmian umowy: </w:t>
      </w:r>
    </w:p>
    <w:p w14:paraId="1DE92014" w14:textId="77777777" w:rsidR="004932D9" w:rsidRPr="008B1634" w:rsidRDefault="004932D9" w:rsidP="006520F6">
      <w:pPr>
        <w:numPr>
          <w:ilvl w:val="0"/>
          <w:numId w:val="17"/>
        </w:numPr>
        <w:pBdr>
          <w:top w:val="nil"/>
          <w:left w:val="nil"/>
          <w:bottom w:val="nil"/>
          <w:right w:val="nil"/>
          <w:between w:val="nil"/>
        </w:pBdr>
        <w:tabs>
          <w:tab w:val="left" w:pos="355"/>
        </w:tabs>
        <w:spacing w:line="360" w:lineRule="auto"/>
        <w:ind w:left="426"/>
        <w:jc w:val="both"/>
        <w:rPr>
          <w:color w:val="000000"/>
          <w:sz w:val="24"/>
          <w:szCs w:val="24"/>
        </w:rPr>
      </w:pPr>
      <w:r w:rsidRPr="008B1634">
        <w:rPr>
          <w:color w:val="000000"/>
          <w:sz w:val="24"/>
          <w:szCs w:val="24"/>
        </w:rPr>
        <w:tab/>
        <w:t>Strona występująca o zmianę postanowień umowy zobowiązana jest do złożenia drugiej Stronie pisemnego wniosku o zmianę postanowień umowy wraz z uzasadnieniem.</w:t>
      </w:r>
    </w:p>
    <w:p w14:paraId="624CFF6D" w14:textId="32BF4BD4" w:rsidR="004932D9" w:rsidRPr="006520F6" w:rsidRDefault="004932D9" w:rsidP="006520F6">
      <w:pPr>
        <w:numPr>
          <w:ilvl w:val="0"/>
          <w:numId w:val="17"/>
        </w:numPr>
        <w:pBdr>
          <w:top w:val="nil"/>
          <w:left w:val="nil"/>
          <w:bottom w:val="nil"/>
          <w:right w:val="nil"/>
          <w:between w:val="nil"/>
        </w:pBdr>
        <w:tabs>
          <w:tab w:val="left" w:pos="355"/>
        </w:tabs>
        <w:spacing w:line="360" w:lineRule="auto"/>
        <w:ind w:left="426"/>
        <w:jc w:val="both"/>
        <w:rPr>
          <w:color w:val="000000"/>
          <w:sz w:val="24"/>
          <w:szCs w:val="24"/>
        </w:rPr>
      </w:pPr>
      <w:r w:rsidRPr="008B1634">
        <w:rPr>
          <w:color w:val="000000"/>
          <w:sz w:val="24"/>
          <w:szCs w:val="24"/>
        </w:rPr>
        <w:tab/>
        <w:t>Wszelkie zmiany i uzupełnienia do umowy zawartej z Wykonawcą muszą być dokonywane w formie pisemnych aneksów do umowy podpisanych przez obie strony, pod rygorem nieważności.</w:t>
      </w:r>
    </w:p>
    <w:p w14:paraId="75337E23" w14:textId="77777777" w:rsidR="00171B99" w:rsidRPr="007C5E10" w:rsidRDefault="00171B99" w:rsidP="00095015">
      <w:pPr>
        <w:widowControl w:val="0"/>
        <w:spacing w:line="360" w:lineRule="auto"/>
        <w:rPr>
          <w:b/>
          <w:sz w:val="24"/>
          <w:szCs w:val="24"/>
        </w:rPr>
      </w:pPr>
    </w:p>
    <w:p w14:paraId="6F4A2E66" w14:textId="77777777" w:rsidR="00A61F86" w:rsidRDefault="00DA5B8E" w:rsidP="00095015">
      <w:pPr>
        <w:widowControl w:val="0"/>
        <w:spacing w:line="360" w:lineRule="auto"/>
        <w:jc w:val="center"/>
        <w:rPr>
          <w:b/>
          <w:sz w:val="24"/>
          <w:szCs w:val="24"/>
        </w:rPr>
      </w:pPr>
      <w:r w:rsidRPr="0022274F">
        <w:rPr>
          <w:b/>
          <w:sz w:val="24"/>
          <w:szCs w:val="24"/>
        </w:rPr>
        <w:t xml:space="preserve">§ </w:t>
      </w:r>
      <w:r w:rsidR="00D46739" w:rsidRPr="0022274F">
        <w:rPr>
          <w:b/>
          <w:sz w:val="24"/>
          <w:szCs w:val="24"/>
        </w:rPr>
        <w:t>1</w:t>
      </w:r>
      <w:r w:rsidR="007E6BD0">
        <w:rPr>
          <w:b/>
          <w:sz w:val="24"/>
          <w:szCs w:val="24"/>
        </w:rPr>
        <w:t>8</w:t>
      </w:r>
      <w:r w:rsidRPr="0022274F">
        <w:rPr>
          <w:b/>
          <w:sz w:val="24"/>
          <w:szCs w:val="24"/>
        </w:rPr>
        <w:t xml:space="preserve">. </w:t>
      </w:r>
    </w:p>
    <w:p w14:paraId="784F3C04" w14:textId="1DAF6101" w:rsidR="00BD0A2D" w:rsidRPr="0022274F" w:rsidRDefault="00A61F86" w:rsidP="00095015">
      <w:pPr>
        <w:widowControl w:val="0"/>
        <w:spacing w:line="360" w:lineRule="auto"/>
        <w:jc w:val="center"/>
        <w:rPr>
          <w:b/>
          <w:sz w:val="24"/>
          <w:szCs w:val="24"/>
        </w:rPr>
      </w:pPr>
      <w:r w:rsidRPr="0022274F">
        <w:rPr>
          <w:b/>
          <w:sz w:val="24"/>
          <w:szCs w:val="24"/>
        </w:rPr>
        <w:t>Prawa Autorskie</w:t>
      </w:r>
    </w:p>
    <w:p w14:paraId="2EB5FF8A" w14:textId="77777777" w:rsidR="00BD0A2D" w:rsidRPr="00B619A3" w:rsidRDefault="00BD0A2D" w:rsidP="00095015">
      <w:pPr>
        <w:widowControl w:val="0"/>
        <w:spacing w:line="360" w:lineRule="auto"/>
        <w:rPr>
          <w:bCs/>
          <w:sz w:val="24"/>
          <w:szCs w:val="24"/>
        </w:rPr>
      </w:pPr>
    </w:p>
    <w:p w14:paraId="30F2C725" w14:textId="26488BA8" w:rsidR="00811445" w:rsidRPr="00B619A3" w:rsidRDefault="00811445" w:rsidP="00D46739">
      <w:pPr>
        <w:pStyle w:val="Akapitzlist"/>
        <w:widowControl w:val="0"/>
        <w:numPr>
          <w:ilvl w:val="3"/>
          <w:numId w:val="17"/>
        </w:numPr>
        <w:spacing w:line="360" w:lineRule="auto"/>
        <w:ind w:left="142"/>
        <w:jc w:val="both"/>
        <w:rPr>
          <w:bCs/>
          <w:sz w:val="24"/>
          <w:szCs w:val="24"/>
        </w:rPr>
      </w:pPr>
      <w:r w:rsidRPr="00B619A3">
        <w:rPr>
          <w:bCs/>
          <w:sz w:val="24"/>
          <w:szCs w:val="24"/>
        </w:rPr>
        <w:t xml:space="preserve">Wszelkie prawa własności intelektualnej, w tym majątkowe prawa autorskie, przysługujące </w:t>
      </w:r>
      <w:r w:rsidR="00052E66">
        <w:rPr>
          <w:bCs/>
          <w:sz w:val="24"/>
          <w:szCs w:val="24"/>
        </w:rPr>
        <w:t>Zamawiającemu,</w:t>
      </w:r>
      <w:r w:rsidRPr="00B619A3">
        <w:rPr>
          <w:bCs/>
          <w:sz w:val="24"/>
          <w:szCs w:val="24"/>
        </w:rPr>
        <w:t xml:space="preserve"> a </w:t>
      </w:r>
      <w:r w:rsidR="002525A7">
        <w:rPr>
          <w:bCs/>
          <w:sz w:val="24"/>
          <w:szCs w:val="24"/>
        </w:rPr>
        <w:t>udostępnione, m.in. w</w:t>
      </w:r>
      <w:r w:rsidRPr="00B619A3">
        <w:rPr>
          <w:bCs/>
          <w:sz w:val="24"/>
          <w:szCs w:val="24"/>
        </w:rPr>
        <w:t xml:space="preserve"> dokumentacji przekazywanej przez </w:t>
      </w:r>
      <w:r w:rsidR="00AB1588">
        <w:rPr>
          <w:bCs/>
          <w:sz w:val="24"/>
          <w:szCs w:val="24"/>
        </w:rPr>
        <w:t xml:space="preserve">Zamawiającego </w:t>
      </w:r>
      <w:r w:rsidR="00E93185">
        <w:rPr>
          <w:bCs/>
          <w:sz w:val="24"/>
          <w:szCs w:val="24"/>
        </w:rPr>
        <w:t xml:space="preserve">Wykonawcy </w:t>
      </w:r>
      <w:r w:rsidRPr="00B619A3">
        <w:rPr>
          <w:bCs/>
          <w:sz w:val="24"/>
          <w:szCs w:val="24"/>
        </w:rPr>
        <w:t xml:space="preserve">w celu umożliwienia mu wykonania przedmiotu Umowy, pozostają własnością </w:t>
      </w:r>
      <w:r w:rsidR="006B248D">
        <w:rPr>
          <w:bCs/>
          <w:sz w:val="24"/>
          <w:szCs w:val="24"/>
        </w:rPr>
        <w:t>Zamawiającego</w:t>
      </w:r>
      <w:r w:rsidRPr="00B619A3">
        <w:rPr>
          <w:bCs/>
          <w:sz w:val="24"/>
          <w:szCs w:val="24"/>
        </w:rPr>
        <w:t xml:space="preserve">. </w:t>
      </w:r>
      <w:r w:rsidR="00E93185">
        <w:rPr>
          <w:bCs/>
          <w:sz w:val="24"/>
          <w:szCs w:val="24"/>
        </w:rPr>
        <w:t xml:space="preserve">Wykonawca </w:t>
      </w:r>
      <w:r w:rsidRPr="00B619A3">
        <w:rPr>
          <w:bCs/>
          <w:sz w:val="24"/>
          <w:szCs w:val="24"/>
        </w:rPr>
        <w:t>ma prawo wykorzystać przekazaną mu dokumentację wyłącznie d</w:t>
      </w:r>
      <w:r w:rsidR="002525A7">
        <w:rPr>
          <w:bCs/>
          <w:sz w:val="24"/>
          <w:szCs w:val="24"/>
        </w:rPr>
        <w:t>o</w:t>
      </w:r>
      <w:r w:rsidRPr="00B619A3">
        <w:rPr>
          <w:bCs/>
          <w:sz w:val="24"/>
          <w:szCs w:val="24"/>
        </w:rPr>
        <w:t xml:space="preserve"> celów niniejszej Umowy i w zakresie</w:t>
      </w:r>
      <w:r w:rsidR="002525A7">
        <w:rPr>
          <w:bCs/>
          <w:sz w:val="24"/>
          <w:szCs w:val="24"/>
        </w:rPr>
        <w:t xml:space="preserve"> określonym realizacją Inwestycji</w:t>
      </w:r>
      <w:r w:rsidRPr="00B619A3">
        <w:rPr>
          <w:bCs/>
          <w:sz w:val="24"/>
          <w:szCs w:val="24"/>
        </w:rPr>
        <w:t>.</w:t>
      </w:r>
    </w:p>
    <w:p w14:paraId="0D81049C" w14:textId="0E71976D" w:rsidR="00811445" w:rsidRPr="00B619A3" w:rsidRDefault="00E93185" w:rsidP="00D46739">
      <w:pPr>
        <w:pStyle w:val="Akapitzlist"/>
        <w:widowControl w:val="0"/>
        <w:numPr>
          <w:ilvl w:val="3"/>
          <w:numId w:val="17"/>
        </w:numPr>
        <w:spacing w:line="360" w:lineRule="auto"/>
        <w:ind w:left="142"/>
        <w:jc w:val="both"/>
        <w:rPr>
          <w:bCs/>
          <w:sz w:val="24"/>
          <w:szCs w:val="24"/>
        </w:rPr>
      </w:pPr>
      <w:r>
        <w:rPr>
          <w:bCs/>
          <w:sz w:val="24"/>
          <w:szCs w:val="24"/>
        </w:rPr>
        <w:t xml:space="preserve">Wykonawca </w:t>
      </w:r>
      <w:r w:rsidR="00811445" w:rsidRPr="00B619A3">
        <w:rPr>
          <w:bCs/>
          <w:sz w:val="24"/>
          <w:szCs w:val="24"/>
        </w:rPr>
        <w:t xml:space="preserve">przenosi na </w:t>
      </w:r>
      <w:r w:rsidR="00AB1588">
        <w:rPr>
          <w:bCs/>
          <w:sz w:val="24"/>
          <w:szCs w:val="24"/>
        </w:rPr>
        <w:t xml:space="preserve">Zamawiającego </w:t>
      </w:r>
      <w:r w:rsidR="00811445" w:rsidRPr="00B619A3">
        <w:rPr>
          <w:bCs/>
          <w:sz w:val="24"/>
          <w:szCs w:val="24"/>
        </w:rPr>
        <w:t xml:space="preserve">majątkowe prawa autorskie do wszystkich utworów, w rozumieniu prawa autorskiego, wytworzonych lub dostarczonych </w:t>
      </w:r>
      <w:r w:rsidR="00587547">
        <w:rPr>
          <w:bCs/>
          <w:sz w:val="24"/>
          <w:szCs w:val="24"/>
        </w:rPr>
        <w:t xml:space="preserve">Zamawiającemu </w:t>
      </w:r>
      <w:r w:rsidR="00811445" w:rsidRPr="00B619A3">
        <w:rPr>
          <w:bCs/>
          <w:sz w:val="24"/>
          <w:szCs w:val="24"/>
        </w:rPr>
        <w:t xml:space="preserve">przez </w:t>
      </w:r>
      <w:r w:rsidR="00624ECD">
        <w:rPr>
          <w:bCs/>
          <w:sz w:val="24"/>
          <w:szCs w:val="24"/>
        </w:rPr>
        <w:t xml:space="preserve">Wykonawcę </w:t>
      </w:r>
      <w:r w:rsidR="00811445" w:rsidRPr="00B619A3">
        <w:rPr>
          <w:bCs/>
          <w:sz w:val="24"/>
          <w:szCs w:val="24"/>
        </w:rPr>
        <w:t xml:space="preserve">w ramach Umowy („Utwory”). Przeniesienie, o którym mowa powyżej następuje z chwilą przekazania </w:t>
      </w:r>
      <w:r w:rsidR="00587547">
        <w:rPr>
          <w:bCs/>
          <w:sz w:val="24"/>
          <w:szCs w:val="24"/>
        </w:rPr>
        <w:t xml:space="preserve">Zamawiającemu </w:t>
      </w:r>
      <w:r w:rsidR="00811445" w:rsidRPr="00B619A3">
        <w:rPr>
          <w:bCs/>
          <w:sz w:val="24"/>
          <w:szCs w:val="24"/>
        </w:rPr>
        <w:t>egzemplarzy</w:t>
      </w:r>
      <w:r w:rsidR="00B60F20" w:rsidRPr="00B619A3">
        <w:rPr>
          <w:bCs/>
          <w:sz w:val="24"/>
          <w:szCs w:val="24"/>
        </w:rPr>
        <w:t xml:space="preserve"> </w:t>
      </w:r>
      <w:r w:rsidR="00811445" w:rsidRPr="00B619A3">
        <w:rPr>
          <w:bCs/>
          <w:sz w:val="24"/>
          <w:szCs w:val="24"/>
        </w:rPr>
        <w:t>powyższych Utworów, na wszystkich znanych w chwili zawarcia Umowy polach</w:t>
      </w:r>
      <w:r w:rsidR="00B60F20" w:rsidRPr="00B619A3">
        <w:rPr>
          <w:bCs/>
          <w:sz w:val="24"/>
          <w:szCs w:val="24"/>
        </w:rPr>
        <w:t xml:space="preserve"> </w:t>
      </w:r>
      <w:r w:rsidR="00811445" w:rsidRPr="00B619A3">
        <w:rPr>
          <w:bCs/>
          <w:sz w:val="24"/>
          <w:szCs w:val="24"/>
        </w:rPr>
        <w:t>eksploatacji, w tym polach</w:t>
      </w:r>
      <w:r w:rsidR="00B60F20" w:rsidRPr="00B619A3">
        <w:rPr>
          <w:bCs/>
          <w:sz w:val="24"/>
          <w:szCs w:val="24"/>
        </w:rPr>
        <w:t xml:space="preserve"> </w:t>
      </w:r>
      <w:r w:rsidR="00811445" w:rsidRPr="00B619A3">
        <w:rPr>
          <w:bCs/>
          <w:sz w:val="24"/>
          <w:szCs w:val="24"/>
        </w:rPr>
        <w:t>eksploatacji wymienionych w art. 50 ustawy z dnia 4 lutego 1994 r. o prawie autorskim i prawach pokrewnych, a</w:t>
      </w:r>
      <w:r w:rsidR="00B60F20" w:rsidRPr="00B619A3">
        <w:rPr>
          <w:bCs/>
          <w:sz w:val="24"/>
          <w:szCs w:val="24"/>
        </w:rPr>
        <w:t xml:space="preserve"> </w:t>
      </w:r>
      <w:r w:rsidR="00811445" w:rsidRPr="00B619A3">
        <w:rPr>
          <w:bCs/>
          <w:sz w:val="24"/>
          <w:szCs w:val="24"/>
        </w:rPr>
        <w:t>w szczególności prawo do:</w:t>
      </w:r>
    </w:p>
    <w:p w14:paraId="411A4336" w14:textId="4CC442DD" w:rsidR="00811445" w:rsidRPr="00B619A3" w:rsidRDefault="00811445" w:rsidP="00260849">
      <w:pPr>
        <w:pStyle w:val="Akapitzlist"/>
        <w:widowControl w:val="0"/>
        <w:numPr>
          <w:ilvl w:val="4"/>
          <w:numId w:val="139"/>
        </w:numPr>
        <w:spacing w:line="360" w:lineRule="auto"/>
        <w:ind w:left="426"/>
        <w:jc w:val="both"/>
        <w:rPr>
          <w:bCs/>
          <w:sz w:val="24"/>
          <w:szCs w:val="24"/>
        </w:rPr>
      </w:pPr>
      <w:r w:rsidRPr="00B619A3">
        <w:rPr>
          <w:bCs/>
          <w:sz w:val="24"/>
          <w:szCs w:val="24"/>
        </w:rPr>
        <w:t>utrwalania i zwielokrotniania Utworu, trwałego lub czasowego, w całości lub w części, jakąkolwiek techniką,</w:t>
      </w:r>
      <w:r w:rsidR="00B60F20" w:rsidRPr="00B619A3">
        <w:rPr>
          <w:bCs/>
          <w:sz w:val="24"/>
          <w:szCs w:val="24"/>
        </w:rPr>
        <w:t xml:space="preserve"> </w:t>
      </w:r>
      <w:r w:rsidRPr="00B619A3">
        <w:rPr>
          <w:bCs/>
          <w:sz w:val="24"/>
          <w:szCs w:val="24"/>
        </w:rPr>
        <w:t>jakimikolwiek środkami i w jakiejkolwiek formie, niezależnie od formatu, systemu lub standardu, na wszelkich</w:t>
      </w:r>
      <w:r w:rsidR="00B60F20" w:rsidRPr="00B619A3">
        <w:rPr>
          <w:bCs/>
          <w:sz w:val="24"/>
          <w:szCs w:val="24"/>
        </w:rPr>
        <w:t xml:space="preserve"> </w:t>
      </w:r>
      <w:r w:rsidRPr="00B619A3">
        <w:rPr>
          <w:bCs/>
          <w:sz w:val="24"/>
          <w:szCs w:val="24"/>
        </w:rPr>
        <w:t>nośnikach znanych w chwili zawarcia Umowy, w szczególności wytwarzania każdą techniką egzemplarzy</w:t>
      </w:r>
      <w:r w:rsidR="00B60F20" w:rsidRPr="00B619A3">
        <w:rPr>
          <w:bCs/>
          <w:sz w:val="24"/>
          <w:szCs w:val="24"/>
        </w:rPr>
        <w:t xml:space="preserve"> </w:t>
      </w:r>
      <w:r w:rsidRPr="00B619A3">
        <w:rPr>
          <w:bCs/>
          <w:sz w:val="24"/>
          <w:szCs w:val="24"/>
        </w:rPr>
        <w:t>Utworu, w tym techniką drukarską, reprograficzną, zapisu magnetycznego oraz techniką cyfrową. W</w:t>
      </w:r>
      <w:r w:rsidR="00B60F20" w:rsidRPr="00B619A3">
        <w:rPr>
          <w:bCs/>
          <w:sz w:val="24"/>
          <w:szCs w:val="24"/>
        </w:rPr>
        <w:t xml:space="preserve"> </w:t>
      </w:r>
      <w:r w:rsidRPr="00B619A3">
        <w:rPr>
          <w:bCs/>
          <w:sz w:val="24"/>
          <w:szCs w:val="24"/>
        </w:rPr>
        <w:t>szczególności uprawnienie to obejmuje utrwalanie na materialnych nośnikach</w:t>
      </w:r>
      <w:r w:rsidR="00B60F20" w:rsidRPr="00B619A3">
        <w:rPr>
          <w:bCs/>
          <w:sz w:val="24"/>
          <w:szCs w:val="24"/>
        </w:rPr>
        <w:t xml:space="preserve"> </w:t>
      </w:r>
      <w:r w:rsidRPr="00B619A3">
        <w:rPr>
          <w:bCs/>
          <w:sz w:val="24"/>
          <w:szCs w:val="24"/>
        </w:rPr>
        <w:t xml:space="preserve">informatycznych (CD, </w:t>
      </w:r>
      <w:r w:rsidRPr="00B619A3">
        <w:rPr>
          <w:bCs/>
          <w:sz w:val="24"/>
          <w:szCs w:val="24"/>
        </w:rPr>
        <w:lastRenderedPageBreak/>
        <w:t>DVD,</w:t>
      </w:r>
      <w:r w:rsidR="00B60F20" w:rsidRPr="00B619A3">
        <w:rPr>
          <w:bCs/>
          <w:sz w:val="24"/>
          <w:szCs w:val="24"/>
        </w:rPr>
        <w:t xml:space="preserve"> </w:t>
      </w:r>
      <w:r w:rsidRPr="00B619A3">
        <w:rPr>
          <w:bCs/>
          <w:sz w:val="24"/>
          <w:szCs w:val="24"/>
        </w:rPr>
        <w:t>pamięci USB, Blue Ray, dyskietki, taśmy magnetyczne,</w:t>
      </w:r>
      <w:r w:rsidR="00B60F20" w:rsidRPr="00B619A3">
        <w:rPr>
          <w:bCs/>
          <w:sz w:val="24"/>
          <w:szCs w:val="24"/>
        </w:rPr>
        <w:t xml:space="preserve"> </w:t>
      </w:r>
      <w:r w:rsidRPr="00B619A3">
        <w:rPr>
          <w:bCs/>
          <w:sz w:val="24"/>
          <w:szCs w:val="24"/>
        </w:rPr>
        <w:t>nośniki magnetooptyczne) oraz umieszczanie na</w:t>
      </w:r>
      <w:r w:rsidR="00B60F20" w:rsidRPr="00B619A3">
        <w:rPr>
          <w:bCs/>
          <w:sz w:val="24"/>
          <w:szCs w:val="24"/>
        </w:rPr>
        <w:t xml:space="preserve"> </w:t>
      </w:r>
      <w:r w:rsidRPr="00B619A3">
        <w:rPr>
          <w:bCs/>
          <w:sz w:val="24"/>
          <w:szCs w:val="24"/>
        </w:rPr>
        <w:t>serwerach;</w:t>
      </w:r>
    </w:p>
    <w:p w14:paraId="3920CF73" w14:textId="10B3D89F" w:rsidR="00811445" w:rsidRPr="00B619A3" w:rsidRDefault="00811445" w:rsidP="00260849">
      <w:pPr>
        <w:pStyle w:val="Akapitzlist"/>
        <w:widowControl w:val="0"/>
        <w:numPr>
          <w:ilvl w:val="4"/>
          <w:numId w:val="139"/>
        </w:numPr>
        <w:spacing w:line="360" w:lineRule="auto"/>
        <w:ind w:left="426"/>
        <w:jc w:val="both"/>
        <w:rPr>
          <w:bCs/>
          <w:sz w:val="24"/>
          <w:szCs w:val="24"/>
        </w:rPr>
      </w:pPr>
      <w:r w:rsidRPr="00B619A3">
        <w:rPr>
          <w:bCs/>
          <w:sz w:val="24"/>
          <w:szCs w:val="24"/>
        </w:rPr>
        <w:t>w zakresie obrotu oryginałem oraz egzemplarzami, na których Utwór utrwalono – przekazywania</w:t>
      </w:r>
      <w:r w:rsidR="00B60F20" w:rsidRPr="00B619A3">
        <w:rPr>
          <w:bCs/>
          <w:sz w:val="24"/>
          <w:szCs w:val="24"/>
        </w:rPr>
        <w:t xml:space="preserve"> </w:t>
      </w:r>
      <w:r w:rsidRPr="00B619A3">
        <w:rPr>
          <w:bCs/>
          <w:sz w:val="24"/>
          <w:szCs w:val="24"/>
        </w:rPr>
        <w:t>egzemplarzy dowolnym osobom na dowolnej podstawie prawnej oraz</w:t>
      </w:r>
      <w:r w:rsidR="00B60F20" w:rsidRPr="00B619A3">
        <w:rPr>
          <w:bCs/>
          <w:sz w:val="24"/>
          <w:szCs w:val="24"/>
        </w:rPr>
        <w:t xml:space="preserve"> </w:t>
      </w:r>
      <w:r w:rsidRPr="00B619A3">
        <w:rPr>
          <w:bCs/>
          <w:sz w:val="24"/>
          <w:szCs w:val="24"/>
        </w:rPr>
        <w:t>prawo wprowadzania do obrotu,</w:t>
      </w:r>
      <w:r w:rsidR="00B60F20" w:rsidRPr="00B619A3">
        <w:rPr>
          <w:bCs/>
          <w:sz w:val="24"/>
          <w:szCs w:val="24"/>
        </w:rPr>
        <w:t xml:space="preserve"> </w:t>
      </w:r>
      <w:r w:rsidRPr="00B619A3">
        <w:rPr>
          <w:bCs/>
          <w:sz w:val="24"/>
          <w:szCs w:val="24"/>
        </w:rPr>
        <w:t>użyczania, dzierżawy lub najmu oryginału lub egzemplarzy;</w:t>
      </w:r>
    </w:p>
    <w:p w14:paraId="53E19E7A" w14:textId="551970E6" w:rsidR="00811445" w:rsidRPr="00B619A3" w:rsidRDefault="00811445" w:rsidP="00260849">
      <w:pPr>
        <w:pStyle w:val="Akapitzlist"/>
        <w:widowControl w:val="0"/>
        <w:numPr>
          <w:ilvl w:val="4"/>
          <w:numId w:val="139"/>
        </w:numPr>
        <w:spacing w:line="360" w:lineRule="auto"/>
        <w:ind w:left="426"/>
        <w:jc w:val="both"/>
        <w:rPr>
          <w:bCs/>
          <w:sz w:val="24"/>
          <w:szCs w:val="24"/>
        </w:rPr>
      </w:pPr>
      <w:r w:rsidRPr="00B619A3">
        <w:rPr>
          <w:bCs/>
          <w:sz w:val="24"/>
          <w:szCs w:val="24"/>
        </w:rPr>
        <w:t>przetwarzania, archiwizowania, drukowania, publikowania oraz przesyłania przy wykorzystaniu dowolnych</w:t>
      </w:r>
      <w:r w:rsidR="00B60F20" w:rsidRPr="00B619A3">
        <w:rPr>
          <w:bCs/>
          <w:sz w:val="24"/>
          <w:szCs w:val="24"/>
        </w:rPr>
        <w:t xml:space="preserve"> </w:t>
      </w:r>
      <w:r w:rsidRPr="00B619A3">
        <w:rPr>
          <w:bCs/>
          <w:sz w:val="24"/>
          <w:szCs w:val="24"/>
        </w:rPr>
        <w:t>środków komunikowania się na odległość, samego Utworu, jak również innych danych z wykorzystaniem tego</w:t>
      </w:r>
      <w:r w:rsidR="00B60F20" w:rsidRPr="00B619A3">
        <w:rPr>
          <w:bCs/>
          <w:sz w:val="24"/>
          <w:szCs w:val="24"/>
        </w:rPr>
        <w:t xml:space="preserve"> </w:t>
      </w:r>
      <w:r w:rsidRPr="00B619A3">
        <w:rPr>
          <w:bCs/>
          <w:sz w:val="24"/>
          <w:szCs w:val="24"/>
        </w:rPr>
        <w:t>Utworu;</w:t>
      </w:r>
    </w:p>
    <w:p w14:paraId="118992A7" w14:textId="2E9E40AC" w:rsidR="00811445" w:rsidRPr="00B619A3" w:rsidRDefault="00811445" w:rsidP="00260849">
      <w:pPr>
        <w:pStyle w:val="Akapitzlist"/>
        <w:widowControl w:val="0"/>
        <w:numPr>
          <w:ilvl w:val="4"/>
          <w:numId w:val="139"/>
        </w:numPr>
        <w:spacing w:line="360" w:lineRule="auto"/>
        <w:ind w:left="426"/>
        <w:jc w:val="both"/>
        <w:rPr>
          <w:bCs/>
          <w:sz w:val="24"/>
          <w:szCs w:val="24"/>
        </w:rPr>
      </w:pPr>
      <w:r w:rsidRPr="00B619A3">
        <w:rPr>
          <w:bCs/>
          <w:sz w:val="24"/>
          <w:szCs w:val="24"/>
        </w:rPr>
        <w:t>pobierania danych i wtórnego ich wykorzystania w całości lub w części, co do jakości lub ilości;</w:t>
      </w:r>
    </w:p>
    <w:p w14:paraId="58FABED4" w14:textId="34563B25" w:rsidR="00811445" w:rsidRPr="00B619A3" w:rsidRDefault="00811445" w:rsidP="00260849">
      <w:pPr>
        <w:pStyle w:val="Akapitzlist"/>
        <w:widowControl w:val="0"/>
        <w:numPr>
          <w:ilvl w:val="4"/>
          <w:numId w:val="139"/>
        </w:numPr>
        <w:spacing w:line="360" w:lineRule="auto"/>
        <w:ind w:left="426"/>
        <w:jc w:val="both"/>
        <w:rPr>
          <w:bCs/>
          <w:sz w:val="24"/>
          <w:szCs w:val="24"/>
        </w:rPr>
      </w:pPr>
      <w:r w:rsidRPr="00B619A3">
        <w:rPr>
          <w:bCs/>
          <w:sz w:val="24"/>
          <w:szCs w:val="24"/>
        </w:rPr>
        <w:t>wykorzystania, publikacji i prezentacji całości lub części lub fragmentów Utworu w innych utworach, w tym w</w:t>
      </w:r>
      <w:r w:rsidR="00B60F20" w:rsidRPr="00B619A3">
        <w:rPr>
          <w:bCs/>
          <w:sz w:val="24"/>
          <w:szCs w:val="24"/>
        </w:rPr>
        <w:t xml:space="preserve"> </w:t>
      </w:r>
      <w:r w:rsidRPr="00B619A3">
        <w:rPr>
          <w:bCs/>
          <w:sz w:val="24"/>
          <w:szCs w:val="24"/>
        </w:rPr>
        <w:t>katalogach, broszurach, ofertach, ulotkach, książkach, memorandach, raportach, prezentacjach, na stronach</w:t>
      </w:r>
      <w:r w:rsidR="00B60F20" w:rsidRPr="00B619A3">
        <w:rPr>
          <w:bCs/>
          <w:sz w:val="24"/>
          <w:szCs w:val="24"/>
        </w:rPr>
        <w:t xml:space="preserve"> </w:t>
      </w:r>
      <w:r w:rsidRPr="00B619A3">
        <w:rPr>
          <w:bCs/>
          <w:sz w:val="24"/>
          <w:szCs w:val="24"/>
        </w:rPr>
        <w:t>internetowych, intranecie lub extranecie, a także prezentacji tych utworów dowolnej liczbie osób w dowolny</w:t>
      </w:r>
      <w:r w:rsidR="00B60F20" w:rsidRPr="00B619A3">
        <w:rPr>
          <w:bCs/>
          <w:sz w:val="24"/>
          <w:szCs w:val="24"/>
        </w:rPr>
        <w:t xml:space="preserve"> </w:t>
      </w:r>
      <w:r w:rsidRPr="00B619A3">
        <w:rPr>
          <w:bCs/>
          <w:sz w:val="24"/>
          <w:szCs w:val="24"/>
        </w:rPr>
        <w:t xml:space="preserve">sposób, w szczególności </w:t>
      </w:r>
      <w:r w:rsidR="00CA67B2">
        <w:rPr>
          <w:bCs/>
          <w:sz w:val="24"/>
          <w:szCs w:val="24"/>
        </w:rPr>
        <w:br/>
      </w:r>
      <w:r w:rsidRPr="00B619A3">
        <w:rPr>
          <w:bCs/>
          <w:sz w:val="24"/>
          <w:szCs w:val="24"/>
        </w:rPr>
        <w:t>w Internecie, w prezentacjach, telewizji, za pomocą web castingu, VOD;</w:t>
      </w:r>
    </w:p>
    <w:p w14:paraId="2677B5DE" w14:textId="4F249172" w:rsidR="00811445" w:rsidRPr="00B619A3" w:rsidRDefault="00811445" w:rsidP="00260849">
      <w:pPr>
        <w:pStyle w:val="Akapitzlist"/>
        <w:widowControl w:val="0"/>
        <w:numPr>
          <w:ilvl w:val="4"/>
          <w:numId w:val="139"/>
        </w:numPr>
        <w:spacing w:line="360" w:lineRule="auto"/>
        <w:ind w:left="426"/>
        <w:jc w:val="both"/>
        <w:rPr>
          <w:bCs/>
          <w:sz w:val="24"/>
          <w:szCs w:val="24"/>
        </w:rPr>
      </w:pPr>
      <w:r w:rsidRPr="00B619A3">
        <w:rPr>
          <w:bCs/>
          <w:sz w:val="24"/>
          <w:szCs w:val="24"/>
        </w:rPr>
        <w:t>tworzenia, przechowywania, odtwarzania i użytkowania kopii zapasowych Utworu;</w:t>
      </w:r>
    </w:p>
    <w:p w14:paraId="207AA9E8" w14:textId="2C30C589" w:rsidR="00811445" w:rsidRPr="00B619A3" w:rsidRDefault="00811445" w:rsidP="00260849">
      <w:pPr>
        <w:pStyle w:val="Akapitzlist"/>
        <w:widowControl w:val="0"/>
        <w:numPr>
          <w:ilvl w:val="4"/>
          <w:numId w:val="139"/>
        </w:numPr>
        <w:spacing w:line="360" w:lineRule="auto"/>
        <w:ind w:left="426"/>
        <w:jc w:val="both"/>
        <w:rPr>
          <w:bCs/>
          <w:sz w:val="24"/>
          <w:szCs w:val="24"/>
        </w:rPr>
      </w:pPr>
      <w:r w:rsidRPr="00B619A3">
        <w:rPr>
          <w:bCs/>
          <w:sz w:val="24"/>
          <w:szCs w:val="24"/>
        </w:rPr>
        <w:t>tłumaczenia, opracowywania, przystosowywania, modyfikacji lub adaptacji Utworu, a także dokonywania w</w:t>
      </w:r>
      <w:r w:rsidR="00414F75" w:rsidRPr="00B619A3">
        <w:rPr>
          <w:bCs/>
          <w:sz w:val="24"/>
          <w:szCs w:val="24"/>
        </w:rPr>
        <w:t xml:space="preserve"> </w:t>
      </w:r>
      <w:r w:rsidRPr="00B619A3">
        <w:rPr>
          <w:bCs/>
          <w:sz w:val="24"/>
          <w:szCs w:val="24"/>
        </w:rPr>
        <w:t>nim wszelkiego rodzaju innych zmian i ulepszeń, w tym zmiany układu, korzystania z nich oraz wyrażania</w:t>
      </w:r>
      <w:r w:rsidR="00414F75" w:rsidRPr="00B619A3">
        <w:rPr>
          <w:bCs/>
          <w:sz w:val="24"/>
          <w:szCs w:val="24"/>
        </w:rPr>
        <w:t xml:space="preserve"> </w:t>
      </w:r>
      <w:r w:rsidRPr="00B619A3">
        <w:rPr>
          <w:bCs/>
          <w:sz w:val="24"/>
          <w:szCs w:val="24"/>
        </w:rPr>
        <w:t>zgody na dokonywanie powyższych czynności przez inne osoby;</w:t>
      </w:r>
    </w:p>
    <w:p w14:paraId="31BA9B62" w14:textId="5DC13F67" w:rsidR="00811445" w:rsidRPr="00B619A3" w:rsidRDefault="00811445" w:rsidP="00260849">
      <w:pPr>
        <w:pStyle w:val="Akapitzlist"/>
        <w:widowControl w:val="0"/>
        <w:numPr>
          <w:ilvl w:val="4"/>
          <w:numId w:val="139"/>
        </w:numPr>
        <w:spacing w:line="360" w:lineRule="auto"/>
        <w:ind w:left="426"/>
        <w:jc w:val="both"/>
        <w:rPr>
          <w:bCs/>
          <w:sz w:val="24"/>
          <w:szCs w:val="24"/>
        </w:rPr>
      </w:pPr>
      <w:r w:rsidRPr="00B619A3">
        <w:rPr>
          <w:bCs/>
          <w:sz w:val="24"/>
          <w:szCs w:val="24"/>
        </w:rPr>
        <w:t>wprowadzenia Utworu do pamięci komputera w szczególności za pomocą Internetu i innych sieci</w:t>
      </w:r>
      <w:r w:rsidR="00414F75" w:rsidRPr="00B619A3">
        <w:rPr>
          <w:bCs/>
          <w:sz w:val="24"/>
          <w:szCs w:val="24"/>
        </w:rPr>
        <w:t xml:space="preserve"> </w:t>
      </w:r>
      <w:r w:rsidRPr="00B619A3">
        <w:rPr>
          <w:bCs/>
          <w:sz w:val="24"/>
          <w:szCs w:val="24"/>
        </w:rPr>
        <w:t>komputerowych;</w:t>
      </w:r>
    </w:p>
    <w:p w14:paraId="0052EE1F" w14:textId="6B27CB36" w:rsidR="00811445" w:rsidRPr="00B619A3" w:rsidRDefault="00811445" w:rsidP="00260849">
      <w:pPr>
        <w:pStyle w:val="Akapitzlist"/>
        <w:widowControl w:val="0"/>
        <w:numPr>
          <w:ilvl w:val="4"/>
          <w:numId w:val="139"/>
        </w:numPr>
        <w:spacing w:line="360" w:lineRule="auto"/>
        <w:ind w:left="426"/>
        <w:jc w:val="both"/>
        <w:rPr>
          <w:bCs/>
          <w:sz w:val="24"/>
          <w:szCs w:val="24"/>
        </w:rPr>
      </w:pPr>
      <w:r w:rsidRPr="00B619A3">
        <w:rPr>
          <w:bCs/>
          <w:sz w:val="24"/>
          <w:szCs w:val="24"/>
        </w:rPr>
        <w:t xml:space="preserve">udostępniania i wykorzystania Utworu w Internecie oraz innych sieciach komputerowych </w:t>
      </w:r>
      <w:r w:rsidR="00CA67B2">
        <w:rPr>
          <w:bCs/>
          <w:sz w:val="24"/>
          <w:szCs w:val="24"/>
        </w:rPr>
        <w:br/>
      </w:r>
      <w:r w:rsidRPr="00B619A3">
        <w:rPr>
          <w:bCs/>
          <w:sz w:val="24"/>
          <w:szCs w:val="24"/>
        </w:rPr>
        <w:t>i informatycznych,</w:t>
      </w:r>
      <w:r w:rsidR="00414F75" w:rsidRPr="00B619A3">
        <w:rPr>
          <w:bCs/>
          <w:sz w:val="24"/>
          <w:szCs w:val="24"/>
        </w:rPr>
        <w:t xml:space="preserve"> </w:t>
      </w:r>
      <w:r w:rsidRPr="00B619A3">
        <w:rPr>
          <w:bCs/>
          <w:sz w:val="24"/>
          <w:szCs w:val="24"/>
        </w:rPr>
        <w:t xml:space="preserve">w tym jego wykorzystywanie w modelu </w:t>
      </w:r>
      <w:proofErr w:type="spellStart"/>
      <w:r w:rsidRPr="00B619A3">
        <w:rPr>
          <w:bCs/>
          <w:sz w:val="24"/>
          <w:szCs w:val="24"/>
        </w:rPr>
        <w:t>cloud</w:t>
      </w:r>
      <w:proofErr w:type="spellEnd"/>
      <w:r w:rsidRPr="00B619A3">
        <w:rPr>
          <w:bCs/>
          <w:sz w:val="24"/>
          <w:szCs w:val="24"/>
        </w:rPr>
        <w:t xml:space="preserve"> </w:t>
      </w:r>
      <w:proofErr w:type="spellStart"/>
      <w:r w:rsidRPr="00B619A3">
        <w:rPr>
          <w:bCs/>
          <w:sz w:val="24"/>
          <w:szCs w:val="24"/>
        </w:rPr>
        <w:t>computingu</w:t>
      </w:r>
      <w:proofErr w:type="spellEnd"/>
      <w:r w:rsidRPr="00B619A3">
        <w:rPr>
          <w:bCs/>
          <w:sz w:val="24"/>
          <w:szCs w:val="24"/>
        </w:rPr>
        <w:t>;</w:t>
      </w:r>
    </w:p>
    <w:p w14:paraId="618E3198" w14:textId="0A4354B7" w:rsidR="00260849" w:rsidRDefault="00811445" w:rsidP="00260849">
      <w:pPr>
        <w:pStyle w:val="Akapitzlist"/>
        <w:widowControl w:val="0"/>
        <w:numPr>
          <w:ilvl w:val="4"/>
          <w:numId w:val="139"/>
        </w:numPr>
        <w:spacing w:line="360" w:lineRule="auto"/>
        <w:ind w:left="426"/>
        <w:jc w:val="both"/>
        <w:rPr>
          <w:bCs/>
          <w:sz w:val="24"/>
          <w:szCs w:val="24"/>
        </w:rPr>
      </w:pPr>
      <w:r w:rsidRPr="00B619A3">
        <w:rPr>
          <w:bCs/>
          <w:sz w:val="24"/>
          <w:szCs w:val="24"/>
        </w:rPr>
        <w:t>w zakresie rozpowszechniania Utworu w sposób inny niż określony powyżej – publicznego udostępniania,</w:t>
      </w:r>
      <w:r w:rsidR="00414F75" w:rsidRPr="00B619A3">
        <w:rPr>
          <w:bCs/>
          <w:sz w:val="24"/>
          <w:szCs w:val="24"/>
        </w:rPr>
        <w:t xml:space="preserve"> </w:t>
      </w:r>
      <w:r w:rsidRPr="00B619A3">
        <w:rPr>
          <w:bCs/>
          <w:sz w:val="24"/>
          <w:szCs w:val="24"/>
        </w:rPr>
        <w:t xml:space="preserve">wykonania, wystawienia, wyświetlenia, odtwarzania oraz nadawania </w:t>
      </w:r>
      <w:r w:rsidR="00CA67B2">
        <w:rPr>
          <w:bCs/>
          <w:sz w:val="24"/>
          <w:szCs w:val="24"/>
        </w:rPr>
        <w:br/>
      </w:r>
      <w:r w:rsidRPr="00B619A3">
        <w:rPr>
          <w:bCs/>
          <w:sz w:val="24"/>
          <w:szCs w:val="24"/>
        </w:rPr>
        <w:t>i reemitowania, a także publicznego</w:t>
      </w:r>
      <w:r w:rsidR="00414F75" w:rsidRPr="00B619A3">
        <w:rPr>
          <w:bCs/>
          <w:sz w:val="24"/>
          <w:szCs w:val="24"/>
        </w:rPr>
        <w:t xml:space="preserve"> </w:t>
      </w:r>
      <w:r w:rsidRPr="00B619A3">
        <w:rPr>
          <w:bCs/>
          <w:sz w:val="24"/>
          <w:szCs w:val="24"/>
        </w:rPr>
        <w:t>udostępniania Utworu w taki sposób, aby każdy mógł mieć do niego dostęp w miejscu i czasie przez siebie</w:t>
      </w:r>
      <w:r w:rsidR="00414F75" w:rsidRPr="00B619A3">
        <w:rPr>
          <w:bCs/>
          <w:sz w:val="24"/>
          <w:szCs w:val="24"/>
        </w:rPr>
        <w:t xml:space="preserve"> </w:t>
      </w:r>
      <w:r w:rsidRPr="00B619A3">
        <w:rPr>
          <w:bCs/>
          <w:sz w:val="24"/>
          <w:szCs w:val="24"/>
        </w:rPr>
        <w:t>wybranym, w tym za pośrednictwem sieci Internet. W szczególności prawo to obejmuje: nadawanie z</w:t>
      </w:r>
      <w:r w:rsidR="00414F75" w:rsidRPr="00B619A3">
        <w:rPr>
          <w:bCs/>
          <w:sz w:val="24"/>
          <w:szCs w:val="24"/>
        </w:rPr>
        <w:t xml:space="preserve"> </w:t>
      </w:r>
      <w:r w:rsidRPr="00B619A3">
        <w:rPr>
          <w:bCs/>
          <w:sz w:val="24"/>
          <w:szCs w:val="24"/>
        </w:rPr>
        <w:t xml:space="preserve">wykorzystaniem taśm </w:t>
      </w:r>
      <w:r w:rsidR="00CA67B2">
        <w:rPr>
          <w:bCs/>
          <w:sz w:val="24"/>
          <w:szCs w:val="24"/>
        </w:rPr>
        <w:br/>
      </w:r>
      <w:r w:rsidRPr="00B619A3">
        <w:rPr>
          <w:bCs/>
          <w:sz w:val="24"/>
          <w:szCs w:val="24"/>
        </w:rPr>
        <w:t>i nośników magnetycznych, nadawanie za pośrednictwem satelity,</w:t>
      </w:r>
      <w:r w:rsidR="00414F75" w:rsidRPr="00B619A3">
        <w:rPr>
          <w:bCs/>
          <w:sz w:val="24"/>
          <w:szCs w:val="24"/>
        </w:rPr>
        <w:t xml:space="preserve"> </w:t>
      </w:r>
      <w:r w:rsidRPr="00B619A3">
        <w:rPr>
          <w:bCs/>
          <w:sz w:val="24"/>
          <w:szCs w:val="24"/>
        </w:rPr>
        <w:t>równoczesne i</w:t>
      </w:r>
      <w:r w:rsidR="00414F75" w:rsidRPr="00B619A3">
        <w:rPr>
          <w:bCs/>
          <w:sz w:val="24"/>
          <w:szCs w:val="24"/>
        </w:rPr>
        <w:t xml:space="preserve"> </w:t>
      </w:r>
      <w:r w:rsidRPr="00B619A3">
        <w:rPr>
          <w:bCs/>
          <w:sz w:val="24"/>
          <w:szCs w:val="24"/>
        </w:rPr>
        <w:t>integralne nadawanie Utworu nadanego przez inny podmiot z wykorzystaniem sieci telewizyjnej lub radiowej,</w:t>
      </w:r>
      <w:r w:rsidR="00414F75" w:rsidRPr="00B619A3">
        <w:rPr>
          <w:bCs/>
          <w:sz w:val="24"/>
          <w:szCs w:val="24"/>
        </w:rPr>
        <w:t xml:space="preserve"> </w:t>
      </w:r>
      <w:r w:rsidRPr="00B619A3">
        <w:rPr>
          <w:bCs/>
          <w:sz w:val="24"/>
          <w:szCs w:val="24"/>
        </w:rPr>
        <w:t>nadawanie w kinie, wykorzystanie w technologii UMTS i GPRS, nadawanie Utworu za pomocą wizji lub fonii</w:t>
      </w:r>
      <w:r w:rsidR="00414F75" w:rsidRPr="00B619A3">
        <w:rPr>
          <w:bCs/>
          <w:sz w:val="24"/>
          <w:szCs w:val="24"/>
        </w:rPr>
        <w:t xml:space="preserve"> </w:t>
      </w:r>
      <w:r w:rsidRPr="00B619A3">
        <w:rPr>
          <w:bCs/>
          <w:sz w:val="24"/>
          <w:szCs w:val="24"/>
        </w:rPr>
        <w:t xml:space="preserve">przewodowej lub bezprzewodowej przez stację naziemną </w:t>
      </w:r>
      <w:r w:rsidRPr="00B619A3">
        <w:rPr>
          <w:bCs/>
          <w:sz w:val="24"/>
          <w:szCs w:val="24"/>
        </w:rPr>
        <w:lastRenderedPageBreak/>
        <w:t>(również w sieci kablowej lub telewizji kodowanej),</w:t>
      </w:r>
    </w:p>
    <w:p w14:paraId="2BD89C23" w14:textId="5415986B" w:rsidR="00260849" w:rsidRDefault="00811445" w:rsidP="00260849">
      <w:pPr>
        <w:pStyle w:val="Akapitzlist"/>
        <w:widowControl w:val="0"/>
        <w:numPr>
          <w:ilvl w:val="4"/>
          <w:numId w:val="139"/>
        </w:numPr>
        <w:spacing w:line="360" w:lineRule="auto"/>
        <w:ind w:left="426"/>
        <w:jc w:val="both"/>
        <w:rPr>
          <w:bCs/>
          <w:sz w:val="24"/>
          <w:szCs w:val="24"/>
        </w:rPr>
      </w:pPr>
      <w:r w:rsidRPr="00260849">
        <w:rPr>
          <w:bCs/>
          <w:sz w:val="24"/>
          <w:szCs w:val="24"/>
        </w:rPr>
        <w:t>każde inne nadawanie i reemitowanie przewodowe i bezprzewodowe, zarówno kodowane, jak i niekodowane,</w:t>
      </w:r>
      <w:r w:rsidR="00414F75" w:rsidRPr="00260849">
        <w:rPr>
          <w:bCs/>
          <w:sz w:val="24"/>
          <w:szCs w:val="24"/>
        </w:rPr>
        <w:t xml:space="preserve"> </w:t>
      </w:r>
      <w:r w:rsidRPr="00260849">
        <w:rPr>
          <w:bCs/>
          <w:sz w:val="24"/>
          <w:szCs w:val="24"/>
        </w:rPr>
        <w:t xml:space="preserve">w tym nadawanie i reemitowanie satelitarne, kablowe, naziemne </w:t>
      </w:r>
      <w:r w:rsidR="00CA67B2">
        <w:rPr>
          <w:bCs/>
          <w:sz w:val="24"/>
          <w:szCs w:val="24"/>
        </w:rPr>
        <w:br/>
      </w:r>
      <w:r w:rsidRPr="00260849">
        <w:rPr>
          <w:bCs/>
          <w:sz w:val="24"/>
          <w:szCs w:val="24"/>
        </w:rPr>
        <w:t>i internetowe;</w:t>
      </w:r>
    </w:p>
    <w:p w14:paraId="1A3A9CA2" w14:textId="77777777" w:rsidR="00260849" w:rsidRDefault="00811445" w:rsidP="00260849">
      <w:pPr>
        <w:pStyle w:val="Akapitzlist"/>
        <w:widowControl w:val="0"/>
        <w:numPr>
          <w:ilvl w:val="4"/>
          <w:numId w:val="139"/>
        </w:numPr>
        <w:spacing w:line="360" w:lineRule="auto"/>
        <w:ind w:left="426"/>
        <w:jc w:val="both"/>
        <w:rPr>
          <w:bCs/>
          <w:sz w:val="24"/>
          <w:szCs w:val="24"/>
        </w:rPr>
      </w:pPr>
      <w:r w:rsidRPr="00260849">
        <w:rPr>
          <w:bCs/>
          <w:sz w:val="24"/>
          <w:szCs w:val="24"/>
        </w:rPr>
        <w:t>umieszczania Utworu lub jego egzemplarzy na towarach lub ich opakowaniu oraz wprowadzanie do obrotu</w:t>
      </w:r>
      <w:r w:rsidR="00414F75" w:rsidRPr="00260849">
        <w:rPr>
          <w:bCs/>
          <w:sz w:val="24"/>
          <w:szCs w:val="24"/>
        </w:rPr>
        <w:t xml:space="preserve"> </w:t>
      </w:r>
      <w:r w:rsidRPr="00260849">
        <w:rPr>
          <w:bCs/>
          <w:sz w:val="24"/>
          <w:szCs w:val="24"/>
        </w:rPr>
        <w:t>tak oznaczonych towarów lub opakowań;</w:t>
      </w:r>
    </w:p>
    <w:p w14:paraId="59A0BAB8" w14:textId="5B851397" w:rsidR="00260849" w:rsidRDefault="00811445" w:rsidP="00260849">
      <w:pPr>
        <w:pStyle w:val="Akapitzlist"/>
        <w:widowControl w:val="0"/>
        <w:numPr>
          <w:ilvl w:val="4"/>
          <w:numId w:val="139"/>
        </w:numPr>
        <w:spacing w:line="360" w:lineRule="auto"/>
        <w:ind w:left="426"/>
        <w:jc w:val="both"/>
        <w:rPr>
          <w:bCs/>
          <w:sz w:val="24"/>
          <w:szCs w:val="24"/>
        </w:rPr>
      </w:pPr>
      <w:r w:rsidRPr="00260849">
        <w:rPr>
          <w:bCs/>
          <w:sz w:val="24"/>
          <w:szCs w:val="24"/>
        </w:rPr>
        <w:t xml:space="preserve">swobodnego używania i korzystania z Utworu oraz jego pojedynczych elementów </w:t>
      </w:r>
      <w:r w:rsidR="00CA67B2">
        <w:rPr>
          <w:bCs/>
          <w:sz w:val="24"/>
          <w:szCs w:val="24"/>
        </w:rPr>
        <w:br/>
      </w:r>
      <w:r w:rsidRPr="00260849">
        <w:rPr>
          <w:bCs/>
          <w:sz w:val="24"/>
          <w:szCs w:val="24"/>
        </w:rPr>
        <w:t>w zakresie promocji i</w:t>
      </w:r>
      <w:r w:rsidR="00414F75" w:rsidRPr="00260849">
        <w:rPr>
          <w:bCs/>
          <w:sz w:val="24"/>
          <w:szCs w:val="24"/>
        </w:rPr>
        <w:t xml:space="preserve"> </w:t>
      </w:r>
      <w:r w:rsidRPr="00260849">
        <w:rPr>
          <w:bCs/>
          <w:sz w:val="24"/>
          <w:szCs w:val="24"/>
        </w:rPr>
        <w:t>reklamy, we wszystkich formach reklamy;</w:t>
      </w:r>
    </w:p>
    <w:p w14:paraId="5EFE4C61" w14:textId="77F052AD" w:rsidR="00811445" w:rsidRPr="00260849" w:rsidRDefault="00811445" w:rsidP="00260849">
      <w:pPr>
        <w:pStyle w:val="Akapitzlist"/>
        <w:widowControl w:val="0"/>
        <w:numPr>
          <w:ilvl w:val="4"/>
          <w:numId w:val="139"/>
        </w:numPr>
        <w:spacing w:line="360" w:lineRule="auto"/>
        <w:ind w:left="426"/>
        <w:jc w:val="both"/>
        <w:rPr>
          <w:bCs/>
          <w:sz w:val="24"/>
          <w:szCs w:val="24"/>
        </w:rPr>
      </w:pPr>
      <w:r w:rsidRPr="00260849">
        <w:rPr>
          <w:bCs/>
          <w:sz w:val="24"/>
          <w:szCs w:val="24"/>
        </w:rPr>
        <w:t>korzystania oraz zezwalania na rozporządzanie i korzystanie z Utworu na wszelkich polach eksploatacji</w:t>
      </w:r>
      <w:r w:rsidR="00414F75" w:rsidRPr="00260849">
        <w:rPr>
          <w:bCs/>
          <w:sz w:val="24"/>
          <w:szCs w:val="24"/>
        </w:rPr>
        <w:t xml:space="preserve"> </w:t>
      </w:r>
      <w:r w:rsidRPr="00260849">
        <w:rPr>
          <w:bCs/>
          <w:sz w:val="24"/>
          <w:szCs w:val="24"/>
        </w:rPr>
        <w:t xml:space="preserve">wymienionych w podpunktach </w:t>
      </w:r>
      <w:r w:rsidR="0098529A" w:rsidRPr="00260849">
        <w:rPr>
          <w:bCs/>
          <w:sz w:val="24"/>
          <w:szCs w:val="24"/>
        </w:rPr>
        <w:t>powyżej</w:t>
      </w:r>
      <w:r w:rsidRPr="00260849">
        <w:rPr>
          <w:bCs/>
          <w:sz w:val="24"/>
          <w:szCs w:val="24"/>
        </w:rPr>
        <w:t xml:space="preserve"> zarówno na terytorium Rzeczpospolitej Polskiej, jak i poza jej granicami.</w:t>
      </w:r>
    </w:p>
    <w:p w14:paraId="2A1AD7D2" w14:textId="0F1BE485" w:rsidR="00811445" w:rsidRPr="00B619A3" w:rsidRDefault="00811445" w:rsidP="00260849">
      <w:pPr>
        <w:pStyle w:val="Akapitzlist"/>
        <w:widowControl w:val="0"/>
        <w:numPr>
          <w:ilvl w:val="3"/>
          <w:numId w:val="17"/>
        </w:numPr>
        <w:spacing w:line="360" w:lineRule="auto"/>
        <w:ind w:left="142"/>
        <w:jc w:val="both"/>
        <w:rPr>
          <w:bCs/>
          <w:sz w:val="24"/>
          <w:szCs w:val="24"/>
        </w:rPr>
      </w:pPr>
      <w:r w:rsidRPr="00B619A3">
        <w:rPr>
          <w:bCs/>
          <w:sz w:val="24"/>
          <w:szCs w:val="24"/>
        </w:rPr>
        <w:t>Strony ustalają, iż rozpowszechnianie na polach eksploatacji określonych powyżej może następować w całości,</w:t>
      </w:r>
      <w:r w:rsidR="009C3AA7" w:rsidRPr="00B619A3">
        <w:rPr>
          <w:bCs/>
          <w:sz w:val="24"/>
          <w:szCs w:val="24"/>
        </w:rPr>
        <w:t xml:space="preserve"> </w:t>
      </w:r>
      <w:r w:rsidRPr="00B619A3">
        <w:rPr>
          <w:bCs/>
          <w:sz w:val="24"/>
          <w:szCs w:val="24"/>
        </w:rPr>
        <w:t>w części, fragmentach, samodzielnie, w połączeniu z dziełami innych podmiotów, w tym jako część dzieła</w:t>
      </w:r>
      <w:r w:rsidR="009C3AA7" w:rsidRPr="00B619A3">
        <w:rPr>
          <w:bCs/>
          <w:sz w:val="24"/>
          <w:szCs w:val="24"/>
        </w:rPr>
        <w:t xml:space="preserve"> </w:t>
      </w:r>
      <w:r w:rsidRPr="00B619A3">
        <w:rPr>
          <w:bCs/>
          <w:sz w:val="24"/>
          <w:szCs w:val="24"/>
        </w:rPr>
        <w:t>zbiorowego. Nabycie określonych w Umowie praw autorskich oraz praw zależnych następuje bez ograniczeń co</w:t>
      </w:r>
      <w:r w:rsidR="009C3AA7" w:rsidRPr="00B619A3">
        <w:rPr>
          <w:bCs/>
          <w:sz w:val="24"/>
          <w:szCs w:val="24"/>
        </w:rPr>
        <w:t xml:space="preserve"> </w:t>
      </w:r>
      <w:r w:rsidRPr="00B619A3">
        <w:rPr>
          <w:bCs/>
          <w:sz w:val="24"/>
          <w:szCs w:val="24"/>
        </w:rPr>
        <w:t>do terytorium, czasu, liczby egzemplarzy i nośników.</w:t>
      </w:r>
    </w:p>
    <w:p w14:paraId="571D5244" w14:textId="19113449" w:rsidR="00811445" w:rsidRPr="00B619A3" w:rsidRDefault="00811445" w:rsidP="00260849">
      <w:pPr>
        <w:pStyle w:val="Akapitzlist"/>
        <w:widowControl w:val="0"/>
        <w:numPr>
          <w:ilvl w:val="3"/>
          <w:numId w:val="17"/>
        </w:numPr>
        <w:spacing w:line="360" w:lineRule="auto"/>
        <w:ind w:left="142"/>
        <w:jc w:val="both"/>
        <w:rPr>
          <w:bCs/>
          <w:sz w:val="24"/>
          <w:szCs w:val="24"/>
        </w:rPr>
      </w:pPr>
      <w:r w:rsidRPr="00B619A3">
        <w:rPr>
          <w:bCs/>
          <w:sz w:val="24"/>
          <w:szCs w:val="24"/>
        </w:rPr>
        <w:t>Przeniesienie praw i udzielenie uprawnień określonych w Umowie następuje z prawem do dalszego</w:t>
      </w:r>
      <w:r w:rsidR="009C3AA7" w:rsidRPr="00B619A3">
        <w:rPr>
          <w:bCs/>
          <w:sz w:val="24"/>
          <w:szCs w:val="24"/>
        </w:rPr>
        <w:t xml:space="preserve"> </w:t>
      </w:r>
      <w:r w:rsidRPr="00B619A3">
        <w:rPr>
          <w:bCs/>
          <w:sz w:val="24"/>
          <w:szCs w:val="24"/>
        </w:rPr>
        <w:t>rozporządzania tymi prawami i uprawnieniami na rzecz osób trzecich, w tym udzielania licencji.</w:t>
      </w:r>
    </w:p>
    <w:p w14:paraId="1AE9E434" w14:textId="44DCBE6C" w:rsidR="00811445" w:rsidRPr="00B619A3" w:rsidRDefault="00811445" w:rsidP="00260849">
      <w:pPr>
        <w:pStyle w:val="Akapitzlist"/>
        <w:widowControl w:val="0"/>
        <w:numPr>
          <w:ilvl w:val="3"/>
          <w:numId w:val="17"/>
        </w:numPr>
        <w:spacing w:line="360" w:lineRule="auto"/>
        <w:ind w:left="142"/>
        <w:jc w:val="both"/>
        <w:rPr>
          <w:bCs/>
          <w:sz w:val="24"/>
          <w:szCs w:val="24"/>
        </w:rPr>
      </w:pPr>
      <w:r w:rsidRPr="00B619A3">
        <w:rPr>
          <w:bCs/>
          <w:sz w:val="24"/>
          <w:szCs w:val="24"/>
        </w:rPr>
        <w:t xml:space="preserve">Postanowienia Umowy nie zobowiązują </w:t>
      </w:r>
      <w:r w:rsidR="00AB1588">
        <w:rPr>
          <w:bCs/>
          <w:sz w:val="24"/>
          <w:szCs w:val="24"/>
        </w:rPr>
        <w:t xml:space="preserve">Zamawiającego </w:t>
      </w:r>
      <w:r w:rsidRPr="00B619A3">
        <w:rPr>
          <w:bCs/>
          <w:sz w:val="24"/>
          <w:szCs w:val="24"/>
        </w:rPr>
        <w:t>do rozpowszechniania Utworów.</w:t>
      </w:r>
    </w:p>
    <w:p w14:paraId="3E7BFE76" w14:textId="11A58544" w:rsidR="00811445" w:rsidRPr="00B619A3" w:rsidRDefault="00811445" w:rsidP="00260849">
      <w:pPr>
        <w:pStyle w:val="Akapitzlist"/>
        <w:widowControl w:val="0"/>
        <w:numPr>
          <w:ilvl w:val="3"/>
          <w:numId w:val="17"/>
        </w:numPr>
        <w:spacing w:line="360" w:lineRule="auto"/>
        <w:ind w:left="142"/>
        <w:jc w:val="both"/>
        <w:rPr>
          <w:bCs/>
          <w:sz w:val="24"/>
          <w:szCs w:val="24"/>
        </w:rPr>
      </w:pPr>
      <w:r w:rsidRPr="00B619A3">
        <w:rPr>
          <w:bCs/>
          <w:sz w:val="24"/>
          <w:szCs w:val="24"/>
        </w:rPr>
        <w:t>Z chwilą przeniesienia majątkowych praw autorskich do Utworu, o której mowa w niniejszej Umowie,</w:t>
      </w:r>
      <w:r w:rsidR="009C3AA7" w:rsidRPr="00B619A3">
        <w:rPr>
          <w:bCs/>
          <w:sz w:val="24"/>
          <w:szCs w:val="24"/>
        </w:rPr>
        <w:t xml:space="preserve"> </w:t>
      </w:r>
      <w:r w:rsidR="00E93185">
        <w:rPr>
          <w:bCs/>
          <w:sz w:val="24"/>
          <w:szCs w:val="24"/>
        </w:rPr>
        <w:t xml:space="preserve">Wykonawca </w:t>
      </w:r>
      <w:r w:rsidRPr="00B619A3">
        <w:rPr>
          <w:bCs/>
          <w:sz w:val="24"/>
          <w:szCs w:val="24"/>
        </w:rPr>
        <w:t xml:space="preserve">przenosi na </w:t>
      </w:r>
      <w:r w:rsidR="00AB1588">
        <w:rPr>
          <w:bCs/>
          <w:sz w:val="24"/>
          <w:szCs w:val="24"/>
        </w:rPr>
        <w:t xml:space="preserve">Zamawiającego </w:t>
      </w:r>
      <w:r w:rsidRPr="00B619A3">
        <w:rPr>
          <w:bCs/>
          <w:sz w:val="24"/>
          <w:szCs w:val="24"/>
        </w:rPr>
        <w:t>również wyłączne prawo do wykonywania zależnych praw autorskich</w:t>
      </w:r>
      <w:r w:rsidR="009C3AA7" w:rsidRPr="00B619A3">
        <w:rPr>
          <w:bCs/>
          <w:sz w:val="24"/>
          <w:szCs w:val="24"/>
        </w:rPr>
        <w:t xml:space="preserve"> </w:t>
      </w:r>
      <w:r w:rsidRPr="00B619A3">
        <w:rPr>
          <w:bCs/>
          <w:sz w:val="24"/>
          <w:szCs w:val="24"/>
        </w:rPr>
        <w:t>oraz wyłączne prawo do zezwalania na wykonywanie zależnych praw autorskich do Utworu i jego opracowań,</w:t>
      </w:r>
      <w:r w:rsidR="009C3AA7" w:rsidRPr="00B619A3">
        <w:rPr>
          <w:bCs/>
          <w:sz w:val="24"/>
          <w:szCs w:val="24"/>
        </w:rPr>
        <w:t xml:space="preserve"> </w:t>
      </w:r>
      <w:r w:rsidRPr="00B619A3">
        <w:rPr>
          <w:bCs/>
          <w:sz w:val="24"/>
          <w:szCs w:val="24"/>
        </w:rPr>
        <w:t>adaptacji, zmian i przeróbek. Powyższe prawo obejmuje zgodę na tworzenie i korzystanie z utworów zależnych,</w:t>
      </w:r>
      <w:r w:rsidR="009C3AA7" w:rsidRPr="00B619A3">
        <w:rPr>
          <w:bCs/>
          <w:sz w:val="24"/>
          <w:szCs w:val="24"/>
        </w:rPr>
        <w:t xml:space="preserve"> </w:t>
      </w:r>
      <w:r w:rsidRPr="00B619A3">
        <w:rPr>
          <w:bCs/>
          <w:sz w:val="24"/>
          <w:szCs w:val="24"/>
        </w:rPr>
        <w:t>w tym opracowań, adaptacji, zmian i przeróbek, a także na rozporządzanie prawami do tych utworów zależnych,</w:t>
      </w:r>
      <w:r w:rsidR="009C3AA7" w:rsidRPr="00B619A3">
        <w:rPr>
          <w:bCs/>
          <w:sz w:val="24"/>
          <w:szCs w:val="24"/>
        </w:rPr>
        <w:t xml:space="preserve"> </w:t>
      </w:r>
      <w:r w:rsidRPr="00B619A3">
        <w:rPr>
          <w:bCs/>
          <w:sz w:val="24"/>
          <w:szCs w:val="24"/>
        </w:rPr>
        <w:t>w tym opracowań, adaptacji, zmian i przeróbek, w zakresie wskazanych w niniejszej Umowie pól eksploatacji.</w:t>
      </w:r>
      <w:r w:rsidR="009C3AA7" w:rsidRPr="00B619A3">
        <w:rPr>
          <w:bCs/>
          <w:sz w:val="24"/>
          <w:szCs w:val="24"/>
        </w:rPr>
        <w:t xml:space="preserve"> </w:t>
      </w:r>
      <w:r w:rsidRPr="00B619A3">
        <w:rPr>
          <w:bCs/>
          <w:sz w:val="24"/>
          <w:szCs w:val="24"/>
        </w:rPr>
        <w:t xml:space="preserve">Zezwolenie to jest udzielane na terytorium Rzeczpospolitej Polskiej i terytoria poza jej granicami. </w:t>
      </w:r>
      <w:r w:rsidR="00587547">
        <w:rPr>
          <w:bCs/>
          <w:sz w:val="24"/>
          <w:szCs w:val="24"/>
        </w:rPr>
        <w:t xml:space="preserve">Zamawiający </w:t>
      </w:r>
      <w:r w:rsidRPr="00B619A3">
        <w:rPr>
          <w:bCs/>
          <w:sz w:val="24"/>
          <w:szCs w:val="24"/>
        </w:rPr>
        <w:t>jest</w:t>
      </w:r>
      <w:r w:rsidR="00D1782E" w:rsidRPr="00B619A3">
        <w:rPr>
          <w:bCs/>
          <w:sz w:val="24"/>
          <w:szCs w:val="24"/>
        </w:rPr>
        <w:t xml:space="preserve"> </w:t>
      </w:r>
      <w:r w:rsidRPr="00B619A3">
        <w:rPr>
          <w:bCs/>
          <w:sz w:val="24"/>
          <w:szCs w:val="24"/>
        </w:rPr>
        <w:t>uprawniony do upoważniania podmiotów trzecich do tworzenia, korzystania i</w:t>
      </w:r>
      <w:r w:rsidR="009C3AA7" w:rsidRPr="00B619A3">
        <w:rPr>
          <w:bCs/>
          <w:sz w:val="24"/>
          <w:szCs w:val="24"/>
        </w:rPr>
        <w:t xml:space="preserve"> </w:t>
      </w:r>
      <w:r w:rsidRPr="00B619A3">
        <w:rPr>
          <w:bCs/>
          <w:sz w:val="24"/>
          <w:szCs w:val="24"/>
        </w:rPr>
        <w:t>rozporządzania wyżej wymienionymi</w:t>
      </w:r>
      <w:r w:rsidR="009C3AA7" w:rsidRPr="00B619A3">
        <w:rPr>
          <w:bCs/>
          <w:sz w:val="24"/>
          <w:szCs w:val="24"/>
        </w:rPr>
        <w:t xml:space="preserve"> </w:t>
      </w:r>
      <w:r w:rsidRPr="00B619A3">
        <w:rPr>
          <w:bCs/>
          <w:sz w:val="24"/>
          <w:szCs w:val="24"/>
        </w:rPr>
        <w:t>utworami zależnymi i jest uprawniony do przeniesienia tego prawa.</w:t>
      </w:r>
    </w:p>
    <w:p w14:paraId="501D59B0" w14:textId="6CECEAE9" w:rsidR="00811445" w:rsidRPr="00B619A3" w:rsidRDefault="00E93185" w:rsidP="00260849">
      <w:pPr>
        <w:pStyle w:val="Akapitzlist"/>
        <w:widowControl w:val="0"/>
        <w:numPr>
          <w:ilvl w:val="3"/>
          <w:numId w:val="17"/>
        </w:numPr>
        <w:spacing w:line="360" w:lineRule="auto"/>
        <w:ind w:left="142"/>
        <w:jc w:val="both"/>
        <w:rPr>
          <w:bCs/>
          <w:sz w:val="24"/>
          <w:szCs w:val="24"/>
        </w:rPr>
      </w:pPr>
      <w:r>
        <w:rPr>
          <w:bCs/>
          <w:sz w:val="24"/>
          <w:szCs w:val="24"/>
        </w:rPr>
        <w:t xml:space="preserve">Wykonawca </w:t>
      </w:r>
      <w:r w:rsidR="00811445" w:rsidRPr="00B619A3">
        <w:rPr>
          <w:bCs/>
          <w:sz w:val="24"/>
          <w:szCs w:val="24"/>
        </w:rPr>
        <w:t xml:space="preserve">udziela </w:t>
      </w:r>
      <w:r w:rsidR="00587547">
        <w:rPr>
          <w:bCs/>
          <w:sz w:val="24"/>
          <w:szCs w:val="24"/>
        </w:rPr>
        <w:t xml:space="preserve">Zamawiającemu </w:t>
      </w:r>
      <w:r w:rsidR="00811445" w:rsidRPr="00B619A3">
        <w:rPr>
          <w:bCs/>
          <w:sz w:val="24"/>
          <w:szCs w:val="24"/>
        </w:rPr>
        <w:t xml:space="preserve">zgody, o której mowa </w:t>
      </w:r>
      <w:r w:rsidR="00811445" w:rsidRPr="004057CB">
        <w:rPr>
          <w:bCs/>
          <w:sz w:val="24"/>
          <w:szCs w:val="24"/>
        </w:rPr>
        <w:t xml:space="preserve">w art. 49 ust. 2 ustawy </w:t>
      </w:r>
      <w:r w:rsidR="00811445" w:rsidRPr="00B619A3">
        <w:rPr>
          <w:bCs/>
          <w:sz w:val="24"/>
          <w:szCs w:val="24"/>
        </w:rPr>
        <w:t>z dnia 4 lutego 1994 r. o</w:t>
      </w:r>
      <w:r w:rsidR="009C3AA7" w:rsidRPr="00B619A3">
        <w:rPr>
          <w:bCs/>
          <w:sz w:val="24"/>
          <w:szCs w:val="24"/>
        </w:rPr>
        <w:t xml:space="preserve"> </w:t>
      </w:r>
      <w:r w:rsidR="00811445" w:rsidRPr="00B619A3">
        <w:rPr>
          <w:bCs/>
          <w:sz w:val="24"/>
          <w:szCs w:val="24"/>
        </w:rPr>
        <w:t xml:space="preserve">prawie autorskim i prawach pokrewnych, na dokonywanie zmian w Utworach. </w:t>
      </w:r>
      <w:r w:rsidR="00811445" w:rsidRPr="00B619A3">
        <w:rPr>
          <w:bCs/>
          <w:sz w:val="24"/>
          <w:szCs w:val="24"/>
        </w:rPr>
        <w:lastRenderedPageBreak/>
        <w:t>Zmiany, o których mowa w zdaniu</w:t>
      </w:r>
      <w:r w:rsidR="00D1782E" w:rsidRPr="00B619A3">
        <w:rPr>
          <w:bCs/>
          <w:sz w:val="24"/>
          <w:szCs w:val="24"/>
        </w:rPr>
        <w:t xml:space="preserve"> </w:t>
      </w:r>
      <w:r w:rsidR="00E456EC" w:rsidRPr="00B619A3">
        <w:rPr>
          <w:bCs/>
          <w:sz w:val="24"/>
          <w:szCs w:val="24"/>
        </w:rPr>
        <w:t xml:space="preserve"> </w:t>
      </w:r>
      <w:r w:rsidR="00811445" w:rsidRPr="00B619A3">
        <w:rPr>
          <w:bCs/>
          <w:sz w:val="24"/>
          <w:szCs w:val="24"/>
        </w:rPr>
        <w:t>poprzednim, a także zmiany wskazane w ust. 2 powyżej mogą być dokonywane zarówno samodzielnie przez</w:t>
      </w:r>
      <w:r w:rsidR="00337C99" w:rsidRPr="00B619A3">
        <w:rPr>
          <w:bCs/>
          <w:sz w:val="24"/>
          <w:szCs w:val="24"/>
        </w:rPr>
        <w:t xml:space="preserve"> </w:t>
      </w:r>
      <w:r w:rsidR="00052E66">
        <w:rPr>
          <w:bCs/>
          <w:sz w:val="24"/>
          <w:szCs w:val="24"/>
        </w:rPr>
        <w:t>Zamawiającego,</w:t>
      </w:r>
      <w:r w:rsidR="00811445" w:rsidRPr="00B619A3">
        <w:rPr>
          <w:bCs/>
          <w:sz w:val="24"/>
          <w:szCs w:val="24"/>
        </w:rPr>
        <w:t xml:space="preserve"> jak też przez inne podmioty wskazane przez </w:t>
      </w:r>
      <w:r w:rsidR="006B248D">
        <w:rPr>
          <w:bCs/>
          <w:sz w:val="24"/>
          <w:szCs w:val="24"/>
        </w:rPr>
        <w:t>Zamawiającego</w:t>
      </w:r>
      <w:r w:rsidR="00811445" w:rsidRPr="00B619A3">
        <w:rPr>
          <w:bCs/>
          <w:sz w:val="24"/>
          <w:szCs w:val="24"/>
        </w:rPr>
        <w:t>.</w:t>
      </w:r>
    </w:p>
    <w:p w14:paraId="44BCCD29" w14:textId="20324518" w:rsidR="00811445" w:rsidRPr="00B619A3" w:rsidRDefault="00811445" w:rsidP="00260849">
      <w:pPr>
        <w:pStyle w:val="Akapitzlist"/>
        <w:widowControl w:val="0"/>
        <w:numPr>
          <w:ilvl w:val="3"/>
          <w:numId w:val="17"/>
        </w:numPr>
        <w:spacing w:line="360" w:lineRule="auto"/>
        <w:ind w:left="142"/>
        <w:jc w:val="both"/>
        <w:rPr>
          <w:bCs/>
          <w:sz w:val="24"/>
          <w:szCs w:val="24"/>
        </w:rPr>
      </w:pPr>
      <w:r w:rsidRPr="00B619A3">
        <w:rPr>
          <w:bCs/>
          <w:sz w:val="24"/>
          <w:szCs w:val="24"/>
        </w:rPr>
        <w:t xml:space="preserve">Z chwilą przejścia autorskich praw majątkowych, na </w:t>
      </w:r>
      <w:r w:rsidR="00AB1588">
        <w:rPr>
          <w:bCs/>
          <w:sz w:val="24"/>
          <w:szCs w:val="24"/>
        </w:rPr>
        <w:t xml:space="preserve">Zamawiającego </w:t>
      </w:r>
      <w:r w:rsidRPr="00B619A3">
        <w:rPr>
          <w:bCs/>
          <w:sz w:val="24"/>
          <w:szCs w:val="24"/>
        </w:rPr>
        <w:t>przechodzi także prawo własności</w:t>
      </w:r>
      <w:r w:rsidR="00337C99" w:rsidRPr="00B619A3">
        <w:rPr>
          <w:bCs/>
          <w:sz w:val="24"/>
          <w:szCs w:val="24"/>
        </w:rPr>
        <w:t xml:space="preserve"> </w:t>
      </w:r>
      <w:r w:rsidRPr="00B619A3">
        <w:rPr>
          <w:bCs/>
          <w:sz w:val="24"/>
          <w:szCs w:val="24"/>
        </w:rPr>
        <w:t>egzemplarzy i nośników, na których został utrwalony Utwór.</w:t>
      </w:r>
    </w:p>
    <w:p w14:paraId="031626FA" w14:textId="1B4D7614" w:rsidR="00811445" w:rsidRPr="00B619A3" w:rsidRDefault="00E93185" w:rsidP="00260849">
      <w:pPr>
        <w:pStyle w:val="Akapitzlist"/>
        <w:widowControl w:val="0"/>
        <w:numPr>
          <w:ilvl w:val="3"/>
          <w:numId w:val="17"/>
        </w:numPr>
        <w:spacing w:line="360" w:lineRule="auto"/>
        <w:ind w:left="142"/>
        <w:jc w:val="both"/>
        <w:rPr>
          <w:bCs/>
          <w:sz w:val="24"/>
          <w:szCs w:val="24"/>
        </w:rPr>
      </w:pPr>
      <w:r>
        <w:rPr>
          <w:bCs/>
          <w:sz w:val="24"/>
          <w:szCs w:val="24"/>
        </w:rPr>
        <w:t xml:space="preserve">Wykonawca </w:t>
      </w:r>
      <w:r w:rsidR="00811445" w:rsidRPr="00B619A3">
        <w:rPr>
          <w:bCs/>
          <w:sz w:val="24"/>
          <w:szCs w:val="24"/>
        </w:rPr>
        <w:t>oświadcza i gwarantuje, że w chwili przenoszenia autorskich praw majątkowych do Utworu będzie</w:t>
      </w:r>
      <w:r w:rsidR="00147857" w:rsidRPr="00B619A3">
        <w:rPr>
          <w:bCs/>
          <w:sz w:val="24"/>
          <w:szCs w:val="24"/>
        </w:rPr>
        <w:t xml:space="preserve"> </w:t>
      </w:r>
      <w:r w:rsidR="00811445" w:rsidRPr="00B619A3">
        <w:rPr>
          <w:bCs/>
          <w:sz w:val="24"/>
          <w:szCs w:val="24"/>
        </w:rPr>
        <w:t>posiadał nieograniczone prawo skutecznego rozporządzania autorskimi prawami majątkowymi do tego Utworu w</w:t>
      </w:r>
      <w:r w:rsidR="00147857" w:rsidRPr="00B619A3">
        <w:rPr>
          <w:bCs/>
          <w:sz w:val="24"/>
          <w:szCs w:val="24"/>
        </w:rPr>
        <w:t xml:space="preserve"> </w:t>
      </w:r>
      <w:r w:rsidR="00811445" w:rsidRPr="00B619A3">
        <w:rPr>
          <w:bCs/>
          <w:sz w:val="24"/>
          <w:szCs w:val="24"/>
        </w:rPr>
        <w:t>sposób i zakresie określonym w niniejszej Umowie, w związku z czym będzie uprawniony do korzystania i</w:t>
      </w:r>
      <w:r w:rsidR="00EF13FC" w:rsidRPr="00B619A3">
        <w:rPr>
          <w:bCs/>
          <w:sz w:val="24"/>
          <w:szCs w:val="24"/>
        </w:rPr>
        <w:t xml:space="preserve"> </w:t>
      </w:r>
      <w:r w:rsidR="00811445" w:rsidRPr="00B619A3">
        <w:rPr>
          <w:bCs/>
          <w:sz w:val="24"/>
          <w:szCs w:val="24"/>
        </w:rPr>
        <w:t xml:space="preserve">rozporządzania tym Utworem </w:t>
      </w:r>
      <w:r w:rsidR="00CA67B2">
        <w:rPr>
          <w:bCs/>
          <w:sz w:val="24"/>
          <w:szCs w:val="24"/>
        </w:rPr>
        <w:br/>
      </w:r>
      <w:r w:rsidR="00811445" w:rsidRPr="00B619A3">
        <w:rPr>
          <w:bCs/>
          <w:sz w:val="24"/>
          <w:szCs w:val="24"/>
        </w:rPr>
        <w:t>w zakresie objętym niniejszą Umową.</w:t>
      </w:r>
    </w:p>
    <w:p w14:paraId="7286B648" w14:textId="4BBC6E40" w:rsidR="00811445" w:rsidRPr="00B619A3" w:rsidRDefault="00811445" w:rsidP="00260849">
      <w:pPr>
        <w:pStyle w:val="Akapitzlist"/>
        <w:widowControl w:val="0"/>
        <w:numPr>
          <w:ilvl w:val="3"/>
          <w:numId w:val="17"/>
        </w:numPr>
        <w:spacing w:line="360" w:lineRule="auto"/>
        <w:ind w:left="142"/>
        <w:jc w:val="both"/>
        <w:rPr>
          <w:bCs/>
          <w:sz w:val="24"/>
          <w:szCs w:val="24"/>
        </w:rPr>
      </w:pPr>
      <w:r w:rsidRPr="00B619A3">
        <w:rPr>
          <w:bCs/>
          <w:sz w:val="24"/>
          <w:szCs w:val="24"/>
        </w:rPr>
        <w:t xml:space="preserve">Wraz z majątkowymi prawami autorskimi do Utworu </w:t>
      </w:r>
      <w:r w:rsidR="00E93185">
        <w:rPr>
          <w:bCs/>
          <w:sz w:val="24"/>
          <w:szCs w:val="24"/>
        </w:rPr>
        <w:t xml:space="preserve">Wykonawca </w:t>
      </w:r>
      <w:r w:rsidRPr="00B619A3">
        <w:rPr>
          <w:bCs/>
          <w:sz w:val="24"/>
          <w:szCs w:val="24"/>
        </w:rPr>
        <w:t xml:space="preserve">przenosi na </w:t>
      </w:r>
      <w:r w:rsidR="00AB1588">
        <w:rPr>
          <w:bCs/>
          <w:sz w:val="24"/>
          <w:szCs w:val="24"/>
        </w:rPr>
        <w:t xml:space="preserve">Zamawiającego </w:t>
      </w:r>
      <w:r w:rsidRPr="00B619A3">
        <w:rPr>
          <w:bCs/>
          <w:sz w:val="24"/>
          <w:szCs w:val="24"/>
        </w:rPr>
        <w:t>prawo do</w:t>
      </w:r>
      <w:r w:rsidR="00AA3DF5" w:rsidRPr="00B619A3">
        <w:rPr>
          <w:bCs/>
          <w:sz w:val="24"/>
          <w:szCs w:val="24"/>
        </w:rPr>
        <w:t xml:space="preserve"> </w:t>
      </w:r>
      <w:r w:rsidRPr="00B619A3">
        <w:rPr>
          <w:bCs/>
          <w:sz w:val="24"/>
          <w:szCs w:val="24"/>
        </w:rPr>
        <w:t>decydowania o pierwszym publicznym udostępnieniu Utworu lub utworu zmienionego lub opracowania takiego</w:t>
      </w:r>
      <w:r w:rsidR="00AA3DF5" w:rsidRPr="00B619A3">
        <w:rPr>
          <w:bCs/>
          <w:sz w:val="24"/>
          <w:szCs w:val="24"/>
        </w:rPr>
        <w:t xml:space="preserve"> </w:t>
      </w:r>
      <w:r w:rsidRPr="00B619A3">
        <w:rPr>
          <w:bCs/>
          <w:sz w:val="24"/>
          <w:szCs w:val="24"/>
        </w:rPr>
        <w:t xml:space="preserve">Utworu, a także prawo do decydowania </w:t>
      </w:r>
      <w:r w:rsidR="00CA67B2">
        <w:rPr>
          <w:bCs/>
          <w:sz w:val="24"/>
          <w:szCs w:val="24"/>
        </w:rPr>
        <w:br/>
      </w:r>
      <w:r w:rsidRPr="00B619A3">
        <w:rPr>
          <w:bCs/>
          <w:sz w:val="24"/>
          <w:szCs w:val="24"/>
        </w:rPr>
        <w:t>o nienaruszalności treści i formy Utworu oraz do jego rzetelnego</w:t>
      </w:r>
      <w:r w:rsidR="00AA3DF5" w:rsidRPr="00B619A3">
        <w:rPr>
          <w:bCs/>
          <w:sz w:val="24"/>
          <w:szCs w:val="24"/>
        </w:rPr>
        <w:t xml:space="preserve"> </w:t>
      </w:r>
      <w:r w:rsidRPr="00B619A3">
        <w:rPr>
          <w:bCs/>
          <w:sz w:val="24"/>
          <w:szCs w:val="24"/>
        </w:rPr>
        <w:t xml:space="preserve">wykorzystania, oraz uprawnienie do korzystania ze zmienionego utworu, na polach eksploatacji określonych </w:t>
      </w:r>
      <w:r w:rsidR="00CA67B2">
        <w:rPr>
          <w:bCs/>
          <w:sz w:val="24"/>
          <w:szCs w:val="24"/>
        </w:rPr>
        <w:br/>
      </w:r>
      <w:r w:rsidRPr="00B619A3">
        <w:rPr>
          <w:bCs/>
          <w:sz w:val="24"/>
          <w:szCs w:val="24"/>
        </w:rPr>
        <w:t>w</w:t>
      </w:r>
      <w:r w:rsidR="00EF13FC" w:rsidRPr="00B619A3">
        <w:rPr>
          <w:bCs/>
          <w:sz w:val="24"/>
          <w:szCs w:val="24"/>
        </w:rPr>
        <w:t xml:space="preserve"> </w:t>
      </w:r>
      <w:r w:rsidRPr="00B619A3">
        <w:rPr>
          <w:bCs/>
          <w:sz w:val="24"/>
          <w:szCs w:val="24"/>
        </w:rPr>
        <w:t>niniejszej Umowie.</w:t>
      </w:r>
    </w:p>
    <w:p w14:paraId="53FC44CC" w14:textId="18DE4335" w:rsidR="00811445" w:rsidRPr="00B619A3" w:rsidRDefault="00811445" w:rsidP="00260849">
      <w:pPr>
        <w:pStyle w:val="Akapitzlist"/>
        <w:widowControl w:val="0"/>
        <w:numPr>
          <w:ilvl w:val="3"/>
          <w:numId w:val="17"/>
        </w:numPr>
        <w:spacing w:line="360" w:lineRule="auto"/>
        <w:ind w:left="142"/>
        <w:jc w:val="both"/>
        <w:rPr>
          <w:bCs/>
          <w:sz w:val="24"/>
          <w:szCs w:val="24"/>
        </w:rPr>
      </w:pPr>
      <w:r w:rsidRPr="00B619A3">
        <w:rPr>
          <w:bCs/>
          <w:sz w:val="24"/>
          <w:szCs w:val="24"/>
        </w:rPr>
        <w:t>Strony ustalają, że w odniesieniu do pól eksploatacji nie wymienionych w niniejszym paragrafie, w tym przyszłych</w:t>
      </w:r>
      <w:r w:rsidR="0059500E" w:rsidRPr="00B619A3">
        <w:rPr>
          <w:bCs/>
          <w:sz w:val="24"/>
          <w:szCs w:val="24"/>
        </w:rPr>
        <w:t xml:space="preserve"> </w:t>
      </w:r>
      <w:r w:rsidRPr="00B619A3">
        <w:rPr>
          <w:bCs/>
          <w:sz w:val="24"/>
          <w:szCs w:val="24"/>
        </w:rPr>
        <w:t xml:space="preserve">pól eksploatacji, </w:t>
      </w:r>
      <w:r w:rsidR="00587547">
        <w:rPr>
          <w:bCs/>
          <w:sz w:val="24"/>
          <w:szCs w:val="24"/>
        </w:rPr>
        <w:t xml:space="preserve">Zamawiającemu </w:t>
      </w:r>
      <w:r w:rsidRPr="00B619A3">
        <w:rPr>
          <w:bCs/>
          <w:sz w:val="24"/>
          <w:szCs w:val="24"/>
        </w:rPr>
        <w:t xml:space="preserve">przysługiwać będzie prawo pierwszeństwa ich nabycia. </w:t>
      </w:r>
      <w:r w:rsidR="00E93185">
        <w:rPr>
          <w:bCs/>
          <w:sz w:val="24"/>
          <w:szCs w:val="24"/>
        </w:rPr>
        <w:t xml:space="preserve">Wykonawca </w:t>
      </w:r>
      <w:r w:rsidRPr="00B619A3">
        <w:rPr>
          <w:bCs/>
          <w:sz w:val="24"/>
          <w:szCs w:val="24"/>
        </w:rPr>
        <w:t>ani jego</w:t>
      </w:r>
      <w:r w:rsidR="0059500E" w:rsidRPr="00B619A3">
        <w:rPr>
          <w:bCs/>
          <w:sz w:val="24"/>
          <w:szCs w:val="24"/>
        </w:rPr>
        <w:t xml:space="preserve"> </w:t>
      </w:r>
      <w:r w:rsidRPr="00B619A3">
        <w:rPr>
          <w:bCs/>
          <w:sz w:val="24"/>
          <w:szCs w:val="24"/>
        </w:rPr>
        <w:t>personel nie może zbyć majątkowych praw autorskich do korzystania z Utworu, na polach eksploatacji nie</w:t>
      </w:r>
      <w:r w:rsidR="0059500E" w:rsidRPr="00B619A3">
        <w:rPr>
          <w:bCs/>
          <w:sz w:val="24"/>
          <w:szCs w:val="24"/>
        </w:rPr>
        <w:t xml:space="preserve"> </w:t>
      </w:r>
      <w:r w:rsidRPr="00B619A3">
        <w:rPr>
          <w:bCs/>
          <w:sz w:val="24"/>
          <w:szCs w:val="24"/>
        </w:rPr>
        <w:t>wymienionych w niniejszym paragrafie, w tym przyszłych polach eksploatacji, bez</w:t>
      </w:r>
      <w:r w:rsidR="0059500E" w:rsidRPr="00B619A3">
        <w:rPr>
          <w:bCs/>
          <w:sz w:val="24"/>
          <w:szCs w:val="24"/>
        </w:rPr>
        <w:t xml:space="preserve"> </w:t>
      </w:r>
      <w:r w:rsidRPr="00B619A3">
        <w:rPr>
          <w:bCs/>
          <w:sz w:val="24"/>
          <w:szCs w:val="24"/>
        </w:rPr>
        <w:t>uprzedniej zgody</w:t>
      </w:r>
      <w:r w:rsidR="0059500E" w:rsidRPr="00B619A3">
        <w:rPr>
          <w:bCs/>
          <w:sz w:val="24"/>
          <w:szCs w:val="24"/>
        </w:rPr>
        <w:t xml:space="preserve"> </w:t>
      </w:r>
      <w:r w:rsidR="006B248D">
        <w:rPr>
          <w:bCs/>
          <w:sz w:val="24"/>
          <w:szCs w:val="24"/>
        </w:rPr>
        <w:t>Zamawiającego</w:t>
      </w:r>
      <w:r w:rsidRPr="00B619A3">
        <w:rPr>
          <w:bCs/>
          <w:sz w:val="24"/>
          <w:szCs w:val="24"/>
        </w:rPr>
        <w:t xml:space="preserve">. Na wniosek </w:t>
      </w:r>
      <w:r w:rsidR="00AB1588">
        <w:rPr>
          <w:bCs/>
          <w:sz w:val="24"/>
          <w:szCs w:val="24"/>
        </w:rPr>
        <w:t xml:space="preserve">Zamawiającego </w:t>
      </w:r>
      <w:r w:rsidR="00E93185">
        <w:rPr>
          <w:bCs/>
          <w:sz w:val="24"/>
          <w:szCs w:val="24"/>
        </w:rPr>
        <w:t xml:space="preserve">Wykonawca </w:t>
      </w:r>
      <w:r w:rsidRPr="00B619A3">
        <w:rPr>
          <w:bCs/>
          <w:sz w:val="24"/>
          <w:szCs w:val="24"/>
        </w:rPr>
        <w:t xml:space="preserve">przeniesie na </w:t>
      </w:r>
      <w:r w:rsidR="00AB1588">
        <w:rPr>
          <w:bCs/>
          <w:sz w:val="24"/>
          <w:szCs w:val="24"/>
        </w:rPr>
        <w:t xml:space="preserve">Zamawiającego </w:t>
      </w:r>
      <w:r w:rsidRPr="00B619A3">
        <w:rPr>
          <w:bCs/>
          <w:sz w:val="24"/>
          <w:szCs w:val="24"/>
        </w:rPr>
        <w:t>majątkowe prawa autorskie</w:t>
      </w:r>
      <w:r w:rsidR="0059500E" w:rsidRPr="00B619A3">
        <w:rPr>
          <w:bCs/>
          <w:sz w:val="24"/>
          <w:szCs w:val="24"/>
        </w:rPr>
        <w:t xml:space="preserve"> </w:t>
      </w:r>
      <w:r w:rsidRPr="00B619A3">
        <w:rPr>
          <w:bCs/>
          <w:sz w:val="24"/>
          <w:szCs w:val="24"/>
        </w:rPr>
        <w:t>do Utworu w zakresie takich dodatkowych pól eksploatacji. Strony ustalają, iż wynagrodzenie, przysługujące</w:t>
      </w:r>
      <w:r w:rsidR="0059500E" w:rsidRPr="00B619A3">
        <w:rPr>
          <w:bCs/>
          <w:sz w:val="24"/>
          <w:szCs w:val="24"/>
        </w:rPr>
        <w:t xml:space="preserve"> </w:t>
      </w:r>
      <w:r w:rsidR="00E93185">
        <w:rPr>
          <w:bCs/>
          <w:sz w:val="24"/>
          <w:szCs w:val="24"/>
        </w:rPr>
        <w:t xml:space="preserve">Wykonawcy </w:t>
      </w:r>
      <w:r w:rsidRPr="00B619A3">
        <w:rPr>
          <w:bCs/>
          <w:sz w:val="24"/>
          <w:szCs w:val="24"/>
        </w:rPr>
        <w:t>za każde nowe, dodatkowe pole eksploatacji dotyczące Utworu, a nie objęte niniejszą Umową,</w:t>
      </w:r>
      <w:r w:rsidR="00EF13FC" w:rsidRPr="00B619A3">
        <w:rPr>
          <w:bCs/>
          <w:sz w:val="24"/>
          <w:szCs w:val="24"/>
        </w:rPr>
        <w:t xml:space="preserve"> </w:t>
      </w:r>
      <w:r w:rsidRPr="00B619A3">
        <w:rPr>
          <w:bCs/>
          <w:sz w:val="24"/>
          <w:szCs w:val="24"/>
        </w:rPr>
        <w:t xml:space="preserve">nie może przekroczyć </w:t>
      </w:r>
      <w:r w:rsidRPr="004057CB">
        <w:rPr>
          <w:bCs/>
          <w:sz w:val="24"/>
          <w:szCs w:val="24"/>
        </w:rPr>
        <w:t xml:space="preserve">kwoty 10 PLN (słownie: </w:t>
      </w:r>
      <w:r w:rsidR="004057CB">
        <w:rPr>
          <w:bCs/>
          <w:sz w:val="24"/>
          <w:szCs w:val="24"/>
        </w:rPr>
        <w:t>dziesięć</w:t>
      </w:r>
      <w:r w:rsidRPr="004057CB">
        <w:rPr>
          <w:bCs/>
          <w:sz w:val="24"/>
          <w:szCs w:val="24"/>
        </w:rPr>
        <w:t xml:space="preserve"> złotych) </w:t>
      </w:r>
      <w:r w:rsidR="0059500E" w:rsidRPr="004057CB">
        <w:rPr>
          <w:bCs/>
          <w:sz w:val="24"/>
          <w:szCs w:val="24"/>
        </w:rPr>
        <w:t>ne</w:t>
      </w:r>
      <w:r w:rsidRPr="004057CB">
        <w:rPr>
          <w:bCs/>
          <w:sz w:val="24"/>
          <w:szCs w:val="24"/>
        </w:rPr>
        <w:t>tto.</w:t>
      </w:r>
    </w:p>
    <w:p w14:paraId="780A4FAD" w14:textId="2E151DE2" w:rsidR="00811445" w:rsidRPr="00B619A3" w:rsidRDefault="00811445" w:rsidP="00260849">
      <w:pPr>
        <w:pStyle w:val="Akapitzlist"/>
        <w:widowControl w:val="0"/>
        <w:numPr>
          <w:ilvl w:val="3"/>
          <w:numId w:val="17"/>
        </w:numPr>
        <w:spacing w:line="360" w:lineRule="auto"/>
        <w:ind w:left="142"/>
        <w:jc w:val="both"/>
        <w:rPr>
          <w:bCs/>
          <w:sz w:val="24"/>
          <w:szCs w:val="24"/>
        </w:rPr>
      </w:pPr>
      <w:r w:rsidRPr="00B619A3">
        <w:rPr>
          <w:bCs/>
          <w:sz w:val="24"/>
          <w:szCs w:val="24"/>
        </w:rPr>
        <w:t xml:space="preserve">Na każde żądanie </w:t>
      </w:r>
      <w:r w:rsidR="00052E66">
        <w:rPr>
          <w:bCs/>
          <w:sz w:val="24"/>
          <w:szCs w:val="24"/>
        </w:rPr>
        <w:t>Zamawiającego,</w:t>
      </w:r>
      <w:r w:rsidRPr="00B619A3">
        <w:rPr>
          <w:bCs/>
          <w:sz w:val="24"/>
          <w:szCs w:val="24"/>
        </w:rPr>
        <w:t xml:space="preserve"> W</w:t>
      </w:r>
      <w:r w:rsidR="00406D89" w:rsidRPr="00B619A3">
        <w:rPr>
          <w:bCs/>
          <w:sz w:val="24"/>
          <w:szCs w:val="24"/>
        </w:rPr>
        <w:t>ykonawca</w:t>
      </w:r>
      <w:r w:rsidRPr="00B619A3">
        <w:rPr>
          <w:bCs/>
          <w:sz w:val="24"/>
          <w:szCs w:val="24"/>
        </w:rPr>
        <w:t>, w terminie wskazanym w takim żądaniu, przekaże</w:t>
      </w:r>
      <w:r w:rsidR="005070B9" w:rsidRPr="00B619A3">
        <w:rPr>
          <w:bCs/>
          <w:sz w:val="24"/>
          <w:szCs w:val="24"/>
        </w:rPr>
        <w:t xml:space="preserve"> </w:t>
      </w:r>
      <w:r w:rsidR="00587547">
        <w:rPr>
          <w:bCs/>
          <w:sz w:val="24"/>
          <w:szCs w:val="24"/>
        </w:rPr>
        <w:t xml:space="preserve">Zamawiającemu </w:t>
      </w:r>
      <w:r w:rsidRPr="00B619A3">
        <w:rPr>
          <w:bCs/>
          <w:sz w:val="24"/>
          <w:szCs w:val="24"/>
        </w:rPr>
        <w:t xml:space="preserve">wykaz twórców, którym przysługują autorskie prawa osobiste do Utworów. </w:t>
      </w:r>
      <w:r w:rsidR="00E93185">
        <w:rPr>
          <w:bCs/>
          <w:sz w:val="24"/>
          <w:szCs w:val="24"/>
        </w:rPr>
        <w:t xml:space="preserve">Wykonawca </w:t>
      </w:r>
      <w:r w:rsidRPr="00B619A3">
        <w:rPr>
          <w:bCs/>
          <w:sz w:val="24"/>
          <w:szCs w:val="24"/>
        </w:rPr>
        <w:t>gwarantuje, że twórcy nie będą korzystać ze swoich praw osobistych do Utworów lub ich części, przez czas</w:t>
      </w:r>
      <w:r w:rsidR="005070B9" w:rsidRPr="00B619A3">
        <w:rPr>
          <w:bCs/>
          <w:sz w:val="24"/>
          <w:szCs w:val="24"/>
        </w:rPr>
        <w:t xml:space="preserve"> </w:t>
      </w:r>
      <w:r w:rsidRPr="00B619A3">
        <w:rPr>
          <w:bCs/>
          <w:sz w:val="24"/>
          <w:szCs w:val="24"/>
        </w:rPr>
        <w:t>nieoznaczony począwszy od chwili ustalenia danego Utworu, w tym:</w:t>
      </w:r>
    </w:p>
    <w:p w14:paraId="0A2582FE" w14:textId="16DE63CC" w:rsidR="00811445" w:rsidRPr="00B619A3" w:rsidRDefault="00811445" w:rsidP="00260849">
      <w:pPr>
        <w:pStyle w:val="Akapitzlist"/>
        <w:widowControl w:val="0"/>
        <w:numPr>
          <w:ilvl w:val="4"/>
          <w:numId w:val="74"/>
        </w:numPr>
        <w:spacing w:line="360" w:lineRule="auto"/>
        <w:ind w:left="426"/>
        <w:jc w:val="both"/>
        <w:rPr>
          <w:bCs/>
          <w:sz w:val="24"/>
          <w:szCs w:val="24"/>
        </w:rPr>
      </w:pPr>
      <w:r w:rsidRPr="00B619A3">
        <w:rPr>
          <w:bCs/>
          <w:sz w:val="24"/>
          <w:szCs w:val="24"/>
        </w:rPr>
        <w:t xml:space="preserve">prawa do nienaruszalności treści i formy oraz jego rzetelnego wykorzystania (w zakresie, </w:t>
      </w:r>
      <w:r w:rsidR="00CA67B2">
        <w:rPr>
          <w:bCs/>
          <w:sz w:val="24"/>
          <w:szCs w:val="24"/>
        </w:rPr>
        <w:br/>
      </w:r>
      <w:r w:rsidRPr="00B619A3">
        <w:rPr>
          <w:bCs/>
          <w:sz w:val="24"/>
          <w:szCs w:val="24"/>
        </w:rPr>
        <w:t>w jakim</w:t>
      </w:r>
      <w:r w:rsidR="005070B9" w:rsidRPr="00B619A3">
        <w:rPr>
          <w:bCs/>
          <w:sz w:val="24"/>
          <w:szCs w:val="24"/>
        </w:rPr>
        <w:t xml:space="preserve"> </w:t>
      </w:r>
      <w:r w:rsidR="00406D89">
        <w:rPr>
          <w:bCs/>
          <w:sz w:val="24"/>
          <w:szCs w:val="24"/>
        </w:rPr>
        <w:t>Zamawiający</w:t>
      </w:r>
      <w:r w:rsidRPr="00B619A3">
        <w:rPr>
          <w:bCs/>
          <w:sz w:val="24"/>
          <w:szCs w:val="24"/>
        </w:rPr>
        <w:t xml:space="preserve">, jego klienci końcowi lub użytkownicy tych Utworów wprowadzać </w:t>
      </w:r>
      <w:r w:rsidRPr="00B619A3">
        <w:rPr>
          <w:bCs/>
          <w:sz w:val="24"/>
          <w:szCs w:val="24"/>
        </w:rPr>
        <w:lastRenderedPageBreak/>
        <w:t>mogą zmiany do ww. Utworów),</w:t>
      </w:r>
    </w:p>
    <w:p w14:paraId="2EF8FDE5" w14:textId="4C8DB29C" w:rsidR="00811445" w:rsidRPr="00B619A3" w:rsidRDefault="00811445" w:rsidP="00260849">
      <w:pPr>
        <w:pStyle w:val="Akapitzlist"/>
        <w:widowControl w:val="0"/>
        <w:numPr>
          <w:ilvl w:val="4"/>
          <w:numId w:val="74"/>
        </w:numPr>
        <w:spacing w:line="360" w:lineRule="auto"/>
        <w:ind w:left="426"/>
        <w:jc w:val="both"/>
        <w:rPr>
          <w:bCs/>
          <w:sz w:val="24"/>
          <w:szCs w:val="24"/>
        </w:rPr>
      </w:pPr>
      <w:r w:rsidRPr="00B619A3">
        <w:rPr>
          <w:bCs/>
          <w:sz w:val="24"/>
          <w:szCs w:val="24"/>
        </w:rPr>
        <w:t>prawa do decydowania o oznaczaniu swoim nazwiskiem lub pseudonimem albo do udostępniania go</w:t>
      </w:r>
      <w:r w:rsidR="005070B9" w:rsidRPr="00B619A3">
        <w:rPr>
          <w:bCs/>
          <w:sz w:val="24"/>
          <w:szCs w:val="24"/>
        </w:rPr>
        <w:t xml:space="preserve"> </w:t>
      </w:r>
      <w:r w:rsidRPr="00B619A3">
        <w:rPr>
          <w:bCs/>
          <w:sz w:val="24"/>
          <w:szCs w:val="24"/>
        </w:rPr>
        <w:t>anonimowo oraz</w:t>
      </w:r>
    </w:p>
    <w:p w14:paraId="55313329" w14:textId="0F54E495" w:rsidR="00811445" w:rsidRPr="00B619A3" w:rsidRDefault="00811445" w:rsidP="00260849">
      <w:pPr>
        <w:pStyle w:val="Akapitzlist"/>
        <w:widowControl w:val="0"/>
        <w:numPr>
          <w:ilvl w:val="4"/>
          <w:numId w:val="74"/>
        </w:numPr>
        <w:spacing w:line="360" w:lineRule="auto"/>
        <w:ind w:left="426"/>
        <w:jc w:val="both"/>
        <w:rPr>
          <w:bCs/>
          <w:sz w:val="24"/>
          <w:szCs w:val="24"/>
        </w:rPr>
      </w:pPr>
      <w:r w:rsidRPr="00B619A3">
        <w:rPr>
          <w:bCs/>
          <w:sz w:val="24"/>
          <w:szCs w:val="24"/>
        </w:rPr>
        <w:t>prawa do decydowania o pierwszym udostępnieniu nieograniczonej liczbie osób.</w:t>
      </w:r>
    </w:p>
    <w:p w14:paraId="0C6FF8FB" w14:textId="366DDA0C" w:rsidR="00811445" w:rsidRPr="00CA67B2" w:rsidRDefault="005070B9" w:rsidP="00CA67B2">
      <w:pPr>
        <w:pStyle w:val="Akapitzlist"/>
        <w:numPr>
          <w:ilvl w:val="0"/>
          <w:numId w:val="116"/>
        </w:numPr>
        <w:pBdr>
          <w:top w:val="nil"/>
          <w:left w:val="nil"/>
          <w:bottom w:val="nil"/>
          <w:right w:val="nil"/>
          <w:between w:val="nil"/>
        </w:pBdr>
        <w:spacing w:line="360" w:lineRule="auto"/>
        <w:ind w:left="142"/>
        <w:jc w:val="both"/>
        <w:rPr>
          <w:color w:val="000000"/>
          <w:sz w:val="24"/>
          <w:szCs w:val="24"/>
        </w:rPr>
      </w:pPr>
      <w:r w:rsidRPr="009014D6">
        <w:rPr>
          <w:color w:val="000000"/>
          <w:sz w:val="24"/>
          <w:szCs w:val="24"/>
        </w:rPr>
        <w:t xml:space="preserve">Wynagrodzenie ryczałtowe </w:t>
      </w:r>
      <w:r w:rsidR="00E93185">
        <w:rPr>
          <w:color w:val="000000"/>
          <w:sz w:val="24"/>
          <w:szCs w:val="24"/>
        </w:rPr>
        <w:t xml:space="preserve">Wykonawcy </w:t>
      </w:r>
      <w:r w:rsidRPr="009014D6">
        <w:rPr>
          <w:color w:val="000000"/>
          <w:sz w:val="24"/>
          <w:szCs w:val="24"/>
        </w:rPr>
        <w:t>obejmuje również wynagrodzenie z tytułu przeniesienia autorskich praw majątkowych na polach eksploatacji wyszczególnionych powyżej i stanowi 0,0</w:t>
      </w:r>
      <w:r w:rsidR="009014D6">
        <w:rPr>
          <w:color w:val="000000"/>
          <w:sz w:val="24"/>
          <w:szCs w:val="24"/>
        </w:rPr>
        <w:t>0</w:t>
      </w:r>
      <w:r w:rsidRPr="009014D6">
        <w:rPr>
          <w:color w:val="000000"/>
          <w:sz w:val="24"/>
          <w:szCs w:val="24"/>
        </w:rPr>
        <w:t>01 % wynagrodzenia ryczałtowego.</w:t>
      </w:r>
    </w:p>
    <w:p w14:paraId="6ADEA699" w14:textId="77777777" w:rsidR="00811445" w:rsidRPr="007C5E10" w:rsidRDefault="00811445" w:rsidP="00095015">
      <w:pPr>
        <w:widowControl w:val="0"/>
        <w:spacing w:line="360" w:lineRule="auto"/>
        <w:jc w:val="center"/>
        <w:rPr>
          <w:b/>
          <w:sz w:val="24"/>
          <w:szCs w:val="24"/>
        </w:rPr>
      </w:pPr>
    </w:p>
    <w:p w14:paraId="47C63413" w14:textId="77777777" w:rsidR="001068E1" w:rsidRDefault="009C745D" w:rsidP="00095015">
      <w:pPr>
        <w:widowControl w:val="0"/>
        <w:spacing w:line="360" w:lineRule="auto"/>
        <w:jc w:val="center"/>
        <w:rPr>
          <w:b/>
          <w:sz w:val="24"/>
          <w:szCs w:val="24"/>
        </w:rPr>
      </w:pPr>
      <w:r w:rsidRPr="003E5F25">
        <w:rPr>
          <w:b/>
          <w:sz w:val="24"/>
          <w:szCs w:val="24"/>
        </w:rPr>
        <w:t xml:space="preserve">§ </w:t>
      </w:r>
      <w:r w:rsidR="00B25E1C" w:rsidRPr="003E5F25">
        <w:rPr>
          <w:b/>
          <w:sz w:val="24"/>
          <w:szCs w:val="24"/>
        </w:rPr>
        <w:t>1</w:t>
      </w:r>
      <w:r w:rsidR="009014D6">
        <w:rPr>
          <w:b/>
          <w:sz w:val="24"/>
          <w:szCs w:val="24"/>
        </w:rPr>
        <w:t>9</w:t>
      </w:r>
      <w:r w:rsidRPr="001068E1">
        <w:rPr>
          <w:b/>
          <w:sz w:val="24"/>
          <w:szCs w:val="24"/>
        </w:rPr>
        <w:t xml:space="preserve">. </w:t>
      </w:r>
    </w:p>
    <w:p w14:paraId="6CCFA05C" w14:textId="5A8B1055" w:rsidR="009C745D" w:rsidRPr="001068E1" w:rsidRDefault="001068E1" w:rsidP="00095015">
      <w:pPr>
        <w:widowControl w:val="0"/>
        <w:spacing w:line="360" w:lineRule="auto"/>
        <w:jc w:val="center"/>
        <w:rPr>
          <w:b/>
          <w:sz w:val="24"/>
          <w:szCs w:val="24"/>
        </w:rPr>
      </w:pPr>
      <w:r>
        <w:rPr>
          <w:b/>
          <w:sz w:val="24"/>
          <w:szCs w:val="24"/>
        </w:rPr>
        <w:t>Odstąpienie od Umowy</w:t>
      </w:r>
    </w:p>
    <w:p w14:paraId="0414454F" w14:textId="7D512D6E" w:rsidR="009C745D" w:rsidRPr="00B619A3" w:rsidRDefault="009C745D" w:rsidP="003E5F25">
      <w:pPr>
        <w:pStyle w:val="Akapitzlist"/>
        <w:widowControl w:val="0"/>
        <w:numPr>
          <w:ilvl w:val="3"/>
          <w:numId w:val="117"/>
        </w:numPr>
        <w:spacing w:line="360" w:lineRule="auto"/>
        <w:ind w:left="426" w:hanging="709"/>
        <w:jc w:val="both"/>
        <w:rPr>
          <w:bCs/>
          <w:sz w:val="24"/>
          <w:szCs w:val="24"/>
        </w:rPr>
      </w:pPr>
      <w:r w:rsidRPr="00B619A3">
        <w:rPr>
          <w:bCs/>
          <w:sz w:val="24"/>
          <w:szCs w:val="24"/>
        </w:rPr>
        <w:t xml:space="preserve">Niezależnie od przepisów Kodeksu Cywilnego przewidujących prawo odstąpienia od niniejszej Umowy </w:t>
      </w:r>
      <w:r w:rsidR="00587547">
        <w:rPr>
          <w:bCs/>
          <w:sz w:val="24"/>
          <w:szCs w:val="24"/>
        </w:rPr>
        <w:t xml:space="preserve">Zamawiający </w:t>
      </w:r>
      <w:r w:rsidRPr="00B619A3">
        <w:rPr>
          <w:bCs/>
          <w:sz w:val="24"/>
          <w:szCs w:val="24"/>
        </w:rPr>
        <w:t>może odstąpić od Umowy w całości lub w części, jeżeli:</w:t>
      </w:r>
    </w:p>
    <w:p w14:paraId="18B3A0B9" w14:textId="648969E4" w:rsidR="009C745D" w:rsidRPr="00B619A3" w:rsidRDefault="009C745D" w:rsidP="003E5F25">
      <w:pPr>
        <w:pStyle w:val="Akapitzlist"/>
        <w:widowControl w:val="0"/>
        <w:numPr>
          <w:ilvl w:val="4"/>
          <w:numId w:val="77"/>
        </w:numPr>
        <w:spacing w:line="360" w:lineRule="auto"/>
        <w:ind w:left="426" w:hanging="426"/>
        <w:jc w:val="both"/>
        <w:rPr>
          <w:bCs/>
          <w:sz w:val="24"/>
          <w:szCs w:val="24"/>
        </w:rPr>
      </w:pPr>
      <w:r w:rsidRPr="00B619A3">
        <w:rPr>
          <w:bCs/>
          <w:sz w:val="24"/>
          <w:szCs w:val="24"/>
        </w:rPr>
        <w:t>zostanie wszczęte postępowanie sądowe o likwidację W</w:t>
      </w:r>
      <w:r w:rsidR="00406D89" w:rsidRPr="00B619A3">
        <w:rPr>
          <w:bCs/>
          <w:sz w:val="24"/>
          <w:szCs w:val="24"/>
        </w:rPr>
        <w:t>ykonawcy</w:t>
      </w:r>
      <w:r w:rsidRPr="00B619A3">
        <w:rPr>
          <w:bCs/>
          <w:sz w:val="24"/>
          <w:szCs w:val="24"/>
        </w:rPr>
        <w:t>,</w:t>
      </w:r>
    </w:p>
    <w:p w14:paraId="5C57381D" w14:textId="3CD176B2" w:rsidR="009C745D" w:rsidRPr="00B619A3" w:rsidRDefault="00E93185" w:rsidP="003E5F25">
      <w:pPr>
        <w:pStyle w:val="Akapitzlist"/>
        <w:widowControl w:val="0"/>
        <w:numPr>
          <w:ilvl w:val="4"/>
          <w:numId w:val="77"/>
        </w:numPr>
        <w:spacing w:line="360" w:lineRule="auto"/>
        <w:ind w:left="426" w:hanging="426"/>
        <w:jc w:val="both"/>
        <w:rPr>
          <w:bCs/>
          <w:sz w:val="24"/>
          <w:szCs w:val="24"/>
        </w:rPr>
      </w:pPr>
      <w:r>
        <w:rPr>
          <w:bCs/>
          <w:sz w:val="24"/>
          <w:szCs w:val="24"/>
        </w:rPr>
        <w:t xml:space="preserve">Wykonawca </w:t>
      </w:r>
      <w:r w:rsidR="009C745D" w:rsidRPr="00B619A3">
        <w:rPr>
          <w:bCs/>
          <w:sz w:val="24"/>
          <w:szCs w:val="24"/>
        </w:rPr>
        <w:t xml:space="preserve">nie przejmie protokolarnie Terenu Budowy, zgodnie z postanowieniami </w:t>
      </w:r>
      <w:r w:rsidR="00CD3869" w:rsidRPr="00EF1619">
        <w:rPr>
          <w:bCs/>
          <w:sz w:val="24"/>
          <w:szCs w:val="24"/>
        </w:rPr>
        <w:t>§ 2</w:t>
      </w:r>
      <w:r w:rsidR="00CD3869" w:rsidRPr="00CD3869">
        <w:rPr>
          <w:bCs/>
          <w:sz w:val="24"/>
          <w:szCs w:val="24"/>
        </w:rPr>
        <w:t>2. Przekazanie Terenu Budowy i Rozpoczęcie Robót</w:t>
      </w:r>
      <w:r w:rsidR="00CD3869">
        <w:rPr>
          <w:bCs/>
          <w:sz w:val="24"/>
          <w:szCs w:val="24"/>
        </w:rPr>
        <w:t>,</w:t>
      </w:r>
    </w:p>
    <w:p w14:paraId="4F80B187" w14:textId="1576EE25" w:rsidR="002A6697" w:rsidRPr="00CA67B2" w:rsidRDefault="00E93185" w:rsidP="002A6697">
      <w:pPr>
        <w:pStyle w:val="Akapitzlist"/>
        <w:widowControl w:val="0"/>
        <w:numPr>
          <w:ilvl w:val="4"/>
          <w:numId w:val="77"/>
        </w:numPr>
        <w:spacing w:line="360" w:lineRule="auto"/>
        <w:ind w:left="426" w:hanging="426"/>
        <w:jc w:val="both"/>
        <w:rPr>
          <w:bCs/>
          <w:sz w:val="24"/>
          <w:szCs w:val="24"/>
        </w:rPr>
      </w:pPr>
      <w:r>
        <w:rPr>
          <w:bCs/>
          <w:sz w:val="24"/>
          <w:szCs w:val="24"/>
        </w:rPr>
        <w:t xml:space="preserve">Wykonawca </w:t>
      </w:r>
      <w:r w:rsidR="009C745D" w:rsidRPr="00B619A3">
        <w:rPr>
          <w:bCs/>
          <w:sz w:val="24"/>
          <w:szCs w:val="24"/>
        </w:rPr>
        <w:t xml:space="preserve">nie realizuje Robót przez okres co </w:t>
      </w:r>
      <w:r w:rsidR="009C745D" w:rsidRPr="00CA67B2">
        <w:rPr>
          <w:bCs/>
          <w:sz w:val="24"/>
          <w:szCs w:val="24"/>
        </w:rPr>
        <w:t xml:space="preserve">najmniej 30 dni, realizuje je niezgodnie </w:t>
      </w:r>
      <w:r w:rsidR="00CA67B2" w:rsidRPr="00CA67B2">
        <w:rPr>
          <w:bCs/>
          <w:sz w:val="24"/>
          <w:szCs w:val="24"/>
        </w:rPr>
        <w:br/>
      </w:r>
      <w:r w:rsidR="009C745D" w:rsidRPr="00CA67B2">
        <w:rPr>
          <w:bCs/>
          <w:sz w:val="24"/>
          <w:szCs w:val="24"/>
        </w:rPr>
        <w:t xml:space="preserve">z Umową lub nie wykonuje innych obowiązków wynikających z Umowy. Prawo do odstąpienia od Umowy przysługuje </w:t>
      </w:r>
      <w:r w:rsidR="00587547" w:rsidRPr="00CA67B2">
        <w:rPr>
          <w:bCs/>
          <w:sz w:val="24"/>
          <w:szCs w:val="24"/>
        </w:rPr>
        <w:t xml:space="preserve">Zamawiającemu </w:t>
      </w:r>
      <w:r w:rsidR="009C745D" w:rsidRPr="00CA67B2">
        <w:rPr>
          <w:bCs/>
          <w:sz w:val="24"/>
          <w:szCs w:val="24"/>
        </w:rPr>
        <w:t xml:space="preserve">po wezwaniu </w:t>
      </w:r>
      <w:r w:rsidRPr="00CA67B2">
        <w:rPr>
          <w:bCs/>
          <w:sz w:val="24"/>
          <w:szCs w:val="24"/>
        </w:rPr>
        <w:t xml:space="preserve">Wykonawcy </w:t>
      </w:r>
      <w:r w:rsidR="009C745D" w:rsidRPr="00CA67B2">
        <w:rPr>
          <w:bCs/>
          <w:sz w:val="24"/>
          <w:szCs w:val="24"/>
        </w:rPr>
        <w:t>do usunięcia nieprawidłowości</w:t>
      </w:r>
      <w:r w:rsidR="00995734" w:rsidRPr="00CA67B2">
        <w:rPr>
          <w:bCs/>
          <w:sz w:val="24"/>
          <w:szCs w:val="24"/>
        </w:rPr>
        <w:t xml:space="preserve"> w formie dokumentowej</w:t>
      </w:r>
      <w:r w:rsidR="009C745D" w:rsidRPr="00CA67B2">
        <w:rPr>
          <w:bCs/>
          <w:sz w:val="24"/>
          <w:szCs w:val="24"/>
        </w:rPr>
        <w:t xml:space="preserve"> i po bezskutecznym upływie wyznaczonego </w:t>
      </w:r>
      <w:r w:rsidR="00CA67B2" w:rsidRPr="00CA67B2">
        <w:rPr>
          <w:bCs/>
          <w:sz w:val="24"/>
          <w:szCs w:val="24"/>
        </w:rPr>
        <w:br/>
      </w:r>
      <w:r w:rsidR="009C745D" w:rsidRPr="00CA67B2">
        <w:rPr>
          <w:bCs/>
          <w:sz w:val="24"/>
          <w:szCs w:val="24"/>
        </w:rPr>
        <w:t>w tym celu co najmniej 14 dniowego terminu.</w:t>
      </w:r>
    </w:p>
    <w:p w14:paraId="726FA0A2" w14:textId="2760F1BF" w:rsidR="009C745D" w:rsidRPr="009355E1" w:rsidRDefault="009C745D" w:rsidP="002A6697">
      <w:pPr>
        <w:pStyle w:val="Akapitzlist"/>
        <w:widowControl w:val="0"/>
        <w:numPr>
          <w:ilvl w:val="4"/>
          <w:numId w:val="77"/>
        </w:numPr>
        <w:spacing w:line="360" w:lineRule="auto"/>
        <w:ind w:left="426" w:hanging="426"/>
        <w:jc w:val="both"/>
        <w:rPr>
          <w:bCs/>
          <w:sz w:val="24"/>
          <w:szCs w:val="24"/>
        </w:rPr>
      </w:pPr>
      <w:r w:rsidRPr="00CA67B2">
        <w:rPr>
          <w:bCs/>
          <w:sz w:val="24"/>
          <w:szCs w:val="24"/>
        </w:rPr>
        <w:t xml:space="preserve">Wartość naliczonych przez </w:t>
      </w:r>
      <w:r w:rsidR="00AB1588" w:rsidRPr="00CA67B2">
        <w:rPr>
          <w:bCs/>
          <w:sz w:val="24"/>
          <w:szCs w:val="24"/>
        </w:rPr>
        <w:t xml:space="preserve">Zamawiającego </w:t>
      </w:r>
      <w:r w:rsidRPr="00CA67B2">
        <w:rPr>
          <w:bCs/>
          <w:sz w:val="24"/>
          <w:szCs w:val="24"/>
        </w:rPr>
        <w:t>kar umownych osiągnęła wartość 10 % Wynagrodzenia netto</w:t>
      </w:r>
      <w:r w:rsidR="008C7380" w:rsidRPr="00CA67B2">
        <w:rPr>
          <w:bCs/>
          <w:sz w:val="24"/>
          <w:szCs w:val="24"/>
        </w:rPr>
        <w:t xml:space="preserve"> </w:t>
      </w:r>
      <w:r w:rsidRPr="00CA67B2">
        <w:rPr>
          <w:bCs/>
          <w:sz w:val="24"/>
          <w:szCs w:val="24"/>
        </w:rPr>
        <w:t xml:space="preserve">określonego w </w:t>
      </w:r>
      <w:r w:rsidR="009355E1" w:rsidRPr="00CA67B2">
        <w:rPr>
          <w:bCs/>
          <w:sz w:val="24"/>
          <w:szCs w:val="24"/>
        </w:rPr>
        <w:t>§ 20. Wysokość Wynagrodzenia Wykonawcy</w:t>
      </w:r>
      <w:r w:rsidRPr="00CA67B2">
        <w:rPr>
          <w:bCs/>
          <w:sz w:val="24"/>
          <w:szCs w:val="24"/>
        </w:rPr>
        <w:t xml:space="preserve"> ust. 1 </w:t>
      </w:r>
      <w:r w:rsidRPr="009355E1">
        <w:rPr>
          <w:bCs/>
          <w:sz w:val="24"/>
          <w:szCs w:val="24"/>
        </w:rPr>
        <w:t>Umowy.</w:t>
      </w:r>
    </w:p>
    <w:p w14:paraId="08EEDE75" w14:textId="0E9AC8ED" w:rsidR="002A6697" w:rsidRPr="00813B67" w:rsidRDefault="002A6697" w:rsidP="00813B67">
      <w:pPr>
        <w:pStyle w:val="Akapitzlist"/>
        <w:widowControl w:val="0"/>
        <w:numPr>
          <w:ilvl w:val="4"/>
          <w:numId w:val="77"/>
        </w:numPr>
        <w:spacing w:line="360" w:lineRule="auto"/>
        <w:ind w:left="426" w:hanging="426"/>
        <w:jc w:val="both"/>
        <w:rPr>
          <w:bCs/>
          <w:sz w:val="24"/>
          <w:szCs w:val="24"/>
        </w:rPr>
      </w:pPr>
      <w:r w:rsidRPr="00AB78AE">
        <w:rPr>
          <w:bCs/>
          <w:sz w:val="24"/>
          <w:szCs w:val="24"/>
        </w:rPr>
        <w:t xml:space="preserve">Zamawiający jest uprawniony do rozwiązania Umowy ze skutkiem natychmiastowym </w:t>
      </w:r>
      <w:r w:rsidR="00CA67B2">
        <w:rPr>
          <w:bCs/>
          <w:sz w:val="24"/>
          <w:szCs w:val="24"/>
        </w:rPr>
        <w:br/>
      </w:r>
      <w:r w:rsidRPr="00AB78AE">
        <w:rPr>
          <w:bCs/>
          <w:sz w:val="24"/>
          <w:szCs w:val="24"/>
        </w:rPr>
        <w:t>w przypadku zakwestionowania procedury wyboru Wykonawcy przez Instytucję udzielającą dofinansowania lub w przypadku stwierdzenia błędów w przeprowadzeniu tej procedury lub w przypadku rozwiązania umowy o dofinansowanie.</w:t>
      </w:r>
    </w:p>
    <w:p w14:paraId="3A4B1D3E" w14:textId="30FA2F21" w:rsidR="00244962" w:rsidRPr="00244962" w:rsidRDefault="00244962" w:rsidP="00813B67">
      <w:pPr>
        <w:pStyle w:val="Akapitzlist"/>
        <w:widowControl w:val="0"/>
        <w:numPr>
          <w:ilvl w:val="4"/>
          <w:numId w:val="77"/>
        </w:numPr>
        <w:spacing w:line="360" w:lineRule="auto"/>
        <w:ind w:left="426"/>
        <w:jc w:val="both"/>
        <w:rPr>
          <w:bCs/>
          <w:sz w:val="24"/>
          <w:szCs w:val="24"/>
        </w:rPr>
      </w:pPr>
      <w:r w:rsidRPr="00244962">
        <w:rPr>
          <w:bCs/>
          <w:sz w:val="24"/>
          <w:szCs w:val="24"/>
        </w:rPr>
        <w:t xml:space="preserve">Stwierdzono </w:t>
      </w:r>
      <w:r>
        <w:rPr>
          <w:bCs/>
          <w:sz w:val="24"/>
          <w:szCs w:val="24"/>
        </w:rPr>
        <w:t>W</w:t>
      </w:r>
      <w:r w:rsidRPr="00244962">
        <w:rPr>
          <w:bCs/>
          <w:sz w:val="24"/>
          <w:szCs w:val="24"/>
        </w:rPr>
        <w:t>ady</w:t>
      </w:r>
      <w:r>
        <w:rPr>
          <w:bCs/>
          <w:sz w:val="24"/>
          <w:szCs w:val="24"/>
        </w:rPr>
        <w:t xml:space="preserve"> Istotne</w:t>
      </w:r>
      <w:r w:rsidRPr="00244962">
        <w:rPr>
          <w:bCs/>
          <w:sz w:val="24"/>
          <w:szCs w:val="24"/>
        </w:rPr>
        <w:t xml:space="preserve"> przedmiotu Umowy nie nadające się do usunięcia;</w:t>
      </w:r>
    </w:p>
    <w:p w14:paraId="6EADAC3C" w14:textId="360CCB73" w:rsidR="00244962" w:rsidRPr="00244962" w:rsidRDefault="00E93185" w:rsidP="00813B67">
      <w:pPr>
        <w:pStyle w:val="Akapitzlist"/>
        <w:widowControl w:val="0"/>
        <w:numPr>
          <w:ilvl w:val="4"/>
          <w:numId w:val="77"/>
        </w:numPr>
        <w:spacing w:line="360" w:lineRule="auto"/>
        <w:ind w:left="426"/>
        <w:jc w:val="both"/>
        <w:rPr>
          <w:bCs/>
          <w:sz w:val="24"/>
          <w:szCs w:val="24"/>
        </w:rPr>
      </w:pPr>
      <w:r>
        <w:rPr>
          <w:bCs/>
          <w:sz w:val="24"/>
          <w:szCs w:val="24"/>
        </w:rPr>
        <w:t xml:space="preserve">Wykonawca </w:t>
      </w:r>
      <w:r w:rsidR="00244962" w:rsidRPr="00244962">
        <w:rPr>
          <w:bCs/>
          <w:sz w:val="24"/>
          <w:szCs w:val="24"/>
        </w:rPr>
        <w:t xml:space="preserve">pomimo upomnień nie stosuje się do zaleceń </w:t>
      </w:r>
      <w:r w:rsidR="00744BBF">
        <w:rPr>
          <w:bCs/>
          <w:sz w:val="24"/>
          <w:szCs w:val="24"/>
        </w:rPr>
        <w:t>i</w:t>
      </w:r>
      <w:r w:rsidR="00244962" w:rsidRPr="00244962">
        <w:rPr>
          <w:bCs/>
          <w:sz w:val="24"/>
          <w:szCs w:val="24"/>
        </w:rPr>
        <w:t xml:space="preserve">nspektora </w:t>
      </w:r>
      <w:r w:rsidR="00744BBF">
        <w:rPr>
          <w:bCs/>
          <w:sz w:val="24"/>
          <w:szCs w:val="24"/>
        </w:rPr>
        <w:t>n</w:t>
      </w:r>
      <w:r w:rsidR="00244962" w:rsidRPr="00244962">
        <w:rPr>
          <w:bCs/>
          <w:sz w:val="24"/>
          <w:szCs w:val="24"/>
        </w:rPr>
        <w:t xml:space="preserve">adzoru lub </w:t>
      </w:r>
      <w:r w:rsidR="00052E66">
        <w:rPr>
          <w:bCs/>
          <w:sz w:val="24"/>
          <w:szCs w:val="24"/>
        </w:rPr>
        <w:t>Zamawiającego,</w:t>
      </w:r>
      <w:r w:rsidR="00244962" w:rsidRPr="00244962">
        <w:rPr>
          <w:bCs/>
          <w:sz w:val="24"/>
          <w:szCs w:val="24"/>
        </w:rPr>
        <w:t xml:space="preserve"> mających wpływ na bezpieczeństwo i jakość robót;</w:t>
      </w:r>
    </w:p>
    <w:p w14:paraId="17B57C66" w14:textId="2033017E" w:rsidR="00244962" w:rsidRPr="00244962" w:rsidRDefault="00E93185" w:rsidP="00813B67">
      <w:pPr>
        <w:pStyle w:val="Akapitzlist"/>
        <w:widowControl w:val="0"/>
        <w:numPr>
          <w:ilvl w:val="4"/>
          <w:numId w:val="77"/>
        </w:numPr>
        <w:spacing w:line="360" w:lineRule="auto"/>
        <w:ind w:left="426"/>
        <w:jc w:val="both"/>
        <w:rPr>
          <w:bCs/>
          <w:sz w:val="24"/>
          <w:szCs w:val="24"/>
        </w:rPr>
      </w:pPr>
      <w:r>
        <w:rPr>
          <w:bCs/>
          <w:sz w:val="24"/>
          <w:szCs w:val="24"/>
        </w:rPr>
        <w:t xml:space="preserve">Wykonawca </w:t>
      </w:r>
      <w:r w:rsidR="00244962" w:rsidRPr="00244962">
        <w:rPr>
          <w:bCs/>
          <w:sz w:val="24"/>
          <w:szCs w:val="24"/>
        </w:rPr>
        <w:t xml:space="preserve">wykonuje roboty wadliwe lub w sposób sprzeczny z Umową, a w szczególności stosuje materiały złej jakości, niezgodne ze złożoną ofertą lub realizuje roboty niedbale, niezgodnie z dokonanymi uzgodnieniami lub bez akceptacji </w:t>
      </w:r>
      <w:r w:rsidR="006B248D">
        <w:rPr>
          <w:bCs/>
          <w:sz w:val="24"/>
          <w:szCs w:val="24"/>
        </w:rPr>
        <w:t>Zamawiającego</w:t>
      </w:r>
      <w:r w:rsidR="00244962" w:rsidRPr="00244962">
        <w:rPr>
          <w:bCs/>
          <w:sz w:val="24"/>
          <w:szCs w:val="24"/>
        </w:rPr>
        <w:t>;</w:t>
      </w:r>
    </w:p>
    <w:p w14:paraId="28721F9C" w14:textId="631AEA83" w:rsidR="00244962" w:rsidRPr="00244962" w:rsidRDefault="00E93185" w:rsidP="00813B67">
      <w:pPr>
        <w:pStyle w:val="Akapitzlist"/>
        <w:widowControl w:val="0"/>
        <w:numPr>
          <w:ilvl w:val="4"/>
          <w:numId w:val="77"/>
        </w:numPr>
        <w:spacing w:line="360" w:lineRule="auto"/>
        <w:ind w:left="426"/>
        <w:jc w:val="both"/>
        <w:rPr>
          <w:bCs/>
          <w:sz w:val="24"/>
          <w:szCs w:val="24"/>
        </w:rPr>
      </w:pPr>
      <w:r>
        <w:rPr>
          <w:bCs/>
          <w:sz w:val="24"/>
          <w:szCs w:val="24"/>
        </w:rPr>
        <w:lastRenderedPageBreak/>
        <w:t xml:space="preserve">Wykonawca </w:t>
      </w:r>
      <w:r w:rsidR="00244962" w:rsidRPr="00244962">
        <w:rPr>
          <w:bCs/>
          <w:sz w:val="24"/>
          <w:szCs w:val="24"/>
        </w:rPr>
        <w:t xml:space="preserve">dopuścił się istotnego naruszenia któregokolwiek z innych obowiązków określonych w niniejszej Umowie i pomimo pisemnego wezwania przez </w:t>
      </w:r>
      <w:r w:rsidR="00AB1588">
        <w:rPr>
          <w:bCs/>
          <w:sz w:val="24"/>
          <w:szCs w:val="24"/>
        </w:rPr>
        <w:t xml:space="preserve">Zamawiającego </w:t>
      </w:r>
      <w:r w:rsidR="00CA67B2">
        <w:rPr>
          <w:bCs/>
          <w:sz w:val="24"/>
          <w:szCs w:val="24"/>
        </w:rPr>
        <w:br/>
      </w:r>
      <w:r w:rsidR="00244962" w:rsidRPr="00244962">
        <w:rPr>
          <w:bCs/>
          <w:sz w:val="24"/>
          <w:szCs w:val="24"/>
        </w:rPr>
        <w:t>i wyznaczenia odpowiedniego terminu skutki naruszenia nie zostały usunięte;</w:t>
      </w:r>
    </w:p>
    <w:p w14:paraId="3D33733F" w14:textId="6D85D8B6" w:rsidR="00244962" w:rsidRPr="00244962" w:rsidRDefault="00E93185" w:rsidP="00813B67">
      <w:pPr>
        <w:pStyle w:val="Akapitzlist"/>
        <w:widowControl w:val="0"/>
        <w:numPr>
          <w:ilvl w:val="4"/>
          <w:numId w:val="77"/>
        </w:numPr>
        <w:spacing w:line="360" w:lineRule="auto"/>
        <w:ind w:left="426"/>
        <w:jc w:val="both"/>
        <w:rPr>
          <w:bCs/>
          <w:sz w:val="24"/>
          <w:szCs w:val="24"/>
        </w:rPr>
      </w:pPr>
      <w:r>
        <w:rPr>
          <w:bCs/>
          <w:sz w:val="24"/>
          <w:szCs w:val="24"/>
        </w:rPr>
        <w:t xml:space="preserve">Wykonawca </w:t>
      </w:r>
      <w:r w:rsidR="00244962" w:rsidRPr="00244962">
        <w:rPr>
          <w:bCs/>
          <w:sz w:val="24"/>
          <w:szCs w:val="24"/>
        </w:rPr>
        <w:t>tak dalece opóźnia się z wykonaniem prac objętych Umową, iż nie jest prawdopodobne, że zdoła je ukończyć w wyznaczonym terminie;</w:t>
      </w:r>
    </w:p>
    <w:p w14:paraId="4680D1EC" w14:textId="04FDB2B5" w:rsidR="00244962" w:rsidRPr="00CA67B2" w:rsidRDefault="00244962" w:rsidP="00CA67B2">
      <w:pPr>
        <w:pStyle w:val="Akapitzlist"/>
        <w:widowControl w:val="0"/>
        <w:numPr>
          <w:ilvl w:val="4"/>
          <w:numId w:val="77"/>
        </w:numPr>
        <w:spacing w:line="360" w:lineRule="auto"/>
        <w:ind w:left="426"/>
        <w:jc w:val="both"/>
        <w:rPr>
          <w:bCs/>
          <w:sz w:val="24"/>
          <w:szCs w:val="24"/>
        </w:rPr>
      </w:pPr>
      <w:r w:rsidRPr="00244962">
        <w:rPr>
          <w:bCs/>
          <w:sz w:val="24"/>
          <w:szCs w:val="24"/>
        </w:rPr>
        <w:t xml:space="preserve">Zaistnieje </w:t>
      </w:r>
      <w:r w:rsidRPr="00067C38">
        <w:rPr>
          <w:bCs/>
          <w:sz w:val="24"/>
          <w:szCs w:val="24"/>
        </w:rPr>
        <w:t>sytuacja</w:t>
      </w:r>
      <w:r w:rsidR="00CE0953" w:rsidRPr="00067C38">
        <w:rPr>
          <w:bCs/>
          <w:sz w:val="24"/>
          <w:szCs w:val="24"/>
        </w:rPr>
        <w:t xml:space="preserve"> § 2</w:t>
      </w:r>
      <w:r w:rsidR="00067C38" w:rsidRPr="00067C38">
        <w:rPr>
          <w:bCs/>
          <w:sz w:val="24"/>
          <w:szCs w:val="24"/>
        </w:rPr>
        <w:t xml:space="preserve">5 </w:t>
      </w:r>
      <w:r w:rsidR="00CE0953" w:rsidRPr="00067C38">
        <w:rPr>
          <w:bCs/>
          <w:sz w:val="24"/>
          <w:szCs w:val="24"/>
        </w:rPr>
        <w:t>Siły Wyższej</w:t>
      </w:r>
      <w:r w:rsidRPr="00067C38">
        <w:rPr>
          <w:bCs/>
          <w:sz w:val="24"/>
          <w:szCs w:val="24"/>
        </w:rPr>
        <w:t xml:space="preserve">. </w:t>
      </w:r>
    </w:p>
    <w:p w14:paraId="2075B207" w14:textId="555F2872" w:rsidR="009C745D" w:rsidRPr="00FC6C11" w:rsidRDefault="009C745D" w:rsidP="003E5F25">
      <w:pPr>
        <w:pStyle w:val="Akapitzlist"/>
        <w:widowControl w:val="0"/>
        <w:numPr>
          <w:ilvl w:val="3"/>
          <w:numId w:val="117"/>
        </w:numPr>
        <w:spacing w:line="360" w:lineRule="auto"/>
        <w:ind w:left="426" w:hanging="709"/>
        <w:jc w:val="both"/>
        <w:rPr>
          <w:bCs/>
          <w:sz w:val="24"/>
          <w:szCs w:val="24"/>
        </w:rPr>
      </w:pPr>
      <w:r w:rsidRPr="00B619A3">
        <w:rPr>
          <w:bCs/>
          <w:sz w:val="24"/>
          <w:szCs w:val="24"/>
        </w:rPr>
        <w:t xml:space="preserve">W przypadku odstąpienia od Umowy </w:t>
      </w:r>
      <w:r w:rsidR="00E93185">
        <w:rPr>
          <w:bCs/>
          <w:sz w:val="24"/>
          <w:szCs w:val="24"/>
        </w:rPr>
        <w:t xml:space="preserve">Wykonawca </w:t>
      </w:r>
      <w:r w:rsidRPr="00B619A3">
        <w:rPr>
          <w:bCs/>
          <w:sz w:val="24"/>
          <w:szCs w:val="24"/>
        </w:rPr>
        <w:t>usunie na własny koszt z Terenu Budowy w ciągu 14 dni od</w:t>
      </w:r>
      <w:r w:rsidR="008C7380" w:rsidRPr="00B619A3">
        <w:rPr>
          <w:bCs/>
          <w:sz w:val="24"/>
          <w:szCs w:val="24"/>
        </w:rPr>
        <w:t xml:space="preserve"> </w:t>
      </w:r>
      <w:r w:rsidRPr="00B619A3">
        <w:rPr>
          <w:bCs/>
          <w:sz w:val="24"/>
          <w:szCs w:val="24"/>
        </w:rPr>
        <w:t xml:space="preserve">wezwania swoje nie wbudowane Wyroby, Urządzenia oraz Sprzęt, nie </w:t>
      </w:r>
      <w:r w:rsidRPr="00FC6C11">
        <w:rPr>
          <w:bCs/>
          <w:sz w:val="24"/>
          <w:szCs w:val="24"/>
        </w:rPr>
        <w:t xml:space="preserve">stanowiący własności </w:t>
      </w:r>
      <w:r w:rsidR="006B248D" w:rsidRPr="00FC6C11">
        <w:rPr>
          <w:bCs/>
          <w:sz w:val="24"/>
          <w:szCs w:val="24"/>
        </w:rPr>
        <w:t>Zamawiającego</w:t>
      </w:r>
      <w:r w:rsidRPr="00FC6C11">
        <w:rPr>
          <w:bCs/>
          <w:sz w:val="24"/>
          <w:szCs w:val="24"/>
        </w:rPr>
        <w:t>.</w:t>
      </w:r>
    </w:p>
    <w:p w14:paraId="7CBB19D8" w14:textId="37B9C586" w:rsidR="009C745D" w:rsidRPr="00B619A3" w:rsidRDefault="009C745D" w:rsidP="003E5F25">
      <w:pPr>
        <w:pStyle w:val="Akapitzlist"/>
        <w:widowControl w:val="0"/>
        <w:numPr>
          <w:ilvl w:val="3"/>
          <w:numId w:val="117"/>
        </w:numPr>
        <w:spacing w:line="360" w:lineRule="auto"/>
        <w:ind w:left="426" w:hanging="709"/>
        <w:jc w:val="both"/>
        <w:rPr>
          <w:bCs/>
          <w:color w:val="FF0000"/>
          <w:sz w:val="24"/>
          <w:szCs w:val="24"/>
        </w:rPr>
      </w:pPr>
      <w:r w:rsidRPr="00FC6C11">
        <w:rPr>
          <w:bCs/>
          <w:sz w:val="24"/>
          <w:szCs w:val="24"/>
        </w:rPr>
        <w:t>Odstąpienie od Umowy nie wpływa na wynikające z Umowy</w:t>
      </w:r>
      <w:r w:rsidR="008C7380" w:rsidRPr="00FC6C11">
        <w:rPr>
          <w:bCs/>
          <w:sz w:val="24"/>
          <w:szCs w:val="24"/>
        </w:rPr>
        <w:t xml:space="preserve"> </w:t>
      </w:r>
      <w:r w:rsidRPr="00FC6C11">
        <w:rPr>
          <w:bCs/>
          <w:sz w:val="24"/>
          <w:szCs w:val="24"/>
        </w:rPr>
        <w:t xml:space="preserve">uprawnienia do naliczania kar umownych. Do dalszej realizacji Robót </w:t>
      </w:r>
      <w:r w:rsidR="00587547" w:rsidRPr="00FC6C11">
        <w:rPr>
          <w:bCs/>
          <w:sz w:val="24"/>
          <w:szCs w:val="24"/>
        </w:rPr>
        <w:t xml:space="preserve">Zamawiający </w:t>
      </w:r>
      <w:r w:rsidRPr="00FC6C11">
        <w:rPr>
          <w:bCs/>
          <w:sz w:val="24"/>
          <w:szCs w:val="24"/>
        </w:rPr>
        <w:t>może wykorzystać Wyroby,</w:t>
      </w:r>
      <w:r w:rsidR="008A1785" w:rsidRPr="00FC6C11">
        <w:rPr>
          <w:bCs/>
          <w:sz w:val="24"/>
          <w:szCs w:val="24"/>
        </w:rPr>
        <w:t xml:space="preserve"> </w:t>
      </w:r>
      <w:r w:rsidRPr="00FC6C11">
        <w:rPr>
          <w:bCs/>
          <w:sz w:val="24"/>
          <w:szCs w:val="24"/>
        </w:rPr>
        <w:t xml:space="preserve">Urządzenia, Sprzęt i Wyposażenie należące do </w:t>
      </w:r>
      <w:r w:rsidR="00E93185" w:rsidRPr="00FC6C11">
        <w:rPr>
          <w:bCs/>
          <w:sz w:val="24"/>
          <w:szCs w:val="24"/>
        </w:rPr>
        <w:t xml:space="preserve">Wykonawcy </w:t>
      </w:r>
      <w:r w:rsidRPr="00B619A3">
        <w:rPr>
          <w:bCs/>
          <w:sz w:val="24"/>
          <w:szCs w:val="24"/>
        </w:rPr>
        <w:t>za uzgodnioną opłatą.</w:t>
      </w:r>
    </w:p>
    <w:p w14:paraId="30DB7279" w14:textId="47EA64F2" w:rsidR="009C745D" w:rsidRPr="00B619A3" w:rsidRDefault="00E93185" w:rsidP="003E5F25">
      <w:pPr>
        <w:pStyle w:val="Akapitzlist"/>
        <w:widowControl w:val="0"/>
        <w:numPr>
          <w:ilvl w:val="3"/>
          <w:numId w:val="117"/>
        </w:numPr>
        <w:spacing w:line="360" w:lineRule="auto"/>
        <w:ind w:left="426" w:hanging="709"/>
        <w:jc w:val="both"/>
        <w:rPr>
          <w:bCs/>
          <w:sz w:val="24"/>
          <w:szCs w:val="24"/>
        </w:rPr>
      </w:pPr>
      <w:r>
        <w:rPr>
          <w:bCs/>
          <w:sz w:val="24"/>
          <w:szCs w:val="24"/>
        </w:rPr>
        <w:t xml:space="preserve">Wykonawca </w:t>
      </w:r>
      <w:r w:rsidR="009C745D" w:rsidRPr="00B619A3">
        <w:rPr>
          <w:bCs/>
          <w:sz w:val="24"/>
          <w:szCs w:val="24"/>
        </w:rPr>
        <w:t>może odstąpić od Umowy w części niewykonanej:</w:t>
      </w:r>
    </w:p>
    <w:p w14:paraId="6DC3614C" w14:textId="5C51D0A6" w:rsidR="009C745D" w:rsidRPr="00CD3869" w:rsidRDefault="009C745D" w:rsidP="00AC506F">
      <w:pPr>
        <w:pStyle w:val="Akapitzlist"/>
        <w:widowControl w:val="0"/>
        <w:numPr>
          <w:ilvl w:val="4"/>
          <w:numId w:val="80"/>
        </w:numPr>
        <w:spacing w:line="360" w:lineRule="auto"/>
        <w:ind w:left="709" w:hanging="284"/>
        <w:jc w:val="both"/>
        <w:rPr>
          <w:bCs/>
          <w:sz w:val="24"/>
          <w:szCs w:val="24"/>
        </w:rPr>
      </w:pPr>
      <w:r w:rsidRPr="00B619A3">
        <w:rPr>
          <w:bCs/>
          <w:sz w:val="24"/>
          <w:szCs w:val="24"/>
        </w:rPr>
        <w:t xml:space="preserve">w przypadku określonym w </w:t>
      </w:r>
      <w:r w:rsidR="00CD3869" w:rsidRPr="00CD3869">
        <w:rPr>
          <w:bCs/>
          <w:sz w:val="24"/>
          <w:szCs w:val="24"/>
        </w:rPr>
        <w:t>§ 24. Wstrzymanie Robót</w:t>
      </w:r>
      <w:r w:rsidRPr="00CD3869">
        <w:rPr>
          <w:bCs/>
          <w:sz w:val="24"/>
          <w:szCs w:val="24"/>
        </w:rPr>
        <w:t xml:space="preserve"> ust. 5,</w:t>
      </w:r>
    </w:p>
    <w:p w14:paraId="6D90F91D" w14:textId="3EF5E9CB" w:rsidR="00811445" w:rsidRDefault="009C745D" w:rsidP="00AC506F">
      <w:pPr>
        <w:pStyle w:val="Akapitzlist"/>
        <w:widowControl w:val="0"/>
        <w:numPr>
          <w:ilvl w:val="4"/>
          <w:numId w:val="80"/>
        </w:numPr>
        <w:spacing w:line="360" w:lineRule="auto"/>
        <w:ind w:left="709" w:hanging="284"/>
        <w:jc w:val="both"/>
        <w:rPr>
          <w:bCs/>
          <w:sz w:val="24"/>
          <w:szCs w:val="24"/>
        </w:rPr>
      </w:pPr>
      <w:r w:rsidRPr="00B619A3">
        <w:rPr>
          <w:bCs/>
          <w:sz w:val="24"/>
          <w:szCs w:val="24"/>
        </w:rPr>
        <w:t xml:space="preserve">jeżeli zostanie wszczęte postępowanie sądowe o likwidację </w:t>
      </w:r>
      <w:r w:rsidR="00052E66">
        <w:rPr>
          <w:bCs/>
          <w:sz w:val="24"/>
          <w:szCs w:val="24"/>
        </w:rPr>
        <w:t>Zamawiającego,</w:t>
      </w:r>
    </w:p>
    <w:p w14:paraId="7AF5ACB2" w14:textId="7064CA8E" w:rsidR="00FE7B54" w:rsidRPr="00FE7B54" w:rsidRDefault="00FE7B54" w:rsidP="00AC506F">
      <w:pPr>
        <w:pStyle w:val="Akapitzlist"/>
        <w:numPr>
          <w:ilvl w:val="4"/>
          <w:numId w:val="80"/>
        </w:numPr>
        <w:ind w:left="709" w:hanging="284"/>
        <w:rPr>
          <w:bCs/>
          <w:sz w:val="24"/>
          <w:szCs w:val="24"/>
        </w:rPr>
      </w:pPr>
      <w:r>
        <w:rPr>
          <w:bCs/>
          <w:sz w:val="24"/>
          <w:szCs w:val="24"/>
        </w:rPr>
        <w:t>z</w:t>
      </w:r>
      <w:r w:rsidRPr="00FE7B54">
        <w:rPr>
          <w:bCs/>
          <w:sz w:val="24"/>
          <w:szCs w:val="24"/>
        </w:rPr>
        <w:t>aistnieje sytuacja § 2</w:t>
      </w:r>
      <w:r w:rsidR="00BA42FA">
        <w:rPr>
          <w:bCs/>
          <w:sz w:val="24"/>
          <w:szCs w:val="24"/>
        </w:rPr>
        <w:t>5</w:t>
      </w:r>
      <w:r w:rsidRPr="00FE7B54">
        <w:rPr>
          <w:bCs/>
          <w:sz w:val="24"/>
          <w:szCs w:val="24"/>
        </w:rPr>
        <w:t xml:space="preserve"> Siły Wyższej. </w:t>
      </w:r>
    </w:p>
    <w:p w14:paraId="1E1837CB" w14:textId="77777777" w:rsidR="00FE7B54" w:rsidRPr="00B619A3" w:rsidRDefault="00FE7B54" w:rsidP="00AC506F">
      <w:pPr>
        <w:pStyle w:val="Akapitzlist"/>
        <w:widowControl w:val="0"/>
        <w:spacing w:line="360" w:lineRule="auto"/>
        <w:ind w:left="993"/>
        <w:jc w:val="both"/>
        <w:rPr>
          <w:bCs/>
          <w:sz w:val="24"/>
          <w:szCs w:val="24"/>
        </w:rPr>
      </w:pPr>
    </w:p>
    <w:p w14:paraId="61A490ED" w14:textId="13BD736B" w:rsidR="009C745D" w:rsidRPr="00B619A3" w:rsidRDefault="009C745D" w:rsidP="003E5F25">
      <w:pPr>
        <w:pStyle w:val="Akapitzlist"/>
        <w:widowControl w:val="0"/>
        <w:numPr>
          <w:ilvl w:val="3"/>
          <w:numId w:val="117"/>
        </w:numPr>
        <w:spacing w:line="360" w:lineRule="auto"/>
        <w:ind w:left="426" w:hanging="709"/>
        <w:jc w:val="both"/>
        <w:rPr>
          <w:bCs/>
          <w:sz w:val="24"/>
          <w:szCs w:val="24"/>
        </w:rPr>
      </w:pPr>
      <w:r w:rsidRPr="00B619A3">
        <w:rPr>
          <w:bCs/>
          <w:sz w:val="24"/>
          <w:szCs w:val="24"/>
        </w:rPr>
        <w:t xml:space="preserve">Z prawa odstąpienia od Umowy każda ze </w:t>
      </w:r>
      <w:r w:rsidR="009D36A1">
        <w:rPr>
          <w:bCs/>
          <w:sz w:val="24"/>
          <w:szCs w:val="24"/>
        </w:rPr>
        <w:t>S</w:t>
      </w:r>
      <w:r w:rsidRPr="00B619A3">
        <w:rPr>
          <w:bCs/>
          <w:sz w:val="24"/>
          <w:szCs w:val="24"/>
        </w:rPr>
        <w:t>tron może skorzystać w terminie 180 dni od dnia, w którym powzięła</w:t>
      </w:r>
      <w:r w:rsidR="008A1785" w:rsidRPr="00B619A3">
        <w:rPr>
          <w:bCs/>
          <w:sz w:val="24"/>
          <w:szCs w:val="24"/>
        </w:rPr>
        <w:t xml:space="preserve"> </w:t>
      </w:r>
      <w:r w:rsidRPr="00B619A3">
        <w:rPr>
          <w:bCs/>
          <w:sz w:val="24"/>
          <w:szCs w:val="24"/>
        </w:rPr>
        <w:t xml:space="preserve">informację o zdarzeniu umożliwiającym skorzystanie z tego prawa, </w:t>
      </w:r>
      <w:r w:rsidR="00CA67B2">
        <w:rPr>
          <w:bCs/>
          <w:sz w:val="24"/>
          <w:szCs w:val="24"/>
        </w:rPr>
        <w:br/>
      </w:r>
      <w:r w:rsidRPr="00B619A3">
        <w:rPr>
          <w:bCs/>
          <w:sz w:val="24"/>
          <w:szCs w:val="24"/>
        </w:rPr>
        <w:t>z tym zastrzeżeniem, że prawo to przysługuje</w:t>
      </w:r>
      <w:r w:rsidR="008A1785" w:rsidRPr="00B619A3">
        <w:rPr>
          <w:bCs/>
          <w:sz w:val="24"/>
          <w:szCs w:val="24"/>
        </w:rPr>
        <w:t xml:space="preserve"> </w:t>
      </w:r>
      <w:r w:rsidR="00E93185">
        <w:rPr>
          <w:bCs/>
          <w:sz w:val="24"/>
          <w:szCs w:val="24"/>
        </w:rPr>
        <w:t xml:space="preserve">Wykonawcy </w:t>
      </w:r>
      <w:r w:rsidRPr="00B619A3">
        <w:rPr>
          <w:bCs/>
          <w:sz w:val="24"/>
          <w:szCs w:val="24"/>
        </w:rPr>
        <w:t xml:space="preserve">nie dłużej niż do dnia dokonania przez </w:t>
      </w:r>
      <w:r w:rsidR="00AB1588">
        <w:rPr>
          <w:bCs/>
          <w:sz w:val="24"/>
          <w:szCs w:val="24"/>
        </w:rPr>
        <w:t xml:space="preserve">Zamawiającego </w:t>
      </w:r>
      <w:r w:rsidRPr="00B619A3">
        <w:rPr>
          <w:bCs/>
          <w:sz w:val="24"/>
          <w:szCs w:val="24"/>
        </w:rPr>
        <w:t>zaległej płatności.</w:t>
      </w:r>
    </w:p>
    <w:p w14:paraId="0C68A12A" w14:textId="7A7A81CF" w:rsidR="00CE0953" w:rsidRPr="00CE0953" w:rsidRDefault="009C745D" w:rsidP="00CE0953">
      <w:pPr>
        <w:pStyle w:val="Akapitzlist"/>
        <w:widowControl w:val="0"/>
        <w:numPr>
          <w:ilvl w:val="3"/>
          <w:numId w:val="117"/>
        </w:numPr>
        <w:spacing w:line="360" w:lineRule="auto"/>
        <w:ind w:left="426" w:hanging="709"/>
        <w:jc w:val="both"/>
        <w:rPr>
          <w:bCs/>
          <w:sz w:val="24"/>
          <w:szCs w:val="24"/>
        </w:rPr>
      </w:pPr>
      <w:r w:rsidRPr="00B619A3">
        <w:rPr>
          <w:bCs/>
          <w:sz w:val="24"/>
          <w:szCs w:val="24"/>
        </w:rPr>
        <w:t xml:space="preserve">W każdym przypadku odstąpienia od Umowy, </w:t>
      </w:r>
      <w:r w:rsidR="00587547">
        <w:rPr>
          <w:bCs/>
          <w:sz w:val="24"/>
          <w:szCs w:val="24"/>
        </w:rPr>
        <w:t xml:space="preserve">Zamawiający </w:t>
      </w:r>
      <w:r w:rsidRPr="00B619A3">
        <w:rPr>
          <w:bCs/>
          <w:sz w:val="24"/>
          <w:szCs w:val="24"/>
        </w:rPr>
        <w:t>w oświadczeniu o odstąpieniu wskaże, czy odstępuje</w:t>
      </w:r>
      <w:r w:rsidR="00A102D8" w:rsidRPr="00B619A3">
        <w:rPr>
          <w:bCs/>
          <w:sz w:val="24"/>
          <w:szCs w:val="24"/>
        </w:rPr>
        <w:t xml:space="preserve"> </w:t>
      </w:r>
      <w:r w:rsidRPr="00B619A3">
        <w:rPr>
          <w:bCs/>
          <w:sz w:val="24"/>
          <w:szCs w:val="24"/>
        </w:rPr>
        <w:t xml:space="preserve">od Umowy w całości czy w części. W przypadku odstąpienia od Umowy w części </w:t>
      </w:r>
      <w:r w:rsidR="00587547">
        <w:rPr>
          <w:bCs/>
          <w:sz w:val="24"/>
          <w:szCs w:val="24"/>
        </w:rPr>
        <w:t xml:space="preserve">Zamawiający </w:t>
      </w:r>
      <w:r w:rsidRPr="00B619A3">
        <w:rPr>
          <w:bCs/>
          <w:sz w:val="24"/>
          <w:szCs w:val="24"/>
        </w:rPr>
        <w:t>w oświadczeniu o</w:t>
      </w:r>
      <w:r w:rsidR="00A102D8" w:rsidRPr="00B619A3">
        <w:rPr>
          <w:bCs/>
          <w:sz w:val="24"/>
          <w:szCs w:val="24"/>
        </w:rPr>
        <w:t xml:space="preserve"> </w:t>
      </w:r>
      <w:r w:rsidRPr="00B619A3">
        <w:rPr>
          <w:bCs/>
          <w:sz w:val="24"/>
          <w:szCs w:val="24"/>
        </w:rPr>
        <w:t>odstąpieniu wskaże, w jakiej części odstępuje od Umowy. W takim przypadku Strony dokonają rozliczenia</w:t>
      </w:r>
      <w:r w:rsidR="00A102D8" w:rsidRPr="00B619A3">
        <w:rPr>
          <w:bCs/>
          <w:sz w:val="24"/>
          <w:szCs w:val="24"/>
        </w:rPr>
        <w:t xml:space="preserve"> </w:t>
      </w:r>
      <w:r w:rsidRPr="00B619A3">
        <w:rPr>
          <w:bCs/>
          <w:sz w:val="24"/>
          <w:szCs w:val="24"/>
        </w:rPr>
        <w:t xml:space="preserve">świadczeń, od których </w:t>
      </w:r>
      <w:r w:rsidR="00587547">
        <w:rPr>
          <w:bCs/>
          <w:sz w:val="24"/>
          <w:szCs w:val="24"/>
        </w:rPr>
        <w:t xml:space="preserve">Zamawiający </w:t>
      </w:r>
      <w:r w:rsidRPr="00B619A3">
        <w:rPr>
          <w:bCs/>
          <w:sz w:val="24"/>
          <w:szCs w:val="24"/>
        </w:rPr>
        <w:t>nie odstąpił.</w:t>
      </w:r>
    </w:p>
    <w:p w14:paraId="0D1CB942" w14:textId="059C4588" w:rsidR="00A102D8" w:rsidRPr="00700560" w:rsidRDefault="00A102D8" w:rsidP="00700560">
      <w:pPr>
        <w:pStyle w:val="Akapitzlist"/>
        <w:widowControl w:val="0"/>
        <w:numPr>
          <w:ilvl w:val="3"/>
          <w:numId w:val="117"/>
        </w:numPr>
        <w:spacing w:line="360" w:lineRule="auto"/>
        <w:ind w:left="426" w:hanging="709"/>
        <w:jc w:val="both"/>
        <w:rPr>
          <w:bCs/>
          <w:sz w:val="32"/>
          <w:szCs w:val="32"/>
        </w:rPr>
      </w:pPr>
      <w:r w:rsidRPr="00CE0953">
        <w:rPr>
          <w:sz w:val="24"/>
          <w:szCs w:val="24"/>
        </w:rPr>
        <w:t>Odstąpienie od Umowy nie ma wpływu na postanowienia niniejszej Umowy dotyczące rękojmi lub gwarancji, które to będą obowiązywać w stosunku do tej części robót, która została wykonana.</w:t>
      </w:r>
    </w:p>
    <w:p w14:paraId="1F86ADB3" w14:textId="77777777" w:rsidR="00022D8C" w:rsidRPr="007C5E10" w:rsidRDefault="00022D8C" w:rsidP="00095015">
      <w:pPr>
        <w:widowControl w:val="0"/>
        <w:spacing w:line="360" w:lineRule="auto"/>
        <w:jc w:val="center"/>
        <w:rPr>
          <w:b/>
          <w:sz w:val="24"/>
          <w:szCs w:val="24"/>
        </w:rPr>
      </w:pPr>
    </w:p>
    <w:p w14:paraId="7221CDBA" w14:textId="5FB4ACAB" w:rsidR="001068E1" w:rsidRDefault="00022D8C" w:rsidP="00095015">
      <w:pPr>
        <w:widowControl w:val="0"/>
        <w:spacing w:line="360" w:lineRule="auto"/>
        <w:jc w:val="center"/>
        <w:rPr>
          <w:b/>
          <w:sz w:val="24"/>
          <w:szCs w:val="24"/>
        </w:rPr>
      </w:pPr>
      <w:r w:rsidRPr="00700560">
        <w:rPr>
          <w:b/>
          <w:sz w:val="24"/>
          <w:szCs w:val="24"/>
        </w:rPr>
        <w:t xml:space="preserve">§ </w:t>
      </w:r>
      <w:r w:rsidR="001068E1">
        <w:rPr>
          <w:b/>
          <w:sz w:val="24"/>
          <w:szCs w:val="24"/>
        </w:rPr>
        <w:t>20</w:t>
      </w:r>
      <w:r w:rsidRPr="00700560">
        <w:rPr>
          <w:b/>
          <w:sz w:val="24"/>
          <w:szCs w:val="24"/>
        </w:rPr>
        <w:t xml:space="preserve">. </w:t>
      </w:r>
    </w:p>
    <w:p w14:paraId="739329B4" w14:textId="0A070F65" w:rsidR="00022D8C" w:rsidRDefault="001068E1" w:rsidP="00095015">
      <w:pPr>
        <w:widowControl w:val="0"/>
        <w:spacing w:line="360" w:lineRule="auto"/>
        <w:jc w:val="center"/>
        <w:rPr>
          <w:b/>
          <w:sz w:val="24"/>
          <w:szCs w:val="24"/>
        </w:rPr>
      </w:pPr>
      <w:bookmarkStart w:id="26" w:name="_Hlk156783266"/>
      <w:r w:rsidRPr="00700560">
        <w:rPr>
          <w:b/>
          <w:sz w:val="24"/>
          <w:szCs w:val="24"/>
        </w:rPr>
        <w:t>Wysokość Wynagrodzenia Wykonawcy</w:t>
      </w:r>
    </w:p>
    <w:bookmarkEnd w:id="26"/>
    <w:p w14:paraId="5F29CA6B" w14:textId="77777777" w:rsidR="001068E1" w:rsidRPr="00700560" w:rsidRDefault="001068E1" w:rsidP="00095015">
      <w:pPr>
        <w:widowControl w:val="0"/>
        <w:spacing w:line="360" w:lineRule="auto"/>
        <w:jc w:val="center"/>
        <w:rPr>
          <w:b/>
          <w:sz w:val="24"/>
          <w:szCs w:val="24"/>
        </w:rPr>
      </w:pPr>
    </w:p>
    <w:p w14:paraId="247F2736" w14:textId="642076CF" w:rsidR="00933160" w:rsidRDefault="00E93185" w:rsidP="00933160">
      <w:pPr>
        <w:pStyle w:val="Akapitzlist"/>
        <w:widowControl w:val="0"/>
        <w:numPr>
          <w:ilvl w:val="3"/>
          <w:numId w:val="18"/>
        </w:numPr>
        <w:spacing w:line="360" w:lineRule="auto"/>
        <w:ind w:left="142"/>
        <w:jc w:val="both"/>
        <w:rPr>
          <w:bCs/>
          <w:sz w:val="24"/>
          <w:szCs w:val="24"/>
        </w:rPr>
      </w:pPr>
      <w:r>
        <w:rPr>
          <w:bCs/>
          <w:sz w:val="24"/>
          <w:szCs w:val="24"/>
        </w:rPr>
        <w:lastRenderedPageBreak/>
        <w:t xml:space="preserve">Wykonawca </w:t>
      </w:r>
      <w:r w:rsidR="00022D8C" w:rsidRPr="00926F13">
        <w:rPr>
          <w:bCs/>
          <w:sz w:val="24"/>
          <w:szCs w:val="24"/>
        </w:rPr>
        <w:t>za zrealizowanie wszystkich robót zleconych Umową i zgodnie z</w:t>
      </w:r>
      <w:r w:rsidR="005271EC" w:rsidRPr="00926F13">
        <w:rPr>
          <w:bCs/>
          <w:sz w:val="24"/>
          <w:szCs w:val="24"/>
        </w:rPr>
        <w:t xml:space="preserve"> </w:t>
      </w:r>
      <w:r w:rsidR="00022D8C" w:rsidRPr="00926F13">
        <w:rPr>
          <w:bCs/>
          <w:sz w:val="24"/>
          <w:szCs w:val="24"/>
        </w:rPr>
        <w:t xml:space="preserve">jej postanowieniami otrzyma całkowite, nieprzekraczalne wynagrodzenie ryczałtowe w </w:t>
      </w:r>
      <w:r w:rsidR="00022D8C" w:rsidRPr="00926F13">
        <w:rPr>
          <w:bCs/>
          <w:color w:val="FF0000"/>
          <w:sz w:val="24"/>
          <w:szCs w:val="24"/>
        </w:rPr>
        <w:t>wysokości …………….</w:t>
      </w:r>
      <w:r w:rsidR="005271EC" w:rsidRPr="00926F13">
        <w:rPr>
          <w:bCs/>
          <w:color w:val="FF0000"/>
          <w:sz w:val="24"/>
          <w:szCs w:val="24"/>
        </w:rPr>
        <w:t xml:space="preserve"> </w:t>
      </w:r>
      <w:r w:rsidR="00022D8C" w:rsidRPr="00926F13">
        <w:rPr>
          <w:bCs/>
          <w:color w:val="FF0000"/>
          <w:sz w:val="24"/>
          <w:szCs w:val="24"/>
        </w:rPr>
        <w:t xml:space="preserve">netto (słownie: …………………………………..). </w:t>
      </w:r>
      <w:r w:rsidR="00022D8C" w:rsidRPr="00926F13">
        <w:rPr>
          <w:bCs/>
          <w:sz w:val="24"/>
          <w:szCs w:val="24"/>
        </w:rPr>
        <w:t>Wynagrodzenie powyższe w całości wyczerpuje koszty</w:t>
      </w:r>
      <w:r w:rsidR="005271EC" w:rsidRPr="00926F13">
        <w:rPr>
          <w:bCs/>
          <w:sz w:val="24"/>
          <w:szCs w:val="24"/>
        </w:rPr>
        <w:t xml:space="preserve"> </w:t>
      </w:r>
      <w:r w:rsidR="00022D8C" w:rsidRPr="00926F13">
        <w:rPr>
          <w:bCs/>
          <w:sz w:val="24"/>
          <w:szCs w:val="24"/>
        </w:rPr>
        <w:t>wykonania opisanego Przedmiotu Umowy. Płatności wynagrodzenia będą</w:t>
      </w:r>
      <w:r w:rsidR="005271EC" w:rsidRPr="00926F13">
        <w:rPr>
          <w:bCs/>
          <w:sz w:val="24"/>
          <w:szCs w:val="24"/>
        </w:rPr>
        <w:t xml:space="preserve"> </w:t>
      </w:r>
      <w:r w:rsidR="00022D8C" w:rsidRPr="00926F13">
        <w:rPr>
          <w:bCs/>
          <w:sz w:val="24"/>
          <w:szCs w:val="24"/>
        </w:rPr>
        <w:t>dokonywane w walucie PLN.</w:t>
      </w:r>
    </w:p>
    <w:p w14:paraId="04008A6C" w14:textId="08D940D3" w:rsidR="00933160" w:rsidRPr="00933160" w:rsidRDefault="00933160" w:rsidP="00933160">
      <w:pPr>
        <w:pStyle w:val="Akapitzlist"/>
        <w:widowControl w:val="0"/>
        <w:numPr>
          <w:ilvl w:val="3"/>
          <w:numId w:val="18"/>
        </w:numPr>
        <w:spacing w:line="360" w:lineRule="auto"/>
        <w:ind w:left="142"/>
        <w:jc w:val="both"/>
        <w:rPr>
          <w:b/>
          <w:sz w:val="24"/>
          <w:szCs w:val="24"/>
        </w:rPr>
      </w:pPr>
      <w:r w:rsidRPr="00933160">
        <w:rPr>
          <w:b/>
          <w:sz w:val="24"/>
          <w:szCs w:val="24"/>
        </w:rPr>
        <w:t>Na potrzeby niniejszej umowy przez Wynagrodzenie rozumie się wynagrodzenie ryczałtowe w rozumieniu przepisów Kodeksu cywilnego o umowie o dzieło, którego wysokość została określona w niniejszym paragrafie.</w:t>
      </w:r>
    </w:p>
    <w:p w14:paraId="6DDA22CF" w14:textId="77777777" w:rsidR="000407C0" w:rsidRPr="00926F13" w:rsidRDefault="00022D8C" w:rsidP="00095015">
      <w:pPr>
        <w:pStyle w:val="Akapitzlist"/>
        <w:widowControl w:val="0"/>
        <w:numPr>
          <w:ilvl w:val="3"/>
          <w:numId w:val="18"/>
        </w:numPr>
        <w:spacing w:line="360" w:lineRule="auto"/>
        <w:ind w:left="142"/>
        <w:jc w:val="both"/>
        <w:rPr>
          <w:bCs/>
          <w:sz w:val="24"/>
          <w:szCs w:val="24"/>
        </w:rPr>
      </w:pPr>
      <w:r w:rsidRPr="00926F13">
        <w:rPr>
          <w:bCs/>
          <w:sz w:val="24"/>
          <w:szCs w:val="24"/>
        </w:rPr>
        <w:t>Wynagrodzenie określone w ust. 1</w:t>
      </w:r>
      <w:r w:rsidR="005271EC" w:rsidRPr="00926F13">
        <w:rPr>
          <w:bCs/>
          <w:sz w:val="24"/>
          <w:szCs w:val="24"/>
        </w:rPr>
        <w:t xml:space="preserve"> </w:t>
      </w:r>
      <w:r w:rsidRPr="00926F13">
        <w:rPr>
          <w:bCs/>
          <w:sz w:val="24"/>
          <w:szCs w:val="24"/>
        </w:rPr>
        <w:t>zostanie podwyższone o podatek VAT w wysokości obowiązującej w dniu</w:t>
      </w:r>
      <w:r w:rsidR="005271EC" w:rsidRPr="00926F13">
        <w:rPr>
          <w:bCs/>
          <w:sz w:val="24"/>
          <w:szCs w:val="24"/>
        </w:rPr>
        <w:t xml:space="preserve"> </w:t>
      </w:r>
      <w:r w:rsidRPr="00926F13">
        <w:rPr>
          <w:bCs/>
          <w:sz w:val="24"/>
          <w:szCs w:val="24"/>
        </w:rPr>
        <w:t>wystawienia faktury. Każdorazowa płatność pełnej kwoty brutto (dla uniknięcia wątpliwości: w tym kwota podatku</w:t>
      </w:r>
      <w:r w:rsidR="00260263" w:rsidRPr="00926F13">
        <w:rPr>
          <w:bCs/>
          <w:sz w:val="24"/>
          <w:szCs w:val="24"/>
        </w:rPr>
        <w:t xml:space="preserve"> </w:t>
      </w:r>
      <w:r w:rsidRPr="00926F13">
        <w:rPr>
          <w:bCs/>
          <w:sz w:val="24"/>
          <w:szCs w:val="24"/>
        </w:rPr>
        <w:t>VAT) będzie dokonywana w walucie PLN.</w:t>
      </w:r>
    </w:p>
    <w:p w14:paraId="6500DA6D" w14:textId="6601830C" w:rsidR="000407C0" w:rsidRPr="00926F13" w:rsidRDefault="00022D8C" w:rsidP="00095015">
      <w:pPr>
        <w:pStyle w:val="Akapitzlist"/>
        <w:widowControl w:val="0"/>
        <w:numPr>
          <w:ilvl w:val="3"/>
          <w:numId w:val="18"/>
        </w:numPr>
        <w:spacing w:line="360" w:lineRule="auto"/>
        <w:ind w:left="142"/>
        <w:jc w:val="both"/>
        <w:rPr>
          <w:bCs/>
          <w:sz w:val="24"/>
          <w:szCs w:val="24"/>
        </w:rPr>
      </w:pPr>
      <w:r w:rsidRPr="00926F13">
        <w:rPr>
          <w:bCs/>
          <w:sz w:val="24"/>
          <w:szCs w:val="24"/>
        </w:rPr>
        <w:t>W</w:t>
      </w:r>
      <w:r w:rsidR="00B47386">
        <w:rPr>
          <w:bCs/>
          <w:sz w:val="24"/>
          <w:szCs w:val="24"/>
        </w:rPr>
        <w:t>ypłata w</w:t>
      </w:r>
      <w:r w:rsidRPr="00926F13">
        <w:rPr>
          <w:bCs/>
          <w:sz w:val="24"/>
          <w:szCs w:val="24"/>
        </w:rPr>
        <w:t>ynagrodzeni</w:t>
      </w:r>
      <w:r w:rsidR="00B47386">
        <w:rPr>
          <w:bCs/>
          <w:sz w:val="24"/>
          <w:szCs w:val="24"/>
        </w:rPr>
        <w:t>a</w:t>
      </w:r>
      <w:r w:rsidRPr="00926F13">
        <w:rPr>
          <w:bCs/>
          <w:sz w:val="24"/>
          <w:szCs w:val="24"/>
        </w:rPr>
        <w:t xml:space="preserve"> ryczałtowe</w:t>
      </w:r>
      <w:r w:rsidR="00B47386">
        <w:rPr>
          <w:bCs/>
          <w:sz w:val="24"/>
          <w:szCs w:val="24"/>
        </w:rPr>
        <w:t>go</w:t>
      </w:r>
      <w:r w:rsidRPr="00926F13">
        <w:rPr>
          <w:bCs/>
          <w:sz w:val="24"/>
          <w:szCs w:val="24"/>
        </w:rPr>
        <w:t>, o którym mowa w ust. 1</w:t>
      </w:r>
      <w:r w:rsidR="00260263" w:rsidRPr="00926F13">
        <w:rPr>
          <w:bCs/>
          <w:sz w:val="24"/>
          <w:szCs w:val="24"/>
        </w:rPr>
        <w:t xml:space="preserve"> </w:t>
      </w:r>
      <w:r w:rsidRPr="00926F13">
        <w:rPr>
          <w:bCs/>
          <w:sz w:val="24"/>
          <w:szCs w:val="24"/>
        </w:rPr>
        <w:t>jest podzielon</w:t>
      </w:r>
      <w:r w:rsidR="00B47386">
        <w:rPr>
          <w:bCs/>
          <w:sz w:val="24"/>
          <w:szCs w:val="24"/>
        </w:rPr>
        <w:t>a</w:t>
      </w:r>
      <w:r w:rsidRPr="00926F13">
        <w:rPr>
          <w:bCs/>
          <w:sz w:val="24"/>
          <w:szCs w:val="24"/>
        </w:rPr>
        <w:t xml:space="preserve"> według</w:t>
      </w:r>
      <w:r w:rsidR="00B47386">
        <w:rPr>
          <w:bCs/>
          <w:sz w:val="24"/>
          <w:szCs w:val="24"/>
        </w:rPr>
        <w:t xml:space="preserve"> </w:t>
      </w:r>
      <w:r w:rsidR="007D3F4D">
        <w:rPr>
          <w:bCs/>
          <w:sz w:val="24"/>
          <w:szCs w:val="24"/>
        </w:rPr>
        <w:t xml:space="preserve">Harmonogramu </w:t>
      </w:r>
      <w:r w:rsidR="007D3F4D" w:rsidRPr="007C5E10">
        <w:rPr>
          <w:sz w:val="24"/>
          <w:szCs w:val="24"/>
        </w:rPr>
        <w:t>rzeczowo-finansow</w:t>
      </w:r>
      <w:r w:rsidR="007D3F4D">
        <w:rPr>
          <w:sz w:val="24"/>
          <w:szCs w:val="24"/>
        </w:rPr>
        <w:t>ego</w:t>
      </w:r>
      <w:r w:rsidR="007D3F4D">
        <w:rPr>
          <w:bCs/>
          <w:sz w:val="24"/>
          <w:szCs w:val="24"/>
        </w:rPr>
        <w:t>.</w:t>
      </w:r>
      <w:r w:rsidRPr="00926F13">
        <w:rPr>
          <w:bCs/>
          <w:sz w:val="24"/>
          <w:szCs w:val="24"/>
        </w:rPr>
        <w:t xml:space="preserve"> Wszelkie inne roboty niewyspecyfikowane</w:t>
      </w:r>
      <w:r w:rsidR="007D3F4D">
        <w:rPr>
          <w:bCs/>
          <w:sz w:val="24"/>
          <w:szCs w:val="24"/>
        </w:rPr>
        <w:t xml:space="preserve"> </w:t>
      </w:r>
      <w:r w:rsidR="00CA67B2">
        <w:rPr>
          <w:bCs/>
          <w:sz w:val="24"/>
          <w:szCs w:val="24"/>
        </w:rPr>
        <w:br/>
      </w:r>
      <w:r w:rsidR="007D3F4D">
        <w:rPr>
          <w:bCs/>
          <w:sz w:val="24"/>
          <w:szCs w:val="24"/>
        </w:rPr>
        <w:t>w Harmonogramie rzeczowo-finansowym</w:t>
      </w:r>
      <w:r w:rsidRPr="00926F13">
        <w:rPr>
          <w:bCs/>
          <w:sz w:val="24"/>
          <w:szCs w:val="24"/>
        </w:rPr>
        <w:t>, a konieczne do</w:t>
      </w:r>
      <w:r w:rsidR="00260263" w:rsidRPr="00926F13">
        <w:rPr>
          <w:bCs/>
          <w:sz w:val="24"/>
          <w:szCs w:val="24"/>
        </w:rPr>
        <w:t xml:space="preserve"> </w:t>
      </w:r>
      <w:r w:rsidRPr="00926F13">
        <w:rPr>
          <w:bCs/>
          <w:sz w:val="24"/>
          <w:szCs w:val="24"/>
        </w:rPr>
        <w:t>zrealizowania Inwestycji, uznaje się za zapłacone w ramach wartości innych ujętych tam elementów.</w:t>
      </w:r>
    </w:p>
    <w:p w14:paraId="7CE3CEE3" w14:textId="20B09DAC" w:rsidR="000407C0" w:rsidRPr="00926F13" w:rsidRDefault="00022D8C" w:rsidP="00095015">
      <w:pPr>
        <w:pStyle w:val="Akapitzlist"/>
        <w:widowControl w:val="0"/>
        <w:numPr>
          <w:ilvl w:val="3"/>
          <w:numId w:val="18"/>
        </w:numPr>
        <w:spacing w:line="360" w:lineRule="auto"/>
        <w:ind w:left="142"/>
        <w:jc w:val="both"/>
        <w:rPr>
          <w:bCs/>
          <w:sz w:val="24"/>
          <w:szCs w:val="24"/>
        </w:rPr>
      </w:pPr>
      <w:r w:rsidRPr="00926F13">
        <w:rPr>
          <w:bCs/>
          <w:sz w:val="24"/>
          <w:szCs w:val="24"/>
        </w:rPr>
        <w:t>Wynagrodzenie ryczałtowe uwzględnia całość prac, niezbędnych z punktu widzenia sztuki budowlanej</w:t>
      </w:r>
      <w:r w:rsidR="00260263" w:rsidRPr="00926F13">
        <w:rPr>
          <w:bCs/>
          <w:sz w:val="24"/>
          <w:szCs w:val="24"/>
        </w:rPr>
        <w:t xml:space="preserve"> </w:t>
      </w:r>
      <w:r w:rsidRPr="00926F13">
        <w:rPr>
          <w:bCs/>
          <w:sz w:val="24"/>
          <w:szCs w:val="24"/>
        </w:rPr>
        <w:t>i dających gwarancję prawidłowego wykonania, nawet jeśli nie zostały one szczegółowo wyspecyfikowane</w:t>
      </w:r>
      <w:r w:rsidR="00260263" w:rsidRPr="00926F13">
        <w:rPr>
          <w:bCs/>
          <w:sz w:val="24"/>
          <w:szCs w:val="24"/>
        </w:rPr>
        <w:t xml:space="preserve"> </w:t>
      </w:r>
      <w:r w:rsidRPr="00926F13">
        <w:rPr>
          <w:bCs/>
          <w:sz w:val="24"/>
          <w:szCs w:val="24"/>
        </w:rPr>
        <w:t>w projektach, przy uwzględnieniu uwarunkowań realizacyjnych opisanych w projektach, jak również ocenionych</w:t>
      </w:r>
      <w:r w:rsidR="00260263" w:rsidRPr="00926F13">
        <w:rPr>
          <w:bCs/>
          <w:sz w:val="24"/>
          <w:szCs w:val="24"/>
        </w:rPr>
        <w:t xml:space="preserve"> </w:t>
      </w:r>
      <w:r w:rsidRPr="00926F13">
        <w:rPr>
          <w:bCs/>
          <w:sz w:val="24"/>
          <w:szCs w:val="24"/>
        </w:rPr>
        <w:t xml:space="preserve">przez </w:t>
      </w:r>
      <w:r w:rsidR="00624ECD">
        <w:rPr>
          <w:bCs/>
          <w:sz w:val="24"/>
          <w:szCs w:val="24"/>
        </w:rPr>
        <w:t xml:space="preserve">Wykonawcę </w:t>
      </w:r>
      <w:r w:rsidRPr="00926F13">
        <w:rPr>
          <w:bCs/>
          <w:sz w:val="24"/>
          <w:szCs w:val="24"/>
        </w:rPr>
        <w:t>na podstawie wizji lokalnej.</w:t>
      </w:r>
      <w:r w:rsidR="00260263" w:rsidRPr="00926F13">
        <w:rPr>
          <w:bCs/>
          <w:sz w:val="24"/>
          <w:szCs w:val="24"/>
        </w:rPr>
        <w:t xml:space="preserve"> </w:t>
      </w:r>
      <w:r w:rsidRPr="00926F13">
        <w:rPr>
          <w:bCs/>
          <w:sz w:val="24"/>
          <w:szCs w:val="24"/>
        </w:rPr>
        <w:t>Określone powyżej Wynagrodzenie ryczałtowe uwzględnia ryzyko zmiany wielkości rzeczywistych,</w:t>
      </w:r>
      <w:r w:rsidR="00260263" w:rsidRPr="00926F13">
        <w:rPr>
          <w:bCs/>
          <w:sz w:val="24"/>
          <w:szCs w:val="24"/>
        </w:rPr>
        <w:t xml:space="preserve"> </w:t>
      </w:r>
      <w:r w:rsidRPr="00926F13">
        <w:rPr>
          <w:bCs/>
          <w:sz w:val="24"/>
          <w:szCs w:val="24"/>
        </w:rPr>
        <w:t>zaprojektowanych i założonych w Dokumentacji przetargowej, a będących wynikiem ostatecznych</w:t>
      </w:r>
      <w:r w:rsidR="00260263" w:rsidRPr="00926F13">
        <w:rPr>
          <w:bCs/>
          <w:sz w:val="24"/>
          <w:szCs w:val="24"/>
        </w:rPr>
        <w:t xml:space="preserve"> </w:t>
      </w:r>
      <w:proofErr w:type="spellStart"/>
      <w:r w:rsidRPr="00926F13">
        <w:rPr>
          <w:bCs/>
          <w:sz w:val="24"/>
          <w:szCs w:val="24"/>
        </w:rPr>
        <w:t>doprecyzowań</w:t>
      </w:r>
      <w:proofErr w:type="spellEnd"/>
      <w:r w:rsidRPr="00926F13">
        <w:rPr>
          <w:bCs/>
          <w:sz w:val="24"/>
          <w:szCs w:val="24"/>
        </w:rPr>
        <w:t xml:space="preserve"> rozwiązań projektowych zawartych w Projekcie Wykonawczym i rysunkach uzupełniających</w:t>
      </w:r>
      <w:r w:rsidR="00260263" w:rsidRPr="00926F13">
        <w:rPr>
          <w:bCs/>
          <w:sz w:val="24"/>
          <w:szCs w:val="24"/>
        </w:rPr>
        <w:t xml:space="preserve"> </w:t>
      </w:r>
      <w:r w:rsidRPr="00926F13">
        <w:rPr>
          <w:bCs/>
          <w:sz w:val="24"/>
          <w:szCs w:val="24"/>
        </w:rPr>
        <w:t xml:space="preserve">skierowanych do realizacji, o których mowa w </w:t>
      </w:r>
      <w:r w:rsidR="00460D5D" w:rsidRPr="00460D5D">
        <w:rPr>
          <w:bCs/>
          <w:sz w:val="24"/>
          <w:szCs w:val="24"/>
        </w:rPr>
        <w:t>§ 7. Dokumentacja Projektowa i Powykonawcza.</w:t>
      </w:r>
      <w:r w:rsidR="00260263" w:rsidRPr="00460D5D">
        <w:rPr>
          <w:bCs/>
          <w:sz w:val="24"/>
          <w:szCs w:val="24"/>
        </w:rPr>
        <w:t xml:space="preserve"> </w:t>
      </w:r>
      <w:r w:rsidRPr="00926F13">
        <w:rPr>
          <w:bCs/>
          <w:sz w:val="24"/>
          <w:szCs w:val="24"/>
        </w:rPr>
        <w:t xml:space="preserve">Wyżej wymienione ryzyko nie obejmuje zmian będących wynikiem decyzji </w:t>
      </w:r>
      <w:r w:rsidR="00AB1588">
        <w:rPr>
          <w:bCs/>
          <w:sz w:val="24"/>
          <w:szCs w:val="24"/>
        </w:rPr>
        <w:t xml:space="preserve">Zamawiającego </w:t>
      </w:r>
      <w:r w:rsidRPr="00926F13">
        <w:rPr>
          <w:bCs/>
          <w:sz w:val="24"/>
          <w:szCs w:val="24"/>
        </w:rPr>
        <w:t>zwiększających lub</w:t>
      </w:r>
      <w:r w:rsidR="0060021B" w:rsidRPr="00926F13">
        <w:rPr>
          <w:bCs/>
          <w:sz w:val="24"/>
          <w:szCs w:val="24"/>
        </w:rPr>
        <w:t xml:space="preserve"> </w:t>
      </w:r>
      <w:r w:rsidRPr="00926F13">
        <w:rPr>
          <w:bCs/>
          <w:sz w:val="24"/>
          <w:szCs w:val="24"/>
        </w:rPr>
        <w:t xml:space="preserve">zmniejszających zakres Robót, u podstaw których leży subiektywna chęć </w:t>
      </w:r>
      <w:r w:rsidR="00AB1588">
        <w:rPr>
          <w:bCs/>
          <w:sz w:val="24"/>
          <w:szCs w:val="24"/>
        </w:rPr>
        <w:t xml:space="preserve">Zamawiającego </w:t>
      </w:r>
      <w:r w:rsidRPr="00926F13">
        <w:rPr>
          <w:bCs/>
          <w:sz w:val="24"/>
          <w:szCs w:val="24"/>
        </w:rPr>
        <w:t>usprawnienia,</w:t>
      </w:r>
      <w:r w:rsidR="0060021B" w:rsidRPr="00926F13">
        <w:rPr>
          <w:bCs/>
          <w:sz w:val="24"/>
          <w:szCs w:val="24"/>
        </w:rPr>
        <w:t xml:space="preserve"> </w:t>
      </w:r>
      <w:r w:rsidRPr="00926F13">
        <w:rPr>
          <w:bCs/>
          <w:sz w:val="24"/>
          <w:szCs w:val="24"/>
        </w:rPr>
        <w:t>ulepszenia, unowocześnienia zmiany, ograniczenia lub zwiększenia zakresu i jakości Robót założonych,</w:t>
      </w:r>
      <w:r w:rsidR="0060021B" w:rsidRPr="00926F13">
        <w:rPr>
          <w:bCs/>
          <w:sz w:val="24"/>
          <w:szCs w:val="24"/>
        </w:rPr>
        <w:t xml:space="preserve"> </w:t>
      </w:r>
      <w:r w:rsidRPr="00926F13">
        <w:rPr>
          <w:bCs/>
          <w:sz w:val="24"/>
          <w:szCs w:val="24"/>
        </w:rPr>
        <w:t>określonych i zaprojektowanych w Projekcie Budowlanym, Projekcie Wykonawczym, rysunkach uzupełniających</w:t>
      </w:r>
      <w:r w:rsidR="0060021B" w:rsidRPr="00926F13">
        <w:rPr>
          <w:bCs/>
          <w:sz w:val="24"/>
          <w:szCs w:val="24"/>
        </w:rPr>
        <w:t xml:space="preserve"> </w:t>
      </w:r>
      <w:r w:rsidRPr="00926F13">
        <w:rPr>
          <w:bCs/>
          <w:sz w:val="24"/>
          <w:szCs w:val="24"/>
        </w:rPr>
        <w:t>i postanowieniach zawartych w Umowie.</w:t>
      </w:r>
    </w:p>
    <w:p w14:paraId="480D7221" w14:textId="630D3F85" w:rsidR="000407C0" w:rsidRPr="00926F13" w:rsidRDefault="00022D8C" w:rsidP="00095015">
      <w:pPr>
        <w:pStyle w:val="Akapitzlist"/>
        <w:widowControl w:val="0"/>
        <w:numPr>
          <w:ilvl w:val="3"/>
          <w:numId w:val="18"/>
        </w:numPr>
        <w:spacing w:line="360" w:lineRule="auto"/>
        <w:ind w:left="142"/>
        <w:jc w:val="both"/>
        <w:rPr>
          <w:bCs/>
          <w:sz w:val="24"/>
          <w:szCs w:val="24"/>
        </w:rPr>
      </w:pPr>
      <w:r w:rsidRPr="00926F13">
        <w:rPr>
          <w:bCs/>
          <w:sz w:val="24"/>
          <w:szCs w:val="24"/>
        </w:rPr>
        <w:t xml:space="preserve">Wynagrodzenie ryczałtowe określone w ust. </w:t>
      </w:r>
      <w:r w:rsidR="0060021B" w:rsidRPr="00926F13">
        <w:rPr>
          <w:bCs/>
          <w:sz w:val="24"/>
          <w:szCs w:val="24"/>
        </w:rPr>
        <w:t>1</w:t>
      </w:r>
      <w:r w:rsidRPr="00926F13">
        <w:rPr>
          <w:bCs/>
          <w:sz w:val="24"/>
          <w:szCs w:val="24"/>
        </w:rPr>
        <w:t xml:space="preserve"> jest wynagrodzeniem niezmiennym przez cały okres realizacji</w:t>
      </w:r>
      <w:r w:rsidR="0060021B" w:rsidRPr="00926F13">
        <w:rPr>
          <w:bCs/>
          <w:sz w:val="24"/>
          <w:szCs w:val="24"/>
        </w:rPr>
        <w:t xml:space="preserve"> </w:t>
      </w:r>
      <w:r w:rsidRPr="00926F13">
        <w:rPr>
          <w:bCs/>
          <w:sz w:val="24"/>
          <w:szCs w:val="24"/>
        </w:rPr>
        <w:t xml:space="preserve">przedsięwzięcia inwestycyjnego, z wyjątkiem szczegółowo określonych </w:t>
      </w:r>
      <w:r w:rsidR="00CA67B2">
        <w:rPr>
          <w:bCs/>
          <w:sz w:val="24"/>
          <w:szCs w:val="24"/>
        </w:rPr>
        <w:br/>
      </w:r>
      <w:r w:rsidRPr="00926F13">
        <w:rPr>
          <w:bCs/>
          <w:sz w:val="24"/>
          <w:szCs w:val="24"/>
        </w:rPr>
        <w:t>w Umowie odstępstw od tej reguły.</w:t>
      </w:r>
    </w:p>
    <w:p w14:paraId="0EAF5627" w14:textId="6964E2F0" w:rsidR="00022D8C" w:rsidRPr="00926F13" w:rsidRDefault="00022D8C" w:rsidP="00095015">
      <w:pPr>
        <w:pStyle w:val="Akapitzlist"/>
        <w:widowControl w:val="0"/>
        <w:numPr>
          <w:ilvl w:val="3"/>
          <w:numId w:val="18"/>
        </w:numPr>
        <w:spacing w:line="360" w:lineRule="auto"/>
        <w:ind w:left="142"/>
        <w:jc w:val="both"/>
        <w:rPr>
          <w:bCs/>
          <w:sz w:val="24"/>
          <w:szCs w:val="24"/>
        </w:rPr>
      </w:pPr>
      <w:r w:rsidRPr="00926F13">
        <w:rPr>
          <w:bCs/>
          <w:sz w:val="24"/>
          <w:szCs w:val="24"/>
        </w:rPr>
        <w:lastRenderedPageBreak/>
        <w:t xml:space="preserve">Wynagrodzenie ryczałtowe określone w ust.1 pokrywa wszystkie koszty poniesione przez </w:t>
      </w:r>
      <w:r w:rsidR="00624ECD">
        <w:rPr>
          <w:bCs/>
          <w:sz w:val="24"/>
          <w:szCs w:val="24"/>
        </w:rPr>
        <w:t xml:space="preserve">Wykonawcę </w:t>
      </w:r>
      <w:r w:rsidRPr="00926F13">
        <w:rPr>
          <w:bCs/>
          <w:sz w:val="24"/>
          <w:szCs w:val="24"/>
        </w:rPr>
        <w:t>w celu</w:t>
      </w:r>
      <w:r w:rsidR="0060021B" w:rsidRPr="00926F13">
        <w:rPr>
          <w:bCs/>
          <w:sz w:val="24"/>
          <w:szCs w:val="24"/>
        </w:rPr>
        <w:t xml:space="preserve"> </w:t>
      </w:r>
      <w:r w:rsidRPr="00926F13">
        <w:rPr>
          <w:bCs/>
          <w:sz w:val="24"/>
          <w:szCs w:val="24"/>
        </w:rPr>
        <w:t xml:space="preserve">prawidłowego i terminowego zrealizowania przez </w:t>
      </w:r>
      <w:r w:rsidR="00624ECD">
        <w:rPr>
          <w:bCs/>
          <w:sz w:val="24"/>
          <w:szCs w:val="24"/>
        </w:rPr>
        <w:t xml:space="preserve">Wykonawcę </w:t>
      </w:r>
      <w:r w:rsidRPr="00926F13">
        <w:rPr>
          <w:bCs/>
          <w:sz w:val="24"/>
          <w:szCs w:val="24"/>
        </w:rPr>
        <w:t>wszelkich Robót i czynności niezbędnych do</w:t>
      </w:r>
      <w:r w:rsidR="0060021B" w:rsidRPr="00926F13">
        <w:rPr>
          <w:bCs/>
          <w:sz w:val="24"/>
          <w:szCs w:val="24"/>
        </w:rPr>
        <w:t xml:space="preserve"> </w:t>
      </w:r>
      <w:r w:rsidRPr="00926F13">
        <w:rPr>
          <w:bCs/>
          <w:sz w:val="24"/>
          <w:szCs w:val="24"/>
        </w:rPr>
        <w:t>zrealizowania Inwestycji, a w szczególności obejmuje koszty związane z:</w:t>
      </w:r>
    </w:p>
    <w:p w14:paraId="7788BDE0" w14:textId="6F066FE0"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uzyskaniem pozwoleń, uzgodnień, opinii, certyfikatów, ekspertyz,</w:t>
      </w:r>
    </w:p>
    <w:p w14:paraId="53E944EB" w14:textId="25C76554"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przygotowaniem i utwardzeniem dróg dojazdowych do inwestycji na czas realizacji robót,</w:t>
      </w:r>
    </w:p>
    <w:p w14:paraId="3705BFAB" w14:textId="745535FB"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sporządzeniem dokumentacji wykonawczej i warsztatowej,</w:t>
      </w:r>
    </w:p>
    <w:p w14:paraId="7296C3DB" w14:textId="75A26902"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zatrudnieniem robotników i nadzorem,</w:t>
      </w:r>
    </w:p>
    <w:p w14:paraId="1CE4A65E" w14:textId="728B8401"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pracą sprzętu ciężkiego i drobnego,</w:t>
      </w:r>
    </w:p>
    <w:p w14:paraId="0ACF16BB" w14:textId="06C654EF"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zakupem wszelkich materiałów i urządzeń,</w:t>
      </w:r>
    </w:p>
    <w:p w14:paraId="45A7A859" w14:textId="6F73B1AC"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podatkami, opłatami celnymi i przewozowymi,</w:t>
      </w:r>
    </w:p>
    <w:p w14:paraId="4BF242CF" w14:textId="1F2B7C5E"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załadunkiem i rozładunkiem,</w:t>
      </w:r>
    </w:p>
    <w:p w14:paraId="27F9EF4B" w14:textId="05625E09"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przewozem i wywozem,</w:t>
      </w:r>
    </w:p>
    <w:p w14:paraId="3A5DDFE5" w14:textId="35B4E7E7"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likwidacją i utylizacją odpadów,</w:t>
      </w:r>
    </w:p>
    <w:p w14:paraId="3E633141" w14:textId="3692EE9A"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magazynowaniem i składowaniem,</w:t>
      </w:r>
    </w:p>
    <w:p w14:paraId="7E655503" w14:textId="0E4D2E91"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obsługą geodezyjną oraz obsługą geotechniczną,</w:t>
      </w:r>
    </w:p>
    <w:p w14:paraId="687CDA79" w14:textId="582D2554"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wykonaniem wszelkich prac przygotowawczych i zabezpieczających przed rozprzestrzenianiem</w:t>
      </w:r>
      <w:r w:rsidR="008B39CA" w:rsidRPr="00926F13">
        <w:rPr>
          <w:bCs/>
          <w:sz w:val="24"/>
          <w:szCs w:val="24"/>
        </w:rPr>
        <w:t xml:space="preserve"> </w:t>
      </w:r>
      <w:r w:rsidRPr="00926F13">
        <w:rPr>
          <w:bCs/>
          <w:sz w:val="24"/>
          <w:szCs w:val="24"/>
        </w:rPr>
        <w:t>zanieczyszczeń, hałasu, drgań, wibracji, zawilgocenia, wody gruntowej i opadowej, itp.,</w:t>
      </w:r>
    </w:p>
    <w:p w14:paraId="6F98AF63" w14:textId="475181A7"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wykonaniem wszelkich prac zabezpieczających zapewniających możliwość prowadzenia robot bez przerw</w:t>
      </w:r>
      <w:r w:rsidR="008B39CA" w:rsidRPr="00926F13">
        <w:rPr>
          <w:bCs/>
          <w:sz w:val="24"/>
          <w:szCs w:val="24"/>
        </w:rPr>
        <w:t xml:space="preserve"> </w:t>
      </w:r>
      <w:r w:rsidRPr="00926F13">
        <w:rPr>
          <w:bCs/>
          <w:sz w:val="24"/>
          <w:szCs w:val="24"/>
        </w:rPr>
        <w:t>spowodowanych złymi warunkami atmosferycznymi,</w:t>
      </w:r>
    </w:p>
    <w:p w14:paraId="7AE977C1" w14:textId="3B5577F6"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wykonywaniem robót w okresie zimowym, w tym, jeśli okaże się to konieczne betonowaniem w niskich</w:t>
      </w:r>
      <w:r w:rsidR="008B39CA" w:rsidRPr="00926F13">
        <w:rPr>
          <w:bCs/>
          <w:sz w:val="24"/>
          <w:szCs w:val="24"/>
        </w:rPr>
        <w:t xml:space="preserve"> </w:t>
      </w:r>
      <w:r w:rsidRPr="00926F13">
        <w:rPr>
          <w:bCs/>
          <w:sz w:val="24"/>
          <w:szCs w:val="24"/>
        </w:rPr>
        <w:t xml:space="preserve">temperaturach przy zastosowaniu odpowiednich technologii (np. </w:t>
      </w:r>
      <w:proofErr w:type="spellStart"/>
      <w:r w:rsidRPr="00926F13">
        <w:rPr>
          <w:bCs/>
          <w:sz w:val="24"/>
          <w:szCs w:val="24"/>
        </w:rPr>
        <w:t>elektronagrzew</w:t>
      </w:r>
      <w:proofErr w:type="spellEnd"/>
      <w:r w:rsidRPr="00926F13">
        <w:rPr>
          <w:bCs/>
          <w:sz w:val="24"/>
          <w:szCs w:val="24"/>
        </w:rPr>
        <w:t>),</w:t>
      </w:r>
    </w:p>
    <w:p w14:paraId="69A410C3" w14:textId="502CF27E"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przeprowadzeniem wszelkich wymaganych przez obowiązujące normy i przepisy prób, testów oraz badań,</w:t>
      </w:r>
    </w:p>
    <w:p w14:paraId="5623E72C" w14:textId="0EB0ED5C"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przeprowadzeniem wszelkich wymaganych rozruchów i regulacji,</w:t>
      </w:r>
    </w:p>
    <w:p w14:paraId="54AECEEE" w14:textId="0F205897"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utrzymywaniem i eksploatacją zaplecza socjalnego oraz biurowego wraz z zaopatrzeniem w wodę, energię</w:t>
      </w:r>
      <w:r w:rsidR="008B39CA" w:rsidRPr="00926F13">
        <w:rPr>
          <w:bCs/>
          <w:sz w:val="24"/>
          <w:szCs w:val="24"/>
        </w:rPr>
        <w:t xml:space="preserve"> </w:t>
      </w:r>
      <w:r w:rsidRPr="00926F13">
        <w:rPr>
          <w:bCs/>
          <w:sz w:val="24"/>
          <w:szCs w:val="24"/>
        </w:rPr>
        <w:t>i odprowadzeniem ścieków,</w:t>
      </w:r>
    </w:p>
    <w:p w14:paraId="5145652A" w14:textId="635E2079"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utrzymywaniem i eksploatacją innych urządzeń niezbędnych do realizacji przedsięwzięcia inwestycyjnego,</w:t>
      </w:r>
    </w:p>
    <w:p w14:paraId="6E46DAE4" w14:textId="59F491C6"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zaopatrzeniem w wodę i energię na potrzeby prowadzenia Robót,</w:t>
      </w:r>
    </w:p>
    <w:p w14:paraId="2F48467A" w14:textId="264755FB"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lastRenderedPageBreak/>
        <w:t>ubezpieczeniem i ochroną przed kradzieżą,</w:t>
      </w:r>
    </w:p>
    <w:p w14:paraId="4A87BECE" w14:textId="1E84BFD4"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obsługą gwarancyjną i w okresie rękojmi oraz dostarczeniem wszelkich części zamiennych i materiałów</w:t>
      </w:r>
      <w:r w:rsidR="008B39CA" w:rsidRPr="00926F13">
        <w:rPr>
          <w:bCs/>
          <w:sz w:val="24"/>
          <w:szCs w:val="24"/>
        </w:rPr>
        <w:t xml:space="preserve"> </w:t>
      </w:r>
      <w:r w:rsidRPr="00926F13">
        <w:rPr>
          <w:bCs/>
          <w:sz w:val="24"/>
          <w:szCs w:val="24"/>
        </w:rPr>
        <w:t>eksploatacyjnych,</w:t>
      </w:r>
    </w:p>
    <w:p w14:paraId="54AFD382" w14:textId="48B77E92" w:rsidR="00022D8C"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pracą w cyklu całodobowym, o ile niezbędna będzie do dotrzymania terminów,</w:t>
      </w:r>
    </w:p>
    <w:p w14:paraId="3312EF3B" w14:textId="0E4ABB32" w:rsidR="000407C0" w:rsidRPr="00926F13" w:rsidRDefault="00022D8C" w:rsidP="008E182B">
      <w:pPr>
        <w:pStyle w:val="Akapitzlist"/>
        <w:widowControl w:val="0"/>
        <w:numPr>
          <w:ilvl w:val="4"/>
          <w:numId w:val="85"/>
        </w:numPr>
        <w:spacing w:line="360" w:lineRule="auto"/>
        <w:jc w:val="both"/>
        <w:rPr>
          <w:bCs/>
          <w:sz w:val="24"/>
          <w:szCs w:val="24"/>
        </w:rPr>
      </w:pPr>
      <w:r w:rsidRPr="00926F13">
        <w:rPr>
          <w:bCs/>
          <w:sz w:val="24"/>
          <w:szCs w:val="24"/>
        </w:rPr>
        <w:t xml:space="preserve">opracowaniem </w:t>
      </w:r>
      <w:r w:rsidR="00B47386">
        <w:rPr>
          <w:bCs/>
          <w:sz w:val="24"/>
          <w:szCs w:val="24"/>
        </w:rPr>
        <w:t>P</w:t>
      </w:r>
      <w:r w:rsidRPr="00926F13">
        <w:rPr>
          <w:bCs/>
          <w:sz w:val="24"/>
          <w:szCs w:val="24"/>
        </w:rPr>
        <w:t xml:space="preserve">rojektu powykonawczego oraz rysunków montażowych </w:t>
      </w:r>
      <w:r w:rsidR="00CA67B2">
        <w:rPr>
          <w:bCs/>
          <w:sz w:val="24"/>
          <w:szCs w:val="24"/>
        </w:rPr>
        <w:br/>
      </w:r>
      <w:r w:rsidRPr="00926F13">
        <w:rPr>
          <w:bCs/>
          <w:sz w:val="24"/>
          <w:szCs w:val="24"/>
        </w:rPr>
        <w:t>i warsztatowych.</w:t>
      </w:r>
    </w:p>
    <w:p w14:paraId="73AA29D7" w14:textId="63FC1387" w:rsidR="00D9453B" w:rsidRDefault="00022D8C" w:rsidP="00D9453B">
      <w:pPr>
        <w:pStyle w:val="Akapitzlist"/>
        <w:widowControl w:val="0"/>
        <w:numPr>
          <w:ilvl w:val="3"/>
          <w:numId w:val="18"/>
        </w:numPr>
        <w:spacing w:line="360" w:lineRule="auto"/>
        <w:ind w:left="284"/>
        <w:jc w:val="both"/>
        <w:rPr>
          <w:bCs/>
          <w:sz w:val="24"/>
          <w:szCs w:val="24"/>
        </w:rPr>
      </w:pPr>
      <w:r w:rsidRPr="00D9453B">
        <w:rPr>
          <w:bCs/>
          <w:sz w:val="24"/>
          <w:szCs w:val="24"/>
        </w:rPr>
        <w:t xml:space="preserve">Wynagrodzenie ryczałtowe określone w ust. 1 obejmuje ryzyko i odpowiedzialność </w:t>
      </w:r>
      <w:r w:rsidR="00E93185" w:rsidRPr="00D9453B">
        <w:rPr>
          <w:bCs/>
          <w:sz w:val="24"/>
          <w:szCs w:val="24"/>
        </w:rPr>
        <w:t xml:space="preserve">Wykonawcy </w:t>
      </w:r>
      <w:r w:rsidRPr="00D9453B">
        <w:rPr>
          <w:bCs/>
          <w:sz w:val="24"/>
          <w:szCs w:val="24"/>
        </w:rPr>
        <w:t>z tytułu</w:t>
      </w:r>
      <w:r w:rsidR="00132FCA" w:rsidRPr="00D9453B">
        <w:rPr>
          <w:bCs/>
          <w:sz w:val="24"/>
          <w:szCs w:val="24"/>
        </w:rPr>
        <w:t xml:space="preserve"> </w:t>
      </w:r>
      <w:r w:rsidRPr="00D9453B">
        <w:rPr>
          <w:bCs/>
          <w:sz w:val="24"/>
          <w:szCs w:val="24"/>
        </w:rPr>
        <w:t xml:space="preserve">sprawdzenia materiałów stanowiących podstawę złożenia przez </w:t>
      </w:r>
      <w:r w:rsidR="00624ECD" w:rsidRPr="00D9453B">
        <w:rPr>
          <w:bCs/>
          <w:sz w:val="24"/>
          <w:szCs w:val="24"/>
        </w:rPr>
        <w:t xml:space="preserve">Wykonawcę </w:t>
      </w:r>
      <w:r w:rsidRPr="00D9453B">
        <w:rPr>
          <w:bCs/>
          <w:sz w:val="24"/>
          <w:szCs w:val="24"/>
        </w:rPr>
        <w:t>oferty, oszacowania wszelkich</w:t>
      </w:r>
      <w:r w:rsidR="00132FCA" w:rsidRPr="00D9453B">
        <w:rPr>
          <w:bCs/>
          <w:sz w:val="24"/>
          <w:szCs w:val="24"/>
        </w:rPr>
        <w:t xml:space="preserve"> </w:t>
      </w:r>
      <w:r w:rsidRPr="00D9453B">
        <w:rPr>
          <w:bCs/>
          <w:sz w:val="24"/>
          <w:szCs w:val="24"/>
        </w:rPr>
        <w:t>kosztów związanych z realizacją robót objętych Umową, a także oddziaływania innych czynników mających lub</w:t>
      </w:r>
      <w:r w:rsidR="00132FCA" w:rsidRPr="00D9453B">
        <w:rPr>
          <w:bCs/>
          <w:sz w:val="24"/>
          <w:szCs w:val="24"/>
        </w:rPr>
        <w:t xml:space="preserve"> </w:t>
      </w:r>
      <w:r w:rsidRPr="00D9453B">
        <w:rPr>
          <w:bCs/>
          <w:sz w:val="24"/>
          <w:szCs w:val="24"/>
        </w:rPr>
        <w:t>mogących mieć wpływ na koszty. Żadne niedoszacowanie, pominięcie, brak rozpoznania i doprecyzowania</w:t>
      </w:r>
      <w:r w:rsidR="008B00DC" w:rsidRPr="00D9453B">
        <w:rPr>
          <w:bCs/>
          <w:sz w:val="24"/>
          <w:szCs w:val="24"/>
        </w:rPr>
        <w:t xml:space="preserve"> </w:t>
      </w:r>
      <w:r w:rsidRPr="00D9453B">
        <w:rPr>
          <w:bCs/>
          <w:sz w:val="24"/>
          <w:szCs w:val="24"/>
        </w:rPr>
        <w:t xml:space="preserve">rozwiązań projektowych nie może być podstawą do żądania zmiany Wynagrodzenia określonego </w:t>
      </w:r>
      <w:r w:rsidR="00CA67B2">
        <w:rPr>
          <w:bCs/>
          <w:sz w:val="24"/>
          <w:szCs w:val="24"/>
        </w:rPr>
        <w:br/>
      </w:r>
      <w:r w:rsidRPr="00D9453B">
        <w:rPr>
          <w:bCs/>
          <w:sz w:val="24"/>
          <w:szCs w:val="24"/>
        </w:rPr>
        <w:t>w niniejszym</w:t>
      </w:r>
      <w:r w:rsidR="00132FCA" w:rsidRPr="00D9453B">
        <w:rPr>
          <w:bCs/>
          <w:sz w:val="24"/>
          <w:szCs w:val="24"/>
        </w:rPr>
        <w:t xml:space="preserve"> </w:t>
      </w:r>
      <w:r w:rsidRPr="00D9453B">
        <w:rPr>
          <w:bCs/>
          <w:sz w:val="24"/>
          <w:szCs w:val="24"/>
        </w:rPr>
        <w:t>paragrafie.</w:t>
      </w:r>
    </w:p>
    <w:p w14:paraId="4F3D5DAE" w14:textId="77777777" w:rsidR="00D9453B" w:rsidRDefault="00022D8C" w:rsidP="00D9453B">
      <w:pPr>
        <w:pStyle w:val="Akapitzlist"/>
        <w:widowControl w:val="0"/>
        <w:numPr>
          <w:ilvl w:val="3"/>
          <w:numId w:val="18"/>
        </w:numPr>
        <w:spacing w:line="360" w:lineRule="auto"/>
        <w:ind w:left="284"/>
        <w:jc w:val="both"/>
        <w:rPr>
          <w:bCs/>
          <w:sz w:val="24"/>
          <w:szCs w:val="24"/>
        </w:rPr>
      </w:pPr>
      <w:r w:rsidRPr="00D9453B">
        <w:rPr>
          <w:bCs/>
          <w:sz w:val="24"/>
          <w:szCs w:val="24"/>
        </w:rPr>
        <w:t xml:space="preserve">W przypadku sporu, co do tego, czy zmiana wynagrodzenia ryczałtowego jest zasadna, </w:t>
      </w:r>
      <w:r w:rsidR="00E93185" w:rsidRPr="00D9453B">
        <w:rPr>
          <w:bCs/>
          <w:sz w:val="24"/>
          <w:szCs w:val="24"/>
        </w:rPr>
        <w:t xml:space="preserve">Wykonawca </w:t>
      </w:r>
      <w:r w:rsidRPr="00D9453B">
        <w:rPr>
          <w:bCs/>
          <w:sz w:val="24"/>
          <w:szCs w:val="24"/>
        </w:rPr>
        <w:t>na</w:t>
      </w:r>
      <w:r w:rsidR="00132FCA" w:rsidRPr="00D9453B">
        <w:rPr>
          <w:bCs/>
          <w:sz w:val="24"/>
          <w:szCs w:val="24"/>
        </w:rPr>
        <w:t xml:space="preserve"> </w:t>
      </w:r>
      <w:r w:rsidRPr="00D9453B">
        <w:rPr>
          <w:bCs/>
          <w:sz w:val="24"/>
          <w:szCs w:val="24"/>
        </w:rPr>
        <w:t xml:space="preserve">pisemne polecenie </w:t>
      </w:r>
      <w:r w:rsidR="00AB1588" w:rsidRPr="00D9453B">
        <w:rPr>
          <w:bCs/>
          <w:sz w:val="24"/>
          <w:szCs w:val="24"/>
        </w:rPr>
        <w:t xml:space="preserve">Zamawiającego </w:t>
      </w:r>
      <w:r w:rsidRPr="00D9453B">
        <w:rPr>
          <w:bCs/>
          <w:sz w:val="24"/>
          <w:szCs w:val="24"/>
        </w:rPr>
        <w:t>nadal będzie wykonywał zobowiązania wynikające z niniejszej Umowy zgodnie</w:t>
      </w:r>
      <w:r w:rsidR="00132FCA" w:rsidRPr="00D9453B">
        <w:rPr>
          <w:bCs/>
          <w:sz w:val="24"/>
          <w:szCs w:val="24"/>
        </w:rPr>
        <w:t xml:space="preserve"> </w:t>
      </w:r>
      <w:r w:rsidRPr="00D9453B">
        <w:rPr>
          <w:bCs/>
          <w:sz w:val="24"/>
          <w:szCs w:val="24"/>
        </w:rPr>
        <w:t>z jej treścią. Zaistnienie sporu oraz jego podstawy nie będą stanowiły dla stron podstawy do odstąpienia od</w:t>
      </w:r>
      <w:r w:rsidR="00132FCA" w:rsidRPr="00D9453B">
        <w:rPr>
          <w:bCs/>
          <w:sz w:val="24"/>
          <w:szCs w:val="24"/>
        </w:rPr>
        <w:t xml:space="preserve"> </w:t>
      </w:r>
      <w:r w:rsidRPr="00D9453B">
        <w:rPr>
          <w:bCs/>
          <w:sz w:val="24"/>
          <w:szCs w:val="24"/>
        </w:rPr>
        <w:t>niniejszej Umowy, zaś rozstrzygnięcie sporu nastąpi w drodze polubownej w terminie 30 dni od daty podpisania</w:t>
      </w:r>
      <w:r w:rsidR="00132FCA" w:rsidRPr="00D9453B">
        <w:rPr>
          <w:bCs/>
          <w:sz w:val="24"/>
          <w:szCs w:val="24"/>
        </w:rPr>
        <w:t xml:space="preserve"> </w:t>
      </w:r>
      <w:r w:rsidRPr="00D9453B">
        <w:rPr>
          <w:bCs/>
          <w:sz w:val="24"/>
          <w:szCs w:val="24"/>
        </w:rPr>
        <w:t>końcowego protokołu odbioru, a gdyby w tym terminie do polubownego rozwiązania nie doszło, każda ze stron</w:t>
      </w:r>
      <w:r w:rsidR="00132FCA" w:rsidRPr="00D9453B">
        <w:rPr>
          <w:bCs/>
          <w:sz w:val="24"/>
          <w:szCs w:val="24"/>
        </w:rPr>
        <w:t xml:space="preserve"> </w:t>
      </w:r>
      <w:r w:rsidRPr="00D9453B">
        <w:rPr>
          <w:bCs/>
          <w:sz w:val="24"/>
          <w:szCs w:val="24"/>
        </w:rPr>
        <w:t>będzie uprawniona do realizacji swoich praw na drodze sądowej.</w:t>
      </w:r>
    </w:p>
    <w:p w14:paraId="0B4EB10C" w14:textId="050C985A" w:rsidR="00132FCA" w:rsidRPr="00D9453B" w:rsidRDefault="009E4443" w:rsidP="00D9453B">
      <w:pPr>
        <w:pStyle w:val="Akapitzlist"/>
        <w:widowControl w:val="0"/>
        <w:numPr>
          <w:ilvl w:val="3"/>
          <w:numId w:val="18"/>
        </w:numPr>
        <w:spacing w:line="360" w:lineRule="auto"/>
        <w:ind w:left="284"/>
        <w:jc w:val="both"/>
        <w:rPr>
          <w:bCs/>
          <w:sz w:val="24"/>
          <w:szCs w:val="24"/>
        </w:rPr>
      </w:pPr>
      <w:r w:rsidRPr="00D9453B">
        <w:rPr>
          <w:bCs/>
          <w:sz w:val="24"/>
          <w:szCs w:val="24"/>
        </w:rPr>
        <w:t xml:space="preserve">Strony zgodnie postanawiają wyłączyć możliwość dochodzenia przez </w:t>
      </w:r>
      <w:r w:rsidR="00624ECD" w:rsidRPr="00D9453B">
        <w:rPr>
          <w:bCs/>
          <w:sz w:val="24"/>
          <w:szCs w:val="24"/>
        </w:rPr>
        <w:t xml:space="preserve">Wykonawcę </w:t>
      </w:r>
      <w:r w:rsidRPr="00D9453B">
        <w:rPr>
          <w:bCs/>
          <w:sz w:val="24"/>
          <w:szCs w:val="24"/>
        </w:rPr>
        <w:t xml:space="preserve">jakichkolwiek roszczeń wobec </w:t>
      </w:r>
      <w:r w:rsidR="00AB1588" w:rsidRPr="00D9453B">
        <w:rPr>
          <w:bCs/>
          <w:sz w:val="24"/>
          <w:szCs w:val="24"/>
        </w:rPr>
        <w:t xml:space="preserve">Zamawiającego </w:t>
      </w:r>
      <w:r w:rsidRPr="00D9453B">
        <w:rPr>
          <w:bCs/>
          <w:sz w:val="24"/>
          <w:szCs w:val="24"/>
        </w:rPr>
        <w:t>na zasadzie art. 632 §2 Kodeksu Cywilnego.</w:t>
      </w:r>
    </w:p>
    <w:p w14:paraId="726DCC6E" w14:textId="77777777" w:rsidR="00022D8C" w:rsidRPr="00926F13" w:rsidRDefault="00022D8C" w:rsidP="00095015">
      <w:pPr>
        <w:widowControl w:val="0"/>
        <w:spacing w:line="360" w:lineRule="auto"/>
        <w:jc w:val="center"/>
        <w:rPr>
          <w:bCs/>
          <w:sz w:val="24"/>
          <w:szCs w:val="24"/>
        </w:rPr>
      </w:pPr>
    </w:p>
    <w:p w14:paraId="0723A048" w14:textId="317F7FB5" w:rsidR="001068E1" w:rsidRDefault="00D03E41" w:rsidP="00095015">
      <w:pPr>
        <w:widowControl w:val="0"/>
        <w:spacing w:line="360" w:lineRule="auto"/>
        <w:jc w:val="center"/>
        <w:rPr>
          <w:b/>
          <w:sz w:val="24"/>
          <w:szCs w:val="24"/>
        </w:rPr>
      </w:pPr>
      <w:r w:rsidRPr="00700560">
        <w:rPr>
          <w:b/>
          <w:sz w:val="24"/>
          <w:szCs w:val="24"/>
        </w:rPr>
        <w:t xml:space="preserve">§ </w:t>
      </w:r>
      <w:r w:rsidR="008E182B" w:rsidRPr="00700560">
        <w:rPr>
          <w:b/>
          <w:sz w:val="24"/>
          <w:szCs w:val="24"/>
        </w:rPr>
        <w:t>2</w:t>
      </w:r>
      <w:r w:rsidR="001068E1">
        <w:rPr>
          <w:b/>
          <w:sz w:val="24"/>
          <w:szCs w:val="24"/>
        </w:rPr>
        <w:t>1</w:t>
      </w:r>
      <w:r w:rsidRPr="00700560">
        <w:rPr>
          <w:b/>
          <w:sz w:val="24"/>
          <w:szCs w:val="24"/>
        </w:rPr>
        <w:t xml:space="preserve">. </w:t>
      </w:r>
    </w:p>
    <w:p w14:paraId="045093AD" w14:textId="58105C0A" w:rsidR="00D03E41" w:rsidRDefault="001068E1" w:rsidP="00095015">
      <w:pPr>
        <w:widowControl w:val="0"/>
        <w:spacing w:line="360" w:lineRule="auto"/>
        <w:jc w:val="center"/>
        <w:rPr>
          <w:b/>
          <w:sz w:val="24"/>
          <w:szCs w:val="24"/>
        </w:rPr>
      </w:pPr>
      <w:r w:rsidRPr="00700560">
        <w:rPr>
          <w:b/>
          <w:sz w:val="24"/>
          <w:szCs w:val="24"/>
        </w:rPr>
        <w:t>Zapłata Wynagrodzenia</w:t>
      </w:r>
    </w:p>
    <w:p w14:paraId="6FBC68B1" w14:textId="77777777" w:rsidR="001068E1" w:rsidRPr="00700560" w:rsidRDefault="001068E1" w:rsidP="00095015">
      <w:pPr>
        <w:widowControl w:val="0"/>
        <w:spacing w:line="360" w:lineRule="auto"/>
        <w:jc w:val="center"/>
        <w:rPr>
          <w:b/>
          <w:sz w:val="24"/>
          <w:szCs w:val="24"/>
        </w:rPr>
      </w:pPr>
    </w:p>
    <w:p w14:paraId="26EA8B87" w14:textId="11BF81C1" w:rsidR="004E2F6C" w:rsidRPr="004E2F6C" w:rsidRDefault="004E2F6C" w:rsidP="004E2F6C">
      <w:pPr>
        <w:numPr>
          <w:ilvl w:val="0"/>
          <w:numId w:val="38"/>
        </w:numPr>
        <w:pBdr>
          <w:top w:val="nil"/>
          <w:left w:val="nil"/>
          <w:bottom w:val="nil"/>
          <w:right w:val="nil"/>
          <w:between w:val="nil"/>
        </w:pBdr>
        <w:spacing w:line="360" w:lineRule="auto"/>
        <w:ind w:left="360"/>
        <w:jc w:val="both"/>
        <w:rPr>
          <w:sz w:val="24"/>
          <w:szCs w:val="24"/>
        </w:rPr>
      </w:pPr>
      <w:r w:rsidRPr="004E2F6C">
        <w:rPr>
          <w:color w:val="000000"/>
          <w:sz w:val="24"/>
          <w:szCs w:val="24"/>
        </w:rPr>
        <w:t xml:space="preserve">Za należyte wykonanie Przedmiotu Umowy Strony ustalają Wynagrodzenie ryczałtowe </w:t>
      </w:r>
      <w:r w:rsidR="00E93185">
        <w:rPr>
          <w:color w:val="000000"/>
          <w:sz w:val="24"/>
          <w:szCs w:val="24"/>
        </w:rPr>
        <w:t xml:space="preserve">Wykonawcy </w:t>
      </w:r>
      <w:r w:rsidRPr="004E2F6C">
        <w:rPr>
          <w:color w:val="000000"/>
          <w:sz w:val="24"/>
          <w:szCs w:val="24"/>
        </w:rPr>
        <w:t>w łącznej kwocie</w:t>
      </w:r>
      <w:r>
        <w:rPr>
          <w:color w:val="000000"/>
          <w:sz w:val="24"/>
          <w:szCs w:val="24"/>
        </w:rPr>
        <w:t xml:space="preserve"> określonej w paragrafie poprzedzającym,</w:t>
      </w:r>
      <w:r w:rsidRPr="004E2F6C">
        <w:rPr>
          <w:color w:val="000000"/>
          <w:sz w:val="24"/>
          <w:szCs w:val="24"/>
        </w:rPr>
        <w:t xml:space="preserve"> </w:t>
      </w:r>
      <w:r>
        <w:rPr>
          <w:color w:val="000000"/>
          <w:sz w:val="24"/>
          <w:szCs w:val="24"/>
        </w:rPr>
        <w:t>płatnym etapami</w:t>
      </w:r>
      <w:r w:rsidRPr="004E2F6C">
        <w:rPr>
          <w:color w:val="000000"/>
          <w:sz w:val="24"/>
          <w:szCs w:val="24"/>
        </w:rPr>
        <w:t xml:space="preserve">, z uwzględnieniem </w:t>
      </w:r>
      <w:r>
        <w:rPr>
          <w:color w:val="000000"/>
          <w:sz w:val="24"/>
          <w:szCs w:val="24"/>
        </w:rPr>
        <w:t xml:space="preserve">następujących </w:t>
      </w:r>
      <w:r w:rsidRPr="004E2F6C">
        <w:rPr>
          <w:color w:val="000000"/>
          <w:sz w:val="24"/>
          <w:szCs w:val="24"/>
        </w:rPr>
        <w:t>etapów realizacji j.n.:</w:t>
      </w:r>
    </w:p>
    <w:p w14:paraId="0EF780C7" w14:textId="77777777" w:rsidR="004E2F6C" w:rsidRPr="004E2F6C" w:rsidRDefault="004E2F6C" w:rsidP="004E2F6C">
      <w:pPr>
        <w:pBdr>
          <w:top w:val="nil"/>
          <w:left w:val="nil"/>
          <w:bottom w:val="nil"/>
          <w:right w:val="nil"/>
          <w:between w:val="nil"/>
        </w:pBdr>
        <w:spacing w:line="360" w:lineRule="auto"/>
        <w:ind w:left="360"/>
        <w:jc w:val="both"/>
        <w:rPr>
          <w:color w:val="000000"/>
          <w:sz w:val="24"/>
          <w:szCs w:val="24"/>
        </w:rPr>
      </w:pPr>
    </w:p>
    <w:tbl>
      <w:tblPr>
        <w:tblW w:w="90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
        <w:gridCol w:w="3392"/>
        <w:gridCol w:w="2255"/>
        <w:gridCol w:w="2877"/>
      </w:tblGrid>
      <w:tr w:rsidR="004E2F6C" w:rsidRPr="004E2F6C" w14:paraId="50E93017" w14:textId="77777777" w:rsidTr="00D9453B">
        <w:tc>
          <w:tcPr>
            <w:tcW w:w="544" w:type="dxa"/>
            <w:shd w:val="clear" w:color="auto" w:fill="FFFF00"/>
          </w:tcPr>
          <w:p w14:paraId="481417C0"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Lp.</w:t>
            </w:r>
          </w:p>
        </w:tc>
        <w:tc>
          <w:tcPr>
            <w:tcW w:w="3392" w:type="dxa"/>
            <w:shd w:val="clear" w:color="auto" w:fill="FFFF00"/>
          </w:tcPr>
          <w:p w14:paraId="45E00933"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Główne Etapy realizacji</w:t>
            </w:r>
          </w:p>
        </w:tc>
        <w:tc>
          <w:tcPr>
            <w:tcW w:w="2255" w:type="dxa"/>
            <w:shd w:val="clear" w:color="auto" w:fill="FFFF00"/>
          </w:tcPr>
          <w:p w14:paraId="3ECDCB4F"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Rodzaj płatności</w:t>
            </w:r>
          </w:p>
        </w:tc>
        <w:tc>
          <w:tcPr>
            <w:tcW w:w="2877" w:type="dxa"/>
            <w:shd w:val="clear" w:color="auto" w:fill="FFFF00"/>
          </w:tcPr>
          <w:p w14:paraId="77FD711C"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Wynagrodzenie [zł netto]</w:t>
            </w:r>
          </w:p>
        </w:tc>
      </w:tr>
      <w:tr w:rsidR="004E2F6C" w:rsidRPr="004E2F6C" w14:paraId="5839A755" w14:textId="77777777" w:rsidTr="00B156F8">
        <w:tc>
          <w:tcPr>
            <w:tcW w:w="544" w:type="dxa"/>
          </w:tcPr>
          <w:p w14:paraId="1CE6B202" w14:textId="77777777" w:rsidR="004E2F6C" w:rsidRPr="004E2F6C" w:rsidRDefault="004E2F6C" w:rsidP="00B156F8">
            <w:pPr>
              <w:pBdr>
                <w:top w:val="nil"/>
                <w:left w:val="nil"/>
                <w:bottom w:val="nil"/>
                <w:right w:val="nil"/>
                <w:between w:val="nil"/>
              </w:pBdr>
              <w:spacing w:line="360" w:lineRule="auto"/>
              <w:jc w:val="center"/>
              <w:rPr>
                <w:color w:val="000000"/>
                <w:sz w:val="24"/>
                <w:szCs w:val="24"/>
              </w:rPr>
            </w:pPr>
            <w:r w:rsidRPr="004E2F6C">
              <w:rPr>
                <w:color w:val="000000"/>
                <w:sz w:val="24"/>
                <w:szCs w:val="24"/>
              </w:rPr>
              <w:t>1</w:t>
            </w:r>
          </w:p>
        </w:tc>
        <w:tc>
          <w:tcPr>
            <w:tcW w:w="3392" w:type="dxa"/>
          </w:tcPr>
          <w:p w14:paraId="5947AD6C" w14:textId="77777777" w:rsidR="004E2F6C" w:rsidRPr="004E2F6C" w:rsidRDefault="004E2F6C" w:rsidP="00B156F8">
            <w:pPr>
              <w:pBdr>
                <w:top w:val="nil"/>
                <w:left w:val="nil"/>
                <w:bottom w:val="nil"/>
                <w:right w:val="nil"/>
                <w:between w:val="nil"/>
              </w:pBdr>
              <w:spacing w:line="360" w:lineRule="auto"/>
              <w:rPr>
                <w:color w:val="000000"/>
                <w:sz w:val="24"/>
                <w:szCs w:val="24"/>
              </w:rPr>
            </w:pPr>
            <w:r w:rsidRPr="004E2F6C">
              <w:rPr>
                <w:color w:val="000000"/>
                <w:sz w:val="24"/>
                <w:szCs w:val="24"/>
              </w:rPr>
              <w:t>Podpisanie Umowy.</w:t>
            </w:r>
          </w:p>
        </w:tc>
        <w:tc>
          <w:tcPr>
            <w:tcW w:w="2255" w:type="dxa"/>
          </w:tcPr>
          <w:p w14:paraId="2DD4F901"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Zaliczkowa – X%</w:t>
            </w:r>
          </w:p>
        </w:tc>
        <w:tc>
          <w:tcPr>
            <w:tcW w:w="2877" w:type="dxa"/>
          </w:tcPr>
          <w:p w14:paraId="5E615D00"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w:t>
            </w:r>
          </w:p>
        </w:tc>
      </w:tr>
      <w:tr w:rsidR="004E2F6C" w:rsidRPr="004E2F6C" w14:paraId="1B674870" w14:textId="77777777" w:rsidTr="00B156F8">
        <w:tc>
          <w:tcPr>
            <w:tcW w:w="544" w:type="dxa"/>
          </w:tcPr>
          <w:p w14:paraId="36D55C05" w14:textId="77777777" w:rsidR="004E2F6C" w:rsidRPr="004E2F6C" w:rsidRDefault="004E2F6C" w:rsidP="00B156F8">
            <w:pPr>
              <w:pBdr>
                <w:top w:val="nil"/>
                <w:left w:val="nil"/>
                <w:bottom w:val="nil"/>
                <w:right w:val="nil"/>
                <w:between w:val="nil"/>
              </w:pBdr>
              <w:spacing w:line="360" w:lineRule="auto"/>
              <w:jc w:val="center"/>
              <w:rPr>
                <w:color w:val="000000"/>
                <w:sz w:val="24"/>
                <w:szCs w:val="24"/>
              </w:rPr>
            </w:pPr>
            <w:r w:rsidRPr="004E2F6C">
              <w:rPr>
                <w:color w:val="000000"/>
                <w:sz w:val="24"/>
                <w:szCs w:val="24"/>
              </w:rPr>
              <w:t>2</w:t>
            </w:r>
          </w:p>
        </w:tc>
        <w:tc>
          <w:tcPr>
            <w:tcW w:w="3392" w:type="dxa"/>
          </w:tcPr>
          <w:p w14:paraId="3237F420" w14:textId="77777777" w:rsidR="004E2F6C" w:rsidRPr="004E2F6C" w:rsidRDefault="004E2F6C" w:rsidP="00B156F8">
            <w:pPr>
              <w:pBdr>
                <w:top w:val="nil"/>
                <w:left w:val="nil"/>
                <w:bottom w:val="nil"/>
                <w:right w:val="nil"/>
                <w:between w:val="nil"/>
              </w:pBdr>
              <w:spacing w:line="360" w:lineRule="auto"/>
              <w:rPr>
                <w:color w:val="000000"/>
                <w:sz w:val="24"/>
                <w:szCs w:val="24"/>
              </w:rPr>
            </w:pPr>
            <w:r w:rsidRPr="004E2F6C">
              <w:rPr>
                <w:color w:val="000000"/>
                <w:sz w:val="24"/>
                <w:szCs w:val="24"/>
              </w:rPr>
              <w:t>….</w:t>
            </w:r>
          </w:p>
        </w:tc>
        <w:tc>
          <w:tcPr>
            <w:tcW w:w="2255" w:type="dxa"/>
          </w:tcPr>
          <w:p w14:paraId="279D2DF8"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Częściowa – Y%</w:t>
            </w:r>
          </w:p>
        </w:tc>
        <w:tc>
          <w:tcPr>
            <w:tcW w:w="2877" w:type="dxa"/>
          </w:tcPr>
          <w:p w14:paraId="53F93B5D"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w:t>
            </w:r>
          </w:p>
        </w:tc>
      </w:tr>
      <w:tr w:rsidR="004E2F6C" w:rsidRPr="004E2F6C" w14:paraId="528A0663" w14:textId="77777777" w:rsidTr="00B156F8">
        <w:tc>
          <w:tcPr>
            <w:tcW w:w="544" w:type="dxa"/>
          </w:tcPr>
          <w:p w14:paraId="6452A882" w14:textId="77777777" w:rsidR="004E2F6C" w:rsidRPr="004E2F6C" w:rsidRDefault="004E2F6C" w:rsidP="00B156F8">
            <w:pPr>
              <w:pBdr>
                <w:top w:val="nil"/>
                <w:left w:val="nil"/>
                <w:bottom w:val="nil"/>
                <w:right w:val="nil"/>
                <w:between w:val="nil"/>
              </w:pBdr>
              <w:spacing w:line="360" w:lineRule="auto"/>
              <w:jc w:val="center"/>
              <w:rPr>
                <w:color w:val="000000"/>
                <w:sz w:val="24"/>
                <w:szCs w:val="24"/>
              </w:rPr>
            </w:pPr>
            <w:r w:rsidRPr="004E2F6C">
              <w:rPr>
                <w:color w:val="000000"/>
                <w:sz w:val="24"/>
                <w:szCs w:val="24"/>
              </w:rPr>
              <w:lastRenderedPageBreak/>
              <w:t>3</w:t>
            </w:r>
          </w:p>
        </w:tc>
        <w:tc>
          <w:tcPr>
            <w:tcW w:w="3392" w:type="dxa"/>
          </w:tcPr>
          <w:p w14:paraId="5217696E" w14:textId="77777777" w:rsidR="004E2F6C" w:rsidRPr="004E2F6C" w:rsidRDefault="004E2F6C" w:rsidP="00B156F8">
            <w:pPr>
              <w:pBdr>
                <w:top w:val="nil"/>
                <w:left w:val="nil"/>
                <w:bottom w:val="nil"/>
                <w:right w:val="nil"/>
                <w:between w:val="nil"/>
              </w:pBdr>
              <w:spacing w:line="360" w:lineRule="auto"/>
              <w:rPr>
                <w:color w:val="000000"/>
                <w:sz w:val="24"/>
                <w:szCs w:val="24"/>
              </w:rPr>
            </w:pPr>
            <w:r w:rsidRPr="004E2F6C">
              <w:rPr>
                <w:color w:val="000000"/>
                <w:sz w:val="24"/>
                <w:szCs w:val="24"/>
              </w:rPr>
              <w:t>….</w:t>
            </w:r>
          </w:p>
        </w:tc>
        <w:tc>
          <w:tcPr>
            <w:tcW w:w="2255" w:type="dxa"/>
          </w:tcPr>
          <w:p w14:paraId="67347182"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Częściowa – Y%</w:t>
            </w:r>
          </w:p>
        </w:tc>
        <w:tc>
          <w:tcPr>
            <w:tcW w:w="2877" w:type="dxa"/>
          </w:tcPr>
          <w:p w14:paraId="61F36C2E"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w:t>
            </w:r>
          </w:p>
        </w:tc>
      </w:tr>
      <w:tr w:rsidR="004E2F6C" w:rsidRPr="004E2F6C" w14:paraId="630BC0C1" w14:textId="77777777" w:rsidTr="00B156F8">
        <w:tc>
          <w:tcPr>
            <w:tcW w:w="544" w:type="dxa"/>
          </w:tcPr>
          <w:p w14:paraId="1423F077" w14:textId="77777777" w:rsidR="004E2F6C" w:rsidRPr="004E2F6C" w:rsidRDefault="004E2F6C" w:rsidP="00B156F8">
            <w:pPr>
              <w:pBdr>
                <w:top w:val="nil"/>
                <w:left w:val="nil"/>
                <w:bottom w:val="nil"/>
                <w:right w:val="nil"/>
                <w:between w:val="nil"/>
              </w:pBdr>
              <w:spacing w:line="360" w:lineRule="auto"/>
              <w:jc w:val="center"/>
              <w:rPr>
                <w:color w:val="000000"/>
                <w:sz w:val="24"/>
                <w:szCs w:val="24"/>
              </w:rPr>
            </w:pPr>
            <w:r w:rsidRPr="004E2F6C">
              <w:rPr>
                <w:color w:val="000000"/>
                <w:sz w:val="24"/>
                <w:szCs w:val="24"/>
              </w:rPr>
              <w:t>4</w:t>
            </w:r>
          </w:p>
        </w:tc>
        <w:tc>
          <w:tcPr>
            <w:tcW w:w="3392" w:type="dxa"/>
          </w:tcPr>
          <w:p w14:paraId="41CCB94E" w14:textId="77777777" w:rsidR="004E2F6C" w:rsidRPr="004E2F6C" w:rsidRDefault="004E2F6C" w:rsidP="00B156F8">
            <w:pPr>
              <w:pBdr>
                <w:top w:val="nil"/>
                <w:left w:val="nil"/>
                <w:bottom w:val="nil"/>
                <w:right w:val="nil"/>
                <w:between w:val="nil"/>
              </w:pBdr>
              <w:spacing w:line="360" w:lineRule="auto"/>
              <w:rPr>
                <w:color w:val="000000"/>
                <w:sz w:val="24"/>
                <w:szCs w:val="24"/>
              </w:rPr>
            </w:pPr>
            <w:r w:rsidRPr="004E2F6C">
              <w:rPr>
                <w:color w:val="000000"/>
                <w:sz w:val="24"/>
                <w:szCs w:val="24"/>
              </w:rPr>
              <w:t>….</w:t>
            </w:r>
          </w:p>
        </w:tc>
        <w:tc>
          <w:tcPr>
            <w:tcW w:w="2255" w:type="dxa"/>
          </w:tcPr>
          <w:p w14:paraId="65EDC864"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Częściowa – Y%</w:t>
            </w:r>
          </w:p>
        </w:tc>
        <w:tc>
          <w:tcPr>
            <w:tcW w:w="2877" w:type="dxa"/>
          </w:tcPr>
          <w:p w14:paraId="6E2D831C"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w:t>
            </w:r>
          </w:p>
        </w:tc>
      </w:tr>
      <w:tr w:rsidR="004E2F6C" w:rsidRPr="004E2F6C" w14:paraId="7077D4A3" w14:textId="77777777" w:rsidTr="00B156F8">
        <w:tc>
          <w:tcPr>
            <w:tcW w:w="544" w:type="dxa"/>
          </w:tcPr>
          <w:p w14:paraId="54EEA86B" w14:textId="77777777" w:rsidR="004E2F6C" w:rsidRPr="004E2F6C" w:rsidRDefault="004E2F6C" w:rsidP="00B156F8">
            <w:pPr>
              <w:pBdr>
                <w:top w:val="nil"/>
                <w:left w:val="nil"/>
                <w:bottom w:val="nil"/>
                <w:right w:val="nil"/>
                <w:between w:val="nil"/>
              </w:pBdr>
              <w:spacing w:line="360" w:lineRule="auto"/>
              <w:jc w:val="center"/>
              <w:rPr>
                <w:color w:val="000000"/>
                <w:sz w:val="24"/>
                <w:szCs w:val="24"/>
              </w:rPr>
            </w:pPr>
            <w:r w:rsidRPr="004E2F6C">
              <w:rPr>
                <w:color w:val="000000"/>
                <w:sz w:val="24"/>
                <w:szCs w:val="24"/>
              </w:rPr>
              <w:t>…</w:t>
            </w:r>
          </w:p>
        </w:tc>
        <w:tc>
          <w:tcPr>
            <w:tcW w:w="3392" w:type="dxa"/>
          </w:tcPr>
          <w:p w14:paraId="62BFF7D2" w14:textId="77777777" w:rsidR="004E2F6C" w:rsidRPr="004E2F6C" w:rsidRDefault="004E2F6C" w:rsidP="00B156F8">
            <w:pPr>
              <w:pBdr>
                <w:top w:val="nil"/>
                <w:left w:val="nil"/>
                <w:bottom w:val="nil"/>
                <w:right w:val="nil"/>
                <w:between w:val="nil"/>
              </w:pBdr>
              <w:spacing w:line="360" w:lineRule="auto"/>
              <w:rPr>
                <w:color w:val="000000"/>
                <w:sz w:val="24"/>
                <w:szCs w:val="24"/>
              </w:rPr>
            </w:pPr>
            <w:r w:rsidRPr="004E2F6C">
              <w:rPr>
                <w:color w:val="000000"/>
                <w:sz w:val="24"/>
                <w:szCs w:val="24"/>
              </w:rPr>
              <w:t>…</w:t>
            </w:r>
          </w:p>
        </w:tc>
        <w:tc>
          <w:tcPr>
            <w:tcW w:w="2255" w:type="dxa"/>
          </w:tcPr>
          <w:p w14:paraId="79932327"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w:t>
            </w:r>
          </w:p>
        </w:tc>
        <w:tc>
          <w:tcPr>
            <w:tcW w:w="2877" w:type="dxa"/>
          </w:tcPr>
          <w:p w14:paraId="1CB896A4"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w:t>
            </w:r>
          </w:p>
        </w:tc>
      </w:tr>
      <w:tr w:rsidR="004E2F6C" w:rsidRPr="007C5E10" w14:paraId="482C67A7" w14:textId="77777777" w:rsidTr="00B156F8">
        <w:tc>
          <w:tcPr>
            <w:tcW w:w="544" w:type="dxa"/>
          </w:tcPr>
          <w:p w14:paraId="402560DC" w14:textId="77777777" w:rsidR="004E2F6C" w:rsidRPr="004E2F6C" w:rsidRDefault="004E2F6C" w:rsidP="00B156F8">
            <w:pPr>
              <w:pBdr>
                <w:top w:val="nil"/>
                <w:left w:val="nil"/>
                <w:bottom w:val="nil"/>
                <w:right w:val="nil"/>
                <w:between w:val="nil"/>
              </w:pBdr>
              <w:spacing w:line="360" w:lineRule="auto"/>
              <w:jc w:val="center"/>
              <w:rPr>
                <w:color w:val="000000"/>
                <w:sz w:val="24"/>
                <w:szCs w:val="24"/>
              </w:rPr>
            </w:pPr>
            <w:r w:rsidRPr="004E2F6C">
              <w:rPr>
                <w:color w:val="000000"/>
                <w:sz w:val="24"/>
                <w:szCs w:val="24"/>
              </w:rPr>
              <w:t>5</w:t>
            </w:r>
          </w:p>
        </w:tc>
        <w:tc>
          <w:tcPr>
            <w:tcW w:w="3392" w:type="dxa"/>
          </w:tcPr>
          <w:p w14:paraId="7501A445"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w:t>
            </w:r>
          </w:p>
        </w:tc>
        <w:tc>
          <w:tcPr>
            <w:tcW w:w="2255" w:type="dxa"/>
          </w:tcPr>
          <w:p w14:paraId="5B07EECA"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Końcowa – Z %</w:t>
            </w:r>
          </w:p>
        </w:tc>
        <w:tc>
          <w:tcPr>
            <w:tcW w:w="2877" w:type="dxa"/>
          </w:tcPr>
          <w:p w14:paraId="5A60A1CF" w14:textId="77777777" w:rsidR="004E2F6C" w:rsidRPr="004E2F6C" w:rsidRDefault="004E2F6C" w:rsidP="00B156F8">
            <w:pPr>
              <w:pBdr>
                <w:top w:val="nil"/>
                <w:left w:val="nil"/>
                <w:bottom w:val="nil"/>
                <w:right w:val="nil"/>
                <w:between w:val="nil"/>
              </w:pBdr>
              <w:spacing w:line="360" w:lineRule="auto"/>
              <w:jc w:val="both"/>
              <w:rPr>
                <w:color w:val="000000"/>
                <w:sz w:val="24"/>
                <w:szCs w:val="24"/>
              </w:rPr>
            </w:pPr>
            <w:r w:rsidRPr="004E2F6C">
              <w:rPr>
                <w:color w:val="000000"/>
                <w:sz w:val="24"/>
                <w:szCs w:val="24"/>
              </w:rPr>
              <w:t>…</w:t>
            </w:r>
          </w:p>
        </w:tc>
      </w:tr>
    </w:tbl>
    <w:p w14:paraId="480D5D88" w14:textId="77777777" w:rsidR="000B0CCF" w:rsidRPr="0097048A" w:rsidRDefault="000B0CCF" w:rsidP="000C5EAC">
      <w:pPr>
        <w:pStyle w:val="Akapitzlist"/>
        <w:widowControl w:val="0"/>
        <w:spacing w:line="360" w:lineRule="auto"/>
        <w:ind w:left="284"/>
        <w:jc w:val="both"/>
        <w:rPr>
          <w:bCs/>
          <w:strike/>
          <w:sz w:val="24"/>
          <w:szCs w:val="24"/>
        </w:rPr>
      </w:pPr>
    </w:p>
    <w:p w14:paraId="5EE98237" w14:textId="77777777" w:rsidR="000C5EAC" w:rsidRPr="000C5EAC" w:rsidRDefault="000B0CCF" w:rsidP="000C5EAC">
      <w:pPr>
        <w:pStyle w:val="Akapitzlist"/>
        <w:widowControl w:val="0"/>
        <w:numPr>
          <w:ilvl w:val="0"/>
          <w:numId w:val="38"/>
        </w:numPr>
        <w:pBdr>
          <w:top w:val="nil"/>
          <w:left w:val="nil"/>
          <w:bottom w:val="nil"/>
          <w:right w:val="nil"/>
          <w:between w:val="nil"/>
        </w:pBdr>
        <w:spacing w:line="360" w:lineRule="auto"/>
        <w:ind w:left="284"/>
        <w:jc w:val="both"/>
        <w:rPr>
          <w:sz w:val="24"/>
          <w:szCs w:val="24"/>
        </w:rPr>
      </w:pPr>
      <w:r w:rsidRPr="000C5EAC">
        <w:rPr>
          <w:color w:val="000000"/>
          <w:sz w:val="24"/>
          <w:szCs w:val="24"/>
        </w:rPr>
        <w:t xml:space="preserve">Wynagrodzenie </w:t>
      </w:r>
      <w:r w:rsidR="00E93185" w:rsidRPr="000C5EAC">
        <w:rPr>
          <w:color w:val="000000"/>
          <w:sz w:val="24"/>
          <w:szCs w:val="24"/>
        </w:rPr>
        <w:t xml:space="preserve">Wykonawcy </w:t>
      </w:r>
      <w:r w:rsidRPr="000C5EAC">
        <w:rPr>
          <w:color w:val="000000"/>
          <w:sz w:val="24"/>
          <w:szCs w:val="24"/>
        </w:rPr>
        <w:t xml:space="preserve">płatne będzie przez </w:t>
      </w:r>
      <w:r w:rsidR="00AB1588" w:rsidRPr="000C5EAC">
        <w:rPr>
          <w:color w:val="000000"/>
          <w:sz w:val="24"/>
          <w:szCs w:val="24"/>
        </w:rPr>
        <w:t xml:space="preserve">Zamawiającego </w:t>
      </w:r>
      <w:r w:rsidRPr="000C5EAC">
        <w:rPr>
          <w:color w:val="000000"/>
          <w:sz w:val="24"/>
          <w:szCs w:val="24"/>
        </w:rPr>
        <w:t xml:space="preserve">przelewem, na podstawie faktur częściowych określonych w Harmonogramie </w:t>
      </w:r>
      <w:r w:rsidRPr="000C5EAC">
        <w:rPr>
          <w:bCs/>
          <w:sz w:val="24"/>
          <w:szCs w:val="24"/>
        </w:rPr>
        <w:t>rzeczowo-finansowym</w:t>
      </w:r>
      <w:r w:rsidRPr="000C5EAC">
        <w:rPr>
          <w:color w:val="000000"/>
          <w:sz w:val="24"/>
          <w:szCs w:val="24"/>
        </w:rPr>
        <w:t xml:space="preserve"> za poszczególne etapy, na rachunek </w:t>
      </w:r>
      <w:r w:rsidR="00E93185" w:rsidRPr="000C5EAC">
        <w:rPr>
          <w:color w:val="000000"/>
          <w:sz w:val="24"/>
          <w:szCs w:val="24"/>
        </w:rPr>
        <w:t xml:space="preserve">Wykonawcy </w:t>
      </w:r>
      <w:r w:rsidRPr="000C5EAC">
        <w:rPr>
          <w:color w:val="000000"/>
          <w:sz w:val="24"/>
          <w:szCs w:val="24"/>
        </w:rPr>
        <w:t xml:space="preserve">(figurujący w rejestrze podatników prowadzonym przez Krajową Administrację Skarbową – „Biała Lista”) podany na fakturach w terminie 21 dni od daty otrzymania prawidłowo wystawionej faktury wraz z dokumentami rozliczeniowymi (odpowiednio – protokoły Odbiorów Częściowych lub Końcowy Protokół </w:t>
      </w:r>
      <w:r w:rsidR="00416DC1" w:rsidRPr="000C5EAC">
        <w:rPr>
          <w:color w:val="000000"/>
          <w:sz w:val="24"/>
          <w:szCs w:val="24"/>
        </w:rPr>
        <w:t>O</w:t>
      </w:r>
      <w:r w:rsidRPr="000C5EAC">
        <w:rPr>
          <w:color w:val="000000"/>
          <w:sz w:val="24"/>
          <w:szCs w:val="24"/>
        </w:rPr>
        <w:t>dbioru robót budowlanych</w:t>
      </w:r>
      <w:r w:rsidR="00416DC1" w:rsidRPr="000C5EAC">
        <w:rPr>
          <w:color w:val="000000"/>
          <w:sz w:val="24"/>
          <w:szCs w:val="24"/>
        </w:rPr>
        <w:t xml:space="preserve"> </w:t>
      </w:r>
      <w:r w:rsidRPr="000C5EAC">
        <w:rPr>
          <w:color w:val="000000"/>
          <w:sz w:val="24"/>
          <w:szCs w:val="24"/>
        </w:rPr>
        <w:t xml:space="preserve">bez </w:t>
      </w:r>
      <w:r w:rsidR="00416DC1" w:rsidRPr="000C5EAC">
        <w:rPr>
          <w:color w:val="000000"/>
          <w:sz w:val="24"/>
          <w:szCs w:val="24"/>
        </w:rPr>
        <w:t>Wad I</w:t>
      </w:r>
      <w:r w:rsidRPr="000C5EAC">
        <w:rPr>
          <w:color w:val="000000"/>
          <w:sz w:val="24"/>
          <w:szCs w:val="24"/>
        </w:rPr>
        <w:t>stotnych</w:t>
      </w:r>
      <w:r w:rsidR="00416DC1" w:rsidRPr="000C5EAC">
        <w:rPr>
          <w:color w:val="000000"/>
          <w:sz w:val="24"/>
          <w:szCs w:val="24"/>
        </w:rPr>
        <w:t>)</w:t>
      </w:r>
      <w:r w:rsidRPr="000C5EAC">
        <w:rPr>
          <w:color w:val="000000"/>
          <w:sz w:val="24"/>
          <w:szCs w:val="24"/>
        </w:rPr>
        <w:t>.</w:t>
      </w:r>
    </w:p>
    <w:p w14:paraId="65161AAA" w14:textId="77777777" w:rsidR="000C5EAC" w:rsidRPr="000C5EAC" w:rsidRDefault="000B0CCF" w:rsidP="000C5EAC">
      <w:pPr>
        <w:pStyle w:val="Akapitzlist"/>
        <w:widowControl w:val="0"/>
        <w:numPr>
          <w:ilvl w:val="0"/>
          <w:numId w:val="38"/>
        </w:numPr>
        <w:pBdr>
          <w:top w:val="nil"/>
          <w:left w:val="nil"/>
          <w:bottom w:val="nil"/>
          <w:right w:val="nil"/>
          <w:between w:val="nil"/>
        </w:pBdr>
        <w:spacing w:line="360" w:lineRule="auto"/>
        <w:ind w:left="284"/>
        <w:jc w:val="both"/>
        <w:rPr>
          <w:sz w:val="24"/>
          <w:szCs w:val="24"/>
        </w:rPr>
      </w:pPr>
      <w:r w:rsidRPr="000C5EAC">
        <w:rPr>
          <w:color w:val="000000"/>
          <w:sz w:val="24"/>
          <w:szCs w:val="24"/>
        </w:rPr>
        <w:t>Ostateczne rozliczenie za wykonanie Przedmiotu Umowy nastąpi w oparciu o fakturę końcową wystawion</w:t>
      </w:r>
      <w:r w:rsidRPr="000C5EAC">
        <w:rPr>
          <w:sz w:val="24"/>
          <w:szCs w:val="24"/>
        </w:rPr>
        <w:t xml:space="preserve">ą </w:t>
      </w:r>
      <w:r w:rsidR="00B3276C" w:rsidRPr="000C5EAC">
        <w:rPr>
          <w:sz w:val="24"/>
          <w:szCs w:val="24"/>
        </w:rPr>
        <w:t>po sporządzeniu</w:t>
      </w:r>
      <w:r w:rsidR="00416DC1" w:rsidRPr="000C5EAC">
        <w:rPr>
          <w:sz w:val="24"/>
          <w:szCs w:val="24"/>
        </w:rPr>
        <w:t xml:space="preserve"> protokołu</w:t>
      </w:r>
      <w:r w:rsidRPr="000C5EAC">
        <w:rPr>
          <w:sz w:val="24"/>
          <w:szCs w:val="24"/>
        </w:rPr>
        <w:t xml:space="preserve"> </w:t>
      </w:r>
      <w:r w:rsidR="00416DC1" w:rsidRPr="000C5EAC">
        <w:rPr>
          <w:sz w:val="24"/>
          <w:szCs w:val="24"/>
        </w:rPr>
        <w:t>K</w:t>
      </w:r>
      <w:r w:rsidRPr="000C5EAC">
        <w:rPr>
          <w:sz w:val="24"/>
          <w:szCs w:val="24"/>
        </w:rPr>
        <w:t>ońcowego</w:t>
      </w:r>
      <w:r w:rsidR="00416DC1" w:rsidRPr="000C5EAC">
        <w:rPr>
          <w:sz w:val="24"/>
          <w:szCs w:val="24"/>
        </w:rPr>
        <w:t xml:space="preserve"> O</w:t>
      </w:r>
      <w:r w:rsidRPr="000C5EAC">
        <w:rPr>
          <w:sz w:val="24"/>
          <w:szCs w:val="24"/>
        </w:rPr>
        <w:t xml:space="preserve">dbioru robót budowlanych podpisanego </w:t>
      </w:r>
      <w:r w:rsidR="00416DC1" w:rsidRPr="000C5EAC">
        <w:rPr>
          <w:color w:val="000000"/>
          <w:sz w:val="24"/>
          <w:szCs w:val="24"/>
        </w:rPr>
        <w:t>bez Wad Istotnych</w:t>
      </w:r>
      <w:r w:rsidRPr="000C5EAC">
        <w:rPr>
          <w:color w:val="000000"/>
          <w:sz w:val="24"/>
          <w:szCs w:val="24"/>
        </w:rPr>
        <w:t>.</w:t>
      </w:r>
    </w:p>
    <w:p w14:paraId="5196BDDE" w14:textId="77777777" w:rsidR="004D69CE" w:rsidRPr="004D69CE" w:rsidRDefault="00E93185" w:rsidP="004D69CE">
      <w:pPr>
        <w:pStyle w:val="Akapitzlist"/>
        <w:widowControl w:val="0"/>
        <w:numPr>
          <w:ilvl w:val="0"/>
          <w:numId w:val="38"/>
        </w:numPr>
        <w:pBdr>
          <w:top w:val="nil"/>
          <w:left w:val="nil"/>
          <w:bottom w:val="nil"/>
          <w:right w:val="nil"/>
          <w:between w:val="nil"/>
        </w:pBdr>
        <w:spacing w:line="360" w:lineRule="auto"/>
        <w:ind w:left="284"/>
        <w:jc w:val="both"/>
        <w:rPr>
          <w:sz w:val="24"/>
          <w:szCs w:val="24"/>
        </w:rPr>
      </w:pPr>
      <w:r w:rsidRPr="000C5EAC">
        <w:rPr>
          <w:color w:val="000000"/>
          <w:sz w:val="24"/>
          <w:szCs w:val="24"/>
        </w:rPr>
        <w:t xml:space="preserve">Wykonawca </w:t>
      </w:r>
      <w:r w:rsidR="000B0CCF" w:rsidRPr="000C5EAC">
        <w:rPr>
          <w:color w:val="000000"/>
          <w:sz w:val="24"/>
          <w:szCs w:val="24"/>
        </w:rPr>
        <w:t>nie może przenieść wierzytelności przysługujących mu z tytułu realizacji niniejszej Umowy bez pisemnej zgody</w:t>
      </w:r>
      <w:r w:rsidR="00B3276C" w:rsidRPr="000C5EAC">
        <w:rPr>
          <w:color w:val="000000"/>
          <w:sz w:val="24"/>
          <w:szCs w:val="24"/>
        </w:rPr>
        <w:t xml:space="preserve"> </w:t>
      </w:r>
      <w:r w:rsidR="00052E66" w:rsidRPr="000C5EAC">
        <w:rPr>
          <w:color w:val="000000"/>
          <w:sz w:val="24"/>
          <w:szCs w:val="24"/>
        </w:rPr>
        <w:t>Zamawiającego,</w:t>
      </w:r>
      <w:r w:rsidR="000B0CCF" w:rsidRPr="000C5EAC">
        <w:rPr>
          <w:color w:val="000000"/>
          <w:sz w:val="24"/>
          <w:szCs w:val="24"/>
        </w:rPr>
        <w:t xml:space="preserve"> jak również zobowiązuje się do nie obciążania ich oraz zamieszczania klauzuli o tym ograniczeniu na wystawianych fakturach.</w:t>
      </w:r>
    </w:p>
    <w:p w14:paraId="73099B53" w14:textId="199B2B52" w:rsidR="004D69CE" w:rsidRPr="00CA67B2" w:rsidRDefault="000B0CCF" w:rsidP="004D69CE">
      <w:pPr>
        <w:pStyle w:val="Akapitzlist"/>
        <w:widowControl w:val="0"/>
        <w:numPr>
          <w:ilvl w:val="0"/>
          <w:numId w:val="38"/>
        </w:numPr>
        <w:pBdr>
          <w:top w:val="nil"/>
          <w:left w:val="nil"/>
          <w:bottom w:val="nil"/>
          <w:right w:val="nil"/>
          <w:between w:val="nil"/>
        </w:pBdr>
        <w:spacing w:line="360" w:lineRule="auto"/>
        <w:ind w:left="284"/>
        <w:jc w:val="both"/>
        <w:rPr>
          <w:sz w:val="24"/>
          <w:szCs w:val="24"/>
        </w:rPr>
      </w:pPr>
      <w:r w:rsidRPr="00CA67B2">
        <w:rPr>
          <w:sz w:val="24"/>
          <w:szCs w:val="24"/>
        </w:rPr>
        <w:t>Strony zgodnie oświadczają, iż wszelkie rozliczenia pomiędzy nimi oraz rozliczenia pomiędzy W</w:t>
      </w:r>
      <w:r w:rsidR="000C5EAC" w:rsidRPr="00CA67B2">
        <w:rPr>
          <w:sz w:val="24"/>
          <w:szCs w:val="24"/>
        </w:rPr>
        <w:t>ykonawcą</w:t>
      </w:r>
      <w:r w:rsidRPr="00CA67B2">
        <w:rPr>
          <w:sz w:val="24"/>
          <w:szCs w:val="24"/>
        </w:rPr>
        <w:t xml:space="preserve">, a </w:t>
      </w:r>
      <w:r w:rsidR="00B3276C" w:rsidRPr="00CA67B2">
        <w:rPr>
          <w:sz w:val="24"/>
          <w:szCs w:val="24"/>
        </w:rPr>
        <w:t>P</w:t>
      </w:r>
      <w:r w:rsidRPr="00CA67B2">
        <w:rPr>
          <w:sz w:val="24"/>
          <w:szCs w:val="24"/>
        </w:rPr>
        <w:t xml:space="preserve">odwykonawcą oraz dalszym podwykonawcą będą dokonywane </w:t>
      </w:r>
      <w:r w:rsidR="00CA67B2" w:rsidRPr="00CA67B2">
        <w:rPr>
          <w:sz w:val="24"/>
          <w:szCs w:val="24"/>
        </w:rPr>
        <w:br/>
      </w:r>
      <w:r w:rsidRPr="00CA67B2">
        <w:rPr>
          <w:sz w:val="24"/>
          <w:szCs w:val="24"/>
        </w:rPr>
        <w:t xml:space="preserve">z uwzględnieniem tzw. zasad „należytej staranności vat” uregulowanej w </w:t>
      </w:r>
      <w:r w:rsidR="00026FD7" w:rsidRPr="00CA67B2">
        <w:rPr>
          <w:b/>
          <w:bCs/>
          <w:sz w:val="24"/>
          <w:szCs w:val="24"/>
        </w:rPr>
        <w:t>Z</w:t>
      </w:r>
      <w:r w:rsidRPr="00CA67B2">
        <w:rPr>
          <w:b/>
          <w:bCs/>
          <w:sz w:val="24"/>
          <w:szCs w:val="24"/>
        </w:rPr>
        <w:t>ałączniku nr 1</w:t>
      </w:r>
      <w:r w:rsidR="00CA67B2" w:rsidRPr="00CA67B2">
        <w:rPr>
          <w:b/>
          <w:bCs/>
          <w:sz w:val="24"/>
          <w:szCs w:val="24"/>
        </w:rPr>
        <w:t>0</w:t>
      </w:r>
      <w:r w:rsidRPr="00CA67B2">
        <w:rPr>
          <w:sz w:val="24"/>
          <w:szCs w:val="24"/>
        </w:rPr>
        <w:t xml:space="preserve"> niniejszej umowy.</w:t>
      </w:r>
    </w:p>
    <w:p w14:paraId="074402C2" w14:textId="671A3254" w:rsidR="000B0CCF" w:rsidRPr="004D69CE" w:rsidRDefault="000B0CCF" w:rsidP="004D69CE">
      <w:pPr>
        <w:pStyle w:val="Akapitzlist"/>
        <w:widowControl w:val="0"/>
        <w:numPr>
          <w:ilvl w:val="0"/>
          <w:numId w:val="38"/>
        </w:numPr>
        <w:pBdr>
          <w:top w:val="nil"/>
          <w:left w:val="nil"/>
          <w:bottom w:val="nil"/>
          <w:right w:val="nil"/>
          <w:between w:val="nil"/>
        </w:pBdr>
        <w:spacing w:line="360" w:lineRule="auto"/>
        <w:ind w:left="284"/>
        <w:jc w:val="both"/>
        <w:rPr>
          <w:sz w:val="24"/>
          <w:szCs w:val="24"/>
        </w:rPr>
      </w:pPr>
      <w:r w:rsidRPr="004D69CE">
        <w:rPr>
          <w:color w:val="000000"/>
          <w:sz w:val="24"/>
          <w:szCs w:val="24"/>
        </w:rPr>
        <w:t>Dokumentacja księgowa (faktury, noty, potwierdzenia sald) będą przesyłane drogą elektroniczną na następujące adresy</w:t>
      </w:r>
    </w:p>
    <w:p w14:paraId="572A81F9" w14:textId="77777777" w:rsidR="000B0CCF" w:rsidRPr="00B156F8" w:rsidRDefault="000B0CCF" w:rsidP="000B0CCF">
      <w:pPr>
        <w:pBdr>
          <w:top w:val="nil"/>
          <w:left w:val="nil"/>
          <w:bottom w:val="nil"/>
          <w:right w:val="nil"/>
          <w:between w:val="nil"/>
        </w:pBdr>
        <w:tabs>
          <w:tab w:val="left" w:pos="360"/>
        </w:tabs>
        <w:spacing w:line="360" w:lineRule="auto"/>
        <w:ind w:left="720"/>
        <w:jc w:val="both"/>
        <w:rPr>
          <w:color w:val="000000"/>
          <w:sz w:val="24"/>
          <w:szCs w:val="24"/>
        </w:rPr>
      </w:pPr>
      <w:r w:rsidRPr="00675160">
        <w:rPr>
          <w:color w:val="000000"/>
          <w:sz w:val="24"/>
          <w:szCs w:val="24"/>
        </w:rPr>
        <w:t xml:space="preserve">ze strony Zamawiającego: </w:t>
      </w:r>
      <w:hyperlink r:id="rId8">
        <w:r w:rsidRPr="00675160">
          <w:rPr>
            <w:color w:val="0000FF"/>
            <w:sz w:val="24"/>
            <w:szCs w:val="24"/>
            <w:u w:val="single"/>
          </w:rPr>
          <w:t>fakturyprojekt@kawmet.pl</w:t>
        </w:r>
      </w:hyperlink>
    </w:p>
    <w:p w14:paraId="14C921D3" w14:textId="77777777" w:rsidR="000B0CCF" w:rsidRPr="00B156F8" w:rsidRDefault="000B0CCF" w:rsidP="000B0CCF">
      <w:pPr>
        <w:pBdr>
          <w:top w:val="nil"/>
          <w:left w:val="nil"/>
          <w:bottom w:val="nil"/>
          <w:right w:val="nil"/>
          <w:between w:val="nil"/>
        </w:pBdr>
        <w:tabs>
          <w:tab w:val="left" w:pos="360"/>
        </w:tabs>
        <w:spacing w:line="360" w:lineRule="auto"/>
        <w:ind w:left="720"/>
        <w:jc w:val="both"/>
        <w:rPr>
          <w:color w:val="000000"/>
          <w:sz w:val="24"/>
          <w:szCs w:val="24"/>
        </w:rPr>
      </w:pPr>
      <w:r w:rsidRPr="00B156F8">
        <w:rPr>
          <w:color w:val="000000"/>
          <w:sz w:val="24"/>
          <w:szCs w:val="24"/>
        </w:rPr>
        <w:t>ze strony Wykonawcy: …………………………………………..</w:t>
      </w:r>
    </w:p>
    <w:p w14:paraId="27D0EBC7" w14:textId="2A38D044" w:rsidR="0097048A" w:rsidRDefault="00D03E41" w:rsidP="00B02D58">
      <w:pPr>
        <w:pStyle w:val="Akapitzlist"/>
        <w:widowControl w:val="0"/>
        <w:numPr>
          <w:ilvl w:val="3"/>
          <w:numId w:val="118"/>
        </w:numPr>
        <w:spacing w:line="360" w:lineRule="auto"/>
        <w:ind w:left="284"/>
        <w:jc w:val="both"/>
        <w:rPr>
          <w:bCs/>
          <w:sz w:val="24"/>
          <w:szCs w:val="24"/>
        </w:rPr>
      </w:pPr>
      <w:r w:rsidRPr="0097048A">
        <w:rPr>
          <w:bCs/>
          <w:sz w:val="24"/>
          <w:szCs w:val="24"/>
        </w:rPr>
        <w:t xml:space="preserve">Do każdej faktury wystawianej przez </w:t>
      </w:r>
      <w:r w:rsidR="00624ECD">
        <w:rPr>
          <w:bCs/>
          <w:sz w:val="24"/>
          <w:szCs w:val="24"/>
        </w:rPr>
        <w:t xml:space="preserve">Wykonawcę </w:t>
      </w:r>
      <w:r w:rsidRPr="0097048A">
        <w:rPr>
          <w:bCs/>
          <w:sz w:val="24"/>
          <w:szCs w:val="24"/>
        </w:rPr>
        <w:t>musi być dołączone oryginalne oświadczenie</w:t>
      </w:r>
      <w:r w:rsidR="00BD20EF" w:rsidRPr="0097048A">
        <w:rPr>
          <w:bCs/>
          <w:sz w:val="24"/>
          <w:szCs w:val="24"/>
        </w:rPr>
        <w:t xml:space="preserve"> </w:t>
      </w:r>
      <w:r w:rsidRPr="0097048A">
        <w:rPr>
          <w:bCs/>
          <w:sz w:val="24"/>
          <w:szCs w:val="24"/>
        </w:rPr>
        <w:t xml:space="preserve">upoważnionego przedstawiciela </w:t>
      </w:r>
      <w:r w:rsidR="00E93185">
        <w:rPr>
          <w:bCs/>
          <w:sz w:val="24"/>
          <w:szCs w:val="24"/>
        </w:rPr>
        <w:t xml:space="preserve">Wykonawcy </w:t>
      </w:r>
      <w:r w:rsidRPr="0097048A">
        <w:rPr>
          <w:bCs/>
          <w:sz w:val="24"/>
          <w:szCs w:val="24"/>
        </w:rPr>
        <w:t>potwierdzające, że wszelkie wymagalne należności należne od</w:t>
      </w:r>
      <w:r w:rsidR="00BD20EF" w:rsidRPr="0097048A">
        <w:rPr>
          <w:bCs/>
          <w:sz w:val="24"/>
          <w:szCs w:val="24"/>
        </w:rPr>
        <w:t xml:space="preserve"> </w:t>
      </w:r>
      <w:r w:rsidR="00E93185">
        <w:rPr>
          <w:bCs/>
          <w:sz w:val="24"/>
          <w:szCs w:val="24"/>
        </w:rPr>
        <w:t xml:space="preserve">Wykonawcy </w:t>
      </w:r>
      <w:r w:rsidRPr="0097048A">
        <w:rPr>
          <w:bCs/>
          <w:sz w:val="24"/>
          <w:szCs w:val="24"/>
        </w:rPr>
        <w:t xml:space="preserve">na rzecz zgłoszonych do </w:t>
      </w:r>
      <w:r w:rsidR="00AB1588">
        <w:rPr>
          <w:bCs/>
          <w:sz w:val="24"/>
          <w:szCs w:val="24"/>
        </w:rPr>
        <w:t xml:space="preserve">Zamawiającego </w:t>
      </w:r>
      <w:r w:rsidRPr="0097048A">
        <w:rPr>
          <w:bCs/>
          <w:sz w:val="24"/>
          <w:szCs w:val="24"/>
        </w:rPr>
        <w:t xml:space="preserve">Podwykonawców </w:t>
      </w:r>
      <w:r w:rsidR="00BD20EF" w:rsidRPr="0097048A">
        <w:rPr>
          <w:bCs/>
          <w:sz w:val="24"/>
          <w:szCs w:val="24"/>
        </w:rPr>
        <w:t xml:space="preserve">i dalszych Podwykonawców </w:t>
      </w:r>
      <w:r w:rsidRPr="0097048A">
        <w:rPr>
          <w:bCs/>
          <w:sz w:val="24"/>
          <w:szCs w:val="24"/>
        </w:rPr>
        <w:t xml:space="preserve">zostały uregulowane. </w:t>
      </w:r>
      <w:r w:rsidR="00E93185">
        <w:rPr>
          <w:bCs/>
          <w:sz w:val="24"/>
          <w:szCs w:val="24"/>
        </w:rPr>
        <w:t xml:space="preserve">Wykonawca </w:t>
      </w:r>
      <w:r w:rsidRPr="0097048A">
        <w:rPr>
          <w:bCs/>
          <w:sz w:val="24"/>
          <w:szCs w:val="24"/>
        </w:rPr>
        <w:t>ma</w:t>
      </w:r>
      <w:r w:rsidR="00C34ADC" w:rsidRPr="0097048A">
        <w:rPr>
          <w:bCs/>
          <w:sz w:val="24"/>
          <w:szCs w:val="24"/>
        </w:rPr>
        <w:t xml:space="preserve"> </w:t>
      </w:r>
      <w:r w:rsidRPr="0097048A">
        <w:rPr>
          <w:bCs/>
          <w:sz w:val="24"/>
          <w:szCs w:val="24"/>
        </w:rPr>
        <w:t>obowiązek również dołączyć do każdej wystawianej przez siebie faktury komplet oświadczeń od zgłoszonych</w:t>
      </w:r>
      <w:r w:rsidR="00BD20EF" w:rsidRPr="0097048A">
        <w:rPr>
          <w:bCs/>
          <w:sz w:val="24"/>
          <w:szCs w:val="24"/>
        </w:rPr>
        <w:t xml:space="preserve"> </w:t>
      </w:r>
      <w:r w:rsidRPr="0097048A">
        <w:rPr>
          <w:bCs/>
          <w:sz w:val="24"/>
          <w:szCs w:val="24"/>
        </w:rPr>
        <w:t xml:space="preserve">Podwykonawców </w:t>
      </w:r>
      <w:r w:rsidR="00BD20EF" w:rsidRPr="0097048A">
        <w:rPr>
          <w:bCs/>
          <w:sz w:val="24"/>
          <w:szCs w:val="24"/>
        </w:rPr>
        <w:t xml:space="preserve">i dalszych Podwykonawców </w:t>
      </w:r>
      <w:r w:rsidRPr="0097048A">
        <w:rPr>
          <w:bCs/>
          <w:sz w:val="24"/>
          <w:szCs w:val="24"/>
        </w:rPr>
        <w:t xml:space="preserve">potwierdzających, że wszelkie wymagalne należności należne od </w:t>
      </w:r>
      <w:r w:rsidR="00E93185">
        <w:rPr>
          <w:bCs/>
          <w:sz w:val="24"/>
          <w:szCs w:val="24"/>
        </w:rPr>
        <w:t xml:space="preserve">Wykonawcy </w:t>
      </w:r>
      <w:r w:rsidRPr="0097048A">
        <w:rPr>
          <w:bCs/>
          <w:sz w:val="24"/>
          <w:szCs w:val="24"/>
        </w:rPr>
        <w:t>na rzecz</w:t>
      </w:r>
      <w:r w:rsidR="0097048A" w:rsidRPr="0097048A">
        <w:rPr>
          <w:bCs/>
          <w:sz w:val="24"/>
          <w:szCs w:val="24"/>
        </w:rPr>
        <w:t xml:space="preserve"> </w:t>
      </w:r>
      <w:r w:rsidRPr="0097048A">
        <w:rPr>
          <w:bCs/>
          <w:sz w:val="24"/>
          <w:szCs w:val="24"/>
        </w:rPr>
        <w:t xml:space="preserve">zgłoszonych do </w:t>
      </w:r>
      <w:r w:rsidR="00AB1588">
        <w:rPr>
          <w:bCs/>
          <w:sz w:val="24"/>
          <w:szCs w:val="24"/>
        </w:rPr>
        <w:t xml:space="preserve">Zamawiającego </w:t>
      </w:r>
      <w:r w:rsidRPr="00CA67B2">
        <w:rPr>
          <w:bCs/>
          <w:sz w:val="24"/>
          <w:szCs w:val="24"/>
        </w:rPr>
        <w:lastRenderedPageBreak/>
        <w:t>Podwykonawców</w:t>
      </w:r>
      <w:r w:rsidR="00C34ADC" w:rsidRPr="00CA67B2">
        <w:rPr>
          <w:bCs/>
          <w:sz w:val="24"/>
          <w:szCs w:val="24"/>
        </w:rPr>
        <w:t xml:space="preserve"> i dalszych Podwykonawców</w:t>
      </w:r>
      <w:r w:rsidRPr="00CA67B2">
        <w:rPr>
          <w:bCs/>
          <w:sz w:val="24"/>
          <w:szCs w:val="24"/>
        </w:rPr>
        <w:t xml:space="preserve"> zostały uregulowane.</w:t>
      </w:r>
      <w:r w:rsidR="0022190D" w:rsidRPr="00CA67B2">
        <w:rPr>
          <w:bCs/>
          <w:sz w:val="24"/>
          <w:szCs w:val="24"/>
        </w:rPr>
        <w:t xml:space="preserve"> Wzór oświadczenia stanowi </w:t>
      </w:r>
      <w:r w:rsidR="0022190D" w:rsidRPr="00CA67B2">
        <w:rPr>
          <w:b/>
          <w:sz w:val="24"/>
          <w:szCs w:val="24"/>
        </w:rPr>
        <w:t>Załącznik nr</w:t>
      </w:r>
      <w:r w:rsidR="0022190D" w:rsidRPr="00CA67B2">
        <w:rPr>
          <w:bCs/>
          <w:sz w:val="24"/>
          <w:szCs w:val="24"/>
        </w:rPr>
        <w:t xml:space="preserve"> </w:t>
      </w:r>
      <w:r w:rsidR="0022190D" w:rsidRPr="00CA67B2">
        <w:rPr>
          <w:b/>
          <w:sz w:val="24"/>
          <w:szCs w:val="24"/>
        </w:rPr>
        <w:t>1</w:t>
      </w:r>
      <w:r w:rsidR="0014691D" w:rsidRPr="00CA67B2">
        <w:rPr>
          <w:b/>
          <w:sz w:val="24"/>
          <w:szCs w:val="24"/>
        </w:rPr>
        <w:t>1</w:t>
      </w:r>
      <w:r w:rsidR="0022190D" w:rsidRPr="00CA67B2">
        <w:rPr>
          <w:b/>
          <w:sz w:val="24"/>
          <w:szCs w:val="24"/>
        </w:rPr>
        <w:t>.</w:t>
      </w:r>
    </w:p>
    <w:p w14:paraId="45FB44D7" w14:textId="70D9B703" w:rsidR="0097048A" w:rsidRDefault="00D03E41" w:rsidP="00B02D58">
      <w:pPr>
        <w:pStyle w:val="Akapitzlist"/>
        <w:widowControl w:val="0"/>
        <w:numPr>
          <w:ilvl w:val="3"/>
          <w:numId w:val="118"/>
        </w:numPr>
        <w:spacing w:line="360" w:lineRule="auto"/>
        <w:ind w:left="284"/>
        <w:jc w:val="both"/>
        <w:rPr>
          <w:bCs/>
          <w:sz w:val="24"/>
          <w:szCs w:val="24"/>
        </w:rPr>
      </w:pPr>
      <w:r w:rsidRPr="0097048A">
        <w:rPr>
          <w:bCs/>
          <w:sz w:val="24"/>
          <w:szCs w:val="24"/>
        </w:rPr>
        <w:t xml:space="preserve">W przypadku niedołączenia do faktury przez </w:t>
      </w:r>
      <w:r w:rsidR="00624ECD">
        <w:rPr>
          <w:bCs/>
          <w:sz w:val="24"/>
          <w:szCs w:val="24"/>
        </w:rPr>
        <w:t xml:space="preserve">Wykonawcę </w:t>
      </w:r>
      <w:r w:rsidRPr="0097048A">
        <w:rPr>
          <w:bCs/>
          <w:sz w:val="24"/>
          <w:szCs w:val="24"/>
        </w:rPr>
        <w:t>oświadczeń, o których mowa</w:t>
      </w:r>
      <w:r w:rsidR="00C34ADC" w:rsidRPr="0097048A">
        <w:rPr>
          <w:bCs/>
          <w:sz w:val="24"/>
          <w:szCs w:val="24"/>
        </w:rPr>
        <w:t xml:space="preserve"> </w:t>
      </w:r>
      <w:r w:rsidR="00CA67B2">
        <w:rPr>
          <w:bCs/>
          <w:sz w:val="24"/>
          <w:szCs w:val="24"/>
        </w:rPr>
        <w:br/>
      </w:r>
      <w:r w:rsidRPr="0097048A">
        <w:rPr>
          <w:bCs/>
          <w:sz w:val="24"/>
          <w:szCs w:val="24"/>
        </w:rPr>
        <w:t>w ust</w:t>
      </w:r>
      <w:r w:rsidR="00FD1377">
        <w:rPr>
          <w:bCs/>
          <w:sz w:val="24"/>
          <w:szCs w:val="24"/>
        </w:rPr>
        <w:t>ępie</w:t>
      </w:r>
      <w:r w:rsidRPr="0097048A">
        <w:rPr>
          <w:bCs/>
          <w:sz w:val="24"/>
          <w:szCs w:val="24"/>
        </w:rPr>
        <w:t xml:space="preserve"> powyżej, </w:t>
      </w:r>
      <w:r w:rsidR="00587547">
        <w:rPr>
          <w:bCs/>
          <w:sz w:val="24"/>
          <w:szCs w:val="24"/>
        </w:rPr>
        <w:t xml:space="preserve">Zamawiający </w:t>
      </w:r>
      <w:r w:rsidRPr="0097048A">
        <w:rPr>
          <w:bCs/>
          <w:sz w:val="24"/>
          <w:szCs w:val="24"/>
        </w:rPr>
        <w:t xml:space="preserve">może zatrzymać z Wynagrodzenia </w:t>
      </w:r>
      <w:r w:rsidR="00E93185">
        <w:rPr>
          <w:bCs/>
          <w:sz w:val="24"/>
          <w:szCs w:val="24"/>
        </w:rPr>
        <w:t xml:space="preserve">Wykonawcy </w:t>
      </w:r>
      <w:r w:rsidRPr="0097048A">
        <w:rPr>
          <w:bCs/>
          <w:sz w:val="24"/>
          <w:szCs w:val="24"/>
        </w:rPr>
        <w:t>kwotę nieobjętą</w:t>
      </w:r>
      <w:r w:rsidR="00C34ADC" w:rsidRPr="0097048A">
        <w:rPr>
          <w:bCs/>
          <w:sz w:val="24"/>
          <w:szCs w:val="24"/>
        </w:rPr>
        <w:t xml:space="preserve"> </w:t>
      </w:r>
      <w:r w:rsidRPr="0097048A">
        <w:rPr>
          <w:bCs/>
          <w:sz w:val="24"/>
          <w:szCs w:val="24"/>
        </w:rPr>
        <w:t>oświadczeniem. Zatrzymana kwota zostanie zapłacona po otrzymaniu brakujących oświadczeń.</w:t>
      </w:r>
    </w:p>
    <w:p w14:paraId="43EABB01" w14:textId="542F537D" w:rsidR="002A22F2" w:rsidRPr="00527EF4" w:rsidRDefault="00D03E41" w:rsidP="00CA05EA">
      <w:pPr>
        <w:pStyle w:val="Akapitzlist"/>
        <w:widowControl w:val="0"/>
        <w:numPr>
          <w:ilvl w:val="3"/>
          <w:numId w:val="118"/>
        </w:numPr>
        <w:spacing w:line="360" w:lineRule="auto"/>
        <w:ind w:left="284"/>
        <w:jc w:val="both"/>
        <w:rPr>
          <w:bCs/>
          <w:sz w:val="24"/>
          <w:szCs w:val="24"/>
        </w:rPr>
      </w:pPr>
      <w:r w:rsidRPr="0097048A">
        <w:rPr>
          <w:bCs/>
          <w:sz w:val="24"/>
          <w:szCs w:val="24"/>
        </w:rPr>
        <w:t xml:space="preserve">Jeżeli </w:t>
      </w:r>
      <w:r w:rsidR="00E93185">
        <w:rPr>
          <w:bCs/>
          <w:sz w:val="24"/>
          <w:szCs w:val="24"/>
        </w:rPr>
        <w:t xml:space="preserve">Wykonawca </w:t>
      </w:r>
      <w:r w:rsidRPr="0097048A">
        <w:rPr>
          <w:bCs/>
          <w:sz w:val="24"/>
          <w:szCs w:val="24"/>
        </w:rPr>
        <w:t xml:space="preserve">zgłosi </w:t>
      </w:r>
      <w:r w:rsidR="00587547">
        <w:rPr>
          <w:bCs/>
          <w:sz w:val="24"/>
          <w:szCs w:val="24"/>
        </w:rPr>
        <w:t xml:space="preserve">Zamawiającemu </w:t>
      </w:r>
      <w:r w:rsidRPr="0097048A">
        <w:rPr>
          <w:bCs/>
          <w:sz w:val="24"/>
          <w:szCs w:val="24"/>
        </w:rPr>
        <w:t>na piśmie, iż dana kwota, której zapłaty dochodzi Podwykonawca</w:t>
      </w:r>
      <w:r w:rsidR="00C34ADC" w:rsidRPr="0097048A">
        <w:rPr>
          <w:bCs/>
          <w:sz w:val="24"/>
          <w:szCs w:val="24"/>
        </w:rPr>
        <w:t xml:space="preserve"> </w:t>
      </w:r>
      <w:r w:rsidRPr="0097048A">
        <w:rPr>
          <w:bCs/>
          <w:sz w:val="24"/>
          <w:szCs w:val="24"/>
        </w:rPr>
        <w:t xml:space="preserve">jest sporna, a istnieją wymagalne należności </w:t>
      </w:r>
      <w:r w:rsidR="00AB1588">
        <w:rPr>
          <w:bCs/>
          <w:sz w:val="24"/>
          <w:szCs w:val="24"/>
        </w:rPr>
        <w:t xml:space="preserve">Zamawiającego </w:t>
      </w:r>
      <w:r w:rsidRPr="0097048A">
        <w:rPr>
          <w:bCs/>
          <w:sz w:val="24"/>
          <w:szCs w:val="24"/>
        </w:rPr>
        <w:t>wobec W</w:t>
      </w:r>
      <w:r w:rsidR="000C5EAC" w:rsidRPr="0097048A">
        <w:rPr>
          <w:bCs/>
          <w:sz w:val="24"/>
          <w:szCs w:val="24"/>
        </w:rPr>
        <w:t>ykonawcy</w:t>
      </w:r>
      <w:r w:rsidRPr="0097048A">
        <w:rPr>
          <w:bCs/>
          <w:sz w:val="24"/>
          <w:szCs w:val="24"/>
        </w:rPr>
        <w:t xml:space="preserve">, </w:t>
      </w:r>
      <w:r w:rsidR="00587547">
        <w:rPr>
          <w:bCs/>
          <w:sz w:val="24"/>
          <w:szCs w:val="24"/>
        </w:rPr>
        <w:t xml:space="preserve">Zamawiający </w:t>
      </w:r>
      <w:r w:rsidRPr="0097048A">
        <w:rPr>
          <w:bCs/>
          <w:sz w:val="24"/>
          <w:szCs w:val="24"/>
        </w:rPr>
        <w:t>powstrzyma się</w:t>
      </w:r>
      <w:r w:rsidR="00C34ADC" w:rsidRPr="0097048A">
        <w:rPr>
          <w:bCs/>
          <w:sz w:val="24"/>
          <w:szCs w:val="24"/>
        </w:rPr>
        <w:t xml:space="preserve"> </w:t>
      </w:r>
      <w:r w:rsidRPr="0097048A">
        <w:rPr>
          <w:bCs/>
          <w:sz w:val="24"/>
          <w:szCs w:val="24"/>
        </w:rPr>
        <w:t xml:space="preserve">z zapłatą należności </w:t>
      </w:r>
      <w:r w:rsidR="00E93185">
        <w:rPr>
          <w:bCs/>
          <w:sz w:val="24"/>
          <w:szCs w:val="24"/>
        </w:rPr>
        <w:t xml:space="preserve">Wykonawcy </w:t>
      </w:r>
      <w:r w:rsidRPr="0097048A">
        <w:rPr>
          <w:bCs/>
          <w:sz w:val="24"/>
          <w:szCs w:val="24"/>
        </w:rPr>
        <w:t>w wysokości odpowiadającej spornej kwocie oraz odmówi Podwykonawcy</w:t>
      </w:r>
      <w:r w:rsidR="00C34ADC" w:rsidRPr="0097048A">
        <w:rPr>
          <w:bCs/>
          <w:sz w:val="24"/>
          <w:szCs w:val="24"/>
        </w:rPr>
        <w:t xml:space="preserve"> lub dalszemu Podwykonawcy </w:t>
      </w:r>
      <w:r w:rsidRPr="0097048A">
        <w:rPr>
          <w:bCs/>
          <w:sz w:val="24"/>
          <w:szCs w:val="24"/>
        </w:rPr>
        <w:t>zapłaty danej spornej kwoty na ryzyko W</w:t>
      </w:r>
      <w:r w:rsidR="000C5EAC" w:rsidRPr="0097048A">
        <w:rPr>
          <w:bCs/>
          <w:sz w:val="24"/>
          <w:szCs w:val="24"/>
        </w:rPr>
        <w:t>ykonawcy</w:t>
      </w:r>
      <w:r w:rsidRPr="0097048A">
        <w:rPr>
          <w:bCs/>
          <w:sz w:val="24"/>
          <w:szCs w:val="24"/>
        </w:rPr>
        <w:t>, do czasu rozstrzygnięcia sporu dotyczącego spornych</w:t>
      </w:r>
      <w:r w:rsidR="001545F9" w:rsidRPr="0097048A">
        <w:rPr>
          <w:bCs/>
          <w:sz w:val="24"/>
          <w:szCs w:val="24"/>
        </w:rPr>
        <w:t xml:space="preserve"> </w:t>
      </w:r>
      <w:r w:rsidRPr="0097048A">
        <w:rPr>
          <w:bCs/>
          <w:sz w:val="24"/>
          <w:szCs w:val="24"/>
        </w:rPr>
        <w:t>należności Podwykonawcy.</w:t>
      </w:r>
      <w:bookmarkStart w:id="27" w:name="_heading=h.tyjcwt" w:colFirst="0" w:colLast="0"/>
      <w:bookmarkEnd w:id="27"/>
    </w:p>
    <w:p w14:paraId="1D7E0B82" w14:textId="77777777" w:rsidR="002A22F2" w:rsidRPr="007C5E10" w:rsidRDefault="002A22F2" w:rsidP="00095015">
      <w:pPr>
        <w:spacing w:after="120" w:line="360" w:lineRule="auto"/>
        <w:jc w:val="center"/>
        <w:rPr>
          <w:b/>
          <w:color w:val="000000"/>
          <w:sz w:val="24"/>
          <w:szCs w:val="24"/>
        </w:rPr>
      </w:pPr>
    </w:p>
    <w:p w14:paraId="2F4D08D2" w14:textId="3795B0A4" w:rsidR="00527EF4" w:rsidRDefault="002A22F2" w:rsidP="00095015">
      <w:pPr>
        <w:spacing w:line="360" w:lineRule="auto"/>
        <w:jc w:val="center"/>
        <w:rPr>
          <w:b/>
          <w:color w:val="000000"/>
          <w:sz w:val="24"/>
          <w:szCs w:val="24"/>
        </w:rPr>
      </w:pPr>
      <w:r w:rsidRPr="007C5E10">
        <w:rPr>
          <w:b/>
          <w:color w:val="000000"/>
          <w:sz w:val="24"/>
          <w:szCs w:val="24"/>
        </w:rPr>
        <w:t xml:space="preserve">§ </w:t>
      </w:r>
      <w:r w:rsidR="009968B5">
        <w:rPr>
          <w:b/>
          <w:color w:val="000000"/>
          <w:sz w:val="24"/>
          <w:szCs w:val="24"/>
        </w:rPr>
        <w:t>2</w:t>
      </w:r>
      <w:r w:rsidR="00527EF4">
        <w:rPr>
          <w:b/>
          <w:color w:val="000000"/>
          <w:sz w:val="24"/>
          <w:szCs w:val="24"/>
        </w:rPr>
        <w:t>2</w:t>
      </w:r>
      <w:r w:rsidR="00744F46">
        <w:rPr>
          <w:b/>
          <w:color w:val="000000"/>
          <w:sz w:val="24"/>
          <w:szCs w:val="24"/>
        </w:rPr>
        <w:t>.</w:t>
      </w:r>
      <w:r w:rsidR="00496C9C">
        <w:rPr>
          <w:b/>
          <w:color w:val="000000"/>
          <w:sz w:val="24"/>
          <w:szCs w:val="24"/>
        </w:rPr>
        <w:t xml:space="preserve"> </w:t>
      </w:r>
    </w:p>
    <w:p w14:paraId="2ADE603E" w14:textId="20DB62D2" w:rsidR="002A22F2" w:rsidRDefault="00527EF4" w:rsidP="00095015">
      <w:pPr>
        <w:spacing w:line="360" w:lineRule="auto"/>
        <w:jc w:val="center"/>
        <w:rPr>
          <w:b/>
          <w:sz w:val="24"/>
          <w:szCs w:val="24"/>
        </w:rPr>
      </w:pPr>
      <w:r w:rsidRPr="007C5E10">
        <w:rPr>
          <w:b/>
          <w:sz w:val="24"/>
          <w:szCs w:val="24"/>
        </w:rPr>
        <w:t xml:space="preserve">Przekazanie </w:t>
      </w:r>
      <w:r>
        <w:rPr>
          <w:b/>
          <w:sz w:val="24"/>
          <w:szCs w:val="24"/>
        </w:rPr>
        <w:t>Terenu</w:t>
      </w:r>
      <w:r w:rsidRPr="007C5E10">
        <w:rPr>
          <w:b/>
          <w:sz w:val="24"/>
          <w:szCs w:val="24"/>
        </w:rPr>
        <w:t xml:space="preserve"> </w:t>
      </w:r>
      <w:r>
        <w:rPr>
          <w:b/>
          <w:sz w:val="24"/>
          <w:szCs w:val="24"/>
        </w:rPr>
        <w:t>B</w:t>
      </w:r>
      <w:r w:rsidRPr="007C5E10">
        <w:rPr>
          <w:b/>
          <w:sz w:val="24"/>
          <w:szCs w:val="24"/>
        </w:rPr>
        <w:t xml:space="preserve">udowy </w:t>
      </w:r>
      <w:r>
        <w:rPr>
          <w:b/>
          <w:sz w:val="24"/>
          <w:szCs w:val="24"/>
        </w:rPr>
        <w:t>i</w:t>
      </w:r>
      <w:r w:rsidRPr="007C5E10">
        <w:rPr>
          <w:b/>
          <w:sz w:val="24"/>
          <w:szCs w:val="24"/>
        </w:rPr>
        <w:t xml:space="preserve"> Rozpoczęcie Robót</w:t>
      </w:r>
    </w:p>
    <w:p w14:paraId="6B14D7A8" w14:textId="77777777" w:rsidR="00527EF4" w:rsidRPr="007C5E10" w:rsidRDefault="00527EF4" w:rsidP="00095015">
      <w:pPr>
        <w:spacing w:line="360" w:lineRule="auto"/>
        <w:jc w:val="center"/>
        <w:rPr>
          <w:sz w:val="24"/>
          <w:szCs w:val="24"/>
        </w:rPr>
      </w:pPr>
    </w:p>
    <w:p w14:paraId="301EE6EB" w14:textId="1F79B35B" w:rsidR="002A22F2" w:rsidRPr="007C5E10" w:rsidRDefault="00587547" w:rsidP="00095015">
      <w:pPr>
        <w:numPr>
          <w:ilvl w:val="0"/>
          <w:numId w:val="26"/>
        </w:numPr>
        <w:pBdr>
          <w:top w:val="nil"/>
          <w:left w:val="nil"/>
          <w:bottom w:val="nil"/>
          <w:right w:val="nil"/>
          <w:between w:val="nil"/>
        </w:pBdr>
        <w:spacing w:after="120" w:line="360" w:lineRule="auto"/>
        <w:jc w:val="both"/>
        <w:rPr>
          <w:color w:val="000000"/>
          <w:sz w:val="24"/>
          <w:szCs w:val="24"/>
        </w:rPr>
      </w:pPr>
      <w:r>
        <w:rPr>
          <w:color w:val="000000"/>
          <w:sz w:val="24"/>
          <w:szCs w:val="24"/>
        </w:rPr>
        <w:t xml:space="preserve">Zamawiający </w:t>
      </w:r>
      <w:r w:rsidR="002A22F2" w:rsidRPr="007C5E10">
        <w:rPr>
          <w:color w:val="000000"/>
          <w:sz w:val="24"/>
          <w:szCs w:val="24"/>
        </w:rPr>
        <w:t>przekaże Wykonawcy</w:t>
      </w:r>
      <w:r w:rsidR="00CD25F6">
        <w:rPr>
          <w:color w:val="000000"/>
          <w:sz w:val="24"/>
          <w:szCs w:val="24"/>
        </w:rPr>
        <w:t xml:space="preserve"> protokolarnie</w:t>
      </w:r>
      <w:r w:rsidR="002A22F2" w:rsidRPr="007C5E10">
        <w:rPr>
          <w:color w:val="000000"/>
          <w:sz w:val="24"/>
          <w:szCs w:val="24"/>
        </w:rPr>
        <w:t xml:space="preserve"> </w:t>
      </w:r>
      <w:r w:rsidR="007A7216" w:rsidRPr="007C5E10">
        <w:rPr>
          <w:color w:val="000000"/>
          <w:sz w:val="24"/>
          <w:szCs w:val="24"/>
        </w:rPr>
        <w:t xml:space="preserve">Teren </w:t>
      </w:r>
      <w:r w:rsidR="009968B5">
        <w:rPr>
          <w:color w:val="000000"/>
          <w:sz w:val="24"/>
          <w:szCs w:val="24"/>
        </w:rPr>
        <w:t>B</w:t>
      </w:r>
      <w:r w:rsidR="002A22F2" w:rsidRPr="007C5E10">
        <w:rPr>
          <w:color w:val="000000"/>
          <w:sz w:val="24"/>
          <w:szCs w:val="24"/>
        </w:rPr>
        <w:t>udowy w terminie 14 dni od podpisania niniejszej Umowy.</w:t>
      </w:r>
    </w:p>
    <w:p w14:paraId="52CBB73F" w14:textId="6B6985F5" w:rsidR="00610AFC" w:rsidRPr="007C5E10" w:rsidRDefault="00610AFC" w:rsidP="00095015">
      <w:pPr>
        <w:numPr>
          <w:ilvl w:val="0"/>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Roboty zostaną rozpoczęte w terminie 7 dni od przekazania Terenu budowy, z zastrzeżeniem zachowania terminów wynikających z ustawy Prawo budowlane dotyczących procedur przed rozpoczęciem robót budowlanych.</w:t>
      </w:r>
    </w:p>
    <w:p w14:paraId="2C8D8849" w14:textId="6B4EE034" w:rsidR="002A22F2" w:rsidRPr="007C5E10" w:rsidRDefault="00F652B5" w:rsidP="00095015">
      <w:pPr>
        <w:numPr>
          <w:ilvl w:val="0"/>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 xml:space="preserve">Podczas przekazania Terenu Budowy </w:t>
      </w:r>
      <w:r w:rsidR="00587547">
        <w:rPr>
          <w:color w:val="000000"/>
          <w:sz w:val="24"/>
          <w:szCs w:val="24"/>
        </w:rPr>
        <w:t xml:space="preserve">Zamawiający </w:t>
      </w:r>
      <w:r w:rsidRPr="007C5E10">
        <w:rPr>
          <w:color w:val="000000"/>
          <w:sz w:val="24"/>
          <w:szCs w:val="24"/>
        </w:rPr>
        <w:t xml:space="preserve">przekaże </w:t>
      </w:r>
      <w:r w:rsidR="00E93185">
        <w:rPr>
          <w:color w:val="000000"/>
          <w:sz w:val="24"/>
          <w:szCs w:val="24"/>
        </w:rPr>
        <w:t xml:space="preserve">Wykonawcy </w:t>
      </w:r>
      <w:r w:rsidRPr="007C5E10">
        <w:rPr>
          <w:color w:val="000000"/>
          <w:sz w:val="24"/>
          <w:szCs w:val="24"/>
        </w:rPr>
        <w:t xml:space="preserve">Decyzję </w:t>
      </w:r>
      <w:r w:rsidR="00CA67B2">
        <w:rPr>
          <w:color w:val="000000"/>
          <w:sz w:val="24"/>
          <w:szCs w:val="24"/>
        </w:rPr>
        <w:br/>
      </w:r>
      <w:r w:rsidRPr="007C5E10">
        <w:rPr>
          <w:color w:val="000000"/>
          <w:sz w:val="24"/>
          <w:szCs w:val="24"/>
        </w:rPr>
        <w:t xml:space="preserve">o pozwoleniu na budowę Inwestycji. </w:t>
      </w:r>
      <w:r w:rsidR="00E93185">
        <w:rPr>
          <w:color w:val="000000"/>
          <w:sz w:val="24"/>
          <w:szCs w:val="24"/>
        </w:rPr>
        <w:t xml:space="preserve">Wykonawca </w:t>
      </w:r>
      <w:r w:rsidRPr="007C5E10">
        <w:rPr>
          <w:color w:val="000000"/>
          <w:sz w:val="24"/>
          <w:szCs w:val="24"/>
        </w:rPr>
        <w:t xml:space="preserve">wyznaczy i zabezpieczy punkty geodezyjne i będzie je utrzymywał przez cały Okres Realizacji Robót. </w:t>
      </w:r>
      <w:r w:rsidR="002A22F2" w:rsidRPr="007C5E10">
        <w:rPr>
          <w:color w:val="000000"/>
          <w:sz w:val="24"/>
          <w:szCs w:val="24"/>
        </w:rPr>
        <w:t>Przekazanie placu budowy zostanie potwierdzone w protokole podpisanym przez obie Strony.</w:t>
      </w:r>
    </w:p>
    <w:p w14:paraId="66B0D9BA" w14:textId="48D99B12" w:rsidR="002A22F2" w:rsidRPr="007C5E10" w:rsidRDefault="00E93185" w:rsidP="00095015">
      <w:pPr>
        <w:numPr>
          <w:ilvl w:val="0"/>
          <w:numId w:val="26"/>
        </w:numPr>
        <w:pBdr>
          <w:top w:val="nil"/>
          <w:left w:val="nil"/>
          <w:bottom w:val="nil"/>
          <w:right w:val="nil"/>
          <w:between w:val="nil"/>
        </w:pBdr>
        <w:spacing w:after="120" w:line="360" w:lineRule="auto"/>
        <w:jc w:val="both"/>
        <w:rPr>
          <w:color w:val="000000"/>
          <w:sz w:val="24"/>
          <w:szCs w:val="24"/>
        </w:rPr>
      </w:pPr>
      <w:r>
        <w:rPr>
          <w:color w:val="000000"/>
          <w:sz w:val="24"/>
          <w:szCs w:val="24"/>
        </w:rPr>
        <w:t xml:space="preserve">Wykonawca </w:t>
      </w:r>
      <w:r w:rsidR="00C25A07" w:rsidRPr="007C5E10">
        <w:rPr>
          <w:color w:val="000000"/>
          <w:sz w:val="24"/>
          <w:szCs w:val="24"/>
        </w:rPr>
        <w:t xml:space="preserve">nie może odmówić przejęcia Terenu Budowy, poza sytuacjami obiektywnie uniemożliwiającymi lub znacząco utrudniającymi rozpoczęcie realizacji Robót. </w:t>
      </w:r>
      <w:r w:rsidR="002A22F2" w:rsidRPr="007C5E10">
        <w:rPr>
          <w:color w:val="000000"/>
          <w:sz w:val="24"/>
          <w:szCs w:val="24"/>
        </w:rPr>
        <w:t xml:space="preserve">Jeżeli </w:t>
      </w:r>
      <w:r>
        <w:rPr>
          <w:color w:val="000000"/>
          <w:sz w:val="24"/>
          <w:szCs w:val="24"/>
        </w:rPr>
        <w:t xml:space="preserve">Wykonawca </w:t>
      </w:r>
      <w:r w:rsidR="002A22F2" w:rsidRPr="007C5E10">
        <w:rPr>
          <w:color w:val="000000"/>
          <w:sz w:val="24"/>
          <w:szCs w:val="24"/>
        </w:rPr>
        <w:t xml:space="preserve">odmówi przejęcia placu budowy, </w:t>
      </w:r>
      <w:r w:rsidR="005641B5">
        <w:rPr>
          <w:color w:val="000000"/>
          <w:sz w:val="24"/>
          <w:szCs w:val="24"/>
        </w:rPr>
        <w:t xml:space="preserve">Zamawiający </w:t>
      </w:r>
      <w:r w:rsidR="002A22F2" w:rsidRPr="007C5E10">
        <w:rPr>
          <w:color w:val="000000"/>
          <w:sz w:val="24"/>
          <w:szCs w:val="24"/>
        </w:rPr>
        <w:t>wyznaczy dodatkowy termin - nie krótszy niż 3 dni robocze na przejęcie placu budowy.</w:t>
      </w:r>
      <w:r w:rsidR="00E95E96" w:rsidRPr="007C5E10">
        <w:rPr>
          <w:color w:val="000000"/>
          <w:sz w:val="24"/>
          <w:szCs w:val="24"/>
        </w:rPr>
        <w:t xml:space="preserve"> </w:t>
      </w:r>
      <w:r w:rsidR="002A22F2" w:rsidRPr="007C5E10">
        <w:rPr>
          <w:color w:val="000000"/>
          <w:sz w:val="24"/>
          <w:szCs w:val="24"/>
        </w:rPr>
        <w:t>W razie bezskutecznego upływu tego dodatkowego terminu Zamawiający ma prawo odstąpić od niniejszej umowy.</w:t>
      </w:r>
    </w:p>
    <w:p w14:paraId="299DA99C" w14:textId="072B5507" w:rsidR="002A22F2" w:rsidRPr="007C5E10" w:rsidRDefault="002A22F2" w:rsidP="00095015">
      <w:pPr>
        <w:numPr>
          <w:ilvl w:val="0"/>
          <w:numId w:val="26"/>
        </w:numPr>
        <w:pBdr>
          <w:top w:val="nil"/>
          <w:left w:val="nil"/>
          <w:bottom w:val="nil"/>
          <w:right w:val="nil"/>
          <w:between w:val="nil"/>
        </w:pBdr>
        <w:spacing w:after="120" w:line="360" w:lineRule="auto"/>
        <w:jc w:val="both"/>
        <w:rPr>
          <w:color w:val="FF0000"/>
          <w:sz w:val="24"/>
          <w:szCs w:val="24"/>
        </w:rPr>
      </w:pPr>
      <w:r w:rsidRPr="007C5E10">
        <w:rPr>
          <w:color w:val="000000"/>
          <w:sz w:val="24"/>
          <w:szCs w:val="24"/>
        </w:rPr>
        <w:t xml:space="preserve">Opóźnienie w przejęciu </w:t>
      </w:r>
      <w:r w:rsidR="00622194" w:rsidRPr="007C5E10">
        <w:rPr>
          <w:color w:val="000000"/>
          <w:sz w:val="24"/>
          <w:szCs w:val="24"/>
        </w:rPr>
        <w:t>Terenu</w:t>
      </w:r>
      <w:r w:rsidRPr="007C5E10">
        <w:rPr>
          <w:color w:val="000000"/>
          <w:sz w:val="24"/>
          <w:szCs w:val="24"/>
        </w:rPr>
        <w:t xml:space="preserve"> </w:t>
      </w:r>
      <w:r w:rsidR="00622194" w:rsidRPr="007C5E10">
        <w:rPr>
          <w:color w:val="000000"/>
          <w:sz w:val="24"/>
          <w:szCs w:val="24"/>
        </w:rPr>
        <w:t>B</w:t>
      </w:r>
      <w:r w:rsidRPr="007C5E10">
        <w:rPr>
          <w:color w:val="000000"/>
          <w:sz w:val="24"/>
          <w:szCs w:val="24"/>
        </w:rPr>
        <w:t xml:space="preserve">udowy przez Wykonawcę nie stanowi podstawy do </w:t>
      </w:r>
      <w:r w:rsidR="00DE340B" w:rsidRPr="007C5E10">
        <w:rPr>
          <w:color w:val="000000"/>
          <w:sz w:val="24"/>
          <w:szCs w:val="24"/>
        </w:rPr>
        <w:t>roszczeń</w:t>
      </w:r>
      <w:r w:rsidRPr="007C5E10">
        <w:rPr>
          <w:color w:val="000000"/>
          <w:sz w:val="24"/>
          <w:szCs w:val="24"/>
        </w:rPr>
        <w:t xml:space="preserve"> </w:t>
      </w:r>
      <w:r w:rsidR="00DE340B" w:rsidRPr="007C5E10">
        <w:rPr>
          <w:color w:val="000000"/>
          <w:sz w:val="24"/>
          <w:szCs w:val="24"/>
        </w:rPr>
        <w:t xml:space="preserve">o wydłużenie Okresu Realizacji Robót </w:t>
      </w:r>
      <w:r w:rsidR="00B64158" w:rsidRPr="007C5E10">
        <w:rPr>
          <w:color w:val="000000"/>
          <w:sz w:val="24"/>
          <w:szCs w:val="24"/>
        </w:rPr>
        <w:t xml:space="preserve">lub zmiany innych terminów. </w:t>
      </w:r>
    </w:p>
    <w:p w14:paraId="208094E0" w14:textId="2469A418" w:rsidR="002A22F2" w:rsidRPr="007C5E10" w:rsidRDefault="002A22F2" w:rsidP="00095015">
      <w:pPr>
        <w:numPr>
          <w:ilvl w:val="0"/>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lastRenderedPageBreak/>
        <w:t xml:space="preserve">Wykonawca wykona wszystkie niezbędne prace przygotowawcze konieczne do rozpoczęcia, wykonania i zakończenia realizacji </w:t>
      </w:r>
      <w:r w:rsidRPr="007C5E10">
        <w:rPr>
          <w:sz w:val="24"/>
          <w:szCs w:val="24"/>
        </w:rPr>
        <w:t>P</w:t>
      </w:r>
      <w:r w:rsidRPr="007C5E10">
        <w:rPr>
          <w:color w:val="000000"/>
          <w:sz w:val="24"/>
          <w:szCs w:val="24"/>
        </w:rPr>
        <w:t xml:space="preserve">rzedmiotu </w:t>
      </w:r>
      <w:r w:rsidR="00B64158" w:rsidRPr="007C5E10">
        <w:rPr>
          <w:color w:val="000000"/>
          <w:sz w:val="24"/>
          <w:szCs w:val="24"/>
        </w:rPr>
        <w:t>U</w:t>
      </w:r>
      <w:r w:rsidRPr="007C5E10">
        <w:rPr>
          <w:color w:val="000000"/>
          <w:sz w:val="24"/>
          <w:szCs w:val="24"/>
        </w:rPr>
        <w:t>mowy.</w:t>
      </w:r>
    </w:p>
    <w:p w14:paraId="1B5F73CD" w14:textId="4DA6A051" w:rsidR="005F4886" w:rsidRPr="007C5E10" w:rsidRDefault="005F4886" w:rsidP="00095015">
      <w:pPr>
        <w:numPr>
          <w:ilvl w:val="0"/>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 xml:space="preserve">  Od dnia protokolarnego przekazania Terenu Budowy Wykonawca:</w:t>
      </w:r>
    </w:p>
    <w:p w14:paraId="6F04F64A" w14:textId="36A2B79B" w:rsidR="005159DA" w:rsidRPr="007C5E10" w:rsidRDefault="005F4886" w:rsidP="00095015">
      <w:pPr>
        <w:pStyle w:val="Akapitzlist"/>
        <w:numPr>
          <w:ilvl w:val="1"/>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 xml:space="preserve">odpowiada za organizację swojego zaplecza w miejscu wskazanym przez Zamawiającego, a w tym utrzymanie ładu i porządku; w przypadku zaniedbań lub zaniechania wykonania tych czynności, mogą one zostać wykonane przez Zamawiającego na koszt Wykonawcy; ewentualne grzywny, mandaty, kary lub temu podobne nałożone przez organy kontrolne obciążają Wykonawcę, a w przypadku nałożenia ich na </w:t>
      </w:r>
      <w:r w:rsidR="00052E66">
        <w:rPr>
          <w:color w:val="000000"/>
          <w:sz w:val="24"/>
          <w:szCs w:val="24"/>
        </w:rPr>
        <w:t>Zamawiającego,</w:t>
      </w:r>
      <w:r w:rsidRPr="007C5E10">
        <w:rPr>
          <w:color w:val="000000"/>
          <w:sz w:val="24"/>
          <w:szCs w:val="24"/>
        </w:rPr>
        <w:t xml:space="preserve"> Wykonawca zobowiązuje się do naprawienia szkody wynikającej z ich nałożenia;</w:t>
      </w:r>
    </w:p>
    <w:p w14:paraId="3141BCD8" w14:textId="4BFC1D4E" w:rsidR="005159DA" w:rsidRPr="007C5E10" w:rsidRDefault="005F4886" w:rsidP="00095015">
      <w:pPr>
        <w:pStyle w:val="Akapitzlist"/>
        <w:numPr>
          <w:ilvl w:val="1"/>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 xml:space="preserve">ponosi pełną odpowiedzialność na zasadzie ryzyka za szkody wyrządzone </w:t>
      </w:r>
      <w:r w:rsidR="00587547">
        <w:rPr>
          <w:color w:val="000000"/>
          <w:sz w:val="24"/>
          <w:szCs w:val="24"/>
        </w:rPr>
        <w:t xml:space="preserve">Zamawiającemu </w:t>
      </w:r>
      <w:r w:rsidRPr="007C5E10">
        <w:rPr>
          <w:color w:val="000000"/>
          <w:sz w:val="24"/>
          <w:szCs w:val="24"/>
        </w:rPr>
        <w:t xml:space="preserve">w jego mieniu oraz osobom trzecim, jak też za  szkody  oraz następstwa nieszczęśliwych wypadków pracowników i  osób  trzecich, powstałe  </w:t>
      </w:r>
      <w:r w:rsidR="00CA67B2">
        <w:rPr>
          <w:color w:val="000000"/>
          <w:sz w:val="24"/>
          <w:szCs w:val="24"/>
        </w:rPr>
        <w:br/>
      </w:r>
      <w:r w:rsidRPr="007C5E10">
        <w:rPr>
          <w:color w:val="000000"/>
          <w:sz w:val="24"/>
          <w:szCs w:val="24"/>
        </w:rPr>
        <w:t xml:space="preserve">w związku z prowadzonymi robotami, w tym także ruchem pojazdów;  odpowiedzialność rozciąga się również na szkody wyrządzone przez </w:t>
      </w:r>
      <w:r w:rsidR="00EC785D">
        <w:rPr>
          <w:color w:val="000000"/>
          <w:sz w:val="24"/>
          <w:szCs w:val="24"/>
        </w:rPr>
        <w:t>P</w:t>
      </w:r>
      <w:r w:rsidRPr="007C5E10">
        <w:rPr>
          <w:color w:val="000000"/>
          <w:sz w:val="24"/>
          <w:szCs w:val="24"/>
        </w:rPr>
        <w:t>odwykonawców i dalszych podwykonawców;</w:t>
      </w:r>
    </w:p>
    <w:p w14:paraId="1E351472" w14:textId="77777777" w:rsidR="00971BD4" w:rsidRPr="007C5E10" w:rsidRDefault="005F4886" w:rsidP="00095015">
      <w:pPr>
        <w:pStyle w:val="Akapitzlist"/>
        <w:numPr>
          <w:ilvl w:val="1"/>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odpowiada na zasadzie ryzyka za bezpieczeństwo wszelkich działań na terenie robót, zarówno w trakcie, jak i po zakończeniu robót, a przed protokolarnym końcowym odbiorem robót budowlanych podpisanym przez przedstawicieli obu Stron bez zastrzeżeń,</w:t>
      </w:r>
    </w:p>
    <w:p w14:paraId="7EF1BC8E" w14:textId="3BD6DE5B" w:rsidR="005F4886" w:rsidRPr="007C5E10" w:rsidRDefault="005F4886" w:rsidP="00095015">
      <w:pPr>
        <w:pStyle w:val="Akapitzlist"/>
        <w:numPr>
          <w:ilvl w:val="1"/>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 xml:space="preserve">odpowiada za kompleksowe uporządkowanie terenu robót, jak również terenów sąsiadujących, zajętych lub użytkowanych przez Wykonawcę i przywrócenie ich do stanu pierwotnego na własny koszt. </w:t>
      </w:r>
    </w:p>
    <w:p w14:paraId="1ADB9524" w14:textId="21FD2143" w:rsidR="005F4886" w:rsidRPr="007C5E10" w:rsidRDefault="005F4886" w:rsidP="00095015">
      <w:pPr>
        <w:numPr>
          <w:ilvl w:val="0"/>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 xml:space="preserve">Wykonawca uniemożliwi wniesienie, sprzedaż oraz spożywanie alkoholu lub środków odurzających na terenie </w:t>
      </w:r>
      <w:r w:rsidR="00343F3C" w:rsidRPr="007C5E10">
        <w:rPr>
          <w:color w:val="000000"/>
          <w:sz w:val="24"/>
          <w:szCs w:val="24"/>
        </w:rPr>
        <w:t xml:space="preserve">Nieruchomości </w:t>
      </w:r>
      <w:r w:rsidR="00FC0C9C">
        <w:rPr>
          <w:color w:val="000000"/>
          <w:sz w:val="24"/>
          <w:szCs w:val="24"/>
        </w:rPr>
        <w:t>realizowanej Inwestycji</w:t>
      </w:r>
      <w:r w:rsidRPr="007C5E10">
        <w:rPr>
          <w:color w:val="000000"/>
          <w:sz w:val="24"/>
          <w:szCs w:val="24"/>
        </w:rPr>
        <w:t xml:space="preserve">. W razie stwierdzenia </w:t>
      </w:r>
      <w:r w:rsidR="00CA67B2">
        <w:rPr>
          <w:color w:val="000000"/>
          <w:sz w:val="24"/>
          <w:szCs w:val="24"/>
        </w:rPr>
        <w:br/>
      </w:r>
      <w:r w:rsidRPr="007C5E10">
        <w:rPr>
          <w:color w:val="000000"/>
          <w:sz w:val="24"/>
          <w:szCs w:val="24"/>
        </w:rPr>
        <w:t xml:space="preserve">u któregokolwiek z pracowników Wykonawcy lub innych osób, przy pomocy których realizuje Umowę, w tym </w:t>
      </w:r>
      <w:r w:rsidR="00343F3C" w:rsidRPr="007C5E10">
        <w:rPr>
          <w:color w:val="000000"/>
          <w:sz w:val="24"/>
          <w:szCs w:val="24"/>
        </w:rPr>
        <w:t>P</w:t>
      </w:r>
      <w:r w:rsidRPr="007C5E10">
        <w:rPr>
          <w:color w:val="000000"/>
          <w:sz w:val="24"/>
          <w:szCs w:val="24"/>
        </w:rPr>
        <w:t xml:space="preserve">odwykonawców i dalszych </w:t>
      </w:r>
      <w:r w:rsidR="00343F3C" w:rsidRPr="007C5E10">
        <w:rPr>
          <w:color w:val="000000"/>
          <w:sz w:val="24"/>
          <w:szCs w:val="24"/>
        </w:rPr>
        <w:t>P</w:t>
      </w:r>
      <w:r w:rsidRPr="007C5E10">
        <w:rPr>
          <w:color w:val="000000"/>
          <w:sz w:val="24"/>
          <w:szCs w:val="24"/>
        </w:rPr>
        <w:t>odwykonawców, stanu po spożyciu alkoholu lub środków odurzających, Wykonawca natychmiast usuni</w:t>
      </w:r>
      <w:r w:rsidR="00C626FC" w:rsidRPr="007C5E10">
        <w:rPr>
          <w:color w:val="000000"/>
          <w:sz w:val="24"/>
          <w:szCs w:val="24"/>
        </w:rPr>
        <w:t>e</w:t>
      </w:r>
      <w:r w:rsidRPr="007C5E10">
        <w:rPr>
          <w:color w:val="000000"/>
          <w:sz w:val="24"/>
          <w:szCs w:val="24"/>
        </w:rPr>
        <w:t xml:space="preserve"> z </w:t>
      </w:r>
      <w:r w:rsidR="00343F3C" w:rsidRPr="007C5E10">
        <w:rPr>
          <w:color w:val="000000"/>
          <w:sz w:val="24"/>
          <w:szCs w:val="24"/>
        </w:rPr>
        <w:t xml:space="preserve">Nieruchomości </w:t>
      </w:r>
      <w:r w:rsidR="00FC0C9C">
        <w:rPr>
          <w:color w:val="000000"/>
          <w:sz w:val="24"/>
          <w:szCs w:val="24"/>
        </w:rPr>
        <w:t>realizowanej Inwestycji</w:t>
      </w:r>
      <w:r w:rsidR="00343F3C" w:rsidRPr="007C5E10">
        <w:rPr>
          <w:color w:val="000000"/>
          <w:sz w:val="24"/>
          <w:szCs w:val="24"/>
        </w:rPr>
        <w:t xml:space="preserve"> </w:t>
      </w:r>
      <w:r w:rsidRPr="007C5E10">
        <w:rPr>
          <w:color w:val="000000"/>
          <w:sz w:val="24"/>
          <w:szCs w:val="24"/>
        </w:rPr>
        <w:t>taki</w:t>
      </w:r>
      <w:r w:rsidR="00C626FC" w:rsidRPr="007C5E10">
        <w:rPr>
          <w:color w:val="000000"/>
          <w:sz w:val="24"/>
          <w:szCs w:val="24"/>
        </w:rPr>
        <w:t>e</w:t>
      </w:r>
      <w:r w:rsidRPr="007C5E10">
        <w:rPr>
          <w:color w:val="000000"/>
          <w:sz w:val="24"/>
          <w:szCs w:val="24"/>
        </w:rPr>
        <w:t xml:space="preserve"> </w:t>
      </w:r>
      <w:r w:rsidR="0045275C" w:rsidRPr="007C5E10">
        <w:rPr>
          <w:color w:val="000000"/>
          <w:sz w:val="24"/>
          <w:szCs w:val="24"/>
        </w:rPr>
        <w:t>osoby</w:t>
      </w:r>
      <w:r w:rsidRPr="007C5E10">
        <w:rPr>
          <w:color w:val="000000"/>
          <w:sz w:val="24"/>
          <w:szCs w:val="24"/>
        </w:rPr>
        <w:t xml:space="preserve">. Za każdy przypadek wystąpienia </w:t>
      </w:r>
      <w:r w:rsidR="00C626FC" w:rsidRPr="007C5E10">
        <w:rPr>
          <w:color w:val="000000"/>
          <w:sz w:val="24"/>
          <w:szCs w:val="24"/>
        </w:rPr>
        <w:t>T</w:t>
      </w:r>
      <w:r w:rsidRPr="007C5E10">
        <w:rPr>
          <w:color w:val="000000"/>
          <w:sz w:val="24"/>
          <w:szCs w:val="24"/>
        </w:rPr>
        <w:t xml:space="preserve">erenie </w:t>
      </w:r>
      <w:r w:rsidR="00C626FC" w:rsidRPr="007C5E10">
        <w:rPr>
          <w:color w:val="000000"/>
          <w:sz w:val="24"/>
          <w:szCs w:val="24"/>
        </w:rPr>
        <w:t>Budowy</w:t>
      </w:r>
      <w:r w:rsidRPr="007C5E10">
        <w:rPr>
          <w:color w:val="000000"/>
          <w:sz w:val="24"/>
          <w:szCs w:val="24"/>
        </w:rPr>
        <w:t xml:space="preserve"> osoby stanu wskazanego powyżej, Wykonawca zapłaci Zamawiającemu karę </w:t>
      </w:r>
      <w:r w:rsidR="00B20E61" w:rsidRPr="00E43F94">
        <w:rPr>
          <w:sz w:val="24"/>
          <w:szCs w:val="24"/>
        </w:rPr>
        <w:t>porządkową</w:t>
      </w:r>
      <w:r w:rsidRPr="00E43F94">
        <w:rPr>
          <w:sz w:val="24"/>
          <w:szCs w:val="24"/>
        </w:rPr>
        <w:t xml:space="preserve"> w </w:t>
      </w:r>
      <w:r w:rsidRPr="007C5E10">
        <w:rPr>
          <w:color w:val="000000"/>
          <w:sz w:val="24"/>
          <w:szCs w:val="24"/>
        </w:rPr>
        <w:t xml:space="preserve">wysokości określonej w </w:t>
      </w:r>
      <w:r w:rsidRPr="006F7B95">
        <w:rPr>
          <w:sz w:val="24"/>
          <w:szCs w:val="24"/>
        </w:rPr>
        <w:t xml:space="preserve">§ </w:t>
      </w:r>
      <w:r w:rsidR="00B20E61" w:rsidRPr="006F7B95">
        <w:rPr>
          <w:sz w:val="24"/>
          <w:szCs w:val="24"/>
        </w:rPr>
        <w:t xml:space="preserve">12 </w:t>
      </w:r>
      <w:r w:rsidR="006F7B95" w:rsidRPr="006F7B95">
        <w:rPr>
          <w:sz w:val="24"/>
          <w:szCs w:val="24"/>
        </w:rPr>
        <w:t>Kary Umowne</w:t>
      </w:r>
      <w:r w:rsidRPr="007C5E10">
        <w:rPr>
          <w:color w:val="000000"/>
          <w:sz w:val="24"/>
          <w:szCs w:val="24"/>
        </w:rPr>
        <w:t>. Ponadto Wykonawca zobowiązany będzie do naprawienia wszelkich szkód spowodowanych przez takie osoby.</w:t>
      </w:r>
    </w:p>
    <w:p w14:paraId="74F53BCC" w14:textId="06F1DEB6" w:rsidR="005F4886" w:rsidRPr="007C5E10" w:rsidRDefault="005F4886" w:rsidP="00095015">
      <w:pPr>
        <w:numPr>
          <w:ilvl w:val="0"/>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lastRenderedPageBreak/>
        <w:t xml:space="preserve">Wykonawca zapewni na własny koszt sprzęt ratowniczy oraz odzież, środki ochrony </w:t>
      </w:r>
      <w:r w:rsidR="00CA67B2">
        <w:rPr>
          <w:color w:val="000000"/>
          <w:sz w:val="24"/>
          <w:szCs w:val="24"/>
        </w:rPr>
        <w:br/>
      </w:r>
      <w:r w:rsidRPr="007C5E10">
        <w:rPr>
          <w:color w:val="000000"/>
          <w:sz w:val="24"/>
          <w:szCs w:val="24"/>
        </w:rPr>
        <w:t xml:space="preserve">i pierwszej pomocy dla pracowników innych osób, przy pomocy których realizuje Umowę, w tym podwykonawców i dalszych podwykonawców na potrzeby wykonania robót. W razie niewykonania tych obowiązków przez Wykonawcę, mogą one zostać wykonane przez </w:t>
      </w:r>
      <w:r w:rsidR="00AB1588">
        <w:rPr>
          <w:color w:val="000000"/>
          <w:sz w:val="24"/>
          <w:szCs w:val="24"/>
        </w:rPr>
        <w:t xml:space="preserve">Zamawiającego </w:t>
      </w:r>
      <w:r w:rsidRPr="007C5E10">
        <w:rPr>
          <w:color w:val="000000"/>
          <w:sz w:val="24"/>
          <w:szCs w:val="24"/>
        </w:rPr>
        <w:t>na koszt</w:t>
      </w:r>
      <w:r w:rsidR="0045275C" w:rsidRPr="007C5E10">
        <w:rPr>
          <w:color w:val="000000"/>
          <w:sz w:val="24"/>
          <w:szCs w:val="24"/>
        </w:rPr>
        <w:t xml:space="preserve"> i ryzyko</w:t>
      </w:r>
      <w:r w:rsidRPr="007C5E10">
        <w:rPr>
          <w:color w:val="000000"/>
          <w:sz w:val="24"/>
          <w:szCs w:val="24"/>
        </w:rPr>
        <w:t xml:space="preserve"> Wykonawcy.</w:t>
      </w:r>
    </w:p>
    <w:p w14:paraId="7F040A60" w14:textId="2B09F03C" w:rsidR="005F4886" w:rsidRPr="007C5E10" w:rsidRDefault="005F4886" w:rsidP="00095015">
      <w:pPr>
        <w:numPr>
          <w:ilvl w:val="0"/>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 xml:space="preserve">Wykonawca przy wykonywaniu Umowy będzie podejmował wszystkie środki ostrożności dla zapewnienia zdrowia i bezpieczeństwa pracowników oraz innych osób, przy pomocy których realizuje Umowę, w tym </w:t>
      </w:r>
      <w:r w:rsidR="007B03E1" w:rsidRPr="007C5E10">
        <w:rPr>
          <w:color w:val="000000"/>
          <w:sz w:val="24"/>
          <w:szCs w:val="24"/>
        </w:rPr>
        <w:t>P</w:t>
      </w:r>
      <w:r w:rsidRPr="007C5E10">
        <w:rPr>
          <w:color w:val="000000"/>
          <w:sz w:val="24"/>
          <w:szCs w:val="24"/>
        </w:rPr>
        <w:t xml:space="preserve">odwykonawców i dalszych </w:t>
      </w:r>
      <w:r w:rsidR="007B03E1" w:rsidRPr="007C5E10">
        <w:rPr>
          <w:color w:val="000000"/>
          <w:sz w:val="24"/>
          <w:szCs w:val="24"/>
        </w:rPr>
        <w:t>P</w:t>
      </w:r>
      <w:r w:rsidRPr="007C5E10">
        <w:rPr>
          <w:color w:val="000000"/>
          <w:sz w:val="24"/>
          <w:szCs w:val="24"/>
        </w:rPr>
        <w:t xml:space="preserve">odwykonawców.  </w:t>
      </w:r>
    </w:p>
    <w:p w14:paraId="2EE9B188" w14:textId="20D5FEB4" w:rsidR="005F4886" w:rsidRPr="007C5E10" w:rsidRDefault="005F4886" w:rsidP="00095015">
      <w:pPr>
        <w:numPr>
          <w:ilvl w:val="0"/>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 xml:space="preserve">Wykonawca będzie utrzymywał w czystości i porządku udostępniony mu teren robót. Po zakończeniu robót oraz na bieżąco w trakcie wykonywania robót, Wykonawca będzie niezwłocznie usuwał </w:t>
      </w:r>
      <w:r w:rsidR="005034A7" w:rsidRPr="007C5E10">
        <w:rPr>
          <w:color w:val="000000"/>
          <w:sz w:val="24"/>
          <w:szCs w:val="24"/>
        </w:rPr>
        <w:t>T</w:t>
      </w:r>
      <w:r w:rsidRPr="007C5E10">
        <w:rPr>
          <w:color w:val="000000"/>
          <w:sz w:val="24"/>
          <w:szCs w:val="24"/>
        </w:rPr>
        <w:t xml:space="preserve">erenu </w:t>
      </w:r>
      <w:r w:rsidR="005034A7" w:rsidRPr="007C5E10">
        <w:rPr>
          <w:color w:val="000000"/>
          <w:sz w:val="24"/>
          <w:szCs w:val="24"/>
        </w:rPr>
        <w:t xml:space="preserve">Budowy </w:t>
      </w:r>
      <w:r w:rsidRPr="007C5E10">
        <w:rPr>
          <w:color w:val="000000"/>
          <w:sz w:val="24"/>
          <w:szCs w:val="24"/>
        </w:rPr>
        <w:t xml:space="preserve">odpady </w:t>
      </w:r>
      <w:r w:rsidR="00BA0214" w:rsidRPr="007C5E10">
        <w:rPr>
          <w:color w:val="000000"/>
          <w:sz w:val="24"/>
          <w:szCs w:val="24"/>
        </w:rPr>
        <w:t xml:space="preserve">z </w:t>
      </w:r>
      <w:r w:rsidRPr="007C5E10">
        <w:rPr>
          <w:color w:val="000000"/>
          <w:sz w:val="24"/>
          <w:szCs w:val="24"/>
        </w:rPr>
        <w:t>materiałów i śmieci. W razie niewykonania tego obowiązku Zamawiający może zlecić uporządkowanie terenu robót innemu podmiotowi na koszt i ryzyko Wykonawcy.</w:t>
      </w:r>
    </w:p>
    <w:p w14:paraId="7647D31D" w14:textId="44E63ACF" w:rsidR="005F4886" w:rsidRPr="007C5E10" w:rsidRDefault="005F4886" w:rsidP="00095015">
      <w:pPr>
        <w:numPr>
          <w:ilvl w:val="0"/>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 xml:space="preserve">Wykonawca zapewni przedstawicielom </w:t>
      </w:r>
      <w:r w:rsidR="00AB1588">
        <w:rPr>
          <w:color w:val="000000"/>
          <w:sz w:val="24"/>
          <w:szCs w:val="24"/>
        </w:rPr>
        <w:t xml:space="preserve">Zamawiającego </w:t>
      </w:r>
      <w:r w:rsidRPr="007C5E10">
        <w:rPr>
          <w:color w:val="000000"/>
          <w:sz w:val="24"/>
          <w:szCs w:val="24"/>
        </w:rPr>
        <w:t xml:space="preserve">kontrolę i dostęp do miejsc, </w:t>
      </w:r>
      <w:r w:rsidR="00CA67B2">
        <w:rPr>
          <w:color w:val="000000"/>
          <w:sz w:val="24"/>
          <w:szCs w:val="24"/>
        </w:rPr>
        <w:br/>
      </w:r>
      <w:r w:rsidRPr="007C5E10">
        <w:rPr>
          <w:color w:val="000000"/>
          <w:sz w:val="24"/>
          <w:szCs w:val="24"/>
        </w:rPr>
        <w:t xml:space="preserve">w których wykonywane są roboty oraz do wszelkich miejsc poza </w:t>
      </w:r>
      <w:r w:rsidR="00886C4C" w:rsidRPr="007C5E10">
        <w:rPr>
          <w:color w:val="000000"/>
          <w:sz w:val="24"/>
          <w:szCs w:val="24"/>
        </w:rPr>
        <w:t>T</w:t>
      </w:r>
      <w:r w:rsidRPr="007C5E10">
        <w:rPr>
          <w:color w:val="000000"/>
          <w:sz w:val="24"/>
          <w:szCs w:val="24"/>
        </w:rPr>
        <w:t xml:space="preserve">erenem </w:t>
      </w:r>
      <w:r w:rsidR="00357A61">
        <w:rPr>
          <w:color w:val="000000"/>
          <w:sz w:val="24"/>
          <w:szCs w:val="24"/>
        </w:rPr>
        <w:t>B</w:t>
      </w:r>
      <w:r w:rsidR="00886C4C" w:rsidRPr="007C5E10">
        <w:rPr>
          <w:color w:val="000000"/>
          <w:sz w:val="24"/>
          <w:szCs w:val="24"/>
        </w:rPr>
        <w:t>udowy</w:t>
      </w:r>
      <w:r w:rsidRPr="007C5E10">
        <w:rPr>
          <w:color w:val="000000"/>
          <w:sz w:val="24"/>
          <w:szCs w:val="24"/>
        </w:rPr>
        <w:t xml:space="preserve">, </w:t>
      </w:r>
      <w:r w:rsidR="00CA67B2">
        <w:rPr>
          <w:color w:val="000000"/>
          <w:sz w:val="24"/>
          <w:szCs w:val="24"/>
        </w:rPr>
        <w:br/>
      </w:r>
      <w:r w:rsidRPr="007C5E10">
        <w:rPr>
          <w:color w:val="000000"/>
          <w:sz w:val="24"/>
          <w:szCs w:val="24"/>
        </w:rPr>
        <w:t>w których roboty są wykonywane lub przygotowywane, względnie przechowywane są urządzenia oraz materiały potrzebne do wykonania Przed</w:t>
      </w:r>
      <w:r w:rsidR="00886C4C" w:rsidRPr="007C5E10">
        <w:rPr>
          <w:color w:val="000000"/>
          <w:sz w:val="24"/>
          <w:szCs w:val="24"/>
        </w:rPr>
        <w:t>miotu Umowy.</w:t>
      </w:r>
    </w:p>
    <w:p w14:paraId="54787594" w14:textId="0D3BA99A" w:rsidR="005F4886" w:rsidRPr="007C5E10" w:rsidRDefault="005F4886" w:rsidP="00095015">
      <w:pPr>
        <w:numPr>
          <w:ilvl w:val="0"/>
          <w:numId w:val="26"/>
        </w:numPr>
        <w:pBdr>
          <w:top w:val="nil"/>
          <w:left w:val="nil"/>
          <w:bottom w:val="nil"/>
          <w:right w:val="nil"/>
          <w:between w:val="nil"/>
        </w:pBdr>
        <w:spacing w:after="120" w:line="360" w:lineRule="auto"/>
        <w:jc w:val="both"/>
        <w:rPr>
          <w:color w:val="000000"/>
          <w:sz w:val="24"/>
          <w:szCs w:val="24"/>
        </w:rPr>
      </w:pPr>
      <w:r w:rsidRPr="007C5E10">
        <w:rPr>
          <w:color w:val="000000"/>
          <w:sz w:val="24"/>
          <w:szCs w:val="24"/>
        </w:rPr>
        <w:t xml:space="preserve">Realizacja części </w:t>
      </w:r>
      <w:r w:rsidR="008C4262" w:rsidRPr="007C5E10">
        <w:rPr>
          <w:color w:val="000000"/>
          <w:sz w:val="24"/>
          <w:szCs w:val="24"/>
        </w:rPr>
        <w:t>Robót</w:t>
      </w:r>
      <w:r w:rsidRPr="007C5E10">
        <w:rPr>
          <w:color w:val="000000"/>
          <w:sz w:val="24"/>
          <w:szCs w:val="24"/>
        </w:rPr>
        <w:t xml:space="preserve"> poprzez </w:t>
      </w:r>
      <w:r w:rsidR="008C4262" w:rsidRPr="007C5E10">
        <w:rPr>
          <w:color w:val="000000"/>
          <w:sz w:val="24"/>
          <w:szCs w:val="24"/>
        </w:rPr>
        <w:t>P</w:t>
      </w:r>
      <w:r w:rsidRPr="007C5E10">
        <w:rPr>
          <w:color w:val="000000"/>
          <w:sz w:val="24"/>
          <w:szCs w:val="24"/>
        </w:rPr>
        <w:t xml:space="preserve">odwykonawcę lub dalszego </w:t>
      </w:r>
      <w:r w:rsidR="008C4262" w:rsidRPr="007C5E10">
        <w:rPr>
          <w:color w:val="000000"/>
          <w:sz w:val="24"/>
          <w:szCs w:val="24"/>
        </w:rPr>
        <w:t>P</w:t>
      </w:r>
      <w:r w:rsidRPr="007C5E10">
        <w:rPr>
          <w:color w:val="000000"/>
          <w:sz w:val="24"/>
          <w:szCs w:val="24"/>
        </w:rPr>
        <w:t xml:space="preserve">odwykonawcę nie zmienia odpowiedzialności Wykonawcy wobec Zamawiającego za prawidłową realizację przedmiotu Umowy. Zamawiający ma prawo do żądania usunięcia z terenu robót każdego </w:t>
      </w:r>
      <w:r w:rsidR="00CA67B2">
        <w:rPr>
          <w:color w:val="000000"/>
          <w:sz w:val="24"/>
          <w:szCs w:val="24"/>
        </w:rPr>
        <w:br/>
      </w:r>
      <w:r w:rsidRPr="007C5E10">
        <w:rPr>
          <w:color w:val="000000"/>
          <w:sz w:val="24"/>
          <w:szCs w:val="24"/>
        </w:rPr>
        <w:t xml:space="preserve">z pracowników lub innych osób, przy pomocy których realizuje Umowę Wykonawca </w:t>
      </w:r>
      <w:r w:rsidR="00E03171" w:rsidRPr="007C5E10">
        <w:rPr>
          <w:color w:val="000000"/>
          <w:sz w:val="24"/>
          <w:szCs w:val="24"/>
        </w:rPr>
        <w:t>P</w:t>
      </w:r>
      <w:r w:rsidRPr="007C5E10">
        <w:rPr>
          <w:color w:val="000000"/>
          <w:sz w:val="24"/>
          <w:szCs w:val="24"/>
        </w:rPr>
        <w:t xml:space="preserve">odwykonawcy, lub dalsi </w:t>
      </w:r>
      <w:r w:rsidR="00E03171" w:rsidRPr="007C5E10">
        <w:rPr>
          <w:color w:val="000000"/>
          <w:sz w:val="24"/>
          <w:szCs w:val="24"/>
        </w:rPr>
        <w:t>P</w:t>
      </w:r>
      <w:r w:rsidRPr="007C5E10">
        <w:rPr>
          <w:color w:val="000000"/>
          <w:sz w:val="24"/>
          <w:szCs w:val="24"/>
        </w:rPr>
        <w:t xml:space="preserve">odwykonawcy którzy przez swoje zachowania lub jakość wykonywanej pracy naruszają postanowienia niniejszej Umowy lub powszechnie obowiązujące przepisy prawa. Wykonawca jest obowiązany do udzielania </w:t>
      </w:r>
      <w:r w:rsidR="00587547">
        <w:rPr>
          <w:color w:val="000000"/>
          <w:sz w:val="24"/>
          <w:szCs w:val="24"/>
        </w:rPr>
        <w:t xml:space="preserve">Zamawiającemu </w:t>
      </w:r>
      <w:r w:rsidRPr="007C5E10">
        <w:rPr>
          <w:color w:val="000000"/>
          <w:sz w:val="24"/>
          <w:szCs w:val="24"/>
        </w:rPr>
        <w:t xml:space="preserve">wszelkich wyjaśnień dotyczących prawidłowości realizacji umów z </w:t>
      </w:r>
      <w:r w:rsidR="00E03171" w:rsidRPr="007C5E10">
        <w:rPr>
          <w:color w:val="000000"/>
          <w:sz w:val="24"/>
          <w:szCs w:val="24"/>
        </w:rPr>
        <w:t>P</w:t>
      </w:r>
      <w:r w:rsidRPr="007C5E10">
        <w:rPr>
          <w:color w:val="000000"/>
          <w:sz w:val="24"/>
          <w:szCs w:val="24"/>
        </w:rPr>
        <w:t xml:space="preserve">odwykonawcą lub dalszym </w:t>
      </w:r>
      <w:r w:rsidR="00E03171" w:rsidRPr="007C5E10">
        <w:rPr>
          <w:color w:val="000000"/>
          <w:sz w:val="24"/>
          <w:szCs w:val="24"/>
        </w:rPr>
        <w:t>P</w:t>
      </w:r>
      <w:r w:rsidRPr="007C5E10">
        <w:rPr>
          <w:color w:val="000000"/>
          <w:sz w:val="24"/>
          <w:szCs w:val="24"/>
        </w:rPr>
        <w:t xml:space="preserve">odwykonawcą. </w:t>
      </w:r>
    </w:p>
    <w:p w14:paraId="48FA44AA" w14:textId="4F6AE413" w:rsidR="003227B6" w:rsidRPr="007C5E10" w:rsidRDefault="00E93185" w:rsidP="00095015">
      <w:pPr>
        <w:numPr>
          <w:ilvl w:val="0"/>
          <w:numId w:val="26"/>
        </w:numPr>
        <w:pBdr>
          <w:top w:val="nil"/>
          <w:left w:val="nil"/>
          <w:bottom w:val="nil"/>
          <w:right w:val="nil"/>
          <w:between w:val="nil"/>
        </w:pBdr>
        <w:spacing w:after="120" w:line="360" w:lineRule="auto"/>
        <w:jc w:val="both"/>
        <w:rPr>
          <w:color w:val="000000"/>
          <w:sz w:val="24"/>
          <w:szCs w:val="24"/>
        </w:rPr>
      </w:pPr>
      <w:r>
        <w:rPr>
          <w:rFonts w:eastAsia="CIDFont+F4"/>
          <w:sz w:val="24"/>
          <w:szCs w:val="24"/>
          <w:lang w:eastAsia="en-US"/>
          <w14:ligatures w14:val="standardContextual"/>
        </w:rPr>
        <w:t xml:space="preserve">Wykonawca </w:t>
      </w:r>
      <w:r w:rsidR="003227B6" w:rsidRPr="007C5E10">
        <w:rPr>
          <w:rFonts w:eastAsia="CIDFont+F4"/>
          <w:sz w:val="24"/>
          <w:szCs w:val="24"/>
          <w:lang w:eastAsia="en-US"/>
          <w14:ligatures w14:val="standardContextual"/>
        </w:rPr>
        <w:t xml:space="preserve">ponosi pełną odpowiedzialność za cały Teren Budowy od chwili protokolarnego przekazania mu Terenu Budowy do dnia protokolarnego przekazania Inwestycji </w:t>
      </w:r>
      <w:r w:rsidR="00052E66">
        <w:rPr>
          <w:rFonts w:eastAsia="CIDFont+F4"/>
          <w:sz w:val="24"/>
          <w:szCs w:val="24"/>
          <w:lang w:eastAsia="en-US"/>
          <w14:ligatures w14:val="standardContextual"/>
        </w:rPr>
        <w:t>Zamawiającemu,</w:t>
      </w:r>
      <w:r w:rsidR="003227B6" w:rsidRPr="007C5E10">
        <w:rPr>
          <w:rFonts w:eastAsia="CIDFont+F4"/>
          <w:sz w:val="24"/>
          <w:szCs w:val="24"/>
          <w:lang w:eastAsia="en-US"/>
          <w14:ligatures w14:val="standardContextual"/>
        </w:rPr>
        <w:t xml:space="preserve"> zaś w okresie realizacji świadczeń w ramach rękojmi i gwarancji </w:t>
      </w:r>
      <w:r>
        <w:rPr>
          <w:rFonts w:eastAsia="CIDFont+F4"/>
          <w:sz w:val="24"/>
          <w:szCs w:val="24"/>
          <w:lang w:eastAsia="en-US"/>
          <w14:ligatures w14:val="standardContextual"/>
        </w:rPr>
        <w:t xml:space="preserve">Wykonawca </w:t>
      </w:r>
      <w:r w:rsidR="003227B6" w:rsidRPr="007C5E10">
        <w:rPr>
          <w:rFonts w:eastAsia="CIDFont+F4"/>
          <w:sz w:val="24"/>
          <w:szCs w:val="24"/>
          <w:lang w:eastAsia="en-US"/>
          <w14:ligatures w14:val="standardContextual"/>
        </w:rPr>
        <w:t xml:space="preserve">ponosi pełną odpowiedzialność za te części Terenu Budowy na których są realizowane roboty budowlane w ramach rękojmi i gwarancji. W szczególności </w:t>
      </w:r>
      <w:r>
        <w:rPr>
          <w:rFonts w:eastAsia="CIDFont+F4"/>
          <w:sz w:val="24"/>
          <w:szCs w:val="24"/>
          <w:lang w:eastAsia="en-US"/>
          <w14:ligatures w14:val="standardContextual"/>
        </w:rPr>
        <w:t xml:space="preserve">Wykonawca </w:t>
      </w:r>
      <w:r w:rsidR="003227B6" w:rsidRPr="007C5E10">
        <w:rPr>
          <w:rFonts w:eastAsia="CIDFont+F4"/>
          <w:sz w:val="24"/>
          <w:szCs w:val="24"/>
          <w:lang w:eastAsia="en-US"/>
          <w14:ligatures w14:val="standardContextual"/>
        </w:rPr>
        <w:t xml:space="preserve">jest odpowiedzialny </w:t>
      </w:r>
      <w:r w:rsidR="00CA12CC">
        <w:rPr>
          <w:rFonts w:eastAsia="CIDFont+F4"/>
          <w:sz w:val="24"/>
          <w:szCs w:val="24"/>
          <w:lang w:eastAsia="en-US"/>
          <w14:ligatures w14:val="standardContextual"/>
        </w:rPr>
        <w:t xml:space="preserve">na zasadzie ryzyka </w:t>
      </w:r>
      <w:r w:rsidR="003227B6" w:rsidRPr="007C5E10">
        <w:rPr>
          <w:rFonts w:eastAsia="CIDFont+F4"/>
          <w:sz w:val="24"/>
          <w:szCs w:val="24"/>
          <w:lang w:eastAsia="en-US"/>
          <w14:ligatures w14:val="standardContextual"/>
        </w:rPr>
        <w:t xml:space="preserve">za wszelkie szkody powstałe w tym okresie </w:t>
      </w:r>
      <w:r w:rsidR="00CA67B2">
        <w:rPr>
          <w:rFonts w:eastAsia="CIDFont+F4"/>
          <w:sz w:val="24"/>
          <w:szCs w:val="24"/>
          <w:lang w:eastAsia="en-US"/>
          <w14:ligatures w14:val="standardContextual"/>
        </w:rPr>
        <w:br/>
      </w:r>
      <w:r w:rsidR="003227B6" w:rsidRPr="007C5E10">
        <w:rPr>
          <w:rFonts w:eastAsia="CIDFont+F4"/>
          <w:sz w:val="24"/>
          <w:szCs w:val="24"/>
          <w:lang w:eastAsia="en-US"/>
          <w14:ligatures w14:val="standardContextual"/>
        </w:rPr>
        <w:lastRenderedPageBreak/>
        <w:t>w związku z realizacją Robót oraz rękojmi i gwarancji, a także za przestrzeganie przepisów dotyczących bezpieczeństwa oraz higieny pracy oraz za właściwe zabezpieczenie Terenu Budowy i znajdujących się na nim obiektów przed powstaniem pożaru w tym zabezpieczenie sprzętu przeciwpożarowego zgodnie z obowiązującymi przepisami.</w:t>
      </w:r>
    </w:p>
    <w:p w14:paraId="794FD219" w14:textId="4648DDC5" w:rsidR="00527EF4" w:rsidRDefault="004F0B2A" w:rsidP="00095015">
      <w:pPr>
        <w:pBdr>
          <w:top w:val="nil"/>
          <w:left w:val="nil"/>
          <w:bottom w:val="nil"/>
          <w:right w:val="nil"/>
          <w:between w:val="nil"/>
        </w:pBdr>
        <w:tabs>
          <w:tab w:val="left" w:pos="9072"/>
          <w:tab w:val="left" w:pos="426"/>
        </w:tabs>
        <w:spacing w:line="360" w:lineRule="auto"/>
        <w:jc w:val="center"/>
        <w:rPr>
          <w:b/>
          <w:bCs/>
          <w:color w:val="000000"/>
          <w:sz w:val="24"/>
          <w:szCs w:val="24"/>
        </w:rPr>
      </w:pPr>
      <w:r w:rsidRPr="009968B5">
        <w:rPr>
          <w:b/>
          <w:bCs/>
          <w:color w:val="000000"/>
          <w:sz w:val="24"/>
          <w:szCs w:val="24"/>
        </w:rPr>
        <w:t xml:space="preserve">§ </w:t>
      </w:r>
      <w:r w:rsidR="009968B5">
        <w:rPr>
          <w:b/>
          <w:bCs/>
          <w:color w:val="000000"/>
          <w:sz w:val="24"/>
          <w:szCs w:val="24"/>
        </w:rPr>
        <w:t>2</w:t>
      </w:r>
      <w:r w:rsidR="00527EF4">
        <w:rPr>
          <w:b/>
          <w:bCs/>
          <w:color w:val="000000"/>
          <w:sz w:val="24"/>
          <w:szCs w:val="24"/>
        </w:rPr>
        <w:t>3</w:t>
      </w:r>
      <w:r w:rsidRPr="009968B5">
        <w:rPr>
          <w:b/>
          <w:bCs/>
          <w:color w:val="000000"/>
          <w:sz w:val="24"/>
          <w:szCs w:val="24"/>
        </w:rPr>
        <w:t xml:space="preserve">. </w:t>
      </w:r>
    </w:p>
    <w:p w14:paraId="3743C542" w14:textId="04A64272" w:rsidR="002A22F2" w:rsidRPr="009968B5" w:rsidRDefault="007B72A8" w:rsidP="00095015">
      <w:pPr>
        <w:pBdr>
          <w:top w:val="nil"/>
          <w:left w:val="nil"/>
          <w:bottom w:val="nil"/>
          <w:right w:val="nil"/>
          <w:between w:val="nil"/>
        </w:pBdr>
        <w:tabs>
          <w:tab w:val="left" w:pos="9072"/>
          <w:tab w:val="left" w:pos="426"/>
        </w:tabs>
        <w:spacing w:line="360" w:lineRule="auto"/>
        <w:jc w:val="center"/>
        <w:rPr>
          <w:b/>
          <w:bCs/>
          <w:color w:val="000000"/>
          <w:sz w:val="24"/>
          <w:szCs w:val="24"/>
        </w:rPr>
      </w:pPr>
      <w:r>
        <w:rPr>
          <w:b/>
          <w:bCs/>
          <w:color w:val="000000"/>
          <w:sz w:val="24"/>
          <w:szCs w:val="24"/>
        </w:rPr>
        <w:t>Należyte Wykonanie Umowy</w:t>
      </w:r>
    </w:p>
    <w:p w14:paraId="346E95B9" w14:textId="27A0A0A4" w:rsidR="0015104A" w:rsidRPr="007C5E10" w:rsidRDefault="00E93185" w:rsidP="0080007C">
      <w:pPr>
        <w:pStyle w:val="Akapitzlist"/>
        <w:numPr>
          <w:ilvl w:val="3"/>
          <w:numId w:val="26"/>
        </w:numPr>
        <w:pBdr>
          <w:top w:val="nil"/>
          <w:left w:val="nil"/>
          <w:bottom w:val="nil"/>
          <w:right w:val="nil"/>
          <w:between w:val="nil"/>
        </w:pBdr>
        <w:tabs>
          <w:tab w:val="left" w:pos="9072"/>
          <w:tab w:val="left" w:pos="426"/>
        </w:tabs>
        <w:spacing w:line="360" w:lineRule="auto"/>
        <w:ind w:left="284"/>
        <w:jc w:val="both"/>
        <w:rPr>
          <w:color w:val="000000"/>
          <w:sz w:val="24"/>
          <w:szCs w:val="24"/>
        </w:rPr>
      </w:pPr>
      <w:r>
        <w:rPr>
          <w:color w:val="000000"/>
          <w:sz w:val="24"/>
          <w:szCs w:val="24"/>
        </w:rPr>
        <w:t xml:space="preserve">Wykonawca </w:t>
      </w:r>
      <w:r w:rsidR="0015104A" w:rsidRPr="007C5E10">
        <w:rPr>
          <w:color w:val="000000"/>
          <w:sz w:val="24"/>
          <w:szCs w:val="24"/>
        </w:rPr>
        <w:t xml:space="preserve">zobowiązuje się wykonać wszystkie Roboty i świadczenia wynikające z Umowy z należytą starannością, zgodnie z postanowieniami Umowy oraz obowiązującymi </w:t>
      </w:r>
      <w:r w:rsidR="00CA67B2">
        <w:rPr>
          <w:color w:val="000000"/>
          <w:sz w:val="24"/>
          <w:szCs w:val="24"/>
        </w:rPr>
        <w:br/>
      </w:r>
      <w:r w:rsidR="0015104A" w:rsidRPr="007C5E10">
        <w:rPr>
          <w:color w:val="000000"/>
          <w:sz w:val="24"/>
          <w:szCs w:val="24"/>
        </w:rPr>
        <w:t xml:space="preserve">w przepisami i obowiązującymi normami i zaleceniami </w:t>
      </w:r>
      <w:r w:rsidR="00AB1588">
        <w:rPr>
          <w:color w:val="000000"/>
          <w:sz w:val="24"/>
          <w:szCs w:val="24"/>
        </w:rPr>
        <w:t xml:space="preserve">Zamawiającego </w:t>
      </w:r>
      <w:r w:rsidR="0015104A" w:rsidRPr="007C5E10">
        <w:rPr>
          <w:color w:val="000000"/>
          <w:sz w:val="24"/>
          <w:szCs w:val="24"/>
        </w:rPr>
        <w:t xml:space="preserve">dotyczącymi </w:t>
      </w:r>
      <w:r w:rsidR="00CA67B2">
        <w:rPr>
          <w:color w:val="000000"/>
          <w:sz w:val="24"/>
          <w:szCs w:val="24"/>
        </w:rPr>
        <w:br/>
      </w:r>
      <w:r w:rsidR="0015104A" w:rsidRPr="007C5E10">
        <w:rPr>
          <w:color w:val="000000"/>
          <w:sz w:val="24"/>
          <w:szCs w:val="24"/>
        </w:rPr>
        <w:t>w szczególności zapewnienia wymaganej jakości Robót, dotrzymania terminów pośrednich realizacji Robót.</w:t>
      </w:r>
    </w:p>
    <w:p w14:paraId="686A2A62" w14:textId="583F8DB7" w:rsidR="0015104A" w:rsidRPr="007C5E10" w:rsidRDefault="00587547" w:rsidP="0080007C">
      <w:pPr>
        <w:pStyle w:val="Akapitzlist"/>
        <w:numPr>
          <w:ilvl w:val="3"/>
          <w:numId w:val="26"/>
        </w:numPr>
        <w:pBdr>
          <w:top w:val="nil"/>
          <w:left w:val="nil"/>
          <w:bottom w:val="nil"/>
          <w:right w:val="nil"/>
          <w:between w:val="nil"/>
        </w:pBdr>
        <w:tabs>
          <w:tab w:val="left" w:pos="9072"/>
          <w:tab w:val="left" w:pos="426"/>
        </w:tabs>
        <w:spacing w:line="360" w:lineRule="auto"/>
        <w:ind w:left="284"/>
        <w:jc w:val="both"/>
        <w:rPr>
          <w:color w:val="000000"/>
          <w:sz w:val="24"/>
          <w:szCs w:val="24"/>
        </w:rPr>
      </w:pPr>
      <w:r>
        <w:rPr>
          <w:color w:val="000000"/>
          <w:sz w:val="24"/>
          <w:szCs w:val="24"/>
        </w:rPr>
        <w:t xml:space="preserve">Zamawiający </w:t>
      </w:r>
      <w:r w:rsidR="0015104A" w:rsidRPr="007C5E10">
        <w:rPr>
          <w:color w:val="000000"/>
          <w:sz w:val="24"/>
          <w:szCs w:val="24"/>
        </w:rPr>
        <w:t xml:space="preserve">jest upoważniony do wydawania </w:t>
      </w:r>
      <w:r w:rsidR="00E93185">
        <w:rPr>
          <w:color w:val="000000"/>
          <w:sz w:val="24"/>
          <w:szCs w:val="24"/>
        </w:rPr>
        <w:t xml:space="preserve">Wykonawcy </w:t>
      </w:r>
      <w:r w:rsidR="0015104A" w:rsidRPr="007C5E10">
        <w:rPr>
          <w:color w:val="000000"/>
          <w:sz w:val="24"/>
          <w:szCs w:val="24"/>
        </w:rPr>
        <w:t xml:space="preserve">pisemnych poleceń </w:t>
      </w:r>
      <w:r w:rsidR="00CA67B2">
        <w:rPr>
          <w:color w:val="000000"/>
          <w:sz w:val="24"/>
          <w:szCs w:val="24"/>
        </w:rPr>
        <w:br/>
      </w:r>
      <w:r w:rsidR="0015104A" w:rsidRPr="007C5E10">
        <w:rPr>
          <w:color w:val="000000"/>
          <w:sz w:val="24"/>
          <w:szCs w:val="24"/>
        </w:rPr>
        <w:t xml:space="preserve">o natychmiastowej wykonalności albo poleceń do wykonania w wyznaczonym przez </w:t>
      </w:r>
      <w:r w:rsidR="00AB1588">
        <w:rPr>
          <w:color w:val="000000"/>
          <w:sz w:val="24"/>
          <w:szCs w:val="24"/>
        </w:rPr>
        <w:t xml:space="preserve">Zamawiającego </w:t>
      </w:r>
      <w:r w:rsidR="0015104A" w:rsidRPr="007C5E10">
        <w:rPr>
          <w:color w:val="000000"/>
          <w:sz w:val="24"/>
          <w:szCs w:val="24"/>
        </w:rPr>
        <w:t>terminie:</w:t>
      </w:r>
    </w:p>
    <w:p w14:paraId="426EBF0F" w14:textId="192C9307" w:rsidR="0015104A" w:rsidRPr="007C5E10" w:rsidRDefault="0015104A" w:rsidP="0080007C">
      <w:pPr>
        <w:pStyle w:val="Akapitzlist"/>
        <w:numPr>
          <w:ilvl w:val="0"/>
          <w:numId w:val="43"/>
        </w:numPr>
        <w:pBdr>
          <w:top w:val="nil"/>
          <w:left w:val="nil"/>
          <w:bottom w:val="nil"/>
          <w:right w:val="nil"/>
          <w:between w:val="nil"/>
        </w:pBdr>
        <w:tabs>
          <w:tab w:val="left" w:pos="9072"/>
          <w:tab w:val="left" w:pos="426"/>
        </w:tabs>
        <w:spacing w:line="360" w:lineRule="auto"/>
        <w:ind w:left="567"/>
        <w:jc w:val="both"/>
        <w:rPr>
          <w:color w:val="000000"/>
          <w:sz w:val="24"/>
          <w:szCs w:val="24"/>
        </w:rPr>
      </w:pPr>
      <w:bookmarkStart w:id="28" w:name="_Hlk156806703"/>
      <w:r w:rsidRPr="007C5E10">
        <w:rPr>
          <w:color w:val="000000"/>
          <w:sz w:val="24"/>
          <w:szCs w:val="24"/>
        </w:rPr>
        <w:t xml:space="preserve">wzywających do zmiany sposobu wykonywania Robót, jeżeli </w:t>
      </w:r>
      <w:r w:rsidR="00E93185">
        <w:rPr>
          <w:color w:val="000000"/>
          <w:sz w:val="24"/>
          <w:szCs w:val="24"/>
        </w:rPr>
        <w:t xml:space="preserve">Wykonawca </w:t>
      </w:r>
      <w:r w:rsidRPr="007C5E10">
        <w:rPr>
          <w:color w:val="000000"/>
          <w:sz w:val="24"/>
          <w:szCs w:val="24"/>
        </w:rPr>
        <w:t xml:space="preserve">realizuje je </w:t>
      </w:r>
      <w:r w:rsidR="00CA67B2">
        <w:rPr>
          <w:color w:val="000000"/>
          <w:sz w:val="24"/>
          <w:szCs w:val="24"/>
        </w:rPr>
        <w:br/>
      </w:r>
      <w:r w:rsidRPr="007C5E10">
        <w:rPr>
          <w:color w:val="000000"/>
          <w:sz w:val="24"/>
          <w:szCs w:val="24"/>
        </w:rPr>
        <w:t>w sposób wadliwy</w:t>
      </w:r>
      <w:r w:rsidR="007C6C3E" w:rsidRPr="007C5E10">
        <w:rPr>
          <w:color w:val="000000"/>
          <w:sz w:val="24"/>
          <w:szCs w:val="24"/>
        </w:rPr>
        <w:t xml:space="preserve"> </w:t>
      </w:r>
      <w:r w:rsidRPr="007C5E10">
        <w:rPr>
          <w:color w:val="000000"/>
          <w:sz w:val="24"/>
          <w:szCs w:val="24"/>
        </w:rPr>
        <w:t>albo sprzeczny z Umową,</w:t>
      </w:r>
    </w:p>
    <w:p w14:paraId="1BD92231" w14:textId="2D10F3BF" w:rsidR="0015104A" w:rsidRPr="007C5E10" w:rsidRDefault="0015104A" w:rsidP="0080007C">
      <w:pPr>
        <w:pStyle w:val="Akapitzlist"/>
        <w:numPr>
          <w:ilvl w:val="0"/>
          <w:numId w:val="43"/>
        </w:numPr>
        <w:pBdr>
          <w:top w:val="nil"/>
          <w:left w:val="nil"/>
          <w:bottom w:val="nil"/>
          <w:right w:val="nil"/>
          <w:between w:val="nil"/>
        </w:pBdr>
        <w:tabs>
          <w:tab w:val="left" w:pos="9072"/>
          <w:tab w:val="left" w:pos="426"/>
        </w:tabs>
        <w:spacing w:line="360" w:lineRule="auto"/>
        <w:ind w:left="567"/>
        <w:jc w:val="both"/>
        <w:rPr>
          <w:color w:val="000000"/>
          <w:sz w:val="24"/>
          <w:szCs w:val="24"/>
        </w:rPr>
      </w:pPr>
      <w:r w:rsidRPr="007C5E10">
        <w:rPr>
          <w:color w:val="000000"/>
          <w:sz w:val="24"/>
          <w:szCs w:val="24"/>
        </w:rPr>
        <w:t>wzywających do usunięcia z Terenu Budowy Wyrobów Sprzętu, Wyposażenia lub oraz Urządzeń</w:t>
      </w:r>
      <w:r w:rsidR="007C6C3E" w:rsidRPr="007C5E10">
        <w:rPr>
          <w:color w:val="000000"/>
          <w:sz w:val="24"/>
          <w:szCs w:val="24"/>
        </w:rPr>
        <w:t xml:space="preserve"> </w:t>
      </w:r>
      <w:r w:rsidRPr="007C5E10">
        <w:rPr>
          <w:color w:val="000000"/>
          <w:sz w:val="24"/>
          <w:szCs w:val="24"/>
        </w:rPr>
        <w:t>niespełniających wymogów Umowy oraz zastąpienia ich innymi,</w:t>
      </w:r>
    </w:p>
    <w:p w14:paraId="78CFF5D6" w14:textId="65817076" w:rsidR="0015104A" w:rsidRPr="007C5E10" w:rsidRDefault="0015104A" w:rsidP="0080007C">
      <w:pPr>
        <w:pStyle w:val="Akapitzlist"/>
        <w:numPr>
          <w:ilvl w:val="0"/>
          <w:numId w:val="43"/>
        </w:numPr>
        <w:pBdr>
          <w:top w:val="nil"/>
          <w:left w:val="nil"/>
          <w:bottom w:val="nil"/>
          <w:right w:val="nil"/>
          <w:between w:val="nil"/>
        </w:pBdr>
        <w:tabs>
          <w:tab w:val="left" w:pos="9072"/>
          <w:tab w:val="left" w:pos="426"/>
        </w:tabs>
        <w:spacing w:line="360" w:lineRule="auto"/>
        <w:ind w:left="567"/>
        <w:jc w:val="both"/>
        <w:rPr>
          <w:color w:val="000000"/>
          <w:sz w:val="24"/>
          <w:szCs w:val="24"/>
        </w:rPr>
      </w:pPr>
      <w:r w:rsidRPr="007C5E10">
        <w:rPr>
          <w:color w:val="000000"/>
          <w:sz w:val="24"/>
          <w:szCs w:val="24"/>
        </w:rPr>
        <w:t>wzywających do wprowadzenia programu naprawczego w przypadku zagrożenia dotrzymania terminów</w:t>
      </w:r>
      <w:r w:rsidR="007C6C3E" w:rsidRPr="007C5E10">
        <w:rPr>
          <w:color w:val="000000"/>
          <w:sz w:val="24"/>
          <w:szCs w:val="24"/>
        </w:rPr>
        <w:t xml:space="preserve"> </w:t>
      </w:r>
      <w:r w:rsidRPr="007C5E10">
        <w:rPr>
          <w:color w:val="000000"/>
          <w:sz w:val="24"/>
          <w:szCs w:val="24"/>
        </w:rPr>
        <w:t>pośrednich (</w:t>
      </w:r>
      <w:r w:rsidR="00412979">
        <w:rPr>
          <w:color w:val="000000"/>
          <w:sz w:val="24"/>
          <w:szCs w:val="24"/>
        </w:rPr>
        <w:t>punktów przełomowych</w:t>
      </w:r>
      <w:r w:rsidRPr="007C5E10">
        <w:rPr>
          <w:color w:val="000000"/>
          <w:sz w:val="24"/>
          <w:szCs w:val="24"/>
        </w:rPr>
        <w:t>) i terminu zakończenia Robót,</w:t>
      </w:r>
    </w:p>
    <w:p w14:paraId="715A2ADA" w14:textId="36A93E10" w:rsidR="0015104A" w:rsidRPr="007C5E10" w:rsidRDefault="0015104A" w:rsidP="0080007C">
      <w:pPr>
        <w:pStyle w:val="Akapitzlist"/>
        <w:numPr>
          <w:ilvl w:val="0"/>
          <w:numId w:val="43"/>
        </w:numPr>
        <w:pBdr>
          <w:top w:val="nil"/>
          <w:left w:val="nil"/>
          <w:bottom w:val="nil"/>
          <w:right w:val="nil"/>
          <w:between w:val="nil"/>
        </w:pBdr>
        <w:tabs>
          <w:tab w:val="left" w:pos="9072"/>
          <w:tab w:val="left" w:pos="426"/>
        </w:tabs>
        <w:spacing w:line="360" w:lineRule="auto"/>
        <w:ind w:left="567"/>
        <w:jc w:val="both"/>
        <w:rPr>
          <w:color w:val="000000"/>
          <w:sz w:val="24"/>
          <w:szCs w:val="24"/>
        </w:rPr>
      </w:pPr>
      <w:r w:rsidRPr="007C5E10">
        <w:rPr>
          <w:color w:val="000000"/>
          <w:sz w:val="24"/>
          <w:szCs w:val="24"/>
        </w:rPr>
        <w:t xml:space="preserve">wzywających do przestrzegania przepisów Prawa budowlanego i przepisów Bezpieczeństwa i Higieny Pracy; </w:t>
      </w:r>
    </w:p>
    <w:bookmarkEnd w:id="28"/>
    <w:p w14:paraId="72D71730" w14:textId="6927AFE5" w:rsidR="0015104A" w:rsidRDefault="0015104A" w:rsidP="0080007C">
      <w:pPr>
        <w:pStyle w:val="Akapitzlist"/>
        <w:numPr>
          <w:ilvl w:val="3"/>
          <w:numId w:val="26"/>
        </w:numPr>
        <w:pBdr>
          <w:top w:val="nil"/>
          <w:left w:val="nil"/>
          <w:bottom w:val="nil"/>
          <w:right w:val="nil"/>
          <w:between w:val="nil"/>
        </w:pBdr>
        <w:tabs>
          <w:tab w:val="left" w:pos="9072"/>
          <w:tab w:val="left" w:pos="426"/>
        </w:tabs>
        <w:spacing w:line="360" w:lineRule="auto"/>
        <w:ind w:left="284"/>
        <w:jc w:val="both"/>
        <w:rPr>
          <w:color w:val="000000"/>
          <w:sz w:val="24"/>
          <w:szCs w:val="24"/>
        </w:rPr>
      </w:pPr>
      <w:r w:rsidRPr="007C5E10">
        <w:rPr>
          <w:color w:val="000000"/>
          <w:sz w:val="24"/>
          <w:szCs w:val="24"/>
        </w:rPr>
        <w:t xml:space="preserve">W przypadku </w:t>
      </w:r>
      <w:bookmarkStart w:id="29" w:name="_Hlk156806636"/>
      <w:r w:rsidRPr="007C5E10">
        <w:rPr>
          <w:color w:val="000000"/>
          <w:sz w:val="24"/>
          <w:szCs w:val="24"/>
        </w:rPr>
        <w:t>niezastosowania</w:t>
      </w:r>
      <w:bookmarkEnd w:id="29"/>
      <w:r w:rsidRPr="007C5E10">
        <w:rPr>
          <w:color w:val="000000"/>
          <w:sz w:val="24"/>
          <w:szCs w:val="24"/>
        </w:rPr>
        <w:t xml:space="preserve"> się przez </w:t>
      </w:r>
      <w:r w:rsidR="00624ECD">
        <w:rPr>
          <w:color w:val="000000"/>
          <w:sz w:val="24"/>
          <w:szCs w:val="24"/>
        </w:rPr>
        <w:t xml:space="preserve">Wykonawcę </w:t>
      </w:r>
      <w:r w:rsidRPr="007C5E10">
        <w:rPr>
          <w:color w:val="000000"/>
          <w:sz w:val="24"/>
          <w:szCs w:val="24"/>
        </w:rPr>
        <w:t xml:space="preserve">do polecenia wydanego przez </w:t>
      </w:r>
      <w:r w:rsidR="005641B5">
        <w:rPr>
          <w:color w:val="000000"/>
          <w:sz w:val="24"/>
          <w:szCs w:val="24"/>
        </w:rPr>
        <w:t>Zamawiającego</w:t>
      </w:r>
      <w:r w:rsidRPr="007C5E10">
        <w:rPr>
          <w:color w:val="000000"/>
          <w:sz w:val="24"/>
          <w:szCs w:val="24"/>
        </w:rPr>
        <w:t xml:space="preserve"> zakresie określonym w ust</w:t>
      </w:r>
      <w:r w:rsidR="00E43EFB">
        <w:rPr>
          <w:color w:val="000000"/>
          <w:sz w:val="24"/>
          <w:szCs w:val="24"/>
        </w:rPr>
        <w:t>ępie</w:t>
      </w:r>
      <w:r w:rsidRPr="007C5E10">
        <w:rPr>
          <w:color w:val="000000"/>
          <w:sz w:val="24"/>
          <w:szCs w:val="24"/>
        </w:rPr>
        <w:t xml:space="preserve"> powyżej w wyznaczonym przez niego terminie, </w:t>
      </w:r>
      <w:bookmarkStart w:id="30" w:name="_Hlk156806669"/>
      <w:r w:rsidR="00587547">
        <w:rPr>
          <w:color w:val="000000"/>
          <w:sz w:val="24"/>
          <w:szCs w:val="24"/>
        </w:rPr>
        <w:t xml:space="preserve">Zamawiający </w:t>
      </w:r>
      <w:r w:rsidRPr="007C5E10">
        <w:rPr>
          <w:color w:val="000000"/>
          <w:sz w:val="24"/>
          <w:szCs w:val="24"/>
        </w:rPr>
        <w:t>może</w:t>
      </w:r>
      <w:r w:rsidR="00543CFC" w:rsidRPr="007C5E10">
        <w:rPr>
          <w:color w:val="000000"/>
          <w:sz w:val="24"/>
          <w:szCs w:val="24"/>
        </w:rPr>
        <w:t xml:space="preserve"> </w:t>
      </w:r>
      <w:r w:rsidRPr="007C5E10">
        <w:rPr>
          <w:color w:val="000000"/>
          <w:sz w:val="24"/>
          <w:szCs w:val="24"/>
        </w:rPr>
        <w:t xml:space="preserve">obciążyć </w:t>
      </w:r>
      <w:r w:rsidR="00624ECD">
        <w:rPr>
          <w:color w:val="000000"/>
          <w:sz w:val="24"/>
          <w:szCs w:val="24"/>
        </w:rPr>
        <w:t xml:space="preserve">Wykonawcę </w:t>
      </w:r>
      <w:r w:rsidRPr="007C5E10">
        <w:rPr>
          <w:color w:val="000000"/>
          <w:sz w:val="24"/>
          <w:szCs w:val="24"/>
        </w:rPr>
        <w:t xml:space="preserve">karą umowną w </w:t>
      </w:r>
      <w:r w:rsidRPr="00CA67B2">
        <w:rPr>
          <w:sz w:val="24"/>
          <w:szCs w:val="24"/>
        </w:rPr>
        <w:t>wysokości 2.500 zł za każdy przypadek nie zastosowania się do</w:t>
      </w:r>
      <w:r w:rsidR="00543CFC" w:rsidRPr="00CA67B2">
        <w:rPr>
          <w:sz w:val="24"/>
          <w:szCs w:val="24"/>
        </w:rPr>
        <w:t xml:space="preserve"> </w:t>
      </w:r>
      <w:r w:rsidRPr="00CA67B2">
        <w:rPr>
          <w:sz w:val="24"/>
          <w:szCs w:val="24"/>
        </w:rPr>
        <w:t xml:space="preserve">polecenia, pomimo wyznaczenia dodatkowego </w:t>
      </w:r>
      <w:r w:rsidRPr="007C5E10">
        <w:rPr>
          <w:color w:val="000000"/>
          <w:sz w:val="24"/>
          <w:szCs w:val="24"/>
        </w:rPr>
        <w:t>terminu co najmniej 7 dni kalendarzowych</w:t>
      </w:r>
      <w:bookmarkEnd w:id="30"/>
      <w:r w:rsidRPr="007C5E10">
        <w:rPr>
          <w:color w:val="000000"/>
          <w:sz w:val="24"/>
          <w:szCs w:val="24"/>
        </w:rPr>
        <w:t>.</w:t>
      </w:r>
    </w:p>
    <w:p w14:paraId="6952494F" w14:textId="587E698E" w:rsidR="000A5921" w:rsidRPr="000A5921" w:rsidRDefault="000A5921" w:rsidP="0080007C">
      <w:pPr>
        <w:pStyle w:val="Akapitzlist"/>
        <w:numPr>
          <w:ilvl w:val="3"/>
          <w:numId w:val="26"/>
        </w:numPr>
        <w:pBdr>
          <w:top w:val="nil"/>
          <w:left w:val="nil"/>
          <w:bottom w:val="nil"/>
          <w:right w:val="nil"/>
          <w:between w:val="nil"/>
        </w:pBdr>
        <w:tabs>
          <w:tab w:val="left" w:pos="426"/>
          <w:tab w:val="left" w:pos="9072"/>
        </w:tabs>
        <w:spacing w:line="360" w:lineRule="auto"/>
        <w:ind w:left="284"/>
        <w:jc w:val="both"/>
        <w:rPr>
          <w:b/>
          <w:bCs/>
          <w:color w:val="000000"/>
          <w:sz w:val="24"/>
          <w:szCs w:val="24"/>
        </w:rPr>
      </w:pPr>
      <w:r w:rsidRPr="000A5921">
        <w:rPr>
          <w:b/>
          <w:bCs/>
          <w:color w:val="000000"/>
          <w:sz w:val="24"/>
          <w:szCs w:val="24"/>
        </w:rPr>
        <w:t>Na potrzeby niniejszej umowy, pod pojęciem Inny Podmiot</w:t>
      </w:r>
      <w:r>
        <w:rPr>
          <w:b/>
          <w:bCs/>
          <w:color w:val="000000"/>
          <w:sz w:val="24"/>
          <w:szCs w:val="24"/>
        </w:rPr>
        <w:t xml:space="preserve"> rozumie się</w:t>
      </w:r>
      <w:r w:rsidRPr="000A5921">
        <w:rPr>
          <w:b/>
          <w:bCs/>
          <w:color w:val="000000"/>
          <w:sz w:val="24"/>
          <w:szCs w:val="24"/>
        </w:rPr>
        <w:t xml:space="preserve"> podmiot, któremu </w:t>
      </w:r>
      <w:r w:rsidR="00587547">
        <w:rPr>
          <w:b/>
          <w:bCs/>
          <w:color w:val="000000"/>
          <w:sz w:val="24"/>
          <w:szCs w:val="24"/>
        </w:rPr>
        <w:t xml:space="preserve">Zamawiający </w:t>
      </w:r>
      <w:r w:rsidRPr="000A5921">
        <w:rPr>
          <w:b/>
          <w:bCs/>
          <w:color w:val="000000"/>
          <w:sz w:val="24"/>
          <w:szCs w:val="24"/>
        </w:rPr>
        <w:t xml:space="preserve">zlecił wykonanie robót dodatkowych lub zamiennych w związku z realizacją </w:t>
      </w:r>
      <w:r>
        <w:rPr>
          <w:b/>
          <w:bCs/>
          <w:color w:val="000000"/>
          <w:sz w:val="24"/>
          <w:szCs w:val="24"/>
        </w:rPr>
        <w:t>przedmiotu Umowy</w:t>
      </w:r>
      <w:r w:rsidRPr="000A5921">
        <w:rPr>
          <w:b/>
          <w:bCs/>
          <w:color w:val="000000"/>
          <w:sz w:val="24"/>
          <w:szCs w:val="24"/>
        </w:rPr>
        <w:t xml:space="preserve">, lub też innych robót, związanych z realizacją innego przedsięwzięcia, których wykonanie nie zostało uzgodnione pomiędzy </w:t>
      </w:r>
      <w:r w:rsidR="00E22F38">
        <w:rPr>
          <w:b/>
          <w:bCs/>
          <w:color w:val="000000"/>
          <w:sz w:val="24"/>
          <w:szCs w:val="24"/>
        </w:rPr>
        <w:t>Zamawiającym</w:t>
      </w:r>
      <w:r>
        <w:rPr>
          <w:b/>
          <w:bCs/>
          <w:color w:val="000000"/>
          <w:sz w:val="24"/>
          <w:szCs w:val="24"/>
        </w:rPr>
        <w:t>,</w:t>
      </w:r>
      <w:r w:rsidRPr="000A5921">
        <w:rPr>
          <w:b/>
          <w:bCs/>
          <w:color w:val="000000"/>
          <w:sz w:val="24"/>
          <w:szCs w:val="24"/>
        </w:rPr>
        <w:t xml:space="preserve"> a W</w:t>
      </w:r>
      <w:r w:rsidR="004B5AD4" w:rsidRPr="000A5921">
        <w:rPr>
          <w:b/>
          <w:bCs/>
          <w:color w:val="000000"/>
          <w:sz w:val="24"/>
          <w:szCs w:val="24"/>
        </w:rPr>
        <w:t>ykonawcą</w:t>
      </w:r>
      <w:r w:rsidRPr="000A5921">
        <w:rPr>
          <w:b/>
          <w:bCs/>
          <w:color w:val="000000"/>
          <w:sz w:val="24"/>
          <w:szCs w:val="24"/>
        </w:rPr>
        <w:t>.</w:t>
      </w:r>
    </w:p>
    <w:p w14:paraId="3DF33471" w14:textId="5B0F6A7D" w:rsidR="002A22F2" w:rsidRPr="007C5E10" w:rsidRDefault="00587547" w:rsidP="0080007C">
      <w:pPr>
        <w:pStyle w:val="Akapitzlist"/>
        <w:numPr>
          <w:ilvl w:val="3"/>
          <w:numId w:val="26"/>
        </w:numPr>
        <w:pBdr>
          <w:top w:val="nil"/>
          <w:left w:val="nil"/>
          <w:bottom w:val="nil"/>
          <w:right w:val="nil"/>
          <w:between w:val="nil"/>
        </w:pBdr>
        <w:tabs>
          <w:tab w:val="left" w:pos="9072"/>
          <w:tab w:val="left" w:pos="426"/>
        </w:tabs>
        <w:spacing w:line="360" w:lineRule="auto"/>
        <w:ind w:left="284"/>
        <w:jc w:val="both"/>
        <w:rPr>
          <w:color w:val="000000"/>
          <w:sz w:val="24"/>
          <w:szCs w:val="24"/>
        </w:rPr>
      </w:pPr>
      <w:r>
        <w:rPr>
          <w:color w:val="000000"/>
          <w:sz w:val="24"/>
          <w:szCs w:val="24"/>
        </w:rPr>
        <w:lastRenderedPageBreak/>
        <w:t xml:space="preserve">Zamawiający </w:t>
      </w:r>
      <w:r w:rsidR="0015104A" w:rsidRPr="007C5E10">
        <w:rPr>
          <w:color w:val="000000"/>
          <w:sz w:val="24"/>
          <w:szCs w:val="24"/>
        </w:rPr>
        <w:t xml:space="preserve">ma prawo dochodzenia od </w:t>
      </w:r>
      <w:r w:rsidR="00E93185">
        <w:rPr>
          <w:color w:val="000000"/>
          <w:sz w:val="24"/>
          <w:szCs w:val="24"/>
        </w:rPr>
        <w:t xml:space="preserve">Wykonawcy </w:t>
      </w:r>
      <w:r w:rsidR="0015104A" w:rsidRPr="007C5E10">
        <w:rPr>
          <w:color w:val="000000"/>
          <w:sz w:val="24"/>
          <w:szCs w:val="24"/>
        </w:rPr>
        <w:t>zwrotu uzasadnionych i należycie udokumentowanych</w:t>
      </w:r>
      <w:r w:rsidR="00F22D61" w:rsidRPr="007C5E10">
        <w:rPr>
          <w:color w:val="000000"/>
          <w:sz w:val="24"/>
          <w:szCs w:val="24"/>
        </w:rPr>
        <w:t xml:space="preserve"> </w:t>
      </w:r>
      <w:r w:rsidR="0015104A" w:rsidRPr="007C5E10">
        <w:rPr>
          <w:color w:val="000000"/>
          <w:sz w:val="24"/>
          <w:szCs w:val="24"/>
        </w:rPr>
        <w:t>kosztów strat bezpośrednio spowodowanych przez nieprawidłowe wykonanie przedmiotu Umowy przez</w:t>
      </w:r>
      <w:r w:rsidR="00F22D61" w:rsidRPr="007C5E10">
        <w:rPr>
          <w:color w:val="000000"/>
          <w:sz w:val="24"/>
          <w:szCs w:val="24"/>
        </w:rPr>
        <w:t xml:space="preserve"> </w:t>
      </w:r>
      <w:r w:rsidR="0015104A" w:rsidRPr="007C5E10">
        <w:rPr>
          <w:color w:val="000000"/>
          <w:sz w:val="24"/>
          <w:szCs w:val="24"/>
        </w:rPr>
        <w:t>Wykonawcę.</w:t>
      </w:r>
    </w:p>
    <w:p w14:paraId="321DBF01" w14:textId="5E113C72" w:rsidR="00F22D61" w:rsidRPr="007C5E10" w:rsidRDefault="00F22D61" w:rsidP="0080007C">
      <w:pPr>
        <w:pStyle w:val="Akapitzlist"/>
        <w:numPr>
          <w:ilvl w:val="3"/>
          <w:numId w:val="26"/>
        </w:numPr>
        <w:pBdr>
          <w:top w:val="nil"/>
          <w:left w:val="nil"/>
          <w:bottom w:val="nil"/>
          <w:right w:val="nil"/>
          <w:between w:val="nil"/>
        </w:pBdr>
        <w:tabs>
          <w:tab w:val="left" w:pos="9072"/>
          <w:tab w:val="left" w:pos="426"/>
        </w:tabs>
        <w:spacing w:line="360" w:lineRule="auto"/>
        <w:ind w:left="284"/>
        <w:jc w:val="both"/>
        <w:rPr>
          <w:color w:val="000000"/>
          <w:sz w:val="24"/>
          <w:szCs w:val="24"/>
        </w:rPr>
      </w:pPr>
      <w:r w:rsidRPr="007C5E10">
        <w:rPr>
          <w:color w:val="000000"/>
          <w:sz w:val="24"/>
          <w:szCs w:val="24"/>
        </w:rPr>
        <w:t xml:space="preserve">Jeżeli w toku wykonywania Umowy </w:t>
      </w:r>
      <w:r w:rsidR="00587547">
        <w:rPr>
          <w:color w:val="000000"/>
          <w:sz w:val="24"/>
          <w:szCs w:val="24"/>
        </w:rPr>
        <w:t xml:space="preserve">Zamawiający </w:t>
      </w:r>
      <w:r w:rsidRPr="007C5E10">
        <w:rPr>
          <w:color w:val="000000"/>
          <w:sz w:val="24"/>
          <w:szCs w:val="24"/>
        </w:rPr>
        <w:t xml:space="preserve">z jakiejkolwiek przyczyny stwierdzi, iż tempo wykonywania robót jest zbyt wolne i może być zagrożone dotrzymanie któregokolwiek z terminów zakończenia robót, powiadomi o tym Wykonawcę. W terminie 3 (trzech) dni roboczych od otrzymania tego powiadomienia, Wykonawca przedłoży Zamawiającemu pisemną propozycję określonych działań przyspieszających tempo wykonywania robót. Zamawiający może zaakceptować przedłożoną propozycję lub przedstawić własne wskazówki. Z tytułu wykonania wskazanych działań Wykonawcy nie przysługuje dodatkowe wynagrodzenie. W przypadku, gdyby dodatkowe działania zaakceptowane przez </w:t>
      </w:r>
      <w:r w:rsidR="00AB1588">
        <w:rPr>
          <w:color w:val="000000"/>
          <w:sz w:val="24"/>
          <w:szCs w:val="24"/>
        </w:rPr>
        <w:t xml:space="preserve">Zamawiającego </w:t>
      </w:r>
      <w:r w:rsidRPr="007C5E10">
        <w:rPr>
          <w:color w:val="000000"/>
          <w:sz w:val="24"/>
          <w:szCs w:val="24"/>
        </w:rPr>
        <w:t xml:space="preserve">lub przez niego wskazane nie zostały przez Wykonawcę wykonane </w:t>
      </w:r>
      <w:r w:rsidR="00CA67B2">
        <w:rPr>
          <w:color w:val="000000"/>
          <w:sz w:val="24"/>
          <w:szCs w:val="24"/>
        </w:rPr>
        <w:br/>
      </w:r>
      <w:r w:rsidRPr="007C5E10">
        <w:rPr>
          <w:color w:val="000000"/>
          <w:sz w:val="24"/>
          <w:szCs w:val="24"/>
        </w:rPr>
        <w:t xml:space="preserve">w zakreślonym terminie, </w:t>
      </w:r>
      <w:r w:rsidR="00587547">
        <w:rPr>
          <w:color w:val="000000"/>
          <w:sz w:val="24"/>
          <w:szCs w:val="24"/>
        </w:rPr>
        <w:t xml:space="preserve">Zamawiający </w:t>
      </w:r>
      <w:r w:rsidRPr="007C5E10">
        <w:rPr>
          <w:color w:val="000000"/>
          <w:sz w:val="24"/>
          <w:szCs w:val="24"/>
        </w:rPr>
        <w:t xml:space="preserve">jest uprawniony do powierzenia części robót innemu podmiotowi na koszt i ryzyko Wykonawcy. Powierzenie przez </w:t>
      </w:r>
      <w:r w:rsidR="00AB1588">
        <w:rPr>
          <w:color w:val="000000"/>
          <w:sz w:val="24"/>
          <w:szCs w:val="24"/>
        </w:rPr>
        <w:t xml:space="preserve">Zamawiającego </w:t>
      </w:r>
      <w:r w:rsidRPr="007C5E10">
        <w:rPr>
          <w:color w:val="000000"/>
          <w:sz w:val="24"/>
          <w:szCs w:val="24"/>
        </w:rPr>
        <w:t>części robót innemu podmiotowi i dochodzenie roszczeń z tego tytułu nie wyklucza naliczenia Wykonawcy kar umownych i ponoszenia dalszych roszczeń.</w:t>
      </w:r>
    </w:p>
    <w:p w14:paraId="10CE84BE" w14:textId="7219D0EF" w:rsidR="00A27BB3" w:rsidRPr="007C5E10" w:rsidRDefault="00E93185" w:rsidP="0080007C">
      <w:pPr>
        <w:pStyle w:val="Akapitzlist"/>
        <w:numPr>
          <w:ilvl w:val="3"/>
          <w:numId w:val="26"/>
        </w:numPr>
        <w:pBdr>
          <w:top w:val="nil"/>
          <w:left w:val="nil"/>
          <w:bottom w:val="nil"/>
          <w:right w:val="nil"/>
          <w:between w:val="nil"/>
        </w:pBdr>
        <w:tabs>
          <w:tab w:val="left" w:pos="9072"/>
          <w:tab w:val="left" w:pos="426"/>
        </w:tabs>
        <w:spacing w:line="360" w:lineRule="auto"/>
        <w:ind w:left="284"/>
        <w:jc w:val="both"/>
        <w:rPr>
          <w:color w:val="000000"/>
          <w:sz w:val="24"/>
          <w:szCs w:val="24"/>
        </w:rPr>
      </w:pPr>
      <w:r>
        <w:rPr>
          <w:color w:val="000000"/>
          <w:sz w:val="24"/>
          <w:szCs w:val="24"/>
        </w:rPr>
        <w:t xml:space="preserve">Wykonawca </w:t>
      </w:r>
      <w:r w:rsidR="00A27BB3" w:rsidRPr="007C5E10">
        <w:rPr>
          <w:color w:val="000000"/>
          <w:sz w:val="24"/>
          <w:szCs w:val="24"/>
        </w:rPr>
        <w:t>ponosi pełną odpowiedzialność za ewentualne naruszenie praw własności intelektualnej i przemysłowej, w tym patentów i znaków handlowych, oraz innych dóbr chronionych zgodnie z przepisami polskiego prawa, zaś w przypadku ich naruszenia jest zobowiązany do niezwłocznego naprawienia wszystkich wyrządzonych szkód.</w:t>
      </w:r>
    </w:p>
    <w:p w14:paraId="0050BF43" w14:textId="77777777" w:rsidR="002A22F2" w:rsidRPr="007C5E10" w:rsidRDefault="002A22F2" w:rsidP="00095015">
      <w:pPr>
        <w:widowControl w:val="0"/>
        <w:shd w:val="clear" w:color="auto" w:fill="FFFFFF"/>
        <w:tabs>
          <w:tab w:val="left" w:pos="518"/>
        </w:tabs>
        <w:spacing w:line="360" w:lineRule="auto"/>
        <w:jc w:val="center"/>
        <w:rPr>
          <w:b/>
          <w:sz w:val="24"/>
          <w:szCs w:val="24"/>
        </w:rPr>
      </w:pPr>
    </w:p>
    <w:p w14:paraId="202D58A3" w14:textId="6382671B" w:rsidR="00527EF4" w:rsidRDefault="003D43CA" w:rsidP="003D43CA">
      <w:pPr>
        <w:widowControl w:val="0"/>
        <w:shd w:val="clear" w:color="auto" w:fill="FFFFFF"/>
        <w:tabs>
          <w:tab w:val="left" w:pos="518"/>
        </w:tabs>
        <w:spacing w:line="360" w:lineRule="auto"/>
        <w:jc w:val="center"/>
        <w:rPr>
          <w:b/>
          <w:sz w:val="24"/>
          <w:szCs w:val="24"/>
        </w:rPr>
      </w:pPr>
      <w:r w:rsidRPr="003D43CA">
        <w:rPr>
          <w:b/>
          <w:sz w:val="24"/>
          <w:szCs w:val="24"/>
        </w:rPr>
        <w:t xml:space="preserve">§ </w:t>
      </w:r>
      <w:r>
        <w:rPr>
          <w:b/>
          <w:sz w:val="24"/>
          <w:szCs w:val="24"/>
        </w:rPr>
        <w:t>2</w:t>
      </w:r>
      <w:r w:rsidR="00527EF4">
        <w:rPr>
          <w:b/>
          <w:sz w:val="24"/>
          <w:szCs w:val="24"/>
        </w:rPr>
        <w:t>4</w:t>
      </w:r>
      <w:r w:rsidRPr="003D43CA">
        <w:rPr>
          <w:b/>
          <w:sz w:val="24"/>
          <w:szCs w:val="24"/>
        </w:rPr>
        <w:t xml:space="preserve">. </w:t>
      </w:r>
    </w:p>
    <w:p w14:paraId="6F75FE4C" w14:textId="32F3FF22" w:rsidR="003D43CA" w:rsidRPr="003D43CA" w:rsidRDefault="00527EF4" w:rsidP="003D43CA">
      <w:pPr>
        <w:widowControl w:val="0"/>
        <w:shd w:val="clear" w:color="auto" w:fill="FFFFFF"/>
        <w:tabs>
          <w:tab w:val="left" w:pos="518"/>
        </w:tabs>
        <w:spacing w:line="360" w:lineRule="auto"/>
        <w:jc w:val="center"/>
        <w:rPr>
          <w:b/>
          <w:sz w:val="24"/>
          <w:szCs w:val="24"/>
        </w:rPr>
      </w:pPr>
      <w:r w:rsidRPr="003D43CA">
        <w:rPr>
          <w:b/>
          <w:sz w:val="24"/>
          <w:szCs w:val="24"/>
        </w:rPr>
        <w:t>Wstrzymanie Robót</w:t>
      </w:r>
    </w:p>
    <w:p w14:paraId="209C9C0B" w14:textId="43802D88" w:rsidR="003D43CA" w:rsidRPr="00EF1768" w:rsidRDefault="00587547" w:rsidP="00EF1768">
      <w:pPr>
        <w:pStyle w:val="Akapitzlist"/>
        <w:widowControl w:val="0"/>
        <w:numPr>
          <w:ilvl w:val="6"/>
          <w:numId w:val="26"/>
        </w:numPr>
        <w:shd w:val="clear" w:color="auto" w:fill="FFFFFF"/>
        <w:tabs>
          <w:tab w:val="left" w:pos="518"/>
        </w:tabs>
        <w:spacing w:line="360" w:lineRule="auto"/>
        <w:ind w:left="284"/>
        <w:jc w:val="both"/>
        <w:rPr>
          <w:bCs/>
          <w:sz w:val="24"/>
          <w:szCs w:val="24"/>
        </w:rPr>
      </w:pPr>
      <w:r>
        <w:rPr>
          <w:bCs/>
          <w:sz w:val="24"/>
          <w:szCs w:val="24"/>
        </w:rPr>
        <w:t xml:space="preserve">Zamawiającemu </w:t>
      </w:r>
      <w:r w:rsidR="003D43CA" w:rsidRPr="00EF1768">
        <w:rPr>
          <w:bCs/>
          <w:sz w:val="24"/>
          <w:szCs w:val="24"/>
        </w:rPr>
        <w:t>przysługuje prawo nakazania natychmiastowego wstrzymania</w:t>
      </w:r>
      <w:r w:rsidR="00EF1768">
        <w:rPr>
          <w:bCs/>
          <w:sz w:val="24"/>
          <w:szCs w:val="24"/>
        </w:rPr>
        <w:t xml:space="preserve"> </w:t>
      </w:r>
      <w:r w:rsidR="003D43CA" w:rsidRPr="00EF1768">
        <w:rPr>
          <w:bCs/>
          <w:sz w:val="24"/>
          <w:szCs w:val="24"/>
        </w:rPr>
        <w:t xml:space="preserve">Robót </w:t>
      </w:r>
      <w:r w:rsidR="00CA67B2">
        <w:rPr>
          <w:bCs/>
          <w:sz w:val="24"/>
          <w:szCs w:val="24"/>
        </w:rPr>
        <w:br/>
      </w:r>
      <w:r w:rsidR="003D43CA" w:rsidRPr="00EF1768">
        <w:rPr>
          <w:bCs/>
          <w:sz w:val="24"/>
          <w:szCs w:val="24"/>
        </w:rPr>
        <w:t xml:space="preserve">w sytuacji, gdy </w:t>
      </w:r>
      <w:r w:rsidR="00E93185">
        <w:rPr>
          <w:bCs/>
          <w:sz w:val="24"/>
          <w:szCs w:val="24"/>
        </w:rPr>
        <w:t xml:space="preserve">Wykonawca </w:t>
      </w:r>
      <w:r w:rsidR="003D43CA" w:rsidRPr="00EF1768">
        <w:rPr>
          <w:bCs/>
          <w:sz w:val="24"/>
          <w:szCs w:val="24"/>
        </w:rPr>
        <w:t>wykonuje Roboty niezgodnie z Dokumentacją projektową</w:t>
      </w:r>
      <w:r w:rsidR="00275BDD">
        <w:rPr>
          <w:bCs/>
          <w:sz w:val="24"/>
          <w:szCs w:val="24"/>
        </w:rPr>
        <w:t xml:space="preserve"> lub przetargową</w:t>
      </w:r>
      <w:r w:rsidR="003D43CA" w:rsidRPr="00EF1768">
        <w:rPr>
          <w:bCs/>
          <w:sz w:val="24"/>
          <w:szCs w:val="24"/>
        </w:rPr>
        <w:t xml:space="preserve">, Decyzją o pozwoleniu na budowę, </w:t>
      </w:r>
      <w:r w:rsidR="00420E3E" w:rsidRPr="00EF1768">
        <w:rPr>
          <w:bCs/>
          <w:sz w:val="24"/>
          <w:szCs w:val="24"/>
        </w:rPr>
        <w:t>ewentual</w:t>
      </w:r>
      <w:r w:rsidR="00275BDD">
        <w:rPr>
          <w:bCs/>
          <w:sz w:val="24"/>
          <w:szCs w:val="24"/>
        </w:rPr>
        <w:t>nie</w:t>
      </w:r>
      <w:r w:rsidR="00420E3E" w:rsidRPr="00EF1768">
        <w:rPr>
          <w:bCs/>
          <w:sz w:val="24"/>
          <w:szCs w:val="24"/>
        </w:rPr>
        <w:t xml:space="preserve"> </w:t>
      </w:r>
      <w:r w:rsidR="00CD3869">
        <w:rPr>
          <w:bCs/>
          <w:sz w:val="24"/>
          <w:szCs w:val="24"/>
        </w:rPr>
        <w:t>z</w:t>
      </w:r>
      <w:r w:rsidR="003D43CA" w:rsidRPr="00EF1768">
        <w:rPr>
          <w:bCs/>
          <w:sz w:val="24"/>
          <w:szCs w:val="24"/>
        </w:rPr>
        <w:t xml:space="preserve">amiennym pozwoleniem na budowę, dokumentacją wykonawczą lub poleceniami </w:t>
      </w:r>
      <w:r w:rsidR="00052E66">
        <w:rPr>
          <w:bCs/>
          <w:sz w:val="24"/>
          <w:szCs w:val="24"/>
        </w:rPr>
        <w:t>Zamawiającego,</w:t>
      </w:r>
      <w:r w:rsidR="003D43CA" w:rsidRPr="00EF1768">
        <w:rPr>
          <w:bCs/>
          <w:sz w:val="24"/>
          <w:szCs w:val="24"/>
        </w:rPr>
        <w:t xml:space="preserve"> o których mowa </w:t>
      </w:r>
      <w:r w:rsidR="00CA67B2">
        <w:rPr>
          <w:bCs/>
          <w:sz w:val="24"/>
          <w:szCs w:val="24"/>
        </w:rPr>
        <w:br/>
      </w:r>
      <w:r w:rsidR="003D43CA" w:rsidRPr="00EF1768">
        <w:rPr>
          <w:bCs/>
          <w:sz w:val="24"/>
          <w:szCs w:val="24"/>
        </w:rPr>
        <w:t xml:space="preserve">w </w:t>
      </w:r>
      <w:r w:rsidR="00CD3869" w:rsidRPr="00CD3869">
        <w:rPr>
          <w:bCs/>
          <w:sz w:val="24"/>
          <w:szCs w:val="24"/>
        </w:rPr>
        <w:t>§ 23. Należyte Wykonanie Umowy</w:t>
      </w:r>
      <w:r w:rsidR="00C66DED" w:rsidRPr="00CD3869">
        <w:rPr>
          <w:bCs/>
          <w:sz w:val="24"/>
          <w:szCs w:val="24"/>
        </w:rPr>
        <w:t xml:space="preserve"> </w:t>
      </w:r>
      <w:r w:rsidR="003D43CA" w:rsidRPr="00CD3869">
        <w:rPr>
          <w:bCs/>
          <w:sz w:val="24"/>
          <w:szCs w:val="24"/>
        </w:rPr>
        <w:t>ust. 2</w:t>
      </w:r>
      <w:r w:rsidR="003D43CA" w:rsidRPr="00EF1768">
        <w:rPr>
          <w:bCs/>
          <w:sz w:val="24"/>
          <w:szCs w:val="24"/>
        </w:rPr>
        <w:t>, do czasu zabezpieczenia prawidłowego toku</w:t>
      </w:r>
      <w:r w:rsidR="00C66DED" w:rsidRPr="00EF1768">
        <w:rPr>
          <w:bCs/>
          <w:sz w:val="24"/>
          <w:szCs w:val="24"/>
        </w:rPr>
        <w:t xml:space="preserve"> </w:t>
      </w:r>
      <w:r w:rsidR="003D43CA" w:rsidRPr="00EF1768">
        <w:rPr>
          <w:bCs/>
          <w:sz w:val="24"/>
          <w:szCs w:val="24"/>
        </w:rPr>
        <w:t>wykonywanych Robót.</w:t>
      </w:r>
    </w:p>
    <w:p w14:paraId="2B0FCED1" w14:textId="6966EB69" w:rsidR="003D43CA" w:rsidRPr="00EF1768" w:rsidRDefault="00E93185" w:rsidP="00EF1768">
      <w:pPr>
        <w:pStyle w:val="Akapitzlist"/>
        <w:widowControl w:val="0"/>
        <w:numPr>
          <w:ilvl w:val="6"/>
          <w:numId w:val="26"/>
        </w:numPr>
        <w:shd w:val="clear" w:color="auto" w:fill="FFFFFF"/>
        <w:tabs>
          <w:tab w:val="left" w:pos="518"/>
        </w:tabs>
        <w:spacing w:line="360" w:lineRule="auto"/>
        <w:ind w:left="284"/>
        <w:jc w:val="both"/>
        <w:rPr>
          <w:bCs/>
          <w:sz w:val="24"/>
          <w:szCs w:val="24"/>
        </w:rPr>
      </w:pPr>
      <w:r>
        <w:rPr>
          <w:bCs/>
          <w:sz w:val="24"/>
          <w:szCs w:val="24"/>
        </w:rPr>
        <w:t xml:space="preserve">Wykonawcy </w:t>
      </w:r>
      <w:r w:rsidR="003D43CA" w:rsidRPr="00EF1768">
        <w:rPr>
          <w:bCs/>
          <w:sz w:val="24"/>
          <w:szCs w:val="24"/>
        </w:rPr>
        <w:t xml:space="preserve">przysługuje prawo wstrzymania Robót w sytuacji, gdy </w:t>
      </w:r>
      <w:r w:rsidR="00587547">
        <w:rPr>
          <w:bCs/>
          <w:sz w:val="24"/>
          <w:szCs w:val="24"/>
        </w:rPr>
        <w:t xml:space="preserve">Zamawiający </w:t>
      </w:r>
      <w:r w:rsidR="003D43CA" w:rsidRPr="00EF1768">
        <w:rPr>
          <w:bCs/>
          <w:sz w:val="24"/>
          <w:szCs w:val="24"/>
        </w:rPr>
        <w:t>z</w:t>
      </w:r>
      <w:r w:rsidR="00C66DED" w:rsidRPr="00EF1768">
        <w:rPr>
          <w:bCs/>
          <w:sz w:val="24"/>
          <w:szCs w:val="24"/>
        </w:rPr>
        <w:t xml:space="preserve"> </w:t>
      </w:r>
      <w:r w:rsidR="003D43CA" w:rsidRPr="00EF1768">
        <w:rPr>
          <w:bCs/>
          <w:sz w:val="24"/>
          <w:szCs w:val="24"/>
        </w:rPr>
        <w:t>przyczyn leżących po jego</w:t>
      </w:r>
      <w:r w:rsidR="00C66DED" w:rsidRPr="00EF1768">
        <w:rPr>
          <w:bCs/>
          <w:sz w:val="24"/>
          <w:szCs w:val="24"/>
        </w:rPr>
        <w:t xml:space="preserve"> </w:t>
      </w:r>
      <w:r w:rsidR="00275BDD">
        <w:rPr>
          <w:bCs/>
          <w:sz w:val="24"/>
          <w:szCs w:val="24"/>
        </w:rPr>
        <w:t>s</w:t>
      </w:r>
      <w:r w:rsidR="003D43CA" w:rsidRPr="00EF1768">
        <w:rPr>
          <w:bCs/>
          <w:sz w:val="24"/>
          <w:szCs w:val="24"/>
        </w:rPr>
        <w:t xml:space="preserve">tronie nie zapłaci </w:t>
      </w:r>
      <w:r>
        <w:rPr>
          <w:bCs/>
          <w:sz w:val="24"/>
          <w:szCs w:val="24"/>
        </w:rPr>
        <w:t xml:space="preserve">Wykonawcy </w:t>
      </w:r>
      <w:r w:rsidR="003D43CA" w:rsidRPr="00EF1768">
        <w:rPr>
          <w:bCs/>
          <w:sz w:val="24"/>
          <w:szCs w:val="24"/>
        </w:rPr>
        <w:t>należności z tytułu wymagalnej faktury wystawionej zgodnie z</w:t>
      </w:r>
      <w:r w:rsidR="00C66DED" w:rsidRPr="00EF1768">
        <w:rPr>
          <w:bCs/>
          <w:sz w:val="24"/>
          <w:szCs w:val="24"/>
        </w:rPr>
        <w:t xml:space="preserve"> </w:t>
      </w:r>
      <w:r w:rsidR="003D43CA" w:rsidRPr="00EF1768">
        <w:rPr>
          <w:bCs/>
          <w:sz w:val="24"/>
          <w:szCs w:val="24"/>
        </w:rPr>
        <w:t xml:space="preserve">postanowieniami Umowy w </w:t>
      </w:r>
      <w:r w:rsidR="003D43CA" w:rsidRPr="00CA67B2">
        <w:rPr>
          <w:bCs/>
          <w:sz w:val="24"/>
          <w:szCs w:val="24"/>
        </w:rPr>
        <w:t xml:space="preserve">ciągu 21 dni od otrzymania </w:t>
      </w:r>
      <w:r w:rsidR="003D43CA" w:rsidRPr="00EF1768">
        <w:rPr>
          <w:bCs/>
          <w:sz w:val="24"/>
          <w:szCs w:val="24"/>
        </w:rPr>
        <w:t>wezwania do zapłaty skierowanego</w:t>
      </w:r>
      <w:r w:rsidR="00C66DED" w:rsidRPr="00EF1768">
        <w:rPr>
          <w:bCs/>
          <w:sz w:val="24"/>
          <w:szCs w:val="24"/>
        </w:rPr>
        <w:t xml:space="preserve"> </w:t>
      </w:r>
      <w:r w:rsidR="003D43CA" w:rsidRPr="00EF1768">
        <w:rPr>
          <w:bCs/>
          <w:sz w:val="24"/>
          <w:szCs w:val="24"/>
        </w:rPr>
        <w:t xml:space="preserve">przez </w:t>
      </w:r>
      <w:r w:rsidR="00624ECD">
        <w:rPr>
          <w:bCs/>
          <w:sz w:val="24"/>
          <w:szCs w:val="24"/>
        </w:rPr>
        <w:t xml:space="preserve">Wykonawcę </w:t>
      </w:r>
      <w:r w:rsidR="003D43CA" w:rsidRPr="00EF1768">
        <w:rPr>
          <w:bCs/>
          <w:sz w:val="24"/>
          <w:szCs w:val="24"/>
        </w:rPr>
        <w:t>po upływie terminu płatności.</w:t>
      </w:r>
    </w:p>
    <w:p w14:paraId="625C25CF" w14:textId="6FEBC5CC" w:rsidR="003D43CA" w:rsidRPr="00EF1768" w:rsidRDefault="003D43CA" w:rsidP="00EF1768">
      <w:pPr>
        <w:pStyle w:val="Akapitzlist"/>
        <w:widowControl w:val="0"/>
        <w:numPr>
          <w:ilvl w:val="6"/>
          <w:numId w:val="26"/>
        </w:numPr>
        <w:shd w:val="clear" w:color="auto" w:fill="FFFFFF"/>
        <w:tabs>
          <w:tab w:val="left" w:pos="518"/>
        </w:tabs>
        <w:spacing w:line="360" w:lineRule="auto"/>
        <w:ind w:left="284"/>
        <w:jc w:val="both"/>
        <w:rPr>
          <w:bCs/>
          <w:sz w:val="24"/>
          <w:szCs w:val="24"/>
        </w:rPr>
      </w:pPr>
      <w:r w:rsidRPr="00EF1768">
        <w:rPr>
          <w:bCs/>
          <w:sz w:val="24"/>
          <w:szCs w:val="24"/>
        </w:rPr>
        <w:lastRenderedPageBreak/>
        <w:t xml:space="preserve">Po wstrzymaniu robót </w:t>
      </w:r>
      <w:r w:rsidR="00E93185">
        <w:rPr>
          <w:bCs/>
          <w:sz w:val="24"/>
          <w:szCs w:val="24"/>
        </w:rPr>
        <w:t xml:space="preserve">Wykonawca </w:t>
      </w:r>
      <w:r w:rsidRPr="00EF1768">
        <w:rPr>
          <w:bCs/>
          <w:sz w:val="24"/>
          <w:szCs w:val="24"/>
        </w:rPr>
        <w:t>zobowiązany jest, w najkrótszym technologicznie możliwym terminie, do</w:t>
      </w:r>
      <w:r w:rsidR="00C66DED" w:rsidRPr="00EF1768">
        <w:rPr>
          <w:bCs/>
          <w:sz w:val="24"/>
          <w:szCs w:val="24"/>
        </w:rPr>
        <w:t xml:space="preserve"> </w:t>
      </w:r>
      <w:r w:rsidRPr="00EF1768">
        <w:rPr>
          <w:bCs/>
          <w:sz w:val="24"/>
          <w:szCs w:val="24"/>
        </w:rPr>
        <w:t xml:space="preserve">dokonania wraz z </w:t>
      </w:r>
      <w:r w:rsidR="00E22F38">
        <w:rPr>
          <w:bCs/>
          <w:sz w:val="24"/>
          <w:szCs w:val="24"/>
        </w:rPr>
        <w:t>Zamawiającym</w:t>
      </w:r>
      <w:r w:rsidRPr="00EF1768">
        <w:rPr>
          <w:bCs/>
          <w:sz w:val="24"/>
          <w:szCs w:val="24"/>
        </w:rPr>
        <w:t xml:space="preserve"> pełnej inwentaryzacji Robót zakończonych oraz rozpoczętych, a</w:t>
      </w:r>
      <w:r w:rsidR="00C66DED" w:rsidRPr="00EF1768">
        <w:rPr>
          <w:bCs/>
          <w:sz w:val="24"/>
          <w:szCs w:val="24"/>
        </w:rPr>
        <w:t xml:space="preserve"> </w:t>
      </w:r>
      <w:r w:rsidRPr="00EF1768">
        <w:rPr>
          <w:bCs/>
          <w:sz w:val="24"/>
          <w:szCs w:val="24"/>
        </w:rPr>
        <w:t>także znajdujących się na Terenie Budowy Wyrobów, Urządzeń, Wyposażenia. Dokument ten posłuży do ewentualnego rozliczenia</w:t>
      </w:r>
      <w:r w:rsidR="00C66DED" w:rsidRPr="00EF1768">
        <w:rPr>
          <w:bCs/>
          <w:sz w:val="24"/>
          <w:szCs w:val="24"/>
        </w:rPr>
        <w:t xml:space="preserve"> </w:t>
      </w:r>
      <w:r w:rsidRPr="00EF1768">
        <w:rPr>
          <w:bCs/>
          <w:sz w:val="24"/>
          <w:szCs w:val="24"/>
        </w:rPr>
        <w:t>końcowego.</w:t>
      </w:r>
    </w:p>
    <w:p w14:paraId="39298048" w14:textId="3B9EB3E4" w:rsidR="003D43CA" w:rsidRPr="00EF1768" w:rsidRDefault="003D43CA" w:rsidP="00EF1768">
      <w:pPr>
        <w:pStyle w:val="Akapitzlist"/>
        <w:widowControl w:val="0"/>
        <w:numPr>
          <w:ilvl w:val="6"/>
          <w:numId w:val="26"/>
        </w:numPr>
        <w:shd w:val="clear" w:color="auto" w:fill="FFFFFF"/>
        <w:tabs>
          <w:tab w:val="left" w:pos="518"/>
        </w:tabs>
        <w:spacing w:line="360" w:lineRule="auto"/>
        <w:ind w:left="284"/>
        <w:jc w:val="both"/>
        <w:rPr>
          <w:bCs/>
          <w:sz w:val="24"/>
          <w:szCs w:val="24"/>
        </w:rPr>
      </w:pPr>
      <w:r w:rsidRPr="00EF1768">
        <w:rPr>
          <w:bCs/>
          <w:sz w:val="24"/>
          <w:szCs w:val="24"/>
        </w:rPr>
        <w:t xml:space="preserve">W przypadku wstrzymania Robót, bez względu na przyczynę, obowiązkiem </w:t>
      </w:r>
      <w:r w:rsidR="00E93185">
        <w:rPr>
          <w:bCs/>
          <w:sz w:val="24"/>
          <w:szCs w:val="24"/>
        </w:rPr>
        <w:t xml:space="preserve">Wykonawcy </w:t>
      </w:r>
      <w:r w:rsidRPr="00EF1768">
        <w:rPr>
          <w:bCs/>
          <w:sz w:val="24"/>
          <w:szCs w:val="24"/>
        </w:rPr>
        <w:t>jest zabezpieczenie</w:t>
      </w:r>
      <w:r w:rsidR="00014518" w:rsidRPr="00EF1768">
        <w:rPr>
          <w:bCs/>
          <w:sz w:val="24"/>
          <w:szCs w:val="24"/>
        </w:rPr>
        <w:t xml:space="preserve"> </w:t>
      </w:r>
      <w:r w:rsidRPr="00EF1768">
        <w:rPr>
          <w:bCs/>
          <w:sz w:val="24"/>
          <w:szCs w:val="24"/>
        </w:rPr>
        <w:t>Terenu Budowy, znajdującego się na nim mienia i obiektów, a także Robót zakończonych oraz rozpoczętych i</w:t>
      </w:r>
      <w:r w:rsidR="00014518" w:rsidRPr="00EF1768">
        <w:rPr>
          <w:bCs/>
          <w:sz w:val="24"/>
          <w:szCs w:val="24"/>
        </w:rPr>
        <w:t xml:space="preserve"> </w:t>
      </w:r>
      <w:r w:rsidRPr="00EF1768">
        <w:rPr>
          <w:bCs/>
          <w:sz w:val="24"/>
          <w:szCs w:val="24"/>
        </w:rPr>
        <w:t>dokończenie Robót, których zaprzestanie na danym etapie skutkować może uszkodzeniem dotychczas</w:t>
      </w:r>
      <w:r w:rsidR="00014518" w:rsidRPr="00EF1768">
        <w:rPr>
          <w:bCs/>
          <w:sz w:val="24"/>
          <w:szCs w:val="24"/>
        </w:rPr>
        <w:t xml:space="preserve"> </w:t>
      </w:r>
      <w:r w:rsidRPr="00EF1768">
        <w:rPr>
          <w:bCs/>
          <w:sz w:val="24"/>
          <w:szCs w:val="24"/>
        </w:rPr>
        <w:t xml:space="preserve">wykonanych Robót lub powstaniem innej szkody po stronie </w:t>
      </w:r>
      <w:r w:rsidR="006B248D">
        <w:rPr>
          <w:bCs/>
          <w:sz w:val="24"/>
          <w:szCs w:val="24"/>
        </w:rPr>
        <w:t>Zamawiającego</w:t>
      </w:r>
      <w:r w:rsidRPr="00EF1768">
        <w:rPr>
          <w:bCs/>
          <w:sz w:val="24"/>
          <w:szCs w:val="24"/>
        </w:rPr>
        <w:t>. Przekazanie Robót nie</w:t>
      </w:r>
      <w:r w:rsidR="00014518" w:rsidRPr="00EF1768">
        <w:rPr>
          <w:bCs/>
          <w:sz w:val="24"/>
          <w:szCs w:val="24"/>
        </w:rPr>
        <w:t xml:space="preserve"> z</w:t>
      </w:r>
      <w:r w:rsidRPr="00EF1768">
        <w:rPr>
          <w:bCs/>
          <w:sz w:val="24"/>
          <w:szCs w:val="24"/>
        </w:rPr>
        <w:t>akończonych</w:t>
      </w:r>
      <w:r w:rsidR="00014518" w:rsidRPr="00EF1768">
        <w:rPr>
          <w:bCs/>
          <w:sz w:val="24"/>
          <w:szCs w:val="24"/>
        </w:rPr>
        <w:t xml:space="preserve"> </w:t>
      </w:r>
      <w:r w:rsidRPr="00EF1768">
        <w:rPr>
          <w:bCs/>
          <w:sz w:val="24"/>
          <w:szCs w:val="24"/>
        </w:rPr>
        <w:t>odbywa się w drodze spisania protokołu pomiędzy W</w:t>
      </w:r>
      <w:r w:rsidR="00C10CB8" w:rsidRPr="00EF1768">
        <w:rPr>
          <w:bCs/>
          <w:sz w:val="24"/>
          <w:szCs w:val="24"/>
        </w:rPr>
        <w:t>ykonawcą</w:t>
      </w:r>
      <w:r w:rsidRPr="00EF1768">
        <w:rPr>
          <w:bCs/>
          <w:sz w:val="24"/>
          <w:szCs w:val="24"/>
        </w:rPr>
        <w:t xml:space="preserve">, a </w:t>
      </w:r>
      <w:r w:rsidR="00E22F38">
        <w:rPr>
          <w:bCs/>
          <w:sz w:val="24"/>
          <w:szCs w:val="24"/>
        </w:rPr>
        <w:t>Zamawiającym</w:t>
      </w:r>
      <w:r w:rsidRPr="00EF1768">
        <w:rPr>
          <w:bCs/>
          <w:sz w:val="24"/>
          <w:szCs w:val="24"/>
        </w:rPr>
        <w:t>.</w:t>
      </w:r>
    </w:p>
    <w:p w14:paraId="765F09DB" w14:textId="105C27E0" w:rsidR="003D43CA" w:rsidRPr="00EF1768" w:rsidRDefault="003D43CA" w:rsidP="00EF1768">
      <w:pPr>
        <w:pStyle w:val="Akapitzlist"/>
        <w:widowControl w:val="0"/>
        <w:numPr>
          <w:ilvl w:val="6"/>
          <w:numId w:val="26"/>
        </w:numPr>
        <w:shd w:val="clear" w:color="auto" w:fill="FFFFFF"/>
        <w:tabs>
          <w:tab w:val="left" w:pos="518"/>
        </w:tabs>
        <w:spacing w:line="360" w:lineRule="auto"/>
        <w:ind w:left="284"/>
        <w:jc w:val="both"/>
        <w:rPr>
          <w:bCs/>
          <w:sz w:val="24"/>
          <w:szCs w:val="24"/>
        </w:rPr>
      </w:pPr>
      <w:r w:rsidRPr="00EF1768">
        <w:rPr>
          <w:bCs/>
          <w:sz w:val="24"/>
          <w:szCs w:val="24"/>
        </w:rPr>
        <w:t>W przypadku wstrzymania Robót, z przyczyn o których mowa w ust. 2 na okres ponad cztery tygodnie,</w:t>
      </w:r>
      <w:r w:rsidR="00014518" w:rsidRPr="00EF1768">
        <w:rPr>
          <w:bCs/>
          <w:sz w:val="24"/>
          <w:szCs w:val="24"/>
        </w:rPr>
        <w:t xml:space="preserve"> </w:t>
      </w:r>
      <w:r w:rsidR="00E93185">
        <w:rPr>
          <w:bCs/>
          <w:sz w:val="24"/>
          <w:szCs w:val="24"/>
        </w:rPr>
        <w:t xml:space="preserve">Wykonawca </w:t>
      </w:r>
      <w:r w:rsidRPr="00EF1768">
        <w:rPr>
          <w:bCs/>
          <w:sz w:val="24"/>
          <w:szCs w:val="24"/>
        </w:rPr>
        <w:t xml:space="preserve">może odstąpić od Umowy zgodnie z </w:t>
      </w:r>
      <w:r w:rsidR="006F7B95" w:rsidRPr="006F7B95">
        <w:rPr>
          <w:bCs/>
          <w:sz w:val="24"/>
          <w:szCs w:val="24"/>
        </w:rPr>
        <w:t>§ 19. Odstąpienie od Umowy</w:t>
      </w:r>
      <w:r w:rsidRPr="00EF1768">
        <w:rPr>
          <w:bCs/>
          <w:sz w:val="24"/>
          <w:szCs w:val="24"/>
        </w:rPr>
        <w:t>.</w:t>
      </w:r>
    </w:p>
    <w:p w14:paraId="46A18FDC" w14:textId="2A79D266" w:rsidR="003D43CA" w:rsidRPr="00EF1768" w:rsidRDefault="00E93185" w:rsidP="00EF1768">
      <w:pPr>
        <w:pStyle w:val="Akapitzlist"/>
        <w:widowControl w:val="0"/>
        <w:numPr>
          <w:ilvl w:val="3"/>
          <w:numId w:val="26"/>
        </w:numPr>
        <w:shd w:val="clear" w:color="auto" w:fill="FFFFFF"/>
        <w:tabs>
          <w:tab w:val="left" w:pos="518"/>
        </w:tabs>
        <w:spacing w:line="360" w:lineRule="auto"/>
        <w:ind w:left="284"/>
        <w:jc w:val="both"/>
        <w:rPr>
          <w:bCs/>
          <w:sz w:val="24"/>
          <w:szCs w:val="24"/>
        </w:rPr>
      </w:pPr>
      <w:r>
        <w:rPr>
          <w:bCs/>
          <w:sz w:val="24"/>
          <w:szCs w:val="24"/>
        </w:rPr>
        <w:t xml:space="preserve">Wykonawca </w:t>
      </w:r>
      <w:r w:rsidR="003D43CA" w:rsidRPr="00EF1768">
        <w:rPr>
          <w:bCs/>
          <w:sz w:val="24"/>
          <w:szCs w:val="24"/>
        </w:rPr>
        <w:t>jest zobowiązany podjąć wstrzymane Roboty niezwłocznie, po wydaniu w tym zakresie</w:t>
      </w:r>
      <w:r w:rsidR="00014518" w:rsidRPr="00EF1768">
        <w:rPr>
          <w:bCs/>
          <w:sz w:val="24"/>
          <w:szCs w:val="24"/>
        </w:rPr>
        <w:t xml:space="preserve"> </w:t>
      </w:r>
      <w:r w:rsidR="003D43CA" w:rsidRPr="00EF1768">
        <w:rPr>
          <w:bCs/>
          <w:sz w:val="24"/>
          <w:szCs w:val="24"/>
        </w:rPr>
        <w:t xml:space="preserve">stosownego polecenia przez </w:t>
      </w:r>
      <w:r w:rsidR="00052E66">
        <w:rPr>
          <w:bCs/>
          <w:sz w:val="24"/>
          <w:szCs w:val="24"/>
        </w:rPr>
        <w:t>Zamawiającego,</w:t>
      </w:r>
      <w:r w:rsidR="003D43CA" w:rsidRPr="00EF1768">
        <w:rPr>
          <w:bCs/>
          <w:sz w:val="24"/>
          <w:szCs w:val="24"/>
        </w:rPr>
        <w:t xml:space="preserve"> nie później jednak, niż w ciągu 3 dni od jego wydania</w:t>
      </w:r>
      <w:r w:rsidR="00014518" w:rsidRPr="00EF1768">
        <w:rPr>
          <w:bCs/>
          <w:sz w:val="24"/>
          <w:szCs w:val="24"/>
        </w:rPr>
        <w:t xml:space="preserve"> </w:t>
      </w:r>
      <w:r w:rsidR="003D43CA" w:rsidRPr="00EF1768">
        <w:rPr>
          <w:bCs/>
          <w:sz w:val="24"/>
          <w:szCs w:val="24"/>
        </w:rPr>
        <w:t>lub nie później niż w ciągu 3 dni po zapłaceniu</w:t>
      </w:r>
      <w:r w:rsidR="00014518" w:rsidRPr="00EF1768">
        <w:rPr>
          <w:bCs/>
          <w:sz w:val="24"/>
          <w:szCs w:val="24"/>
        </w:rPr>
        <w:t xml:space="preserve"> </w:t>
      </w:r>
      <w:r w:rsidR="003D43CA" w:rsidRPr="00EF1768">
        <w:rPr>
          <w:bCs/>
          <w:sz w:val="24"/>
          <w:szCs w:val="24"/>
        </w:rPr>
        <w:t xml:space="preserve">przez </w:t>
      </w:r>
      <w:r w:rsidR="00AB1588">
        <w:rPr>
          <w:bCs/>
          <w:sz w:val="24"/>
          <w:szCs w:val="24"/>
        </w:rPr>
        <w:t xml:space="preserve">Zamawiającego </w:t>
      </w:r>
      <w:r w:rsidR="003D43CA" w:rsidRPr="00EF1768">
        <w:rPr>
          <w:bCs/>
          <w:sz w:val="24"/>
          <w:szCs w:val="24"/>
        </w:rPr>
        <w:t>zaległej należności w przypadku gdy</w:t>
      </w:r>
      <w:r w:rsidR="00014518" w:rsidRPr="00EF1768">
        <w:rPr>
          <w:bCs/>
          <w:sz w:val="24"/>
          <w:szCs w:val="24"/>
        </w:rPr>
        <w:t xml:space="preserve"> </w:t>
      </w:r>
      <w:r w:rsidR="003D43CA" w:rsidRPr="00EF1768">
        <w:rPr>
          <w:bCs/>
          <w:sz w:val="24"/>
          <w:szCs w:val="24"/>
        </w:rPr>
        <w:t>przyczyną zawieszenia były okoliczności wskazane w ust. 2 powyżej.</w:t>
      </w:r>
    </w:p>
    <w:p w14:paraId="46FFB658" w14:textId="7AA0474B" w:rsidR="00466C1B" w:rsidRPr="00EF1768" w:rsidRDefault="003D43CA" w:rsidP="00EF1768">
      <w:pPr>
        <w:pStyle w:val="Akapitzlist"/>
        <w:widowControl w:val="0"/>
        <w:numPr>
          <w:ilvl w:val="3"/>
          <w:numId w:val="26"/>
        </w:numPr>
        <w:shd w:val="clear" w:color="auto" w:fill="FFFFFF"/>
        <w:tabs>
          <w:tab w:val="left" w:pos="518"/>
        </w:tabs>
        <w:spacing w:line="360" w:lineRule="auto"/>
        <w:ind w:left="284"/>
        <w:jc w:val="both"/>
        <w:rPr>
          <w:bCs/>
          <w:sz w:val="24"/>
          <w:szCs w:val="24"/>
        </w:rPr>
      </w:pPr>
      <w:r w:rsidRPr="00EF1768">
        <w:rPr>
          <w:bCs/>
          <w:sz w:val="24"/>
          <w:szCs w:val="24"/>
        </w:rPr>
        <w:t xml:space="preserve">Uprawnienia wskazane w ust. 2 nie przysługują </w:t>
      </w:r>
      <w:r w:rsidR="00E93185">
        <w:rPr>
          <w:bCs/>
          <w:sz w:val="24"/>
          <w:szCs w:val="24"/>
        </w:rPr>
        <w:t xml:space="preserve">Wykonawcy </w:t>
      </w:r>
      <w:r w:rsidRPr="00EF1768">
        <w:rPr>
          <w:bCs/>
          <w:sz w:val="24"/>
          <w:szCs w:val="24"/>
        </w:rPr>
        <w:t>w przypadku sporu</w:t>
      </w:r>
      <w:r w:rsidR="00EF1768" w:rsidRPr="00EF1768">
        <w:rPr>
          <w:bCs/>
          <w:sz w:val="24"/>
          <w:szCs w:val="24"/>
        </w:rPr>
        <w:t xml:space="preserve"> </w:t>
      </w:r>
      <w:r w:rsidRPr="00EF1768">
        <w:rPr>
          <w:bCs/>
          <w:sz w:val="24"/>
          <w:szCs w:val="24"/>
        </w:rPr>
        <w:t>pomiędzy W</w:t>
      </w:r>
      <w:r w:rsidR="00C10CB8" w:rsidRPr="00EF1768">
        <w:rPr>
          <w:bCs/>
          <w:sz w:val="24"/>
          <w:szCs w:val="24"/>
        </w:rPr>
        <w:t>ykonawcą</w:t>
      </w:r>
      <w:r w:rsidRPr="00EF1768">
        <w:rPr>
          <w:bCs/>
          <w:sz w:val="24"/>
          <w:szCs w:val="24"/>
        </w:rPr>
        <w:t xml:space="preserve"> i</w:t>
      </w:r>
      <w:r w:rsidR="00EF1768" w:rsidRPr="00EF1768">
        <w:rPr>
          <w:bCs/>
          <w:sz w:val="24"/>
          <w:szCs w:val="24"/>
        </w:rPr>
        <w:t xml:space="preserve"> </w:t>
      </w:r>
      <w:r w:rsidR="00E22F38">
        <w:rPr>
          <w:bCs/>
          <w:sz w:val="24"/>
          <w:szCs w:val="24"/>
        </w:rPr>
        <w:t>Zamawiającym</w:t>
      </w:r>
      <w:r w:rsidRPr="00EF1768">
        <w:rPr>
          <w:bCs/>
          <w:sz w:val="24"/>
          <w:szCs w:val="24"/>
        </w:rPr>
        <w:t xml:space="preserve"> co do zasadności dokonanego przez</w:t>
      </w:r>
      <w:r w:rsidR="00EF1768" w:rsidRPr="00EF1768">
        <w:rPr>
          <w:bCs/>
          <w:sz w:val="24"/>
          <w:szCs w:val="24"/>
        </w:rPr>
        <w:t xml:space="preserve"> </w:t>
      </w:r>
      <w:r w:rsidR="00AB1588">
        <w:rPr>
          <w:bCs/>
          <w:sz w:val="24"/>
          <w:szCs w:val="24"/>
        </w:rPr>
        <w:t xml:space="preserve">Zamawiającego </w:t>
      </w:r>
      <w:r w:rsidRPr="00EF1768">
        <w:rPr>
          <w:bCs/>
          <w:sz w:val="24"/>
          <w:szCs w:val="24"/>
        </w:rPr>
        <w:t>potrącenia wynagrodzenia z wzajemną</w:t>
      </w:r>
      <w:r w:rsidR="00EF1768" w:rsidRPr="00EF1768">
        <w:rPr>
          <w:bCs/>
          <w:sz w:val="24"/>
          <w:szCs w:val="24"/>
        </w:rPr>
        <w:t xml:space="preserve"> </w:t>
      </w:r>
      <w:r w:rsidRPr="00EF1768">
        <w:rPr>
          <w:bCs/>
          <w:sz w:val="24"/>
          <w:szCs w:val="24"/>
        </w:rPr>
        <w:t>wierzytelnością.</w:t>
      </w:r>
    </w:p>
    <w:p w14:paraId="437C7040" w14:textId="77777777" w:rsidR="00BD0253" w:rsidRDefault="00BD0253" w:rsidP="00095015">
      <w:pPr>
        <w:widowControl w:val="0"/>
        <w:shd w:val="clear" w:color="auto" w:fill="FFFFFF"/>
        <w:tabs>
          <w:tab w:val="left" w:pos="518"/>
        </w:tabs>
        <w:spacing w:line="360" w:lineRule="auto"/>
        <w:jc w:val="center"/>
        <w:rPr>
          <w:b/>
          <w:sz w:val="24"/>
          <w:szCs w:val="24"/>
        </w:rPr>
      </w:pPr>
    </w:p>
    <w:p w14:paraId="1D952BBA" w14:textId="519C30EC" w:rsidR="00527EF4" w:rsidRDefault="00466C1B" w:rsidP="00095015">
      <w:pPr>
        <w:widowControl w:val="0"/>
        <w:shd w:val="clear" w:color="auto" w:fill="FFFFFF"/>
        <w:tabs>
          <w:tab w:val="left" w:pos="518"/>
        </w:tabs>
        <w:spacing w:line="360" w:lineRule="auto"/>
        <w:jc w:val="center"/>
        <w:rPr>
          <w:b/>
          <w:sz w:val="24"/>
          <w:szCs w:val="24"/>
        </w:rPr>
      </w:pPr>
      <w:r w:rsidRPr="007C5E10">
        <w:rPr>
          <w:b/>
          <w:sz w:val="24"/>
          <w:szCs w:val="24"/>
        </w:rPr>
        <w:t xml:space="preserve">§ </w:t>
      </w:r>
      <w:r w:rsidR="00BD0253">
        <w:rPr>
          <w:b/>
          <w:sz w:val="24"/>
          <w:szCs w:val="24"/>
        </w:rPr>
        <w:t>2</w:t>
      </w:r>
      <w:r w:rsidR="009C2FE4">
        <w:rPr>
          <w:b/>
          <w:sz w:val="24"/>
          <w:szCs w:val="24"/>
        </w:rPr>
        <w:t>5</w:t>
      </w:r>
      <w:r w:rsidRPr="007C5E10">
        <w:rPr>
          <w:b/>
          <w:sz w:val="24"/>
          <w:szCs w:val="24"/>
        </w:rPr>
        <w:t xml:space="preserve">. </w:t>
      </w:r>
    </w:p>
    <w:p w14:paraId="3872F814" w14:textId="72419C93" w:rsidR="00466C1B" w:rsidRPr="007C5E10" w:rsidRDefault="00527EF4" w:rsidP="00095015">
      <w:pPr>
        <w:widowControl w:val="0"/>
        <w:shd w:val="clear" w:color="auto" w:fill="FFFFFF"/>
        <w:tabs>
          <w:tab w:val="left" w:pos="518"/>
        </w:tabs>
        <w:spacing w:line="360" w:lineRule="auto"/>
        <w:jc w:val="center"/>
        <w:rPr>
          <w:b/>
          <w:sz w:val="24"/>
          <w:szCs w:val="24"/>
        </w:rPr>
      </w:pPr>
      <w:r w:rsidRPr="007C5E10">
        <w:rPr>
          <w:b/>
          <w:sz w:val="24"/>
          <w:szCs w:val="24"/>
        </w:rPr>
        <w:t>Siła Wyższa</w:t>
      </w:r>
    </w:p>
    <w:p w14:paraId="4952F0D5" w14:textId="0A5C1270" w:rsidR="00466C1B" w:rsidRPr="00904577" w:rsidRDefault="00466C1B" w:rsidP="00EB5C02">
      <w:pPr>
        <w:pStyle w:val="Akapitzlist"/>
        <w:widowControl w:val="0"/>
        <w:numPr>
          <w:ilvl w:val="6"/>
          <w:numId w:val="90"/>
        </w:numPr>
        <w:shd w:val="clear" w:color="auto" w:fill="FFFFFF"/>
        <w:tabs>
          <w:tab w:val="left" w:pos="518"/>
        </w:tabs>
        <w:spacing w:line="360" w:lineRule="auto"/>
        <w:ind w:left="142"/>
        <w:jc w:val="both"/>
        <w:rPr>
          <w:bCs/>
          <w:sz w:val="24"/>
          <w:szCs w:val="24"/>
        </w:rPr>
      </w:pPr>
      <w:r w:rsidRPr="00904577">
        <w:rPr>
          <w:bCs/>
          <w:sz w:val="24"/>
          <w:szCs w:val="24"/>
        </w:rPr>
        <w:t xml:space="preserve">Strony ustalają, że pojęcie siły wyższej oznacza wszelkie wydarzenia, istniejące lub mogące zaistnieć w przyszłości, które mają wpływ na realizację Umowy, a pozostają poza kontrolą Stron i których nie można było przewidzieć lub które choć przewidywalne były nieuniknione, nawet po przedsięwzięciu przez </w:t>
      </w:r>
      <w:r w:rsidR="00AB1588">
        <w:rPr>
          <w:bCs/>
          <w:sz w:val="24"/>
          <w:szCs w:val="24"/>
        </w:rPr>
        <w:t xml:space="preserve">Zamawiającego </w:t>
      </w:r>
      <w:r w:rsidRPr="00904577">
        <w:rPr>
          <w:bCs/>
          <w:sz w:val="24"/>
          <w:szCs w:val="24"/>
        </w:rPr>
        <w:t>lub</w:t>
      </w:r>
      <w:r w:rsidR="007841DD" w:rsidRPr="00904577">
        <w:rPr>
          <w:bCs/>
          <w:sz w:val="24"/>
          <w:szCs w:val="24"/>
        </w:rPr>
        <w:t xml:space="preserve"> </w:t>
      </w:r>
      <w:r w:rsidR="00624ECD">
        <w:rPr>
          <w:bCs/>
          <w:sz w:val="24"/>
          <w:szCs w:val="24"/>
        </w:rPr>
        <w:t xml:space="preserve">Wykonawcę </w:t>
      </w:r>
      <w:r w:rsidRPr="00904577">
        <w:rPr>
          <w:bCs/>
          <w:sz w:val="24"/>
          <w:szCs w:val="24"/>
        </w:rPr>
        <w:t>wszelkich uzasadnionych czynności zmierzających do uniknięcia takich wydarzeń.</w:t>
      </w:r>
    </w:p>
    <w:p w14:paraId="0DEDFAEA" w14:textId="24DCC1F3" w:rsidR="00466C1B" w:rsidRPr="00904577" w:rsidRDefault="00466C1B" w:rsidP="00EB5C02">
      <w:pPr>
        <w:pStyle w:val="Akapitzlist"/>
        <w:widowControl w:val="0"/>
        <w:numPr>
          <w:ilvl w:val="6"/>
          <w:numId w:val="90"/>
        </w:numPr>
        <w:shd w:val="clear" w:color="auto" w:fill="FFFFFF"/>
        <w:tabs>
          <w:tab w:val="left" w:pos="518"/>
        </w:tabs>
        <w:spacing w:line="360" w:lineRule="auto"/>
        <w:ind w:left="142"/>
        <w:jc w:val="both"/>
        <w:rPr>
          <w:bCs/>
          <w:sz w:val="24"/>
          <w:szCs w:val="24"/>
        </w:rPr>
      </w:pPr>
      <w:r w:rsidRPr="00904577">
        <w:rPr>
          <w:bCs/>
          <w:sz w:val="24"/>
          <w:szCs w:val="24"/>
        </w:rPr>
        <w:t>Pojęcie siły wyższej obejmuje w szczególności</w:t>
      </w:r>
      <w:r w:rsidR="0060797A">
        <w:rPr>
          <w:bCs/>
          <w:sz w:val="24"/>
          <w:szCs w:val="24"/>
        </w:rPr>
        <w:t xml:space="preserve"> zdarzenia występujące w miejscu prowadzenia Robót takie jak</w:t>
      </w:r>
      <w:r w:rsidRPr="00904577">
        <w:rPr>
          <w:bCs/>
          <w:sz w:val="24"/>
          <w:szCs w:val="24"/>
        </w:rPr>
        <w:t>:</w:t>
      </w:r>
    </w:p>
    <w:p w14:paraId="3D63DD89" w14:textId="7190EBEC" w:rsidR="00466C1B" w:rsidRPr="0060797A" w:rsidRDefault="00466C1B" w:rsidP="0060797A">
      <w:pPr>
        <w:pStyle w:val="Akapitzlist"/>
        <w:widowControl w:val="0"/>
        <w:numPr>
          <w:ilvl w:val="2"/>
          <w:numId w:val="93"/>
        </w:numPr>
        <w:shd w:val="clear" w:color="auto" w:fill="FFFFFF"/>
        <w:tabs>
          <w:tab w:val="left" w:pos="518"/>
        </w:tabs>
        <w:spacing w:line="360" w:lineRule="auto"/>
        <w:jc w:val="both"/>
        <w:rPr>
          <w:bCs/>
          <w:sz w:val="24"/>
          <w:szCs w:val="24"/>
        </w:rPr>
      </w:pPr>
      <w:r w:rsidRPr="00904577">
        <w:rPr>
          <w:bCs/>
          <w:sz w:val="24"/>
          <w:szCs w:val="24"/>
        </w:rPr>
        <w:t>wojn</w:t>
      </w:r>
      <w:r w:rsidR="00FD2BE5">
        <w:rPr>
          <w:bCs/>
          <w:sz w:val="24"/>
          <w:szCs w:val="24"/>
        </w:rPr>
        <w:t>a</w:t>
      </w:r>
      <w:r w:rsidRPr="00904577">
        <w:rPr>
          <w:bCs/>
          <w:sz w:val="24"/>
          <w:szCs w:val="24"/>
        </w:rPr>
        <w:t xml:space="preserve">, </w:t>
      </w:r>
      <w:r w:rsidR="00FD2BE5">
        <w:rPr>
          <w:bCs/>
          <w:sz w:val="24"/>
          <w:szCs w:val="24"/>
        </w:rPr>
        <w:t>zamieszki</w:t>
      </w:r>
      <w:r w:rsidRPr="00904577">
        <w:rPr>
          <w:bCs/>
          <w:sz w:val="24"/>
          <w:szCs w:val="24"/>
        </w:rPr>
        <w:t xml:space="preserve">, stan </w:t>
      </w:r>
      <w:r w:rsidR="00FD2BE5">
        <w:rPr>
          <w:bCs/>
          <w:sz w:val="24"/>
          <w:szCs w:val="24"/>
        </w:rPr>
        <w:t xml:space="preserve">wojenny lub </w:t>
      </w:r>
      <w:r w:rsidRPr="00904577">
        <w:rPr>
          <w:bCs/>
          <w:sz w:val="24"/>
          <w:szCs w:val="24"/>
        </w:rPr>
        <w:t>wyjątkowy,</w:t>
      </w:r>
      <w:r w:rsidR="0060797A">
        <w:rPr>
          <w:bCs/>
          <w:sz w:val="24"/>
          <w:szCs w:val="24"/>
        </w:rPr>
        <w:t xml:space="preserve"> </w:t>
      </w:r>
      <w:r w:rsidRPr="0060797A">
        <w:rPr>
          <w:bCs/>
          <w:sz w:val="24"/>
          <w:szCs w:val="24"/>
        </w:rPr>
        <w:t>strajk</w:t>
      </w:r>
      <w:r w:rsidR="0060797A">
        <w:rPr>
          <w:bCs/>
          <w:sz w:val="24"/>
          <w:szCs w:val="24"/>
        </w:rPr>
        <w:t xml:space="preserve"> niewywołany przez żadną ze Stron</w:t>
      </w:r>
      <w:r w:rsidRPr="0060797A">
        <w:rPr>
          <w:bCs/>
          <w:sz w:val="24"/>
          <w:szCs w:val="24"/>
        </w:rPr>
        <w:t>,</w:t>
      </w:r>
    </w:p>
    <w:p w14:paraId="3805D955" w14:textId="5FB7ABA0" w:rsidR="00466C1B" w:rsidRPr="00904577" w:rsidRDefault="00466C1B" w:rsidP="0079302D">
      <w:pPr>
        <w:pStyle w:val="Akapitzlist"/>
        <w:widowControl w:val="0"/>
        <w:numPr>
          <w:ilvl w:val="2"/>
          <w:numId w:val="93"/>
        </w:numPr>
        <w:shd w:val="clear" w:color="auto" w:fill="FFFFFF"/>
        <w:tabs>
          <w:tab w:val="left" w:pos="518"/>
        </w:tabs>
        <w:spacing w:line="360" w:lineRule="auto"/>
        <w:jc w:val="both"/>
        <w:rPr>
          <w:bCs/>
          <w:sz w:val="24"/>
          <w:szCs w:val="24"/>
        </w:rPr>
      </w:pPr>
      <w:r w:rsidRPr="00904577">
        <w:rPr>
          <w:bCs/>
          <w:sz w:val="24"/>
          <w:szCs w:val="24"/>
        </w:rPr>
        <w:t>klęski żywiołowe, spowodowa</w:t>
      </w:r>
      <w:r w:rsidR="00FD2BE5">
        <w:rPr>
          <w:bCs/>
          <w:sz w:val="24"/>
          <w:szCs w:val="24"/>
        </w:rPr>
        <w:t>ne</w:t>
      </w:r>
      <w:r w:rsidRPr="00904577">
        <w:rPr>
          <w:bCs/>
          <w:sz w:val="24"/>
          <w:szCs w:val="24"/>
        </w:rPr>
        <w:t xml:space="preserve"> siłami przyrody, awariami urządzeń</w:t>
      </w:r>
      <w:r w:rsidR="00FD2BE5">
        <w:rPr>
          <w:bCs/>
          <w:sz w:val="24"/>
          <w:szCs w:val="24"/>
        </w:rPr>
        <w:t xml:space="preserve"> i/lub instytucji</w:t>
      </w:r>
      <w:r w:rsidR="0060797A">
        <w:rPr>
          <w:bCs/>
          <w:sz w:val="24"/>
          <w:szCs w:val="24"/>
        </w:rPr>
        <w:t xml:space="preserve"> lub</w:t>
      </w:r>
      <w:r w:rsidRPr="00904577">
        <w:rPr>
          <w:bCs/>
          <w:sz w:val="24"/>
          <w:szCs w:val="24"/>
        </w:rPr>
        <w:t xml:space="preserve"> </w:t>
      </w:r>
      <w:r w:rsidRPr="00904577">
        <w:rPr>
          <w:bCs/>
          <w:sz w:val="24"/>
          <w:szCs w:val="24"/>
        </w:rPr>
        <w:lastRenderedPageBreak/>
        <w:t>skażeniem</w:t>
      </w:r>
      <w:r w:rsidR="0060797A">
        <w:rPr>
          <w:bCs/>
          <w:sz w:val="24"/>
          <w:szCs w:val="24"/>
        </w:rPr>
        <w:t xml:space="preserve"> niebezpiecznym dla życia lub zdrowia</w:t>
      </w:r>
      <w:r w:rsidRPr="00904577">
        <w:rPr>
          <w:bCs/>
          <w:sz w:val="24"/>
          <w:szCs w:val="24"/>
        </w:rPr>
        <w:t>,</w:t>
      </w:r>
    </w:p>
    <w:p w14:paraId="536F60A1" w14:textId="4E46F227" w:rsidR="00466C1B" w:rsidRPr="00904577" w:rsidRDefault="00466C1B" w:rsidP="0079302D">
      <w:pPr>
        <w:pStyle w:val="Akapitzlist"/>
        <w:widowControl w:val="0"/>
        <w:numPr>
          <w:ilvl w:val="2"/>
          <w:numId w:val="93"/>
        </w:numPr>
        <w:shd w:val="clear" w:color="auto" w:fill="FFFFFF"/>
        <w:tabs>
          <w:tab w:val="left" w:pos="518"/>
        </w:tabs>
        <w:spacing w:line="360" w:lineRule="auto"/>
        <w:jc w:val="both"/>
        <w:rPr>
          <w:bCs/>
          <w:sz w:val="24"/>
          <w:szCs w:val="24"/>
        </w:rPr>
      </w:pPr>
      <w:r w:rsidRPr="00904577">
        <w:rPr>
          <w:bCs/>
          <w:sz w:val="24"/>
          <w:szCs w:val="24"/>
        </w:rPr>
        <w:t>działania sił natury, przed którymi przy dołożeniu należytej staranności nie można było się zabezpieczyć</w:t>
      </w:r>
    </w:p>
    <w:p w14:paraId="5069C086" w14:textId="54B567F2" w:rsidR="00466C1B" w:rsidRPr="00904577" w:rsidRDefault="00466C1B" w:rsidP="0079302D">
      <w:pPr>
        <w:pStyle w:val="Akapitzlist"/>
        <w:widowControl w:val="0"/>
        <w:numPr>
          <w:ilvl w:val="2"/>
          <w:numId w:val="93"/>
        </w:numPr>
        <w:shd w:val="clear" w:color="auto" w:fill="FFFFFF"/>
        <w:tabs>
          <w:tab w:val="left" w:pos="518"/>
        </w:tabs>
        <w:spacing w:line="360" w:lineRule="auto"/>
        <w:jc w:val="both"/>
        <w:rPr>
          <w:bCs/>
          <w:sz w:val="24"/>
          <w:szCs w:val="24"/>
        </w:rPr>
      </w:pPr>
      <w:r w:rsidRPr="00904577">
        <w:rPr>
          <w:bCs/>
          <w:sz w:val="24"/>
          <w:szCs w:val="24"/>
        </w:rPr>
        <w:t xml:space="preserve">stan epidemii – </w:t>
      </w:r>
      <w:r w:rsidR="00FD2BE5">
        <w:rPr>
          <w:bCs/>
          <w:sz w:val="24"/>
          <w:szCs w:val="24"/>
        </w:rPr>
        <w:t>wprowadzony na mocy</w:t>
      </w:r>
      <w:r w:rsidRPr="00904577">
        <w:rPr>
          <w:bCs/>
          <w:sz w:val="24"/>
          <w:szCs w:val="24"/>
        </w:rPr>
        <w:t xml:space="preserve"> decyzji administracyjnych,</w:t>
      </w:r>
      <w:r w:rsidR="00FD2BE5">
        <w:rPr>
          <w:bCs/>
          <w:sz w:val="24"/>
          <w:szCs w:val="24"/>
        </w:rPr>
        <w:t xml:space="preserve"> lub aktów powszechnie obowiązujących</w:t>
      </w:r>
      <w:r w:rsidRPr="00904577">
        <w:rPr>
          <w:bCs/>
          <w:sz w:val="24"/>
          <w:szCs w:val="24"/>
        </w:rPr>
        <w:t xml:space="preserve"> eliminują</w:t>
      </w:r>
      <w:r w:rsidR="00FD2BE5">
        <w:rPr>
          <w:bCs/>
          <w:sz w:val="24"/>
          <w:szCs w:val="24"/>
        </w:rPr>
        <w:t>cy</w:t>
      </w:r>
      <w:r w:rsidRPr="00904577">
        <w:rPr>
          <w:bCs/>
          <w:sz w:val="24"/>
          <w:szCs w:val="24"/>
        </w:rPr>
        <w:t xml:space="preserve"> możliwość prowadzenia Robót.</w:t>
      </w:r>
    </w:p>
    <w:p w14:paraId="7539A854" w14:textId="77777777" w:rsidR="0079302D" w:rsidRPr="00904577" w:rsidRDefault="00466C1B" w:rsidP="0079302D">
      <w:pPr>
        <w:pStyle w:val="Akapitzlist"/>
        <w:widowControl w:val="0"/>
        <w:numPr>
          <w:ilvl w:val="6"/>
          <w:numId w:val="90"/>
        </w:numPr>
        <w:shd w:val="clear" w:color="auto" w:fill="FFFFFF"/>
        <w:tabs>
          <w:tab w:val="left" w:pos="518"/>
        </w:tabs>
        <w:spacing w:line="360" w:lineRule="auto"/>
        <w:ind w:left="284"/>
        <w:jc w:val="both"/>
        <w:rPr>
          <w:bCs/>
          <w:sz w:val="24"/>
          <w:szCs w:val="24"/>
        </w:rPr>
      </w:pPr>
      <w:r w:rsidRPr="00904577">
        <w:rPr>
          <w:bCs/>
          <w:sz w:val="24"/>
          <w:szCs w:val="24"/>
        </w:rPr>
        <w:t>W przypadku, gdy siła wyższa stanie na przeszkodzie w dotrzymaniu lub wypełnieniu przez jedną ze Stron całości</w:t>
      </w:r>
      <w:r w:rsidR="007841DD" w:rsidRPr="00904577">
        <w:rPr>
          <w:bCs/>
          <w:sz w:val="24"/>
          <w:szCs w:val="24"/>
        </w:rPr>
        <w:t xml:space="preserve"> </w:t>
      </w:r>
      <w:r w:rsidRPr="00904577">
        <w:rPr>
          <w:bCs/>
          <w:sz w:val="24"/>
          <w:szCs w:val="24"/>
        </w:rPr>
        <w:t>lub części swych zobowiązań, Strona ta będzie z nich zwolniona przez taki czas i w takim zakresie,</w:t>
      </w:r>
      <w:r w:rsidR="007841DD" w:rsidRPr="00904577">
        <w:rPr>
          <w:bCs/>
          <w:sz w:val="24"/>
          <w:szCs w:val="24"/>
        </w:rPr>
        <w:t xml:space="preserve"> </w:t>
      </w:r>
      <w:r w:rsidRPr="00904577">
        <w:rPr>
          <w:bCs/>
          <w:sz w:val="24"/>
          <w:szCs w:val="24"/>
        </w:rPr>
        <w:t>w jakim realizacja danego zobowiązania nie jest możliwa, jednakże pod warunkiem niezwłocznego</w:t>
      </w:r>
      <w:r w:rsidR="007841DD" w:rsidRPr="00904577">
        <w:rPr>
          <w:bCs/>
          <w:sz w:val="24"/>
          <w:szCs w:val="24"/>
        </w:rPr>
        <w:t xml:space="preserve"> </w:t>
      </w:r>
      <w:r w:rsidRPr="00904577">
        <w:rPr>
          <w:bCs/>
          <w:sz w:val="24"/>
          <w:szCs w:val="24"/>
        </w:rPr>
        <w:t>powiadomienia drugiej Strony o zaistniałej sytuacji i udowodnieniu niemożności spełnienia świadczenia. Ponadto</w:t>
      </w:r>
      <w:r w:rsidR="007841DD" w:rsidRPr="00904577">
        <w:rPr>
          <w:bCs/>
          <w:sz w:val="24"/>
          <w:szCs w:val="24"/>
        </w:rPr>
        <w:t xml:space="preserve"> </w:t>
      </w:r>
      <w:r w:rsidRPr="00904577">
        <w:rPr>
          <w:bCs/>
          <w:sz w:val="24"/>
          <w:szCs w:val="24"/>
        </w:rPr>
        <w:t>Strona ta będzie starała się wznowić działalność i wykonać ciążące na niej zobowiązania tak szybko, jak będzie</w:t>
      </w:r>
      <w:r w:rsidR="007841DD" w:rsidRPr="00904577">
        <w:rPr>
          <w:bCs/>
          <w:sz w:val="24"/>
          <w:szCs w:val="24"/>
        </w:rPr>
        <w:t xml:space="preserve"> </w:t>
      </w:r>
      <w:r w:rsidRPr="00904577">
        <w:rPr>
          <w:bCs/>
          <w:sz w:val="24"/>
          <w:szCs w:val="24"/>
        </w:rPr>
        <w:t>to możliwe.</w:t>
      </w:r>
    </w:p>
    <w:p w14:paraId="7DCEF9B9" w14:textId="1F658ABC" w:rsidR="00466C1B" w:rsidRPr="00904577" w:rsidRDefault="0079302D" w:rsidP="0079302D">
      <w:pPr>
        <w:pStyle w:val="Akapitzlist"/>
        <w:widowControl w:val="0"/>
        <w:numPr>
          <w:ilvl w:val="6"/>
          <w:numId w:val="90"/>
        </w:numPr>
        <w:shd w:val="clear" w:color="auto" w:fill="FFFFFF"/>
        <w:tabs>
          <w:tab w:val="left" w:pos="518"/>
        </w:tabs>
        <w:spacing w:line="360" w:lineRule="auto"/>
        <w:ind w:left="284"/>
        <w:jc w:val="both"/>
        <w:rPr>
          <w:bCs/>
          <w:sz w:val="24"/>
          <w:szCs w:val="24"/>
        </w:rPr>
      </w:pPr>
      <w:r w:rsidRPr="00904577">
        <w:rPr>
          <w:bCs/>
          <w:sz w:val="24"/>
          <w:szCs w:val="24"/>
        </w:rPr>
        <w:t>J</w:t>
      </w:r>
      <w:r w:rsidR="00466C1B" w:rsidRPr="00904577">
        <w:rPr>
          <w:bCs/>
          <w:sz w:val="24"/>
          <w:szCs w:val="24"/>
        </w:rPr>
        <w:t>eżeli przed dokonaniem odbioru końcowego wystąpią uszkodzenia lub zniszczenia spowodowane siłą wyższą,</w:t>
      </w:r>
      <w:r w:rsidR="007841DD" w:rsidRPr="00904577">
        <w:rPr>
          <w:bCs/>
          <w:sz w:val="24"/>
          <w:szCs w:val="24"/>
        </w:rPr>
        <w:t xml:space="preserve"> </w:t>
      </w:r>
      <w:r w:rsidR="00587547">
        <w:rPr>
          <w:bCs/>
          <w:sz w:val="24"/>
          <w:szCs w:val="24"/>
        </w:rPr>
        <w:t xml:space="preserve">Zamawiający </w:t>
      </w:r>
      <w:r w:rsidR="00466C1B" w:rsidRPr="00904577">
        <w:rPr>
          <w:bCs/>
          <w:sz w:val="24"/>
          <w:szCs w:val="24"/>
        </w:rPr>
        <w:t>może zlecić W</w:t>
      </w:r>
      <w:r w:rsidR="00C10CB8" w:rsidRPr="00904577">
        <w:rPr>
          <w:bCs/>
          <w:sz w:val="24"/>
          <w:szCs w:val="24"/>
        </w:rPr>
        <w:t>ykonawcy</w:t>
      </w:r>
      <w:r w:rsidR="00466C1B" w:rsidRPr="00904577">
        <w:rPr>
          <w:bCs/>
          <w:sz w:val="24"/>
          <w:szCs w:val="24"/>
        </w:rPr>
        <w:t>:</w:t>
      </w:r>
    </w:p>
    <w:p w14:paraId="084F1E87" w14:textId="6F4E204C" w:rsidR="00466C1B" w:rsidRPr="00904577" w:rsidRDefault="00466C1B" w:rsidP="0079302D">
      <w:pPr>
        <w:pStyle w:val="Akapitzlist"/>
        <w:widowControl w:val="0"/>
        <w:numPr>
          <w:ilvl w:val="2"/>
          <w:numId w:val="97"/>
        </w:numPr>
        <w:shd w:val="clear" w:color="auto" w:fill="FFFFFF"/>
        <w:tabs>
          <w:tab w:val="left" w:pos="518"/>
        </w:tabs>
        <w:spacing w:line="360" w:lineRule="auto"/>
        <w:jc w:val="both"/>
        <w:rPr>
          <w:bCs/>
          <w:sz w:val="24"/>
          <w:szCs w:val="24"/>
        </w:rPr>
      </w:pPr>
      <w:r w:rsidRPr="00904577">
        <w:rPr>
          <w:bCs/>
          <w:sz w:val="24"/>
          <w:szCs w:val="24"/>
        </w:rPr>
        <w:t>naprawienie wszelkich zniszczeń, uszkodzeń, włącznie z uszkodzeniami efektów robót,</w:t>
      </w:r>
    </w:p>
    <w:p w14:paraId="5E52DF4F" w14:textId="3BD15B32" w:rsidR="00466C1B" w:rsidRPr="00904577" w:rsidRDefault="00466C1B" w:rsidP="0079302D">
      <w:pPr>
        <w:pStyle w:val="Akapitzlist"/>
        <w:widowControl w:val="0"/>
        <w:numPr>
          <w:ilvl w:val="2"/>
          <w:numId w:val="97"/>
        </w:numPr>
        <w:shd w:val="clear" w:color="auto" w:fill="FFFFFF"/>
        <w:tabs>
          <w:tab w:val="left" w:pos="518"/>
        </w:tabs>
        <w:spacing w:line="360" w:lineRule="auto"/>
        <w:jc w:val="both"/>
        <w:rPr>
          <w:bCs/>
          <w:sz w:val="24"/>
          <w:szCs w:val="24"/>
        </w:rPr>
      </w:pPr>
      <w:r w:rsidRPr="00904577">
        <w:rPr>
          <w:bCs/>
          <w:sz w:val="24"/>
          <w:szCs w:val="24"/>
        </w:rPr>
        <w:t>wymianę lub naprawienie Wyrobów,</w:t>
      </w:r>
      <w:r w:rsidR="00F91C3A">
        <w:rPr>
          <w:bCs/>
          <w:sz w:val="24"/>
          <w:szCs w:val="24"/>
        </w:rPr>
        <w:t xml:space="preserve"> Sprzętu,</w:t>
      </w:r>
      <w:r w:rsidRPr="00904577">
        <w:rPr>
          <w:bCs/>
          <w:sz w:val="24"/>
          <w:szCs w:val="24"/>
        </w:rPr>
        <w:t xml:space="preserve"> Urządzeń oraz Wyposażenia,</w:t>
      </w:r>
    </w:p>
    <w:p w14:paraId="2C4DB15E" w14:textId="78368145" w:rsidR="00466C1B" w:rsidRPr="00904577" w:rsidRDefault="00466C1B" w:rsidP="0079302D">
      <w:pPr>
        <w:pStyle w:val="Akapitzlist"/>
        <w:widowControl w:val="0"/>
        <w:numPr>
          <w:ilvl w:val="2"/>
          <w:numId w:val="97"/>
        </w:numPr>
        <w:shd w:val="clear" w:color="auto" w:fill="FFFFFF"/>
        <w:tabs>
          <w:tab w:val="left" w:pos="518"/>
        </w:tabs>
        <w:spacing w:line="360" w:lineRule="auto"/>
        <w:jc w:val="both"/>
        <w:rPr>
          <w:bCs/>
          <w:sz w:val="24"/>
          <w:szCs w:val="24"/>
        </w:rPr>
      </w:pPr>
      <w:r w:rsidRPr="00904577">
        <w:rPr>
          <w:bCs/>
          <w:sz w:val="24"/>
          <w:szCs w:val="24"/>
        </w:rPr>
        <w:t>przeprowadzenie określonych robót zabezpieczających.</w:t>
      </w:r>
    </w:p>
    <w:p w14:paraId="245F6766" w14:textId="14E0E8E4" w:rsidR="00466C1B" w:rsidRPr="00904577" w:rsidRDefault="00466C1B" w:rsidP="0079302D">
      <w:pPr>
        <w:pStyle w:val="Akapitzlist"/>
        <w:widowControl w:val="0"/>
        <w:numPr>
          <w:ilvl w:val="6"/>
          <w:numId w:val="90"/>
        </w:numPr>
        <w:shd w:val="clear" w:color="auto" w:fill="FFFFFF"/>
        <w:tabs>
          <w:tab w:val="left" w:pos="518"/>
        </w:tabs>
        <w:spacing w:line="360" w:lineRule="auto"/>
        <w:ind w:left="284"/>
        <w:jc w:val="both"/>
        <w:rPr>
          <w:bCs/>
          <w:sz w:val="24"/>
          <w:szCs w:val="24"/>
        </w:rPr>
      </w:pPr>
      <w:r w:rsidRPr="00904577">
        <w:rPr>
          <w:bCs/>
          <w:sz w:val="24"/>
          <w:szCs w:val="24"/>
        </w:rPr>
        <w:t xml:space="preserve">Wszelkie Roboty realizowane przez </w:t>
      </w:r>
      <w:r w:rsidR="000E52FE">
        <w:rPr>
          <w:bCs/>
          <w:sz w:val="24"/>
          <w:szCs w:val="24"/>
        </w:rPr>
        <w:t xml:space="preserve">Wykonawcę, </w:t>
      </w:r>
      <w:r w:rsidRPr="00904577">
        <w:rPr>
          <w:bCs/>
          <w:sz w:val="24"/>
          <w:szCs w:val="24"/>
        </w:rPr>
        <w:t>o których mowa w niniejszym paragrafie, będą uznane za</w:t>
      </w:r>
      <w:r w:rsidR="007841DD" w:rsidRPr="00904577">
        <w:rPr>
          <w:bCs/>
          <w:sz w:val="24"/>
          <w:szCs w:val="24"/>
        </w:rPr>
        <w:t xml:space="preserve"> </w:t>
      </w:r>
      <w:r w:rsidRPr="00904577">
        <w:rPr>
          <w:bCs/>
          <w:sz w:val="24"/>
          <w:szCs w:val="24"/>
        </w:rPr>
        <w:t xml:space="preserve">zmiany zakresu Robót z zastosowaniem </w:t>
      </w:r>
      <w:r w:rsidR="006F7B95" w:rsidRPr="006F7B95">
        <w:rPr>
          <w:bCs/>
          <w:sz w:val="24"/>
          <w:szCs w:val="24"/>
        </w:rPr>
        <w:t>§ 16 Zmiany Robót</w:t>
      </w:r>
      <w:r w:rsidR="006F7B95">
        <w:rPr>
          <w:bCs/>
          <w:sz w:val="24"/>
          <w:szCs w:val="24"/>
        </w:rPr>
        <w:t>.</w:t>
      </w:r>
    </w:p>
    <w:p w14:paraId="3D8EEC30" w14:textId="427F993A" w:rsidR="002A22F2" w:rsidRPr="00CA67B2" w:rsidRDefault="00466C1B" w:rsidP="00AC42DA">
      <w:pPr>
        <w:pStyle w:val="Akapitzlist"/>
        <w:widowControl w:val="0"/>
        <w:numPr>
          <w:ilvl w:val="6"/>
          <w:numId w:val="90"/>
        </w:numPr>
        <w:pBdr>
          <w:top w:val="nil"/>
          <w:left w:val="nil"/>
          <w:bottom w:val="nil"/>
          <w:right w:val="nil"/>
          <w:between w:val="nil"/>
        </w:pBdr>
        <w:shd w:val="clear" w:color="auto" w:fill="FFFFFF"/>
        <w:tabs>
          <w:tab w:val="left" w:pos="518"/>
        </w:tabs>
        <w:spacing w:line="360" w:lineRule="auto"/>
        <w:ind w:left="284"/>
        <w:jc w:val="both"/>
        <w:rPr>
          <w:b/>
          <w:color w:val="000000"/>
          <w:sz w:val="24"/>
          <w:szCs w:val="24"/>
        </w:rPr>
      </w:pPr>
      <w:r w:rsidRPr="00267679">
        <w:rPr>
          <w:bCs/>
          <w:sz w:val="24"/>
          <w:szCs w:val="24"/>
        </w:rPr>
        <w:t>Celem uniknięcia wątpliwości Strony potwierdzają, iż nie stanowią przejawu siły wyższej, ujemne temperatury</w:t>
      </w:r>
      <w:r w:rsidR="00553C2D" w:rsidRPr="00267679">
        <w:rPr>
          <w:bCs/>
          <w:sz w:val="24"/>
          <w:szCs w:val="24"/>
        </w:rPr>
        <w:t xml:space="preserve"> </w:t>
      </w:r>
      <w:r w:rsidRPr="00267679">
        <w:rPr>
          <w:bCs/>
          <w:sz w:val="24"/>
          <w:szCs w:val="24"/>
        </w:rPr>
        <w:t xml:space="preserve">powietrza ani opadu deszczu czy śniegu o ile nie powodują one stanu klęski żywiołowej; W szczególności </w:t>
      </w:r>
      <w:r w:rsidR="00E93185" w:rsidRPr="00267679">
        <w:rPr>
          <w:bCs/>
          <w:sz w:val="24"/>
          <w:szCs w:val="24"/>
        </w:rPr>
        <w:t xml:space="preserve">Wykonawca </w:t>
      </w:r>
      <w:r w:rsidRPr="00267679">
        <w:rPr>
          <w:bCs/>
          <w:sz w:val="24"/>
          <w:szCs w:val="24"/>
        </w:rPr>
        <w:t>potwierdza, iż</w:t>
      </w:r>
      <w:r w:rsidR="00553C2D" w:rsidRPr="00267679">
        <w:rPr>
          <w:bCs/>
          <w:sz w:val="24"/>
          <w:szCs w:val="24"/>
        </w:rPr>
        <w:t xml:space="preserve"> </w:t>
      </w:r>
      <w:r w:rsidRPr="00267679">
        <w:rPr>
          <w:bCs/>
          <w:sz w:val="24"/>
          <w:szCs w:val="24"/>
        </w:rPr>
        <w:t>harmonogram rzeczowo-finansowy przewiduje wszelkie potencjalne utrudnienia</w:t>
      </w:r>
      <w:r w:rsidR="00553C2D" w:rsidRPr="00267679">
        <w:rPr>
          <w:bCs/>
          <w:sz w:val="24"/>
          <w:szCs w:val="24"/>
        </w:rPr>
        <w:t xml:space="preserve"> </w:t>
      </w:r>
      <w:r w:rsidRPr="00267679">
        <w:rPr>
          <w:bCs/>
          <w:sz w:val="24"/>
          <w:szCs w:val="24"/>
        </w:rPr>
        <w:t>charakterystyczne dla klimatu przejściowego i występujących w nim pór roku</w:t>
      </w:r>
      <w:r w:rsidR="00267679">
        <w:rPr>
          <w:bCs/>
          <w:sz w:val="24"/>
          <w:szCs w:val="24"/>
        </w:rPr>
        <w:t>.</w:t>
      </w:r>
    </w:p>
    <w:p w14:paraId="15D8C851" w14:textId="77777777" w:rsidR="00CA67B2" w:rsidRPr="00267679" w:rsidRDefault="00CA67B2" w:rsidP="00CA67B2">
      <w:pPr>
        <w:pStyle w:val="Akapitzlist"/>
        <w:widowControl w:val="0"/>
        <w:pBdr>
          <w:top w:val="nil"/>
          <w:left w:val="nil"/>
          <w:bottom w:val="nil"/>
          <w:right w:val="nil"/>
          <w:between w:val="nil"/>
        </w:pBdr>
        <w:shd w:val="clear" w:color="auto" w:fill="FFFFFF"/>
        <w:tabs>
          <w:tab w:val="left" w:pos="518"/>
        </w:tabs>
        <w:spacing w:line="360" w:lineRule="auto"/>
        <w:ind w:left="284"/>
        <w:jc w:val="both"/>
        <w:rPr>
          <w:b/>
          <w:color w:val="000000"/>
          <w:sz w:val="24"/>
          <w:szCs w:val="24"/>
        </w:rPr>
      </w:pPr>
    </w:p>
    <w:p w14:paraId="7E33634D" w14:textId="56C005A0" w:rsidR="00527EF4" w:rsidRDefault="002A22F2" w:rsidP="002D3848">
      <w:pPr>
        <w:pBdr>
          <w:top w:val="nil"/>
          <w:left w:val="nil"/>
          <w:bottom w:val="nil"/>
          <w:right w:val="nil"/>
          <w:between w:val="nil"/>
        </w:pBdr>
        <w:tabs>
          <w:tab w:val="left" w:pos="9072"/>
        </w:tabs>
        <w:spacing w:line="360" w:lineRule="auto"/>
        <w:jc w:val="center"/>
        <w:rPr>
          <w:b/>
          <w:color w:val="000000"/>
          <w:sz w:val="24"/>
          <w:szCs w:val="24"/>
        </w:rPr>
      </w:pPr>
      <w:r w:rsidRPr="007C5E10">
        <w:rPr>
          <w:b/>
          <w:color w:val="000000"/>
          <w:sz w:val="24"/>
          <w:szCs w:val="24"/>
        </w:rPr>
        <w:t xml:space="preserve">§ </w:t>
      </w:r>
      <w:r w:rsidR="002D3848">
        <w:rPr>
          <w:b/>
          <w:color w:val="000000"/>
          <w:sz w:val="24"/>
          <w:szCs w:val="24"/>
        </w:rPr>
        <w:t>2</w:t>
      </w:r>
      <w:r w:rsidR="009C2FE4">
        <w:rPr>
          <w:b/>
          <w:color w:val="000000"/>
          <w:sz w:val="24"/>
          <w:szCs w:val="24"/>
        </w:rPr>
        <w:t>6</w:t>
      </w:r>
      <w:r w:rsidR="002D3848">
        <w:rPr>
          <w:b/>
          <w:color w:val="000000"/>
          <w:sz w:val="24"/>
          <w:szCs w:val="24"/>
        </w:rPr>
        <w:t xml:space="preserve">. </w:t>
      </w:r>
    </w:p>
    <w:p w14:paraId="59C23176" w14:textId="14757258" w:rsidR="002A22F2" w:rsidRPr="007C5E10" w:rsidRDefault="002A22F2" w:rsidP="002D3848">
      <w:pPr>
        <w:pBdr>
          <w:top w:val="nil"/>
          <w:left w:val="nil"/>
          <w:bottom w:val="nil"/>
          <w:right w:val="nil"/>
          <w:between w:val="nil"/>
        </w:pBdr>
        <w:tabs>
          <w:tab w:val="left" w:pos="9072"/>
        </w:tabs>
        <w:spacing w:line="360" w:lineRule="auto"/>
        <w:jc w:val="center"/>
        <w:rPr>
          <w:b/>
          <w:color w:val="000000"/>
          <w:sz w:val="24"/>
          <w:szCs w:val="24"/>
        </w:rPr>
      </w:pPr>
      <w:r w:rsidRPr="007C5E10">
        <w:rPr>
          <w:b/>
          <w:color w:val="000000"/>
          <w:sz w:val="24"/>
          <w:szCs w:val="24"/>
        </w:rPr>
        <w:t>RODO</w:t>
      </w:r>
    </w:p>
    <w:p w14:paraId="2E88CF47" w14:textId="38897FE0" w:rsidR="00F47357" w:rsidRDefault="002A22F2" w:rsidP="00F47357">
      <w:pPr>
        <w:pStyle w:val="Akapitzlist"/>
        <w:numPr>
          <w:ilvl w:val="0"/>
          <w:numId w:val="119"/>
        </w:numPr>
        <w:spacing w:line="360" w:lineRule="auto"/>
        <w:ind w:left="284"/>
        <w:jc w:val="both"/>
        <w:rPr>
          <w:sz w:val="24"/>
          <w:szCs w:val="24"/>
        </w:rPr>
      </w:pPr>
      <w:r w:rsidRPr="00F47357">
        <w:rPr>
          <w:sz w:val="24"/>
          <w:szCs w:val="24"/>
        </w:rPr>
        <w:t>Strony oświadczają, że dla potrzeb realizacji Umowy wyrażają zgodę na przetwarzanie posiadanych danych osobowych osób fizycznych związanych z realizacją</w:t>
      </w:r>
      <w:r w:rsidR="00F47357" w:rsidRPr="00F47357">
        <w:rPr>
          <w:sz w:val="24"/>
          <w:szCs w:val="24"/>
        </w:rPr>
        <w:t xml:space="preserve"> U</w:t>
      </w:r>
      <w:r w:rsidRPr="00F47357">
        <w:rPr>
          <w:sz w:val="24"/>
          <w:szCs w:val="24"/>
        </w:rPr>
        <w:t xml:space="preserve">mowy, </w:t>
      </w:r>
      <w:r w:rsidR="00CA67B2">
        <w:rPr>
          <w:sz w:val="24"/>
          <w:szCs w:val="24"/>
        </w:rPr>
        <w:br/>
      </w:r>
      <w:r w:rsidRPr="00F47357">
        <w:rPr>
          <w:sz w:val="24"/>
          <w:szCs w:val="24"/>
        </w:rPr>
        <w:t xml:space="preserve">w rozumieniu </w:t>
      </w:r>
      <w:r w:rsidRPr="00F47357">
        <w:rPr>
          <w:i/>
          <w:sz w:val="24"/>
          <w:szCs w:val="24"/>
        </w:rPr>
        <w:t>ustawy  z dnia 10 maja 2018 roku o ochronie danych osobowych (</w:t>
      </w:r>
      <w:proofErr w:type="spellStart"/>
      <w:r w:rsidRPr="00F47357">
        <w:rPr>
          <w:i/>
          <w:sz w:val="24"/>
          <w:szCs w:val="24"/>
        </w:rPr>
        <w:t>t.j</w:t>
      </w:r>
      <w:proofErr w:type="spellEnd"/>
      <w:r w:rsidRPr="00F47357">
        <w:rPr>
          <w:i/>
          <w:sz w:val="24"/>
          <w:szCs w:val="24"/>
        </w:rPr>
        <w:t xml:space="preserve">.: Dz.U. z 2019 roku, poz. 1781 z </w:t>
      </w:r>
      <w:proofErr w:type="spellStart"/>
      <w:r w:rsidRPr="00F47357">
        <w:rPr>
          <w:i/>
          <w:sz w:val="24"/>
          <w:szCs w:val="24"/>
        </w:rPr>
        <w:t>późn</w:t>
      </w:r>
      <w:proofErr w:type="spellEnd"/>
      <w:r w:rsidRPr="00F47357">
        <w:rPr>
          <w:i/>
          <w:sz w:val="24"/>
          <w:szCs w:val="24"/>
        </w:rPr>
        <w:t>. zm.)</w:t>
      </w:r>
      <w:r w:rsidR="00F47357" w:rsidRPr="00F47357">
        <w:rPr>
          <w:i/>
          <w:sz w:val="24"/>
          <w:szCs w:val="24"/>
        </w:rPr>
        <w:t>,</w:t>
      </w:r>
      <w:r w:rsidRPr="00F47357">
        <w:rPr>
          <w:i/>
          <w:sz w:val="24"/>
          <w:szCs w:val="24"/>
        </w:rPr>
        <w:t xml:space="preserve"> Rozporządzenia Parlamentu Europejskiego i Rady (UE) 2016/679 z dnia 27 kwietnia 2016 r. w sprawie ochrony osób fizycznych w związku z przetwarzaniem danych osobowych i w sprawie swobodnego przepływu takich danych oraz </w:t>
      </w:r>
      <w:r w:rsidRPr="00F47357">
        <w:rPr>
          <w:i/>
          <w:sz w:val="24"/>
          <w:szCs w:val="24"/>
        </w:rPr>
        <w:lastRenderedPageBreak/>
        <w:t>uchylenia dyrektywy 95/46/WE (ogólne rozporządzenie o ochronie danych osobowych)</w:t>
      </w:r>
      <w:r w:rsidRPr="00F47357">
        <w:rPr>
          <w:sz w:val="24"/>
          <w:szCs w:val="24"/>
        </w:rPr>
        <w:t xml:space="preserve">, w zakresie niezbędnym do realizacji </w:t>
      </w:r>
      <w:r w:rsidR="00F47357" w:rsidRPr="00F47357">
        <w:rPr>
          <w:sz w:val="24"/>
          <w:szCs w:val="24"/>
        </w:rPr>
        <w:t>U</w:t>
      </w:r>
      <w:r w:rsidRPr="00F47357">
        <w:rPr>
          <w:sz w:val="24"/>
          <w:szCs w:val="24"/>
        </w:rPr>
        <w:t>mowy</w:t>
      </w:r>
      <w:r w:rsidR="00F47357" w:rsidRPr="00F47357">
        <w:rPr>
          <w:sz w:val="24"/>
          <w:szCs w:val="24"/>
        </w:rPr>
        <w:t xml:space="preserve">. </w:t>
      </w:r>
    </w:p>
    <w:p w14:paraId="6A64E96D" w14:textId="77777777" w:rsidR="00F47357" w:rsidRDefault="00F47357" w:rsidP="00F47357">
      <w:pPr>
        <w:pStyle w:val="Akapitzlist"/>
        <w:numPr>
          <w:ilvl w:val="0"/>
          <w:numId w:val="119"/>
        </w:numPr>
        <w:spacing w:line="360" w:lineRule="auto"/>
        <w:ind w:left="284"/>
        <w:jc w:val="both"/>
        <w:rPr>
          <w:sz w:val="24"/>
          <w:szCs w:val="24"/>
        </w:rPr>
      </w:pPr>
      <w:r w:rsidRPr="00F47357">
        <w:rPr>
          <w:sz w:val="24"/>
          <w:szCs w:val="24"/>
        </w:rPr>
        <w:t>Strony</w:t>
      </w:r>
      <w:r w:rsidR="002A22F2" w:rsidRPr="00F47357">
        <w:rPr>
          <w:sz w:val="24"/>
          <w:szCs w:val="24"/>
        </w:rPr>
        <w:t xml:space="preserve"> przyjmują do wiadomości, że osobom </w:t>
      </w:r>
      <w:r w:rsidRPr="00F47357">
        <w:rPr>
          <w:sz w:val="24"/>
          <w:szCs w:val="24"/>
        </w:rPr>
        <w:t xml:space="preserve">fizycznym wspomnianym w zdaniu poprzedzającym </w:t>
      </w:r>
      <w:r w:rsidR="002A22F2" w:rsidRPr="00F47357">
        <w:rPr>
          <w:sz w:val="24"/>
          <w:szCs w:val="24"/>
        </w:rPr>
        <w:t>przysługuje prawo żądania dostępu do danych osobowych, ich sprostowania, usunięcia lub ograniczenia przetwarzania, prawo do wniesienia sprzeciwu wobec przetwarzania, a także prawo przenoszenia danych, o czym zobowiązują się poinformować te osoby.</w:t>
      </w:r>
      <w:r w:rsidRPr="00F47357">
        <w:rPr>
          <w:sz w:val="24"/>
          <w:szCs w:val="24"/>
        </w:rPr>
        <w:t xml:space="preserve"> </w:t>
      </w:r>
    </w:p>
    <w:p w14:paraId="126D8D59" w14:textId="69454DF6" w:rsidR="005F5276" w:rsidRPr="00CD25F6" w:rsidRDefault="00F47357" w:rsidP="00CD25F6">
      <w:pPr>
        <w:pStyle w:val="Akapitzlist"/>
        <w:numPr>
          <w:ilvl w:val="0"/>
          <w:numId w:val="119"/>
        </w:numPr>
        <w:spacing w:line="360" w:lineRule="auto"/>
        <w:ind w:left="284"/>
        <w:jc w:val="both"/>
        <w:rPr>
          <w:sz w:val="24"/>
          <w:szCs w:val="24"/>
        </w:rPr>
      </w:pPr>
      <w:r w:rsidRPr="00F47357">
        <w:rPr>
          <w:sz w:val="24"/>
          <w:szCs w:val="24"/>
        </w:rPr>
        <w:t>Obowiązek informacyjny</w:t>
      </w:r>
      <w:r>
        <w:rPr>
          <w:sz w:val="24"/>
          <w:szCs w:val="24"/>
        </w:rPr>
        <w:t xml:space="preserve"> o którym mowa w zdaniu poprzedzającym</w:t>
      </w:r>
      <w:r w:rsidRPr="00F47357">
        <w:rPr>
          <w:sz w:val="24"/>
          <w:szCs w:val="24"/>
        </w:rPr>
        <w:t xml:space="preserve"> </w:t>
      </w:r>
      <w:r>
        <w:rPr>
          <w:sz w:val="24"/>
          <w:szCs w:val="24"/>
        </w:rPr>
        <w:t>k</w:t>
      </w:r>
      <w:r w:rsidR="001F2AB5" w:rsidRPr="00F47357">
        <w:rPr>
          <w:sz w:val="24"/>
          <w:szCs w:val="24"/>
        </w:rPr>
        <w:t xml:space="preserve">ażda ze Stron </w:t>
      </w:r>
      <w:r>
        <w:rPr>
          <w:sz w:val="24"/>
          <w:szCs w:val="24"/>
        </w:rPr>
        <w:t xml:space="preserve">wykona poprzez </w:t>
      </w:r>
      <w:r w:rsidR="001F2AB5" w:rsidRPr="00F47357">
        <w:rPr>
          <w:sz w:val="24"/>
          <w:szCs w:val="24"/>
        </w:rPr>
        <w:t>przekazani</w:t>
      </w:r>
      <w:r>
        <w:rPr>
          <w:sz w:val="24"/>
          <w:szCs w:val="24"/>
        </w:rPr>
        <w:t>e</w:t>
      </w:r>
      <w:r w:rsidR="001F2AB5" w:rsidRPr="00F47357">
        <w:rPr>
          <w:sz w:val="24"/>
          <w:szCs w:val="24"/>
        </w:rPr>
        <w:t xml:space="preserve"> wszystkim osobom, których dane </w:t>
      </w:r>
      <w:r w:rsidR="005C6112">
        <w:rPr>
          <w:sz w:val="24"/>
          <w:szCs w:val="24"/>
        </w:rPr>
        <w:t xml:space="preserve">przetwarza lub </w:t>
      </w:r>
      <w:r w:rsidR="001F2AB5" w:rsidRPr="00F47357">
        <w:rPr>
          <w:sz w:val="24"/>
          <w:szCs w:val="24"/>
        </w:rPr>
        <w:t>udostępniła,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udostępnionej przez drugą Stronę.</w:t>
      </w:r>
    </w:p>
    <w:p w14:paraId="5BE51B22" w14:textId="77777777" w:rsidR="00BC3296" w:rsidRPr="007C5E10" w:rsidRDefault="00BC3296" w:rsidP="00CD25F6">
      <w:pPr>
        <w:autoSpaceDE w:val="0"/>
        <w:autoSpaceDN w:val="0"/>
        <w:adjustRightInd w:val="0"/>
        <w:spacing w:line="360" w:lineRule="auto"/>
        <w:rPr>
          <w:rFonts w:eastAsiaTheme="minorHAnsi"/>
          <w:b/>
          <w:bCs/>
          <w:sz w:val="24"/>
          <w:szCs w:val="24"/>
          <w:lang w:eastAsia="en-US"/>
          <w14:ligatures w14:val="standardContextual"/>
        </w:rPr>
      </w:pPr>
    </w:p>
    <w:p w14:paraId="330199C8" w14:textId="0BF756C8" w:rsidR="00527EF4" w:rsidRDefault="00BC3296" w:rsidP="00095015">
      <w:pPr>
        <w:autoSpaceDE w:val="0"/>
        <w:autoSpaceDN w:val="0"/>
        <w:adjustRightInd w:val="0"/>
        <w:spacing w:line="360" w:lineRule="auto"/>
        <w:jc w:val="center"/>
        <w:rPr>
          <w:rFonts w:eastAsiaTheme="minorHAnsi"/>
          <w:b/>
          <w:bCs/>
          <w:sz w:val="24"/>
          <w:szCs w:val="24"/>
          <w:lang w:eastAsia="en-US"/>
          <w14:ligatures w14:val="standardContextual"/>
        </w:rPr>
      </w:pPr>
      <w:r w:rsidRPr="007C5E10">
        <w:rPr>
          <w:rFonts w:eastAsiaTheme="minorHAnsi"/>
          <w:b/>
          <w:bCs/>
          <w:sz w:val="24"/>
          <w:szCs w:val="24"/>
          <w:lang w:eastAsia="en-US"/>
          <w14:ligatures w14:val="standardContextual"/>
        </w:rPr>
        <w:t xml:space="preserve">§ </w:t>
      </w:r>
      <w:r w:rsidR="00527EF4">
        <w:rPr>
          <w:rFonts w:eastAsiaTheme="minorHAnsi"/>
          <w:b/>
          <w:bCs/>
          <w:sz w:val="24"/>
          <w:szCs w:val="24"/>
          <w:lang w:eastAsia="en-US"/>
          <w14:ligatures w14:val="standardContextual"/>
        </w:rPr>
        <w:t>2</w:t>
      </w:r>
      <w:r w:rsidR="009C2FE4">
        <w:rPr>
          <w:rFonts w:eastAsiaTheme="minorHAnsi"/>
          <w:b/>
          <w:bCs/>
          <w:sz w:val="24"/>
          <w:szCs w:val="24"/>
          <w:lang w:eastAsia="en-US"/>
          <w14:ligatures w14:val="standardContextual"/>
        </w:rPr>
        <w:t>7</w:t>
      </w:r>
      <w:r w:rsidR="0019380F">
        <w:rPr>
          <w:rFonts w:eastAsiaTheme="minorHAnsi"/>
          <w:b/>
          <w:bCs/>
          <w:sz w:val="24"/>
          <w:szCs w:val="24"/>
          <w:lang w:eastAsia="en-US"/>
          <w14:ligatures w14:val="standardContextual"/>
        </w:rPr>
        <w:t xml:space="preserve">. </w:t>
      </w:r>
    </w:p>
    <w:p w14:paraId="708246FB" w14:textId="5A20AFB5" w:rsidR="00187036" w:rsidRPr="007C5E10" w:rsidRDefault="00187036" w:rsidP="00095015">
      <w:pPr>
        <w:autoSpaceDE w:val="0"/>
        <w:autoSpaceDN w:val="0"/>
        <w:adjustRightInd w:val="0"/>
        <w:spacing w:line="360" w:lineRule="auto"/>
        <w:jc w:val="center"/>
        <w:rPr>
          <w:rFonts w:eastAsiaTheme="minorHAnsi"/>
          <w:b/>
          <w:bCs/>
          <w:sz w:val="24"/>
          <w:szCs w:val="24"/>
          <w:lang w:eastAsia="en-US"/>
          <w14:ligatures w14:val="standardContextual"/>
        </w:rPr>
      </w:pPr>
      <w:r w:rsidRPr="007C5E10">
        <w:rPr>
          <w:rFonts w:eastAsiaTheme="minorHAnsi"/>
          <w:b/>
          <w:bCs/>
          <w:sz w:val="24"/>
          <w:szCs w:val="24"/>
          <w:lang w:eastAsia="en-US"/>
          <w14:ligatures w14:val="standardContextual"/>
        </w:rPr>
        <w:t>POSTANOWIENIA KOŃCOWE</w:t>
      </w:r>
    </w:p>
    <w:p w14:paraId="1658364A" w14:textId="0DFB93E9" w:rsidR="00B65D33" w:rsidRDefault="008E5DC4"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8E5DC4">
        <w:rPr>
          <w:sz w:val="24"/>
          <w:szCs w:val="24"/>
        </w:rPr>
        <w:t xml:space="preserve">Występujące w Umowie oraz w załącznikach do niej </w:t>
      </w:r>
      <w:r w:rsidRPr="008E5DC4">
        <w:rPr>
          <w:bCs/>
          <w:color w:val="000000"/>
          <w:sz w:val="24"/>
          <w:szCs w:val="24"/>
        </w:rPr>
        <w:t xml:space="preserve">odniesienia do Umowy są odniesieniami do niniejszego tekstu </w:t>
      </w:r>
      <w:r w:rsidR="00863B5B">
        <w:rPr>
          <w:bCs/>
          <w:color w:val="000000"/>
          <w:sz w:val="24"/>
          <w:szCs w:val="24"/>
        </w:rPr>
        <w:t xml:space="preserve">dokumentu </w:t>
      </w:r>
      <w:r w:rsidRPr="008E5DC4">
        <w:rPr>
          <w:bCs/>
          <w:color w:val="000000"/>
          <w:sz w:val="24"/>
          <w:szCs w:val="24"/>
        </w:rPr>
        <w:t xml:space="preserve">Umowy obowiązującego pomiędzy </w:t>
      </w:r>
      <w:r w:rsidR="00E22F38">
        <w:rPr>
          <w:bCs/>
          <w:color w:val="000000"/>
          <w:sz w:val="24"/>
          <w:szCs w:val="24"/>
        </w:rPr>
        <w:t>Zamawiającym</w:t>
      </w:r>
      <w:r w:rsidRPr="008E5DC4">
        <w:rPr>
          <w:bCs/>
          <w:color w:val="000000"/>
          <w:sz w:val="24"/>
          <w:szCs w:val="24"/>
        </w:rPr>
        <w:t xml:space="preserve"> </w:t>
      </w:r>
      <w:r w:rsidR="00CA67B2">
        <w:rPr>
          <w:bCs/>
          <w:color w:val="000000"/>
          <w:sz w:val="24"/>
          <w:szCs w:val="24"/>
        </w:rPr>
        <w:br/>
      </w:r>
      <w:r w:rsidRPr="008E5DC4">
        <w:rPr>
          <w:bCs/>
          <w:color w:val="000000"/>
          <w:sz w:val="24"/>
          <w:szCs w:val="24"/>
        </w:rPr>
        <w:t>a W</w:t>
      </w:r>
      <w:r w:rsidR="00C10CB8" w:rsidRPr="008E5DC4">
        <w:rPr>
          <w:bCs/>
          <w:color w:val="000000"/>
          <w:sz w:val="24"/>
          <w:szCs w:val="24"/>
        </w:rPr>
        <w:t>ykonawcą</w:t>
      </w:r>
      <w:r w:rsidRPr="008E5DC4">
        <w:rPr>
          <w:bCs/>
          <w:color w:val="000000"/>
          <w:sz w:val="24"/>
          <w:szCs w:val="24"/>
        </w:rPr>
        <w:t>.</w:t>
      </w:r>
      <w:r>
        <w:rPr>
          <w:bCs/>
          <w:color w:val="000000"/>
          <w:sz w:val="24"/>
          <w:szCs w:val="24"/>
        </w:rPr>
        <w:t xml:space="preserve"> </w:t>
      </w:r>
    </w:p>
    <w:p w14:paraId="05145533" w14:textId="25C9BFDD" w:rsidR="008E5DC4" w:rsidRPr="008E5DC4" w:rsidRDefault="008E5DC4"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Pr>
          <w:bCs/>
          <w:color w:val="000000"/>
          <w:sz w:val="24"/>
          <w:szCs w:val="24"/>
        </w:rPr>
        <w:t xml:space="preserve">Ilekroć mowa </w:t>
      </w:r>
      <w:r w:rsidR="00343919">
        <w:rPr>
          <w:bCs/>
          <w:color w:val="000000"/>
          <w:sz w:val="24"/>
          <w:szCs w:val="24"/>
        </w:rPr>
        <w:t>o</w:t>
      </w:r>
      <w:r>
        <w:rPr>
          <w:bCs/>
          <w:color w:val="000000"/>
          <w:sz w:val="24"/>
          <w:szCs w:val="24"/>
        </w:rPr>
        <w:t xml:space="preserve"> </w:t>
      </w:r>
      <w:r w:rsidRPr="008E5DC4">
        <w:rPr>
          <w:bCs/>
          <w:color w:val="000000"/>
          <w:sz w:val="24"/>
          <w:szCs w:val="24"/>
        </w:rPr>
        <w:t>Umow</w:t>
      </w:r>
      <w:r>
        <w:rPr>
          <w:bCs/>
          <w:color w:val="000000"/>
          <w:sz w:val="24"/>
          <w:szCs w:val="24"/>
        </w:rPr>
        <w:t>ie</w:t>
      </w:r>
      <w:r w:rsidRPr="008E5DC4">
        <w:rPr>
          <w:bCs/>
          <w:color w:val="000000"/>
          <w:sz w:val="24"/>
          <w:szCs w:val="24"/>
        </w:rPr>
        <w:t xml:space="preserve"> należy</w:t>
      </w:r>
      <w:r w:rsidR="00B65D33">
        <w:rPr>
          <w:bCs/>
          <w:color w:val="000000"/>
          <w:sz w:val="24"/>
          <w:szCs w:val="24"/>
        </w:rPr>
        <w:t xml:space="preserve"> przez to</w:t>
      </w:r>
      <w:r w:rsidRPr="008E5DC4">
        <w:rPr>
          <w:bCs/>
          <w:color w:val="000000"/>
          <w:sz w:val="24"/>
          <w:szCs w:val="24"/>
        </w:rPr>
        <w:t xml:space="preserve"> rozumieć </w:t>
      </w:r>
      <w:r w:rsidR="00B65D33">
        <w:rPr>
          <w:bCs/>
          <w:color w:val="000000"/>
          <w:sz w:val="24"/>
          <w:szCs w:val="24"/>
        </w:rPr>
        <w:t xml:space="preserve">również </w:t>
      </w:r>
      <w:r w:rsidRPr="008E5DC4">
        <w:rPr>
          <w:bCs/>
          <w:color w:val="000000"/>
          <w:sz w:val="24"/>
          <w:szCs w:val="24"/>
        </w:rPr>
        <w:t>odniesienia do załącznik</w:t>
      </w:r>
      <w:r w:rsidR="00B65D33">
        <w:rPr>
          <w:bCs/>
          <w:color w:val="000000"/>
          <w:sz w:val="24"/>
          <w:szCs w:val="24"/>
        </w:rPr>
        <w:t>ów</w:t>
      </w:r>
      <w:r w:rsidRPr="008E5DC4">
        <w:rPr>
          <w:bCs/>
          <w:color w:val="000000"/>
          <w:sz w:val="24"/>
          <w:szCs w:val="24"/>
        </w:rPr>
        <w:t xml:space="preserve">, wraz z wniesionymi poprawkami, uzupełnieniami oraz innymi zmianami, o ile zostały one zaakceptowane przez </w:t>
      </w:r>
      <w:r w:rsidR="00343919">
        <w:rPr>
          <w:bCs/>
          <w:color w:val="000000"/>
          <w:sz w:val="24"/>
          <w:szCs w:val="24"/>
        </w:rPr>
        <w:t>Strony</w:t>
      </w:r>
      <w:r w:rsidRPr="008E5DC4">
        <w:rPr>
          <w:bCs/>
          <w:color w:val="000000"/>
          <w:sz w:val="24"/>
          <w:szCs w:val="24"/>
        </w:rPr>
        <w:t>.</w:t>
      </w:r>
    </w:p>
    <w:p w14:paraId="596101A6" w14:textId="086F1C28" w:rsidR="00B65D33" w:rsidRDefault="008E5DC4"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8E5DC4">
        <w:rPr>
          <w:bCs/>
          <w:color w:val="000000"/>
          <w:sz w:val="24"/>
          <w:szCs w:val="24"/>
        </w:rPr>
        <w:t xml:space="preserve">Odniesienia do </w:t>
      </w:r>
      <w:r w:rsidR="00AB1588">
        <w:rPr>
          <w:bCs/>
          <w:color w:val="000000"/>
          <w:sz w:val="24"/>
          <w:szCs w:val="24"/>
        </w:rPr>
        <w:t xml:space="preserve">Zamawiającego </w:t>
      </w:r>
      <w:r w:rsidRPr="008E5DC4">
        <w:rPr>
          <w:bCs/>
          <w:color w:val="000000"/>
          <w:sz w:val="24"/>
          <w:szCs w:val="24"/>
        </w:rPr>
        <w:t xml:space="preserve">lub </w:t>
      </w:r>
      <w:r w:rsidR="00E93185">
        <w:rPr>
          <w:bCs/>
          <w:color w:val="000000"/>
          <w:sz w:val="24"/>
          <w:szCs w:val="24"/>
        </w:rPr>
        <w:t xml:space="preserve">Wykonawcy </w:t>
      </w:r>
      <w:r w:rsidRPr="008E5DC4">
        <w:rPr>
          <w:bCs/>
          <w:color w:val="000000"/>
          <w:sz w:val="24"/>
          <w:szCs w:val="24"/>
        </w:rPr>
        <w:t>są odniesieniami do wszystkich osób mających od nich prawo reprezentacji</w:t>
      </w:r>
    </w:p>
    <w:p w14:paraId="01C4E8B5" w14:textId="77777777" w:rsidR="00B65D33" w:rsidRDefault="002A22F2"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sz w:val="24"/>
          <w:szCs w:val="24"/>
        </w:rPr>
        <w:t xml:space="preserve">Wszelkie zmiany </w:t>
      </w:r>
      <w:r w:rsidR="00B65D33" w:rsidRPr="00B65D33">
        <w:rPr>
          <w:sz w:val="24"/>
          <w:szCs w:val="24"/>
        </w:rPr>
        <w:t>treści</w:t>
      </w:r>
      <w:r w:rsidRPr="00B65D33">
        <w:rPr>
          <w:sz w:val="24"/>
          <w:szCs w:val="24"/>
        </w:rPr>
        <w:t xml:space="preserve"> Umowy mogą być dokonane wyłącznie w formie aneksów podpisanych przez obie Strony pod rygorem nieważności, z zastrzeżeniem ust</w:t>
      </w:r>
      <w:r w:rsidR="00B65D33" w:rsidRPr="00B65D33">
        <w:rPr>
          <w:sz w:val="24"/>
          <w:szCs w:val="24"/>
        </w:rPr>
        <w:t xml:space="preserve">ępu poniżej. </w:t>
      </w:r>
      <w:r w:rsidR="00B65D33" w:rsidRPr="00B65D33">
        <w:rPr>
          <w:bCs/>
          <w:color w:val="000000"/>
          <w:sz w:val="24"/>
          <w:szCs w:val="24"/>
        </w:rPr>
        <w:t>Oczywiste błędy pisarskie, numeryczne nie wpływają na interpretację postanowień umownych</w:t>
      </w:r>
    </w:p>
    <w:p w14:paraId="7F2A5D50" w14:textId="77777777" w:rsidR="00B65D33" w:rsidRPr="00B65D33" w:rsidRDefault="002A22F2"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sz w:val="24"/>
          <w:szCs w:val="24"/>
        </w:rPr>
        <w:t>Zmiana osób wyznaczonych do kontaktów w sprawach związanych z realizacją niniejszej Umowy nie stanowi zmiany Umowy, ale wymaga dokumentowego poinformowania drugiej Strony o takiej zmianie.</w:t>
      </w:r>
    </w:p>
    <w:p w14:paraId="4A37A474" w14:textId="77777777" w:rsidR="00B65D33" w:rsidRPr="00B65D33" w:rsidRDefault="00B311B8"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color w:val="000000"/>
          <w:sz w:val="24"/>
          <w:szCs w:val="24"/>
        </w:rPr>
        <w:lastRenderedPageBreak/>
        <w:t>Dokumenty przekazywane między Stronami, w tym faktury VAT, będą doręczane Stronom na adresy wskazane w komparycji umowy lub drogą mailową na adresy wskazane przez uprawnionych przedstawicieli .</w:t>
      </w:r>
    </w:p>
    <w:p w14:paraId="64DE635A" w14:textId="77777777" w:rsidR="00B65D33" w:rsidRPr="00B65D33" w:rsidRDefault="00B311B8"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color w:val="000000"/>
          <w:sz w:val="24"/>
          <w:szCs w:val="24"/>
        </w:rPr>
        <w:t xml:space="preserve">Każdorazowa zmiana adresu wymaga pisemnego powiadomienia drugiej Strony i </w:t>
      </w:r>
      <w:r w:rsidR="00B329C2" w:rsidRPr="00B65D33">
        <w:rPr>
          <w:color w:val="000000"/>
          <w:sz w:val="24"/>
          <w:szCs w:val="24"/>
        </w:rPr>
        <w:t xml:space="preserve">jest </w:t>
      </w:r>
      <w:r w:rsidRPr="00B65D33">
        <w:rPr>
          <w:color w:val="000000"/>
          <w:sz w:val="24"/>
          <w:szCs w:val="24"/>
        </w:rPr>
        <w:t xml:space="preserve">skuteczna </w:t>
      </w:r>
      <w:r w:rsidR="00B329C2" w:rsidRPr="00B65D33">
        <w:rPr>
          <w:color w:val="000000"/>
          <w:sz w:val="24"/>
          <w:szCs w:val="24"/>
        </w:rPr>
        <w:t>od dnia</w:t>
      </w:r>
      <w:r w:rsidRPr="00B65D33">
        <w:rPr>
          <w:color w:val="000000"/>
          <w:sz w:val="24"/>
          <w:szCs w:val="24"/>
        </w:rPr>
        <w:t xml:space="preserve"> doręczenia</w:t>
      </w:r>
      <w:r w:rsidR="00B329C2" w:rsidRPr="00B65D33">
        <w:rPr>
          <w:color w:val="000000"/>
          <w:sz w:val="24"/>
          <w:szCs w:val="24"/>
        </w:rPr>
        <w:t xml:space="preserve"> zawiadomienia</w:t>
      </w:r>
      <w:r w:rsidRPr="00B65D33">
        <w:rPr>
          <w:color w:val="000000"/>
          <w:sz w:val="24"/>
          <w:szCs w:val="24"/>
        </w:rPr>
        <w:t xml:space="preserve"> drugiej Stronie.</w:t>
      </w:r>
      <w:bookmarkStart w:id="31" w:name="_heading=h.lnxbz9" w:colFirst="0" w:colLast="0"/>
      <w:bookmarkEnd w:id="31"/>
    </w:p>
    <w:p w14:paraId="0A69AB0F" w14:textId="77777777" w:rsidR="00B65D33" w:rsidRPr="00B65D33" w:rsidRDefault="002A22F2"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sz w:val="24"/>
          <w:szCs w:val="24"/>
        </w:rPr>
        <w:t>Wykonawca podczas wykonywania przedmiotu Umowy zobowiązany jest do przestrzegania przepisów w zakresie ochrony środowiska naturalnego, o których mowa w ustawie Prawo ochrony środowiska</w:t>
      </w:r>
      <w:r w:rsidR="00F47357" w:rsidRPr="00B65D33">
        <w:rPr>
          <w:sz w:val="24"/>
          <w:szCs w:val="24"/>
        </w:rPr>
        <w:t>.</w:t>
      </w:r>
    </w:p>
    <w:p w14:paraId="5B32B80D" w14:textId="77777777" w:rsidR="00B65D33" w:rsidRPr="00B65D33" w:rsidRDefault="00F47357"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sz w:val="24"/>
          <w:szCs w:val="24"/>
        </w:rPr>
        <w:t>Wykonawca zobowiązuje się, że bez wcześniejszej pisemnej zgody Zamawiającego, nie ujawni treści Umowy i innych informacji uzyskanych w związku z jej realizacją, jakiejkolwiek osobie trzeciej oraz nie wykorzysta tych informacji w innych celach, niż wykonywanie Umowy.</w:t>
      </w:r>
    </w:p>
    <w:p w14:paraId="1694C619" w14:textId="77777777" w:rsidR="00B65D33" w:rsidRPr="00B65D33" w:rsidRDefault="00F47357"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sz w:val="24"/>
          <w:szCs w:val="24"/>
        </w:rPr>
        <w:t>Strony zobowiązują się w okresie obowiązywania Umowy oraz w okresie 10 lat po jej wygaśnięciu lub rozwiązaniu do bezwarunkowego zachowania w tajemnicy informacji stanowiących tajemnicę przedsiębiorstwa drugiej Strony, w rozumieniu ustawy o zwalczaniu nieuczciwej konkurencji, w tym technicznych, technologicznych, organizacyjnych, handlowych i finansowych, oraz zapewnić ochronę takich informacji według najwyższych przewidzianych prawem standardów, w tym zapewnić ochronę systemów i sieci teleinformatycznych, w których są przetwarzane, przechowywane lub przekazywane, a także kontrolować ich ochronę oraz przestrzegać przepisów o ochronie poufności informacji. Wykonawca zobowiązany jest do stosowania, a także do egzekwowania zachowania poufności również w stosunku do podwykonawców.</w:t>
      </w:r>
    </w:p>
    <w:p w14:paraId="1FACB182" w14:textId="323EB774" w:rsidR="00B65D33" w:rsidRPr="00B65D33" w:rsidRDefault="006C21DD"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sz w:val="24"/>
          <w:szCs w:val="24"/>
        </w:rPr>
        <w:t xml:space="preserve">Wszelkie kwoty należne </w:t>
      </w:r>
      <w:r w:rsidR="00052E66">
        <w:rPr>
          <w:sz w:val="24"/>
          <w:szCs w:val="24"/>
        </w:rPr>
        <w:t>Zamawiającemu,</w:t>
      </w:r>
      <w:r w:rsidRPr="00B65D33">
        <w:rPr>
          <w:sz w:val="24"/>
          <w:szCs w:val="24"/>
        </w:rPr>
        <w:t xml:space="preserve"> w szczególności z tytułu kar umownych mogą być potrącane</w:t>
      </w:r>
      <w:r w:rsidR="00B525EF" w:rsidRPr="00B65D33">
        <w:rPr>
          <w:sz w:val="24"/>
          <w:szCs w:val="24"/>
        </w:rPr>
        <w:t xml:space="preserve"> </w:t>
      </w:r>
      <w:r w:rsidRPr="00B65D33">
        <w:rPr>
          <w:sz w:val="24"/>
          <w:szCs w:val="24"/>
        </w:rPr>
        <w:t xml:space="preserve">z płatności realizowanych na rzecz </w:t>
      </w:r>
      <w:r w:rsidR="00E93185">
        <w:rPr>
          <w:sz w:val="24"/>
          <w:szCs w:val="24"/>
        </w:rPr>
        <w:t xml:space="preserve">Wykonawcy </w:t>
      </w:r>
      <w:r w:rsidRPr="00B65D33">
        <w:rPr>
          <w:sz w:val="24"/>
          <w:szCs w:val="24"/>
        </w:rPr>
        <w:t>bez konieczności składania dodatkowych oświadczeń w tym zakresie.</w:t>
      </w:r>
    </w:p>
    <w:p w14:paraId="413C572B" w14:textId="77777777" w:rsidR="00B65D33" w:rsidRPr="00B65D33" w:rsidRDefault="006C21DD"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sz w:val="24"/>
          <w:szCs w:val="24"/>
        </w:rPr>
        <w:t>Strony mogą ponad zastrzeżone w Umowie kary umowne dochodzić odszkodowań na zasadach ogólnych do wysokości poniesionej szkody.</w:t>
      </w:r>
    </w:p>
    <w:p w14:paraId="04E76F89" w14:textId="77777777" w:rsidR="00B65D33" w:rsidRPr="00B65D33" w:rsidRDefault="006C21DD"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sz w:val="24"/>
          <w:szCs w:val="24"/>
        </w:rPr>
        <w:t>Wszelkie zmiany Umowy wymagają formy pisemnej pod rygorem ich nieważności.</w:t>
      </w:r>
    </w:p>
    <w:p w14:paraId="2587C05B" w14:textId="07661BD4" w:rsidR="00B65D33" w:rsidRPr="00B65D33" w:rsidRDefault="006C21DD" w:rsidP="00B65D33">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sz w:val="24"/>
          <w:szCs w:val="24"/>
        </w:rPr>
        <w:t xml:space="preserve">Strony ustalają, że spory wynikające z Umowy będą rozstrzygane w drodze negocjacji. </w:t>
      </w:r>
      <w:r w:rsidR="00CA67B2">
        <w:rPr>
          <w:sz w:val="24"/>
          <w:szCs w:val="24"/>
        </w:rPr>
        <w:br/>
      </w:r>
      <w:r w:rsidRPr="00B65D33">
        <w:rPr>
          <w:sz w:val="24"/>
          <w:szCs w:val="24"/>
        </w:rPr>
        <w:t xml:space="preserve">W przypadku nierozwiązania sporu w terminie 30 dni od dnia jego powstania, spór zostanie poddany pod rozstrzygnięcie Sądu Powszechnego właściwego wedle siedziby </w:t>
      </w:r>
      <w:r w:rsidR="006B248D">
        <w:rPr>
          <w:sz w:val="24"/>
          <w:szCs w:val="24"/>
        </w:rPr>
        <w:t>Zamawiającego</w:t>
      </w:r>
      <w:r w:rsidRPr="00B65D33">
        <w:rPr>
          <w:sz w:val="24"/>
          <w:szCs w:val="24"/>
        </w:rPr>
        <w:t>.</w:t>
      </w:r>
    </w:p>
    <w:p w14:paraId="77EE3E24" w14:textId="77777777" w:rsidR="00343919" w:rsidRPr="00343919" w:rsidRDefault="002A22F2" w:rsidP="00343919">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B65D33">
        <w:rPr>
          <w:sz w:val="24"/>
          <w:szCs w:val="24"/>
        </w:rPr>
        <w:lastRenderedPageBreak/>
        <w:t xml:space="preserve">Treść niniejszej Umowy, w tym dane objęte klauzulami ograniczającymi swobodę udostępniania informacji, jak też dane lub dokumenty powstałe w ramach realizacji niniejszej Umowy mogą być udostępnione </w:t>
      </w:r>
      <w:r w:rsidR="004734A1" w:rsidRPr="00B65D33">
        <w:rPr>
          <w:sz w:val="24"/>
          <w:szCs w:val="24"/>
        </w:rPr>
        <w:t>podmiotowi</w:t>
      </w:r>
      <w:r w:rsidRPr="00B65D33">
        <w:rPr>
          <w:sz w:val="24"/>
          <w:szCs w:val="24"/>
        </w:rPr>
        <w:t xml:space="preserve"> </w:t>
      </w:r>
      <w:r w:rsidR="004734A1" w:rsidRPr="00B65D33">
        <w:rPr>
          <w:sz w:val="24"/>
          <w:szCs w:val="24"/>
        </w:rPr>
        <w:t>finansującemu</w:t>
      </w:r>
      <w:r w:rsidRPr="00B65D33">
        <w:rPr>
          <w:sz w:val="24"/>
          <w:szCs w:val="24"/>
        </w:rPr>
        <w:t xml:space="preserve"> realizowan</w:t>
      </w:r>
      <w:r w:rsidR="004734A1" w:rsidRPr="00B65D33">
        <w:rPr>
          <w:sz w:val="24"/>
          <w:szCs w:val="24"/>
        </w:rPr>
        <w:t>ą</w:t>
      </w:r>
      <w:r w:rsidRPr="00B65D33">
        <w:rPr>
          <w:sz w:val="24"/>
          <w:szCs w:val="24"/>
        </w:rPr>
        <w:t xml:space="preserve"> inwestycj</w:t>
      </w:r>
      <w:r w:rsidR="004734A1" w:rsidRPr="00B65D33">
        <w:rPr>
          <w:sz w:val="24"/>
          <w:szCs w:val="24"/>
        </w:rPr>
        <w:t>ę</w:t>
      </w:r>
      <w:r w:rsidRPr="00B65D33">
        <w:rPr>
          <w:sz w:val="24"/>
          <w:szCs w:val="24"/>
        </w:rPr>
        <w:t xml:space="preserve">. </w:t>
      </w:r>
    </w:p>
    <w:p w14:paraId="31E1F4D6" w14:textId="734640BF" w:rsidR="00343919" w:rsidRPr="00343919" w:rsidRDefault="00CD25F6" w:rsidP="00343919">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Pr>
          <w:bCs/>
          <w:color w:val="000000"/>
          <w:sz w:val="24"/>
          <w:szCs w:val="24"/>
        </w:rPr>
        <w:t xml:space="preserve">Wykonawca nie ma prawa dokonywać cesji całości lub części zobowiązań wynikających </w:t>
      </w:r>
      <w:r w:rsidR="00CA67B2">
        <w:rPr>
          <w:bCs/>
          <w:color w:val="000000"/>
          <w:sz w:val="24"/>
          <w:szCs w:val="24"/>
        </w:rPr>
        <w:br/>
      </w:r>
      <w:r>
        <w:rPr>
          <w:bCs/>
          <w:color w:val="000000"/>
          <w:sz w:val="24"/>
          <w:szCs w:val="24"/>
        </w:rPr>
        <w:t>z niniejszej umowy,</w:t>
      </w:r>
      <w:r w:rsidR="00343919" w:rsidRPr="00343919">
        <w:rPr>
          <w:bCs/>
          <w:color w:val="000000"/>
          <w:sz w:val="24"/>
          <w:szCs w:val="24"/>
        </w:rPr>
        <w:t xml:space="preserve"> bez pisemnej </w:t>
      </w:r>
      <w:r>
        <w:rPr>
          <w:bCs/>
          <w:color w:val="000000"/>
          <w:sz w:val="24"/>
          <w:szCs w:val="24"/>
        </w:rPr>
        <w:t xml:space="preserve">uprzedniej </w:t>
      </w:r>
      <w:r w:rsidR="00343919" w:rsidRPr="00343919">
        <w:rPr>
          <w:bCs/>
          <w:color w:val="000000"/>
          <w:sz w:val="24"/>
          <w:szCs w:val="24"/>
        </w:rPr>
        <w:t>zgody</w:t>
      </w:r>
      <w:r>
        <w:rPr>
          <w:bCs/>
          <w:color w:val="000000"/>
          <w:sz w:val="24"/>
          <w:szCs w:val="24"/>
        </w:rPr>
        <w:t xml:space="preserve"> Zamawiającego</w:t>
      </w:r>
      <w:r w:rsidR="00343919" w:rsidRPr="00343919">
        <w:rPr>
          <w:bCs/>
          <w:color w:val="000000"/>
          <w:sz w:val="24"/>
          <w:szCs w:val="24"/>
        </w:rPr>
        <w:t>.</w:t>
      </w:r>
    </w:p>
    <w:p w14:paraId="65F6B6D0" w14:textId="37591CAC" w:rsidR="00343919" w:rsidRPr="00343919" w:rsidRDefault="00CD25F6" w:rsidP="00343919">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Pr>
          <w:bCs/>
          <w:color w:val="000000"/>
          <w:sz w:val="24"/>
          <w:szCs w:val="24"/>
        </w:rPr>
        <w:t>Zamawiający może</w:t>
      </w:r>
      <w:r w:rsidR="00343919" w:rsidRPr="00343919">
        <w:rPr>
          <w:bCs/>
          <w:color w:val="000000"/>
          <w:sz w:val="24"/>
          <w:szCs w:val="24"/>
        </w:rPr>
        <w:t xml:space="preserve"> dokon</w:t>
      </w:r>
      <w:r>
        <w:rPr>
          <w:bCs/>
          <w:color w:val="000000"/>
          <w:sz w:val="24"/>
          <w:szCs w:val="24"/>
        </w:rPr>
        <w:t>ać</w:t>
      </w:r>
      <w:r w:rsidR="00343919" w:rsidRPr="00343919">
        <w:rPr>
          <w:bCs/>
          <w:color w:val="000000"/>
          <w:sz w:val="24"/>
          <w:szCs w:val="24"/>
        </w:rPr>
        <w:t xml:space="preserve"> cesji i/lub przeniesienia w jakikolwiek inny sposób wszystkich lub części praw i obowiązków wynikających z niniejszej Umowy </w:t>
      </w:r>
      <w:r>
        <w:rPr>
          <w:bCs/>
          <w:color w:val="000000"/>
          <w:sz w:val="24"/>
          <w:szCs w:val="24"/>
        </w:rPr>
        <w:t xml:space="preserve">na </w:t>
      </w:r>
      <w:r w:rsidR="00343919" w:rsidRPr="00343919">
        <w:rPr>
          <w:bCs/>
          <w:color w:val="000000"/>
          <w:sz w:val="24"/>
          <w:szCs w:val="24"/>
        </w:rPr>
        <w:t>podmiot trzeci.</w:t>
      </w:r>
    </w:p>
    <w:p w14:paraId="08F33ABE" w14:textId="3CC17D75" w:rsidR="00343919" w:rsidRPr="00343919" w:rsidRDefault="002A22F2" w:rsidP="00343919">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343919">
        <w:rPr>
          <w:sz w:val="24"/>
          <w:szCs w:val="24"/>
        </w:rPr>
        <w:t>Umowę niniejszą sporządzono w dwóch jednobrzmiących egzemplarzach, po jednym dla każdej ze Stron.</w:t>
      </w:r>
    </w:p>
    <w:p w14:paraId="5CFCF6F0" w14:textId="5A3E693E" w:rsidR="00343919" w:rsidRPr="00343919" w:rsidRDefault="00343919" w:rsidP="00343919">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343919">
        <w:rPr>
          <w:bCs/>
          <w:color w:val="000000"/>
          <w:sz w:val="24"/>
          <w:szCs w:val="24"/>
        </w:rPr>
        <w:t>Umowa wchodzi w życie w dniu jej podpisania przez</w:t>
      </w:r>
      <w:r>
        <w:rPr>
          <w:bCs/>
          <w:color w:val="000000"/>
          <w:sz w:val="24"/>
          <w:szCs w:val="24"/>
        </w:rPr>
        <w:t xml:space="preserve"> Strony.</w:t>
      </w:r>
    </w:p>
    <w:p w14:paraId="7DFB0E55" w14:textId="5CDE0989" w:rsidR="00422383" w:rsidRPr="00CA67B2" w:rsidRDefault="002A22F2" w:rsidP="00CA67B2">
      <w:pPr>
        <w:pStyle w:val="Akapitzlist"/>
        <w:numPr>
          <w:ilvl w:val="0"/>
          <w:numId w:val="135"/>
        </w:numPr>
        <w:pBdr>
          <w:top w:val="nil"/>
          <w:left w:val="nil"/>
          <w:bottom w:val="nil"/>
          <w:right w:val="nil"/>
          <w:between w:val="nil"/>
        </w:pBdr>
        <w:spacing w:line="360" w:lineRule="auto"/>
        <w:ind w:left="284"/>
        <w:jc w:val="both"/>
        <w:rPr>
          <w:bCs/>
          <w:color w:val="000000"/>
          <w:sz w:val="24"/>
          <w:szCs w:val="24"/>
        </w:rPr>
      </w:pPr>
      <w:r w:rsidRPr="00343919">
        <w:rPr>
          <w:sz w:val="24"/>
          <w:szCs w:val="24"/>
        </w:rPr>
        <w:t>Integralną część niniejszej Umowy stanowią załączniki:</w:t>
      </w:r>
    </w:p>
    <w:p w14:paraId="730FCA18" w14:textId="735AD06E" w:rsidR="00AD2688" w:rsidRPr="009734A7" w:rsidRDefault="00AD2688"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Zał</w:t>
      </w:r>
      <w:r w:rsidR="00C84B8C" w:rsidRPr="009734A7">
        <w:rPr>
          <w:sz w:val="24"/>
          <w:szCs w:val="24"/>
        </w:rPr>
        <w:t xml:space="preserve">ącznik </w:t>
      </w:r>
      <w:r w:rsidRPr="009734A7">
        <w:rPr>
          <w:sz w:val="24"/>
          <w:szCs w:val="24"/>
        </w:rPr>
        <w:t xml:space="preserve">nr 1 – </w:t>
      </w:r>
      <w:r w:rsidR="00F668F3" w:rsidRPr="009734A7">
        <w:rPr>
          <w:sz w:val="24"/>
          <w:szCs w:val="24"/>
        </w:rPr>
        <w:t>Oferta Wykonawcy wraz z załącznikami</w:t>
      </w:r>
    </w:p>
    <w:p w14:paraId="0B997794" w14:textId="5E54D1BC" w:rsidR="00AD2688" w:rsidRPr="009734A7" w:rsidRDefault="00AD2688"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Załącznik nr 2</w:t>
      </w:r>
      <w:r w:rsidR="009A2C6F" w:rsidRPr="009734A7">
        <w:rPr>
          <w:sz w:val="24"/>
          <w:szCs w:val="24"/>
        </w:rPr>
        <w:t xml:space="preserve"> -</w:t>
      </w:r>
      <w:r w:rsidRPr="009734A7">
        <w:rPr>
          <w:sz w:val="24"/>
          <w:szCs w:val="24"/>
        </w:rPr>
        <w:t xml:space="preserve"> Zapytanie ofertowe wraz z załącznikami</w:t>
      </w:r>
    </w:p>
    <w:p w14:paraId="6BC34DB1" w14:textId="2BBB4419" w:rsidR="003F3097" w:rsidRPr="009734A7" w:rsidRDefault="003F3097"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Załącznik nr 3 - Klauzula informacyjna dla klientów, kontrahentów i ich pracowników / współpracowników / podwykonawców, dalszych podwykonawców.</w:t>
      </w:r>
    </w:p>
    <w:p w14:paraId="5A86E2CB" w14:textId="57F2ED0B" w:rsidR="00704003" w:rsidRPr="009734A7" w:rsidRDefault="00704003"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Załącznik nr 4 – Wytyczne dla podwykonawców, dalszych podwykonawców, firm zewnętrznych w zakresie BHP oraz ochrony środowiska.</w:t>
      </w:r>
    </w:p>
    <w:p w14:paraId="46A49D26" w14:textId="2F12A842" w:rsidR="009A2C6F" w:rsidRPr="009734A7" w:rsidRDefault="009A2C6F"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Załącznik nr 5 - Harmonogram rzeczowo-finansowy</w:t>
      </w:r>
    </w:p>
    <w:p w14:paraId="405F05BA" w14:textId="3F20D114" w:rsidR="00152434" w:rsidRPr="009734A7" w:rsidRDefault="00152434"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Załącznik nr 6 – Wzór gwarancji zwrotu zaliczki.</w:t>
      </w:r>
    </w:p>
    <w:p w14:paraId="250D8E9C" w14:textId="5EB68562" w:rsidR="007B35AA" w:rsidRPr="009734A7" w:rsidRDefault="007B35AA"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Załącznik nr 7 – Wzór gwarancji należytego wykonania Umowy.</w:t>
      </w:r>
    </w:p>
    <w:p w14:paraId="1700E702" w14:textId="27A80B0D" w:rsidR="00372FE8" w:rsidRPr="009734A7" w:rsidRDefault="00372FE8"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Załącznik nr 8 - Kopia certyfikatu potwierdzającego posiadanie polisy ubezpieczeniowej OC wraz z dowodem opłaty składki;</w:t>
      </w:r>
    </w:p>
    <w:p w14:paraId="161F7212" w14:textId="2509C692" w:rsidR="0048111A" w:rsidRPr="009734A7" w:rsidRDefault="0048111A"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 xml:space="preserve">Załącznik nr </w:t>
      </w:r>
      <w:r w:rsidR="0014691D">
        <w:rPr>
          <w:sz w:val="24"/>
          <w:szCs w:val="24"/>
        </w:rPr>
        <w:t>9</w:t>
      </w:r>
      <w:r w:rsidRPr="009734A7">
        <w:rPr>
          <w:sz w:val="24"/>
          <w:szCs w:val="24"/>
        </w:rPr>
        <w:t xml:space="preserve"> – Oświadczenie dot. wymagań z zakresu ochrony środowiska i gospodarki odpadami.</w:t>
      </w:r>
    </w:p>
    <w:p w14:paraId="35484AF5" w14:textId="2217CA5F" w:rsidR="00234C86" w:rsidRPr="009734A7" w:rsidRDefault="00234C86"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Załącznik nr 1</w:t>
      </w:r>
      <w:r w:rsidR="0014691D">
        <w:rPr>
          <w:sz w:val="24"/>
          <w:szCs w:val="24"/>
        </w:rPr>
        <w:t>0</w:t>
      </w:r>
      <w:r w:rsidRPr="009734A7">
        <w:rPr>
          <w:sz w:val="24"/>
          <w:szCs w:val="24"/>
        </w:rPr>
        <w:t xml:space="preserve"> - Należyta staranność vat</w:t>
      </w:r>
    </w:p>
    <w:p w14:paraId="6A86E4BC" w14:textId="3523CF79" w:rsidR="00041F3D" w:rsidRPr="009734A7" w:rsidRDefault="00041F3D" w:rsidP="00AD2688">
      <w:pPr>
        <w:pStyle w:val="Akapitzlist"/>
        <w:pBdr>
          <w:top w:val="nil"/>
          <w:left w:val="nil"/>
          <w:bottom w:val="nil"/>
          <w:right w:val="nil"/>
          <w:between w:val="nil"/>
        </w:pBdr>
        <w:spacing w:line="360" w:lineRule="auto"/>
        <w:ind w:left="284"/>
        <w:jc w:val="both"/>
        <w:rPr>
          <w:sz w:val="24"/>
          <w:szCs w:val="24"/>
        </w:rPr>
      </w:pPr>
      <w:r w:rsidRPr="009734A7">
        <w:rPr>
          <w:sz w:val="24"/>
          <w:szCs w:val="24"/>
        </w:rPr>
        <w:t>Załącznik nr 1</w:t>
      </w:r>
      <w:r w:rsidR="0014691D">
        <w:rPr>
          <w:sz w:val="24"/>
          <w:szCs w:val="24"/>
        </w:rPr>
        <w:t>1</w:t>
      </w:r>
      <w:r w:rsidRPr="009734A7">
        <w:rPr>
          <w:sz w:val="24"/>
          <w:szCs w:val="24"/>
        </w:rPr>
        <w:t xml:space="preserve"> – Oświadczenie podwykonawców, dalszych podwykonawców </w:t>
      </w:r>
      <w:r w:rsidR="0014691D">
        <w:rPr>
          <w:sz w:val="24"/>
          <w:szCs w:val="24"/>
        </w:rPr>
        <w:br/>
      </w:r>
      <w:r w:rsidRPr="009734A7">
        <w:rPr>
          <w:sz w:val="24"/>
          <w:szCs w:val="24"/>
        </w:rPr>
        <w:t>o uregulowaniu wynagrodzenia.</w:t>
      </w:r>
    </w:p>
    <w:p w14:paraId="538FAE6C" w14:textId="36DFD1AA" w:rsidR="009A2C6F" w:rsidRPr="009734A7" w:rsidRDefault="00041F3D" w:rsidP="0085482D">
      <w:pPr>
        <w:pStyle w:val="Akapitzlist"/>
        <w:pBdr>
          <w:top w:val="nil"/>
          <w:left w:val="nil"/>
          <w:bottom w:val="nil"/>
          <w:right w:val="nil"/>
          <w:between w:val="nil"/>
        </w:pBdr>
        <w:spacing w:line="360" w:lineRule="auto"/>
        <w:ind w:left="284"/>
        <w:jc w:val="both"/>
        <w:rPr>
          <w:sz w:val="24"/>
          <w:szCs w:val="24"/>
          <w:highlight w:val="white"/>
        </w:rPr>
      </w:pPr>
      <w:r w:rsidRPr="009734A7">
        <w:rPr>
          <w:sz w:val="24"/>
          <w:szCs w:val="24"/>
        </w:rPr>
        <w:t>Ewentualne dalsze załączniki, w zależności od konkretnie wybranego Wykonawcy.</w:t>
      </w:r>
    </w:p>
    <w:p w14:paraId="68A45186" w14:textId="77777777" w:rsidR="0085482D" w:rsidRDefault="0085482D" w:rsidP="0085482D">
      <w:pPr>
        <w:pStyle w:val="Akapitzlist"/>
        <w:pBdr>
          <w:top w:val="nil"/>
          <w:left w:val="nil"/>
          <w:bottom w:val="nil"/>
          <w:right w:val="nil"/>
          <w:between w:val="nil"/>
        </w:pBdr>
        <w:spacing w:line="360" w:lineRule="auto"/>
        <w:ind w:left="284"/>
        <w:jc w:val="both"/>
        <w:rPr>
          <w:color w:val="00B050"/>
          <w:sz w:val="24"/>
          <w:szCs w:val="24"/>
          <w:highlight w:val="white"/>
        </w:rPr>
      </w:pPr>
    </w:p>
    <w:p w14:paraId="7C801B43" w14:textId="77777777" w:rsidR="002A22F2" w:rsidRDefault="002A22F2" w:rsidP="00095015">
      <w:pPr>
        <w:shd w:val="clear" w:color="auto" w:fill="FFFFFF"/>
        <w:spacing w:line="360" w:lineRule="auto"/>
        <w:jc w:val="both"/>
        <w:rPr>
          <w:sz w:val="24"/>
          <w:szCs w:val="24"/>
        </w:rPr>
      </w:pPr>
    </w:p>
    <w:p w14:paraId="783FE4DE" w14:textId="77777777" w:rsidR="00CA67B2" w:rsidRDefault="00CA67B2" w:rsidP="00095015">
      <w:pPr>
        <w:shd w:val="clear" w:color="auto" w:fill="FFFFFF"/>
        <w:spacing w:line="360" w:lineRule="auto"/>
        <w:jc w:val="both"/>
        <w:rPr>
          <w:sz w:val="24"/>
          <w:szCs w:val="24"/>
        </w:rPr>
      </w:pPr>
    </w:p>
    <w:p w14:paraId="091F65B4" w14:textId="77777777" w:rsidR="00CA67B2" w:rsidRDefault="00CA67B2" w:rsidP="00095015">
      <w:pPr>
        <w:shd w:val="clear" w:color="auto" w:fill="FFFFFF"/>
        <w:spacing w:line="360" w:lineRule="auto"/>
        <w:jc w:val="both"/>
        <w:rPr>
          <w:sz w:val="24"/>
          <w:szCs w:val="24"/>
        </w:rPr>
      </w:pPr>
    </w:p>
    <w:p w14:paraId="0F8A717C" w14:textId="77777777" w:rsidR="00CA67B2" w:rsidRPr="007C5E10" w:rsidRDefault="00CA67B2" w:rsidP="00095015">
      <w:pPr>
        <w:shd w:val="clear" w:color="auto" w:fill="FFFFFF"/>
        <w:spacing w:line="360" w:lineRule="auto"/>
        <w:jc w:val="both"/>
        <w:rPr>
          <w:sz w:val="24"/>
          <w:szCs w:val="24"/>
        </w:rPr>
      </w:pPr>
    </w:p>
    <w:p w14:paraId="59A2C95B" w14:textId="77777777" w:rsidR="002A22F2" w:rsidRPr="007C5E10" w:rsidRDefault="002A22F2" w:rsidP="00095015">
      <w:pPr>
        <w:shd w:val="clear" w:color="auto" w:fill="FFFFFF"/>
        <w:spacing w:line="360" w:lineRule="auto"/>
        <w:jc w:val="both"/>
        <w:rPr>
          <w:sz w:val="24"/>
          <w:szCs w:val="24"/>
        </w:rPr>
      </w:pPr>
    </w:p>
    <w:p w14:paraId="5513972D" w14:textId="77777777" w:rsidR="002A22F2" w:rsidRPr="007C5E10" w:rsidRDefault="002A22F2" w:rsidP="00095015">
      <w:pPr>
        <w:tabs>
          <w:tab w:val="left" w:pos="9072"/>
        </w:tabs>
        <w:spacing w:line="360" w:lineRule="auto"/>
        <w:jc w:val="both"/>
        <w:rPr>
          <w:b/>
          <w:sz w:val="24"/>
          <w:szCs w:val="24"/>
        </w:rPr>
      </w:pPr>
      <w:r w:rsidRPr="007C5E10">
        <w:rPr>
          <w:b/>
          <w:sz w:val="24"/>
          <w:szCs w:val="24"/>
        </w:rPr>
        <w:t xml:space="preserve">    Z A M A W I A J Ą C Y :                                             W Y K O N A W C A:  </w:t>
      </w:r>
    </w:p>
    <w:p w14:paraId="6B9B817F" w14:textId="77777777" w:rsidR="002A22F2" w:rsidRPr="007C5E10" w:rsidRDefault="002A22F2" w:rsidP="00095015">
      <w:pPr>
        <w:tabs>
          <w:tab w:val="left" w:pos="9072"/>
        </w:tabs>
        <w:spacing w:line="360" w:lineRule="auto"/>
        <w:jc w:val="both"/>
        <w:rPr>
          <w:b/>
          <w:sz w:val="24"/>
          <w:szCs w:val="24"/>
        </w:rPr>
      </w:pPr>
    </w:p>
    <w:p w14:paraId="47C3D168" w14:textId="77777777" w:rsidR="002A22F2" w:rsidRPr="007C5E10" w:rsidRDefault="002A22F2" w:rsidP="00095015">
      <w:pPr>
        <w:tabs>
          <w:tab w:val="left" w:pos="9072"/>
        </w:tabs>
        <w:spacing w:line="360" w:lineRule="auto"/>
        <w:jc w:val="both"/>
        <w:rPr>
          <w:b/>
          <w:sz w:val="24"/>
          <w:szCs w:val="24"/>
        </w:rPr>
      </w:pPr>
    </w:p>
    <w:p w14:paraId="3E456EC1" w14:textId="77777777" w:rsidR="002A22F2" w:rsidRPr="007C5E10" w:rsidRDefault="002A22F2" w:rsidP="00095015">
      <w:pPr>
        <w:tabs>
          <w:tab w:val="left" w:pos="9072"/>
        </w:tabs>
        <w:spacing w:line="360" w:lineRule="auto"/>
        <w:jc w:val="both"/>
        <w:rPr>
          <w:b/>
          <w:sz w:val="24"/>
          <w:szCs w:val="24"/>
        </w:rPr>
      </w:pPr>
    </w:p>
    <w:p w14:paraId="08B6B224" w14:textId="77777777" w:rsidR="002A22F2" w:rsidRPr="007C5E10" w:rsidRDefault="002A22F2" w:rsidP="00095015">
      <w:pPr>
        <w:pBdr>
          <w:top w:val="nil"/>
          <w:left w:val="nil"/>
          <w:bottom w:val="nil"/>
          <w:right w:val="nil"/>
          <w:between w:val="nil"/>
        </w:pBdr>
        <w:tabs>
          <w:tab w:val="left" w:pos="9072"/>
        </w:tabs>
        <w:spacing w:line="360" w:lineRule="auto"/>
        <w:rPr>
          <w:color w:val="000000"/>
          <w:sz w:val="24"/>
          <w:szCs w:val="24"/>
        </w:rPr>
      </w:pPr>
      <w:r w:rsidRPr="007C5E10">
        <w:rPr>
          <w:color w:val="000000"/>
          <w:sz w:val="24"/>
          <w:szCs w:val="24"/>
        </w:rPr>
        <w:t xml:space="preserve">....................................................                                         ....................................................  </w:t>
      </w:r>
    </w:p>
    <w:p w14:paraId="63DCC241" w14:textId="77777777" w:rsidR="002A22F2" w:rsidRPr="007C5E10" w:rsidRDefault="002A22F2" w:rsidP="00095015">
      <w:pPr>
        <w:pBdr>
          <w:top w:val="nil"/>
          <w:left w:val="nil"/>
          <w:bottom w:val="nil"/>
          <w:right w:val="nil"/>
          <w:between w:val="nil"/>
        </w:pBdr>
        <w:tabs>
          <w:tab w:val="left" w:pos="9072"/>
        </w:tabs>
        <w:spacing w:line="360" w:lineRule="auto"/>
        <w:rPr>
          <w:color w:val="000000"/>
          <w:sz w:val="24"/>
          <w:szCs w:val="24"/>
        </w:rPr>
      </w:pPr>
    </w:p>
    <w:p w14:paraId="271513C7" w14:textId="77777777" w:rsidR="002A22F2" w:rsidRPr="007C5E10" w:rsidRDefault="002A22F2" w:rsidP="00095015">
      <w:pPr>
        <w:pBdr>
          <w:top w:val="nil"/>
          <w:left w:val="nil"/>
          <w:bottom w:val="nil"/>
          <w:right w:val="nil"/>
          <w:between w:val="nil"/>
        </w:pBdr>
        <w:tabs>
          <w:tab w:val="left" w:pos="9072"/>
        </w:tabs>
        <w:spacing w:line="360" w:lineRule="auto"/>
        <w:rPr>
          <w:color w:val="000000"/>
          <w:sz w:val="24"/>
          <w:szCs w:val="24"/>
        </w:rPr>
      </w:pPr>
    </w:p>
    <w:p w14:paraId="6EA47CCD" w14:textId="77777777" w:rsidR="002A22F2" w:rsidRPr="007C5E10" w:rsidRDefault="002A22F2" w:rsidP="00095015">
      <w:pPr>
        <w:pBdr>
          <w:top w:val="nil"/>
          <w:left w:val="nil"/>
          <w:bottom w:val="nil"/>
          <w:right w:val="nil"/>
          <w:between w:val="nil"/>
        </w:pBdr>
        <w:tabs>
          <w:tab w:val="left" w:pos="9072"/>
        </w:tabs>
        <w:spacing w:line="360" w:lineRule="auto"/>
        <w:rPr>
          <w:color w:val="000000"/>
          <w:sz w:val="24"/>
          <w:szCs w:val="24"/>
        </w:rPr>
      </w:pPr>
    </w:p>
    <w:p w14:paraId="3754B790" w14:textId="77777777" w:rsidR="002A22F2" w:rsidRPr="007C5E10" w:rsidRDefault="002A22F2" w:rsidP="00095015">
      <w:pPr>
        <w:pBdr>
          <w:top w:val="nil"/>
          <w:left w:val="nil"/>
          <w:bottom w:val="nil"/>
          <w:right w:val="nil"/>
          <w:between w:val="nil"/>
        </w:pBdr>
        <w:tabs>
          <w:tab w:val="left" w:pos="9072"/>
        </w:tabs>
        <w:spacing w:line="360" w:lineRule="auto"/>
        <w:rPr>
          <w:color w:val="000000"/>
          <w:sz w:val="24"/>
          <w:szCs w:val="24"/>
        </w:rPr>
      </w:pPr>
    </w:p>
    <w:p w14:paraId="4812E927" w14:textId="77777777" w:rsidR="002A22F2" w:rsidRPr="007C5E10" w:rsidRDefault="002A22F2" w:rsidP="00095015">
      <w:pPr>
        <w:pBdr>
          <w:top w:val="nil"/>
          <w:left w:val="nil"/>
          <w:bottom w:val="nil"/>
          <w:right w:val="nil"/>
          <w:between w:val="nil"/>
        </w:pBdr>
        <w:tabs>
          <w:tab w:val="left" w:pos="9072"/>
        </w:tabs>
        <w:spacing w:line="360" w:lineRule="auto"/>
        <w:rPr>
          <w:color w:val="000000"/>
          <w:sz w:val="24"/>
          <w:szCs w:val="24"/>
        </w:rPr>
      </w:pPr>
      <w:r w:rsidRPr="007C5E10">
        <w:rPr>
          <w:color w:val="000000"/>
          <w:sz w:val="24"/>
          <w:szCs w:val="24"/>
        </w:rPr>
        <w:t>....................................................</w:t>
      </w:r>
    </w:p>
    <w:p w14:paraId="18874ED8" w14:textId="77777777" w:rsidR="002A22F2" w:rsidRPr="007C5E10" w:rsidRDefault="002A22F2" w:rsidP="00095015">
      <w:pPr>
        <w:pBdr>
          <w:top w:val="nil"/>
          <w:left w:val="nil"/>
          <w:bottom w:val="nil"/>
          <w:right w:val="nil"/>
          <w:between w:val="nil"/>
        </w:pBdr>
        <w:tabs>
          <w:tab w:val="left" w:pos="9072"/>
        </w:tabs>
        <w:spacing w:line="360" w:lineRule="auto"/>
        <w:rPr>
          <w:color w:val="000000"/>
          <w:sz w:val="24"/>
          <w:szCs w:val="24"/>
        </w:rPr>
      </w:pPr>
    </w:p>
    <w:p w14:paraId="19E8677F" w14:textId="77777777" w:rsidR="002A22F2" w:rsidRPr="007C5E10" w:rsidRDefault="002A22F2" w:rsidP="00095015">
      <w:pPr>
        <w:spacing w:line="360" w:lineRule="auto"/>
        <w:rPr>
          <w:sz w:val="24"/>
          <w:szCs w:val="24"/>
        </w:rPr>
      </w:pPr>
      <w:r w:rsidRPr="007C5E10">
        <w:rPr>
          <w:sz w:val="24"/>
          <w:szCs w:val="24"/>
        </w:rPr>
        <w:br w:type="page"/>
      </w:r>
    </w:p>
    <w:p w14:paraId="03D7415E" w14:textId="235338C3" w:rsidR="002A22F2" w:rsidRPr="007C5E10" w:rsidRDefault="002A22F2" w:rsidP="00095015">
      <w:pPr>
        <w:pBdr>
          <w:top w:val="nil"/>
          <w:left w:val="nil"/>
          <w:bottom w:val="nil"/>
          <w:right w:val="nil"/>
          <w:between w:val="nil"/>
        </w:pBdr>
        <w:tabs>
          <w:tab w:val="left" w:pos="9072"/>
        </w:tabs>
        <w:spacing w:line="360" w:lineRule="auto"/>
        <w:rPr>
          <w:b/>
          <w:color w:val="000000"/>
          <w:sz w:val="24"/>
          <w:szCs w:val="24"/>
        </w:rPr>
      </w:pPr>
      <w:bookmarkStart w:id="32" w:name="_heading=h.1ksv4uv" w:colFirst="0" w:colLast="0"/>
      <w:bookmarkEnd w:id="32"/>
      <w:r w:rsidRPr="007C5E10">
        <w:rPr>
          <w:b/>
          <w:color w:val="000000"/>
          <w:sz w:val="24"/>
          <w:szCs w:val="24"/>
          <w:highlight w:val="yellow"/>
        </w:rPr>
        <w:lastRenderedPageBreak/>
        <w:t>Załącznik nr 1</w:t>
      </w:r>
      <w:r w:rsidR="0014691D">
        <w:rPr>
          <w:b/>
          <w:color w:val="000000"/>
          <w:sz w:val="24"/>
          <w:szCs w:val="24"/>
          <w:highlight w:val="yellow"/>
        </w:rPr>
        <w:t>0</w:t>
      </w:r>
      <w:r w:rsidRPr="007C5E10">
        <w:rPr>
          <w:b/>
          <w:color w:val="000000"/>
          <w:sz w:val="24"/>
          <w:szCs w:val="24"/>
          <w:highlight w:val="yellow"/>
        </w:rPr>
        <w:t xml:space="preserve"> - Należyta staranność vat</w:t>
      </w:r>
    </w:p>
    <w:p w14:paraId="73F35889" w14:textId="77777777" w:rsidR="002A22F2" w:rsidRPr="007C5E10" w:rsidRDefault="002A22F2" w:rsidP="00095015">
      <w:pPr>
        <w:pBdr>
          <w:top w:val="nil"/>
          <w:left w:val="nil"/>
          <w:bottom w:val="nil"/>
          <w:right w:val="nil"/>
          <w:between w:val="nil"/>
        </w:pBdr>
        <w:tabs>
          <w:tab w:val="left" w:pos="9072"/>
        </w:tabs>
        <w:spacing w:before="120" w:line="360" w:lineRule="auto"/>
        <w:jc w:val="center"/>
        <w:rPr>
          <w:color w:val="000000"/>
          <w:sz w:val="24"/>
          <w:szCs w:val="24"/>
        </w:rPr>
      </w:pPr>
      <w:r w:rsidRPr="007C5E10">
        <w:rPr>
          <w:color w:val="000000"/>
          <w:sz w:val="24"/>
          <w:szCs w:val="24"/>
        </w:rPr>
        <w:t>§ 1 Biała lista podatników</w:t>
      </w:r>
    </w:p>
    <w:p w14:paraId="5998721C"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1. Płatność wynikająca z Umowy będzie realizowana w mechanizmie podzielonej płatności, o której mowa w ustawie z dnia 11 marca 2004 r. o podatku od towarów i usług (t. j. Dz. U. z 2022r, poz.931, ze zm.) wyłącznie na wskazany przez Wykonawcę rachunek bankowy figurujący w wykazie podatników VAT prowadzonym przez właściwy organ administracji (tzw. Białej Liście). Dotyczy to zarówno rachunków bankowych prowadzonych w złotych polskich, jak i walutach obcych.</w:t>
      </w:r>
    </w:p>
    <w:p w14:paraId="485E7D34"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2 W przypadku niemożności dokonania płatności w sposób wskazany w ust. 1 powyżej z uwagi na :</w:t>
      </w:r>
    </w:p>
    <w:p w14:paraId="6BF61658"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 xml:space="preserve">1) brak na Białej Liście wskazanego przez Wykonawcę numeru rachunku bankowego lub </w:t>
      </w:r>
    </w:p>
    <w:p w14:paraId="5AC421BB"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 xml:space="preserve">2) brak wskazania przez Wykonawcę jako właściwego do zapłaty części ceny brutto odpowiadającej podatkowi VAT numeru rachunku bankowego w złotych polskich figurującego na Białej Liście (dotyczy przypadków wskazania przez Wykonawcę do zapłaty ceny netto rachunku bankowego w walucie obcej), Zamawiający będzie uprawniony do </w:t>
      </w:r>
      <w:r w:rsidRPr="007C5E10">
        <w:rPr>
          <w:sz w:val="24"/>
          <w:szCs w:val="24"/>
        </w:rPr>
        <w:t>wstrzymania</w:t>
      </w:r>
      <w:r w:rsidRPr="007C5E10">
        <w:rPr>
          <w:color w:val="000000"/>
          <w:sz w:val="24"/>
          <w:szCs w:val="24"/>
        </w:rPr>
        <w:t xml:space="preserve"> płatności na rzecz Wykonawcy odpowiednio: wynagrodzenia (w przypadku wskazania w </w:t>
      </w:r>
      <w:proofErr w:type="spellStart"/>
      <w:r w:rsidRPr="007C5E10">
        <w:rPr>
          <w:color w:val="000000"/>
          <w:sz w:val="24"/>
          <w:szCs w:val="24"/>
        </w:rPr>
        <w:t>ppkt</w:t>
      </w:r>
      <w:proofErr w:type="spellEnd"/>
      <w:r w:rsidRPr="007C5E10">
        <w:rPr>
          <w:color w:val="000000"/>
          <w:sz w:val="24"/>
          <w:szCs w:val="24"/>
        </w:rPr>
        <w:t xml:space="preserve"> 1)) lub części wynagrodzenia odpowiadającej podatkowi VAT (w przypadku wskazanym w </w:t>
      </w:r>
      <w:proofErr w:type="spellStart"/>
      <w:r w:rsidRPr="007C5E10">
        <w:rPr>
          <w:color w:val="000000"/>
          <w:sz w:val="24"/>
          <w:szCs w:val="24"/>
        </w:rPr>
        <w:t>ppkt</w:t>
      </w:r>
      <w:proofErr w:type="spellEnd"/>
      <w:r w:rsidRPr="007C5E10">
        <w:rPr>
          <w:color w:val="000000"/>
          <w:sz w:val="24"/>
          <w:szCs w:val="24"/>
        </w:rPr>
        <w:t xml:space="preserve"> 2)).</w:t>
      </w:r>
    </w:p>
    <w:p w14:paraId="314EF533"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 xml:space="preserve">3. W sytuacji wskazanej w ust. 2 powyżej płatność nastąpi nie później niż w terminie 7 dni roboczych od (odpowiednio): dnia następnego po przekazaniu Zamawiającemu przez Wykonawcę informacji o pojawieniu się jego numeru rachunku bankowego na Białej liście (w przypadku wskazanym w ust. 2 </w:t>
      </w:r>
      <w:proofErr w:type="spellStart"/>
      <w:r w:rsidRPr="007C5E10">
        <w:rPr>
          <w:color w:val="000000"/>
          <w:sz w:val="24"/>
          <w:szCs w:val="24"/>
        </w:rPr>
        <w:t>ppkt</w:t>
      </w:r>
      <w:proofErr w:type="spellEnd"/>
      <w:r w:rsidRPr="007C5E10">
        <w:rPr>
          <w:color w:val="000000"/>
          <w:sz w:val="24"/>
          <w:szCs w:val="24"/>
        </w:rPr>
        <w:t xml:space="preserve"> 1) powyżej lub dnia następnego po wskazaniu </w:t>
      </w:r>
      <w:r w:rsidRPr="007C5E10">
        <w:rPr>
          <w:sz w:val="24"/>
          <w:szCs w:val="24"/>
        </w:rPr>
        <w:t>Zamawiającemu</w:t>
      </w:r>
      <w:r w:rsidRPr="007C5E10">
        <w:rPr>
          <w:color w:val="000000"/>
          <w:sz w:val="24"/>
          <w:szCs w:val="24"/>
        </w:rPr>
        <w:t xml:space="preserve"> przez Wykonawcę numeru rachunku bankowego w złotych polskich figurującego na Białej Liście (w przypadku, o którym mowa w ust. 2 </w:t>
      </w:r>
      <w:proofErr w:type="spellStart"/>
      <w:r w:rsidRPr="007C5E10">
        <w:rPr>
          <w:color w:val="000000"/>
          <w:sz w:val="24"/>
          <w:szCs w:val="24"/>
        </w:rPr>
        <w:t>ppkt</w:t>
      </w:r>
      <w:proofErr w:type="spellEnd"/>
      <w:r w:rsidRPr="007C5E10">
        <w:rPr>
          <w:color w:val="000000"/>
          <w:sz w:val="24"/>
          <w:szCs w:val="24"/>
        </w:rPr>
        <w:t xml:space="preserve"> 2) powyżej).</w:t>
      </w:r>
    </w:p>
    <w:p w14:paraId="3D217F71"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4. Strony zgodnie przyjmują, że wystąpienie okoliczności, o których mowa w ust. 2 powyżej, zwalnia Zamawiającego, z obowiązku zapłaty odsetek za opóźnienie lub zwłokę za okres pomiędzy ustalonym w umowie terminem płatności a dniem zrealizowania przez Zamawiającego na rzecz Wykonawcy płatności, których mowa w ust.3 powyżej.</w:t>
      </w:r>
    </w:p>
    <w:p w14:paraId="4922EAB1" w14:textId="77777777" w:rsidR="002A22F2" w:rsidRPr="007C5E10" w:rsidRDefault="002A22F2" w:rsidP="00095015">
      <w:pPr>
        <w:pBdr>
          <w:top w:val="nil"/>
          <w:left w:val="nil"/>
          <w:bottom w:val="nil"/>
          <w:right w:val="nil"/>
          <w:between w:val="nil"/>
        </w:pBdr>
        <w:tabs>
          <w:tab w:val="left" w:pos="9072"/>
        </w:tabs>
        <w:spacing w:before="120" w:line="360" w:lineRule="auto"/>
        <w:jc w:val="center"/>
        <w:rPr>
          <w:color w:val="000000"/>
          <w:sz w:val="24"/>
          <w:szCs w:val="24"/>
        </w:rPr>
      </w:pPr>
      <w:r w:rsidRPr="007C5E10">
        <w:rPr>
          <w:color w:val="000000"/>
          <w:sz w:val="24"/>
          <w:szCs w:val="24"/>
        </w:rPr>
        <w:t xml:space="preserve">§2. Pozostałe zasady należytej staranności </w:t>
      </w:r>
    </w:p>
    <w:p w14:paraId="5B925D91"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lastRenderedPageBreak/>
        <w:t>1. Zamawiający oświadcza, że jest czynnym podatnikiem podatku od towarów i usług (VAT)  i posiada numer identyfikacji podatkowej NIP 795-256-84-15</w:t>
      </w:r>
    </w:p>
    <w:p w14:paraId="191C78A4"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 xml:space="preserve">2. Wykonawca oświadcza, że jest czynnym podatnikiem podatku od towarów i usług (VAT) i posiada Numer Identyfikacji Podatkowej NIP: </w:t>
      </w:r>
      <w:r w:rsidRPr="007C5E10">
        <w:rPr>
          <w:sz w:val="24"/>
          <w:szCs w:val="24"/>
        </w:rPr>
        <w:t>………………..</w:t>
      </w:r>
    </w:p>
    <w:p w14:paraId="744CF3CE"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3. W przypadku gdy Wykonawca zostanie wykreślony z rejestru VAT na podstawie przesłanek wskazanych  w ustawie o VAT jest on zobowiązany do niezwłocznego powiadomienia Zamawiającego o tym fakcie.</w:t>
      </w:r>
    </w:p>
    <w:p w14:paraId="473229EF"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4. W przypadku gdy Wykonawca nie powiadomi Zamawiającego o wykreśleniu z rejestru VAT, o którym mowa w ust. 3 powyżej, postanowienia § 15 stosuje się odpowiednio, z wyjątkiem przypadku gdy Wykonawca w terminie 30 dni od dnia pozyskania informacji o wykreśleniu go z rejestru VAT przedstawi Zamawiającemu dokumenty z których wynika, że rejestracja została przywrócona.</w:t>
      </w:r>
    </w:p>
    <w:p w14:paraId="6A7F98A7" w14:textId="77777777" w:rsidR="002A22F2" w:rsidRPr="007C5E10" w:rsidRDefault="002A22F2" w:rsidP="00095015">
      <w:pPr>
        <w:pBdr>
          <w:top w:val="nil"/>
          <w:left w:val="nil"/>
          <w:bottom w:val="nil"/>
          <w:right w:val="nil"/>
          <w:between w:val="nil"/>
        </w:pBdr>
        <w:tabs>
          <w:tab w:val="left" w:pos="9072"/>
        </w:tabs>
        <w:spacing w:before="120" w:line="360" w:lineRule="auto"/>
        <w:jc w:val="center"/>
        <w:rPr>
          <w:color w:val="000000"/>
          <w:sz w:val="24"/>
          <w:szCs w:val="24"/>
        </w:rPr>
      </w:pPr>
      <w:r w:rsidRPr="007C5E10">
        <w:rPr>
          <w:color w:val="000000"/>
          <w:sz w:val="24"/>
          <w:szCs w:val="24"/>
        </w:rPr>
        <w:t>§3. Odpowiedzialność za zastosowanie błędnej stawki VAT</w:t>
      </w:r>
    </w:p>
    <w:p w14:paraId="3C102EE9"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1. Wykonawca gwarantuje i ponosi odpowiedzialność za prawidłowość zastosowanych stawek podatku VAT, co oznacza, że w przypadku zakwestionowania przez organy podatkowe prawa Zamawiającego do odliczenia podatku z tego powodu, iż zgodnie z przepisami dana transakcja nie podlegała opodatkowaniu albo była zwolniona z podatku, Wykonawca na pisemne żądanie Zamawiającego oraz w terminie w nim wskazanym dokona odpowiedniej korekty faktury oraz zwróci Zamawiającemu powstałą różnicę w terminie 21 dni od dnia wystawienia tego żądania.</w:t>
      </w:r>
    </w:p>
    <w:p w14:paraId="53E47E3B"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2. W przypadku odmowy lub braku możliwości wystawienia przez Wykonawcę faktury korygującej, Wykonawca zgadza się na zwrot Zamawiającemu równowartoś</w:t>
      </w:r>
      <w:r w:rsidRPr="007C5E10">
        <w:rPr>
          <w:sz w:val="24"/>
          <w:szCs w:val="24"/>
        </w:rPr>
        <w:t>ci</w:t>
      </w:r>
      <w:r w:rsidRPr="007C5E10">
        <w:rPr>
          <w:color w:val="000000"/>
          <w:sz w:val="24"/>
          <w:szCs w:val="24"/>
        </w:rPr>
        <w:t xml:space="preserve"> podatku VAT zakwestionowanego przez organy podatkowe, przy czym zwrot ten nastąpi na podstawie noty księgowej wystawionej przez Zamawiającego, w terminie 21 dni od dnia jej wystawienia przez Zamawiającego. </w:t>
      </w:r>
    </w:p>
    <w:p w14:paraId="7FCB7240"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color w:val="000000"/>
          <w:sz w:val="24"/>
          <w:szCs w:val="24"/>
        </w:rPr>
        <w:t xml:space="preserve">3. W każdym z powyższych przypadków Wykonawca zwróci Zamawiającemu także równowartość sankcji, odsetek, kar i innych obciążeń dodatkowo poniesionych przez Zamawiającego bądź nałożonych przez władze podatkowe, przy czym zwrot ten nastąpi w sposób opisany w ust.2 niniejszego paragrafu. </w:t>
      </w:r>
    </w:p>
    <w:p w14:paraId="3AEAF2C4" w14:textId="77777777" w:rsidR="002A22F2" w:rsidRPr="007C5E10" w:rsidRDefault="002A22F2" w:rsidP="00095015">
      <w:pPr>
        <w:pBdr>
          <w:top w:val="nil"/>
          <w:left w:val="nil"/>
          <w:bottom w:val="nil"/>
          <w:right w:val="nil"/>
          <w:between w:val="nil"/>
        </w:pBdr>
        <w:tabs>
          <w:tab w:val="left" w:pos="9072"/>
        </w:tabs>
        <w:spacing w:before="120" w:line="360" w:lineRule="auto"/>
        <w:jc w:val="both"/>
        <w:rPr>
          <w:sz w:val="24"/>
          <w:szCs w:val="24"/>
        </w:rPr>
      </w:pPr>
      <w:r w:rsidRPr="007C5E10">
        <w:rPr>
          <w:sz w:val="24"/>
          <w:szCs w:val="24"/>
        </w:rPr>
        <w:t xml:space="preserve">4. </w:t>
      </w:r>
      <w:r w:rsidRPr="007C5E10">
        <w:rPr>
          <w:color w:val="000000"/>
          <w:sz w:val="24"/>
          <w:szCs w:val="24"/>
        </w:rPr>
        <w:t>Wykonawca zobowiąz</w:t>
      </w:r>
      <w:r w:rsidRPr="007C5E10">
        <w:rPr>
          <w:sz w:val="24"/>
          <w:szCs w:val="24"/>
        </w:rPr>
        <w:t>uje się również do naprawienia wszelkich innych szkód wynikłych po stronie Zamawiającego z nieprawidłowego zastosowania stawek podatku VAT</w:t>
      </w:r>
    </w:p>
    <w:p w14:paraId="62702A3C" w14:textId="77777777" w:rsidR="002A22F2" w:rsidRPr="007C5E10" w:rsidRDefault="002A22F2" w:rsidP="00095015">
      <w:pPr>
        <w:pBdr>
          <w:top w:val="nil"/>
          <w:left w:val="nil"/>
          <w:bottom w:val="nil"/>
          <w:right w:val="nil"/>
          <w:between w:val="nil"/>
        </w:pBdr>
        <w:tabs>
          <w:tab w:val="left" w:pos="9072"/>
        </w:tabs>
        <w:spacing w:before="120" w:line="360" w:lineRule="auto"/>
        <w:jc w:val="both"/>
        <w:rPr>
          <w:color w:val="000000"/>
          <w:sz w:val="24"/>
          <w:szCs w:val="24"/>
        </w:rPr>
      </w:pPr>
      <w:r w:rsidRPr="007C5E10">
        <w:rPr>
          <w:sz w:val="24"/>
          <w:szCs w:val="24"/>
        </w:rPr>
        <w:lastRenderedPageBreak/>
        <w:t>5</w:t>
      </w:r>
      <w:r w:rsidRPr="007C5E10">
        <w:rPr>
          <w:color w:val="000000"/>
          <w:sz w:val="24"/>
          <w:szCs w:val="24"/>
        </w:rPr>
        <w:t>. Strony zgodnie postanawiają, że zobowiązani</w:t>
      </w:r>
      <w:r w:rsidRPr="007C5E10">
        <w:rPr>
          <w:sz w:val="24"/>
          <w:szCs w:val="24"/>
        </w:rPr>
        <w:t>a</w:t>
      </w:r>
      <w:r w:rsidRPr="007C5E10">
        <w:rPr>
          <w:color w:val="000000"/>
          <w:sz w:val="24"/>
          <w:szCs w:val="24"/>
        </w:rPr>
        <w:t xml:space="preserve"> opisane w niniejszym paragrafie obowiązuj</w:t>
      </w:r>
      <w:r w:rsidRPr="007C5E10">
        <w:rPr>
          <w:sz w:val="24"/>
          <w:szCs w:val="24"/>
        </w:rPr>
        <w:t xml:space="preserve">ą </w:t>
      </w:r>
      <w:r w:rsidRPr="007C5E10">
        <w:rPr>
          <w:color w:val="000000"/>
          <w:sz w:val="24"/>
          <w:szCs w:val="24"/>
        </w:rPr>
        <w:t xml:space="preserve">niezależnie od </w:t>
      </w:r>
      <w:r w:rsidRPr="007C5E10">
        <w:rPr>
          <w:sz w:val="24"/>
          <w:szCs w:val="24"/>
        </w:rPr>
        <w:t>rozwiązania</w:t>
      </w:r>
      <w:r w:rsidRPr="007C5E10">
        <w:rPr>
          <w:color w:val="000000"/>
          <w:sz w:val="24"/>
          <w:szCs w:val="24"/>
        </w:rPr>
        <w:t>, wygaśnięcia lub uchylenia bądź zniweczenia skutków prawnych Umowy.</w:t>
      </w:r>
    </w:p>
    <w:p w14:paraId="08040AE8" w14:textId="77777777" w:rsidR="002A22F2" w:rsidRPr="007C5E10" w:rsidRDefault="002A22F2" w:rsidP="00095015">
      <w:pPr>
        <w:spacing w:line="360" w:lineRule="auto"/>
        <w:rPr>
          <w:sz w:val="24"/>
          <w:szCs w:val="24"/>
        </w:rPr>
      </w:pPr>
    </w:p>
    <w:sectPr w:rsidR="002A22F2" w:rsidRPr="007C5E10" w:rsidSect="00666E6E">
      <w:headerReference w:type="default" r:id="rId9"/>
      <w:footerReference w:type="default" r:id="rId10"/>
      <w:pgSz w:w="11905" w:h="16837"/>
      <w:pgMar w:top="1843" w:right="1273" w:bottom="1276" w:left="1417" w:header="426" w:footer="45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F373" w14:textId="77777777" w:rsidR="00666E6E" w:rsidRDefault="00666E6E">
      <w:r>
        <w:separator/>
      </w:r>
    </w:p>
  </w:endnote>
  <w:endnote w:type="continuationSeparator" w:id="0">
    <w:p w14:paraId="3A5271CC" w14:textId="77777777" w:rsidR="00666E6E" w:rsidRDefault="0066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Aptos Display"/>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IDFont+F4">
    <w:altName w:val="Yu Gothic"/>
    <w:panose1 w:val="00000000000000000000"/>
    <w:charset w:val="80"/>
    <w:family w:val="auto"/>
    <w:notTrueType/>
    <w:pitch w:val="default"/>
    <w:sig w:usb0="00000001" w:usb1="08070000" w:usb2="00000010" w:usb3="00000000" w:csb0="00020000"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FE1" w14:textId="77777777" w:rsidR="00610F68" w:rsidRDefault="00000000">
    <w:pPr>
      <w:pBdr>
        <w:top w:val="nil"/>
        <w:left w:val="nil"/>
        <w:bottom w:val="nil"/>
        <w:right w:val="nil"/>
        <w:between w:val="nil"/>
      </w:pBdr>
      <w:tabs>
        <w:tab w:val="center" w:pos="4536"/>
        <w:tab w:val="right" w:pos="9072"/>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14:paraId="30A464B3" w14:textId="77777777" w:rsidR="00610F68" w:rsidRDefault="00610F6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A557" w14:textId="77777777" w:rsidR="00666E6E" w:rsidRDefault="00666E6E">
      <w:r>
        <w:separator/>
      </w:r>
    </w:p>
  </w:footnote>
  <w:footnote w:type="continuationSeparator" w:id="0">
    <w:p w14:paraId="6879EA0D" w14:textId="77777777" w:rsidR="00666E6E" w:rsidRDefault="0066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B3EF" w14:textId="77777777" w:rsidR="00610F68" w:rsidRDefault="00000000">
    <w:pPr>
      <w:pBdr>
        <w:top w:val="nil"/>
        <w:left w:val="nil"/>
        <w:bottom w:val="nil"/>
        <w:right w:val="nil"/>
        <w:between w:val="nil"/>
      </w:pBdr>
      <w:tabs>
        <w:tab w:val="center" w:pos="4536"/>
        <w:tab w:val="right" w:pos="9072"/>
      </w:tabs>
      <w:jc w:val="center"/>
      <w:rPr>
        <w:color w:val="FF0000"/>
        <w:sz w:val="24"/>
        <w:szCs w:val="24"/>
      </w:rPr>
    </w:pPr>
    <w:r>
      <w:rPr>
        <w:noProof/>
        <w:color w:val="000000"/>
      </w:rPr>
      <w:drawing>
        <wp:inline distT="0" distB="0" distL="0" distR="0" wp14:anchorId="056828F2" wp14:editId="07F790ED">
          <wp:extent cx="5827382" cy="77886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10200"/>
                  <a:stretch>
                    <a:fillRect/>
                  </a:stretch>
                </pic:blipFill>
                <pic:spPr>
                  <a:xfrm>
                    <a:off x="0" y="0"/>
                    <a:ext cx="5827382" cy="77886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31F0"/>
    <w:multiLevelType w:val="hybridMultilevel"/>
    <w:tmpl w:val="21DEA9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F00BF6"/>
    <w:multiLevelType w:val="multilevel"/>
    <w:tmpl w:val="F1028780"/>
    <w:lvl w:ilvl="0">
      <w:start w:val="2"/>
      <w:numFmt w:val="decimal"/>
      <w:lvlText w:val="%1."/>
      <w:lvlJc w:val="left"/>
      <w:pPr>
        <w:ind w:left="360" w:hanging="360"/>
      </w:pPr>
    </w:lvl>
    <w:lvl w:ilvl="1">
      <w:start w:val="659"/>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021345FC"/>
    <w:multiLevelType w:val="hybridMultilevel"/>
    <w:tmpl w:val="284C400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24373DA"/>
    <w:multiLevelType w:val="multilevel"/>
    <w:tmpl w:val="93F48D06"/>
    <w:lvl w:ilvl="0">
      <w:start w:val="2"/>
      <w:numFmt w:val="decimal"/>
      <w:lvlText w:val="%1."/>
      <w:lvlJc w:val="left"/>
      <w:pPr>
        <w:ind w:left="360" w:hanging="360"/>
      </w:pPr>
    </w:lvl>
    <w:lvl w:ilvl="1">
      <w:start w:val="659"/>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02633095"/>
    <w:multiLevelType w:val="hybridMultilevel"/>
    <w:tmpl w:val="D53263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E1789"/>
    <w:multiLevelType w:val="hybridMultilevel"/>
    <w:tmpl w:val="C8526A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CF13F2"/>
    <w:multiLevelType w:val="hybridMultilevel"/>
    <w:tmpl w:val="D33A08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FA6431"/>
    <w:multiLevelType w:val="hybridMultilevel"/>
    <w:tmpl w:val="FF68D8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0B6B47"/>
    <w:multiLevelType w:val="hybridMultilevel"/>
    <w:tmpl w:val="F3A4996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A11571E"/>
    <w:multiLevelType w:val="hybridMultilevel"/>
    <w:tmpl w:val="D0ACD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9E0C0D"/>
    <w:multiLevelType w:val="hybridMultilevel"/>
    <w:tmpl w:val="B06C9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20610E"/>
    <w:multiLevelType w:val="multilevel"/>
    <w:tmpl w:val="6518D4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0C3D36F5"/>
    <w:multiLevelType w:val="hybridMultilevel"/>
    <w:tmpl w:val="1D8E3F2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0DFC27AF"/>
    <w:multiLevelType w:val="hybridMultilevel"/>
    <w:tmpl w:val="5C1857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381092"/>
    <w:multiLevelType w:val="multilevel"/>
    <w:tmpl w:val="DFA687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0995F6C"/>
    <w:multiLevelType w:val="multilevel"/>
    <w:tmpl w:val="434E66AA"/>
    <w:lvl w:ilvl="0">
      <w:start w:val="1"/>
      <w:numFmt w:val="decimal"/>
      <w:lvlText w:val="%1."/>
      <w:lvlJc w:val="left"/>
      <w:pPr>
        <w:ind w:left="644" w:hanging="359"/>
      </w:pPr>
      <w:rPr>
        <w:b w:val="0"/>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1197010F"/>
    <w:multiLevelType w:val="multilevel"/>
    <w:tmpl w:val="96C80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1717E7"/>
    <w:multiLevelType w:val="multilevel"/>
    <w:tmpl w:val="4D5AE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3B5FFA"/>
    <w:multiLevelType w:val="multilevel"/>
    <w:tmpl w:val="F1028780"/>
    <w:lvl w:ilvl="0">
      <w:start w:val="2"/>
      <w:numFmt w:val="decimal"/>
      <w:lvlText w:val="%1."/>
      <w:lvlJc w:val="left"/>
      <w:pPr>
        <w:ind w:left="360" w:hanging="360"/>
      </w:pPr>
    </w:lvl>
    <w:lvl w:ilvl="1">
      <w:start w:val="659"/>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9" w15:restartNumberingAfterBreak="0">
    <w:nsid w:val="14FE1BEC"/>
    <w:multiLevelType w:val="multilevel"/>
    <w:tmpl w:val="A53ED640"/>
    <w:lvl w:ilvl="0">
      <w:start w:val="5"/>
      <w:numFmt w:val="decimal"/>
      <w:lvlText w:val="%1."/>
      <w:lvlJc w:val="left"/>
      <w:pPr>
        <w:ind w:left="644" w:hanging="359"/>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59B2096"/>
    <w:multiLevelType w:val="multilevel"/>
    <w:tmpl w:val="BC42B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6777775"/>
    <w:multiLevelType w:val="multilevel"/>
    <w:tmpl w:val="A134F690"/>
    <w:lvl w:ilvl="0">
      <w:start w:val="1"/>
      <w:numFmt w:val="decimal"/>
      <w:lvlText w:val="%1."/>
      <w:lvlJc w:val="left"/>
      <w:pPr>
        <w:ind w:left="360" w:hanging="360"/>
      </w:pPr>
    </w:lvl>
    <w:lvl w:ilvl="1">
      <w:start w:val="1"/>
      <w:numFmt w:val="decimal"/>
      <w:lvlText w:val="%2."/>
      <w:lvlJc w:val="left"/>
      <w:pPr>
        <w:ind w:left="1440" w:hanging="360"/>
      </w:pPr>
      <w:rPr>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7153A45"/>
    <w:multiLevelType w:val="hybridMultilevel"/>
    <w:tmpl w:val="6C300AB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17AD0F4B"/>
    <w:multiLevelType w:val="hybridMultilevel"/>
    <w:tmpl w:val="D8FCC2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D174DC"/>
    <w:multiLevelType w:val="multilevel"/>
    <w:tmpl w:val="DC1CCA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B303FF5"/>
    <w:multiLevelType w:val="hybridMultilevel"/>
    <w:tmpl w:val="91E23164"/>
    <w:lvl w:ilvl="0" w:tplc="3760A93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1B4135BD"/>
    <w:multiLevelType w:val="multilevel"/>
    <w:tmpl w:val="96C80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BF7787A"/>
    <w:multiLevelType w:val="multilevel"/>
    <w:tmpl w:val="D00007EC"/>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C4368FA"/>
    <w:multiLevelType w:val="multilevel"/>
    <w:tmpl w:val="D7CA19BE"/>
    <w:lvl w:ilvl="0">
      <w:start w:val="1"/>
      <w:numFmt w:val="decimal"/>
      <w:lvlText w:val="%1."/>
      <w:lvlJc w:val="left"/>
      <w:pPr>
        <w:ind w:left="360"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C825F9C"/>
    <w:multiLevelType w:val="hybridMultilevel"/>
    <w:tmpl w:val="66A427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217CC0"/>
    <w:multiLevelType w:val="multilevel"/>
    <w:tmpl w:val="6B923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EC05772"/>
    <w:multiLevelType w:val="hybridMultilevel"/>
    <w:tmpl w:val="943EA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312087"/>
    <w:multiLevelType w:val="hybridMultilevel"/>
    <w:tmpl w:val="272A02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18C277F"/>
    <w:multiLevelType w:val="multilevel"/>
    <w:tmpl w:val="94FE5680"/>
    <w:lvl w:ilvl="0">
      <w:start w:val="4"/>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3"/>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21B95E37"/>
    <w:multiLevelType w:val="hybridMultilevel"/>
    <w:tmpl w:val="D60C19E0"/>
    <w:lvl w:ilvl="0" w:tplc="FFFFFFFF">
      <w:start w:val="1"/>
      <w:numFmt w:val="lowerLetter"/>
      <w:lvlText w:val="%1)"/>
      <w:lvlJc w:val="left"/>
      <w:pPr>
        <w:ind w:left="720" w:hanging="360"/>
      </w:pPr>
    </w:lvl>
    <w:lvl w:ilvl="1" w:tplc="272E6F5A">
      <w:start w:val="1"/>
      <w:numFmt w:val="decimal"/>
      <w:lvlText w:val="%2)"/>
      <w:lvlJc w:val="left"/>
      <w:pPr>
        <w:ind w:left="1440" w:hanging="360"/>
      </w:pPr>
      <w:rPr>
        <w:rFonts w:hint="default"/>
      </w:r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6A0210"/>
    <w:multiLevelType w:val="multilevel"/>
    <w:tmpl w:val="5C42A4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3CA29C0"/>
    <w:multiLevelType w:val="multilevel"/>
    <w:tmpl w:val="BECABC7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23F103EA"/>
    <w:multiLevelType w:val="multilevel"/>
    <w:tmpl w:val="02A0F704"/>
    <w:lvl w:ilvl="0">
      <w:start w:val="8"/>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4DC45FF"/>
    <w:multiLevelType w:val="multilevel"/>
    <w:tmpl w:val="F8ECF68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5933A03"/>
    <w:multiLevelType w:val="hybridMultilevel"/>
    <w:tmpl w:val="8FCE3EFE"/>
    <w:lvl w:ilvl="0" w:tplc="0415001B">
      <w:start w:val="1"/>
      <w:numFmt w:val="lowerRoman"/>
      <w:lvlText w:val="%1."/>
      <w:lvlJc w:val="right"/>
      <w:pPr>
        <w:ind w:left="2160" w:hanging="18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5EF0A2F"/>
    <w:multiLevelType w:val="multilevel"/>
    <w:tmpl w:val="D592D6C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6FB26B4"/>
    <w:multiLevelType w:val="multilevel"/>
    <w:tmpl w:val="FD74F3B4"/>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287C5917"/>
    <w:multiLevelType w:val="hybridMultilevel"/>
    <w:tmpl w:val="2F9CE2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965351D"/>
    <w:multiLevelType w:val="hybridMultilevel"/>
    <w:tmpl w:val="AE72F0A2"/>
    <w:lvl w:ilvl="0" w:tplc="D7544086">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9711088"/>
    <w:multiLevelType w:val="multilevel"/>
    <w:tmpl w:val="DF2C1B12"/>
    <w:lvl w:ilvl="0">
      <w:start w:val="1"/>
      <w:numFmt w:val="lowerLetter"/>
      <w:lvlText w:val="%1)"/>
      <w:lvlJc w:val="left"/>
      <w:pPr>
        <w:ind w:left="644" w:hanging="359"/>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9B948B7"/>
    <w:multiLevelType w:val="multilevel"/>
    <w:tmpl w:val="D7CA19BE"/>
    <w:lvl w:ilvl="0">
      <w:start w:val="1"/>
      <w:numFmt w:val="decimal"/>
      <w:lvlText w:val="%1."/>
      <w:lvlJc w:val="left"/>
      <w:pPr>
        <w:ind w:left="360"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AAB2FDE"/>
    <w:multiLevelType w:val="multilevel"/>
    <w:tmpl w:val="C12433E2"/>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2AB17439"/>
    <w:multiLevelType w:val="multilevel"/>
    <w:tmpl w:val="8884B9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AC73E54"/>
    <w:multiLevelType w:val="hybridMultilevel"/>
    <w:tmpl w:val="D272E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E4185A"/>
    <w:multiLevelType w:val="hybridMultilevel"/>
    <w:tmpl w:val="B4C0B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C265CBE"/>
    <w:multiLevelType w:val="multilevel"/>
    <w:tmpl w:val="F1028780"/>
    <w:lvl w:ilvl="0">
      <w:start w:val="2"/>
      <w:numFmt w:val="decimal"/>
      <w:lvlText w:val="%1."/>
      <w:lvlJc w:val="left"/>
      <w:pPr>
        <w:ind w:left="360" w:hanging="360"/>
      </w:pPr>
    </w:lvl>
    <w:lvl w:ilvl="1">
      <w:start w:val="659"/>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1" w15:restartNumberingAfterBreak="0">
    <w:nsid w:val="2CF27DE1"/>
    <w:multiLevelType w:val="multilevel"/>
    <w:tmpl w:val="4CA861BC"/>
    <w:lvl w:ilvl="0">
      <w:start w:val="2"/>
      <w:numFmt w:val="decimal"/>
      <w:lvlText w:val="%1."/>
      <w:lvlJc w:val="left"/>
      <w:pPr>
        <w:ind w:left="360" w:hanging="360"/>
      </w:pPr>
    </w:lvl>
    <w:lvl w:ilvl="1">
      <w:start w:val="659"/>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rPr>
        <w:color w:val="auto"/>
      </w:r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2" w15:restartNumberingAfterBreak="0">
    <w:nsid w:val="2DE3114E"/>
    <w:multiLevelType w:val="hybridMultilevel"/>
    <w:tmpl w:val="8230D5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F004468"/>
    <w:multiLevelType w:val="multilevel"/>
    <w:tmpl w:val="E9DC5C0E"/>
    <w:lvl w:ilvl="0">
      <w:start w:val="1"/>
      <w:numFmt w:val="lowerLetter"/>
      <w:lvlText w:val="%1)"/>
      <w:lvlJc w:val="left"/>
      <w:pPr>
        <w:ind w:left="360" w:hanging="360"/>
      </w:pPr>
    </w:lvl>
    <w:lvl w:ilvl="1">
      <w:start w:val="1"/>
      <w:numFmt w:val="decimal"/>
      <w:lvlText w:val="%2."/>
      <w:lvlJc w:val="left"/>
      <w:pPr>
        <w:ind w:left="1440" w:hanging="360"/>
      </w:pPr>
      <w:rPr>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0F14591"/>
    <w:multiLevelType w:val="hybridMultilevel"/>
    <w:tmpl w:val="1FE4C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1054684"/>
    <w:multiLevelType w:val="hybridMultilevel"/>
    <w:tmpl w:val="0DA6EE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1430F1D"/>
    <w:multiLevelType w:val="multilevel"/>
    <w:tmpl w:val="AF42152C"/>
    <w:lvl w:ilvl="0">
      <w:start w:val="1"/>
      <w:numFmt w:val="lowerLetter"/>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28C6316"/>
    <w:multiLevelType w:val="multilevel"/>
    <w:tmpl w:val="FB9E8354"/>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8" w15:restartNumberingAfterBreak="0">
    <w:nsid w:val="330870C1"/>
    <w:multiLevelType w:val="multilevel"/>
    <w:tmpl w:val="D00007EC"/>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3354344"/>
    <w:multiLevelType w:val="hybridMultilevel"/>
    <w:tmpl w:val="8898A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44032D5"/>
    <w:multiLevelType w:val="hybridMultilevel"/>
    <w:tmpl w:val="F2228B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5105786"/>
    <w:multiLevelType w:val="hybridMultilevel"/>
    <w:tmpl w:val="FB8E23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A539B4"/>
    <w:multiLevelType w:val="multilevel"/>
    <w:tmpl w:val="3C8053E8"/>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5D31C74"/>
    <w:multiLevelType w:val="multilevel"/>
    <w:tmpl w:val="8EF4C832"/>
    <w:lvl w:ilvl="0">
      <w:start w:val="1"/>
      <w:numFmt w:val="lowerLetter"/>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5D4355B"/>
    <w:multiLevelType w:val="hybridMultilevel"/>
    <w:tmpl w:val="3EFEE6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90B2786"/>
    <w:multiLevelType w:val="hybridMultilevel"/>
    <w:tmpl w:val="D384F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94263A0"/>
    <w:multiLevelType w:val="hybridMultilevel"/>
    <w:tmpl w:val="54B2B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9A536A3"/>
    <w:multiLevelType w:val="hybridMultilevel"/>
    <w:tmpl w:val="BE80C2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0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AED5205"/>
    <w:multiLevelType w:val="multilevel"/>
    <w:tmpl w:val="CD8CF934"/>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9" w15:restartNumberingAfterBreak="0">
    <w:nsid w:val="3C99786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0" w15:restartNumberingAfterBreak="0">
    <w:nsid w:val="3D231613"/>
    <w:multiLevelType w:val="multilevel"/>
    <w:tmpl w:val="8884B9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DCC739A"/>
    <w:multiLevelType w:val="hybridMultilevel"/>
    <w:tmpl w:val="16BA2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1A35019"/>
    <w:multiLevelType w:val="hybridMultilevel"/>
    <w:tmpl w:val="5A92FE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2D93335"/>
    <w:multiLevelType w:val="hybridMultilevel"/>
    <w:tmpl w:val="5F4C66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3EA1B50"/>
    <w:multiLevelType w:val="multilevel"/>
    <w:tmpl w:val="E9DC5C0E"/>
    <w:lvl w:ilvl="0">
      <w:start w:val="1"/>
      <w:numFmt w:val="lowerLetter"/>
      <w:lvlText w:val="%1)"/>
      <w:lvlJc w:val="left"/>
      <w:pPr>
        <w:ind w:left="360" w:hanging="360"/>
      </w:pPr>
    </w:lvl>
    <w:lvl w:ilvl="1">
      <w:start w:val="1"/>
      <w:numFmt w:val="decimal"/>
      <w:lvlText w:val="%2."/>
      <w:lvlJc w:val="left"/>
      <w:pPr>
        <w:ind w:left="1440" w:hanging="360"/>
      </w:pPr>
      <w:rPr>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3F37B04"/>
    <w:multiLevelType w:val="multilevel"/>
    <w:tmpl w:val="55B4359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6067E1"/>
    <w:multiLevelType w:val="multilevel"/>
    <w:tmpl w:val="D00007EC"/>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860BC9"/>
    <w:multiLevelType w:val="hybridMultilevel"/>
    <w:tmpl w:val="C396F2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5225A9B"/>
    <w:multiLevelType w:val="hybridMultilevel"/>
    <w:tmpl w:val="8C96F4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6D35120"/>
    <w:multiLevelType w:val="hybridMultilevel"/>
    <w:tmpl w:val="DA5A62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7E5524A"/>
    <w:multiLevelType w:val="hybridMultilevel"/>
    <w:tmpl w:val="510E0DE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1" w15:restartNumberingAfterBreak="0">
    <w:nsid w:val="4AF7270D"/>
    <w:multiLevelType w:val="multilevel"/>
    <w:tmpl w:val="1278F588"/>
    <w:lvl w:ilvl="0">
      <w:start w:val="8"/>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color w:val="auto"/>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4BE14C58"/>
    <w:multiLevelType w:val="hybridMultilevel"/>
    <w:tmpl w:val="3A6CA7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C9D5E72"/>
    <w:multiLevelType w:val="hybridMultilevel"/>
    <w:tmpl w:val="159663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CFE7E03"/>
    <w:multiLevelType w:val="multilevel"/>
    <w:tmpl w:val="F6A49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12B3617"/>
    <w:multiLevelType w:val="multilevel"/>
    <w:tmpl w:val="07CA1078"/>
    <w:lvl w:ilvl="0">
      <w:start w:val="22"/>
      <w:numFmt w:val="decimal"/>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strike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6" w15:restartNumberingAfterBreak="0">
    <w:nsid w:val="520D06BC"/>
    <w:multiLevelType w:val="hybridMultilevel"/>
    <w:tmpl w:val="14C87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3A35857"/>
    <w:multiLevelType w:val="multilevel"/>
    <w:tmpl w:val="7D48BF06"/>
    <w:lvl w:ilvl="0">
      <w:start w:val="1"/>
      <w:numFmt w:val="lowerLetter"/>
      <w:lvlText w:val="%1)"/>
      <w:lvlJc w:val="left"/>
      <w:pPr>
        <w:ind w:left="360" w:hanging="360"/>
      </w:pPr>
    </w:lvl>
    <w:lvl w:ilvl="1">
      <w:start w:val="659"/>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8" w15:restartNumberingAfterBreak="0">
    <w:nsid w:val="542F4F7D"/>
    <w:multiLevelType w:val="multilevel"/>
    <w:tmpl w:val="59BABA2E"/>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89" w15:restartNumberingAfterBreak="0">
    <w:nsid w:val="554A3172"/>
    <w:multiLevelType w:val="hybridMultilevel"/>
    <w:tmpl w:val="357AFC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5D34BC9"/>
    <w:multiLevelType w:val="multilevel"/>
    <w:tmpl w:val="591CDD22"/>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56400B9B"/>
    <w:multiLevelType w:val="hybridMultilevel"/>
    <w:tmpl w:val="ED7AFFA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15:restartNumberingAfterBreak="0">
    <w:nsid w:val="56A4272C"/>
    <w:multiLevelType w:val="hybridMultilevel"/>
    <w:tmpl w:val="096A84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A220786"/>
    <w:multiLevelType w:val="hybridMultilevel"/>
    <w:tmpl w:val="AD4E24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C22A6E0">
      <w:start w:val="8"/>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B0F14B9"/>
    <w:multiLevelType w:val="hybridMultilevel"/>
    <w:tmpl w:val="481CBBE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5CD21CC7"/>
    <w:multiLevelType w:val="multilevel"/>
    <w:tmpl w:val="FB9E8354"/>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6" w15:restartNumberingAfterBreak="0">
    <w:nsid w:val="5DBD7626"/>
    <w:multiLevelType w:val="hybridMultilevel"/>
    <w:tmpl w:val="4822D104"/>
    <w:lvl w:ilvl="0" w:tplc="7C30C3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7" w15:restartNumberingAfterBreak="0">
    <w:nsid w:val="5DF421FB"/>
    <w:multiLevelType w:val="hybridMultilevel"/>
    <w:tmpl w:val="BB94BA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FD11C07"/>
    <w:multiLevelType w:val="multilevel"/>
    <w:tmpl w:val="540A555E"/>
    <w:lvl w:ilvl="0">
      <w:start w:val="1"/>
      <w:numFmt w:val="decimal"/>
      <w:lvlText w:val="%1."/>
      <w:lvlJc w:val="left"/>
      <w:pPr>
        <w:ind w:left="360"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8"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2F06A09"/>
    <w:multiLevelType w:val="multilevel"/>
    <w:tmpl w:val="7D664BE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62F50FA7"/>
    <w:multiLevelType w:val="multilevel"/>
    <w:tmpl w:val="632A9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34A46DA"/>
    <w:multiLevelType w:val="multilevel"/>
    <w:tmpl w:val="D7CA19BE"/>
    <w:lvl w:ilvl="0">
      <w:start w:val="1"/>
      <w:numFmt w:val="decimal"/>
      <w:lvlText w:val="%1."/>
      <w:lvlJc w:val="left"/>
      <w:pPr>
        <w:ind w:left="360"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46B2756"/>
    <w:multiLevelType w:val="multilevel"/>
    <w:tmpl w:val="B98CBEAC"/>
    <w:lvl w:ilvl="0">
      <w:start w:val="1"/>
      <w:numFmt w:val="lowerLetter"/>
      <w:lvlText w:val="%1)"/>
      <w:lvlJc w:val="left"/>
      <w:pPr>
        <w:ind w:left="360" w:hanging="360"/>
      </w:pPr>
      <w:rPr>
        <w:rFonts w:hint="default"/>
      </w:rPr>
    </w:lvl>
    <w:lvl w:ilvl="1">
      <w:start w:val="4"/>
      <w:numFmt w:val="decimal"/>
      <w:lvlText w:val="%2."/>
      <w:lvlJc w:val="left"/>
      <w:pPr>
        <w:ind w:left="1440" w:hanging="360"/>
      </w:pPr>
      <w:rPr>
        <w:rFonts w:hint="default"/>
        <w:color w:val="000000"/>
      </w:rPr>
    </w:lvl>
    <w:lvl w:ilvl="2">
      <w:start w:val="1"/>
      <w:numFmt w:val="lowerLetter"/>
      <w:lvlText w:val="%3)"/>
      <w:lvlJc w:val="left"/>
      <w:pPr>
        <w:ind w:left="2340" w:hanging="360"/>
      </w:pPr>
      <w:rPr>
        <w:rFonts w:hint="default"/>
      </w:rPr>
    </w:lvl>
    <w:lvl w:ilvl="3">
      <w:start w:val="7"/>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64F551BF"/>
    <w:multiLevelType w:val="hybridMultilevel"/>
    <w:tmpl w:val="A0BE09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55A745C"/>
    <w:multiLevelType w:val="hybridMultilevel"/>
    <w:tmpl w:val="8F5676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6BB71A6"/>
    <w:multiLevelType w:val="multilevel"/>
    <w:tmpl w:val="5C745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7B6094E"/>
    <w:multiLevelType w:val="hybridMultilevel"/>
    <w:tmpl w:val="35044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B7114D5"/>
    <w:multiLevelType w:val="hybridMultilevel"/>
    <w:tmpl w:val="B55C3C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8" w15:restartNumberingAfterBreak="0">
    <w:nsid w:val="6C4F665F"/>
    <w:multiLevelType w:val="hybridMultilevel"/>
    <w:tmpl w:val="481CACF8"/>
    <w:lvl w:ilvl="0" w:tplc="1934238C">
      <w:start w:val="3"/>
      <w:numFmt w:val="decimal"/>
      <w:lvlText w:val="%1."/>
      <w:lvlJc w:val="left"/>
      <w:pPr>
        <w:ind w:left="288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C9A1841"/>
    <w:multiLevelType w:val="hybridMultilevel"/>
    <w:tmpl w:val="3AAE7AD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DD97800"/>
    <w:multiLevelType w:val="multilevel"/>
    <w:tmpl w:val="F8F2E9A4"/>
    <w:lvl w:ilvl="0">
      <w:start w:val="1"/>
      <w:numFmt w:val="lowerLetter"/>
      <w:lvlText w:val="%1)"/>
      <w:lvlJc w:val="left"/>
      <w:pPr>
        <w:ind w:left="720" w:hanging="360"/>
      </w:pPr>
      <w:rPr>
        <w:rFonts w:ascii="Times New Roman" w:eastAsia="Times New Roman" w:hAnsi="Times New Roman" w:cs="Times New Roman"/>
        <w:color w:val="111111"/>
        <w:sz w:val="24"/>
        <w:szCs w:val="24"/>
      </w:r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E0D36F4"/>
    <w:multiLevelType w:val="multilevel"/>
    <w:tmpl w:val="F13E64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EB44DCD"/>
    <w:multiLevelType w:val="hybridMultilevel"/>
    <w:tmpl w:val="852E9E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EE068D0"/>
    <w:multiLevelType w:val="multilevel"/>
    <w:tmpl w:val="AF42152C"/>
    <w:lvl w:ilvl="0">
      <w:start w:val="1"/>
      <w:numFmt w:val="lowerLetter"/>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6F5569B3"/>
    <w:multiLevelType w:val="hybridMultilevel"/>
    <w:tmpl w:val="0696FD3E"/>
    <w:lvl w:ilvl="0" w:tplc="0415000F">
      <w:start w:val="1"/>
      <w:numFmt w:val="decimal"/>
      <w:lvlText w:val="%1."/>
      <w:lvlJc w:val="left"/>
      <w:pPr>
        <w:ind w:left="720" w:hanging="360"/>
      </w:pPr>
    </w:lvl>
    <w:lvl w:ilvl="1" w:tplc="8C6C9868">
      <w:start w:val="1"/>
      <w:numFmt w:val="lowerLetter"/>
      <w:lvlText w:val="%2)"/>
      <w:lvlJc w:val="left"/>
      <w:pPr>
        <w:ind w:left="1848" w:hanging="768"/>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F6B3AEA"/>
    <w:multiLevelType w:val="multilevel"/>
    <w:tmpl w:val="DDC68A4A"/>
    <w:lvl w:ilvl="0">
      <w:start w:val="1"/>
      <w:numFmt w:val="decimal"/>
      <w:lvlText w:val="%1."/>
      <w:lvlJc w:val="left"/>
      <w:pPr>
        <w:ind w:left="36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07B77D6"/>
    <w:multiLevelType w:val="multilevel"/>
    <w:tmpl w:val="E0E2F492"/>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70CB68A9"/>
    <w:multiLevelType w:val="hybridMultilevel"/>
    <w:tmpl w:val="C03AECD6"/>
    <w:lvl w:ilvl="0" w:tplc="6C4408EC">
      <w:start w:val="1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1063988"/>
    <w:multiLevelType w:val="hybridMultilevel"/>
    <w:tmpl w:val="8C7289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14C475F"/>
    <w:multiLevelType w:val="hybridMultilevel"/>
    <w:tmpl w:val="1972905A"/>
    <w:lvl w:ilvl="0" w:tplc="04150017">
      <w:start w:val="1"/>
      <w:numFmt w:val="lowerLetter"/>
      <w:lvlText w:val="%1)"/>
      <w:lvlJc w:val="left"/>
      <w:pPr>
        <w:ind w:left="720" w:hanging="360"/>
      </w:pPr>
      <w:rPr>
        <w:rFonts w:hint="default"/>
      </w:rPr>
    </w:lvl>
    <w:lvl w:ilvl="1" w:tplc="DD965F8E">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2167B91"/>
    <w:multiLevelType w:val="multilevel"/>
    <w:tmpl w:val="6E262D8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2B01B06"/>
    <w:multiLevelType w:val="multilevel"/>
    <w:tmpl w:val="8884B9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37A6275"/>
    <w:multiLevelType w:val="multilevel"/>
    <w:tmpl w:val="FB9E8354"/>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3" w15:restartNumberingAfterBreak="0">
    <w:nsid w:val="7446056D"/>
    <w:multiLevelType w:val="multilevel"/>
    <w:tmpl w:val="AE7E934A"/>
    <w:lvl w:ilvl="0">
      <w:start w:val="1"/>
      <w:numFmt w:val="decimal"/>
      <w:lvlText w:val="%1."/>
      <w:lvlJc w:val="left"/>
      <w:pPr>
        <w:ind w:left="360" w:hanging="360"/>
      </w:pPr>
      <w:rPr>
        <w:strike w:val="0"/>
        <w:sz w:val="24"/>
        <w:szCs w:val="24"/>
      </w:rPr>
    </w:lvl>
    <w:lvl w:ilvl="1">
      <w:start w:val="659"/>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decimal"/>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4" w15:restartNumberingAfterBreak="0">
    <w:nsid w:val="755C18EA"/>
    <w:multiLevelType w:val="multilevel"/>
    <w:tmpl w:val="08C852D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759B1211"/>
    <w:multiLevelType w:val="hybridMultilevel"/>
    <w:tmpl w:val="75EAFA3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61268C5"/>
    <w:multiLevelType w:val="multilevel"/>
    <w:tmpl w:val="262A6F1C"/>
    <w:lvl w:ilvl="0">
      <w:start w:val="1"/>
      <w:numFmt w:val="decimal"/>
      <w:lvlText w:val="%1."/>
      <w:lvlJc w:val="left"/>
      <w:pPr>
        <w:ind w:left="144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7" w15:restartNumberingAfterBreak="0">
    <w:nsid w:val="77C21AF5"/>
    <w:multiLevelType w:val="hybridMultilevel"/>
    <w:tmpl w:val="C72A206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8" w15:restartNumberingAfterBreak="0">
    <w:nsid w:val="77DB61E0"/>
    <w:multiLevelType w:val="hybridMultilevel"/>
    <w:tmpl w:val="30327ADA"/>
    <w:lvl w:ilvl="0" w:tplc="F88EFFF2">
      <w:start w:val="6"/>
      <w:numFmt w:val="decimal"/>
      <w:lvlText w:val="%1."/>
      <w:lvlJc w:val="left"/>
      <w:pPr>
        <w:ind w:left="2880" w:hanging="360"/>
      </w:pPr>
      <w:rPr>
        <w:rFonts w:hint="default"/>
        <w:b w:val="0"/>
        <w:bCs/>
      </w:rPr>
    </w:lvl>
    <w:lvl w:ilvl="1" w:tplc="A18E382C">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82915DF"/>
    <w:multiLevelType w:val="hybridMultilevel"/>
    <w:tmpl w:val="A656B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8344130"/>
    <w:multiLevelType w:val="hybridMultilevel"/>
    <w:tmpl w:val="0A64E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83A122C"/>
    <w:multiLevelType w:val="multilevel"/>
    <w:tmpl w:val="D04C9F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8FA72A1"/>
    <w:multiLevelType w:val="hybridMultilevel"/>
    <w:tmpl w:val="AEC44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9C675BF"/>
    <w:multiLevelType w:val="multilevel"/>
    <w:tmpl w:val="18442DDC"/>
    <w:lvl w:ilvl="0">
      <w:start w:val="8"/>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strike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7AEC7603"/>
    <w:multiLevelType w:val="multilevel"/>
    <w:tmpl w:val="668C690C"/>
    <w:lvl w:ilvl="0">
      <w:start w:val="1"/>
      <w:numFmt w:val="decimal"/>
      <w:lvlText w:val="%1."/>
      <w:lvlJc w:val="left"/>
      <w:pPr>
        <w:ind w:left="144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5" w15:restartNumberingAfterBreak="0">
    <w:nsid w:val="7AFC62A6"/>
    <w:multiLevelType w:val="multilevel"/>
    <w:tmpl w:val="96C80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C4A06BF"/>
    <w:multiLevelType w:val="multilevel"/>
    <w:tmpl w:val="17B4A8A4"/>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 w15:restartNumberingAfterBreak="0">
    <w:nsid w:val="7CFB0B6B"/>
    <w:multiLevelType w:val="hybridMultilevel"/>
    <w:tmpl w:val="C00AB3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E264A63"/>
    <w:multiLevelType w:val="hybridMultilevel"/>
    <w:tmpl w:val="D9A677A0"/>
    <w:lvl w:ilvl="0" w:tplc="AE42AE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F8B5D8C"/>
    <w:multiLevelType w:val="hybridMultilevel"/>
    <w:tmpl w:val="A7B67A80"/>
    <w:lvl w:ilvl="0" w:tplc="9498F6AE">
      <w:start w:val="1"/>
      <w:numFmt w:val="upperRoman"/>
      <w:lvlText w:val="%1."/>
      <w:lvlJc w:val="left"/>
      <w:pPr>
        <w:ind w:left="1080" w:hanging="720"/>
      </w:pPr>
      <w:rPr>
        <w:rFonts w:hint="default"/>
        <w:b/>
        <w:bCs w:val="0"/>
      </w:rPr>
    </w:lvl>
    <w:lvl w:ilvl="1" w:tplc="26AE3C40">
      <w:start w:val="1"/>
      <w:numFmt w:val="decimal"/>
      <w:lvlText w:val="%2."/>
      <w:lvlJc w:val="left"/>
      <w:pPr>
        <w:ind w:left="1440" w:hanging="360"/>
      </w:pPr>
      <w:rPr>
        <w:rFonts w:hint="default"/>
        <w:color w:val="auto"/>
      </w:rPr>
    </w:lvl>
    <w:lvl w:ilvl="2" w:tplc="F3140A96">
      <w:start w:val="1"/>
      <w:numFmt w:val="lowerLetter"/>
      <w:lvlText w:val="%3)"/>
      <w:lvlJc w:val="left"/>
      <w:pPr>
        <w:ind w:left="2340" w:hanging="360"/>
      </w:pPr>
      <w:rPr>
        <w:rFonts w:hint="default"/>
      </w:rPr>
    </w:lvl>
    <w:lvl w:ilvl="3" w:tplc="91FABC8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FBC22B3"/>
    <w:multiLevelType w:val="hybridMultilevel"/>
    <w:tmpl w:val="1C924F8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5986008">
    <w:abstractNumId w:val="123"/>
  </w:num>
  <w:num w:numId="2" w16cid:durableId="608779665">
    <w:abstractNumId w:val="116"/>
  </w:num>
  <w:num w:numId="3" w16cid:durableId="808982636">
    <w:abstractNumId w:val="115"/>
  </w:num>
  <w:num w:numId="4" w16cid:durableId="577137062">
    <w:abstractNumId w:val="58"/>
  </w:num>
  <w:num w:numId="5" w16cid:durableId="677006205">
    <w:abstractNumId w:val="14"/>
  </w:num>
  <w:num w:numId="6" w16cid:durableId="1548953874">
    <w:abstractNumId w:val="90"/>
  </w:num>
  <w:num w:numId="7" w16cid:durableId="743383213">
    <w:abstractNumId w:val="26"/>
  </w:num>
  <w:num w:numId="8" w16cid:durableId="1311448171">
    <w:abstractNumId w:val="120"/>
  </w:num>
  <w:num w:numId="9" w16cid:durableId="595289941">
    <w:abstractNumId w:val="105"/>
  </w:num>
  <w:num w:numId="10" w16cid:durableId="1621571754">
    <w:abstractNumId w:val="134"/>
  </w:num>
  <w:num w:numId="11" w16cid:durableId="771969980">
    <w:abstractNumId w:val="36"/>
  </w:num>
  <w:num w:numId="12" w16cid:durableId="613830319">
    <w:abstractNumId w:val="101"/>
  </w:num>
  <w:num w:numId="13" w16cid:durableId="987898224">
    <w:abstractNumId w:val="75"/>
  </w:num>
  <w:num w:numId="14" w16cid:durableId="1459059238">
    <w:abstractNumId w:val="47"/>
  </w:num>
  <w:num w:numId="15" w16cid:durableId="1561133371">
    <w:abstractNumId w:val="87"/>
  </w:num>
  <w:num w:numId="16" w16cid:durableId="518279340">
    <w:abstractNumId w:val="17"/>
  </w:num>
  <w:num w:numId="17" w16cid:durableId="1950238462">
    <w:abstractNumId w:val="30"/>
  </w:num>
  <w:num w:numId="18" w16cid:durableId="1641839542">
    <w:abstractNumId w:val="74"/>
  </w:num>
  <w:num w:numId="19" w16cid:durableId="450440837">
    <w:abstractNumId w:val="3"/>
  </w:num>
  <w:num w:numId="20" w16cid:durableId="2095279686">
    <w:abstractNumId w:val="56"/>
  </w:num>
  <w:num w:numId="21" w16cid:durableId="708141745">
    <w:abstractNumId w:val="40"/>
  </w:num>
  <w:num w:numId="22" w16cid:durableId="561058661">
    <w:abstractNumId w:val="99"/>
  </w:num>
  <w:num w:numId="23" w16cid:durableId="474369828">
    <w:abstractNumId w:val="124"/>
  </w:num>
  <w:num w:numId="24" w16cid:durableId="754592579">
    <w:abstractNumId w:val="63"/>
  </w:num>
  <w:num w:numId="25" w16cid:durableId="1206604176">
    <w:abstractNumId w:val="44"/>
  </w:num>
  <w:num w:numId="26" w16cid:durableId="1608586378">
    <w:abstractNumId w:val="62"/>
  </w:num>
  <w:num w:numId="27" w16cid:durableId="1990396771">
    <w:abstractNumId w:val="57"/>
  </w:num>
  <w:num w:numId="28" w16cid:durableId="893781513">
    <w:abstractNumId w:val="19"/>
  </w:num>
  <w:num w:numId="29" w16cid:durableId="746347909">
    <w:abstractNumId w:val="110"/>
  </w:num>
  <w:num w:numId="30" w16cid:durableId="925382457">
    <w:abstractNumId w:val="84"/>
  </w:num>
  <w:num w:numId="31" w16cid:durableId="812647214">
    <w:abstractNumId w:val="41"/>
  </w:num>
  <w:num w:numId="32" w16cid:durableId="968318661">
    <w:abstractNumId w:val="88"/>
  </w:num>
  <w:num w:numId="33" w16cid:durableId="473639006">
    <w:abstractNumId w:val="51"/>
  </w:num>
  <w:num w:numId="34" w16cid:durableId="1436830293">
    <w:abstractNumId w:val="100"/>
  </w:num>
  <w:num w:numId="35" w16cid:durableId="939529807">
    <w:abstractNumId w:val="15"/>
  </w:num>
  <w:num w:numId="36" w16cid:durableId="727725827">
    <w:abstractNumId w:val="131"/>
  </w:num>
  <w:num w:numId="37" w16cid:durableId="1293631540">
    <w:abstractNumId w:val="111"/>
  </w:num>
  <w:num w:numId="38" w16cid:durableId="1335108767">
    <w:abstractNumId w:val="38"/>
  </w:num>
  <w:num w:numId="39" w16cid:durableId="1427657248">
    <w:abstractNumId w:val="126"/>
  </w:num>
  <w:num w:numId="40" w16cid:durableId="1868716725">
    <w:abstractNumId w:val="31"/>
  </w:num>
  <w:num w:numId="41" w16cid:durableId="143742764">
    <w:abstractNumId w:val="136"/>
  </w:num>
  <w:num w:numId="42" w16cid:durableId="67655122">
    <w:abstractNumId w:val="24"/>
  </w:num>
  <w:num w:numId="43" w16cid:durableId="1848864664">
    <w:abstractNumId w:val="60"/>
  </w:num>
  <w:num w:numId="44" w16cid:durableId="1356803874">
    <w:abstractNumId w:val="91"/>
  </w:num>
  <w:num w:numId="45" w16cid:durableId="1793010917">
    <w:abstractNumId w:val="133"/>
  </w:num>
  <w:num w:numId="46" w16cid:durableId="240218556">
    <w:abstractNumId w:val="127"/>
  </w:num>
  <w:num w:numId="47" w16cid:durableId="701591891">
    <w:abstractNumId w:val="96"/>
  </w:num>
  <w:num w:numId="48" w16cid:durableId="260576187">
    <w:abstractNumId w:val="55"/>
  </w:num>
  <w:num w:numId="49" w16cid:durableId="492113749">
    <w:abstractNumId w:val="10"/>
  </w:num>
  <w:num w:numId="50" w16cid:durableId="1583560302">
    <w:abstractNumId w:val="77"/>
  </w:num>
  <w:num w:numId="51" w16cid:durableId="265356738">
    <w:abstractNumId w:val="2"/>
  </w:num>
  <w:num w:numId="52" w16cid:durableId="1527907207">
    <w:abstractNumId w:val="6"/>
  </w:num>
  <w:num w:numId="53" w16cid:durableId="1553424890">
    <w:abstractNumId w:val="8"/>
  </w:num>
  <w:num w:numId="54" w16cid:durableId="1372997763">
    <w:abstractNumId w:val="25"/>
  </w:num>
  <w:num w:numId="55" w16cid:durableId="1450002941">
    <w:abstractNumId w:val="72"/>
  </w:num>
  <w:num w:numId="56" w16cid:durableId="2086611652">
    <w:abstractNumId w:val="137"/>
  </w:num>
  <w:num w:numId="57" w16cid:durableId="463470652">
    <w:abstractNumId w:val="35"/>
  </w:num>
  <w:num w:numId="58" w16cid:durableId="1693721736">
    <w:abstractNumId w:val="46"/>
  </w:num>
  <w:num w:numId="59" w16cid:durableId="555512573">
    <w:abstractNumId w:val="49"/>
  </w:num>
  <w:num w:numId="60" w16cid:durableId="1524322682">
    <w:abstractNumId w:val="122"/>
  </w:num>
  <w:num w:numId="61" w16cid:durableId="978340774">
    <w:abstractNumId w:val="95"/>
  </w:num>
  <w:num w:numId="62" w16cid:durableId="898785947">
    <w:abstractNumId w:val="45"/>
  </w:num>
  <w:num w:numId="63" w16cid:durableId="264770753">
    <w:abstractNumId w:val="4"/>
  </w:num>
  <w:num w:numId="64" w16cid:durableId="1406566202">
    <w:abstractNumId w:val="28"/>
  </w:num>
  <w:num w:numId="65" w16cid:durableId="442773458">
    <w:abstractNumId w:val="104"/>
  </w:num>
  <w:num w:numId="66" w16cid:durableId="1318192377">
    <w:abstractNumId w:val="1"/>
  </w:num>
  <w:num w:numId="67" w16cid:durableId="1250000718">
    <w:abstractNumId w:val="50"/>
  </w:num>
  <w:num w:numId="68" w16cid:durableId="391542066">
    <w:abstractNumId w:val="89"/>
  </w:num>
  <w:num w:numId="69" w16cid:durableId="628098547">
    <w:abstractNumId w:val="97"/>
  </w:num>
  <w:num w:numId="70" w16cid:durableId="1336809374">
    <w:abstractNumId w:val="76"/>
  </w:num>
  <w:num w:numId="71" w16cid:durableId="1496922837">
    <w:abstractNumId w:val="52"/>
  </w:num>
  <w:num w:numId="72" w16cid:durableId="196628712">
    <w:abstractNumId w:val="27"/>
  </w:num>
  <w:num w:numId="73" w16cid:durableId="586814396">
    <w:abstractNumId w:val="86"/>
  </w:num>
  <w:num w:numId="74" w16cid:durableId="1623999419">
    <w:abstractNumId w:val="23"/>
  </w:num>
  <w:num w:numId="75" w16cid:durableId="1558200597">
    <w:abstractNumId w:val="18"/>
  </w:num>
  <w:num w:numId="76" w16cid:durableId="253975547">
    <w:abstractNumId w:val="109"/>
  </w:num>
  <w:num w:numId="77" w16cid:durableId="615139445">
    <w:abstractNumId w:val="5"/>
  </w:num>
  <w:num w:numId="78" w16cid:durableId="1291209578">
    <w:abstractNumId w:val="92"/>
  </w:num>
  <w:num w:numId="79" w16cid:durableId="808131299">
    <w:abstractNumId w:val="61"/>
  </w:num>
  <w:num w:numId="80" w16cid:durableId="10421932">
    <w:abstractNumId w:val="42"/>
  </w:num>
  <w:num w:numId="81" w16cid:durableId="1332098059">
    <w:abstractNumId w:val="65"/>
  </w:num>
  <w:num w:numId="82" w16cid:durableId="360596334">
    <w:abstractNumId w:val="37"/>
  </w:num>
  <w:num w:numId="83" w16cid:durableId="1512794616">
    <w:abstractNumId w:val="53"/>
  </w:num>
  <w:num w:numId="84" w16cid:durableId="1681349698">
    <w:abstractNumId w:val="7"/>
  </w:num>
  <w:num w:numId="85" w16cid:durableId="786239498">
    <w:abstractNumId w:val="71"/>
  </w:num>
  <w:num w:numId="86" w16cid:durableId="417795695">
    <w:abstractNumId w:val="103"/>
  </w:num>
  <w:num w:numId="87" w16cid:durableId="1552110325">
    <w:abstractNumId w:val="73"/>
  </w:num>
  <w:num w:numId="88" w16cid:durableId="1726180517">
    <w:abstractNumId w:val="66"/>
  </w:num>
  <w:num w:numId="89" w16cid:durableId="194511313">
    <w:abstractNumId w:val="21"/>
  </w:num>
  <w:num w:numId="90" w16cid:durableId="1322583854">
    <w:abstractNumId w:val="59"/>
  </w:num>
  <w:num w:numId="91" w16cid:durableId="1952976083">
    <w:abstractNumId w:val="29"/>
  </w:num>
  <w:num w:numId="92" w16cid:durableId="643319102">
    <w:abstractNumId w:val="39"/>
  </w:num>
  <w:num w:numId="93" w16cid:durableId="636226407">
    <w:abstractNumId w:val="32"/>
  </w:num>
  <w:num w:numId="94" w16cid:durableId="743140699">
    <w:abstractNumId w:val="0"/>
  </w:num>
  <w:num w:numId="95" w16cid:durableId="1474129657">
    <w:abstractNumId w:val="140"/>
  </w:num>
  <w:num w:numId="96" w16cid:durableId="1100637362">
    <w:abstractNumId w:val="79"/>
  </w:num>
  <w:num w:numId="97" w16cid:durableId="843518295">
    <w:abstractNumId w:val="34"/>
  </w:num>
  <w:num w:numId="98" w16cid:durableId="1183930688">
    <w:abstractNumId w:val="54"/>
  </w:num>
  <w:num w:numId="99" w16cid:durableId="1000278278">
    <w:abstractNumId w:val="67"/>
  </w:num>
  <w:num w:numId="100" w16cid:durableId="1849444134">
    <w:abstractNumId w:val="83"/>
  </w:num>
  <w:num w:numId="101" w16cid:durableId="889920221">
    <w:abstractNumId w:val="78"/>
  </w:num>
  <w:num w:numId="102" w16cid:durableId="358238455">
    <w:abstractNumId w:val="132"/>
  </w:num>
  <w:num w:numId="103" w16cid:durableId="634608632">
    <w:abstractNumId w:val="129"/>
  </w:num>
  <w:num w:numId="104" w16cid:durableId="1351641648">
    <w:abstractNumId w:val="13"/>
  </w:num>
  <w:num w:numId="105" w16cid:durableId="1469981203">
    <w:abstractNumId w:val="135"/>
  </w:num>
  <w:num w:numId="106" w16cid:durableId="332876494">
    <w:abstractNumId w:val="16"/>
  </w:num>
  <w:num w:numId="107" w16cid:durableId="951400806">
    <w:abstractNumId w:val="69"/>
  </w:num>
  <w:num w:numId="108" w16cid:durableId="2105833233">
    <w:abstractNumId w:val="70"/>
  </w:num>
  <w:num w:numId="109" w16cid:durableId="311107775">
    <w:abstractNumId w:val="121"/>
  </w:num>
  <w:num w:numId="110" w16cid:durableId="1542203781">
    <w:abstractNumId w:val="119"/>
  </w:num>
  <w:num w:numId="111" w16cid:durableId="777680561">
    <w:abstractNumId w:val="64"/>
  </w:num>
  <w:num w:numId="112" w16cid:durableId="153379969">
    <w:abstractNumId w:val="107"/>
  </w:num>
  <w:num w:numId="113" w16cid:durableId="2064476542">
    <w:abstractNumId w:val="82"/>
  </w:num>
  <w:num w:numId="114" w16cid:durableId="1445884846">
    <w:abstractNumId w:val="43"/>
  </w:num>
  <w:num w:numId="115" w16cid:durableId="2052070173">
    <w:abstractNumId w:val="94"/>
  </w:num>
  <w:num w:numId="116" w16cid:durableId="1392075468">
    <w:abstractNumId w:val="117"/>
  </w:num>
  <w:num w:numId="117" w16cid:durableId="1227909967">
    <w:abstractNumId w:val="81"/>
  </w:num>
  <w:num w:numId="118" w16cid:durableId="1860002951">
    <w:abstractNumId w:val="102"/>
  </w:num>
  <w:num w:numId="119" w16cid:durableId="2066679149">
    <w:abstractNumId w:val="106"/>
  </w:num>
  <w:num w:numId="120" w16cid:durableId="588002296">
    <w:abstractNumId w:val="114"/>
  </w:num>
  <w:num w:numId="121" w16cid:durableId="818611809">
    <w:abstractNumId w:val="93"/>
  </w:num>
  <w:num w:numId="122" w16cid:durableId="1903641101">
    <w:abstractNumId w:val="48"/>
  </w:num>
  <w:num w:numId="123" w16cid:durableId="436756804">
    <w:abstractNumId w:val="139"/>
  </w:num>
  <w:num w:numId="124" w16cid:durableId="341125482">
    <w:abstractNumId w:val="130"/>
  </w:num>
  <w:num w:numId="125" w16cid:durableId="450782127">
    <w:abstractNumId w:val="12"/>
  </w:num>
  <w:num w:numId="126" w16cid:durableId="1738243153">
    <w:abstractNumId w:val="128"/>
  </w:num>
  <w:num w:numId="127" w16cid:durableId="192350856">
    <w:abstractNumId w:val="80"/>
  </w:num>
  <w:num w:numId="128" w16cid:durableId="2055930715">
    <w:abstractNumId w:val="108"/>
  </w:num>
  <w:num w:numId="129" w16cid:durableId="1536888154">
    <w:abstractNumId w:val="20"/>
  </w:num>
  <w:num w:numId="130" w16cid:durableId="156239096">
    <w:abstractNumId w:val="11"/>
  </w:num>
  <w:num w:numId="131" w16cid:durableId="1407728362">
    <w:abstractNumId w:val="68"/>
  </w:num>
  <w:num w:numId="132" w16cid:durableId="1822886648">
    <w:abstractNumId w:val="9"/>
  </w:num>
  <w:num w:numId="133" w16cid:durableId="657803310">
    <w:abstractNumId w:val="85"/>
  </w:num>
  <w:num w:numId="134" w16cid:durableId="1785881968">
    <w:abstractNumId w:val="112"/>
  </w:num>
  <w:num w:numId="135" w16cid:durableId="1511410517">
    <w:abstractNumId w:val="125"/>
  </w:num>
  <w:num w:numId="136" w16cid:durableId="1314020818">
    <w:abstractNumId w:val="113"/>
  </w:num>
  <w:num w:numId="137" w16cid:durableId="1095059554">
    <w:abstractNumId w:val="33"/>
  </w:num>
  <w:num w:numId="138" w16cid:durableId="1850482514">
    <w:abstractNumId w:val="98"/>
  </w:num>
  <w:num w:numId="139" w16cid:durableId="1051925097">
    <w:abstractNumId w:val="118"/>
  </w:num>
  <w:num w:numId="140" w16cid:durableId="109516738">
    <w:abstractNumId w:val="22"/>
  </w:num>
  <w:num w:numId="141" w16cid:durableId="402413967">
    <w:abstractNumId w:val="1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F2"/>
    <w:rsid w:val="00002C6D"/>
    <w:rsid w:val="00002EB3"/>
    <w:rsid w:val="000033C5"/>
    <w:rsid w:val="00010830"/>
    <w:rsid w:val="000135A5"/>
    <w:rsid w:val="00014518"/>
    <w:rsid w:val="000152A6"/>
    <w:rsid w:val="0001767E"/>
    <w:rsid w:val="00017DBE"/>
    <w:rsid w:val="00021B7F"/>
    <w:rsid w:val="00021D7F"/>
    <w:rsid w:val="00022D8C"/>
    <w:rsid w:val="00024134"/>
    <w:rsid w:val="00024609"/>
    <w:rsid w:val="00026FD7"/>
    <w:rsid w:val="000274E9"/>
    <w:rsid w:val="000367DF"/>
    <w:rsid w:val="000400D2"/>
    <w:rsid w:val="000407C0"/>
    <w:rsid w:val="00041F3D"/>
    <w:rsid w:val="000450B9"/>
    <w:rsid w:val="000466A8"/>
    <w:rsid w:val="00051E80"/>
    <w:rsid w:val="00052E66"/>
    <w:rsid w:val="00055863"/>
    <w:rsid w:val="00061B5C"/>
    <w:rsid w:val="0006404E"/>
    <w:rsid w:val="0006425F"/>
    <w:rsid w:val="0006615F"/>
    <w:rsid w:val="00067C38"/>
    <w:rsid w:val="00072426"/>
    <w:rsid w:val="00072437"/>
    <w:rsid w:val="00074B55"/>
    <w:rsid w:val="00081D4F"/>
    <w:rsid w:val="000824AE"/>
    <w:rsid w:val="000829D2"/>
    <w:rsid w:val="0008497E"/>
    <w:rsid w:val="00085E30"/>
    <w:rsid w:val="000870C8"/>
    <w:rsid w:val="000907CC"/>
    <w:rsid w:val="00093C05"/>
    <w:rsid w:val="00095015"/>
    <w:rsid w:val="000965A1"/>
    <w:rsid w:val="00096AFF"/>
    <w:rsid w:val="00097B1F"/>
    <w:rsid w:val="000A14DB"/>
    <w:rsid w:val="000A26E0"/>
    <w:rsid w:val="000A5921"/>
    <w:rsid w:val="000A6D86"/>
    <w:rsid w:val="000A7FC6"/>
    <w:rsid w:val="000B0CCF"/>
    <w:rsid w:val="000C0539"/>
    <w:rsid w:val="000C23AB"/>
    <w:rsid w:val="000C4A00"/>
    <w:rsid w:val="000C5A71"/>
    <w:rsid w:val="000C5EAC"/>
    <w:rsid w:val="000C7D88"/>
    <w:rsid w:val="000D124B"/>
    <w:rsid w:val="000E05FE"/>
    <w:rsid w:val="000E52FE"/>
    <w:rsid w:val="000E5413"/>
    <w:rsid w:val="000E6341"/>
    <w:rsid w:val="000F04AE"/>
    <w:rsid w:val="000F176E"/>
    <w:rsid w:val="000F2288"/>
    <w:rsid w:val="000F2756"/>
    <w:rsid w:val="000F7A01"/>
    <w:rsid w:val="001010E2"/>
    <w:rsid w:val="00101867"/>
    <w:rsid w:val="00103318"/>
    <w:rsid w:val="00105186"/>
    <w:rsid w:val="00105F09"/>
    <w:rsid w:val="001068E1"/>
    <w:rsid w:val="001142FD"/>
    <w:rsid w:val="00114B8B"/>
    <w:rsid w:val="00116521"/>
    <w:rsid w:val="00116917"/>
    <w:rsid w:val="00117541"/>
    <w:rsid w:val="001208C8"/>
    <w:rsid w:val="00121CD4"/>
    <w:rsid w:val="00123890"/>
    <w:rsid w:val="00125567"/>
    <w:rsid w:val="001258F1"/>
    <w:rsid w:val="0013261A"/>
    <w:rsid w:val="00132FCA"/>
    <w:rsid w:val="00133DC1"/>
    <w:rsid w:val="001351DA"/>
    <w:rsid w:val="00141662"/>
    <w:rsid w:val="001420B8"/>
    <w:rsid w:val="0014402F"/>
    <w:rsid w:val="00144719"/>
    <w:rsid w:val="00144B81"/>
    <w:rsid w:val="001459D5"/>
    <w:rsid w:val="00145A3F"/>
    <w:rsid w:val="0014691D"/>
    <w:rsid w:val="00147857"/>
    <w:rsid w:val="0015070A"/>
    <w:rsid w:val="0015104A"/>
    <w:rsid w:val="001517D1"/>
    <w:rsid w:val="00152434"/>
    <w:rsid w:val="00153311"/>
    <w:rsid w:val="00153854"/>
    <w:rsid w:val="00153AEA"/>
    <w:rsid w:val="001545F9"/>
    <w:rsid w:val="00155EAF"/>
    <w:rsid w:val="001579EC"/>
    <w:rsid w:val="0016579E"/>
    <w:rsid w:val="00165D3F"/>
    <w:rsid w:val="00171B99"/>
    <w:rsid w:val="00172800"/>
    <w:rsid w:val="001800AD"/>
    <w:rsid w:val="0018107E"/>
    <w:rsid w:val="00181135"/>
    <w:rsid w:val="00182620"/>
    <w:rsid w:val="00185093"/>
    <w:rsid w:val="00185D50"/>
    <w:rsid w:val="00185F5B"/>
    <w:rsid w:val="00187036"/>
    <w:rsid w:val="00191528"/>
    <w:rsid w:val="0019380F"/>
    <w:rsid w:val="00197AA4"/>
    <w:rsid w:val="001A2500"/>
    <w:rsid w:val="001B4506"/>
    <w:rsid w:val="001B4A4A"/>
    <w:rsid w:val="001C05E8"/>
    <w:rsid w:val="001C2C83"/>
    <w:rsid w:val="001C46EF"/>
    <w:rsid w:val="001D2C2B"/>
    <w:rsid w:val="001E1273"/>
    <w:rsid w:val="001E52D1"/>
    <w:rsid w:val="001F0D7B"/>
    <w:rsid w:val="001F1676"/>
    <w:rsid w:val="001F1EDA"/>
    <w:rsid w:val="001F2AB5"/>
    <w:rsid w:val="001F388E"/>
    <w:rsid w:val="001F5D84"/>
    <w:rsid w:val="001F60FC"/>
    <w:rsid w:val="001F7E9A"/>
    <w:rsid w:val="00205B9B"/>
    <w:rsid w:val="002064E0"/>
    <w:rsid w:val="002102F8"/>
    <w:rsid w:val="0021247F"/>
    <w:rsid w:val="002129C2"/>
    <w:rsid w:val="00215050"/>
    <w:rsid w:val="00217318"/>
    <w:rsid w:val="0022018D"/>
    <w:rsid w:val="00220E4F"/>
    <w:rsid w:val="0022190D"/>
    <w:rsid w:val="0022274F"/>
    <w:rsid w:val="002240DD"/>
    <w:rsid w:val="002273C2"/>
    <w:rsid w:val="00231CB2"/>
    <w:rsid w:val="002323EF"/>
    <w:rsid w:val="00234C86"/>
    <w:rsid w:val="00242ED3"/>
    <w:rsid w:val="00243A09"/>
    <w:rsid w:val="00244962"/>
    <w:rsid w:val="00250F08"/>
    <w:rsid w:val="002525A7"/>
    <w:rsid w:val="00255160"/>
    <w:rsid w:val="00256109"/>
    <w:rsid w:val="00260263"/>
    <w:rsid w:val="00260849"/>
    <w:rsid w:val="00261B7D"/>
    <w:rsid w:val="00263CED"/>
    <w:rsid w:val="00266E93"/>
    <w:rsid w:val="00267149"/>
    <w:rsid w:val="00267679"/>
    <w:rsid w:val="002701DD"/>
    <w:rsid w:val="0027165C"/>
    <w:rsid w:val="002719C1"/>
    <w:rsid w:val="0027451B"/>
    <w:rsid w:val="00275AD4"/>
    <w:rsid w:val="00275BDD"/>
    <w:rsid w:val="0028005E"/>
    <w:rsid w:val="00283F56"/>
    <w:rsid w:val="002878A8"/>
    <w:rsid w:val="00287D6C"/>
    <w:rsid w:val="0029562F"/>
    <w:rsid w:val="002A05B0"/>
    <w:rsid w:val="002A0C7C"/>
    <w:rsid w:val="002A1E2B"/>
    <w:rsid w:val="002A22F2"/>
    <w:rsid w:val="002A3DD4"/>
    <w:rsid w:val="002A46AC"/>
    <w:rsid w:val="002A48C0"/>
    <w:rsid w:val="002A491B"/>
    <w:rsid w:val="002A5273"/>
    <w:rsid w:val="002A5668"/>
    <w:rsid w:val="002A6352"/>
    <w:rsid w:val="002A6697"/>
    <w:rsid w:val="002B02C5"/>
    <w:rsid w:val="002B48C5"/>
    <w:rsid w:val="002B7F86"/>
    <w:rsid w:val="002C31EA"/>
    <w:rsid w:val="002C5EB8"/>
    <w:rsid w:val="002C7F88"/>
    <w:rsid w:val="002D3848"/>
    <w:rsid w:val="002E27F6"/>
    <w:rsid w:val="002E40C3"/>
    <w:rsid w:val="002E45A6"/>
    <w:rsid w:val="002E744A"/>
    <w:rsid w:val="002F23E3"/>
    <w:rsid w:val="002F636B"/>
    <w:rsid w:val="002F6BFF"/>
    <w:rsid w:val="00312DDF"/>
    <w:rsid w:val="00312DF6"/>
    <w:rsid w:val="00313337"/>
    <w:rsid w:val="00314496"/>
    <w:rsid w:val="003227B6"/>
    <w:rsid w:val="003241CF"/>
    <w:rsid w:val="00325860"/>
    <w:rsid w:val="00326881"/>
    <w:rsid w:val="00330528"/>
    <w:rsid w:val="003308C8"/>
    <w:rsid w:val="0033218C"/>
    <w:rsid w:val="00334DF2"/>
    <w:rsid w:val="0033672E"/>
    <w:rsid w:val="003367B7"/>
    <w:rsid w:val="00337C99"/>
    <w:rsid w:val="00343919"/>
    <w:rsid w:val="00343F3C"/>
    <w:rsid w:val="00347963"/>
    <w:rsid w:val="00354266"/>
    <w:rsid w:val="00356856"/>
    <w:rsid w:val="00357A61"/>
    <w:rsid w:val="0036073E"/>
    <w:rsid w:val="0036265E"/>
    <w:rsid w:val="00364F7F"/>
    <w:rsid w:val="0036585D"/>
    <w:rsid w:val="00372FE8"/>
    <w:rsid w:val="00373013"/>
    <w:rsid w:val="00374D0A"/>
    <w:rsid w:val="003821A1"/>
    <w:rsid w:val="00382BFA"/>
    <w:rsid w:val="00384A05"/>
    <w:rsid w:val="003852B6"/>
    <w:rsid w:val="00385BDE"/>
    <w:rsid w:val="003872FA"/>
    <w:rsid w:val="00387BA4"/>
    <w:rsid w:val="0039564A"/>
    <w:rsid w:val="0039754D"/>
    <w:rsid w:val="003A5186"/>
    <w:rsid w:val="003A6F3E"/>
    <w:rsid w:val="003A70ED"/>
    <w:rsid w:val="003B001C"/>
    <w:rsid w:val="003B1105"/>
    <w:rsid w:val="003B1732"/>
    <w:rsid w:val="003B341E"/>
    <w:rsid w:val="003B7B81"/>
    <w:rsid w:val="003B7D33"/>
    <w:rsid w:val="003C583B"/>
    <w:rsid w:val="003C5E4B"/>
    <w:rsid w:val="003C60E0"/>
    <w:rsid w:val="003C73F1"/>
    <w:rsid w:val="003D04E9"/>
    <w:rsid w:val="003D163C"/>
    <w:rsid w:val="003D2E44"/>
    <w:rsid w:val="003D342D"/>
    <w:rsid w:val="003D3AB1"/>
    <w:rsid w:val="003D43CA"/>
    <w:rsid w:val="003E5F25"/>
    <w:rsid w:val="003E6005"/>
    <w:rsid w:val="003E6F8F"/>
    <w:rsid w:val="003F1B42"/>
    <w:rsid w:val="003F25B2"/>
    <w:rsid w:val="003F3097"/>
    <w:rsid w:val="003F4384"/>
    <w:rsid w:val="003F5337"/>
    <w:rsid w:val="003F5A2C"/>
    <w:rsid w:val="003F752E"/>
    <w:rsid w:val="003F7ACB"/>
    <w:rsid w:val="00403553"/>
    <w:rsid w:val="004037E5"/>
    <w:rsid w:val="00403D01"/>
    <w:rsid w:val="004057CB"/>
    <w:rsid w:val="00405F94"/>
    <w:rsid w:val="00406D89"/>
    <w:rsid w:val="00407CF8"/>
    <w:rsid w:val="00412744"/>
    <w:rsid w:val="00412979"/>
    <w:rsid w:val="00414F75"/>
    <w:rsid w:val="00416DC1"/>
    <w:rsid w:val="0042037A"/>
    <w:rsid w:val="00420E3E"/>
    <w:rsid w:val="00422383"/>
    <w:rsid w:val="00422830"/>
    <w:rsid w:val="00425EE5"/>
    <w:rsid w:val="00425F60"/>
    <w:rsid w:val="00437D61"/>
    <w:rsid w:val="004415EF"/>
    <w:rsid w:val="00450E16"/>
    <w:rsid w:val="0045275C"/>
    <w:rsid w:val="00453AE2"/>
    <w:rsid w:val="00460D5D"/>
    <w:rsid w:val="00466826"/>
    <w:rsid w:val="00466C1B"/>
    <w:rsid w:val="004675A3"/>
    <w:rsid w:val="00470280"/>
    <w:rsid w:val="00470511"/>
    <w:rsid w:val="004722C9"/>
    <w:rsid w:val="004734A1"/>
    <w:rsid w:val="0048111A"/>
    <w:rsid w:val="004818DA"/>
    <w:rsid w:val="00484088"/>
    <w:rsid w:val="004874D0"/>
    <w:rsid w:val="00490094"/>
    <w:rsid w:val="0049165E"/>
    <w:rsid w:val="00492341"/>
    <w:rsid w:val="004932D9"/>
    <w:rsid w:val="00496C9C"/>
    <w:rsid w:val="004A0BC6"/>
    <w:rsid w:val="004A35A0"/>
    <w:rsid w:val="004A60B1"/>
    <w:rsid w:val="004A7513"/>
    <w:rsid w:val="004B4E91"/>
    <w:rsid w:val="004B5AC0"/>
    <w:rsid w:val="004B5AD4"/>
    <w:rsid w:val="004B689A"/>
    <w:rsid w:val="004C11E5"/>
    <w:rsid w:val="004C132C"/>
    <w:rsid w:val="004C20DF"/>
    <w:rsid w:val="004C34EA"/>
    <w:rsid w:val="004C37D4"/>
    <w:rsid w:val="004C4BD1"/>
    <w:rsid w:val="004C6D7F"/>
    <w:rsid w:val="004D0AD3"/>
    <w:rsid w:val="004D18B1"/>
    <w:rsid w:val="004D2D53"/>
    <w:rsid w:val="004D52A4"/>
    <w:rsid w:val="004D69CE"/>
    <w:rsid w:val="004E2F6C"/>
    <w:rsid w:val="004E69F2"/>
    <w:rsid w:val="004F00E3"/>
    <w:rsid w:val="004F0B2A"/>
    <w:rsid w:val="004F1413"/>
    <w:rsid w:val="004F2003"/>
    <w:rsid w:val="005021EC"/>
    <w:rsid w:val="005034A7"/>
    <w:rsid w:val="0050352E"/>
    <w:rsid w:val="005064E2"/>
    <w:rsid w:val="005070B9"/>
    <w:rsid w:val="00507F49"/>
    <w:rsid w:val="00510931"/>
    <w:rsid w:val="005113BF"/>
    <w:rsid w:val="005130A4"/>
    <w:rsid w:val="005159DA"/>
    <w:rsid w:val="005162FD"/>
    <w:rsid w:val="00521262"/>
    <w:rsid w:val="00521975"/>
    <w:rsid w:val="00525A14"/>
    <w:rsid w:val="00526DEB"/>
    <w:rsid w:val="005271EC"/>
    <w:rsid w:val="00527EF4"/>
    <w:rsid w:val="00531CE3"/>
    <w:rsid w:val="00535578"/>
    <w:rsid w:val="0054237D"/>
    <w:rsid w:val="00542A80"/>
    <w:rsid w:val="00543CFC"/>
    <w:rsid w:val="00545ECF"/>
    <w:rsid w:val="005466E9"/>
    <w:rsid w:val="00547807"/>
    <w:rsid w:val="00550E33"/>
    <w:rsid w:val="00553C2D"/>
    <w:rsid w:val="00554C37"/>
    <w:rsid w:val="0056144F"/>
    <w:rsid w:val="005641B5"/>
    <w:rsid w:val="0057009B"/>
    <w:rsid w:val="00574A8F"/>
    <w:rsid w:val="00575932"/>
    <w:rsid w:val="005818C7"/>
    <w:rsid w:val="00582E01"/>
    <w:rsid w:val="00584E5D"/>
    <w:rsid w:val="00587009"/>
    <w:rsid w:val="00587547"/>
    <w:rsid w:val="00587836"/>
    <w:rsid w:val="00592A31"/>
    <w:rsid w:val="00594363"/>
    <w:rsid w:val="0059500E"/>
    <w:rsid w:val="005A53EB"/>
    <w:rsid w:val="005A5447"/>
    <w:rsid w:val="005A70A9"/>
    <w:rsid w:val="005B4102"/>
    <w:rsid w:val="005B589C"/>
    <w:rsid w:val="005C0D17"/>
    <w:rsid w:val="005C2CBB"/>
    <w:rsid w:val="005C4B26"/>
    <w:rsid w:val="005C51B3"/>
    <w:rsid w:val="005C6112"/>
    <w:rsid w:val="005C6A39"/>
    <w:rsid w:val="005C7EAD"/>
    <w:rsid w:val="005D04A0"/>
    <w:rsid w:val="005D1B7F"/>
    <w:rsid w:val="005D4BEF"/>
    <w:rsid w:val="005D564C"/>
    <w:rsid w:val="005E13FB"/>
    <w:rsid w:val="005E24B9"/>
    <w:rsid w:val="005E2874"/>
    <w:rsid w:val="005E32D1"/>
    <w:rsid w:val="005E4C18"/>
    <w:rsid w:val="005F2DBA"/>
    <w:rsid w:val="005F4886"/>
    <w:rsid w:val="005F5276"/>
    <w:rsid w:val="005F6006"/>
    <w:rsid w:val="005F66B9"/>
    <w:rsid w:val="0060021B"/>
    <w:rsid w:val="00600238"/>
    <w:rsid w:val="006024A2"/>
    <w:rsid w:val="006031AD"/>
    <w:rsid w:val="0060449C"/>
    <w:rsid w:val="00605CF1"/>
    <w:rsid w:val="0060797A"/>
    <w:rsid w:val="00610AFC"/>
    <w:rsid w:val="00610F68"/>
    <w:rsid w:val="00612299"/>
    <w:rsid w:val="006145AE"/>
    <w:rsid w:val="006147B9"/>
    <w:rsid w:val="006157F5"/>
    <w:rsid w:val="00615A83"/>
    <w:rsid w:val="00622020"/>
    <w:rsid w:val="00622194"/>
    <w:rsid w:val="006228C1"/>
    <w:rsid w:val="00623E75"/>
    <w:rsid w:val="00623FDB"/>
    <w:rsid w:val="00624ECD"/>
    <w:rsid w:val="00625439"/>
    <w:rsid w:val="00631721"/>
    <w:rsid w:val="00635C84"/>
    <w:rsid w:val="00636877"/>
    <w:rsid w:val="00641984"/>
    <w:rsid w:val="00641A10"/>
    <w:rsid w:val="00642048"/>
    <w:rsid w:val="00643477"/>
    <w:rsid w:val="00645A25"/>
    <w:rsid w:val="00645F6B"/>
    <w:rsid w:val="00646E43"/>
    <w:rsid w:val="00647EA7"/>
    <w:rsid w:val="00650E1F"/>
    <w:rsid w:val="006520F6"/>
    <w:rsid w:val="00652700"/>
    <w:rsid w:val="00654689"/>
    <w:rsid w:val="00654933"/>
    <w:rsid w:val="00661FA1"/>
    <w:rsid w:val="00662FFB"/>
    <w:rsid w:val="00666E6E"/>
    <w:rsid w:val="00667D1A"/>
    <w:rsid w:val="006704D0"/>
    <w:rsid w:val="00675160"/>
    <w:rsid w:val="00677312"/>
    <w:rsid w:val="006925B8"/>
    <w:rsid w:val="00694D5B"/>
    <w:rsid w:val="00694ECA"/>
    <w:rsid w:val="00696098"/>
    <w:rsid w:val="006A3863"/>
    <w:rsid w:val="006B13E8"/>
    <w:rsid w:val="006B20D4"/>
    <w:rsid w:val="006B23AA"/>
    <w:rsid w:val="006B248D"/>
    <w:rsid w:val="006B333E"/>
    <w:rsid w:val="006B48E9"/>
    <w:rsid w:val="006B503C"/>
    <w:rsid w:val="006B6F8D"/>
    <w:rsid w:val="006B753F"/>
    <w:rsid w:val="006C1210"/>
    <w:rsid w:val="006C21DD"/>
    <w:rsid w:val="006C3F21"/>
    <w:rsid w:val="006C70C1"/>
    <w:rsid w:val="006D17B6"/>
    <w:rsid w:val="006D2F1E"/>
    <w:rsid w:val="006D40FD"/>
    <w:rsid w:val="006E02D8"/>
    <w:rsid w:val="006E2BCA"/>
    <w:rsid w:val="006E7009"/>
    <w:rsid w:val="006E7B4F"/>
    <w:rsid w:val="006F1256"/>
    <w:rsid w:val="006F17B0"/>
    <w:rsid w:val="006F2931"/>
    <w:rsid w:val="006F3FBD"/>
    <w:rsid w:val="006F7B95"/>
    <w:rsid w:val="00700560"/>
    <w:rsid w:val="007016AD"/>
    <w:rsid w:val="00702907"/>
    <w:rsid w:val="00704003"/>
    <w:rsid w:val="007058A6"/>
    <w:rsid w:val="00706697"/>
    <w:rsid w:val="00707DBE"/>
    <w:rsid w:val="00710E70"/>
    <w:rsid w:val="00713CE1"/>
    <w:rsid w:val="00714991"/>
    <w:rsid w:val="00717C5B"/>
    <w:rsid w:val="0072475D"/>
    <w:rsid w:val="0072683D"/>
    <w:rsid w:val="00726B45"/>
    <w:rsid w:val="00726CDA"/>
    <w:rsid w:val="007346FC"/>
    <w:rsid w:val="007420A5"/>
    <w:rsid w:val="00744BBF"/>
    <w:rsid w:val="00744F46"/>
    <w:rsid w:val="00746178"/>
    <w:rsid w:val="00746D83"/>
    <w:rsid w:val="00751151"/>
    <w:rsid w:val="00753520"/>
    <w:rsid w:val="007541CC"/>
    <w:rsid w:val="00754A45"/>
    <w:rsid w:val="0076269C"/>
    <w:rsid w:val="00766C95"/>
    <w:rsid w:val="00774EB5"/>
    <w:rsid w:val="00775CF6"/>
    <w:rsid w:val="00780443"/>
    <w:rsid w:val="00780A9E"/>
    <w:rsid w:val="007816F6"/>
    <w:rsid w:val="00782C5E"/>
    <w:rsid w:val="00783EBC"/>
    <w:rsid w:val="007841DD"/>
    <w:rsid w:val="00792867"/>
    <w:rsid w:val="0079302D"/>
    <w:rsid w:val="00794F7C"/>
    <w:rsid w:val="00796DB4"/>
    <w:rsid w:val="007A154D"/>
    <w:rsid w:val="007A4077"/>
    <w:rsid w:val="007A6F1F"/>
    <w:rsid w:val="007A7216"/>
    <w:rsid w:val="007B03E1"/>
    <w:rsid w:val="007B35AA"/>
    <w:rsid w:val="007B4F78"/>
    <w:rsid w:val="007B72A8"/>
    <w:rsid w:val="007C024F"/>
    <w:rsid w:val="007C3C30"/>
    <w:rsid w:val="007C5E10"/>
    <w:rsid w:val="007C6C3E"/>
    <w:rsid w:val="007C7604"/>
    <w:rsid w:val="007D3D41"/>
    <w:rsid w:val="007D3F4D"/>
    <w:rsid w:val="007D74C5"/>
    <w:rsid w:val="007D7C39"/>
    <w:rsid w:val="007E0032"/>
    <w:rsid w:val="007E1D0A"/>
    <w:rsid w:val="007E29EE"/>
    <w:rsid w:val="007E3CAA"/>
    <w:rsid w:val="007E6BD0"/>
    <w:rsid w:val="007E70EE"/>
    <w:rsid w:val="007F606F"/>
    <w:rsid w:val="007F61CB"/>
    <w:rsid w:val="007F7351"/>
    <w:rsid w:val="0080007C"/>
    <w:rsid w:val="00800813"/>
    <w:rsid w:val="008029E7"/>
    <w:rsid w:val="00811071"/>
    <w:rsid w:val="00811445"/>
    <w:rsid w:val="008115AB"/>
    <w:rsid w:val="00811B03"/>
    <w:rsid w:val="00813B67"/>
    <w:rsid w:val="008158FC"/>
    <w:rsid w:val="00826707"/>
    <w:rsid w:val="008328FC"/>
    <w:rsid w:val="00835788"/>
    <w:rsid w:val="00837EDE"/>
    <w:rsid w:val="00840E19"/>
    <w:rsid w:val="0084274D"/>
    <w:rsid w:val="00843F87"/>
    <w:rsid w:val="00844300"/>
    <w:rsid w:val="0084593A"/>
    <w:rsid w:val="00845CFF"/>
    <w:rsid w:val="00850B39"/>
    <w:rsid w:val="0085482D"/>
    <w:rsid w:val="00857091"/>
    <w:rsid w:val="00860070"/>
    <w:rsid w:val="0086272A"/>
    <w:rsid w:val="00862E15"/>
    <w:rsid w:val="00863B5B"/>
    <w:rsid w:val="00864957"/>
    <w:rsid w:val="00864B68"/>
    <w:rsid w:val="0086644D"/>
    <w:rsid w:val="0087704A"/>
    <w:rsid w:val="00877484"/>
    <w:rsid w:val="0088369A"/>
    <w:rsid w:val="00883A84"/>
    <w:rsid w:val="0088661A"/>
    <w:rsid w:val="00886C4C"/>
    <w:rsid w:val="008876FE"/>
    <w:rsid w:val="00887B80"/>
    <w:rsid w:val="00887C36"/>
    <w:rsid w:val="00890A6B"/>
    <w:rsid w:val="008978DF"/>
    <w:rsid w:val="008A1043"/>
    <w:rsid w:val="008A1785"/>
    <w:rsid w:val="008A41B5"/>
    <w:rsid w:val="008A43B4"/>
    <w:rsid w:val="008A6E0A"/>
    <w:rsid w:val="008B00DC"/>
    <w:rsid w:val="008B029E"/>
    <w:rsid w:val="008B04DE"/>
    <w:rsid w:val="008B1634"/>
    <w:rsid w:val="008B1FBE"/>
    <w:rsid w:val="008B39CA"/>
    <w:rsid w:val="008B59D3"/>
    <w:rsid w:val="008B6739"/>
    <w:rsid w:val="008B7B11"/>
    <w:rsid w:val="008C0618"/>
    <w:rsid w:val="008C158D"/>
    <w:rsid w:val="008C4247"/>
    <w:rsid w:val="008C4262"/>
    <w:rsid w:val="008C6E21"/>
    <w:rsid w:val="008C7380"/>
    <w:rsid w:val="008D31F3"/>
    <w:rsid w:val="008D54D2"/>
    <w:rsid w:val="008E182B"/>
    <w:rsid w:val="008E3D60"/>
    <w:rsid w:val="008E5DC4"/>
    <w:rsid w:val="008F1E53"/>
    <w:rsid w:val="008F3568"/>
    <w:rsid w:val="008F3A6B"/>
    <w:rsid w:val="009003F3"/>
    <w:rsid w:val="009014D6"/>
    <w:rsid w:val="00903CDE"/>
    <w:rsid w:val="00904577"/>
    <w:rsid w:val="009050C2"/>
    <w:rsid w:val="00910F0A"/>
    <w:rsid w:val="009132FD"/>
    <w:rsid w:val="0091366E"/>
    <w:rsid w:val="00913F43"/>
    <w:rsid w:val="009166A6"/>
    <w:rsid w:val="00921319"/>
    <w:rsid w:val="009217C6"/>
    <w:rsid w:val="00921C80"/>
    <w:rsid w:val="00923A73"/>
    <w:rsid w:val="0092470E"/>
    <w:rsid w:val="00926F13"/>
    <w:rsid w:val="009310DC"/>
    <w:rsid w:val="00931725"/>
    <w:rsid w:val="00933160"/>
    <w:rsid w:val="009355E1"/>
    <w:rsid w:val="00942254"/>
    <w:rsid w:val="009438AF"/>
    <w:rsid w:val="0094654D"/>
    <w:rsid w:val="00950692"/>
    <w:rsid w:val="00954999"/>
    <w:rsid w:val="00957967"/>
    <w:rsid w:val="0096136F"/>
    <w:rsid w:val="00963B9C"/>
    <w:rsid w:val="0096523C"/>
    <w:rsid w:val="0097048A"/>
    <w:rsid w:val="00971BD4"/>
    <w:rsid w:val="009734A7"/>
    <w:rsid w:val="00976417"/>
    <w:rsid w:val="009768A7"/>
    <w:rsid w:val="00977E1C"/>
    <w:rsid w:val="0098391C"/>
    <w:rsid w:val="0098483F"/>
    <w:rsid w:val="0098529A"/>
    <w:rsid w:val="00985562"/>
    <w:rsid w:val="009879CC"/>
    <w:rsid w:val="00992DF1"/>
    <w:rsid w:val="00995734"/>
    <w:rsid w:val="009968B5"/>
    <w:rsid w:val="009A2AB4"/>
    <w:rsid w:val="009A2C6F"/>
    <w:rsid w:val="009A62B8"/>
    <w:rsid w:val="009A7BC4"/>
    <w:rsid w:val="009B47D3"/>
    <w:rsid w:val="009B586D"/>
    <w:rsid w:val="009C2FE4"/>
    <w:rsid w:val="009C3AA7"/>
    <w:rsid w:val="009C5A96"/>
    <w:rsid w:val="009C745D"/>
    <w:rsid w:val="009C7E91"/>
    <w:rsid w:val="009D09CF"/>
    <w:rsid w:val="009D36A1"/>
    <w:rsid w:val="009D41B3"/>
    <w:rsid w:val="009D4CEA"/>
    <w:rsid w:val="009D5D20"/>
    <w:rsid w:val="009D62C4"/>
    <w:rsid w:val="009E04FB"/>
    <w:rsid w:val="009E0BFB"/>
    <w:rsid w:val="009E4443"/>
    <w:rsid w:val="009E611A"/>
    <w:rsid w:val="009E6ACE"/>
    <w:rsid w:val="009F1FB4"/>
    <w:rsid w:val="009F3057"/>
    <w:rsid w:val="009F53C6"/>
    <w:rsid w:val="009F61B0"/>
    <w:rsid w:val="009F680B"/>
    <w:rsid w:val="00A025A5"/>
    <w:rsid w:val="00A03562"/>
    <w:rsid w:val="00A03920"/>
    <w:rsid w:val="00A0472F"/>
    <w:rsid w:val="00A0771D"/>
    <w:rsid w:val="00A1006E"/>
    <w:rsid w:val="00A10237"/>
    <w:rsid w:val="00A102D8"/>
    <w:rsid w:val="00A1072B"/>
    <w:rsid w:val="00A1167D"/>
    <w:rsid w:val="00A126FE"/>
    <w:rsid w:val="00A138DB"/>
    <w:rsid w:val="00A13D7F"/>
    <w:rsid w:val="00A15E9D"/>
    <w:rsid w:val="00A22F69"/>
    <w:rsid w:val="00A2344D"/>
    <w:rsid w:val="00A239BE"/>
    <w:rsid w:val="00A27BB3"/>
    <w:rsid w:val="00A32E99"/>
    <w:rsid w:val="00A42C2C"/>
    <w:rsid w:val="00A4468A"/>
    <w:rsid w:val="00A44FEF"/>
    <w:rsid w:val="00A477AD"/>
    <w:rsid w:val="00A47BB8"/>
    <w:rsid w:val="00A50552"/>
    <w:rsid w:val="00A54546"/>
    <w:rsid w:val="00A546C6"/>
    <w:rsid w:val="00A61F86"/>
    <w:rsid w:val="00A644B3"/>
    <w:rsid w:val="00A65658"/>
    <w:rsid w:val="00A657B4"/>
    <w:rsid w:val="00A66853"/>
    <w:rsid w:val="00A724FC"/>
    <w:rsid w:val="00A726E4"/>
    <w:rsid w:val="00A74655"/>
    <w:rsid w:val="00A75819"/>
    <w:rsid w:val="00A75BEB"/>
    <w:rsid w:val="00A86F41"/>
    <w:rsid w:val="00A90639"/>
    <w:rsid w:val="00A93C50"/>
    <w:rsid w:val="00A93DEF"/>
    <w:rsid w:val="00A94D03"/>
    <w:rsid w:val="00A97036"/>
    <w:rsid w:val="00AA2229"/>
    <w:rsid w:val="00AA3DF5"/>
    <w:rsid w:val="00AA6325"/>
    <w:rsid w:val="00AA6C5B"/>
    <w:rsid w:val="00AA79B9"/>
    <w:rsid w:val="00AB0BE3"/>
    <w:rsid w:val="00AB1588"/>
    <w:rsid w:val="00AB2E33"/>
    <w:rsid w:val="00AB454C"/>
    <w:rsid w:val="00AB4A43"/>
    <w:rsid w:val="00AB52DE"/>
    <w:rsid w:val="00AB5CF5"/>
    <w:rsid w:val="00AB6B0C"/>
    <w:rsid w:val="00AB78AE"/>
    <w:rsid w:val="00AC0788"/>
    <w:rsid w:val="00AC4867"/>
    <w:rsid w:val="00AC506F"/>
    <w:rsid w:val="00AD2688"/>
    <w:rsid w:val="00AD63CC"/>
    <w:rsid w:val="00AE184F"/>
    <w:rsid w:val="00AE3B76"/>
    <w:rsid w:val="00AE66DD"/>
    <w:rsid w:val="00AE6BC0"/>
    <w:rsid w:val="00AF1081"/>
    <w:rsid w:val="00AF26F4"/>
    <w:rsid w:val="00B01884"/>
    <w:rsid w:val="00B02B7D"/>
    <w:rsid w:val="00B02D58"/>
    <w:rsid w:val="00B030D5"/>
    <w:rsid w:val="00B05C9C"/>
    <w:rsid w:val="00B11F57"/>
    <w:rsid w:val="00B1214A"/>
    <w:rsid w:val="00B12A4D"/>
    <w:rsid w:val="00B14C5A"/>
    <w:rsid w:val="00B1648A"/>
    <w:rsid w:val="00B167BE"/>
    <w:rsid w:val="00B1751C"/>
    <w:rsid w:val="00B2071A"/>
    <w:rsid w:val="00B20A4A"/>
    <w:rsid w:val="00B20E61"/>
    <w:rsid w:val="00B22092"/>
    <w:rsid w:val="00B225C8"/>
    <w:rsid w:val="00B23A06"/>
    <w:rsid w:val="00B25025"/>
    <w:rsid w:val="00B25E1C"/>
    <w:rsid w:val="00B27043"/>
    <w:rsid w:val="00B27547"/>
    <w:rsid w:val="00B311B8"/>
    <w:rsid w:val="00B3276C"/>
    <w:rsid w:val="00B329C2"/>
    <w:rsid w:val="00B35917"/>
    <w:rsid w:val="00B360A9"/>
    <w:rsid w:val="00B3702E"/>
    <w:rsid w:val="00B37821"/>
    <w:rsid w:val="00B42D9D"/>
    <w:rsid w:val="00B44B16"/>
    <w:rsid w:val="00B47386"/>
    <w:rsid w:val="00B47411"/>
    <w:rsid w:val="00B50F4F"/>
    <w:rsid w:val="00B517BE"/>
    <w:rsid w:val="00B525EF"/>
    <w:rsid w:val="00B53734"/>
    <w:rsid w:val="00B60304"/>
    <w:rsid w:val="00B60F20"/>
    <w:rsid w:val="00B6126B"/>
    <w:rsid w:val="00B619A3"/>
    <w:rsid w:val="00B61C1B"/>
    <w:rsid w:val="00B64158"/>
    <w:rsid w:val="00B658EF"/>
    <w:rsid w:val="00B65D33"/>
    <w:rsid w:val="00B72801"/>
    <w:rsid w:val="00B73393"/>
    <w:rsid w:val="00B7763E"/>
    <w:rsid w:val="00B84920"/>
    <w:rsid w:val="00B85692"/>
    <w:rsid w:val="00B92BDB"/>
    <w:rsid w:val="00BA0214"/>
    <w:rsid w:val="00BA42FA"/>
    <w:rsid w:val="00BA4632"/>
    <w:rsid w:val="00BA70A3"/>
    <w:rsid w:val="00BB18FD"/>
    <w:rsid w:val="00BB3DE4"/>
    <w:rsid w:val="00BC1C3F"/>
    <w:rsid w:val="00BC3296"/>
    <w:rsid w:val="00BC621A"/>
    <w:rsid w:val="00BD0253"/>
    <w:rsid w:val="00BD0A2D"/>
    <w:rsid w:val="00BD0E8D"/>
    <w:rsid w:val="00BD20EF"/>
    <w:rsid w:val="00BD45AE"/>
    <w:rsid w:val="00BE25CD"/>
    <w:rsid w:val="00BE3229"/>
    <w:rsid w:val="00BE4A8D"/>
    <w:rsid w:val="00BE57F1"/>
    <w:rsid w:val="00BE5C30"/>
    <w:rsid w:val="00BF177A"/>
    <w:rsid w:val="00BF215C"/>
    <w:rsid w:val="00BF37EF"/>
    <w:rsid w:val="00C0286A"/>
    <w:rsid w:val="00C0510D"/>
    <w:rsid w:val="00C10CB8"/>
    <w:rsid w:val="00C11805"/>
    <w:rsid w:val="00C11B80"/>
    <w:rsid w:val="00C11F75"/>
    <w:rsid w:val="00C16ED9"/>
    <w:rsid w:val="00C170C7"/>
    <w:rsid w:val="00C22185"/>
    <w:rsid w:val="00C223FE"/>
    <w:rsid w:val="00C248E7"/>
    <w:rsid w:val="00C25A07"/>
    <w:rsid w:val="00C2733F"/>
    <w:rsid w:val="00C316EA"/>
    <w:rsid w:val="00C34ADC"/>
    <w:rsid w:val="00C35233"/>
    <w:rsid w:val="00C373DE"/>
    <w:rsid w:val="00C43213"/>
    <w:rsid w:val="00C43D1F"/>
    <w:rsid w:val="00C441BC"/>
    <w:rsid w:val="00C46E64"/>
    <w:rsid w:val="00C477DB"/>
    <w:rsid w:val="00C500BB"/>
    <w:rsid w:val="00C51388"/>
    <w:rsid w:val="00C57A00"/>
    <w:rsid w:val="00C605B8"/>
    <w:rsid w:val="00C62481"/>
    <w:rsid w:val="00C626FC"/>
    <w:rsid w:val="00C63631"/>
    <w:rsid w:val="00C63B0B"/>
    <w:rsid w:val="00C65926"/>
    <w:rsid w:val="00C66534"/>
    <w:rsid w:val="00C66DED"/>
    <w:rsid w:val="00C6739E"/>
    <w:rsid w:val="00C71E97"/>
    <w:rsid w:val="00C72C9D"/>
    <w:rsid w:val="00C82538"/>
    <w:rsid w:val="00C83532"/>
    <w:rsid w:val="00C84B8C"/>
    <w:rsid w:val="00C87BFA"/>
    <w:rsid w:val="00CA05EA"/>
    <w:rsid w:val="00CA10D6"/>
    <w:rsid w:val="00CA12CC"/>
    <w:rsid w:val="00CA273A"/>
    <w:rsid w:val="00CA353D"/>
    <w:rsid w:val="00CA3C31"/>
    <w:rsid w:val="00CA67B2"/>
    <w:rsid w:val="00CA7964"/>
    <w:rsid w:val="00CB10F6"/>
    <w:rsid w:val="00CB160F"/>
    <w:rsid w:val="00CB2466"/>
    <w:rsid w:val="00CB4F45"/>
    <w:rsid w:val="00CB56F0"/>
    <w:rsid w:val="00CB614F"/>
    <w:rsid w:val="00CC0920"/>
    <w:rsid w:val="00CC16D9"/>
    <w:rsid w:val="00CC1BCC"/>
    <w:rsid w:val="00CC4EBE"/>
    <w:rsid w:val="00CD15E1"/>
    <w:rsid w:val="00CD25F6"/>
    <w:rsid w:val="00CD3869"/>
    <w:rsid w:val="00CD41AA"/>
    <w:rsid w:val="00CD5FBA"/>
    <w:rsid w:val="00CD6915"/>
    <w:rsid w:val="00CE0953"/>
    <w:rsid w:val="00CE0EF8"/>
    <w:rsid w:val="00CE0FDD"/>
    <w:rsid w:val="00CE2FA3"/>
    <w:rsid w:val="00CE3D5B"/>
    <w:rsid w:val="00CE6B94"/>
    <w:rsid w:val="00CF40FD"/>
    <w:rsid w:val="00CF495A"/>
    <w:rsid w:val="00CF7434"/>
    <w:rsid w:val="00D01632"/>
    <w:rsid w:val="00D01C8F"/>
    <w:rsid w:val="00D02E0B"/>
    <w:rsid w:val="00D038CD"/>
    <w:rsid w:val="00D03E41"/>
    <w:rsid w:val="00D05224"/>
    <w:rsid w:val="00D055E8"/>
    <w:rsid w:val="00D06E17"/>
    <w:rsid w:val="00D07267"/>
    <w:rsid w:val="00D07672"/>
    <w:rsid w:val="00D1610B"/>
    <w:rsid w:val="00D1782E"/>
    <w:rsid w:val="00D2057E"/>
    <w:rsid w:val="00D20E8A"/>
    <w:rsid w:val="00D22CF5"/>
    <w:rsid w:val="00D2678E"/>
    <w:rsid w:val="00D30C2B"/>
    <w:rsid w:val="00D312C6"/>
    <w:rsid w:val="00D315A5"/>
    <w:rsid w:val="00D3211E"/>
    <w:rsid w:val="00D33152"/>
    <w:rsid w:val="00D43FF1"/>
    <w:rsid w:val="00D46739"/>
    <w:rsid w:val="00D50953"/>
    <w:rsid w:val="00D512F6"/>
    <w:rsid w:val="00D52371"/>
    <w:rsid w:val="00D53182"/>
    <w:rsid w:val="00D55D90"/>
    <w:rsid w:val="00D56E59"/>
    <w:rsid w:val="00D6004B"/>
    <w:rsid w:val="00D61B56"/>
    <w:rsid w:val="00D63111"/>
    <w:rsid w:val="00D63868"/>
    <w:rsid w:val="00D676B6"/>
    <w:rsid w:val="00D6796A"/>
    <w:rsid w:val="00D704F9"/>
    <w:rsid w:val="00D71657"/>
    <w:rsid w:val="00D71A24"/>
    <w:rsid w:val="00D74922"/>
    <w:rsid w:val="00D76A4F"/>
    <w:rsid w:val="00D84DF8"/>
    <w:rsid w:val="00D87AC8"/>
    <w:rsid w:val="00D90138"/>
    <w:rsid w:val="00D92C4C"/>
    <w:rsid w:val="00D9453B"/>
    <w:rsid w:val="00D9540A"/>
    <w:rsid w:val="00DA5B8E"/>
    <w:rsid w:val="00DA6022"/>
    <w:rsid w:val="00DA7FEA"/>
    <w:rsid w:val="00DB138A"/>
    <w:rsid w:val="00DC18CB"/>
    <w:rsid w:val="00DC321F"/>
    <w:rsid w:val="00DC3893"/>
    <w:rsid w:val="00DC5B7D"/>
    <w:rsid w:val="00DD07E6"/>
    <w:rsid w:val="00DD19FE"/>
    <w:rsid w:val="00DD58BB"/>
    <w:rsid w:val="00DD6612"/>
    <w:rsid w:val="00DE1C5C"/>
    <w:rsid w:val="00DE2538"/>
    <w:rsid w:val="00DE340B"/>
    <w:rsid w:val="00DE3ABB"/>
    <w:rsid w:val="00DE53F0"/>
    <w:rsid w:val="00DF2591"/>
    <w:rsid w:val="00DF3C21"/>
    <w:rsid w:val="00DF3D4A"/>
    <w:rsid w:val="00DF72E9"/>
    <w:rsid w:val="00E01182"/>
    <w:rsid w:val="00E0205B"/>
    <w:rsid w:val="00E03171"/>
    <w:rsid w:val="00E04F98"/>
    <w:rsid w:val="00E07BA1"/>
    <w:rsid w:val="00E11AD6"/>
    <w:rsid w:val="00E12934"/>
    <w:rsid w:val="00E16E3F"/>
    <w:rsid w:val="00E178DB"/>
    <w:rsid w:val="00E22409"/>
    <w:rsid w:val="00E22F38"/>
    <w:rsid w:val="00E24087"/>
    <w:rsid w:val="00E27230"/>
    <w:rsid w:val="00E27642"/>
    <w:rsid w:val="00E35DF1"/>
    <w:rsid w:val="00E37971"/>
    <w:rsid w:val="00E37CA6"/>
    <w:rsid w:val="00E40708"/>
    <w:rsid w:val="00E43EFB"/>
    <w:rsid w:val="00E43F94"/>
    <w:rsid w:val="00E44CFA"/>
    <w:rsid w:val="00E456EC"/>
    <w:rsid w:val="00E45805"/>
    <w:rsid w:val="00E52423"/>
    <w:rsid w:val="00E5273B"/>
    <w:rsid w:val="00E52FEC"/>
    <w:rsid w:val="00E56B38"/>
    <w:rsid w:val="00E618CF"/>
    <w:rsid w:val="00E62D55"/>
    <w:rsid w:val="00E63C6D"/>
    <w:rsid w:val="00E66DD0"/>
    <w:rsid w:val="00E70596"/>
    <w:rsid w:val="00E72B30"/>
    <w:rsid w:val="00E73AE8"/>
    <w:rsid w:val="00E7547F"/>
    <w:rsid w:val="00E76CD7"/>
    <w:rsid w:val="00E77E1F"/>
    <w:rsid w:val="00E80E8A"/>
    <w:rsid w:val="00E81F94"/>
    <w:rsid w:val="00E82657"/>
    <w:rsid w:val="00E83637"/>
    <w:rsid w:val="00E84202"/>
    <w:rsid w:val="00E91D54"/>
    <w:rsid w:val="00E92467"/>
    <w:rsid w:val="00E93185"/>
    <w:rsid w:val="00E95E96"/>
    <w:rsid w:val="00E97147"/>
    <w:rsid w:val="00E97E5C"/>
    <w:rsid w:val="00EA15A4"/>
    <w:rsid w:val="00EA216B"/>
    <w:rsid w:val="00EA289D"/>
    <w:rsid w:val="00EA3953"/>
    <w:rsid w:val="00EA5FFA"/>
    <w:rsid w:val="00EA6622"/>
    <w:rsid w:val="00EB19EA"/>
    <w:rsid w:val="00EB5C02"/>
    <w:rsid w:val="00EB69AB"/>
    <w:rsid w:val="00EB7C11"/>
    <w:rsid w:val="00EC00C7"/>
    <w:rsid w:val="00EC0584"/>
    <w:rsid w:val="00EC197F"/>
    <w:rsid w:val="00EC312F"/>
    <w:rsid w:val="00EC4057"/>
    <w:rsid w:val="00EC785D"/>
    <w:rsid w:val="00ED1DEB"/>
    <w:rsid w:val="00ED1E88"/>
    <w:rsid w:val="00ED2263"/>
    <w:rsid w:val="00ED37F0"/>
    <w:rsid w:val="00ED3A96"/>
    <w:rsid w:val="00EE0E82"/>
    <w:rsid w:val="00EE5177"/>
    <w:rsid w:val="00EE5989"/>
    <w:rsid w:val="00EF0D1C"/>
    <w:rsid w:val="00EF13FC"/>
    <w:rsid w:val="00EF1619"/>
    <w:rsid w:val="00EF1768"/>
    <w:rsid w:val="00EF3B3F"/>
    <w:rsid w:val="00EF7DC6"/>
    <w:rsid w:val="00F000D2"/>
    <w:rsid w:val="00F013DC"/>
    <w:rsid w:val="00F01D78"/>
    <w:rsid w:val="00F02EA4"/>
    <w:rsid w:val="00F04829"/>
    <w:rsid w:val="00F074FE"/>
    <w:rsid w:val="00F10E66"/>
    <w:rsid w:val="00F113F5"/>
    <w:rsid w:val="00F1464A"/>
    <w:rsid w:val="00F15C29"/>
    <w:rsid w:val="00F22D61"/>
    <w:rsid w:val="00F246E2"/>
    <w:rsid w:val="00F302B2"/>
    <w:rsid w:val="00F32AD5"/>
    <w:rsid w:val="00F361E1"/>
    <w:rsid w:val="00F37FEE"/>
    <w:rsid w:val="00F450D1"/>
    <w:rsid w:val="00F47357"/>
    <w:rsid w:val="00F5156A"/>
    <w:rsid w:val="00F61120"/>
    <w:rsid w:val="00F652B5"/>
    <w:rsid w:val="00F668F3"/>
    <w:rsid w:val="00F676BB"/>
    <w:rsid w:val="00F71249"/>
    <w:rsid w:val="00F73EA5"/>
    <w:rsid w:val="00F74672"/>
    <w:rsid w:val="00F761DB"/>
    <w:rsid w:val="00F81663"/>
    <w:rsid w:val="00F82F18"/>
    <w:rsid w:val="00F832A6"/>
    <w:rsid w:val="00F91C3A"/>
    <w:rsid w:val="00F9379B"/>
    <w:rsid w:val="00F95FE9"/>
    <w:rsid w:val="00F97FA1"/>
    <w:rsid w:val="00FA19F9"/>
    <w:rsid w:val="00FA1F8C"/>
    <w:rsid w:val="00FA45C1"/>
    <w:rsid w:val="00FB1512"/>
    <w:rsid w:val="00FB29E0"/>
    <w:rsid w:val="00FB6409"/>
    <w:rsid w:val="00FB75E0"/>
    <w:rsid w:val="00FC0C9C"/>
    <w:rsid w:val="00FC0DB2"/>
    <w:rsid w:val="00FC4DB5"/>
    <w:rsid w:val="00FC4E43"/>
    <w:rsid w:val="00FC6BF5"/>
    <w:rsid w:val="00FC6C11"/>
    <w:rsid w:val="00FD1377"/>
    <w:rsid w:val="00FD2BE5"/>
    <w:rsid w:val="00FD3232"/>
    <w:rsid w:val="00FD412C"/>
    <w:rsid w:val="00FD7C2D"/>
    <w:rsid w:val="00FE0FD3"/>
    <w:rsid w:val="00FE26B7"/>
    <w:rsid w:val="00FE7B54"/>
    <w:rsid w:val="00FE7D33"/>
    <w:rsid w:val="00FF21AE"/>
    <w:rsid w:val="00FF74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3DDE"/>
  <w15:chartTrackingRefBased/>
  <w15:docId w15:val="{C97F5040-DF4D-4FDD-A606-0D662F6E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53F"/>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2A2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A2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A22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A22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A22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A22F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22F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22F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22F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22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A22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A22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A22F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A22F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A22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22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22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22F2"/>
    <w:rPr>
      <w:rFonts w:eastAsiaTheme="majorEastAsia" w:cstheme="majorBidi"/>
      <w:color w:val="272727" w:themeColor="text1" w:themeTint="D8"/>
    </w:rPr>
  </w:style>
  <w:style w:type="paragraph" w:styleId="Tytu">
    <w:name w:val="Title"/>
    <w:basedOn w:val="Normalny"/>
    <w:next w:val="Normalny"/>
    <w:link w:val="TytuZnak"/>
    <w:uiPriority w:val="10"/>
    <w:qFormat/>
    <w:rsid w:val="002A22F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22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22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22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22F2"/>
    <w:pPr>
      <w:spacing w:before="160"/>
      <w:jc w:val="center"/>
    </w:pPr>
    <w:rPr>
      <w:i/>
      <w:iCs/>
      <w:color w:val="404040" w:themeColor="text1" w:themeTint="BF"/>
    </w:rPr>
  </w:style>
  <w:style w:type="character" w:customStyle="1" w:styleId="CytatZnak">
    <w:name w:val="Cytat Znak"/>
    <w:basedOn w:val="Domylnaczcionkaakapitu"/>
    <w:link w:val="Cytat"/>
    <w:uiPriority w:val="29"/>
    <w:rsid w:val="002A22F2"/>
    <w:rPr>
      <w:i/>
      <w:iCs/>
      <w:color w:val="404040" w:themeColor="text1" w:themeTint="BF"/>
    </w:rPr>
  </w:style>
  <w:style w:type="paragraph" w:styleId="Akapitzlist">
    <w:name w:val="List Paragraph"/>
    <w:basedOn w:val="Normalny"/>
    <w:link w:val="AkapitzlistZnak"/>
    <w:uiPriority w:val="34"/>
    <w:qFormat/>
    <w:rsid w:val="002A22F2"/>
    <w:pPr>
      <w:ind w:left="720"/>
      <w:contextualSpacing/>
    </w:pPr>
  </w:style>
  <w:style w:type="character" w:styleId="Wyrnienieintensywne">
    <w:name w:val="Intense Emphasis"/>
    <w:basedOn w:val="Domylnaczcionkaakapitu"/>
    <w:uiPriority w:val="21"/>
    <w:qFormat/>
    <w:rsid w:val="002A22F2"/>
    <w:rPr>
      <w:i/>
      <w:iCs/>
      <w:color w:val="0F4761" w:themeColor="accent1" w:themeShade="BF"/>
    </w:rPr>
  </w:style>
  <w:style w:type="paragraph" w:styleId="Cytatintensywny">
    <w:name w:val="Intense Quote"/>
    <w:basedOn w:val="Normalny"/>
    <w:next w:val="Normalny"/>
    <w:link w:val="CytatintensywnyZnak"/>
    <w:uiPriority w:val="30"/>
    <w:qFormat/>
    <w:rsid w:val="002A2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A22F2"/>
    <w:rPr>
      <w:i/>
      <w:iCs/>
      <w:color w:val="0F4761" w:themeColor="accent1" w:themeShade="BF"/>
    </w:rPr>
  </w:style>
  <w:style w:type="character" w:styleId="Odwoanieintensywne">
    <w:name w:val="Intense Reference"/>
    <w:basedOn w:val="Domylnaczcionkaakapitu"/>
    <w:uiPriority w:val="32"/>
    <w:qFormat/>
    <w:rsid w:val="002A22F2"/>
    <w:rPr>
      <w:b/>
      <w:bCs/>
      <w:smallCaps/>
      <w:color w:val="0F4761" w:themeColor="accent1" w:themeShade="BF"/>
      <w:spacing w:val="5"/>
    </w:rPr>
  </w:style>
  <w:style w:type="paragraph" w:styleId="Tekstkomentarza">
    <w:name w:val="annotation text"/>
    <w:basedOn w:val="Normalny"/>
    <w:link w:val="TekstkomentarzaZnak"/>
    <w:uiPriority w:val="99"/>
    <w:unhideWhenUsed/>
    <w:rsid w:val="002A22F2"/>
  </w:style>
  <w:style w:type="character" w:customStyle="1" w:styleId="TekstkomentarzaZnak">
    <w:name w:val="Tekst komentarza Znak"/>
    <w:basedOn w:val="Domylnaczcionkaakapitu"/>
    <w:link w:val="Tekstkomentarza"/>
    <w:uiPriority w:val="99"/>
    <w:rsid w:val="002A22F2"/>
    <w:rPr>
      <w:rFonts w:ascii="Times New Roman" w:eastAsia="Times New Roman" w:hAnsi="Times New Roman" w:cs="Times New Roman"/>
      <w:kern w:val="0"/>
      <w:sz w:val="20"/>
      <w:szCs w:val="20"/>
      <w:lang w:eastAsia="pl-PL"/>
      <w14:ligatures w14:val="none"/>
    </w:rPr>
  </w:style>
  <w:style w:type="character" w:styleId="Odwoaniedokomentarza">
    <w:name w:val="annotation reference"/>
    <w:basedOn w:val="Domylnaczcionkaakapitu"/>
    <w:uiPriority w:val="99"/>
    <w:semiHidden/>
    <w:unhideWhenUsed/>
    <w:rsid w:val="002A22F2"/>
    <w:rPr>
      <w:sz w:val="16"/>
      <w:szCs w:val="16"/>
    </w:rPr>
  </w:style>
  <w:style w:type="character" w:customStyle="1" w:styleId="cf01">
    <w:name w:val="cf01"/>
    <w:basedOn w:val="Domylnaczcionkaakapitu"/>
    <w:rsid w:val="002A22F2"/>
    <w:rPr>
      <w:rFonts w:ascii="Segoe UI" w:hAnsi="Segoe UI" w:cs="Segoe UI" w:hint="default"/>
      <w:sz w:val="18"/>
      <w:szCs w:val="18"/>
    </w:rPr>
  </w:style>
  <w:style w:type="paragraph" w:styleId="Tematkomentarza">
    <w:name w:val="annotation subject"/>
    <w:basedOn w:val="Tekstkomentarza"/>
    <w:next w:val="Tekstkomentarza"/>
    <w:link w:val="TematkomentarzaZnak"/>
    <w:uiPriority w:val="99"/>
    <w:semiHidden/>
    <w:unhideWhenUsed/>
    <w:rsid w:val="004A35A0"/>
    <w:rPr>
      <w:b/>
      <w:bCs/>
    </w:rPr>
  </w:style>
  <w:style w:type="character" w:customStyle="1" w:styleId="TematkomentarzaZnak">
    <w:name w:val="Temat komentarza Znak"/>
    <w:basedOn w:val="TekstkomentarzaZnak"/>
    <w:link w:val="Tematkomentarza"/>
    <w:uiPriority w:val="99"/>
    <w:semiHidden/>
    <w:rsid w:val="004A35A0"/>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E12934"/>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Standard">
    <w:name w:val="Standard"/>
    <w:rsid w:val="00E24087"/>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character" w:customStyle="1" w:styleId="AkapitzlistZnak">
    <w:name w:val="Akapit z listą Znak"/>
    <w:link w:val="Akapitzlist"/>
    <w:uiPriority w:val="34"/>
    <w:qFormat/>
    <w:locked/>
    <w:rsid w:val="00844300"/>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40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ojekt@kawm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1958E-88C9-4432-9A37-C309ECC3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69</Pages>
  <Words>21522</Words>
  <Characters>129135</Characters>
  <Application>Microsoft Office Word</Application>
  <DocSecurity>0</DocSecurity>
  <Lines>1076</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Badalyan</dc:creator>
  <cp:keywords/>
  <dc:description/>
  <cp:lastModifiedBy>Jadwiga</cp:lastModifiedBy>
  <cp:revision>10</cp:revision>
  <dcterms:created xsi:type="dcterms:W3CDTF">2024-01-22T09:33:00Z</dcterms:created>
  <dcterms:modified xsi:type="dcterms:W3CDTF">2024-01-25T15:51:00Z</dcterms:modified>
</cp:coreProperties>
</file>