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3715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46C9D0E2" w14:textId="487AB3EB" w:rsidR="005C0723" w:rsidRPr="00534326" w:rsidRDefault="005C0723" w:rsidP="00C90C60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Zapytanie ofertowe nr </w:t>
      </w:r>
      <w:bookmarkStart w:id="0" w:name="_Hlk500485325"/>
      <w:r w:rsidR="00C401B2" w:rsidRPr="00534326">
        <w:rPr>
          <w:rFonts w:ascii="Arial" w:hAnsi="Arial" w:cs="Arial"/>
          <w:b/>
          <w:i/>
          <w:color w:val="000000" w:themeColor="text1"/>
          <w:sz w:val="22"/>
          <w:szCs w:val="22"/>
        </w:rPr>
        <w:t>1</w:t>
      </w:r>
      <w:r w:rsidR="000B5166" w:rsidRPr="00534326">
        <w:rPr>
          <w:rFonts w:ascii="Arial" w:hAnsi="Arial" w:cs="Arial"/>
          <w:b/>
          <w:i/>
          <w:color w:val="000000" w:themeColor="text1"/>
          <w:sz w:val="22"/>
          <w:szCs w:val="22"/>
        </w:rPr>
        <w:t>.1</w:t>
      </w:r>
      <w:r w:rsidRPr="00534326">
        <w:rPr>
          <w:rFonts w:ascii="Arial" w:hAnsi="Arial" w:cs="Arial"/>
          <w:b/>
          <w:i/>
          <w:color w:val="000000" w:themeColor="text1"/>
          <w:sz w:val="22"/>
          <w:szCs w:val="22"/>
        </w:rPr>
        <w:t>/</w:t>
      </w:r>
      <w:r w:rsidR="00C90C60" w:rsidRPr="00534326">
        <w:rPr>
          <w:rFonts w:ascii="Arial" w:hAnsi="Arial" w:cs="Arial"/>
          <w:b/>
          <w:i/>
          <w:color w:val="000000" w:themeColor="text1"/>
          <w:sz w:val="22"/>
          <w:szCs w:val="22"/>
        </w:rPr>
        <w:t>2.32</w:t>
      </w:r>
      <w:r w:rsidRPr="00534326">
        <w:rPr>
          <w:rFonts w:ascii="Arial" w:hAnsi="Arial" w:cs="Arial"/>
          <w:b/>
          <w:i/>
          <w:color w:val="000000" w:themeColor="text1"/>
          <w:sz w:val="22"/>
          <w:szCs w:val="22"/>
        </w:rPr>
        <w:t>/</w:t>
      </w:r>
      <w:r w:rsidR="00D5414E" w:rsidRPr="00534326">
        <w:rPr>
          <w:rFonts w:ascii="Arial" w:hAnsi="Arial" w:cs="Arial"/>
          <w:b/>
          <w:i/>
          <w:color w:val="000000" w:themeColor="text1"/>
          <w:sz w:val="22"/>
          <w:szCs w:val="22"/>
        </w:rPr>
        <w:t>KT/</w:t>
      </w:r>
      <w:r w:rsidRPr="00534326">
        <w:rPr>
          <w:rFonts w:ascii="Arial" w:hAnsi="Arial" w:cs="Arial"/>
          <w:b/>
          <w:i/>
          <w:color w:val="000000" w:themeColor="text1"/>
          <w:sz w:val="22"/>
          <w:szCs w:val="22"/>
        </w:rPr>
        <w:t>20</w:t>
      </w:r>
      <w:bookmarkEnd w:id="0"/>
      <w:r w:rsidRPr="00534326">
        <w:rPr>
          <w:rFonts w:ascii="Arial" w:hAnsi="Arial" w:cs="Arial"/>
          <w:b/>
          <w:i/>
          <w:color w:val="000000" w:themeColor="text1"/>
          <w:sz w:val="22"/>
          <w:szCs w:val="22"/>
        </w:rPr>
        <w:t>2</w:t>
      </w:r>
      <w:r w:rsidR="00D5414E" w:rsidRPr="00534326">
        <w:rPr>
          <w:rFonts w:ascii="Arial" w:hAnsi="Arial" w:cs="Arial"/>
          <w:b/>
          <w:i/>
          <w:color w:val="000000" w:themeColor="text1"/>
          <w:sz w:val="22"/>
          <w:szCs w:val="22"/>
        </w:rPr>
        <w:t>4</w:t>
      </w:r>
      <w:r w:rsidRPr="00534326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534326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534326">
        <w:rPr>
          <w:rFonts w:ascii="Arial" w:hAnsi="Arial" w:cs="Arial"/>
          <w:i/>
          <w:color w:val="000000" w:themeColor="text1"/>
          <w:sz w:val="22"/>
          <w:szCs w:val="22"/>
        </w:rPr>
        <w:tab/>
        <w:t>Leżajsk, dn.</w:t>
      </w:r>
      <w:r w:rsidR="0099106F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7189" w:rsidRPr="00534326">
        <w:rPr>
          <w:rFonts w:ascii="Arial" w:hAnsi="Arial" w:cs="Arial"/>
          <w:color w:val="000000" w:themeColor="text1"/>
          <w:sz w:val="22"/>
          <w:szCs w:val="22"/>
        </w:rPr>
        <w:t>0</w:t>
      </w:r>
      <w:r w:rsidR="002A1C86">
        <w:rPr>
          <w:rFonts w:ascii="Arial" w:hAnsi="Arial" w:cs="Arial"/>
          <w:color w:val="000000" w:themeColor="text1"/>
          <w:sz w:val="22"/>
          <w:szCs w:val="22"/>
        </w:rPr>
        <w:t>8</w:t>
      </w:r>
      <w:r w:rsidR="00C77189" w:rsidRPr="00534326">
        <w:rPr>
          <w:rFonts w:ascii="Arial" w:hAnsi="Arial" w:cs="Arial"/>
          <w:color w:val="000000" w:themeColor="text1"/>
          <w:sz w:val="22"/>
          <w:szCs w:val="22"/>
        </w:rPr>
        <w:t xml:space="preserve"> Styczeń</w:t>
      </w:r>
      <w:r w:rsidR="005D38AD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202</w:t>
      </w:r>
      <w:r w:rsidR="00C77189" w:rsidRPr="00534326">
        <w:rPr>
          <w:rFonts w:ascii="Arial" w:hAnsi="Arial" w:cs="Arial"/>
          <w:color w:val="000000" w:themeColor="text1"/>
          <w:sz w:val="22"/>
          <w:szCs w:val="22"/>
        </w:rPr>
        <w:t>4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475F470B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2D3552C7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71B577B4" w14:textId="77777777" w:rsidR="005C0723" w:rsidRPr="00534326" w:rsidRDefault="005C0723" w:rsidP="005C0723">
      <w:pPr>
        <w:pStyle w:val="Bezodstpw"/>
        <w:ind w:left="4248"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ZAMAWIAJĄCY: </w:t>
      </w:r>
    </w:p>
    <w:p w14:paraId="59BE254E" w14:textId="77777777" w:rsidR="005C0723" w:rsidRPr="00534326" w:rsidRDefault="005C0723" w:rsidP="005C0723">
      <w:pPr>
        <w:pStyle w:val="Bezodstpw"/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EAA1758" w14:textId="77777777" w:rsidR="005C0723" w:rsidRPr="00534326" w:rsidRDefault="005C0723" w:rsidP="005C0723">
      <w:pPr>
        <w:pStyle w:val="Bezodstpw"/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E4E8E65" w14:textId="77777777" w:rsidR="005C0723" w:rsidRPr="00534326" w:rsidRDefault="005C0723" w:rsidP="005C0723">
      <w:pPr>
        <w:pStyle w:val="Bezodstpw"/>
        <w:ind w:left="4956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>EKO-STYL RENTAL Sp. z o.o. Sp. k.</w:t>
      </w:r>
    </w:p>
    <w:p w14:paraId="76B9833E" w14:textId="77777777" w:rsidR="005C0723" w:rsidRPr="00534326" w:rsidRDefault="005C0723" w:rsidP="005C0723">
      <w:pPr>
        <w:pStyle w:val="Bezodstpw"/>
        <w:ind w:left="4956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>ul. Spółdzielcza 13B</w:t>
      </w:r>
    </w:p>
    <w:p w14:paraId="45ECD776" w14:textId="77777777" w:rsidR="005C0723" w:rsidRPr="00534326" w:rsidRDefault="005C0723" w:rsidP="005C0723">
      <w:pPr>
        <w:pStyle w:val="Bezodstpw"/>
        <w:ind w:left="4956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>37-300 Leżajsk</w:t>
      </w:r>
    </w:p>
    <w:p w14:paraId="2A12A01C" w14:textId="77777777" w:rsidR="005C0723" w:rsidRPr="00534326" w:rsidRDefault="005C0723" w:rsidP="005C0723">
      <w:pPr>
        <w:pStyle w:val="Bezodstpw"/>
        <w:ind w:left="4956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NIP: 8161644250</w:t>
      </w:r>
    </w:p>
    <w:p w14:paraId="27952EA3" w14:textId="77777777" w:rsidR="005C0723" w:rsidRPr="00534326" w:rsidRDefault="005C0723" w:rsidP="005C0723">
      <w:pPr>
        <w:pStyle w:val="Bezodstpw"/>
        <w:ind w:left="4956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534326">
        <w:rPr>
          <w:rFonts w:ascii="Arial" w:hAnsi="Arial" w:cs="Arial"/>
          <w:color w:val="000000" w:themeColor="text1"/>
          <w:sz w:val="22"/>
          <w:szCs w:val="22"/>
          <w:lang w:val="de-DE"/>
        </w:rPr>
        <w:t>REGON: 180236898</w:t>
      </w:r>
    </w:p>
    <w:p w14:paraId="212ADC3D" w14:textId="77777777" w:rsidR="005C0723" w:rsidRPr="00534326" w:rsidRDefault="005C0723" w:rsidP="005C0723">
      <w:pPr>
        <w:pStyle w:val="Bezodstpw"/>
        <w:ind w:left="4956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044FCC68" w14:textId="24A56BB4" w:rsidR="005C0723" w:rsidRPr="00534326" w:rsidRDefault="005C0723" w:rsidP="005C0723">
      <w:pPr>
        <w:pStyle w:val="Bezodstpw"/>
        <w:ind w:left="4956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534326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Tel.: </w:t>
      </w:r>
      <w:hyperlink r:id="rId7" w:history="1">
        <w:r w:rsidRPr="00534326">
          <w:rPr>
            <w:rFonts w:ascii="Arial" w:hAnsi="Arial" w:cs="Arial"/>
            <w:color w:val="000000" w:themeColor="text1"/>
            <w:sz w:val="22"/>
            <w:szCs w:val="22"/>
            <w:lang w:val="de-DE"/>
          </w:rPr>
          <w:t>17 242 03 27</w:t>
        </w:r>
      </w:hyperlink>
      <w:r w:rsidR="00C77189" w:rsidRPr="00534326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/ m: 500 048 777 </w:t>
      </w:r>
    </w:p>
    <w:p w14:paraId="046166C2" w14:textId="090B201C" w:rsidR="005C0723" w:rsidRPr="00534326" w:rsidRDefault="00700CB7" w:rsidP="005C0723">
      <w:pPr>
        <w:pStyle w:val="Bezodstpw"/>
        <w:ind w:left="4956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534326">
        <w:rPr>
          <w:rFonts w:ascii="Arial" w:hAnsi="Arial" w:cs="Arial"/>
          <w:color w:val="000000" w:themeColor="text1"/>
          <w:sz w:val="22"/>
          <w:szCs w:val="22"/>
          <w:lang w:val="de-DE"/>
        </w:rPr>
        <w:t>E-Mail</w:t>
      </w:r>
      <w:r w:rsidR="005C0723" w:rsidRPr="00534326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: </w:t>
      </w:r>
      <w:r w:rsidR="00C77189" w:rsidRPr="00534326">
        <w:rPr>
          <w:rFonts w:ascii="Arial" w:hAnsi="Arial" w:cs="Arial"/>
          <w:sz w:val="22"/>
          <w:szCs w:val="22"/>
          <w:lang w:val="en-US"/>
        </w:rPr>
        <w:t>adam</w:t>
      </w:r>
      <w:r w:rsidR="00D5414E" w:rsidRPr="00534326">
        <w:rPr>
          <w:rFonts w:ascii="Arial" w:hAnsi="Arial" w:cs="Arial"/>
          <w:sz w:val="22"/>
          <w:szCs w:val="22"/>
          <w:lang w:val="en-US"/>
        </w:rPr>
        <w:t>.l</w:t>
      </w:r>
      <w:r w:rsidR="00C77189" w:rsidRPr="00534326">
        <w:rPr>
          <w:rFonts w:ascii="Arial" w:hAnsi="Arial" w:cs="Arial"/>
          <w:sz w:val="22"/>
          <w:szCs w:val="22"/>
          <w:lang w:val="en-US"/>
        </w:rPr>
        <w:t>os</w:t>
      </w:r>
      <w:r w:rsidR="00C77189" w:rsidRPr="00534326">
        <w:rPr>
          <w:rFonts w:ascii="Arial" w:hAnsi="Arial" w:cs="Arial"/>
          <w:sz w:val="22"/>
          <w:szCs w:val="22"/>
          <w:lang w:val="de-DE"/>
        </w:rPr>
        <w:t>@eko-styl.eu</w:t>
      </w:r>
    </w:p>
    <w:p w14:paraId="27AFE410" w14:textId="77777777" w:rsidR="005C0723" w:rsidRPr="00534326" w:rsidRDefault="005C0723" w:rsidP="005C0723">
      <w:pPr>
        <w:pStyle w:val="Bezodstpw"/>
        <w:ind w:left="4956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strona www: http://www.eko-styl.eu/ </w:t>
      </w:r>
    </w:p>
    <w:p w14:paraId="21CD0D82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528C09F2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61665AF5" w14:textId="77777777" w:rsidR="005C0723" w:rsidRPr="00534326" w:rsidRDefault="005C0723" w:rsidP="005C0723">
      <w:pPr>
        <w:pStyle w:val="Bezodstpw"/>
        <w:shd w:val="clear" w:color="auto" w:fill="F2F2F2" w:themeFill="background1" w:themeFillShade="F2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>ZAPYTANIE OFERTOWE</w:t>
      </w:r>
    </w:p>
    <w:p w14:paraId="2EBC653D" w14:textId="77777777" w:rsidR="005C0723" w:rsidRPr="00534326" w:rsidRDefault="005C0723" w:rsidP="005C0723">
      <w:pPr>
        <w:pStyle w:val="Bezodstpw"/>
        <w:shd w:val="clear" w:color="auto" w:fill="F2F2F2" w:themeFill="background1" w:themeFillShade="F2"/>
        <w:jc w:val="center"/>
        <w:rPr>
          <w:rFonts w:ascii="Arial" w:eastAsia="Calibri" w:hAnsi="Arial" w:cs="Arial"/>
          <w:i/>
          <w:color w:val="000000" w:themeColor="text1"/>
          <w:sz w:val="22"/>
          <w:szCs w:val="22"/>
        </w:rPr>
      </w:pPr>
      <w:r w:rsidRPr="00534326">
        <w:rPr>
          <w:rFonts w:ascii="Arial" w:eastAsia="Calibri" w:hAnsi="Arial" w:cs="Arial"/>
          <w:i/>
          <w:color w:val="000000" w:themeColor="text1"/>
          <w:sz w:val="22"/>
          <w:szCs w:val="22"/>
        </w:rPr>
        <w:t>„do niniejszego trybu nie stosuje się przepisów Ustawy Prawo Zamówień Publicznych"</w:t>
      </w:r>
    </w:p>
    <w:p w14:paraId="0C848EC9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54665C48" w14:textId="204A3E02" w:rsidR="00C274AC" w:rsidRPr="00534326" w:rsidRDefault="005C0723" w:rsidP="00C274AC">
      <w:pPr>
        <w:pStyle w:val="Bezodstpw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W związku z realizacją projektu </w:t>
      </w:r>
      <w:r w:rsidRPr="00534326">
        <w:rPr>
          <w:rFonts w:ascii="Arial" w:hAnsi="Arial" w:cs="Arial"/>
          <w:b/>
          <w:i/>
          <w:color w:val="000000" w:themeColor="text1"/>
          <w:sz w:val="22"/>
          <w:szCs w:val="22"/>
        </w:rPr>
        <w:t>„</w:t>
      </w:r>
      <w:r w:rsidR="00C90C60" w:rsidRPr="00534326">
        <w:rPr>
          <w:rFonts w:ascii="Arial" w:hAnsi="Arial" w:cs="Arial"/>
          <w:b/>
          <w:i/>
          <w:color w:val="000000" w:themeColor="text1"/>
          <w:sz w:val="22"/>
          <w:szCs w:val="22"/>
        </w:rPr>
        <w:t>Wdrożenie technologii apreturowania odzieży celem rozszerzenia i poprawy właściwości przeciwdrobnoustrojowych</w:t>
      </w:r>
      <w:r w:rsidR="003E5037" w:rsidRPr="00534326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”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(</w:t>
      </w:r>
      <w:r w:rsidR="00C90C60" w:rsidRPr="00534326">
        <w:rPr>
          <w:rFonts w:ascii="Arial" w:hAnsi="Arial" w:cs="Arial"/>
          <w:color w:val="000000" w:themeColor="text1"/>
          <w:sz w:val="22"/>
          <w:szCs w:val="22"/>
        </w:rPr>
        <w:t>numer wniosku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o dofinansowanie</w:t>
      </w:r>
      <w:r w:rsidR="00D06D1C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0C60" w:rsidRPr="00534326">
        <w:rPr>
          <w:rFonts w:ascii="Arial" w:hAnsi="Arial" w:cs="Arial"/>
          <w:color w:val="000000" w:themeColor="text1"/>
          <w:sz w:val="22"/>
          <w:szCs w:val="22"/>
        </w:rPr>
        <w:t>FENG.02.32-IP.03-0063/23</w:t>
      </w:r>
      <w:r w:rsidRPr="0053432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)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realizowanego w ramach </w:t>
      </w:r>
      <w:r w:rsidR="001D3C9F" w:rsidRPr="00534326">
        <w:rPr>
          <w:rFonts w:ascii="Arial" w:hAnsi="Arial" w:cs="Arial"/>
          <w:color w:val="000000" w:themeColor="text1"/>
          <w:sz w:val="22"/>
          <w:szCs w:val="22"/>
        </w:rPr>
        <w:t xml:space="preserve">Programu </w:t>
      </w:r>
      <w:r w:rsidR="00700CB7" w:rsidRPr="00534326">
        <w:rPr>
          <w:rFonts w:ascii="Arial" w:hAnsi="Arial" w:cs="Arial"/>
          <w:color w:val="000000" w:themeColor="text1"/>
          <w:sz w:val="22"/>
          <w:szCs w:val="22"/>
        </w:rPr>
        <w:t>Fundusze Europejskie dla Nowoczesnej Gospodarki 2021-202</w:t>
      </w:r>
      <w:r w:rsidR="00D35D7A" w:rsidRPr="00534326">
        <w:rPr>
          <w:rFonts w:ascii="Arial" w:hAnsi="Arial" w:cs="Arial"/>
          <w:color w:val="000000" w:themeColor="text1"/>
          <w:sz w:val="22"/>
          <w:szCs w:val="22"/>
        </w:rPr>
        <w:t xml:space="preserve">7, </w:t>
      </w:r>
      <w:r w:rsidR="001D3C9F" w:rsidRPr="00534326">
        <w:rPr>
          <w:rFonts w:ascii="Arial" w:hAnsi="Arial" w:cs="Arial"/>
          <w:color w:val="000000" w:themeColor="text1"/>
          <w:sz w:val="22"/>
          <w:szCs w:val="22"/>
        </w:rPr>
        <w:t xml:space="preserve">działanie </w:t>
      </w:r>
      <w:r w:rsidR="00700CB7" w:rsidRPr="00534326">
        <w:rPr>
          <w:rFonts w:ascii="Arial" w:hAnsi="Arial" w:cs="Arial"/>
          <w:color w:val="000000" w:themeColor="text1"/>
          <w:sz w:val="22"/>
          <w:szCs w:val="22"/>
        </w:rPr>
        <w:t>2.32</w:t>
      </w:r>
      <w:r w:rsidR="00D06D1C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00CB7" w:rsidRPr="00534326">
        <w:rPr>
          <w:rFonts w:ascii="Arial" w:hAnsi="Arial" w:cs="Arial"/>
          <w:color w:val="000000" w:themeColor="text1"/>
          <w:sz w:val="22"/>
          <w:szCs w:val="22"/>
        </w:rPr>
        <w:t>Kredyt Technologiczny</w:t>
      </w:r>
      <w:r w:rsidR="001D3C9F" w:rsidRPr="0053432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5EF16E3" w14:textId="77777777" w:rsidR="005C0723" w:rsidRPr="00534326" w:rsidRDefault="00700CB7" w:rsidP="00C274AC">
      <w:pPr>
        <w:pStyle w:val="Bezodstpw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Priorytet 2. Środowisko sprzyjające innowacjom.</w:t>
      </w:r>
    </w:p>
    <w:p w14:paraId="704DEF68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78E66D2D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3AF7560D" w14:textId="77777777" w:rsidR="00C274AC" w:rsidRPr="00534326" w:rsidRDefault="005C0723" w:rsidP="005C0723">
      <w:pPr>
        <w:pStyle w:val="Bezodstpw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EKO-STYL RENTAL Sp. z o.o. Sp. k. zaprasza do składania ofert na</w:t>
      </w:r>
      <w:r w:rsidR="00C274AC" w:rsidRPr="0053432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DAD108E" w14:textId="77777777" w:rsidR="005C0723" w:rsidRPr="00534326" w:rsidRDefault="00C274AC" w:rsidP="005C0723">
      <w:pPr>
        <w:pStyle w:val="Bezodstpw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>D</w:t>
      </w:r>
      <w:r w:rsidR="005C0723"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ostawę </w:t>
      </w:r>
      <w:r w:rsidR="00700CB7" w:rsidRPr="00534326">
        <w:rPr>
          <w:rFonts w:ascii="Arial" w:hAnsi="Arial" w:cs="Arial"/>
          <w:b/>
          <w:color w:val="000000" w:themeColor="text1"/>
          <w:sz w:val="22"/>
          <w:szCs w:val="22"/>
        </w:rPr>
        <w:t>tunelu wykańczalniczego dla asortymentu lekkiego</w:t>
      </w:r>
    </w:p>
    <w:p w14:paraId="3360FDA4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2AEF3F31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375800A3" w14:textId="77777777" w:rsidR="005C0723" w:rsidRPr="00534326" w:rsidRDefault="005C0723" w:rsidP="005C0723">
      <w:pPr>
        <w:pStyle w:val="Bezodstpw"/>
        <w:shd w:val="clear" w:color="auto" w:fill="D9D9D9" w:themeFill="background1" w:themeFillShade="D9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I. OPIS PRZEDMIOTU </w:t>
      </w:r>
      <w:r w:rsidR="00F0461F" w:rsidRPr="00534326">
        <w:rPr>
          <w:rFonts w:ascii="Arial" w:hAnsi="Arial" w:cs="Arial"/>
          <w:b/>
          <w:color w:val="000000" w:themeColor="text1"/>
          <w:sz w:val="22"/>
          <w:szCs w:val="22"/>
        </w:rPr>
        <w:t>POSTĘPOWANIA (</w:t>
      </w: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>ZAMÓWIENIA</w:t>
      </w:r>
      <w:r w:rsidR="00F0461F" w:rsidRPr="00534326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461D2BC8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682564D5" w14:textId="77777777" w:rsidR="005C0723" w:rsidRPr="00534326" w:rsidRDefault="005C0723" w:rsidP="002A1C86">
      <w:pPr>
        <w:pStyle w:val="Bezodstpw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Przedmiotem postępowania jest dostawa:</w:t>
      </w:r>
    </w:p>
    <w:p w14:paraId="7D9A1CA9" w14:textId="5B39970F" w:rsidR="00F0461F" w:rsidRPr="00534326" w:rsidRDefault="00700CB7" w:rsidP="002A1C86">
      <w:pPr>
        <w:pStyle w:val="Bezodstpw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Tunel</w:t>
      </w:r>
      <w:r w:rsidR="00F703DA" w:rsidRPr="00534326">
        <w:rPr>
          <w:rFonts w:ascii="Arial" w:hAnsi="Arial" w:cs="Arial"/>
          <w:color w:val="000000" w:themeColor="text1"/>
          <w:sz w:val="22"/>
          <w:szCs w:val="22"/>
        </w:rPr>
        <w:t>u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wykańczalnicz</w:t>
      </w:r>
      <w:r w:rsidR="00F703DA" w:rsidRPr="00534326">
        <w:rPr>
          <w:rFonts w:ascii="Arial" w:hAnsi="Arial" w:cs="Arial"/>
          <w:color w:val="000000" w:themeColor="text1"/>
          <w:sz w:val="22"/>
          <w:szCs w:val="22"/>
        </w:rPr>
        <w:t xml:space="preserve">ego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dla asortymentu lekkiego</w:t>
      </w:r>
    </w:p>
    <w:p w14:paraId="1C4A8512" w14:textId="77777777" w:rsidR="005C0723" w:rsidRPr="00534326" w:rsidRDefault="005C0723" w:rsidP="005C0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71DFB8CF" w14:textId="77777777" w:rsidR="005C0723" w:rsidRPr="00534326" w:rsidRDefault="00C27F73" w:rsidP="005C0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534326">
        <w:rPr>
          <w:rFonts w:ascii="Arial" w:hAnsi="Arial" w:cs="Arial"/>
          <w:b/>
          <w:color w:val="000000" w:themeColor="text1"/>
        </w:rPr>
        <w:t>ZAMÓWIENIE</w:t>
      </w:r>
      <w:r w:rsidR="005C0723" w:rsidRPr="00534326">
        <w:rPr>
          <w:rFonts w:ascii="Arial" w:hAnsi="Arial" w:cs="Arial"/>
          <w:b/>
          <w:color w:val="000000" w:themeColor="text1"/>
        </w:rPr>
        <w:t xml:space="preserve">: </w:t>
      </w:r>
    </w:p>
    <w:p w14:paraId="2EC1E306" w14:textId="77777777" w:rsidR="005C0723" w:rsidRPr="00534326" w:rsidRDefault="00C27F73" w:rsidP="005C0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534326">
        <w:rPr>
          <w:rFonts w:ascii="Arial" w:hAnsi="Arial" w:cs="Arial"/>
          <w:color w:val="000000" w:themeColor="text1"/>
        </w:rPr>
        <w:t>Tunel wykańczalniczy dla asortymentu lekkiego</w:t>
      </w:r>
      <w:r w:rsidR="005C0723" w:rsidRPr="00534326">
        <w:rPr>
          <w:rFonts w:ascii="Arial" w:hAnsi="Arial" w:cs="Arial"/>
          <w:color w:val="000000" w:themeColor="text1"/>
        </w:rPr>
        <w:t xml:space="preserve"> – 1 </w:t>
      </w:r>
      <w:r w:rsidRPr="00534326">
        <w:rPr>
          <w:rFonts w:ascii="Arial" w:hAnsi="Arial" w:cs="Arial"/>
          <w:color w:val="000000" w:themeColor="text1"/>
        </w:rPr>
        <w:t>szt.</w:t>
      </w:r>
    </w:p>
    <w:p w14:paraId="5F2F208A" w14:textId="77777777" w:rsidR="005C0723" w:rsidRPr="00534326" w:rsidRDefault="005C0723" w:rsidP="002A1C86">
      <w:pPr>
        <w:pStyle w:val="Akapitzlist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534326">
        <w:rPr>
          <w:rFonts w:ascii="Arial" w:hAnsi="Arial" w:cs="Arial"/>
          <w:color w:val="000000" w:themeColor="text1"/>
        </w:rPr>
        <w:t>Kod CPV: 42900000 – Różne maszyny ogólnego specjalnego przeznaczenia</w:t>
      </w:r>
    </w:p>
    <w:p w14:paraId="2E00334A" w14:textId="77777777" w:rsidR="005C0723" w:rsidRPr="00534326" w:rsidRDefault="005C0723" w:rsidP="005C0723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BC5999" w14:textId="77777777" w:rsidR="005C0723" w:rsidRPr="00534326" w:rsidRDefault="005C0723" w:rsidP="002A1C86">
      <w:pPr>
        <w:pStyle w:val="Bezodstpw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Przedmiot postępowania obejmuje </w:t>
      </w:r>
      <w:r w:rsidR="00F0461F" w:rsidRPr="00534326">
        <w:rPr>
          <w:rFonts w:ascii="Arial" w:hAnsi="Arial" w:cs="Arial"/>
          <w:color w:val="000000" w:themeColor="text1"/>
          <w:sz w:val="22"/>
          <w:szCs w:val="22"/>
        </w:rPr>
        <w:t>również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CC639DE" w14:textId="77777777" w:rsidR="005C0723" w:rsidRPr="00534326" w:rsidRDefault="005C0723" w:rsidP="002A1C86">
      <w:pPr>
        <w:pStyle w:val="Bezodstpw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Dostawę i rozładunek przedmiotu </w:t>
      </w:r>
      <w:r w:rsidR="00A37F63" w:rsidRPr="00534326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w siedzibie EKO-STYL RENTAL Sp. z o.o. </w:t>
      </w:r>
      <w:r w:rsidR="00135063" w:rsidRPr="00534326">
        <w:rPr>
          <w:rFonts w:ascii="Arial" w:hAnsi="Arial" w:cs="Arial"/>
          <w:color w:val="000000" w:themeColor="text1"/>
          <w:sz w:val="22"/>
          <w:szCs w:val="22"/>
        </w:rPr>
        <w:br/>
      </w:r>
      <w:r w:rsidRPr="00534326">
        <w:rPr>
          <w:rFonts w:ascii="Arial" w:hAnsi="Arial" w:cs="Arial"/>
          <w:color w:val="000000" w:themeColor="text1"/>
          <w:sz w:val="22"/>
          <w:szCs w:val="22"/>
        </w:rPr>
        <w:t>Sp. k. przy ul. Spółdzielczej 13 B, 37-300 Leżajsk</w:t>
      </w:r>
      <w:r w:rsidR="00A37F63" w:rsidRPr="0053432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BA6DA14" w14:textId="4B650D77" w:rsidR="005C0723" w:rsidRPr="00534326" w:rsidRDefault="005C0723" w:rsidP="002A1C86">
      <w:pPr>
        <w:pStyle w:val="Bezodstpw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Rozpakowanie, </w:t>
      </w:r>
      <w:r w:rsidR="00A37F63" w:rsidRPr="00534326">
        <w:rPr>
          <w:rFonts w:ascii="Arial" w:hAnsi="Arial" w:cs="Arial"/>
          <w:color w:val="000000" w:themeColor="text1"/>
          <w:sz w:val="22"/>
          <w:szCs w:val="22"/>
        </w:rPr>
        <w:t xml:space="preserve">relokacja infrastruktury oraz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montaż wraz z wykonaniem wszelkich</w:t>
      </w:r>
      <w:r w:rsidR="00D06D1C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143A" w:rsidRPr="00534326">
        <w:rPr>
          <w:rFonts w:ascii="Arial" w:hAnsi="Arial" w:cs="Arial"/>
          <w:color w:val="000000" w:themeColor="text1"/>
          <w:sz w:val="22"/>
          <w:szCs w:val="22"/>
        </w:rPr>
        <w:t xml:space="preserve">instalacji/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podłączeń niezbędnych do poprawnego działania przedmiotu postępowania, przy czym </w:t>
      </w:r>
      <w:r w:rsidR="00A37F63" w:rsidRPr="00534326">
        <w:rPr>
          <w:rFonts w:ascii="Arial" w:hAnsi="Arial" w:cs="Arial"/>
          <w:color w:val="000000" w:themeColor="text1"/>
          <w:sz w:val="22"/>
          <w:szCs w:val="22"/>
        </w:rPr>
        <w:t xml:space="preserve">relokacja i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montaż nie </w:t>
      </w:r>
      <w:r w:rsidR="00A37F63" w:rsidRPr="00534326">
        <w:rPr>
          <w:rFonts w:ascii="Arial" w:hAnsi="Arial" w:cs="Arial"/>
          <w:color w:val="000000" w:themeColor="text1"/>
          <w:sz w:val="22"/>
          <w:szCs w:val="22"/>
        </w:rPr>
        <w:t>mogą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zakłócać prowadzonej przez </w:t>
      </w:r>
      <w:r w:rsidR="00123E37" w:rsidRPr="00534326">
        <w:rPr>
          <w:rFonts w:ascii="Arial" w:hAnsi="Arial" w:cs="Arial"/>
          <w:color w:val="000000" w:themeColor="text1"/>
          <w:sz w:val="22"/>
          <w:szCs w:val="22"/>
        </w:rPr>
        <w:t xml:space="preserve">Beneficjenta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produkcji.</w:t>
      </w:r>
    </w:p>
    <w:p w14:paraId="09283749" w14:textId="621CF42A" w:rsidR="006F4D12" w:rsidRPr="00534326" w:rsidRDefault="006F4D12" w:rsidP="002A1C86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Wszelkie opakowania tekturowe, foliowe i palety (w które będzie zapakowany przedmiot postępowania) powinny nadawać się do całkowitego recyklingu / zabrane przez Wykonawcę.</w:t>
      </w:r>
    </w:p>
    <w:p w14:paraId="7B0928B3" w14:textId="77777777" w:rsidR="00A37F63" w:rsidRPr="00534326" w:rsidRDefault="00A37F63" w:rsidP="002A1C86">
      <w:pPr>
        <w:pStyle w:val="Bezodstpw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Uruchomienie oraz przeprowadzenie testów sprawdzających poprawność działania przedmiotu postępowania.</w:t>
      </w:r>
    </w:p>
    <w:p w14:paraId="296B498C" w14:textId="7EC26119" w:rsidR="005C0723" w:rsidRPr="00534326" w:rsidRDefault="00A37F63" w:rsidP="002A1C86">
      <w:pPr>
        <w:pStyle w:val="Bezodstpw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lastRenderedPageBreak/>
        <w:t>S</w:t>
      </w:r>
      <w:r w:rsidR="005C0723" w:rsidRPr="00534326">
        <w:rPr>
          <w:rFonts w:ascii="Arial" w:hAnsi="Arial" w:cs="Arial"/>
          <w:color w:val="000000" w:themeColor="text1"/>
          <w:sz w:val="22"/>
          <w:szCs w:val="22"/>
        </w:rPr>
        <w:t xml:space="preserve">zkolenie pracowników wskazanych przez </w:t>
      </w:r>
      <w:r w:rsidR="008B2FF7" w:rsidRPr="00534326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123E37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0723" w:rsidRPr="00534326">
        <w:rPr>
          <w:rFonts w:ascii="Arial" w:hAnsi="Arial" w:cs="Arial"/>
          <w:color w:val="000000" w:themeColor="text1"/>
          <w:sz w:val="22"/>
          <w:szCs w:val="22"/>
        </w:rPr>
        <w:t>w zakresie poprawnej obsługi i eksploatacji system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ów</w:t>
      </w:r>
      <w:r w:rsidR="005C0723" w:rsidRPr="0053432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F156B4" w14:textId="337E1D29" w:rsidR="005C0723" w:rsidRPr="00534326" w:rsidRDefault="005C0723" w:rsidP="002A1C86">
      <w:pPr>
        <w:pStyle w:val="Bezodstpw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Wykonawca wraz z przedmiotem postępowania winien zapewnić wszelkie środki tj. narzędzia, zasoby ludzkie i materiały niezbędne do podłączenia </w:t>
      </w:r>
      <w:r w:rsidR="00A37F63" w:rsidRPr="00534326">
        <w:rPr>
          <w:rFonts w:ascii="Arial" w:hAnsi="Arial" w:cs="Arial"/>
          <w:color w:val="000000" w:themeColor="text1"/>
          <w:sz w:val="22"/>
          <w:szCs w:val="22"/>
        </w:rPr>
        <w:t xml:space="preserve">systemów i ich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urządzeń będących przedmiotem zapytania,</w:t>
      </w:r>
      <w:r w:rsidR="004A43A1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montażu</w:t>
      </w:r>
      <w:r w:rsidR="00A37F63" w:rsidRPr="00534326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uruchomienia oraz przeprowadzenia testów potwierdzających poprawność działania przedmiotu postępowania.</w:t>
      </w:r>
    </w:p>
    <w:p w14:paraId="2C97FEE0" w14:textId="77777777" w:rsidR="005C0723" w:rsidRPr="00534326" w:rsidRDefault="005C0723" w:rsidP="002A1C86">
      <w:pPr>
        <w:pStyle w:val="Bezodstpw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Przedmiot zamówienia musi być nowy, nieużywany, nieuszkodzony i nieobciążony prawami osób trzecich.</w:t>
      </w:r>
    </w:p>
    <w:p w14:paraId="5E1995CA" w14:textId="77777777" w:rsidR="005C0723" w:rsidRPr="00534326" w:rsidRDefault="005C0723" w:rsidP="002A1C86">
      <w:pPr>
        <w:pStyle w:val="Bezodstpw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Przedmiot zamówienia musi być kompletny, wolny od wad konstrukcyjnych, materiałowych i wykonawczych.</w:t>
      </w:r>
    </w:p>
    <w:p w14:paraId="16944BFD" w14:textId="77777777" w:rsidR="005C0723" w:rsidRPr="00534326" w:rsidRDefault="005C0723" w:rsidP="002A1C86">
      <w:pPr>
        <w:pStyle w:val="Bezodstpw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Wymagany okres ważności oferty wynosi </w:t>
      </w:r>
      <w:r w:rsidR="00C701EB" w:rsidRPr="00534326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>0 dni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od dnia upływu terminu składania ofert.</w:t>
      </w:r>
    </w:p>
    <w:p w14:paraId="5233E813" w14:textId="0213F83E" w:rsidR="005C0723" w:rsidRPr="00534326" w:rsidRDefault="005C0723" w:rsidP="002A1C86">
      <w:pPr>
        <w:pStyle w:val="Bezodstpw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Przedmiot postępowania musi spełniać minimalne wymagania określone w </w:t>
      </w: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>specyfikacji technicznej przedmiotu zamówienia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7A2C08" w:rsidRPr="00534326">
        <w:rPr>
          <w:rFonts w:ascii="Arial" w:hAnsi="Arial" w:cs="Arial"/>
          <w:b/>
          <w:color w:val="000000" w:themeColor="text1"/>
          <w:sz w:val="22"/>
          <w:szCs w:val="22"/>
        </w:rPr>
        <w:t>z</w:t>
      </w: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ałącznik nr 1.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Integralną częścią specyfikacji są odpowiedzi na zadawane pytania w sprawie przedmiotu postępowania. Ewentualne wskazania w specyfikacji przedmiotu zamówienia nazw własnych producentów, typów urządzeń, odniesienie się do określonego wyrobu lub źródła lub znaków towarowych, patentów, rodzajów lub specyficznego pochodzenia, należy traktować jako definiujące minimalne wymagania. </w:t>
      </w:r>
      <w:r w:rsidR="00123E37" w:rsidRPr="00534326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Beneficjent </w:t>
      </w:r>
      <w:r w:rsidRPr="00534326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dopuszcza rozwiązania równoważne pod warunkiem spełniania minimalnych parametrów. Udowodnienie równoważności maszyn i/lub urządzeń leży po stronie </w:t>
      </w:r>
      <w:r w:rsidR="007A2C08" w:rsidRPr="00534326">
        <w:rPr>
          <w:rFonts w:ascii="Arial" w:hAnsi="Arial" w:cs="Arial"/>
          <w:color w:val="000000" w:themeColor="text1"/>
          <w:sz w:val="22"/>
          <w:szCs w:val="22"/>
          <w:u w:val="single"/>
        </w:rPr>
        <w:t>Oferentów</w:t>
      </w:r>
      <w:r w:rsidRPr="00534326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na etapie składania ofert.</w:t>
      </w:r>
    </w:p>
    <w:p w14:paraId="3A07348C" w14:textId="77777777" w:rsidR="005C0723" w:rsidRPr="00534326" w:rsidRDefault="005C0723" w:rsidP="002A1C8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534326">
        <w:rPr>
          <w:rFonts w:ascii="Arial" w:hAnsi="Arial" w:cs="Arial"/>
          <w:bCs/>
          <w:color w:val="000000" w:themeColor="text1"/>
        </w:rPr>
        <w:t xml:space="preserve">Termin </w:t>
      </w:r>
      <w:r w:rsidR="00A04E8C" w:rsidRPr="00534326">
        <w:rPr>
          <w:rFonts w:ascii="Arial" w:hAnsi="Arial" w:cs="Arial"/>
          <w:bCs/>
          <w:color w:val="000000" w:themeColor="text1"/>
        </w:rPr>
        <w:t>realizacji umowy (zamówienia)</w:t>
      </w:r>
      <w:r w:rsidR="00472440" w:rsidRPr="00534326">
        <w:rPr>
          <w:rFonts w:ascii="Arial" w:hAnsi="Arial" w:cs="Arial"/>
          <w:bCs/>
          <w:color w:val="000000" w:themeColor="text1"/>
        </w:rPr>
        <w:t xml:space="preserve"> do </w:t>
      </w:r>
      <w:r w:rsidR="00472440" w:rsidRPr="00534326">
        <w:rPr>
          <w:rFonts w:ascii="Arial" w:hAnsi="Arial" w:cs="Arial"/>
          <w:b/>
          <w:color w:val="000000" w:themeColor="text1"/>
        </w:rPr>
        <w:t>3</w:t>
      </w:r>
      <w:r w:rsidR="00AD0BC9" w:rsidRPr="00534326">
        <w:rPr>
          <w:rFonts w:ascii="Arial" w:hAnsi="Arial" w:cs="Arial"/>
          <w:b/>
          <w:color w:val="000000" w:themeColor="text1"/>
        </w:rPr>
        <w:t>1</w:t>
      </w:r>
      <w:r w:rsidR="00472440" w:rsidRPr="00534326">
        <w:rPr>
          <w:rFonts w:ascii="Arial" w:hAnsi="Arial" w:cs="Arial"/>
          <w:b/>
          <w:color w:val="000000" w:themeColor="text1"/>
        </w:rPr>
        <w:t>.0</w:t>
      </w:r>
      <w:r w:rsidR="00700CB7" w:rsidRPr="00534326">
        <w:rPr>
          <w:rFonts w:ascii="Arial" w:hAnsi="Arial" w:cs="Arial"/>
          <w:b/>
          <w:color w:val="000000" w:themeColor="text1"/>
        </w:rPr>
        <w:t>3</w:t>
      </w:r>
      <w:r w:rsidR="00472440" w:rsidRPr="00534326">
        <w:rPr>
          <w:rFonts w:ascii="Arial" w:hAnsi="Arial" w:cs="Arial"/>
          <w:b/>
          <w:color w:val="000000" w:themeColor="text1"/>
        </w:rPr>
        <w:t>.202</w:t>
      </w:r>
      <w:r w:rsidR="00700CB7" w:rsidRPr="00534326">
        <w:rPr>
          <w:rFonts w:ascii="Arial" w:hAnsi="Arial" w:cs="Arial"/>
          <w:b/>
          <w:color w:val="000000" w:themeColor="text1"/>
        </w:rPr>
        <w:t>4</w:t>
      </w:r>
      <w:r w:rsidR="00472440" w:rsidRPr="00534326">
        <w:rPr>
          <w:rFonts w:ascii="Arial" w:hAnsi="Arial" w:cs="Arial"/>
          <w:b/>
          <w:color w:val="000000" w:themeColor="text1"/>
        </w:rPr>
        <w:t xml:space="preserve"> r</w:t>
      </w:r>
      <w:r w:rsidR="00472440" w:rsidRPr="00534326">
        <w:rPr>
          <w:rFonts w:ascii="Arial" w:hAnsi="Arial" w:cs="Arial"/>
          <w:bCs/>
          <w:color w:val="000000" w:themeColor="text1"/>
        </w:rPr>
        <w:t>.</w:t>
      </w:r>
    </w:p>
    <w:p w14:paraId="4177C12A" w14:textId="77777777" w:rsidR="00472440" w:rsidRPr="00534326" w:rsidRDefault="00472440" w:rsidP="00472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A3A4E16" w14:textId="77777777" w:rsidR="00472440" w:rsidRPr="00534326" w:rsidRDefault="00472440" w:rsidP="00472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19D27610" w14:textId="77777777" w:rsidR="005C0723" w:rsidRPr="00534326" w:rsidRDefault="005C0723" w:rsidP="005C0723">
      <w:pPr>
        <w:pStyle w:val="Bezodstpw"/>
        <w:shd w:val="clear" w:color="auto" w:fill="D9D9D9" w:themeFill="background1" w:themeFillShade="D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II. WARUNKI UDZIAŁU W POSTĘPOWANIU </w:t>
      </w:r>
      <w:r w:rsidR="008608C3" w:rsidRPr="00534326">
        <w:rPr>
          <w:rFonts w:ascii="Arial" w:hAnsi="Arial" w:cs="Arial"/>
          <w:b/>
          <w:color w:val="000000" w:themeColor="text1"/>
          <w:sz w:val="22"/>
          <w:szCs w:val="22"/>
        </w:rPr>
        <w:t>ORAZ WYKLUCZENIA</w:t>
      </w:r>
    </w:p>
    <w:p w14:paraId="3A081602" w14:textId="77777777" w:rsidR="005C0723" w:rsidRPr="00534326" w:rsidRDefault="005C0723" w:rsidP="005C0723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412E87" w14:textId="77777777" w:rsidR="00D94189" w:rsidRPr="00534326" w:rsidRDefault="00D94189" w:rsidP="006E5FA6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O udzielenie zamówienia mogą ubiegać się Oferenci, którzy spełniają następujące warunki udziału w postępowani</w:t>
      </w:r>
      <w:r w:rsidR="00F27A16" w:rsidRPr="00534326">
        <w:rPr>
          <w:rFonts w:ascii="Arial" w:hAnsi="Arial" w:cs="Arial"/>
          <w:color w:val="000000" w:themeColor="text1"/>
          <w:sz w:val="22"/>
          <w:szCs w:val="22"/>
        </w:rPr>
        <w:t>u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6A2EF25" w14:textId="4D162FDF" w:rsidR="008B2510" w:rsidRPr="00534326" w:rsidRDefault="005C0723" w:rsidP="002A1C86">
      <w:pPr>
        <w:pStyle w:val="Bezodstpw"/>
        <w:numPr>
          <w:ilvl w:val="1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103760730"/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Zamawiający wymaga, aby </w:t>
      </w:r>
      <w:r w:rsidR="00165F84" w:rsidRPr="00534326">
        <w:rPr>
          <w:rFonts w:ascii="Arial" w:hAnsi="Arial" w:cs="Arial"/>
          <w:color w:val="000000" w:themeColor="text1"/>
          <w:sz w:val="22"/>
          <w:szCs w:val="22"/>
        </w:rPr>
        <w:t>Oferenci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udziel</w:t>
      </w:r>
      <w:r w:rsidR="00165F84" w:rsidRPr="00534326">
        <w:rPr>
          <w:rFonts w:ascii="Arial" w:hAnsi="Arial" w:cs="Arial"/>
          <w:color w:val="000000" w:themeColor="text1"/>
          <w:sz w:val="22"/>
          <w:szCs w:val="22"/>
        </w:rPr>
        <w:t>ili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3BC1">
        <w:rPr>
          <w:rFonts w:ascii="Arial" w:hAnsi="Arial" w:cs="Arial"/>
          <w:color w:val="000000" w:themeColor="text1"/>
          <w:sz w:val="22"/>
          <w:szCs w:val="22"/>
        </w:rPr>
        <w:t xml:space="preserve">minimum </w:t>
      </w:r>
      <w:r w:rsidR="005E3BC1">
        <w:rPr>
          <w:rFonts w:ascii="Arial" w:hAnsi="Arial" w:cs="Arial"/>
          <w:b/>
          <w:color w:val="000000" w:themeColor="text1"/>
          <w:sz w:val="22"/>
          <w:szCs w:val="22"/>
        </w:rPr>
        <w:t>24</w:t>
      </w:r>
      <w:r w:rsidR="00622603"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 miesięcznej</w:t>
      </w: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 gwarancji i rękojmi</w:t>
      </w:r>
      <w:r w:rsidR="002229C2"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22603" w:rsidRPr="00534326">
        <w:rPr>
          <w:rFonts w:ascii="Arial" w:hAnsi="Arial" w:cs="Arial"/>
          <w:color w:val="000000" w:themeColor="text1"/>
          <w:sz w:val="22"/>
          <w:szCs w:val="22"/>
        </w:rPr>
        <w:t>na przedmiot postępowania.</w:t>
      </w:r>
      <w:r w:rsidR="00227E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27EC2" w:rsidRPr="00227EC2">
        <w:rPr>
          <w:rFonts w:ascii="Arial" w:hAnsi="Arial" w:cs="Arial"/>
          <w:b/>
          <w:bCs/>
          <w:color w:val="000000" w:themeColor="text1"/>
          <w:sz w:val="22"/>
          <w:szCs w:val="22"/>
        </w:rPr>
        <w:t>Gwarancja dłuższa niż 24 miesiące</w:t>
      </w:r>
      <w:r w:rsidR="00227EC2">
        <w:rPr>
          <w:rFonts w:ascii="Arial" w:hAnsi="Arial" w:cs="Arial"/>
          <w:color w:val="000000" w:themeColor="text1"/>
          <w:sz w:val="22"/>
          <w:szCs w:val="22"/>
        </w:rPr>
        <w:t xml:space="preserve"> będzie dodatkowo punktowana. </w:t>
      </w:r>
      <w:r w:rsidR="002020B6" w:rsidRPr="00534326">
        <w:rPr>
          <w:rFonts w:ascii="Arial" w:hAnsi="Arial" w:cs="Arial"/>
          <w:color w:val="000000" w:themeColor="text1"/>
          <w:sz w:val="22"/>
          <w:szCs w:val="22"/>
        </w:rPr>
        <w:t xml:space="preserve"> Weryfikacja nastąpi na podstawie </w:t>
      </w:r>
      <w:r w:rsidR="00143CB3" w:rsidRPr="00534326">
        <w:rPr>
          <w:rFonts w:ascii="Arial" w:hAnsi="Arial" w:cs="Arial"/>
          <w:color w:val="000000" w:themeColor="text1"/>
          <w:sz w:val="22"/>
          <w:szCs w:val="22"/>
        </w:rPr>
        <w:t xml:space="preserve">oświadczenia zawartego w formularzu </w:t>
      </w:r>
      <w:r w:rsidR="002F75FB" w:rsidRPr="00534326">
        <w:rPr>
          <w:rFonts w:ascii="Arial" w:hAnsi="Arial" w:cs="Arial"/>
          <w:color w:val="000000" w:themeColor="text1"/>
          <w:sz w:val="22"/>
          <w:szCs w:val="22"/>
        </w:rPr>
        <w:t xml:space="preserve">ofertowym </w:t>
      </w:r>
      <w:r w:rsidR="00D94189" w:rsidRPr="00534326">
        <w:rPr>
          <w:rFonts w:ascii="Arial" w:hAnsi="Arial" w:cs="Arial"/>
          <w:color w:val="000000" w:themeColor="text1"/>
          <w:sz w:val="22"/>
          <w:szCs w:val="22"/>
        </w:rPr>
        <w:t xml:space="preserve">stanowiącym </w:t>
      </w:r>
      <w:r w:rsidR="002F75FB" w:rsidRPr="00534326">
        <w:rPr>
          <w:rFonts w:ascii="Arial" w:hAnsi="Arial" w:cs="Arial"/>
          <w:b/>
          <w:bCs/>
          <w:color w:val="000000" w:themeColor="text1"/>
          <w:sz w:val="22"/>
          <w:szCs w:val="22"/>
        </w:rPr>
        <w:t>załącznik nr 3</w:t>
      </w:r>
      <w:r w:rsidR="007637FB" w:rsidRPr="0053432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 zapytania ofertowego</w:t>
      </w:r>
      <w:r w:rsidR="002F75FB" w:rsidRPr="0053432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bookmarkEnd w:id="1"/>
    <w:p w14:paraId="512CE566" w14:textId="05ABE9D1" w:rsidR="001A04C1" w:rsidRPr="00534326" w:rsidRDefault="001A04C1" w:rsidP="002A1C86">
      <w:pPr>
        <w:pStyle w:val="Bezodstpw"/>
        <w:numPr>
          <w:ilvl w:val="1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Zamawiający informuje, iż z</w:t>
      </w:r>
      <w:r w:rsidR="005C0723" w:rsidRPr="00534326">
        <w:rPr>
          <w:rFonts w:ascii="Arial" w:hAnsi="Arial" w:cs="Arial"/>
          <w:color w:val="000000" w:themeColor="text1"/>
          <w:sz w:val="22"/>
          <w:szCs w:val="22"/>
        </w:rPr>
        <w:t xml:space="preserve"> postępowania o udzielenie zamówienia wykluczeniu podlegają Wykonawcy, którzy są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Wykonawcę, polegające w szczególności na:</w:t>
      </w:r>
    </w:p>
    <w:p w14:paraId="42696427" w14:textId="77777777" w:rsidR="005C0723" w:rsidRPr="00534326" w:rsidRDefault="005C0723" w:rsidP="002A1C86">
      <w:pPr>
        <w:pStyle w:val="Bezodstpw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uczestniczeniu w Spółce jako wspólnik spółki cywilnej lub spółki osobowej;</w:t>
      </w:r>
    </w:p>
    <w:p w14:paraId="60340DCC" w14:textId="77777777" w:rsidR="005C0723" w:rsidRPr="00534326" w:rsidRDefault="005C0723" w:rsidP="002A1C86">
      <w:pPr>
        <w:pStyle w:val="Bezodstpw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posiadaniu co najmniej 10% udziałów lub akcji;</w:t>
      </w:r>
    </w:p>
    <w:p w14:paraId="48023EF3" w14:textId="77777777" w:rsidR="005C0723" w:rsidRPr="00534326" w:rsidRDefault="005C0723" w:rsidP="002A1C86">
      <w:pPr>
        <w:pStyle w:val="Bezodstpw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pełnieniu funkcji członka organu nadzorczego lub zarządzającego, prokurenta, pełnomocnika;</w:t>
      </w:r>
    </w:p>
    <w:p w14:paraId="0DFFC31F" w14:textId="2601C2F9" w:rsidR="00005E28" w:rsidRPr="00534326" w:rsidRDefault="005C0723" w:rsidP="002A1C86">
      <w:pPr>
        <w:pStyle w:val="Bezodstpw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AE5ED8" w:rsidRPr="0053432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68AB6F" w14:textId="68E7A05D" w:rsidR="00534326" w:rsidRPr="00534326" w:rsidRDefault="00534326" w:rsidP="002A1C86">
      <w:pPr>
        <w:pStyle w:val="Bezodstpw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4326">
        <w:rPr>
          <w:rFonts w:ascii="Arial" w:hAnsi="Arial" w:cs="Arial"/>
          <w:sz w:val="22"/>
          <w:szCs w:val="22"/>
        </w:rPr>
        <w:t>Z postępowania o udzielenie zamówienia Zamawiający wykluczy Wykonawcę, który naruszył obowiązki w dziedzinie ochrony środowiska, prawa socjalnego lub prawa pracy. Wykonawca zobowiązany jest do złożenia oświadczenia, iż:</w:t>
      </w:r>
    </w:p>
    <w:p w14:paraId="65859CBC" w14:textId="77777777" w:rsidR="00534326" w:rsidRPr="00534326" w:rsidRDefault="00534326" w:rsidP="00534326">
      <w:pPr>
        <w:pStyle w:val="Bezodstpw"/>
        <w:spacing w:line="276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534326">
        <w:rPr>
          <w:rFonts w:ascii="Arial" w:hAnsi="Arial" w:cs="Arial"/>
          <w:sz w:val="22"/>
          <w:szCs w:val="22"/>
        </w:rPr>
        <w:t>a) nie jest osobą fizyczną skazaną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51DAC937" w14:textId="77777777" w:rsidR="00534326" w:rsidRPr="00534326" w:rsidRDefault="00534326" w:rsidP="00534326">
      <w:pPr>
        <w:pStyle w:val="Bezodstpw"/>
        <w:spacing w:line="276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534326">
        <w:rPr>
          <w:rFonts w:ascii="Arial" w:hAnsi="Arial" w:cs="Arial"/>
          <w:sz w:val="22"/>
          <w:szCs w:val="22"/>
        </w:rPr>
        <w:lastRenderedPageBreak/>
        <w:t>b) nie jest osobą fizyczną prawomocnie ukaraną za wykroczenie przeciwko prawom pracownika lub wykroczenie przeciwko środowisku, jeżeli za jego popełnienie wymierzono karę aresztu, ograniczenia wolności lub karę grzywny,</w:t>
      </w:r>
    </w:p>
    <w:p w14:paraId="5166128E" w14:textId="77777777" w:rsidR="00534326" w:rsidRPr="00534326" w:rsidRDefault="00534326" w:rsidP="00534326">
      <w:pPr>
        <w:pStyle w:val="Bezodstpw"/>
        <w:spacing w:line="276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534326">
        <w:rPr>
          <w:rFonts w:ascii="Arial" w:hAnsi="Arial" w:cs="Arial"/>
          <w:sz w:val="22"/>
          <w:szCs w:val="22"/>
        </w:rPr>
        <w:t>c) nie wydano wobec niego ostatecznej decyzji administracyjnej o naruszeniu obowiązków wynikających z prawa ochrony środowiska, prawa pracy lub przepisów o zabezpieczeniu społecznym, jeżeli wymierzono tą decyzją karę pieniężną</w:t>
      </w:r>
    </w:p>
    <w:p w14:paraId="53E2A7AD" w14:textId="77777777" w:rsidR="00534326" w:rsidRPr="00534326" w:rsidRDefault="00534326" w:rsidP="00534326">
      <w:pPr>
        <w:pStyle w:val="Bezodstpw"/>
        <w:spacing w:line="276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534326">
        <w:rPr>
          <w:rFonts w:ascii="Arial" w:hAnsi="Arial" w:cs="Arial"/>
          <w:sz w:val="22"/>
          <w:szCs w:val="22"/>
        </w:rPr>
        <w:t>d) żadnego członka jego organu zarządzającego ani nadzorczego, wspólnika spółki w spółce jawnej lub partnerskiej albo komplementariusza w spółce komandytowej lub komandytowo-akcyjnej ani prokurenta nie skazano prawomocnie za przestępstwo ani nie ukarano za wykroczenie, o których mowa w lit. a lub lit. b powyżej</w:t>
      </w:r>
    </w:p>
    <w:p w14:paraId="698DF041" w14:textId="77777777" w:rsidR="00534326" w:rsidRPr="00534326" w:rsidRDefault="00534326" w:rsidP="00534326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897EBA" w14:textId="08930215" w:rsidR="007637FB" w:rsidRPr="00534326" w:rsidRDefault="007637FB" w:rsidP="002A1C86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eastAsiaTheme="minorEastAsia" w:hAnsi="Arial" w:cs="Arial"/>
        </w:rPr>
      </w:pPr>
      <w:r w:rsidRPr="00534326">
        <w:rPr>
          <w:rFonts w:ascii="Arial" w:eastAsiaTheme="minorEastAsia" w:hAnsi="Arial" w:cs="Arial"/>
        </w:rPr>
        <w:t>W sytuacji wystąpienia powiązania Wykonawca będzie podlegał wykluczeniu z postępowania.</w:t>
      </w:r>
    </w:p>
    <w:p w14:paraId="3BCF82B5" w14:textId="79B028BE" w:rsidR="007637FB" w:rsidRPr="00534326" w:rsidRDefault="007637FB" w:rsidP="002A1C86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0"/>
        <w:rPr>
          <w:rFonts w:ascii="Arial" w:eastAsiaTheme="minorEastAsia" w:hAnsi="Arial" w:cs="Arial"/>
        </w:rPr>
      </w:pPr>
      <w:r w:rsidRPr="00534326">
        <w:rPr>
          <w:rFonts w:ascii="Arial" w:eastAsiaTheme="minorEastAsia" w:hAnsi="Arial" w:cs="Arial"/>
        </w:rPr>
        <w:t>Dokonanie oceny braku przeciwwskazań do udziału w postępowaniu, następowało będzie na podstawie oświadczenia Oferenta o braku powiązań osobowych lub kapitałowych z Zamawiającym wg. wzoru stanowiąc</w:t>
      </w:r>
      <w:r w:rsidR="001A04C1" w:rsidRPr="00534326">
        <w:rPr>
          <w:rFonts w:ascii="Arial" w:eastAsiaTheme="minorEastAsia" w:hAnsi="Arial" w:cs="Arial"/>
        </w:rPr>
        <w:t>ego</w:t>
      </w:r>
      <w:r w:rsidR="002229C2" w:rsidRPr="00534326">
        <w:rPr>
          <w:rFonts w:ascii="Arial" w:eastAsiaTheme="minorEastAsia" w:hAnsi="Arial" w:cs="Arial"/>
        </w:rPr>
        <w:t xml:space="preserve"> </w:t>
      </w:r>
      <w:r w:rsidRPr="00534326">
        <w:rPr>
          <w:rFonts w:ascii="Arial" w:eastAsiaTheme="minorEastAsia" w:hAnsi="Arial" w:cs="Arial"/>
          <w:b/>
        </w:rPr>
        <w:t>z</w:t>
      </w:r>
      <w:r w:rsidRPr="00534326">
        <w:rPr>
          <w:rFonts w:ascii="Arial" w:eastAsiaTheme="minorEastAsia" w:hAnsi="Arial" w:cs="Arial"/>
          <w:b/>
          <w:bCs/>
          <w:color w:val="auto"/>
        </w:rPr>
        <w:t>ałącznik nr 4 do zapytania ofertowego.</w:t>
      </w:r>
    </w:p>
    <w:p w14:paraId="22D62B21" w14:textId="77777777" w:rsidR="005C0723" w:rsidRPr="00534326" w:rsidRDefault="005C0723" w:rsidP="005C0723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414E82" w14:textId="77777777" w:rsidR="005C0723" w:rsidRPr="00534326" w:rsidRDefault="005C0723" w:rsidP="005C0723">
      <w:pPr>
        <w:pStyle w:val="Bezodstpw"/>
        <w:shd w:val="clear" w:color="auto" w:fill="D9D9D9" w:themeFill="background1" w:themeFillShade="D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III. ZAŁĄCZNIKI NIEZBĘDNE DO ZŁOŻENIA PRZEZ WYKONAWCĘ, WARUNKUJĄCE JEGO UDZIAŁ W POSTĘPOWANIU. </w:t>
      </w:r>
    </w:p>
    <w:p w14:paraId="1D6D8993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0E4396A9" w14:textId="77777777" w:rsidR="003D7F3C" w:rsidRPr="00534326" w:rsidRDefault="003D7F3C" w:rsidP="002A1C86">
      <w:pPr>
        <w:pStyle w:val="Bezodstpw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W celu wykazania spełnienia warunków udziału w postępowaniu Oferenci są zobowiązani do złożenia następujących dokumentów:</w:t>
      </w:r>
    </w:p>
    <w:p w14:paraId="51F78518" w14:textId="3FFAEB6F" w:rsidR="003D7F3C" w:rsidRPr="00534326" w:rsidRDefault="00097EAE" w:rsidP="002A1C86">
      <w:pPr>
        <w:pStyle w:val="Bezodstpw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Cs/>
          <w:color w:val="000000" w:themeColor="text1"/>
          <w:sz w:val="22"/>
          <w:szCs w:val="22"/>
        </w:rPr>
        <w:t>U</w:t>
      </w:r>
      <w:r w:rsidR="003D7F3C" w:rsidRPr="00534326">
        <w:rPr>
          <w:rFonts w:ascii="Arial" w:hAnsi="Arial" w:cs="Arial"/>
          <w:bCs/>
          <w:color w:val="000000" w:themeColor="text1"/>
          <w:sz w:val="22"/>
          <w:szCs w:val="22"/>
        </w:rPr>
        <w:t xml:space="preserve">mowy o zachowanie poufności, której skan przesłany był elektronicznie w celu uzyskania specyfikacji technicznej przedmiotu zamówienia </w:t>
      </w:r>
      <w:r w:rsidR="008C0E75" w:rsidRPr="00534326">
        <w:rPr>
          <w:rFonts w:ascii="Arial" w:hAnsi="Arial" w:cs="Arial"/>
          <w:bCs/>
          <w:color w:val="000000" w:themeColor="text1"/>
          <w:sz w:val="22"/>
          <w:szCs w:val="22"/>
        </w:rPr>
        <w:t>wg. załącznika nr. 2 do zapytania ofertowego.</w:t>
      </w:r>
    </w:p>
    <w:p w14:paraId="1FB9D04C" w14:textId="77777777" w:rsidR="006E5FA6" w:rsidRPr="00534326" w:rsidRDefault="003D7F3C" w:rsidP="002A1C86">
      <w:pPr>
        <w:pStyle w:val="Bezodstpw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Formularz ofertowy wg</w:t>
      </w:r>
      <w:r w:rsidR="001618CD" w:rsidRPr="00534326">
        <w:rPr>
          <w:rFonts w:ascii="Arial" w:hAnsi="Arial" w:cs="Arial"/>
          <w:color w:val="000000" w:themeColor="text1"/>
          <w:sz w:val="22"/>
          <w:szCs w:val="22"/>
        </w:rPr>
        <w:t>.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wzoru, który stanowi załącznik nr</w:t>
      </w:r>
      <w:r w:rsidR="001618CD" w:rsidRPr="00534326">
        <w:rPr>
          <w:rFonts w:ascii="Arial" w:hAnsi="Arial" w:cs="Arial"/>
          <w:color w:val="000000" w:themeColor="text1"/>
          <w:sz w:val="22"/>
          <w:szCs w:val="22"/>
        </w:rPr>
        <w:t>.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3 do zapytania ofertowego.</w:t>
      </w:r>
    </w:p>
    <w:p w14:paraId="3678C0A3" w14:textId="77777777" w:rsidR="006E5FA6" w:rsidRPr="00534326" w:rsidRDefault="006E5FA6" w:rsidP="002A1C86">
      <w:pPr>
        <w:pStyle w:val="Bezodstpw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Zamawiający wymaga aby Oferenci przedstawili karty katalogowe oferowanych systemów i ich urządzeń, potwierdzające spełnienie parametrów wskazanych w specyfikacji technicznej przedmiotu zamówienia, a w przypadku braku tych informacji w karcie katalogowej – inne wiarygodne dokumenty/ opisy potwierdzające spełnienie wszystkich wymaganych parametrów – wg. formularza własnego Oferenta.</w:t>
      </w:r>
    </w:p>
    <w:p w14:paraId="5182FC90" w14:textId="77777777" w:rsidR="008C0E75" w:rsidRPr="00534326" w:rsidRDefault="008C0E75" w:rsidP="002A1C86">
      <w:pPr>
        <w:pStyle w:val="Bezodstpw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Oświadczenie Wykonawcy dotyczące braku powiązań osobowych lub kapitałowych z Zamawiającym wg</w:t>
      </w:r>
      <w:r w:rsidR="001618CD" w:rsidRPr="00534326">
        <w:rPr>
          <w:rFonts w:ascii="Arial" w:hAnsi="Arial" w:cs="Arial"/>
          <w:color w:val="000000" w:themeColor="text1"/>
          <w:sz w:val="22"/>
          <w:szCs w:val="22"/>
        </w:rPr>
        <w:t>.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wzoru, który stanowi załącznik nr</w:t>
      </w:r>
      <w:r w:rsidR="001618CD" w:rsidRPr="00534326">
        <w:rPr>
          <w:rFonts w:ascii="Arial" w:hAnsi="Arial" w:cs="Arial"/>
          <w:color w:val="000000" w:themeColor="text1"/>
          <w:sz w:val="22"/>
          <w:szCs w:val="22"/>
        </w:rPr>
        <w:t>.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4 do zapytania ofertowego.</w:t>
      </w:r>
    </w:p>
    <w:p w14:paraId="292007DD" w14:textId="77777777" w:rsidR="003D7F3C" w:rsidRPr="00534326" w:rsidRDefault="003D7F3C" w:rsidP="002A1C86">
      <w:pPr>
        <w:pStyle w:val="Bezodstpw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Pełnomocnictwo (w oryginale lub kopii poświadczonej notarialnie) do podpisywania oferty</w:t>
      </w:r>
      <w:r w:rsidR="001618CD" w:rsidRPr="00534326">
        <w:rPr>
          <w:rFonts w:ascii="Arial" w:hAnsi="Arial" w:cs="Arial"/>
          <w:color w:val="000000" w:themeColor="text1"/>
          <w:sz w:val="22"/>
          <w:szCs w:val="22"/>
        </w:rPr>
        <w:t xml:space="preserve"> i załączników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, jeżeli osobą podpisującą nie jest osoba upoważniona na podstawie dokumentu rejestrowego – jeśli dotyczy.</w:t>
      </w:r>
    </w:p>
    <w:p w14:paraId="4CDA842C" w14:textId="77777777" w:rsidR="00F940C8" w:rsidRDefault="00F940C8" w:rsidP="002A1C86">
      <w:pPr>
        <w:pStyle w:val="Bezodstpw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Umowa konsorcjum – </w:t>
      </w:r>
      <w:r w:rsidR="00206410" w:rsidRPr="00534326">
        <w:rPr>
          <w:rFonts w:ascii="Arial" w:hAnsi="Arial" w:cs="Arial"/>
          <w:color w:val="000000" w:themeColor="text1"/>
          <w:sz w:val="22"/>
          <w:szCs w:val="22"/>
        </w:rPr>
        <w:t>dotyczy przypadku składania oferty w ramach konsorcjum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A032E7" w14:textId="3865A3FA" w:rsidR="002A6CA8" w:rsidRDefault="002A6CA8" w:rsidP="002A1C86">
      <w:pPr>
        <w:pStyle w:val="Bezodstpw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Oświadczenie wykonawcy w zakresie wypełnienia obowiązków informacyjnych przewidzianych w art. 13 lub art. 14 RODO, który stanowi załącznik nr. 5 do zapytania ofertowego.</w:t>
      </w:r>
    </w:p>
    <w:p w14:paraId="50967DD1" w14:textId="45F884F8" w:rsidR="002A6CA8" w:rsidRDefault="002A6CA8" w:rsidP="002A1C86">
      <w:pPr>
        <w:pStyle w:val="Bezodstpw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Oświadczenie wykonawcy w zakresie wspierania działań wojennych, który stanowi załącznik nr. 6 do zapytania ofertowego.</w:t>
      </w:r>
    </w:p>
    <w:p w14:paraId="43F106E0" w14:textId="43663227" w:rsidR="002A6CA8" w:rsidRPr="00534326" w:rsidRDefault="002A6CA8" w:rsidP="002A1C86">
      <w:pPr>
        <w:pStyle w:val="Bezodstpw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Oświadczenie o braku podstaw do wykluczenia w dziedzinie obrony środowiska, prawa socjalnego lub prawa pracy, który stanowi załącznik nr. 7 do zapytania ofertowego</w:t>
      </w:r>
    </w:p>
    <w:p w14:paraId="760D727C" w14:textId="77777777" w:rsidR="003D7F3C" w:rsidRPr="00534326" w:rsidRDefault="00EF4657" w:rsidP="002A1C86">
      <w:pPr>
        <w:pStyle w:val="Bezodstpw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Spełnienie</w:t>
      </w:r>
      <w:r w:rsidRPr="00534326">
        <w:rPr>
          <w:rFonts w:ascii="Arial" w:eastAsiaTheme="minorEastAsia" w:hAnsi="Arial" w:cs="Arial"/>
          <w:sz w:val="22"/>
          <w:szCs w:val="22"/>
        </w:rPr>
        <w:t xml:space="preserve"> warunku udziału w postępowaniu oceniane będzie na zasadzie „spełnia”, „nie spełnia” – na podstawie złożonych dokumentów. W przypadku nie spełniania warunków, oferta zostanie odrzucona.</w:t>
      </w:r>
    </w:p>
    <w:p w14:paraId="7CEDEB77" w14:textId="252E71E1" w:rsidR="00EF4657" w:rsidRPr="00534326" w:rsidRDefault="008B2FF7" w:rsidP="002A1C86">
      <w:pPr>
        <w:pStyle w:val="Bezodstpw"/>
        <w:numPr>
          <w:ilvl w:val="0"/>
          <w:numId w:val="13"/>
        </w:numPr>
        <w:jc w:val="both"/>
        <w:rPr>
          <w:rFonts w:ascii="Arial" w:eastAsiaTheme="minorEastAsia" w:hAnsi="Arial" w:cs="Arial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Beneficjent</w:t>
      </w:r>
      <w:r w:rsidRPr="00534326">
        <w:rPr>
          <w:rFonts w:ascii="Arial" w:eastAsiaTheme="minorEastAsia" w:hAnsi="Arial" w:cs="Arial"/>
          <w:sz w:val="22"/>
          <w:szCs w:val="22"/>
        </w:rPr>
        <w:t xml:space="preserve"> </w:t>
      </w:r>
      <w:r w:rsidR="00EF4657" w:rsidRPr="00534326">
        <w:rPr>
          <w:rFonts w:ascii="Arial" w:eastAsiaTheme="minorEastAsia" w:hAnsi="Arial" w:cs="Arial"/>
          <w:sz w:val="22"/>
          <w:szCs w:val="22"/>
        </w:rPr>
        <w:t>zastrzega sobie prawo do wezwania Oferenta do przedstawienia dodatkowych dokumentów i składania wyjaśnień potwierdzających spełnienie warunku udziału w postępowaniu.</w:t>
      </w:r>
    </w:p>
    <w:p w14:paraId="4E6F2E23" w14:textId="77777777" w:rsidR="005C0723" w:rsidRPr="00534326" w:rsidRDefault="005C0723" w:rsidP="005C0723">
      <w:pPr>
        <w:spacing w:after="160" w:line="259" w:lineRule="auto"/>
        <w:ind w:left="0" w:right="0" w:firstLine="0"/>
        <w:jc w:val="left"/>
        <w:rPr>
          <w:rFonts w:ascii="Arial" w:eastAsia="Microsoft Sans Serif" w:hAnsi="Arial" w:cs="Arial"/>
          <w:color w:val="000000" w:themeColor="text1"/>
        </w:rPr>
      </w:pPr>
    </w:p>
    <w:p w14:paraId="1A49E2F0" w14:textId="77777777" w:rsidR="005C0723" w:rsidRPr="00534326" w:rsidRDefault="005C0723" w:rsidP="005C0723">
      <w:pPr>
        <w:pStyle w:val="Bezodstpw"/>
        <w:shd w:val="clear" w:color="auto" w:fill="D9D9D9" w:themeFill="background1" w:themeFillShade="D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IV. OPIS SPOSOBU PRZYGOTOWANA OFERTY </w:t>
      </w:r>
    </w:p>
    <w:p w14:paraId="1F93CC15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040912A1" w14:textId="6073C431" w:rsidR="002269C4" w:rsidRPr="00534326" w:rsidRDefault="002269C4" w:rsidP="002269C4">
      <w:pPr>
        <w:pStyle w:val="Bezodstpw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Złożona oferta powinna zostać podpisana w sposób umożliwiający identyfikację podpisów przez osobę/y upoważnioną/e w dokumentach rejestrowych podmiotu do reprezentacji Wykonawcy lub posiadającą odpowiednie pełnomocnictwo do dokonania niniejszej czynności prawnej udzielone przez osobę/y upoważnioną/e do reprezentacji podmiotu. Wszystkie załączniki do oferty, </w:t>
      </w:r>
      <w:r w:rsidR="001C3D23" w:rsidRPr="00534326">
        <w:rPr>
          <w:rFonts w:ascii="Arial" w:hAnsi="Arial" w:cs="Arial"/>
          <w:color w:val="000000" w:themeColor="text1"/>
          <w:sz w:val="22"/>
          <w:szCs w:val="22"/>
        </w:rPr>
        <w:t>w tym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oświadczenia powinny być również podpisane przez upoważnionego przedstawiciela.</w:t>
      </w:r>
    </w:p>
    <w:p w14:paraId="3C55E6FF" w14:textId="07B49CE1" w:rsidR="002269C4" w:rsidRPr="00534326" w:rsidRDefault="002269C4" w:rsidP="002269C4">
      <w:pPr>
        <w:pStyle w:val="Bezodstpw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Oferta winna być sporządzona w języku polskim w formie pisemne</w:t>
      </w:r>
      <w:r w:rsidR="00FD6775" w:rsidRPr="00534326">
        <w:rPr>
          <w:rFonts w:ascii="Arial" w:hAnsi="Arial" w:cs="Arial"/>
          <w:color w:val="000000" w:themeColor="text1"/>
          <w:sz w:val="22"/>
          <w:szCs w:val="22"/>
        </w:rPr>
        <w:t>.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Zamawiający nie wyraża zgody na składanie oferty, oświadczeń i innych dokumentów w języku innym niż polski, jeżeli nie towarzyszy im tłumaczenie na język polski.</w:t>
      </w:r>
    </w:p>
    <w:p w14:paraId="468B8D18" w14:textId="77777777" w:rsidR="002269C4" w:rsidRPr="00534326" w:rsidRDefault="002269C4" w:rsidP="002269C4">
      <w:pPr>
        <w:pStyle w:val="Bezodstpw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Treść oferty musi być zgodna z treścią Zapytania ofertowego, a wzór formularza oferty stanowi załącznik nr 3 do zapytania ofertowego.</w:t>
      </w:r>
    </w:p>
    <w:p w14:paraId="72B09DFE" w14:textId="36F30C46" w:rsidR="002269C4" w:rsidRPr="00534326" w:rsidRDefault="002269C4" w:rsidP="002269C4">
      <w:pPr>
        <w:pStyle w:val="Bezodstpw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Zaleca się ponumerowanie</w:t>
      </w:r>
      <w:r w:rsidR="00097EAE" w:rsidRPr="00534326">
        <w:rPr>
          <w:rFonts w:ascii="Arial" w:hAnsi="Arial" w:cs="Arial"/>
          <w:color w:val="000000" w:themeColor="text1"/>
          <w:sz w:val="22"/>
          <w:szCs w:val="22"/>
        </w:rPr>
        <w:t xml:space="preserve"> stron.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CAA1607" w14:textId="252ABD89" w:rsidR="00F940C8" w:rsidRPr="00534326" w:rsidRDefault="00FA2CBA" w:rsidP="00F940C8">
      <w:pPr>
        <w:pStyle w:val="Bezodstpw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Zamawiający dopuszcza złożenie oferty przez konsorcjum</w:t>
      </w:r>
      <w:r w:rsidR="00926C29" w:rsidRPr="00534326">
        <w:rPr>
          <w:rFonts w:ascii="Arial" w:hAnsi="Arial" w:cs="Arial"/>
          <w:color w:val="000000" w:themeColor="text1"/>
          <w:sz w:val="22"/>
          <w:szCs w:val="22"/>
        </w:rPr>
        <w:t>, w takim przypadku oferta podpisywana jest przez lidera konsorcjum</w:t>
      </w:r>
      <w:r w:rsidR="00EA2C27" w:rsidRPr="00534326">
        <w:rPr>
          <w:rFonts w:ascii="Arial" w:hAnsi="Arial" w:cs="Arial"/>
          <w:color w:val="000000" w:themeColor="text1"/>
          <w:sz w:val="22"/>
          <w:szCs w:val="22"/>
        </w:rPr>
        <w:t xml:space="preserve"> przy zachowaniu wymogów opisanych w zapytaniu</w:t>
      </w:r>
      <w:r w:rsidR="00926C29" w:rsidRPr="00534326">
        <w:rPr>
          <w:rFonts w:ascii="Arial" w:hAnsi="Arial" w:cs="Arial"/>
          <w:color w:val="000000" w:themeColor="text1"/>
          <w:sz w:val="22"/>
          <w:szCs w:val="22"/>
        </w:rPr>
        <w:t xml:space="preserve">. Złożenie oferty w ramach konsorcjum nie zwalnia poszczególnych jego konsorcjantów z obowiązku spełnienia warunków udziału </w:t>
      </w:r>
      <w:r w:rsidR="00F940C8" w:rsidRPr="00534326">
        <w:rPr>
          <w:rFonts w:ascii="Arial" w:hAnsi="Arial" w:cs="Arial"/>
          <w:color w:val="000000" w:themeColor="text1"/>
          <w:sz w:val="22"/>
          <w:szCs w:val="22"/>
        </w:rPr>
        <w:t>w post</w:t>
      </w:r>
      <w:r w:rsidR="00B55A07" w:rsidRPr="00534326">
        <w:rPr>
          <w:rFonts w:ascii="Arial" w:hAnsi="Arial" w:cs="Arial"/>
          <w:color w:val="000000" w:themeColor="text1"/>
          <w:sz w:val="22"/>
          <w:szCs w:val="22"/>
        </w:rPr>
        <w:t>ę</w:t>
      </w:r>
      <w:r w:rsidR="00F940C8" w:rsidRPr="00534326">
        <w:rPr>
          <w:rFonts w:ascii="Arial" w:hAnsi="Arial" w:cs="Arial"/>
          <w:color w:val="000000" w:themeColor="text1"/>
          <w:sz w:val="22"/>
          <w:szCs w:val="22"/>
        </w:rPr>
        <w:t>powaniu, zwłaszcza złożenia oświadczeń</w:t>
      </w:r>
      <w:r w:rsidR="00B55A07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40C8" w:rsidRPr="00534326">
        <w:rPr>
          <w:rFonts w:ascii="Arial" w:hAnsi="Arial" w:cs="Arial"/>
          <w:color w:val="000000" w:themeColor="text1"/>
          <w:sz w:val="22"/>
          <w:szCs w:val="22"/>
        </w:rPr>
        <w:t>dotyczących braku powiązań osobowych lub kapitałowych z Zamawiającym (złożenia załącznika nr. 4 do zapytania ofertowego).</w:t>
      </w:r>
    </w:p>
    <w:p w14:paraId="745F386B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040444D4" w14:textId="77777777" w:rsidR="005C0723" w:rsidRPr="00534326" w:rsidRDefault="005C0723" w:rsidP="005C0723">
      <w:pPr>
        <w:pStyle w:val="Bezodstpw"/>
        <w:shd w:val="clear" w:color="auto" w:fill="D9D9D9" w:themeFill="background1" w:themeFillShade="D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V. TERMIN I SPOSÓB NADSYŁANIA OFERT </w:t>
      </w:r>
    </w:p>
    <w:p w14:paraId="32D1387B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0946EE9C" w14:textId="20C372B7" w:rsidR="002409EA" w:rsidRPr="00534326" w:rsidRDefault="00555BFD" w:rsidP="002A1C86">
      <w:pPr>
        <w:pStyle w:val="Bezodstpw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Ofertę </w:t>
      </w:r>
      <w:r w:rsidR="0072234B" w:rsidRPr="00534326">
        <w:rPr>
          <w:rFonts w:ascii="Arial" w:hAnsi="Arial" w:cs="Arial"/>
          <w:color w:val="000000" w:themeColor="text1"/>
          <w:sz w:val="22"/>
          <w:szCs w:val="22"/>
        </w:rPr>
        <w:t xml:space="preserve">wraz z załącznikami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należy złożyć za pośrednictwem bazy konkurencyjności</w:t>
      </w:r>
      <w:r w:rsidR="007F33D3" w:rsidRPr="00534326">
        <w:rPr>
          <w:rFonts w:ascii="Arial" w:hAnsi="Arial" w:cs="Arial"/>
          <w:color w:val="000000" w:themeColor="text1"/>
          <w:sz w:val="22"/>
          <w:szCs w:val="22"/>
        </w:rPr>
        <w:t>,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znajdującej się pod adresem </w:t>
      </w:r>
      <w:hyperlink r:id="rId8" w:history="1">
        <w:r w:rsidRPr="00534326">
          <w:rPr>
            <w:rStyle w:val="Hipercze"/>
            <w:rFonts w:ascii="Arial" w:hAnsi="Arial" w:cs="Arial"/>
            <w:sz w:val="22"/>
            <w:szCs w:val="22"/>
          </w:rPr>
          <w:t>https://bazakonkurencyjnosci.funduszeeuropejskie.gov.pl/</w:t>
        </w:r>
      </w:hyperlink>
      <w:r w:rsidR="0006720B" w:rsidRPr="00534326" w:rsidDel="0006720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13C7EB0" w14:textId="2BE76643" w:rsidR="00913122" w:rsidRPr="00534326" w:rsidRDefault="00555BFD" w:rsidP="002A1C86">
      <w:pPr>
        <w:pStyle w:val="Bezodstpw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Termin składania ofert: </w:t>
      </w:r>
      <w:r w:rsidR="00A33AEE" w:rsidRPr="00534326">
        <w:rPr>
          <w:rFonts w:ascii="Arial" w:hAnsi="Arial" w:cs="Arial"/>
          <w:color w:val="000000" w:themeColor="text1"/>
          <w:sz w:val="22"/>
          <w:szCs w:val="22"/>
        </w:rPr>
        <w:t>1</w:t>
      </w:r>
      <w:r w:rsidR="002A1C86">
        <w:rPr>
          <w:rFonts w:ascii="Arial" w:hAnsi="Arial" w:cs="Arial"/>
          <w:color w:val="000000" w:themeColor="text1"/>
          <w:sz w:val="22"/>
          <w:szCs w:val="22"/>
        </w:rPr>
        <w:t>8</w:t>
      </w:r>
      <w:r w:rsidR="00A33AEE" w:rsidRPr="00534326">
        <w:rPr>
          <w:rFonts w:ascii="Arial" w:hAnsi="Arial" w:cs="Arial"/>
          <w:color w:val="000000" w:themeColor="text1"/>
          <w:sz w:val="22"/>
          <w:szCs w:val="22"/>
        </w:rPr>
        <w:t>.01.2024</w:t>
      </w:r>
    </w:p>
    <w:p w14:paraId="08D4D944" w14:textId="0579B228" w:rsidR="002409EA" w:rsidRPr="00534326" w:rsidRDefault="00913122" w:rsidP="005077EA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 uwagi na konieczność ochrony tajemnicy przedsiębiorstwa, Wykonawca, który chce złożyć ofertę powinien wystąpić o przekazanie uzupełnionego opis</w:t>
      </w:r>
      <w:r w:rsidR="00E26CDE" w:rsidRPr="00534326">
        <w:rPr>
          <w:rFonts w:ascii="Arial" w:hAnsi="Arial" w:cs="Arial"/>
          <w:color w:val="000000" w:themeColor="text1"/>
          <w:sz w:val="22"/>
          <w:szCs w:val="22"/>
        </w:rPr>
        <w:t xml:space="preserve">u przedmiotu zamówienia poprzez pocztę elektroniczną: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="00FF7D12" w:rsidRPr="00534326">
          <w:rPr>
            <w:rStyle w:val="Hipercze"/>
            <w:rFonts w:ascii="Arial" w:hAnsi="Arial" w:cs="Arial"/>
            <w:sz w:val="22"/>
            <w:szCs w:val="22"/>
          </w:rPr>
          <w:t>adam.los@eko-styl.eu</w:t>
        </w:r>
      </w:hyperlink>
      <w:r w:rsidR="00581868" w:rsidRPr="00534326">
        <w:rPr>
          <w:rFonts w:ascii="Arial" w:hAnsi="Arial" w:cs="Arial"/>
          <w:color w:val="000000" w:themeColor="text1"/>
          <w:sz w:val="22"/>
          <w:szCs w:val="22"/>
        </w:rPr>
        <w:t>, pod warunkiem, że Wykonawca zobowiązał się do zachowania poufności w odniesieniu do przedstawionych w opisie przedmiotu zamówienia  informacji.</w:t>
      </w:r>
    </w:p>
    <w:p w14:paraId="689FC970" w14:textId="77777777" w:rsidR="00555BFD" w:rsidRPr="00534326" w:rsidRDefault="00555BFD" w:rsidP="002A1C86">
      <w:pPr>
        <w:pStyle w:val="Bezodstpw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Oferty dostarczone Zamawiającemu po terminie składania ofert nie będą rozpatrywane.</w:t>
      </w:r>
    </w:p>
    <w:p w14:paraId="460C494C" w14:textId="0EB1B7D4" w:rsidR="0072234B" w:rsidRPr="00534326" w:rsidRDefault="0072234B" w:rsidP="002A1C86">
      <w:pPr>
        <w:pStyle w:val="Bezodstpw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Oferent ponosi wszelkie koszty związane ze sporządzeniem i złożeniem oferty niezależnie od wyniku postępowania. </w:t>
      </w:r>
    </w:p>
    <w:p w14:paraId="54FFBAD2" w14:textId="28B46659" w:rsidR="00555BFD" w:rsidRPr="00534326" w:rsidRDefault="00555BFD" w:rsidP="002A1C86">
      <w:pPr>
        <w:pStyle w:val="Bezodstpw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Skuteczne złożenie oferty oznacza otrzymanie oferty przez </w:t>
      </w:r>
      <w:r w:rsidR="008B2FF7" w:rsidRPr="00534326">
        <w:rPr>
          <w:rFonts w:ascii="Arial" w:hAnsi="Arial" w:cs="Arial"/>
          <w:color w:val="000000" w:themeColor="text1"/>
          <w:sz w:val="22"/>
          <w:szCs w:val="22"/>
        </w:rPr>
        <w:t xml:space="preserve">Beneficjenta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przed upływem terminu składania ofert. Zmiany albo wycofanie oferty przez oferenta przed upływem terminu składania ofert jest dopuszczalne.</w:t>
      </w:r>
    </w:p>
    <w:p w14:paraId="21550B0E" w14:textId="77777777" w:rsidR="0072234B" w:rsidRPr="00534326" w:rsidRDefault="0072234B" w:rsidP="002A1C86">
      <w:pPr>
        <w:pStyle w:val="Bezodstpw"/>
        <w:numPr>
          <w:ilvl w:val="0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W toku badania i oceny ofert Zamawiający może żądać od Oferentów wyjaśnień dotyczących </w:t>
      </w:r>
    </w:p>
    <w:p w14:paraId="5D2DFB6B" w14:textId="5695CAE3" w:rsidR="0072234B" w:rsidRPr="00534326" w:rsidRDefault="0072234B" w:rsidP="00F36118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treści złożonych ofert.</w:t>
      </w:r>
    </w:p>
    <w:p w14:paraId="71AEE673" w14:textId="77777777" w:rsidR="005C0723" w:rsidRPr="00534326" w:rsidRDefault="005C0723" w:rsidP="005C0723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F0BC14" w14:textId="77777777" w:rsidR="00CE463F" w:rsidRDefault="00CE463F">
      <w:pPr>
        <w:spacing w:after="160" w:line="259" w:lineRule="auto"/>
        <w:ind w:left="0" w:right="0" w:firstLine="0"/>
        <w:jc w:val="left"/>
        <w:rPr>
          <w:rFonts w:ascii="Arial" w:eastAsia="Microsoft Sans Serif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14:paraId="5DCBB3A6" w14:textId="5BFF947F" w:rsidR="005C0723" w:rsidRPr="00534326" w:rsidRDefault="005C0723" w:rsidP="005C0723">
      <w:pPr>
        <w:pStyle w:val="Bezodstpw"/>
        <w:shd w:val="clear" w:color="auto" w:fill="D9D9D9" w:themeFill="background1" w:themeFillShade="D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VI. KRYTERIA WYBORU</w:t>
      </w:r>
      <w:r w:rsidR="00873433"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 / OCENY</w:t>
      </w: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 OFERT</w:t>
      </w:r>
    </w:p>
    <w:p w14:paraId="2A450E67" w14:textId="77777777" w:rsidR="000F7A05" w:rsidRPr="00534326" w:rsidRDefault="000F7A05" w:rsidP="005077EA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14:paraId="364652F8" w14:textId="77777777" w:rsidR="00C701EB" w:rsidRPr="00534326" w:rsidRDefault="00C701EB" w:rsidP="002A1C86">
      <w:pPr>
        <w:pStyle w:val="Bezodstpw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Przedłożone oferty</w:t>
      </w:r>
      <w:r w:rsidR="00F71AE7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będą podlegały ocenie na podstawie kryterium ceny netto.</w:t>
      </w:r>
    </w:p>
    <w:p w14:paraId="42E9CDDC" w14:textId="77777777" w:rsidR="00C701EB" w:rsidRPr="00534326" w:rsidRDefault="00C701EB" w:rsidP="00C701EB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8B3BA1" w14:textId="308C5341" w:rsidR="00C701EB" w:rsidRPr="00534326" w:rsidRDefault="00C701EB" w:rsidP="00C701EB">
      <w:pPr>
        <w:pStyle w:val="Bezodstpw"/>
        <w:ind w:firstLine="3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Kryterium – cena netto – waga </w:t>
      </w:r>
      <w:r w:rsidR="005F2AAA" w:rsidRPr="00534326">
        <w:rPr>
          <w:rFonts w:ascii="Arial" w:hAnsi="Arial" w:cs="Arial"/>
          <w:b/>
          <w:color w:val="000000" w:themeColor="text1"/>
          <w:sz w:val="22"/>
          <w:szCs w:val="22"/>
        </w:rPr>
        <w:t>80</w:t>
      </w: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>% (</w:t>
      </w:r>
      <w:r w:rsidR="005F2AAA" w:rsidRPr="00534326">
        <w:rPr>
          <w:rFonts w:ascii="Arial" w:hAnsi="Arial" w:cs="Arial"/>
          <w:b/>
          <w:color w:val="000000" w:themeColor="text1"/>
          <w:sz w:val="22"/>
          <w:szCs w:val="22"/>
        </w:rPr>
        <w:t>80</w:t>
      </w: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>pkt.)</w:t>
      </w:r>
    </w:p>
    <w:p w14:paraId="5E7B46A2" w14:textId="77777777" w:rsidR="00C701EB" w:rsidRPr="00534326" w:rsidRDefault="00C701EB" w:rsidP="00C701EB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45B3D9" w14:textId="1262ABF3" w:rsidR="00AF7DE2" w:rsidRPr="00534326" w:rsidRDefault="00C701EB" w:rsidP="00C701EB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Wartość punktowa wyliczona zostanie następująco:</w:t>
      </w:r>
    </w:p>
    <w:p w14:paraId="69CFC073" w14:textId="77777777" w:rsidR="00C701EB" w:rsidRPr="00534326" w:rsidRDefault="00C701EB" w:rsidP="00AF7DE2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16DC5C" w14:textId="22938EF6" w:rsidR="00C701EB" w:rsidRPr="00534326" w:rsidRDefault="00C701EB" w:rsidP="00C701EB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Cena netto: Najniższa wartość oferty netto wśród otrzymanych ofert / Wartość netto wskazana w badanej ofercie x </w:t>
      </w:r>
      <w:r w:rsidR="00FF3B89" w:rsidRPr="00534326">
        <w:rPr>
          <w:rFonts w:ascii="Arial" w:hAnsi="Arial" w:cs="Arial"/>
          <w:color w:val="000000" w:themeColor="text1"/>
          <w:sz w:val="22"/>
          <w:szCs w:val="22"/>
        </w:rPr>
        <w:t xml:space="preserve">80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pkt.</w:t>
      </w:r>
    </w:p>
    <w:p w14:paraId="2210946F" w14:textId="77777777" w:rsidR="00C701EB" w:rsidRPr="00534326" w:rsidRDefault="00C701EB" w:rsidP="00C701EB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711B2616" w14:textId="77777777" w:rsidR="00C701EB" w:rsidRPr="00534326" w:rsidRDefault="00C701EB" w:rsidP="00C701EB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Weryfikacja i przyznanie punktów na podstawie deklaracji zawartej w formularzu ofertowym.</w:t>
      </w:r>
    </w:p>
    <w:p w14:paraId="5B22A15D" w14:textId="77777777" w:rsidR="00BB4FA6" w:rsidRPr="00534326" w:rsidRDefault="00BB4FA6" w:rsidP="00C701EB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C80C08" w14:textId="68ECCD88" w:rsidR="00BB4FA6" w:rsidRPr="00534326" w:rsidRDefault="00BB4FA6" w:rsidP="002A1C86">
      <w:pPr>
        <w:pStyle w:val="tex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Kryterium – okres gwarancji i rękojmi – waga 20% (20pkt.)</w:t>
      </w: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</w:p>
    <w:p w14:paraId="7C4368F1" w14:textId="77777777" w:rsidR="00BB4FA6" w:rsidRPr="00534326" w:rsidRDefault="00BB4FA6" w:rsidP="005077EA">
      <w:pPr>
        <w:pStyle w:val="text"/>
        <w:spacing w:before="0" w:beforeAutospacing="0" w:after="0" w:afterAutospacing="0"/>
        <w:ind w:left="142"/>
        <w:textAlignment w:val="baseline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</w:p>
    <w:p w14:paraId="7159888D" w14:textId="6E20A653" w:rsidR="00BB4FA6" w:rsidRPr="00534326" w:rsidRDefault="00BB4FA6" w:rsidP="005077EA">
      <w:pPr>
        <w:pStyle w:val="text"/>
        <w:spacing w:before="0" w:beforeAutospacing="0" w:after="0" w:afterAutospacing="0"/>
        <w:ind w:left="142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    Przedłożone oferty będą podlegały ocenie na podstawie kryterium - okres udzielonej  </w:t>
      </w:r>
    </w:p>
    <w:p w14:paraId="10BC2ED9" w14:textId="727FC329" w:rsidR="00BB4FA6" w:rsidRPr="00534326" w:rsidRDefault="00BB4FA6" w:rsidP="005077EA">
      <w:pPr>
        <w:pStyle w:val="text"/>
        <w:spacing w:before="0" w:beforeAutospacing="0" w:after="0" w:afterAutospacing="0"/>
        <w:ind w:left="142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    gwarancji i rękojmi</w:t>
      </w:r>
      <w:r w:rsidR="008E7DD3" w:rsidRPr="00534326">
        <w:rPr>
          <w:rFonts w:ascii="Arial" w:hAnsi="Arial" w:cs="Arial"/>
          <w:color w:val="000000"/>
          <w:spacing w:val="2"/>
          <w:sz w:val="22"/>
          <w:szCs w:val="22"/>
        </w:rPr>
        <w:t>:</w:t>
      </w:r>
    </w:p>
    <w:p w14:paraId="16CB952A" w14:textId="0266F8C3" w:rsidR="00797C65" w:rsidRPr="00534326" w:rsidRDefault="00BB4FA6" w:rsidP="005077EA">
      <w:pPr>
        <w:pStyle w:val="text"/>
        <w:spacing w:before="0" w:beforeAutospacing="0" w:after="0" w:afterAutospacing="0"/>
        <w:ind w:left="142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    (K2) Kryterium – okres gwarancji – waga 20%(20 pkt.) </w:t>
      </w:r>
    </w:p>
    <w:p w14:paraId="4F53FDBB" w14:textId="11E031EF" w:rsidR="00BB4FA6" w:rsidRPr="00534326" w:rsidRDefault="00AF7DE2" w:rsidP="002A1C86">
      <w:pPr>
        <w:pStyle w:val="text"/>
        <w:numPr>
          <w:ilvl w:val="0"/>
          <w:numId w:val="12"/>
        </w:numPr>
        <w:spacing w:before="0" w:beforeAutospacing="0" w:after="0" w:afterAutospacing="0"/>
        <w:ind w:left="851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color w:val="000000"/>
          <w:spacing w:val="2"/>
          <w:sz w:val="22"/>
          <w:szCs w:val="22"/>
        </w:rPr>
        <w:t>24</w:t>
      </w:r>
      <w:r w:rsidR="00BB4FA6"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="008E7DD3" w:rsidRPr="00534326">
        <w:rPr>
          <w:rFonts w:ascii="Arial" w:hAnsi="Arial" w:cs="Arial"/>
          <w:color w:val="000000"/>
          <w:spacing w:val="2"/>
          <w:sz w:val="22"/>
          <w:szCs w:val="22"/>
        </w:rPr>
        <w:t>miesięcy</w:t>
      </w:r>
      <w:r w:rsidR="00BB4FA6"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- 0 PKT</w:t>
      </w:r>
    </w:p>
    <w:p w14:paraId="64BD0A9E" w14:textId="5A0D1BD4" w:rsidR="00BB4FA6" w:rsidRPr="00534326" w:rsidRDefault="00AF7DE2" w:rsidP="002A1C86">
      <w:pPr>
        <w:pStyle w:val="text"/>
        <w:numPr>
          <w:ilvl w:val="0"/>
          <w:numId w:val="12"/>
        </w:numPr>
        <w:spacing w:before="0" w:beforeAutospacing="0" w:after="0" w:afterAutospacing="0"/>
        <w:ind w:left="851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color w:val="000000"/>
          <w:spacing w:val="2"/>
          <w:sz w:val="22"/>
          <w:szCs w:val="22"/>
        </w:rPr>
        <w:t>36</w:t>
      </w:r>
      <w:r w:rsidR="00BB4FA6"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="008E7DD3" w:rsidRPr="00534326">
        <w:rPr>
          <w:rFonts w:ascii="Arial" w:hAnsi="Arial" w:cs="Arial"/>
          <w:color w:val="000000"/>
          <w:spacing w:val="2"/>
          <w:sz w:val="22"/>
          <w:szCs w:val="22"/>
        </w:rPr>
        <w:t>miesięcy</w:t>
      </w:r>
      <w:r w:rsidR="00BB4FA6"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- 10 PKT </w:t>
      </w:r>
    </w:p>
    <w:p w14:paraId="34D5EBCE" w14:textId="0B964C5A" w:rsidR="00BB4FA6" w:rsidRPr="00534326" w:rsidRDefault="00BB4FA6" w:rsidP="002A1C86">
      <w:pPr>
        <w:pStyle w:val="text"/>
        <w:numPr>
          <w:ilvl w:val="0"/>
          <w:numId w:val="12"/>
        </w:numPr>
        <w:spacing w:before="0" w:beforeAutospacing="0" w:after="0" w:afterAutospacing="0"/>
        <w:ind w:left="851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48 </w:t>
      </w:r>
      <w:r w:rsidR="008E7DD3" w:rsidRPr="00534326">
        <w:rPr>
          <w:rFonts w:ascii="Arial" w:hAnsi="Arial" w:cs="Arial"/>
          <w:color w:val="000000"/>
          <w:spacing w:val="2"/>
          <w:sz w:val="22"/>
          <w:szCs w:val="22"/>
        </w:rPr>
        <w:t>miesięcy</w:t>
      </w: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- 20 PKT</w:t>
      </w:r>
    </w:p>
    <w:p w14:paraId="25C90FE4" w14:textId="77777777" w:rsidR="00BB4FA6" w:rsidRPr="00534326" w:rsidRDefault="00BB4FA6" w:rsidP="005077EA">
      <w:pPr>
        <w:pStyle w:val="text"/>
        <w:spacing w:before="0" w:beforeAutospacing="0" w:after="0" w:afterAutospacing="0"/>
        <w:ind w:left="142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    Wartość punktowa wyliczona zostanie następująco </w:t>
      </w:r>
    </w:p>
    <w:p w14:paraId="2710E51A" w14:textId="25E528AA" w:rsidR="00BB4FA6" w:rsidRPr="00534326" w:rsidRDefault="00BB4FA6" w:rsidP="005077EA">
      <w:pPr>
        <w:pStyle w:val="text"/>
        <w:spacing w:before="0" w:beforeAutospacing="0" w:after="0" w:afterAutospacing="0"/>
        <w:ind w:left="142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    (okres gwarancji w ofercie ocenionej)/(48 miesięcy )*waga</w:t>
      </w:r>
      <w:r w:rsidR="008E7DD3"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(20%)</w:t>
      </w:r>
    </w:p>
    <w:p w14:paraId="0414E09A" w14:textId="77777777" w:rsidR="00BB4FA6" w:rsidRPr="00534326" w:rsidRDefault="00BB4FA6" w:rsidP="005077EA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FCD690" w14:textId="191FB123" w:rsidR="00AF7DE2" w:rsidRPr="00534326" w:rsidRDefault="005C6AE6" w:rsidP="002A1C86">
      <w:pPr>
        <w:pStyle w:val="tex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b/>
          <w:bCs/>
          <w:spacing w:val="2"/>
          <w:sz w:val="22"/>
          <w:szCs w:val="22"/>
        </w:rPr>
        <w:t xml:space="preserve">Liczba punktów uzyskanych przez daną ofertę będzie wyliczona według wzoru: </w:t>
      </w:r>
    </w:p>
    <w:p w14:paraId="593D80B3" w14:textId="77777777" w:rsidR="00C837FF" w:rsidRPr="00534326" w:rsidRDefault="00C837FF" w:rsidP="00C837FF">
      <w:pPr>
        <w:pStyle w:val="text"/>
        <w:spacing w:before="0" w:beforeAutospacing="0" w:after="0" w:afterAutospacing="0"/>
        <w:ind w:firstLine="502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52E87FC7" w14:textId="5295D5F2" w:rsidR="00BB4FA6" w:rsidRPr="00534326" w:rsidRDefault="005C6AE6" w:rsidP="00C837FF">
      <w:pPr>
        <w:pStyle w:val="text"/>
        <w:spacing w:before="0" w:beforeAutospacing="0" w:after="0" w:afterAutospacing="0"/>
        <w:ind w:firstLine="502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P=K1+K2 </w:t>
      </w:r>
    </w:p>
    <w:p w14:paraId="22579195" w14:textId="37F4EEEA" w:rsidR="00BB4FA6" w:rsidRPr="00534326" w:rsidRDefault="00BB4FA6" w:rsidP="00AF7DE2">
      <w:pPr>
        <w:pStyle w:val="text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       </w:t>
      </w:r>
      <w:r w:rsidR="005C6AE6" w:rsidRPr="00534326">
        <w:rPr>
          <w:rFonts w:ascii="Arial" w:hAnsi="Arial" w:cs="Arial"/>
          <w:color w:val="000000"/>
          <w:spacing w:val="2"/>
          <w:sz w:val="22"/>
          <w:szCs w:val="22"/>
        </w:rPr>
        <w:t>P –</w:t>
      </w: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="005C6AE6"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liczba punktów uzyskanych przez daną ofertę w obu kryteriach </w:t>
      </w: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</w:p>
    <w:p w14:paraId="4C006255" w14:textId="7D771C20" w:rsidR="00BB4FA6" w:rsidRPr="00534326" w:rsidRDefault="00BB4FA6" w:rsidP="00AF7DE2">
      <w:pPr>
        <w:pStyle w:val="text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       </w:t>
      </w:r>
      <w:r w:rsidR="005C6AE6" w:rsidRPr="00534326">
        <w:rPr>
          <w:rFonts w:ascii="Arial" w:hAnsi="Arial" w:cs="Arial"/>
          <w:color w:val="000000"/>
          <w:spacing w:val="2"/>
          <w:sz w:val="22"/>
          <w:szCs w:val="22"/>
        </w:rPr>
        <w:t>K1 – liczba p</w:t>
      </w:r>
      <w:r w:rsidR="008644AC"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unktów </w:t>
      </w:r>
      <w:r w:rsidR="005C6AE6"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uzyskanych w kryterium „cena netto” </w:t>
      </w:r>
    </w:p>
    <w:p w14:paraId="756266A6" w14:textId="4795A2DD" w:rsidR="005C6AE6" w:rsidRPr="00534326" w:rsidRDefault="00BB4FA6" w:rsidP="00AF7DE2">
      <w:pPr>
        <w:pStyle w:val="text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       </w:t>
      </w:r>
      <w:r w:rsidR="005C6AE6" w:rsidRPr="00534326">
        <w:rPr>
          <w:rFonts w:ascii="Arial" w:hAnsi="Arial" w:cs="Arial"/>
          <w:color w:val="000000"/>
          <w:spacing w:val="2"/>
          <w:sz w:val="22"/>
          <w:szCs w:val="22"/>
        </w:rPr>
        <w:t>K2 – liczba p</w:t>
      </w:r>
      <w:r w:rsidR="008644AC" w:rsidRPr="00534326">
        <w:rPr>
          <w:rFonts w:ascii="Arial" w:hAnsi="Arial" w:cs="Arial"/>
          <w:color w:val="000000"/>
          <w:spacing w:val="2"/>
          <w:sz w:val="22"/>
          <w:szCs w:val="22"/>
        </w:rPr>
        <w:t>unk</w:t>
      </w:r>
      <w:r w:rsidR="005376A0" w:rsidRPr="00534326">
        <w:rPr>
          <w:rFonts w:ascii="Arial" w:hAnsi="Arial" w:cs="Arial"/>
          <w:color w:val="000000"/>
          <w:spacing w:val="2"/>
          <w:sz w:val="22"/>
          <w:szCs w:val="22"/>
        </w:rPr>
        <w:t>tów</w:t>
      </w:r>
      <w:r w:rsidR="005C6AE6"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uzyskanych w kryterium „okres gwarancji i</w:t>
      </w:r>
      <w:r w:rsidR="00C837FF" w:rsidRPr="0053432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="005C6AE6" w:rsidRPr="00534326">
        <w:rPr>
          <w:rFonts w:ascii="Arial" w:hAnsi="Arial" w:cs="Arial"/>
          <w:color w:val="000000"/>
          <w:spacing w:val="2"/>
          <w:sz w:val="22"/>
          <w:szCs w:val="22"/>
        </w:rPr>
        <w:t>rękojmi”</w:t>
      </w:r>
    </w:p>
    <w:p w14:paraId="6C5B85AF" w14:textId="5B08EAD6" w:rsidR="005C6AE6" w:rsidRPr="00534326" w:rsidRDefault="005C6AE6" w:rsidP="005077EA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9109F0" w14:textId="77777777" w:rsidR="00C701EB" w:rsidRPr="00534326" w:rsidRDefault="00C701EB" w:rsidP="00C701EB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36FE0E" w14:textId="0E1BBC41" w:rsidR="00C701EB" w:rsidRPr="00534326" w:rsidRDefault="00C701EB" w:rsidP="002A1C86">
      <w:pPr>
        <w:pStyle w:val="Bezodstpw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Podana cena musi obejmować wszystkie koszty </w:t>
      </w:r>
      <w:r w:rsidR="00B33419" w:rsidRPr="00534326">
        <w:rPr>
          <w:rFonts w:ascii="Arial" w:hAnsi="Arial" w:cs="Arial"/>
          <w:color w:val="000000" w:themeColor="text1"/>
          <w:sz w:val="22"/>
          <w:szCs w:val="22"/>
        </w:rPr>
        <w:t xml:space="preserve">związane z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realizacj</w:t>
      </w:r>
      <w:r w:rsidR="00B33419" w:rsidRPr="00534326">
        <w:rPr>
          <w:rFonts w:ascii="Arial" w:hAnsi="Arial" w:cs="Arial"/>
          <w:color w:val="000000" w:themeColor="text1"/>
          <w:sz w:val="22"/>
          <w:szCs w:val="22"/>
        </w:rPr>
        <w:t>ą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robót/</w:t>
      </w:r>
      <w:r w:rsidR="00873433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dostaw z uwzględnieniem opłat niezbędnych do uruchomienia i poprawnego działania przedmiotu zamówienia.</w:t>
      </w:r>
    </w:p>
    <w:p w14:paraId="34BD059A" w14:textId="17ACD73F" w:rsidR="00C701EB" w:rsidRPr="00534326" w:rsidRDefault="00480B01" w:rsidP="002A1C86">
      <w:pPr>
        <w:pStyle w:val="Bezodstpw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Zamawiający</w:t>
      </w:r>
      <w:r w:rsidR="00620DA1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01EB" w:rsidRPr="00534326">
        <w:rPr>
          <w:rFonts w:ascii="Arial" w:hAnsi="Arial" w:cs="Arial"/>
          <w:color w:val="000000" w:themeColor="text1"/>
          <w:sz w:val="22"/>
          <w:szCs w:val="22"/>
        </w:rPr>
        <w:t xml:space="preserve">udzieli zamówienia Oferentowi, którego oferta odpowiada wszystkim wymogom zawartym w zapytaniu ofertowym i zostanie oceniona w podanych kryteriach wyboru, jako najkorzystniejsza – uzyskując najwyższą liczbę punktów (maksymalnie </w:t>
      </w:r>
      <w:r w:rsidR="000C734A" w:rsidRPr="00534326">
        <w:rPr>
          <w:rFonts w:ascii="Arial" w:hAnsi="Arial" w:cs="Arial"/>
          <w:color w:val="000000" w:themeColor="text1"/>
          <w:sz w:val="22"/>
          <w:szCs w:val="22"/>
        </w:rPr>
        <w:t>10</w:t>
      </w:r>
      <w:r w:rsidR="008B2FF7" w:rsidRPr="00534326">
        <w:rPr>
          <w:rFonts w:ascii="Arial" w:hAnsi="Arial" w:cs="Arial"/>
          <w:color w:val="000000" w:themeColor="text1"/>
          <w:sz w:val="22"/>
          <w:szCs w:val="22"/>
        </w:rPr>
        <w:t xml:space="preserve">0 </w:t>
      </w:r>
      <w:r w:rsidR="00C701EB" w:rsidRPr="00534326">
        <w:rPr>
          <w:rFonts w:ascii="Arial" w:hAnsi="Arial" w:cs="Arial"/>
          <w:color w:val="000000" w:themeColor="text1"/>
          <w:sz w:val="22"/>
          <w:szCs w:val="22"/>
        </w:rPr>
        <w:t>pkt.).</w:t>
      </w:r>
    </w:p>
    <w:p w14:paraId="528CA65B" w14:textId="77777777" w:rsidR="00C701EB" w:rsidRPr="00534326" w:rsidRDefault="00C701EB" w:rsidP="002A1C86">
      <w:pPr>
        <w:pStyle w:val="Bezodstpw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W przypadku podania ceny przedmiotu zamówienia w walucie obcej, przeliczanie na potrzeby oceny na PLN dokonane zostanie według średniego kursu NBP z dnia podpisania oferty (formularza oferty) przez Oferenta.</w:t>
      </w:r>
    </w:p>
    <w:p w14:paraId="667CE555" w14:textId="32686C5E" w:rsidR="00C701EB" w:rsidRPr="00534326" w:rsidRDefault="00C701EB" w:rsidP="002A1C86">
      <w:pPr>
        <w:pStyle w:val="Bezodstpw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Wyboru Wykonawcy dokona Komisja Oceny, w skład której wejdą osoby bezstronne i obiektywne, które nie będą powiązane osobow</w:t>
      </w:r>
      <w:r w:rsidR="00620191" w:rsidRPr="00534326">
        <w:rPr>
          <w:rFonts w:ascii="Arial" w:hAnsi="Arial" w:cs="Arial"/>
          <w:color w:val="000000" w:themeColor="text1"/>
          <w:sz w:val="22"/>
          <w:szCs w:val="22"/>
        </w:rPr>
        <w:t>o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lub kapitałowo z Wykonawcami, którzy złożyli oferty.</w:t>
      </w:r>
    </w:p>
    <w:p w14:paraId="4ACF8D60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176F677B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27E197BA" w14:textId="77777777" w:rsidR="005C0723" w:rsidRPr="00534326" w:rsidRDefault="005C0723" w:rsidP="005C0723">
      <w:pPr>
        <w:pStyle w:val="Bezodstpw"/>
        <w:shd w:val="clear" w:color="auto" w:fill="D9D9D9" w:themeFill="background1" w:themeFillShade="D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>VII. FORMALNOŚCI PO WYBORZE OFERTY</w:t>
      </w:r>
    </w:p>
    <w:p w14:paraId="14867D56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0682F9A7" w14:textId="593636DC" w:rsidR="005C0723" w:rsidRPr="00534326" w:rsidRDefault="008B2FF7" w:rsidP="002A1C86">
      <w:pPr>
        <w:pStyle w:val="Bezodstpw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Beneficjent </w:t>
      </w:r>
      <w:r w:rsidR="005C0723" w:rsidRPr="00534326">
        <w:rPr>
          <w:rFonts w:ascii="Arial" w:hAnsi="Arial" w:cs="Arial"/>
          <w:color w:val="000000" w:themeColor="text1"/>
          <w:sz w:val="22"/>
          <w:szCs w:val="22"/>
        </w:rPr>
        <w:t xml:space="preserve">niezwłocznie po zakończeniu badania ofert pod względem zgodności z warunkami zapytania ofertowego, powiadomi o wyborze najkorzystniejszej oferty. Decyzja dotycząca wyboru oferty zwycięskiej zostanie ogłoszona w taki sam sposób, w jaki opublikowano niniejsze zapytanie ofertowe, tj. poprzez stronę </w:t>
      </w:r>
      <w:hyperlink r:id="rId10" w:history="1">
        <w:r w:rsidR="005C0723" w:rsidRPr="00534326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https://bazakonkurencyjnosci.funduszeeuropejskie.gov.pl/</w:t>
        </w:r>
      </w:hyperlink>
    </w:p>
    <w:p w14:paraId="69B031FD" w14:textId="77777777" w:rsidR="005C0723" w:rsidRPr="00534326" w:rsidRDefault="005C0723" w:rsidP="002A1C86">
      <w:pPr>
        <w:pStyle w:val="Bezodstpw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 przypadku, gdy wybrany </w:t>
      </w:r>
      <w:r w:rsidR="00C0734A" w:rsidRPr="00534326">
        <w:rPr>
          <w:rFonts w:ascii="Arial" w:hAnsi="Arial" w:cs="Arial"/>
          <w:color w:val="000000" w:themeColor="text1"/>
          <w:sz w:val="22"/>
          <w:szCs w:val="22"/>
        </w:rPr>
        <w:t>Oferent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odstąpi od podpisania umowy z Zamawiającym, możliwe jest podpisanie umowy z kolejnym </w:t>
      </w:r>
      <w:r w:rsidR="00C0734A" w:rsidRPr="00534326">
        <w:rPr>
          <w:rFonts w:ascii="Arial" w:hAnsi="Arial" w:cs="Arial"/>
          <w:color w:val="000000" w:themeColor="text1"/>
          <w:sz w:val="22"/>
          <w:szCs w:val="22"/>
        </w:rPr>
        <w:t>Oferentem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, który w postępowaniu o udzielenie zamówienia uzyskał kolejną najwyższą liczbę punktów.</w:t>
      </w:r>
    </w:p>
    <w:p w14:paraId="476AB4B4" w14:textId="77777777" w:rsidR="005C0723" w:rsidRPr="00534326" w:rsidRDefault="005C0723" w:rsidP="005C0723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A338BA" w14:textId="77777777" w:rsidR="005C0723" w:rsidRPr="00534326" w:rsidRDefault="005C0723" w:rsidP="005C0723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C42186" w14:textId="77777777" w:rsidR="005C0723" w:rsidRPr="00534326" w:rsidRDefault="005C0723" w:rsidP="005C0723">
      <w:pPr>
        <w:pStyle w:val="Bezodstpw"/>
        <w:shd w:val="clear" w:color="auto" w:fill="D9D9D9" w:themeFill="background1" w:themeFillShade="D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>VIII. INFORMACJA O SPOSOBIE POROZUMIEWANIA SIĘ ZAMAWIAJĄCEGO Z WYKONAWCAMI</w:t>
      </w:r>
    </w:p>
    <w:p w14:paraId="0A46BF04" w14:textId="4493DA63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71AABCF" w14:textId="3BFB6827" w:rsidR="00274C42" w:rsidRPr="00534326" w:rsidRDefault="00274C42" w:rsidP="002A1C86">
      <w:pPr>
        <w:pStyle w:val="Bezodstpw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W przedmiotowym postępowaniu, informacje Zamawiający i Oferenci przekazują w formie pisemnej </w:t>
      </w:r>
      <w:r w:rsidR="00762473" w:rsidRPr="00534326">
        <w:rPr>
          <w:rFonts w:ascii="Arial" w:hAnsi="Arial" w:cs="Arial"/>
          <w:color w:val="000000" w:themeColor="text1"/>
          <w:sz w:val="22"/>
          <w:szCs w:val="22"/>
        </w:rPr>
        <w:t>poprzez BK2021.</w:t>
      </w:r>
    </w:p>
    <w:p w14:paraId="353DF63F" w14:textId="500990C5" w:rsidR="00274C42" w:rsidRPr="00534326" w:rsidRDefault="00274C42" w:rsidP="002A1C86">
      <w:pPr>
        <w:pStyle w:val="Bezodstpw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Zamawiający udzieli wyjaśnień dotyczących treści zapytania ofertowego, pod warunkiem, że wniosek o wyjaśnienie treści zapytania ofertowego wpłynie do Zamawiającego nie później niż</w:t>
      </w:r>
      <w:r w:rsidR="009C32D0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D6E04" w:rsidRPr="00534326">
        <w:rPr>
          <w:rFonts w:ascii="Arial" w:hAnsi="Arial" w:cs="Arial"/>
          <w:color w:val="000000" w:themeColor="text1"/>
          <w:sz w:val="22"/>
          <w:szCs w:val="22"/>
        </w:rPr>
        <w:t xml:space="preserve">przed </w:t>
      </w:r>
      <w:r w:rsidR="009C32D0" w:rsidRPr="00534326">
        <w:rPr>
          <w:rFonts w:ascii="Arial" w:hAnsi="Arial" w:cs="Arial"/>
          <w:color w:val="000000" w:themeColor="text1"/>
          <w:sz w:val="22"/>
          <w:szCs w:val="22"/>
        </w:rPr>
        <w:t xml:space="preserve">upływem terminu </w:t>
      </w:r>
      <w:r w:rsidR="0023696D" w:rsidRPr="00534326">
        <w:rPr>
          <w:rFonts w:ascii="Arial" w:hAnsi="Arial" w:cs="Arial"/>
          <w:color w:val="000000" w:themeColor="text1"/>
          <w:sz w:val="22"/>
          <w:szCs w:val="22"/>
        </w:rPr>
        <w:t xml:space="preserve">wyznaczonego do </w:t>
      </w:r>
      <w:r w:rsidR="009C32D0" w:rsidRPr="00534326">
        <w:rPr>
          <w:rFonts w:ascii="Arial" w:hAnsi="Arial" w:cs="Arial"/>
          <w:color w:val="000000" w:themeColor="text1"/>
          <w:sz w:val="22"/>
          <w:szCs w:val="22"/>
        </w:rPr>
        <w:t>składania ofert.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51CA4C2" w14:textId="77777777" w:rsidR="00274C42" w:rsidRPr="00534326" w:rsidRDefault="00274C42" w:rsidP="002A1C86">
      <w:pPr>
        <w:pStyle w:val="Bezodstpw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Udzielone odpowiedzi stanowią część zapytania ofertowego, wiążącą Oferentów względem składanych ofert.</w:t>
      </w:r>
    </w:p>
    <w:p w14:paraId="4DEEC030" w14:textId="1A03B481" w:rsidR="00412746" w:rsidRPr="00534326" w:rsidRDefault="00274C42" w:rsidP="002A1C86">
      <w:pPr>
        <w:pStyle w:val="Bezodstpw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Nie udziela się żadnych ustnych i telefonicznych informacji, wyjaśnień czy odpowiedzi na kierowane do Zamawiającego zapytania w sprawach wymagających zachowania pisemności postępowania.</w:t>
      </w:r>
    </w:p>
    <w:p w14:paraId="5034CA5C" w14:textId="71719008" w:rsidR="00412746" w:rsidRPr="00534326" w:rsidRDefault="00412746" w:rsidP="002A1C8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="Arial" w:eastAsiaTheme="minorEastAsia" w:hAnsi="Arial" w:cs="Arial"/>
          <w:color w:val="000000" w:themeColor="text1"/>
        </w:rPr>
      </w:pPr>
      <w:r w:rsidRPr="00534326">
        <w:rPr>
          <w:rFonts w:ascii="Arial" w:eastAsiaTheme="minorEastAsia" w:hAnsi="Arial" w:cs="Arial"/>
          <w:bCs/>
          <w:color w:val="000000" w:themeColor="text1"/>
        </w:rPr>
        <w:t xml:space="preserve">Osobą uprawnioną do porozumiewania się z Oferentami </w:t>
      </w:r>
      <w:r w:rsidRPr="00534326">
        <w:rPr>
          <w:rFonts w:ascii="Arial" w:eastAsiaTheme="minorEastAsia" w:hAnsi="Arial" w:cs="Arial"/>
          <w:color w:val="000000" w:themeColor="text1"/>
        </w:rPr>
        <w:t>jest</w:t>
      </w:r>
      <w:r w:rsidRPr="00534326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r w:rsidR="00906B11" w:rsidRPr="00534326">
        <w:rPr>
          <w:rFonts w:ascii="Arial" w:eastAsiaTheme="minorEastAsia" w:hAnsi="Arial" w:cs="Arial"/>
          <w:b/>
          <w:bCs/>
          <w:color w:val="000000" w:themeColor="text1"/>
        </w:rPr>
        <w:t>Adam Łoś</w:t>
      </w:r>
      <w:r w:rsidRPr="00534326">
        <w:rPr>
          <w:rFonts w:ascii="Arial" w:eastAsiaTheme="minorEastAsia" w:hAnsi="Arial" w:cs="Arial"/>
          <w:color w:val="000000" w:themeColor="text1"/>
        </w:rPr>
        <w:t>.</w:t>
      </w:r>
    </w:p>
    <w:p w14:paraId="300CE729" w14:textId="77777777" w:rsidR="005C0723" w:rsidRPr="00534326" w:rsidRDefault="005C0723" w:rsidP="005077EA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7A0CDA4C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50D0ACE7" w14:textId="77777777" w:rsidR="00601008" w:rsidRPr="00534326" w:rsidRDefault="00601008" w:rsidP="00601008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85EDAF" w14:textId="7E64242C" w:rsidR="00601008" w:rsidRPr="00534326" w:rsidRDefault="00601008" w:rsidP="00601008">
      <w:pPr>
        <w:pStyle w:val="Bezodstpw"/>
        <w:shd w:val="clear" w:color="auto" w:fill="D9D9D9" w:themeFill="background1" w:themeFillShade="D9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>IX.      WYŁĄCZENIA KOMUNIKACJI PRZEZ BAZ</w:t>
      </w:r>
      <w:r w:rsidR="00E13730" w:rsidRPr="00534326">
        <w:rPr>
          <w:rFonts w:ascii="Arial" w:hAnsi="Arial" w:cs="Arial"/>
          <w:b/>
          <w:color w:val="000000" w:themeColor="text1"/>
          <w:sz w:val="22"/>
          <w:szCs w:val="22"/>
        </w:rPr>
        <w:t>Ę</w:t>
      </w: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 KONKURENCYJNOŚCI</w:t>
      </w:r>
    </w:p>
    <w:p w14:paraId="576DA920" w14:textId="77777777" w:rsidR="00601008" w:rsidRPr="00534326" w:rsidRDefault="00601008" w:rsidP="00601008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200D73" w14:textId="77777777" w:rsidR="00E13730" w:rsidRPr="00534326" w:rsidRDefault="00E13730" w:rsidP="002A1C86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="Arial" w:eastAsiaTheme="minorEastAsia" w:hAnsi="Arial" w:cs="Arial"/>
        </w:rPr>
      </w:pPr>
      <w:r w:rsidRPr="00534326">
        <w:rPr>
          <w:rFonts w:ascii="Arial" w:hAnsi="Arial" w:cs="Arial"/>
          <w:bCs/>
          <w:color w:val="000000" w:themeColor="text1"/>
        </w:rPr>
        <w:t>Zamawiający odstępuje od komunikacji za pomocą Bazy Konkurencyjności w sytuacji:</w:t>
      </w:r>
    </w:p>
    <w:p w14:paraId="24FE0DD6" w14:textId="557C2E37" w:rsidR="00601008" w:rsidRPr="00534326" w:rsidRDefault="00601008" w:rsidP="002A1C8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right="0" w:hanging="283"/>
        <w:rPr>
          <w:rFonts w:ascii="Arial" w:eastAsiaTheme="minorEastAsia" w:hAnsi="Arial" w:cs="Arial"/>
        </w:rPr>
      </w:pPr>
      <w:r w:rsidRPr="00534326">
        <w:rPr>
          <w:rFonts w:ascii="Arial" w:hAnsi="Arial" w:cs="Arial"/>
          <w:bCs/>
          <w:color w:val="000000" w:themeColor="text1"/>
        </w:rPr>
        <w:t xml:space="preserve">Ze względu na konieczność ochrony informacji stanowiących tajemnicę przedsiębiorstwa, </w:t>
      </w:r>
      <w:r w:rsidRPr="00534326">
        <w:rPr>
          <w:rFonts w:ascii="Arial" w:hAnsi="Arial" w:cs="Arial"/>
          <w:color w:val="000000" w:themeColor="text1"/>
        </w:rPr>
        <w:t>specyfikacja techniczna przedmiotu zamówienia (</w:t>
      </w:r>
      <w:r w:rsidRPr="00534326">
        <w:rPr>
          <w:rFonts w:ascii="Arial" w:hAnsi="Arial" w:cs="Arial"/>
          <w:b/>
          <w:bCs/>
          <w:color w:val="000000" w:themeColor="text1"/>
        </w:rPr>
        <w:t>załącznik nr 1</w:t>
      </w:r>
      <w:r w:rsidRPr="00534326">
        <w:rPr>
          <w:rFonts w:ascii="Arial" w:hAnsi="Arial" w:cs="Arial"/>
          <w:color w:val="000000" w:themeColor="text1"/>
        </w:rPr>
        <w:t xml:space="preserve">), </w:t>
      </w:r>
      <w:r w:rsidRPr="00534326">
        <w:rPr>
          <w:rFonts w:ascii="Arial" w:eastAsiaTheme="minorEastAsia" w:hAnsi="Arial" w:cs="Arial"/>
        </w:rPr>
        <w:t xml:space="preserve">zostanie udostępniona (przesłana) Oferentowi po uprzednim podpisaniu i przesłaniu do Zamawiającego umowy o zachowaniu poufności. Umowa o zachowaniu poufności stanowi </w:t>
      </w:r>
      <w:r w:rsidRPr="00534326">
        <w:rPr>
          <w:rFonts w:ascii="Arial" w:eastAsiaTheme="minorEastAsia" w:hAnsi="Arial" w:cs="Arial"/>
          <w:b/>
          <w:bCs/>
        </w:rPr>
        <w:t>załącznik nr 2</w:t>
      </w:r>
      <w:r w:rsidRPr="00534326">
        <w:rPr>
          <w:rFonts w:ascii="Arial" w:eastAsiaTheme="minorEastAsia" w:hAnsi="Arial" w:cs="Arial"/>
        </w:rPr>
        <w:t xml:space="preserve"> do niniejszego zapytania. Podpisany dokument należy przesłać na adres mailowy </w:t>
      </w:r>
      <w:hyperlink r:id="rId11" w:history="1">
        <w:r w:rsidR="0067508C" w:rsidRPr="00534326">
          <w:rPr>
            <w:rStyle w:val="Hipercze"/>
            <w:rFonts w:ascii="Arial" w:eastAsiaTheme="minorEastAsia" w:hAnsi="Arial" w:cs="Arial"/>
          </w:rPr>
          <w:t>adam.los@eko-styl.eu</w:t>
        </w:r>
      </w:hyperlink>
      <w:r w:rsidRPr="00534326">
        <w:rPr>
          <w:rFonts w:ascii="Arial" w:eastAsiaTheme="minorEastAsia" w:hAnsi="Arial" w:cs="Arial"/>
        </w:rPr>
        <w:t>. Po otrzymaniu przez Zamawiającego umowy o poufności, Oferentowi niezwłocznie zostanie przekazana specyfikacja techniczna na wskazany adres mailowy</w:t>
      </w:r>
      <w:r w:rsidR="00AF6068" w:rsidRPr="00534326">
        <w:rPr>
          <w:rFonts w:ascii="Arial" w:eastAsiaTheme="minorEastAsia" w:hAnsi="Arial" w:cs="Arial"/>
        </w:rPr>
        <w:t>,</w:t>
      </w:r>
    </w:p>
    <w:p w14:paraId="5B43E963" w14:textId="3A0BBABA" w:rsidR="00AF6068" w:rsidRPr="00534326" w:rsidRDefault="00AF6068" w:rsidP="005077EA">
      <w:pPr>
        <w:autoSpaceDE w:val="0"/>
        <w:autoSpaceDN w:val="0"/>
        <w:adjustRightInd w:val="0"/>
        <w:spacing w:after="0" w:line="240" w:lineRule="auto"/>
        <w:ind w:left="709" w:right="0" w:hanging="851"/>
        <w:rPr>
          <w:rFonts w:ascii="Arial" w:hAnsi="Arial" w:cs="Arial"/>
        </w:rPr>
      </w:pPr>
      <w:r w:rsidRPr="00534326">
        <w:rPr>
          <w:rFonts w:ascii="Arial" w:eastAsiaTheme="minorEastAsia" w:hAnsi="Arial" w:cs="Arial"/>
        </w:rPr>
        <w:t xml:space="preserve">      </w:t>
      </w:r>
      <w:r w:rsidRPr="00534326">
        <w:rPr>
          <w:rFonts w:ascii="Arial" w:hAnsi="Arial" w:cs="Arial"/>
        </w:rPr>
        <w:t xml:space="preserve"> </w:t>
      </w:r>
      <w:r w:rsidR="00314D5E" w:rsidRPr="00534326">
        <w:rPr>
          <w:rFonts w:ascii="Arial" w:hAnsi="Arial" w:cs="Arial"/>
        </w:rPr>
        <w:t xml:space="preserve">   </w:t>
      </w:r>
      <w:r w:rsidRPr="00534326">
        <w:rPr>
          <w:rFonts w:ascii="Arial" w:hAnsi="Arial" w:cs="Arial"/>
        </w:rPr>
        <w:t xml:space="preserve">b) w przypadku zamówień udzielanych Wykonawcy wybranemu zgodnie z zasadą          konkurencyjności na dodatkowe dostawy, polegających na częściowej wymianie dostarczonych produktów lub instalacji albo zwiększeniu bieżących dostaw lub rozbudowie istniejących instalacji, a zmiana wykonawcy prowadziłaby do nabycia materiałów o innych właściwościach technicznych, co powodowałoby niekompatybilność techniczną lub nieproporcjonalnie duże trudności techniczne w użytkowaniu i utrzymaniu tych produktów lub instalacji (czas trwania umowy w sprawie zamówienia na dostawy dodatkowe nie może przekraczać 3 lat), </w:t>
      </w:r>
    </w:p>
    <w:p w14:paraId="60B10F17" w14:textId="1F6B214F" w:rsidR="00AF6068" w:rsidRPr="00534326" w:rsidRDefault="00AF6068" w:rsidP="005077EA">
      <w:pPr>
        <w:autoSpaceDE w:val="0"/>
        <w:autoSpaceDN w:val="0"/>
        <w:adjustRightInd w:val="0"/>
        <w:spacing w:after="0" w:line="240" w:lineRule="auto"/>
        <w:ind w:left="709" w:right="0" w:hanging="567"/>
        <w:rPr>
          <w:rFonts w:ascii="Arial" w:eastAsiaTheme="minorEastAsia" w:hAnsi="Arial" w:cs="Arial"/>
        </w:rPr>
      </w:pPr>
      <w:r w:rsidRPr="00534326">
        <w:rPr>
          <w:rFonts w:ascii="Arial" w:hAnsi="Arial" w:cs="Arial"/>
        </w:rPr>
        <w:t xml:space="preserve">   </w:t>
      </w:r>
      <w:r w:rsidR="00314D5E" w:rsidRPr="00534326">
        <w:rPr>
          <w:rFonts w:ascii="Arial" w:hAnsi="Arial" w:cs="Arial"/>
        </w:rPr>
        <w:t xml:space="preserve">  </w:t>
      </w:r>
      <w:r w:rsidRPr="00534326">
        <w:rPr>
          <w:rFonts w:ascii="Arial" w:hAnsi="Arial" w:cs="Arial"/>
        </w:rPr>
        <w:t>c)</w:t>
      </w:r>
      <w:r w:rsidR="00314D5E" w:rsidRPr="00534326">
        <w:rPr>
          <w:rFonts w:ascii="Arial" w:hAnsi="Arial" w:cs="Arial"/>
        </w:rPr>
        <w:t xml:space="preserve"> </w:t>
      </w:r>
      <w:r w:rsidRPr="00534326">
        <w:rPr>
          <w:rFonts w:ascii="Arial" w:hAnsi="Arial" w:cs="Arial"/>
        </w:rPr>
        <w:t>w przypadku udzielenia wykonawcy wybranemu zgodnie z zasadą konkurencyjności zamówień na dostawy polegających na częściowej wymianie dostarczonych produktów lub instalacji albo zwiększeniu bieżących dostaw lub rozbudowie istniejących instalacji, gdy zmiana wykonawcy prowadziłaby do nabycia materiałów o innych właściwościach technicznych, co powodowałoby niekompatybilność techniczną lub nieproporcjonalnie duże trudności techniczne w użytkowaniu i utrzymaniu tych produktów lub instalacji.</w:t>
      </w:r>
    </w:p>
    <w:p w14:paraId="23D10AD5" w14:textId="64B2DFA6" w:rsidR="000E5BC4" w:rsidRPr="00534326" w:rsidRDefault="00E13730" w:rsidP="002A1C86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="Arial" w:eastAsiaTheme="minorEastAsia" w:hAnsi="Arial" w:cs="Arial"/>
          <w:color w:val="000000" w:themeColor="text1"/>
        </w:rPr>
      </w:pPr>
      <w:r w:rsidRPr="00534326">
        <w:rPr>
          <w:rFonts w:ascii="Arial" w:eastAsiaTheme="minorEastAsia" w:hAnsi="Arial" w:cs="Arial"/>
          <w:color w:val="000000" w:themeColor="text1"/>
        </w:rPr>
        <w:t xml:space="preserve">W </w:t>
      </w:r>
      <w:r w:rsidR="000E5BC4" w:rsidRPr="00534326">
        <w:rPr>
          <w:rFonts w:ascii="Arial" w:eastAsiaTheme="minorEastAsia" w:hAnsi="Arial" w:cs="Arial"/>
          <w:color w:val="000000" w:themeColor="text1"/>
        </w:rPr>
        <w:t xml:space="preserve">przypadku awarii BK2021, sposób komunikacji w postępowaniu o udzielenie zamówienia będzie przeprowadzony poprzez adres poczty elektronicznej:  </w:t>
      </w:r>
      <w:r w:rsidR="00F5665D" w:rsidRPr="00534326">
        <w:rPr>
          <w:rFonts w:ascii="Arial" w:eastAsiaTheme="minorEastAsia" w:hAnsi="Arial" w:cs="Arial"/>
          <w:color w:val="000000" w:themeColor="text1"/>
        </w:rPr>
        <w:t>adam.los</w:t>
      </w:r>
      <w:r w:rsidR="000E5BC4" w:rsidRPr="00534326">
        <w:rPr>
          <w:rFonts w:ascii="Arial" w:eastAsiaTheme="minorEastAsia" w:hAnsi="Arial" w:cs="Arial"/>
          <w:color w:val="000000" w:themeColor="text1"/>
        </w:rPr>
        <w:t>@eko-styl.eu</w:t>
      </w:r>
    </w:p>
    <w:p w14:paraId="2B7A465D" w14:textId="77777777" w:rsidR="000E5BC4" w:rsidRPr="00534326" w:rsidRDefault="000E5BC4" w:rsidP="005077EA">
      <w:pPr>
        <w:autoSpaceDE w:val="0"/>
        <w:autoSpaceDN w:val="0"/>
        <w:adjustRightInd w:val="0"/>
        <w:spacing w:after="0" w:line="240" w:lineRule="auto"/>
        <w:ind w:right="0"/>
        <w:rPr>
          <w:rFonts w:ascii="Arial" w:eastAsiaTheme="minorEastAsia" w:hAnsi="Arial" w:cs="Arial"/>
        </w:rPr>
      </w:pPr>
    </w:p>
    <w:p w14:paraId="4165A315" w14:textId="77777777" w:rsidR="00601008" w:rsidRPr="00534326" w:rsidRDefault="00601008" w:rsidP="00601008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B1AFB6" w14:textId="77777777" w:rsidR="00601008" w:rsidRPr="00534326" w:rsidRDefault="00601008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2DFA75FC" w14:textId="77777777" w:rsidR="00CE463F" w:rsidRDefault="00CE463F">
      <w:pPr>
        <w:spacing w:after="160" w:line="259" w:lineRule="auto"/>
        <w:ind w:left="0" w:right="0" w:firstLine="0"/>
        <w:jc w:val="left"/>
        <w:rPr>
          <w:rFonts w:ascii="Arial" w:eastAsia="Microsoft Sans Serif" w:hAnsi="Arial" w:cs="Arial"/>
          <w:b/>
          <w:color w:val="000000" w:themeColor="text1"/>
        </w:rPr>
      </w:pPr>
      <w:bookmarkStart w:id="2" w:name="_Hlk155261824"/>
      <w:r>
        <w:rPr>
          <w:rFonts w:ascii="Arial" w:hAnsi="Arial" w:cs="Arial"/>
          <w:b/>
          <w:color w:val="000000" w:themeColor="text1"/>
        </w:rPr>
        <w:br w:type="page"/>
      </w:r>
    </w:p>
    <w:p w14:paraId="5A1F7D9C" w14:textId="0C6C3358" w:rsidR="005C0723" w:rsidRPr="00534326" w:rsidRDefault="005C0723" w:rsidP="005C0723">
      <w:pPr>
        <w:pStyle w:val="Bezodstpw"/>
        <w:shd w:val="clear" w:color="auto" w:fill="D9D9D9" w:themeFill="background1" w:themeFillShade="D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X. </w:t>
      </w: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WARUNKI ZMIANY UMOWY </w:t>
      </w:r>
    </w:p>
    <w:bookmarkEnd w:id="2"/>
    <w:p w14:paraId="0522A803" w14:textId="77777777" w:rsidR="00552811" w:rsidRPr="00534326" w:rsidRDefault="00552811" w:rsidP="00552811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942281" w14:textId="79A90B40" w:rsidR="00552811" w:rsidRPr="00534326" w:rsidRDefault="009916F1" w:rsidP="002A1C86">
      <w:pPr>
        <w:pStyle w:val="Bezodstpw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Beneficjent </w:t>
      </w:r>
      <w:r w:rsidR="00552811" w:rsidRPr="00534326">
        <w:rPr>
          <w:rFonts w:ascii="Arial" w:hAnsi="Arial" w:cs="Arial"/>
          <w:color w:val="000000" w:themeColor="text1"/>
          <w:sz w:val="22"/>
          <w:szCs w:val="22"/>
        </w:rPr>
        <w:t>dopuszcza możliwość wprowadzenia zmiany umowy z wybranym Wykonawcą w stosunku do treści oferty na podstawie, której dokonano wyboru Wykonawcy, wynikających w szczególności ze zmian rozporządzeń i przepisów oraz innych dokumentów mających wpływ na realizację projektu w przypadku, gdy zmiana nie prowadzi do modyfikacji charakteru Umowy i spełnione zostały łącznie następujące warunki:</w:t>
      </w:r>
    </w:p>
    <w:p w14:paraId="56FC772B" w14:textId="77777777" w:rsidR="00552811" w:rsidRPr="00534326" w:rsidRDefault="00552811" w:rsidP="002A1C86">
      <w:pPr>
        <w:pStyle w:val="Bezodstpw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wartość zmiany nie przekracza 50% wartości zamówienia określonej pierwotnie,</w:t>
      </w:r>
    </w:p>
    <w:p w14:paraId="2E749153" w14:textId="77777777" w:rsidR="00552811" w:rsidRPr="00534326" w:rsidRDefault="00552811" w:rsidP="002A1C86">
      <w:pPr>
        <w:pStyle w:val="Bezodstpw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konieczność zmiany umowy spowodowana jest okolicznościami, których Zamawiający, działając z należytą starannością, nie mógł przewidzieć.</w:t>
      </w:r>
    </w:p>
    <w:p w14:paraId="48F7FBC9" w14:textId="77777777" w:rsidR="00552811" w:rsidRPr="00534326" w:rsidRDefault="00552811" w:rsidP="002A1C86">
      <w:pPr>
        <w:pStyle w:val="Bezodstpw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Dopuszczalne będą zmiany terminów realizacji Umowy w przypadku gdy:</w:t>
      </w:r>
    </w:p>
    <w:p w14:paraId="6C8337AB" w14:textId="77777777" w:rsidR="00552811" w:rsidRPr="00534326" w:rsidRDefault="00552811" w:rsidP="002A1C86">
      <w:pPr>
        <w:pStyle w:val="Bezodstpw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Zaistnieją okoliczności spowodowane czynnikami zewnętrznymi np. siła wyższa (zdarzenia zewnętrzne, niemożliwe do przewidzenia i niemożliwe do zapobieżenia) oraz inne okoliczności mogące mieć bezpośredni wpływ na terminowość realizacji Umowy</w:t>
      </w:r>
      <w:r w:rsidR="008F3FB1" w:rsidRPr="0053432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0FB794F" w14:textId="77777777" w:rsidR="00552811" w:rsidRPr="00534326" w:rsidRDefault="00552811" w:rsidP="002A1C86">
      <w:pPr>
        <w:pStyle w:val="Bezodstpw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Wystąpią okoliczności niezależne i niezawinione przez Wykonawcę w zakresie zaburzeń łańcucha dostaw, braku dostępności na rynku komponentów </w:t>
      </w:r>
      <w:r w:rsidR="00534925" w:rsidRPr="00534326">
        <w:rPr>
          <w:rFonts w:ascii="Arial" w:hAnsi="Arial" w:cs="Arial"/>
          <w:color w:val="000000" w:themeColor="text1"/>
          <w:sz w:val="22"/>
          <w:szCs w:val="22"/>
        </w:rPr>
        <w:t>objętych zamówieniem</w:t>
      </w:r>
      <w:r w:rsidR="00B65C3B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3FB1" w:rsidRPr="00534326">
        <w:rPr>
          <w:rFonts w:ascii="Arial" w:hAnsi="Arial" w:cs="Arial"/>
          <w:color w:val="000000" w:themeColor="text1"/>
          <w:sz w:val="22"/>
          <w:szCs w:val="22"/>
        </w:rPr>
        <w:t xml:space="preserve">bądź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konieczności zastosowania rozwiązań równoważnych wpływających na możliwość wykonanie zamówienia w terminie.</w:t>
      </w:r>
    </w:p>
    <w:p w14:paraId="4A698B9D" w14:textId="77777777" w:rsidR="00552811" w:rsidRPr="00534326" w:rsidRDefault="00552811" w:rsidP="002A1C86">
      <w:pPr>
        <w:pStyle w:val="Bezodstpw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W każdym przypadku, na wniosek Zamawiającego, za porozumieniem stron o ile jest to niezbędne aby osiągnąć cele projektu – zmiana terminu realizacji Umowy o czas niezbędny na prawidłowe wykonanie przedmiotu zamówienia.</w:t>
      </w:r>
    </w:p>
    <w:p w14:paraId="4E1DDD8D" w14:textId="77777777" w:rsidR="00552811" w:rsidRPr="00534326" w:rsidRDefault="00552811" w:rsidP="002A1C86">
      <w:pPr>
        <w:pStyle w:val="Bezodstpw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Dopuszczalne będą zmiany wynagrodzenia w przypadku:</w:t>
      </w:r>
    </w:p>
    <w:p w14:paraId="48E2AD5A" w14:textId="0B18848E" w:rsidR="00552811" w:rsidRDefault="00552811" w:rsidP="002A1C86">
      <w:pPr>
        <w:pStyle w:val="Bezodstpw"/>
        <w:numPr>
          <w:ilvl w:val="0"/>
          <w:numId w:val="18"/>
        </w:numPr>
        <w:jc w:val="both"/>
        <w:rPr>
          <w:rFonts w:ascii="Arial" w:eastAsiaTheme="minorEastAsia" w:hAnsi="Arial" w:cs="Arial"/>
          <w:sz w:val="22"/>
          <w:szCs w:val="22"/>
        </w:rPr>
      </w:pPr>
      <w:r w:rsidRPr="00534326">
        <w:rPr>
          <w:rFonts w:ascii="Arial" w:eastAsiaTheme="minorEastAsia" w:hAnsi="Arial" w:cs="Arial"/>
          <w:sz w:val="22"/>
          <w:szCs w:val="22"/>
        </w:rPr>
        <w:t>Rezygnacji z części dostaw, których wykonanie nie będzie konieczne lub będzie bezcelowe, w przypadku zaistnienia okoliczności, których nie można było przewidzieć na etapie postępowania lub w chwili zawarcia Umowy – o wartość niezrealizowanych dostaw, konieczności wprowadzenia zmian na skutek okoliczności, których nie można było przewidzieć na etapie składania oferty lub zawarcia Umowy.</w:t>
      </w:r>
    </w:p>
    <w:p w14:paraId="6AAC53A0" w14:textId="7698F351" w:rsidR="00B3670A" w:rsidRPr="00B3670A" w:rsidRDefault="00B3670A" w:rsidP="00B3670A">
      <w:pPr>
        <w:numPr>
          <w:ilvl w:val="0"/>
          <w:numId w:val="18"/>
        </w:numPr>
        <w:spacing w:after="0" w:line="240" w:lineRule="auto"/>
        <w:ind w:right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Zmiany obowiązującej stawki podatku od towarów i usług (VAT) w trakcie realizacji przedmiotu Umowy, jeżeli zmiany </w:t>
      </w:r>
      <w:r>
        <w:rPr>
          <w:rFonts w:ascii="Arial" w:eastAsia="Microsoft Sans Serif" w:hAnsi="Arial" w:cs="Arial"/>
          <w:color w:val="000000" w:themeColor="text1"/>
        </w:rPr>
        <w:t>te</w:t>
      </w:r>
      <w:r>
        <w:rPr>
          <w:rFonts w:ascii="Arial" w:eastAsiaTheme="minorEastAsia" w:hAnsi="Arial" w:cs="Arial"/>
        </w:rPr>
        <w:t xml:space="preserve"> będą miały wpływ na koszt wykonania zamówienia po stronie Wykonawcy - Zamawiający dopuszcza możliwość zwiększenia wynagrodzenia o kwotę równą różnicy w kwocie podatku zapłaconego przez Wykonawcę. </w:t>
      </w:r>
    </w:p>
    <w:p w14:paraId="3B212E09" w14:textId="7370401C" w:rsidR="00A70958" w:rsidRPr="00534326" w:rsidRDefault="00A70958" w:rsidP="002A1C86">
      <w:pPr>
        <w:pStyle w:val="Bezodstpw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Dopuszczalne będą zmiany i/lub poprawy oczywistych omyłek pisarskich i rachunkowych w Umowie, zmiany nazwy i siedziby oraz formy </w:t>
      </w:r>
      <w:r w:rsidR="00FF12FD" w:rsidRPr="00534326">
        <w:rPr>
          <w:rFonts w:ascii="Arial" w:hAnsi="Arial" w:cs="Arial"/>
          <w:color w:val="000000" w:themeColor="text1"/>
          <w:sz w:val="22"/>
          <w:szCs w:val="22"/>
        </w:rPr>
        <w:t>organizacyjno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–prawnej Wykonawcy i Zamawiającego, numerów kont bankowych oraz innych danych identyfikacyjnych w trakcie trwania Umowy.</w:t>
      </w:r>
    </w:p>
    <w:p w14:paraId="02EFEF08" w14:textId="77777777" w:rsidR="00552811" w:rsidRPr="00534326" w:rsidRDefault="006B2F10" w:rsidP="002A1C86">
      <w:pPr>
        <w:pStyle w:val="Bezodstpw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W</w:t>
      </w:r>
      <w:r w:rsidR="00552811" w:rsidRPr="00534326">
        <w:rPr>
          <w:rFonts w:ascii="Arial" w:hAnsi="Arial" w:cs="Arial"/>
          <w:color w:val="000000" w:themeColor="text1"/>
          <w:sz w:val="22"/>
          <w:szCs w:val="22"/>
        </w:rPr>
        <w:t>szelkie zmiany i uzupełnienia do Umowy zawartej z wybranym Wykonawcą będą dokonywane wyłącznie w formie pisemnych aneksów do Umowy podpisanych przez obie Strony, pod rygorem nieważności.</w:t>
      </w:r>
    </w:p>
    <w:p w14:paraId="49B1BEA0" w14:textId="77777777" w:rsidR="00552811" w:rsidRPr="00534326" w:rsidRDefault="00552811" w:rsidP="002A1C86">
      <w:pPr>
        <w:pStyle w:val="Bezodstpw"/>
        <w:numPr>
          <w:ilvl w:val="0"/>
          <w:numId w:val="7"/>
        </w:numPr>
        <w:jc w:val="both"/>
        <w:rPr>
          <w:rFonts w:ascii="Arial" w:eastAsiaTheme="minorEastAsia" w:hAnsi="Arial" w:cs="Arial"/>
          <w:sz w:val="22"/>
          <w:szCs w:val="22"/>
        </w:rPr>
      </w:pPr>
      <w:r w:rsidRPr="00534326">
        <w:rPr>
          <w:rFonts w:ascii="Arial" w:eastAsiaTheme="minorEastAsia" w:hAnsi="Arial" w:cs="Arial"/>
          <w:sz w:val="22"/>
          <w:szCs w:val="22"/>
        </w:rPr>
        <w:t>Wprowadzane zmiany nie mogą powodować podwyższenia wynagrodzenia netto należnego Wykonawcy za wykonanie przedmiotu zamówienia.</w:t>
      </w:r>
    </w:p>
    <w:p w14:paraId="42EAED39" w14:textId="77777777" w:rsidR="005C0723" w:rsidRPr="00534326" w:rsidRDefault="005C0723" w:rsidP="005C0723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9B802B" w14:textId="77777777" w:rsidR="00836FDC" w:rsidRPr="00534326" w:rsidRDefault="00836FDC" w:rsidP="005C0723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90D101" w14:textId="77777777" w:rsidR="00973B91" w:rsidRPr="00534326" w:rsidRDefault="00973B91" w:rsidP="005C0723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AEF5F8" w14:textId="77777777" w:rsidR="00973B91" w:rsidRPr="00534326" w:rsidRDefault="00973B91" w:rsidP="005C0723">
      <w:pPr>
        <w:pStyle w:val="Bezodstpw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9A918C" w14:textId="1F204BC0" w:rsidR="0097415A" w:rsidRPr="00534326" w:rsidRDefault="0097415A" w:rsidP="0097415A">
      <w:pPr>
        <w:pStyle w:val="Bezodstpw"/>
        <w:shd w:val="clear" w:color="auto" w:fill="D9D9D9" w:themeFill="background1" w:themeFillShade="D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 xml:space="preserve">XI. </w:t>
      </w:r>
      <w:r w:rsidRPr="00534326"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POZOSTAŁE WARUNKI UMOWY </w:t>
      </w:r>
    </w:p>
    <w:p w14:paraId="474693E9" w14:textId="01151EF0" w:rsidR="005C0723" w:rsidRPr="00534326" w:rsidRDefault="005C0723" w:rsidP="005077EA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</w:rPr>
      </w:pPr>
      <w:r w:rsidRPr="00534326">
        <w:rPr>
          <w:rFonts w:ascii="Arial" w:hAnsi="Arial" w:cs="Arial"/>
          <w:b/>
          <w:bCs/>
        </w:rPr>
        <w:t xml:space="preserve"> </w:t>
      </w:r>
    </w:p>
    <w:p w14:paraId="79A52556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4F965053" w14:textId="77777777" w:rsidR="005C0723" w:rsidRPr="00534326" w:rsidRDefault="005C0723" w:rsidP="002A1C86">
      <w:pPr>
        <w:pStyle w:val="Bezodstpw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Zamówienie będzie udzielone na drodze postępowania ofertowego, zgodnie z zasadą konkurencyjności, w rozumieniu </w:t>
      </w:r>
      <w:r w:rsidR="001423ED" w:rsidRPr="00534326">
        <w:rPr>
          <w:rFonts w:ascii="Arial" w:hAnsi="Arial" w:cs="Arial"/>
          <w:color w:val="000000" w:themeColor="text1"/>
          <w:sz w:val="22"/>
          <w:szCs w:val="22"/>
        </w:rPr>
        <w:t>podrozdział</w:t>
      </w:r>
      <w:r w:rsidR="00E26CDE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7A23" w:rsidRPr="00534326">
        <w:rPr>
          <w:rFonts w:ascii="Arial" w:hAnsi="Arial" w:cs="Arial"/>
          <w:color w:val="000000" w:themeColor="text1"/>
          <w:sz w:val="22"/>
          <w:szCs w:val="22"/>
        </w:rPr>
        <w:t>3.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2 „Wytycznyc</w:t>
      </w:r>
      <w:r w:rsidR="003F7A23" w:rsidRPr="00534326">
        <w:rPr>
          <w:rFonts w:ascii="Arial" w:hAnsi="Arial" w:cs="Arial"/>
          <w:color w:val="000000" w:themeColor="text1"/>
          <w:sz w:val="22"/>
          <w:szCs w:val="22"/>
        </w:rPr>
        <w:t xml:space="preserve">h dotyczących 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kwalifikowalności wydatków na lata 20</w:t>
      </w:r>
      <w:r w:rsidR="003F7A23" w:rsidRPr="00534326">
        <w:rPr>
          <w:rFonts w:ascii="Arial" w:hAnsi="Arial" w:cs="Arial"/>
          <w:color w:val="000000" w:themeColor="text1"/>
          <w:sz w:val="22"/>
          <w:szCs w:val="22"/>
        </w:rPr>
        <w:t>21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- 202</w:t>
      </w:r>
      <w:r w:rsidR="003F7A23" w:rsidRPr="00534326">
        <w:rPr>
          <w:rFonts w:ascii="Arial" w:hAnsi="Arial" w:cs="Arial"/>
          <w:color w:val="000000" w:themeColor="text1"/>
          <w:sz w:val="22"/>
          <w:szCs w:val="22"/>
        </w:rPr>
        <w:t>7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”.</w:t>
      </w:r>
    </w:p>
    <w:p w14:paraId="54945233" w14:textId="77777777" w:rsidR="005C0723" w:rsidRPr="00534326" w:rsidRDefault="005C0723" w:rsidP="002A1C86">
      <w:pPr>
        <w:pStyle w:val="Bezodstpw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Zamawiający nie dopuszcza składania ofert wariantowych.</w:t>
      </w:r>
    </w:p>
    <w:p w14:paraId="0929A406" w14:textId="225086DA" w:rsidR="000A71B9" w:rsidRPr="00534326" w:rsidRDefault="000A71B9" w:rsidP="002A1C86">
      <w:pPr>
        <w:pStyle w:val="Akapitzlis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534326">
        <w:rPr>
          <w:rFonts w:ascii="Arial" w:eastAsia="Microsoft Sans Serif" w:hAnsi="Arial" w:cs="Arial"/>
          <w:color w:val="000000" w:themeColor="text1"/>
        </w:rPr>
        <w:t>Zamawiający nie dopuszcza możliwość składania ofert częściowych.</w:t>
      </w:r>
    </w:p>
    <w:p w14:paraId="59224465" w14:textId="10316F34" w:rsidR="005C0723" w:rsidRPr="00534326" w:rsidRDefault="005C0723" w:rsidP="002A1C86">
      <w:pPr>
        <w:pStyle w:val="Bezodstpw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lastRenderedPageBreak/>
        <w:t>Złożenie oferty nie powoduje powstania żadnych zobowiązań wobec Zamawiającego. Każdemu z Wykonawców przysługuje możliwość złożenia tylko jednej oferty</w:t>
      </w:r>
      <w:r w:rsidR="008D2709" w:rsidRPr="00534326">
        <w:rPr>
          <w:rFonts w:ascii="Arial" w:hAnsi="Arial" w:cs="Arial"/>
          <w:color w:val="000000" w:themeColor="text1"/>
          <w:sz w:val="22"/>
          <w:szCs w:val="22"/>
        </w:rPr>
        <w:t>.</w:t>
      </w:r>
      <w:r w:rsidR="00480FA6" w:rsidRPr="00534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2A6B6AD" w14:textId="77777777" w:rsidR="00A04A1A" w:rsidRPr="00534326" w:rsidRDefault="005C0723" w:rsidP="002A1C86">
      <w:pPr>
        <w:pStyle w:val="Bezodstpw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Zamawiający zastrzega możliwość przed upływem terminu składania ofert, zmiany treści zapytania.</w:t>
      </w:r>
    </w:p>
    <w:p w14:paraId="20BAD87A" w14:textId="3877EAC8" w:rsidR="00A04A1A" w:rsidRPr="00534326" w:rsidRDefault="00A04A1A" w:rsidP="002A1C86">
      <w:pPr>
        <w:pStyle w:val="Bezodstpw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W toku dokonywania oceny złożonych ofert, Zamawiający może </w:t>
      </w:r>
      <w:r w:rsidR="00AD24F6" w:rsidRPr="00534326">
        <w:rPr>
          <w:rFonts w:ascii="Arial" w:hAnsi="Arial" w:cs="Arial"/>
          <w:color w:val="000000" w:themeColor="text1"/>
          <w:sz w:val="22"/>
          <w:szCs w:val="22"/>
        </w:rPr>
        <w:t>za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>żądać</w:t>
      </w:r>
      <w:r w:rsidR="00B33419" w:rsidRPr="00534326">
        <w:rPr>
          <w:rFonts w:ascii="Arial" w:hAnsi="Arial" w:cs="Arial"/>
          <w:color w:val="000000" w:themeColor="text1"/>
          <w:sz w:val="22"/>
          <w:szCs w:val="22"/>
        </w:rPr>
        <w:t xml:space="preserve"> w określonym terminie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udzielenia przez Wykonawcę wyjaśnień dotyczących treści złożonej oferty.</w:t>
      </w:r>
    </w:p>
    <w:p w14:paraId="78F3FFFF" w14:textId="77777777" w:rsidR="00F91405" w:rsidRPr="00534326" w:rsidRDefault="00A04A1A" w:rsidP="002A1C86">
      <w:pPr>
        <w:pStyle w:val="Bezodstpw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Zamawiający zastrzega sobie prawo unieważnienia postępowania</w:t>
      </w:r>
      <w:r w:rsidR="00F91405" w:rsidRPr="0053432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0850385" w14:textId="77777777" w:rsidR="00F91405" w:rsidRPr="00534326" w:rsidRDefault="00A04A1A" w:rsidP="002A1C86">
      <w:pPr>
        <w:pStyle w:val="Bezodstpw"/>
        <w:numPr>
          <w:ilvl w:val="1"/>
          <w:numId w:val="1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w przypadku, gdy z powodu okoliczności, których nie przewidywał lub nie mógł przewidzieć, udzielenie zamówienia może przyczynić się do braku osiągnięcia założonych celów projektu i/lub z innych przyczyn stało się niecelowe i/lub jeżeli podmioty biorące udział w postępowaniu wpłynęły na jego wynik w sposób sprzeczny z prawem lub wytycznymi.</w:t>
      </w:r>
    </w:p>
    <w:p w14:paraId="68CB6BC9" w14:textId="77777777" w:rsidR="00F91405" w:rsidRPr="00534326" w:rsidRDefault="00F91405" w:rsidP="002A1C86">
      <w:pPr>
        <w:pStyle w:val="Bezodstpw"/>
        <w:numPr>
          <w:ilvl w:val="1"/>
          <w:numId w:val="1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w ramach postępowania nie wpłynęła żadna oferta,</w:t>
      </w:r>
    </w:p>
    <w:p w14:paraId="50844E1D" w14:textId="06520C60" w:rsidR="00F91405" w:rsidRPr="00534326" w:rsidRDefault="00F91405" w:rsidP="002A1C86">
      <w:pPr>
        <w:pStyle w:val="Bezodstpw"/>
        <w:numPr>
          <w:ilvl w:val="1"/>
          <w:numId w:val="1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w ramach postępowani</w:t>
      </w:r>
      <w:r w:rsidR="00C4438C" w:rsidRPr="00534326">
        <w:rPr>
          <w:rFonts w:ascii="Arial" w:hAnsi="Arial" w:cs="Arial"/>
          <w:color w:val="000000" w:themeColor="text1"/>
          <w:sz w:val="22"/>
          <w:szCs w:val="22"/>
        </w:rPr>
        <w:t>a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nie wpłynęła żadna ważna oferta,</w:t>
      </w:r>
    </w:p>
    <w:p w14:paraId="3EF536B5" w14:textId="77777777" w:rsidR="00F91405" w:rsidRPr="00534326" w:rsidRDefault="00F91405" w:rsidP="002A1C86">
      <w:pPr>
        <w:pStyle w:val="Bezodstpw"/>
        <w:numPr>
          <w:ilvl w:val="1"/>
          <w:numId w:val="1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w ramach postępowania wpłynęła tylko jedna oferta złożona przez Dostawcę wykluczonego z postępowania,</w:t>
      </w:r>
    </w:p>
    <w:p w14:paraId="608671B5" w14:textId="77777777" w:rsidR="00F91405" w:rsidRPr="00534326" w:rsidRDefault="00F91405" w:rsidP="002A1C86">
      <w:pPr>
        <w:pStyle w:val="Bezodstpw"/>
        <w:numPr>
          <w:ilvl w:val="1"/>
          <w:numId w:val="1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gdy cena najkorzystniejszej oferty lub oferta z najniższą ceną przewyższa kwotę, którą Zamawiający zamierza przeznaczyć na sfinansowanie zamówienia,</w:t>
      </w:r>
    </w:p>
    <w:p w14:paraId="7094E89B" w14:textId="77777777" w:rsidR="00F91405" w:rsidRPr="00534326" w:rsidRDefault="00F91405" w:rsidP="002A1C86">
      <w:pPr>
        <w:pStyle w:val="Bezodstpw"/>
        <w:numPr>
          <w:ilvl w:val="1"/>
          <w:numId w:val="1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gdy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5CC06F4F" w14:textId="196187B1" w:rsidR="00480FA6" w:rsidRPr="00534326" w:rsidRDefault="00F91405" w:rsidP="002A1C86">
      <w:pPr>
        <w:pStyle w:val="Bezodstpw"/>
        <w:numPr>
          <w:ilvl w:val="1"/>
          <w:numId w:val="1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gdy postępowanie będzie obarczone wadą, która jest niemożliwa do usunięcia i uniemożliwia zawarcie ważnej umowy w sprawie zamówienia.</w:t>
      </w:r>
    </w:p>
    <w:p w14:paraId="4094D1DD" w14:textId="1EE04012" w:rsidR="00DA196E" w:rsidRPr="00534326" w:rsidRDefault="00480FA6" w:rsidP="002A1C86">
      <w:pPr>
        <w:pStyle w:val="Bezodstpw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Wysokie wymagania (warunki i kryteria), nie są zawyżone, tylko adekwatne do potrzeb Wnioskodawcy, same w sobie nie stanowią naruszenia uczciwej konkurencji.</w:t>
      </w:r>
    </w:p>
    <w:p w14:paraId="1FF621FD" w14:textId="77777777" w:rsidR="005C0723" w:rsidRPr="00534326" w:rsidRDefault="005C0723" w:rsidP="002A1C86">
      <w:pPr>
        <w:pStyle w:val="Bezodstpw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Niniejsze Zapytanie ofertowe nie stanowi oferty w rozumieniu Kodeksu cywilnego i nie zobowiązuje do zawarcia umowy ze strony Zamawiającego. Oferty są przygotowywane wyłącznie na koszt Wykonawcy.</w:t>
      </w:r>
    </w:p>
    <w:p w14:paraId="392402CE" w14:textId="77777777" w:rsidR="00601008" w:rsidRPr="00534326" w:rsidRDefault="00601008" w:rsidP="00601008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82B13D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70D65231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p w14:paraId="691C0441" w14:textId="77777777" w:rsidR="005C0723" w:rsidRPr="00534326" w:rsidRDefault="005C0723" w:rsidP="005C0723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b/>
          <w:color w:val="000000" w:themeColor="text1"/>
          <w:sz w:val="22"/>
          <w:szCs w:val="22"/>
          <w:u w:val="single" w:color="000000"/>
        </w:rPr>
        <w:t>Załączniki:</w:t>
      </w:r>
    </w:p>
    <w:p w14:paraId="72DC2586" w14:textId="03A7384C" w:rsidR="005C0723" w:rsidRPr="00534326" w:rsidRDefault="005C0723" w:rsidP="002A1C86">
      <w:pPr>
        <w:pStyle w:val="Bezodstpw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Załącznik </w:t>
      </w:r>
      <w:r w:rsidR="008D2709" w:rsidRPr="00534326">
        <w:rPr>
          <w:rFonts w:ascii="Arial" w:hAnsi="Arial" w:cs="Arial"/>
          <w:color w:val="000000" w:themeColor="text1"/>
          <w:sz w:val="22"/>
          <w:szCs w:val="22"/>
        </w:rPr>
        <w:t>1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4F05DF" w:rsidRPr="00534326">
        <w:rPr>
          <w:rFonts w:ascii="Arial" w:hAnsi="Arial" w:cs="Arial"/>
          <w:color w:val="000000" w:themeColor="text1"/>
          <w:sz w:val="22"/>
          <w:szCs w:val="22"/>
        </w:rPr>
        <w:t>Specyfikacja techniczna przedmiotu zamówienia</w:t>
      </w:r>
      <w:r w:rsidR="007C72A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F5369" w:rsidRPr="00534326">
        <w:rPr>
          <w:rFonts w:ascii="Arial" w:hAnsi="Arial" w:cs="Arial"/>
          <w:color w:val="auto"/>
          <w:sz w:val="22"/>
          <w:szCs w:val="22"/>
        </w:rPr>
        <w:t>(dostępna po podpisaniu i przesłaniu umowy o zachowanie poufności)</w:t>
      </w:r>
    </w:p>
    <w:p w14:paraId="029885D0" w14:textId="77777777" w:rsidR="004F05DF" w:rsidRPr="00534326" w:rsidRDefault="004F05DF" w:rsidP="002A1C86">
      <w:pPr>
        <w:pStyle w:val="Bezodstpw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Załącznik 2: Umowa o zachowani</w:t>
      </w:r>
      <w:r w:rsidR="00D01E72" w:rsidRPr="00534326">
        <w:rPr>
          <w:rFonts w:ascii="Arial" w:hAnsi="Arial" w:cs="Arial"/>
          <w:color w:val="000000" w:themeColor="text1"/>
          <w:sz w:val="22"/>
          <w:szCs w:val="22"/>
        </w:rPr>
        <w:t>u</w:t>
      </w: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 poufności</w:t>
      </w:r>
    </w:p>
    <w:p w14:paraId="3052210E" w14:textId="77777777" w:rsidR="004F05DF" w:rsidRPr="00534326" w:rsidRDefault="004F05DF" w:rsidP="002A1C86">
      <w:pPr>
        <w:pStyle w:val="Bezodstpw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Załącznik 3: Formularz ofertowy</w:t>
      </w:r>
    </w:p>
    <w:p w14:paraId="59CADB2C" w14:textId="77777777" w:rsidR="004F05DF" w:rsidRPr="00534326" w:rsidRDefault="004F05DF" w:rsidP="002A1C86">
      <w:pPr>
        <w:pStyle w:val="Bezodstpw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Załącznik 4: Oświadczenie Wykonawcy dotyczące braku powiązań osobowych lub kapitałowych </w:t>
      </w:r>
    </w:p>
    <w:p w14:paraId="111F8549" w14:textId="658055C0" w:rsidR="00080707" w:rsidRPr="00534326" w:rsidRDefault="00080707" w:rsidP="002A1C86">
      <w:pPr>
        <w:pStyle w:val="Bezodstpw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Załącznik 5: Oświadczenie RODO </w:t>
      </w:r>
    </w:p>
    <w:p w14:paraId="0276F17F" w14:textId="456FEECF" w:rsidR="00080707" w:rsidRPr="00534326" w:rsidRDefault="00080707" w:rsidP="002A1C86">
      <w:pPr>
        <w:pStyle w:val="Bezodstpw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>Załącznik 6: Oświadczenie Wykonawcy w zakresie wspierania działań wojennych</w:t>
      </w:r>
    </w:p>
    <w:p w14:paraId="56470398" w14:textId="4E985B79" w:rsidR="00CC7415" w:rsidRDefault="00080707" w:rsidP="002A1C86">
      <w:pPr>
        <w:pStyle w:val="Bezodstpw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34326">
        <w:rPr>
          <w:rFonts w:ascii="Arial" w:hAnsi="Arial" w:cs="Arial"/>
          <w:color w:val="000000" w:themeColor="text1"/>
          <w:sz w:val="22"/>
          <w:szCs w:val="22"/>
        </w:rPr>
        <w:t xml:space="preserve">Załącznik 7: Oświadczenie o braku podstaw do wykluczenia w dziedzinie ochrony środowiska, prawa socjalnego lub prawa pracy </w:t>
      </w:r>
    </w:p>
    <w:p w14:paraId="50A2DC2C" w14:textId="652E1752" w:rsidR="007C72AA" w:rsidRPr="007C72AA" w:rsidRDefault="00CE463F" w:rsidP="007C72AA">
      <w:pPr>
        <w:pStyle w:val="Bezodstpw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C72AA">
        <w:rPr>
          <w:rFonts w:ascii="Arial" w:hAnsi="Arial" w:cs="Arial"/>
          <w:color w:val="000000" w:themeColor="text1"/>
          <w:sz w:val="22"/>
          <w:szCs w:val="22"/>
        </w:rPr>
        <w:t xml:space="preserve">Załącznik 8: </w:t>
      </w:r>
      <w:r w:rsidR="007C72AA">
        <w:rPr>
          <w:rFonts w:ascii="Arial" w:hAnsi="Arial" w:cs="Arial"/>
          <w:sz w:val="20"/>
          <w:szCs w:val="20"/>
        </w:rPr>
        <w:t xml:space="preserve">Rzut przyziemia z </w:t>
      </w:r>
      <w:r w:rsidR="005964EF">
        <w:rPr>
          <w:rFonts w:ascii="Arial" w:hAnsi="Arial" w:cs="Arial"/>
          <w:sz w:val="20"/>
          <w:szCs w:val="20"/>
        </w:rPr>
        <w:t>zaznaczonym</w:t>
      </w:r>
      <w:r w:rsidR="007C72AA" w:rsidRPr="007C72AA">
        <w:rPr>
          <w:rFonts w:ascii="Arial" w:hAnsi="Arial" w:cs="Arial"/>
          <w:sz w:val="20"/>
          <w:szCs w:val="20"/>
        </w:rPr>
        <w:t xml:space="preserve"> </w:t>
      </w:r>
      <w:r w:rsidR="00E0480B">
        <w:rPr>
          <w:rFonts w:ascii="Arial" w:hAnsi="Arial" w:cs="Arial"/>
          <w:sz w:val="20"/>
          <w:szCs w:val="20"/>
        </w:rPr>
        <w:t xml:space="preserve">obszarem przeznaczonym </w:t>
      </w:r>
      <w:r w:rsidR="005964EF">
        <w:rPr>
          <w:rFonts w:ascii="Arial" w:hAnsi="Arial" w:cs="Arial"/>
          <w:sz w:val="20"/>
          <w:szCs w:val="20"/>
        </w:rPr>
        <w:t>do</w:t>
      </w:r>
      <w:r w:rsidR="007C72AA" w:rsidRPr="007C72AA">
        <w:rPr>
          <w:rFonts w:ascii="Arial" w:hAnsi="Arial" w:cs="Arial"/>
          <w:sz w:val="20"/>
          <w:szCs w:val="20"/>
        </w:rPr>
        <w:t xml:space="preserve"> </w:t>
      </w:r>
      <w:r w:rsidR="00E0480B">
        <w:rPr>
          <w:rFonts w:ascii="Arial" w:hAnsi="Arial" w:cs="Arial"/>
          <w:sz w:val="20"/>
          <w:szCs w:val="20"/>
        </w:rPr>
        <w:t xml:space="preserve">umieszczenia </w:t>
      </w:r>
      <w:r w:rsidR="007C72AA" w:rsidRPr="007C72AA">
        <w:rPr>
          <w:rFonts w:ascii="Arial" w:hAnsi="Arial" w:cs="Arial"/>
          <w:sz w:val="20"/>
          <w:szCs w:val="20"/>
        </w:rPr>
        <w:t>przedmiotu zamówienia</w:t>
      </w:r>
    </w:p>
    <w:p w14:paraId="4B71FD8B" w14:textId="12E5635F" w:rsidR="00CE463F" w:rsidRPr="00534326" w:rsidRDefault="00CE463F" w:rsidP="007C72AA">
      <w:pPr>
        <w:pStyle w:val="Bezodstpw"/>
        <w:rPr>
          <w:rFonts w:ascii="Arial" w:hAnsi="Arial" w:cs="Arial"/>
          <w:color w:val="000000" w:themeColor="text1"/>
          <w:sz w:val="22"/>
          <w:szCs w:val="22"/>
        </w:rPr>
      </w:pPr>
    </w:p>
    <w:sectPr w:rsidR="00CE463F" w:rsidRPr="00534326" w:rsidSect="00CD6F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7B26" w14:textId="77777777" w:rsidR="00CD6F65" w:rsidRDefault="00CD6F65">
      <w:pPr>
        <w:spacing w:after="0" w:line="240" w:lineRule="auto"/>
      </w:pPr>
      <w:r>
        <w:separator/>
      </w:r>
    </w:p>
  </w:endnote>
  <w:endnote w:type="continuationSeparator" w:id="0">
    <w:p w14:paraId="00DC8A09" w14:textId="77777777" w:rsidR="00CD6F65" w:rsidRDefault="00CD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1A29" w14:textId="77777777" w:rsidR="00E2332E" w:rsidRDefault="00643E60">
    <w:pPr>
      <w:spacing w:after="0" w:line="259" w:lineRule="auto"/>
      <w:ind w:left="0" w:right="4" w:firstLine="0"/>
      <w:jc w:val="right"/>
    </w:pPr>
    <w:r>
      <w:fldChar w:fldCharType="begin"/>
    </w:r>
    <w:r w:rsidR="005C0723">
      <w:instrText xml:space="preserve"> PAGE   \* MERGEFORMAT </w:instrText>
    </w:r>
    <w:r>
      <w:fldChar w:fldCharType="separate"/>
    </w:r>
    <w:r w:rsidR="005C0723" w:rsidRPr="004C78D5">
      <w:rPr>
        <w:noProof/>
        <w:sz w:val="24"/>
      </w:rPr>
      <w:t>12</w:t>
    </w:r>
    <w:r>
      <w:rPr>
        <w:sz w:val="24"/>
      </w:rPr>
      <w:fldChar w:fldCharType="end"/>
    </w:r>
  </w:p>
  <w:p w14:paraId="42D473E1" w14:textId="77777777" w:rsidR="00E2332E" w:rsidRDefault="00E2332E">
    <w:pPr>
      <w:spacing w:after="0" w:line="259" w:lineRule="auto"/>
      <w:ind w:left="62" w:right="0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1DE1" w14:textId="61132B95" w:rsidR="00EA101C" w:rsidRPr="00022BE4" w:rsidRDefault="00EA101C" w:rsidP="00EA101C">
    <w:pPr>
      <w:pStyle w:val="Stopka"/>
      <w:rPr>
        <w:bCs/>
        <w:sz w:val="20"/>
        <w:szCs w:val="20"/>
      </w:rPr>
    </w:pPr>
    <w:r>
      <w:rPr>
        <w:rFonts w:ascii="Arial" w:hAnsi="Arial" w:cs="Arial"/>
        <w:bCs/>
        <w:i/>
        <w:color w:val="000000" w:themeColor="text1"/>
        <w:sz w:val="20"/>
        <w:szCs w:val="20"/>
      </w:rPr>
      <w:tab/>
    </w:r>
    <w:r w:rsidRPr="00022BE4">
      <w:rPr>
        <w:rFonts w:ascii="Arial" w:hAnsi="Arial" w:cs="Arial"/>
        <w:bCs/>
        <w:i/>
        <w:color w:val="000000" w:themeColor="text1"/>
        <w:sz w:val="20"/>
        <w:szCs w:val="20"/>
      </w:rPr>
      <w:t xml:space="preserve">Zapytanie ofertowe nr </w:t>
    </w:r>
    <w:r>
      <w:rPr>
        <w:rFonts w:ascii="Arial" w:hAnsi="Arial" w:cs="Arial"/>
        <w:bCs/>
        <w:i/>
        <w:color w:val="000000" w:themeColor="text1"/>
        <w:sz w:val="20"/>
        <w:szCs w:val="20"/>
      </w:rPr>
      <w:t>1.1</w:t>
    </w:r>
    <w:r w:rsidRPr="00022BE4">
      <w:rPr>
        <w:rFonts w:ascii="Arial" w:hAnsi="Arial" w:cs="Arial"/>
        <w:bCs/>
        <w:i/>
        <w:color w:val="000000" w:themeColor="text1"/>
        <w:sz w:val="20"/>
        <w:szCs w:val="20"/>
      </w:rPr>
      <w:t>/</w:t>
    </w:r>
    <w:r>
      <w:rPr>
        <w:rFonts w:ascii="Arial" w:hAnsi="Arial" w:cs="Arial"/>
        <w:bCs/>
        <w:i/>
        <w:color w:val="000000" w:themeColor="text1"/>
        <w:sz w:val="20"/>
        <w:szCs w:val="20"/>
      </w:rPr>
      <w:t>2.32/KT</w:t>
    </w:r>
    <w:r w:rsidRPr="00022BE4">
      <w:rPr>
        <w:rFonts w:ascii="Arial" w:hAnsi="Arial" w:cs="Arial"/>
        <w:bCs/>
        <w:i/>
        <w:color w:val="000000" w:themeColor="text1"/>
        <w:sz w:val="20"/>
        <w:szCs w:val="20"/>
      </w:rPr>
      <w:t>/202</w:t>
    </w:r>
    <w:r>
      <w:rPr>
        <w:rFonts w:ascii="Arial" w:hAnsi="Arial" w:cs="Arial"/>
        <w:bCs/>
        <w:i/>
        <w:color w:val="000000" w:themeColor="text1"/>
        <w:sz w:val="20"/>
        <w:szCs w:val="20"/>
      </w:rPr>
      <w:t>4</w:t>
    </w:r>
  </w:p>
  <w:p w14:paraId="05AD3BE5" w14:textId="2418A8DF" w:rsidR="00E2332E" w:rsidRDefault="00EA101C" w:rsidP="00EA101C">
    <w:pPr>
      <w:tabs>
        <w:tab w:val="left" w:pos="3072"/>
        <w:tab w:val="right" w:pos="9742"/>
      </w:tabs>
      <w:spacing w:after="0" w:line="259" w:lineRule="auto"/>
      <w:ind w:left="0" w:right="4" w:firstLine="0"/>
      <w:jc w:val="left"/>
    </w:pPr>
    <w:r>
      <w:tab/>
    </w:r>
    <w:r>
      <w:tab/>
    </w:r>
    <w:r w:rsidR="00643E60">
      <w:fldChar w:fldCharType="begin"/>
    </w:r>
    <w:r w:rsidR="005C0723">
      <w:instrText xml:space="preserve"> PAGE   \* MERGEFORMAT </w:instrText>
    </w:r>
    <w:r w:rsidR="00643E60">
      <w:fldChar w:fldCharType="separate"/>
    </w:r>
    <w:r w:rsidR="008F5EF2" w:rsidRPr="008F5EF2">
      <w:rPr>
        <w:noProof/>
        <w:sz w:val="24"/>
      </w:rPr>
      <w:t>7</w:t>
    </w:r>
    <w:r w:rsidR="00643E60">
      <w:rPr>
        <w:sz w:val="24"/>
      </w:rPr>
      <w:fldChar w:fldCharType="end"/>
    </w:r>
  </w:p>
  <w:p w14:paraId="61DF77DD" w14:textId="77777777" w:rsidR="00E2332E" w:rsidRDefault="00E2332E">
    <w:pPr>
      <w:spacing w:after="0" w:line="259" w:lineRule="auto"/>
      <w:ind w:left="62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A6F8" w14:textId="77777777" w:rsidR="00E2332E" w:rsidRDefault="00E2332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93F3" w14:textId="77777777" w:rsidR="00CD6F65" w:rsidRDefault="00CD6F65">
      <w:pPr>
        <w:spacing w:after="0" w:line="240" w:lineRule="auto"/>
      </w:pPr>
      <w:r>
        <w:separator/>
      </w:r>
    </w:p>
  </w:footnote>
  <w:footnote w:type="continuationSeparator" w:id="0">
    <w:p w14:paraId="321ECBE1" w14:textId="77777777" w:rsidR="00CD6F65" w:rsidRDefault="00CD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9AB2" w14:textId="77777777" w:rsidR="00E2332E" w:rsidRDefault="00E2332E">
    <w:pPr>
      <w:spacing w:after="0" w:line="259" w:lineRule="auto"/>
      <w:ind w:left="185" w:right="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3FEA" w14:textId="77777777" w:rsidR="00E2332E" w:rsidRDefault="00C90C60">
    <w:pPr>
      <w:spacing w:after="0" w:line="259" w:lineRule="auto"/>
      <w:ind w:left="185" w:right="0" w:firstLine="0"/>
      <w:jc w:val="center"/>
      <w:rPr>
        <w:sz w:val="20"/>
      </w:rPr>
    </w:pPr>
    <w:r>
      <w:rPr>
        <w:noProof/>
      </w:rPr>
      <w:drawing>
        <wp:inline distT="0" distB="0" distL="0" distR="0" wp14:anchorId="79E44333" wp14:editId="44F2EF84">
          <wp:extent cx="6188710" cy="580390"/>
          <wp:effectExtent l="0" t="0" r="2540" b="0"/>
          <wp:docPr id="17020063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00638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06EF7E" w14:textId="77777777" w:rsidR="00E2332E" w:rsidRDefault="00E2332E">
    <w:pPr>
      <w:spacing w:after="0" w:line="259" w:lineRule="auto"/>
      <w:ind w:left="185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C703" w14:textId="77777777" w:rsidR="00E2332E" w:rsidRDefault="005C0723" w:rsidP="00EA00F8">
    <w:pPr>
      <w:spacing w:after="0" w:line="259" w:lineRule="auto"/>
      <w:ind w:left="-1416" w:right="10494" w:firstLine="0"/>
    </w:pPr>
    <w:r w:rsidRPr="005F1456">
      <w:rPr>
        <w:noProof/>
      </w:rPr>
      <w:drawing>
        <wp:anchor distT="0" distB="0" distL="114300" distR="114300" simplePos="0" relativeHeight="251659264" behindDoc="0" locked="0" layoutInCell="1" allowOverlap="1" wp14:anchorId="36DB7BB0" wp14:editId="1D24D586">
          <wp:simplePos x="0" y="0"/>
          <wp:positionH relativeFrom="margin">
            <wp:posOffset>217805</wp:posOffset>
          </wp:positionH>
          <wp:positionV relativeFrom="margin">
            <wp:posOffset>-592455</wp:posOffset>
          </wp:positionV>
          <wp:extent cx="5753100" cy="419100"/>
          <wp:effectExtent l="0" t="0" r="0" b="0"/>
          <wp:wrapSquare wrapText="bothSides"/>
          <wp:docPr id="1" name="Obraz 1" descr="fepr-pl-podk-ue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fepr-pl-podk-ueefr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67695"/>
    <w:multiLevelType w:val="hybridMultilevel"/>
    <w:tmpl w:val="07049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B449B"/>
    <w:multiLevelType w:val="hybridMultilevel"/>
    <w:tmpl w:val="42EE2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0FFB"/>
    <w:multiLevelType w:val="hybridMultilevel"/>
    <w:tmpl w:val="FB36E5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A84078"/>
    <w:multiLevelType w:val="hybridMultilevel"/>
    <w:tmpl w:val="E5E4F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11F30"/>
    <w:multiLevelType w:val="hybridMultilevel"/>
    <w:tmpl w:val="07049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D52FAF"/>
    <w:multiLevelType w:val="hybridMultilevel"/>
    <w:tmpl w:val="3D9271E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Arial" w:eastAsia="Microsoft Sans Serif" w:hAnsi="Arial" w:cs="Arial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724522"/>
    <w:multiLevelType w:val="hybridMultilevel"/>
    <w:tmpl w:val="3710A7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EF49CF"/>
    <w:multiLevelType w:val="multilevel"/>
    <w:tmpl w:val="D6922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Microsoft Sans Serif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2D1F14"/>
    <w:multiLevelType w:val="hybridMultilevel"/>
    <w:tmpl w:val="3D9271E6"/>
    <w:lvl w:ilvl="0" w:tplc="06E6DE3A">
      <w:start w:val="1"/>
      <w:numFmt w:val="lowerLetter"/>
      <w:lvlText w:val="%1)"/>
      <w:lvlJc w:val="left"/>
      <w:pPr>
        <w:ind w:left="786" w:hanging="360"/>
      </w:pPr>
      <w:rPr>
        <w:rFonts w:ascii="Arial" w:eastAsia="Microsoft Sans Serif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8334349"/>
    <w:multiLevelType w:val="hybridMultilevel"/>
    <w:tmpl w:val="A80A2BBC"/>
    <w:lvl w:ilvl="0" w:tplc="07FEED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F65ED"/>
    <w:multiLevelType w:val="hybridMultilevel"/>
    <w:tmpl w:val="547A39E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Arial" w:eastAsia="Microsoft Sans Serif" w:hAnsi="Arial" w:cs="Arial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032072D"/>
    <w:multiLevelType w:val="hybridMultilevel"/>
    <w:tmpl w:val="CBD4252E"/>
    <w:lvl w:ilvl="0" w:tplc="4F6441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FB2F0F"/>
    <w:multiLevelType w:val="hybridMultilevel"/>
    <w:tmpl w:val="4C62D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F7422"/>
    <w:multiLevelType w:val="hybridMultilevel"/>
    <w:tmpl w:val="5C023A9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FDD599B"/>
    <w:multiLevelType w:val="hybridMultilevel"/>
    <w:tmpl w:val="96BE6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E335FE"/>
    <w:multiLevelType w:val="hybridMultilevel"/>
    <w:tmpl w:val="DEB2DC88"/>
    <w:lvl w:ilvl="0" w:tplc="1E367542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61578F0"/>
    <w:multiLevelType w:val="hybridMultilevel"/>
    <w:tmpl w:val="CCF2E856"/>
    <w:lvl w:ilvl="0" w:tplc="E55A5D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D2554"/>
    <w:multiLevelType w:val="hybridMultilevel"/>
    <w:tmpl w:val="5358D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129E1"/>
    <w:multiLevelType w:val="hybridMultilevel"/>
    <w:tmpl w:val="7C1CB7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F853A6"/>
    <w:multiLevelType w:val="hybridMultilevel"/>
    <w:tmpl w:val="72186B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9A22E7"/>
    <w:multiLevelType w:val="hybridMultilevel"/>
    <w:tmpl w:val="BAF28C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06376649">
    <w:abstractNumId w:val="16"/>
  </w:num>
  <w:num w:numId="2" w16cid:durableId="1062219692">
    <w:abstractNumId w:val="18"/>
  </w:num>
  <w:num w:numId="3" w16cid:durableId="1811509649">
    <w:abstractNumId w:val="1"/>
  </w:num>
  <w:num w:numId="4" w16cid:durableId="58790712">
    <w:abstractNumId w:val="19"/>
  </w:num>
  <w:num w:numId="5" w16cid:durableId="879130424">
    <w:abstractNumId w:val="14"/>
  </w:num>
  <w:num w:numId="6" w16cid:durableId="1121145564">
    <w:abstractNumId w:val="9"/>
  </w:num>
  <w:num w:numId="7" w16cid:durableId="747114723">
    <w:abstractNumId w:val="0"/>
  </w:num>
  <w:num w:numId="8" w16cid:durableId="2104448547">
    <w:abstractNumId w:val="4"/>
  </w:num>
  <w:num w:numId="9" w16cid:durableId="474100738">
    <w:abstractNumId w:val="11"/>
  </w:num>
  <w:num w:numId="10" w16cid:durableId="836649244">
    <w:abstractNumId w:val="8"/>
  </w:num>
  <w:num w:numId="11" w16cid:durableId="1194149938">
    <w:abstractNumId w:val="20"/>
  </w:num>
  <w:num w:numId="12" w16cid:durableId="2049063088">
    <w:abstractNumId w:val="6"/>
  </w:num>
  <w:num w:numId="13" w16cid:durableId="1913009063">
    <w:abstractNumId w:val="2"/>
  </w:num>
  <w:num w:numId="14" w16cid:durableId="1127896129">
    <w:abstractNumId w:val="12"/>
  </w:num>
  <w:num w:numId="15" w16cid:durableId="29494690">
    <w:abstractNumId w:val="7"/>
  </w:num>
  <w:num w:numId="16" w16cid:durableId="2087339467">
    <w:abstractNumId w:val="17"/>
  </w:num>
  <w:num w:numId="17" w16cid:durableId="1279331240">
    <w:abstractNumId w:val="5"/>
  </w:num>
  <w:num w:numId="18" w16cid:durableId="1061903384">
    <w:abstractNumId w:val="10"/>
  </w:num>
  <w:num w:numId="19" w16cid:durableId="1293293534">
    <w:abstractNumId w:val="3"/>
  </w:num>
  <w:num w:numId="20" w16cid:durableId="92940640">
    <w:abstractNumId w:val="15"/>
  </w:num>
  <w:num w:numId="21" w16cid:durableId="53041679">
    <w:abstractNumId w:val="13"/>
  </w:num>
  <w:num w:numId="22" w16cid:durableId="189924707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9A"/>
    <w:rsid w:val="00005E28"/>
    <w:rsid w:val="000169B2"/>
    <w:rsid w:val="00024164"/>
    <w:rsid w:val="00035123"/>
    <w:rsid w:val="00044BE0"/>
    <w:rsid w:val="000518D9"/>
    <w:rsid w:val="00066008"/>
    <w:rsid w:val="0006720B"/>
    <w:rsid w:val="00080707"/>
    <w:rsid w:val="00097EAE"/>
    <w:rsid w:val="000A71B9"/>
    <w:rsid w:val="000B5166"/>
    <w:rsid w:val="000C734A"/>
    <w:rsid w:val="000D1D0D"/>
    <w:rsid w:val="000E2AFF"/>
    <w:rsid w:val="000E5BC4"/>
    <w:rsid w:val="000F5369"/>
    <w:rsid w:val="000F5E65"/>
    <w:rsid w:val="000F7A05"/>
    <w:rsid w:val="00103D55"/>
    <w:rsid w:val="00123E37"/>
    <w:rsid w:val="00127B07"/>
    <w:rsid w:val="00135063"/>
    <w:rsid w:val="001423ED"/>
    <w:rsid w:val="00143CB3"/>
    <w:rsid w:val="00146826"/>
    <w:rsid w:val="0015759A"/>
    <w:rsid w:val="001576D7"/>
    <w:rsid w:val="001618CD"/>
    <w:rsid w:val="00165F84"/>
    <w:rsid w:val="00180966"/>
    <w:rsid w:val="001A04C1"/>
    <w:rsid w:val="001A3CEE"/>
    <w:rsid w:val="001A476F"/>
    <w:rsid w:val="001A4D17"/>
    <w:rsid w:val="001A71C9"/>
    <w:rsid w:val="001C3D23"/>
    <w:rsid w:val="001D2380"/>
    <w:rsid w:val="001D3C9F"/>
    <w:rsid w:val="001E203A"/>
    <w:rsid w:val="001E7078"/>
    <w:rsid w:val="001F45BF"/>
    <w:rsid w:val="002020B6"/>
    <w:rsid w:val="00206410"/>
    <w:rsid w:val="002229C2"/>
    <w:rsid w:val="002269C4"/>
    <w:rsid w:val="00227EC2"/>
    <w:rsid w:val="002363C6"/>
    <w:rsid w:val="0023696D"/>
    <w:rsid w:val="002409EA"/>
    <w:rsid w:val="00255C81"/>
    <w:rsid w:val="0025637F"/>
    <w:rsid w:val="002659F9"/>
    <w:rsid w:val="00274C42"/>
    <w:rsid w:val="00275632"/>
    <w:rsid w:val="002840CB"/>
    <w:rsid w:val="00285464"/>
    <w:rsid w:val="0029627A"/>
    <w:rsid w:val="002A1C86"/>
    <w:rsid w:val="002A6CA8"/>
    <w:rsid w:val="002B6488"/>
    <w:rsid w:val="002C36B1"/>
    <w:rsid w:val="002C3A65"/>
    <w:rsid w:val="002C7B0D"/>
    <w:rsid w:val="002D4D66"/>
    <w:rsid w:val="002F75FB"/>
    <w:rsid w:val="00312F03"/>
    <w:rsid w:val="00312FDA"/>
    <w:rsid w:val="00313700"/>
    <w:rsid w:val="00314D5E"/>
    <w:rsid w:val="00351253"/>
    <w:rsid w:val="00354285"/>
    <w:rsid w:val="00357863"/>
    <w:rsid w:val="00360E7F"/>
    <w:rsid w:val="003627DA"/>
    <w:rsid w:val="00363B5E"/>
    <w:rsid w:val="00367449"/>
    <w:rsid w:val="00372E97"/>
    <w:rsid w:val="003909E3"/>
    <w:rsid w:val="00395815"/>
    <w:rsid w:val="003978C0"/>
    <w:rsid w:val="003B5F3F"/>
    <w:rsid w:val="003D10EA"/>
    <w:rsid w:val="003D6E02"/>
    <w:rsid w:val="003D7F3C"/>
    <w:rsid w:val="003E5037"/>
    <w:rsid w:val="003F7A23"/>
    <w:rsid w:val="00404175"/>
    <w:rsid w:val="00404C43"/>
    <w:rsid w:val="00412746"/>
    <w:rsid w:val="004163AB"/>
    <w:rsid w:val="0042662B"/>
    <w:rsid w:val="00440C38"/>
    <w:rsid w:val="004465F7"/>
    <w:rsid w:val="0044710F"/>
    <w:rsid w:val="0046711C"/>
    <w:rsid w:val="00467835"/>
    <w:rsid w:val="00472440"/>
    <w:rsid w:val="00480B01"/>
    <w:rsid w:val="00480FA6"/>
    <w:rsid w:val="00485F9E"/>
    <w:rsid w:val="004A43A1"/>
    <w:rsid w:val="004B274D"/>
    <w:rsid w:val="004B42CB"/>
    <w:rsid w:val="004E103B"/>
    <w:rsid w:val="004F05DF"/>
    <w:rsid w:val="004F28CA"/>
    <w:rsid w:val="004F2D95"/>
    <w:rsid w:val="005077EA"/>
    <w:rsid w:val="00513CA6"/>
    <w:rsid w:val="00514E09"/>
    <w:rsid w:val="00520D52"/>
    <w:rsid w:val="00534326"/>
    <w:rsid w:val="00534925"/>
    <w:rsid w:val="005376A0"/>
    <w:rsid w:val="00544240"/>
    <w:rsid w:val="00545B31"/>
    <w:rsid w:val="00552811"/>
    <w:rsid w:val="00555BFD"/>
    <w:rsid w:val="00557032"/>
    <w:rsid w:val="00581868"/>
    <w:rsid w:val="00582611"/>
    <w:rsid w:val="005964EF"/>
    <w:rsid w:val="005A0F71"/>
    <w:rsid w:val="005A53FD"/>
    <w:rsid w:val="005C0723"/>
    <w:rsid w:val="005C6AE6"/>
    <w:rsid w:val="005D38AD"/>
    <w:rsid w:val="005E3067"/>
    <w:rsid w:val="005E331A"/>
    <w:rsid w:val="005E3BC1"/>
    <w:rsid w:val="005F2AAA"/>
    <w:rsid w:val="005F393B"/>
    <w:rsid w:val="006007D6"/>
    <w:rsid w:val="00601008"/>
    <w:rsid w:val="00611A41"/>
    <w:rsid w:val="00620191"/>
    <w:rsid w:val="00620DA1"/>
    <w:rsid w:val="00622603"/>
    <w:rsid w:val="006258D5"/>
    <w:rsid w:val="00634452"/>
    <w:rsid w:val="00643E60"/>
    <w:rsid w:val="00651A86"/>
    <w:rsid w:val="006526A7"/>
    <w:rsid w:val="00663706"/>
    <w:rsid w:val="006733AE"/>
    <w:rsid w:val="00673977"/>
    <w:rsid w:val="006745E5"/>
    <w:rsid w:val="0067508C"/>
    <w:rsid w:val="00677699"/>
    <w:rsid w:val="00685E31"/>
    <w:rsid w:val="00690F98"/>
    <w:rsid w:val="006A3300"/>
    <w:rsid w:val="006B2F10"/>
    <w:rsid w:val="006D4911"/>
    <w:rsid w:val="006D6E04"/>
    <w:rsid w:val="006E54D9"/>
    <w:rsid w:val="006E5FA6"/>
    <w:rsid w:val="006F3DEC"/>
    <w:rsid w:val="006F4D12"/>
    <w:rsid w:val="00700CB7"/>
    <w:rsid w:val="0071234D"/>
    <w:rsid w:val="00721E5F"/>
    <w:rsid w:val="0072234B"/>
    <w:rsid w:val="007314F3"/>
    <w:rsid w:val="007472A0"/>
    <w:rsid w:val="00754747"/>
    <w:rsid w:val="00757F31"/>
    <w:rsid w:val="00762473"/>
    <w:rsid w:val="007637FB"/>
    <w:rsid w:val="00767B9D"/>
    <w:rsid w:val="00797C65"/>
    <w:rsid w:val="007A264A"/>
    <w:rsid w:val="007A2C08"/>
    <w:rsid w:val="007A3D68"/>
    <w:rsid w:val="007B3D34"/>
    <w:rsid w:val="007C6E02"/>
    <w:rsid w:val="007C72AA"/>
    <w:rsid w:val="007D6C06"/>
    <w:rsid w:val="007E43DC"/>
    <w:rsid w:val="007F33D3"/>
    <w:rsid w:val="007F64A8"/>
    <w:rsid w:val="00816FC3"/>
    <w:rsid w:val="00836FDC"/>
    <w:rsid w:val="00844287"/>
    <w:rsid w:val="00846DE5"/>
    <w:rsid w:val="00854369"/>
    <w:rsid w:val="008608C3"/>
    <w:rsid w:val="008644AC"/>
    <w:rsid w:val="00866E42"/>
    <w:rsid w:val="00873433"/>
    <w:rsid w:val="00874E80"/>
    <w:rsid w:val="00881914"/>
    <w:rsid w:val="00892197"/>
    <w:rsid w:val="00895850"/>
    <w:rsid w:val="008B075C"/>
    <w:rsid w:val="008B2510"/>
    <w:rsid w:val="008B2FF7"/>
    <w:rsid w:val="008B307E"/>
    <w:rsid w:val="008C0E75"/>
    <w:rsid w:val="008C298B"/>
    <w:rsid w:val="008C64E1"/>
    <w:rsid w:val="008D2709"/>
    <w:rsid w:val="008D4D6C"/>
    <w:rsid w:val="008D5F41"/>
    <w:rsid w:val="008E7DD3"/>
    <w:rsid w:val="008F3FB1"/>
    <w:rsid w:val="008F5EF2"/>
    <w:rsid w:val="008F75EF"/>
    <w:rsid w:val="00901B7B"/>
    <w:rsid w:val="00903D35"/>
    <w:rsid w:val="00906B11"/>
    <w:rsid w:val="00913122"/>
    <w:rsid w:val="00921BB5"/>
    <w:rsid w:val="00926C29"/>
    <w:rsid w:val="009276EA"/>
    <w:rsid w:val="00954DE1"/>
    <w:rsid w:val="009575B5"/>
    <w:rsid w:val="00973B91"/>
    <w:rsid w:val="0097415A"/>
    <w:rsid w:val="00990596"/>
    <w:rsid w:val="0099106F"/>
    <w:rsid w:val="009916F1"/>
    <w:rsid w:val="00991832"/>
    <w:rsid w:val="009B1F66"/>
    <w:rsid w:val="009B2B8E"/>
    <w:rsid w:val="009C32D0"/>
    <w:rsid w:val="00A0143A"/>
    <w:rsid w:val="00A01631"/>
    <w:rsid w:val="00A04A1A"/>
    <w:rsid w:val="00A04E8C"/>
    <w:rsid w:val="00A051A9"/>
    <w:rsid w:val="00A33AEE"/>
    <w:rsid w:val="00A37F63"/>
    <w:rsid w:val="00A6233C"/>
    <w:rsid w:val="00A70958"/>
    <w:rsid w:val="00A94731"/>
    <w:rsid w:val="00AB72A3"/>
    <w:rsid w:val="00AB745F"/>
    <w:rsid w:val="00AC0D23"/>
    <w:rsid w:val="00AD0BC9"/>
    <w:rsid w:val="00AD24F6"/>
    <w:rsid w:val="00AD3B35"/>
    <w:rsid w:val="00AE5ED8"/>
    <w:rsid w:val="00AF6068"/>
    <w:rsid w:val="00AF7DE2"/>
    <w:rsid w:val="00B024A4"/>
    <w:rsid w:val="00B055D8"/>
    <w:rsid w:val="00B14860"/>
    <w:rsid w:val="00B328F6"/>
    <w:rsid w:val="00B33419"/>
    <w:rsid w:val="00B34103"/>
    <w:rsid w:val="00B3670A"/>
    <w:rsid w:val="00B538F5"/>
    <w:rsid w:val="00B55A07"/>
    <w:rsid w:val="00B616E7"/>
    <w:rsid w:val="00B65C3B"/>
    <w:rsid w:val="00B739DA"/>
    <w:rsid w:val="00B77EBE"/>
    <w:rsid w:val="00B81619"/>
    <w:rsid w:val="00B82FBA"/>
    <w:rsid w:val="00B903A9"/>
    <w:rsid w:val="00B945A7"/>
    <w:rsid w:val="00BB256A"/>
    <w:rsid w:val="00BB4FA6"/>
    <w:rsid w:val="00BE1737"/>
    <w:rsid w:val="00C0734A"/>
    <w:rsid w:val="00C077AB"/>
    <w:rsid w:val="00C1595C"/>
    <w:rsid w:val="00C274AC"/>
    <w:rsid w:val="00C27E16"/>
    <w:rsid w:val="00C27F73"/>
    <w:rsid w:val="00C401B2"/>
    <w:rsid w:val="00C4438C"/>
    <w:rsid w:val="00C701EB"/>
    <w:rsid w:val="00C77189"/>
    <w:rsid w:val="00C837FF"/>
    <w:rsid w:val="00C843A8"/>
    <w:rsid w:val="00C8609B"/>
    <w:rsid w:val="00C90C60"/>
    <w:rsid w:val="00C957A9"/>
    <w:rsid w:val="00C96C63"/>
    <w:rsid w:val="00CB69F6"/>
    <w:rsid w:val="00CC4984"/>
    <w:rsid w:val="00CC7415"/>
    <w:rsid w:val="00CD6F65"/>
    <w:rsid w:val="00CE143E"/>
    <w:rsid w:val="00CE463F"/>
    <w:rsid w:val="00CE77EE"/>
    <w:rsid w:val="00D01E72"/>
    <w:rsid w:val="00D06D1C"/>
    <w:rsid w:val="00D35D7A"/>
    <w:rsid w:val="00D468DE"/>
    <w:rsid w:val="00D5414E"/>
    <w:rsid w:val="00D600D3"/>
    <w:rsid w:val="00D62B6A"/>
    <w:rsid w:val="00D653DB"/>
    <w:rsid w:val="00D8000A"/>
    <w:rsid w:val="00D94189"/>
    <w:rsid w:val="00DA196E"/>
    <w:rsid w:val="00DA3202"/>
    <w:rsid w:val="00DB1227"/>
    <w:rsid w:val="00DD4C09"/>
    <w:rsid w:val="00DE0DCE"/>
    <w:rsid w:val="00DF0DC3"/>
    <w:rsid w:val="00DF5A2D"/>
    <w:rsid w:val="00E026C3"/>
    <w:rsid w:val="00E036C7"/>
    <w:rsid w:val="00E0480B"/>
    <w:rsid w:val="00E13730"/>
    <w:rsid w:val="00E17AE1"/>
    <w:rsid w:val="00E214CA"/>
    <w:rsid w:val="00E2332E"/>
    <w:rsid w:val="00E24756"/>
    <w:rsid w:val="00E26CDE"/>
    <w:rsid w:val="00E30A33"/>
    <w:rsid w:val="00E36149"/>
    <w:rsid w:val="00E513BF"/>
    <w:rsid w:val="00E53A29"/>
    <w:rsid w:val="00E65437"/>
    <w:rsid w:val="00E84E24"/>
    <w:rsid w:val="00E95D01"/>
    <w:rsid w:val="00E97143"/>
    <w:rsid w:val="00EA101C"/>
    <w:rsid w:val="00EA2C27"/>
    <w:rsid w:val="00EA3D8D"/>
    <w:rsid w:val="00EA48EE"/>
    <w:rsid w:val="00EB6E3D"/>
    <w:rsid w:val="00EC65A8"/>
    <w:rsid w:val="00ED41C8"/>
    <w:rsid w:val="00ED530C"/>
    <w:rsid w:val="00ED7BFD"/>
    <w:rsid w:val="00EF3386"/>
    <w:rsid w:val="00EF4657"/>
    <w:rsid w:val="00EF78C0"/>
    <w:rsid w:val="00F01FB0"/>
    <w:rsid w:val="00F0461F"/>
    <w:rsid w:val="00F11F4B"/>
    <w:rsid w:val="00F27A16"/>
    <w:rsid w:val="00F355D4"/>
    <w:rsid w:val="00F36118"/>
    <w:rsid w:val="00F5665D"/>
    <w:rsid w:val="00F703DA"/>
    <w:rsid w:val="00F71AE7"/>
    <w:rsid w:val="00F7489C"/>
    <w:rsid w:val="00F91405"/>
    <w:rsid w:val="00F93127"/>
    <w:rsid w:val="00F940C8"/>
    <w:rsid w:val="00FA2CBA"/>
    <w:rsid w:val="00FB3F74"/>
    <w:rsid w:val="00FB5D46"/>
    <w:rsid w:val="00FD6735"/>
    <w:rsid w:val="00FD6775"/>
    <w:rsid w:val="00FF12FD"/>
    <w:rsid w:val="00FF3B89"/>
    <w:rsid w:val="00FF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BB61"/>
  <w15:docId w15:val="{75740BB2-36A4-482F-A35E-BDC7D2B6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723"/>
    <w:pPr>
      <w:spacing w:after="42" w:line="26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0723"/>
    <w:rPr>
      <w:color w:val="0066CC"/>
      <w:u w:val="single"/>
    </w:rPr>
  </w:style>
  <w:style w:type="paragraph" w:styleId="Bezodstpw">
    <w:name w:val="No Spacing"/>
    <w:link w:val="BezodstpwZnak"/>
    <w:uiPriority w:val="1"/>
    <w:qFormat/>
    <w:rsid w:val="005C072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0723"/>
    <w:pPr>
      <w:ind w:left="720"/>
      <w:contextualSpacing/>
    </w:pPr>
  </w:style>
  <w:style w:type="character" w:customStyle="1" w:styleId="BezodstpwZnak">
    <w:name w:val="Bez odstępów Znak"/>
    <w:link w:val="Bezodstpw"/>
    <w:uiPriority w:val="1"/>
    <w:qFormat/>
    <w:rsid w:val="005C0723"/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customStyle="1" w:styleId="BodyTextIndent31">
    <w:name w:val="Body Text Indent 31"/>
    <w:basedOn w:val="Normalny"/>
    <w:rsid w:val="005C0723"/>
    <w:pPr>
      <w:spacing w:after="0" w:line="360" w:lineRule="auto"/>
      <w:ind w:left="360" w:right="0" w:hanging="360"/>
      <w:jc w:val="left"/>
    </w:pPr>
    <w:rPr>
      <w:rFonts w:ascii="Arial" w:hAnsi="Arial"/>
      <w:b/>
      <w:color w:val="auto"/>
      <w:sz w:val="28"/>
      <w:szCs w:val="20"/>
      <w:u w:val="doub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34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E54D9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B6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990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274A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0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00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00D3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0D3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F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A48E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5C6AE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101C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A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172420327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am.los@eko-styl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am.los@eko-styl.e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3255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Łoś</dc:creator>
  <cp:keywords/>
  <dc:description/>
  <cp:lastModifiedBy>Adam Łoś</cp:lastModifiedBy>
  <cp:revision>3</cp:revision>
  <dcterms:created xsi:type="dcterms:W3CDTF">2024-01-08T11:39:00Z</dcterms:created>
  <dcterms:modified xsi:type="dcterms:W3CDTF">2024-01-08T11:42:00Z</dcterms:modified>
</cp:coreProperties>
</file>