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14F3" w14:textId="2D572E2B" w:rsidR="00E878E6" w:rsidRPr="007762FB" w:rsidRDefault="00E878E6" w:rsidP="007762FB">
      <w:pPr>
        <w:spacing w:before="120" w:after="120"/>
        <w:ind w:left="6372" w:right="807"/>
        <w:jc w:val="center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(miejscowość i data</w:t>
      </w:r>
      <w:r w:rsid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)</w:t>
      </w:r>
    </w:p>
    <w:p w14:paraId="0B56BFFC" w14:textId="123B7F8F" w:rsidR="00E878E6" w:rsidRPr="007762FB" w:rsidRDefault="00E878E6" w:rsidP="007762FB">
      <w:pPr>
        <w:spacing w:before="360" w:after="120"/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</w:pPr>
      <w:r w:rsidRPr="007762FB">
        <w:rPr>
          <w:rFonts w:ascii="Verdana" w:eastAsia="Yu Gothic UI" w:hAnsi="Verdana" w:cs="Calibri"/>
          <w:i/>
          <w:iCs/>
          <w:color w:val="000000"/>
          <w:kern w:val="2"/>
          <w:sz w:val="18"/>
          <w:szCs w:val="18"/>
          <w14:ligatures w14:val="standardContextual"/>
        </w:rPr>
        <w:t>(pieczęć firmy)</w:t>
      </w:r>
    </w:p>
    <w:p w14:paraId="03CA102B" w14:textId="19B1639C" w:rsidR="00E878E6" w:rsidRPr="007762FB" w:rsidRDefault="00E878E6" w:rsidP="007762FB">
      <w:pPr>
        <w:spacing w:before="24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ZAŁĄCZNIK NR 1 DO ZAPYTANIA OFERTOWEGO</w:t>
      </w:r>
    </w:p>
    <w:p w14:paraId="75614C8D" w14:textId="7C4BD227" w:rsidR="00935537" w:rsidRPr="007762FB" w:rsidRDefault="00935537" w:rsidP="007762FB">
      <w:pPr>
        <w:spacing w:before="120" w:after="120"/>
        <w:jc w:val="center"/>
        <w:rPr>
          <w:rFonts w:ascii="Verdana" w:eastAsia="Yu Gothic" w:hAnsi="Verdana" w:cs="Calibri Light"/>
          <w:b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FORMULARZ OFERTOWY</w:t>
      </w:r>
    </w:p>
    <w:p w14:paraId="5EF0E253" w14:textId="3D8C7C40" w:rsidR="00935537" w:rsidRPr="007762FB" w:rsidRDefault="00935537" w:rsidP="007762FB">
      <w:pPr>
        <w:autoSpaceDE w:val="0"/>
        <w:autoSpaceDN w:val="0"/>
        <w:adjustRightInd w:val="0"/>
        <w:spacing w:before="120" w:after="12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Oferta stanowi odpowiedź na </w:t>
      </w:r>
      <w:bookmarkStart w:id="0" w:name="_Hlk14177195"/>
      <w:r w:rsidRPr="007762FB">
        <w:rPr>
          <w:rFonts w:ascii="Verdana" w:eastAsia="Yu Gothic" w:hAnsi="Verdana" w:cs="Calibri Light"/>
          <w:sz w:val="18"/>
          <w:szCs w:val="18"/>
        </w:rPr>
        <w:t xml:space="preserve">zapytanie ofertowe dotyczące </w:t>
      </w:r>
      <w:bookmarkStart w:id="1" w:name="_Hlk146792182"/>
      <w:bookmarkEnd w:id="0"/>
      <w:r w:rsidR="004142D8" w:rsidRPr="000D2274">
        <w:rPr>
          <w:rStyle w:val="ui-provider"/>
          <w:rFonts w:ascii="Verdana" w:hAnsi="Verdana" w:cstheme="majorHAnsi"/>
          <w:sz w:val="18"/>
          <w:szCs w:val="18"/>
        </w:rPr>
        <w:t>dostaw</w:t>
      </w:r>
      <w:r w:rsidR="004142D8">
        <w:rPr>
          <w:rStyle w:val="ui-provider"/>
          <w:rFonts w:ascii="Verdana" w:hAnsi="Verdana" w:cstheme="majorHAnsi"/>
          <w:sz w:val="18"/>
          <w:szCs w:val="18"/>
        </w:rPr>
        <w:t xml:space="preserve">y </w:t>
      </w:r>
      <w:bookmarkEnd w:id="1"/>
      <w:r w:rsidR="005470CC">
        <w:rPr>
          <w:rStyle w:val="ui-provider"/>
          <w:rFonts w:ascii="Verdana" w:hAnsi="Verdana" w:cstheme="majorHAnsi"/>
          <w:b/>
          <w:bCs/>
          <w:sz w:val="18"/>
          <w:szCs w:val="18"/>
        </w:rPr>
        <w:t xml:space="preserve">zrobotyzowanej katedry do budowy skorupowych konstrukcji wraz z uruchomieniem stanowiska u Zamawiającego </w:t>
      </w:r>
      <w:r w:rsidR="00CF7091" w:rsidRPr="007762FB">
        <w:rPr>
          <w:rFonts w:ascii="Verdana" w:eastAsia="Yu Gothic" w:hAnsi="Verdana" w:cs="Calibri Light"/>
          <w:sz w:val="18"/>
          <w:szCs w:val="18"/>
        </w:rPr>
        <w:t>w</w:t>
      </w:r>
      <w:r w:rsidR="003577B7">
        <w:rPr>
          <w:rFonts w:ascii="Verdana" w:eastAsia="Yu Gothic" w:hAnsi="Verdana" w:cs="Calibri Light"/>
          <w:sz w:val="18"/>
          <w:szCs w:val="18"/>
        </w:rPr>
        <w:t> </w:t>
      </w:r>
      <w:r w:rsidR="00CF7091" w:rsidRPr="007762FB">
        <w:rPr>
          <w:rFonts w:ascii="Verdana" w:eastAsia="Yu Gothic" w:hAnsi="Verdana" w:cs="Calibri Light"/>
          <w:sz w:val="18"/>
          <w:szCs w:val="18"/>
        </w:rPr>
        <w:t>ramach</w:t>
      </w:r>
      <w:r w:rsidR="002E7D75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Pr="007762FB">
        <w:rPr>
          <w:rFonts w:ascii="Verdana" w:eastAsia="Yu Gothic" w:hAnsi="Verdana" w:cs="Calibri Light"/>
          <w:sz w:val="18"/>
          <w:szCs w:val="18"/>
        </w:rPr>
        <w:t>projektu pn.</w:t>
      </w:r>
      <w:r w:rsidR="00E878E6" w:rsidRPr="007762FB">
        <w:rPr>
          <w:rFonts w:ascii="Verdana" w:eastAsia="Yu Gothic" w:hAnsi="Verdana" w:cs="Calibri Light"/>
          <w:sz w:val="18"/>
          <w:szCs w:val="18"/>
        </w:rPr>
        <w:t xml:space="preserve"> „</w:t>
      </w:r>
      <w:r w:rsidR="00FE6001" w:rsidRPr="00B67F5C">
        <w:rPr>
          <w:rFonts w:ascii="Verdana" w:hAnsi="Verdana" w:cstheme="majorHAnsi"/>
          <w:sz w:val="18"/>
          <w:szCs w:val="18"/>
        </w:rPr>
        <w:t>Zielona PESA – zwiększenie poziomu konkurencyjności i</w:t>
      </w:r>
      <w:r w:rsidR="00751735">
        <w:rPr>
          <w:rFonts w:ascii="Verdana" w:hAnsi="Verdana" w:cstheme="majorHAnsi"/>
          <w:sz w:val="18"/>
          <w:szCs w:val="18"/>
        </w:rPr>
        <w:t> </w:t>
      </w:r>
      <w:r w:rsidR="00FE6001" w:rsidRPr="00B67F5C">
        <w:rPr>
          <w:rFonts w:ascii="Verdana" w:hAnsi="Verdana" w:cstheme="majorHAnsi"/>
          <w:sz w:val="18"/>
          <w:szCs w:val="18"/>
        </w:rPr>
        <w:t>innowacyjności przedsiębiorstwa dzięki opracowaniu nowego typu hybrydowego pojazdu pasażerskiego zasilanego wodorem i energią z sieci trakcyjnej oraz wdrożenie innowacyjnej zrobotyzowanej technologii spawania laserowego i</w:t>
      </w:r>
      <w:r w:rsidR="00396A02">
        <w:rPr>
          <w:rFonts w:ascii="Verdana" w:hAnsi="Verdana" w:cstheme="majorHAnsi"/>
          <w:sz w:val="18"/>
          <w:szCs w:val="18"/>
        </w:rPr>
        <w:t> </w:t>
      </w:r>
      <w:r w:rsidR="00FE6001" w:rsidRPr="00B67F5C">
        <w:rPr>
          <w:rFonts w:ascii="Verdana" w:hAnsi="Verdana" w:cstheme="majorHAnsi"/>
          <w:sz w:val="18"/>
          <w:szCs w:val="18"/>
        </w:rPr>
        <w:t xml:space="preserve">autorskich rozwiązań w obszarze </w:t>
      </w:r>
      <w:proofErr w:type="spellStart"/>
      <w:r w:rsidR="00FE6001" w:rsidRPr="00B67F5C">
        <w:rPr>
          <w:rFonts w:ascii="Verdana" w:hAnsi="Verdana" w:cstheme="majorHAnsi"/>
          <w:sz w:val="18"/>
          <w:szCs w:val="18"/>
        </w:rPr>
        <w:t>cyberbezpieczeństwa</w:t>
      </w:r>
      <w:proofErr w:type="spellEnd"/>
      <w:r w:rsidR="00E878E6" w:rsidRPr="007762FB">
        <w:rPr>
          <w:rFonts w:ascii="Verdana" w:eastAsia="Yu Gothic" w:hAnsi="Verdana" w:cs="Calibri Light"/>
          <w:sz w:val="18"/>
          <w:szCs w:val="18"/>
        </w:rPr>
        <w:t>”</w:t>
      </w:r>
      <w:r w:rsidR="00D85514">
        <w:rPr>
          <w:rFonts w:ascii="Verdana" w:eastAsia="Yu Gothic" w:hAnsi="Verdana" w:cs="Calibri Light"/>
          <w:sz w:val="18"/>
          <w:szCs w:val="18"/>
        </w:rPr>
        <w:t xml:space="preserve">, dla którego </w:t>
      </w:r>
      <w:r w:rsidR="00FE6001" w:rsidRPr="00FE6001">
        <w:rPr>
          <w:rFonts w:ascii="Verdana" w:eastAsia="Yu Gothic" w:hAnsi="Verdana" w:cs="Calibri Light"/>
          <w:sz w:val="18"/>
          <w:szCs w:val="18"/>
        </w:rPr>
        <w:t>Pojazdy Szynowe PESA Bydgoszcz S.A.</w:t>
      </w:r>
      <w:r w:rsidR="00FE6001">
        <w:rPr>
          <w:rFonts w:ascii="Verdana" w:eastAsia="Yu Gothic" w:hAnsi="Verdana" w:cs="Calibri Light"/>
          <w:sz w:val="18"/>
          <w:szCs w:val="18"/>
        </w:rPr>
        <w:t xml:space="preserve"> </w:t>
      </w:r>
      <w:r w:rsidR="00E878E6" w:rsidRPr="007762FB">
        <w:rPr>
          <w:rFonts w:ascii="Verdana" w:eastAsia="Yu Gothic" w:hAnsi="Verdana" w:cs="Calibri Light"/>
          <w:sz w:val="18"/>
          <w:szCs w:val="18"/>
        </w:rPr>
        <w:t>ubiega się o</w:t>
      </w:r>
      <w:r w:rsidR="00A053DA">
        <w:rPr>
          <w:rFonts w:ascii="Verdana" w:eastAsia="Yu Gothic" w:hAnsi="Verdana" w:cs="Calibri Light"/>
          <w:sz w:val="18"/>
          <w:szCs w:val="18"/>
        </w:rPr>
        <w:t> </w:t>
      </w:r>
      <w:r w:rsidR="00E878E6" w:rsidRPr="007762FB">
        <w:rPr>
          <w:rFonts w:ascii="Verdana" w:eastAsia="Yu Gothic" w:hAnsi="Verdana" w:cs="Calibri Light"/>
          <w:sz w:val="18"/>
          <w:szCs w:val="18"/>
        </w:rPr>
        <w:t>dofinansowanie</w:t>
      </w:r>
      <w:r w:rsidR="008E6CDC" w:rsidRPr="007762FB">
        <w:rPr>
          <w:rFonts w:ascii="Verdana" w:eastAsia="Yu Gothic" w:hAnsi="Verdana" w:cs="Calibri Light"/>
          <w:color w:val="000000"/>
          <w:sz w:val="18"/>
          <w:szCs w:val="18"/>
        </w:rPr>
        <w:t xml:space="preserve"> w</w:t>
      </w:r>
      <w:r w:rsidR="00FB64B8" w:rsidRPr="007762FB">
        <w:rPr>
          <w:rFonts w:ascii="Verdana" w:eastAsia="Yu Gothic" w:hAnsi="Verdana" w:cs="Calibri Light"/>
          <w:color w:val="000000"/>
          <w:sz w:val="18"/>
          <w:szCs w:val="18"/>
        </w:rPr>
        <w:t> </w:t>
      </w:r>
      <w:r w:rsidR="008E6CDC" w:rsidRPr="007762FB">
        <w:rPr>
          <w:rFonts w:ascii="Verdana" w:eastAsia="Yu Gothic" w:hAnsi="Verdana" w:cs="Calibri Light"/>
          <w:color w:val="000000"/>
          <w:sz w:val="18"/>
          <w:szCs w:val="18"/>
        </w:rPr>
        <w:t xml:space="preserve">ramach </w:t>
      </w:r>
      <w:r w:rsidR="00FE6001" w:rsidRPr="00B67F5C">
        <w:rPr>
          <w:rFonts w:ascii="Verdana" w:hAnsi="Verdana" w:cstheme="majorHAnsi"/>
          <w:sz w:val="18"/>
          <w:szCs w:val="18"/>
        </w:rPr>
        <w:t>Działania 1.1 Ścieżka SMART programu Fundusze Europejskie dla Nowoczesnej Gospodarki 2021-2027 współfinansowanego ze środków Europejskiego Funduszu Rozwoju Regionalnego</w:t>
      </w:r>
      <w:r w:rsidR="00544295" w:rsidRPr="007762FB">
        <w:rPr>
          <w:rFonts w:ascii="Verdana" w:eastAsia="Yu Gothic" w:hAnsi="Verdana" w:cs="Calibri Light"/>
          <w:color w:val="000000"/>
          <w:sz w:val="18"/>
          <w:szCs w:val="18"/>
        </w:rPr>
        <w:t>.</w:t>
      </w:r>
    </w:p>
    <w:p w14:paraId="362242B4" w14:textId="15DA728B" w:rsidR="00935537" w:rsidRPr="007762FB" w:rsidRDefault="0093553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bCs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 xml:space="preserve">Dane </w:t>
      </w:r>
      <w:r w:rsidR="00333C5D" w:rsidRPr="007762FB">
        <w:rPr>
          <w:rFonts w:ascii="Verdana" w:eastAsia="Yu Gothic" w:hAnsi="Verdana" w:cs="Calibri Light"/>
          <w:b/>
          <w:sz w:val="18"/>
          <w:szCs w:val="18"/>
        </w:rPr>
        <w:t>O</w:t>
      </w:r>
      <w:r w:rsidRPr="007762FB">
        <w:rPr>
          <w:rFonts w:ascii="Verdana" w:eastAsia="Yu Gothic" w:hAnsi="Verdana" w:cs="Calibri Light"/>
          <w:b/>
          <w:sz w:val="18"/>
          <w:szCs w:val="18"/>
        </w:rPr>
        <w:t>ferenta:</w:t>
      </w:r>
      <w:r w:rsidRPr="007762FB">
        <w:rPr>
          <w:rFonts w:ascii="Verdana" w:eastAsia="Yu Gothic" w:hAnsi="Verdana" w:cs="Calibri Light"/>
          <w:bCs/>
          <w:sz w:val="18"/>
          <w:szCs w:val="18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1843"/>
        <w:gridCol w:w="3827"/>
      </w:tblGrid>
      <w:tr w:rsidR="00935537" w:rsidRPr="007762FB" w14:paraId="5A9B030F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B0826F" w14:textId="154CF205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azwa</w:t>
            </w:r>
          </w:p>
        </w:tc>
        <w:tc>
          <w:tcPr>
            <w:tcW w:w="5670" w:type="dxa"/>
            <w:gridSpan w:val="2"/>
            <w:vAlign w:val="center"/>
          </w:tcPr>
          <w:p w14:paraId="5688D688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40E75C65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7D1469F" w14:textId="4942758C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dres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s</w:t>
            </w:r>
            <w:r w:rsidR="00935537" w:rsidRPr="007762FB">
              <w:rPr>
                <w:rFonts w:ascii="Verdana" w:eastAsia="Yu Gothic" w:hAnsi="Verdana" w:cs="Calibri Light"/>
                <w:sz w:val="16"/>
                <w:szCs w:val="16"/>
              </w:rPr>
              <w:t>iedziby</w:t>
            </w:r>
          </w:p>
        </w:tc>
        <w:tc>
          <w:tcPr>
            <w:tcW w:w="5670" w:type="dxa"/>
            <w:gridSpan w:val="2"/>
            <w:vAlign w:val="center"/>
          </w:tcPr>
          <w:p w14:paraId="028EF205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935537" w:rsidRPr="007762FB" w14:paraId="6B8AD14B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798789EF" w14:textId="62A1EF72" w:rsidR="0093553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NIP (lub numer równoważny w kraju siedziby Oferenta)</w:t>
            </w:r>
          </w:p>
        </w:tc>
        <w:tc>
          <w:tcPr>
            <w:tcW w:w="5670" w:type="dxa"/>
            <w:gridSpan w:val="2"/>
            <w:vAlign w:val="center"/>
          </w:tcPr>
          <w:p w14:paraId="5FC389D0" w14:textId="77777777" w:rsidR="00935537" w:rsidRPr="007762FB" w:rsidRDefault="0093553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771EF607" w14:textId="77777777" w:rsidTr="007762FB">
        <w:trPr>
          <w:trHeight w:val="567"/>
        </w:trPr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ACD3785" w14:textId="19F1453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O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soba </w:t>
            </w: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wyznaczon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 xml:space="preserve">a do kontaktu </w:t>
            </w:r>
          </w:p>
        </w:tc>
        <w:tc>
          <w:tcPr>
            <w:tcW w:w="1843" w:type="dxa"/>
            <w:vAlign w:val="center"/>
          </w:tcPr>
          <w:p w14:paraId="37C51D45" w14:textId="519BBD6E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I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mię i nazwisko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DE4A1C5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  <w:lang w:val="en-GB"/>
              </w:rPr>
            </w:pPr>
          </w:p>
        </w:tc>
      </w:tr>
      <w:tr w:rsidR="00EB2D94" w:rsidRPr="007762FB" w14:paraId="6F38A7AC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0D9834A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2BF6D7E4" w14:textId="608F6CA7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T</w:t>
            </w:r>
            <w:r w:rsidR="00EB2D94" w:rsidRPr="007762FB">
              <w:rPr>
                <w:rFonts w:ascii="Verdana" w:eastAsia="Yu Gothic" w:hAnsi="Verdana" w:cs="Calibri Light"/>
                <w:sz w:val="16"/>
                <w:szCs w:val="16"/>
              </w:rPr>
              <w:t>elefon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638E9009" w14:textId="444BD352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EB2D94" w:rsidRPr="007762FB" w14:paraId="52484DEA" w14:textId="77777777" w:rsidTr="007762FB">
        <w:trPr>
          <w:trHeight w:val="567"/>
        </w:trPr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6B855BBB" w14:textId="77777777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59A1CB3" w14:textId="5EFBD314" w:rsidR="00EB2D94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E-mail</w:t>
            </w:r>
            <w:r w:rsidR="007918AE" w:rsidRPr="007762FB">
              <w:rPr>
                <w:rFonts w:ascii="Verdana" w:eastAsia="Yu Gothic" w:hAnsi="Verdana" w:cs="Calibri Light"/>
                <w:sz w:val="16"/>
                <w:szCs w:val="16"/>
              </w:rPr>
              <w:t>:</w:t>
            </w:r>
          </w:p>
        </w:tc>
        <w:tc>
          <w:tcPr>
            <w:tcW w:w="3827" w:type="dxa"/>
            <w:vAlign w:val="center"/>
          </w:tcPr>
          <w:p w14:paraId="761D04A6" w14:textId="6ED6E849" w:rsidR="00EB2D94" w:rsidRPr="007762FB" w:rsidRDefault="00EB2D94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  <w:tr w:rsidR="00876FA7" w:rsidRPr="007762FB" w14:paraId="10A407C7" w14:textId="77777777" w:rsidTr="007762FB">
        <w:trPr>
          <w:trHeight w:val="567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28170B5B" w14:textId="06C179A9" w:rsidR="00876FA7" w:rsidRPr="007762FB" w:rsidRDefault="00544295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A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dres do korespondencji</w:t>
            </w:r>
            <w:r w:rsidR="007762FB">
              <w:rPr>
                <w:rFonts w:ascii="Verdana" w:eastAsia="Yu Gothic" w:hAnsi="Verdana" w:cs="Calibri Light"/>
                <w:sz w:val="16"/>
                <w:szCs w:val="16"/>
              </w:rPr>
              <w:t xml:space="preserve"> </w:t>
            </w:r>
            <w:r w:rsidR="00876FA7" w:rsidRPr="007762FB">
              <w:rPr>
                <w:rFonts w:ascii="Verdana" w:eastAsia="Yu Gothic" w:hAnsi="Verdana" w:cs="Calibri Light"/>
                <w:sz w:val="16"/>
                <w:szCs w:val="16"/>
              </w:rPr>
              <w:t>(jeżeli inny niż adres siedziby)</w:t>
            </w:r>
          </w:p>
        </w:tc>
        <w:tc>
          <w:tcPr>
            <w:tcW w:w="5670" w:type="dxa"/>
            <w:gridSpan w:val="2"/>
            <w:vAlign w:val="center"/>
          </w:tcPr>
          <w:p w14:paraId="10CC8201" w14:textId="77777777" w:rsidR="00876FA7" w:rsidRPr="007762FB" w:rsidRDefault="00876FA7" w:rsidP="007762FB">
            <w:pPr>
              <w:spacing w:before="120" w:after="120" w:line="276" w:lineRule="auto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70684650" w14:textId="77777777" w:rsidR="00735406" w:rsidRPr="00735406" w:rsidRDefault="00735406" w:rsidP="00735406">
      <w:pPr>
        <w:pStyle w:val="ListParagraph"/>
        <w:spacing w:before="120" w:after="120" w:line="276" w:lineRule="auto"/>
        <w:ind w:left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</w:p>
    <w:p w14:paraId="5ACAB5BC" w14:textId="3EC0401C" w:rsidR="00A35572" w:rsidRPr="007762FB" w:rsidRDefault="00ED1067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Oferta</w:t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cenowa</w:t>
      </w:r>
      <w:r w:rsidR="00E52207" w:rsidRPr="007762FB">
        <w:rPr>
          <w:rFonts w:ascii="Verdana" w:eastAsia="Yu Gothic" w:hAnsi="Verdana" w:cs="Calibri Light"/>
          <w:sz w:val="18"/>
          <w:szCs w:val="18"/>
        </w:rPr>
        <w:t>:</w:t>
      </w: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538"/>
        <w:gridCol w:w="2667"/>
        <w:gridCol w:w="2035"/>
        <w:gridCol w:w="2268"/>
        <w:gridCol w:w="1554"/>
      </w:tblGrid>
      <w:tr w:rsidR="00DA62AF" w:rsidRPr="007762FB" w14:paraId="68678344" w14:textId="0B2BA89F" w:rsidTr="00DA62AF">
        <w:trPr>
          <w:trHeight w:val="331"/>
          <w:jc w:val="center"/>
        </w:trPr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127B2BA" w14:textId="57F91317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Lp.</w:t>
            </w:r>
          </w:p>
        </w:tc>
        <w:tc>
          <w:tcPr>
            <w:tcW w:w="2667" w:type="dxa"/>
            <w:shd w:val="clear" w:color="auto" w:fill="D9D9D9" w:themeFill="background1" w:themeFillShade="D9"/>
            <w:vAlign w:val="center"/>
          </w:tcPr>
          <w:p w14:paraId="4B006EB9" w14:textId="095E3778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Przedmiot dostawy</w:t>
            </w:r>
          </w:p>
        </w:tc>
        <w:tc>
          <w:tcPr>
            <w:tcW w:w="203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A49149" w14:textId="113817CE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netto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66694CE" w14:textId="4769592C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Wartość brutto</w:t>
            </w:r>
          </w:p>
        </w:tc>
        <w:tc>
          <w:tcPr>
            <w:tcW w:w="1554" w:type="dxa"/>
            <w:tcBorders>
              <w:bottom w:val="nil"/>
            </w:tcBorders>
            <w:shd w:val="clear" w:color="auto" w:fill="D9D9D9" w:themeFill="background1" w:themeFillShade="D9"/>
          </w:tcPr>
          <w:p w14:paraId="24F09F46" w14:textId="2F0D6A86" w:rsidR="00DA62AF" w:rsidRPr="007762FB" w:rsidRDefault="00DA62AF" w:rsidP="007762FB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762FB">
              <w:rPr>
                <w:rFonts w:ascii="Verdana" w:eastAsia="Yu Gothic" w:hAnsi="Verdana" w:cs="Calibri Light"/>
                <w:sz w:val="16"/>
                <w:szCs w:val="16"/>
              </w:rPr>
              <w:t>Waluta</w:t>
            </w:r>
          </w:p>
        </w:tc>
      </w:tr>
      <w:tr w:rsidR="00DA62AF" w:rsidRPr="007762FB" w14:paraId="2970082D" w14:textId="3E1B0D28" w:rsidTr="007874B4">
        <w:trPr>
          <w:trHeight w:val="376"/>
          <w:jc w:val="center"/>
        </w:trPr>
        <w:tc>
          <w:tcPr>
            <w:tcW w:w="538" w:type="dxa"/>
            <w:vAlign w:val="center"/>
          </w:tcPr>
          <w:p w14:paraId="68265916" w14:textId="7B94DCC8" w:rsidR="00DA62AF" w:rsidRPr="007874B4" w:rsidRDefault="00DA62AF" w:rsidP="007874B4">
            <w:pPr>
              <w:pStyle w:val="NoSpacing"/>
              <w:spacing w:before="120" w:after="120" w:line="276" w:lineRule="auto"/>
              <w:jc w:val="center"/>
              <w:rPr>
                <w:rFonts w:ascii="Verdana" w:eastAsia="Yu Gothic" w:hAnsi="Verdana" w:cs="Calibri Light"/>
                <w:sz w:val="16"/>
                <w:szCs w:val="16"/>
              </w:rPr>
            </w:pPr>
            <w:r w:rsidRPr="007874B4">
              <w:rPr>
                <w:rFonts w:ascii="Verdana" w:eastAsia="Yu Gothic" w:hAnsi="Verdana" w:cs="Calibri Light"/>
                <w:sz w:val="16"/>
                <w:szCs w:val="16"/>
              </w:rPr>
              <w:t>1.</w:t>
            </w:r>
          </w:p>
        </w:tc>
        <w:tc>
          <w:tcPr>
            <w:tcW w:w="2667" w:type="dxa"/>
            <w:vAlign w:val="center"/>
          </w:tcPr>
          <w:p w14:paraId="22348613" w14:textId="39E7CBF8" w:rsidR="00DA62AF" w:rsidRPr="00DE559B" w:rsidRDefault="00DE559B" w:rsidP="007762FB">
            <w:pPr>
              <w:spacing w:before="120" w:after="120" w:line="276" w:lineRule="auto"/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</w:pPr>
            <w:bookmarkStart w:id="2" w:name="_Hlk151025331"/>
            <w:r w:rsidRPr="00DE559B">
              <w:rPr>
                <w:rStyle w:val="ui-provider"/>
                <w:rFonts w:ascii="Verdana" w:hAnsi="Verdana" w:cstheme="majorHAnsi"/>
                <w:bCs/>
                <w:sz w:val="16"/>
                <w:szCs w:val="16"/>
              </w:rPr>
              <w:t xml:space="preserve">Zrobotyzowana katedra do budowy skorupowych konstrukcji </w:t>
            </w:r>
            <w:r w:rsidRPr="00DE559B">
              <w:rPr>
                <w:rFonts w:ascii="Verdana" w:hAnsi="Verdana" w:cstheme="majorHAnsi"/>
                <w:bCs/>
                <w:sz w:val="16"/>
                <w:szCs w:val="16"/>
              </w:rPr>
              <w:t>wraz z uruchomieniem stanowiska u Zamawiającego</w:t>
            </w:r>
            <w:bookmarkEnd w:id="2"/>
            <w:r w:rsidRPr="00DE559B">
              <w:rPr>
                <w:rFonts w:ascii="Verdana" w:hAnsi="Verdana" w:cstheme="majorHAnsi"/>
                <w:bCs/>
                <w:sz w:val="16"/>
                <w:szCs w:val="16"/>
              </w:rPr>
              <w:t xml:space="preserve"> i instruktażem wdrożeniowym</w:t>
            </w:r>
            <w:r w:rsidRPr="00DE559B">
              <w:rPr>
                <w:rFonts w:ascii="Verdana" w:eastAsia="Yu Gothic" w:hAnsi="Verdana" w:cs="Calibri Ligh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35" w:type="dxa"/>
          </w:tcPr>
          <w:p w14:paraId="54083BA7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E54AB6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  <w:tc>
          <w:tcPr>
            <w:tcW w:w="1554" w:type="dxa"/>
          </w:tcPr>
          <w:p w14:paraId="2ED4915F" w14:textId="77777777" w:rsidR="00DA62AF" w:rsidRPr="007762FB" w:rsidRDefault="00DA62AF" w:rsidP="007762FB">
            <w:pPr>
              <w:pStyle w:val="NoSpacing"/>
              <w:spacing w:before="120" w:after="120" w:line="276" w:lineRule="auto"/>
              <w:jc w:val="right"/>
              <w:rPr>
                <w:rFonts w:ascii="Verdana" w:eastAsia="Yu Gothic" w:hAnsi="Verdana" w:cs="Calibri Light"/>
                <w:sz w:val="16"/>
                <w:szCs w:val="16"/>
              </w:rPr>
            </w:pPr>
          </w:p>
        </w:tc>
      </w:tr>
    </w:tbl>
    <w:p w14:paraId="343951A3" w14:textId="77777777" w:rsidR="005470CC" w:rsidRDefault="005470CC" w:rsidP="00776BF5">
      <w:pPr>
        <w:spacing w:before="240" w:after="120" w:line="360" w:lineRule="auto"/>
        <w:jc w:val="both"/>
        <w:rPr>
          <w:rFonts w:ascii="Verdana" w:eastAsia="Yu Gothic" w:hAnsi="Verdana" w:cs="Calibri Light"/>
          <w:sz w:val="18"/>
          <w:szCs w:val="18"/>
          <w:highlight w:val="yellow"/>
        </w:rPr>
      </w:pPr>
    </w:p>
    <w:p w14:paraId="15FD9915" w14:textId="77777777" w:rsidR="005470CC" w:rsidRDefault="005470CC" w:rsidP="00776BF5">
      <w:pPr>
        <w:spacing w:before="240" w:after="120" w:line="360" w:lineRule="auto"/>
        <w:jc w:val="both"/>
        <w:rPr>
          <w:rFonts w:ascii="Verdana" w:eastAsia="Yu Gothic" w:hAnsi="Verdana" w:cs="Calibri Light"/>
          <w:sz w:val="18"/>
          <w:szCs w:val="18"/>
          <w:highlight w:val="yellow"/>
        </w:rPr>
      </w:pPr>
    </w:p>
    <w:p w14:paraId="3CE67D51" w14:textId="77777777" w:rsidR="005470CC" w:rsidRDefault="005470CC" w:rsidP="00776BF5">
      <w:pPr>
        <w:spacing w:before="240" w:after="120" w:line="360" w:lineRule="auto"/>
        <w:jc w:val="both"/>
        <w:rPr>
          <w:rFonts w:ascii="Verdana" w:eastAsia="Yu Gothic" w:hAnsi="Verdana" w:cs="Calibri Light"/>
          <w:sz w:val="18"/>
          <w:szCs w:val="18"/>
          <w:highlight w:val="yellow"/>
        </w:rPr>
      </w:pPr>
    </w:p>
    <w:p w14:paraId="7983CDA1" w14:textId="55794B12" w:rsidR="00A35572" w:rsidRPr="004C78B2" w:rsidRDefault="003B70F6" w:rsidP="007C2A8B">
      <w:pPr>
        <w:pStyle w:val="ListParagraph"/>
        <w:numPr>
          <w:ilvl w:val="0"/>
          <w:numId w:val="1"/>
        </w:numPr>
        <w:spacing w:before="240" w:after="120" w:line="360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4C78B2">
        <w:rPr>
          <w:rFonts w:ascii="Verdana" w:eastAsia="Yu Gothic" w:hAnsi="Verdana" w:cs="Calibri Light"/>
          <w:b/>
          <w:sz w:val="18"/>
          <w:szCs w:val="18"/>
        </w:rPr>
        <w:lastRenderedPageBreak/>
        <w:t>Okres</w:t>
      </w:r>
      <w:r w:rsidRPr="004C78B2">
        <w:rPr>
          <w:rFonts w:ascii="Verdana" w:eastAsia="Yu Gothic" w:hAnsi="Verdana" w:cs="Calibri Light"/>
          <w:b/>
          <w:bCs/>
          <w:sz w:val="18"/>
          <w:szCs w:val="18"/>
        </w:rPr>
        <w:t xml:space="preserve"> gwarancji</w:t>
      </w:r>
      <w:r w:rsidR="008856CF">
        <w:rPr>
          <w:rStyle w:val="FootnoteReference"/>
          <w:rFonts w:ascii="Verdana" w:eastAsia="Yu Gothic" w:hAnsi="Verdana" w:cs="Calibri Light"/>
          <w:b/>
          <w:bCs/>
          <w:sz w:val="18"/>
          <w:szCs w:val="18"/>
        </w:rPr>
        <w:footnoteReference w:id="2"/>
      </w:r>
      <w:r w:rsidRPr="004C78B2">
        <w:rPr>
          <w:rFonts w:ascii="Verdana" w:eastAsia="Yu Gothic" w:hAnsi="Verdana" w:cs="Calibri Light"/>
          <w:sz w:val="18"/>
          <w:szCs w:val="18"/>
        </w:rPr>
        <w:t xml:space="preserve"> przedmiotu zamówienia wynosi: ................................ [miesięcy].</w:t>
      </w:r>
    </w:p>
    <w:p w14:paraId="0CC59BB5" w14:textId="292BD7A6" w:rsidR="003B04C5" w:rsidRPr="007762FB" w:rsidRDefault="003B04C5" w:rsidP="007C2A8B">
      <w:pPr>
        <w:pStyle w:val="ListParagraph"/>
        <w:numPr>
          <w:ilvl w:val="0"/>
          <w:numId w:val="1"/>
        </w:numPr>
        <w:spacing w:before="120" w:after="120" w:line="360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b/>
          <w:sz w:val="18"/>
          <w:szCs w:val="18"/>
        </w:rPr>
        <w:t>Termin</w:t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realizacji</w:t>
      </w:r>
      <w:r w:rsidR="00C370B1">
        <w:rPr>
          <w:rStyle w:val="FootnoteReference"/>
          <w:rFonts w:ascii="Verdana" w:eastAsia="Yu Gothic" w:hAnsi="Verdana" w:cs="Calibri Light"/>
          <w:b/>
          <w:bCs/>
          <w:sz w:val="18"/>
          <w:szCs w:val="18"/>
        </w:rPr>
        <w:footnoteReference w:id="3"/>
      </w:r>
      <w:r w:rsidRPr="007762FB">
        <w:rPr>
          <w:rFonts w:ascii="Verdana" w:eastAsia="Yu Gothic" w:hAnsi="Verdana" w:cs="Calibri Light"/>
          <w:b/>
          <w:bCs/>
          <w:sz w:val="18"/>
          <w:szCs w:val="18"/>
        </w:rPr>
        <w:t xml:space="preserve"> 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zamówienia wynosi: </w:t>
      </w:r>
      <w:r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</w:t>
      </w:r>
      <w:r w:rsidR="002F4373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......................</w:t>
      </w:r>
      <w:r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............................ [</w:t>
      </w:r>
      <w:r w:rsidR="005470CC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miesięcy</w:t>
      </w:r>
      <w:r w:rsidRPr="00A17DC9">
        <w:rPr>
          <w:rFonts w:ascii="Verdana" w:eastAsia="Yu Gothic UI" w:hAnsi="Verdana" w:cs="Calibri"/>
          <w:kern w:val="2"/>
          <w:sz w:val="18"/>
          <w:szCs w:val="18"/>
          <w14:ligatures w14:val="standardContextual"/>
        </w:rPr>
        <w:t>].</w:t>
      </w:r>
    </w:p>
    <w:p w14:paraId="3E351329" w14:textId="24A94E68" w:rsidR="00A35572" w:rsidRPr="007762FB" w:rsidRDefault="00B64B18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Oświadczam, że zapoznałem się z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 xml:space="preserve">treścią </w:t>
      </w:r>
      <w:r w:rsidRPr="007762FB">
        <w:rPr>
          <w:rFonts w:ascii="Verdana" w:eastAsia="Yu Gothic" w:hAnsi="Verdana" w:cs="Calibri Light"/>
          <w:sz w:val="18"/>
          <w:szCs w:val="18"/>
        </w:rPr>
        <w:t>zapytani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a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ofertow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ego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</w:t>
      </w:r>
      <w:r w:rsidR="003B04C5" w:rsidRPr="007762FB">
        <w:rPr>
          <w:rFonts w:ascii="Verdana" w:eastAsia="Yu Gothic" w:hAnsi="Verdana" w:cs="Calibri Light"/>
          <w:sz w:val="18"/>
          <w:szCs w:val="18"/>
        </w:rPr>
        <w:t>oraz</w:t>
      </w:r>
      <w:r w:rsidR="00AF2D8C" w:rsidRPr="007762FB">
        <w:rPr>
          <w:rFonts w:ascii="Verdana" w:eastAsia="Yu Gothic" w:hAnsi="Verdana" w:cs="Calibri Light"/>
          <w:sz w:val="18"/>
          <w:szCs w:val="18"/>
        </w:rPr>
        <w:t xml:space="preserve"> załącznikami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i</w:t>
      </w:r>
      <w:r w:rsidR="00AF2D8C" w:rsidRPr="007762FB">
        <w:rPr>
          <w:rFonts w:ascii="Verdana" w:eastAsia="Yu Gothic" w:hAnsi="Verdana" w:cs="Calibri Light"/>
          <w:sz w:val="18"/>
          <w:szCs w:val="18"/>
        </w:rPr>
        <w:t> </w:t>
      </w:r>
      <w:r w:rsidR="00354445" w:rsidRPr="007762FB">
        <w:rPr>
          <w:rFonts w:ascii="Verdana" w:eastAsia="Yu Gothic" w:hAnsi="Verdana" w:cs="Calibri Light"/>
          <w:sz w:val="18"/>
          <w:szCs w:val="18"/>
        </w:rPr>
        <w:t>uznaję się związany określonymi w nim wymaganiami i zasadami postępowania. N</w:t>
      </w:r>
      <w:r w:rsidRPr="007762FB">
        <w:rPr>
          <w:rFonts w:ascii="Verdana" w:eastAsia="Yu Gothic" w:hAnsi="Verdana" w:cs="Calibri Light"/>
          <w:sz w:val="18"/>
          <w:szCs w:val="18"/>
        </w:rPr>
        <w:t>ie wnoszę do niego zastrzeżeń</w:t>
      </w:r>
      <w:r w:rsidR="00354445" w:rsidRPr="007762FB">
        <w:rPr>
          <w:rFonts w:ascii="Verdana" w:eastAsia="Yu Gothic" w:hAnsi="Verdana" w:cs="Calibri Light"/>
          <w:sz w:val="18"/>
          <w:szCs w:val="18"/>
        </w:rPr>
        <w:t xml:space="preserve"> oraz przyjmuję w całości warunki w nim zawarte. Potwierdzam, że uzyskałem wszelkie niezbędne informacje do przygotowania oferty.</w:t>
      </w:r>
    </w:p>
    <w:p w14:paraId="7ADE87A1" w14:textId="5069E629" w:rsidR="00A201AB" w:rsidRPr="007874B4" w:rsidRDefault="003F6A33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Oświadczam, że </w:t>
      </w:r>
      <w:r w:rsidR="00D53B24" w:rsidRPr="007762FB">
        <w:rPr>
          <w:rFonts w:ascii="Verdana" w:eastAsia="Yu Gothic" w:hAnsi="Verdana" w:cs="Calibri Light"/>
          <w:sz w:val="18"/>
          <w:szCs w:val="18"/>
        </w:rPr>
        <w:t>przedmiot oferty posiada następujące parametry:</w:t>
      </w:r>
    </w:p>
    <w:tbl>
      <w:tblPr>
        <w:tblStyle w:val="TableGrid0"/>
        <w:tblW w:w="9495" w:type="dxa"/>
        <w:tblInd w:w="0" w:type="dxa"/>
        <w:tblLayout w:type="fixed"/>
        <w:tblCellMar>
          <w:top w:w="98" w:type="dxa"/>
          <w:right w:w="64" w:type="dxa"/>
        </w:tblCellMar>
        <w:tblLook w:val="04A0" w:firstRow="1" w:lastRow="0" w:firstColumn="1" w:lastColumn="0" w:noHBand="0" w:noVBand="1"/>
      </w:tblPr>
      <w:tblGrid>
        <w:gridCol w:w="706"/>
        <w:gridCol w:w="3824"/>
        <w:gridCol w:w="2054"/>
        <w:gridCol w:w="968"/>
        <w:gridCol w:w="1943"/>
      </w:tblGrid>
      <w:tr w:rsidR="00D53B24" w:rsidRPr="00D85514" w14:paraId="622EB186" w14:textId="77777777" w:rsidTr="008D731D">
        <w:trPr>
          <w:trHeight w:val="20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4226B65C" w14:textId="77777777" w:rsidR="00D53B24" w:rsidRPr="00D85514" w:rsidRDefault="00D53B24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SPECYFIKACJA TECHNICZNA</w:t>
            </w:r>
          </w:p>
        </w:tc>
      </w:tr>
      <w:tr w:rsidR="001F44AF" w:rsidRPr="00D85514" w14:paraId="70C0A222" w14:textId="77777777" w:rsidTr="008D731D">
        <w:trPr>
          <w:trHeight w:val="598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14:paraId="345D542C" w14:textId="6CA6FFFE" w:rsidR="00D53B24" w:rsidRPr="00D85514" w:rsidRDefault="00D53B24" w:rsidP="0018065A">
            <w:pPr>
              <w:spacing w:before="60" w:after="60" w:line="276" w:lineRule="auto"/>
              <w:ind w:left="191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D855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B72E470" w14:textId="77777777" w:rsidR="00D53B24" w:rsidRPr="00C74314" w:rsidRDefault="00D53B24" w:rsidP="007874B4">
            <w:pPr>
              <w:spacing w:before="60" w:after="60" w:line="276" w:lineRule="auto"/>
              <w:ind w:left="66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Parametr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01B28F55" w14:textId="7C0C3145" w:rsidR="00D53B24" w:rsidRPr="00C74314" w:rsidRDefault="00D53B24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Wartość parametru dla oferowanego produktu</w:t>
            </w:r>
            <w:r w:rsidR="00836AA4" w:rsidRPr="00C74314">
              <w:rPr>
                <w:rStyle w:val="FootnoteReference"/>
                <w:rFonts w:ascii="Verdana" w:eastAsia="Calibri" w:hAnsi="Verdana" w:cs="Calibri"/>
                <w:b/>
                <w:sz w:val="16"/>
                <w:szCs w:val="16"/>
                <w:lang w:val="pl-PL"/>
              </w:rPr>
              <w:footnoteReference w:id="4"/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</w:tcPr>
          <w:p w14:paraId="7559598B" w14:textId="77777777" w:rsidR="00D53B24" w:rsidRPr="00C74314" w:rsidRDefault="00D53B24" w:rsidP="00425476">
            <w:pPr>
              <w:spacing w:before="60" w:after="60" w:line="276" w:lineRule="auto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Spełnia (Tak/Nie)</w:t>
            </w:r>
          </w:p>
          <w:p w14:paraId="3A31600F" w14:textId="27A8524D" w:rsidR="00F176B8" w:rsidRPr="00C74314" w:rsidRDefault="00F176B8" w:rsidP="00425476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14:paraId="133EF16D" w14:textId="1C5B17FA" w:rsidR="00D53B24" w:rsidRPr="00C74314" w:rsidRDefault="00C56C28" w:rsidP="007874B4">
            <w:pPr>
              <w:spacing w:before="60" w:after="60" w:line="276" w:lineRule="auto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Wyjaśnienie o</w:t>
            </w:r>
            <w:r w:rsidR="00D53B24"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ferowane</w:t>
            </w: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="00D53B24"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rozwiązani</w:t>
            </w: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a</w:t>
            </w:r>
            <w:r w:rsidR="00D53B24"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 równoważne</w:t>
            </w:r>
            <w:r w:rsidRPr="00C74314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go</w:t>
            </w:r>
            <w:r w:rsidRPr="00C74314">
              <w:rPr>
                <w:rStyle w:val="FootnoteReference"/>
                <w:rFonts w:ascii="Verdana" w:eastAsia="Calibri" w:hAnsi="Verdana" w:cs="Calibri"/>
                <w:b/>
                <w:sz w:val="16"/>
                <w:szCs w:val="16"/>
                <w:lang w:val="pl-PL"/>
              </w:rPr>
              <w:footnoteReference w:id="5"/>
            </w:r>
          </w:p>
        </w:tc>
      </w:tr>
      <w:tr w:rsidR="005658BD" w:rsidRPr="00D85514" w14:paraId="331DD057" w14:textId="4B6C3F1F" w:rsidTr="007D3B0A">
        <w:trPr>
          <w:trHeight w:val="356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918F3C1" w14:textId="44C98591" w:rsidR="005658BD" w:rsidRPr="00DE559B" w:rsidRDefault="005658BD" w:rsidP="0018065A">
            <w:pPr>
              <w:spacing w:before="60" w:after="60" w:line="276" w:lineRule="auto"/>
              <w:ind w:left="67"/>
              <w:jc w:val="center"/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</w:pPr>
            <w:r w:rsidRPr="00DE559B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A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BE6866" w14:textId="4F325BB4" w:rsidR="005658BD" w:rsidRPr="00877303" w:rsidRDefault="005658BD" w:rsidP="00302499">
            <w:pPr>
              <w:spacing w:before="60" w:after="60"/>
              <w:jc w:val="center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 xml:space="preserve">Zakup, dostawa, montaż i uruchomienie zrobotyzowanej katedry do budowy konstrukcji skorupowych </w:t>
            </w:r>
            <w:r w:rsidR="007D3B0A" w:rsidRPr="007D3B0A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o następujących elementach</w:t>
            </w:r>
            <w:r w:rsidR="007D3B0A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:</w:t>
            </w:r>
          </w:p>
        </w:tc>
      </w:tr>
      <w:tr w:rsidR="00425476" w:rsidRPr="00D85514" w14:paraId="6AB5F9F4" w14:textId="77777777" w:rsidTr="008D731D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E5D7E" w14:textId="2FCF42EC" w:rsidR="00425476" w:rsidRPr="00DE559B" w:rsidRDefault="00E9447A" w:rsidP="0018065A">
            <w:pPr>
              <w:spacing w:before="60" w:after="60" w:line="276" w:lineRule="auto"/>
              <w:jc w:val="center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EBD4F" w14:textId="77777777" w:rsidR="00462C01" w:rsidRPr="00704D2A" w:rsidRDefault="00462C01" w:rsidP="00704D2A">
            <w:pPr>
              <w:spacing w:before="60" w:after="60"/>
              <w:rPr>
                <w:rFonts w:ascii="Verdana" w:eastAsia="Calibri" w:hAnsi="Verdana" w:cs="Times New Roman"/>
                <w:bCs/>
                <w:sz w:val="16"/>
                <w:szCs w:val="16"/>
                <w:lang w:val="pl-PL"/>
              </w:rPr>
            </w:pPr>
            <w:r w:rsidRPr="001D5E40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Urządzenie składające się z</w:t>
            </w:r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 xml:space="preserve"> prowadnic i słupów o długości około 70 metrów pozwalający na pracę robota spawalniczego jako dwa odrębne stanowiska robocze (dwa stanowiska do budowy pudeł) po około 26-30 metrów. Przez stanowisko robocze rozumiemy obszar, w którym jest możliwość wykonania skorupowej konstrukcji pudła pojazdu o max długości 26 metrów.</w:t>
            </w:r>
          </w:p>
          <w:p w14:paraId="463134AC" w14:textId="77777777" w:rsidR="00462C01" w:rsidRPr="00704D2A" w:rsidRDefault="00462C01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Urządzenie musi być wyposażone w przejezdną bramę (portal z robotem) zamocowaną na prowadnicach z przejazdem na pełnej długości systemu w osi x – od 60 do 75 metrów. Brama ma być wyposażona w przejezdny wózek umożliwiający ruch w osi y – do 5,5 metrów wraz z wysuwem słupa, umożliwiającym ruch w osi z – z wysuwem do 3,0 metra. Brama musi zapewniać pełną osiągalność wymiarów konstrukcji skorupowej pudła pojazdu.</w:t>
            </w:r>
          </w:p>
          <w:p w14:paraId="7D26D065" w14:textId="77777777" w:rsidR="00991AF0" w:rsidRDefault="00462C01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 xml:space="preserve">Słup główny (wysuwny) systemu bramy musi umożliwiać zamontowanie antropomorficznego robota 6 osiowego na którym będzie zamontowany system MIG/MAG do spawania. Urządzenie musi być wyposażone w źródło spawalnicze MIG/MAG </w:t>
            </w:r>
            <w:proofErr w:type="spellStart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Fronius</w:t>
            </w:r>
            <w:proofErr w:type="spellEnd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 xml:space="preserve"> TPS500i wraz systemem </w:t>
            </w:r>
            <w:proofErr w:type="spellStart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push</w:t>
            </w:r>
            <w:proofErr w:type="spellEnd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/</w:t>
            </w:r>
            <w:proofErr w:type="spellStart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pull</w:t>
            </w:r>
            <w:proofErr w:type="spellEnd"/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 xml:space="preserve"> drutu spawalniczego – dopuszczamy wykorzystanie innego źródła spawalniczego o podobnych parametrach technicznych do podanego. </w:t>
            </w:r>
          </w:p>
          <w:p w14:paraId="68BE946E" w14:textId="145788C6" w:rsidR="00462C01" w:rsidRPr="00704D2A" w:rsidRDefault="00462C01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System również musi być wyposażony w urządzenie do optycznego śledzenia miejsc spawanych (urządzenie laserowe do śledzenia spoin).</w:t>
            </w:r>
          </w:p>
          <w:p w14:paraId="72513A04" w14:textId="77777777" w:rsidR="00462C01" w:rsidRDefault="00462C01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  <w:r w:rsidRPr="00704D2A">
              <w:rPr>
                <w:rFonts w:ascii="Verdana" w:eastAsia="Calibri" w:hAnsi="Verdana" w:cs="Times New Roman"/>
                <w:sz w:val="16"/>
                <w:szCs w:val="16"/>
                <w:lang w:val="pl-PL"/>
              </w:rPr>
              <w:t>Oczekiwane dane techniczne urządzenia:</w:t>
            </w:r>
          </w:p>
          <w:p w14:paraId="076B2587" w14:textId="77777777" w:rsidR="004D295F" w:rsidRDefault="004D295F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</w:p>
          <w:p w14:paraId="4098890E" w14:textId="77777777" w:rsidR="004D295F" w:rsidRPr="00704D2A" w:rsidRDefault="004D295F" w:rsidP="00462C01">
            <w:pPr>
              <w:spacing w:before="60" w:after="60"/>
              <w:rPr>
                <w:rFonts w:ascii="Verdana" w:eastAsia="Calibri" w:hAnsi="Verdana" w:cs="Times New Roman"/>
                <w:sz w:val="16"/>
                <w:szCs w:val="16"/>
                <w:lang w:val="pl-PL"/>
              </w:rPr>
            </w:pPr>
          </w:p>
          <w:tbl>
            <w:tblPr>
              <w:tblStyle w:val="TableGrid"/>
              <w:tblW w:w="3717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861"/>
              <w:gridCol w:w="2159"/>
            </w:tblGrid>
            <w:tr w:rsidR="004D295F" w:rsidRPr="0095735D" w14:paraId="1CB1C5C3" w14:textId="77777777" w:rsidTr="004D295F">
              <w:trPr>
                <w:trHeight w:val="555"/>
              </w:trPr>
              <w:tc>
                <w:tcPr>
                  <w:tcW w:w="697" w:type="dxa"/>
                </w:tcPr>
                <w:p w14:paraId="7DF9CB91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Osie</w:t>
                  </w:r>
                </w:p>
              </w:tc>
              <w:tc>
                <w:tcPr>
                  <w:tcW w:w="861" w:type="dxa"/>
                </w:tcPr>
                <w:p w14:paraId="73038424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 xml:space="preserve">      Dł. Przejazdu </w:t>
                  </w:r>
                </w:p>
              </w:tc>
              <w:tc>
                <w:tcPr>
                  <w:tcW w:w="2159" w:type="dxa"/>
                </w:tcPr>
                <w:p w14:paraId="0D9317DC" w14:textId="77777777" w:rsidR="004D295F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 xml:space="preserve">Oczekiwana prędkość </w:t>
                  </w:r>
                </w:p>
                <w:p w14:paraId="68F14CB1" w14:textId="16030993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(jałowa- bez procesu)</w:t>
                  </w:r>
                </w:p>
              </w:tc>
            </w:tr>
            <w:tr w:rsidR="004D295F" w:rsidRPr="0095735D" w14:paraId="259FB724" w14:textId="77777777" w:rsidTr="004D295F">
              <w:trPr>
                <w:trHeight w:val="356"/>
              </w:trPr>
              <w:tc>
                <w:tcPr>
                  <w:tcW w:w="697" w:type="dxa"/>
                </w:tcPr>
                <w:p w14:paraId="10C330A6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X - liniowy</w:t>
                  </w:r>
                </w:p>
              </w:tc>
              <w:tc>
                <w:tcPr>
                  <w:tcW w:w="861" w:type="dxa"/>
                </w:tcPr>
                <w:p w14:paraId="2B2E01D5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do 65 m</w:t>
                  </w:r>
                </w:p>
              </w:tc>
              <w:tc>
                <w:tcPr>
                  <w:tcW w:w="2159" w:type="dxa"/>
                </w:tcPr>
                <w:p w14:paraId="1F0924B1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nie mniej niż 20 m/min.</w:t>
                  </w:r>
                </w:p>
              </w:tc>
            </w:tr>
            <w:tr w:rsidR="004D295F" w:rsidRPr="0095735D" w14:paraId="45961D14" w14:textId="77777777" w:rsidTr="004D295F">
              <w:trPr>
                <w:trHeight w:val="370"/>
              </w:trPr>
              <w:tc>
                <w:tcPr>
                  <w:tcW w:w="697" w:type="dxa"/>
                </w:tcPr>
                <w:p w14:paraId="491F693C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 xml:space="preserve">Y – liniowy </w:t>
                  </w:r>
                </w:p>
              </w:tc>
              <w:tc>
                <w:tcPr>
                  <w:tcW w:w="861" w:type="dxa"/>
                </w:tcPr>
                <w:p w14:paraId="5514FD62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do 5,5 m</w:t>
                  </w:r>
                </w:p>
              </w:tc>
              <w:tc>
                <w:tcPr>
                  <w:tcW w:w="2159" w:type="dxa"/>
                </w:tcPr>
                <w:p w14:paraId="21498998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nie mniej niż 20 m/min.</w:t>
                  </w:r>
                </w:p>
              </w:tc>
            </w:tr>
            <w:tr w:rsidR="004D295F" w:rsidRPr="0095735D" w14:paraId="08DD69E4" w14:textId="77777777" w:rsidTr="004D295F">
              <w:trPr>
                <w:trHeight w:val="356"/>
              </w:trPr>
              <w:tc>
                <w:tcPr>
                  <w:tcW w:w="697" w:type="dxa"/>
                </w:tcPr>
                <w:p w14:paraId="6449A4CF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Z – liniowy</w:t>
                  </w:r>
                </w:p>
              </w:tc>
              <w:tc>
                <w:tcPr>
                  <w:tcW w:w="861" w:type="dxa"/>
                </w:tcPr>
                <w:p w14:paraId="78448E75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do 3,0 m</w:t>
                  </w:r>
                </w:p>
              </w:tc>
              <w:tc>
                <w:tcPr>
                  <w:tcW w:w="2159" w:type="dxa"/>
                </w:tcPr>
                <w:p w14:paraId="791A28F8" w14:textId="77777777" w:rsidR="004D295F" w:rsidRPr="0095735D" w:rsidRDefault="004D295F" w:rsidP="004D295F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95735D">
                    <w:rPr>
                      <w:rFonts w:ascii="Verdana" w:hAnsi="Verdana"/>
                      <w:sz w:val="16"/>
                      <w:szCs w:val="16"/>
                    </w:rPr>
                    <w:t>nie mniej niż 15 m/min.</w:t>
                  </w:r>
                </w:p>
              </w:tc>
            </w:tr>
          </w:tbl>
          <w:p w14:paraId="1CE573FB" w14:textId="1C8862B0" w:rsidR="00462C01" w:rsidRPr="00C275FE" w:rsidRDefault="00462C01" w:rsidP="004D295F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F296B" w14:textId="77777777" w:rsidR="00425476" w:rsidRPr="00877303" w:rsidRDefault="00425476" w:rsidP="00425476">
            <w:pPr>
              <w:spacing w:before="60" w:after="60" w:line="276" w:lineRule="auto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C16A" w14:textId="77777777" w:rsidR="00425476" w:rsidRPr="00877303" w:rsidRDefault="00425476" w:rsidP="00425476">
            <w:pPr>
              <w:spacing w:before="60" w:after="60" w:line="276" w:lineRule="auto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CEDA8" w14:textId="77777777" w:rsidR="00425476" w:rsidRPr="00877303" w:rsidRDefault="00425476" w:rsidP="00425476">
            <w:pPr>
              <w:spacing w:before="60" w:after="60" w:line="276" w:lineRule="auto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425476" w:rsidRPr="00425476" w14:paraId="5BB64111" w14:textId="77777777" w:rsidTr="008D731D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4B2DE3" w14:textId="2AF95C3E" w:rsidR="00425476" w:rsidRPr="007F508B" w:rsidRDefault="00E9447A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</w:rPr>
              <w:t>2.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380F" w14:textId="45495826" w:rsidR="00425476" w:rsidRPr="005F5A23" w:rsidRDefault="007F508B" w:rsidP="00836AA4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bCs/>
                <w:sz w:val="16"/>
                <w:szCs w:val="16"/>
                <w:lang w:val="pl-PL"/>
              </w:rPr>
              <w:t>System odsysania dymów spawalniczych wraz z dyszą umiejscowioną przy palniku systemu MIG/MAG do spawania. System wyposażony w filtry z węglem aktywnym do odprowadzania oparów powstających podczas spawania.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F3BB7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2B207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46226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425476" w:rsidRPr="00D85514" w14:paraId="39F52E32" w14:textId="77777777" w:rsidTr="008D731D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CC0CB" w14:textId="3B54892C" w:rsidR="00425476" w:rsidRPr="007F508B" w:rsidRDefault="00E9447A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D28F4" w14:textId="1C0E533B" w:rsidR="00425476" w:rsidRPr="007F508B" w:rsidRDefault="007F508B" w:rsidP="00965F12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>
              <w:rPr>
                <w:rFonts w:ascii="Verdana" w:hAnsi="Verdana"/>
                <w:sz w:val="16"/>
                <w:szCs w:val="16"/>
                <w:lang w:val="pl-PL"/>
              </w:rPr>
              <w:t>Zestaw kurtyn spawalniczych- chroniących pracowników znajdujących się w pobliżu. Zakres ochrony do 2,5 metra wysokości</w:t>
            </w:r>
            <w:r w:rsidR="00985BF5">
              <w:rPr>
                <w:rFonts w:ascii="Verdana" w:hAnsi="Verdana"/>
                <w:sz w:val="16"/>
                <w:szCs w:val="16"/>
                <w:lang w:val="pl-PL"/>
              </w:rPr>
              <w:t xml:space="preserve"> od posadzki.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8E01E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AEA0B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1674F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965F12" w:rsidRPr="00D85514" w14:paraId="3C80D1DE" w14:textId="77777777" w:rsidTr="008D731D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A5864" w14:textId="351F1DE0" w:rsidR="00965F12" w:rsidRPr="007F508B" w:rsidRDefault="00E9447A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4.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3F5A" w14:textId="1A16F701" w:rsidR="00462C01" w:rsidRPr="0088627F" w:rsidRDefault="00462C01" w:rsidP="00991AF0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Każde z dwóch stanowisk roboczych musi być wyposażone w punkty referencyjne wraz z systemem przyrządów umożliwiających spozycjonowanie i zamocowanie elementów skorupowej konstrukcji pudła pojazdu: </w:t>
            </w:r>
          </w:p>
          <w:p w14:paraId="47725136" w14:textId="338D6466" w:rsidR="00462C01" w:rsidRPr="0088627F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Przyrząd do mocowania podwozia – musi umożliwiać wycentrowanie podwozia wraz z stabilnym zamocowaniem,</w:t>
            </w:r>
          </w:p>
          <w:p w14:paraId="07A26594" w14:textId="270F1986" w:rsidR="00462C01" w:rsidRPr="0088627F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Przyrządy do mocowania ścian (lewej i prawej) – muszą umożliwiać wycentrowanie w sposób automatyczny ścian bocznych (regulacja ręczna) - dojazd przyrządów do pokładu dolnego automatyczny, wyposażone w zestaw zacisków do ręcznego mocowania ściana </w:t>
            </w:r>
            <w:proofErr w:type="spellStart"/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boczna-dach</w:t>
            </w:r>
            <w:proofErr w:type="spellEnd"/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. </w:t>
            </w:r>
          </w:p>
          <w:p w14:paraId="7C1F93E3" w14:textId="0720C127" w:rsidR="00462C01" w:rsidRPr="0088627F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Stanowisko musi być wyposażone w podesty (platformy) stałe i ruchome (automatycznie) tak aby umożliwiły przejście i dostęp operatorów do górnej strefy konstrukcji pojazdu.</w:t>
            </w:r>
          </w:p>
          <w:p w14:paraId="62796359" w14:textId="45B7843A" w:rsidR="00462C01" w:rsidRPr="0088627F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Przyrząd do mocowania kabiny – musi umożliwiać wycentrowanie kabiny względem podwozia, musi umożliwiać stabilne zamocowanie kabiny.</w:t>
            </w:r>
          </w:p>
          <w:p w14:paraId="65E53F25" w14:textId="6CA07E0E" w:rsidR="00462C01" w:rsidRPr="0088627F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 w:rsidRPr="0088627F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88627F">
              <w:rPr>
                <w:rFonts w:ascii="Verdana" w:hAnsi="Verdana"/>
                <w:sz w:val="16"/>
                <w:szCs w:val="16"/>
                <w:lang w:val="pl-PL"/>
              </w:rPr>
              <w:t>Przyrząd do mocowania dachu – musi umożliwiać zamontowanie dachu wraz z ścianami bocznymi oraz właściwe spasowanie krawędzi przylegania.</w:t>
            </w:r>
          </w:p>
          <w:p w14:paraId="22A035D7" w14:textId="505D45E8" w:rsidR="00462C01" w:rsidRPr="00462C01" w:rsidRDefault="00462C01" w:rsidP="00462C01">
            <w:pPr>
              <w:spacing w:before="60" w:after="60"/>
              <w:ind w:left="56"/>
              <w:rPr>
                <w:rFonts w:ascii="Verdana" w:hAnsi="Verdana"/>
                <w:sz w:val="16"/>
                <w:szCs w:val="16"/>
                <w:lang w:val="pl-PL"/>
              </w:rPr>
            </w:pPr>
            <w:r w:rsidRPr="004D295F">
              <w:rPr>
                <w:rFonts w:ascii="Verdana" w:hAnsi="Verdana"/>
                <w:sz w:val="16"/>
                <w:szCs w:val="16"/>
                <w:lang w:val="pl-PL"/>
              </w:rPr>
              <w:t>•</w:t>
            </w:r>
            <w:r w:rsidR="001D200E">
              <w:rPr>
                <w:rFonts w:ascii="Verdana" w:hAnsi="Verdana"/>
                <w:sz w:val="16"/>
                <w:szCs w:val="16"/>
                <w:lang w:val="pl-PL"/>
              </w:rPr>
              <w:t xml:space="preserve"> </w:t>
            </w:r>
            <w:r w:rsidRPr="004D295F">
              <w:rPr>
                <w:rFonts w:ascii="Verdana" w:hAnsi="Verdana"/>
                <w:sz w:val="16"/>
                <w:szCs w:val="16"/>
                <w:lang w:val="pl-PL"/>
              </w:rPr>
              <w:t>Przyrząd do mocowania ściany końcowej – musi umożliwiać wycentrowanie ściany końcowej względem podwozia, musi umożliwiać stabilne zamocowanie tylnej ściany.</w:t>
            </w:r>
          </w:p>
          <w:p w14:paraId="613DEB03" w14:textId="1912409A" w:rsidR="00462C01" w:rsidRPr="007F508B" w:rsidRDefault="00462C01" w:rsidP="001D200E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DC781" w14:textId="77777777" w:rsidR="00965F12" w:rsidRPr="00877303" w:rsidRDefault="00965F12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B6B8A" w14:textId="77777777" w:rsidR="00965F12" w:rsidRPr="00877303" w:rsidRDefault="00965F12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97881" w14:textId="77777777" w:rsidR="00965F12" w:rsidRPr="00877303" w:rsidRDefault="00965F12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620D68" w:rsidRPr="00425476" w14:paraId="37FD1493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903BF2E" w14:textId="1F2EC2C8" w:rsidR="00620D68" w:rsidRPr="00B14472" w:rsidRDefault="00B14472" w:rsidP="00B14472">
            <w:pPr>
              <w:spacing w:before="60" w:after="60"/>
              <w:ind w:left="67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B14472">
              <w:rPr>
                <w:rFonts w:ascii="Verdana" w:eastAsia="Calibri" w:hAnsi="Verdana" w:cs="Calibri"/>
                <w:b/>
                <w:sz w:val="16"/>
                <w:szCs w:val="16"/>
              </w:rPr>
              <w:t>B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7790DB" w14:textId="52A95E2C" w:rsidR="00620D68" w:rsidRPr="00B14472" w:rsidRDefault="00B14472" w:rsidP="008D731D">
            <w:pPr>
              <w:spacing w:before="60"/>
              <w:ind w:left="67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proofErr w:type="spellStart"/>
            <w:r w:rsidRPr="00B14472">
              <w:rPr>
                <w:rFonts w:ascii="Verdana" w:eastAsia="Calibri" w:hAnsi="Verdana" w:cs="Calibri"/>
                <w:b/>
                <w:sz w:val="16"/>
                <w:szCs w:val="16"/>
              </w:rPr>
              <w:t>Wyposażenie</w:t>
            </w:r>
            <w:proofErr w:type="spellEnd"/>
            <w:r w:rsidRPr="00B14472">
              <w:rPr>
                <w:rFonts w:ascii="Verdana" w:eastAsia="Calibri" w:hAnsi="Verdana" w:cs="Calibri"/>
                <w:b/>
                <w:sz w:val="16"/>
                <w:szCs w:val="16"/>
              </w:rPr>
              <w:t xml:space="preserve"> </w:t>
            </w:r>
          </w:p>
        </w:tc>
      </w:tr>
      <w:tr w:rsidR="00425476" w:rsidRPr="00D85514" w14:paraId="5866BB71" w14:textId="77777777" w:rsidTr="00A13E35">
        <w:trPr>
          <w:trHeight w:val="602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5A58A" w14:textId="498F40CC" w:rsidR="00425476" w:rsidRPr="00DE4945" w:rsidRDefault="00965F12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1</w:t>
            </w:r>
            <w:r w:rsidR="00A13E3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C4144" w14:textId="77777777" w:rsidR="00DE4945" w:rsidRPr="00A13E35" w:rsidRDefault="00DE4945" w:rsidP="00DE494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A13E35">
              <w:rPr>
                <w:rFonts w:ascii="Verdana" w:hAnsi="Verdana"/>
                <w:sz w:val="16"/>
                <w:szCs w:val="16"/>
                <w:lang w:val="pl-PL"/>
              </w:rPr>
              <w:t>Zestaw olejów i smarów w komplecie dla urządzenia</w:t>
            </w:r>
          </w:p>
          <w:p w14:paraId="055C8231" w14:textId="133D9589" w:rsidR="00425476" w:rsidRPr="00DE4945" w:rsidRDefault="00425476" w:rsidP="00DE4945">
            <w:pPr>
              <w:spacing w:before="60" w:after="60"/>
              <w:ind w:left="144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B4A39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B3DED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A968" w14:textId="77777777" w:rsidR="00425476" w:rsidRPr="00877303" w:rsidRDefault="00425476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AB04BA" w:rsidRPr="00D85514" w14:paraId="6B9E42FE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541C9" w14:textId="143C9AE1" w:rsidR="00AB04BA" w:rsidRPr="00DE4945" w:rsidRDefault="00965F12" w:rsidP="007D3B0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2</w:t>
            </w:r>
            <w:r w:rsidR="00A13E3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.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A6606" w14:textId="77777777" w:rsidR="00DE4945" w:rsidRPr="00DE4945" w:rsidRDefault="00DE4945" w:rsidP="00DE494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Automatyczne wkłady smarujące dla urządzenia</w:t>
            </w:r>
          </w:p>
          <w:p w14:paraId="4DE98899" w14:textId="3C9E756C" w:rsidR="00AB04BA" w:rsidRPr="00DE4945" w:rsidRDefault="00AB04BA" w:rsidP="00E461A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A217D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36BF6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19501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DE4945" w:rsidRPr="00D85514" w14:paraId="2F70F16A" w14:textId="77777777" w:rsidTr="004F1497">
        <w:trPr>
          <w:trHeight w:val="474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D5067" w14:textId="5EDF6F13" w:rsidR="00DE4945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</w:rPr>
              <w:t>3</w:t>
            </w:r>
            <w:r w:rsidR="00A13E35">
              <w:rPr>
                <w:rFonts w:ascii="Verdana" w:eastAsia="Calibri" w:hAnsi="Verdana" w:cs="Calibri"/>
                <w:b/>
                <w:sz w:val="16"/>
                <w:szCs w:val="16"/>
              </w:rPr>
              <w:t>.</w:t>
            </w: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70E00" w14:textId="4E6F755A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Zestaw części do robota antropomorficznego:</w:t>
            </w:r>
          </w:p>
        </w:tc>
      </w:tr>
      <w:tr w:rsidR="00AB04BA" w:rsidRPr="00D85514" w14:paraId="4A4D5F1C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A9DA7" w14:textId="4C8ABC74" w:rsidR="00AB04BA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3.1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C3A92" w14:textId="77777777" w:rsidR="00DE4945" w:rsidRPr="00DE4945" w:rsidRDefault="00DE4945" w:rsidP="00DE494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 xml:space="preserve">Zestaw olejów i smarów do smarowania osi robota </w:t>
            </w:r>
          </w:p>
          <w:p w14:paraId="22CEC94A" w14:textId="22B1789B" w:rsidR="00AB04BA" w:rsidRPr="00DE4945" w:rsidRDefault="00AB04BA" w:rsidP="00AB04BA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CE981" w14:textId="77777777" w:rsidR="00AB04BA" w:rsidRPr="00877303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700F5" w14:textId="77777777" w:rsidR="00AB04BA" w:rsidRPr="00877303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CA407" w14:textId="77777777" w:rsidR="00AB04BA" w:rsidRPr="00877303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AB04BA" w:rsidRPr="00D85514" w14:paraId="60112268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7BAC7" w14:textId="016C82D0" w:rsidR="00AB04BA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</w:rPr>
              <w:t>3.2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A2EB5" w14:textId="6E258601" w:rsidR="00DE4945" w:rsidRPr="00DE4945" w:rsidRDefault="00DE4945" w:rsidP="00DE494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Zestaw przewodów zamiennych dla urządzeń MIG/MAG (1 k</w:t>
            </w:r>
            <w:r w:rsidR="0099326E">
              <w:rPr>
                <w:rFonts w:ascii="Verdana" w:hAnsi="Verdana"/>
                <w:sz w:val="16"/>
                <w:szCs w:val="16"/>
                <w:lang w:val="pl-PL"/>
              </w:rPr>
              <w:t>omplet</w:t>
            </w: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)</w:t>
            </w:r>
          </w:p>
          <w:p w14:paraId="5DF51C6A" w14:textId="0D6C84F7" w:rsidR="00AB04BA" w:rsidRPr="00DE4945" w:rsidRDefault="00AB04BA" w:rsidP="00AB04BA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4FEA39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4CC5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30705" w14:textId="77777777" w:rsidR="00AB04BA" w:rsidRPr="00DE4945" w:rsidRDefault="00AB04BA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DE4945" w:rsidRPr="00D85514" w14:paraId="3673E2D5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60187" w14:textId="3ECB3CF2" w:rsidR="00DE4945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3.3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3D50E" w14:textId="3092C7E7" w:rsidR="00DE4945" w:rsidRPr="00DE4945" w:rsidRDefault="00DE4945" w:rsidP="00DE4945">
            <w:pPr>
              <w:spacing w:before="60" w:after="60"/>
              <w:rPr>
                <w:rFonts w:ascii="Verdana" w:hAnsi="Verdana"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Zestaw części (rolki) do podajnika drutu spawalniczego wraz z niezbędnymi elementami (1 k</w:t>
            </w:r>
            <w:r w:rsidR="0099326E">
              <w:rPr>
                <w:rFonts w:ascii="Verdana" w:hAnsi="Verdana"/>
                <w:sz w:val="16"/>
                <w:szCs w:val="16"/>
                <w:lang w:val="pl-PL"/>
              </w:rPr>
              <w:t>omplet</w:t>
            </w: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 xml:space="preserve">) </w:t>
            </w:r>
          </w:p>
          <w:p w14:paraId="31C579AE" w14:textId="77777777" w:rsidR="00DE4945" w:rsidRPr="00DE4945" w:rsidRDefault="00DE4945" w:rsidP="00AB04BA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9C653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A4E3E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8968A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DE4945" w:rsidRPr="00D85514" w14:paraId="1D71FB47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40E5E" w14:textId="73283D03" w:rsidR="00DE4945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3.3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7E03A" w14:textId="740E739D" w:rsidR="00DE4945" w:rsidRPr="00DE4945" w:rsidRDefault="00DE4945" w:rsidP="00AB04BA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Dodatkowe palniki zastosowane w urządzeniu MIG/MAG (po 2 sztuki)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1CDC3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F909F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C1B58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DE4945" w:rsidRPr="00D85514" w14:paraId="3D76EB34" w14:textId="77777777" w:rsidTr="00A13E35">
        <w:trPr>
          <w:trHeight w:val="170"/>
        </w:trPr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3318D" w14:textId="34545846" w:rsidR="00DE4945" w:rsidRPr="00DE4945" w:rsidRDefault="00DE4945" w:rsidP="0018065A">
            <w:pPr>
              <w:spacing w:before="60" w:after="60"/>
              <w:jc w:val="center"/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</w:pPr>
            <w:r w:rsidRPr="00DE4945">
              <w:rPr>
                <w:rFonts w:ascii="Verdana" w:eastAsia="Calibri" w:hAnsi="Verdana" w:cs="Calibri"/>
                <w:b/>
                <w:sz w:val="16"/>
                <w:szCs w:val="16"/>
                <w:lang w:val="pl-PL"/>
              </w:rPr>
              <w:t>3.4</w:t>
            </w:r>
          </w:p>
        </w:tc>
        <w:tc>
          <w:tcPr>
            <w:tcW w:w="3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0C823" w14:textId="697651FB" w:rsidR="00DE4945" w:rsidRPr="00DE4945" w:rsidRDefault="00DE4945" w:rsidP="00AB04BA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  <w:r w:rsidRPr="00DE4945">
              <w:rPr>
                <w:rFonts w:ascii="Verdana" w:hAnsi="Verdana"/>
                <w:sz w:val="16"/>
                <w:szCs w:val="16"/>
                <w:lang w:val="pl-PL"/>
              </w:rPr>
              <w:t>Zestaw narzędzi do czyszczenia palnika (2 sztuki)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ABF5B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BDB53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9F41D" w14:textId="77777777" w:rsidR="00DE4945" w:rsidRPr="00DE4945" w:rsidRDefault="00DE4945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  <w:tr w:rsidR="008D731D" w:rsidRPr="00D85514" w14:paraId="349E703C" w14:textId="77777777" w:rsidTr="00A13E35">
        <w:trPr>
          <w:trHeight w:val="170"/>
        </w:trPr>
        <w:tc>
          <w:tcPr>
            <w:tcW w:w="4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4C902AC" w14:textId="3D448829" w:rsidR="008D731D" w:rsidRPr="00CF2FF2" w:rsidRDefault="008D731D" w:rsidP="00AB04BA">
            <w:pPr>
              <w:spacing w:before="60" w:after="60"/>
              <w:rPr>
                <w:rFonts w:ascii="Verdana" w:hAnsi="Verdana"/>
                <w:b/>
                <w:bCs/>
                <w:strike/>
                <w:sz w:val="16"/>
                <w:szCs w:val="16"/>
                <w:lang w:val="pl-PL"/>
              </w:rPr>
            </w:pPr>
            <w:r w:rsidRPr="00581B75">
              <w:rPr>
                <w:rFonts w:ascii="Verdana" w:hAnsi="Verdana"/>
                <w:b/>
                <w:bCs/>
                <w:sz w:val="16"/>
                <w:szCs w:val="16"/>
                <w:lang w:val="pl-PL"/>
              </w:rPr>
              <w:t>Instruktaż wdrożeniowy stanowiska w ilości 50 roboczogodzin (rbh).</w:t>
            </w:r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E783A2E" w14:textId="77777777" w:rsidR="008D731D" w:rsidRPr="005F5A23" w:rsidRDefault="008D731D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55CCB4D" w14:textId="77777777" w:rsidR="008D731D" w:rsidRPr="005F5A23" w:rsidRDefault="008D731D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F04BF4" w14:textId="77777777" w:rsidR="008D731D" w:rsidRPr="005F5A23" w:rsidRDefault="008D731D" w:rsidP="00425476">
            <w:pPr>
              <w:spacing w:before="60" w:after="60"/>
              <w:rPr>
                <w:rFonts w:ascii="Verdana" w:hAnsi="Verdana"/>
                <w:strike/>
                <w:sz w:val="16"/>
                <w:szCs w:val="16"/>
                <w:lang w:val="pl-PL"/>
              </w:rPr>
            </w:pPr>
          </w:p>
        </w:tc>
      </w:tr>
    </w:tbl>
    <w:p w14:paraId="154FAFBF" w14:textId="2392207F" w:rsidR="00141D3E" w:rsidRPr="00803958" w:rsidRDefault="00803958" w:rsidP="00803958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803958">
        <w:rPr>
          <w:rFonts w:ascii="Verdana" w:eastAsia="Yu Gothic" w:hAnsi="Verdana" w:cs="Calibri Light"/>
          <w:sz w:val="18"/>
          <w:szCs w:val="18"/>
        </w:rPr>
        <w:t xml:space="preserve">Oświadczam, że </w:t>
      </w:r>
      <w:r>
        <w:rPr>
          <w:rFonts w:ascii="Verdana" w:eastAsia="Yu Gothic" w:hAnsi="Verdana" w:cs="Calibri Light"/>
          <w:sz w:val="18"/>
          <w:szCs w:val="18"/>
        </w:rPr>
        <w:t>zespół projektowy oddelegowany do realizacji przedmiotu zamówienia, posiada wymagane kwalifikacje i doświadczenie.</w:t>
      </w:r>
    </w:p>
    <w:p w14:paraId="4E247644" w14:textId="24351B86" w:rsidR="00477B12" w:rsidRPr="00477B12" w:rsidRDefault="00477B12" w:rsidP="00477B12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Oświadczam,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 że wymagana </w:t>
      </w:r>
      <w:r>
        <w:rPr>
          <w:rFonts w:ascii="Verdana" w:eastAsia="Yu Gothic" w:hAnsi="Verdana" w:cs="Calibri Light"/>
          <w:sz w:val="18"/>
          <w:szCs w:val="18"/>
        </w:rPr>
        <w:t>dokumentacja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 oraz projekt wymienione w punkcie</w:t>
      </w:r>
      <w:r>
        <w:rPr>
          <w:rFonts w:ascii="Verdana" w:eastAsia="Yu Gothic" w:hAnsi="Verdana" w:cs="Calibri Light"/>
          <w:sz w:val="18"/>
          <w:szCs w:val="18"/>
        </w:rPr>
        <w:t xml:space="preserve"> </w:t>
      </w:r>
      <w:r w:rsidR="00BC3E6D">
        <w:rPr>
          <w:rFonts w:ascii="Verdana" w:eastAsia="Yu Gothic" w:hAnsi="Verdana" w:cs="Calibri Light"/>
          <w:sz w:val="18"/>
          <w:szCs w:val="18"/>
        </w:rPr>
        <w:t>III</w:t>
      </w:r>
      <w:r w:rsidR="008D731D">
        <w:rPr>
          <w:rFonts w:ascii="Verdana" w:eastAsia="Yu Gothic" w:hAnsi="Verdana" w:cs="Calibri Light"/>
          <w:sz w:val="18"/>
          <w:szCs w:val="18"/>
        </w:rPr>
        <w:t>.C</w:t>
      </w:r>
      <w:r w:rsidR="005560C0">
        <w:rPr>
          <w:rFonts w:ascii="Verdana" w:eastAsia="Yu Gothic" w:hAnsi="Verdana" w:cs="Calibri Light"/>
          <w:sz w:val="18"/>
          <w:szCs w:val="18"/>
        </w:rPr>
        <w:t xml:space="preserve"> </w:t>
      </w:r>
      <w:r>
        <w:rPr>
          <w:rFonts w:ascii="Verdana" w:eastAsia="Yu Gothic" w:hAnsi="Verdana" w:cs="Calibri Light"/>
          <w:sz w:val="18"/>
          <w:szCs w:val="18"/>
        </w:rPr>
        <w:t>Z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apytania ofertowego </w:t>
      </w:r>
      <w:proofErr w:type="spellStart"/>
      <w:r w:rsidR="00B4437D">
        <w:rPr>
          <w:rFonts w:ascii="Verdana" w:eastAsia="Yu Gothic" w:hAnsi="Verdana" w:cs="Calibri Light"/>
          <w:sz w:val="18"/>
          <w:szCs w:val="18"/>
        </w:rPr>
        <w:t>tj</w:t>
      </w:r>
      <w:proofErr w:type="spellEnd"/>
      <w:r>
        <w:rPr>
          <w:rFonts w:ascii="Verdana" w:eastAsia="Yu Gothic" w:hAnsi="Verdana" w:cs="Calibri Light"/>
          <w:sz w:val="18"/>
          <w:szCs w:val="18"/>
        </w:rPr>
        <w:t>:</w:t>
      </w:r>
      <w:r w:rsidRPr="00477B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E5220" w14:textId="049D2A80" w:rsidR="008D731D" w:rsidRPr="008D731D" w:rsidRDefault="008D731D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 w:rsidRPr="008D731D">
        <w:rPr>
          <w:rFonts w:ascii="Verdana" w:eastAsia="Yu Gothic" w:hAnsi="Verdana" w:cs="Calibri Light"/>
          <w:sz w:val="18"/>
          <w:szCs w:val="18"/>
        </w:rPr>
        <w:t>uproszczony schemat proponowanego rozmieszczenia stanowiska -</w:t>
      </w:r>
      <w:r w:rsidR="0094358F">
        <w:rPr>
          <w:rFonts w:ascii="Verdana" w:eastAsia="Yu Gothic" w:hAnsi="Verdana" w:cs="Calibri Light"/>
          <w:sz w:val="18"/>
          <w:szCs w:val="18"/>
        </w:rPr>
        <w:t xml:space="preserve"> </w:t>
      </w:r>
      <w:r w:rsidRPr="008D731D">
        <w:rPr>
          <w:rFonts w:ascii="Verdana" w:eastAsia="Yu Gothic" w:hAnsi="Verdana" w:cs="Calibri Light"/>
          <w:sz w:val="18"/>
          <w:szCs w:val="18"/>
        </w:rPr>
        <w:t>zrobotyzowanej katedry do budowy skorupowych konstrukcji wraz z uruchomieniem</w:t>
      </w:r>
      <w:r w:rsidR="00323088">
        <w:rPr>
          <w:rFonts w:ascii="Verdana" w:eastAsia="Yu Gothic" w:hAnsi="Verdana" w:cs="Calibri Light"/>
          <w:sz w:val="18"/>
          <w:szCs w:val="18"/>
        </w:rPr>
        <w:t>,</w:t>
      </w:r>
    </w:p>
    <w:p w14:paraId="40515AEF" w14:textId="23F6862B" w:rsidR="008D731D" w:rsidRPr="008D731D" w:rsidRDefault="008D731D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 w:rsidRPr="008D731D">
        <w:rPr>
          <w:rFonts w:ascii="Verdana" w:eastAsia="Yu Gothic" w:hAnsi="Verdana" w:cs="Calibri Light"/>
          <w:sz w:val="18"/>
          <w:szCs w:val="18"/>
        </w:rPr>
        <w:t>analiz</w:t>
      </w:r>
      <w:r w:rsidR="00323088">
        <w:rPr>
          <w:rFonts w:ascii="Verdana" w:eastAsia="Yu Gothic" w:hAnsi="Verdana" w:cs="Calibri Light"/>
          <w:sz w:val="18"/>
          <w:szCs w:val="18"/>
        </w:rPr>
        <w:t>a</w:t>
      </w:r>
      <w:r w:rsidRPr="008D731D">
        <w:rPr>
          <w:rFonts w:ascii="Verdana" w:eastAsia="Yu Gothic" w:hAnsi="Verdana" w:cs="Calibri Light"/>
          <w:sz w:val="18"/>
          <w:szCs w:val="18"/>
        </w:rPr>
        <w:t xml:space="preserve"> LCC (rachunku kosztów cyklu życia) dla zrobotyzowanej katedry do budowy skorupowych konstrukcji –</w:t>
      </w:r>
      <w:r w:rsidR="006D61B2">
        <w:rPr>
          <w:rFonts w:ascii="Verdana" w:eastAsia="Yu Gothic" w:hAnsi="Verdana" w:cs="Calibri Light"/>
          <w:sz w:val="18"/>
          <w:szCs w:val="18"/>
        </w:rPr>
        <w:t xml:space="preserve"> </w:t>
      </w:r>
      <w:r w:rsidRPr="008D731D">
        <w:rPr>
          <w:rFonts w:ascii="Verdana" w:eastAsia="Yu Gothic" w:hAnsi="Verdana" w:cs="Calibri Light"/>
          <w:sz w:val="18"/>
          <w:szCs w:val="18"/>
        </w:rPr>
        <w:t xml:space="preserve">wytyczne do obliczeń </w:t>
      </w:r>
      <w:r w:rsidR="00C11E4F">
        <w:rPr>
          <w:rFonts w:ascii="Verdana" w:eastAsia="Yu Gothic" w:hAnsi="Verdana" w:cs="Calibri Light"/>
          <w:sz w:val="18"/>
          <w:szCs w:val="18"/>
        </w:rPr>
        <w:t xml:space="preserve">znajdują się w </w:t>
      </w:r>
      <w:r w:rsidRPr="008D731D">
        <w:rPr>
          <w:rFonts w:ascii="Verdana" w:eastAsia="Yu Gothic" w:hAnsi="Verdana" w:cs="Calibri Light"/>
          <w:sz w:val="18"/>
          <w:szCs w:val="18"/>
        </w:rPr>
        <w:t>Załącznik</w:t>
      </w:r>
      <w:r w:rsidR="00C11E4F">
        <w:rPr>
          <w:rFonts w:ascii="Verdana" w:eastAsia="Yu Gothic" w:hAnsi="Verdana" w:cs="Calibri Light"/>
          <w:sz w:val="18"/>
          <w:szCs w:val="18"/>
        </w:rPr>
        <w:t>u</w:t>
      </w:r>
      <w:r w:rsidRPr="008D731D">
        <w:rPr>
          <w:rFonts w:ascii="Verdana" w:eastAsia="Yu Gothic" w:hAnsi="Verdana" w:cs="Calibri Light"/>
          <w:sz w:val="18"/>
          <w:szCs w:val="18"/>
        </w:rPr>
        <w:t xml:space="preserve"> nr 5</w:t>
      </w:r>
      <w:r w:rsidR="00C11E4F">
        <w:rPr>
          <w:rFonts w:ascii="Verdana" w:eastAsia="Yu Gothic" w:hAnsi="Verdana" w:cs="Calibri Light"/>
          <w:sz w:val="18"/>
          <w:szCs w:val="18"/>
        </w:rPr>
        <w:t xml:space="preserve"> do zapytania ofertowego,</w:t>
      </w:r>
    </w:p>
    <w:p w14:paraId="0C1A5D57" w14:textId="4385E049" w:rsidR="008D731D" w:rsidRPr="008D731D" w:rsidRDefault="008D731D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bookmarkStart w:id="3" w:name="_Hlk151472109"/>
      <w:r w:rsidRPr="008D731D">
        <w:rPr>
          <w:rFonts w:ascii="Verdana" w:eastAsia="Yu Gothic" w:hAnsi="Verdana" w:cs="Calibri Light"/>
          <w:sz w:val="18"/>
          <w:szCs w:val="18"/>
        </w:rPr>
        <w:t>analiz</w:t>
      </w:r>
      <w:r w:rsidR="00323088">
        <w:rPr>
          <w:rFonts w:ascii="Verdana" w:eastAsia="Yu Gothic" w:hAnsi="Verdana" w:cs="Calibri Light"/>
          <w:sz w:val="18"/>
          <w:szCs w:val="18"/>
        </w:rPr>
        <w:t>a</w:t>
      </w:r>
      <w:r w:rsidRPr="008D731D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Pr="008D731D">
        <w:rPr>
          <w:rFonts w:ascii="Verdana" w:eastAsia="Yu Gothic" w:hAnsi="Verdana" w:cs="Calibri Light"/>
          <w:sz w:val="18"/>
          <w:szCs w:val="18"/>
        </w:rPr>
        <w:t>ryzyk</w:t>
      </w:r>
      <w:proofErr w:type="spellEnd"/>
      <w:r w:rsidRPr="008D731D">
        <w:rPr>
          <w:rFonts w:ascii="Verdana" w:eastAsia="Yu Gothic" w:hAnsi="Verdana" w:cs="Calibri Light"/>
          <w:sz w:val="18"/>
          <w:szCs w:val="18"/>
        </w:rPr>
        <w:t xml:space="preserve"> zgodnie ze standardem </w:t>
      </w:r>
      <w:bookmarkEnd w:id="3"/>
      <w:r w:rsidRPr="008D731D">
        <w:rPr>
          <w:rFonts w:ascii="Verdana" w:eastAsia="Yu Gothic" w:hAnsi="Verdana" w:cs="Calibri Light"/>
          <w:sz w:val="18"/>
          <w:szCs w:val="18"/>
        </w:rPr>
        <w:t xml:space="preserve">RAMS tj. analiza rozpatrująca instalacje z punktu widzenia niezawodności, dostępności, </w:t>
      </w:r>
      <w:proofErr w:type="spellStart"/>
      <w:r w:rsidRPr="008D731D">
        <w:rPr>
          <w:rFonts w:ascii="Verdana" w:eastAsia="Yu Gothic" w:hAnsi="Verdana" w:cs="Calibri Light"/>
          <w:sz w:val="18"/>
          <w:szCs w:val="18"/>
        </w:rPr>
        <w:t>obsługiwalności</w:t>
      </w:r>
      <w:proofErr w:type="spellEnd"/>
      <w:r w:rsidRPr="008D731D">
        <w:rPr>
          <w:rFonts w:ascii="Verdana" w:eastAsia="Yu Gothic" w:hAnsi="Verdana" w:cs="Calibri Light"/>
          <w:sz w:val="18"/>
          <w:szCs w:val="18"/>
        </w:rPr>
        <w:t xml:space="preserve"> i bezpieczeństwa,</w:t>
      </w:r>
    </w:p>
    <w:p w14:paraId="3B86C491" w14:textId="450816DA" w:rsidR="008D731D" w:rsidRPr="008D731D" w:rsidRDefault="00CD7180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p</w:t>
      </w:r>
      <w:r w:rsidR="008D731D" w:rsidRPr="008D731D">
        <w:rPr>
          <w:rFonts w:ascii="Verdana" w:eastAsia="Yu Gothic" w:hAnsi="Verdana" w:cs="Calibri Light"/>
          <w:sz w:val="18"/>
          <w:szCs w:val="18"/>
        </w:rPr>
        <w:t>rojekt i dokumentacja (modele 3D stanowiska, przyrządów, dokumentacja 2D) (wersja papierowa i elektroniczna),</w:t>
      </w:r>
    </w:p>
    <w:p w14:paraId="3C2FB256" w14:textId="62617758" w:rsidR="008D731D" w:rsidRPr="008D731D" w:rsidRDefault="00CD7180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p</w:t>
      </w:r>
      <w:r w:rsidR="008D731D" w:rsidRPr="008D731D">
        <w:rPr>
          <w:rFonts w:ascii="Verdana" w:eastAsia="Yu Gothic" w:hAnsi="Verdana" w:cs="Calibri Light"/>
          <w:sz w:val="18"/>
          <w:szCs w:val="18"/>
        </w:rPr>
        <w:t>rojekt stanowiska (szczegółowy projekt),</w:t>
      </w:r>
    </w:p>
    <w:p w14:paraId="7977DEF1" w14:textId="4FF08CFF" w:rsidR="008D731D" w:rsidRPr="008D731D" w:rsidRDefault="00CD7180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k</w:t>
      </w:r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ryteria odbioru: kontrola pierwszej sztuki (tzw. program </w:t>
      </w:r>
      <w:proofErr w:type="spellStart"/>
      <w:r w:rsidR="008D731D" w:rsidRPr="008D731D">
        <w:rPr>
          <w:rFonts w:ascii="Verdana" w:eastAsia="Yu Gothic" w:hAnsi="Verdana" w:cs="Calibri Light"/>
          <w:sz w:val="18"/>
          <w:szCs w:val="18"/>
        </w:rPr>
        <w:t>Final</w:t>
      </w:r>
      <w:proofErr w:type="spellEnd"/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="008D731D" w:rsidRPr="008D731D">
        <w:rPr>
          <w:rFonts w:ascii="Verdana" w:eastAsia="Yu Gothic" w:hAnsi="Verdana" w:cs="Calibri Light"/>
          <w:sz w:val="18"/>
          <w:szCs w:val="18"/>
        </w:rPr>
        <w:t>Acceptance</w:t>
      </w:r>
      <w:proofErr w:type="spellEnd"/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="008D731D" w:rsidRPr="008D731D">
        <w:rPr>
          <w:rFonts w:ascii="Verdana" w:eastAsia="Yu Gothic" w:hAnsi="Verdana" w:cs="Calibri Light"/>
          <w:sz w:val="18"/>
          <w:szCs w:val="18"/>
        </w:rPr>
        <w:t>Inspection</w:t>
      </w:r>
      <w:proofErr w:type="spellEnd"/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 - FAI) oraz badanie odbiorcze standardowe (tzw. program Standard </w:t>
      </w:r>
      <w:proofErr w:type="spellStart"/>
      <w:r w:rsidR="008D731D" w:rsidRPr="008D731D">
        <w:rPr>
          <w:rFonts w:ascii="Verdana" w:eastAsia="Yu Gothic" w:hAnsi="Verdana" w:cs="Calibri Light"/>
          <w:sz w:val="18"/>
          <w:szCs w:val="18"/>
        </w:rPr>
        <w:t>Acceptance</w:t>
      </w:r>
      <w:proofErr w:type="spellEnd"/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="008D731D" w:rsidRPr="008D731D">
        <w:rPr>
          <w:rFonts w:ascii="Verdana" w:eastAsia="Yu Gothic" w:hAnsi="Verdana" w:cs="Calibri Light"/>
          <w:sz w:val="18"/>
          <w:szCs w:val="18"/>
        </w:rPr>
        <w:t>Tests</w:t>
      </w:r>
      <w:proofErr w:type="spellEnd"/>
      <w:r w:rsidR="008D731D" w:rsidRPr="008D731D">
        <w:rPr>
          <w:rFonts w:ascii="Verdana" w:eastAsia="Yu Gothic" w:hAnsi="Verdana" w:cs="Calibri Light"/>
          <w:sz w:val="18"/>
          <w:szCs w:val="18"/>
        </w:rPr>
        <w:t xml:space="preserve"> - SAT)</w:t>
      </w:r>
    </w:p>
    <w:p w14:paraId="479D4B5C" w14:textId="5A5DF325" w:rsidR="008D731D" w:rsidRPr="008D731D" w:rsidRDefault="00CD7180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d</w:t>
      </w:r>
      <w:r w:rsidR="008D731D" w:rsidRPr="008D731D">
        <w:rPr>
          <w:rFonts w:ascii="Verdana" w:eastAsia="Yu Gothic" w:hAnsi="Verdana" w:cs="Calibri Light"/>
          <w:sz w:val="18"/>
          <w:szCs w:val="18"/>
        </w:rPr>
        <w:t>okumentacja dostawców w oryginalnej wersji językowej oraz w języku polskim (wersja papierowa i elektroniczna w formacie pdf),</w:t>
      </w:r>
    </w:p>
    <w:p w14:paraId="7860D8E4" w14:textId="6145AA7B" w:rsidR="008D731D" w:rsidRPr="008D731D" w:rsidRDefault="00CD7180" w:rsidP="008D731D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s</w:t>
      </w:r>
      <w:r w:rsidR="008D731D" w:rsidRPr="008D731D">
        <w:rPr>
          <w:rFonts w:ascii="Verdana" w:eastAsia="Yu Gothic" w:hAnsi="Verdana" w:cs="Calibri Light"/>
          <w:sz w:val="18"/>
          <w:szCs w:val="18"/>
        </w:rPr>
        <w:t>chematy pneumatyczne,</w:t>
      </w:r>
    </w:p>
    <w:p w14:paraId="366DA62E" w14:textId="48AA1AEF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s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chematy elektryczne,</w:t>
      </w:r>
    </w:p>
    <w:p w14:paraId="278CF639" w14:textId="40D80C08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w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ykaz części krytycznych,</w:t>
      </w:r>
    </w:p>
    <w:p w14:paraId="65CEB56E" w14:textId="3B525424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w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ykaz części zamiennych,</w:t>
      </w:r>
    </w:p>
    <w:p w14:paraId="46133D2A" w14:textId="6072BC9F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w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ykaz części szybko zużywających się,</w:t>
      </w:r>
    </w:p>
    <w:p w14:paraId="6B1E45ED" w14:textId="2CBB0DE8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p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lan konserwacji, plan przeglądów,</w:t>
      </w:r>
    </w:p>
    <w:p w14:paraId="036D94DB" w14:textId="53EB087F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d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okumentacja techniczna, instrukcje – PDF –wersja</w:t>
      </w:r>
      <w:r w:rsidR="00D76DB4">
        <w:rPr>
          <w:rFonts w:ascii="Verdana" w:eastAsia="Yu Gothic" w:hAnsi="Verdana" w:cs="Calibri Light"/>
          <w:sz w:val="18"/>
          <w:szCs w:val="18"/>
        </w:rPr>
        <w:t xml:space="preserve"> </w:t>
      </w:r>
      <w:r w:rsidR="00E9447A">
        <w:rPr>
          <w:rFonts w:ascii="Verdana" w:eastAsia="Yu Gothic" w:hAnsi="Verdana" w:cs="Calibri Light"/>
          <w:sz w:val="18"/>
          <w:szCs w:val="18"/>
        </w:rPr>
        <w:t>j.</w:t>
      </w:r>
      <w:r w:rsidR="00D76DB4">
        <w:rPr>
          <w:rFonts w:ascii="Verdana" w:eastAsia="Yu Gothic" w:hAnsi="Verdana" w:cs="Calibri Light"/>
          <w:sz w:val="18"/>
          <w:szCs w:val="18"/>
        </w:rPr>
        <w:t xml:space="preserve"> </w:t>
      </w:r>
      <w:r w:rsidR="00E9447A">
        <w:rPr>
          <w:rFonts w:ascii="Verdana" w:eastAsia="Yu Gothic" w:hAnsi="Verdana" w:cs="Calibri Light"/>
          <w:sz w:val="18"/>
          <w:szCs w:val="18"/>
        </w:rPr>
        <w:t>angielski,</w:t>
      </w:r>
    </w:p>
    <w:p w14:paraId="1DF43D7F" w14:textId="7AB1D416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m</w:t>
      </w:r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odel stanowiska dla pracy w oprogramowaniu </w:t>
      </w:r>
      <w:proofErr w:type="spellStart"/>
      <w:r w:rsidR="008D731D" w:rsidRPr="00685129">
        <w:rPr>
          <w:rFonts w:ascii="Verdana" w:eastAsia="Yu Gothic" w:hAnsi="Verdana" w:cs="Calibri Light"/>
          <w:sz w:val="18"/>
          <w:szCs w:val="18"/>
        </w:rPr>
        <w:t>Process</w:t>
      </w:r>
      <w:proofErr w:type="spellEnd"/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 </w:t>
      </w:r>
      <w:proofErr w:type="spellStart"/>
      <w:r w:rsidR="008D731D" w:rsidRPr="00685129">
        <w:rPr>
          <w:rFonts w:ascii="Verdana" w:eastAsia="Yu Gothic" w:hAnsi="Verdana" w:cs="Calibri Light"/>
          <w:sz w:val="18"/>
          <w:szCs w:val="18"/>
        </w:rPr>
        <w:t>Simulate</w:t>
      </w:r>
      <w:proofErr w:type="spellEnd"/>
      <w:r w:rsidR="008D731D" w:rsidRPr="00685129">
        <w:rPr>
          <w:rFonts w:ascii="Verdana" w:eastAsia="Yu Gothic" w:hAnsi="Verdana" w:cs="Calibri Light"/>
          <w:sz w:val="18"/>
          <w:szCs w:val="18"/>
        </w:rPr>
        <w:t>.</w:t>
      </w:r>
    </w:p>
    <w:p w14:paraId="7263D23F" w14:textId="28318B7B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p</w:t>
      </w:r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rogramy do sterowania stanowiskiem i ekranem głównym wraz z programami off </w:t>
      </w:r>
      <w:proofErr w:type="spellStart"/>
      <w:r w:rsidR="008D731D" w:rsidRPr="00685129">
        <w:rPr>
          <w:rFonts w:ascii="Verdana" w:eastAsia="Yu Gothic" w:hAnsi="Verdana" w:cs="Calibri Light"/>
          <w:sz w:val="18"/>
          <w:szCs w:val="18"/>
        </w:rPr>
        <w:t>line</w:t>
      </w:r>
      <w:proofErr w:type="spellEnd"/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, dla wytypowanej skorupowej </w:t>
      </w:r>
      <w:r w:rsidR="00E9447A" w:rsidRPr="00685129">
        <w:rPr>
          <w:rFonts w:ascii="Verdana" w:eastAsia="Yu Gothic" w:hAnsi="Verdana" w:cs="Calibri Light"/>
          <w:sz w:val="18"/>
          <w:szCs w:val="18"/>
        </w:rPr>
        <w:t>konstrukcji,</w:t>
      </w:r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 która będzie przedmiotem wykonania jako pierwszej sztuki,</w:t>
      </w:r>
    </w:p>
    <w:p w14:paraId="7A85C161" w14:textId="107FBDFA" w:rsidR="008D731D" w:rsidRPr="00685129" w:rsidRDefault="00CD7180" w:rsidP="00685129">
      <w:pPr>
        <w:pStyle w:val="ListParagraph"/>
        <w:numPr>
          <w:ilvl w:val="0"/>
          <w:numId w:val="27"/>
        </w:numPr>
        <w:spacing w:before="120" w:after="120" w:line="276" w:lineRule="auto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t>d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eklaracja zgodności CE – PDF – wersja</w:t>
      </w:r>
      <w:r w:rsidR="00D76DB4">
        <w:rPr>
          <w:rFonts w:ascii="Verdana" w:eastAsia="Yu Gothic" w:hAnsi="Verdana" w:cs="Calibri Light"/>
          <w:sz w:val="18"/>
          <w:szCs w:val="18"/>
        </w:rPr>
        <w:t>:</w:t>
      </w:r>
      <w:r w:rsidR="008D731D" w:rsidRPr="00685129">
        <w:rPr>
          <w:rFonts w:ascii="Verdana" w:eastAsia="Yu Gothic" w:hAnsi="Verdana" w:cs="Calibri Light"/>
          <w:sz w:val="18"/>
          <w:szCs w:val="18"/>
        </w:rPr>
        <w:t xml:space="preserve"> </w:t>
      </w:r>
      <w:r w:rsidR="00D76DB4">
        <w:rPr>
          <w:rFonts w:ascii="Verdana" w:eastAsia="Yu Gothic" w:hAnsi="Verdana" w:cs="Calibri Light"/>
          <w:sz w:val="18"/>
          <w:szCs w:val="18"/>
        </w:rPr>
        <w:t>j. an</w:t>
      </w:r>
      <w:r w:rsidR="00D76DB4" w:rsidRPr="00685129">
        <w:rPr>
          <w:rFonts w:ascii="Verdana" w:eastAsia="Yu Gothic" w:hAnsi="Verdana" w:cs="Calibri Light"/>
          <w:sz w:val="18"/>
          <w:szCs w:val="18"/>
        </w:rPr>
        <w:t>gielski</w:t>
      </w:r>
      <w:r w:rsidR="00D76DB4">
        <w:rPr>
          <w:rFonts w:ascii="Verdana" w:eastAsia="Yu Gothic" w:hAnsi="Verdana" w:cs="Calibri Light"/>
          <w:sz w:val="18"/>
          <w:szCs w:val="18"/>
        </w:rPr>
        <w:t xml:space="preserve"> i </w:t>
      </w:r>
      <w:r w:rsidR="008D731D" w:rsidRPr="00685129">
        <w:rPr>
          <w:rFonts w:ascii="Verdana" w:eastAsia="Yu Gothic" w:hAnsi="Verdana" w:cs="Calibri Light"/>
          <w:sz w:val="18"/>
          <w:szCs w:val="18"/>
        </w:rPr>
        <w:t>j. polski,</w:t>
      </w:r>
    </w:p>
    <w:p w14:paraId="0E2604BA" w14:textId="5FD3CDC2" w:rsidR="00B4437D" w:rsidRDefault="00141D3E" w:rsidP="006D2597">
      <w:pPr>
        <w:spacing w:before="120" w:after="120"/>
        <w:ind w:left="567"/>
        <w:jc w:val="both"/>
        <w:rPr>
          <w:rFonts w:ascii="Verdana" w:eastAsia="Yu Gothic" w:hAnsi="Verdana" w:cs="Calibri Light"/>
          <w:sz w:val="18"/>
          <w:szCs w:val="18"/>
        </w:rPr>
      </w:pPr>
      <w:r>
        <w:rPr>
          <w:rFonts w:ascii="Verdana" w:eastAsia="Yu Gothic" w:hAnsi="Verdana" w:cs="Calibri Light"/>
          <w:sz w:val="18"/>
          <w:szCs w:val="18"/>
        </w:rPr>
        <w:lastRenderedPageBreak/>
        <w:t>z</w:t>
      </w:r>
      <w:r w:rsidR="00477B12">
        <w:rPr>
          <w:rFonts w:ascii="Verdana" w:eastAsia="Yu Gothic" w:hAnsi="Verdana" w:cs="Calibri Light"/>
          <w:sz w:val="18"/>
          <w:szCs w:val="18"/>
        </w:rPr>
        <w:t>ostaną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 </w:t>
      </w:r>
      <w:r w:rsidR="00477B12">
        <w:rPr>
          <w:rFonts w:ascii="Verdana" w:eastAsia="Yu Gothic" w:hAnsi="Verdana" w:cs="Calibri Light"/>
          <w:sz w:val="18"/>
          <w:szCs w:val="18"/>
        </w:rPr>
        <w:t>dostarczone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 </w:t>
      </w:r>
      <w:r w:rsidR="00477B12">
        <w:rPr>
          <w:rFonts w:ascii="Verdana" w:eastAsia="Yu Gothic" w:hAnsi="Verdana" w:cs="Calibri Light"/>
          <w:sz w:val="18"/>
          <w:szCs w:val="18"/>
        </w:rPr>
        <w:t xml:space="preserve">do Zamawiającego </w:t>
      </w:r>
      <w:r w:rsidR="00B4437D" w:rsidRPr="00F54A1D">
        <w:rPr>
          <w:rFonts w:ascii="Verdana" w:eastAsia="Yu Gothic" w:hAnsi="Verdana" w:cs="Calibri Light"/>
          <w:sz w:val="18"/>
          <w:szCs w:val="18"/>
        </w:rPr>
        <w:t xml:space="preserve">zgodnie z terminami </w:t>
      </w:r>
      <w:r w:rsidR="002F4373" w:rsidRPr="00F54A1D">
        <w:rPr>
          <w:rFonts w:ascii="Verdana" w:eastAsia="Yu Gothic" w:hAnsi="Verdana" w:cs="Calibri Light"/>
          <w:sz w:val="18"/>
          <w:szCs w:val="18"/>
        </w:rPr>
        <w:t xml:space="preserve">realizacji poszczególnych </w:t>
      </w:r>
      <w:r w:rsidR="00DB6E89" w:rsidRPr="00F54A1D">
        <w:rPr>
          <w:rFonts w:ascii="Verdana" w:eastAsia="Yu Gothic" w:hAnsi="Verdana" w:cs="Calibri Light"/>
          <w:sz w:val="18"/>
          <w:szCs w:val="18"/>
        </w:rPr>
        <w:t>etapów</w:t>
      </w:r>
      <w:r w:rsidR="002F4373" w:rsidRPr="00F54A1D">
        <w:rPr>
          <w:rFonts w:ascii="Verdana" w:eastAsia="Yu Gothic" w:hAnsi="Verdana" w:cs="Calibri Light"/>
          <w:sz w:val="18"/>
          <w:szCs w:val="18"/>
        </w:rPr>
        <w:t xml:space="preserve"> </w:t>
      </w:r>
      <w:r w:rsidR="00BF122B">
        <w:rPr>
          <w:rFonts w:ascii="Verdana" w:eastAsia="Yu Gothic" w:hAnsi="Verdana" w:cs="Calibri Light"/>
          <w:sz w:val="18"/>
          <w:szCs w:val="18"/>
        </w:rPr>
        <w:t xml:space="preserve">opisanych </w:t>
      </w:r>
      <w:r w:rsidR="00B4437D" w:rsidRPr="00F54A1D">
        <w:rPr>
          <w:rFonts w:ascii="Verdana" w:eastAsia="Yu Gothic" w:hAnsi="Verdana" w:cs="Calibri Light"/>
          <w:sz w:val="18"/>
          <w:szCs w:val="18"/>
        </w:rPr>
        <w:t xml:space="preserve">w </w:t>
      </w:r>
      <w:r w:rsidR="00477B12" w:rsidRPr="00F54A1D">
        <w:rPr>
          <w:rFonts w:ascii="Verdana" w:eastAsia="Yu Gothic" w:hAnsi="Verdana" w:cs="Calibri Light"/>
          <w:sz w:val="18"/>
          <w:szCs w:val="18"/>
        </w:rPr>
        <w:t>Zapytaniu</w:t>
      </w:r>
      <w:r w:rsidR="00B4437D" w:rsidRPr="00F54A1D">
        <w:rPr>
          <w:rFonts w:ascii="Verdana" w:eastAsia="Yu Gothic" w:hAnsi="Verdana" w:cs="Calibri Light"/>
          <w:sz w:val="18"/>
          <w:szCs w:val="18"/>
        </w:rPr>
        <w:t xml:space="preserve"> ofertowym</w:t>
      </w:r>
      <w:r w:rsidR="00F54A1D" w:rsidRPr="00F54A1D">
        <w:rPr>
          <w:rFonts w:ascii="Verdana" w:eastAsia="Yu Gothic" w:hAnsi="Verdana" w:cs="Calibri Light"/>
          <w:sz w:val="18"/>
          <w:szCs w:val="18"/>
        </w:rPr>
        <w:t xml:space="preserve"> i szczegółowo określonych w umowie z wybranym Oferentem</w:t>
      </w:r>
      <w:r w:rsidR="00F54A1D">
        <w:rPr>
          <w:rFonts w:ascii="Verdana" w:eastAsia="Yu Gothic" w:hAnsi="Verdana" w:cs="Calibri Light"/>
          <w:sz w:val="18"/>
          <w:szCs w:val="18"/>
        </w:rPr>
        <w:t xml:space="preserve">. </w:t>
      </w:r>
      <w:r w:rsidR="00B4437D">
        <w:rPr>
          <w:rFonts w:ascii="Verdana" w:eastAsia="Yu Gothic" w:hAnsi="Verdana" w:cs="Calibri Light"/>
          <w:sz w:val="18"/>
          <w:szCs w:val="18"/>
        </w:rPr>
        <w:t xml:space="preserve"> </w:t>
      </w:r>
    </w:p>
    <w:p w14:paraId="135BCF8E" w14:textId="77777777" w:rsidR="00685129" w:rsidRPr="00685129" w:rsidRDefault="00685129" w:rsidP="0068512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BF598E">
        <w:rPr>
          <w:rFonts w:ascii="Verdana" w:eastAsia="Yu Gothic" w:hAnsi="Verdana" w:cs="Calibri Light"/>
          <w:sz w:val="18"/>
          <w:szCs w:val="18"/>
        </w:rPr>
        <w:t>Oświadczam, że wymagany instruktaż wdrożeniowy zostanie zrealizowany w siedzibie Zamawiającego w terminach do Odbioru Końcowego Stanowiska i szczegółowo określony w umowie z wybranym Oferentem.</w:t>
      </w:r>
    </w:p>
    <w:p w14:paraId="4C275855" w14:textId="77777777" w:rsidR="00685129" w:rsidRPr="00BF598E" w:rsidRDefault="00685129" w:rsidP="0068512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BF598E">
        <w:rPr>
          <w:rFonts w:ascii="Verdana" w:eastAsia="Yu Gothic" w:hAnsi="Verdana" w:cs="Calibri Light"/>
          <w:sz w:val="18"/>
          <w:szCs w:val="18"/>
        </w:rPr>
        <w:t>Proponuję następujące warunki płatności</w:t>
      </w:r>
      <w:r w:rsidRPr="00BF598E">
        <w:rPr>
          <w:rStyle w:val="FootnoteReference"/>
          <w:rFonts w:ascii="Verdana" w:eastAsia="Yu Gothic" w:hAnsi="Verdana" w:cs="Calibri Light"/>
          <w:sz w:val="18"/>
          <w:szCs w:val="18"/>
        </w:rPr>
        <w:footnoteReference w:id="6"/>
      </w:r>
      <w:r w:rsidRPr="00BF598E">
        <w:rPr>
          <w:rFonts w:ascii="Verdana" w:eastAsia="Yu Gothic" w:hAnsi="Verdana" w:cs="Calibri Light"/>
          <w:sz w:val="18"/>
          <w:szCs w:val="18"/>
        </w:rPr>
        <w:t>:</w:t>
      </w:r>
    </w:p>
    <w:p w14:paraId="1C748AB6" w14:textId="77777777" w:rsidR="00685129" w:rsidRPr="00CA32D3" w:rsidRDefault="00685129" w:rsidP="00685129">
      <w:pPr>
        <w:pStyle w:val="ListParagraph"/>
        <w:numPr>
          <w:ilvl w:val="0"/>
          <w:numId w:val="28"/>
        </w:numPr>
        <w:spacing w:after="0" w:line="276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CA32D3">
        <w:rPr>
          <w:rFonts w:ascii="Verdana" w:eastAsia="Calibri" w:hAnsi="Verdana" w:cs="Times New Roman"/>
          <w:b/>
          <w:bCs/>
          <w:sz w:val="18"/>
          <w:szCs w:val="18"/>
        </w:rPr>
        <w:t>…. [%]</w:t>
      </w:r>
      <w:r w:rsidRPr="00CA32D3">
        <w:rPr>
          <w:rFonts w:ascii="Verdana" w:eastAsia="Calibri" w:hAnsi="Verdana" w:cs="Times New Roman"/>
          <w:sz w:val="18"/>
          <w:szCs w:val="18"/>
        </w:rPr>
        <w:t xml:space="preserve"> </w:t>
      </w:r>
      <w:r w:rsidRPr="00CA32D3">
        <w:rPr>
          <w:rFonts w:ascii="Verdana" w:hAnsi="Verdana"/>
          <w:sz w:val="18"/>
          <w:szCs w:val="18"/>
        </w:rPr>
        <w:t xml:space="preserve">wartości netto zamówienia oraz należny podatek VAT po podpisaniu umowy, płatne przelewem na podstawie faktury zaliczkowej, w ciągu 30 dni po otrzymaniu przez Zamawiającego faktury zaliczkowej i otrzymaniu bankowej lub ubezpieczeniowej gwarancji zwrotu zaliczki na kwotę brutto </w:t>
      </w:r>
      <w:r>
        <w:rPr>
          <w:rFonts w:ascii="Verdana" w:hAnsi="Verdana"/>
          <w:sz w:val="18"/>
          <w:szCs w:val="18"/>
        </w:rPr>
        <w:t xml:space="preserve">podanej </w:t>
      </w:r>
      <w:r w:rsidRPr="00CA32D3">
        <w:rPr>
          <w:rFonts w:ascii="Verdana" w:hAnsi="Verdana"/>
          <w:sz w:val="18"/>
          <w:szCs w:val="18"/>
        </w:rPr>
        <w:t>zaliczki</w:t>
      </w:r>
      <w:r>
        <w:rPr>
          <w:rFonts w:ascii="Verdana" w:hAnsi="Verdana"/>
          <w:sz w:val="18"/>
          <w:szCs w:val="18"/>
        </w:rPr>
        <w:t>,</w:t>
      </w:r>
    </w:p>
    <w:p w14:paraId="3DFA3166" w14:textId="77777777" w:rsidR="00685129" w:rsidRPr="00CA32D3" w:rsidRDefault="00685129" w:rsidP="00685129">
      <w:pPr>
        <w:pStyle w:val="ListParagraph"/>
        <w:numPr>
          <w:ilvl w:val="0"/>
          <w:numId w:val="28"/>
        </w:numPr>
        <w:spacing w:after="0" w:line="276" w:lineRule="auto"/>
        <w:contextualSpacing w:val="0"/>
        <w:jc w:val="both"/>
        <w:rPr>
          <w:rFonts w:ascii="Verdana" w:eastAsia="Calibri" w:hAnsi="Verdana" w:cs="Times New Roman"/>
          <w:sz w:val="18"/>
          <w:szCs w:val="18"/>
        </w:rPr>
      </w:pPr>
      <w:r w:rsidRPr="00CA32D3">
        <w:rPr>
          <w:rFonts w:ascii="Verdana" w:eastAsia="Calibri" w:hAnsi="Verdana" w:cs="Times New Roman"/>
          <w:b/>
          <w:bCs/>
          <w:sz w:val="18"/>
          <w:szCs w:val="18"/>
        </w:rPr>
        <w:t>…. [%]</w:t>
      </w:r>
      <w:r w:rsidRPr="00CA32D3">
        <w:rPr>
          <w:rFonts w:ascii="Verdana" w:eastAsia="Calibri" w:hAnsi="Verdana" w:cs="Times New Roman"/>
          <w:sz w:val="18"/>
          <w:szCs w:val="18"/>
        </w:rPr>
        <w:t xml:space="preserve"> </w:t>
      </w:r>
      <w:r w:rsidRPr="00CA32D3">
        <w:rPr>
          <w:rFonts w:ascii="Verdana" w:hAnsi="Verdana"/>
          <w:sz w:val="18"/>
          <w:szCs w:val="18"/>
        </w:rPr>
        <w:t>wartości netto zamówienia oraz należny podatek VAT po zakończeniu kompletnej fazy projektowej, płatne w terminie 30 dni od dnia wystawienia faktury i</w:t>
      </w:r>
      <w:r>
        <w:rPr>
          <w:rFonts w:ascii="Verdana" w:hAnsi="Verdana"/>
          <w:sz w:val="18"/>
          <w:szCs w:val="18"/>
        </w:rPr>
        <w:t> </w:t>
      </w:r>
      <w:r w:rsidRPr="00CA32D3">
        <w:rPr>
          <w:rFonts w:ascii="Verdana" w:hAnsi="Verdana"/>
          <w:sz w:val="18"/>
          <w:szCs w:val="18"/>
        </w:rPr>
        <w:t xml:space="preserve">po otrzymaniu przez Zamawiającego bankowej lub ubezpieczeniowej gwarancji zwrotu zaliczki na kwotę brutto </w:t>
      </w:r>
      <w:r>
        <w:rPr>
          <w:rFonts w:ascii="Verdana" w:hAnsi="Verdana"/>
          <w:sz w:val="18"/>
          <w:szCs w:val="18"/>
        </w:rPr>
        <w:t xml:space="preserve">podanej </w:t>
      </w:r>
      <w:r w:rsidRPr="00CA32D3">
        <w:rPr>
          <w:rFonts w:ascii="Verdana" w:hAnsi="Verdana"/>
          <w:sz w:val="18"/>
          <w:szCs w:val="18"/>
        </w:rPr>
        <w:t>zaliczki</w:t>
      </w:r>
      <w:r>
        <w:rPr>
          <w:rFonts w:ascii="Verdana" w:hAnsi="Verdana"/>
          <w:sz w:val="18"/>
          <w:szCs w:val="18"/>
        </w:rPr>
        <w:t>,</w:t>
      </w:r>
    </w:p>
    <w:p w14:paraId="4245E242" w14:textId="77777777" w:rsidR="00685129" w:rsidRDefault="00685129" w:rsidP="00685129">
      <w:pPr>
        <w:numPr>
          <w:ilvl w:val="0"/>
          <w:numId w:val="28"/>
        </w:numPr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CA32D3">
        <w:rPr>
          <w:rFonts w:ascii="Verdana" w:eastAsia="Calibri" w:hAnsi="Verdana" w:cs="Times New Roman"/>
          <w:b/>
          <w:bCs/>
          <w:sz w:val="18"/>
          <w:szCs w:val="18"/>
        </w:rPr>
        <w:t>…. [%]</w:t>
      </w:r>
      <w:r w:rsidRPr="00CA32D3">
        <w:rPr>
          <w:rFonts w:ascii="Verdana" w:eastAsia="Calibri" w:hAnsi="Verdana" w:cs="Times New Roman"/>
          <w:sz w:val="18"/>
          <w:szCs w:val="18"/>
        </w:rPr>
        <w:t xml:space="preserve"> </w:t>
      </w:r>
      <w:r w:rsidRPr="00CA32D3">
        <w:rPr>
          <w:rFonts w:ascii="Verdana" w:hAnsi="Verdana"/>
          <w:sz w:val="18"/>
          <w:szCs w:val="18"/>
        </w:rPr>
        <w:t>wartości netto zamówienia oraz należny podatek VAT po dostawie do zakładu Zamawiającego, płatne w terminie 30 dni od dnia wystawienia faktury,</w:t>
      </w:r>
    </w:p>
    <w:p w14:paraId="0E05CD67" w14:textId="19F06896" w:rsidR="00685129" w:rsidRPr="005658BD" w:rsidRDefault="00685129" w:rsidP="00685129">
      <w:pPr>
        <w:numPr>
          <w:ilvl w:val="0"/>
          <w:numId w:val="28"/>
        </w:numPr>
        <w:spacing w:after="0"/>
        <w:contextualSpacing/>
        <w:jc w:val="both"/>
        <w:rPr>
          <w:rFonts w:ascii="Verdana" w:hAnsi="Verdana"/>
          <w:sz w:val="18"/>
          <w:szCs w:val="18"/>
        </w:rPr>
      </w:pPr>
      <w:r w:rsidRPr="005658BD">
        <w:rPr>
          <w:rFonts w:ascii="Verdana" w:eastAsia="Calibri" w:hAnsi="Verdana" w:cs="Times New Roman"/>
          <w:b/>
          <w:bCs/>
          <w:sz w:val="18"/>
          <w:szCs w:val="18"/>
        </w:rPr>
        <w:t>…. [%]</w:t>
      </w:r>
      <w:r w:rsidRPr="005658BD">
        <w:rPr>
          <w:rFonts w:ascii="Verdana" w:eastAsia="Calibri" w:hAnsi="Verdana" w:cs="Times New Roman"/>
          <w:sz w:val="18"/>
          <w:szCs w:val="18"/>
        </w:rPr>
        <w:t xml:space="preserve"> </w:t>
      </w:r>
      <w:r w:rsidRPr="005658BD">
        <w:rPr>
          <w:rFonts w:ascii="Verdana" w:hAnsi="Verdana"/>
          <w:sz w:val="18"/>
          <w:szCs w:val="18"/>
        </w:rPr>
        <w:t>wartości netto zamówienia oraz należny podatek VAT po uruchomieniu i wyprodukowaniu</w:t>
      </w:r>
      <w:r w:rsidR="005658BD" w:rsidRPr="005658BD">
        <w:rPr>
          <w:rFonts w:ascii="Verdana" w:hAnsi="Verdana"/>
          <w:sz w:val="18"/>
          <w:szCs w:val="18"/>
        </w:rPr>
        <w:t xml:space="preserve"> pierwszego poprawnego pudła pojazdu,</w:t>
      </w:r>
      <w:r w:rsidRPr="005658BD">
        <w:rPr>
          <w:rFonts w:ascii="Verdana" w:hAnsi="Verdana"/>
          <w:sz w:val="18"/>
          <w:szCs w:val="18"/>
        </w:rPr>
        <w:t xml:space="preserve"> płatne w terminie 30 dni od dnia wystawienia faktury,</w:t>
      </w:r>
      <w:r w:rsidR="005658BD" w:rsidRPr="005658BD">
        <w:rPr>
          <w:rFonts w:ascii="Verdana" w:hAnsi="Verdana"/>
          <w:b/>
          <w:bCs/>
          <w:kern w:val="2"/>
          <w:sz w:val="18"/>
          <w:szCs w:val="18"/>
          <w14:ligatures w14:val="standardContextual"/>
        </w:rPr>
        <w:t xml:space="preserve"> </w:t>
      </w:r>
    </w:p>
    <w:p w14:paraId="0FA5B094" w14:textId="77777777" w:rsidR="00685129" w:rsidRPr="00CA32D3" w:rsidRDefault="00685129" w:rsidP="00685129">
      <w:pPr>
        <w:numPr>
          <w:ilvl w:val="0"/>
          <w:numId w:val="28"/>
        </w:numPr>
        <w:spacing w:after="160"/>
        <w:contextualSpacing/>
        <w:jc w:val="both"/>
        <w:rPr>
          <w:rFonts w:ascii="Verdana" w:hAnsi="Verdana"/>
          <w:sz w:val="18"/>
          <w:szCs w:val="18"/>
        </w:rPr>
      </w:pPr>
      <w:r w:rsidRPr="00CA32D3">
        <w:rPr>
          <w:rFonts w:ascii="Verdana" w:eastAsia="Calibri" w:hAnsi="Verdana" w:cs="Times New Roman"/>
          <w:b/>
          <w:bCs/>
          <w:sz w:val="18"/>
          <w:szCs w:val="18"/>
        </w:rPr>
        <w:t>…. [%]</w:t>
      </w:r>
      <w:r w:rsidRPr="00CA32D3">
        <w:rPr>
          <w:rFonts w:ascii="Verdana" w:eastAsia="Calibri" w:hAnsi="Verdana" w:cs="Times New Roman"/>
          <w:sz w:val="18"/>
          <w:szCs w:val="18"/>
        </w:rPr>
        <w:t xml:space="preserve"> </w:t>
      </w:r>
      <w:r w:rsidRPr="00CA32D3">
        <w:rPr>
          <w:rFonts w:ascii="Verdana" w:hAnsi="Verdana"/>
          <w:sz w:val="18"/>
          <w:szCs w:val="18"/>
        </w:rPr>
        <w:t>wartości netto zamówienia oraz należny podatek VAT po podpisaniu protokołu odbioru końcowego, płatne w terminie 30 dni od dnia wystawienia faktury</w:t>
      </w:r>
      <w:r w:rsidRPr="00670AD2">
        <w:rPr>
          <w:rFonts w:ascii="Verdana" w:hAnsi="Verdana"/>
          <w:sz w:val="18"/>
          <w:szCs w:val="18"/>
        </w:rPr>
        <w:t>.</w:t>
      </w:r>
    </w:p>
    <w:p w14:paraId="46B2DF1D" w14:textId="1901B426" w:rsidR="00DB6E89" w:rsidRPr="00E22635" w:rsidRDefault="00477B12" w:rsidP="00DB6E89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E22635">
        <w:rPr>
          <w:rFonts w:ascii="Verdana" w:eastAsia="Yu Gothic" w:hAnsi="Verdana" w:cs="Calibri Light"/>
          <w:sz w:val="18"/>
          <w:szCs w:val="18"/>
        </w:rPr>
        <w:t xml:space="preserve">Oświadczam, że zapoznałem </w:t>
      </w:r>
      <w:r w:rsidR="00141D3E" w:rsidRPr="00E22635">
        <w:rPr>
          <w:rFonts w:ascii="Verdana" w:eastAsia="Yu Gothic" w:hAnsi="Verdana" w:cs="Calibri Light"/>
          <w:sz w:val="18"/>
          <w:szCs w:val="18"/>
        </w:rPr>
        <w:t>się z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 wytycznymi dotyczącymi procesu spawania opisanymi w</w:t>
      </w:r>
      <w:r w:rsidR="00A71437">
        <w:rPr>
          <w:rFonts w:ascii="Verdana" w:eastAsia="Yu Gothic" w:hAnsi="Verdana" w:cs="Calibri Light"/>
          <w:sz w:val="18"/>
          <w:szCs w:val="18"/>
        </w:rPr>
        <w:t> </w:t>
      </w:r>
      <w:r w:rsidRPr="00E22635">
        <w:rPr>
          <w:rFonts w:ascii="Verdana" w:eastAsia="Yu Gothic" w:hAnsi="Verdana" w:cs="Calibri Light"/>
          <w:sz w:val="18"/>
          <w:szCs w:val="18"/>
        </w:rPr>
        <w:t>p</w:t>
      </w:r>
      <w:r w:rsidR="00141D3E" w:rsidRPr="00E22635">
        <w:rPr>
          <w:rFonts w:ascii="Verdana" w:eastAsia="Yu Gothic" w:hAnsi="Verdana" w:cs="Calibri Light"/>
          <w:sz w:val="18"/>
          <w:szCs w:val="18"/>
        </w:rPr>
        <w:t>un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kcie </w:t>
      </w:r>
      <w:r w:rsidR="00685129">
        <w:rPr>
          <w:rFonts w:ascii="Verdana" w:eastAsia="Yu Gothic" w:hAnsi="Verdana" w:cs="Calibri Light"/>
          <w:sz w:val="18"/>
          <w:szCs w:val="18"/>
        </w:rPr>
        <w:t>IV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 </w:t>
      </w:r>
      <w:r w:rsidR="00141D3E" w:rsidRPr="00E22635">
        <w:rPr>
          <w:rFonts w:ascii="Verdana" w:eastAsia="Yu Gothic" w:hAnsi="Verdana" w:cs="Calibri Light"/>
          <w:sz w:val="18"/>
          <w:szCs w:val="18"/>
        </w:rPr>
        <w:t>Z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apytania </w:t>
      </w:r>
      <w:r w:rsidR="00141D3E" w:rsidRPr="00E22635">
        <w:rPr>
          <w:rFonts w:ascii="Verdana" w:eastAsia="Yu Gothic" w:hAnsi="Verdana" w:cs="Calibri Light"/>
          <w:sz w:val="18"/>
          <w:szCs w:val="18"/>
        </w:rPr>
        <w:t>ofertowego</w:t>
      </w:r>
      <w:r w:rsidR="00F21F33" w:rsidRPr="00E22635">
        <w:rPr>
          <w:rFonts w:ascii="Verdana" w:eastAsia="Yu Gothic" w:hAnsi="Verdana" w:cs="Calibri Light"/>
          <w:sz w:val="18"/>
          <w:szCs w:val="18"/>
        </w:rPr>
        <w:t xml:space="preserve"> </w:t>
      </w:r>
      <w:r w:rsidR="00F21F33" w:rsidRPr="00685129">
        <w:rPr>
          <w:rFonts w:ascii="Verdana" w:eastAsia="Yu Gothic" w:hAnsi="Verdana" w:cs="Calibri Light"/>
          <w:sz w:val="18"/>
          <w:szCs w:val="18"/>
        </w:rPr>
        <w:t>„</w:t>
      </w:r>
      <w:r w:rsidR="00685129" w:rsidRPr="00685129">
        <w:rPr>
          <w:rStyle w:val="ui-provider"/>
          <w:rFonts w:ascii="Verdana" w:hAnsi="Verdana" w:cstheme="majorHAnsi"/>
          <w:bCs/>
          <w:sz w:val="18"/>
          <w:szCs w:val="18"/>
        </w:rPr>
        <w:t>Opis operacji montażu skorupowej konstrukcji pojazdu</w:t>
      </w:r>
      <w:r w:rsidR="00F21F33" w:rsidRPr="00685129">
        <w:rPr>
          <w:rFonts w:ascii="Verdana" w:eastAsia="Yu Gothic" w:hAnsi="Verdana" w:cs="Calibri Light"/>
          <w:sz w:val="18"/>
          <w:szCs w:val="18"/>
        </w:rPr>
        <w:t>”</w:t>
      </w:r>
      <w:r w:rsidR="00F21F33" w:rsidRPr="00E22635">
        <w:rPr>
          <w:rFonts w:ascii="Verdana" w:eastAsia="Yu Gothic" w:hAnsi="Verdana" w:cs="Calibri Light"/>
          <w:sz w:val="18"/>
          <w:szCs w:val="18"/>
        </w:rPr>
        <w:t xml:space="preserve">, 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nie </w:t>
      </w:r>
      <w:r w:rsidR="00141D3E" w:rsidRPr="00E22635">
        <w:rPr>
          <w:rFonts w:ascii="Verdana" w:eastAsia="Yu Gothic" w:hAnsi="Verdana" w:cs="Calibri Light"/>
          <w:sz w:val="18"/>
          <w:szCs w:val="18"/>
        </w:rPr>
        <w:t>wnoszę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 do niego </w:t>
      </w:r>
      <w:r w:rsidR="00141D3E" w:rsidRPr="00E22635">
        <w:rPr>
          <w:rFonts w:ascii="Verdana" w:eastAsia="Yu Gothic" w:hAnsi="Verdana" w:cs="Calibri Light"/>
          <w:sz w:val="18"/>
          <w:szCs w:val="18"/>
        </w:rPr>
        <w:t xml:space="preserve">uwag i </w:t>
      </w:r>
      <w:r w:rsidR="00F319B6" w:rsidRPr="00E22635">
        <w:rPr>
          <w:rFonts w:ascii="Verdana" w:eastAsia="Yu Gothic" w:hAnsi="Verdana" w:cs="Calibri Light"/>
          <w:sz w:val="18"/>
          <w:szCs w:val="18"/>
        </w:rPr>
        <w:t>zastrzeżeń. W</w:t>
      </w:r>
      <w:r w:rsidR="00141D3E" w:rsidRPr="00E22635">
        <w:rPr>
          <w:rFonts w:ascii="Verdana" w:eastAsia="Yu Gothic" w:hAnsi="Verdana" w:cs="Calibri Light"/>
          <w:sz w:val="18"/>
          <w:szCs w:val="18"/>
        </w:rPr>
        <w:t xml:space="preserve"> załączeniu do oferty </w:t>
      </w:r>
      <w:r w:rsidRPr="00E22635">
        <w:rPr>
          <w:rFonts w:ascii="Verdana" w:eastAsia="Yu Gothic" w:hAnsi="Verdana" w:cs="Calibri Light"/>
          <w:sz w:val="18"/>
          <w:szCs w:val="18"/>
        </w:rPr>
        <w:t xml:space="preserve">przedstawiam </w:t>
      </w:r>
      <w:r w:rsidR="00685129" w:rsidRPr="008D731D">
        <w:rPr>
          <w:rFonts w:ascii="Verdana" w:eastAsia="Yu Gothic" w:hAnsi="Verdana" w:cs="Calibri Light"/>
          <w:sz w:val="18"/>
          <w:szCs w:val="18"/>
        </w:rPr>
        <w:t>uproszczony schemat proponowanego rozmieszczenia stanowiska -</w:t>
      </w:r>
      <w:r w:rsidR="00D270B8">
        <w:rPr>
          <w:rFonts w:ascii="Verdana" w:eastAsia="Yu Gothic" w:hAnsi="Verdana" w:cs="Calibri Light"/>
          <w:sz w:val="18"/>
          <w:szCs w:val="18"/>
        </w:rPr>
        <w:t xml:space="preserve"> </w:t>
      </w:r>
      <w:r w:rsidR="00685129" w:rsidRPr="008D731D">
        <w:rPr>
          <w:rFonts w:ascii="Verdana" w:eastAsia="Yu Gothic" w:hAnsi="Verdana" w:cs="Calibri Light"/>
          <w:sz w:val="18"/>
          <w:szCs w:val="18"/>
        </w:rPr>
        <w:t>zrobotyzowanej katedry do budowy skorupowych konstrukcji</w:t>
      </w:r>
      <w:r w:rsidR="00685129">
        <w:rPr>
          <w:rFonts w:ascii="Verdana" w:eastAsia="Yu Gothic" w:hAnsi="Verdana" w:cs="Calibri Light"/>
          <w:sz w:val="18"/>
          <w:szCs w:val="18"/>
        </w:rPr>
        <w:t>.</w:t>
      </w:r>
      <w:r w:rsidR="00685129" w:rsidRPr="00E22635">
        <w:rPr>
          <w:rFonts w:ascii="Verdana" w:eastAsia="Yu Gothic" w:hAnsi="Verdana" w:cs="Calibri Light"/>
          <w:sz w:val="18"/>
          <w:szCs w:val="18"/>
        </w:rPr>
        <w:t xml:space="preserve"> </w:t>
      </w:r>
    </w:p>
    <w:p w14:paraId="0CC32CB5" w14:textId="50505DD7" w:rsidR="00F5598D" w:rsidRPr="007762FB" w:rsidRDefault="003F6A33" w:rsidP="007C2A8B">
      <w:pPr>
        <w:pStyle w:val="ListParagraph"/>
        <w:numPr>
          <w:ilvl w:val="0"/>
          <w:numId w:val="1"/>
        </w:numPr>
        <w:spacing w:before="120" w:after="12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>Oświadczam, że</w:t>
      </w:r>
      <w:r w:rsidR="00F5598D" w:rsidRPr="007762FB">
        <w:rPr>
          <w:rFonts w:ascii="Verdana" w:eastAsia="Yu Gothic" w:hAnsi="Verdana" w:cs="Calibri Light"/>
          <w:sz w:val="18"/>
          <w:szCs w:val="18"/>
        </w:rPr>
        <w:t>:</w:t>
      </w:r>
    </w:p>
    <w:p w14:paraId="5C91A318" w14:textId="77777777" w:rsidR="007762FB" w:rsidRPr="00D63430" w:rsidRDefault="003F6A33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przedstawiona cena </w:t>
      </w:r>
      <w:r w:rsidRPr="00D63430">
        <w:rPr>
          <w:rFonts w:ascii="Verdana" w:eastAsia="Yu Gothic" w:hAnsi="Verdana" w:cs="Calibri Light"/>
          <w:sz w:val="18"/>
          <w:szCs w:val="18"/>
        </w:rPr>
        <w:t xml:space="preserve">uwzględnia </w:t>
      </w:r>
      <w:r w:rsidR="00FA36FF" w:rsidRPr="00D63430">
        <w:rPr>
          <w:rFonts w:ascii="Verdana" w:eastAsia="Yu Gothic" w:hAnsi="Verdana" w:cs="Calibri Light"/>
          <w:sz w:val="18"/>
          <w:szCs w:val="18"/>
        </w:rPr>
        <w:t xml:space="preserve">wszelkie koszty </w:t>
      </w:r>
      <w:r w:rsidR="00F5598D" w:rsidRPr="00D63430">
        <w:rPr>
          <w:rFonts w:ascii="Verdana" w:eastAsia="Yu Gothic" w:hAnsi="Verdana" w:cs="Calibri Light"/>
          <w:sz w:val="18"/>
          <w:szCs w:val="18"/>
        </w:rPr>
        <w:t xml:space="preserve">niezbędne do </w:t>
      </w:r>
      <w:r w:rsidR="00FA36FF" w:rsidRPr="00D63430">
        <w:rPr>
          <w:rFonts w:ascii="Verdana" w:eastAsia="Yu Gothic" w:hAnsi="Verdana" w:cs="Calibri Light"/>
          <w:sz w:val="18"/>
          <w:szCs w:val="18"/>
        </w:rPr>
        <w:t>wykonania zamówienia</w:t>
      </w:r>
      <w:r w:rsidR="00F5598D" w:rsidRPr="00D63430">
        <w:rPr>
          <w:rFonts w:ascii="Verdana" w:eastAsia="Yu Gothic" w:hAnsi="Verdana" w:cs="Calibri Light"/>
          <w:sz w:val="18"/>
          <w:szCs w:val="18"/>
        </w:rPr>
        <w:t>,</w:t>
      </w:r>
    </w:p>
    <w:p w14:paraId="39A3EDDD" w14:textId="3DFABFF3" w:rsidR="007762FB" w:rsidRPr="00D63430" w:rsidRDefault="00F5598D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D63430">
        <w:rPr>
          <w:rFonts w:ascii="Verdana" w:eastAsia="Yu Gothic" w:hAnsi="Verdana" w:cs="Calibri Light"/>
          <w:sz w:val="18"/>
          <w:szCs w:val="18"/>
        </w:rPr>
        <w:t>t</w:t>
      </w:r>
      <w:r w:rsidR="00B64B18" w:rsidRPr="00D63430">
        <w:rPr>
          <w:rFonts w:ascii="Verdana" w:eastAsia="Yu Gothic" w:hAnsi="Verdana" w:cs="Calibri Light"/>
          <w:sz w:val="18"/>
          <w:szCs w:val="18"/>
        </w:rPr>
        <w:t xml:space="preserve">ermin związania ofertą wynosi </w:t>
      </w:r>
      <w:r w:rsidR="00DB6E89">
        <w:rPr>
          <w:rFonts w:ascii="Verdana" w:eastAsia="Yu Gothic" w:hAnsi="Verdana" w:cs="Calibri Light"/>
          <w:sz w:val="18"/>
          <w:szCs w:val="18"/>
        </w:rPr>
        <w:t>9</w:t>
      </w:r>
      <w:r w:rsidR="00AF1058" w:rsidRPr="00D63430">
        <w:rPr>
          <w:rFonts w:ascii="Verdana" w:eastAsia="Yu Gothic" w:hAnsi="Verdana" w:cs="Calibri Light"/>
          <w:sz w:val="18"/>
          <w:szCs w:val="18"/>
        </w:rPr>
        <w:t>0</w:t>
      </w:r>
      <w:r w:rsidR="00B64B18" w:rsidRPr="00D63430">
        <w:rPr>
          <w:rFonts w:ascii="Verdana" w:eastAsia="Yu Gothic" w:hAnsi="Verdana" w:cs="Calibri Light"/>
          <w:sz w:val="18"/>
          <w:szCs w:val="18"/>
        </w:rPr>
        <w:t xml:space="preserve"> dni </w:t>
      </w:r>
      <w:bookmarkStart w:id="4" w:name="_Hlk141127898"/>
      <w:r w:rsidR="00B64B18" w:rsidRPr="00D63430">
        <w:rPr>
          <w:rFonts w:ascii="Verdana" w:eastAsia="Yu Gothic" w:hAnsi="Verdana" w:cs="Calibri Light"/>
          <w:sz w:val="18"/>
          <w:szCs w:val="18"/>
        </w:rPr>
        <w:t>o</w:t>
      </w:r>
      <w:bookmarkEnd w:id="4"/>
      <w:r w:rsidR="00E145BB" w:rsidRPr="00D63430">
        <w:rPr>
          <w:rFonts w:ascii="Verdana" w:eastAsia="Yu Gothic" w:hAnsi="Verdana" w:cs="Calibri Light"/>
          <w:sz w:val="18"/>
          <w:szCs w:val="18"/>
        </w:rPr>
        <w:t>d daty złożenia oferty</w:t>
      </w:r>
      <w:r w:rsidR="00217AB4" w:rsidRPr="00D63430">
        <w:rPr>
          <w:rFonts w:ascii="Verdana" w:eastAsia="Yu Gothic" w:hAnsi="Verdana" w:cs="Calibri Light"/>
          <w:sz w:val="18"/>
          <w:szCs w:val="18"/>
        </w:rPr>
        <w:t>,</w:t>
      </w:r>
    </w:p>
    <w:p w14:paraId="18B73880" w14:textId="494750D5" w:rsidR="00FA36FF" w:rsidRDefault="00FA36FF" w:rsidP="007C2A8B">
      <w:pPr>
        <w:pStyle w:val="ListParagraph"/>
        <w:numPr>
          <w:ilvl w:val="0"/>
          <w:numId w:val="2"/>
        </w:numPr>
        <w:spacing w:after="0" w:line="276" w:lineRule="auto"/>
        <w:ind w:left="1134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D63430">
        <w:rPr>
          <w:rFonts w:ascii="Verdana" w:eastAsia="Yu Gothic" w:hAnsi="Verdana" w:cs="Calibri Light"/>
          <w:sz w:val="18"/>
          <w:szCs w:val="18"/>
        </w:rPr>
        <w:t>w przypadku przyznania nam zamówienia, zobowiązuję</w:t>
      </w:r>
      <w:r w:rsidRPr="007762FB">
        <w:rPr>
          <w:rFonts w:ascii="Verdana" w:eastAsia="Yu Gothic" w:hAnsi="Verdana" w:cs="Calibri Light"/>
          <w:sz w:val="18"/>
          <w:szCs w:val="18"/>
        </w:rPr>
        <w:t xml:space="preserve"> się do zawarcia umowy w</w:t>
      </w:r>
      <w:r w:rsidR="00217AB4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miejscu i</w:t>
      </w:r>
      <w:r w:rsidR="002C203F" w:rsidRPr="007762FB">
        <w:rPr>
          <w:rFonts w:ascii="Verdana" w:eastAsia="Yu Gothic" w:hAnsi="Verdana" w:cs="Calibri Light"/>
          <w:sz w:val="18"/>
          <w:szCs w:val="18"/>
        </w:rPr>
        <w:t> </w:t>
      </w:r>
      <w:r w:rsidRPr="007762FB">
        <w:rPr>
          <w:rFonts w:ascii="Verdana" w:eastAsia="Yu Gothic" w:hAnsi="Verdana" w:cs="Calibri Light"/>
          <w:sz w:val="18"/>
          <w:szCs w:val="18"/>
        </w:rPr>
        <w:t>terminie wskazanym przez Zamawiającego</w:t>
      </w:r>
      <w:r w:rsidR="00D85514">
        <w:rPr>
          <w:rFonts w:ascii="Verdana" w:eastAsia="Yu Gothic" w:hAnsi="Verdana" w:cs="Calibri Light"/>
          <w:sz w:val="18"/>
          <w:szCs w:val="18"/>
        </w:rPr>
        <w:t>.</w:t>
      </w:r>
    </w:p>
    <w:p w14:paraId="3F1284AA" w14:textId="77777777" w:rsidR="007762FB" w:rsidRPr="0074385D" w:rsidRDefault="0099787A" w:rsidP="007C2A8B">
      <w:pPr>
        <w:pStyle w:val="ListParagraph"/>
        <w:numPr>
          <w:ilvl w:val="0"/>
          <w:numId w:val="1"/>
        </w:numPr>
        <w:spacing w:before="24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762FB">
        <w:rPr>
          <w:rFonts w:ascii="Verdana" w:eastAsia="Yu Gothic" w:hAnsi="Verdana" w:cs="Calibri Light"/>
          <w:sz w:val="18"/>
          <w:szCs w:val="18"/>
        </w:rPr>
        <w:t xml:space="preserve">Przyjmuję do wiadomości, że w przypadku poświadczenia przeze mnie nieprawdy, oferta </w:t>
      </w:r>
      <w:r w:rsidRPr="0074385D">
        <w:rPr>
          <w:rFonts w:ascii="Verdana" w:eastAsia="Yu Gothic" w:hAnsi="Verdana" w:cs="Calibri Light"/>
          <w:sz w:val="18"/>
          <w:szCs w:val="18"/>
        </w:rPr>
        <w:t>zostanie odrzucona.</w:t>
      </w:r>
    </w:p>
    <w:p w14:paraId="22AB1B62" w14:textId="3EDCFE3F" w:rsidR="00935537" w:rsidRPr="0074385D" w:rsidRDefault="00935537" w:rsidP="007C2A8B">
      <w:pPr>
        <w:pStyle w:val="ListParagraph"/>
        <w:numPr>
          <w:ilvl w:val="0"/>
          <w:numId w:val="1"/>
        </w:numPr>
        <w:spacing w:after="0" w:line="276" w:lineRule="auto"/>
        <w:ind w:left="567" w:hanging="567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Załącznik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ami do niniejszej oferty są:</w:t>
      </w:r>
    </w:p>
    <w:p w14:paraId="195B4CA5" w14:textId="444F8001" w:rsidR="00A35572" w:rsidRPr="0074385D" w:rsidRDefault="00372787" w:rsidP="007C2A8B">
      <w:pPr>
        <w:pStyle w:val="ListParagraph"/>
        <w:numPr>
          <w:ilvl w:val="0"/>
          <w:numId w:val="7"/>
        </w:numPr>
        <w:spacing w:after="0" w:line="276" w:lineRule="auto"/>
        <w:ind w:left="1134" w:hanging="643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p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ełnomocnictwo do podpisania oferty (jeśli nie wynika z dokumentów rejestrowych)</w:t>
      </w:r>
      <w:r w:rsidRPr="0074385D">
        <w:rPr>
          <w:rFonts w:ascii="Verdana" w:eastAsia="Yu Gothic" w:hAnsi="Verdana" w:cs="Calibri Light"/>
          <w:sz w:val="18"/>
          <w:szCs w:val="18"/>
        </w:rPr>
        <w:t>,</w:t>
      </w:r>
    </w:p>
    <w:p w14:paraId="37188E01" w14:textId="11F8D165" w:rsidR="00935537" w:rsidRPr="007762FB" w:rsidRDefault="00372787" w:rsidP="007C2A8B">
      <w:pPr>
        <w:pStyle w:val="ListParagraph"/>
        <w:numPr>
          <w:ilvl w:val="0"/>
          <w:numId w:val="7"/>
        </w:numPr>
        <w:spacing w:after="0" w:line="276" w:lineRule="auto"/>
        <w:ind w:left="1134" w:hanging="643"/>
        <w:contextualSpacing w:val="0"/>
        <w:jc w:val="both"/>
        <w:rPr>
          <w:rFonts w:ascii="Verdana" w:eastAsia="Yu Gothic" w:hAnsi="Verdana" w:cs="Calibri Light"/>
          <w:sz w:val="18"/>
          <w:szCs w:val="18"/>
        </w:rPr>
      </w:pPr>
      <w:r w:rsidRPr="0074385D">
        <w:rPr>
          <w:rFonts w:ascii="Verdana" w:eastAsia="Yu Gothic" w:hAnsi="Verdana" w:cs="Calibri Light"/>
          <w:sz w:val="18"/>
          <w:szCs w:val="18"/>
        </w:rPr>
        <w:t>oś</w:t>
      </w:r>
      <w:r w:rsidR="00A35572" w:rsidRPr="0074385D">
        <w:rPr>
          <w:rFonts w:ascii="Verdana" w:eastAsia="Yu Gothic" w:hAnsi="Verdana" w:cs="Calibri Light"/>
          <w:sz w:val="18"/>
          <w:szCs w:val="18"/>
        </w:rPr>
        <w:t>wiadczeni</w:t>
      </w:r>
      <w:r w:rsidR="00F5598D" w:rsidRPr="0074385D">
        <w:rPr>
          <w:rFonts w:ascii="Verdana" w:eastAsia="Yu Gothic" w:hAnsi="Verdana" w:cs="Calibri Light"/>
          <w:sz w:val="18"/>
          <w:szCs w:val="18"/>
        </w:rPr>
        <w:t>e</w:t>
      </w:r>
      <w:r w:rsidR="00A35572" w:rsidRPr="0074385D">
        <w:rPr>
          <w:rFonts w:ascii="Verdana" w:eastAsia="Yu Gothic" w:hAnsi="Verdana" w:cs="Calibri Light"/>
          <w:sz w:val="18"/>
          <w:szCs w:val="18"/>
        </w:rPr>
        <w:t xml:space="preserve"> potwierdzające spełnienie warunków uczestnictwa w postępowaniu ofertowym</w:t>
      </w:r>
      <w:r w:rsidR="00F5598D" w:rsidRPr="0074385D">
        <w:rPr>
          <w:rFonts w:ascii="Verdana" w:eastAsia="Yu Gothic" w:hAnsi="Verdana" w:cs="Calibri Light"/>
          <w:sz w:val="18"/>
          <w:szCs w:val="18"/>
        </w:rPr>
        <w:t xml:space="preserve"> stanowiące</w:t>
      </w:r>
      <w:r w:rsidR="00F5598D" w:rsidRPr="007762FB">
        <w:rPr>
          <w:rFonts w:ascii="Verdana" w:eastAsia="Yu Gothic" w:hAnsi="Verdana" w:cs="Calibri Light"/>
          <w:sz w:val="18"/>
          <w:szCs w:val="18"/>
        </w:rPr>
        <w:t xml:space="preserve"> Załącznik nr 2 do zapytania ofertowego</w:t>
      </w:r>
      <w:r w:rsidR="00E55104">
        <w:rPr>
          <w:rFonts w:ascii="Verdana" w:eastAsia="Yu Gothic" w:hAnsi="Verdana" w:cs="Calibri Light"/>
          <w:sz w:val="18"/>
          <w:szCs w:val="18"/>
        </w:rPr>
        <w:t xml:space="preserve"> wraz z wymaganą </w:t>
      </w:r>
      <w:r w:rsidR="00056772">
        <w:rPr>
          <w:rFonts w:ascii="Verdana" w:eastAsia="Yu Gothic" w:hAnsi="Verdana" w:cs="Calibri Light"/>
          <w:sz w:val="18"/>
          <w:szCs w:val="18"/>
        </w:rPr>
        <w:t>dokumentacją</w:t>
      </w:r>
      <w:r w:rsidRPr="007762FB">
        <w:rPr>
          <w:rFonts w:ascii="Verdana" w:eastAsia="Yu Gothic" w:hAnsi="Verdana" w:cs="Calibri Light"/>
          <w:sz w:val="18"/>
          <w:szCs w:val="18"/>
        </w:rPr>
        <w:t>,</w:t>
      </w:r>
    </w:p>
    <w:p w14:paraId="788BFEA0" w14:textId="77777777" w:rsidR="00685129" w:rsidRPr="00BF598E" w:rsidRDefault="00685129" w:rsidP="00685129">
      <w:pPr>
        <w:pStyle w:val="ListParagraph"/>
        <w:numPr>
          <w:ilvl w:val="0"/>
          <w:numId w:val="7"/>
        </w:numPr>
        <w:spacing w:before="120" w:after="120" w:line="276" w:lineRule="auto"/>
        <w:ind w:left="1134" w:hanging="643"/>
        <w:contextualSpacing w:val="0"/>
        <w:jc w:val="both"/>
        <w:rPr>
          <w:rFonts w:ascii="Verdana" w:hAnsi="Verdana"/>
          <w:sz w:val="18"/>
          <w:szCs w:val="18"/>
        </w:rPr>
      </w:pPr>
      <w:r w:rsidRPr="00BF598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 xml:space="preserve">specyfikacja techniczna potwierdzającą spełnienie parametrów technicznych zawartych w pkt. III Zapytania ofertowego </w:t>
      </w:r>
      <w:r w:rsidRPr="00BF598E">
        <w:rPr>
          <w:rFonts w:ascii="Verdana" w:eastAsia="Verdana" w:hAnsi="Verdana" w:cstheme="majorHAnsi"/>
          <w:sz w:val="18"/>
          <w:szCs w:val="18"/>
          <w:lang w:eastAsia="pl-PL"/>
        </w:rPr>
        <w:t>(opcjonalnie),</w:t>
      </w:r>
    </w:p>
    <w:p w14:paraId="2DB4389C" w14:textId="77777777" w:rsidR="00685129" w:rsidRPr="00A738EA" w:rsidRDefault="00685129" w:rsidP="00685129">
      <w:pPr>
        <w:pStyle w:val="ListParagraph"/>
        <w:numPr>
          <w:ilvl w:val="0"/>
          <w:numId w:val="7"/>
        </w:numPr>
        <w:spacing w:before="120" w:after="120" w:line="276" w:lineRule="auto"/>
        <w:ind w:left="1134" w:hanging="643"/>
        <w:contextualSpacing w:val="0"/>
        <w:jc w:val="both"/>
        <w:rPr>
          <w:rStyle w:val="ui-provider"/>
          <w:rFonts w:ascii="Verdana" w:hAnsi="Verdana"/>
          <w:sz w:val="18"/>
          <w:szCs w:val="18"/>
        </w:rPr>
      </w:pPr>
      <w:r w:rsidRPr="00062AD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 xml:space="preserve">podpisane Oświadczenie o zachowaniu poufności – </w:t>
      </w:r>
      <w:r w:rsidRPr="00A738EA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dokument należy dostarczyć najpóźniej 14 dni kalendarzowych przed terminem składania ofert,</w:t>
      </w:r>
    </w:p>
    <w:p w14:paraId="75EC9581" w14:textId="77777777" w:rsidR="00685129" w:rsidRPr="00A738EA" w:rsidRDefault="00685129" w:rsidP="00685129">
      <w:pPr>
        <w:pStyle w:val="ListParagraph"/>
        <w:numPr>
          <w:ilvl w:val="0"/>
          <w:numId w:val="7"/>
        </w:numPr>
        <w:spacing w:before="120" w:after="120" w:line="276" w:lineRule="auto"/>
        <w:ind w:left="1134" w:hanging="643"/>
        <w:contextualSpacing w:val="0"/>
        <w:jc w:val="both"/>
        <w:rPr>
          <w:rStyle w:val="ui-provider"/>
          <w:rFonts w:ascii="Verdana" w:hAnsi="Verdana"/>
          <w:sz w:val="18"/>
          <w:szCs w:val="18"/>
        </w:rPr>
      </w:pPr>
      <w:r w:rsidRPr="00062AD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uproszczony schemat proponowanego rozmieszczenia stanowiska do zrobotyzowanego spawania laserowego,</w:t>
      </w:r>
      <w:bookmarkStart w:id="5" w:name="_Hlk151467528"/>
    </w:p>
    <w:p w14:paraId="10307818" w14:textId="20172351" w:rsidR="00685129" w:rsidRPr="00062ADE" w:rsidRDefault="00685129" w:rsidP="00685129">
      <w:pPr>
        <w:pStyle w:val="ListParagraph"/>
        <w:numPr>
          <w:ilvl w:val="0"/>
          <w:numId w:val="7"/>
        </w:numPr>
        <w:spacing w:before="120" w:after="120" w:line="276" w:lineRule="auto"/>
        <w:ind w:left="1134" w:hanging="643"/>
        <w:contextualSpacing w:val="0"/>
        <w:jc w:val="both"/>
        <w:rPr>
          <w:rStyle w:val="ui-provider"/>
          <w:rFonts w:ascii="Verdana" w:hAnsi="Verdana"/>
          <w:sz w:val="18"/>
          <w:szCs w:val="18"/>
        </w:rPr>
      </w:pPr>
      <w:r w:rsidRPr="00062ADE">
        <w:rPr>
          <w:rStyle w:val="ui-provider"/>
          <w:rFonts w:ascii="Verdana" w:hAnsi="Verdana"/>
          <w:sz w:val="18"/>
          <w:szCs w:val="18"/>
        </w:rPr>
        <w:lastRenderedPageBreak/>
        <w:t>analiza LCC (rachunku kosztów cyklu życia) dla komory zrobotyzowanego stanowiska do spawania laserowego z podawaniem drutu</w:t>
      </w:r>
      <w:bookmarkEnd w:id="5"/>
      <w:r w:rsidRPr="00062ADE">
        <w:rPr>
          <w:rStyle w:val="ui-provider"/>
          <w:rFonts w:ascii="Verdana" w:hAnsi="Verdana"/>
          <w:sz w:val="18"/>
          <w:szCs w:val="18"/>
        </w:rPr>
        <w:t xml:space="preserve"> przygotowan</w:t>
      </w:r>
      <w:r w:rsidR="00D868E9">
        <w:rPr>
          <w:rStyle w:val="ui-provider"/>
          <w:rFonts w:ascii="Verdana" w:hAnsi="Verdana"/>
          <w:sz w:val="18"/>
          <w:szCs w:val="18"/>
        </w:rPr>
        <w:t>a</w:t>
      </w:r>
      <w:r w:rsidRPr="00062ADE">
        <w:rPr>
          <w:rStyle w:val="ui-provider"/>
          <w:rFonts w:ascii="Verdana" w:hAnsi="Verdana"/>
          <w:sz w:val="18"/>
          <w:szCs w:val="18"/>
        </w:rPr>
        <w:t xml:space="preserve"> zgodnie z Załącznikiem nr 5, </w:t>
      </w:r>
    </w:p>
    <w:p w14:paraId="2E7BD882" w14:textId="77777777" w:rsidR="00685129" w:rsidRPr="00062ADE" w:rsidRDefault="00685129" w:rsidP="00685129">
      <w:pPr>
        <w:pStyle w:val="ListParagraph"/>
        <w:numPr>
          <w:ilvl w:val="0"/>
          <w:numId w:val="7"/>
        </w:numPr>
        <w:spacing w:before="120" w:after="120" w:line="276" w:lineRule="auto"/>
        <w:ind w:left="1134" w:hanging="643"/>
        <w:contextualSpacing w:val="0"/>
        <w:jc w:val="both"/>
        <w:rPr>
          <w:rStyle w:val="ui-provider"/>
          <w:rFonts w:ascii="Verdana" w:hAnsi="Verdana"/>
          <w:sz w:val="18"/>
          <w:szCs w:val="18"/>
        </w:rPr>
      </w:pPr>
      <w:r w:rsidRPr="00062ADE">
        <w:rPr>
          <w:rStyle w:val="ui-provider"/>
          <w:rFonts w:ascii="Verdana" w:hAnsi="Verdana"/>
          <w:sz w:val="18"/>
          <w:szCs w:val="18"/>
        </w:rPr>
        <w:t>analiza</w:t>
      </w:r>
      <w:r w:rsidRPr="00A738EA">
        <w:rPr>
          <w:rFonts w:ascii="Verdana" w:eastAsia="Calibri" w:hAnsi="Verdana" w:cs="Times New Roman"/>
          <w:sz w:val="18"/>
          <w:szCs w:val="18"/>
        </w:rPr>
        <w:t xml:space="preserve"> </w:t>
      </w:r>
      <w:proofErr w:type="spellStart"/>
      <w:r w:rsidRPr="00A738EA">
        <w:rPr>
          <w:rFonts w:ascii="Verdana" w:hAnsi="Verdana"/>
          <w:sz w:val="18"/>
          <w:szCs w:val="18"/>
        </w:rPr>
        <w:t>ryzyk</w:t>
      </w:r>
      <w:proofErr w:type="spellEnd"/>
      <w:r w:rsidRPr="00A738EA">
        <w:rPr>
          <w:rFonts w:ascii="Verdana" w:hAnsi="Verdana"/>
          <w:sz w:val="18"/>
          <w:szCs w:val="18"/>
        </w:rPr>
        <w:t xml:space="preserve"> zgodnie ze standardem</w:t>
      </w:r>
      <w:r w:rsidRPr="00062ADE">
        <w:rPr>
          <w:rStyle w:val="ui-provider"/>
          <w:rFonts w:ascii="Verdana" w:hAnsi="Verdana"/>
          <w:sz w:val="18"/>
          <w:szCs w:val="18"/>
        </w:rPr>
        <w:t xml:space="preserve"> RAMS </w:t>
      </w:r>
      <w:r w:rsidRPr="00A738EA">
        <w:rPr>
          <w:rStyle w:val="ui-provider"/>
          <w:rFonts w:ascii="Verdana" w:hAnsi="Verdana"/>
          <w:sz w:val="18"/>
          <w:szCs w:val="18"/>
        </w:rPr>
        <w:t xml:space="preserve">tj. analiza rozpatrująca instalacje z punktu widzenia niezawodności, dostępności, </w:t>
      </w:r>
      <w:proofErr w:type="spellStart"/>
      <w:r w:rsidRPr="00A738EA">
        <w:rPr>
          <w:rStyle w:val="ui-provider"/>
          <w:rFonts w:ascii="Verdana" w:hAnsi="Verdana"/>
          <w:sz w:val="18"/>
          <w:szCs w:val="18"/>
        </w:rPr>
        <w:t>obsługiwalności</w:t>
      </w:r>
      <w:proofErr w:type="spellEnd"/>
      <w:r w:rsidRPr="00A738EA">
        <w:rPr>
          <w:rStyle w:val="ui-provider"/>
          <w:rFonts w:ascii="Verdana" w:hAnsi="Verdana"/>
          <w:sz w:val="18"/>
          <w:szCs w:val="18"/>
        </w:rPr>
        <w:t xml:space="preserve"> i bezpieczeństwa,</w:t>
      </w:r>
    </w:p>
    <w:p w14:paraId="2BD041DB" w14:textId="3DAE6880" w:rsidR="00B1764D" w:rsidRPr="00B1764D" w:rsidRDefault="00B1764D" w:rsidP="00987E20">
      <w:pPr>
        <w:pStyle w:val="ListParagraph"/>
        <w:numPr>
          <w:ilvl w:val="0"/>
          <w:numId w:val="7"/>
        </w:numPr>
        <w:spacing w:after="0" w:line="276" w:lineRule="auto"/>
        <w:ind w:left="1134" w:hanging="643"/>
        <w:contextualSpacing w:val="0"/>
        <w:jc w:val="both"/>
        <w:rPr>
          <w:rStyle w:val="ui-provider"/>
          <w:lang w:eastAsia="pl-PL"/>
        </w:rPr>
      </w:pPr>
      <w:r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dokumentacja potwierdzająca spełnienie warunków udziału zgodnie z p</w:t>
      </w:r>
      <w:r w:rsidR="006417B7"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unkcie</w:t>
      </w:r>
      <w:r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 xml:space="preserve"> </w:t>
      </w:r>
      <w:r w:rsidR="00581B2F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VI</w:t>
      </w:r>
      <w:r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 xml:space="preserve"> </w:t>
      </w:r>
      <w:r w:rsidR="006417B7"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zapytania ofertowego</w:t>
      </w:r>
      <w:r w:rsidR="00900AFB">
        <w:rPr>
          <w:rStyle w:val="FootnoteReference"/>
          <w:rFonts w:ascii="Verdana" w:eastAsia="Verdana" w:hAnsi="Verdana" w:cstheme="majorHAnsi"/>
          <w:sz w:val="18"/>
          <w:szCs w:val="18"/>
          <w:lang w:eastAsia="pl-PL"/>
        </w:rPr>
        <w:footnoteReference w:id="7"/>
      </w:r>
      <w:r w:rsidR="006417B7"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 xml:space="preserve"> </w:t>
      </w:r>
      <w:r w:rsidRPr="00141D3E">
        <w:rPr>
          <w:rStyle w:val="ui-provider"/>
          <w:rFonts w:ascii="Verdana" w:eastAsia="Verdana" w:hAnsi="Verdana" w:cstheme="majorHAnsi"/>
          <w:sz w:val="18"/>
          <w:szCs w:val="18"/>
          <w:lang w:eastAsia="pl-PL"/>
        </w:rPr>
        <w:t>tj.:</w:t>
      </w:r>
    </w:p>
    <w:p w14:paraId="0441E0A7" w14:textId="05B76307" w:rsidR="00581B2F" w:rsidRPr="00BF598E" w:rsidRDefault="00581B2F" w:rsidP="00581B2F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eastAsia="Verdana" w:hAnsi="Verdana"/>
          <w:sz w:val="18"/>
          <w:szCs w:val="18"/>
          <w:lang w:eastAsia="pl-PL"/>
        </w:rPr>
      </w:pPr>
      <w:r w:rsidRPr="00BF598E">
        <w:rPr>
          <w:rFonts w:ascii="Verdana" w:eastAsia="Verdana" w:hAnsi="Verdana"/>
          <w:sz w:val="18"/>
          <w:szCs w:val="18"/>
          <w:lang w:eastAsia="pl-PL"/>
        </w:rPr>
        <w:t>dokument rejestrowy: wydruk KRS/CEIDG</w:t>
      </w:r>
      <w:r w:rsidRPr="00BF598E">
        <w:t xml:space="preserve"> </w:t>
      </w:r>
      <w:r w:rsidRPr="00BF598E">
        <w:rPr>
          <w:rFonts w:ascii="Verdana" w:eastAsia="Verdana" w:hAnsi="Verdana"/>
          <w:sz w:val="18"/>
          <w:szCs w:val="18"/>
          <w:lang w:eastAsia="pl-PL"/>
        </w:rPr>
        <w:t>(lub równoważny dokument obowiązujący w</w:t>
      </w:r>
      <w:r w:rsidR="00D868E9">
        <w:rPr>
          <w:rFonts w:ascii="Verdana" w:eastAsia="Verdana" w:hAnsi="Verdana"/>
          <w:sz w:val="18"/>
          <w:szCs w:val="18"/>
          <w:lang w:eastAsia="pl-PL"/>
        </w:rPr>
        <w:t> </w:t>
      </w:r>
      <w:r w:rsidRPr="00BF598E">
        <w:rPr>
          <w:rFonts w:ascii="Verdana" w:eastAsia="Verdana" w:hAnsi="Verdana"/>
          <w:sz w:val="18"/>
          <w:szCs w:val="18"/>
          <w:lang w:eastAsia="pl-PL"/>
        </w:rPr>
        <w:t>kraju, w którym Oferent jest zarejestrowany),</w:t>
      </w:r>
    </w:p>
    <w:p w14:paraId="6E54180B" w14:textId="7B454637" w:rsidR="00581B2F" w:rsidRPr="00062ADE" w:rsidRDefault="00581B2F" w:rsidP="00581B2F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eastAsia="Verdana" w:hAnsi="Verdana"/>
          <w:sz w:val="18"/>
          <w:szCs w:val="18"/>
          <w:lang w:eastAsia="pl-PL"/>
        </w:rPr>
      </w:pPr>
      <w:r w:rsidRPr="00062ADE">
        <w:rPr>
          <w:rFonts w:ascii="Verdana" w:eastAsia="Verdana" w:hAnsi="Verdana"/>
          <w:sz w:val="18"/>
          <w:szCs w:val="18"/>
          <w:lang w:eastAsia="pl-PL"/>
        </w:rPr>
        <w:t>kopia posiadanych certyfikatów zarzadzania jakością</w:t>
      </w:r>
      <w:r w:rsidR="00BE2442">
        <w:rPr>
          <w:rFonts w:ascii="Verdana" w:eastAsia="Verdana" w:hAnsi="Verdana"/>
          <w:sz w:val="18"/>
          <w:szCs w:val="18"/>
          <w:lang w:eastAsia="pl-PL"/>
        </w:rPr>
        <w:t xml:space="preserve"> ISO </w:t>
      </w:r>
      <w:r w:rsidR="00F93447">
        <w:rPr>
          <w:rFonts w:ascii="Verdana" w:eastAsia="Verdana" w:hAnsi="Verdana"/>
          <w:sz w:val="18"/>
          <w:szCs w:val="18"/>
          <w:lang w:eastAsia="pl-PL"/>
        </w:rPr>
        <w:t>9001</w:t>
      </w:r>
      <w:r w:rsidRPr="00062ADE">
        <w:rPr>
          <w:rFonts w:ascii="Verdana" w:eastAsia="Verdana" w:hAnsi="Verdana"/>
          <w:sz w:val="18"/>
          <w:szCs w:val="18"/>
          <w:lang w:eastAsia="pl-PL"/>
        </w:rPr>
        <w:t xml:space="preserve"> lub dokumentów równoważnych,</w:t>
      </w:r>
    </w:p>
    <w:p w14:paraId="2B2B52BC" w14:textId="77777777" w:rsidR="00581B2F" w:rsidRPr="00BF598E" w:rsidRDefault="00581B2F" w:rsidP="00581B2F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eastAsia="Verdana" w:hAnsi="Verdana"/>
          <w:sz w:val="18"/>
          <w:szCs w:val="18"/>
          <w:lang w:eastAsia="pl-PL"/>
        </w:rPr>
      </w:pPr>
      <w:r w:rsidRPr="00062ADE">
        <w:rPr>
          <w:rFonts w:ascii="Verdana" w:eastAsia="Verdana" w:hAnsi="Verdana"/>
          <w:sz w:val="18"/>
          <w:szCs w:val="18"/>
          <w:lang w:eastAsia="pl-PL"/>
        </w:rPr>
        <w:t xml:space="preserve">kopia zaświadczenia z właściwego urzędu skarbowego o niezaleganiu w uiszczaniu podatków, wystawionego nie wcześniej niż 3 miesiące przed terminem złożenia </w:t>
      </w:r>
      <w:r w:rsidRPr="00BF598E">
        <w:rPr>
          <w:rFonts w:ascii="Verdana" w:eastAsia="Verdana" w:hAnsi="Verdana"/>
          <w:sz w:val="18"/>
          <w:szCs w:val="18"/>
          <w:lang w:eastAsia="pl-PL"/>
        </w:rPr>
        <w:t>oferty (lub równoważny dokument obowiązujący w kraju, w którym Oferent jest zarejestrowany),</w:t>
      </w:r>
    </w:p>
    <w:p w14:paraId="3811D023" w14:textId="77777777" w:rsidR="00581B2F" w:rsidRPr="00BF598E" w:rsidRDefault="00581B2F" w:rsidP="00581B2F">
      <w:pPr>
        <w:pStyle w:val="ListParagraph"/>
        <w:numPr>
          <w:ilvl w:val="0"/>
          <w:numId w:val="29"/>
        </w:numPr>
        <w:spacing w:before="120" w:after="120" w:line="276" w:lineRule="auto"/>
        <w:jc w:val="both"/>
        <w:rPr>
          <w:rFonts w:ascii="Verdana" w:eastAsia="Verdana" w:hAnsi="Verdana"/>
          <w:sz w:val="18"/>
          <w:szCs w:val="18"/>
          <w:lang w:eastAsia="pl-PL"/>
        </w:rPr>
      </w:pPr>
      <w:r w:rsidRPr="00BF598E">
        <w:rPr>
          <w:rFonts w:ascii="Verdana" w:eastAsia="Verdana" w:hAnsi="Verdana"/>
          <w:sz w:val="18"/>
          <w:szCs w:val="18"/>
          <w:lang w:eastAsia="pl-PL"/>
        </w:rPr>
        <w:t>kopia zaświadczenia z właściwej jednostki ZUS lub KRUS o niezaleganiu w opłacaniu składek na ubezpieczenie społeczne; wystawionego nie wcześniej niż 3 miesiące przed terminem złożenia ofert (lub równoważny dokument obowiązujący w kraju, w którym Oferent jest zarejestrowany).</w:t>
      </w:r>
    </w:p>
    <w:p w14:paraId="2FC51359" w14:textId="77777777" w:rsidR="00780307" w:rsidRDefault="00780307" w:rsidP="00B1764D">
      <w:pPr>
        <w:spacing w:after="0"/>
        <w:jc w:val="both"/>
        <w:rPr>
          <w:lang w:eastAsia="pl-PL"/>
        </w:rPr>
      </w:pPr>
    </w:p>
    <w:p w14:paraId="230F8549" w14:textId="77777777" w:rsidR="00A418AD" w:rsidRDefault="00A418AD" w:rsidP="00AF690C">
      <w:pPr>
        <w:pStyle w:val="ListParagraph"/>
        <w:rPr>
          <w:lang w:eastAsia="pl-PL"/>
        </w:rPr>
      </w:pPr>
    </w:p>
    <w:p w14:paraId="24F1CFA8" w14:textId="77777777" w:rsidR="00A418AD" w:rsidRPr="00871DCD" w:rsidRDefault="00A418AD" w:rsidP="000F3906">
      <w:pPr>
        <w:pStyle w:val="ListParagraph"/>
        <w:jc w:val="right"/>
        <w:rPr>
          <w:lang w:eastAsia="pl-PL"/>
        </w:rPr>
      </w:pPr>
    </w:p>
    <w:p w14:paraId="69245FA9" w14:textId="10EF7E9C" w:rsidR="00372787" w:rsidRPr="00D85514" w:rsidRDefault="00A418AD" w:rsidP="000F3906">
      <w:pPr>
        <w:pStyle w:val="ListParagraph"/>
        <w:jc w:val="right"/>
        <w:rPr>
          <w:rFonts w:eastAsia="Yu Gothic UI" w:cs="Calibri"/>
          <w:kern w:val="2"/>
          <w:sz w:val="16"/>
          <w:szCs w:val="16"/>
          <w14:ligatures w14:val="standardContextual"/>
        </w:rPr>
      </w:pPr>
      <w:r w:rsidRPr="000F3906">
        <w:rPr>
          <w:sz w:val="16"/>
          <w:szCs w:val="16"/>
          <w:lang w:eastAsia="pl-PL"/>
        </w:rPr>
        <w:t>………………………..</w:t>
      </w:r>
      <w:r w:rsidR="00372787" w:rsidRPr="00A418AD">
        <w:rPr>
          <w:rFonts w:eastAsia="Yu Gothic UI" w:cs="Calibri"/>
          <w:kern w:val="2"/>
          <w:sz w:val="16"/>
          <w:szCs w:val="16"/>
          <w14:ligatures w14:val="standardContextual"/>
        </w:rPr>
        <w:t>........................</w:t>
      </w:r>
      <w:r w:rsidR="00372787" w:rsidRPr="00D85514">
        <w:rPr>
          <w:rFonts w:eastAsia="Yu Gothic UI" w:cs="Calibri"/>
          <w:kern w:val="2"/>
          <w:sz w:val="16"/>
          <w:szCs w:val="16"/>
          <w14:ligatures w14:val="standardContextual"/>
        </w:rPr>
        <w:t>.....................................................</w:t>
      </w:r>
      <w:r w:rsidR="00F870D5">
        <w:rPr>
          <w:rFonts w:eastAsia="Yu Gothic UI" w:cs="Calibri"/>
          <w:kern w:val="2"/>
          <w:sz w:val="16"/>
          <w:szCs w:val="16"/>
          <w14:ligatures w14:val="standardContextual"/>
        </w:rPr>
        <w:t>........</w:t>
      </w:r>
    </w:p>
    <w:p w14:paraId="51D7AA69" w14:textId="1FAC9826" w:rsidR="00C559CE" w:rsidRPr="00D85514" w:rsidRDefault="00372787" w:rsidP="00D85514">
      <w:pPr>
        <w:spacing w:before="120" w:after="120"/>
        <w:ind w:left="4248"/>
        <w:jc w:val="center"/>
        <w:rPr>
          <w:rFonts w:ascii="Verdana" w:eastAsia="Yu Gothic" w:hAnsi="Verdana" w:cs="Calibri Light"/>
          <w:sz w:val="16"/>
          <w:szCs w:val="16"/>
        </w:rPr>
      </w:pPr>
      <w:bookmarkStart w:id="7" w:name="_Hlk140673142"/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(czytelny podpis os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 xml:space="preserve">oby upoważnionej lub umocowanej do reprezentowania </w:t>
      </w:r>
      <w:r w:rsidR="00F95A9B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O</w:t>
      </w:r>
      <w:r w:rsidR="00603C05"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ferenta</w:t>
      </w:r>
      <w:r w:rsidRPr="00D85514">
        <w:rPr>
          <w:rFonts w:ascii="Verdana" w:eastAsia="Yu Gothic UI" w:hAnsi="Verdana" w:cs="Calibri"/>
          <w:i/>
          <w:iCs/>
          <w:color w:val="000000"/>
          <w:kern w:val="2"/>
          <w:sz w:val="16"/>
          <w:szCs w:val="16"/>
          <w14:ligatures w14:val="standardContextual"/>
        </w:rPr>
        <w:t>)</w:t>
      </w:r>
      <w:bookmarkEnd w:id="7"/>
    </w:p>
    <w:sectPr w:rsidR="00C559CE" w:rsidRPr="00D85514" w:rsidSect="00B14472">
      <w:footerReference w:type="default" r:id="rId11"/>
      <w:pgSz w:w="11906" w:h="16838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295F" w14:textId="77777777" w:rsidR="004767A0" w:rsidRDefault="004767A0" w:rsidP="000A63C7">
      <w:pPr>
        <w:spacing w:after="0" w:line="240" w:lineRule="auto"/>
      </w:pPr>
      <w:r>
        <w:separator/>
      </w:r>
    </w:p>
  </w:endnote>
  <w:endnote w:type="continuationSeparator" w:id="0">
    <w:p w14:paraId="1416FFE6" w14:textId="77777777" w:rsidR="004767A0" w:rsidRDefault="004767A0" w:rsidP="000A63C7">
      <w:pPr>
        <w:spacing w:after="0" w:line="240" w:lineRule="auto"/>
      </w:pPr>
      <w:r>
        <w:continuationSeparator/>
      </w:r>
    </w:p>
  </w:endnote>
  <w:endnote w:type="continuationNotice" w:id="1">
    <w:p w14:paraId="00BDCE39" w14:textId="77777777" w:rsidR="004767A0" w:rsidRDefault="004767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05630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C3B444" w14:textId="767F3B05" w:rsidR="00372787" w:rsidRDefault="00372787">
            <w:pPr>
              <w:pStyle w:val="Footer"/>
              <w:jc w:val="center"/>
            </w:pPr>
            <w:r w:rsidRPr="00DA6A2F">
              <w:rPr>
                <w:rFonts w:ascii="Verdana" w:hAnsi="Verdana"/>
                <w:sz w:val="18"/>
                <w:szCs w:val="18"/>
              </w:rPr>
              <w:t xml:space="preserve">Strona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PAGE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E34F5">
              <w:rPr>
                <w:rFonts w:ascii="Verdana" w:hAnsi="Verdana"/>
                <w:noProof/>
                <w:sz w:val="18"/>
                <w:szCs w:val="18"/>
              </w:rPr>
              <w:t>4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DA6A2F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DA6A2F">
              <w:rPr>
                <w:rFonts w:ascii="Verdana" w:hAnsi="Verdana"/>
                <w:sz w:val="18"/>
                <w:szCs w:val="18"/>
              </w:rPr>
              <w:instrText xml:space="preserve"> NUMPAGES  </w:instrTex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E34F5">
              <w:rPr>
                <w:rFonts w:ascii="Verdana" w:hAnsi="Verdana"/>
                <w:noProof/>
                <w:sz w:val="18"/>
                <w:szCs w:val="18"/>
              </w:rPr>
              <w:t>5</w:t>
            </w:r>
            <w:r w:rsidRPr="00DA6A2F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  <w:p w14:paraId="28DE612E" w14:textId="77777777" w:rsidR="00280AC8" w:rsidRDefault="00280AC8" w:rsidP="00AA02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586F" w14:textId="77777777" w:rsidR="004767A0" w:rsidRDefault="004767A0" w:rsidP="000A63C7">
      <w:pPr>
        <w:spacing w:after="0" w:line="240" w:lineRule="auto"/>
      </w:pPr>
      <w:r>
        <w:separator/>
      </w:r>
    </w:p>
  </w:footnote>
  <w:footnote w:type="continuationSeparator" w:id="0">
    <w:p w14:paraId="323A4F6A" w14:textId="77777777" w:rsidR="004767A0" w:rsidRDefault="004767A0" w:rsidP="000A63C7">
      <w:pPr>
        <w:spacing w:after="0" w:line="240" w:lineRule="auto"/>
      </w:pPr>
      <w:r>
        <w:continuationSeparator/>
      </w:r>
    </w:p>
  </w:footnote>
  <w:footnote w:type="continuationNotice" w:id="1">
    <w:p w14:paraId="25AA39B6" w14:textId="77777777" w:rsidR="004767A0" w:rsidRDefault="004767A0">
      <w:pPr>
        <w:spacing w:after="0" w:line="240" w:lineRule="auto"/>
      </w:pPr>
    </w:p>
  </w:footnote>
  <w:footnote w:id="2">
    <w:p w14:paraId="44950603" w14:textId="70CF59A7" w:rsidR="008856CF" w:rsidRPr="00C370B1" w:rsidRDefault="008856CF" w:rsidP="00CF2FF2">
      <w:pPr>
        <w:pStyle w:val="FootnoteText"/>
        <w:jc w:val="both"/>
        <w:rPr>
          <w:rFonts w:ascii="Verdana" w:hAnsi="Verdana"/>
          <w:i/>
          <w:iCs/>
          <w:sz w:val="16"/>
          <w:szCs w:val="16"/>
        </w:rPr>
      </w:pPr>
      <w:r w:rsidRPr="00D85514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D85514">
        <w:rPr>
          <w:rFonts w:ascii="Verdana" w:hAnsi="Verdana"/>
          <w:i/>
          <w:iCs/>
          <w:sz w:val="16"/>
          <w:szCs w:val="16"/>
        </w:rPr>
        <w:t xml:space="preserve"> </w:t>
      </w:r>
      <w:r w:rsidR="0016337E" w:rsidRPr="00C370B1">
        <w:rPr>
          <w:rFonts w:ascii="Verdana" w:hAnsi="Verdana"/>
          <w:i/>
          <w:iCs/>
          <w:sz w:val="16"/>
          <w:szCs w:val="16"/>
        </w:rPr>
        <w:t xml:space="preserve">Dopuszczalny minimalny okres </w:t>
      </w:r>
      <w:r w:rsidR="0016337E" w:rsidRPr="002F4373">
        <w:rPr>
          <w:rFonts w:ascii="Verdana" w:hAnsi="Verdana"/>
          <w:i/>
          <w:iCs/>
          <w:sz w:val="16"/>
          <w:szCs w:val="16"/>
        </w:rPr>
        <w:t xml:space="preserve">gwarancji wynosi </w:t>
      </w:r>
      <w:r w:rsidR="004142D8" w:rsidRPr="002F4373">
        <w:rPr>
          <w:rFonts w:ascii="Verdana" w:hAnsi="Verdana"/>
          <w:i/>
          <w:iCs/>
          <w:sz w:val="16"/>
          <w:szCs w:val="16"/>
        </w:rPr>
        <w:t>24</w:t>
      </w:r>
      <w:r w:rsidR="00EF1A0F" w:rsidRPr="002F4373">
        <w:rPr>
          <w:rFonts w:ascii="Verdana" w:hAnsi="Verdana"/>
          <w:i/>
          <w:iCs/>
          <w:sz w:val="16"/>
          <w:szCs w:val="16"/>
        </w:rPr>
        <w:t xml:space="preserve"> </w:t>
      </w:r>
      <w:r w:rsidR="00477B12" w:rsidRPr="002F4373">
        <w:rPr>
          <w:rFonts w:ascii="Verdana" w:hAnsi="Verdana"/>
          <w:i/>
          <w:iCs/>
          <w:sz w:val="16"/>
          <w:szCs w:val="16"/>
        </w:rPr>
        <w:t>miesiące</w:t>
      </w:r>
      <w:r w:rsidR="007874B4" w:rsidRPr="002F4373">
        <w:rPr>
          <w:rFonts w:ascii="Verdana" w:hAnsi="Verdana"/>
          <w:i/>
          <w:iCs/>
          <w:sz w:val="16"/>
          <w:szCs w:val="16"/>
        </w:rPr>
        <w:t xml:space="preserve"> </w:t>
      </w:r>
      <w:r w:rsidR="0016337E" w:rsidRPr="002F4373">
        <w:rPr>
          <w:rFonts w:ascii="Verdana" w:hAnsi="Verdana"/>
          <w:i/>
          <w:iCs/>
          <w:sz w:val="16"/>
          <w:szCs w:val="16"/>
        </w:rPr>
        <w:t>od dnia podpisania protokołu</w:t>
      </w:r>
      <w:r w:rsidR="00E43473" w:rsidRPr="002F4373">
        <w:rPr>
          <w:rFonts w:ascii="Verdana" w:hAnsi="Verdana"/>
          <w:i/>
          <w:iCs/>
          <w:sz w:val="16"/>
          <w:szCs w:val="16"/>
        </w:rPr>
        <w:t xml:space="preserve"> </w:t>
      </w:r>
      <w:r w:rsidR="002F4373" w:rsidRPr="002F4373">
        <w:rPr>
          <w:rFonts w:ascii="Verdana" w:hAnsi="Verdana"/>
          <w:i/>
          <w:iCs/>
          <w:sz w:val="16"/>
          <w:szCs w:val="16"/>
        </w:rPr>
        <w:t>końcowego</w:t>
      </w:r>
      <w:r w:rsidR="00172DD4">
        <w:rPr>
          <w:rFonts w:ascii="Verdana" w:hAnsi="Verdana"/>
          <w:i/>
          <w:iCs/>
          <w:sz w:val="16"/>
          <w:szCs w:val="16"/>
        </w:rPr>
        <w:t>,</w:t>
      </w:r>
      <w:r w:rsidR="008D731D" w:rsidRPr="008D731D">
        <w:rPr>
          <w:rFonts w:ascii="Verdana" w:hAnsi="Verdana"/>
          <w:i/>
          <w:iCs/>
          <w:sz w:val="16"/>
          <w:szCs w:val="16"/>
        </w:rPr>
        <w:t xml:space="preserve"> </w:t>
      </w:r>
      <w:r w:rsidR="008D731D" w:rsidRPr="00BF598E">
        <w:rPr>
          <w:rFonts w:ascii="Verdana" w:hAnsi="Verdana"/>
          <w:i/>
          <w:iCs/>
          <w:sz w:val="16"/>
          <w:szCs w:val="16"/>
        </w:rPr>
        <w:t>a</w:t>
      </w:r>
      <w:r w:rsidR="00CF2FF2">
        <w:rPr>
          <w:rFonts w:ascii="Verdana" w:hAnsi="Verdana"/>
          <w:i/>
          <w:iCs/>
          <w:sz w:val="16"/>
          <w:szCs w:val="16"/>
        </w:rPr>
        <w:t> </w:t>
      </w:r>
      <w:r w:rsidR="008D731D" w:rsidRPr="00BF598E">
        <w:rPr>
          <w:rFonts w:ascii="Verdana" w:hAnsi="Verdana"/>
          <w:i/>
          <w:iCs/>
          <w:sz w:val="16"/>
          <w:szCs w:val="16"/>
        </w:rPr>
        <w:t>oczekiwany maksymalny okres gwarancji wynosi 48 miesięcy</w:t>
      </w:r>
      <w:r w:rsidR="002F4373" w:rsidRPr="002F4373">
        <w:rPr>
          <w:rFonts w:ascii="Verdana" w:hAnsi="Verdana"/>
          <w:i/>
          <w:iCs/>
          <w:sz w:val="16"/>
          <w:szCs w:val="16"/>
        </w:rPr>
        <w:t>.</w:t>
      </w:r>
    </w:p>
  </w:footnote>
  <w:footnote w:id="3">
    <w:p w14:paraId="671D006D" w14:textId="7FAC00F2" w:rsidR="00C370B1" w:rsidRPr="008D731D" w:rsidRDefault="00C370B1" w:rsidP="00581B75">
      <w:pPr>
        <w:pStyle w:val="FootnoteText"/>
        <w:jc w:val="both"/>
        <w:rPr>
          <w:rFonts w:ascii="Verdana" w:hAnsi="Verdana"/>
          <w:i/>
          <w:iCs/>
          <w:sz w:val="16"/>
          <w:szCs w:val="16"/>
        </w:rPr>
      </w:pPr>
      <w:r w:rsidRPr="002F4373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2F4373">
        <w:rPr>
          <w:rFonts w:ascii="Verdana" w:hAnsi="Verdana"/>
          <w:i/>
          <w:iCs/>
          <w:sz w:val="16"/>
          <w:szCs w:val="16"/>
        </w:rPr>
        <w:t xml:space="preserve"> Dopuszczalny maksymalny termin </w:t>
      </w:r>
      <w:r w:rsidRPr="008D731D">
        <w:rPr>
          <w:rFonts w:ascii="Verdana" w:hAnsi="Verdana"/>
          <w:i/>
          <w:iCs/>
          <w:sz w:val="16"/>
          <w:szCs w:val="16"/>
        </w:rPr>
        <w:t xml:space="preserve">wykonania zamówienia </w:t>
      </w:r>
      <w:r w:rsidR="002F4373" w:rsidRPr="008D731D">
        <w:rPr>
          <w:rFonts w:ascii="Verdana" w:hAnsi="Verdana"/>
          <w:i/>
          <w:iCs/>
          <w:sz w:val="16"/>
          <w:szCs w:val="16"/>
        </w:rPr>
        <w:t xml:space="preserve">wynosi </w:t>
      </w:r>
      <w:r w:rsidR="008D731D" w:rsidRPr="008D731D">
        <w:rPr>
          <w:rFonts w:ascii="Verdana" w:hAnsi="Verdana"/>
          <w:i/>
          <w:iCs/>
          <w:sz w:val="16"/>
          <w:szCs w:val="16"/>
        </w:rPr>
        <w:t>2</w:t>
      </w:r>
      <w:r w:rsidR="00022AD5">
        <w:rPr>
          <w:rFonts w:ascii="Verdana" w:hAnsi="Verdana"/>
          <w:i/>
          <w:iCs/>
          <w:sz w:val="16"/>
          <w:szCs w:val="16"/>
        </w:rPr>
        <w:t>4</w:t>
      </w:r>
      <w:r w:rsidR="008D731D" w:rsidRPr="008D731D">
        <w:rPr>
          <w:rFonts w:ascii="Verdana" w:hAnsi="Verdana"/>
          <w:i/>
          <w:iCs/>
          <w:sz w:val="16"/>
          <w:szCs w:val="16"/>
        </w:rPr>
        <w:t xml:space="preserve"> miesi</w:t>
      </w:r>
      <w:r w:rsidR="00022AD5">
        <w:rPr>
          <w:rFonts w:ascii="Verdana" w:hAnsi="Verdana"/>
          <w:i/>
          <w:iCs/>
          <w:sz w:val="16"/>
          <w:szCs w:val="16"/>
        </w:rPr>
        <w:t>ące</w:t>
      </w:r>
      <w:r w:rsidRPr="008D731D">
        <w:rPr>
          <w:rFonts w:ascii="Verdana" w:hAnsi="Verdana"/>
          <w:i/>
          <w:iCs/>
          <w:sz w:val="16"/>
          <w:szCs w:val="16"/>
        </w:rPr>
        <w:t xml:space="preserve"> od daty podpisania umowy.</w:t>
      </w:r>
    </w:p>
  </w:footnote>
  <w:footnote w:id="4">
    <w:p w14:paraId="7ACB20AB" w14:textId="3084277B" w:rsidR="00836AA4" w:rsidRPr="002F4373" w:rsidRDefault="00836AA4" w:rsidP="00581B75">
      <w:pPr>
        <w:pStyle w:val="FootnoteText"/>
        <w:jc w:val="both"/>
        <w:rPr>
          <w:rFonts w:ascii="Verdana" w:hAnsi="Verdana"/>
          <w:sz w:val="16"/>
          <w:szCs w:val="16"/>
        </w:rPr>
      </w:pPr>
      <w:r w:rsidRPr="008D731D">
        <w:rPr>
          <w:rStyle w:val="FootnoteReference"/>
          <w:rFonts w:ascii="Verdana" w:hAnsi="Verdana"/>
          <w:sz w:val="16"/>
          <w:szCs w:val="16"/>
        </w:rPr>
        <w:footnoteRef/>
      </w:r>
      <w:r w:rsidRPr="008D731D">
        <w:rPr>
          <w:rFonts w:ascii="Verdana" w:hAnsi="Verdana"/>
          <w:sz w:val="16"/>
          <w:szCs w:val="16"/>
        </w:rPr>
        <w:t xml:space="preserve"> </w:t>
      </w:r>
      <w:r w:rsidR="00302499" w:rsidRPr="008D731D">
        <w:rPr>
          <w:rFonts w:ascii="Verdana" w:hAnsi="Verdana"/>
          <w:sz w:val="16"/>
          <w:szCs w:val="16"/>
        </w:rPr>
        <w:t>Należy w</w:t>
      </w:r>
      <w:r w:rsidRPr="008D731D">
        <w:rPr>
          <w:rFonts w:ascii="Verdana" w:hAnsi="Verdana"/>
          <w:i/>
          <w:iCs/>
          <w:sz w:val="16"/>
          <w:szCs w:val="16"/>
        </w:rPr>
        <w:t>pisać oferowany parametr, jeśli dotyczy lub „nie dotyczy”</w:t>
      </w:r>
      <w:r w:rsidRPr="002F4373">
        <w:rPr>
          <w:rFonts w:ascii="Verdana" w:hAnsi="Verdana"/>
          <w:i/>
          <w:iCs/>
          <w:sz w:val="16"/>
          <w:szCs w:val="16"/>
        </w:rPr>
        <w:t xml:space="preserve"> jeśli wpisanie parametru nie jest wymagane</w:t>
      </w:r>
      <w:r w:rsidRPr="002F4373">
        <w:rPr>
          <w:rFonts w:ascii="Verdana" w:hAnsi="Verdana"/>
          <w:sz w:val="16"/>
          <w:szCs w:val="16"/>
        </w:rPr>
        <w:t xml:space="preserve">.  </w:t>
      </w:r>
    </w:p>
  </w:footnote>
  <w:footnote w:id="5">
    <w:p w14:paraId="36D90DC9" w14:textId="34B68C83" w:rsidR="00C56C28" w:rsidRPr="00C56C28" w:rsidRDefault="00C56C28" w:rsidP="00CF2FF2">
      <w:pPr>
        <w:pStyle w:val="FootnoteText"/>
        <w:jc w:val="both"/>
        <w:rPr>
          <w:rFonts w:ascii="Verdana" w:hAnsi="Verdana"/>
          <w:i/>
          <w:iCs/>
        </w:rPr>
      </w:pPr>
      <w:r w:rsidRPr="002F4373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2F4373">
        <w:rPr>
          <w:rFonts w:ascii="Verdana" w:hAnsi="Verdana"/>
          <w:i/>
          <w:iCs/>
          <w:sz w:val="16"/>
          <w:szCs w:val="16"/>
        </w:rPr>
        <w:t xml:space="preserve"> Należy wypełnić w przypadku zaproponowania rozwiązania równoważnego</w:t>
      </w:r>
      <w:r w:rsidR="00980836" w:rsidRPr="002F4373">
        <w:rPr>
          <w:rFonts w:ascii="Verdana" w:hAnsi="Verdana"/>
          <w:i/>
          <w:iCs/>
          <w:sz w:val="16"/>
          <w:szCs w:val="16"/>
        </w:rPr>
        <w:t>.</w:t>
      </w:r>
      <w:r w:rsidRPr="00C56C28">
        <w:rPr>
          <w:rFonts w:ascii="Verdana" w:hAnsi="Verdana"/>
          <w:i/>
          <w:iCs/>
          <w:sz w:val="16"/>
          <w:szCs w:val="16"/>
        </w:rPr>
        <w:t xml:space="preserve"> </w:t>
      </w:r>
    </w:p>
  </w:footnote>
  <w:footnote w:id="6">
    <w:p w14:paraId="6273CE2B" w14:textId="4E39A709" w:rsidR="00685129" w:rsidRPr="000A1C41" w:rsidRDefault="00685129" w:rsidP="00685129">
      <w:pPr>
        <w:pStyle w:val="FootnoteText"/>
        <w:rPr>
          <w:rFonts w:ascii="Verdana" w:hAnsi="Verdana"/>
          <w:i/>
          <w:iCs/>
          <w:sz w:val="16"/>
          <w:szCs w:val="16"/>
        </w:rPr>
      </w:pPr>
      <w:r w:rsidRPr="00685129">
        <w:rPr>
          <w:rStyle w:val="FootnoteReference"/>
          <w:rFonts w:ascii="Verdana" w:hAnsi="Verdana"/>
          <w:i/>
          <w:iCs/>
          <w:sz w:val="16"/>
          <w:szCs w:val="16"/>
        </w:rPr>
        <w:footnoteRef/>
      </w:r>
      <w:r w:rsidRPr="00685129">
        <w:rPr>
          <w:rFonts w:ascii="Verdana" w:hAnsi="Verdana"/>
          <w:i/>
          <w:iCs/>
          <w:sz w:val="16"/>
          <w:szCs w:val="16"/>
        </w:rPr>
        <w:t xml:space="preserve"> Należy wypełnić wartości procentowe zaproponowanych płatności zaliczkowych z uwzględnieniem zapisów zawartych w punkcie X.1 zapytania ofertowego.</w:t>
      </w:r>
    </w:p>
  </w:footnote>
  <w:footnote w:id="7">
    <w:p w14:paraId="70CD3809" w14:textId="0C0B9BBD" w:rsidR="00900AFB" w:rsidRPr="00362640" w:rsidRDefault="00900AFB" w:rsidP="006535A5">
      <w:pPr>
        <w:spacing w:after="0"/>
        <w:ind w:left="-142"/>
        <w:jc w:val="both"/>
        <w:rPr>
          <w:rFonts w:ascii="Verdana" w:eastAsia="Verdana" w:hAnsi="Verdana"/>
          <w:sz w:val="18"/>
          <w:szCs w:val="18"/>
          <w:lang w:eastAsia="pl-PL"/>
        </w:rPr>
      </w:pPr>
      <w:r>
        <w:rPr>
          <w:rStyle w:val="FootnoteReference"/>
        </w:rPr>
        <w:footnoteRef/>
      </w:r>
      <w:r>
        <w:t xml:space="preserve"> </w:t>
      </w:r>
      <w:r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>Oferent, który z przyczyn niezależnych od niego, nie ma możliwości uzyskania dokumentów, o których mowa w</w:t>
      </w:r>
      <w:r w:rsidR="00362640"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> </w:t>
      </w:r>
      <w:r w:rsidR="007073C4"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>podpunkcie</w:t>
      </w:r>
      <w:r w:rsidR="00E43473"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 xml:space="preserve"> </w:t>
      </w:r>
      <w:r w:rsidR="00D868E9">
        <w:rPr>
          <w:rFonts w:ascii="Verdana" w:eastAsia="Verdana" w:hAnsi="Verdana"/>
          <w:i/>
          <w:iCs/>
          <w:sz w:val="16"/>
          <w:szCs w:val="16"/>
          <w:lang w:eastAsia="pl-PL"/>
        </w:rPr>
        <w:t>h</w:t>
      </w:r>
      <w:r w:rsidR="007073C4"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 xml:space="preserve">) </w:t>
      </w:r>
      <w:r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 xml:space="preserve">może złożyć dokumenty </w:t>
      </w:r>
      <w:bookmarkStart w:id="6" w:name="_Hlk147238455"/>
      <w:r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>równoważne przy zastrzeżeniu, że ciężar</w:t>
      </w:r>
      <w:bookmarkEnd w:id="6"/>
      <w:r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 xml:space="preserve"> wyjaśnienia równoważności dostarczanych dokumentów spoczywa na Oferencie</w:t>
      </w:r>
      <w:r w:rsidR="00362640" w:rsidRPr="00E22635">
        <w:rPr>
          <w:rFonts w:ascii="Verdana" w:eastAsia="Verdana" w:hAnsi="Verdana"/>
          <w:i/>
          <w:iCs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37B"/>
    <w:multiLevelType w:val="hybridMultilevel"/>
    <w:tmpl w:val="72E09CC4"/>
    <w:lvl w:ilvl="0" w:tplc="AF84CB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A05054"/>
    <w:multiLevelType w:val="hybridMultilevel"/>
    <w:tmpl w:val="D30603A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647F3"/>
    <w:multiLevelType w:val="hybridMultilevel"/>
    <w:tmpl w:val="E06C2D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43DF"/>
    <w:multiLevelType w:val="hybridMultilevel"/>
    <w:tmpl w:val="34286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7B35"/>
    <w:multiLevelType w:val="hybridMultilevel"/>
    <w:tmpl w:val="227C66B4"/>
    <w:lvl w:ilvl="0" w:tplc="0E02CFDA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5" w15:restartNumberingAfterBreak="0">
    <w:nsid w:val="19E46DC6"/>
    <w:multiLevelType w:val="hybridMultilevel"/>
    <w:tmpl w:val="2ECA51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2B70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F20DA"/>
    <w:multiLevelType w:val="hybridMultilevel"/>
    <w:tmpl w:val="E40E764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250A9"/>
    <w:multiLevelType w:val="hybridMultilevel"/>
    <w:tmpl w:val="15BC2618"/>
    <w:lvl w:ilvl="0" w:tplc="FFFFFFFF">
      <w:start w:val="1"/>
      <w:numFmt w:val="decimal"/>
      <w:lvlText w:val="%1)"/>
      <w:lvlJc w:val="left"/>
      <w:pPr>
        <w:ind w:left="827" w:hanging="360"/>
      </w:pPr>
      <w:rPr>
        <w:rFonts w:hint="default"/>
      </w:rPr>
    </w:lvl>
    <w:lvl w:ilvl="1" w:tplc="A88C8222">
      <w:start w:val="1"/>
      <w:numFmt w:val="lowerLetter"/>
      <w:lvlText w:val="%2)"/>
      <w:lvlJc w:val="left"/>
      <w:pPr>
        <w:ind w:left="1636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29E32D7C"/>
    <w:multiLevelType w:val="hybridMultilevel"/>
    <w:tmpl w:val="659444A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43D"/>
    <w:multiLevelType w:val="hybridMultilevel"/>
    <w:tmpl w:val="34286D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D65FC"/>
    <w:multiLevelType w:val="hybridMultilevel"/>
    <w:tmpl w:val="70142F90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AF84CB80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5478C2"/>
    <w:multiLevelType w:val="hybridMultilevel"/>
    <w:tmpl w:val="AA3C58A2"/>
    <w:lvl w:ilvl="0" w:tplc="BCE89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B2FBF"/>
    <w:multiLevelType w:val="hybridMultilevel"/>
    <w:tmpl w:val="BA422216"/>
    <w:lvl w:ilvl="0" w:tplc="AF84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629A"/>
    <w:multiLevelType w:val="hybridMultilevel"/>
    <w:tmpl w:val="E45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715B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3F253C39"/>
    <w:multiLevelType w:val="multilevel"/>
    <w:tmpl w:val="4C74511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473A3A8D"/>
    <w:multiLevelType w:val="hybridMultilevel"/>
    <w:tmpl w:val="DA48A13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640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1C13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FE7136"/>
    <w:multiLevelType w:val="hybridMultilevel"/>
    <w:tmpl w:val="DC820AC8"/>
    <w:lvl w:ilvl="0" w:tplc="AF84CB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84CB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800B5"/>
    <w:multiLevelType w:val="hybridMultilevel"/>
    <w:tmpl w:val="AD3A1006"/>
    <w:lvl w:ilvl="0" w:tplc="0380B72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BF7A5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4E6C4B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EC7D10"/>
    <w:multiLevelType w:val="hybridMultilevel"/>
    <w:tmpl w:val="3C62D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85A9C"/>
    <w:multiLevelType w:val="hybridMultilevel"/>
    <w:tmpl w:val="C226A5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AAE75D5"/>
    <w:multiLevelType w:val="hybridMultilevel"/>
    <w:tmpl w:val="1FF08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011BF"/>
    <w:multiLevelType w:val="hybridMultilevel"/>
    <w:tmpl w:val="28D25CC6"/>
    <w:lvl w:ilvl="0" w:tplc="7576B56E">
      <w:start w:val="1"/>
      <w:numFmt w:val="lowerLetter"/>
      <w:lvlText w:val="%1)"/>
      <w:lvlJc w:val="left"/>
      <w:pPr>
        <w:ind w:left="1069" w:hanging="360"/>
      </w:pPr>
      <w:rPr>
        <w:rFonts w:ascii="Verdana" w:hAnsi="Verdana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237068B"/>
    <w:multiLevelType w:val="hybridMultilevel"/>
    <w:tmpl w:val="77244212"/>
    <w:lvl w:ilvl="0" w:tplc="6F04575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2D64CD"/>
    <w:multiLevelType w:val="hybridMultilevel"/>
    <w:tmpl w:val="A9F22528"/>
    <w:lvl w:ilvl="0" w:tplc="AF84CB80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86FC8"/>
    <w:multiLevelType w:val="hybridMultilevel"/>
    <w:tmpl w:val="2C2E6B02"/>
    <w:lvl w:ilvl="0" w:tplc="C08AE20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EF12EA"/>
    <w:multiLevelType w:val="hybridMultilevel"/>
    <w:tmpl w:val="BD2E02C4"/>
    <w:lvl w:ilvl="0" w:tplc="AF84CB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AE877A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553149452">
    <w:abstractNumId w:val="30"/>
  </w:num>
  <w:num w:numId="2" w16cid:durableId="378551349">
    <w:abstractNumId w:val="0"/>
  </w:num>
  <w:num w:numId="3" w16cid:durableId="753626032">
    <w:abstractNumId w:val="15"/>
  </w:num>
  <w:num w:numId="4" w16cid:durableId="1173952848">
    <w:abstractNumId w:val="32"/>
  </w:num>
  <w:num w:numId="5" w16cid:durableId="88698690">
    <w:abstractNumId w:val="22"/>
  </w:num>
  <w:num w:numId="6" w16cid:durableId="1301807361">
    <w:abstractNumId w:val="4"/>
  </w:num>
  <w:num w:numId="7" w16cid:durableId="969289723">
    <w:abstractNumId w:val="27"/>
  </w:num>
  <w:num w:numId="8" w16cid:durableId="393623643">
    <w:abstractNumId w:val="24"/>
  </w:num>
  <w:num w:numId="9" w16cid:durableId="15522273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9845121">
    <w:abstractNumId w:val="19"/>
  </w:num>
  <w:num w:numId="11" w16cid:durableId="1572733008">
    <w:abstractNumId w:val="23"/>
  </w:num>
  <w:num w:numId="12" w16cid:durableId="950088718">
    <w:abstractNumId w:val="5"/>
  </w:num>
  <w:num w:numId="13" w16cid:durableId="377628466">
    <w:abstractNumId w:val="16"/>
  </w:num>
  <w:num w:numId="14" w16cid:durableId="356196165">
    <w:abstractNumId w:val="18"/>
  </w:num>
  <w:num w:numId="15" w16cid:durableId="536813443">
    <w:abstractNumId w:val="1"/>
  </w:num>
  <w:num w:numId="16" w16cid:durableId="1977879933">
    <w:abstractNumId w:val="26"/>
  </w:num>
  <w:num w:numId="17" w16cid:durableId="23412168">
    <w:abstractNumId w:val="12"/>
  </w:num>
  <w:num w:numId="18" w16cid:durableId="1463497755">
    <w:abstractNumId w:val="29"/>
  </w:num>
  <w:num w:numId="19" w16cid:durableId="2075621263">
    <w:abstractNumId w:val="28"/>
  </w:num>
  <w:num w:numId="20" w16cid:durableId="213589856">
    <w:abstractNumId w:val="2"/>
  </w:num>
  <w:num w:numId="21" w16cid:durableId="523251737">
    <w:abstractNumId w:val="8"/>
  </w:num>
  <w:num w:numId="22" w16cid:durableId="2126998075">
    <w:abstractNumId w:val="13"/>
  </w:num>
  <w:num w:numId="23" w16cid:durableId="1642154031">
    <w:abstractNumId w:val="17"/>
  </w:num>
  <w:num w:numId="24" w16cid:durableId="1330477661">
    <w:abstractNumId w:val="14"/>
  </w:num>
  <w:num w:numId="25" w16cid:durableId="1116563990">
    <w:abstractNumId w:val="21"/>
  </w:num>
  <w:num w:numId="26" w16cid:durableId="1384908949">
    <w:abstractNumId w:val="11"/>
  </w:num>
  <w:num w:numId="27" w16cid:durableId="1614480206">
    <w:abstractNumId w:val="20"/>
  </w:num>
  <w:num w:numId="28" w16cid:durableId="665742600">
    <w:abstractNumId w:val="25"/>
  </w:num>
  <w:num w:numId="29" w16cid:durableId="866598624">
    <w:abstractNumId w:val="31"/>
  </w:num>
  <w:num w:numId="30" w16cid:durableId="944733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94136172">
    <w:abstractNumId w:val="3"/>
  </w:num>
  <w:num w:numId="32" w16cid:durableId="1802260070">
    <w:abstractNumId w:val="10"/>
  </w:num>
  <w:num w:numId="33" w16cid:durableId="793330962">
    <w:abstractNumId w:val="6"/>
  </w:num>
  <w:num w:numId="34" w16cid:durableId="2006204450">
    <w:abstractNumId w:val="9"/>
  </w:num>
  <w:num w:numId="35" w16cid:durableId="16320562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C7"/>
    <w:rsid w:val="00003F00"/>
    <w:rsid w:val="00013251"/>
    <w:rsid w:val="00015937"/>
    <w:rsid w:val="00017828"/>
    <w:rsid w:val="000219C4"/>
    <w:rsid w:val="00022AD5"/>
    <w:rsid w:val="00023556"/>
    <w:rsid w:val="00035BF8"/>
    <w:rsid w:val="00037364"/>
    <w:rsid w:val="00050548"/>
    <w:rsid w:val="00050F1D"/>
    <w:rsid w:val="00056772"/>
    <w:rsid w:val="00061C19"/>
    <w:rsid w:val="00063B6B"/>
    <w:rsid w:val="00067082"/>
    <w:rsid w:val="00073214"/>
    <w:rsid w:val="00075D36"/>
    <w:rsid w:val="00077735"/>
    <w:rsid w:val="00086B99"/>
    <w:rsid w:val="0009252E"/>
    <w:rsid w:val="00093574"/>
    <w:rsid w:val="00095D77"/>
    <w:rsid w:val="00097634"/>
    <w:rsid w:val="000A3290"/>
    <w:rsid w:val="000A57AF"/>
    <w:rsid w:val="000A63C7"/>
    <w:rsid w:val="000B0372"/>
    <w:rsid w:val="000B48F7"/>
    <w:rsid w:val="000B4EBA"/>
    <w:rsid w:val="000B56C7"/>
    <w:rsid w:val="000B78AC"/>
    <w:rsid w:val="000C621C"/>
    <w:rsid w:val="000D0BCE"/>
    <w:rsid w:val="000D1BA9"/>
    <w:rsid w:val="000D1F28"/>
    <w:rsid w:val="000D2F48"/>
    <w:rsid w:val="000D3057"/>
    <w:rsid w:val="000D6EE6"/>
    <w:rsid w:val="000E6333"/>
    <w:rsid w:val="000F3906"/>
    <w:rsid w:val="000F3E8F"/>
    <w:rsid w:val="000F6EBD"/>
    <w:rsid w:val="0010239D"/>
    <w:rsid w:val="0010514E"/>
    <w:rsid w:val="00116AAF"/>
    <w:rsid w:val="00125130"/>
    <w:rsid w:val="001255D0"/>
    <w:rsid w:val="001272FD"/>
    <w:rsid w:val="00127E4A"/>
    <w:rsid w:val="00140E95"/>
    <w:rsid w:val="00141D3E"/>
    <w:rsid w:val="00146151"/>
    <w:rsid w:val="00157198"/>
    <w:rsid w:val="00157DF7"/>
    <w:rsid w:val="0016101D"/>
    <w:rsid w:val="0016337E"/>
    <w:rsid w:val="00163D2F"/>
    <w:rsid w:val="00164555"/>
    <w:rsid w:val="00164810"/>
    <w:rsid w:val="001709CE"/>
    <w:rsid w:val="00172DD4"/>
    <w:rsid w:val="00172EA8"/>
    <w:rsid w:val="0018065A"/>
    <w:rsid w:val="001815C4"/>
    <w:rsid w:val="00183F5E"/>
    <w:rsid w:val="00184774"/>
    <w:rsid w:val="0018738F"/>
    <w:rsid w:val="00187AD6"/>
    <w:rsid w:val="00187E4D"/>
    <w:rsid w:val="00192866"/>
    <w:rsid w:val="0019533B"/>
    <w:rsid w:val="00197BD9"/>
    <w:rsid w:val="001A025C"/>
    <w:rsid w:val="001A40CC"/>
    <w:rsid w:val="001A529F"/>
    <w:rsid w:val="001A5C0D"/>
    <w:rsid w:val="001B122B"/>
    <w:rsid w:val="001B1C4A"/>
    <w:rsid w:val="001B37D8"/>
    <w:rsid w:val="001B7A65"/>
    <w:rsid w:val="001C352E"/>
    <w:rsid w:val="001C6298"/>
    <w:rsid w:val="001D00B4"/>
    <w:rsid w:val="001D200E"/>
    <w:rsid w:val="001D4477"/>
    <w:rsid w:val="001E011A"/>
    <w:rsid w:val="001E1433"/>
    <w:rsid w:val="001E2A16"/>
    <w:rsid w:val="001E35E0"/>
    <w:rsid w:val="001E53AF"/>
    <w:rsid w:val="001E7430"/>
    <w:rsid w:val="001E7A19"/>
    <w:rsid w:val="001F44AF"/>
    <w:rsid w:val="001F7A9E"/>
    <w:rsid w:val="00201E92"/>
    <w:rsid w:val="0020589B"/>
    <w:rsid w:val="00210AAD"/>
    <w:rsid w:val="00215B6E"/>
    <w:rsid w:val="00217AB4"/>
    <w:rsid w:val="0022711B"/>
    <w:rsid w:val="0023074C"/>
    <w:rsid w:val="00230A93"/>
    <w:rsid w:val="00231CA2"/>
    <w:rsid w:val="00233D05"/>
    <w:rsid w:val="002340B8"/>
    <w:rsid w:val="00235F83"/>
    <w:rsid w:val="002377E2"/>
    <w:rsid w:val="00242D19"/>
    <w:rsid w:val="00244536"/>
    <w:rsid w:val="00246DC4"/>
    <w:rsid w:val="002509CE"/>
    <w:rsid w:val="0025238A"/>
    <w:rsid w:val="00252CE6"/>
    <w:rsid w:val="00254F6E"/>
    <w:rsid w:val="00262036"/>
    <w:rsid w:val="00280AC8"/>
    <w:rsid w:val="00282EA0"/>
    <w:rsid w:val="002909C4"/>
    <w:rsid w:val="00293D4F"/>
    <w:rsid w:val="002965EC"/>
    <w:rsid w:val="002A2B76"/>
    <w:rsid w:val="002A4F7F"/>
    <w:rsid w:val="002B105E"/>
    <w:rsid w:val="002B11A4"/>
    <w:rsid w:val="002B4681"/>
    <w:rsid w:val="002C0566"/>
    <w:rsid w:val="002C203F"/>
    <w:rsid w:val="002C2A02"/>
    <w:rsid w:val="002C3E77"/>
    <w:rsid w:val="002E0B88"/>
    <w:rsid w:val="002E6AC6"/>
    <w:rsid w:val="002E7D75"/>
    <w:rsid w:val="002F1054"/>
    <w:rsid w:val="002F205A"/>
    <w:rsid w:val="002F2B08"/>
    <w:rsid w:val="002F3E6D"/>
    <w:rsid w:val="002F4373"/>
    <w:rsid w:val="002F513C"/>
    <w:rsid w:val="002F6373"/>
    <w:rsid w:val="002F7623"/>
    <w:rsid w:val="002F7D4C"/>
    <w:rsid w:val="00301529"/>
    <w:rsid w:val="00302499"/>
    <w:rsid w:val="003024AC"/>
    <w:rsid w:val="003028CB"/>
    <w:rsid w:val="0030328E"/>
    <w:rsid w:val="0030462F"/>
    <w:rsid w:val="00304982"/>
    <w:rsid w:val="00314436"/>
    <w:rsid w:val="00315B46"/>
    <w:rsid w:val="003172AE"/>
    <w:rsid w:val="00323088"/>
    <w:rsid w:val="003254D3"/>
    <w:rsid w:val="00330260"/>
    <w:rsid w:val="0033272C"/>
    <w:rsid w:val="003332A5"/>
    <w:rsid w:val="00333C5D"/>
    <w:rsid w:val="00344634"/>
    <w:rsid w:val="003524C1"/>
    <w:rsid w:val="00354445"/>
    <w:rsid w:val="003577B7"/>
    <w:rsid w:val="00360E53"/>
    <w:rsid w:val="00361B9C"/>
    <w:rsid w:val="00362640"/>
    <w:rsid w:val="003679DD"/>
    <w:rsid w:val="00372787"/>
    <w:rsid w:val="003766D3"/>
    <w:rsid w:val="00376748"/>
    <w:rsid w:val="00383BD5"/>
    <w:rsid w:val="00384EE8"/>
    <w:rsid w:val="00385458"/>
    <w:rsid w:val="003868E6"/>
    <w:rsid w:val="0039131D"/>
    <w:rsid w:val="00393C05"/>
    <w:rsid w:val="00396A02"/>
    <w:rsid w:val="003A2A0B"/>
    <w:rsid w:val="003A6C68"/>
    <w:rsid w:val="003B04C5"/>
    <w:rsid w:val="003B1C56"/>
    <w:rsid w:val="003B4671"/>
    <w:rsid w:val="003B6C57"/>
    <w:rsid w:val="003B70F6"/>
    <w:rsid w:val="003C3B33"/>
    <w:rsid w:val="003C52BC"/>
    <w:rsid w:val="003C70A2"/>
    <w:rsid w:val="003D119C"/>
    <w:rsid w:val="003D249B"/>
    <w:rsid w:val="003D3BA4"/>
    <w:rsid w:val="003D4120"/>
    <w:rsid w:val="003D4DCE"/>
    <w:rsid w:val="003D52D0"/>
    <w:rsid w:val="003D6BA2"/>
    <w:rsid w:val="003F29F5"/>
    <w:rsid w:val="003F3B07"/>
    <w:rsid w:val="003F6025"/>
    <w:rsid w:val="003F6A33"/>
    <w:rsid w:val="003F74BC"/>
    <w:rsid w:val="00400A06"/>
    <w:rsid w:val="004044E4"/>
    <w:rsid w:val="00405955"/>
    <w:rsid w:val="004142D8"/>
    <w:rsid w:val="00423D66"/>
    <w:rsid w:val="00425476"/>
    <w:rsid w:val="004254DD"/>
    <w:rsid w:val="004304BB"/>
    <w:rsid w:val="00435FA0"/>
    <w:rsid w:val="00436852"/>
    <w:rsid w:val="004417B9"/>
    <w:rsid w:val="00442C2A"/>
    <w:rsid w:val="004611D2"/>
    <w:rsid w:val="004612E6"/>
    <w:rsid w:val="0046253D"/>
    <w:rsid w:val="00462C01"/>
    <w:rsid w:val="004646B1"/>
    <w:rsid w:val="00465AB4"/>
    <w:rsid w:val="00466354"/>
    <w:rsid w:val="0046644B"/>
    <w:rsid w:val="004731ED"/>
    <w:rsid w:val="004737EB"/>
    <w:rsid w:val="004767A0"/>
    <w:rsid w:val="00476ECB"/>
    <w:rsid w:val="00477B12"/>
    <w:rsid w:val="0048049F"/>
    <w:rsid w:val="00481585"/>
    <w:rsid w:val="00482843"/>
    <w:rsid w:val="0048325B"/>
    <w:rsid w:val="004858F7"/>
    <w:rsid w:val="00495F21"/>
    <w:rsid w:val="004A3A9A"/>
    <w:rsid w:val="004B2B90"/>
    <w:rsid w:val="004C41CA"/>
    <w:rsid w:val="004C4A2C"/>
    <w:rsid w:val="004C78B2"/>
    <w:rsid w:val="004D295F"/>
    <w:rsid w:val="004D39ED"/>
    <w:rsid w:val="004D52E0"/>
    <w:rsid w:val="004E7FF8"/>
    <w:rsid w:val="004F072B"/>
    <w:rsid w:val="004F1497"/>
    <w:rsid w:val="004F21D2"/>
    <w:rsid w:val="004F2B67"/>
    <w:rsid w:val="004F3917"/>
    <w:rsid w:val="0050408D"/>
    <w:rsid w:val="005107D9"/>
    <w:rsid w:val="00516888"/>
    <w:rsid w:val="00521EE1"/>
    <w:rsid w:val="00526AFD"/>
    <w:rsid w:val="0053461F"/>
    <w:rsid w:val="00535030"/>
    <w:rsid w:val="0053526C"/>
    <w:rsid w:val="00536F80"/>
    <w:rsid w:val="00541512"/>
    <w:rsid w:val="00541885"/>
    <w:rsid w:val="00544295"/>
    <w:rsid w:val="005470CC"/>
    <w:rsid w:val="0055472D"/>
    <w:rsid w:val="005560C0"/>
    <w:rsid w:val="00563565"/>
    <w:rsid w:val="00563E67"/>
    <w:rsid w:val="005658BD"/>
    <w:rsid w:val="00566B91"/>
    <w:rsid w:val="0057415C"/>
    <w:rsid w:val="005757ED"/>
    <w:rsid w:val="00580624"/>
    <w:rsid w:val="00581B2F"/>
    <w:rsid w:val="00581B75"/>
    <w:rsid w:val="00582094"/>
    <w:rsid w:val="00582D48"/>
    <w:rsid w:val="005838AC"/>
    <w:rsid w:val="00585E63"/>
    <w:rsid w:val="00586CAD"/>
    <w:rsid w:val="005958EE"/>
    <w:rsid w:val="005A2ECB"/>
    <w:rsid w:val="005A7ABF"/>
    <w:rsid w:val="005B1AB9"/>
    <w:rsid w:val="005B4198"/>
    <w:rsid w:val="005C18A5"/>
    <w:rsid w:val="005C79D7"/>
    <w:rsid w:val="005D112C"/>
    <w:rsid w:val="005D13AE"/>
    <w:rsid w:val="005D1674"/>
    <w:rsid w:val="005D297C"/>
    <w:rsid w:val="005E54D2"/>
    <w:rsid w:val="005E5D9D"/>
    <w:rsid w:val="005F1700"/>
    <w:rsid w:val="005F4043"/>
    <w:rsid w:val="005F5A23"/>
    <w:rsid w:val="00603C05"/>
    <w:rsid w:val="00613F32"/>
    <w:rsid w:val="00615380"/>
    <w:rsid w:val="00615D2B"/>
    <w:rsid w:val="00617EEA"/>
    <w:rsid w:val="00620D68"/>
    <w:rsid w:val="0062107D"/>
    <w:rsid w:val="00622E8A"/>
    <w:rsid w:val="0062391C"/>
    <w:rsid w:val="00623923"/>
    <w:rsid w:val="006320A3"/>
    <w:rsid w:val="006328A0"/>
    <w:rsid w:val="00632FBF"/>
    <w:rsid w:val="006343D4"/>
    <w:rsid w:val="006362D6"/>
    <w:rsid w:val="00640C2B"/>
    <w:rsid w:val="006417B7"/>
    <w:rsid w:val="00642F7C"/>
    <w:rsid w:val="00645222"/>
    <w:rsid w:val="00646DBA"/>
    <w:rsid w:val="006535A5"/>
    <w:rsid w:val="006549D6"/>
    <w:rsid w:val="006621EE"/>
    <w:rsid w:val="006639FA"/>
    <w:rsid w:val="006644BF"/>
    <w:rsid w:val="006647E6"/>
    <w:rsid w:val="006836DD"/>
    <w:rsid w:val="00685129"/>
    <w:rsid w:val="00685FAA"/>
    <w:rsid w:val="0068686F"/>
    <w:rsid w:val="006909C7"/>
    <w:rsid w:val="0069330B"/>
    <w:rsid w:val="00695C97"/>
    <w:rsid w:val="00696CA4"/>
    <w:rsid w:val="006A4025"/>
    <w:rsid w:val="006A5258"/>
    <w:rsid w:val="006A6487"/>
    <w:rsid w:val="006A697B"/>
    <w:rsid w:val="006A70EC"/>
    <w:rsid w:val="006B043E"/>
    <w:rsid w:val="006B2F20"/>
    <w:rsid w:val="006C34BB"/>
    <w:rsid w:val="006C5768"/>
    <w:rsid w:val="006D0B7E"/>
    <w:rsid w:val="006D2597"/>
    <w:rsid w:val="006D61B2"/>
    <w:rsid w:val="006D6410"/>
    <w:rsid w:val="006E4BFB"/>
    <w:rsid w:val="006E7CE5"/>
    <w:rsid w:val="006F2E1E"/>
    <w:rsid w:val="006F73A2"/>
    <w:rsid w:val="006F7A81"/>
    <w:rsid w:val="007005A2"/>
    <w:rsid w:val="007027B9"/>
    <w:rsid w:val="00704D2A"/>
    <w:rsid w:val="007073C4"/>
    <w:rsid w:val="007117AE"/>
    <w:rsid w:val="00711AF9"/>
    <w:rsid w:val="007142D9"/>
    <w:rsid w:val="0071723D"/>
    <w:rsid w:val="00717303"/>
    <w:rsid w:val="0072018F"/>
    <w:rsid w:val="007242B8"/>
    <w:rsid w:val="0072520D"/>
    <w:rsid w:val="0073094A"/>
    <w:rsid w:val="00735406"/>
    <w:rsid w:val="007407EB"/>
    <w:rsid w:val="00740A0F"/>
    <w:rsid w:val="0074385D"/>
    <w:rsid w:val="00751735"/>
    <w:rsid w:val="007527F9"/>
    <w:rsid w:val="00753501"/>
    <w:rsid w:val="00762A6E"/>
    <w:rsid w:val="00765A0B"/>
    <w:rsid w:val="00765F44"/>
    <w:rsid w:val="00771013"/>
    <w:rsid w:val="007762FB"/>
    <w:rsid w:val="00776824"/>
    <w:rsid w:val="00776BF5"/>
    <w:rsid w:val="00780307"/>
    <w:rsid w:val="00780D5B"/>
    <w:rsid w:val="007813C6"/>
    <w:rsid w:val="00783F48"/>
    <w:rsid w:val="00785373"/>
    <w:rsid w:val="00785E67"/>
    <w:rsid w:val="007874B4"/>
    <w:rsid w:val="007916AB"/>
    <w:rsid w:val="007918AE"/>
    <w:rsid w:val="00793545"/>
    <w:rsid w:val="007A4B65"/>
    <w:rsid w:val="007A576D"/>
    <w:rsid w:val="007B0027"/>
    <w:rsid w:val="007C2A8B"/>
    <w:rsid w:val="007C6A2A"/>
    <w:rsid w:val="007C73B8"/>
    <w:rsid w:val="007D0BBF"/>
    <w:rsid w:val="007D3552"/>
    <w:rsid w:val="007D3B0A"/>
    <w:rsid w:val="007E2C21"/>
    <w:rsid w:val="007E4692"/>
    <w:rsid w:val="007E4E4F"/>
    <w:rsid w:val="007E5DCD"/>
    <w:rsid w:val="007F508B"/>
    <w:rsid w:val="007F6A91"/>
    <w:rsid w:val="008031FD"/>
    <w:rsid w:val="00803958"/>
    <w:rsid w:val="00804D01"/>
    <w:rsid w:val="00807074"/>
    <w:rsid w:val="00807636"/>
    <w:rsid w:val="00807BD2"/>
    <w:rsid w:val="00811DF7"/>
    <w:rsid w:val="00817C3B"/>
    <w:rsid w:val="00823128"/>
    <w:rsid w:val="00825BD8"/>
    <w:rsid w:val="008277CA"/>
    <w:rsid w:val="00827C9F"/>
    <w:rsid w:val="008335D1"/>
    <w:rsid w:val="00833FD4"/>
    <w:rsid w:val="00835A76"/>
    <w:rsid w:val="00836AA4"/>
    <w:rsid w:val="008473AB"/>
    <w:rsid w:val="0085632D"/>
    <w:rsid w:val="00864EEF"/>
    <w:rsid w:val="00865017"/>
    <w:rsid w:val="0086641D"/>
    <w:rsid w:val="008708E2"/>
    <w:rsid w:val="00871770"/>
    <w:rsid w:val="00875257"/>
    <w:rsid w:val="00875480"/>
    <w:rsid w:val="00876FA7"/>
    <w:rsid w:val="00877303"/>
    <w:rsid w:val="008774CD"/>
    <w:rsid w:val="008808E4"/>
    <w:rsid w:val="00881796"/>
    <w:rsid w:val="00881FB2"/>
    <w:rsid w:val="008849DF"/>
    <w:rsid w:val="0088548A"/>
    <w:rsid w:val="008856CF"/>
    <w:rsid w:val="0088627F"/>
    <w:rsid w:val="00887161"/>
    <w:rsid w:val="00890B0E"/>
    <w:rsid w:val="00892249"/>
    <w:rsid w:val="0089277F"/>
    <w:rsid w:val="0089307E"/>
    <w:rsid w:val="008A05D4"/>
    <w:rsid w:val="008A0B86"/>
    <w:rsid w:val="008A2B62"/>
    <w:rsid w:val="008A4879"/>
    <w:rsid w:val="008A6D30"/>
    <w:rsid w:val="008B0B93"/>
    <w:rsid w:val="008C1696"/>
    <w:rsid w:val="008C1A52"/>
    <w:rsid w:val="008D228B"/>
    <w:rsid w:val="008D309B"/>
    <w:rsid w:val="008D366B"/>
    <w:rsid w:val="008D731D"/>
    <w:rsid w:val="008E544A"/>
    <w:rsid w:val="008E6CDC"/>
    <w:rsid w:val="008F0E4B"/>
    <w:rsid w:val="008F4BC0"/>
    <w:rsid w:val="008F7B7B"/>
    <w:rsid w:val="00900AFB"/>
    <w:rsid w:val="009054DE"/>
    <w:rsid w:val="00905A07"/>
    <w:rsid w:val="0091153A"/>
    <w:rsid w:val="00916766"/>
    <w:rsid w:val="00920F4C"/>
    <w:rsid w:val="00932556"/>
    <w:rsid w:val="00935537"/>
    <w:rsid w:val="0094358F"/>
    <w:rsid w:val="00943B2C"/>
    <w:rsid w:val="00944222"/>
    <w:rsid w:val="00944A86"/>
    <w:rsid w:val="00944EFB"/>
    <w:rsid w:val="0094534F"/>
    <w:rsid w:val="00945466"/>
    <w:rsid w:val="00954D88"/>
    <w:rsid w:val="009554DB"/>
    <w:rsid w:val="00960133"/>
    <w:rsid w:val="00965F12"/>
    <w:rsid w:val="009675EC"/>
    <w:rsid w:val="00967BBC"/>
    <w:rsid w:val="009703AB"/>
    <w:rsid w:val="0097066C"/>
    <w:rsid w:val="009713E1"/>
    <w:rsid w:val="00975F5C"/>
    <w:rsid w:val="00976B6A"/>
    <w:rsid w:val="00980836"/>
    <w:rsid w:val="009826B3"/>
    <w:rsid w:val="00985BF5"/>
    <w:rsid w:val="009873E5"/>
    <w:rsid w:val="009876F4"/>
    <w:rsid w:val="00987BC9"/>
    <w:rsid w:val="00991149"/>
    <w:rsid w:val="00991AF0"/>
    <w:rsid w:val="0099326E"/>
    <w:rsid w:val="00993AEC"/>
    <w:rsid w:val="0099787A"/>
    <w:rsid w:val="00997F2F"/>
    <w:rsid w:val="009B03A6"/>
    <w:rsid w:val="009B54B6"/>
    <w:rsid w:val="009C2248"/>
    <w:rsid w:val="009C6C06"/>
    <w:rsid w:val="009C7D0C"/>
    <w:rsid w:val="009E0FE4"/>
    <w:rsid w:val="009E3635"/>
    <w:rsid w:val="009E3D8F"/>
    <w:rsid w:val="009F3D21"/>
    <w:rsid w:val="00A0469B"/>
    <w:rsid w:val="00A053DA"/>
    <w:rsid w:val="00A064B9"/>
    <w:rsid w:val="00A077ED"/>
    <w:rsid w:val="00A10018"/>
    <w:rsid w:val="00A13E35"/>
    <w:rsid w:val="00A17DC9"/>
    <w:rsid w:val="00A201AB"/>
    <w:rsid w:val="00A212AC"/>
    <w:rsid w:val="00A23995"/>
    <w:rsid w:val="00A24252"/>
    <w:rsid w:val="00A247F0"/>
    <w:rsid w:val="00A31442"/>
    <w:rsid w:val="00A35572"/>
    <w:rsid w:val="00A36147"/>
    <w:rsid w:val="00A418AD"/>
    <w:rsid w:val="00A44710"/>
    <w:rsid w:val="00A4584A"/>
    <w:rsid w:val="00A4761E"/>
    <w:rsid w:val="00A52F64"/>
    <w:rsid w:val="00A538CC"/>
    <w:rsid w:val="00A55839"/>
    <w:rsid w:val="00A5660D"/>
    <w:rsid w:val="00A66427"/>
    <w:rsid w:val="00A66519"/>
    <w:rsid w:val="00A708F6"/>
    <w:rsid w:val="00A71437"/>
    <w:rsid w:val="00A715F8"/>
    <w:rsid w:val="00A72779"/>
    <w:rsid w:val="00A72E3C"/>
    <w:rsid w:val="00A74B2C"/>
    <w:rsid w:val="00A81DA8"/>
    <w:rsid w:val="00A8258F"/>
    <w:rsid w:val="00A82F5B"/>
    <w:rsid w:val="00A8342A"/>
    <w:rsid w:val="00A86E57"/>
    <w:rsid w:val="00A9421A"/>
    <w:rsid w:val="00A97A8E"/>
    <w:rsid w:val="00AA0277"/>
    <w:rsid w:val="00AA568C"/>
    <w:rsid w:val="00AB04BA"/>
    <w:rsid w:val="00AB3E22"/>
    <w:rsid w:val="00AB6E8C"/>
    <w:rsid w:val="00AB6F2B"/>
    <w:rsid w:val="00AC045F"/>
    <w:rsid w:val="00AE34F5"/>
    <w:rsid w:val="00AE4F2A"/>
    <w:rsid w:val="00AE7010"/>
    <w:rsid w:val="00AE7761"/>
    <w:rsid w:val="00AF0B65"/>
    <w:rsid w:val="00AF1058"/>
    <w:rsid w:val="00AF1EB5"/>
    <w:rsid w:val="00AF241F"/>
    <w:rsid w:val="00AF2D8C"/>
    <w:rsid w:val="00AF690C"/>
    <w:rsid w:val="00B05022"/>
    <w:rsid w:val="00B056E7"/>
    <w:rsid w:val="00B14472"/>
    <w:rsid w:val="00B1764D"/>
    <w:rsid w:val="00B17F2F"/>
    <w:rsid w:val="00B21C16"/>
    <w:rsid w:val="00B26C37"/>
    <w:rsid w:val="00B368CE"/>
    <w:rsid w:val="00B37745"/>
    <w:rsid w:val="00B4437D"/>
    <w:rsid w:val="00B45866"/>
    <w:rsid w:val="00B45C2B"/>
    <w:rsid w:val="00B5091D"/>
    <w:rsid w:val="00B51B3B"/>
    <w:rsid w:val="00B549DC"/>
    <w:rsid w:val="00B60277"/>
    <w:rsid w:val="00B62F92"/>
    <w:rsid w:val="00B63804"/>
    <w:rsid w:val="00B64472"/>
    <w:rsid w:val="00B6462E"/>
    <w:rsid w:val="00B64B18"/>
    <w:rsid w:val="00B67C29"/>
    <w:rsid w:val="00B73A03"/>
    <w:rsid w:val="00B75BBF"/>
    <w:rsid w:val="00B77C10"/>
    <w:rsid w:val="00B80CD1"/>
    <w:rsid w:val="00B819A1"/>
    <w:rsid w:val="00B8608E"/>
    <w:rsid w:val="00B9438C"/>
    <w:rsid w:val="00B95ECF"/>
    <w:rsid w:val="00BA1690"/>
    <w:rsid w:val="00BA3DD4"/>
    <w:rsid w:val="00BA7AAB"/>
    <w:rsid w:val="00BA7B20"/>
    <w:rsid w:val="00BB049B"/>
    <w:rsid w:val="00BB29E0"/>
    <w:rsid w:val="00BB3740"/>
    <w:rsid w:val="00BB3C27"/>
    <w:rsid w:val="00BB448A"/>
    <w:rsid w:val="00BB5406"/>
    <w:rsid w:val="00BB5BE9"/>
    <w:rsid w:val="00BC0ED8"/>
    <w:rsid w:val="00BC1349"/>
    <w:rsid w:val="00BC3E6D"/>
    <w:rsid w:val="00BD4BF2"/>
    <w:rsid w:val="00BE0223"/>
    <w:rsid w:val="00BE0496"/>
    <w:rsid w:val="00BE0727"/>
    <w:rsid w:val="00BE1D3B"/>
    <w:rsid w:val="00BE2442"/>
    <w:rsid w:val="00BF122B"/>
    <w:rsid w:val="00BF2C90"/>
    <w:rsid w:val="00BF473A"/>
    <w:rsid w:val="00BF5B52"/>
    <w:rsid w:val="00C02B6E"/>
    <w:rsid w:val="00C10DD0"/>
    <w:rsid w:val="00C1148D"/>
    <w:rsid w:val="00C11E4F"/>
    <w:rsid w:val="00C13EB5"/>
    <w:rsid w:val="00C2454E"/>
    <w:rsid w:val="00C24E74"/>
    <w:rsid w:val="00C256C5"/>
    <w:rsid w:val="00C275FE"/>
    <w:rsid w:val="00C3322B"/>
    <w:rsid w:val="00C370B1"/>
    <w:rsid w:val="00C45583"/>
    <w:rsid w:val="00C4646C"/>
    <w:rsid w:val="00C51AEC"/>
    <w:rsid w:val="00C5220C"/>
    <w:rsid w:val="00C53D88"/>
    <w:rsid w:val="00C559CE"/>
    <w:rsid w:val="00C56C28"/>
    <w:rsid w:val="00C62B0E"/>
    <w:rsid w:val="00C71C97"/>
    <w:rsid w:val="00C74314"/>
    <w:rsid w:val="00C7755C"/>
    <w:rsid w:val="00C800DF"/>
    <w:rsid w:val="00C80E1D"/>
    <w:rsid w:val="00C80F8D"/>
    <w:rsid w:val="00C82A46"/>
    <w:rsid w:val="00C83AE9"/>
    <w:rsid w:val="00C878D0"/>
    <w:rsid w:val="00C910B2"/>
    <w:rsid w:val="00CA1DCF"/>
    <w:rsid w:val="00CA231B"/>
    <w:rsid w:val="00CA342B"/>
    <w:rsid w:val="00CA5073"/>
    <w:rsid w:val="00CA6E5C"/>
    <w:rsid w:val="00CB0591"/>
    <w:rsid w:val="00CB2D7A"/>
    <w:rsid w:val="00CB5597"/>
    <w:rsid w:val="00CB5CEA"/>
    <w:rsid w:val="00CC10C0"/>
    <w:rsid w:val="00CC4AAA"/>
    <w:rsid w:val="00CC7268"/>
    <w:rsid w:val="00CD260B"/>
    <w:rsid w:val="00CD5A69"/>
    <w:rsid w:val="00CD7180"/>
    <w:rsid w:val="00CE08D2"/>
    <w:rsid w:val="00CE0F5E"/>
    <w:rsid w:val="00CE3FA0"/>
    <w:rsid w:val="00CF1476"/>
    <w:rsid w:val="00CF191A"/>
    <w:rsid w:val="00CF2FF2"/>
    <w:rsid w:val="00CF5B1E"/>
    <w:rsid w:val="00CF7091"/>
    <w:rsid w:val="00D0080E"/>
    <w:rsid w:val="00D04FCA"/>
    <w:rsid w:val="00D06B3F"/>
    <w:rsid w:val="00D15025"/>
    <w:rsid w:val="00D17932"/>
    <w:rsid w:val="00D2013D"/>
    <w:rsid w:val="00D203D7"/>
    <w:rsid w:val="00D20E43"/>
    <w:rsid w:val="00D2117A"/>
    <w:rsid w:val="00D23A69"/>
    <w:rsid w:val="00D270B8"/>
    <w:rsid w:val="00D33F3D"/>
    <w:rsid w:val="00D343D7"/>
    <w:rsid w:val="00D46F76"/>
    <w:rsid w:val="00D5270F"/>
    <w:rsid w:val="00D5311A"/>
    <w:rsid w:val="00D53B24"/>
    <w:rsid w:val="00D555FF"/>
    <w:rsid w:val="00D55B72"/>
    <w:rsid w:val="00D55BB7"/>
    <w:rsid w:val="00D6196D"/>
    <w:rsid w:val="00D63430"/>
    <w:rsid w:val="00D64288"/>
    <w:rsid w:val="00D654C1"/>
    <w:rsid w:val="00D67044"/>
    <w:rsid w:val="00D67F4A"/>
    <w:rsid w:val="00D715E0"/>
    <w:rsid w:val="00D74C6F"/>
    <w:rsid w:val="00D76DB4"/>
    <w:rsid w:val="00D84FFA"/>
    <w:rsid w:val="00D85514"/>
    <w:rsid w:val="00D868E9"/>
    <w:rsid w:val="00D9332A"/>
    <w:rsid w:val="00D942C3"/>
    <w:rsid w:val="00D952F1"/>
    <w:rsid w:val="00DA01D2"/>
    <w:rsid w:val="00DA1F7A"/>
    <w:rsid w:val="00DA3E33"/>
    <w:rsid w:val="00DA52A9"/>
    <w:rsid w:val="00DA62AF"/>
    <w:rsid w:val="00DA63EC"/>
    <w:rsid w:val="00DA6919"/>
    <w:rsid w:val="00DA6A2F"/>
    <w:rsid w:val="00DA7ED4"/>
    <w:rsid w:val="00DB2C15"/>
    <w:rsid w:val="00DB468B"/>
    <w:rsid w:val="00DB6E89"/>
    <w:rsid w:val="00DC1EBA"/>
    <w:rsid w:val="00DC283D"/>
    <w:rsid w:val="00DC68CE"/>
    <w:rsid w:val="00DC7AAF"/>
    <w:rsid w:val="00DD1CDA"/>
    <w:rsid w:val="00DD1EC3"/>
    <w:rsid w:val="00DD255D"/>
    <w:rsid w:val="00DD5269"/>
    <w:rsid w:val="00DD5385"/>
    <w:rsid w:val="00DE38C2"/>
    <w:rsid w:val="00DE3CD9"/>
    <w:rsid w:val="00DE4669"/>
    <w:rsid w:val="00DE4945"/>
    <w:rsid w:val="00DE559B"/>
    <w:rsid w:val="00DF1ED3"/>
    <w:rsid w:val="00DF3097"/>
    <w:rsid w:val="00DF51A4"/>
    <w:rsid w:val="00DF611A"/>
    <w:rsid w:val="00E01B02"/>
    <w:rsid w:val="00E0460B"/>
    <w:rsid w:val="00E052DF"/>
    <w:rsid w:val="00E05603"/>
    <w:rsid w:val="00E0796B"/>
    <w:rsid w:val="00E13678"/>
    <w:rsid w:val="00E145BB"/>
    <w:rsid w:val="00E169BA"/>
    <w:rsid w:val="00E22494"/>
    <w:rsid w:val="00E22635"/>
    <w:rsid w:val="00E23247"/>
    <w:rsid w:val="00E27DEC"/>
    <w:rsid w:val="00E32CF8"/>
    <w:rsid w:val="00E33A1C"/>
    <w:rsid w:val="00E34882"/>
    <w:rsid w:val="00E36105"/>
    <w:rsid w:val="00E372AA"/>
    <w:rsid w:val="00E43473"/>
    <w:rsid w:val="00E461A5"/>
    <w:rsid w:val="00E52207"/>
    <w:rsid w:val="00E5290A"/>
    <w:rsid w:val="00E532A6"/>
    <w:rsid w:val="00E543AF"/>
    <w:rsid w:val="00E55104"/>
    <w:rsid w:val="00E62F9E"/>
    <w:rsid w:val="00E66BDC"/>
    <w:rsid w:val="00E7551F"/>
    <w:rsid w:val="00E80BB4"/>
    <w:rsid w:val="00E878E6"/>
    <w:rsid w:val="00E94372"/>
    <w:rsid w:val="00E9447A"/>
    <w:rsid w:val="00E95B1E"/>
    <w:rsid w:val="00E96595"/>
    <w:rsid w:val="00E97885"/>
    <w:rsid w:val="00EA08F3"/>
    <w:rsid w:val="00EA253A"/>
    <w:rsid w:val="00EA2832"/>
    <w:rsid w:val="00EA3C17"/>
    <w:rsid w:val="00EA5692"/>
    <w:rsid w:val="00EA58B8"/>
    <w:rsid w:val="00EB2D94"/>
    <w:rsid w:val="00EB3DF9"/>
    <w:rsid w:val="00EB48F1"/>
    <w:rsid w:val="00EB5F2C"/>
    <w:rsid w:val="00EC1259"/>
    <w:rsid w:val="00EC1C94"/>
    <w:rsid w:val="00EC5C8B"/>
    <w:rsid w:val="00ED1067"/>
    <w:rsid w:val="00EE001E"/>
    <w:rsid w:val="00EE1F14"/>
    <w:rsid w:val="00EE37E2"/>
    <w:rsid w:val="00EF1A0F"/>
    <w:rsid w:val="00EF2399"/>
    <w:rsid w:val="00EF48D3"/>
    <w:rsid w:val="00EF5D9E"/>
    <w:rsid w:val="00EF780D"/>
    <w:rsid w:val="00EF7874"/>
    <w:rsid w:val="00F01726"/>
    <w:rsid w:val="00F06083"/>
    <w:rsid w:val="00F10924"/>
    <w:rsid w:val="00F176B8"/>
    <w:rsid w:val="00F20BE7"/>
    <w:rsid w:val="00F21F33"/>
    <w:rsid w:val="00F319B6"/>
    <w:rsid w:val="00F331A0"/>
    <w:rsid w:val="00F3592A"/>
    <w:rsid w:val="00F371AC"/>
    <w:rsid w:val="00F46184"/>
    <w:rsid w:val="00F46770"/>
    <w:rsid w:val="00F50659"/>
    <w:rsid w:val="00F51BAA"/>
    <w:rsid w:val="00F54A1D"/>
    <w:rsid w:val="00F55954"/>
    <w:rsid w:val="00F5598D"/>
    <w:rsid w:val="00F56752"/>
    <w:rsid w:val="00F606F9"/>
    <w:rsid w:val="00F729FF"/>
    <w:rsid w:val="00F73B2F"/>
    <w:rsid w:val="00F74564"/>
    <w:rsid w:val="00F83608"/>
    <w:rsid w:val="00F85374"/>
    <w:rsid w:val="00F870D5"/>
    <w:rsid w:val="00F93447"/>
    <w:rsid w:val="00F95A9B"/>
    <w:rsid w:val="00FA36FF"/>
    <w:rsid w:val="00FA3A06"/>
    <w:rsid w:val="00FB09E2"/>
    <w:rsid w:val="00FB36CA"/>
    <w:rsid w:val="00FB4AFE"/>
    <w:rsid w:val="00FB64B8"/>
    <w:rsid w:val="00FB6B6C"/>
    <w:rsid w:val="00FC1A6E"/>
    <w:rsid w:val="00FC39C3"/>
    <w:rsid w:val="00FC73F2"/>
    <w:rsid w:val="00FC76C1"/>
    <w:rsid w:val="00FD0055"/>
    <w:rsid w:val="00FD02B9"/>
    <w:rsid w:val="00FD0B94"/>
    <w:rsid w:val="00FD16A6"/>
    <w:rsid w:val="00FE204B"/>
    <w:rsid w:val="00FE6001"/>
    <w:rsid w:val="00FF202E"/>
    <w:rsid w:val="00FF37BF"/>
    <w:rsid w:val="00FF3958"/>
    <w:rsid w:val="00FF46B9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5EDF8"/>
  <w15:docId w15:val="{A8E8CD46-FC83-4B1A-8601-6151D0E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04"/>
  </w:style>
  <w:style w:type="paragraph" w:styleId="Heading1">
    <w:name w:val="heading 1"/>
    <w:basedOn w:val="Normal"/>
    <w:next w:val="Normal"/>
    <w:link w:val="Heading1Char"/>
    <w:uiPriority w:val="9"/>
    <w:qFormat/>
    <w:rsid w:val="00536F80"/>
    <w:pPr>
      <w:keepNext/>
      <w:jc w:val="center"/>
      <w:outlineLvl w:val="0"/>
    </w:pPr>
    <w:rPr>
      <w:rFonts w:ascii="Calibri" w:hAnsi="Calibri" w:cs="Calibr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F80"/>
    <w:pPr>
      <w:keepNext/>
      <w:jc w:val="center"/>
      <w:outlineLvl w:val="1"/>
    </w:pPr>
    <w:rPr>
      <w:rFonts w:ascii="Calibri" w:hAnsi="Calibri" w:cs="Calibri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C7"/>
  </w:style>
  <w:style w:type="paragraph" w:styleId="Footer">
    <w:name w:val="footer"/>
    <w:basedOn w:val="Normal"/>
    <w:link w:val="FooterChar"/>
    <w:uiPriority w:val="99"/>
    <w:unhideWhenUsed/>
    <w:rsid w:val="000A6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C7"/>
  </w:style>
  <w:style w:type="paragraph" w:styleId="BalloonText">
    <w:name w:val="Balloon Text"/>
    <w:basedOn w:val="Normal"/>
    <w:link w:val="BalloonTextChar"/>
    <w:uiPriority w:val="99"/>
    <w:semiHidden/>
    <w:unhideWhenUsed/>
    <w:rsid w:val="000A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3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erowanie,Akapit z listą BS,Kolorowa lista — akcent 11,Lista - wielopoziomowa,sw tekst,L1,Akapit z listą1"/>
    <w:basedOn w:val="Normal"/>
    <w:link w:val="ListParagraphChar"/>
    <w:uiPriority w:val="34"/>
    <w:qFormat/>
    <w:rsid w:val="000E6333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333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835A76"/>
    <w:pPr>
      <w:suppressAutoHyphens/>
      <w:spacing w:after="0" w:line="240" w:lineRule="auto"/>
      <w:ind w:left="709"/>
    </w:pPr>
    <w:rPr>
      <w:rFonts w:ascii="Arial" w:eastAsia="Times New Roman" w:hAnsi="Arial" w:cs="Arial"/>
      <w:bCs/>
      <w:kern w:val="1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835A76"/>
    <w:rPr>
      <w:rFonts w:ascii="Arial" w:eastAsia="Times New Roman" w:hAnsi="Arial" w:cs="Arial"/>
      <w:bCs/>
      <w:kern w:val="1"/>
      <w:lang w:eastAsia="zh-CN"/>
    </w:rPr>
  </w:style>
  <w:style w:type="paragraph" w:customStyle="1" w:styleId="Default">
    <w:name w:val="Default"/>
    <w:rsid w:val="00884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407EB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BF2C90"/>
    <w:rPr>
      <w:color w:val="80808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A70EC"/>
    <w:pPr>
      <w:spacing w:after="0"/>
      <w:ind w:left="284"/>
      <w:jc w:val="center"/>
    </w:pPr>
    <w:rPr>
      <w:rFonts w:ascii="Calibri" w:hAnsi="Calibri" w:cs="Calibri"/>
      <w:i/>
      <w:sz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0EC"/>
    <w:rPr>
      <w:rFonts w:ascii="Calibri" w:hAnsi="Calibri" w:cs="Calibri"/>
      <w:i/>
      <w:sz w:val="20"/>
    </w:rPr>
  </w:style>
  <w:style w:type="paragraph" w:styleId="NoSpacing">
    <w:name w:val="No Spacing"/>
    <w:uiPriority w:val="1"/>
    <w:qFormat/>
    <w:rsid w:val="006A70E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6F2E1E"/>
    <w:pPr>
      <w:autoSpaceDE w:val="0"/>
      <w:autoSpaceDN w:val="0"/>
      <w:adjustRightInd w:val="0"/>
      <w:spacing w:after="0"/>
      <w:jc w:val="both"/>
    </w:pPr>
    <w:rPr>
      <w:rFonts w:ascii="Calibri" w:hAnsi="Calibri" w:cs="Calibri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F2E1E"/>
    <w:rPr>
      <w:rFonts w:ascii="Calibri" w:hAnsi="Calibri" w:cs="Calibri"/>
      <w:color w:val="000000"/>
      <w:szCs w:val="24"/>
    </w:rPr>
  </w:style>
  <w:style w:type="table" w:customStyle="1" w:styleId="Tabela-Siatka1">
    <w:name w:val="Tabela - Siatka1"/>
    <w:basedOn w:val="TableNormal"/>
    <w:next w:val="TableGrid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615D2B"/>
    <w:pPr>
      <w:autoSpaceDE w:val="0"/>
      <w:autoSpaceDN w:val="0"/>
      <w:adjustRightInd w:val="0"/>
      <w:spacing w:after="18" w:line="240" w:lineRule="auto"/>
      <w:jc w:val="both"/>
    </w:pPr>
    <w:rPr>
      <w:rFonts w:ascii="Calibri" w:hAnsi="Calibri" w:cs="Calibri"/>
      <w:bCs/>
      <w:color w:val="00000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15D2B"/>
    <w:rPr>
      <w:rFonts w:ascii="Calibri" w:hAnsi="Calibri" w:cs="Calibri"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36F80"/>
    <w:rPr>
      <w:rFonts w:ascii="Calibri" w:hAnsi="Calibri"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536F80"/>
    <w:rPr>
      <w:rFonts w:ascii="Calibri" w:hAnsi="Calibri" w:cs="Calibri"/>
      <w:i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7E2"/>
    <w:rPr>
      <w:color w:val="605E5C"/>
      <w:shd w:val="clear" w:color="auto" w:fill="E1DFDD"/>
    </w:rPr>
  </w:style>
  <w:style w:type="table" w:customStyle="1" w:styleId="Siatkatabeli1">
    <w:name w:val="Siatka tabeli1"/>
    <w:basedOn w:val="TableNormal"/>
    <w:uiPriority w:val="39"/>
    <w:rsid w:val="00C55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978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F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4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8E6"/>
    <w:pPr>
      <w:spacing w:after="0" w:line="240" w:lineRule="auto"/>
    </w:pPr>
  </w:style>
  <w:style w:type="table" w:customStyle="1" w:styleId="TableGrid0">
    <w:name w:val="TableGrid"/>
    <w:rsid w:val="00D53B24"/>
    <w:pPr>
      <w:spacing w:after="0" w:line="240" w:lineRule="auto"/>
    </w:pPr>
    <w:rPr>
      <w:rFonts w:eastAsiaTheme="minorEastAsia"/>
      <w:kern w:val="2"/>
      <w:lang w:val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efaultParagraphFont"/>
    <w:rsid w:val="003F74BC"/>
  </w:style>
  <w:style w:type="character" w:customStyle="1" w:styleId="cf01">
    <w:name w:val="cf01"/>
    <w:basedOn w:val="DefaultParagraphFont"/>
    <w:rsid w:val="00D5270F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Numerowanie Char,Akapit z listą BS Char,Kolorowa lista — akcent 11 Char,Lista - wielopoziomowa Char,sw tekst Char,L1 Char,Akapit z listą1 Char"/>
    <w:link w:val="ListParagraph"/>
    <w:uiPriority w:val="34"/>
    <w:locked/>
    <w:rsid w:val="000D3057"/>
  </w:style>
  <w:style w:type="paragraph" w:styleId="EndnoteText">
    <w:name w:val="endnote text"/>
    <w:basedOn w:val="Normal"/>
    <w:link w:val="EndnoteTextChar"/>
    <w:uiPriority w:val="99"/>
    <w:semiHidden/>
    <w:unhideWhenUsed/>
    <w:rsid w:val="007F50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508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F5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FFF4CB128F64C85440CE4B3DBB2F4" ma:contentTypeVersion="12" ma:contentTypeDescription="Create a new document." ma:contentTypeScope="" ma:versionID="df2ab238f0cef2bcd994ad8f4c32d2f5">
  <xsd:schema xmlns:xsd="http://www.w3.org/2001/XMLSchema" xmlns:xs="http://www.w3.org/2001/XMLSchema" xmlns:p="http://schemas.microsoft.com/office/2006/metadata/properties" xmlns:ns2="573a73f4-86e5-4013-bf9e-1f4dc7afeb0e" xmlns:ns3="ed6bf9bc-a01a-4536-a7af-0e19d90af014" targetNamespace="http://schemas.microsoft.com/office/2006/metadata/properties" ma:root="true" ma:fieldsID="0245b89c4f32f3c7877110c5d46be9c0" ns2:_="" ns3:_="">
    <xsd:import namespace="573a73f4-86e5-4013-bf9e-1f4dc7afeb0e"/>
    <xsd:import namespace="ed6bf9bc-a01a-4536-a7af-0e19d90af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73f4-86e5-4013-bf9e-1f4dc7afe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8fdc892-3644-4bce-b4c8-2e5fdeed06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f9bc-a01a-4536-a7af-0e19d90af0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208c19e-ac8e-44a9-9435-fc2fd9317dfb}" ma:internalName="TaxCatchAll" ma:showField="CatchAllData" ma:web="ed6bf9bc-a01a-4536-a7af-0e19d90af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6bf9bc-a01a-4536-a7af-0e19d90af014" xsi:nil="true"/>
    <lcf76f155ced4ddcb4097134ff3c332f xmlns="573a73f4-86e5-4013-bf9e-1f4dc7afeb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9E4C37-8BD5-423F-B524-93E2DF57B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337D6-D9EF-4CE3-8B53-01C6DD58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a73f4-86e5-4013-bf9e-1f4dc7afeb0e"/>
    <ds:schemaRef ds:uri="ed6bf9bc-a01a-4536-a7af-0e19d90af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21D33-C450-4A80-955B-456B61E354CD}">
  <ds:schemaRefs>
    <ds:schemaRef ds:uri="http://schemas.microsoft.com/office/2006/metadata/properties"/>
    <ds:schemaRef ds:uri="http://schemas.microsoft.com/office/infopath/2007/PartnerControls"/>
    <ds:schemaRef ds:uri="ed6bf9bc-a01a-4536-a7af-0e19d90af014"/>
    <ds:schemaRef ds:uri="573a73f4-86e5-4013-bf9e-1f4dc7afeb0e"/>
  </ds:schemaRefs>
</ds:datastoreItem>
</file>

<file path=customXml/itemProps4.xml><?xml version="1.0" encoding="utf-8"?>
<ds:datastoreItem xmlns:ds="http://schemas.openxmlformats.org/officeDocument/2006/customXml" ds:itemID="{2108AB7B-0F6F-4EF3-A071-E7DD53AF74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1762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Sivees</dc:creator>
  <cp:lastModifiedBy>Galusa, Hanna</cp:lastModifiedBy>
  <cp:revision>7</cp:revision>
  <cp:lastPrinted>2019-08-19T13:21:00Z</cp:lastPrinted>
  <dcterms:created xsi:type="dcterms:W3CDTF">2023-12-19T12:58:00Z</dcterms:created>
  <dcterms:modified xsi:type="dcterms:W3CDTF">2023-12-21T13:48:00Z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0x010100E8AFFF4CB128F64C85440CE4B3DBB2F4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2023-07-17T09:42:11Z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f5c4d648-25ac-41af-879f-6e4c5bbfc9ae</vt:lpwstr>
  </property>
  <property fmtid="{D5CDD505-2E9C-101B-9397-08002B2CF9AE}" pid="9" name="MSIP_Label_ea60d57e-af5b-4752-ac57-3e4f28ca11dc_ContentBits">
    <vt:lpwstr>0</vt:lpwstr>
  </property>
</Properties>
</file>