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FE21C" w14:textId="77777777" w:rsidR="002E79C1" w:rsidRDefault="002E79C1" w:rsidP="00A0723C">
      <w:pPr>
        <w:pBdr>
          <w:bottom w:val="single" w:sz="12" w:space="1" w:color="auto"/>
        </w:pBdr>
      </w:pPr>
    </w:p>
    <w:p w14:paraId="1252269D" w14:textId="685D48F5" w:rsidR="003307D7" w:rsidRDefault="003307D7" w:rsidP="007306BF">
      <w:pPr>
        <w:spacing w:after="0" w:line="360" w:lineRule="auto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p w14:paraId="76B8F1B5" w14:textId="274EE789" w:rsidR="00734A04" w:rsidRPr="00734A04" w:rsidRDefault="00734A04" w:rsidP="00734A04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Zapytanie </w:t>
      </w:r>
      <w:r w:rsidR="00296FFD">
        <w:rPr>
          <w:rFonts w:asciiTheme="minorHAnsi" w:hAnsiTheme="minorHAnsi" w:cstheme="minorHAnsi"/>
          <w:b/>
          <w:bCs/>
        </w:rPr>
        <w:t>ofertowe - Postępowanie nr 2</w:t>
      </w:r>
      <w:r w:rsidR="0043160D">
        <w:rPr>
          <w:rFonts w:asciiTheme="minorHAnsi" w:hAnsiTheme="minorHAnsi" w:cstheme="minorHAnsi"/>
          <w:b/>
          <w:bCs/>
        </w:rPr>
        <w:t>/2023/e100</w:t>
      </w:r>
    </w:p>
    <w:p w14:paraId="301DB067" w14:textId="4FD59EED" w:rsidR="00734A04" w:rsidRPr="00734A04" w:rsidRDefault="00734A04" w:rsidP="00734A04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lang w:eastAsia="pl-PL"/>
        </w:rPr>
      </w:pP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 xml:space="preserve">na </w:t>
      </w:r>
      <w:r w:rsidR="00240812">
        <w:rPr>
          <w:rFonts w:asciiTheme="minorHAnsi" w:hAnsiTheme="minorHAnsi" w:cstheme="minorHAnsi"/>
          <w:b/>
          <w:bCs/>
          <w:color w:val="000000"/>
          <w:lang w:eastAsia="pl-PL"/>
        </w:rPr>
        <w:t>realizację wycieczki do Trójmiasta</w:t>
      </w: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 xml:space="preserve"> </w:t>
      </w:r>
    </w:p>
    <w:p w14:paraId="2F322E40" w14:textId="2C382B5D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>w projekcie</w:t>
      </w:r>
      <w:r w:rsidRPr="00734A04">
        <w:rPr>
          <w:rFonts w:asciiTheme="minorHAnsi" w:hAnsiTheme="minorHAnsi" w:cstheme="minorHAnsi"/>
          <w:i/>
          <w:iCs/>
          <w:color w:val="000000"/>
          <w:lang w:eastAsia="pl-PL"/>
        </w:rPr>
        <w:t xml:space="preserve"> </w:t>
      </w:r>
      <w:r w:rsidRPr="00734A04">
        <w:rPr>
          <w:rFonts w:asciiTheme="minorHAnsi" w:hAnsiTheme="minorHAnsi" w:cstheme="minorHAnsi"/>
          <w:b/>
          <w:iCs/>
          <w:color w:val="000000"/>
          <w:lang w:eastAsia="pl-PL"/>
        </w:rPr>
        <w:t>„</w:t>
      </w:r>
      <w:r w:rsidR="0043160D">
        <w:rPr>
          <w:rFonts w:asciiTheme="minorHAnsi" w:eastAsia="Times New Roman" w:hAnsiTheme="minorHAnsi" w:cstheme="minorHAnsi"/>
          <w:b/>
          <w:lang w:eastAsia="pl-PL"/>
        </w:rPr>
        <w:t>Centrum Aktywizacji Seniora”</w:t>
      </w:r>
      <w:r w:rsidRPr="00734A04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734A04">
        <w:rPr>
          <w:rFonts w:asciiTheme="minorHAnsi" w:eastAsia="Times New Roman" w:hAnsiTheme="minorHAnsi" w:cstheme="minorHAnsi"/>
          <w:b/>
          <w:lang w:eastAsia="pl-PL"/>
        </w:rPr>
        <w:t xml:space="preserve">nr </w:t>
      </w:r>
      <w:r w:rsidR="0043160D">
        <w:rPr>
          <w:rStyle w:val="summary-span-value"/>
          <w:rFonts w:asciiTheme="minorHAnsi" w:hAnsiTheme="minorHAnsi" w:cstheme="minorHAnsi"/>
          <w:b/>
        </w:rPr>
        <w:t>RPMA.09.02.01-14-e100</w:t>
      </w:r>
      <w:r w:rsidRPr="00734A04">
        <w:rPr>
          <w:rStyle w:val="summary-span-value"/>
          <w:rFonts w:asciiTheme="minorHAnsi" w:hAnsiTheme="minorHAnsi" w:cstheme="minorHAnsi"/>
          <w:b/>
        </w:rPr>
        <w:t>/20</w:t>
      </w:r>
    </w:p>
    <w:p w14:paraId="301D9446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 xml:space="preserve">współfinansowany przez Unię Europejską ze środków Europejskiego Funduszu Społecznego </w:t>
      </w:r>
    </w:p>
    <w:p w14:paraId="79CE186B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>w ramach Regionalnego Programu Operacyjnego Województwa Mazowieckiego 2014-2020</w:t>
      </w:r>
    </w:p>
    <w:p w14:paraId="728BBCA6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 xml:space="preserve">Oś Priorytetowa IX - </w:t>
      </w:r>
      <w:r w:rsidRPr="00734A04">
        <w:rPr>
          <w:rFonts w:asciiTheme="minorHAnsi" w:eastAsiaTheme="minorHAnsi" w:hAnsiTheme="minorHAnsi" w:cstheme="minorHAnsi"/>
        </w:rPr>
        <w:t>Wspieranie włączenia społecznego i walka z ubóstwem</w:t>
      </w:r>
      <w:r w:rsidRPr="00734A04">
        <w:rPr>
          <w:rFonts w:asciiTheme="minorHAnsi" w:eastAsia="Times New Roman" w:hAnsiTheme="minorHAnsi" w:cstheme="minorHAnsi"/>
          <w:lang w:eastAsia="pl-PL"/>
        </w:rPr>
        <w:t xml:space="preserve">, </w:t>
      </w:r>
    </w:p>
    <w:p w14:paraId="75D12F34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734A04">
        <w:rPr>
          <w:rFonts w:asciiTheme="minorHAnsi" w:eastAsiaTheme="minorHAnsi" w:hAnsiTheme="minorHAnsi" w:cstheme="minorHAnsi"/>
        </w:rPr>
        <w:t xml:space="preserve">Działanie 9.2 </w:t>
      </w:r>
      <w:r w:rsidRPr="00734A04">
        <w:rPr>
          <w:rFonts w:asciiTheme="minorHAnsi" w:hAnsiTheme="minorHAnsi" w:cstheme="minorHAnsi"/>
          <w:lang w:eastAsia="pl-PL"/>
        </w:rPr>
        <w:t xml:space="preserve">Usługi społeczne i usługi opieki zdrowotnej, </w:t>
      </w:r>
    </w:p>
    <w:p w14:paraId="750CC451" w14:textId="7A3270FA" w:rsid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734A04">
        <w:rPr>
          <w:rFonts w:asciiTheme="minorHAnsi" w:hAnsiTheme="minorHAnsi" w:cstheme="minorHAnsi"/>
          <w:lang w:eastAsia="pl-PL"/>
        </w:rPr>
        <w:t>Poddziałanie 9.2.1 Zwiększenie dostępności usług społecznych</w:t>
      </w:r>
    </w:p>
    <w:p w14:paraId="6F3DCA46" w14:textId="07DCEDAD" w:rsidR="00734A04" w:rsidRDefault="00734A04" w:rsidP="00734A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1F5F4C24" w14:textId="420D4AB9" w:rsidR="00734A04" w:rsidRPr="00734A04" w:rsidRDefault="00734A04" w:rsidP="00734A04">
      <w:pPr>
        <w:rPr>
          <w:rFonts w:asciiTheme="minorHAnsi" w:hAnsiTheme="minorHAnsi" w:cstheme="minorHAnsi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734A04" w:rsidRPr="00734A04" w14:paraId="536CA3A7" w14:textId="77777777" w:rsidTr="002963FC">
        <w:trPr>
          <w:trHeight w:val="233"/>
        </w:trPr>
        <w:tc>
          <w:tcPr>
            <w:tcW w:w="10081" w:type="dxa"/>
            <w:shd w:val="clear" w:color="auto" w:fill="F2F2F2" w:themeFill="background1" w:themeFillShade="F2"/>
          </w:tcPr>
          <w:p w14:paraId="25F8C364" w14:textId="77777777" w:rsidR="00734A04" w:rsidRPr="00734A04" w:rsidRDefault="00734A04" w:rsidP="00734A04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734A04">
              <w:rPr>
                <w:rFonts w:cstheme="minorHAnsi"/>
                <w:b/>
                <w:bCs/>
                <w:sz w:val="20"/>
                <w:szCs w:val="20"/>
              </w:rPr>
              <w:t>1.  Nazwa i adres Zamawiającego</w:t>
            </w:r>
          </w:p>
        </w:tc>
      </w:tr>
    </w:tbl>
    <w:p w14:paraId="09CF0CB9" w14:textId="77777777" w:rsidR="00734A04" w:rsidRPr="00734A04" w:rsidRDefault="00734A04" w:rsidP="00734A04">
      <w:pPr>
        <w:spacing w:after="0"/>
        <w:rPr>
          <w:rFonts w:asciiTheme="minorHAnsi" w:hAnsiTheme="minorHAnsi" w:cstheme="minorHAnsi"/>
          <w:sz w:val="2"/>
          <w:szCs w:val="2"/>
        </w:rPr>
      </w:pPr>
    </w:p>
    <w:p w14:paraId="6727BA85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 xml:space="preserve">Fundacja Rozwoju Kapitału Społecznego </w:t>
      </w:r>
    </w:p>
    <w:p w14:paraId="7A2B6BAF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ul. 11 Pułku Ułanów Legionowych 6 lok. 14</w:t>
      </w:r>
    </w:p>
    <w:p w14:paraId="6ECF23F0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06-400 Ciechanów</w:t>
      </w:r>
    </w:p>
    <w:p w14:paraId="1BA2A8B3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NIP: 5662012298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734A04" w:rsidRPr="00734A04" w14:paraId="7706BD91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A2E8DE7" w14:textId="77777777" w:rsidR="00734A04" w:rsidRPr="00734A04" w:rsidRDefault="00734A04" w:rsidP="00734A04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734A04">
              <w:rPr>
                <w:rFonts w:cstheme="minorHAnsi"/>
                <w:b/>
                <w:bCs/>
                <w:sz w:val="20"/>
                <w:szCs w:val="20"/>
              </w:rPr>
              <w:t>2. Opis przedmiotu zamówienia</w:t>
            </w:r>
          </w:p>
        </w:tc>
      </w:tr>
    </w:tbl>
    <w:p w14:paraId="58A35E08" w14:textId="77777777" w:rsidR="00734A04" w:rsidRPr="00734A04" w:rsidRDefault="00734A04" w:rsidP="00734A04">
      <w:pPr>
        <w:rPr>
          <w:rFonts w:asciiTheme="minorHAnsi" w:hAnsiTheme="minorHAnsi" w:cstheme="minorHAnsi"/>
          <w:sz w:val="2"/>
          <w:szCs w:val="2"/>
        </w:rPr>
      </w:pPr>
    </w:p>
    <w:p w14:paraId="0E5B4A93" w14:textId="77777777" w:rsidR="00734A04" w:rsidRPr="00734A04" w:rsidRDefault="00734A04" w:rsidP="00734A04">
      <w:pPr>
        <w:numPr>
          <w:ilvl w:val="0"/>
          <w:numId w:val="11"/>
        </w:num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Wspólny Słownik Zamówień (CPV)</w:t>
      </w:r>
    </w:p>
    <w:p w14:paraId="5C753EC2" w14:textId="77777777" w:rsidR="00734A04" w:rsidRPr="009062EA" w:rsidRDefault="00246E59" w:rsidP="00734A04">
      <w:pPr>
        <w:ind w:left="720"/>
        <w:contextualSpacing/>
        <w:rPr>
          <w:rFonts w:asciiTheme="minorHAnsi" w:hAnsiTheme="minorHAnsi"/>
          <w:sz w:val="20"/>
          <w:szCs w:val="20"/>
        </w:rPr>
      </w:pPr>
      <w:hyperlink r:id="rId8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55110000-4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Hotelarskie usługi noclegowe</w:t>
      </w:r>
    </w:p>
    <w:p w14:paraId="377C8125" w14:textId="633BFE6F" w:rsidR="008A04DD" w:rsidRPr="009062EA" w:rsidRDefault="00246E59" w:rsidP="008A04DD">
      <w:pPr>
        <w:ind w:left="720"/>
        <w:contextualSpacing/>
        <w:rPr>
          <w:rFonts w:asciiTheme="minorHAnsi" w:hAnsiTheme="minorHAnsi"/>
          <w:kern w:val="36"/>
          <w:sz w:val="20"/>
          <w:szCs w:val="20"/>
          <w:lang w:eastAsia="pl-PL"/>
        </w:rPr>
      </w:pPr>
      <w:hyperlink r:id="rId9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55000000-0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</w:t>
      </w:r>
      <w:r w:rsidR="00734A04" w:rsidRPr="009062EA">
        <w:rPr>
          <w:rFonts w:asciiTheme="minorHAnsi" w:hAnsiTheme="minorHAnsi"/>
          <w:kern w:val="36"/>
          <w:sz w:val="20"/>
          <w:szCs w:val="20"/>
          <w:lang w:eastAsia="pl-PL"/>
        </w:rPr>
        <w:t>Usługi hotelarskie, restauracyjne</w:t>
      </w:r>
    </w:p>
    <w:p w14:paraId="7E4822F5" w14:textId="2C8ACC89" w:rsidR="00734A04" w:rsidRPr="009062EA" w:rsidRDefault="00246E59" w:rsidP="00734A04">
      <w:pPr>
        <w:ind w:left="720"/>
        <w:contextualSpacing/>
        <w:rPr>
          <w:rFonts w:asciiTheme="minorHAnsi" w:hAnsiTheme="minorHAnsi"/>
          <w:sz w:val="20"/>
          <w:szCs w:val="20"/>
        </w:rPr>
      </w:pPr>
      <w:hyperlink r:id="rId10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60100000-9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Usługa w zakresie transportu drogowego</w:t>
      </w:r>
    </w:p>
    <w:p w14:paraId="0B2AA2FD" w14:textId="77777777" w:rsidR="00734A04" w:rsidRPr="009062EA" w:rsidRDefault="00734A04" w:rsidP="00734A04">
      <w:pPr>
        <w:ind w:left="720"/>
        <w:contextualSpacing/>
        <w:rPr>
          <w:sz w:val="20"/>
          <w:szCs w:val="20"/>
        </w:rPr>
      </w:pPr>
    </w:p>
    <w:p w14:paraId="655F1CF9" w14:textId="77777777" w:rsidR="00734A04" w:rsidRPr="00734A04" w:rsidRDefault="00734A04" w:rsidP="00734A04">
      <w:pPr>
        <w:numPr>
          <w:ilvl w:val="0"/>
          <w:numId w:val="11"/>
        </w:num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Podstawa prawna:</w:t>
      </w:r>
    </w:p>
    <w:p w14:paraId="0CE76715" w14:textId="77777777" w:rsidR="00734A04" w:rsidRPr="00734A04" w:rsidRDefault="00734A04" w:rsidP="00734A04">
      <w:pPr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 xml:space="preserve">Postępowanie wyłączone z obowiązku stosowania ustawy z dnia 11 września 2019 r. - Prawo  zamówień publicznych (Dz. U. z 2022 r. poz. 1710 z </w:t>
      </w:r>
      <w:proofErr w:type="spellStart"/>
      <w:r w:rsidRPr="00734A04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734A04">
        <w:rPr>
          <w:rFonts w:asciiTheme="minorHAnsi" w:hAnsiTheme="minorHAnsi" w:cstheme="minorHAnsi"/>
          <w:sz w:val="20"/>
          <w:szCs w:val="20"/>
        </w:rPr>
        <w:t>. zm.) – na mocy z art. 2 ust. 1 pkt 1 ustawy. Zamówienie udzielane jest zgodnie z zasadą konkurencyjności oraz nie podlega przepisom ustawy Prawo Zamówień Publicznych. Dokumentem regulującym są aktualne Wytyczne w zakresie kwalifikowalności wydatków w ramach Europejskiego Funduszu Rozwoju Regionalnego, Europejskiego Funduszu Społecznego oraz Funduszu Spójności na lata 2014-2020 z dnia 21 grudnia 2020 r. (dalej: Wytyczne).</w:t>
      </w:r>
    </w:p>
    <w:p w14:paraId="246A5650" w14:textId="77777777" w:rsidR="00734A04" w:rsidRPr="00734A04" w:rsidRDefault="00734A04" w:rsidP="00734A04">
      <w:pPr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330183A" w14:textId="00D143A5" w:rsidR="00734A04" w:rsidRPr="009062EA" w:rsidRDefault="00734A04" w:rsidP="00734A04">
      <w:pPr>
        <w:pStyle w:val="Tekstpodstawowy"/>
        <w:spacing w:before="66" w:line="276" w:lineRule="auto"/>
        <w:ind w:left="582" w:right="110"/>
        <w:rPr>
          <w:rFonts w:asciiTheme="minorHAnsi" w:hAnsiTheme="minorHAnsi"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Przedmiotem zamówienia jest:</w:t>
      </w:r>
      <w:r w:rsidRPr="00734A04">
        <w:rPr>
          <w:rFonts w:asciiTheme="minorHAnsi" w:hAnsiTheme="minorHAnsi" w:cstheme="minorHAnsi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>organizacja</w:t>
      </w:r>
      <w:r w:rsidRPr="009062EA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 xml:space="preserve">i realizacja wycieczki </w:t>
      </w:r>
      <w:r w:rsidR="00F548AF" w:rsidRPr="009062EA">
        <w:rPr>
          <w:rFonts w:asciiTheme="minorHAnsi" w:hAnsiTheme="minorHAnsi"/>
          <w:sz w:val="20"/>
          <w:szCs w:val="20"/>
        </w:rPr>
        <w:t>do Trójmiasta (Gdańsk-Gdynia-Sopot)</w:t>
      </w:r>
      <w:r w:rsidR="00F548AF">
        <w:rPr>
          <w:rFonts w:asciiTheme="minorHAnsi" w:hAnsiTheme="minorHAnsi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>– nocleg, wyżywienie (śniadanie i obiadokolacja), transport (przejazd na trasie Ciechanów – Trójmiasto – Ciechanów oraz na terenie Trójmiasta podczas trw</w:t>
      </w:r>
      <w:r w:rsidR="00296FFD">
        <w:rPr>
          <w:rFonts w:asciiTheme="minorHAnsi" w:hAnsiTheme="minorHAnsi"/>
          <w:sz w:val="20"/>
          <w:szCs w:val="20"/>
        </w:rPr>
        <w:t>ania wycieczki)</w:t>
      </w:r>
      <w:r w:rsidRPr="009062EA">
        <w:rPr>
          <w:rFonts w:asciiTheme="minorHAnsi" w:hAnsiTheme="minorHAnsi"/>
          <w:spacing w:val="-2"/>
          <w:sz w:val="20"/>
          <w:szCs w:val="20"/>
        </w:rPr>
        <w:t>.</w:t>
      </w:r>
    </w:p>
    <w:p w14:paraId="2782F385" w14:textId="4CDA4371" w:rsidR="00734A04" w:rsidRPr="00734A04" w:rsidRDefault="00734A04" w:rsidP="00734A04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926C967" w14:textId="77777777" w:rsidR="00734A04" w:rsidRPr="00734A04" w:rsidRDefault="00734A04" w:rsidP="00AF7E8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Zamówienie zostało podzielona na trzy części:</w:t>
      </w:r>
    </w:p>
    <w:p w14:paraId="00093469" w14:textId="546E6B31" w:rsidR="00734A04" w:rsidRPr="00AF7E83" w:rsidRDefault="00734A04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>Zapewnienie noclegu dla 101 osób</w:t>
      </w:r>
      <w:r w:rsidR="009062EA" w:rsidRPr="00AF7E83">
        <w:rPr>
          <w:rFonts w:asciiTheme="minorHAnsi" w:hAnsiTheme="minorHAnsi" w:cstheme="minorHAnsi"/>
          <w:sz w:val="20"/>
          <w:szCs w:val="20"/>
          <w:u w:val="single"/>
        </w:rPr>
        <w:t xml:space="preserve"> – 3 noclegi x 101 osób</w:t>
      </w: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5344B6A0" w14:textId="32A33269" w:rsidR="00AF7E83" w:rsidRPr="00AF7E83" w:rsidRDefault="00AF7E83" w:rsidP="00AF7E83">
      <w:pPr>
        <w:pStyle w:val="Tekstpodstawowy"/>
        <w:ind w:left="868" w:right="112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Wymagania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dot. noclegu: Wykonawca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zapewni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3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noclegi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dla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każdego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uczestnika</w:t>
      </w:r>
      <w:r>
        <w:rPr>
          <w:rFonts w:asciiTheme="minorHAnsi" w:hAnsiTheme="minorHAnsi"/>
          <w:spacing w:val="40"/>
          <w:sz w:val="20"/>
          <w:szCs w:val="20"/>
        </w:rPr>
        <w:t xml:space="preserve">, tj. 101 osób </w:t>
      </w:r>
      <w:r w:rsidRPr="00AF7E83">
        <w:rPr>
          <w:rFonts w:asciiTheme="minorHAnsi" w:hAnsiTheme="minorHAnsi"/>
          <w:sz w:val="20"/>
          <w:szCs w:val="20"/>
        </w:rPr>
        <w:t>w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hotelu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w Trójmieście </w:t>
      </w:r>
      <w:r w:rsidRPr="00AF7E83">
        <w:rPr>
          <w:rFonts w:asciiTheme="minorHAnsi" w:hAnsiTheme="minorHAnsi"/>
          <w:sz w:val="20"/>
          <w:szCs w:val="20"/>
        </w:rPr>
        <w:t>o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 xml:space="preserve">standardzie </w:t>
      </w:r>
      <w:r w:rsidRPr="00AF7E83">
        <w:rPr>
          <w:rFonts w:asciiTheme="minorHAnsi" w:hAnsiTheme="minorHAnsi"/>
          <w:spacing w:val="-2"/>
          <w:sz w:val="20"/>
          <w:szCs w:val="20"/>
        </w:rPr>
        <w:t>min.</w:t>
      </w:r>
      <w:r w:rsidRPr="00AF7E83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3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gwiazdkowym zgodnie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z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Rozporządzeniem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Ministra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Gospodarki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i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Pracy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>
        <w:rPr>
          <w:rFonts w:asciiTheme="minorHAnsi" w:hAnsiTheme="minorHAnsi"/>
          <w:spacing w:val="-4"/>
          <w:sz w:val="20"/>
          <w:szCs w:val="20"/>
        </w:rPr>
        <w:t xml:space="preserve">     </w:t>
      </w:r>
      <w:r w:rsidRPr="00AF7E83">
        <w:rPr>
          <w:rFonts w:asciiTheme="minorHAnsi" w:hAnsiTheme="minorHAnsi"/>
          <w:spacing w:val="-2"/>
          <w:sz w:val="20"/>
          <w:szCs w:val="20"/>
        </w:rPr>
        <w:t>z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dnia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19.08.2004</w:t>
      </w:r>
      <w:r w:rsidRPr="00AF7E83">
        <w:rPr>
          <w:rFonts w:asciiTheme="minorHAnsi" w:hAnsiTheme="minorHAnsi"/>
          <w:sz w:val="20"/>
          <w:szCs w:val="20"/>
        </w:rPr>
        <w:t xml:space="preserve"> r. w sprawie obiektów hotelarskich i innych obiektów, w których są świadczone usługi </w:t>
      </w:r>
      <w:r w:rsidRPr="00AF7E83">
        <w:rPr>
          <w:rFonts w:asciiTheme="minorHAnsi" w:hAnsiTheme="minorHAnsi"/>
          <w:spacing w:val="-2"/>
          <w:sz w:val="20"/>
          <w:szCs w:val="20"/>
        </w:rPr>
        <w:t>hotelarskie.</w:t>
      </w:r>
    </w:p>
    <w:p w14:paraId="0E1F0A52" w14:textId="339D8CE4" w:rsidR="00AF7E83" w:rsidRPr="00AF7E83" w:rsidRDefault="00AF7E83" w:rsidP="00AF7E83">
      <w:pPr>
        <w:pStyle w:val="Tekstpodstawowy"/>
        <w:ind w:left="868" w:right="111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Wykonawca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zapewni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="0008447E">
        <w:rPr>
          <w:rFonts w:asciiTheme="minorHAnsi" w:hAnsiTheme="minorHAnsi"/>
          <w:spacing w:val="-5"/>
          <w:sz w:val="20"/>
          <w:szCs w:val="20"/>
        </w:rPr>
        <w:t xml:space="preserve">43 pokoje </w:t>
      </w:r>
      <w:r w:rsidRPr="00AF7E83">
        <w:rPr>
          <w:rFonts w:asciiTheme="minorHAnsi" w:hAnsiTheme="minorHAnsi"/>
          <w:sz w:val="20"/>
          <w:szCs w:val="20"/>
        </w:rPr>
        <w:t xml:space="preserve">dwuosobowe i </w:t>
      </w:r>
      <w:r w:rsidR="0008447E">
        <w:rPr>
          <w:rFonts w:asciiTheme="minorHAnsi" w:hAnsiTheme="minorHAnsi"/>
          <w:sz w:val="20"/>
          <w:szCs w:val="20"/>
        </w:rPr>
        <w:t>5 pokoi trzyosobowych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dla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niepalących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indywidualną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łazienką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="0008447E">
        <w:rPr>
          <w:rFonts w:asciiTheme="minorHAnsi" w:hAnsiTheme="minorHAnsi"/>
          <w:spacing w:val="-2"/>
          <w:sz w:val="20"/>
          <w:szCs w:val="20"/>
        </w:rPr>
        <w:t xml:space="preserve">               </w:t>
      </w:r>
      <w:r w:rsidRPr="00AF7E83">
        <w:rPr>
          <w:rFonts w:asciiTheme="minorHAnsi" w:hAnsiTheme="minorHAnsi"/>
          <w:sz w:val="20"/>
          <w:szCs w:val="20"/>
        </w:rPr>
        <w:t>w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="0008447E">
        <w:rPr>
          <w:rFonts w:asciiTheme="minorHAnsi" w:hAnsiTheme="minorHAnsi"/>
          <w:spacing w:val="-7"/>
          <w:sz w:val="20"/>
          <w:szCs w:val="20"/>
        </w:rPr>
        <w:t xml:space="preserve">każdym </w:t>
      </w:r>
      <w:r w:rsidRPr="00AF7E83">
        <w:rPr>
          <w:rFonts w:asciiTheme="minorHAnsi" w:hAnsiTheme="minorHAnsi"/>
          <w:sz w:val="20"/>
          <w:szCs w:val="20"/>
        </w:rPr>
        <w:t>pokoju</w:t>
      </w:r>
      <w:r w:rsidR="0008447E">
        <w:rPr>
          <w:rFonts w:asciiTheme="minorHAnsi" w:hAnsiTheme="minorHAnsi"/>
          <w:sz w:val="20"/>
          <w:szCs w:val="20"/>
        </w:rPr>
        <w:t>,</w:t>
      </w:r>
      <w:r w:rsidR="0008447E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 xml:space="preserve">z pełnym węzłem sanitarnym </w:t>
      </w:r>
      <w:r>
        <w:rPr>
          <w:rFonts w:asciiTheme="minorHAnsi" w:hAnsiTheme="minorHAnsi"/>
          <w:sz w:val="20"/>
          <w:szCs w:val="20"/>
        </w:rPr>
        <w:t xml:space="preserve">- w przypadku zgłoszenia przez Zamawiającego takiej potrzeby – </w:t>
      </w:r>
      <w:r>
        <w:rPr>
          <w:rFonts w:asciiTheme="minorHAnsi" w:hAnsiTheme="minorHAnsi"/>
          <w:sz w:val="20"/>
          <w:szCs w:val="20"/>
        </w:rPr>
        <w:lastRenderedPageBreak/>
        <w:t>również dostosowane do potrzeb osób z niepełnosprawnościami</w:t>
      </w:r>
      <w:r w:rsidRPr="00AF7E83">
        <w:rPr>
          <w:rFonts w:asciiTheme="minorHAnsi" w:hAnsiTheme="minorHAnsi"/>
          <w:sz w:val="20"/>
          <w:szCs w:val="20"/>
        </w:rPr>
        <w:t xml:space="preserve">. </w:t>
      </w:r>
      <w:r w:rsidRPr="00BF0F08">
        <w:rPr>
          <w:rFonts w:asciiTheme="minorHAnsi" w:hAnsiTheme="minorHAnsi"/>
          <w:sz w:val="20"/>
          <w:szCs w:val="20"/>
          <w:u w:val="single"/>
        </w:rPr>
        <w:t xml:space="preserve">Nie dopuszcza się możliwości dzielenia grupy </w:t>
      </w:r>
      <w:r w:rsidR="0008447E">
        <w:rPr>
          <w:rFonts w:asciiTheme="minorHAnsi" w:hAnsiTheme="minorHAnsi"/>
          <w:sz w:val="20"/>
          <w:szCs w:val="20"/>
          <w:u w:val="single"/>
        </w:rPr>
        <w:t xml:space="preserve">              </w:t>
      </w:r>
      <w:r w:rsidRPr="00BF0F08">
        <w:rPr>
          <w:rFonts w:asciiTheme="minorHAnsi" w:hAnsiTheme="minorHAnsi"/>
          <w:sz w:val="20"/>
          <w:szCs w:val="20"/>
          <w:u w:val="single"/>
        </w:rPr>
        <w:t>i przenoszenia części uczestników do innego hotelu</w:t>
      </w:r>
      <w:r w:rsidRPr="00AF7E83">
        <w:rPr>
          <w:rFonts w:asciiTheme="minorHAnsi" w:hAnsiTheme="minorHAnsi"/>
          <w:sz w:val="20"/>
          <w:szCs w:val="20"/>
        </w:rPr>
        <w:t xml:space="preserve">. Wszyscy uczestnicy w trakcie trwania całej wycieczki muszą być zakwaterowani w tym samym hotelu, pod tym samym adresem. Miejsce noclegu musi posiadać restaurację </w:t>
      </w:r>
      <w:r w:rsidR="0008447E">
        <w:rPr>
          <w:rFonts w:asciiTheme="minorHAnsi" w:hAnsiTheme="minorHAnsi"/>
          <w:sz w:val="20"/>
          <w:szCs w:val="20"/>
        </w:rPr>
        <w:t xml:space="preserve">  </w:t>
      </w:r>
      <w:r w:rsidRPr="00AF7E83">
        <w:rPr>
          <w:rFonts w:asciiTheme="minorHAnsi" w:hAnsiTheme="minorHAnsi"/>
          <w:sz w:val="20"/>
          <w:szCs w:val="20"/>
        </w:rPr>
        <w:t>i znajdować się w promieniu maksymalnie 2 km od plaży nadmorskiej/ centrum miasta.</w:t>
      </w:r>
    </w:p>
    <w:p w14:paraId="468A7C05" w14:textId="1748E81B" w:rsidR="00AF7E83" w:rsidRPr="00734A04" w:rsidRDefault="00AF7E83" w:rsidP="00AF7E83">
      <w:pPr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7C2C5843" w14:textId="24A0F956" w:rsidR="00734A04" w:rsidRPr="00AF7E83" w:rsidRDefault="00734A04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Zapewnienie wyżywienia (śniadanie </w:t>
      </w:r>
      <w:r w:rsidR="009062EA" w:rsidRPr="00AF7E83">
        <w:rPr>
          <w:rFonts w:asciiTheme="minorHAnsi" w:hAnsiTheme="minorHAnsi" w:cstheme="minorHAnsi"/>
          <w:sz w:val="20"/>
          <w:szCs w:val="20"/>
          <w:u w:val="single"/>
        </w:rPr>
        <w:t>i obiadokolacja) dla 101 osób – 3 śniadania, 3 obiadokolacje dla 101 osób</w:t>
      </w:r>
    </w:p>
    <w:p w14:paraId="4EDE886D" w14:textId="2F1FF6A0" w:rsidR="00AF7E83" w:rsidRPr="00AF7E83" w:rsidRDefault="00AF7E83" w:rsidP="00AF7E83">
      <w:pPr>
        <w:pStyle w:val="Tekstpodstawowy"/>
        <w:ind w:left="941" w:right="108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Wymagania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dot. wyżywienia: W trakcie wycieczki preferowane będą dania kuchni regionalnej. Jeżeli wśród uczestników wycieczki będą weganie, wegetarianie lub osoby na diecie bezglutenowej należy podać odpowiednie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dania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(lista</w:t>
      </w:r>
      <w:r w:rsidRPr="00AF7E83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takich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osób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zostanie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przekazana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Wykonawcy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wraz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listą</w:t>
      </w:r>
      <w:r w:rsidRPr="00AF7E83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 xml:space="preserve">uczestników). Wykonawca </w:t>
      </w:r>
      <w:r>
        <w:rPr>
          <w:rFonts w:asciiTheme="minorHAnsi" w:hAnsiTheme="minorHAnsi"/>
          <w:sz w:val="20"/>
          <w:szCs w:val="20"/>
        </w:rPr>
        <w:t xml:space="preserve">                  </w:t>
      </w:r>
      <w:r w:rsidRPr="00AF7E83">
        <w:rPr>
          <w:rFonts w:asciiTheme="minorHAnsi" w:hAnsiTheme="minorHAnsi"/>
          <w:sz w:val="20"/>
          <w:szCs w:val="20"/>
        </w:rPr>
        <w:t>w odniesieniu do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opisanych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powyżej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posiłków,</w:t>
      </w:r>
      <w:r w:rsidRPr="00AF7E83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wyjątkiem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śniadania,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najpóźniej</w:t>
      </w:r>
      <w:r w:rsidRPr="00AF7E83">
        <w:rPr>
          <w:rFonts w:asciiTheme="minorHAnsi" w:hAnsiTheme="minorHAnsi"/>
          <w:spacing w:val="-13"/>
          <w:sz w:val="20"/>
          <w:szCs w:val="20"/>
        </w:rPr>
        <w:t xml:space="preserve"> </w:t>
      </w:r>
      <w:r w:rsidR="0008447E">
        <w:rPr>
          <w:rFonts w:asciiTheme="minorHAnsi" w:hAnsiTheme="minorHAnsi"/>
          <w:sz w:val="20"/>
          <w:szCs w:val="20"/>
        </w:rPr>
        <w:t>w dniu</w:t>
      </w:r>
      <w:r w:rsidRPr="00AF7E83">
        <w:rPr>
          <w:rFonts w:asciiTheme="minorHAnsi" w:hAnsiTheme="minorHAnsi"/>
          <w:sz w:val="20"/>
          <w:szCs w:val="20"/>
        </w:rPr>
        <w:t xml:space="preserve"> wyjazdu przedstawi propozycję menu na każdy dzień. Ostateczne menu wymagać będzie akceptacji Zamawiającego.</w:t>
      </w:r>
    </w:p>
    <w:p w14:paraId="3CDC5BCA" w14:textId="5C43E61E" w:rsidR="00AF7E83" w:rsidRPr="00734A04" w:rsidRDefault="00AF7E83" w:rsidP="00AF7E83">
      <w:pPr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4C43046B" w14:textId="3EB6893F" w:rsidR="00734A04" w:rsidRPr="00AF7E83" w:rsidRDefault="009062EA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Zapewnienie transportu </w:t>
      </w:r>
      <w:r w:rsidRPr="00AF7E83">
        <w:rPr>
          <w:rFonts w:asciiTheme="minorHAnsi" w:hAnsiTheme="minorHAnsi"/>
          <w:sz w:val="20"/>
          <w:szCs w:val="20"/>
          <w:u w:val="single"/>
        </w:rPr>
        <w:t>(przejazd na trasie Ciechanów – Trójmiasto – Ciechanów oraz na terenie Trójmiasta podczas trwania wycieczki)</w:t>
      </w:r>
    </w:p>
    <w:p w14:paraId="696F52CE" w14:textId="4F5869EB" w:rsidR="00AF7E83" w:rsidRPr="00AF7E83" w:rsidRDefault="00AF7E83" w:rsidP="00AF7E83">
      <w:pPr>
        <w:pStyle w:val="Nagwek1"/>
        <w:keepNext w:val="0"/>
        <w:widowControl w:val="0"/>
        <w:tabs>
          <w:tab w:val="left" w:pos="864"/>
        </w:tabs>
        <w:autoSpaceDE w:val="0"/>
        <w:autoSpaceDN w:val="0"/>
        <w:spacing w:before="0" w:after="0" w:line="240" w:lineRule="auto"/>
        <w:ind w:left="864"/>
        <w:jc w:val="both"/>
        <w:rPr>
          <w:rFonts w:asciiTheme="minorHAnsi" w:hAnsiTheme="minorHAnsi"/>
          <w:b w:val="0"/>
          <w:sz w:val="20"/>
          <w:szCs w:val="20"/>
        </w:rPr>
      </w:pPr>
      <w:r w:rsidRPr="00AF7E83">
        <w:rPr>
          <w:rFonts w:asciiTheme="minorHAnsi" w:hAnsiTheme="minorHAnsi"/>
          <w:b w:val="0"/>
          <w:sz w:val="20"/>
          <w:szCs w:val="20"/>
        </w:rPr>
        <w:t>Wymagania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z w:val="20"/>
          <w:szCs w:val="20"/>
        </w:rPr>
        <w:t>dot.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z w:val="20"/>
          <w:szCs w:val="20"/>
        </w:rPr>
        <w:t>przewozu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pacing w:val="-2"/>
          <w:sz w:val="20"/>
          <w:szCs w:val="20"/>
        </w:rPr>
        <w:t xml:space="preserve">uczestników: </w:t>
      </w:r>
      <w:r w:rsidRPr="00AF7E83">
        <w:rPr>
          <w:rFonts w:asciiTheme="minorHAnsi" w:hAnsiTheme="minorHAnsi"/>
          <w:b w:val="0"/>
          <w:sz w:val="20"/>
          <w:szCs w:val="20"/>
        </w:rPr>
        <w:t xml:space="preserve">Wykonawca zapewni przewóz wszystkim uczestnikom wycieczki bezpiecznym i odpowiednio do tego celu przystosowanym autokarem na całej trasie Ciechanów – Trójmiasto - Ciechanów oraz podczas przewozów na terenie Trójmiasta. </w:t>
      </w:r>
    </w:p>
    <w:p w14:paraId="6EC89C26" w14:textId="77777777" w:rsidR="00AF7E83" w:rsidRPr="00AF7E83" w:rsidRDefault="00AF7E83" w:rsidP="00AF7E83">
      <w:pPr>
        <w:pStyle w:val="Tekstpodstawowy"/>
        <w:ind w:left="865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Autokar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musi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być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wyposażony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5"/>
          <w:sz w:val="20"/>
          <w:szCs w:val="20"/>
        </w:rPr>
        <w:t>w:</w:t>
      </w:r>
    </w:p>
    <w:p w14:paraId="211B4C8D" w14:textId="77777777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sprawne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ogrzewanie,</w:t>
      </w:r>
    </w:p>
    <w:p w14:paraId="2F5482AF" w14:textId="51079094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sprawną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toaletę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czynną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całej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trasie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przejazdu,</w:t>
      </w:r>
    </w:p>
    <w:p w14:paraId="582635A9" w14:textId="77777777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miejsce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duży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bagaż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oraz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bagaż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podręczny.</w:t>
      </w:r>
    </w:p>
    <w:p w14:paraId="4CE5762D" w14:textId="7C5FD01E" w:rsidR="00AF7E83" w:rsidRDefault="00AF7E83" w:rsidP="00AF7E83">
      <w:pPr>
        <w:pStyle w:val="Tekstpodstawowy"/>
        <w:ind w:left="865" w:right="114"/>
        <w:rPr>
          <w:rFonts w:asciiTheme="minorHAnsi" w:hAnsiTheme="minorHAnsi"/>
          <w:spacing w:val="-2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 xml:space="preserve">Autokar musi być podstawiony na miejsce zbiórki na minimum 30 minut przed planowanym </w:t>
      </w:r>
      <w:r w:rsidRPr="00AF7E83">
        <w:rPr>
          <w:rFonts w:asciiTheme="minorHAnsi" w:hAnsiTheme="minorHAnsi"/>
          <w:spacing w:val="-2"/>
          <w:sz w:val="20"/>
          <w:szCs w:val="20"/>
        </w:rPr>
        <w:t>wyjazdem.</w:t>
      </w:r>
    </w:p>
    <w:p w14:paraId="02BFF900" w14:textId="5920FEC8" w:rsidR="00441710" w:rsidRPr="00AF7E83" w:rsidRDefault="00441710" w:rsidP="00AF7E83">
      <w:pPr>
        <w:pStyle w:val="Tekstpodstawowy"/>
        <w:ind w:left="865" w:right="11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pacing w:val="-2"/>
          <w:sz w:val="20"/>
          <w:szCs w:val="20"/>
        </w:rPr>
        <w:t>Szacowana liczba km na trasie = 700-800 km</w:t>
      </w:r>
    </w:p>
    <w:p w14:paraId="2196A949" w14:textId="771CBE0C" w:rsidR="009062EA" w:rsidRPr="00AF7E83" w:rsidRDefault="009062EA" w:rsidP="00AF7E83">
      <w:pPr>
        <w:spacing w:after="0" w:line="360" w:lineRule="auto"/>
        <w:contextualSpacing/>
        <w:rPr>
          <w:rFonts w:asciiTheme="minorHAnsi" w:hAnsiTheme="minorHAnsi"/>
          <w:sz w:val="20"/>
          <w:szCs w:val="20"/>
        </w:rPr>
      </w:pPr>
    </w:p>
    <w:p w14:paraId="7EA70C8B" w14:textId="38AA5F21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 xml:space="preserve">Zamawiający dopuszcza składanie ofert częściowych. </w:t>
      </w:r>
      <w:r w:rsidRPr="009062EA">
        <w:rPr>
          <w:rFonts w:asciiTheme="minorHAnsi" w:hAnsiTheme="minorHAnsi" w:cstheme="minorHAnsi"/>
          <w:sz w:val="20"/>
          <w:szCs w:val="20"/>
        </w:rPr>
        <w:t>Zamawiający nie określa liczby części zamówienia, na które Wykonawca może złożyć ofertę, ani maksymalnej liczby części, na które zamówienie może zostać udzielone temu samemu Wykonawcy.</w:t>
      </w:r>
      <w:r w:rsidRPr="009062EA">
        <w:t xml:space="preserve"> </w:t>
      </w:r>
      <w:r w:rsidRPr="009062EA">
        <w:rPr>
          <w:rFonts w:asciiTheme="minorHAnsi" w:hAnsiTheme="minorHAnsi" w:cstheme="minorHAnsi"/>
          <w:sz w:val="20"/>
          <w:szCs w:val="20"/>
        </w:rPr>
        <w:t>Oferty można składać w odniesieniu do wszystkich części.</w:t>
      </w:r>
    </w:p>
    <w:p w14:paraId="699926A8" w14:textId="77777777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Zamawiający nie wymaga i nie dopuszcza składania ofert wariantowych.</w:t>
      </w:r>
    </w:p>
    <w:p w14:paraId="336CE61B" w14:textId="77777777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Informacje ogólne:</w:t>
      </w:r>
    </w:p>
    <w:p w14:paraId="73C462F0" w14:textId="2FA71EB0" w:rsidR="009062EA" w:rsidRPr="009062EA" w:rsidRDefault="009062EA" w:rsidP="009062EA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Termin realizacji zamówienia</w:t>
      </w:r>
      <w:r w:rsidRPr="009062EA">
        <w:rPr>
          <w:rFonts w:asciiTheme="minorHAnsi" w:hAnsiTheme="minorHAnsi" w:cstheme="minorHAnsi"/>
          <w:sz w:val="20"/>
          <w:szCs w:val="20"/>
        </w:rPr>
        <w:t xml:space="preserve">: </w:t>
      </w:r>
      <w:r w:rsidR="00296FFD" w:rsidRPr="00296FFD">
        <w:rPr>
          <w:rFonts w:asciiTheme="minorHAnsi" w:hAnsiTheme="minorHAnsi" w:cstheme="minorHAnsi"/>
          <w:b/>
          <w:sz w:val="20"/>
          <w:szCs w:val="20"/>
          <w:u w:val="single"/>
        </w:rPr>
        <w:t>28-31.12.2023 r.</w:t>
      </w:r>
      <w:r w:rsidR="00296FFD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4DB8307F" w14:textId="4F1A8B20" w:rsidR="009062EA" w:rsidRPr="009062EA" w:rsidRDefault="009062EA" w:rsidP="009574E5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pokrywa koszty </w:t>
      </w:r>
      <w:r w:rsidR="003E1158" w:rsidRPr="009574E5">
        <w:rPr>
          <w:rFonts w:asciiTheme="minorHAnsi" w:hAnsiTheme="minorHAnsi" w:cstheme="minorHAnsi"/>
          <w:sz w:val="20"/>
          <w:szCs w:val="20"/>
        </w:rPr>
        <w:t xml:space="preserve">polisy ubezpieczeniowej </w:t>
      </w:r>
      <w:r w:rsidR="00BF0F08">
        <w:rPr>
          <w:rFonts w:asciiTheme="minorHAnsi" w:hAnsiTheme="minorHAnsi" w:cstheme="minorHAnsi"/>
          <w:sz w:val="20"/>
          <w:szCs w:val="20"/>
        </w:rPr>
        <w:t xml:space="preserve">obejmującej zakresem ubezpieczenia </w:t>
      </w:r>
      <w:r w:rsidR="003E1158" w:rsidRPr="009574E5">
        <w:rPr>
          <w:rFonts w:asciiTheme="minorHAnsi" w:hAnsiTheme="minorHAnsi" w:cstheme="minorHAnsi"/>
          <w:sz w:val="20"/>
          <w:szCs w:val="20"/>
        </w:rPr>
        <w:t>101</w:t>
      </w:r>
      <w:r w:rsidR="00BF0F08">
        <w:rPr>
          <w:rFonts w:asciiTheme="minorHAnsi" w:hAnsiTheme="minorHAnsi" w:cstheme="minorHAnsi"/>
          <w:sz w:val="20"/>
          <w:szCs w:val="20"/>
        </w:rPr>
        <w:t xml:space="preserve"> osób</w:t>
      </w:r>
      <w:r w:rsidR="003E1158" w:rsidRPr="009574E5">
        <w:rPr>
          <w:rFonts w:asciiTheme="minorHAnsi" w:hAnsiTheme="minorHAnsi" w:cstheme="minorHAnsi"/>
          <w:sz w:val="20"/>
          <w:szCs w:val="20"/>
        </w:rPr>
        <w:t xml:space="preserve"> podczas trwania wycieczki. </w:t>
      </w:r>
    </w:p>
    <w:p w14:paraId="2E2951D4" w14:textId="4B4A06F6" w:rsidR="009062EA" w:rsidRPr="009062EA" w:rsidRDefault="009062EA" w:rsidP="009062EA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W ramach należnego wynagrodzenia Wykonawcy należy uwzględnić wszystkie koszty związane ze zorganizowaniem i przeprowadzeniem </w:t>
      </w:r>
      <w:r w:rsidR="003E1158">
        <w:rPr>
          <w:rFonts w:asciiTheme="minorHAnsi" w:hAnsiTheme="minorHAnsi" w:cstheme="minorHAnsi"/>
          <w:sz w:val="20"/>
          <w:szCs w:val="20"/>
        </w:rPr>
        <w:t>przedmiotu zamówienia.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4C4A862" w14:textId="457385EE" w:rsidR="009062EA" w:rsidRPr="003E1158" w:rsidRDefault="009062EA" w:rsidP="003E1158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E1158">
        <w:rPr>
          <w:rFonts w:asciiTheme="minorHAnsi" w:hAnsiTheme="minorHAnsi" w:cstheme="minorHAnsi"/>
          <w:sz w:val="20"/>
          <w:szCs w:val="20"/>
        </w:rPr>
        <w:t>W ramach realizacji przedmiotu zamówienia Wykonawca dla każdej z części zobowiązany jest:</w:t>
      </w:r>
    </w:p>
    <w:p w14:paraId="477C8514" w14:textId="479B5590" w:rsidR="009062EA" w:rsidRPr="009062EA" w:rsidRDefault="009062EA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do przedłożenia </w:t>
      </w:r>
      <w:r w:rsidR="003E1158">
        <w:rPr>
          <w:rFonts w:asciiTheme="minorHAnsi" w:hAnsiTheme="minorHAnsi" w:cstheme="minorHAnsi"/>
          <w:sz w:val="20"/>
          <w:szCs w:val="20"/>
        </w:rPr>
        <w:t>oferty</w:t>
      </w:r>
      <w:r w:rsidRPr="009062EA">
        <w:rPr>
          <w:rFonts w:asciiTheme="minorHAnsi" w:hAnsiTheme="minorHAnsi" w:cstheme="minorHAnsi"/>
          <w:sz w:val="20"/>
          <w:szCs w:val="20"/>
        </w:rPr>
        <w:t xml:space="preserve">; </w:t>
      </w:r>
    </w:p>
    <w:p w14:paraId="0F0A3A11" w14:textId="67B59A8A" w:rsidR="009062EA" w:rsidRPr="009062EA" w:rsidRDefault="003E1158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do wyznaczenia opiekuna</w:t>
      </w:r>
      <w:r w:rsidR="009062EA" w:rsidRPr="009062EA">
        <w:rPr>
          <w:rFonts w:asciiTheme="minorHAnsi" w:hAnsiTheme="minorHAnsi" w:cstheme="minorHAnsi"/>
          <w:sz w:val="20"/>
          <w:szCs w:val="20"/>
        </w:rPr>
        <w:t xml:space="preserve">, który będzie utrzymywał stały kontakt </w:t>
      </w:r>
      <w:r w:rsidR="00296FFD">
        <w:rPr>
          <w:rFonts w:asciiTheme="minorHAnsi" w:hAnsiTheme="minorHAnsi" w:cstheme="minorHAnsi"/>
          <w:sz w:val="20"/>
          <w:szCs w:val="20"/>
        </w:rPr>
        <w:t xml:space="preserve">telefoniczny i mailowy </w:t>
      </w:r>
      <w:r w:rsidR="009062EA" w:rsidRPr="009062EA">
        <w:rPr>
          <w:rFonts w:asciiTheme="minorHAnsi" w:hAnsiTheme="minorHAnsi" w:cstheme="minorHAnsi"/>
          <w:sz w:val="20"/>
          <w:szCs w:val="20"/>
        </w:rPr>
        <w:t>z Zamawiającym;</w:t>
      </w:r>
    </w:p>
    <w:p w14:paraId="166263F0" w14:textId="218AFAEF" w:rsidR="009062EA" w:rsidRPr="009062EA" w:rsidRDefault="009062EA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do dostarczenia</w:t>
      </w:r>
      <w:r w:rsidR="003E1158">
        <w:rPr>
          <w:rFonts w:asciiTheme="minorHAnsi" w:hAnsiTheme="minorHAnsi" w:cstheme="minorHAnsi"/>
          <w:sz w:val="20"/>
          <w:szCs w:val="20"/>
        </w:rPr>
        <w:t xml:space="preserve"> harmonogramu realizacji oferty</w:t>
      </w:r>
      <w:r w:rsidR="00296FFD">
        <w:rPr>
          <w:rFonts w:asciiTheme="minorHAnsi" w:hAnsiTheme="minorHAnsi" w:cstheme="minorHAnsi"/>
          <w:sz w:val="20"/>
          <w:szCs w:val="20"/>
        </w:rPr>
        <w:t xml:space="preserve"> – wraz z ofertą stanowiącą Załącznik nr 1</w:t>
      </w:r>
      <w:r w:rsidRPr="009062EA">
        <w:rPr>
          <w:rFonts w:asciiTheme="minorHAnsi" w:hAnsiTheme="minorHAnsi" w:cstheme="minorHAnsi"/>
          <w:sz w:val="20"/>
          <w:szCs w:val="20"/>
        </w:rPr>
        <w:t>;</w:t>
      </w:r>
    </w:p>
    <w:p w14:paraId="57A0A5C8" w14:textId="4F6C36C7" w:rsidR="009062EA" w:rsidRPr="009062EA" w:rsidRDefault="003E1158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transportu - </w:t>
      </w:r>
      <w:r w:rsidR="009062EA" w:rsidRPr="009062EA">
        <w:rPr>
          <w:rFonts w:asciiTheme="minorHAnsi" w:hAnsiTheme="minorHAnsi" w:cstheme="minorHAnsi"/>
          <w:sz w:val="20"/>
          <w:szCs w:val="20"/>
        </w:rPr>
        <w:t>do za</w:t>
      </w:r>
      <w:r>
        <w:rPr>
          <w:rFonts w:asciiTheme="minorHAnsi" w:hAnsiTheme="minorHAnsi" w:cstheme="minorHAnsi"/>
          <w:sz w:val="20"/>
          <w:szCs w:val="20"/>
        </w:rPr>
        <w:t>pewnienia wykwalifikowanych przewoźników/ kierowców</w:t>
      </w:r>
      <w:r w:rsidR="009062EA" w:rsidRPr="009062EA">
        <w:rPr>
          <w:rFonts w:asciiTheme="minorHAnsi" w:hAnsiTheme="minorHAnsi" w:cstheme="minorHAnsi"/>
          <w:sz w:val="20"/>
          <w:szCs w:val="20"/>
        </w:rPr>
        <w:t>;</w:t>
      </w:r>
    </w:p>
    <w:p w14:paraId="2CD96F0F" w14:textId="77777777" w:rsidR="003E1158" w:rsidRDefault="003E1158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9062EA" w:rsidRPr="009062EA">
        <w:rPr>
          <w:rFonts w:asciiTheme="minorHAnsi" w:hAnsiTheme="minorHAnsi" w:cstheme="minorHAnsi"/>
          <w:sz w:val="20"/>
          <w:szCs w:val="20"/>
        </w:rPr>
        <w:t xml:space="preserve">opuszcza się </w:t>
      </w:r>
      <w:r>
        <w:rPr>
          <w:rFonts w:asciiTheme="minorHAnsi" w:hAnsiTheme="minorHAnsi" w:cstheme="minorHAnsi"/>
          <w:sz w:val="20"/>
          <w:szCs w:val="20"/>
        </w:rPr>
        <w:t xml:space="preserve">realizację wycieczki </w:t>
      </w:r>
      <w:r w:rsidR="009062EA" w:rsidRPr="009062EA">
        <w:rPr>
          <w:rFonts w:asciiTheme="minorHAnsi" w:hAnsiTheme="minorHAnsi" w:cstheme="minorHAnsi"/>
          <w:sz w:val="20"/>
          <w:szCs w:val="20"/>
        </w:rPr>
        <w:t>w soboty, niedziele i święta po wcześniejszym ustaleniu z</w:t>
      </w:r>
      <w:r>
        <w:rPr>
          <w:rFonts w:asciiTheme="minorHAnsi" w:hAnsiTheme="minorHAnsi" w:cstheme="minorHAnsi"/>
          <w:sz w:val="20"/>
          <w:szCs w:val="20"/>
        </w:rPr>
        <w:t xml:space="preserve"> Wykonawcą; </w:t>
      </w:r>
    </w:p>
    <w:p w14:paraId="70D95AA5" w14:textId="6CC846B2" w:rsidR="003E1158" w:rsidRDefault="003E1158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 zakończenia przedmiotu zamówienia do dnia 31.12.2023 r. </w:t>
      </w:r>
    </w:p>
    <w:p w14:paraId="695AA006" w14:textId="01E4493C" w:rsidR="003E1158" w:rsidRDefault="009062EA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do </w:t>
      </w:r>
      <w:r w:rsidR="003E1158">
        <w:rPr>
          <w:rFonts w:asciiTheme="minorHAnsi" w:hAnsiTheme="minorHAnsi" w:cstheme="minorHAnsi"/>
          <w:sz w:val="20"/>
          <w:szCs w:val="20"/>
        </w:rPr>
        <w:t>przedłożenia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  <w:r w:rsidR="003E1158">
        <w:rPr>
          <w:rFonts w:asciiTheme="minorHAnsi" w:hAnsiTheme="minorHAnsi" w:cstheme="minorHAnsi"/>
          <w:sz w:val="20"/>
          <w:szCs w:val="20"/>
        </w:rPr>
        <w:t xml:space="preserve">w terminie do dnia 31.12.2023 r. </w:t>
      </w:r>
      <w:r w:rsidRPr="009062EA">
        <w:rPr>
          <w:rFonts w:asciiTheme="minorHAnsi" w:hAnsiTheme="minorHAnsi" w:cstheme="minorHAnsi"/>
          <w:sz w:val="20"/>
          <w:szCs w:val="20"/>
        </w:rPr>
        <w:t>protokołu odbioru</w:t>
      </w:r>
      <w:r w:rsidR="003E1158">
        <w:rPr>
          <w:rFonts w:asciiTheme="minorHAnsi" w:hAnsiTheme="minorHAnsi" w:cstheme="minorHAnsi"/>
          <w:sz w:val="20"/>
          <w:szCs w:val="20"/>
        </w:rPr>
        <w:t xml:space="preserve"> danej usługi</w:t>
      </w:r>
      <w:r w:rsidR="00296FFD">
        <w:rPr>
          <w:rFonts w:asciiTheme="minorHAnsi" w:hAnsiTheme="minorHAnsi" w:cstheme="minorHAnsi"/>
          <w:sz w:val="20"/>
          <w:szCs w:val="20"/>
        </w:rPr>
        <w:t>.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DDA29FC" w14:textId="77777777" w:rsidR="0043160D" w:rsidRDefault="0043160D" w:rsidP="0043160D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0DE5EB36" w14:textId="77777777" w:rsidR="009062EA" w:rsidRPr="009062EA" w:rsidRDefault="009062EA" w:rsidP="009062EA">
      <w:pPr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</w:tblPr>
      <w:tblGrid>
        <w:gridCol w:w="9797"/>
      </w:tblGrid>
      <w:tr w:rsidR="009062EA" w:rsidRPr="009062EA" w14:paraId="0418342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87D2599" w14:textId="77777777" w:rsidR="009062EA" w:rsidRPr="009062EA" w:rsidRDefault="009062EA" w:rsidP="009062EA">
            <w:pPr>
              <w:spacing w:after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lastRenderedPageBreak/>
              <w:t>3. Termin wykonania zamówienia</w:t>
            </w:r>
          </w:p>
        </w:tc>
      </w:tr>
    </w:tbl>
    <w:p w14:paraId="0CF04158" w14:textId="77777777" w:rsidR="003E1158" w:rsidRDefault="003E1158" w:rsidP="009062EA">
      <w:pPr>
        <w:spacing w:before="240"/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p w14:paraId="2F958047" w14:textId="4BA7A3A6" w:rsidR="009062EA" w:rsidRPr="00296FFD" w:rsidRDefault="00296FFD" w:rsidP="009062EA">
      <w:pPr>
        <w:spacing w:before="240"/>
        <w:ind w:left="284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296FFD">
        <w:rPr>
          <w:rFonts w:asciiTheme="minorHAnsi" w:hAnsiTheme="minorHAnsi" w:cstheme="minorHAnsi"/>
          <w:b/>
          <w:sz w:val="20"/>
          <w:szCs w:val="20"/>
        </w:rPr>
        <w:t xml:space="preserve">28-31.12.2023 r. </w:t>
      </w:r>
    </w:p>
    <w:p w14:paraId="156701E8" w14:textId="77777777" w:rsidR="009062EA" w:rsidRPr="009062EA" w:rsidRDefault="009062EA" w:rsidP="009062EA">
      <w:pPr>
        <w:spacing w:before="240"/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</w:tblPr>
      <w:tblGrid>
        <w:gridCol w:w="9797"/>
      </w:tblGrid>
      <w:tr w:rsidR="009062EA" w:rsidRPr="009062EA" w14:paraId="207DDED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2BC0DA27" w14:textId="77777777" w:rsidR="009062EA" w:rsidRPr="009062EA" w:rsidRDefault="009062EA" w:rsidP="009062EA">
            <w:pPr>
              <w:spacing w:after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4. Warunki udziału w postępowaniu</w:t>
            </w:r>
          </w:p>
        </w:tc>
      </w:tr>
    </w:tbl>
    <w:p w14:paraId="17DA9B53" w14:textId="77777777" w:rsidR="009062EA" w:rsidRPr="009062EA" w:rsidRDefault="009062EA" w:rsidP="009062EA">
      <w:pPr>
        <w:spacing w:before="240" w:line="312" w:lineRule="auto"/>
        <w:ind w:left="284"/>
        <w:contextualSpacing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 udzielenie zamówienia mogą ubiegać się Wykonawcy, którzy spełnią łącznie następujące warunki:</w:t>
      </w:r>
    </w:p>
    <w:p w14:paraId="388581FD" w14:textId="57D352DF" w:rsidR="009062EA" w:rsidRP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Wykażą, że dysponują kwalifikacjami i odpowiednimi uprawnieniami zgodnie z obowiązującymi przepisami prawa umożliwiającymi realizację przedmiotu zamówienia – w celu spełnienia tego warunku należy dołączyć do oferty aktualny odpis z właściwego rejestru w tym aktualny odpis z wykazu przedsiębiorców uprawniający Wykonawcę do realizacji</w:t>
      </w:r>
      <w:r w:rsidR="00240812">
        <w:rPr>
          <w:rFonts w:asciiTheme="minorHAnsi" w:hAnsiTheme="minorHAnsi" w:cstheme="minorHAnsi"/>
          <w:sz w:val="20"/>
          <w:szCs w:val="20"/>
        </w:rPr>
        <w:t xml:space="preserve"> danej części lub całości przedmiotu zamówienia</w:t>
      </w:r>
      <w:r w:rsidRPr="009062EA">
        <w:rPr>
          <w:rFonts w:asciiTheme="minorHAnsi" w:hAnsiTheme="minorHAnsi" w:cstheme="minorHAnsi"/>
          <w:sz w:val="20"/>
          <w:szCs w:val="20"/>
        </w:rPr>
        <w:t>.</w:t>
      </w:r>
    </w:p>
    <w:p w14:paraId="35BE35DF" w14:textId="77777777" w:rsidR="009062EA" w:rsidRP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są powiązani osobowo lub kapitałowo z Zamawiającym. Przez powiązania kapitałowe lub osobowe rozumie się wzajemne powiązania między beneficjentem lub osobami upoważnionymi do zaciągania zobowiązań w imieniu beneficjenta lub osobami wykonującymi w imieniu beneficjenta czynności związane z przeprowadzeniem procedury wyboru Wykonawcy a Zamawiający, polegające w szczególności na:</w:t>
      </w:r>
    </w:p>
    <w:p w14:paraId="5D257A76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uczestniczeniu w spółce jako wspólnik spółki cywilnej lub spółki osobowej,</w:t>
      </w:r>
    </w:p>
    <w:p w14:paraId="01D7E187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posiadaniu co najmniej 10% udziałów lub akcji, o ile niższy próg nie wynika z przepisów prawa lub nie został określony przez IZ PO,</w:t>
      </w:r>
    </w:p>
    <w:p w14:paraId="51F3B7A8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pełnieniu funkcji członka organu nadzorczego lub zarządzającego, prokurenta, pełnomocnika,</w:t>
      </w:r>
    </w:p>
    <w:p w14:paraId="0DD98A0B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D918296" w14:textId="77777777" w:rsidR="009062EA" w:rsidRPr="009062EA" w:rsidRDefault="009062EA" w:rsidP="009062EA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062EA">
        <w:rPr>
          <w:rFonts w:asciiTheme="minorHAnsi" w:hAnsiTheme="minorHAnsi" w:cstheme="minorHAnsi"/>
          <w:bCs/>
          <w:sz w:val="20"/>
          <w:szCs w:val="20"/>
        </w:rPr>
        <w:t>W sytuacji wystąpienia powiązania Wykonawca będzie podlegał wykluczeniu z postępowania.</w:t>
      </w:r>
    </w:p>
    <w:p w14:paraId="024BB659" w14:textId="77777777" w:rsidR="009062EA" w:rsidRPr="009062EA" w:rsidRDefault="009062EA" w:rsidP="009062EA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celu spełnienia tego warunku należy dołączyć do oferty Załącznik nr 2.</w:t>
      </w:r>
    </w:p>
    <w:p w14:paraId="2D9F1F91" w14:textId="611F29C0" w:rsid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znajdują się w sytuacji ekonomicznej i finansowej mogącej budzić poważne wątpliwości co do możliwości prawidłowego wykonania usługi, nie wszczęto wobec niego postępowania upadłościowego, ani nie ogłoszono upadłości, nie zalegają z opłacaniem podatków, opłat lub składek na ubezpieczenie społeczne lub zdrowotne.              W celu spełnienia tego warunku należy dołączyć do oferty Oświadczenie Wykonawcy według własnego wzoru.</w:t>
      </w:r>
    </w:p>
    <w:p w14:paraId="03918471" w14:textId="77777777" w:rsidR="00240812" w:rsidRPr="009062EA" w:rsidRDefault="00240812" w:rsidP="00240812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45E386F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C8AD019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5. Waluta, w jakiej będą prowadzone rozliczenia związane z realizacją niniejszego zapytania ofertowego</w:t>
            </w:r>
          </w:p>
        </w:tc>
      </w:tr>
    </w:tbl>
    <w:p w14:paraId="51CA3C9B" w14:textId="0AB23CBF" w:rsidR="00F548AF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Cena oferty zostanie podana przez Wykonawcę w PLN.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7135422E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16FC898A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6. Dane osobowe</w:t>
            </w:r>
          </w:p>
        </w:tc>
      </w:tr>
    </w:tbl>
    <w:p w14:paraId="2338D0C1" w14:textId="77777777" w:rsidR="009062EA" w:rsidRPr="009062EA" w:rsidRDefault="009062EA" w:rsidP="009062E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AD4145" w14:textId="77777777" w:rsidR="009062EA" w:rsidRPr="009062EA" w:rsidRDefault="009062EA" w:rsidP="009062EA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Zgodnie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 z 04.05.2016, str.1), dalej „RODO”) informujemy, że:</w:t>
      </w:r>
    </w:p>
    <w:p w14:paraId="627F1E54" w14:textId="77777777" w:rsidR="00240812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Administratorem Pani/Pana danych osobowych jest Fundacja Rozwoju Kapitału Społecznego ul. 11 Pułku Ułanów Legionowych 6 lok. 14, 06-400 Ciechanów (telefon: 690080188, adres e-mail: </w:t>
      </w:r>
      <w:hyperlink r:id="rId11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sz w:val="20"/>
          <w:szCs w:val="20"/>
        </w:rPr>
        <w:t>).</w:t>
      </w:r>
    </w:p>
    <w:p w14:paraId="148403A2" w14:textId="6F2AFEBD" w:rsidR="009062EA" w:rsidRPr="00240812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Pani /Pana dane osobowe przetwarzane będą na podstawie art. 6 ust. 1 lit. c RODO w celu związanym z postępowaniem o udzielenie zamówienia publicznego prowadzonego w try</w:t>
      </w:r>
      <w:r w:rsidR="00296FFD">
        <w:rPr>
          <w:rFonts w:asciiTheme="minorHAnsi" w:hAnsiTheme="minorHAnsi" w:cstheme="minorHAnsi"/>
          <w:sz w:val="20"/>
          <w:szCs w:val="20"/>
        </w:rPr>
        <w:t>bie zapytania ofertowego numer 2</w:t>
      </w:r>
      <w:r w:rsidRPr="009062EA">
        <w:rPr>
          <w:rFonts w:asciiTheme="minorHAnsi" w:hAnsiTheme="minorHAnsi" w:cstheme="minorHAnsi"/>
          <w:sz w:val="20"/>
          <w:szCs w:val="20"/>
        </w:rPr>
        <w:t>/ 2023/</w:t>
      </w:r>
      <w:r w:rsidR="0043160D">
        <w:rPr>
          <w:rFonts w:asciiTheme="minorHAnsi" w:hAnsiTheme="minorHAnsi" w:cstheme="minorHAnsi"/>
          <w:sz w:val="20"/>
          <w:szCs w:val="20"/>
        </w:rPr>
        <w:t>e100</w:t>
      </w:r>
      <w:r w:rsidR="00296FFD">
        <w:rPr>
          <w:rFonts w:asciiTheme="minorHAnsi" w:hAnsiTheme="minorHAnsi" w:cstheme="minorHAnsi"/>
          <w:sz w:val="20"/>
          <w:szCs w:val="20"/>
        </w:rPr>
        <w:t xml:space="preserve"> z dnia 19</w:t>
      </w:r>
      <w:r w:rsidRPr="009062EA">
        <w:rPr>
          <w:rFonts w:asciiTheme="minorHAnsi" w:hAnsiTheme="minorHAnsi" w:cstheme="minorHAnsi"/>
          <w:sz w:val="20"/>
          <w:szCs w:val="20"/>
        </w:rPr>
        <w:t xml:space="preserve">.12.2023 na </w:t>
      </w:r>
      <w:r w:rsidR="00240812" w:rsidRPr="00240812">
        <w:rPr>
          <w:rFonts w:asciiTheme="minorHAnsi" w:hAnsiTheme="minorHAnsi" w:cstheme="minorHAnsi"/>
          <w:sz w:val="20"/>
          <w:szCs w:val="20"/>
        </w:rPr>
        <w:t>realizację wycieczki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  <w:r w:rsidRPr="009062EA">
        <w:rPr>
          <w:rFonts w:asciiTheme="minorHAnsi" w:hAnsiTheme="minorHAnsi" w:cstheme="minorHAnsi"/>
          <w:bCs/>
          <w:color w:val="000000"/>
          <w:sz w:val="20"/>
          <w:szCs w:val="20"/>
          <w:lang w:eastAsia="pl-PL"/>
        </w:rPr>
        <w:t>w projekcie</w:t>
      </w:r>
      <w:r w:rsidRPr="009062EA">
        <w:rPr>
          <w:rFonts w:asciiTheme="minorHAnsi" w:hAnsiTheme="minorHAnsi" w:cstheme="minorHAnsi"/>
          <w:i/>
          <w:iCs/>
          <w:color w:val="000000"/>
          <w:sz w:val="20"/>
          <w:szCs w:val="20"/>
          <w:lang w:eastAsia="pl-PL"/>
        </w:rPr>
        <w:t xml:space="preserve"> </w:t>
      </w:r>
      <w:r w:rsidRPr="009062EA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„</w:t>
      </w:r>
      <w:r w:rsidR="0043160D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Centrum Aktywizacji Seniora</w:t>
      </w:r>
      <w:r w:rsidR="00240812" w:rsidRPr="00240812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”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nr </w:t>
      </w:r>
      <w:r w:rsidR="0043160D">
        <w:rPr>
          <w:rStyle w:val="summary-span-value"/>
          <w:rFonts w:asciiTheme="minorHAnsi" w:hAnsiTheme="minorHAnsi" w:cstheme="minorHAnsi"/>
          <w:sz w:val="20"/>
          <w:szCs w:val="20"/>
        </w:rPr>
        <w:t>RPMA.09.02.01-14-e100</w:t>
      </w:r>
      <w:r w:rsidR="00240812" w:rsidRPr="00240812">
        <w:rPr>
          <w:rStyle w:val="summary-span-value"/>
          <w:rFonts w:asciiTheme="minorHAnsi" w:hAnsiTheme="minorHAnsi" w:cstheme="minorHAnsi"/>
          <w:sz w:val="20"/>
          <w:szCs w:val="20"/>
        </w:rPr>
        <w:t>/20</w:t>
      </w:r>
      <w:r w:rsid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>współfinansowany</w:t>
      </w:r>
      <w:r w:rsidR="0043160D">
        <w:rPr>
          <w:rFonts w:asciiTheme="minorHAnsi" w:eastAsia="Times New Roman" w:hAnsiTheme="minorHAnsi" w:cstheme="minorHAnsi"/>
          <w:sz w:val="20"/>
          <w:szCs w:val="20"/>
          <w:lang w:eastAsia="pl-PL"/>
        </w:rPr>
        <w:t>m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przez Unię Europejską ze środków Europejskiego Funduszu Społecznego w ramach Regionalnego Programu Operacyjnego Województwa Mazowieckiego 2014-2020</w:t>
      </w:r>
      <w:r w:rsid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 Priorytetowa IX -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Wspieranie włączenia społecznego i walka z ubóstwem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 xml:space="preserve">Działanie 9.2 </w:t>
      </w:r>
      <w:r w:rsidR="00240812" w:rsidRPr="00240812">
        <w:rPr>
          <w:rFonts w:asciiTheme="minorHAnsi" w:hAnsiTheme="minorHAnsi" w:cstheme="minorHAnsi"/>
          <w:sz w:val="20"/>
          <w:szCs w:val="20"/>
          <w:lang w:eastAsia="pl-PL"/>
        </w:rPr>
        <w:t>Usługi społeczne i usługi opieki zdrowotnej, Poddziałanie 9.2.1 Zwiększenie dostępności usług społecznych</w:t>
      </w:r>
    </w:p>
    <w:p w14:paraId="278C117B" w14:textId="38D4F7F1" w:rsidR="009062EA" w:rsidRPr="009062EA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Odbiorcami Pani/Pana danych osobowych będą osoby lub podmioty, którym udostępniona zostanie dokumentacja postępowania ofertowego, prowadzonego w trybie zasady konkurencyjności.</w:t>
      </w:r>
    </w:p>
    <w:p w14:paraId="438754EE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Pani/ Pana dane osobowe w celach archiwizacyjnych będą przechowywane przez okres realizacji, trwałości oraz okres przechowywania dokumentacji związanej z realizacją projektu.</w:t>
      </w:r>
    </w:p>
    <w:p w14:paraId="39D1FF9C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Pani/ Pana dane osobowe nie będą przetwarzane w sposób zautomatyzowany i nie będą̨ profilowane.</w:t>
      </w:r>
    </w:p>
    <w:p w14:paraId="4847D2A5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Obowiązek podania przez Panią̨/Pana danych osobowych bezpośrednio Pani/Pana dotyczących jest wymogiem związanym z udziałem w postępowaniu o udzielenie zamówienia publicznego prowadzonego w oparciu o zasadę konkurencyjności, w przypadku niepodania danych niemożliwe jest zawarcie umowy.</w:t>
      </w:r>
    </w:p>
    <w:p w14:paraId="0668EF05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Posiada Pani/ Pan:</w:t>
      </w:r>
    </w:p>
    <w:p w14:paraId="02A63596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15 RODO prawo dostępu do danych osobowych Pani/Pana dotyczących,</w:t>
      </w:r>
    </w:p>
    <w:p w14:paraId="3D6279C2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16 RODO prawo do sprostowania Pani/Pana danych osobowych,</w:t>
      </w:r>
    </w:p>
    <w:p w14:paraId="05E5DF26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18 RODO prawo żądania od administratora ograniczenia przetwarzania danych osobowych z zastrzeżeniem przypadków, o których mowa w art. 18 ust. 2 RODO,</w:t>
      </w:r>
    </w:p>
    <w:p w14:paraId="6492BBF0" w14:textId="7F4179B9" w:rsidR="009062EA" w:rsidRPr="009062EA" w:rsidRDefault="009062EA" w:rsidP="002408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prawo do wniesienia skargi do Prezesa Urzędu Ochrony Danych Osobowych, gdy uzna Pani/Pan, że przetwarzanie danych osobowych Pani/Pana dotyczących narusza przepisy RODO.</w:t>
      </w:r>
    </w:p>
    <w:p w14:paraId="6C40D0BC" w14:textId="77777777" w:rsidR="009062EA" w:rsidRPr="009062EA" w:rsidRDefault="009062EA" w:rsidP="009062E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przysługuje Pani/Panu:</w:t>
      </w:r>
    </w:p>
    <w:p w14:paraId="0D94A161" w14:textId="77777777" w:rsidR="009062EA" w:rsidRPr="009062EA" w:rsidRDefault="009062EA" w:rsidP="009062EA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związku z art. 17 ust. 3 lit. b, d lub e RODO prawo do usunięcia danych osobowych,</w:t>
      </w:r>
    </w:p>
    <w:p w14:paraId="19FFBB11" w14:textId="77777777" w:rsidR="009062EA" w:rsidRPr="009062EA" w:rsidRDefault="009062EA" w:rsidP="009062EA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prawo do przenoszenia danych osobowych, o którym mowa w art. 20 RODO,</w:t>
      </w:r>
    </w:p>
    <w:p w14:paraId="2B60BB8A" w14:textId="709F35AD" w:rsidR="009574E5" w:rsidRPr="00F548AF" w:rsidRDefault="009062EA" w:rsidP="009574E5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21 RODO prawo sprzeciwu, wobec przetwarzania danych osobowych, gdyż podstawą prawną przetwarzania Pani/Pana danych osobowych jest art. 6 ust. 1 lit. c RODO.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27577D5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6F35EA96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7. Opis sposobu przygotowania oferty</w:t>
            </w:r>
          </w:p>
        </w:tc>
      </w:tr>
    </w:tbl>
    <w:p w14:paraId="3FED2CC8" w14:textId="77777777" w:rsidR="00F548AF" w:rsidRDefault="00F548AF" w:rsidP="00F548AF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6F82C9D1" w14:textId="26DB237D" w:rsidR="009062EA" w:rsidRPr="009062EA" w:rsidRDefault="009062EA" w:rsidP="009062EA">
      <w:pPr>
        <w:numPr>
          <w:ilvl w:val="0"/>
          <w:numId w:val="19"/>
        </w:numPr>
        <w:spacing w:before="240"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winna być sporządzona w jednym egzemplarzu na formularzu, który jest załączony do niniejszego zapytania ofertowego jako Załącznik nr 1 wraz z dodatkowymi Załącznikami.</w:t>
      </w:r>
    </w:p>
    <w:p w14:paraId="078553EA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winna być zgodna z opisem przedmiotu zamówienia.</w:t>
      </w:r>
    </w:p>
    <w:p w14:paraId="20F0DB4D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Oferta winna być podpisana przez osobę upoważnioną do reprezentowania Wykonawcy, zgodnie z formą reprezentacji określoną w rejestrze sądowym lub innym dokumencie, właściwym dla danej formy organizacyjnej </w:t>
      </w:r>
      <w:r w:rsidRPr="009062EA">
        <w:rPr>
          <w:rFonts w:asciiTheme="minorHAnsi" w:hAnsiTheme="minorHAnsi" w:cstheme="minorHAnsi"/>
          <w:sz w:val="20"/>
          <w:szCs w:val="20"/>
        </w:rPr>
        <w:lastRenderedPageBreak/>
        <w:t>Oferenta albo przez osobę umocowaną przez osobę uprawnioną, przy czym pełnomocnictwo musi być załączone do oferty.</w:t>
      </w:r>
    </w:p>
    <w:p w14:paraId="5319E1A7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sporządza wycenę w formularzu oferty na podstawie specyfikacji technicznej i ilościowej opisanej w przedmiocie zamówienia.</w:t>
      </w:r>
    </w:p>
    <w:p w14:paraId="22F2A4DA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razie potrzeby Wnioskodawca zastrzega sobie prawo do wezwania oferenta do osobistego stawienia się u Wnioskodawcy w celu uzupełnienia lub wyjaśnienia oferty.</w:t>
      </w:r>
    </w:p>
    <w:p w14:paraId="51AB0939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powinna zawierać:</w:t>
      </w:r>
    </w:p>
    <w:p w14:paraId="298DBB3B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pełną nazwę Oferenta, adres lub siedzibę, numer telefonu;</w:t>
      </w:r>
    </w:p>
    <w:p w14:paraId="3D549303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datę wystawienia;</w:t>
      </w:r>
    </w:p>
    <w:p w14:paraId="7098A5FD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wartość zamówienia brutto (w PLN);</w:t>
      </w:r>
    </w:p>
    <w:p w14:paraId="2B24DB30" w14:textId="73DFE188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powoływać się </w:t>
      </w:r>
      <w:r w:rsidR="00296FFD">
        <w:rPr>
          <w:rFonts w:asciiTheme="minorHAnsi" w:hAnsiTheme="minorHAnsi" w:cstheme="minorHAnsi"/>
          <w:sz w:val="20"/>
          <w:szCs w:val="20"/>
        </w:rPr>
        <w:t>na numer zapytania ofertowego: 2</w:t>
      </w:r>
      <w:r w:rsidRPr="009062EA">
        <w:rPr>
          <w:rFonts w:asciiTheme="minorHAnsi" w:hAnsiTheme="minorHAnsi" w:cstheme="minorHAnsi"/>
          <w:sz w:val="20"/>
          <w:szCs w:val="20"/>
        </w:rPr>
        <w:t>/2023/</w:t>
      </w:r>
      <w:r w:rsidR="0043160D">
        <w:rPr>
          <w:rFonts w:asciiTheme="minorHAnsi" w:hAnsiTheme="minorHAnsi" w:cstheme="minorHAnsi"/>
          <w:sz w:val="20"/>
          <w:szCs w:val="20"/>
        </w:rPr>
        <w:t>e100</w:t>
      </w:r>
    </w:p>
    <w:p w14:paraId="3FF99914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załączniki.</w:t>
      </w:r>
    </w:p>
    <w:p w14:paraId="65726988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Niekompletne oferty i oferty, które wpłyną po upływie terminu wyznaczonego w niniejszym zapytaniu ofertowym nie będą rozpatrywane.</w:t>
      </w:r>
    </w:p>
    <w:p w14:paraId="71477B5E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poprawia w ofercie:</w:t>
      </w:r>
    </w:p>
    <w:p w14:paraId="5E54B3BE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oczywiste omyłki pisarskie,</w:t>
      </w:r>
    </w:p>
    <w:p w14:paraId="72805DC2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oczywiste omyłki rachunkowe, z uwzględnieniem konsekwencji rachunkowych dokonanych poprawek,</w:t>
      </w:r>
    </w:p>
    <w:p w14:paraId="4199BE3B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inne omyłki polegające na niezgodności oferty ze specyfikacją istotnych warunków zamówienia, niepowodujące istotnych zmian w treści oferty</w:t>
      </w:r>
    </w:p>
    <w:p w14:paraId="7190AF33" w14:textId="10858577" w:rsidR="009062EA" w:rsidRPr="00296FFD" w:rsidRDefault="009062EA" w:rsidP="0008447E">
      <w:pPr>
        <w:spacing w:line="312" w:lineRule="auto"/>
        <w:ind w:firstLine="708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niezwłocznie zawiadamiając o tym Wykonawcę, którego oferta została poprawiona.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CC1AA39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569E2A17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8. Osoby uprawnione do porozumiewania się z Wykonawcami</w:t>
            </w:r>
          </w:p>
        </w:tc>
      </w:tr>
    </w:tbl>
    <w:p w14:paraId="071519E9" w14:textId="543F7BCF" w:rsidR="00240812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Osobą upoważnioną przez Zamawiającego do kontaktowania się z Wykonawcami jest: Aleksandra Różalska tel. 690080188             e-mail: </w:t>
      </w:r>
      <w:hyperlink r:id="rId12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29BF3E7D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6BF4CF3D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9. Miejsce, termin i sposób złożenia oferty</w:t>
            </w:r>
          </w:p>
        </w:tc>
      </w:tr>
    </w:tbl>
    <w:p w14:paraId="28CD0778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Ofertę wraz z załącznikami należy składać według wyboru Wykonawcy:</w:t>
      </w:r>
    </w:p>
    <w:p w14:paraId="5CA45A10" w14:textId="711B771C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w formie pisemnej – bezpośrednio w biurze Fundacji Rozwoju Kapitału Społecznego - ul. Jana Dziedzica 4, 06-400 Ciechanów, w niepr</w:t>
      </w:r>
      <w:r w:rsidR="0008447E">
        <w:rPr>
          <w:rFonts w:asciiTheme="minorHAnsi" w:hAnsiTheme="minorHAnsi" w:cstheme="minorHAnsi"/>
          <w:sz w:val="20"/>
          <w:szCs w:val="20"/>
        </w:rPr>
        <w:t>zekraczalnym terminie do dnia 27 grudnia 2023 r. do godziny 12</w:t>
      </w:r>
      <w:r w:rsidRPr="009062EA">
        <w:rPr>
          <w:rFonts w:asciiTheme="minorHAnsi" w:hAnsiTheme="minorHAnsi" w:cstheme="minorHAnsi"/>
          <w:sz w:val="20"/>
          <w:szCs w:val="20"/>
        </w:rPr>
        <w:t>:00.</w:t>
      </w:r>
    </w:p>
    <w:p w14:paraId="281FFEFE" w14:textId="7504A6CC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- w formie skanu w postaci elektronicznej na adres e-mail: </w:t>
      </w:r>
      <w:hyperlink r:id="rId13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color w:val="0563C1"/>
          <w:sz w:val="20"/>
          <w:szCs w:val="20"/>
        </w:rPr>
        <w:t xml:space="preserve"> </w:t>
      </w:r>
      <w:r w:rsidRPr="009062EA">
        <w:rPr>
          <w:rFonts w:asciiTheme="minorHAnsi" w:hAnsiTheme="minorHAnsi" w:cstheme="minorHAnsi"/>
          <w:sz w:val="20"/>
          <w:szCs w:val="20"/>
        </w:rPr>
        <w:t>albo poprzez stronę internetową</w:t>
      </w:r>
      <w:r w:rsidRPr="009062EA">
        <w:t xml:space="preserve"> </w:t>
      </w:r>
      <w:hyperlink r:id="rId14" w:history="1">
        <w:r w:rsidRPr="009062EA">
          <w:rPr>
            <w:color w:val="0563C1"/>
            <w:u w:val="single"/>
          </w:rPr>
          <w:t>http://bazakonkurencyjnosci.funduszeeuropejskie.gov.pl</w:t>
        </w:r>
      </w:hyperlink>
      <w:r w:rsidRPr="009062EA">
        <w:t xml:space="preserve"> na której zostało opublikowane niniejsze postępowanie</w:t>
      </w:r>
      <w:r w:rsidR="00296FFD">
        <w:rPr>
          <w:rFonts w:asciiTheme="minorHAnsi" w:hAnsiTheme="minorHAnsi" w:cstheme="minorHAnsi"/>
          <w:sz w:val="20"/>
          <w:szCs w:val="20"/>
        </w:rPr>
        <w:t xml:space="preserve"> do dnia </w:t>
      </w:r>
      <w:r w:rsidR="00296FFD" w:rsidRPr="00296FFD">
        <w:rPr>
          <w:rFonts w:asciiTheme="minorHAnsi" w:hAnsiTheme="minorHAnsi" w:cstheme="minorHAnsi"/>
          <w:sz w:val="20"/>
          <w:szCs w:val="20"/>
          <w:u w:val="single"/>
        </w:rPr>
        <w:t>27 grudnia 2023 r. do godziny 12</w:t>
      </w:r>
      <w:r w:rsidRPr="00296FFD">
        <w:rPr>
          <w:rFonts w:asciiTheme="minorHAnsi" w:hAnsiTheme="minorHAnsi" w:cstheme="minorHAnsi"/>
          <w:sz w:val="20"/>
          <w:szCs w:val="20"/>
          <w:u w:val="single"/>
        </w:rPr>
        <w:t>:00</w:t>
      </w:r>
      <w:r w:rsidRPr="009062EA">
        <w:rPr>
          <w:rFonts w:asciiTheme="minorHAnsi" w:hAnsiTheme="minorHAnsi" w:cstheme="minorHAnsi"/>
          <w:sz w:val="20"/>
          <w:szCs w:val="20"/>
        </w:rPr>
        <w:t>.</w:t>
      </w:r>
      <w:r w:rsidRPr="009062EA">
        <w:t xml:space="preserve"> </w:t>
      </w:r>
    </w:p>
    <w:p w14:paraId="6E860E51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Decyduje data wpływu oferty. Oferty, które wpłyną do Zamawiającego po terminie, nie będą rozpatrywane.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5F4C300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27E03489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10. Kryteria oceny oferty</w:t>
            </w:r>
          </w:p>
        </w:tc>
      </w:tr>
    </w:tbl>
    <w:p w14:paraId="08DB6898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oceni i porówna jedynie te oferty, które nie zostaną odrzucone przez Zamawiającego.</w:t>
      </w:r>
    </w:p>
    <w:p w14:paraId="64483FD8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Oferty zostaną ocenione przez Zamawiającego w oparciu o następujące kryterium:</w:t>
      </w:r>
    </w:p>
    <w:tbl>
      <w:tblPr>
        <w:tblStyle w:val="Tabela-Siatka2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3118"/>
        <w:gridCol w:w="1830"/>
        <w:gridCol w:w="2444"/>
      </w:tblGrid>
      <w:tr w:rsidR="009062EA" w:rsidRPr="009062EA" w14:paraId="5994FB05" w14:textId="77777777" w:rsidTr="002963FC">
        <w:trPr>
          <w:trHeight w:val="1368"/>
        </w:trPr>
        <w:tc>
          <w:tcPr>
            <w:tcW w:w="2329" w:type="dxa"/>
          </w:tcPr>
          <w:p w14:paraId="42C63D40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A289CC9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313B160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Część</w:t>
            </w:r>
          </w:p>
        </w:tc>
        <w:tc>
          <w:tcPr>
            <w:tcW w:w="3118" w:type="dxa"/>
          </w:tcPr>
          <w:p w14:paraId="758867FE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D0A7D5A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677A5C2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Kryterium</w:t>
            </w:r>
          </w:p>
        </w:tc>
        <w:tc>
          <w:tcPr>
            <w:tcW w:w="1830" w:type="dxa"/>
          </w:tcPr>
          <w:p w14:paraId="171EE8EF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7DACA0E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Znaczenie procentowe kryterium</w:t>
            </w:r>
          </w:p>
        </w:tc>
        <w:tc>
          <w:tcPr>
            <w:tcW w:w="2444" w:type="dxa"/>
          </w:tcPr>
          <w:p w14:paraId="3F863B86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BA6659D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Maksymalna liczba punktów, jakie może otrzymać oferta za dane kryterium</w:t>
            </w:r>
          </w:p>
        </w:tc>
      </w:tr>
      <w:tr w:rsidR="009062EA" w:rsidRPr="009062EA" w14:paraId="5C1239F6" w14:textId="77777777" w:rsidTr="002963FC">
        <w:trPr>
          <w:trHeight w:val="541"/>
        </w:trPr>
        <w:tc>
          <w:tcPr>
            <w:tcW w:w="2329" w:type="dxa"/>
          </w:tcPr>
          <w:p w14:paraId="0E4DCD1A" w14:textId="3FFAB693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A.</w:t>
            </w:r>
          </w:p>
        </w:tc>
        <w:tc>
          <w:tcPr>
            <w:tcW w:w="3118" w:type="dxa"/>
          </w:tcPr>
          <w:p w14:paraId="1D0C7EE0" w14:textId="77777777" w:rsidR="009574E5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</w:t>
            </w:r>
            <w:r w:rsidR="009574E5">
              <w:rPr>
                <w:rFonts w:cstheme="minorHAnsi"/>
                <w:sz w:val="20"/>
                <w:szCs w:val="20"/>
              </w:rPr>
              <w:t xml:space="preserve">za 3 noclegi </w:t>
            </w:r>
          </w:p>
          <w:p w14:paraId="59C20721" w14:textId="71532056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dla 1 osoby</w:t>
            </w:r>
          </w:p>
        </w:tc>
        <w:tc>
          <w:tcPr>
            <w:tcW w:w="1830" w:type="dxa"/>
          </w:tcPr>
          <w:p w14:paraId="09E84AEB" w14:textId="4E7FE3D5" w:rsidR="009062EA" w:rsidRPr="009062EA" w:rsidRDefault="009062EA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1601BF3D" w14:textId="1B5448CF" w:rsidR="009062EA" w:rsidRPr="009062EA" w:rsidRDefault="009062EA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  <w:tr w:rsidR="009062EA" w:rsidRPr="009062EA" w14:paraId="7B6218C1" w14:textId="77777777" w:rsidTr="002963FC">
        <w:tc>
          <w:tcPr>
            <w:tcW w:w="2329" w:type="dxa"/>
          </w:tcPr>
          <w:p w14:paraId="239234D7" w14:textId="103AFA13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B.</w:t>
            </w:r>
          </w:p>
        </w:tc>
        <w:tc>
          <w:tcPr>
            <w:tcW w:w="3118" w:type="dxa"/>
          </w:tcPr>
          <w:p w14:paraId="3B01E6F6" w14:textId="4EB039A2" w:rsidR="009062EA" w:rsidRPr="009062EA" w:rsidRDefault="009062EA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</w:t>
            </w:r>
            <w:r w:rsidR="009574E5">
              <w:rPr>
                <w:rFonts w:cstheme="minorHAnsi"/>
                <w:sz w:val="20"/>
                <w:szCs w:val="20"/>
              </w:rPr>
              <w:t xml:space="preserve">za 3 śniadania, 3 obiadokolacje </w:t>
            </w:r>
            <w:r w:rsidRPr="009062EA">
              <w:rPr>
                <w:rFonts w:cstheme="minorHAnsi"/>
                <w:sz w:val="20"/>
                <w:szCs w:val="20"/>
              </w:rPr>
              <w:t>dla 1 osoby</w:t>
            </w:r>
          </w:p>
        </w:tc>
        <w:tc>
          <w:tcPr>
            <w:tcW w:w="1830" w:type="dxa"/>
          </w:tcPr>
          <w:p w14:paraId="2F7D97C0" w14:textId="5F6AAA79" w:rsidR="009062EA" w:rsidRPr="009062EA" w:rsidRDefault="009062EA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507A3578" w14:textId="0B79EC4B" w:rsidR="009062EA" w:rsidRPr="009062EA" w:rsidRDefault="009062EA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  <w:tr w:rsidR="00240812" w:rsidRPr="009062EA" w14:paraId="78027A26" w14:textId="77777777" w:rsidTr="00240812">
        <w:trPr>
          <w:trHeight w:val="232"/>
        </w:trPr>
        <w:tc>
          <w:tcPr>
            <w:tcW w:w="2329" w:type="dxa"/>
          </w:tcPr>
          <w:p w14:paraId="64E7D6E1" w14:textId="4198681E" w:rsidR="00240812" w:rsidRPr="009062EA" w:rsidRDefault="00240812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C.</w:t>
            </w:r>
          </w:p>
        </w:tc>
        <w:tc>
          <w:tcPr>
            <w:tcW w:w="3118" w:type="dxa"/>
          </w:tcPr>
          <w:p w14:paraId="2D2B6502" w14:textId="5E6A5AD4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za </w:t>
            </w:r>
            <w:r>
              <w:rPr>
                <w:rFonts w:cstheme="minorHAnsi"/>
                <w:sz w:val="20"/>
                <w:szCs w:val="20"/>
              </w:rPr>
              <w:t>1km</w:t>
            </w:r>
            <w:r w:rsidR="009574E5">
              <w:rPr>
                <w:rFonts w:cstheme="minorHAnsi"/>
                <w:sz w:val="20"/>
                <w:szCs w:val="20"/>
              </w:rPr>
              <w:t xml:space="preserve"> przejazdu</w:t>
            </w:r>
          </w:p>
        </w:tc>
        <w:tc>
          <w:tcPr>
            <w:tcW w:w="1830" w:type="dxa"/>
          </w:tcPr>
          <w:p w14:paraId="3CAC98CF" w14:textId="1A1ACAC3" w:rsidR="00240812" w:rsidRPr="009062EA" w:rsidRDefault="00240812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76B083A9" w14:textId="77777777" w:rsidR="00240812" w:rsidRDefault="00240812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  <w:p w14:paraId="71E84DED" w14:textId="2FBCBD22" w:rsidR="00296FFD" w:rsidRPr="009062EA" w:rsidRDefault="00296FFD" w:rsidP="00296FF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54F71A61" w14:textId="77777777" w:rsidR="00240812" w:rsidRDefault="00240812" w:rsidP="00240812">
      <w:pPr>
        <w:spacing w:before="240" w:line="312" w:lineRule="auto"/>
        <w:ind w:left="502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2150A27" w14:textId="0A6A4D86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Zasady oceny kryterium „Cena brutto za </w:t>
      </w:r>
      <w:r w:rsidR="00240812">
        <w:rPr>
          <w:rFonts w:cstheme="minorHAnsi"/>
          <w:sz w:val="20"/>
          <w:szCs w:val="20"/>
        </w:rPr>
        <w:t>realizację wycieczki do Trójmiasta</w:t>
      </w:r>
      <w:r w:rsidRPr="009062EA">
        <w:rPr>
          <w:rFonts w:asciiTheme="minorHAnsi" w:hAnsiTheme="minorHAnsi" w:cstheme="minorHAnsi"/>
          <w:sz w:val="20"/>
          <w:szCs w:val="20"/>
        </w:rPr>
        <w:t>”</w:t>
      </w:r>
      <w:r w:rsidR="009574E5">
        <w:rPr>
          <w:rFonts w:asciiTheme="minorHAnsi" w:hAnsiTheme="minorHAnsi" w:cstheme="minorHAnsi"/>
          <w:sz w:val="20"/>
          <w:szCs w:val="20"/>
        </w:rPr>
        <w:t xml:space="preserve"> – realizację poszczególnej części przedmiotu zamówienia:</w:t>
      </w:r>
    </w:p>
    <w:p w14:paraId="4C3347DE" w14:textId="4138C9EB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Premiowana będzie najniższa cena. W przypadku tego kryterium, oferta najtańsza niepodlegająca odrzuceniu otrzyma 100 pkt., oferty droższe otrzymają proporcjonalnie mniej punktów. Punkty za kryterium Cena brutto [C] będą obliczone wg poniższego wzoru:</w:t>
      </w:r>
    </w:p>
    <w:p w14:paraId="6658F759" w14:textId="19FC8F85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       Najniższa cena brutto spośród badanych ofert</w:t>
      </w:r>
    </w:p>
    <w:p w14:paraId="7E15FA27" w14:textId="4409B1CC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 = ------------------------------------------</w:t>
      </w:r>
      <w:r w:rsidR="00240812">
        <w:rPr>
          <w:rFonts w:asciiTheme="minorHAnsi" w:hAnsiTheme="minorHAnsi" w:cstheme="minorHAnsi"/>
          <w:sz w:val="20"/>
          <w:szCs w:val="20"/>
        </w:rPr>
        <w:t xml:space="preserve">-------------------------  </w:t>
      </w:r>
      <w:r w:rsidRPr="009062EA">
        <w:rPr>
          <w:rFonts w:asciiTheme="minorHAnsi" w:hAnsiTheme="minorHAnsi" w:cstheme="minorHAnsi"/>
          <w:sz w:val="20"/>
          <w:szCs w:val="20"/>
        </w:rPr>
        <w:t>x 100 pkt</w:t>
      </w:r>
    </w:p>
    <w:p w14:paraId="2C2AAECB" w14:textId="091A90D3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                 Cena brutto badanej oferty</w:t>
      </w:r>
    </w:p>
    <w:p w14:paraId="7C8068B3" w14:textId="77777777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gdzie:</w:t>
      </w:r>
    </w:p>
    <w:p w14:paraId="653D9BC1" w14:textId="172EB193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 – ilość punktów w kryterium „Cena brutto</w:t>
      </w:r>
      <w:r w:rsidR="00240812" w:rsidRP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9062EA">
        <w:rPr>
          <w:rFonts w:asciiTheme="minorHAnsi" w:hAnsiTheme="minorHAnsi" w:cstheme="minorHAnsi"/>
          <w:sz w:val="20"/>
          <w:szCs w:val="20"/>
        </w:rPr>
        <w:t xml:space="preserve">za </w:t>
      </w:r>
      <w:r w:rsidR="00240812">
        <w:rPr>
          <w:rFonts w:cstheme="minorHAnsi"/>
          <w:sz w:val="20"/>
          <w:szCs w:val="20"/>
        </w:rPr>
        <w:t>realizację wycieczki do Trójmiasta</w:t>
      </w:r>
      <w:r w:rsidRPr="009062EA">
        <w:rPr>
          <w:rFonts w:asciiTheme="minorHAnsi" w:hAnsiTheme="minorHAnsi" w:cstheme="minorHAnsi"/>
          <w:sz w:val="20"/>
          <w:szCs w:val="20"/>
        </w:rPr>
        <w:t>”</w:t>
      </w:r>
      <w:r w:rsidR="009574E5" w:rsidRPr="009574E5">
        <w:rPr>
          <w:rFonts w:asciiTheme="minorHAnsi" w:hAnsiTheme="minorHAnsi" w:cstheme="minorHAnsi"/>
          <w:sz w:val="20"/>
          <w:szCs w:val="20"/>
        </w:rPr>
        <w:t xml:space="preserve"> </w:t>
      </w:r>
      <w:r w:rsidR="009574E5">
        <w:rPr>
          <w:rFonts w:asciiTheme="minorHAnsi" w:hAnsiTheme="minorHAnsi" w:cstheme="minorHAnsi"/>
          <w:sz w:val="20"/>
          <w:szCs w:val="20"/>
        </w:rPr>
        <w:t>– realizację poszczególnej części przedmiotu zamówienia</w:t>
      </w:r>
    </w:p>
    <w:p w14:paraId="078D175B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Ostateczna ocena punktowa oferty:</w:t>
      </w:r>
    </w:p>
    <w:p w14:paraId="4AC5A22C" w14:textId="725A019D" w:rsidR="009062EA" w:rsidRPr="009062EA" w:rsidRDefault="009062EA" w:rsidP="009062EA">
      <w:pPr>
        <w:numPr>
          <w:ilvl w:val="0"/>
          <w:numId w:val="24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może zdobyć maksymalnie 100 pkt.</w:t>
      </w:r>
      <w:r w:rsidR="00296FFD">
        <w:rPr>
          <w:rFonts w:asciiTheme="minorHAnsi" w:hAnsiTheme="minorHAnsi" w:cstheme="minorHAnsi"/>
          <w:sz w:val="20"/>
          <w:szCs w:val="20"/>
        </w:rPr>
        <w:t xml:space="preserve"> w ramach danej części zamówienia</w:t>
      </w:r>
      <w:r w:rsidRPr="009062EA">
        <w:rPr>
          <w:rFonts w:asciiTheme="minorHAnsi" w:hAnsiTheme="minorHAnsi" w:cstheme="minorHAnsi"/>
          <w:sz w:val="20"/>
          <w:szCs w:val="20"/>
        </w:rPr>
        <w:t xml:space="preserve"> Liczba punktów wynikająca z działań matematycznych będzie zaokrąglana do dwóch miejsc po przecinku.</w:t>
      </w:r>
    </w:p>
    <w:p w14:paraId="36998C26" w14:textId="2F5DECB5" w:rsidR="00296FFD" w:rsidRPr="00FD28DB" w:rsidRDefault="009062EA" w:rsidP="00FD28DB">
      <w:pPr>
        <w:numPr>
          <w:ilvl w:val="0"/>
          <w:numId w:val="24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 najkorzystniejszą zostanie uznana oferta niepodlegająca odrzuceniu, która otrzyma największą liczbę punktów.</w:t>
      </w:r>
    </w:p>
    <w:p w14:paraId="5FB6FEE3" w14:textId="77777777" w:rsidR="00296FFD" w:rsidRPr="009062EA" w:rsidRDefault="00296FFD" w:rsidP="00240812">
      <w:pPr>
        <w:spacing w:before="240" w:line="312" w:lineRule="auto"/>
        <w:ind w:left="108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9856" w:type="dxa"/>
        <w:tblInd w:w="360" w:type="dxa"/>
        <w:tblLook w:val="04A0" w:firstRow="1" w:lastRow="0" w:firstColumn="1" w:lastColumn="0" w:noHBand="0" w:noVBand="1"/>
      </w:tblPr>
      <w:tblGrid>
        <w:gridCol w:w="9856"/>
      </w:tblGrid>
      <w:tr w:rsidR="009062EA" w:rsidRPr="009062EA" w14:paraId="34FBE7E7" w14:textId="77777777" w:rsidTr="002963FC">
        <w:trPr>
          <w:trHeight w:val="70"/>
        </w:trPr>
        <w:tc>
          <w:tcPr>
            <w:tcW w:w="9856" w:type="dxa"/>
            <w:shd w:val="clear" w:color="auto" w:fill="F2F2F2" w:themeFill="background1" w:themeFillShade="F2"/>
          </w:tcPr>
          <w:p w14:paraId="5A8B81B5" w14:textId="77777777" w:rsidR="009062EA" w:rsidRPr="009062EA" w:rsidRDefault="009062EA" w:rsidP="009062EA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11. Tryb oceny oferenta i ogłoszenia wyników</w:t>
            </w:r>
          </w:p>
        </w:tc>
      </w:tr>
    </w:tbl>
    <w:p w14:paraId="0BE72500" w14:textId="77777777" w:rsidR="00240812" w:rsidRDefault="00240812" w:rsidP="00240812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EFC5904" w14:textId="1A38B0E6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Wyjaśnienia treści ofert i poprawianie oczywistych omyłek:</w:t>
      </w:r>
    </w:p>
    <w:p w14:paraId="71EFCEF5" w14:textId="77777777" w:rsidR="009062EA" w:rsidRPr="009062EA" w:rsidRDefault="009062EA" w:rsidP="009062EA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toku badania i oceny ofert Zamawiający może żądać od Wykonawców uzupełnień (jeżeli nie naruszy to konkurencyjności) i wyjaśnień dotyczących treści złożonych ofert. Zamawiający uprawniony jest do samodzielnego poprawienia oczywistych omyłek i błędów rachunkowych. Uzupełnieniu nie podlega formularz ofertowy.</w:t>
      </w:r>
    </w:p>
    <w:p w14:paraId="17E38B69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Sprawdzanie wiarygodności ofert:</w:t>
      </w:r>
    </w:p>
    <w:p w14:paraId="0F67FF1C" w14:textId="77777777" w:rsidR="009062EA" w:rsidRPr="009062EA" w:rsidRDefault="009062EA" w:rsidP="009062EA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zastrzega sobie prawo sprawdzania w toku oceny oferty wiarygodności przedstawionych przez Wykonawców dokumentów, oświadczeń, wykazów, danych, informacji i in.</w:t>
      </w:r>
    </w:p>
    <w:p w14:paraId="23B27EFC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ind w:left="709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lastRenderedPageBreak/>
        <w:t>Ogłoszenie wyników postępowania:</w:t>
      </w:r>
    </w:p>
    <w:p w14:paraId="66944A54" w14:textId="666B3A46" w:rsidR="00240812" w:rsidRDefault="009062EA" w:rsidP="009574E5">
      <w:pPr>
        <w:spacing w:before="240" w:line="312" w:lineRule="auto"/>
        <w:ind w:left="709"/>
        <w:contextualSpacing/>
        <w:jc w:val="both"/>
        <w:rPr>
          <w:rFonts w:asciiTheme="minorHAnsi" w:hAnsiTheme="minorHAnsi" w:cstheme="minorHAnsi"/>
          <w:color w:val="0563C1"/>
          <w:sz w:val="20"/>
          <w:szCs w:val="20"/>
          <w:u w:val="single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Wykonawcy, którzy złożą oferty zostaną zawiadomieni o wynikach postępowania w formie elektronicznej na adres e-mail wskazany w ofercie (a w przypadku jego braku na adres pocztowy), nie później niż w </w:t>
      </w:r>
      <w:r w:rsidR="00FD28DB">
        <w:rPr>
          <w:rFonts w:asciiTheme="minorHAnsi" w:hAnsiTheme="minorHAnsi" w:cstheme="minorHAnsi"/>
          <w:sz w:val="20"/>
          <w:szCs w:val="20"/>
        </w:rPr>
        <w:t>dniu 28.12.2023 r</w:t>
      </w:r>
      <w:r w:rsidRPr="009062EA">
        <w:rPr>
          <w:rFonts w:asciiTheme="minorHAnsi" w:hAnsiTheme="minorHAnsi" w:cstheme="minorHAnsi"/>
          <w:sz w:val="20"/>
          <w:szCs w:val="20"/>
        </w:rPr>
        <w:t>. Informacja o wynikach postępowania zostanie opublik</w:t>
      </w:r>
      <w:r w:rsidR="00FD28DB">
        <w:rPr>
          <w:rFonts w:asciiTheme="minorHAnsi" w:hAnsiTheme="minorHAnsi" w:cstheme="minorHAnsi"/>
          <w:sz w:val="20"/>
          <w:szCs w:val="20"/>
        </w:rPr>
        <w:t xml:space="preserve">owana w Bazie Konkurencyjności: </w:t>
      </w:r>
      <w:hyperlink r:id="rId15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https://bazakonkurencyjnosci.funduszeeuropejskie.gov.pl/</w:t>
        </w:r>
      </w:hyperlink>
    </w:p>
    <w:p w14:paraId="738258D6" w14:textId="77777777" w:rsidR="009574E5" w:rsidRPr="009062EA" w:rsidRDefault="009574E5" w:rsidP="009574E5">
      <w:pPr>
        <w:spacing w:before="240" w:line="312" w:lineRule="auto"/>
        <w:ind w:left="709"/>
        <w:contextualSpacing/>
        <w:jc w:val="both"/>
        <w:rPr>
          <w:rFonts w:asciiTheme="minorHAnsi" w:hAnsiTheme="minorHAnsi" w:cstheme="minorHAnsi"/>
          <w:color w:val="0563C1"/>
          <w:sz w:val="20"/>
          <w:szCs w:val="20"/>
          <w:u w:val="single"/>
        </w:rPr>
      </w:pPr>
    </w:p>
    <w:p w14:paraId="4C430950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Podpisanie umowy:</w:t>
      </w:r>
    </w:p>
    <w:p w14:paraId="42C92CB0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Wykonawca, którego oferta zostanie wybrana jako najkorzystniejsza, przekaże Zamawiającemu informację o osobach podpisujących umowę oraz osobach upoważnionych do kontaktów w związku z realizacją umowy.</w:t>
      </w:r>
    </w:p>
    <w:p w14:paraId="3AC4219F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przypadku, gdy zostanie wybrana jako najkorzystniejsza oferta Wykonawców wspólnie ubiegających się o udzielenie zamówienia, Zamawiający może wezwać Wykonawcę do przedłożenia umowy regulującej współpracę Wykonawców.</w:t>
      </w:r>
    </w:p>
    <w:p w14:paraId="114AA7C2" w14:textId="0EF611A3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podpisze z Wykonawcą/-</w:t>
      </w:r>
      <w:proofErr w:type="spellStart"/>
      <w:r w:rsidRPr="009062EA">
        <w:rPr>
          <w:rFonts w:asciiTheme="minorHAnsi" w:hAnsiTheme="minorHAnsi" w:cstheme="minorHAnsi"/>
          <w:sz w:val="20"/>
          <w:szCs w:val="20"/>
        </w:rPr>
        <w:t>ami</w:t>
      </w:r>
      <w:proofErr w:type="spellEnd"/>
      <w:r w:rsidRPr="009062EA">
        <w:rPr>
          <w:rFonts w:asciiTheme="minorHAnsi" w:hAnsiTheme="minorHAnsi" w:cstheme="minorHAnsi"/>
          <w:sz w:val="20"/>
          <w:szCs w:val="20"/>
        </w:rPr>
        <w:t xml:space="preserve"> umowę zgodną z wzorem stanowiącym Załącznik nr 4 do zapytania ofertowego. W przypadku gdy Wykonawca/-y odstąpi/-ą od podpisania umowy z Zamawiającym, możliwe jest podpisanie umowy z kolejnym Wykonawcą, który w postępowa</w:t>
      </w:r>
      <w:r w:rsidR="00FD28DB">
        <w:rPr>
          <w:rFonts w:asciiTheme="minorHAnsi" w:hAnsiTheme="minorHAnsi" w:cstheme="minorHAnsi"/>
          <w:sz w:val="20"/>
          <w:szCs w:val="20"/>
        </w:rPr>
        <w:t>niu o udzielenie zamówienia nr 2</w:t>
      </w:r>
      <w:r w:rsidRPr="009062EA">
        <w:rPr>
          <w:rFonts w:asciiTheme="minorHAnsi" w:hAnsiTheme="minorHAnsi" w:cstheme="minorHAnsi"/>
          <w:sz w:val="20"/>
          <w:szCs w:val="20"/>
        </w:rPr>
        <w:t>/2023/</w:t>
      </w:r>
      <w:r w:rsidR="00240812">
        <w:rPr>
          <w:rFonts w:asciiTheme="minorHAnsi" w:hAnsiTheme="minorHAnsi" w:cstheme="minorHAnsi"/>
          <w:sz w:val="20"/>
          <w:szCs w:val="20"/>
        </w:rPr>
        <w:t>e</w:t>
      </w:r>
      <w:r w:rsidR="0043160D">
        <w:rPr>
          <w:rFonts w:asciiTheme="minorHAnsi" w:hAnsiTheme="minorHAnsi" w:cstheme="minorHAnsi"/>
          <w:sz w:val="20"/>
          <w:szCs w:val="20"/>
        </w:rPr>
        <w:t>100</w:t>
      </w:r>
      <w:r w:rsidRPr="009062EA">
        <w:rPr>
          <w:rFonts w:asciiTheme="minorHAnsi" w:hAnsiTheme="minorHAnsi" w:cstheme="minorHAnsi"/>
          <w:sz w:val="20"/>
          <w:szCs w:val="20"/>
        </w:rPr>
        <w:t xml:space="preserve"> uzyskał kolejną najwyższą liczbę punktów. O terminie zawarcia umowy Zamawiający powiadomi Wykonawcę drogą e-mailową lub telefoniczne.</w:t>
      </w:r>
    </w:p>
    <w:p w14:paraId="78126C87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Zamawiający dopuszcza możliwość zmiany postanowień zawartej umowy w stosunku do treści oferty, na podstawie, której dokonano wyboru Wykonawcy, w szczególności w sytuacji:</w:t>
      </w:r>
    </w:p>
    <w:p w14:paraId="75DA79F1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zmiany terminu realizacji umowy ze względu na prawidłową realizację projektu, w szczególności w sytuacji zmiany terminu realizacji projektu,</w:t>
      </w:r>
    </w:p>
    <w:p w14:paraId="5984F8FA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zmiany powszechnie obowiązujących przepisów prawa w zakresie mającym wpływ na realizację przedmiotu zamówienia,</w:t>
      </w:r>
    </w:p>
    <w:p w14:paraId="5D507459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 wprowadzonych w umowach pomiędzy Zamawiającym a inną niż Wykonawca stroną, w tym instytucjami nadzorującymi realizację projektu, w ramach którego realizowane jest zamówienie,</w:t>
      </w:r>
    </w:p>
    <w:p w14:paraId="728C58E4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 wytycznych dotyczących Regionalnego Programu Operacyjnego Województwa Mazowieckiego na lata 2014-2020 lub Wytycznych i zaleceń Instytucji Zarządzającej,</w:t>
      </w:r>
    </w:p>
    <w:p w14:paraId="0D3B0583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gdy wynikną rozbieżności lub niejasności w umowie, których nie można usunąć w inny sposób, a zmiana będzie umożliwiać usunięcie rozbieżności i doprecyzowanie umowy w celu jednoznacznej interpretacji jej zapisów przez strony,</w:t>
      </w:r>
    </w:p>
    <w:p w14:paraId="2C4F2E9C" w14:textId="7E00A32D" w:rsid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- zaistnienia przypadków wymienionych w rozdziale 6.5.2 pkt 20 </w:t>
      </w:r>
      <w:proofErr w:type="spellStart"/>
      <w:r w:rsidRPr="009062EA">
        <w:rPr>
          <w:rFonts w:asciiTheme="minorHAnsi" w:hAnsiTheme="minorHAnsi" w:cstheme="minorHAnsi"/>
          <w:sz w:val="20"/>
          <w:szCs w:val="20"/>
        </w:rPr>
        <w:t>ppkt</w:t>
      </w:r>
      <w:proofErr w:type="spellEnd"/>
      <w:r w:rsidRPr="009062EA">
        <w:rPr>
          <w:rFonts w:asciiTheme="minorHAnsi" w:hAnsiTheme="minorHAnsi" w:cstheme="minorHAnsi"/>
          <w:sz w:val="20"/>
          <w:szCs w:val="20"/>
        </w:rPr>
        <w:t xml:space="preserve"> b-e Wytycznych w zakresie kwalifikowalności wydatków w ramach EFRR, EFS oraz FS na lata 2014-2020).</w:t>
      </w:r>
    </w:p>
    <w:p w14:paraId="7980E73C" w14:textId="77777777" w:rsidR="00240812" w:rsidRPr="009062EA" w:rsidRDefault="00240812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-Siatka2"/>
        <w:tblW w:w="0" w:type="auto"/>
        <w:tblInd w:w="360" w:type="dxa"/>
        <w:tblLook w:val="04A0" w:firstRow="1" w:lastRow="0" w:firstColumn="1" w:lastColumn="0" w:noHBand="0" w:noVBand="1"/>
      </w:tblPr>
      <w:tblGrid>
        <w:gridCol w:w="9721"/>
      </w:tblGrid>
      <w:tr w:rsidR="009062EA" w:rsidRPr="009062EA" w14:paraId="661E24C1" w14:textId="77777777" w:rsidTr="002963FC">
        <w:tc>
          <w:tcPr>
            <w:tcW w:w="9721" w:type="dxa"/>
            <w:shd w:val="clear" w:color="auto" w:fill="F2F2F2" w:themeFill="background1" w:themeFillShade="F2"/>
          </w:tcPr>
          <w:p w14:paraId="74BBDD1A" w14:textId="77777777" w:rsidR="009062EA" w:rsidRPr="009062EA" w:rsidRDefault="009062EA" w:rsidP="009062EA">
            <w:pPr>
              <w:spacing w:after="0" w:line="312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12. Odrzucenie oferty i wykluczenie Wykonawcy </w:t>
            </w:r>
          </w:p>
        </w:tc>
      </w:tr>
    </w:tbl>
    <w:p w14:paraId="2008708B" w14:textId="77777777" w:rsidR="00240812" w:rsidRDefault="00240812" w:rsidP="00240812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D74F920" w14:textId="6133EC98" w:rsidR="009062EA" w:rsidRPr="009062EA" w:rsidRDefault="009062EA" w:rsidP="009062EA">
      <w:pPr>
        <w:numPr>
          <w:ilvl w:val="0"/>
          <w:numId w:val="27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odrzuca ofertę, jeżeli:</w:t>
      </w:r>
    </w:p>
    <w:p w14:paraId="7B860182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po terminie składania ofert;</w:t>
      </w:r>
    </w:p>
    <w:p w14:paraId="5EF4E3F7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przez Wykonawcę:</w:t>
      </w:r>
    </w:p>
    <w:p w14:paraId="73DA71CA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a) podlegającego wykluczeniu z postępowania lub</w:t>
      </w:r>
    </w:p>
    <w:p w14:paraId="1E4C4447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b) niespełniającego warunków udziału w postępowaniu lub</w:t>
      </w:r>
    </w:p>
    <w:p w14:paraId="6EE40EDD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c) Wykonawcy, który nie złożył w przewidzianym terminie oświadczenia, o którym mowa w art. 125 ust. 1, lub podmiotowego środka dowodowego, potwierdzających brak podstaw wykluczenia lub spełnianie warunków udziału w postępowaniu, przedmiotowego środka dowodowego, lub innych dokumentów lub oświadczeń;</w:t>
      </w:r>
    </w:p>
    <w:p w14:paraId="3E1B2188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jest niezgodna z zapisami przedmiotowego postępowania (np. złożona na innym formularzu ofertowym, niekompletna);</w:t>
      </w:r>
    </w:p>
    <w:p w14:paraId="31E231F4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jest nieważna na podstawie odrębnych przepisów;</w:t>
      </w:r>
    </w:p>
    <w:p w14:paraId="4DA3256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jej treść jest niezgodna z warunkami zamówienia; </w:t>
      </w:r>
    </w:p>
    <w:p w14:paraId="06DF7A87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została sporządzona lub przekazana w sposób zgodny z wymaganiami technicznymi oraz organizacyjnymi sporządzania lub przekazywania ofert przy użyciu środków komunikacji elektronicznej określonymi przez Zamawiającego;</w:t>
      </w:r>
    </w:p>
    <w:p w14:paraId="466C3BC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w warunkach czynu nieuczciwej konkurencji w rozumieniu ustawy z dnia 16 kwietnia 1993 r.       o zwalczaniu nieuczciwej konkurencji;</w:t>
      </w:r>
    </w:p>
    <w:p w14:paraId="413EE823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zawiera rażąco niską cenę lub koszt w stosunku do przedmiotu zamówienia;</w:t>
      </w:r>
    </w:p>
    <w:p w14:paraId="255C5731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przez Wykonawcę niezaproszonego do składania ofert;</w:t>
      </w:r>
    </w:p>
    <w:p w14:paraId="6289A96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zawiera błędy w obliczeniu ceny lub kosztu;</w:t>
      </w:r>
    </w:p>
    <w:p w14:paraId="56357E08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jej przyjęcie naruszałoby bezpieczeństwo publiczne lub istotny interes bezpieczeństwa państwa, a tego bezpieczeństwa lub interesu nie można zagwarantować w inny sposób.</w:t>
      </w:r>
    </w:p>
    <w:p w14:paraId="3FF23440" w14:textId="3DC28E1D" w:rsidR="009574E5" w:rsidRPr="009062EA" w:rsidRDefault="009062EA" w:rsidP="00FD28DB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zostanie wykluczony z niniejszego postępowania w przypadku powiązania Wykonawcy z Zamawiającym osobowo lub kapitałowo.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1F5EF52A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37CF1B81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13. Sposób porozumiewania się Zamawiającego z Wykonawcami </w:t>
            </w:r>
          </w:p>
        </w:tc>
      </w:tr>
    </w:tbl>
    <w:p w14:paraId="18F002CF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niniejszym postępowaniu pytania, oświadczenia, wnioski, zawiadomienia oraz informacje Zamawiający i Wykonawcy przekazują pisemnie lub poprzez e-mail.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3C9D1900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AA87BAB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14. Unieważnienie postępowania </w:t>
            </w:r>
          </w:p>
        </w:tc>
      </w:tr>
    </w:tbl>
    <w:p w14:paraId="71D4F295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zastrzega sobie możliwość unieważnienia postępowania na każdym etapie bez podania przyczyny.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59827D3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116B3950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15. Pozostałe informacje</w:t>
            </w:r>
          </w:p>
        </w:tc>
      </w:tr>
    </w:tbl>
    <w:p w14:paraId="7E0A87E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zastrzega sobie możliwość zmiany lub uzupełnienia treści zapytania ofertowego przed upływem terminu na składanie ofert. Informacja o wprowadzeniu zmiany lub uzupełnieniu treści zapytania ofertowego zostanie przekazana Wykonawcom (e-mail) jak również zostanie opublikowana w Bazie Konkurencyjności </w:t>
      </w:r>
      <w:hyperlink r:id="rId16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https://bazakonkurencyjnosci.funduszeeuropejskie.gov.pl/</w:t>
        </w:r>
      </w:hyperlink>
      <w:r w:rsidRPr="009062EA"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750DDDAC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Jeżeli wprowadzone zmiany lub uzupełnienia treści zapytania ofertowego będą wymagały zmiany treści ofert, Zamawiający przedłuży termin składania ofert o czas potrzebny na dokonanie zmian w ofercie.</w:t>
      </w:r>
    </w:p>
    <w:p w14:paraId="2FFE0772" w14:textId="190CF6F3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zapłaci za faktycznie zrealizowaną usługę po otrzymaniu poprawnie wystawionego rachunku/ faktury                  w terminie wskazanym na rachunku/ fakturze. </w:t>
      </w:r>
    </w:p>
    <w:p w14:paraId="3F7072E9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D28DB">
        <w:rPr>
          <w:rFonts w:asciiTheme="minorHAnsi" w:hAnsiTheme="minorHAnsi" w:cstheme="minorHAnsi"/>
          <w:sz w:val="20"/>
          <w:szCs w:val="20"/>
          <w:u w:val="single"/>
        </w:rPr>
        <w:lastRenderedPageBreak/>
        <w:t>Wykonawcy uczestniczą w postępowaniu ofertowym na własne ryzyko i koszt, w związku z powyższym - nie przysługują im żadne roszczenia z tytułu odstąpienia przez Zamawiającego od postępowania ofertowego</w:t>
      </w:r>
      <w:r w:rsidRPr="009062EA">
        <w:rPr>
          <w:rFonts w:asciiTheme="minorHAnsi" w:hAnsiTheme="minorHAnsi" w:cstheme="minorHAnsi"/>
          <w:sz w:val="20"/>
          <w:szCs w:val="20"/>
        </w:rPr>
        <w:t>.</w:t>
      </w:r>
    </w:p>
    <w:p w14:paraId="57F52DF5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Ocena zgodności ofert z wymaganiami Zamawiającego przeprowadzona zostanie na podstawie analizy dokumentów                i materiałów, jakie Wykonawca zawarł w swej ofercie. Ocenie podlegać będzie zarówno formalna jak i merytoryczna zgodność oferty z wymaganiami.</w:t>
      </w:r>
    </w:p>
    <w:p w14:paraId="73F0FD9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może zwrócić się do Wykonawcy o wyjaśnienie treści oferty lub dokumentów wymaganych od Wykonawcy.</w:t>
      </w:r>
    </w:p>
    <w:p w14:paraId="7F3EB2F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Ofertę Wykonawcy wykluczonego z postępowania odrzuca się.</w:t>
      </w:r>
    </w:p>
    <w:p w14:paraId="2365D2C1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9062EA">
        <w:rPr>
          <w:rFonts w:asciiTheme="minorHAnsi" w:hAnsiTheme="minorHAnsi" w:cstheme="minorHAnsi"/>
          <w:sz w:val="20"/>
          <w:szCs w:val="20"/>
          <w:u w:val="single"/>
        </w:rPr>
        <w:t>Zamawiający zastrzega sobie prawo odstąpienia bądź unieważnienia zapytania ofertowego bez podania przyczyny,                   w tym do zakończenia postępowania bez wyboru którejkolwiek z ofert.</w:t>
      </w:r>
    </w:p>
    <w:p w14:paraId="1453022B" w14:textId="7ED2387E" w:rsid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Zapytanie ofertowe nie stanowi oferty w rozumieniu art. 66 §1 k.c. jak również nie stanowi zobowiązania Zamawiającego do przyjęcia którejkolwiek z ofert.</w:t>
      </w:r>
    </w:p>
    <w:p w14:paraId="61CE3C39" w14:textId="77777777" w:rsidR="00240812" w:rsidRPr="009062EA" w:rsidRDefault="00240812" w:rsidP="00240812">
      <w:pPr>
        <w:spacing w:before="240"/>
        <w:ind w:left="502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6431B93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F86ED1C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16. Finansowanie</w:t>
            </w:r>
          </w:p>
        </w:tc>
      </w:tr>
    </w:tbl>
    <w:p w14:paraId="5785860E" w14:textId="77777777" w:rsidR="009062EA" w:rsidRPr="009062EA" w:rsidRDefault="009062EA" w:rsidP="009062E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1687EA5" w14:textId="72C5A721" w:rsidR="009062EA" w:rsidRPr="009062EA" w:rsidRDefault="009062EA" w:rsidP="00AF7E83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Zamówienie jest finansowane ze środków Unii Europejskiej w oparciu o projekt: </w:t>
      </w:r>
      <w:r w:rsidR="00240812" w:rsidRPr="00240812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„</w:t>
      </w:r>
      <w:r w:rsidR="0043160D">
        <w:rPr>
          <w:rFonts w:asciiTheme="minorHAnsi" w:eastAsia="Times New Roman" w:hAnsiTheme="minorHAnsi" w:cstheme="minorHAnsi"/>
          <w:sz w:val="20"/>
          <w:szCs w:val="20"/>
          <w:lang w:eastAsia="pl-PL"/>
        </w:rPr>
        <w:t>Centrum Aktywizacji Seniora”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nr </w:t>
      </w:r>
      <w:r w:rsidR="0043160D">
        <w:rPr>
          <w:rStyle w:val="summary-span-value"/>
          <w:rFonts w:asciiTheme="minorHAnsi" w:hAnsiTheme="minorHAnsi" w:cstheme="minorHAnsi"/>
          <w:sz w:val="20"/>
          <w:szCs w:val="20"/>
        </w:rPr>
        <w:t>RPMA.09.02.01-14-e100</w:t>
      </w:r>
      <w:r w:rsidR="00240812" w:rsidRPr="00240812">
        <w:rPr>
          <w:rStyle w:val="summary-span-value"/>
          <w:rFonts w:asciiTheme="minorHAnsi" w:hAnsiTheme="minorHAnsi" w:cstheme="minorHAnsi"/>
          <w:sz w:val="20"/>
          <w:szCs w:val="20"/>
        </w:rPr>
        <w:t>/20</w:t>
      </w:r>
      <w:r w:rsid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współfinansowany przez Unię Europejską ze środków Europejskiego Funduszu Społecznego </w:t>
      </w:r>
      <w:r w:rsidR="0043160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                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>w ramach Regionalnego Programu Oper</w:t>
      </w:r>
      <w:bookmarkStart w:id="0" w:name="_GoBack"/>
      <w:bookmarkEnd w:id="0"/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>acyjnego Województwa Mazowieckiego 2014-2020</w:t>
      </w:r>
      <w:r w:rsid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 Priorytetowa IX -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W</w:t>
      </w:r>
      <w:r w:rsidR="0043160D">
        <w:rPr>
          <w:rFonts w:asciiTheme="minorHAnsi" w:eastAsiaTheme="minorHAnsi" w:hAnsiTheme="minorHAnsi" w:cstheme="minorHAnsi"/>
          <w:sz w:val="20"/>
          <w:szCs w:val="20"/>
        </w:rPr>
        <w:t xml:space="preserve">spieranie włączenia społecznego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i walka z ubóstwem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 xml:space="preserve">Działanie 9.2 </w:t>
      </w:r>
      <w:r w:rsidR="00240812" w:rsidRPr="00240812">
        <w:rPr>
          <w:rFonts w:asciiTheme="minorHAnsi" w:hAnsiTheme="minorHAnsi" w:cstheme="minorHAnsi"/>
          <w:sz w:val="20"/>
          <w:szCs w:val="20"/>
          <w:lang w:eastAsia="pl-PL"/>
        </w:rPr>
        <w:t>Usługi społeczne i usługi opieki zdrowotnej, Poddziałanie 9.2.1 Zwiększenie dostępności usług społecznych</w:t>
      </w:r>
      <w:r w:rsidR="00AF7E83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60CF61F2" w14:textId="77777777" w:rsidR="009062EA" w:rsidRPr="009062EA" w:rsidRDefault="009062EA" w:rsidP="009062EA">
      <w:pPr>
        <w:spacing w:after="0" w:line="240" w:lineRule="auto"/>
        <w:jc w:val="both"/>
        <w:rPr>
          <w:rFonts w:ascii="Times New Roman" w:hAnsi="Times New Roman"/>
          <w:color w:val="000000"/>
          <w:lang w:eastAsia="pl-PL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461DC8FD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0EED713C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17. Wykaz załączników</w:t>
            </w:r>
          </w:p>
        </w:tc>
      </w:tr>
    </w:tbl>
    <w:p w14:paraId="7FB4629B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Załącznikami do niniejszego zapytania ofertowego są następujące wzory: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462"/>
        <w:gridCol w:w="2090"/>
        <w:gridCol w:w="7529"/>
      </w:tblGrid>
      <w:tr w:rsidR="009062EA" w:rsidRPr="009062EA" w14:paraId="2953E36F" w14:textId="77777777" w:rsidTr="002963FC">
        <w:tc>
          <w:tcPr>
            <w:tcW w:w="456" w:type="dxa"/>
          </w:tcPr>
          <w:p w14:paraId="4637C633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091" w:type="dxa"/>
          </w:tcPr>
          <w:p w14:paraId="64BB6FF6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Oznaczenie załącznika</w:t>
            </w:r>
          </w:p>
        </w:tc>
        <w:tc>
          <w:tcPr>
            <w:tcW w:w="7534" w:type="dxa"/>
          </w:tcPr>
          <w:p w14:paraId="05C31D9E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Nazwa załącznika</w:t>
            </w:r>
          </w:p>
        </w:tc>
      </w:tr>
      <w:tr w:rsidR="009062EA" w:rsidRPr="009062EA" w14:paraId="12E704D8" w14:textId="77777777" w:rsidTr="002963FC">
        <w:tc>
          <w:tcPr>
            <w:tcW w:w="456" w:type="dxa"/>
          </w:tcPr>
          <w:p w14:paraId="1248D32C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091" w:type="dxa"/>
          </w:tcPr>
          <w:p w14:paraId="0ED9FB28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1</w:t>
            </w:r>
          </w:p>
        </w:tc>
        <w:tc>
          <w:tcPr>
            <w:tcW w:w="7534" w:type="dxa"/>
          </w:tcPr>
          <w:p w14:paraId="5B84DB8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Wzór formularza oferty</w:t>
            </w:r>
          </w:p>
        </w:tc>
      </w:tr>
      <w:tr w:rsidR="009062EA" w:rsidRPr="009062EA" w14:paraId="78D0A7AF" w14:textId="77777777" w:rsidTr="002963FC">
        <w:tc>
          <w:tcPr>
            <w:tcW w:w="456" w:type="dxa"/>
          </w:tcPr>
          <w:p w14:paraId="43B17F6D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091" w:type="dxa"/>
          </w:tcPr>
          <w:p w14:paraId="0B7251D7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2</w:t>
            </w:r>
          </w:p>
        </w:tc>
        <w:tc>
          <w:tcPr>
            <w:tcW w:w="7534" w:type="dxa"/>
          </w:tcPr>
          <w:p w14:paraId="3BBA6565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Oświadczenie o braku powiązań osobowych lub kapitałowych z Zamawiającym</w:t>
            </w:r>
          </w:p>
        </w:tc>
      </w:tr>
      <w:tr w:rsidR="009062EA" w:rsidRPr="009062EA" w14:paraId="6884F3D1" w14:textId="77777777" w:rsidTr="002963FC">
        <w:tc>
          <w:tcPr>
            <w:tcW w:w="456" w:type="dxa"/>
          </w:tcPr>
          <w:p w14:paraId="77BDD62A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091" w:type="dxa"/>
          </w:tcPr>
          <w:p w14:paraId="48CDF12F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3</w:t>
            </w:r>
          </w:p>
        </w:tc>
        <w:tc>
          <w:tcPr>
            <w:tcW w:w="7534" w:type="dxa"/>
          </w:tcPr>
          <w:p w14:paraId="1FAA6F85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Klauzula informacyjna dla uczestników postępowań o udzielenie zamówień publicznych, do których nie stosuje się przepisów ustawy z dnia 11 września 2019 r. Prawo Zamówień Publicznych.</w:t>
            </w:r>
          </w:p>
        </w:tc>
      </w:tr>
      <w:tr w:rsidR="009062EA" w:rsidRPr="009062EA" w14:paraId="2412E5A2" w14:textId="77777777" w:rsidTr="002963FC">
        <w:tc>
          <w:tcPr>
            <w:tcW w:w="456" w:type="dxa"/>
          </w:tcPr>
          <w:p w14:paraId="4F8A831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091" w:type="dxa"/>
          </w:tcPr>
          <w:p w14:paraId="0FD43EAF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4</w:t>
            </w:r>
          </w:p>
        </w:tc>
        <w:tc>
          <w:tcPr>
            <w:tcW w:w="7534" w:type="dxa"/>
          </w:tcPr>
          <w:p w14:paraId="5C7588ED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Wzór umowy</w:t>
            </w:r>
          </w:p>
        </w:tc>
      </w:tr>
      <w:tr w:rsidR="009062EA" w:rsidRPr="009062EA" w14:paraId="4B0F54B8" w14:textId="77777777" w:rsidTr="002963FC">
        <w:tc>
          <w:tcPr>
            <w:tcW w:w="456" w:type="dxa"/>
          </w:tcPr>
          <w:p w14:paraId="0400432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091" w:type="dxa"/>
          </w:tcPr>
          <w:p w14:paraId="191D1E11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5</w:t>
            </w:r>
          </w:p>
        </w:tc>
        <w:tc>
          <w:tcPr>
            <w:tcW w:w="7534" w:type="dxa"/>
          </w:tcPr>
          <w:p w14:paraId="0D171F10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Protokół odbioru wykonania usługi</w:t>
            </w:r>
          </w:p>
        </w:tc>
      </w:tr>
    </w:tbl>
    <w:p w14:paraId="2B6EB23C" w14:textId="6BD2C3CD" w:rsidR="009062EA" w:rsidRPr="00734A04" w:rsidRDefault="009062EA" w:rsidP="009062EA">
      <w:pPr>
        <w:contextualSpacing/>
        <w:rPr>
          <w:rFonts w:asciiTheme="minorHAnsi" w:hAnsiTheme="minorHAnsi" w:cstheme="minorHAnsi"/>
        </w:rPr>
      </w:pPr>
    </w:p>
    <w:p w14:paraId="13AAED53" w14:textId="77777777" w:rsidR="00734A04" w:rsidRPr="009062EA" w:rsidRDefault="00734A04" w:rsidP="00734A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5DC4C02F" w14:textId="0FAE8470" w:rsidR="005C2C6E" w:rsidRPr="007306BF" w:rsidRDefault="005C2C6E" w:rsidP="007306BF">
      <w:pPr>
        <w:spacing w:after="0" w:line="360" w:lineRule="auto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sectPr w:rsidR="005C2C6E" w:rsidRPr="007306BF" w:rsidSect="00191EE0">
      <w:headerReference w:type="default" r:id="rId17"/>
      <w:footerReference w:type="default" r:id="rId18"/>
      <w:pgSz w:w="11906" w:h="16838"/>
      <w:pgMar w:top="709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D900D" w14:textId="77777777" w:rsidR="00246E59" w:rsidRDefault="00246E59" w:rsidP="00B561CC">
      <w:pPr>
        <w:spacing w:after="0" w:line="240" w:lineRule="auto"/>
      </w:pPr>
      <w:r>
        <w:separator/>
      </w:r>
    </w:p>
  </w:endnote>
  <w:endnote w:type="continuationSeparator" w:id="0">
    <w:p w14:paraId="12C80D55" w14:textId="77777777" w:rsidR="00246E59" w:rsidRDefault="00246E59" w:rsidP="00B5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8378A" w14:textId="77777777" w:rsidR="008322E7" w:rsidRDefault="008322E7" w:rsidP="00CB0745">
    <w:pPr>
      <w:autoSpaceDE w:val="0"/>
      <w:autoSpaceDN w:val="0"/>
      <w:adjustRightInd w:val="0"/>
      <w:spacing w:after="0" w:line="240" w:lineRule="auto"/>
      <w:rPr>
        <w:rFonts w:ascii="Times New Roman" w:eastAsiaTheme="minorHAnsi" w:hAnsi="Times New Roman"/>
        <w:sz w:val="17"/>
        <w:szCs w:val="17"/>
      </w:rPr>
    </w:pPr>
  </w:p>
  <w:p w14:paraId="24678BE4" w14:textId="77777777" w:rsidR="00A23520" w:rsidRPr="002D4BEA" w:rsidRDefault="00032A07" w:rsidP="00CB0745">
    <w:pPr>
      <w:autoSpaceDE w:val="0"/>
      <w:autoSpaceDN w:val="0"/>
      <w:adjustRightInd w:val="0"/>
      <w:spacing w:after="0" w:line="240" w:lineRule="auto"/>
      <w:jc w:val="center"/>
      <w:rPr>
        <w:rFonts w:ascii="Times New Roman" w:eastAsiaTheme="minorHAnsi" w:hAnsi="Times New Roman"/>
        <w:sz w:val="17"/>
        <w:szCs w:val="17"/>
      </w:rPr>
    </w:pPr>
    <w:r>
      <w:rPr>
        <w:noProof/>
        <w:lang w:eastAsia="pl-PL"/>
      </w:rPr>
      <w:drawing>
        <wp:inline distT="0" distB="0" distL="0" distR="0" wp14:anchorId="09A224AF" wp14:editId="2C660CF8">
          <wp:extent cx="6192000" cy="576000"/>
          <wp:effectExtent l="0" t="0" r="0" b="0"/>
          <wp:docPr id="3" name="Obraz 30" descr="Od lewej znak Funduszy Europejskich złożony z symbolu graficznego, nazwy Fundusze Europejskie oraz odwołania do Programu Regionalnego; w środku flaga Polski z napisem Rzeczpospolita Polska następnie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 title="Logoty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30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 title="Logotyp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2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0EAC6" w14:textId="77777777" w:rsidR="00246E59" w:rsidRDefault="00246E59" w:rsidP="00B561CC">
      <w:pPr>
        <w:spacing w:after="0" w:line="240" w:lineRule="auto"/>
      </w:pPr>
      <w:r>
        <w:separator/>
      </w:r>
    </w:p>
  </w:footnote>
  <w:footnote w:type="continuationSeparator" w:id="0">
    <w:p w14:paraId="1458877D" w14:textId="77777777" w:rsidR="00246E59" w:rsidRDefault="00246E59" w:rsidP="00B5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56AFB" w14:textId="2ADA3284" w:rsidR="00A23520" w:rsidRDefault="00A235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62B63" wp14:editId="0FD0B2B2">
              <wp:simplePos x="0" y="0"/>
              <wp:positionH relativeFrom="column">
                <wp:posOffset>-227584</wp:posOffset>
              </wp:positionH>
              <wp:positionV relativeFrom="paragraph">
                <wp:posOffset>-218186</wp:posOffset>
              </wp:positionV>
              <wp:extent cx="2931795" cy="1438656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1795" cy="14386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BDDF37" w14:textId="77777777" w:rsidR="00A23520" w:rsidRDefault="00A23520">
                          <w:r w:rsidRPr="00A0723C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A61EC0" wp14:editId="50F660E0">
                                <wp:extent cx="2741842" cy="1299029"/>
                                <wp:effectExtent l="0" t="0" r="1905" b="0"/>
                                <wp:docPr id="2" name="Obraz 2" descr="C:\Users\Ola\AppData\Local\Temp\Rar$DIa1144.8945\wybra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Ola\AppData\Local\Temp\Rar$DIa1144.8945\wybra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1842" cy="1299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62B63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-17.9pt;margin-top:-17.2pt;width:230.85pt;height:1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" filled="f" stroked="f" strokeweight=".5pt">
              <v:textbox>
                <w:txbxContent>
                  <w:p w14:paraId="01BDDF37" w14:textId="77777777" w:rsidR="00A23520" w:rsidRDefault="00A23520">
                    <w:r w:rsidRPr="00A0723C">
                      <w:rPr>
                        <w:noProof/>
                        <w:lang w:eastAsia="pl-PL"/>
                      </w:rPr>
                      <w:drawing>
                        <wp:inline distT="0" distB="0" distL="0" distR="0" wp14:anchorId="05A61EC0" wp14:editId="50F660E0">
                          <wp:extent cx="2741842" cy="1299029"/>
                          <wp:effectExtent l="0" t="0" r="1905" b="0"/>
                          <wp:docPr id="2" name="Obraz 2" descr="C:\Users\Ola\AppData\Local\Temp\Rar$DIa1144.8945\wybra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Ola\AppData\Local\Temp\Rar$DIa1144.8945\wybra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1842" cy="12990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9B5D177" w14:textId="77777777" w:rsidR="00A23520" w:rsidRDefault="00A23520">
    <w:pPr>
      <w:pStyle w:val="Nagwek"/>
    </w:pPr>
  </w:p>
  <w:p w14:paraId="1F317123" w14:textId="77777777" w:rsidR="00A23520" w:rsidRDefault="00A23520">
    <w:pPr>
      <w:pStyle w:val="Nagwek"/>
    </w:pPr>
  </w:p>
  <w:p w14:paraId="46CE1A51" w14:textId="340EFCCD" w:rsidR="00A23520" w:rsidRDefault="00CF6E92" w:rsidP="00CF6E92">
    <w:pPr>
      <w:pStyle w:val="Nagwek"/>
      <w:tabs>
        <w:tab w:val="clear" w:pos="4536"/>
        <w:tab w:val="clear" w:pos="9072"/>
        <w:tab w:val="left" w:pos="5820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50DAE" wp14:editId="62EA9171">
              <wp:simplePos x="0" y="0"/>
              <wp:positionH relativeFrom="page">
                <wp:posOffset>2509520</wp:posOffset>
              </wp:positionH>
              <wp:positionV relativeFrom="paragraph">
                <wp:posOffset>-518795</wp:posOffset>
              </wp:positionV>
              <wp:extent cx="5205603" cy="1331912"/>
              <wp:effectExtent l="0" t="0" r="0" b="190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5603" cy="13319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F140D2" w14:textId="0569938F" w:rsidR="00CF6E92" w:rsidRPr="00066E84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Projekt pod nazwą </w:t>
                          </w:r>
                          <w:r w:rsidR="0043160D">
                            <w:rPr>
                              <w:rFonts w:ascii="Times New Roman" w:eastAsia="Times New Roman" w:hAnsi="Times New Roman"/>
                              <w:b/>
                              <w:sz w:val="17"/>
                              <w:szCs w:val="17"/>
                              <w:lang w:eastAsia="pl-PL"/>
                            </w:rPr>
                            <w:t>Centrum Aktywizacji</w:t>
                          </w:r>
                          <w:r w:rsidR="00E92BAE">
                            <w:rPr>
                              <w:rFonts w:ascii="Times New Roman" w:eastAsia="Times New Roman" w:hAnsi="Times New Roman"/>
                              <w:b/>
                              <w:sz w:val="17"/>
                              <w:szCs w:val="17"/>
                              <w:lang w:eastAsia="pl-PL"/>
                            </w:rPr>
                            <w:t xml:space="preserve"> Seniora</w:t>
                          </w: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 </w:t>
                          </w:r>
                          <w:r w:rsidRPr="00066E84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nr </w:t>
                          </w:r>
                          <w:r w:rsidR="00EB0F6A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RPMA.09.02.01-14-e</w:t>
                          </w:r>
                          <w:r w:rsidR="0043160D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100</w:t>
                          </w:r>
                          <w:r w:rsidRPr="00066E84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/20</w:t>
                          </w:r>
                        </w:p>
                        <w:p w14:paraId="195080E6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>realizowany przez</w:t>
                          </w:r>
                          <w:r w:rsidRPr="002D4BEA">
                            <w:rPr>
                              <w:rFonts w:ascii="ArialNormalny" w:eastAsiaTheme="minorHAnsi" w:hAnsi="ArialNormalny" w:cs="ArialNormaln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D4BEA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>Fundację Rozwoju Kapitału Społecznego</w:t>
                          </w:r>
                          <w:r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 </w:t>
                          </w:r>
                        </w:p>
                        <w:p w14:paraId="406DAB68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współfinansowany przez Unię Europejską ze środków Europejskiego Funduszu Społecznego </w:t>
                          </w:r>
                        </w:p>
                        <w:p w14:paraId="4A5582EE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>w ramach Regionalnego Programu Operacyjnego Województwa Mazowieckiego 2014-2020</w:t>
                          </w:r>
                        </w:p>
                        <w:p w14:paraId="4D8CCF9C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Oś Priorytetowa IX - </w:t>
                          </w:r>
                          <w:r w:rsidRPr="000854A6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>Wspieranie włączenia społecznego i walka z ubóstwem</w:t>
                          </w: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, </w:t>
                          </w:r>
                        </w:p>
                        <w:p w14:paraId="2E0563C6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 xml:space="preserve">Działanie 9.2 </w:t>
                          </w:r>
                          <w:r w:rsidRPr="000854A6"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Usługi społeczne i usługi opieki zdrowotnej, </w:t>
                          </w:r>
                        </w:p>
                        <w:p w14:paraId="1FD15D14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  <w:t>Poddziałanie 9.2.1 Zwiększenie dostępności usług społecznych</w:t>
                          </w:r>
                        </w:p>
                        <w:p w14:paraId="3DEC79F2" w14:textId="77777777" w:rsidR="00CF6E92" w:rsidRDefault="00CF6E92" w:rsidP="00CF6E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50DAE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style="position:absolute;margin-left:197.6pt;margin-top:-40.85pt;width:409.9pt;height:1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" filled="f" stroked="f" strokeweight=".5pt">
              <v:textbox>
                <w:txbxContent>
                  <w:p w14:paraId="43F140D2" w14:textId="0569938F" w:rsidR="00CF6E92" w:rsidRPr="00066E84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Projekt pod nazwą </w:t>
                    </w:r>
                    <w:r w:rsidR="0043160D">
                      <w:rPr>
                        <w:rFonts w:ascii="Times New Roman" w:eastAsia="Times New Roman" w:hAnsi="Times New Roman"/>
                        <w:b/>
                        <w:sz w:val="17"/>
                        <w:szCs w:val="17"/>
                        <w:lang w:eastAsia="pl-PL"/>
                      </w:rPr>
                      <w:t>Centrum Aktywizacji</w:t>
                    </w:r>
                    <w:r w:rsidR="00E92BAE">
                      <w:rPr>
                        <w:rFonts w:ascii="Times New Roman" w:eastAsia="Times New Roman" w:hAnsi="Times New Roman"/>
                        <w:b/>
                        <w:sz w:val="17"/>
                        <w:szCs w:val="17"/>
                        <w:lang w:eastAsia="pl-PL"/>
                      </w:rPr>
                      <w:t xml:space="preserve"> Seniora</w:t>
                    </w: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 </w:t>
                    </w:r>
                    <w:r w:rsidRPr="00066E84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nr </w:t>
                    </w:r>
                    <w:r w:rsidR="00EB0F6A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RPMA.09.02.01-14-e</w:t>
                    </w:r>
                    <w:r w:rsidR="0043160D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100</w:t>
                    </w:r>
                    <w:r w:rsidRPr="00066E84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/20</w:t>
                    </w:r>
                  </w:p>
                  <w:p w14:paraId="195080E6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>realizowany przez</w:t>
                    </w:r>
                    <w:r w:rsidRPr="002D4BEA">
                      <w:rPr>
                        <w:rFonts w:ascii="ArialNormalny" w:eastAsiaTheme="minorHAnsi" w:hAnsi="ArialNormalny" w:cs="ArialNormalny"/>
                        <w:sz w:val="17"/>
                        <w:szCs w:val="17"/>
                      </w:rPr>
                      <w:t xml:space="preserve"> </w:t>
                    </w:r>
                    <w:r w:rsidRPr="002D4BEA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>Fundację Rozwoju Kapitału Społecznego</w:t>
                    </w:r>
                    <w:r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 </w:t>
                    </w:r>
                  </w:p>
                  <w:p w14:paraId="406DAB68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współfinansowany przez Unię Europejską ze środków Europejskiego Funduszu Społecznego </w:t>
                    </w:r>
                  </w:p>
                  <w:p w14:paraId="4A5582EE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>w ramach Regionalnego Programu Operacyjnego Województwa Mazowieckiego 2014-2020</w:t>
                    </w:r>
                  </w:p>
                  <w:p w14:paraId="4D8CCF9C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Oś Priorytetowa IX - </w:t>
                    </w:r>
                    <w:r w:rsidRPr="000854A6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>Wspieranie włączenia społecznego i walka z ubóstwem</w:t>
                    </w: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, </w:t>
                    </w:r>
                  </w:p>
                  <w:p w14:paraId="2E0563C6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 xml:space="preserve">Działanie 9.2 </w:t>
                    </w:r>
                    <w:r w:rsidRPr="000854A6"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  <w:t xml:space="preserve">Usługi społeczne i usługi opieki zdrowotnej, </w:t>
                    </w:r>
                  </w:p>
                  <w:p w14:paraId="1FD15D14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  <w:t>Poddziałanie 9.2.1 Zwiększenie dostępności usług społecznych</w:t>
                    </w:r>
                  </w:p>
                  <w:p w14:paraId="3DEC79F2" w14:textId="77777777" w:rsidR="00CF6E92" w:rsidRDefault="00CF6E92" w:rsidP="00CF6E92"/>
                </w:txbxContent>
              </v:textbox>
              <w10:wrap anchorx="page"/>
            </v:shape>
          </w:pict>
        </mc:Fallback>
      </mc:AlternateContent>
    </w:r>
    <w:r>
      <w:tab/>
    </w:r>
  </w:p>
  <w:p w14:paraId="6BD45DA8" w14:textId="77777777" w:rsidR="00A23520" w:rsidRDefault="00A23520">
    <w:pPr>
      <w:pStyle w:val="Nagwek"/>
    </w:pPr>
  </w:p>
  <w:p w14:paraId="4D19D3C4" w14:textId="77777777" w:rsidR="00A23520" w:rsidRDefault="00A23520">
    <w:pPr>
      <w:pStyle w:val="Nagwek"/>
    </w:pPr>
  </w:p>
  <w:p w14:paraId="72DDE908" w14:textId="77777777" w:rsidR="00A23520" w:rsidRDefault="00A23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B16"/>
    <w:multiLevelType w:val="hybridMultilevel"/>
    <w:tmpl w:val="3B08F2C6"/>
    <w:lvl w:ilvl="0" w:tplc="364A21A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141A5"/>
    <w:multiLevelType w:val="hybridMultilevel"/>
    <w:tmpl w:val="D9C4D6F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D5163A"/>
    <w:multiLevelType w:val="hybridMultilevel"/>
    <w:tmpl w:val="A6D6D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351"/>
    <w:multiLevelType w:val="hybridMultilevel"/>
    <w:tmpl w:val="D2A6C6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A7490"/>
    <w:multiLevelType w:val="hybridMultilevel"/>
    <w:tmpl w:val="DFB83A9A"/>
    <w:lvl w:ilvl="0" w:tplc="25EEA412">
      <w:start w:val="1"/>
      <w:numFmt w:val="decimal"/>
      <w:lvlText w:val="%1)"/>
      <w:lvlJc w:val="left"/>
      <w:pPr>
        <w:ind w:left="36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11824C5F"/>
    <w:multiLevelType w:val="hybridMultilevel"/>
    <w:tmpl w:val="34D2DF4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D2413"/>
    <w:multiLevelType w:val="multilevel"/>
    <w:tmpl w:val="FDDC7F78"/>
    <w:styleLink w:val="WW8Num29"/>
    <w:lvl w:ilvl="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1AF7"/>
    <w:multiLevelType w:val="hybridMultilevel"/>
    <w:tmpl w:val="0E3A39D0"/>
    <w:lvl w:ilvl="0" w:tplc="0000000E">
      <w:start w:val="1"/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2750A1"/>
    <w:multiLevelType w:val="hybridMultilevel"/>
    <w:tmpl w:val="E8E66E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5654A2"/>
    <w:multiLevelType w:val="hybridMultilevel"/>
    <w:tmpl w:val="3B825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6F28"/>
    <w:multiLevelType w:val="hybridMultilevel"/>
    <w:tmpl w:val="DF346E92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B50FA"/>
    <w:multiLevelType w:val="hybridMultilevel"/>
    <w:tmpl w:val="C0FACD30"/>
    <w:lvl w:ilvl="0" w:tplc="0000000E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EF63D72"/>
    <w:multiLevelType w:val="hybridMultilevel"/>
    <w:tmpl w:val="02ACE998"/>
    <w:lvl w:ilvl="0" w:tplc="1D8A8598">
      <w:numFmt w:val="bullet"/>
      <w:lvlText w:val=""/>
      <w:lvlJc w:val="left"/>
      <w:pPr>
        <w:ind w:left="129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8E82BB96">
      <w:numFmt w:val="bullet"/>
      <w:lvlText w:val="•"/>
      <w:lvlJc w:val="left"/>
      <w:pPr>
        <w:ind w:left="2118" w:hanging="425"/>
      </w:pPr>
      <w:rPr>
        <w:rFonts w:hint="default"/>
        <w:lang w:val="pl-PL" w:eastAsia="en-US" w:bidi="ar-SA"/>
      </w:rPr>
    </w:lvl>
    <w:lvl w:ilvl="2" w:tplc="E06AE194">
      <w:numFmt w:val="bullet"/>
      <w:lvlText w:val="•"/>
      <w:lvlJc w:val="left"/>
      <w:pPr>
        <w:ind w:left="2937" w:hanging="425"/>
      </w:pPr>
      <w:rPr>
        <w:rFonts w:hint="default"/>
        <w:lang w:val="pl-PL" w:eastAsia="en-US" w:bidi="ar-SA"/>
      </w:rPr>
    </w:lvl>
    <w:lvl w:ilvl="3" w:tplc="70E8EAC8">
      <w:numFmt w:val="bullet"/>
      <w:lvlText w:val="•"/>
      <w:lvlJc w:val="left"/>
      <w:pPr>
        <w:ind w:left="3755" w:hanging="425"/>
      </w:pPr>
      <w:rPr>
        <w:rFonts w:hint="default"/>
        <w:lang w:val="pl-PL" w:eastAsia="en-US" w:bidi="ar-SA"/>
      </w:rPr>
    </w:lvl>
    <w:lvl w:ilvl="4" w:tplc="97BCAA18">
      <w:numFmt w:val="bullet"/>
      <w:lvlText w:val="•"/>
      <w:lvlJc w:val="left"/>
      <w:pPr>
        <w:ind w:left="4574" w:hanging="425"/>
      </w:pPr>
      <w:rPr>
        <w:rFonts w:hint="default"/>
        <w:lang w:val="pl-PL" w:eastAsia="en-US" w:bidi="ar-SA"/>
      </w:rPr>
    </w:lvl>
    <w:lvl w:ilvl="5" w:tplc="D99E14BE">
      <w:numFmt w:val="bullet"/>
      <w:lvlText w:val="•"/>
      <w:lvlJc w:val="left"/>
      <w:pPr>
        <w:ind w:left="5393" w:hanging="425"/>
      </w:pPr>
      <w:rPr>
        <w:rFonts w:hint="default"/>
        <w:lang w:val="pl-PL" w:eastAsia="en-US" w:bidi="ar-SA"/>
      </w:rPr>
    </w:lvl>
    <w:lvl w:ilvl="6" w:tplc="0D168428">
      <w:numFmt w:val="bullet"/>
      <w:lvlText w:val="•"/>
      <w:lvlJc w:val="left"/>
      <w:pPr>
        <w:ind w:left="6211" w:hanging="425"/>
      </w:pPr>
      <w:rPr>
        <w:rFonts w:hint="default"/>
        <w:lang w:val="pl-PL" w:eastAsia="en-US" w:bidi="ar-SA"/>
      </w:rPr>
    </w:lvl>
    <w:lvl w:ilvl="7" w:tplc="6128A7F4">
      <w:numFmt w:val="bullet"/>
      <w:lvlText w:val="•"/>
      <w:lvlJc w:val="left"/>
      <w:pPr>
        <w:ind w:left="7030" w:hanging="425"/>
      </w:pPr>
      <w:rPr>
        <w:rFonts w:hint="default"/>
        <w:lang w:val="pl-PL" w:eastAsia="en-US" w:bidi="ar-SA"/>
      </w:rPr>
    </w:lvl>
    <w:lvl w:ilvl="8" w:tplc="B03EBC4A">
      <w:numFmt w:val="bullet"/>
      <w:lvlText w:val="•"/>
      <w:lvlJc w:val="left"/>
      <w:pPr>
        <w:ind w:left="7849" w:hanging="425"/>
      </w:pPr>
      <w:rPr>
        <w:rFonts w:hint="default"/>
        <w:lang w:val="pl-PL" w:eastAsia="en-US" w:bidi="ar-SA"/>
      </w:rPr>
    </w:lvl>
  </w:abstractNum>
  <w:abstractNum w:abstractNumId="13" w15:restartNumberingAfterBreak="0">
    <w:nsid w:val="30E15D7F"/>
    <w:multiLevelType w:val="hybridMultilevel"/>
    <w:tmpl w:val="54245BCE"/>
    <w:lvl w:ilvl="0" w:tplc="58D69B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31DAA"/>
    <w:multiLevelType w:val="hybridMultilevel"/>
    <w:tmpl w:val="67BE6430"/>
    <w:lvl w:ilvl="0" w:tplc="187243BE">
      <w:start w:val="1"/>
      <w:numFmt w:val="upperLetter"/>
      <w:lvlText w:val="%1."/>
      <w:lvlJc w:val="left"/>
      <w:pPr>
        <w:ind w:left="7023" w:hanging="360"/>
      </w:pPr>
      <w:rPr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3349" w:hanging="360"/>
      </w:pPr>
    </w:lvl>
    <w:lvl w:ilvl="2" w:tplc="0415001B" w:tentative="1">
      <w:start w:val="1"/>
      <w:numFmt w:val="lowerRoman"/>
      <w:lvlText w:val="%3."/>
      <w:lvlJc w:val="right"/>
      <w:pPr>
        <w:ind w:left="4069" w:hanging="180"/>
      </w:pPr>
    </w:lvl>
    <w:lvl w:ilvl="3" w:tplc="0415000F" w:tentative="1">
      <w:start w:val="1"/>
      <w:numFmt w:val="decimal"/>
      <w:lvlText w:val="%4."/>
      <w:lvlJc w:val="left"/>
      <w:pPr>
        <w:ind w:left="4789" w:hanging="360"/>
      </w:pPr>
    </w:lvl>
    <w:lvl w:ilvl="4" w:tplc="04150019" w:tentative="1">
      <w:start w:val="1"/>
      <w:numFmt w:val="lowerLetter"/>
      <w:lvlText w:val="%5."/>
      <w:lvlJc w:val="left"/>
      <w:pPr>
        <w:ind w:left="5509" w:hanging="360"/>
      </w:pPr>
    </w:lvl>
    <w:lvl w:ilvl="5" w:tplc="0415001B" w:tentative="1">
      <w:start w:val="1"/>
      <w:numFmt w:val="lowerRoman"/>
      <w:lvlText w:val="%6."/>
      <w:lvlJc w:val="right"/>
      <w:pPr>
        <w:ind w:left="6229" w:hanging="180"/>
      </w:pPr>
    </w:lvl>
    <w:lvl w:ilvl="6" w:tplc="0415000F" w:tentative="1">
      <w:start w:val="1"/>
      <w:numFmt w:val="decimal"/>
      <w:lvlText w:val="%7."/>
      <w:lvlJc w:val="left"/>
      <w:pPr>
        <w:ind w:left="6949" w:hanging="360"/>
      </w:pPr>
    </w:lvl>
    <w:lvl w:ilvl="7" w:tplc="04150019" w:tentative="1">
      <w:start w:val="1"/>
      <w:numFmt w:val="lowerLetter"/>
      <w:lvlText w:val="%8."/>
      <w:lvlJc w:val="left"/>
      <w:pPr>
        <w:ind w:left="7669" w:hanging="360"/>
      </w:pPr>
    </w:lvl>
    <w:lvl w:ilvl="8" w:tplc="0415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 w15:restartNumberingAfterBreak="0">
    <w:nsid w:val="35497E17"/>
    <w:multiLevelType w:val="hybridMultilevel"/>
    <w:tmpl w:val="2BA6F186"/>
    <w:lvl w:ilvl="0" w:tplc="3F98195C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595D32"/>
    <w:multiLevelType w:val="hybridMultilevel"/>
    <w:tmpl w:val="35882B9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E6239"/>
    <w:multiLevelType w:val="hybridMultilevel"/>
    <w:tmpl w:val="A7A4CFE0"/>
    <w:lvl w:ilvl="0" w:tplc="9F423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D7C64"/>
    <w:multiLevelType w:val="hybridMultilevel"/>
    <w:tmpl w:val="D3F28338"/>
    <w:lvl w:ilvl="0" w:tplc="0000000E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791BAC"/>
    <w:multiLevelType w:val="hybridMultilevel"/>
    <w:tmpl w:val="72163DC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2514A"/>
    <w:multiLevelType w:val="hybridMultilevel"/>
    <w:tmpl w:val="FAC01FD4"/>
    <w:lvl w:ilvl="0" w:tplc="4A4A653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i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87AD0"/>
    <w:multiLevelType w:val="hybridMultilevel"/>
    <w:tmpl w:val="F8E871F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60037"/>
    <w:multiLevelType w:val="hybridMultilevel"/>
    <w:tmpl w:val="AF5A9B46"/>
    <w:lvl w:ilvl="0" w:tplc="B9BE3C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415E56"/>
    <w:multiLevelType w:val="hybridMultilevel"/>
    <w:tmpl w:val="013EF474"/>
    <w:lvl w:ilvl="0" w:tplc="AA5AAF5A">
      <w:start w:val="1"/>
      <w:numFmt w:val="decimal"/>
      <w:lvlText w:val="%1)"/>
      <w:lvlJc w:val="left"/>
      <w:pPr>
        <w:ind w:left="86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37EC44E">
      <w:start w:val="1"/>
      <w:numFmt w:val="decimal"/>
      <w:lvlText w:val="%2"/>
      <w:lvlJc w:val="left"/>
      <w:pPr>
        <w:ind w:left="1030" w:hanging="166"/>
      </w:pPr>
      <w:rPr>
        <w:rFonts w:hint="default"/>
        <w:spacing w:val="0"/>
        <w:w w:val="100"/>
        <w:lang w:val="pl-PL" w:eastAsia="en-US" w:bidi="ar-SA"/>
      </w:rPr>
    </w:lvl>
    <w:lvl w:ilvl="2" w:tplc="668EB454">
      <w:start w:val="1"/>
      <w:numFmt w:val="decimal"/>
      <w:lvlText w:val="%3)"/>
      <w:lvlJc w:val="left"/>
      <w:pPr>
        <w:ind w:left="1585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3" w:tplc="4B08FFE8">
      <w:numFmt w:val="bullet"/>
      <w:lvlText w:val="•"/>
      <w:lvlJc w:val="left"/>
      <w:pPr>
        <w:ind w:left="1580" w:hanging="358"/>
      </w:pPr>
      <w:rPr>
        <w:rFonts w:hint="default"/>
        <w:lang w:val="pl-PL" w:eastAsia="en-US" w:bidi="ar-SA"/>
      </w:rPr>
    </w:lvl>
    <w:lvl w:ilvl="4" w:tplc="02F4BC8C">
      <w:numFmt w:val="bullet"/>
      <w:lvlText w:val="•"/>
      <w:lvlJc w:val="left"/>
      <w:pPr>
        <w:ind w:left="2709" w:hanging="358"/>
      </w:pPr>
      <w:rPr>
        <w:rFonts w:hint="default"/>
        <w:lang w:val="pl-PL" w:eastAsia="en-US" w:bidi="ar-SA"/>
      </w:rPr>
    </w:lvl>
    <w:lvl w:ilvl="5" w:tplc="E4BA3906">
      <w:numFmt w:val="bullet"/>
      <w:lvlText w:val="•"/>
      <w:lvlJc w:val="left"/>
      <w:pPr>
        <w:ind w:left="3838" w:hanging="358"/>
      </w:pPr>
      <w:rPr>
        <w:rFonts w:hint="default"/>
        <w:lang w:val="pl-PL" w:eastAsia="en-US" w:bidi="ar-SA"/>
      </w:rPr>
    </w:lvl>
    <w:lvl w:ilvl="6" w:tplc="23F6FFAA">
      <w:numFmt w:val="bullet"/>
      <w:lvlText w:val="•"/>
      <w:lvlJc w:val="left"/>
      <w:pPr>
        <w:ind w:left="4968" w:hanging="358"/>
      </w:pPr>
      <w:rPr>
        <w:rFonts w:hint="default"/>
        <w:lang w:val="pl-PL" w:eastAsia="en-US" w:bidi="ar-SA"/>
      </w:rPr>
    </w:lvl>
    <w:lvl w:ilvl="7" w:tplc="AF8285A6">
      <w:numFmt w:val="bullet"/>
      <w:lvlText w:val="•"/>
      <w:lvlJc w:val="left"/>
      <w:pPr>
        <w:ind w:left="6097" w:hanging="358"/>
      </w:pPr>
      <w:rPr>
        <w:rFonts w:hint="default"/>
        <w:lang w:val="pl-PL" w:eastAsia="en-US" w:bidi="ar-SA"/>
      </w:rPr>
    </w:lvl>
    <w:lvl w:ilvl="8" w:tplc="CC4C2C58">
      <w:numFmt w:val="bullet"/>
      <w:lvlText w:val="•"/>
      <w:lvlJc w:val="left"/>
      <w:pPr>
        <w:ind w:left="7227" w:hanging="358"/>
      </w:pPr>
      <w:rPr>
        <w:rFonts w:hint="default"/>
        <w:lang w:val="pl-PL" w:eastAsia="en-US" w:bidi="ar-SA"/>
      </w:rPr>
    </w:lvl>
  </w:abstractNum>
  <w:abstractNum w:abstractNumId="24" w15:restartNumberingAfterBreak="0">
    <w:nsid w:val="6A17484B"/>
    <w:multiLevelType w:val="hybridMultilevel"/>
    <w:tmpl w:val="997239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8260F"/>
    <w:multiLevelType w:val="hybridMultilevel"/>
    <w:tmpl w:val="D2A6C6F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74C3E"/>
    <w:multiLevelType w:val="hybridMultilevel"/>
    <w:tmpl w:val="6344AEAA"/>
    <w:lvl w:ilvl="0" w:tplc="1D64F9B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F5E3D"/>
    <w:multiLevelType w:val="hybridMultilevel"/>
    <w:tmpl w:val="19E8203C"/>
    <w:lvl w:ilvl="0" w:tplc="0000000E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F523E0"/>
    <w:multiLevelType w:val="hybridMultilevel"/>
    <w:tmpl w:val="EF8097CE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000000E">
      <w:start w:val="1"/>
      <w:numFmt w:val="bullet"/>
      <w:lvlText w:val=""/>
      <w:lvlJc w:val="left"/>
      <w:pPr>
        <w:ind w:left="2444" w:hanging="360"/>
      </w:pPr>
      <w:rPr>
        <w:rFonts w:ascii="Symbol" w:hAnsi="Symbol"/>
      </w:r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9" w15:restartNumberingAfterBreak="0">
    <w:nsid w:val="7C0055EB"/>
    <w:multiLevelType w:val="hybridMultilevel"/>
    <w:tmpl w:val="870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95095"/>
    <w:multiLevelType w:val="hybridMultilevel"/>
    <w:tmpl w:val="356E2B8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29"/>
  </w:num>
  <w:num w:numId="5">
    <w:abstractNumId w:val="10"/>
  </w:num>
  <w:num w:numId="6">
    <w:abstractNumId w:val="21"/>
  </w:num>
  <w:num w:numId="7">
    <w:abstractNumId w:val="6"/>
  </w:num>
  <w:num w:numId="8">
    <w:abstractNumId w:val="5"/>
  </w:num>
  <w:num w:numId="9">
    <w:abstractNumId w:val="17"/>
  </w:num>
  <w:num w:numId="10">
    <w:abstractNumId w:val="22"/>
  </w:num>
  <w:num w:numId="11">
    <w:abstractNumId w:val="26"/>
  </w:num>
  <w:num w:numId="12">
    <w:abstractNumId w:val="14"/>
  </w:num>
  <w:num w:numId="13">
    <w:abstractNumId w:val="15"/>
  </w:num>
  <w:num w:numId="14">
    <w:abstractNumId w:val="1"/>
  </w:num>
  <w:num w:numId="15">
    <w:abstractNumId w:val="28"/>
  </w:num>
  <w:num w:numId="16">
    <w:abstractNumId w:val="19"/>
  </w:num>
  <w:num w:numId="17">
    <w:abstractNumId w:val="11"/>
  </w:num>
  <w:num w:numId="18">
    <w:abstractNumId w:val="18"/>
  </w:num>
  <w:num w:numId="19">
    <w:abstractNumId w:val="9"/>
  </w:num>
  <w:num w:numId="20">
    <w:abstractNumId w:val="27"/>
  </w:num>
  <w:num w:numId="21">
    <w:abstractNumId w:val="16"/>
  </w:num>
  <w:num w:numId="22">
    <w:abstractNumId w:val="25"/>
  </w:num>
  <w:num w:numId="23">
    <w:abstractNumId w:val="7"/>
  </w:num>
  <w:num w:numId="24">
    <w:abstractNumId w:val="8"/>
  </w:num>
  <w:num w:numId="25">
    <w:abstractNumId w:val="13"/>
  </w:num>
  <w:num w:numId="26">
    <w:abstractNumId w:val="0"/>
  </w:num>
  <w:num w:numId="27">
    <w:abstractNumId w:val="24"/>
  </w:num>
  <w:num w:numId="28">
    <w:abstractNumId w:val="30"/>
  </w:num>
  <w:num w:numId="29">
    <w:abstractNumId w:val="3"/>
  </w:num>
  <w:num w:numId="30">
    <w:abstractNumId w:val="1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C1"/>
    <w:rsid w:val="00002748"/>
    <w:rsid w:val="00023416"/>
    <w:rsid w:val="000237ED"/>
    <w:rsid w:val="00032A07"/>
    <w:rsid w:val="000468AC"/>
    <w:rsid w:val="00050EA1"/>
    <w:rsid w:val="00057352"/>
    <w:rsid w:val="00063B71"/>
    <w:rsid w:val="00071509"/>
    <w:rsid w:val="00077D67"/>
    <w:rsid w:val="0008447E"/>
    <w:rsid w:val="000C51E3"/>
    <w:rsid w:val="000C77C8"/>
    <w:rsid w:val="000D0B05"/>
    <w:rsid w:val="000E17D9"/>
    <w:rsid w:val="000F5142"/>
    <w:rsid w:val="000F57A4"/>
    <w:rsid w:val="000F76F6"/>
    <w:rsid w:val="000F7A2D"/>
    <w:rsid w:val="00112AB9"/>
    <w:rsid w:val="0011371B"/>
    <w:rsid w:val="00113FB7"/>
    <w:rsid w:val="00114810"/>
    <w:rsid w:val="00131E38"/>
    <w:rsid w:val="0013201D"/>
    <w:rsid w:val="001418AD"/>
    <w:rsid w:val="0014326D"/>
    <w:rsid w:val="00154C36"/>
    <w:rsid w:val="00191EE0"/>
    <w:rsid w:val="001A1B9F"/>
    <w:rsid w:val="001B0699"/>
    <w:rsid w:val="001B5018"/>
    <w:rsid w:val="001D413A"/>
    <w:rsid w:val="001E2FB7"/>
    <w:rsid w:val="002042AC"/>
    <w:rsid w:val="00215ABF"/>
    <w:rsid w:val="002320A4"/>
    <w:rsid w:val="00235A1B"/>
    <w:rsid w:val="00240812"/>
    <w:rsid w:val="00242282"/>
    <w:rsid w:val="00243297"/>
    <w:rsid w:val="00246E59"/>
    <w:rsid w:val="00255181"/>
    <w:rsid w:val="00262334"/>
    <w:rsid w:val="00262F3A"/>
    <w:rsid w:val="002815FE"/>
    <w:rsid w:val="00296FFD"/>
    <w:rsid w:val="002A35C0"/>
    <w:rsid w:val="002A7411"/>
    <w:rsid w:val="002B3AA7"/>
    <w:rsid w:val="002B52F1"/>
    <w:rsid w:val="002D29A8"/>
    <w:rsid w:val="002D4BEA"/>
    <w:rsid w:val="002D6CE1"/>
    <w:rsid w:val="002E1D1F"/>
    <w:rsid w:val="002E2CB2"/>
    <w:rsid w:val="002E79C1"/>
    <w:rsid w:val="002F7B4B"/>
    <w:rsid w:val="003023DD"/>
    <w:rsid w:val="003166DA"/>
    <w:rsid w:val="00322B49"/>
    <w:rsid w:val="003259C9"/>
    <w:rsid w:val="00326368"/>
    <w:rsid w:val="003307D7"/>
    <w:rsid w:val="0033256D"/>
    <w:rsid w:val="003776A7"/>
    <w:rsid w:val="003C5487"/>
    <w:rsid w:val="003D7C4B"/>
    <w:rsid w:val="003E1158"/>
    <w:rsid w:val="003F6441"/>
    <w:rsid w:val="00404BF4"/>
    <w:rsid w:val="0040670A"/>
    <w:rsid w:val="00417BBC"/>
    <w:rsid w:val="0043160D"/>
    <w:rsid w:val="00441710"/>
    <w:rsid w:val="00444FE6"/>
    <w:rsid w:val="004524A9"/>
    <w:rsid w:val="00465091"/>
    <w:rsid w:val="00474D10"/>
    <w:rsid w:val="004837BC"/>
    <w:rsid w:val="0048713D"/>
    <w:rsid w:val="00495DD2"/>
    <w:rsid w:val="00497D7E"/>
    <w:rsid w:val="004A2399"/>
    <w:rsid w:val="004D1B8E"/>
    <w:rsid w:val="004D3F44"/>
    <w:rsid w:val="004E20F3"/>
    <w:rsid w:val="004E57A8"/>
    <w:rsid w:val="004F517B"/>
    <w:rsid w:val="00506A7E"/>
    <w:rsid w:val="005175E6"/>
    <w:rsid w:val="005436DA"/>
    <w:rsid w:val="00563279"/>
    <w:rsid w:val="00571919"/>
    <w:rsid w:val="00580BD2"/>
    <w:rsid w:val="00584430"/>
    <w:rsid w:val="0058462C"/>
    <w:rsid w:val="00591889"/>
    <w:rsid w:val="005C05A1"/>
    <w:rsid w:val="005C2C6E"/>
    <w:rsid w:val="005C6E5B"/>
    <w:rsid w:val="005D015E"/>
    <w:rsid w:val="005D3FFC"/>
    <w:rsid w:val="005D6CF6"/>
    <w:rsid w:val="005F5297"/>
    <w:rsid w:val="005F5DDC"/>
    <w:rsid w:val="005F65EF"/>
    <w:rsid w:val="0061097F"/>
    <w:rsid w:val="006313CE"/>
    <w:rsid w:val="0063348D"/>
    <w:rsid w:val="0065699F"/>
    <w:rsid w:val="00660EB9"/>
    <w:rsid w:val="00671BB8"/>
    <w:rsid w:val="00674670"/>
    <w:rsid w:val="00675BCC"/>
    <w:rsid w:val="00680D98"/>
    <w:rsid w:val="00683034"/>
    <w:rsid w:val="006A1A19"/>
    <w:rsid w:val="006A3630"/>
    <w:rsid w:val="006B0D4D"/>
    <w:rsid w:val="006C6184"/>
    <w:rsid w:val="006D0564"/>
    <w:rsid w:val="006D722E"/>
    <w:rsid w:val="006E0101"/>
    <w:rsid w:val="006F30F5"/>
    <w:rsid w:val="00707FCA"/>
    <w:rsid w:val="00711F6A"/>
    <w:rsid w:val="007306BF"/>
    <w:rsid w:val="007335F1"/>
    <w:rsid w:val="00734A04"/>
    <w:rsid w:val="00743813"/>
    <w:rsid w:val="00744B7B"/>
    <w:rsid w:val="00752AF0"/>
    <w:rsid w:val="007666E5"/>
    <w:rsid w:val="00777DB4"/>
    <w:rsid w:val="00797FBE"/>
    <w:rsid w:val="007A2B67"/>
    <w:rsid w:val="007B53A7"/>
    <w:rsid w:val="007B5ACE"/>
    <w:rsid w:val="007C1A40"/>
    <w:rsid w:val="007C1F6C"/>
    <w:rsid w:val="007C57F7"/>
    <w:rsid w:val="007C73C2"/>
    <w:rsid w:val="00813030"/>
    <w:rsid w:val="00816F37"/>
    <w:rsid w:val="00817FB1"/>
    <w:rsid w:val="0082627B"/>
    <w:rsid w:val="00830121"/>
    <w:rsid w:val="008322E7"/>
    <w:rsid w:val="00832D89"/>
    <w:rsid w:val="00832F82"/>
    <w:rsid w:val="00835AF6"/>
    <w:rsid w:val="00847889"/>
    <w:rsid w:val="00851C79"/>
    <w:rsid w:val="00853C29"/>
    <w:rsid w:val="00855C71"/>
    <w:rsid w:val="00872785"/>
    <w:rsid w:val="00875CB2"/>
    <w:rsid w:val="008760E1"/>
    <w:rsid w:val="00891199"/>
    <w:rsid w:val="008A04DD"/>
    <w:rsid w:val="008F11F9"/>
    <w:rsid w:val="00905C9B"/>
    <w:rsid w:val="009062EA"/>
    <w:rsid w:val="00911B87"/>
    <w:rsid w:val="00914505"/>
    <w:rsid w:val="00922029"/>
    <w:rsid w:val="009248FF"/>
    <w:rsid w:val="0094273D"/>
    <w:rsid w:val="009507DE"/>
    <w:rsid w:val="00954731"/>
    <w:rsid w:val="009574E5"/>
    <w:rsid w:val="00975B1E"/>
    <w:rsid w:val="009815B9"/>
    <w:rsid w:val="00982F6A"/>
    <w:rsid w:val="00991DB8"/>
    <w:rsid w:val="00996AC7"/>
    <w:rsid w:val="009A2476"/>
    <w:rsid w:val="009C17AE"/>
    <w:rsid w:val="009E0FB1"/>
    <w:rsid w:val="009E2DD1"/>
    <w:rsid w:val="009F4450"/>
    <w:rsid w:val="00A0723C"/>
    <w:rsid w:val="00A21A7D"/>
    <w:rsid w:val="00A23520"/>
    <w:rsid w:val="00A40B2A"/>
    <w:rsid w:val="00A46C81"/>
    <w:rsid w:val="00A50F63"/>
    <w:rsid w:val="00AA72FB"/>
    <w:rsid w:val="00AB35E3"/>
    <w:rsid w:val="00AB3618"/>
    <w:rsid w:val="00AD7177"/>
    <w:rsid w:val="00AE2F4A"/>
    <w:rsid w:val="00AF253F"/>
    <w:rsid w:val="00AF2CE2"/>
    <w:rsid w:val="00AF7E83"/>
    <w:rsid w:val="00B20CA6"/>
    <w:rsid w:val="00B23AA0"/>
    <w:rsid w:val="00B26158"/>
    <w:rsid w:val="00B34C8B"/>
    <w:rsid w:val="00B52427"/>
    <w:rsid w:val="00B551C6"/>
    <w:rsid w:val="00B561CC"/>
    <w:rsid w:val="00B7045D"/>
    <w:rsid w:val="00B849B2"/>
    <w:rsid w:val="00BA426D"/>
    <w:rsid w:val="00BA7777"/>
    <w:rsid w:val="00BC3D53"/>
    <w:rsid w:val="00BD1980"/>
    <w:rsid w:val="00BE5FDC"/>
    <w:rsid w:val="00BE6DA0"/>
    <w:rsid w:val="00BF0F08"/>
    <w:rsid w:val="00C042C8"/>
    <w:rsid w:val="00C070DF"/>
    <w:rsid w:val="00C12948"/>
    <w:rsid w:val="00C1517B"/>
    <w:rsid w:val="00C20332"/>
    <w:rsid w:val="00C37072"/>
    <w:rsid w:val="00C4519F"/>
    <w:rsid w:val="00C5026B"/>
    <w:rsid w:val="00C504CD"/>
    <w:rsid w:val="00C76217"/>
    <w:rsid w:val="00C80067"/>
    <w:rsid w:val="00C923BE"/>
    <w:rsid w:val="00CA3637"/>
    <w:rsid w:val="00CB0745"/>
    <w:rsid w:val="00CB300F"/>
    <w:rsid w:val="00CC3C66"/>
    <w:rsid w:val="00CC3C6D"/>
    <w:rsid w:val="00CC44D0"/>
    <w:rsid w:val="00CC74F4"/>
    <w:rsid w:val="00CE1656"/>
    <w:rsid w:val="00CE6A1B"/>
    <w:rsid w:val="00CF6E92"/>
    <w:rsid w:val="00CF7CAC"/>
    <w:rsid w:val="00D01881"/>
    <w:rsid w:val="00D41F62"/>
    <w:rsid w:val="00D55890"/>
    <w:rsid w:val="00D565C5"/>
    <w:rsid w:val="00D56AC9"/>
    <w:rsid w:val="00D626B4"/>
    <w:rsid w:val="00D839C3"/>
    <w:rsid w:val="00D94169"/>
    <w:rsid w:val="00D97DAA"/>
    <w:rsid w:val="00DA4352"/>
    <w:rsid w:val="00DA4D84"/>
    <w:rsid w:val="00DA6F4D"/>
    <w:rsid w:val="00DC040C"/>
    <w:rsid w:val="00DC121E"/>
    <w:rsid w:val="00DD29D1"/>
    <w:rsid w:val="00DD342A"/>
    <w:rsid w:val="00DF79C8"/>
    <w:rsid w:val="00E07719"/>
    <w:rsid w:val="00E077C3"/>
    <w:rsid w:val="00E16B56"/>
    <w:rsid w:val="00E6084B"/>
    <w:rsid w:val="00E618D9"/>
    <w:rsid w:val="00E72E0D"/>
    <w:rsid w:val="00E76DC9"/>
    <w:rsid w:val="00E76E19"/>
    <w:rsid w:val="00E92BAE"/>
    <w:rsid w:val="00EA7284"/>
    <w:rsid w:val="00EB0F6A"/>
    <w:rsid w:val="00F0447F"/>
    <w:rsid w:val="00F2199E"/>
    <w:rsid w:val="00F24CB9"/>
    <w:rsid w:val="00F358B9"/>
    <w:rsid w:val="00F37C0D"/>
    <w:rsid w:val="00F548AF"/>
    <w:rsid w:val="00F60828"/>
    <w:rsid w:val="00F65C0F"/>
    <w:rsid w:val="00F65D60"/>
    <w:rsid w:val="00F74014"/>
    <w:rsid w:val="00F858FF"/>
    <w:rsid w:val="00F935A0"/>
    <w:rsid w:val="00FA058C"/>
    <w:rsid w:val="00FC5337"/>
    <w:rsid w:val="00FD0720"/>
    <w:rsid w:val="00FD28DB"/>
    <w:rsid w:val="00FD308E"/>
    <w:rsid w:val="00FF0F1B"/>
    <w:rsid w:val="00FF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63D01"/>
  <w15:docId w15:val="{2DD2F244-9E2D-4973-98F0-9539636B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1B8E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4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B561C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B561CC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B561CC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01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1881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0188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188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01881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1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01881"/>
    <w:rPr>
      <w:rFonts w:ascii="Segoe U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uiPriority w:val="9"/>
    <w:rsid w:val="004D1B8E"/>
    <w:rPr>
      <w:rFonts w:ascii="Arial" w:eastAsia="Times New Roman" w:hAnsi="Arial" w:cs="Times New Roman"/>
      <w:b/>
      <w:bCs/>
      <w:kern w:val="32"/>
      <w:sz w:val="22"/>
      <w:szCs w:val="3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D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4BE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D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4BE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1"/>
    <w:qFormat/>
    <w:rsid w:val="000F5142"/>
    <w:pPr>
      <w:ind w:left="720"/>
      <w:contextualSpacing/>
    </w:pPr>
  </w:style>
  <w:style w:type="paragraph" w:customStyle="1" w:styleId="Default">
    <w:name w:val="Default"/>
    <w:rsid w:val="0067467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ummary-span-value">
    <w:name w:val="summary-span-value"/>
    <w:basedOn w:val="Domylnaczcionkaakapitu"/>
    <w:rsid w:val="00CF6E92"/>
  </w:style>
  <w:style w:type="numbering" w:customStyle="1" w:styleId="WW8Num29">
    <w:name w:val="WW8Num29"/>
    <w:basedOn w:val="Bezlisty"/>
    <w:rsid w:val="009248FF"/>
    <w:pPr>
      <w:numPr>
        <w:numId w:val="7"/>
      </w:numPr>
    </w:pPr>
  </w:style>
  <w:style w:type="table" w:styleId="Tabela-Siatka">
    <w:name w:val="Table Grid"/>
    <w:basedOn w:val="Standardowy"/>
    <w:uiPriority w:val="39"/>
    <w:rsid w:val="00242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734A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734A04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4A0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734A0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34A04"/>
    <w:rPr>
      <w:rFonts w:ascii="Times New Roman" w:eastAsia="Times New Roman" w:hAnsi="Times New Roman"/>
      <w:sz w:val="22"/>
      <w:szCs w:val="22"/>
      <w:lang w:eastAsia="en-US"/>
    </w:rPr>
  </w:style>
  <w:style w:type="table" w:customStyle="1" w:styleId="Tabela-Siatka2">
    <w:name w:val="Tabela - Siatka2"/>
    <w:basedOn w:val="Standardowy"/>
    <w:next w:val="Tabela-Siatka"/>
    <w:uiPriority w:val="39"/>
    <w:rsid w:val="009062E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hotelarskie-uslugi-noclegowe-7702" TargetMode="External"/><Relationship Id="rId13" Type="http://schemas.openxmlformats.org/officeDocument/2006/relationships/hyperlink" Target="mailto:frozwoju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rozwoju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azakonkurencyjnosci.funduszeeuropejskie.gov.p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ozwoju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https://www.portalzp.pl/kody-cpv/szczegoly/uslugi-w-zakresie-transportu-drogowego-774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rtalzp.pl/kody-cpv/szczegoly/uslugi-hotelarskie-restauracyjne-i-handlu-detalicznego-7700" TargetMode="External"/><Relationship Id="rId14" Type="http://schemas.openxmlformats.org/officeDocument/2006/relationships/hyperlink" Target="http://bazakonkurencyjnosci.funduszeeuropejskie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9F3C0-35E7-494E-AD9C-539627AE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3295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Łysik Wojciech</dc:creator>
  <cp:lastModifiedBy>LEGION</cp:lastModifiedBy>
  <cp:revision>2</cp:revision>
  <cp:lastPrinted>2023-06-15T08:29:00Z</cp:lastPrinted>
  <dcterms:created xsi:type="dcterms:W3CDTF">2023-12-19T22:32:00Z</dcterms:created>
  <dcterms:modified xsi:type="dcterms:W3CDTF">2023-12-19T22:32:00Z</dcterms:modified>
</cp:coreProperties>
</file>