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6F78" w14:textId="77777777" w:rsidR="00DE776E" w:rsidRPr="00AC08DA" w:rsidRDefault="00DE776E" w:rsidP="00DE776E">
      <w:pPr>
        <w:jc w:val="right"/>
        <w:rPr>
          <w:rFonts w:cstheme="minorHAnsi"/>
          <w:b/>
          <w:bCs/>
        </w:rPr>
      </w:pPr>
      <w:r w:rsidRPr="00AC08DA">
        <w:rPr>
          <w:rFonts w:cstheme="minorHAnsi"/>
          <w:b/>
          <w:bCs/>
        </w:rPr>
        <w:t xml:space="preserve">Załącznik nr 2 do zapytania ofertowego </w:t>
      </w:r>
      <w:r w:rsidRPr="00AC08DA">
        <w:rPr>
          <w:rFonts w:cstheme="minorHAnsi"/>
          <w:b/>
          <w:bCs/>
        </w:rPr>
        <w:tab/>
      </w:r>
    </w:p>
    <w:p w14:paraId="00884150" w14:textId="77777777" w:rsidR="00DE776E" w:rsidRDefault="00DE776E" w:rsidP="00DE776E">
      <w:pPr>
        <w:jc w:val="center"/>
        <w:rPr>
          <w:rFonts w:cstheme="minorHAnsi"/>
        </w:rPr>
      </w:pPr>
    </w:p>
    <w:p w14:paraId="063E5123" w14:textId="77777777" w:rsidR="00DE776E" w:rsidRPr="00B26A23" w:rsidRDefault="00DE776E" w:rsidP="00DE776E">
      <w:pPr>
        <w:jc w:val="center"/>
        <w:rPr>
          <w:rFonts w:cstheme="minorHAnsi"/>
        </w:rPr>
      </w:pPr>
      <w:r w:rsidRPr="00B26A23">
        <w:rPr>
          <w:rFonts w:cstheme="minorHAnsi"/>
        </w:rPr>
        <w:t>Wymagane</w:t>
      </w:r>
      <w:r>
        <w:rPr>
          <w:rFonts w:cstheme="minorHAnsi"/>
        </w:rPr>
        <w:t xml:space="preserve"> minimalne</w:t>
      </w:r>
      <w:r w:rsidRPr="00B26A23">
        <w:rPr>
          <w:rFonts w:cstheme="minorHAnsi"/>
        </w:rPr>
        <w:t xml:space="preserve"> Parametry Techniczne</w:t>
      </w:r>
    </w:p>
    <w:p w14:paraId="51375F60" w14:textId="243EAF3B" w:rsidR="00BD5ACA" w:rsidRPr="00A02718" w:rsidRDefault="00D74E7D">
      <w:pPr>
        <w:rPr>
          <w:rFonts w:cstheme="minorHAnsi"/>
          <w:b/>
          <w:bCs/>
        </w:rPr>
      </w:pPr>
      <w:r w:rsidRPr="00A02718">
        <w:rPr>
          <w:rFonts w:cstheme="minorHAnsi"/>
          <w:b/>
          <w:bCs/>
        </w:rPr>
        <w:t xml:space="preserve"> </w:t>
      </w:r>
    </w:p>
    <w:tbl>
      <w:tblPr>
        <w:tblStyle w:val="Tabela-Siatka"/>
        <w:tblW w:w="9640" w:type="dxa"/>
        <w:tblLook w:val="04A0" w:firstRow="1" w:lastRow="0" w:firstColumn="1" w:lastColumn="0" w:noHBand="0" w:noVBand="1"/>
      </w:tblPr>
      <w:tblGrid>
        <w:gridCol w:w="2524"/>
        <w:gridCol w:w="3992"/>
        <w:gridCol w:w="3124"/>
      </w:tblGrid>
      <w:tr w:rsidR="00D74E7D" w:rsidRPr="00A02718" w14:paraId="77919DC3" w14:textId="77777777" w:rsidTr="00D74E7D">
        <w:tc>
          <w:tcPr>
            <w:tcW w:w="2524" w:type="dxa"/>
            <w:hideMark/>
          </w:tcPr>
          <w:p w14:paraId="08D615A6" w14:textId="77777777" w:rsidR="00D74E7D" w:rsidRPr="00A02718" w:rsidRDefault="00D74E7D">
            <w:pPr>
              <w:jc w:val="center"/>
              <w:rPr>
                <w:rFonts w:cstheme="minorHAnsi"/>
                <w:b/>
                <w:sz w:val="20"/>
                <w:szCs w:val="20"/>
              </w:rPr>
            </w:pPr>
            <w:r w:rsidRPr="00A02718">
              <w:rPr>
                <w:rFonts w:cstheme="minorHAnsi"/>
                <w:b/>
                <w:sz w:val="20"/>
                <w:szCs w:val="20"/>
              </w:rPr>
              <w:t>Parametr</w:t>
            </w:r>
          </w:p>
        </w:tc>
        <w:tc>
          <w:tcPr>
            <w:tcW w:w="3992" w:type="dxa"/>
            <w:hideMark/>
          </w:tcPr>
          <w:p w14:paraId="18093382" w14:textId="77777777" w:rsidR="00D74E7D" w:rsidRPr="00A02718" w:rsidRDefault="00D74E7D">
            <w:pPr>
              <w:jc w:val="center"/>
              <w:rPr>
                <w:rFonts w:cstheme="minorHAnsi"/>
                <w:b/>
                <w:i/>
                <w:sz w:val="20"/>
                <w:szCs w:val="20"/>
              </w:rPr>
            </w:pPr>
            <w:r w:rsidRPr="00A02718">
              <w:rPr>
                <w:rFonts w:cstheme="minorHAnsi"/>
                <w:b/>
                <w:sz w:val="20"/>
                <w:szCs w:val="20"/>
              </w:rPr>
              <w:t>Charakterystyka (wymagania minimalne)</w:t>
            </w:r>
          </w:p>
        </w:tc>
        <w:tc>
          <w:tcPr>
            <w:tcW w:w="3124" w:type="dxa"/>
            <w:hideMark/>
          </w:tcPr>
          <w:p w14:paraId="6CFE79D5" w14:textId="77777777" w:rsidR="00D74E7D" w:rsidRPr="00A02718" w:rsidRDefault="00D74E7D">
            <w:pPr>
              <w:jc w:val="center"/>
              <w:rPr>
                <w:rFonts w:cstheme="minorHAnsi"/>
                <w:b/>
                <w:sz w:val="20"/>
                <w:szCs w:val="20"/>
              </w:rPr>
            </w:pPr>
            <w:r w:rsidRPr="00A02718">
              <w:rPr>
                <w:rFonts w:cstheme="minorHAnsi"/>
                <w:b/>
                <w:sz w:val="20"/>
                <w:szCs w:val="20"/>
              </w:rPr>
              <w:t>Potwierdzenie</w:t>
            </w:r>
          </w:p>
          <w:p w14:paraId="3409D087" w14:textId="1D72F457" w:rsidR="00D74E7D" w:rsidRPr="00A02718" w:rsidRDefault="00D74E7D">
            <w:pPr>
              <w:jc w:val="center"/>
              <w:rPr>
                <w:rFonts w:cstheme="minorHAnsi"/>
                <w:b/>
                <w:sz w:val="20"/>
                <w:szCs w:val="20"/>
              </w:rPr>
            </w:pPr>
            <w:r w:rsidRPr="00A02718">
              <w:rPr>
                <w:rFonts w:cstheme="minorHAnsi"/>
                <w:b/>
                <w:sz w:val="20"/>
                <w:szCs w:val="20"/>
              </w:rPr>
              <w:t>[Tak/Nie]</w:t>
            </w:r>
          </w:p>
        </w:tc>
      </w:tr>
      <w:tr w:rsidR="00D74E7D" w:rsidRPr="00A02718" w14:paraId="0D69570C" w14:textId="77777777" w:rsidTr="00D74E7D">
        <w:tc>
          <w:tcPr>
            <w:tcW w:w="2524" w:type="dxa"/>
            <w:hideMark/>
          </w:tcPr>
          <w:p w14:paraId="285E3010" w14:textId="77777777" w:rsidR="00D74E7D" w:rsidRPr="00A02718" w:rsidRDefault="00D74E7D">
            <w:pPr>
              <w:jc w:val="center"/>
              <w:rPr>
                <w:rFonts w:cstheme="minorHAnsi"/>
                <w:b/>
                <w:sz w:val="20"/>
                <w:szCs w:val="20"/>
              </w:rPr>
            </w:pPr>
            <w:r w:rsidRPr="00A02718">
              <w:rPr>
                <w:rFonts w:cstheme="minorHAnsi"/>
                <w:b/>
                <w:sz w:val="20"/>
                <w:szCs w:val="20"/>
              </w:rPr>
              <w:t>Obudowa</w:t>
            </w:r>
          </w:p>
        </w:tc>
        <w:tc>
          <w:tcPr>
            <w:tcW w:w="3992" w:type="dxa"/>
            <w:hideMark/>
          </w:tcPr>
          <w:p w14:paraId="406690C8" w14:textId="77777777" w:rsidR="00D74E7D" w:rsidRPr="00A02718" w:rsidRDefault="00D74E7D">
            <w:pPr>
              <w:jc w:val="both"/>
              <w:rPr>
                <w:rFonts w:cstheme="minorHAnsi"/>
                <w:color w:val="000000"/>
                <w:sz w:val="20"/>
                <w:szCs w:val="20"/>
              </w:rPr>
            </w:pPr>
            <w:r w:rsidRPr="00A02718">
              <w:rPr>
                <w:rFonts w:cstheme="minorHAnsi"/>
                <w:color w:val="000000"/>
                <w:sz w:val="20"/>
                <w:szCs w:val="20"/>
              </w:rPr>
              <w:t xml:space="preserve">Obudowa </w:t>
            </w:r>
            <w:proofErr w:type="spellStart"/>
            <w:r w:rsidRPr="00A02718">
              <w:rPr>
                <w:rFonts w:cstheme="minorHAnsi"/>
                <w:color w:val="000000"/>
                <w:sz w:val="20"/>
                <w:szCs w:val="20"/>
              </w:rPr>
              <w:t>Rack</w:t>
            </w:r>
            <w:proofErr w:type="spellEnd"/>
            <w:r w:rsidRPr="00A02718">
              <w:rPr>
                <w:rFonts w:cstheme="minorHAnsi"/>
                <w:color w:val="000000"/>
                <w:sz w:val="20"/>
                <w:szCs w:val="20"/>
              </w:rPr>
              <w:t xml:space="preserve"> o wysokości max 2U z możliwością instalacji do 8 dysków 3,5” Hot-Plug wraz z kompletem wysuwanych szyn umożliwiających montaż w szafie </w:t>
            </w:r>
            <w:proofErr w:type="spellStart"/>
            <w:r w:rsidRPr="00A02718">
              <w:rPr>
                <w:rFonts w:cstheme="minorHAnsi"/>
                <w:color w:val="000000"/>
                <w:sz w:val="20"/>
                <w:szCs w:val="20"/>
              </w:rPr>
              <w:t>rack</w:t>
            </w:r>
            <w:proofErr w:type="spellEnd"/>
            <w:r w:rsidRPr="00A02718">
              <w:rPr>
                <w:rFonts w:cstheme="minorHAnsi"/>
                <w:color w:val="000000"/>
                <w:sz w:val="20"/>
                <w:szCs w:val="20"/>
              </w:rPr>
              <w:t xml:space="preserve"> i wysuwanie serwera do celów serwisowych </w:t>
            </w:r>
          </w:p>
        </w:tc>
        <w:tc>
          <w:tcPr>
            <w:tcW w:w="3124" w:type="dxa"/>
          </w:tcPr>
          <w:p w14:paraId="39CD209F" w14:textId="77777777" w:rsidR="00D74E7D" w:rsidRPr="00A02718" w:rsidRDefault="00D74E7D">
            <w:pPr>
              <w:rPr>
                <w:rFonts w:cstheme="minorHAnsi"/>
                <w:sz w:val="20"/>
                <w:szCs w:val="20"/>
              </w:rPr>
            </w:pPr>
          </w:p>
        </w:tc>
      </w:tr>
      <w:tr w:rsidR="00D74E7D" w:rsidRPr="00A02718" w14:paraId="24EF9FEB" w14:textId="77777777" w:rsidTr="00D74E7D">
        <w:tc>
          <w:tcPr>
            <w:tcW w:w="2524" w:type="dxa"/>
            <w:hideMark/>
          </w:tcPr>
          <w:p w14:paraId="1D3D0E53" w14:textId="77777777" w:rsidR="00D74E7D" w:rsidRPr="00A02718" w:rsidRDefault="00D74E7D">
            <w:pPr>
              <w:jc w:val="center"/>
              <w:rPr>
                <w:rFonts w:cstheme="minorHAnsi"/>
                <w:b/>
                <w:sz w:val="20"/>
                <w:szCs w:val="20"/>
              </w:rPr>
            </w:pPr>
            <w:r w:rsidRPr="00A02718">
              <w:rPr>
                <w:rFonts w:cstheme="minorHAnsi"/>
                <w:b/>
                <w:sz w:val="20"/>
                <w:szCs w:val="20"/>
              </w:rPr>
              <w:t>Płyta główna</w:t>
            </w:r>
          </w:p>
        </w:tc>
        <w:tc>
          <w:tcPr>
            <w:tcW w:w="3992" w:type="dxa"/>
            <w:hideMark/>
          </w:tcPr>
          <w:p w14:paraId="4A5B4B03" w14:textId="77777777" w:rsidR="00D74E7D" w:rsidRPr="00A02718" w:rsidRDefault="00D74E7D">
            <w:pPr>
              <w:jc w:val="both"/>
              <w:rPr>
                <w:rFonts w:cstheme="minorHAnsi"/>
                <w:sz w:val="20"/>
                <w:szCs w:val="20"/>
              </w:rPr>
            </w:pPr>
            <w:r w:rsidRPr="00A02718">
              <w:rPr>
                <w:rFonts w:cstheme="minorHAnsi"/>
                <w:color w:val="000000"/>
                <w:sz w:val="20"/>
                <w:szCs w:val="20"/>
              </w:rPr>
              <w:t>Płyta główna z możliwością zainstalowania do dwóch procesorów. Płyta główna musi być zaprojektowana przez producenta serwera i oznaczona jego znakiem firmowym.</w:t>
            </w:r>
          </w:p>
        </w:tc>
        <w:tc>
          <w:tcPr>
            <w:tcW w:w="3124" w:type="dxa"/>
          </w:tcPr>
          <w:p w14:paraId="2B598928" w14:textId="77777777" w:rsidR="00D74E7D" w:rsidRPr="00A02718" w:rsidRDefault="00D74E7D">
            <w:pPr>
              <w:rPr>
                <w:rFonts w:cstheme="minorHAnsi"/>
                <w:sz w:val="20"/>
                <w:szCs w:val="20"/>
              </w:rPr>
            </w:pPr>
          </w:p>
        </w:tc>
      </w:tr>
      <w:tr w:rsidR="00D74E7D" w:rsidRPr="00A02718" w14:paraId="55019CCD" w14:textId="77777777" w:rsidTr="00D74E7D">
        <w:tc>
          <w:tcPr>
            <w:tcW w:w="2524" w:type="dxa"/>
            <w:hideMark/>
          </w:tcPr>
          <w:p w14:paraId="17D6D2CA" w14:textId="77777777" w:rsidR="00D74E7D" w:rsidRPr="00A02718" w:rsidRDefault="00D74E7D">
            <w:pPr>
              <w:jc w:val="center"/>
              <w:rPr>
                <w:rFonts w:cstheme="minorHAnsi"/>
                <w:b/>
                <w:sz w:val="20"/>
                <w:szCs w:val="20"/>
              </w:rPr>
            </w:pPr>
            <w:r w:rsidRPr="00A02718">
              <w:rPr>
                <w:rFonts w:cstheme="minorHAnsi"/>
                <w:b/>
                <w:sz w:val="20"/>
                <w:szCs w:val="20"/>
              </w:rPr>
              <w:t>Chipset</w:t>
            </w:r>
          </w:p>
        </w:tc>
        <w:tc>
          <w:tcPr>
            <w:tcW w:w="3992" w:type="dxa"/>
            <w:hideMark/>
          </w:tcPr>
          <w:p w14:paraId="27614FBF" w14:textId="77777777" w:rsidR="00D74E7D" w:rsidRPr="00A02718" w:rsidRDefault="00D74E7D">
            <w:pPr>
              <w:jc w:val="both"/>
              <w:rPr>
                <w:rFonts w:cstheme="minorHAnsi"/>
                <w:bCs/>
                <w:sz w:val="20"/>
                <w:szCs w:val="20"/>
              </w:rPr>
            </w:pPr>
            <w:r w:rsidRPr="00A02718">
              <w:rPr>
                <w:rFonts w:cstheme="minorHAnsi"/>
                <w:bCs/>
                <w:sz w:val="20"/>
                <w:szCs w:val="20"/>
              </w:rPr>
              <w:t>Dedykowany przez producenta procesora do pracy w serwerach dwuprocesorowych</w:t>
            </w:r>
          </w:p>
        </w:tc>
        <w:tc>
          <w:tcPr>
            <w:tcW w:w="3124" w:type="dxa"/>
          </w:tcPr>
          <w:p w14:paraId="5B3D2D59" w14:textId="77777777" w:rsidR="00D74E7D" w:rsidRPr="00A02718" w:rsidRDefault="00D74E7D">
            <w:pPr>
              <w:rPr>
                <w:rFonts w:cstheme="minorHAnsi"/>
                <w:bCs/>
                <w:sz w:val="20"/>
                <w:szCs w:val="20"/>
              </w:rPr>
            </w:pPr>
          </w:p>
        </w:tc>
      </w:tr>
      <w:tr w:rsidR="00D74E7D" w:rsidRPr="00A02718" w14:paraId="48E26A4C" w14:textId="77777777" w:rsidTr="000D1B9F">
        <w:trPr>
          <w:trHeight w:val="859"/>
        </w:trPr>
        <w:tc>
          <w:tcPr>
            <w:tcW w:w="2524" w:type="dxa"/>
            <w:hideMark/>
          </w:tcPr>
          <w:p w14:paraId="39E94CC6" w14:textId="77777777" w:rsidR="00D74E7D" w:rsidRPr="00A02718" w:rsidRDefault="00D74E7D">
            <w:pPr>
              <w:jc w:val="center"/>
              <w:rPr>
                <w:rFonts w:cstheme="minorHAnsi"/>
                <w:b/>
                <w:sz w:val="20"/>
                <w:szCs w:val="20"/>
              </w:rPr>
            </w:pPr>
            <w:r w:rsidRPr="00A02718">
              <w:rPr>
                <w:rFonts w:cstheme="minorHAnsi"/>
                <w:b/>
                <w:sz w:val="20"/>
                <w:szCs w:val="20"/>
              </w:rPr>
              <w:t>Procesor</w:t>
            </w:r>
          </w:p>
        </w:tc>
        <w:tc>
          <w:tcPr>
            <w:tcW w:w="3992" w:type="dxa"/>
            <w:hideMark/>
          </w:tcPr>
          <w:p w14:paraId="46331BC6" w14:textId="7580E219" w:rsidR="00D74E7D" w:rsidRPr="00A02718" w:rsidRDefault="00D74E7D">
            <w:pPr>
              <w:jc w:val="both"/>
              <w:rPr>
                <w:rFonts w:cstheme="minorHAnsi"/>
                <w:sz w:val="20"/>
                <w:szCs w:val="20"/>
              </w:rPr>
            </w:pPr>
            <w:r w:rsidRPr="00A02718">
              <w:rPr>
                <w:rFonts w:cstheme="minorHAnsi"/>
                <w:sz w:val="20"/>
                <w:szCs w:val="20"/>
              </w:rPr>
              <w:t xml:space="preserve">Zainstalowany jeden procesor min. 8-rdzeniowy klasy x86 dedykowany do pracy z zaoferowanym serwerem </w:t>
            </w:r>
          </w:p>
        </w:tc>
        <w:tc>
          <w:tcPr>
            <w:tcW w:w="3124" w:type="dxa"/>
          </w:tcPr>
          <w:p w14:paraId="31BD5E96" w14:textId="77777777" w:rsidR="00D74E7D" w:rsidRPr="00A02718" w:rsidRDefault="00D74E7D">
            <w:pPr>
              <w:rPr>
                <w:rFonts w:cstheme="minorHAnsi"/>
                <w:sz w:val="20"/>
                <w:szCs w:val="20"/>
              </w:rPr>
            </w:pPr>
          </w:p>
        </w:tc>
      </w:tr>
      <w:tr w:rsidR="00D74E7D" w:rsidRPr="00A02718" w14:paraId="231E5821" w14:textId="77777777" w:rsidTr="00D74E7D">
        <w:tc>
          <w:tcPr>
            <w:tcW w:w="2524" w:type="dxa"/>
            <w:hideMark/>
          </w:tcPr>
          <w:p w14:paraId="3114BC3A" w14:textId="77777777" w:rsidR="00D74E7D" w:rsidRPr="00A02718" w:rsidRDefault="00D74E7D">
            <w:pPr>
              <w:jc w:val="center"/>
              <w:rPr>
                <w:rFonts w:cstheme="minorHAnsi"/>
                <w:b/>
                <w:sz w:val="20"/>
                <w:szCs w:val="20"/>
              </w:rPr>
            </w:pPr>
            <w:r w:rsidRPr="00A02718">
              <w:rPr>
                <w:rFonts w:cstheme="minorHAnsi"/>
                <w:b/>
                <w:sz w:val="20"/>
                <w:szCs w:val="20"/>
              </w:rPr>
              <w:t>RAM</w:t>
            </w:r>
          </w:p>
        </w:tc>
        <w:tc>
          <w:tcPr>
            <w:tcW w:w="3992" w:type="dxa"/>
            <w:hideMark/>
          </w:tcPr>
          <w:p w14:paraId="0385D604" w14:textId="7C068904" w:rsidR="00D74E7D" w:rsidRPr="00A02718" w:rsidRDefault="00D74E7D">
            <w:pPr>
              <w:jc w:val="both"/>
              <w:rPr>
                <w:rFonts w:cstheme="minorHAnsi"/>
                <w:sz w:val="20"/>
                <w:szCs w:val="20"/>
              </w:rPr>
            </w:pPr>
            <w:r w:rsidRPr="00A02718">
              <w:rPr>
                <w:rFonts w:cstheme="minorHAnsi"/>
                <w:sz w:val="20"/>
                <w:szCs w:val="20"/>
              </w:rPr>
              <w:t xml:space="preserve">64 GB pamięci RAM DDR4 lub DDR5, na płycie głównej powinny znajdować się minimum 12 slotów przeznaczonych do rozbudowy pamięci. </w:t>
            </w:r>
          </w:p>
        </w:tc>
        <w:tc>
          <w:tcPr>
            <w:tcW w:w="3124" w:type="dxa"/>
          </w:tcPr>
          <w:p w14:paraId="406FFBDE" w14:textId="77777777" w:rsidR="00D74E7D" w:rsidRPr="00A02718" w:rsidRDefault="00D74E7D">
            <w:pPr>
              <w:rPr>
                <w:rFonts w:cstheme="minorHAnsi"/>
                <w:sz w:val="20"/>
                <w:szCs w:val="20"/>
              </w:rPr>
            </w:pPr>
          </w:p>
        </w:tc>
      </w:tr>
      <w:tr w:rsidR="00D74E7D" w:rsidRPr="00DE776E" w14:paraId="50965325" w14:textId="77777777" w:rsidTr="00D74E7D">
        <w:tc>
          <w:tcPr>
            <w:tcW w:w="2524" w:type="dxa"/>
            <w:hideMark/>
          </w:tcPr>
          <w:p w14:paraId="5E27B3B7" w14:textId="77777777" w:rsidR="00D74E7D" w:rsidRPr="00A02718" w:rsidRDefault="00D74E7D">
            <w:pPr>
              <w:jc w:val="center"/>
              <w:rPr>
                <w:rFonts w:cstheme="minorHAnsi"/>
                <w:b/>
                <w:sz w:val="20"/>
                <w:szCs w:val="20"/>
              </w:rPr>
            </w:pPr>
            <w:r w:rsidRPr="00A02718">
              <w:rPr>
                <w:rFonts w:cstheme="minorHAnsi"/>
                <w:b/>
                <w:sz w:val="20"/>
                <w:szCs w:val="20"/>
              </w:rPr>
              <w:t>Zabezpieczenia pamięci RAM</w:t>
            </w:r>
          </w:p>
        </w:tc>
        <w:tc>
          <w:tcPr>
            <w:tcW w:w="3992" w:type="dxa"/>
            <w:hideMark/>
          </w:tcPr>
          <w:p w14:paraId="3426697E" w14:textId="77777777" w:rsidR="00D74E7D" w:rsidRPr="00A02718" w:rsidRDefault="00D74E7D">
            <w:pPr>
              <w:jc w:val="both"/>
              <w:rPr>
                <w:rFonts w:cstheme="minorHAnsi"/>
                <w:sz w:val="20"/>
                <w:szCs w:val="20"/>
                <w:lang w:val="en-US"/>
              </w:rPr>
            </w:pPr>
            <w:r w:rsidRPr="00A02718">
              <w:rPr>
                <w:rFonts w:cstheme="minorHAnsi"/>
                <w:sz w:val="20"/>
                <w:szCs w:val="20"/>
                <w:lang w:val="en-US"/>
              </w:rPr>
              <w:t>Memory Rank Sparing, Memory Mirror, Failed DIMM isolation, Memory Address Parity Protection, Memory Thermal Throttling</w:t>
            </w:r>
          </w:p>
        </w:tc>
        <w:tc>
          <w:tcPr>
            <w:tcW w:w="3124" w:type="dxa"/>
          </w:tcPr>
          <w:p w14:paraId="40A9E3D6" w14:textId="77777777" w:rsidR="00D74E7D" w:rsidRPr="00A02718" w:rsidRDefault="00D74E7D">
            <w:pPr>
              <w:rPr>
                <w:rFonts w:cstheme="minorHAnsi"/>
                <w:sz w:val="20"/>
                <w:szCs w:val="20"/>
                <w:lang w:val="en-US"/>
              </w:rPr>
            </w:pPr>
          </w:p>
        </w:tc>
      </w:tr>
      <w:tr w:rsidR="00D74E7D" w:rsidRPr="00A02718" w14:paraId="2C776F55" w14:textId="77777777" w:rsidTr="00D74E7D">
        <w:tc>
          <w:tcPr>
            <w:tcW w:w="2524" w:type="dxa"/>
            <w:hideMark/>
          </w:tcPr>
          <w:p w14:paraId="32009A71" w14:textId="77777777" w:rsidR="00D74E7D" w:rsidRPr="00A02718" w:rsidRDefault="00D74E7D">
            <w:pPr>
              <w:jc w:val="center"/>
              <w:rPr>
                <w:rFonts w:cstheme="minorHAnsi"/>
                <w:b/>
                <w:sz w:val="20"/>
                <w:szCs w:val="20"/>
              </w:rPr>
            </w:pPr>
            <w:r w:rsidRPr="00A02718">
              <w:rPr>
                <w:rFonts w:cstheme="minorHAnsi"/>
                <w:b/>
                <w:sz w:val="20"/>
                <w:szCs w:val="20"/>
              </w:rPr>
              <w:t>Gniazda PCI</w:t>
            </w:r>
          </w:p>
        </w:tc>
        <w:tc>
          <w:tcPr>
            <w:tcW w:w="3992" w:type="dxa"/>
            <w:hideMark/>
          </w:tcPr>
          <w:p w14:paraId="5C31BF62" w14:textId="77777777" w:rsidR="00D74E7D" w:rsidRPr="00A02718" w:rsidRDefault="00D74E7D">
            <w:pPr>
              <w:jc w:val="both"/>
              <w:rPr>
                <w:rFonts w:cstheme="minorHAnsi"/>
                <w:color w:val="000000"/>
                <w:sz w:val="20"/>
                <w:szCs w:val="20"/>
              </w:rPr>
            </w:pPr>
            <w:r w:rsidRPr="00A02718">
              <w:rPr>
                <w:rFonts w:cstheme="minorHAnsi"/>
                <w:color w:val="000000"/>
                <w:sz w:val="20"/>
                <w:szCs w:val="20"/>
              </w:rPr>
              <w:t xml:space="preserve">Min. 2sloty generacji 3. </w:t>
            </w:r>
          </w:p>
        </w:tc>
        <w:tc>
          <w:tcPr>
            <w:tcW w:w="3124" w:type="dxa"/>
          </w:tcPr>
          <w:p w14:paraId="7B8806BD" w14:textId="77777777" w:rsidR="00D74E7D" w:rsidRPr="00A02718" w:rsidRDefault="00D74E7D">
            <w:pPr>
              <w:rPr>
                <w:rFonts w:cstheme="minorHAnsi"/>
                <w:sz w:val="20"/>
                <w:szCs w:val="20"/>
              </w:rPr>
            </w:pPr>
          </w:p>
        </w:tc>
      </w:tr>
      <w:tr w:rsidR="00D74E7D" w:rsidRPr="00A02718" w14:paraId="56FE3CDD" w14:textId="77777777" w:rsidTr="00D74E7D">
        <w:tc>
          <w:tcPr>
            <w:tcW w:w="2524" w:type="dxa"/>
            <w:hideMark/>
          </w:tcPr>
          <w:p w14:paraId="7CF6CE4A" w14:textId="77777777" w:rsidR="00D74E7D" w:rsidRPr="00A02718" w:rsidRDefault="00D74E7D">
            <w:pPr>
              <w:jc w:val="center"/>
              <w:rPr>
                <w:rFonts w:cstheme="minorHAnsi"/>
                <w:b/>
                <w:sz w:val="20"/>
                <w:szCs w:val="20"/>
              </w:rPr>
            </w:pPr>
            <w:r w:rsidRPr="00A02718">
              <w:rPr>
                <w:rFonts w:cstheme="minorHAnsi"/>
                <w:b/>
                <w:sz w:val="20"/>
                <w:szCs w:val="20"/>
              </w:rPr>
              <w:t>Interfejsy sieciowe/FC/SAS</w:t>
            </w:r>
          </w:p>
        </w:tc>
        <w:tc>
          <w:tcPr>
            <w:tcW w:w="3992" w:type="dxa"/>
          </w:tcPr>
          <w:p w14:paraId="2354F8DA" w14:textId="77777777" w:rsidR="00D74E7D" w:rsidRPr="00A02718" w:rsidRDefault="00D74E7D">
            <w:pPr>
              <w:jc w:val="both"/>
              <w:rPr>
                <w:rFonts w:eastAsia="Times New Roman" w:cstheme="minorHAnsi"/>
                <w:color w:val="000000"/>
                <w:sz w:val="20"/>
                <w:szCs w:val="20"/>
              </w:rPr>
            </w:pPr>
            <w:r w:rsidRPr="00A02718">
              <w:rPr>
                <w:rFonts w:cstheme="minorHAnsi"/>
                <w:sz w:val="20"/>
                <w:szCs w:val="20"/>
              </w:rPr>
              <w:t xml:space="preserve">Wbudowane </w:t>
            </w:r>
            <w:r w:rsidRPr="00A02718">
              <w:rPr>
                <w:rFonts w:eastAsia="Times New Roman" w:cstheme="minorHAnsi"/>
                <w:color w:val="000000"/>
                <w:sz w:val="20"/>
                <w:szCs w:val="20"/>
              </w:rPr>
              <w:t xml:space="preserve">dwa interfejsy sieciowe 1Gb Ethernet w standardzie </w:t>
            </w:r>
            <w:proofErr w:type="spellStart"/>
            <w:r w:rsidRPr="00A02718">
              <w:rPr>
                <w:rFonts w:eastAsia="Times New Roman" w:cstheme="minorHAnsi"/>
                <w:color w:val="000000"/>
                <w:sz w:val="20"/>
                <w:szCs w:val="20"/>
              </w:rPr>
              <w:t>BaseT</w:t>
            </w:r>
            <w:proofErr w:type="spellEnd"/>
            <w:r w:rsidRPr="00A02718">
              <w:rPr>
                <w:rFonts w:eastAsia="Times New Roman" w:cstheme="minorHAnsi"/>
                <w:color w:val="000000"/>
                <w:sz w:val="20"/>
                <w:szCs w:val="20"/>
              </w:rPr>
              <w:t xml:space="preserve"> nie zajmujące żadnego gniazda PCI.</w:t>
            </w:r>
          </w:p>
          <w:p w14:paraId="0DDB825D" w14:textId="77777777" w:rsidR="00D74E7D" w:rsidRPr="00A02718" w:rsidRDefault="00D74E7D">
            <w:pPr>
              <w:jc w:val="both"/>
              <w:rPr>
                <w:rFonts w:eastAsia="Times New Roman" w:cstheme="minorHAnsi"/>
                <w:color w:val="000000"/>
                <w:sz w:val="20"/>
                <w:szCs w:val="20"/>
              </w:rPr>
            </w:pPr>
          </w:p>
        </w:tc>
        <w:tc>
          <w:tcPr>
            <w:tcW w:w="3124" w:type="dxa"/>
          </w:tcPr>
          <w:p w14:paraId="3924E1FB" w14:textId="77777777" w:rsidR="00D74E7D" w:rsidRPr="00A02718" w:rsidRDefault="00D74E7D">
            <w:pPr>
              <w:rPr>
                <w:rFonts w:eastAsia="Calibri" w:cstheme="minorHAnsi"/>
                <w:sz w:val="20"/>
                <w:szCs w:val="20"/>
              </w:rPr>
            </w:pPr>
          </w:p>
        </w:tc>
      </w:tr>
      <w:tr w:rsidR="00D74E7D" w:rsidRPr="00A02718" w14:paraId="07B2D832" w14:textId="77777777" w:rsidTr="00D74E7D">
        <w:tc>
          <w:tcPr>
            <w:tcW w:w="2524" w:type="dxa"/>
            <w:hideMark/>
          </w:tcPr>
          <w:p w14:paraId="7271CC97" w14:textId="77777777" w:rsidR="00D74E7D" w:rsidRPr="00A02718" w:rsidRDefault="00D74E7D">
            <w:pPr>
              <w:jc w:val="center"/>
              <w:rPr>
                <w:rFonts w:cstheme="minorHAnsi"/>
                <w:b/>
                <w:sz w:val="20"/>
                <w:szCs w:val="20"/>
                <w:lang w:val="de-DE"/>
              </w:rPr>
            </w:pPr>
            <w:r w:rsidRPr="00A02718">
              <w:rPr>
                <w:rFonts w:cstheme="minorHAnsi"/>
                <w:b/>
                <w:sz w:val="20"/>
                <w:szCs w:val="20"/>
              </w:rPr>
              <w:t>Dyski twarde</w:t>
            </w:r>
          </w:p>
        </w:tc>
        <w:tc>
          <w:tcPr>
            <w:tcW w:w="3992" w:type="dxa"/>
            <w:hideMark/>
          </w:tcPr>
          <w:p w14:paraId="12C2A2B0" w14:textId="77777777" w:rsidR="00D74E7D" w:rsidRPr="00A02718" w:rsidRDefault="00D74E7D">
            <w:pPr>
              <w:jc w:val="both"/>
              <w:rPr>
                <w:rFonts w:eastAsia="Times New Roman" w:cstheme="minorHAnsi"/>
                <w:color w:val="000000"/>
                <w:sz w:val="20"/>
                <w:szCs w:val="20"/>
                <w:lang w:val="de-DE"/>
              </w:rPr>
            </w:pPr>
            <w:proofErr w:type="spellStart"/>
            <w:r w:rsidRPr="00A02718">
              <w:rPr>
                <w:rFonts w:eastAsia="Times New Roman" w:cstheme="minorHAnsi"/>
                <w:color w:val="000000"/>
                <w:sz w:val="20"/>
                <w:szCs w:val="20"/>
                <w:lang w:val="de-DE"/>
              </w:rPr>
              <w:t>Zainstalowane</w:t>
            </w:r>
            <w:proofErr w:type="spellEnd"/>
            <w:r w:rsidRPr="00A02718">
              <w:rPr>
                <w:rFonts w:eastAsia="Times New Roman" w:cstheme="minorHAnsi"/>
                <w:color w:val="000000"/>
                <w:sz w:val="20"/>
                <w:szCs w:val="20"/>
                <w:lang w:val="de-DE"/>
              </w:rPr>
              <w:t xml:space="preserve"> </w:t>
            </w:r>
            <w:proofErr w:type="spellStart"/>
            <w:r w:rsidRPr="00A02718">
              <w:rPr>
                <w:rFonts w:eastAsia="Times New Roman" w:cstheme="minorHAnsi"/>
                <w:color w:val="000000"/>
                <w:sz w:val="20"/>
                <w:szCs w:val="20"/>
                <w:lang w:val="de-DE"/>
              </w:rPr>
              <w:t>dyski</w:t>
            </w:r>
            <w:proofErr w:type="spellEnd"/>
            <w:r w:rsidRPr="00A02718">
              <w:rPr>
                <w:rFonts w:eastAsia="Times New Roman" w:cstheme="minorHAnsi"/>
                <w:color w:val="000000"/>
                <w:sz w:val="20"/>
                <w:szCs w:val="20"/>
                <w:lang w:val="de-DE"/>
              </w:rPr>
              <w:t xml:space="preserve"> </w:t>
            </w:r>
            <w:proofErr w:type="spellStart"/>
            <w:r w:rsidRPr="00A02718">
              <w:rPr>
                <w:rFonts w:eastAsia="Times New Roman" w:cstheme="minorHAnsi"/>
                <w:color w:val="000000"/>
                <w:sz w:val="20"/>
                <w:szCs w:val="20"/>
                <w:lang w:val="de-DE"/>
              </w:rPr>
              <w:t>twarde</w:t>
            </w:r>
            <w:proofErr w:type="spellEnd"/>
            <w:r w:rsidRPr="00A02718">
              <w:rPr>
                <w:rFonts w:eastAsia="Times New Roman" w:cstheme="minorHAnsi"/>
                <w:color w:val="000000"/>
                <w:sz w:val="20"/>
                <w:szCs w:val="20"/>
                <w:lang w:val="de-DE"/>
              </w:rPr>
              <w:t>:</w:t>
            </w:r>
          </w:p>
          <w:p w14:paraId="4FE7E7B8" w14:textId="1E2E7E19" w:rsidR="00D74E7D" w:rsidRPr="00A02718" w:rsidRDefault="000D1B9F">
            <w:pPr>
              <w:jc w:val="both"/>
              <w:rPr>
                <w:rFonts w:eastAsia="Times New Roman" w:cstheme="minorHAnsi"/>
                <w:color w:val="000000"/>
                <w:sz w:val="20"/>
                <w:szCs w:val="20"/>
                <w:lang w:val="de-DE"/>
              </w:rPr>
            </w:pPr>
            <w:r w:rsidRPr="00A02718">
              <w:rPr>
                <w:rFonts w:eastAsia="Times New Roman" w:cstheme="minorHAnsi"/>
                <w:color w:val="000000"/>
                <w:sz w:val="20"/>
                <w:szCs w:val="20"/>
                <w:lang w:val="de-DE"/>
              </w:rPr>
              <w:t>4</w:t>
            </w:r>
            <w:r w:rsidR="00D74E7D" w:rsidRPr="00A02718">
              <w:rPr>
                <w:rFonts w:eastAsia="Times New Roman" w:cstheme="minorHAnsi"/>
                <w:color w:val="000000"/>
                <w:sz w:val="20"/>
                <w:szCs w:val="20"/>
                <w:lang w:val="de-DE"/>
              </w:rPr>
              <w:t xml:space="preserve"> x min 900 GB SSD SATA</w:t>
            </w:r>
          </w:p>
          <w:p w14:paraId="0EB15703" w14:textId="2B389862" w:rsidR="00D74E7D" w:rsidRPr="00A02718" w:rsidRDefault="00D74E7D">
            <w:pPr>
              <w:jc w:val="both"/>
              <w:rPr>
                <w:rFonts w:eastAsia="Times New Roman" w:cstheme="minorHAnsi"/>
                <w:color w:val="000000"/>
                <w:sz w:val="20"/>
                <w:szCs w:val="20"/>
                <w:lang w:val="de-DE"/>
              </w:rPr>
            </w:pPr>
            <w:r w:rsidRPr="00A02718">
              <w:rPr>
                <w:rFonts w:eastAsia="Times New Roman" w:cstheme="minorHAnsi"/>
                <w:color w:val="000000"/>
                <w:sz w:val="20"/>
                <w:szCs w:val="20"/>
                <w:lang w:val="de-DE"/>
              </w:rPr>
              <w:t xml:space="preserve">4x min. </w:t>
            </w:r>
            <w:r w:rsidR="000D1B9F" w:rsidRPr="00A02718">
              <w:rPr>
                <w:rFonts w:eastAsia="Times New Roman" w:cstheme="minorHAnsi"/>
                <w:color w:val="000000"/>
                <w:sz w:val="20"/>
                <w:szCs w:val="20"/>
                <w:lang w:val="de-DE"/>
              </w:rPr>
              <w:t>8</w:t>
            </w:r>
            <w:r w:rsidRPr="00A02718">
              <w:rPr>
                <w:rFonts w:eastAsia="Times New Roman" w:cstheme="minorHAnsi"/>
                <w:color w:val="000000"/>
                <w:sz w:val="20"/>
                <w:szCs w:val="20"/>
                <w:lang w:val="de-DE"/>
              </w:rPr>
              <w:t>TB NL SAS</w:t>
            </w:r>
          </w:p>
          <w:p w14:paraId="4463C769" w14:textId="78A84B96" w:rsidR="00D74E7D" w:rsidRPr="00A02718" w:rsidRDefault="00D74E7D">
            <w:pPr>
              <w:jc w:val="both"/>
              <w:rPr>
                <w:rFonts w:eastAsia="Calibri" w:cstheme="minorHAnsi"/>
                <w:sz w:val="20"/>
                <w:szCs w:val="20"/>
                <w:lang w:val="de-DE"/>
              </w:rPr>
            </w:pPr>
          </w:p>
        </w:tc>
        <w:tc>
          <w:tcPr>
            <w:tcW w:w="3124" w:type="dxa"/>
          </w:tcPr>
          <w:p w14:paraId="42E5DF43" w14:textId="77777777" w:rsidR="00D74E7D" w:rsidRPr="00A02718" w:rsidRDefault="00D74E7D">
            <w:pPr>
              <w:rPr>
                <w:rFonts w:cstheme="minorHAnsi"/>
                <w:sz w:val="20"/>
                <w:szCs w:val="20"/>
                <w:lang w:val="de-DE"/>
              </w:rPr>
            </w:pPr>
          </w:p>
        </w:tc>
      </w:tr>
      <w:tr w:rsidR="00D74E7D" w:rsidRPr="00A02718" w14:paraId="03812B54" w14:textId="77777777" w:rsidTr="00D74E7D">
        <w:tc>
          <w:tcPr>
            <w:tcW w:w="2524" w:type="dxa"/>
            <w:hideMark/>
          </w:tcPr>
          <w:p w14:paraId="731CBB3F" w14:textId="77777777" w:rsidR="00D74E7D" w:rsidRPr="00A02718" w:rsidRDefault="00D74E7D">
            <w:pPr>
              <w:jc w:val="center"/>
              <w:rPr>
                <w:rFonts w:cstheme="minorHAnsi"/>
                <w:b/>
                <w:sz w:val="20"/>
                <w:szCs w:val="20"/>
              </w:rPr>
            </w:pPr>
            <w:r w:rsidRPr="00A02718">
              <w:rPr>
                <w:rFonts w:cstheme="minorHAnsi"/>
                <w:b/>
                <w:sz w:val="20"/>
                <w:szCs w:val="20"/>
              </w:rPr>
              <w:t>Kontroler RAID</w:t>
            </w:r>
          </w:p>
        </w:tc>
        <w:tc>
          <w:tcPr>
            <w:tcW w:w="3992" w:type="dxa"/>
            <w:hideMark/>
          </w:tcPr>
          <w:p w14:paraId="30484BDC" w14:textId="77777777" w:rsidR="00D74E7D" w:rsidRPr="00A02718" w:rsidRDefault="00D74E7D">
            <w:pPr>
              <w:jc w:val="both"/>
              <w:rPr>
                <w:rFonts w:cstheme="minorHAnsi"/>
                <w:sz w:val="20"/>
                <w:szCs w:val="20"/>
                <w:lang w:val="de-DE"/>
              </w:rPr>
            </w:pPr>
            <w:r w:rsidRPr="00A02718">
              <w:rPr>
                <w:rFonts w:cstheme="minorHAnsi"/>
                <w:color w:val="000000"/>
                <w:sz w:val="20"/>
                <w:szCs w:val="20"/>
              </w:rPr>
              <w:t xml:space="preserve">kontroler RAID, 2GB nieulotnej pamięci podręcznej, karta, </w:t>
            </w:r>
            <w:proofErr w:type="spellStart"/>
            <w:r w:rsidRPr="00A02718">
              <w:rPr>
                <w:rFonts w:cstheme="minorHAnsi"/>
                <w:color w:val="000000"/>
                <w:sz w:val="20"/>
                <w:szCs w:val="20"/>
              </w:rPr>
              <w:t>niskoprofilowa</w:t>
            </w:r>
            <w:proofErr w:type="spellEnd"/>
          </w:p>
        </w:tc>
        <w:tc>
          <w:tcPr>
            <w:tcW w:w="3124" w:type="dxa"/>
          </w:tcPr>
          <w:p w14:paraId="60930705" w14:textId="77777777" w:rsidR="00D74E7D" w:rsidRPr="00A02718" w:rsidRDefault="00D74E7D">
            <w:pPr>
              <w:rPr>
                <w:rFonts w:cstheme="minorHAnsi"/>
                <w:sz w:val="20"/>
                <w:szCs w:val="20"/>
                <w:lang w:val="de-DE"/>
              </w:rPr>
            </w:pPr>
          </w:p>
        </w:tc>
      </w:tr>
      <w:tr w:rsidR="00D74E7D" w:rsidRPr="00A02718" w14:paraId="27E47617" w14:textId="77777777" w:rsidTr="00D74E7D">
        <w:tc>
          <w:tcPr>
            <w:tcW w:w="2524" w:type="dxa"/>
            <w:hideMark/>
          </w:tcPr>
          <w:p w14:paraId="30938736" w14:textId="77777777" w:rsidR="00D74E7D" w:rsidRPr="00A02718" w:rsidRDefault="00D74E7D">
            <w:pPr>
              <w:jc w:val="center"/>
              <w:rPr>
                <w:rFonts w:cstheme="minorHAnsi"/>
                <w:b/>
                <w:sz w:val="20"/>
                <w:szCs w:val="20"/>
                <w:lang w:val="de-DE"/>
              </w:rPr>
            </w:pPr>
            <w:r w:rsidRPr="00A02718">
              <w:rPr>
                <w:rFonts w:cstheme="minorHAnsi"/>
                <w:b/>
                <w:sz w:val="20"/>
                <w:szCs w:val="20"/>
                <w:lang w:val="de-DE"/>
              </w:rPr>
              <w:t>Video</w:t>
            </w:r>
          </w:p>
        </w:tc>
        <w:tc>
          <w:tcPr>
            <w:tcW w:w="3992" w:type="dxa"/>
            <w:hideMark/>
          </w:tcPr>
          <w:p w14:paraId="26B6EA66" w14:textId="77777777" w:rsidR="00D74E7D" w:rsidRPr="00A02718" w:rsidRDefault="00D74E7D">
            <w:pPr>
              <w:jc w:val="both"/>
              <w:rPr>
                <w:rFonts w:cstheme="minorHAnsi"/>
                <w:color w:val="000000"/>
                <w:sz w:val="20"/>
                <w:szCs w:val="20"/>
              </w:rPr>
            </w:pPr>
            <w:r w:rsidRPr="00A02718">
              <w:rPr>
                <w:rFonts w:cstheme="minorHAnsi"/>
                <w:color w:val="000000"/>
                <w:sz w:val="20"/>
                <w:szCs w:val="20"/>
              </w:rPr>
              <w:t>Zintegrowana karta graficzna umożliwiająca wyświetlenie rozdzielczości min. 1280x1024</w:t>
            </w:r>
          </w:p>
        </w:tc>
        <w:tc>
          <w:tcPr>
            <w:tcW w:w="3124" w:type="dxa"/>
          </w:tcPr>
          <w:p w14:paraId="524B2558" w14:textId="77777777" w:rsidR="00D74E7D" w:rsidRPr="00A02718" w:rsidRDefault="00D74E7D">
            <w:pPr>
              <w:rPr>
                <w:rFonts w:cstheme="minorHAnsi"/>
                <w:sz w:val="20"/>
                <w:szCs w:val="20"/>
                <w:lang w:val="de-DE"/>
              </w:rPr>
            </w:pPr>
          </w:p>
        </w:tc>
      </w:tr>
      <w:tr w:rsidR="00D74E7D" w:rsidRPr="00A02718" w14:paraId="2710F174" w14:textId="77777777" w:rsidTr="00D74E7D">
        <w:tc>
          <w:tcPr>
            <w:tcW w:w="2524" w:type="dxa"/>
            <w:hideMark/>
          </w:tcPr>
          <w:p w14:paraId="02931106" w14:textId="77777777" w:rsidR="00D74E7D" w:rsidRPr="00A02718" w:rsidRDefault="00D74E7D">
            <w:pPr>
              <w:jc w:val="center"/>
              <w:rPr>
                <w:rFonts w:cstheme="minorHAnsi"/>
                <w:b/>
                <w:sz w:val="20"/>
                <w:szCs w:val="20"/>
              </w:rPr>
            </w:pPr>
            <w:r w:rsidRPr="00A02718">
              <w:rPr>
                <w:rFonts w:cstheme="minorHAnsi"/>
                <w:b/>
                <w:sz w:val="20"/>
                <w:szCs w:val="20"/>
              </w:rPr>
              <w:t>Wentylatory</w:t>
            </w:r>
          </w:p>
        </w:tc>
        <w:tc>
          <w:tcPr>
            <w:tcW w:w="3992" w:type="dxa"/>
            <w:hideMark/>
          </w:tcPr>
          <w:p w14:paraId="5F00BD4A" w14:textId="77777777" w:rsidR="00D74E7D" w:rsidRPr="00A02718" w:rsidRDefault="00D74E7D">
            <w:pPr>
              <w:jc w:val="both"/>
              <w:rPr>
                <w:rFonts w:cstheme="minorHAnsi"/>
                <w:sz w:val="20"/>
                <w:szCs w:val="20"/>
              </w:rPr>
            </w:pPr>
            <w:r w:rsidRPr="00A02718">
              <w:rPr>
                <w:rFonts w:cstheme="minorHAnsi"/>
                <w:color w:val="000000"/>
                <w:sz w:val="20"/>
                <w:szCs w:val="20"/>
              </w:rPr>
              <w:t>Redundantne</w:t>
            </w:r>
          </w:p>
        </w:tc>
        <w:tc>
          <w:tcPr>
            <w:tcW w:w="3124" w:type="dxa"/>
          </w:tcPr>
          <w:p w14:paraId="3A6A9CDF" w14:textId="77777777" w:rsidR="00D74E7D" w:rsidRPr="00A02718" w:rsidRDefault="00D74E7D">
            <w:pPr>
              <w:rPr>
                <w:rFonts w:cstheme="minorHAnsi"/>
                <w:sz w:val="20"/>
                <w:szCs w:val="20"/>
              </w:rPr>
            </w:pPr>
          </w:p>
        </w:tc>
      </w:tr>
      <w:tr w:rsidR="00D74E7D" w:rsidRPr="00A02718" w14:paraId="035761A1" w14:textId="77777777" w:rsidTr="00D74E7D">
        <w:tc>
          <w:tcPr>
            <w:tcW w:w="2524" w:type="dxa"/>
            <w:hideMark/>
          </w:tcPr>
          <w:p w14:paraId="500BABD5" w14:textId="77777777" w:rsidR="00D74E7D" w:rsidRPr="00A02718" w:rsidRDefault="00D74E7D">
            <w:pPr>
              <w:jc w:val="center"/>
              <w:rPr>
                <w:rFonts w:cstheme="minorHAnsi"/>
                <w:b/>
                <w:sz w:val="20"/>
                <w:szCs w:val="20"/>
              </w:rPr>
            </w:pPr>
            <w:r w:rsidRPr="00A02718">
              <w:rPr>
                <w:rFonts w:cstheme="minorHAnsi"/>
                <w:b/>
                <w:sz w:val="20"/>
                <w:szCs w:val="20"/>
              </w:rPr>
              <w:t>Zasilacze</w:t>
            </w:r>
          </w:p>
        </w:tc>
        <w:tc>
          <w:tcPr>
            <w:tcW w:w="3992" w:type="dxa"/>
            <w:hideMark/>
          </w:tcPr>
          <w:p w14:paraId="6ACBE929" w14:textId="77777777" w:rsidR="00D74E7D" w:rsidRPr="00A02718" w:rsidRDefault="00D74E7D">
            <w:pPr>
              <w:jc w:val="both"/>
              <w:rPr>
                <w:rFonts w:cstheme="minorHAnsi"/>
                <w:sz w:val="20"/>
                <w:szCs w:val="20"/>
              </w:rPr>
            </w:pPr>
            <w:r w:rsidRPr="00A02718">
              <w:rPr>
                <w:rFonts w:cstheme="minorHAnsi"/>
                <w:sz w:val="20"/>
                <w:szCs w:val="20"/>
              </w:rPr>
              <w:t>Redundantne, Hot-Plug min. 700W każdy.</w:t>
            </w:r>
          </w:p>
        </w:tc>
        <w:tc>
          <w:tcPr>
            <w:tcW w:w="3124" w:type="dxa"/>
          </w:tcPr>
          <w:p w14:paraId="2BBCC17B" w14:textId="77777777" w:rsidR="00D74E7D" w:rsidRPr="00A02718" w:rsidRDefault="00D74E7D">
            <w:pPr>
              <w:rPr>
                <w:rFonts w:cstheme="minorHAnsi"/>
                <w:sz w:val="20"/>
                <w:szCs w:val="20"/>
              </w:rPr>
            </w:pPr>
          </w:p>
        </w:tc>
      </w:tr>
      <w:tr w:rsidR="00D74E7D" w:rsidRPr="00A02718" w14:paraId="7621C2FF" w14:textId="77777777" w:rsidTr="00D74E7D">
        <w:tc>
          <w:tcPr>
            <w:tcW w:w="2524" w:type="dxa"/>
            <w:hideMark/>
          </w:tcPr>
          <w:p w14:paraId="4A491E13" w14:textId="77777777" w:rsidR="00D74E7D" w:rsidRPr="00A02718" w:rsidRDefault="00D74E7D">
            <w:pPr>
              <w:jc w:val="center"/>
              <w:rPr>
                <w:rFonts w:cstheme="minorHAnsi"/>
                <w:b/>
                <w:sz w:val="20"/>
                <w:szCs w:val="20"/>
              </w:rPr>
            </w:pPr>
            <w:r w:rsidRPr="00A02718">
              <w:rPr>
                <w:rFonts w:cstheme="minorHAnsi"/>
                <w:b/>
                <w:sz w:val="20"/>
                <w:szCs w:val="20"/>
              </w:rPr>
              <w:t>Bezpieczeństwo</w:t>
            </w:r>
          </w:p>
        </w:tc>
        <w:tc>
          <w:tcPr>
            <w:tcW w:w="3992" w:type="dxa"/>
            <w:hideMark/>
          </w:tcPr>
          <w:p w14:paraId="7213AEC4" w14:textId="77777777" w:rsidR="00D74E7D" w:rsidRPr="00A02718" w:rsidRDefault="00D74E7D">
            <w:pPr>
              <w:jc w:val="both"/>
              <w:rPr>
                <w:rFonts w:cstheme="minorHAnsi"/>
                <w:bCs/>
                <w:sz w:val="20"/>
                <w:szCs w:val="20"/>
              </w:rPr>
            </w:pPr>
            <w:r w:rsidRPr="00A02718">
              <w:rPr>
                <w:rFonts w:cstheme="minorHAnsi"/>
                <w:bCs/>
                <w:sz w:val="20"/>
                <w:szCs w:val="20"/>
              </w:rPr>
              <w:t>Możliwość instalacji modułu TPM.</w:t>
            </w:r>
          </w:p>
          <w:p w14:paraId="78249CAC" w14:textId="77777777" w:rsidR="00D74E7D" w:rsidRPr="00A02718" w:rsidRDefault="00D74E7D">
            <w:pPr>
              <w:jc w:val="both"/>
              <w:rPr>
                <w:rFonts w:cstheme="minorHAnsi"/>
                <w:bCs/>
                <w:sz w:val="20"/>
                <w:szCs w:val="20"/>
              </w:rPr>
            </w:pPr>
            <w:r w:rsidRPr="00A02718">
              <w:rPr>
                <w:rFonts w:cstheme="minorHAnsi"/>
                <w:bCs/>
                <w:sz w:val="20"/>
                <w:szCs w:val="20"/>
              </w:rPr>
              <w:t>Wbudowany czujnik otwarcia obudowy współpracujący z BIOS i kartą zarządzającą.</w:t>
            </w:r>
          </w:p>
        </w:tc>
        <w:tc>
          <w:tcPr>
            <w:tcW w:w="3124" w:type="dxa"/>
          </w:tcPr>
          <w:p w14:paraId="2F9B5BE9" w14:textId="77777777" w:rsidR="00D74E7D" w:rsidRPr="00A02718" w:rsidRDefault="00D74E7D">
            <w:pPr>
              <w:rPr>
                <w:rFonts w:cstheme="minorHAnsi"/>
                <w:bCs/>
                <w:sz w:val="20"/>
                <w:szCs w:val="20"/>
              </w:rPr>
            </w:pPr>
          </w:p>
        </w:tc>
      </w:tr>
      <w:tr w:rsidR="00D74E7D" w:rsidRPr="00A02718" w14:paraId="25DC998A" w14:textId="77777777" w:rsidTr="00D74E7D">
        <w:trPr>
          <w:trHeight w:val="980"/>
        </w:trPr>
        <w:tc>
          <w:tcPr>
            <w:tcW w:w="2524" w:type="dxa"/>
            <w:hideMark/>
          </w:tcPr>
          <w:p w14:paraId="0842AA2D" w14:textId="77777777" w:rsidR="00D74E7D" w:rsidRPr="00A02718" w:rsidRDefault="00D74E7D">
            <w:pPr>
              <w:jc w:val="center"/>
              <w:rPr>
                <w:rFonts w:cstheme="minorHAnsi"/>
                <w:b/>
                <w:sz w:val="20"/>
                <w:szCs w:val="20"/>
              </w:rPr>
            </w:pPr>
            <w:r w:rsidRPr="00A02718">
              <w:rPr>
                <w:rFonts w:cstheme="minorHAnsi"/>
                <w:b/>
                <w:sz w:val="20"/>
                <w:szCs w:val="20"/>
              </w:rPr>
              <w:t>Diagnostyka</w:t>
            </w:r>
          </w:p>
        </w:tc>
        <w:tc>
          <w:tcPr>
            <w:tcW w:w="3992" w:type="dxa"/>
            <w:hideMark/>
          </w:tcPr>
          <w:p w14:paraId="00872571" w14:textId="77777777" w:rsidR="00D74E7D" w:rsidRPr="00A02718" w:rsidRDefault="00D74E7D">
            <w:pPr>
              <w:jc w:val="both"/>
              <w:rPr>
                <w:rFonts w:cstheme="minorHAnsi"/>
                <w:bCs/>
                <w:sz w:val="20"/>
                <w:szCs w:val="20"/>
              </w:rPr>
            </w:pPr>
            <w:r w:rsidRPr="00A02718">
              <w:rPr>
                <w:rFonts w:cstheme="minorHAnsi"/>
                <w:bCs/>
                <w:sz w:val="20"/>
                <w:szCs w:val="20"/>
              </w:rPr>
              <w:t xml:space="preserve">Możliwość instalacji Panelu LCD na froncie obudowy, umożliwiającego wyświetlenie informacji o stanie procesora, pamięci, dysków, </w:t>
            </w:r>
            <w:proofErr w:type="spellStart"/>
            <w:r w:rsidRPr="00A02718">
              <w:rPr>
                <w:rFonts w:cstheme="minorHAnsi"/>
                <w:bCs/>
                <w:sz w:val="20"/>
                <w:szCs w:val="20"/>
              </w:rPr>
              <w:t>BIOS’u</w:t>
            </w:r>
            <w:proofErr w:type="spellEnd"/>
            <w:r w:rsidRPr="00A02718">
              <w:rPr>
                <w:rFonts w:cstheme="minorHAnsi"/>
                <w:bCs/>
                <w:sz w:val="20"/>
                <w:szCs w:val="20"/>
              </w:rPr>
              <w:t>, zasilaniu oraz temperaturze.</w:t>
            </w:r>
          </w:p>
        </w:tc>
        <w:tc>
          <w:tcPr>
            <w:tcW w:w="3124" w:type="dxa"/>
          </w:tcPr>
          <w:p w14:paraId="5BB41027" w14:textId="77777777" w:rsidR="00D74E7D" w:rsidRPr="00A02718" w:rsidRDefault="00D74E7D">
            <w:pPr>
              <w:rPr>
                <w:rFonts w:cstheme="minorHAnsi"/>
                <w:bCs/>
                <w:sz w:val="20"/>
                <w:szCs w:val="20"/>
              </w:rPr>
            </w:pPr>
          </w:p>
        </w:tc>
      </w:tr>
      <w:tr w:rsidR="00D74E7D" w:rsidRPr="00A02718" w14:paraId="57C698F4" w14:textId="77777777" w:rsidTr="00D74E7D">
        <w:tc>
          <w:tcPr>
            <w:tcW w:w="2524" w:type="dxa"/>
            <w:hideMark/>
          </w:tcPr>
          <w:p w14:paraId="1AFAFB42" w14:textId="77777777" w:rsidR="00D74E7D" w:rsidRPr="00A02718" w:rsidRDefault="00D74E7D">
            <w:pPr>
              <w:jc w:val="center"/>
              <w:rPr>
                <w:rFonts w:cstheme="minorHAnsi"/>
                <w:b/>
                <w:sz w:val="20"/>
                <w:szCs w:val="20"/>
              </w:rPr>
            </w:pPr>
            <w:r w:rsidRPr="00A02718">
              <w:rPr>
                <w:rFonts w:cstheme="minorHAnsi"/>
                <w:b/>
                <w:sz w:val="20"/>
                <w:szCs w:val="20"/>
              </w:rPr>
              <w:t>Karta Zarządzania</w:t>
            </w:r>
          </w:p>
        </w:tc>
        <w:tc>
          <w:tcPr>
            <w:tcW w:w="3992" w:type="dxa"/>
            <w:hideMark/>
          </w:tcPr>
          <w:p w14:paraId="2985C854" w14:textId="77777777" w:rsidR="00D74E7D" w:rsidRPr="00A02718" w:rsidRDefault="00D74E7D">
            <w:pPr>
              <w:jc w:val="both"/>
              <w:rPr>
                <w:rFonts w:cstheme="minorHAnsi"/>
                <w:sz w:val="20"/>
                <w:szCs w:val="20"/>
              </w:rPr>
            </w:pPr>
            <w:r w:rsidRPr="00A02718">
              <w:rPr>
                <w:rFonts w:cstheme="minorHAnsi"/>
                <w:sz w:val="20"/>
                <w:szCs w:val="20"/>
              </w:rPr>
              <w:t>Niezależna od zainstalowanego na serwerze systemu operacyjnego posiadająca dedykowany port Gigabit Ethernet RJ-45 i umożliwiająca:</w:t>
            </w:r>
          </w:p>
          <w:p w14:paraId="0C62FE95"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lastRenderedPageBreak/>
              <w:t>zdalny dostęp do graficznego interfejsu Web karty zarządzającej;</w:t>
            </w:r>
          </w:p>
          <w:p w14:paraId="4CCD5938"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zdalne monitorowanie i informowanie o statusie serwera (m.in. prędkości obrotowej wentylatorów, konfiguracji serwera);</w:t>
            </w:r>
          </w:p>
          <w:p w14:paraId="7CE490EE"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szyfrowane połączenie (TLS) oraz autentykacje i autoryzację użytkownika;</w:t>
            </w:r>
          </w:p>
          <w:p w14:paraId="679907A0"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podmontowania zdalnych wirtualnych napędów;</w:t>
            </w:r>
          </w:p>
          <w:p w14:paraId="74C6670E"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wirtualną konsolę z dostępem do myszy, klawiatury;</w:t>
            </w:r>
          </w:p>
          <w:p w14:paraId="7A6C6D6F"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wsparcie</w:t>
            </w:r>
            <w:proofErr w:type="spellEnd"/>
            <w:r w:rsidRPr="00A02718">
              <w:rPr>
                <w:rFonts w:asciiTheme="minorHAnsi" w:hAnsiTheme="minorHAnsi" w:cstheme="minorHAnsi"/>
                <w:sz w:val="20"/>
                <w:szCs w:val="20"/>
              </w:rPr>
              <w:t xml:space="preserve"> </w:t>
            </w:r>
            <w:proofErr w:type="spellStart"/>
            <w:r w:rsidRPr="00A02718">
              <w:rPr>
                <w:rFonts w:asciiTheme="minorHAnsi" w:hAnsiTheme="minorHAnsi" w:cstheme="minorHAnsi"/>
                <w:sz w:val="20"/>
                <w:szCs w:val="20"/>
              </w:rPr>
              <w:t>dla</w:t>
            </w:r>
            <w:proofErr w:type="spellEnd"/>
            <w:r w:rsidRPr="00A02718">
              <w:rPr>
                <w:rFonts w:asciiTheme="minorHAnsi" w:hAnsiTheme="minorHAnsi" w:cstheme="minorHAnsi"/>
                <w:sz w:val="20"/>
                <w:szCs w:val="20"/>
              </w:rPr>
              <w:t xml:space="preserve"> IPv6;</w:t>
            </w:r>
          </w:p>
          <w:p w14:paraId="2CAF2427"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wsparcie</w:t>
            </w:r>
            <w:proofErr w:type="spellEnd"/>
            <w:r w:rsidRPr="00A02718">
              <w:rPr>
                <w:rFonts w:asciiTheme="minorHAnsi" w:hAnsiTheme="minorHAnsi" w:cstheme="minorHAnsi"/>
                <w:sz w:val="20"/>
                <w:szCs w:val="20"/>
              </w:rPr>
              <w:t xml:space="preserve"> </w:t>
            </w:r>
            <w:proofErr w:type="spellStart"/>
            <w:r w:rsidRPr="00A02718">
              <w:rPr>
                <w:rFonts w:asciiTheme="minorHAnsi" w:hAnsiTheme="minorHAnsi" w:cstheme="minorHAnsi"/>
                <w:sz w:val="20"/>
                <w:szCs w:val="20"/>
              </w:rPr>
              <w:t>dla</w:t>
            </w:r>
            <w:proofErr w:type="spellEnd"/>
            <w:r w:rsidRPr="00A02718">
              <w:rPr>
                <w:rFonts w:asciiTheme="minorHAnsi" w:hAnsiTheme="minorHAnsi" w:cstheme="minorHAnsi"/>
                <w:sz w:val="20"/>
                <w:szCs w:val="20"/>
              </w:rPr>
              <w:t xml:space="preserve"> WSMAN (Web Service for Management); SNMP; IPMI2.0, SSH, Redfish;</w:t>
            </w:r>
          </w:p>
          <w:p w14:paraId="560AA423"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zdalnego monitorowania w czasie rzeczywistym poboru prądu przez serwer;</w:t>
            </w:r>
          </w:p>
          <w:p w14:paraId="7147C6DA"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zdalnego ustawienia limitu poboru prądu przez konkretny serwer;</w:t>
            </w:r>
          </w:p>
          <w:p w14:paraId="69A487DD"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integracja</w:t>
            </w:r>
            <w:proofErr w:type="spellEnd"/>
            <w:r w:rsidRPr="00A02718">
              <w:rPr>
                <w:rFonts w:asciiTheme="minorHAnsi" w:hAnsiTheme="minorHAnsi" w:cstheme="minorHAnsi"/>
                <w:sz w:val="20"/>
                <w:szCs w:val="20"/>
              </w:rPr>
              <w:t xml:space="preserve"> z Active Directory;</w:t>
            </w:r>
          </w:p>
          <w:p w14:paraId="67FD0E10"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obsługi przez dwóch administratorów jednocześnie;</w:t>
            </w:r>
          </w:p>
          <w:p w14:paraId="7211616A"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wsparcie</w:t>
            </w:r>
            <w:proofErr w:type="spellEnd"/>
            <w:r w:rsidRPr="00A02718">
              <w:rPr>
                <w:rFonts w:asciiTheme="minorHAnsi" w:hAnsiTheme="minorHAnsi" w:cstheme="minorHAnsi"/>
                <w:sz w:val="20"/>
                <w:szCs w:val="20"/>
              </w:rPr>
              <w:t xml:space="preserve"> </w:t>
            </w:r>
            <w:proofErr w:type="spellStart"/>
            <w:r w:rsidRPr="00A02718">
              <w:rPr>
                <w:rFonts w:asciiTheme="minorHAnsi" w:hAnsiTheme="minorHAnsi" w:cstheme="minorHAnsi"/>
                <w:sz w:val="20"/>
                <w:szCs w:val="20"/>
              </w:rPr>
              <w:t>dla</w:t>
            </w:r>
            <w:proofErr w:type="spellEnd"/>
            <w:r w:rsidRPr="00A02718">
              <w:rPr>
                <w:rFonts w:asciiTheme="minorHAnsi" w:hAnsiTheme="minorHAnsi" w:cstheme="minorHAnsi"/>
                <w:sz w:val="20"/>
                <w:szCs w:val="20"/>
              </w:rPr>
              <w:t xml:space="preserve"> dynamic DNS;</w:t>
            </w:r>
          </w:p>
          <w:p w14:paraId="1FD3050A"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wysyłanie do administratora maila z powiadomieniem o awarii lub zmianie konfiguracji sprzętowej.</w:t>
            </w:r>
          </w:p>
          <w:p w14:paraId="7D7508E7"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bezpośredniego zarządzania poprzez dedykowany port USB na przednim panelu serwera</w:t>
            </w:r>
          </w:p>
          <w:p w14:paraId="0DE36F92" w14:textId="77777777" w:rsidR="00D74E7D" w:rsidRPr="00A02718" w:rsidRDefault="00D74E7D"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zarządzania do 50 serwerów bezpośrednio z konsoli karty zarządzającej pojedynczego serwera</w:t>
            </w:r>
          </w:p>
          <w:p w14:paraId="693BEC02" w14:textId="3D810F0D" w:rsidR="00D74E7D" w:rsidRPr="00A02718" w:rsidRDefault="00D74E7D" w:rsidP="00870821">
            <w:pPr>
              <w:pStyle w:val="Akapitzlist"/>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w:t>
            </w:r>
          </w:p>
        </w:tc>
        <w:tc>
          <w:tcPr>
            <w:tcW w:w="3124" w:type="dxa"/>
          </w:tcPr>
          <w:p w14:paraId="3AD9FCDE" w14:textId="77777777" w:rsidR="00D74E7D" w:rsidRPr="00A02718" w:rsidRDefault="00D74E7D">
            <w:pPr>
              <w:rPr>
                <w:rFonts w:cstheme="minorHAnsi"/>
                <w:bCs/>
                <w:sz w:val="20"/>
                <w:szCs w:val="20"/>
              </w:rPr>
            </w:pPr>
          </w:p>
        </w:tc>
      </w:tr>
      <w:tr w:rsidR="00D74E7D" w:rsidRPr="00A02718" w14:paraId="5A04EA96" w14:textId="77777777" w:rsidTr="00D74E7D">
        <w:trPr>
          <w:trHeight w:val="530"/>
        </w:trPr>
        <w:tc>
          <w:tcPr>
            <w:tcW w:w="2524" w:type="dxa"/>
            <w:hideMark/>
          </w:tcPr>
          <w:p w14:paraId="78E6AD57" w14:textId="77777777" w:rsidR="00D74E7D" w:rsidRPr="00A02718" w:rsidRDefault="00D74E7D">
            <w:pPr>
              <w:jc w:val="center"/>
              <w:rPr>
                <w:rFonts w:cstheme="minorHAnsi"/>
                <w:b/>
                <w:sz w:val="20"/>
                <w:szCs w:val="20"/>
              </w:rPr>
            </w:pPr>
            <w:r w:rsidRPr="00A02718">
              <w:rPr>
                <w:rFonts w:cstheme="minorHAnsi"/>
                <w:b/>
                <w:sz w:val="20"/>
                <w:szCs w:val="20"/>
              </w:rPr>
              <w:t>Warunki gwarancji</w:t>
            </w:r>
          </w:p>
        </w:tc>
        <w:tc>
          <w:tcPr>
            <w:tcW w:w="3992" w:type="dxa"/>
            <w:hideMark/>
          </w:tcPr>
          <w:p w14:paraId="4494E79A" w14:textId="77777777" w:rsidR="00D74E7D" w:rsidRPr="00A02718" w:rsidRDefault="00D74E7D">
            <w:pPr>
              <w:jc w:val="both"/>
              <w:rPr>
                <w:rFonts w:cstheme="minorHAnsi"/>
                <w:color w:val="000000"/>
                <w:sz w:val="20"/>
                <w:szCs w:val="20"/>
              </w:rPr>
            </w:pPr>
            <w:r w:rsidRPr="00A02718">
              <w:rPr>
                <w:rFonts w:cstheme="minorHAnsi"/>
                <w:color w:val="000000"/>
                <w:sz w:val="20"/>
                <w:szCs w:val="20"/>
              </w:rPr>
              <w:t xml:space="preserve">Minimum trzy lata gwarancji realizowanej w miejscu instalacji sprzętu, z czasem reakcji NBD od przyjęcia zgłoszenia. Możliwość zgłaszania awarii w trybie 24x7x365 poprzez linię telefoniczną producenta/wykonawcy lub dedykowaną stronę www producenta/wykonawcy. </w:t>
            </w:r>
          </w:p>
          <w:p w14:paraId="1F85E8AC" w14:textId="4FEA0A2E" w:rsidR="00D74E7D" w:rsidRPr="00A02718" w:rsidRDefault="00D74E7D">
            <w:pPr>
              <w:jc w:val="both"/>
              <w:rPr>
                <w:rFonts w:cstheme="minorHAnsi"/>
                <w:color w:val="000000"/>
                <w:sz w:val="20"/>
                <w:szCs w:val="20"/>
              </w:rPr>
            </w:pPr>
            <w:r w:rsidRPr="00A02718">
              <w:rPr>
                <w:rFonts w:cstheme="minorHAnsi"/>
                <w:color w:val="000000"/>
                <w:sz w:val="20"/>
                <w:szCs w:val="20"/>
              </w:rPr>
              <w:t xml:space="preserve">Możliwość rozszerzenia gwarancji przez producenta do siedmiu lat. </w:t>
            </w:r>
            <w:r w:rsidR="00DE776E">
              <w:rPr>
                <w:rFonts w:cstheme="minorHAnsi"/>
                <w:color w:val="000000"/>
                <w:sz w:val="20"/>
                <w:szCs w:val="20"/>
              </w:rPr>
              <w:t>(warunek opcjonalny)</w:t>
            </w:r>
          </w:p>
          <w:p w14:paraId="6F3BCD46" w14:textId="77777777" w:rsidR="00D74E7D" w:rsidRPr="00A02718" w:rsidRDefault="00D74E7D">
            <w:pPr>
              <w:spacing w:before="120"/>
              <w:jc w:val="both"/>
              <w:rPr>
                <w:rFonts w:cstheme="minorHAnsi"/>
                <w:sz w:val="20"/>
                <w:szCs w:val="20"/>
              </w:rPr>
            </w:pPr>
            <w:r w:rsidRPr="00A02718">
              <w:rPr>
                <w:rFonts w:cstheme="minorHAnsi"/>
                <w:color w:val="000000"/>
                <w:sz w:val="20"/>
                <w:szCs w:val="20"/>
              </w:rPr>
              <w:t>Uszkodzone dyski muszą pozostawać u zamawiającego.</w:t>
            </w:r>
          </w:p>
        </w:tc>
        <w:tc>
          <w:tcPr>
            <w:tcW w:w="3124" w:type="dxa"/>
          </w:tcPr>
          <w:p w14:paraId="643ED882" w14:textId="77777777" w:rsidR="00D74E7D" w:rsidRPr="00A02718" w:rsidRDefault="00D74E7D">
            <w:pPr>
              <w:rPr>
                <w:rFonts w:cstheme="minorHAnsi"/>
                <w:bCs/>
                <w:sz w:val="20"/>
                <w:szCs w:val="20"/>
              </w:rPr>
            </w:pPr>
          </w:p>
        </w:tc>
      </w:tr>
      <w:tr w:rsidR="00D74E7D" w:rsidRPr="00A02718" w14:paraId="5A5742E1" w14:textId="77777777" w:rsidTr="00D74E7D">
        <w:trPr>
          <w:trHeight w:val="230"/>
        </w:trPr>
        <w:tc>
          <w:tcPr>
            <w:tcW w:w="2524" w:type="dxa"/>
            <w:hideMark/>
          </w:tcPr>
          <w:p w14:paraId="09A863E6" w14:textId="77777777" w:rsidR="00D74E7D" w:rsidRPr="00A02718" w:rsidRDefault="00D74E7D">
            <w:pPr>
              <w:jc w:val="center"/>
              <w:rPr>
                <w:rFonts w:cstheme="minorHAnsi"/>
                <w:b/>
                <w:sz w:val="20"/>
                <w:szCs w:val="20"/>
              </w:rPr>
            </w:pPr>
            <w:r w:rsidRPr="00A02718">
              <w:rPr>
                <w:rFonts w:cstheme="minorHAnsi"/>
                <w:b/>
                <w:sz w:val="20"/>
                <w:szCs w:val="20"/>
              </w:rPr>
              <w:t>Dokumentacja użytkownika</w:t>
            </w:r>
          </w:p>
        </w:tc>
        <w:tc>
          <w:tcPr>
            <w:tcW w:w="3992" w:type="dxa"/>
            <w:hideMark/>
          </w:tcPr>
          <w:p w14:paraId="1C0D1525" w14:textId="77777777" w:rsidR="00D74E7D" w:rsidRPr="00A02718" w:rsidRDefault="00D74E7D">
            <w:pPr>
              <w:jc w:val="both"/>
              <w:rPr>
                <w:rFonts w:cstheme="minorHAnsi"/>
                <w:sz w:val="20"/>
                <w:szCs w:val="20"/>
              </w:rPr>
            </w:pPr>
            <w:r w:rsidRPr="00A02718">
              <w:rPr>
                <w:rFonts w:cstheme="minorHAnsi"/>
                <w:sz w:val="20"/>
                <w:szCs w:val="20"/>
              </w:rPr>
              <w:t>Zamawiający wymaga dokumentacji w języku polskim lub angi</w:t>
            </w:r>
            <w:r w:rsidRPr="00A02718">
              <w:rPr>
                <w:rFonts w:cstheme="minorHAnsi"/>
                <w:i/>
                <w:sz w:val="20"/>
                <w:szCs w:val="20"/>
              </w:rPr>
              <w:t>e</w:t>
            </w:r>
            <w:r w:rsidRPr="00A02718">
              <w:rPr>
                <w:rFonts w:cstheme="minorHAnsi"/>
                <w:sz w:val="20"/>
                <w:szCs w:val="20"/>
              </w:rPr>
              <w:t>lskim.</w:t>
            </w:r>
          </w:p>
          <w:p w14:paraId="3CF0F4D3" w14:textId="77777777" w:rsidR="00D74E7D" w:rsidRPr="00A02718" w:rsidRDefault="00D74E7D">
            <w:pPr>
              <w:jc w:val="both"/>
              <w:rPr>
                <w:rFonts w:cstheme="minorHAnsi"/>
                <w:sz w:val="20"/>
                <w:szCs w:val="20"/>
              </w:rPr>
            </w:pPr>
            <w:r w:rsidRPr="00A02718">
              <w:rPr>
                <w:rFonts w:cstheme="minorHAnsi"/>
                <w:bCs/>
                <w:sz w:val="20"/>
                <w:szCs w:val="20"/>
              </w:rPr>
              <w:t xml:space="preserve">Możliwość telefonicznego sprawdzenia konfiguracji sprzętowej serwera oraz </w:t>
            </w:r>
            <w:r w:rsidRPr="00A02718">
              <w:rPr>
                <w:rFonts w:cstheme="minorHAnsi"/>
                <w:bCs/>
                <w:sz w:val="20"/>
                <w:szCs w:val="20"/>
              </w:rPr>
              <w:lastRenderedPageBreak/>
              <w:t>warunków gwarancji po podaniu numeru seryjnego bezpośrednio u producenta lub jego przedstawiciela.</w:t>
            </w:r>
          </w:p>
        </w:tc>
        <w:tc>
          <w:tcPr>
            <w:tcW w:w="3124" w:type="dxa"/>
          </w:tcPr>
          <w:p w14:paraId="02ED07F7" w14:textId="77777777" w:rsidR="00D74E7D" w:rsidRPr="00A02718" w:rsidRDefault="00D74E7D">
            <w:pPr>
              <w:rPr>
                <w:rFonts w:cstheme="minorHAnsi"/>
                <w:sz w:val="20"/>
                <w:szCs w:val="20"/>
              </w:rPr>
            </w:pPr>
          </w:p>
        </w:tc>
      </w:tr>
    </w:tbl>
    <w:p w14:paraId="32EE632E" w14:textId="3860186C" w:rsidR="00D74E7D" w:rsidRPr="00A02718" w:rsidRDefault="00D74E7D">
      <w:pPr>
        <w:rPr>
          <w:rFonts w:cstheme="minorHAnsi"/>
          <w:sz w:val="20"/>
          <w:szCs w:val="20"/>
        </w:rPr>
      </w:pPr>
    </w:p>
    <w:p w14:paraId="0126DB97" w14:textId="77777777" w:rsidR="000D1B9F" w:rsidRPr="00A02718" w:rsidRDefault="000D1B9F">
      <w:pPr>
        <w:rPr>
          <w:rFonts w:cstheme="minorHAnsi"/>
          <w:sz w:val="20"/>
          <w:szCs w:val="20"/>
        </w:rPr>
      </w:pPr>
    </w:p>
    <w:p w14:paraId="32D71733" w14:textId="5903CB10" w:rsidR="000D1B9F" w:rsidRPr="00A02718" w:rsidRDefault="000D1B9F">
      <w:pPr>
        <w:rPr>
          <w:rFonts w:cstheme="minorHAnsi"/>
          <w:b/>
          <w:bCs/>
          <w:sz w:val="20"/>
          <w:szCs w:val="20"/>
        </w:rPr>
      </w:pPr>
      <w:r w:rsidRPr="00A02718">
        <w:rPr>
          <w:rFonts w:cstheme="minorHAnsi"/>
          <w:b/>
          <w:bCs/>
          <w:sz w:val="20"/>
          <w:szCs w:val="20"/>
        </w:rPr>
        <w:t>Dostawa serwera backup</w:t>
      </w:r>
    </w:p>
    <w:p w14:paraId="5CE8300A" w14:textId="77777777" w:rsidR="000D1B9F" w:rsidRPr="00A02718" w:rsidRDefault="000D1B9F">
      <w:pPr>
        <w:rPr>
          <w:rFonts w:cstheme="minorHAnsi"/>
          <w:b/>
          <w:bCs/>
          <w:sz w:val="20"/>
          <w:szCs w:val="20"/>
        </w:rPr>
      </w:pPr>
    </w:p>
    <w:tbl>
      <w:tblPr>
        <w:tblStyle w:val="Tabela-Siatka"/>
        <w:tblW w:w="9640" w:type="dxa"/>
        <w:tblLook w:val="04A0" w:firstRow="1" w:lastRow="0" w:firstColumn="1" w:lastColumn="0" w:noHBand="0" w:noVBand="1"/>
      </w:tblPr>
      <w:tblGrid>
        <w:gridCol w:w="2524"/>
        <w:gridCol w:w="3992"/>
        <w:gridCol w:w="3124"/>
      </w:tblGrid>
      <w:tr w:rsidR="000D1B9F" w:rsidRPr="00A02718" w14:paraId="26059060" w14:textId="77777777" w:rsidTr="00955FAC">
        <w:tc>
          <w:tcPr>
            <w:tcW w:w="2524" w:type="dxa"/>
            <w:hideMark/>
          </w:tcPr>
          <w:p w14:paraId="3AE15DD9" w14:textId="77777777" w:rsidR="000D1B9F" w:rsidRPr="00A02718" w:rsidRDefault="000D1B9F" w:rsidP="00955FAC">
            <w:pPr>
              <w:jc w:val="center"/>
              <w:rPr>
                <w:rFonts w:cstheme="minorHAnsi"/>
                <w:b/>
                <w:sz w:val="20"/>
                <w:szCs w:val="20"/>
              </w:rPr>
            </w:pPr>
            <w:r w:rsidRPr="00A02718">
              <w:rPr>
                <w:rFonts w:cstheme="minorHAnsi"/>
                <w:b/>
                <w:sz w:val="20"/>
                <w:szCs w:val="20"/>
              </w:rPr>
              <w:t>Parametr</w:t>
            </w:r>
          </w:p>
        </w:tc>
        <w:tc>
          <w:tcPr>
            <w:tcW w:w="3992" w:type="dxa"/>
            <w:hideMark/>
          </w:tcPr>
          <w:p w14:paraId="72DA1B4E" w14:textId="77777777" w:rsidR="000D1B9F" w:rsidRPr="00A02718" w:rsidRDefault="000D1B9F" w:rsidP="00955FAC">
            <w:pPr>
              <w:jc w:val="center"/>
              <w:rPr>
                <w:rFonts w:cstheme="minorHAnsi"/>
                <w:b/>
                <w:i/>
                <w:sz w:val="20"/>
                <w:szCs w:val="20"/>
              </w:rPr>
            </w:pPr>
            <w:r w:rsidRPr="00A02718">
              <w:rPr>
                <w:rFonts w:cstheme="minorHAnsi"/>
                <w:b/>
                <w:sz w:val="20"/>
                <w:szCs w:val="20"/>
              </w:rPr>
              <w:t>Charakterystyka (wymagania minimalne)</w:t>
            </w:r>
          </w:p>
        </w:tc>
        <w:tc>
          <w:tcPr>
            <w:tcW w:w="3124" w:type="dxa"/>
            <w:hideMark/>
          </w:tcPr>
          <w:p w14:paraId="3456787F" w14:textId="77777777" w:rsidR="000D1B9F" w:rsidRPr="00A02718" w:rsidRDefault="000D1B9F" w:rsidP="00955FAC">
            <w:pPr>
              <w:jc w:val="center"/>
              <w:rPr>
                <w:rFonts w:cstheme="minorHAnsi"/>
                <w:b/>
                <w:sz w:val="20"/>
                <w:szCs w:val="20"/>
              </w:rPr>
            </w:pPr>
            <w:r w:rsidRPr="00A02718">
              <w:rPr>
                <w:rFonts w:cstheme="minorHAnsi"/>
                <w:b/>
                <w:sz w:val="20"/>
                <w:szCs w:val="20"/>
              </w:rPr>
              <w:t>Potwierdzenie</w:t>
            </w:r>
          </w:p>
          <w:p w14:paraId="74596F09" w14:textId="77777777" w:rsidR="000D1B9F" w:rsidRPr="00A02718" w:rsidRDefault="000D1B9F" w:rsidP="00955FAC">
            <w:pPr>
              <w:jc w:val="center"/>
              <w:rPr>
                <w:rFonts w:cstheme="minorHAnsi"/>
                <w:b/>
                <w:sz w:val="20"/>
                <w:szCs w:val="20"/>
              </w:rPr>
            </w:pPr>
            <w:r w:rsidRPr="00A02718">
              <w:rPr>
                <w:rFonts w:cstheme="minorHAnsi"/>
                <w:b/>
                <w:sz w:val="20"/>
                <w:szCs w:val="20"/>
              </w:rPr>
              <w:t>[Tak/Nie]</w:t>
            </w:r>
          </w:p>
        </w:tc>
      </w:tr>
      <w:tr w:rsidR="000D1B9F" w:rsidRPr="00A02718" w14:paraId="615F511C" w14:textId="77777777" w:rsidTr="00955FAC">
        <w:tc>
          <w:tcPr>
            <w:tcW w:w="2524" w:type="dxa"/>
            <w:hideMark/>
          </w:tcPr>
          <w:p w14:paraId="3E808020" w14:textId="77777777" w:rsidR="000D1B9F" w:rsidRPr="00A02718" w:rsidRDefault="000D1B9F" w:rsidP="00955FAC">
            <w:pPr>
              <w:jc w:val="center"/>
              <w:rPr>
                <w:rFonts w:cstheme="minorHAnsi"/>
                <w:b/>
                <w:sz w:val="20"/>
                <w:szCs w:val="20"/>
              </w:rPr>
            </w:pPr>
            <w:r w:rsidRPr="00A02718">
              <w:rPr>
                <w:rFonts w:cstheme="minorHAnsi"/>
                <w:b/>
                <w:sz w:val="20"/>
                <w:szCs w:val="20"/>
              </w:rPr>
              <w:t>Obudowa</w:t>
            </w:r>
          </w:p>
        </w:tc>
        <w:tc>
          <w:tcPr>
            <w:tcW w:w="3992" w:type="dxa"/>
            <w:hideMark/>
          </w:tcPr>
          <w:p w14:paraId="62C02FE1" w14:textId="77777777" w:rsidR="000D1B9F" w:rsidRPr="00A02718" w:rsidRDefault="000D1B9F" w:rsidP="00955FAC">
            <w:pPr>
              <w:jc w:val="both"/>
              <w:rPr>
                <w:rFonts w:cstheme="minorHAnsi"/>
                <w:color w:val="000000"/>
                <w:sz w:val="20"/>
                <w:szCs w:val="20"/>
              </w:rPr>
            </w:pPr>
            <w:r w:rsidRPr="00A02718">
              <w:rPr>
                <w:rFonts w:cstheme="minorHAnsi"/>
                <w:color w:val="000000"/>
                <w:sz w:val="20"/>
                <w:szCs w:val="20"/>
              </w:rPr>
              <w:t xml:space="preserve">Obudowa </w:t>
            </w:r>
            <w:proofErr w:type="spellStart"/>
            <w:r w:rsidRPr="00A02718">
              <w:rPr>
                <w:rFonts w:cstheme="minorHAnsi"/>
                <w:color w:val="000000"/>
                <w:sz w:val="20"/>
                <w:szCs w:val="20"/>
              </w:rPr>
              <w:t>Rack</w:t>
            </w:r>
            <w:proofErr w:type="spellEnd"/>
            <w:r w:rsidRPr="00A02718">
              <w:rPr>
                <w:rFonts w:cstheme="minorHAnsi"/>
                <w:color w:val="000000"/>
                <w:sz w:val="20"/>
                <w:szCs w:val="20"/>
              </w:rPr>
              <w:t xml:space="preserve"> o wysokości max 2U z możliwością instalacji do 8 dysków 3,5” Hot-Plug wraz z kompletem wysuwanych szyn umożliwiających montaż w szafie </w:t>
            </w:r>
            <w:proofErr w:type="spellStart"/>
            <w:r w:rsidRPr="00A02718">
              <w:rPr>
                <w:rFonts w:cstheme="minorHAnsi"/>
                <w:color w:val="000000"/>
                <w:sz w:val="20"/>
                <w:szCs w:val="20"/>
              </w:rPr>
              <w:t>rack</w:t>
            </w:r>
            <w:proofErr w:type="spellEnd"/>
            <w:r w:rsidRPr="00A02718">
              <w:rPr>
                <w:rFonts w:cstheme="minorHAnsi"/>
                <w:color w:val="000000"/>
                <w:sz w:val="20"/>
                <w:szCs w:val="20"/>
              </w:rPr>
              <w:t xml:space="preserve"> i wysuwanie serwera do celów serwisowych </w:t>
            </w:r>
          </w:p>
        </w:tc>
        <w:tc>
          <w:tcPr>
            <w:tcW w:w="3124" w:type="dxa"/>
          </w:tcPr>
          <w:p w14:paraId="01F9A5EE" w14:textId="77777777" w:rsidR="000D1B9F" w:rsidRPr="00A02718" w:rsidRDefault="000D1B9F" w:rsidP="00955FAC">
            <w:pPr>
              <w:rPr>
                <w:rFonts w:cstheme="minorHAnsi"/>
                <w:sz w:val="20"/>
                <w:szCs w:val="20"/>
              </w:rPr>
            </w:pPr>
          </w:p>
        </w:tc>
      </w:tr>
      <w:tr w:rsidR="000D1B9F" w:rsidRPr="00A02718" w14:paraId="4C8FB2C5" w14:textId="77777777" w:rsidTr="00955FAC">
        <w:tc>
          <w:tcPr>
            <w:tcW w:w="2524" w:type="dxa"/>
            <w:hideMark/>
          </w:tcPr>
          <w:p w14:paraId="20B77B1D" w14:textId="77777777" w:rsidR="000D1B9F" w:rsidRPr="00A02718" w:rsidRDefault="000D1B9F" w:rsidP="00955FAC">
            <w:pPr>
              <w:jc w:val="center"/>
              <w:rPr>
                <w:rFonts w:cstheme="minorHAnsi"/>
                <w:b/>
                <w:sz w:val="20"/>
                <w:szCs w:val="20"/>
              </w:rPr>
            </w:pPr>
            <w:r w:rsidRPr="00A02718">
              <w:rPr>
                <w:rFonts w:cstheme="minorHAnsi"/>
                <w:b/>
                <w:sz w:val="20"/>
                <w:szCs w:val="20"/>
              </w:rPr>
              <w:t>Płyta główna</w:t>
            </w:r>
          </w:p>
        </w:tc>
        <w:tc>
          <w:tcPr>
            <w:tcW w:w="3992" w:type="dxa"/>
            <w:hideMark/>
          </w:tcPr>
          <w:p w14:paraId="39FACD25" w14:textId="77777777" w:rsidR="000D1B9F" w:rsidRPr="00A02718" w:rsidRDefault="000D1B9F" w:rsidP="00955FAC">
            <w:pPr>
              <w:jc w:val="both"/>
              <w:rPr>
                <w:rFonts w:cstheme="minorHAnsi"/>
                <w:sz w:val="20"/>
                <w:szCs w:val="20"/>
              </w:rPr>
            </w:pPr>
            <w:r w:rsidRPr="00A02718">
              <w:rPr>
                <w:rFonts w:cstheme="minorHAnsi"/>
                <w:color w:val="000000"/>
                <w:sz w:val="20"/>
                <w:szCs w:val="20"/>
              </w:rPr>
              <w:t>Płyta główna z możliwością zainstalowania do dwóch procesorów. Płyta główna musi być zaprojektowana przez producenta serwera i oznaczona jego znakiem firmowym.</w:t>
            </w:r>
          </w:p>
        </w:tc>
        <w:tc>
          <w:tcPr>
            <w:tcW w:w="3124" w:type="dxa"/>
          </w:tcPr>
          <w:p w14:paraId="659CD476" w14:textId="77777777" w:rsidR="000D1B9F" w:rsidRPr="00A02718" w:rsidRDefault="000D1B9F" w:rsidP="00955FAC">
            <w:pPr>
              <w:rPr>
                <w:rFonts w:cstheme="minorHAnsi"/>
                <w:sz w:val="20"/>
                <w:szCs w:val="20"/>
              </w:rPr>
            </w:pPr>
          </w:p>
        </w:tc>
      </w:tr>
      <w:tr w:rsidR="000D1B9F" w:rsidRPr="00A02718" w14:paraId="736E60EA" w14:textId="77777777" w:rsidTr="00955FAC">
        <w:tc>
          <w:tcPr>
            <w:tcW w:w="2524" w:type="dxa"/>
            <w:hideMark/>
          </w:tcPr>
          <w:p w14:paraId="3FCA0BBB" w14:textId="77777777" w:rsidR="000D1B9F" w:rsidRPr="00A02718" w:rsidRDefault="000D1B9F" w:rsidP="00955FAC">
            <w:pPr>
              <w:jc w:val="center"/>
              <w:rPr>
                <w:rFonts w:cstheme="minorHAnsi"/>
                <w:b/>
                <w:sz w:val="20"/>
                <w:szCs w:val="20"/>
              </w:rPr>
            </w:pPr>
            <w:r w:rsidRPr="00A02718">
              <w:rPr>
                <w:rFonts w:cstheme="minorHAnsi"/>
                <w:b/>
                <w:sz w:val="20"/>
                <w:szCs w:val="20"/>
              </w:rPr>
              <w:t>Chipset</w:t>
            </w:r>
          </w:p>
        </w:tc>
        <w:tc>
          <w:tcPr>
            <w:tcW w:w="3992" w:type="dxa"/>
            <w:hideMark/>
          </w:tcPr>
          <w:p w14:paraId="4530C872" w14:textId="77777777" w:rsidR="000D1B9F" w:rsidRPr="00A02718" w:rsidRDefault="000D1B9F" w:rsidP="00955FAC">
            <w:pPr>
              <w:jc w:val="both"/>
              <w:rPr>
                <w:rFonts w:cstheme="minorHAnsi"/>
                <w:bCs/>
                <w:sz w:val="20"/>
                <w:szCs w:val="20"/>
              </w:rPr>
            </w:pPr>
            <w:r w:rsidRPr="00A02718">
              <w:rPr>
                <w:rFonts w:cstheme="minorHAnsi"/>
                <w:bCs/>
                <w:sz w:val="20"/>
                <w:szCs w:val="20"/>
              </w:rPr>
              <w:t>Dedykowany przez producenta procesora do pracy w serwerach dwuprocesorowych</w:t>
            </w:r>
          </w:p>
        </w:tc>
        <w:tc>
          <w:tcPr>
            <w:tcW w:w="3124" w:type="dxa"/>
          </w:tcPr>
          <w:p w14:paraId="7B868A23" w14:textId="77777777" w:rsidR="000D1B9F" w:rsidRPr="00A02718" w:rsidRDefault="000D1B9F" w:rsidP="00955FAC">
            <w:pPr>
              <w:rPr>
                <w:rFonts w:cstheme="minorHAnsi"/>
                <w:bCs/>
                <w:sz w:val="20"/>
                <w:szCs w:val="20"/>
              </w:rPr>
            </w:pPr>
          </w:p>
        </w:tc>
      </w:tr>
      <w:tr w:rsidR="000D1B9F" w:rsidRPr="00A02718" w14:paraId="52E59584" w14:textId="77777777" w:rsidTr="00955FAC">
        <w:trPr>
          <w:trHeight w:val="859"/>
        </w:trPr>
        <w:tc>
          <w:tcPr>
            <w:tcW w:w="2524" w:type="dxa"/>
            <w:hideMark/>
          </w:tcPr>
          <w:p w14:paraId="6C88E91E" w14:textId="77777777" w:rsidR="000D1B9F" w:rsidRPr="00A02718" w:rsidRDefault="000D1B9F" w:rsidP="00955FAC">
            <w:pPr>
              <w:jc w:val="center"/>
              <w:rPr>
                <w:rFonts w:cstheme="minorHAnsi"/>
                <w:b/>
                <w:sz w:val="20"/>
                <w:szCs w:val="20"/>
              </w:rPr>
            </w:pPr>
            <w:r w:rsidRPr="00A02718">
              <w:rPr>
                <w:rFonts w:cstheme="minorHAnsi"/>
                <w:b/>
                <w:sz w:val="20"/>
                <w:szCs w:val="20"/>
              </w:rPr>
              <w:t>Procesor</w:t>
            </w:r>
          </w:p>
        </w:tc>
        <w:tc>
          <w:tcPr>
            <w:tcW w:w="3992" w:type="dxa"/>
            <w:hideMark/>
          </w:tcPr>
          <w:p w14:paraId="5B640454" w14:textId="77777777" w:rsidR="000D1B9F" w:rsidRPr="00A02718" w:rsidRDefault="000D1B9F" w:rsidP="00955FAC">
            <w:pPr>
              <w:jc w:val="both"/>
              <w:rPr>
                <w:rFonts w:cstheme="minorHAnsi"/>
                <w:sz w:val="20"/>
                <w:szCs w:val="20"/>
              </w:rPr>
            </w:pPr>
            <w:r w:rsidRPr="00A02718">
              <w:rPr>
                <w:rFonts w:cstheme="minorHAnsi"/>
                <w:sz w:val="20"/>
                <w:szCs w:val="20"/>
              </w:rPr>
              <w:t xml:space="preserve">Zainstalowany jeden procesor min. 8-rdzeniowy klasy x86 dedykowany do pracy z zaoferowanym serwerem </w:t>
            </w:r>
          </w:p>
        </w:tc>
        <w:tc>
          <w:tcPr>
            <w:tcW w:w="3124" w:type="dxa"/>
          </w:tcPr>
          <w:p w14:paraId="27070207" w14:textId="77777777" w:rsidR="000D1B9F" w:rsidRPr="00A02718" w:rsidRDefault="000D1B9F" w:rsidP="00955FAC">
            <w:pPr>
              <w:rPr>
                <w:rFonts w:cstheme="minorHAnsi"/>
                <w:sz w:val="20"/>
                <w:szCs w:val="20"/>
              </w:rPr>
            </w:pPr>
          </w:p>
        </w:tc>
      </w:tr>
      <w:tr w:rsidR="000D1B9F" w:rsidRPr="00A02718" w14:paraId="5D79B033" w14:textId="77777777" w:rsidTr="00955FAC">
        <w:tc>
          <w:tcPr>
            <w:tcW w:w="2524" w:type="dxa"/>
            <w:hideMark/>
          </w:tcPr>
          <w:p w14:paraId="4CA5D406" w14:textId="77777777" w:rsidR="000D1B9F" w:rsidRPr="00A02718" w:rsidRDefault="000D1B9F" w:rsidP="00955FAC">
            <w:pPr>
              <w:jc w:val="center"/>
              <w:rPr>
                <w:rFonts w:cstheme="minorHAnsi"/>
                <w:b/>
                <w:sz w:val="20"/>
                <w:szCs w:val="20"/>
              </w:rPr>
            </w:pPr>
            <w:r w:rsidRPr="00A02718">
              <w:rPr>
                <w:rFonts w:cstheme="minorHAnsi"/>
                <w:b/>
                <w:sz w:val="20"/>
                <w:szCs w:val="20"/>
              </w:rPr>
              <w:t>RAM</w:t>
            </w:r>
          </w:p>
        </w:tc>
        <w:tc>
          <w:tcPr>
            <w:tcW w:w="3992" w:type="dxa"/>
            <w:hideMark/>
          </w:tcPr>
          <w:p w14:paraId="10C3D9AD" w14:textId="6815E795" w:rsidR="000D1B9F" w:rsidRPr="00A02718" w:rsidRDefault="000D1B9F" w:rsidP="00955FAC">
            <w:pPr>
              <w:jc w:val="both"/>
              <w:rPr>
                <w:rFonts w:cstheme="minorHAnsi"/>
                <w:sz w:val="20"/>
                <w:szCs w:val="20"/>
              </w:rPr>
            </w:pPr>
            <w:r w:rsidRPr="00A02718">
              <w:rPr>
                <w:rFonts w:cstheme="minorHAnsi"/>
                <w:sz w:val="20"/>
                <w:szCs w:val="20"/>
              </w:rPr>
              <w:t xml:space="preserve">32 GB pamięci RAM DDR4 lub DDR5, na płycie głównej powinny znajdować się minimum 12 slotów przeznaczonych do rozbudowy pamięci. </w:t>
            </w:r>
          </w:p>
        </w:tc>
        <w:tc>
          <w:tcPr>
            <w:tcW w:w="3124" w:type="dxa"/>
          </w:tcPr>
          <w:p w14:paraId="4482801D" w14:textId="77777777" w:rsidR="000D1B9F" w:rsidRPr="00A02718" w:rsidRDefault="000D1B9F" w:rsidP="00955FAC">
            <w:pPr>
              <w:rPr>
                <w:rFonts w:cstheme="minorHAnsi"/>
                <w:sz w:val="20"/>
                <w:szCs w:val="20"/>
              </w:rPr>
            </w:pPr>
          </w:p>
        </w:tc>
      </w:tr>
      <w:tr w:rsidR="000D1B9F" w:rsidRPr="00DE776E" w14:paraId="233B2960" w14:textId="77777777" w:rsidTr="00955FAC">
        <w:tc>
          <w:tcPr>
            <w:tcW w:w="2524" w:type="dxa"/>
            <w:hideMark/>
          </w:tcPr>
          <w:p w14:paraId="2069824D" w14:textId="77777777" w:rsidR="000D1B9F" w:rsidRPr="00A02718" w:rsidRDefault="000D1B9F" w:rsidP="00955FAC">
            <w:pPr>
              <w:jc w:val="center"/>
              <w:rPr>
                <w:rFonts w:cstheme="minorHAnsi"/>
                <w:b/>
                <w:sz w:val="20"/>
                <w:szCs w:val="20"/>
              </w:rPr>
            </w:pPr>
            <w:r w:rsidRPr="00A02718">
              <w:rPr>
                <w:rFonts w:cstheme="minorHAnsi"/>
                <w:b/>
                <w:sz w:val="20"/>
                <w:szCs w:val="20"/>
              </w:rPr>
              <w:t>Zabezpieczenia pamięci RAM</w:t>
            </w:r>
          </w:p>
        </w:tc>
        <w:tc>
          <w:tcPr>
            <w:tcW w:w="3992" w:type="dxa"/>
            <w:hideMark/>
          </w:tcPr>
          <w:p w14:paraId="0AB87B6C" w14:textId="77777777" w:rsidR="000D1B9F" w:rsidRPr="00A02718" w:rsidRDefault="000D1B9F" w:rsidP="00955FAC">
            <w:pPr>
              <w:jc w:val="both"/>
              <w:rPr>
                <w:rFonts w:cstheme="minorHAnsi"/>
                <w:sz w:val="20"/>
                <w:szCs w:val="20"/>
                <w:lang w:val="en-US"/>
              </w:rPr>
            </w:pPr>
            <w:r w:rsidRPr="00A02718">
              <w:rPr>
                <w:rFonts w:cstheme="minorHAnsi"/>
                <w:sz w:val="20"/>
                <w:szCs w:val="20"/>
                <w:lang w:val="en-US"/>
              </w:rPr>
              <w:t>Memory Rank Sparing, Memory Mirror, Failed DIMM isolation, Memory Address Parity Protection, Memory Thermal Throttling</w:t>
            </w:r>
          </w:p>
        </w:tc>
        <w:tc>
          <w:tcPr>
            <w:tcW w:w="3124" w:type="dxa"/>
          </w:tcPr>
          <w:p w14:paraId="6263A198" w14:textId="77777777" w:rsidR="000D1B9F" w:rsidRPr="00A02718" w:rsidRDefault="000D1B9F" w:rsidP="00955FAC">
            <w:pPr>
              <w:rPr>
                <w:rFonts w:cstheme="minorHAnsi"/>
                <w:sz w:val="20"/>
                <w:szCs w:val="20"/>
                <w:lang w:val="en-US"/>
              </w:rPr>
            </w:pPr>
          </w:p>
        </w:tc>
      </w:tr>
      <w:tr w:rsidR="000D1B9F" w:rsidRPr="00A02718" w14:paraId="46EEEAAA" w14:textId="77777777" w:rsidTr="00955FAC">
        <w:tc>
          <w:tcPr>
            <w:tcW w:w="2524" w:type="dxa"/>
            <w:hideMark/>
          </w:tcPr>
          <w:p w14:paraId="2FAF0398" w14:textId="77777777" w:rsidR="000D1B9F" w:rsidRPr="00A02718" w:rsidRDefault="000D1B9F" w:rsidP="00955FAC">
            <w:pPr>
              <w:jc w:val="center"/>
              <w:rPr>
                <w:rFonts w:cstheme="minorHAnsi"/>
                <w:b/>
                <w:sz w:val="20"/>
                <w:szCs w:val="20"/>
              </w:rPr>
            </w:pPr>
            <w:r w:rsidRPr="00A02718">
              <w:rPr>
                <w:rFonts w:cstheme="minorHAnsi"/>
                <w:b/>
                <w:sz w:val="20"/>
                <w:szCs w:val="20"/>
              </w:rPr>
              <w:t>Gniazda PCI</w:t>
            </w:r>
          </w:p>
        </w:tc>
        <w:tc>
          <w:tcPr>
            <w:tcW w:w="3992" w:type="dxa"/>
            <w:hideMark/>
          </w:tcPr>
          <w:p w14:paraId="6829AF24" w14:textId="77777777" w:rsidR="000D1B9F" w:rsidRPr="00A02718" w:rsidRDefault="000D1B9F" w:rsidP="00955FAC">
            <w:pPr>
              <w:jc w:val="both"/>
              <w:rPr>
                <w:rFonts w:cstheme="minorHAnsi"/>
                <w:color w:val="000000"/>
                <w:sz w:val="20"/>
                <w:szCs w:val="20"/>
              </w:rPr>
            </w:pPr>
            <w:r w:rsidRPr="00A02718">
              <w:rPr>
                <w:rFonts w:cstheme="minorHAnsi"/>
                <w:color w:val="000000"/>
                <w:sz w:val="20"/>
                <w:szCs w:val="20"/>
              </w:rPr>
              <w:t xml:space="preserve">Min. 2sloty generacji 3. </w:t>
            </w:r>
          </w:p>
        </w:tc>
        <w:tc>
          <w:tcPr>
            <w:tcW w:w="3124" w:type="dxa"/>
          </w:tcPr>
          <w:p w14:paraId="2230D883" w14:textId="77777777" w:rsidR="000D1B9F" w:rsidRPr="00A02718" w:rsidRDefault="000D1B9F" w:rsidP="00955FAC">
            <w:pPr>
              <w:rPr>
                <w:rFonts w:cstheme="minorHAnsi"/>
                <w:sz w:val="20"/>
                <w:szCs w:val="20"/>
              </w:rPr>
            </w:pPr>
          </w:p>
        </w:tc>
      </w:tr>
      <w:tr w:rsidR="000D1B9F" w:rsidRPr="00A02718" w14:paraId="4F5F85C9" w14:textId="77777777" w:rsidTr="00955FAC">
        <w:tc>
          <w:tcPr>
            <w:tcW w:w="2524" w:type="dxa"/>
            <w:hideMark/>
          </w:tcPr>
          <w:p w14:paraId="56AD43C3" w14:textId="77777777" w:rsidR="000D1B9F" w:rsidRPr="00A02718" w:rsidRDefault="000D1B9F" w:rsidP="00955FAC">
            <w:pPr>
              <w:jc w:val="center"/>
              <w:rPr>
                <w:rFonts w:cstheme="minorHAnsi"/>
                <w:b/>
                <w:sz w:val="20"/>
                <w:szCs w:val="20"/>
              </w:rPr>
            </w:pPr>
            <w:r w:rsidRPr="00A02718">
              <w:rPr>
                <w:rFonts w:cstheme="minorHAnsi"/>
                <w:b/>
                <w:sz w:val="20"/>
                <w:szCs w:val="20"/>
              </w:rPr>
              <w:t>Interfejsy sieciowe/FC/SAS</w:t>
            </w:r>
          </w:p>
        </w:tc>
        <w:tc>
          <w:tcPr>
            <w:tcW w:w="3992" w:type="dxa"/>
          </w:tcPr>
          <w:p w14:paraId="500D7F08" w14:textId="77777777" w:rsidR="000D1B9F" w:rsidRPr="00A02718" w:rsidRDefault="000D1B9F" w:rsidP="00955FAC">
            <w:pPr>
              <w:jc w:val="both"/>
              <w:rPr>
                <w:rFonts w:eastAsia="Times New Roman" w:cstheme="minorHAnsi"/>
                <w:color w:val="000000"/>
                <w:sz w:val="20"/>
                <w:szCs w:val="20"/>
              </w:rPr>
            </w:pPr>
            <w:r w:rsidRPr="00A02718">
              <w:rPr>
                <w:rFonts w:cstheme="minorHAnsi"/>
                <w:sz w:val="20"/>
                <w:szCs w:val="20"/>
              </w:rPr>
              <w:t xml:space="preserve">Wbudowane </w:t>
            </w:r>
            <w:r w:rsidRPr="00A02718">
              <w:rPr>
                <w:rFonts w:eastAsia="Times New Roman" w:cstheme="minorHAnsi"/>
                <w:color w:val="000000"/>
                <w:sz w:val="20"/>
                <w:szCs w:val="20"/>
              </w:rPr>
              <w:t xml:space="preserve">dwa interfejsy sieciowe 1Gb Ethernet w standardzie </w:t>
            </w:r>
            <w:proofErr w:type="spellStart"/>
            <w:r w:rsidRPr="00A02718">
              <w:rPr>
                <w:rFonts w:eastAsia="Times New Roman" w:cstheme="minorHAnsi"/>
                <w:color w:val="000000"/>
                <w:sz w:val="20"/>
                <w:szCs w:val="20"/>
              </w:rPr>
              <w:t>BaseT</w:t>
            </w:r>
            <w:proofErr w:type="spellEnd"/>
            <w:r w:rsidRPr="00A02718">
              <w:rPr>
                <w:rFonts w:eastAsia="Times New Roman" w:cstheme="minorHAnsi"/>
                <w:color w:val="000000"/>
                <w:sz w:val="20"/>
                <w:szCs w:val="20"/>
              </w:rPr>
              <w:t xml:space="preserve"> nie zajmujące żadnego gniazda PCI.</w:t>
            </w:r>
          </w:p>
          <w:p w14:paraId="30CF4507" w14:textId="77777777" w:rsidR="000D1B9F" w:rsidRPr="00A02718" w:rsidRDefault="000D1B9F" w:rsidP="00955FAC">
            <w:pPr>
              <w:jc w:val="both"/>
              <w:rPr>
                <w:rFonts w:eastAsia="Times New Roman" w:cstheme="minorHAnsi"/>
                <w:color w:val="000000"/>
                <w:sz w:val="20"/>
                <w:szCs w:val="20"/>
              </w:rPr>
            </w:pPr>
          </w:p>
        </w:tc>
        <w:tc>
          <w:tcPr>
            <w:tcW w:w="3124" w:type="dxa"/>
          </w:tcPr>
          <w:p w14:paraId="1A97DF55" w14:textId="77777777" w:rsidR="000D1B9F" w:rsidRPr="00A02718" w:rsidRDefault="000D1B9F" w:rsidP="00955FAC">
            <w:pPr>
              <w:rPr>
                <w:rFonts w:eastAsia="Calibri" w:cstheme="minorHAnsi"/>
                <w:sz w:val="20"/>
                <w:szCs w:val="20"/>
              </w:rPr>
            </w:pPr>
          </w:p>
        </w:tc>
      </w:tr>
      <w:tr w:rsidR="000D1B9F" w:rsidRPr="00A02718" w14:paraId="27CCEE41" w14:textId="77777777" w:rsidTr="00955FAC">
        <w:tc>
          <w:tcPr>
            <w:tcW w:w="2524" w:type="dxa"/>
            <w:hideMark/>
          </w:tcPr>
          <w:p w14:paraId="1E9C5BEB" w14:textId="77777777" w:rsidR="000D1B9F" w:rsidRPr="00A02718" w:rsidRDefault="000D1B9F" w:rsidP="00955FAC">
            <w:pPr>
              <w:jc w:val="center"/>
              <w:rPr>
                <w:rFonts w:cstheme="minorHAnsi"/>
                <w:b/>
                <w:sz w:val="20"/>
                <w:szCs w:val="20"/>
                <w:lang w:val="de-DE"/>
              </w:rPr>
            </w:pPr>
            <w:r w:rsidRPr="00A02718">
              <w:rPr>
                <w:rFonts w:cstheme="minorHAnsi"/>
                <w:b/>
                <w:sz w:val="20"/>
                <w:szCs w:val="20"/>
              </w:rPr>
              <w:t>Dyski twarde</w:t>
            </w:r>
          </w:p>
        </w:tc>
        <w:tc>
          <w:tcPr>
            <w:tcW w:w="3992" w:type="dxa"/>
            <w:hideMark/>
          </w:tcPr>
          <w:p w14:paraId="6F7F0F6C" w14:textId="77777777" w:rsidR="000D1B9F" w:rsidRPr="00A02718" w:rsidRDefault="000D1B9F" w:rsidP="00955FAC">
            <w:pPr>
              <w:jc w:val="both"/>
              <w:rPr>
                <w:rFonts w:eastAsia="Times New Roman" w:cstheme="minorHAnsi"/>
                <w:color w:val="000000"/>
                <w:sz w:val="20"/>
                <w:szCs w:val="20"/>
                <w:lang w:val="de-DE"/>
              </w:rPr>
            </w:pPr>
            <w:proofErr w:type="spellStart"/>
            <w:r w:rsidRPr="00A02718">
              <w:rPr>
                <w:rFonts w:eastAsia="Times New Roman" w:cstheme="minorHAnsi"/>
                <w:color w:val="000000"/>
                <w:sz w:val="20"/>
                <w:szCs w:val="20"/>
                <w:lang w:val="de-DE"/>
              </w:rPr>
              <w:t>Zainstalowane</w:t>
            </w:r>
            <w:proofErr w:type="spellEnd"/>
            <w:r w:rsidRPr="00A02718">
              <w:rPr>
                <w:rFonts w:eastAsia="Times New Roman" w:cstheme="minorHAnsi"/>
                <w:color w:val="000000"/>
                <w:sz w:val="20"/>
                <w:szCs w:val="20"/>
                <w:lang w:val="de-DE"/>
              </w:rPr>
              <w:t xml:space="preserve"> </w:t>
            </w:r>
            <w:proofErr w:type="spellStart"/>
            <w:r w:rsidRPr="00A02718">
              <w:rPr>
                <w:rFonts w:eastAsia="Times New Roman" w:cstheme="minorHAnsi"/>
                <w:color w:val="000000"/>
                <w:sz w:val="20"/>
                <w:szCs w:val="20"/>
                <w:lang w:val="de-DE"/>
              </w:rPr>
              <w:t>dyski</w:t>
            </w:r>
            <w:proofErr w:type="spellEnd"/>
            <w:r w:rsidRPr="00A02718">
              <w:rPr>
                <w:rFonts w:eastAsia="Times New Roman" w:cstheme="minorHAnsi"/>
                <w:color w:val="000000"/>
                <w:sz w:val="20"/>
                <w:szCs w:val="20"/>
                <w:lang w:val="de-DE"/>
              </w:rPr>
              <w:t xml:space="preserve"> </w:t>
            </w:r>
            <w:proofErr w:type="spellStart"/>
            <w:r w:rsidRPr="00A02718">
              <w:rPr>
                <w:rFonts w:eastAsia="Times New Roman" w:cstheme="minorHAnsi"/>
                <w:color w:val="000000"/>
                <w:sz w:val="20"/>
                <w:szCs w:val="20"/>
                <w:lang w:val="de-DE"/>
              </w:rPr>
              <w:t>twarde</w:t>
            </w:r>
            <w:proofErr w:type="spellEnd"/>
            <w:r w:rsidRPr="00A02718">
              <w:rPr>
                <w:rFonts w:eastAsia="Times New Roman" w:cstheme="minorHAnsi"/>
                <w:color w:val="000000"/>
                <w:sz w:val="20"/>
                <w:szCs w:val="20"/>
                <w:lang w:val="de-DE"/>
              </w:rPr>
              <w:t>:</w:t>
            </w:r>
          </w:p>
          <w:p w14:paraId="787FA641" w14:textId="0D70E70D" w:rsidR="000D1B9F" w:rsidRPr="00A02718" w:rsidRDefault="000D1B9F" w:rsidP="00955FAC">
            <w:pPr>
              <w:jc w:val="both"/>
              <w:rPr>
                <w:rFonts w:eastAsia="Times New Roman" w:cstheme="minorHAnsi"/>
                <w:color w:val="000000"/>
                <w:sz w:val="20"/>
                <w:szCs w:val="20"/>
                <w:lang w:val="de-DE"/>
              </w:rPr>
            </w:pPr>
            <w:r w:rsidRPr="00A02718">
              <w:rPr>
                <w:rFonts w:eastAsia="Times New Roman" w:cstheme="minorHAnsi"/>
                <w:color w:val="000000"/>
                <w:sz w:val="20"/>
                <w:szCs w:val="20"/>
                <w:lang w:val="de-DE"/>
              </w:rPr>
              <w:t>4 x min 480 GB SSD SATA</w:t>
            </w:r>
          </w:p>
          <w:p w14:paraId="541A0DEA" w14:textId="01B5A6F4" w:rsidR="000D1B9F" w:rsidRPr="00A02718" w:rsidRDefault="000D1B9F" w:rsidP="00955FAC">
            <w:pPr>
              <w:jc w:val="both"/>
              <w:rPr>
                <w:rFonts w:eastAsia="Times New Roman" w:cstheme="minorHAnsi"/>
                <w:color w:val="000000"/>
                <w:sz w:val="20"/>
                <w:szCs w:val="20"/>
                <w:lang w:val="de-DE"/>
              </w:rPr>
            </w:pPr>
            <w:r w:rsidRPr="00A02718">
              <w:rPr>
                <w:rFonts w:eastAsia="Times New Roman" w:cstheme="minorHAnsi"/>
                <w:color w:val="000000"/>
                <w:sz w:val="20"/>
                <w:szCs w:val="20"/>
                <w:lang w:val="de-DE"/>
              </w:rPr>
              <w:t>4x min. 12TB NL SAS</w:t>
            </w:r>
          </w:p>
          <w:p w14:paraId="06949F0E" w14:textId="77777777" w:rsidR="000D1B9F" w:rsidRPr="00A02718" w:rsidRDefault="000D1B9F" w:rsidP="00955FAC">
            <w:pPr>
              <w:jc w:val="both"/>
              <w:rPr>
                <w:rFonts w:eastAsia="Calibri" w:cstheme="minorHAnsi"/>
                <w:sz w:val="20"/>
                <w:szCs w:val="20"/>
                <w:lang w:val="de-DE"/>
              </w:rPr>
            </w:pPr>
          </w:p>
        </w:tc>
        <w:tc>
          <w:tcPr>
            <w:tcW w:w="3124" w:type="dxa"/>
          </w:tcPr>
          <w:p w14:paraId="0EA695C9" w14:textId="77777777" w:rsidR="000D1B9F" w:rsidRPr="00A02718" w:rsidRDefault="000D1B9F" w:rsidP="00955FAC">
            <w:pPr>
              <w:rPr>
                <w:rFonts w:cstheme="minorHAnsi"/>
                <w:sz w:val="20"/>
                <w:szCs w:val="20"/>
                <w:lang w:val="de-DE"/>
              </w:rPr>
            </w:pPr>
          </w:p>
        </w:tc>
      </w:tr>
      <w:tr w:rsidR="000D1B9F" w:rsidRPr="00A02718" w14:paraId="5C072E6C" w14:textId="77777777" w:rsidTr="00955FAC">
        <w:tc>
          <w:tcPr>
            <w:tcW w:w="2524" w:type="dxa"/>
            <w:hideMark/>
          </w:tcPr>
          <w:p w14:paraId="7BDCE9DC" w14:textId="77777777" w:rsidR="000D1B9F" w:rsidRPr="00A02718" w:rsidRDefault="000D1B9F" w:rsidP="00955FAC">
            <w:pPr>
              <w:jc w:val="center"/>
              <w:rPr>
                <w:rFonts w:cstheme="minorHAnsi"/>
                <w:b/>
                <w:sz w:val="20"/>
                <w:szCs w:val="20"/>
              </w:rPr>
            </w:pPr>
            <w:r w:rsidRPr="00A02718">
              <w:rPr>
                <w:rFonts w:cstheme="minorHAnsi"/>
                <w:b/>
                <w:sz w:val="20"/>
                <w:szCs w:val="20"/>
              </w:rPr>
              <w:t>Kontroler RAID</w:t>
            </w:r>
          </w:p>
        </w:tc>
        <w:tc>
          <w:tcPr>
            <w:tcW w:w="3992" w:type="dxa"/>
            <w:hideMark/>
          </w:tcPr>
          <w:p w14:paraId="65048A3E" w14:textId="77777777" w:rsidR="000D1B9F" w:rsidRPr="00A02718" w:rsidRDefault="000D1B9F" w:rsidP="00955FAC">
            <w:pPr>
              <w:jc w:val="both"/>
              <w:rPr>
                <w:rFonts w:cstheme="minorHAnsi"/>
                <w:sz w:val="20"/>
                <w:szCs w:val="20"/>
                <w:lang w:val="de-DE"/>
              </w:rPr>
            </w:pPr>
            <w:r w:rsidRPr="00A02718">
              <w:rPr>
                <w:rFonts w:cstheme="minorHAnsi"/>
                <w:color w:val="000000"/>
                <w:sz w:val="20"/>
                <w:szCs w:val="20"/>
              </w:rPr>
              <w:t xml:space="preserve">kontroler RAID, 2GB nieulotnej pamięci podręcznej, karta, </w:t>
            </w:r>
            <w:proofErr w:type="spellStart"/>
            <w:r w:rsidRPr="00A02718">
              <w:rPr>
                <w:rFonts w:cstheme="minorHAnsi"/>
                <w:color w:val="000000"/>
                <w:sz w:val="20"/>
                <w:szCs w:val="20"/>
              </w:rPr>
              <w:t>niskoprofilowa</w:t>
            </w:r>
            <w:proofErr w:type="spellEnd"/>
          </w:p>
        </w:tc>
        <w:tc>
          <w:tcPr>
            <w:tcW w:w="3124" w:type="dxa"/>
          </w:tcPr>
          <w:p w14:paraId="7A3846F5" w14:textId="77777777" w:rsidR="000D1B9F" w:rsidRPr="00A02718" w:rsidRDefault="000D1B9F" w:rsidP="00955FAC">
            <w:pPr>
              <w:rPr>
                <w:rFonts w:cstheme="minorHAnsi"/>
                <w:sz w:val="20"/>
                <w:szCs w:val="20"/>
                <w:lang w:val="de-DE"/>
              </w:rPr>
            </w:pPr>
          </w:p>
        </w:tc>
      </w:tr>
      <w:tr w:rsidR="000D1B9F" w:rsidRPr="00A02718" w14:paraId="11221CC3" w14:textId="77777777" w:rsidTr="00955FAC">
        <w:tc>
          <w:tcPr>
            <w:tcW w:w="2524" w:type="dxa"/>
            <w:hideMark/>
          </w:tcPr>
          <w:p w14:paraId="1A8CC42C" w14:textId="77777777" w:rsidR="000D1B9F" w:rsidRPr="00A02718" w:rsidRDefault="000D1B9F" w:rsidP="00955FAC">
            <w:pPr>
              <w:jc w:val="center"/>
              <w:rPr>
                <w:rFonts w:cstheme="minorHAnsi"/>
                <w:b/>
                <w:sz w:val="20"/>
                <w:szCs w:val="20"/>
                <w:lang w:val="de-DE"/>
              </w:rPr>
            </w:pPr>
            <w:r w:rsidRPr="00A02718">
              <w:rPr>
                <w:rFonts w:cstheme="minorHAnsi"/>
                <w:b/>
                <w:sz w:val="20"/>
                <w:szCs w:val="20"/>
                <w:lang w:val="de-DE"/>
              </w:rPr>
              <w:t>Video</w:t>
            </w:r>
          </w:p>
        </w:tc>
        <w:tc>
          <w:tcPr>
            <w:tcW w:w="3992" w:type="dxa"/>
            <w:hideMark/>
          </w:tcPr>
          <w:p w14:paraId="254E84C8" w14:textId="77777777" w:rsidR="000D1B9F" w:rsidRPr="00A02718" w:rsidRDefault="000D1B9F" w:rsidP="00955FAC">
            <w:pPr>
              <w:jc w:val="both"/>
              <w:rPr>
                <w:rFonts w:cstheme="minorHAnsi"/>
                <w:color w:val="000000"/>
                <w:sz w:val="20"/>
                <w:szCs w:val="20"/>
              </w:rPr>
            </w:pPr>
            <w:r w:rsidRPr="00A02718">
              <w:rPr>
                <w:rFonts w:cstheme="minorHAnsi"/>
                <w:color w:val="000000"/>
                <w:sz w:val="20"/>
                <w:szCs w:val="20"/>
              </w:rPr>
              <w:t>Zintegrowana karta graficzna umożliwiająca wyświetlenie rozdzielczości min. 1280x1024</w:t>
            </w:r>
          </w:p>
        </w:tc>
        <w:tc>
          <w:tcPr>
            <w:tcW w:w="3124" w:type="dxa"/>
          </w:tcPr>
          <w:p w14:paraId="5048BA5B" w14:textId="77777777" w:rsidR="000D1B9F" w:rsidRPr="00A02718" w:rsidRDefault="000D1B9F" w:rsidP="00955FAC">
            <w:pPr>
              <w:rPr>
                <w:rFonts w:cstheme="minorHAnsi"/>
                <w:sz w:val="20"/>
                <w:szCs w:val="20"/>
                <w:lang w:val="de-DE"/>
              </w:rPr>
            </w:pPr>
          </w:p>
        </w:tc>
      </w:tr>
      <w:tr w:rsidR="000D1B9F" w:rsidRPr="00A02718" w14:paraId="7B1CA5BB" w14:textId="77777777" w:rsidTr="00955FAC">
        <w:tc>
          <w:tcPr>
            <w:tcW w:w="2524" w:type="dxa"/>
            <w:hideMark/>
          </w:tcPr>
          <w:p w14:paraId="64B6274D" w14:textId="77777777" w:rsidR="000D1B9F" w:rsidRPr="00A02718" w:rsidRDefault="000D1B9F" w:rsidP="00955FAC">
            <w:pPr>
              <w:jc w:val="center"/>
              <w:rPr>
                <w:rFonts w:cstheme="minorHAnsi"/>
                <w:b/>
                <w:sz w:val="20"/>
                <w:szCs w:val="20"/>
              </w:rPr>
            </w:pPr>
            <w:r w:rsidRPr="00A02718">
              <w:rPr>
                <w:rFonts w:cstheme="minorHAnsi"/>
                <w:b/>
                <w:sz w:val="20"/>
                <w:szCs w:val="20"/>
              </w:rPr>
              <w:t>Wentylatory</w:t>
            </w:r>
          </w:p>
        </w:tc>
        <w:tc>
          <w:tcPr>
            <w:tcW w:w="3992" w:type="dxa"/>
            <w:hideMark/>
          </w:tcPr>
          <w:p w14:paraId="3B0E933C" w14:textId="77777777" w:rsidR="000D1B9F" w:rsidRPr="00A02718" w:rsidRDefault="000D1B9F" w:rsidP="00955FAC">
            <w:pPr>
              <w:jc w:val="both"/>
              <w:rPr>
                <w:rFonts w:cstheme="minorHAnsi"/>
                <w:sz w:val="20"/>
                <w:szCs w:val="20"/>
              </w:rPr>
            </w:pPr>
            <w:r w:rsidRPr="00A02718">
              <w:rPr>
                <w:rFonts w:cstheme="minorHAnsi"/>
                <w:color w:val="000000"/>
                <w:sz w:val="20"/>
                <w:szCs w:val="20"/>
              </w:rPr>
              <w:t>Redundantne</w:t>
            </w:r>
          </w:p>
        </w:tc>
        <w:tc>
          <w:tcPr>
            <w:tcW w:w="3124" w:type="dxa"/>
          </w:tcPr>
          <w:p w14:paraId="39332B9B" w14:textId="77777777" w:rsidR="000D1B9F" w:rsidRPr="00A02718" w:rsidRDefault="000D1B9F" w:rsidP="00955FAC">
            <w:pPr>
              <w:rPr>
                <w:rFonts w:cstheme="minorHAnsi"/>
                <w:sz w:val="20"/>
                <w:szCs w:val="20"/>
              </w:rPr>
            </w:pPr>
          </w:p>
        </w:tc>
      </w:tr>
      <w:tr w:rsidR="000D1B9F" w:rsidRPr="00A02718" w14:paraId="0266ADB7" w14:textId="77777777" w:rsidTr="00955FAC">
        <w:tc>
          <w:tcPr>
            <w:tcW w:w="2524" w:type="dxa"/>
            <w:hideMark/>
          </w:tcPr>
          <w:p w14:paraId="150F01A1" w14:textId="77777777" w:rsidR="000D1B9F" w:rsidRPr="00A02718" w:rsidRDefault="000D1B9F" w:rsidP="00955FAC">
            <w:pPr>
              <w:jc w:val="center"/>
              <w:rPr>
                <w:rFonts w:cstheme="minorHAnsi"/>
                <w:b/>
                <w:sz w:val="20"/>
                <w:szCs w:val="20"/>
              </w:rPr>
            </w:pPr>
            <w:r w:rsidRPr="00A02718">
              <w:rPr>
                <w:rFonts w:cstheme="minorHAnsi"/>
                <w:b/>
                <w:sz w:val="20"/>
                <w:szCs w:val="20"/>
              </w:rPr>
              <w:t>Zasilacze</w:t>
            </w:r>
          </w:p>
        </w:tc>
        <w:tc>
          <w:tcPr>
            <w:tcW w:w="3992" w:type="dxa"/>
            <w:hideMark/>
          </w:tcPr>
          <w:p w14:paraId="7BBE395A" w14:textId="77777777" w:rsidR="000D1B9F" w:rsidRPr="00A02718" w:rsidRDefault="000D1B9F" w:rsidP="00955FAC">
            <w:pPr>
              <w:jc w:val="both"/>
              <w:rPr>
                <w:rFonts w:cstheme="minorHAnsi"/>
                <w:sz w:val="20"/>
                <w:szCs w:val="20"/>
              </w:rPr>
            </w:pPr>
            <w:r w:rsidRPr="00A02718">
              <w:rPr>
                <w:rFonts w:cstheme="minorHAnsi"/>
                <w:sz w:val="20"/>
                <w:szCs w:val="20"/>
              </w:rPr>
              <w:t>Redundantne, Hot-Plug min. 700W każdy.</w:t>
            </w:r>
          </w:p>
        </w:tc>
        <w:tc>
          <w:tcPr>
            <w:tcW w:w="3124" w:type="dxa"/>
          </w:tcPr>
          <w:p w14:paraId="4BAB36EB" w14:textId="77777777" w:rsidR="000D1B9F" w:rsidRPr="00A02718" w:rsidRDefault="000D1B9F" w:rsidP="00955FAC">
            <w:pPr>
              <w:rPr>
                <w:rFonts w:cstheme="minorHAnsi"/>
                <w:sz w:val="20"/>
                <w:szCs w:val="20"/>
              </w:rPr>
            </w:pPr>
          </w:p>
        </w:tc>
      </w:tr>
      <w:tr w:rsidR="000D1B9F" w:rsidRPr="00A02718" w14:paraId="623F944D" w14:textId="77777777" w:rsidTr="00955FAC">
        <w:tc>
          <w:tcPr>
            <w:tcW w:w="2524" w:type="dxa"/>
            <w:hideMark/>
          </w:tcPr>
          <w:p w14:paraId="3822FEE0" w14:textId="77777777" w:rsidR="000D1B9F" w:rsidRPr="00A02718" w:rsidRDefault="000D1B9F" w:rsidP="00955FAC">
            <w:pPr>
              <w:jc w:val="center"/>
              <w:rPr>
                <w:rFonts w:cstheme="minorHAnsi"/>
                <w:b/>
                <w:sz w:val="20"/>
                <w:szCs w:val="20"/>
              </w:rPr>
            </w:pPr>
            <w:r w:rsidRPr="00A02718">
              <w:rPr>
                <w:rFonts w:cstheme="minorHAnsi"/>
                <w:b/>
                <w:sz w:val="20"/>
                <w:szCs w:val="20"/>
              </w:rPr>
              <w:t>Bezpieczeństwo</w:t>
            </w:r>
          </w:p>
        </w:tc>
        <w:tc>
          <w:tcPr>
            <w:tcW w:w="3992" w:type="dxa"/>
            <w:hideMark/>
          </w:tcPr>
          <w:p w14:paraId="3198B676" w14:textId="77777777" w:rsidR="000D1B9F" w:rsidRPr="00A02718" w:rsidRDefault="000D1B9F" w:rsidP="00955FAC">
            <w:pPr>
              <w:jc w:val="both"/>
              <w:rPr>
                <w:rFonts w:cstheme="minorHAnsi"/>
                <w:bCs/>
                <w:sz w:val="20"/>
                <w:szCs w:val="20"/>
              </w:rPr>
            </w:pPr>
            <w:r w:rsidRPr="00A02718">
              <w:rPr>
                <w:rFonts w:cstheme="minorHAnsi"/>
                <w:bCs/>
                <w:sz w:val="20"/>
                <w:szCs w:val="20"/>
              </w:rPr>
              <w:t>Możliwość instalacji modułu TPM.</w:t>
            </w:r>
          </w:p>
          <w:p w14:paraId="4A9CAA9A" w14:textId="77777777" w:rsidR="000D1B9F" w:rsidRPr="00A02718" w:rsidRDefault="000D1B9F" w:rsidP="00955FAC">
            <w:pPr>
              <w:jc w:val="both"/>
              <w:rPr>
                <w:rFonts w:cstheme="minorHAnsi"/>
                <w:bCs/>
                <w:sz w:val="20"/>
                <w:szCs w:val="20"/>
              </w:rPr>
            </w:pPr>
            <w:r w:rsidRPr="00A02718">
              <w:rPr>
                <w:rFonts w:cstheme="minorHAnsi"/>
                <w:bCs/>
                <w:sz w:val="20"/>
                <w:szCs w:val="20"/>
              </w:rPr>
              <w:t>Wbudowany czujnik otwarcia obudowy współpracujący z BIOS i kartą zarządzającą.</w:t>
            </w:r>
          </w:p>
        </w:tc>
        <w:tc>
          <w:tcPr>
            <w:tcW w:w="3124" w:type="dxa"/>
          </w:tcPr>
          <w:p w14:paraId="7749B8B3" w14:textId="77777777" w:rsidR="000D1B9F" w:rsidRPr="00A02718" w:rsidRDefault="000D1B9F" w:rsidP="00955FAC">
            <w:pPr>
              <w:rPr>
                <w:rFonts w:cstheme="minorHAnsi"/>
                <w:bCs/>
                <w:sz w:val="20"/>
                <w:szCs w:val="20"/>
              </w:rPr>
            </w:pPr>
          </w:p>
        </w:tc>
      </w:tr>
      <w:tr w:rsidR="000D1B9F" w:rsidRPr="00A02718" w14:paraId="181EB829" w14:textId="77777777" w:rsidTr="00955FAC">
        <w:trPr>
          <w:trHeight w:val="980"/>
        </w:trPr>
        <w:tc>
          <w:tcPr>
            <w:tcW w:w="2524" w:type="dxa"/>
            <w:hideMark/>
          </w:tcPr>
          <w:p w14:paraId="3C292FC1" w14:textId="77777777" w:rsidR="000D1B9F" w:rsidRPr="00A02718" w:rsidRDefault="000D1B9F" w:rsidP="00955FAC">
            <w:pPr>
              <w:jc w:val="center"/>
              <w:rPr>
                <w:rFonts w:cstheme="minorHAnsi"/>
                <w:b/>
                <w:sz w:val="20"/>
                <w:szCs w:val="20"/>
              </w:rPr>
            </w:pPr>
            <w:r w:rsidRPr="00A02718">
              <w:rPr>
                <w:rFonts w:cstheme="minorHAnsi"/>
                <w:b/>
                <w:sz w:val="20"/>
                <w:szCs w:val="20"/>
              </w:rPr>
              <w:t>Diagnostyka</w:t>
            </w:r>
          </w:p>
        </w:tc>
        <w:tc>
          <w:tcPr>
            <w:tcW w:w="3992" w:type="dxa"/>
            <w:hideMark/>
          </w:tcPr>
          <w:p w14:paraId="1319DA87" w14:textId="77777777" w:rsidR="000D1B9F" w:rsidRPr="00A02718" w:rsidRDefault="000D1B9F" w:rsidP="00955FAC">
            <w:pPr>
              <w:jc w:val="both"/>
              <w:rPr>
                <w:rFonts w:cstheme="minorHAnsi"/>
                <w:bCs/>
                <w:sz w:val="20"/>
                <w:szCs w:val="20"/>
              </w:rPr>
            </w:pPr>
            <w:r w:rsidRPr="00A02718">
              <w:rPr>
                <w:rFonts w:cstheme="minorHAnsi"/>
                <w:bCs/>
                <w:sz w:val="20"/>
                <w:szCs w:val="20"/>
              </w:rPr>
              <w:t xml:space="preserve">Możliwość instalacji Panelu LCD na froncie obudowy, umożliwiającego wyświetlenie informacji o stanie procesora, pamięci, dysków, </w:t>
            </w:r>
            <w:proofErr w:type="spellStart"/>
            <w:r w:rsidRPr="00A02718">
              <w:rPr>
                <w:rFonts w:cstheme="minorHAnsi"/>
                <w:bCs/>
                <w:sz w:val="20"/>
                <w:szCs w:val="20"/>
              </w:rPr>
              <w:t>BIOS’u</w:t>
            </w:r>
            <w:proofErr w:type="spellEnd"/>
            <w:r w:rsidRPr="00A02718">
              <w:rPr>
                <w:rFonts w:cstheme="minorHAnsi"/>
                <w:bCs/>
                <w:sz w:val="20"/>
                <w:szCs w:val="20"/>
              </w:rPr>
              <w:t>, zasilaniu oraz temperaturze.</w:t>
            </w:r>
          </w:p>
        </w:tc>
        <w:tc>
          <w:tcPr>
            <w:tcW w:w="3124" w:type="dxa"/>
          </w:tcPr>
          <w:p w14:paraId="61E13798" w14:textId="77777777" w:rsidR="000D1B9F" w:rsidRPr="00A02718" w:rsidRDefault="000D1B9F" w:rsidP="00955FAC">
            <w:pPr>
              <w:rPr>
                <w:rFonts w:cstheme="minorHAnsi"/>
                <w:bCs/>
                <w:sz w:val="20"/>
                <w:szCs w:val="20"/>
              </w:rPr>
            </w:pPr>
          </w:p>
        </w:tc>
      </w:tr>
      <w:tr w:rsidR="000D1B9F" w:rsidRPr="00A02718" w14:paraId="34EE70F9" w14:textId="77777777" w:rsidTr="00955FAC">
        <w:tc>
          <w:tcPr>
            <w:tcW w:w="2524" w:type="dxa"/>
            <w:hideMark/>
          </w:tcPr>
          <w:p w14:paraId="6D8BAC9F" w14:textId="77777777" w:rsidR="000D1B9F" w:rsidRPr="00A02718" w:rsidRDefault="000D1B9F" w:rsidP="00955FAC">
            <w:pPr>
              <w:jc w:val="center"/>
              <w:rPr>
                <w:rFonts w:cstheme="minorHAnsi"/>
                <w:b/>
                <w:sz w:val="20"/>
                <w:szCs w:val="20"/>
              </w:rPr>
            </w:pPr>
            <w:r w:rsidRPr="00A02718">
              <w:rPr>
                <w:rFonts w:cstheme="minorHAnsi"/>
                <w:b/>
                <w:sz w:val="20"/>
                <w:szCs w:val="20"/>
              </w:rPr>
              <w:t>Karta Zarządzania</w:t>
            </w:r>
          </w:p>
        </w:tc>
        <w:tc>
          <w:tcPr>
            <w:tcW w:w="3992" w:type="dxa"/>
            <w:hideMark/>
          </w:tcPr>
          <w:p w14:paraId="226A44A7" w14:textId="77777777" w:rsidR="000D1B9F" w:rsidRPr="00A02718" w:rsidRDefault="000D1B9F" w:rsidP="00955FAC">
            <w:pPr>
              <w:jc w:val="both"/>
              <w:rPr>
                <w:rFonts w:cstheme="minorHAnsi"/>
                <w:sz w:val="20"/>
                <w:szCs w:val="20"/>
              </w:rPr>
            </w:pPr>
            <w:r w:rsidRPr="00A02718">
              <w:rPr>
                <w:rFonts w:cstheme="minorHAnsi"/>
                <w:sz w:val="20"/>
                <w:szCs w:val="20"/>
              </w:rPr>
              <w:t xml:space="preserve">Niezależna od zainstalowanego na serwerze systemu operacyjnego posiadająca </w:t>
            </w:r>
            <w:r w:rsidRPr="00A02718">
              <w:rPr>
                <w:rFonts w:cstheme="minorHAnsi"/>
                <w:sz w:val="20"/>
                <w:szCs w:val="20"/>
              </w:rPr>
              <w:lastRenderedPageBreak/>
              <w:t>dedykowany port Gigabit Ethernet RJ-45 i umożliwiająca:</w:t>
            </w:r>
          </w:p>
          <w:p w14:paraId="61D87BEE"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zdalny dostęp do graficznego interfejsu Web karty zarządzającej;</w:t>
            </w:r>
          </w:p>
          <w:p w14:paraId="49173B51"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zdalne monitorowanie i informowanie o statusie serwera (m.in. prędkości obrotowej wentylatorów, konfiguracji serwera);</w:t>
            </w:r>
          </w:p>
          <w:p w14:paraId="1B4B74CF"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szyfrowane połączenie (TLS) oraz autentykacje i autoryzację użytkownika;</w:t>
            </w:r>
          </w:p>
          <w:p w14:paraId="38CCEFA2"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podmontowania zdalnych wirtualnych napędów;</w:t>
            </w:r>
          </w:p>
          <w:p w14:paraId="2911E9CD"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wirtualną konsolę z dostępem do myszy, klawiatury;</w:t>
            </w:r>
          </w:p>
          <w:p w14:paraId="2F43300C"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wsparcie</w:t>
            </w:r>
            <w:proofErr w:type="spellEnd"/>
            <w:r w:rsidRPr="00A02718">
              <w:rPr>
                <w:rFonts w:asciiTheme="minorHAnsi" w:hAnsiTheme="minorHAnsi" w:cstheme="minorHAnsi"/>
                <w:sz w:val="20"/>
                <w:szCs w:val="20"/>
              </w:rPr>
              <w:t xml:space="preserve"> </w:t>
            </w:r>
            <w:proofErr w:type="spellStart"/>
            <w:r w:rsidRPr="00A02718">
              <w:rPr>
                <w:rFonts w:asciiTheme="minorHAnsi" w:hAnsiTheme="minorHAnsi" w:cstheme="minorHAnsi"/>
                <w:sz w:val="20"/>
                <w:szCs w:val="20"/>
              </w:rPr>
              <w:t>dla</w:t>
            </w:r>
            <w:proofErr w:type="spellEnd"/>
            <w:r w:rsidRPr="00A02718">
              <w:rPr>
                <w:rFonts w:asciiTheme="minorHAnsi" w:hAnsiTheme="minorHAnsi" w:cstheme="minorHAnsi"/>
                <w:sz w:val="20"/>
                <w:szCs w:val="20"/>
              </w:rPr>
              <w:t xml:space="preserve"> IPv6;</w:t>
            </w:r>
          </w:p>
          <w:p w14:paraId="3F96F648"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wsparcie</w:t>
            </w:r>
            <w:proofErr w:type="spellEnd"/>
            <w:r w:rsidRPr="00A02718">
              <w:rPr>
                <w:rFonts w:asciiTheme="minorHAnsi" w:hAnsiTheme="minorHAnsi" w:cstheme="minorHAnsi"/>
                <w:sz w:val="20"/>
                <w:szCs w:val="20"/>
              </w:rPr>
              <w:t xml:space="preserve"> </w:t>
            </w:r>
            <w:proofErr w:type="spellStart"/>
            <w:r w:rsidRPr="00A02718">
              <w:rPr>
                <w:rFonts w:asciiTheme="minorHAnsi" w:hAnsiTheme="minorHAnsi" w:cstheme="minorHAnsi"/>
                <w:sz w:val="20"/>
                <w:szCs w:val="20"/>
              </w:rPr>
              <w:t>dla</w:t>
            </w:r>
            <w:proofErr w:type="spellEnd"/>
            <w:r w:rsidRPr="00A02718">
              <w:rPr>
                <w:rFonts w:asciiTheme="minorHAnsi" w:hAnsiTheme="minorHAnsi" w:cstheme="minorHAnsi"/>
                <w:sz w:val="20"/>
                <w:szCs w:val="20"/>
              </w:rPr>
              <w:t xml:space="preserve"> WSMAN (Web Service for Management); SNMP; IPMI2.0, SSH, Redfish;</w:t>
            </w:r>
          </w:p>
          <w:p w14:paraId="1D72EB4B"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zdalnego monitorowania w czasie rzeczywistym poboru prądu przez serwer;</w:t>
            </w:r>
          </w:p>
          <w:p w14:paraId="5CB96C7E"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zdalnego ustawienia limitu poboru prądu przez konkretny serwer;</w:t>
            </w:r>
          </w:p>
          <w:p w14:paraId="50840C38"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integracja</w:t>
            </w:r>
            <w:proofErr w:type="spellEnd"/>
            <w:r w:rsidRPr="00A02718">
              <w:rPr>
                <w:rFonts w:asciiTheme="minorHAnsi" w:hAnsiTheme="minorHAnsi" w:cstheme="minorHAnsi"/>
                <w:sz w:val="20"/>
                <w:szCs w:val="20"/>
              </w:rPr>
              <w:t xml:space="preserve"> z Active Directory;</w:t>
            </w:r>
          </w:p>
          <w:p w14:paraId="74D59024"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obsługi przez dwóch administratorów jednocześnie;</w:t>
            </w:r>
          </w:p>
          <w:p w14:paraId="4007A013"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rPr>
            </w:pPr>
            <w:proofErr w:type="spellStart"/>
            <w:r w:rsidRPr="00A02718">
              <w:rPr>
                <w:rFonts w:asciiTheme="minorHAnsi" w:hAnsiTheme="minorHAnsi" w:cstheme="minorHAnsi"/>
                <w:sz w:val="20"/>
                <w:szCs w:val="20"/>
              </w:rPr>
              <w:t>wsparcie</w:t>
            </w:r>
            <w:proofErr w:type="spellEnd"/>
            <w:r w:rsidRPr="00A02718">
              <w:rPr>
                <w:rFonts w:asciiTheme="minorHAnsi" w:hAnsiTheme="minorHAnsi" w:cstheme="minorHAnsi"/>
                <w:sz w:val="20"/>
                <w:szCs w:val="20"/>
              </w:rPr>
              <w:t xml:space="preserve"> </w:t>
            </w:r>
            <w:proofErr w:type="spellStart"/>
            <w:r w:rsidRPr="00A02718">
              <w:rPr>
                <w:rFonts w:asciiTheme="minorHAnsi" w:hAnsiTheme="minorHAnsi" w:cstheme="minorHAnsi"/>
                <w:sz w:val="20"/>
                <w:szCs w:val="20"/>
              </w:rPr>
              <w:t>dla</w:t>
            </w:r>
            <w:proofErr w:type="spellEnd"/>
            <w:r w:rsidRPr="00A02718">
              <w:rPr>
                <w:rFonts w:asciiTheme="minorHAnsi" w:hAnsiTheme="minorHAnsi" w:cstheme="minorHAnsi"/>
                <w:sz w:val="20"/>
                <w:szCs w:val="20"/>
              </w:rPr>
              <w:t xml:space="preserve"> dynamic DNS;</w:t>
            </w:r>
          </w:p>
          <w:p w14:paraId="7F94E16C"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wysyłanie do administratora maila z powiadomieniem o awarii lub zmianie konfiguracji sprzętowej.</w:t>
            </w:r>
          </w:p>
          <w:p w14:paraId="0D98FB5A"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bezpośredniego zarządzania poprzez dedykowany port USB na przednim panelu serwera</w:t>
            </w:r>
          </w:p>
          <w:p w14:paraId="40EF5CC6" w14:textId="77777777"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r w:rsidRPr="00A02718">
              <w:rPr>
                <w:rFonts w:asciiTheme="minorHAnsi" w:hAnsiTheme="minorHAnsi" w:cstheme="minorHAnsi"/>
                <w:sz w:val="20"/>
                <w:szCs w:val="20"/>
                <w:lang w:val="pl-PL"/>
              </w:rPr>
              <w:t>możliwość zarządzania do 50 serwerów bezpośrednio z konsoli karty zarządzającej pojedynczego serwera</w:t>
            </w:r>
          </w:p>
          <w:p w14:paraId="39C6F0CC" w14:textId="5807C799" w:rsidR="000D1B9F" w:rsidRPr="00A02718" w:rsidRDefault="000D1B9F" w:rsidP="00955FAC">
            <w:pPr>
              <w:pStyle w:val="Akapitzlist"/>
              <w:numPr>
                <w:ilvl w:val="0"/>
                <w:numId w:val="1"/>
              </w:numPr>
              <w:ind w:left="720" w:hanging="360"/>
              <w:jc w:val="both"/>
              <w:rPr>
                <w:rFonts w:asciiTheme="minorHAnsi" w:hAnsiTheme="minorHAnsi" w:cstheme="minorHAnsi"/>
                <w:sz w:val="20"/>
                <w:szCs w:val="20"/>
                <w:lang w:val="pl-PL"/>
              </w:rPr>
            </w:pPr>
          </w:p>
        </w:tc>
        <w:tc>
          <w:tcPr>
            <w:tcW w:w="3124" w:type="dxa"/>
          </w:tcPr>
          <w:p w14:paraId="201085EC" w14:textId="77777777" w:rsidR="000D1B9F" w:rsidRPr="00A02718" w:rsidRDefault="000D1B9F" w:rsidP="00955FAC">
            <w:pPr>
              <w:rPr>
                <w:rFonts w:cstheme="minorHAnsi"/>
                <w:bCs/>
                <w:sz w:val="20"/>
                <w:szCs w:val="20"/>
              </w:rPr>
            </w:pPr>
          </w:p>
        </w:tc>
      </w:tr>
      <w:tr w:rsidR="000D1B9F" w:rsidRPr="00A02718" w14:paraId="4BEC5DF2" w14:textId="77777777" w:rsidTr="00955FAC">
        <w:trPr>
          <w:trHeight w:val="530"/>
        </w:trPr>
        <w:tc>
          <w:tcPr>
            <w:tcW w:w="2524" w:type="dxa"/>
            <w:hideMark/>
          </w:tcPr>
          <w:p w14:paraId="3A70C9D0" w14:textId="77777777" w:rsidR="000D1B9F" w:rsidRPr="00A02718" w:rsidRDefault="000D1B9F" w:rsidP="00955FAC">
            <w:pPr>
              <w:jc w:val="center"/>
              <w:rPr>
                <w:rFonts w:cstheme="minorHAnsi"/>
                <w:b/>
                <w:sz w:val="20"/>
                <w:szCs w:val="20"/>
              </w:rPr>
            </w:pPr>
            <w:r w:rsidRPr="00A02718">
              <w:rPr>
                <w:rFonts w:cstheme="minorHAnsi"/>
                <w:b/>
                <w:sz w:val="20"/>
                <w:szCs w:val="20"/>
              </w:rPr>
              <w:t>Warunki gwarancji</w:t>
            </w:r>
          </w:p>
        </w:tc>
        <w:tc>
          <w:tcPr>
            <w:tcW w:w="3992" w:type="dxa"/>
            <w:hideMark/>
          </w:tcPr>
          <w:p w14:paraId="13FB03BC" w14:textId="77777777" w:rsidR="000D1B9F" w:rsidRPr="00A02718" w:rsidRDefault="000D1B9F" w:rsidP="00955FAC">
            <w:pPr>
              <w:jc w:val="both"/>
              <w:rPr>
                <w:rFonts w:cstheme="minorHAnsi"/>
                <w:color w:val="000000"/>
                <w:sz w:val="20"/>
                <w:szCs w:val="20"/>
              </w:rPr>
            </w:pPr>
            <w:r w:rsidRPr="00A02718">
              <w:rPr>
                <w:rFonts w:cstheme="minorHAnsi"/>
                <w:color w:val="000000"/>
                <w:sz w:val="20"/>
                <w:szCs w:val="20"/>
              </w:rPr>
              <w:t xml:space="preserve">Minimum trzy lata gwarancji realizowanej w miejscu instalacji sprzętu, z czasem reakcji NBD od przyjęcia zgłoszenia. Możliwość zgłaszania awarii w trybie 24x7x365 poprzez linię telefoniczną producenta/wykonawcy lub dedykowaną stronę www producenta/wykonawcy. </w:t>
            </w:r>
          </w:p>
          <w:p w14:paraId="1FCB0E9A" w14:textId="6D2ABB13" w:rsidR="000D1B9F" w:rsidRPr="00A02718" w:rsidRDefault="000D1B9F" w:rsidP="00955FAC">
            <w:pPr>
              <w:jc w:val="both"/>
              <w:rPr>
                <w:rFonts w:cstheme="minorHAnsi"/>
                <w:color w:val="000000"/>
                <w:sz w:val="20"/>
                <w:szCs w:val="20"/>
              </w:rPr>
            </w:pPr>
            <w:r w:rsidRPr="00A02718">
              <w:rPr>
                <w:rFonts w:cstheme="minorHAnsi"/>
                <w:color w:val="000000"/>
                <w:sz w:val="20"/>
                <w:szCs w:val="20"/>
              </w:rPr>
              <w:t xml:space="preserve">Możliwość rozszerzenia gwarancji przez producenta do siedmiu lat. </w:t>
            </w:r>
            <w:r w:rsidR="00DE776E">
              <w:rPr>
                <w:rFonts w:cstheme="minorHAnsi"/>
                <w:color w:val="000000"/>
                <w:sz w:val="20"/>
                <w:szCs w:val="20"/>
              </w:rPr>
              <w:t>(warunek opcjonalny)</w:t>
            </w:r>
          </w:p>
          <w:p w14:paraId="4BFBF27A" w14:textId="77777777" w:rsidR="000D1B9F" w:rsidRPr="00A02718" w:rsidRDefault="000D1B9F" w:rsidP="00955FAC">
            <w:pPr>
              <w:spacing w:before="120"/>
              <w:jc w:val="both"/>
              <w:rPr>
                <w:rFonts w:cstheme="minorHAnsi"/>
                <w:sz w:val="20"/>
                <w:szCs w:val="20"/>
              </w:rPr>
            </w:pPr>
            <w:r w:rsidRPr="00A02718">
              <w:rPr>
                <w:rFonts w:cstheme="minorHAnsi"/>
                <w:color w:val="000000"/>
                <w:sz w:val="20"/>
                <w:szCs w:val="20"/>
              </w:rPr>
              <w:t>Uszkodzone dyski muszą pozostawać u zamawiającego.</w:t>
            </w:r>
          </w:p>
        </w:tc>
        <w:tc>
          <w:tcPr>
            <w:tcW w:w="3124" w:type="dxa"/>
          </w:tcPr>
          <w:p w14:paraId="1B920591" w14:textId="77777777" w:rsidR="000D1B9F" w:rsidRPr="00A02718" w:rsidRDefault="000D1B9F" w:rsidP="00955FAC">
            <w:pPr>
              <w:rPr>
                <w:rFonts w:cstheme="minorHAnsi"/>
                <w:bCs/>
                <w:sz w:val="20"/>
                <w:szCs w:val="20"/>
              </w:rPr>
            </w:pPr>
          </w:p>
        </w:tc>
      </w:tr>
      <w:tr w:rsidR="000D1B9F" w:rsidRPr="00A02718" w14:paraId="35227AA9" w14:textId="77777777" w:rsidTr="00955FAC">
        <w:trPr>
          <w:trHeight w:val="230"/>
        </w:trPr>
        <w:tc>
          <w:tcPr>
            <w:tcW w:w="2524" w:type="dxa"/>
            <w:hideMark/>
          </w:tcPr>
          <w:p w14:paraId="45DCF7B0" w14:textId="77777777" w:rsidR="000D1B9F" w:rsidRPr="00A02718" w:rsidRDefault="000D1B9F" w:rsidP="00955FAC">
            <w:pPr>
              <w:jc w:val="center"/>
              <w:rPr>
                <w:rFonts w:cstheme="minorHAnsi"/>
                <w:b/>
                <w:sz w:val="20"/>
                <w:szCs w:val="20"/>
              </w:rPr>
            </w:pPr>
            <w:r w:rsidRPr="00A02718">
              <w:rPr>
                <w:rFonts w:cstheme="minorHAnsi"/>
                <w:b/>
                <w:sz w:val="20"/>
                <w:szCs w:val="20"/>
              </w:rPr>
              <w:t>Dokumentacja użytkownika</w:t>
            </w:r>
          </w:p>
        </w:tc>
        <w:tc>
          <w:tcPr>
            <w:tcW w:w="3992" w:type="dxa"/>
            <w:hideMark/>
          </w:tcPr>
          <w:p w14:paraId="4916EE8F" w14:textId="77777777" w:rsidR="000D1B9F" w:rsidRPr="00A02718" w:rsidRDefault="000D1B9F" w:rsidP="00955FAC">
            <w:pPr>
              <w:jc w:val="both"/>
              <w:rPr>
                <w:rFonts w:cstheme="minorHAnsi"/>
                <w:sz w:val="20"/>
                <w:szCs w:val="20"/>
              </w:rPr>
            </w:pPr>
            <w:r w:rsidRPr="00A02718">
              <w:rPr>
                <w:rFonts w:cstheme="minorHAnsi"/>
                <w:sz w:val="20"/>
                <w:szCs w:val="20"/>
              </w:rPr>
              <w:t>Zamawiający wymaga dokumentacji w języku polskim lub angi</w:t>
            </w:r>
            <w:r w:rsidRPr="00A02718">
              <w:rPr>
                <w:rFonts w:cstheme="minorHAnsi"/>
                <w:i/>
                <w:sz w:val="20"/>
                <w:szCs w:val="20"/>
              </w:rPr>
              <w:t>e</w:t>
            </w:r>
            <w:r w:rsidRPr="00A02718">
              <w:rPr>
                <w:rFonts w:cstheme="minorHAnsi"/>
                <w:sz w:val="20"/>
                <w:szCs w:val="20"/>
              </w:rPr>
              <w:t>lskim.</w:t>
            </w:r>
          </w:p>
          <w:p w14:paraId="0FCAB2B4" w14:textId="77777777" w:rsidR="000D1B9F" w:rsidRPr="00A02718" w:rsidRDefault="000D1B9F" w:rsidP="00955FAC">
            <w:pPr>
              <w:jc w:val="both"/>
              <w:rPr>
                <w:rFonts w:cstheme="minorHAnsi"/>
                <w:sz w:val="20"/>
                <w:szCs w:val="20"/>
              </w:rPr>
            </w:pPr>
            <w:r w:rsidRPr="00A02718">
              <w:rPr>
                <w:rFonts w:cstheme="minorHAnsi"/>
                <w:bCs/>
                <w:sz w:val="20"/>
                <w:szCs w:val="20"/>
              </w:rPr>
              <w:lastRenderedPageBreak/>
              <w:t>Możliwość telefonicznego sprawdzenia konfiguracji sprzętowej serwera oraz warunków gwarancji po podaniu numeru seryjnego bezpośrednio u producenta lub jego przedstawiciela.</w:t>
            </w:r>
          </w:p>
        </w:tc>
        <w:tc>
          <w:tcPr>
            <w:tcW w:w="3124" w:type="dxa"/>
          </w:tcPr>
          <w:p w14:paraId="6E365331" w14:textId="77777777" w:rsidR="000D1B9F" w:rsidRPr="00A02718" w:rsidRDefault="000D1B9F" w:rsidP="00955FAC">
            <w:pPr>
              <w:rPr>
                <w:rFonts w:cstheme="minorHAnsi"/>
                <w:sz w:val="20"/>
                <w:szCs w:val="20"/>
              </w:rPr>
            </w:pPr>
          </w:p>
        </w:tc>
      </w:tr>
    </w:tbl>
    <w:p w14:paraId="4156E0EB" w14:textId="77777777" w:rsidR="000D1B9F" w:rsidRPr="00A02718" w:rsidRDefault="000D1B9F">
      <w:pPr>
        <w:rPr>
          <w:rFonts w:cstheme="minorHAnsi"/>
          <w:b/>
          <w:bCs/>
          <w:sz w:val="20"/>
          <w:szCs w:val="20"/>
        </w:rPr>
      </w:pPr>
    </w:p>
    <w:p w14:paraId="188182FB" w14:textId="77777777" w:rsidR="000D1B9F" w:rsidRPr="00A02718" w:rsidRDefault="000D1B9F">
      <w:pPr>
        <w:rPr>
          <w:rFonts w:cstheme="minorHAnsi"/>
          <w:b/>
          <w:bCs/>
          <w:sz w:val="20"/>
          <w:szCs w:val="20"/>
        </w:rPr>
      </w:pPr>
    </w:p>
    <w:p w14:paraId="503DA14D" w14:textId="77777777" w:rsidR="000D1B9F" w:rsidRPr="00A02718" w:rsidRDefault="000D1B9F">
      <w:pPr>
        <w:rPr>
          <w:rFonts w:cstheme="minorHAnsi"/>
          <w:b/>
          <w:bCs/>
          <w:sz w:val="20"/>
          <w:szCs w:val="20"/>
        </w:rPr>
      </w:pPr>
    </w:p>
    <w:p w14:paraId="348C741C" w14:textId="748E89B3" w:rsidR="000D1B9F" w:rsidRPr="00A02718" w:rsidRDefault="000D1B9F">
      <w:pPr>
        <w:rPr>
          <w:rFonts w:cstheme="minorHAnsi"/>
          <w:b/>
          <w:bCs/>
          <w:sz w:val="20"/>
          <w:szCs w:val="20"/>
        </w:rPr>
      </w:pPr>
      <w:r w:rsidRPr="00A02718">
        <w:rPr>
          <w:rFonts w:cstheme="minorHAnsi"/>
          <w:b/>
          <w:bCs/>
          <w:sz w:val="20"/>
          <w:szCs w:val="20"/>
        </w:rPr>
        <w:t>Serwer udostępniania obrazów dla pacjentów</w:t>
      </w:r>
    </w:p>
    <w:tbl>
      <w:tblPr>
        <w:tblStyle w:val="Tabela-Siatka"/>
        <w:tblW w:w="5316" w:type="pct"/>
        <w:tblLook w:val="0000" w:firstRow="0" w:lastRow="0" w:firstColumn="0" w:lastColumn="0" w:noHBand="0" w:noVBand="0"/>
      </w:tblPr>
      <w:tblGrid>
        <w:gridCol w:w="1750"/>
        <w:gridCol w:w="4767"/>
        <w:gridCol w:w="3118"/>
      </w:tblGrid>
      <w:tr w:rsidR="00882A40" w:rsidRPr="00A02718" w14:paraId="45D0E110" w14:textId="1D467870" w:rsidTr="00882A40">
        <w:trPr>
          <w:trHeight w:val="284"/>
        </w:trPr>
        <w:tc>
          <w:tcPr>
            <w:tcW w:w="908" w:type="pct"/>
          </w:tcPr>
          <w:p w14:paraId="2DDBB6C6" w14:textId="77777777" w:rsidR="00882A40" w:rsidRPr="000D1B9F" w:rsidRDefault="00882A40" w:rsidP="000D1B9F">
            <w:pPr>
              <w:jc w:val="center"/>
              <w:rPr>
                <w:rFonts w:eastAsia="Times New Roman" w:cstheme="minorHAnsi"/>
                <w:b/>
                <w:color w:val="FFFFFF"/>
                <w:kern w:val="0"/>
                <w:sz w:val="20"/>
                <w:szCs w:val="20"/>
                <w:lang w:eastAsia="pl-PL"/>
                <w14:ligatures w14:val="none"/>
              </w:rPr>
            </w:pPr>
            <w:r w:rsidRPr="000D1B9F">
              <w:rPr>
                <w:rFonts w:eastAsia="Times New Roman" w:cstheme="minorHAnsi"/>
                <w:b/>
                <w:color w:val="FFFFFF"/>
                <w:kern w:val="0"/>
                <w:sz w:val="20"/>
                <w:szCs w:val="20"/>
                <w:lang w:eastAsia="pl-PL"/>
                <w14:ligatures w14:val="none"/>
              </w:rPr>
              <w:t>Nazwa komponentu</w:t>
            </w:r>
          </w:p>
        </w:tc>
        <w:tc>
          <w:tcPr>
            <w:tcW w:w="2474" w:type="pct"/>
          </w:tcPr>
          <w:p w14:paraId="60FF8652" w14:textId="77777777" w:rsidR="00882A40" w:rsidRPr="000D1B9F" w:rsidRDefault="00882A40" w:rsidP="000D1B9F">
            <w:pPr>
              <w:ind w:left="-71"/>
              <w:jc w:val="center"/>
              <w:rPr>
                <w:rFonts w:eastAsia="Times New Roman" w:cstheme="minorHAnsi"/>
                <w:b/>
                <w:color w:val="FFFFFF"/>
                <w:kern w:val="0"/>
                <w:sz w:val="20"/>
                <w:szCs w:val="20"/>
                <w:lang w:eastAsia="pl-PL"/>
                <w14:ligatures w14:val="none"/>
              </w:rPr>
            </w:pPr>
            <w:r w:rsidRPr="000D1B9F">
              <w:rPr>
                <w:rFonts w:eastAsia="Times New Roman" w:cstheme="minorHAnsi"/>
                <w:b/>
                <w:color w:val="FFFFFF"/>
                <w:kern w:val="0"/>
                <w:sz w:val="20"/>
                <w:szCs w:val="20"/>
                <w:lang w:eastAsia="pl-PL"/>
                <w14:ligatures w14:val="none"/>
              </w:rPr>
              <w:t>Wymagane minimalne parametry techniczne komputerów</w:t>
            </w:r>
          </w:p>
        </w:tc>
        <w:tc>
          <w:tcPr>
            <w:tcW w:w="1618" w:type="pct"/>
          </w:tcPr>
          <w:p w14:paraId="33871A62" w14:textId="77777777" w:rsidR="00882A40" w:rsidRPr="00A02718" w:rsidRDefault="00882A40" w:rsidP="000D1B9F">
            <w:pPr>
              <w:ind w:left="-71"/>
              <w:jc w:val="center"/>
              <w:rPr>
                <w:rFonts w:eastAsia="Times New Roman" w:cstheme="minorHAnsi"/>
                <w:b/>
                <w:color w:val="FFFFFF"/>
                <w:kern w:val="0"/>
                <w:sz w:val="20"/>
                <w:szCs w:val="20"/>
                <w:lang w:eastAsia="pl-PL"/>
                <w14:ligatures w14:val="none"/>
              </w:rPr>
            </w:pPr>
          </w:p>
        </w:tc>
      </w:tr>
      <w:tr w:rsidR="00882A40" w:rsidRPr="00A02718" w14:paraId="5222A597" w14:textId="610BF632" w:rsidTr="00882A40">
        <w:trPr>
          <w:trHeight w:val="284"/>
        </w:trPr>
        <w:tc>
          <w:tcPr>
            <w:tcW w:w="908" w:type="pct"/>
          </w:tcPr>
          <w:p w14:paraId="79570484" w14:textId="77777777" w:rsidR="00882A40" w:rsidRPr="000D1B9F" w:rsidRDefault="00882A40" w:rsidP="000D1B9F">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Typ</w:t>
            </w:r>
          </w:p>
        </w:tc>
        <w:tc>
          <w:tcPr>
            <w:tcW w:w="2474" w:type="pct"/>
          </w:tcPr>
          <w:p w14:paraId="1A5536C3" w14:textId="10F19F6E" w:rsidR="00882A40" w:rsidRPr="000D1B9F" w:rsidRDefault="00882A40" w:rsidP="000D1B9F">
            <w:pPr>
              <w:jc w:val="both"/>
              <w:rPr>
                <w:rFonts w:eastAsia="Times New Roman" w:cstheme="minorHAnsi"/>
                <w:bCs/>
                <w:kern w:val="0"/>
                <w:sz w:val="20"/>
                <w:szCs w:val="20"/>
                <w:lang w:eastAsia="pl-PL"/>
                <w14:ligatures w14:val="none"/>
              </w:rPr>
            </w:pPr>
            <w:r w:rsidRPr="00A02718">
              <w:rPr>
                <w:rFonts w:eastAsia="Times New Roman" w:cstheme="minorHAnsi"/>
                <w:bCs/>
                <w:kern w:val="0"/>
                <w:sz w:val="20"/>
                <w:szCs w:val="20"/>
                <w:lang w:eastAsia="pl-PL"/>
                <w14:ligatures w14:val="none"/>
              </w:rPr>
              <w:t>Obudowa</w:t>
            </w:r>
            <w:r w:rsidRPr="000D1B9F">
              <w:rPr>
                <w:rFonts w:eastAsia="Times New Roman" w:cstheme="minorHAnsi"/>
                <w:bCs/>
                <w:kern w:val="0"/>
                <w:sz w:val="20"/>
                <w:szCs w:val="20"/>
                <w:lang w:eastAsia="pl-PL"/>
                <w14:ligatures w14:val="none"/>
              </w:rPr>
              <w:t xml:space="preserve"> dedykowana do montażu w szafie RACK max. 2U. </w:t>
            </w:r>
          </w:p>
        </w:tc>
        <w:tc>
          <w:tcPr>
            <w:tcW w:w="1618" w:type="pct"/>
          </w:tcPr>
          <w:p w14:paraId="22F0B8C7" w14:textId="77777777" w:rsidR="00882A40" w:rsidRPr="00A02718" w:rsidRDefault="00882A40" w:rsidP="000D1B9F">
            <w:pPr>
              <w:jc w:val="both"/>
              <w:rPr>
                <w:rFonts w:eastAsia="Times New Roman" w:cstheme="minorHAnsi"/>
                <w:bCs/>
                <w:kern w:val="0"/>
                <w:sz w:val="20"/>
                <w:szCs w:val="20"/>
                <w:lang w:eastAsia="pl-PL"/>
                <w14:ligatures w14:val="none"/>
              </w:rPr>
            </w:pPr>
          </w:p>
        </w:tc>
      </w:tr>
      <w:tr w:rsidR="00882A40" w:rsidRPr="00A02718" w14:paraId="73469089" w14:textId="1BEC2920" w:rsidTr="00882A40">
        <w:trPr>
          <w:trHeight w:val="284"/>
        </w:trPr>
        <w:tc>
          <w:tcPr>
            <w:tcW w:w="908" w:type="pct"/>
          </w:tcPr>
          <w:p w14:paraId="3B77557A" w14:textId="77777777" w:rsidR="00882A40" w:rsidRPr="000D1B9F" w:rsidRDefault="00882A40" w:rsidP="00882A40">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 xml:space="preserve">Procesor </w:t>
            </w:r>
          </w:p>
          <w:p w14:paraId="6C170900" w14:textId="77777777" w:rsidR="00882A40" w:rsidRPr="000D1B9F" w:rsidRDefault="00882A40" w:rsidP="00882A40">
            <w:pPr>
              <w:jc w:val="both"/>
              <w:rPr>
                <w:rFonts w:eastAsia="Times New Roman" w:cstheme="minorHAnsi"/>
                <w:bCs/>
                <w:kern w:val="0"/>
                <w:sz w:val="20"/>
                <w:szCs w:val="20"/>
                <w:lang w:eastAsia="pl-PL"/>
                <w14:ligatures w14:val="none"/>
              </w:rPr>
            </w:pPr>
          </w:p>
        </w:tc>
        <w:tc>
          <w:tcPr>
            <w:tcW w:w="2474" w:type="pct"/>
          </w:tcPr>
          <w:p w14:paraId="4AC1437B" w14:textId="0BF7F59D" w:rsidR="00882A40" w:rsidRPr="000D1B9F" w:rsidRDefault="00882A40" w:rsidP="00882A40">
            <w:pPr>
              <w:jc w:val="both"/>
              <w:rPr>
                <w:rFonts w:eastAsia="Times New Roman" w:cstheme="minorHAnsi"/>
                <w:color w:val="00B050"/>
                <w:kern w:val="0"/>
                <w:sz w:val="20"/>
                <w:szCs w:val="20"/>
                <w:lang w:eastAsia="pl-PL"/>
                <w14:ligatures w14:val="none"/>
              </w:rPr>
            </w:pPr>
            <w:r w:rsidRPr="00A02718">
              <w:rPr>
                <w:rFonts w:cstheme="minorHAnsi"/>
                <w:sz w:val="20"/>
                <w:szCs w:val="20"/>
              </w:rPr>
              <w:t xml:space="preserve">Zainstalowany jeden procesor min. </w:t>
            </w:r>
            <w:r w:rsidR="00916BDE">
              <w:rPr>
                <w:rFonts w:cstheme="minorHAnsi"/>
                <w:sz w:val="20"/>
                <w:szCs w:val="20"/>
              </w:rPr>
              <w:t>1</w:t>
            </w:r>
            <w:r w:rsidRPr="00A02718">
              <w:rPr>
                <w:rFonts w:cstheme="minorHAnsi"/>
                <w:sz w:val="20"/>
                <w:szCs w:val="20"/>
              </w:rPr>
              <w:t xml:space="preserve">8-rdzeniowy klasy x86 dedykowany do pracy z zaoferowanym serwerem </w:t>
            </w:r>
          </w:p>
        </w:tc>
        <w:tc>
          <w:tcPr>
            <w:tcW w:w="1618" w:type="pct"/>
          </w:tcPr>
          <w:p w14:paraId="4DF26D2B" w14:textId="77777777" w:rsidR="00882A40" w:rsidRPr="00A02718" w:rsidRDefault="00882A40" w:rsidP="00882A40">
            <w:pPr>
              <w:jc w:val="both"/>
              <w:rPr>
                <w:rFonts w:eastAsia="Times New Roman" w:cstheme="minorHAnsi"/>
                <w:kern w:val="0"/>
                <w:sz w:val="20"/>
                <w:szCs w:val="20"/>
                <w:lang w:eastAsia="pl-PL"/>
                <w14:ligatures w14:val="none"/>
              </w:rPr>
            </w:pPr>
          </w:p>
        </w:tc>
      </w:tr>
      <w:tr w:rsidR="00882A40" w:rsidRPr="00A02718" w14:paraId="19D2E707" w14:textId="6852DB77" w:rsidTr="00882A40">
        <w:trPr>
          <w:trHeight w:val="284"/>
        </w:trPr>
        <w:tc>
          <w:tcPr>
            <w:tcW w:w="908" w:type="pct"/>
          </w:tcPr>
          <w:p w14:paraId="7523C337" w14:textId="77777777" w:rsidR="00882A40" w:rsidRPr="000D1B9F" w:rsidRDefault="00882A40" w:rsidP="00882A40">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Pamięć operacyjna RAM</w:t>
            </w:r>
          </w:p>
        </w:tc>
        <w:tc>
          <w:tcPr>
            <w:tcW w:w="2474" w:type="pct"/>
          </w:tcPr>
          <w:p w14:paraId="78050119" w14:textId="470B006B" w:rsidR="00882A40" w:rsidRPr="000D1B9F" w:rsidRDefault="00882A40" w:rsidP="00882A40">
            <w:pPr>
              <w:jc w:val="both"/>
              <w:rPr>
                <w:rFonts w:eastAsia="Times New Roman" w:cstheme="minorHAnsi"/>
                <w:bCs/>
                <w:kern w:val="0"/>
                <w:sz w:val="20"/>
                <w:szCs w:val="20"/>
                <w:lang w:eastAsia="pl-PL"/>
                <w14:ligatures w14:val="none"/>
              </w:rPr>
            </w:pPr>
            <w:r w:rsidRPr="00A02718">
              <w:rPr>
                <w:rFonts w:eastAsia="Times New Roman" w:cstheme="minorHAnsi"/>
                <w:bCs/>
                <w:kern w:val="0"/>
                <w:sz w:val="20"/>
                <w:szCs w:val="20"/>
                <w:lang w:eastAsia="pl-PL"/>
                <w14:ligatures w14:val="none"/>
              </w:rPr>
              <w:t>96</w:t>
            </w:r>
            <w:r w:rsidRPr="000D1B9F">
              <w:rPr>
                <w:rFonts w:eastAsia="Times New Roman" w:cstheme="minorHAnsi"/>
                <w:bCs/>
                <w:kern w:val="0"/>
                <w:sz w:val="20"/>
                <w:szCs w:val="20"/>
                <w:lang w:eastAsia="pl-PL"/>
                <w14:ligatures w14:val="none"/>
              </w:rPr>
              <w:t>GB</w:t>
            </w:r>
            <w:r w:rsidRPr="000D1B9F">
              <w:rPr>
                <w:rFonts w:eastAsia="Times New Roman" w:cstheme="minorHAnsi"/>
                <w:b/>
                <w:bCs/>
                <w:color w:val="00B050"/>
                <w:kern w:val="0"/>
                <w:sz w:val="20"/>
                <w:szCs w:val="20"/>
                <w:lang w:eastAsia="pl-PL"/>
                <w14:ligatures w14:val="none"/>
              </w:rPr>
              <w:t xml:space="preserve"> </w:t>
            </w:r>
            <w:r w:rsidRPr="000D1B9F">
              <w:rPr>
                <w:rFonts w:eastAsia="Times New Roman" w:cstheme="minorHAnsi"/>
                <w:bCs/>
                <w:kern w:val="0"/>
                <w:sz w:val="20"/>
                <w:szCs w:val="20"/>
                <w:lang w:eastAsia="pl-PL"/>
                <w14:ligatures w14:val="none"/>
              </w:rPr>
              <w:t>DDR4</w:t>
            </w:r>
            <w:r w:rsidRPr="000D1B9F">
              <w:rPr>
                <w:rFonts w:eastAsia="Times New Roman" w:cstheme="minorHAnsi"/>
                <w:b/>
                <w:bCs/>
                <w:color w:val="00B050"/>
                <w:kern w:val="0"/>
                <w:sz w:val="20"/>
                <w:szCs w:val="20"/>
                <w:lang w:eastAsia="pl-PL"/>
                <w14:ligatures w14:val="none"/>
              </w:rPr>
              <w:t xml:space="preserve"> </w:t>
            </w:r>
            <w:r w:rsidRPr="00A02718">
              <w:rPr>
                <w:rFonts w:eastAsia="Times New Roman" w:cstheme="minorHAnsi"/>
                <w:bCs/>
                <w:kern w:val="0"/>
                <w:sz w:val="20"/>
                <w:szCs w:val="20"/>
                <w:lang w:eastAsia="pl-PL"/>
                <w14:ligatures w14:val="none"/>
              </w:rPr>
              <w:t>lub DDR5</w:t>
            </w:r>
          </w:p>
          <w:p w14:paraId="7308207A" w14:textId="2450F7BD" w:rsidR="00882A40" w:rsidRPr="000D1B9F" w:rsidRDefault="00882A40" w:rsidP="00882A40">
            <w:pPr>
              <w:jc w:val="both"/>
              <w:rPr>
                <w:rFonts w:eastAsia="Times New Roman" w:cstheme="minorHAnsi"/>
                <w:bCs/>
                <w:kern w:val="0"/>
                <w:sz w:val="20"/>
                <w:szCs w:val="20"/>
                <w:lang w:eastAsia="pl-PL"/>
                <w14:ligatures w14:val="none"/>
              </w:rPr>
            </w:pPr>
          </w:p>
        </w:tc>
        <w:tc>
          <w:tcPr>
            <w:tcW w:w="1618" w:type="pct"/>
          </w:tcPr>
          <w:p w14:paraId="4DBA640F" w14:textId="77777777" w:rsidR="00882A40" w:rsidRPr="00A02718" w:rsidRDefault="00882A40" w:rsidP="00882A40">
            <w:pPr>
              <w:jc w:val="both"/>
              <w:rPr>
                <w:rFonts w:eastAsia="Times New Roman" w:cstheme="minorHAnsi"/>
                <w:bCs/>
                <w:kern w:val="0"/>
                <w:sz w:val="20"/>
                <w:szCs w:val="20"/>
                <w:lang w:eastAsia="pl-PL"/>
                <w14:ligatures w14:val="none"/>
              </w:rPr>
            </w:pPr>
          </w:p>
        </w:tc>
      </w:tr>
      <w:tr w:rsidR="00882A40" w:rsidRPr="00A02718" w14:paraId="64DCB7F6" w14:textId="644758C1" w:rsidTr="00882A40">
        <w:trPr>
          <w:trHeight w:val="284"/>
        </w:trPr>
        <w:tc>
          <w:tcPr>
            <w:tcW w:w="908" w:type="pct"/>
          </w:tcPr>
          <w:p w14:paraId="738D8AEB" w14:textId="28226FD4" w:rsidR="00882A40" w:rsidRPr="000D1B9F" w:rsidRDefault="00882A40" w:rsidP="00882A40">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 xml:space="preserve">Parametry </w:t>
            </w:r>
            <w:r w:rsidRPr="00A02718">
              <w:rPr>
                <w:rFonts w:eastAsia="Times New Roman" w:cstheme="minorHAnsi"/>
                <w:bCs/>
                <w:kern w:val="0"/>
                <w:sz w:val="20"/>
                <w:szCs w:val="20"/>
                <w:lang w:eastAsia="pl-PL"/>
                <w14:ligatures w14:val="none"/>
              </w:rPr>
              <w:t>pamięci</w:t>
            </w:r>
            <w:r w:rsidRPr="000D1B9F">
              <w:rPr>
                <w:rFonts w:eastAsia="Times New Roman" w:cstheme="minorHAnsi"/>
                <w:bCs/>
                <w:kern w:val="0"/>
                <w:sz w:val="20"/>
                <w:szCs w:val="20"/>
                <w:lang w:eastAsia="pl-PL"/>
                <w14:ligatures w14:val="none"/>
              </w:rPr>
              <w:t xml:space="preserve"> masowej</w:t>
            </w:r>
          </w:p>
        </w:tc>
        <w:tc>
          <w:tcPr>
            <w:tcW w:w="2474" w:type="pct"/>
          </w:tcPr>
          <w:p w14:paraId="18173E4D" w14:textId="77777777" w:rsidR="00882A40" w:rsidRPr="000D1B9F" w:rsidRDefault="00882A40" w:rsidP="00882A40">
            <w:pPr>
              <w:jc w:val="both"/>
              <w:rPr>
                <w:rFonts w:eastAsia="Times New Roman" w:cstheme="minorHAnsi"/>
                <w:kern w:val="0"/>
                <w:sz w:val="20"/>
                <w:szCs w:val="20"/>
                <w:lang w:eastAsia="pl-PL"/>
                <w14:ligatures w14:val="none"/>
              </w:rPr>
            </w:pPr>
            <w:r w:rsidRPr="000D1B9F">
              <w:rPr>
                <w:rFonts w:eastAsia="Times New Roman" w:cstheme="minorHAnsi"/>
                <w:kern w:val="0"/>
                <w:sz w:val="20"/>
                <w:szCs w:val="20"/>
                <w:lang w:eastAsia="pl-PL"/>
                <w14:ligatures w14:val="none"/>
              </w:rPr>
              <w:t>2 x Dysk SSD SATA 2,5'' Class 20 o pojemności 512 GB</w:t>
            </w:r>
          </w:p>
          <w:p w14:paraId="4EBDDD39" w14:textId="4C28EC4F" w:rsidR="00882A40" w:rsidRPr="000D1B9F" w:rsidRDefault="00882A40" w:rsidP="00882A40">
            <w:pPr>
              <w:jc w:val="both"/>
              <w:rPr>
                <w:rFonts w:eastAsia="Times New Roman" w:cstheme="minorHAnsi"/>
                <w:bCs/>
                <w:color w:val="FF0000"/>
                <w:kern w:val="0"/>
                <w:sz w:val="20"/>
                <w:szCs w:val="20"/>
                <w:lang w:val="sv-SE"/>
                <w14:ligatures w14:val="none"/>
              </w:rPr>
            </w:pPr>
          </w:p>
        </w:tc>
        <w:tc>
          <w:tcPr>
            <w:tcW w:w="1618" w:type="pct"/>
          </w:tcPr>
          <w:p w14:paraId="2024D87B" w14:textId="77777777" w:rsidR="00882A40" w:rsidRPr="00A02718" w:rsidRDefault="00882A40" w:rsidP="00882A40">
            <w:pPr>
              <w:jc w:val="both"/>
              <w:rPr>
                <w:rFonts w:eastAsia="Times New Roman" w:cstheme="minorHAnsi"/>
                <w:kern w:val="0"/>
                <w:sz w:val="20"/>
                <w:szCs w:val="20"/>
                <w:lang w:eastAsia="pl-PL"/>
                <w14:ligatures w14:val="none"/>
              </w:rPr>
            </w:pPr>
          </w:p>
        </w:tc>
      </w:tr>
      <w:tr w:rsidR="00882A40" w:rsidRPr="00A02718" w14:paraId="1AE58B86" w14:textId="40919D88" w:rsidTr="00882A40">
        <w:trPr>
          <w:trHeight w:val="284"/>
        </w:trPr>
        <w:tc>
          <w:tcPr>
            <w:tcW w:w="908" w:type="pct"/>
          </w:tcPr>
          <w:p w14:paraId="028A338F" w14:textId="77777777" w:rsidR="00882A40" w:rsidRPr="000D1B9F" w:rsidRDefault="00882A40" w:rsidP="00882A40">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Wydajność grafiki</w:t>
            </w:r>
          </w:p>
        </w:tc>
        <w:tc>
          <w:tcPr>
            <w:tcW w:w="2474" w:type="pct"/>
          </w:tcPr>
          <w:p w14:paraId="0AE8AA9A" w14:textId="0A0070C8" w:rsidR="00882A40" w:rsidRPr="000D1B9F" w:rsidRDefault="00882A40" w:rsidP="00882A40">
            <w:pPr>
              <w:jc w:val="both"/>
              <w:rPr>
                <w:rFonts w:eastAsia="Times New Roman" w:cstheme="minorHAnsi"/>
                <w:color w:val="0000FF"/>
                <w:kern w:val="0"/>
                <w:sz w:val="20"/>
                <w:szCs w:val="20"/>
                <w:u w:val="single"/>
                <w:lang w:eastAsia="pl-PL"/>
                <w14:ligatures w14:val="none"/>
              </w:rPr>
            </w:pPr>
            <w:r w:rsidRPr="000D1B9F">
              <w:rPr>
                <w:rFonts w:eastAsia="Times New Roman" w:cstheme="minorHAnsi"/>
                <w:bCs/>
                <w:kern w:val="0"/>
                <w:sz w:val="20"/>
                <w:szCs w:val="20"/>
                <w14:ligatures w14:val="none"/>
              </w:rPr>
              <w:t xml:space="preserve">Zewnętrzna karta graficzna </w:t>
            </w:r>
            <w:r w:rsidRPr="00A02718">
              <w:rPr>
                <w:rFonts w:eastAsia="Times New Roman" w:cstheme="minorHAnsi"/>
                <w:bCs/>
                <w:kern w:val="0"/>
                <w:sz w:val="20"/>
                <w:szCs w:val="20"/>
                <w14:ligatures w14:val="none"/>
              </w:rPr>
              <w:t>wyposażona min 8GB pamięci</w:t>
            </w:r>
            <w:r w:rsidRPr="000D1B9F">
              <w:rPr>
                <w:rFonts w:eastAsia="Times New Roman" w:cstheme="minorHAnsi"/>
                <w:bCs/>
                <w:color w:val="00B050"/>
                <w:kern w:val="0"/>
                <w:sz w:val="20"/>
                <w:szCs w:val="20"/>
                <w14:ligatures w14:val="none"/>
              </w:rPr>
              <w:t xml:space="preserve"> </w:t>
            </w:r>
          </w:p>
        </w:tc>
        <w:tc>
          <w:tcPr>
            <w:tcW w:w="1618" w:type="pct"/>
          </w:tcPr>
          <w:p w14:paraId="2D5542C0" w14:textId="77777777" w:rsidR="00882A40" w:rsidRPr="00A02718" w:rsidRDefault="00882A40" w:rsidP="00882A40">
            <w:pPr>
              <w:jc w:val="both"/>
              <w:rPr>
                <w:rFonts w:eastAsia="Times New Roman" w:cstheme="minorHAnsi"/>
                <w:bCs/>
                <w:kern w:val="0"/>
                <w:sz w:val="20"/>
                <w:szCs w:val="20"/>
                <w14:ligatures w14:val="none"/>
              </w:rPr>
            </w:pPr>
          </w:p>
        </w:tc>
      </w:tr>
      <w:tr w:rsidR="00882A40" w:rsidRPr="00A02718" w14:paraId="110A9BAF" w14:textId="3AEE7925" w:rsidTr="00882A40">
        <w:trPr>
          <w:trHeight w:val="284"/>
        </w:trPr>
        <w:tc>
          <w:tcPr>
            <w:tcW w:w="908" w:type="pct"/>
          </w:tcPr>
          <w:p w14:paraId="73265947" w14:textId="77777777" w:rsidR="00882A40" w:rsidRPr="000D1B9F" w:rsidRDefault="00882A40" w:rsidP="00882A40">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Wyposażenie multimedialne</w:t>
            </w:r>
          </w:p>
        </w:tc>
        <w:tc>
          <w:tcPr>
            <w:tcW w:w="2474" w:type="pct"/>
          </w:tcPr>
          <w:p w14:paraId="213BDFEF" w14:textId="77777777" w:rsidR="00882A40" w:rsidRPr="000D1B9F" w:rsidRDefault="00882A40" w:rsidP="00882A40">
            <w:pPr>
              <w:jc w:val="both"/>
              <w:rPr>
                <w:rFonts w:eastAsia="Times New Roman" w:cstheme="minorHAnsi"/>
                <w:b/>
                <w:bCs/>
                <w:color w:val="00B050"/>
                <w:kern w:val="0"/>
                <w:sz w:val="20"/>
                <w:szCs w:val="20"/>
                <w:lang w:eastAsia="pl-PL"/>
                <w14:ligatures w14:val="none"/>
              </w:rPr>
            </w:pPr>
            <w:r w:rsidRPr="000D1B9F">
              <w:rPr>
                <w:rFonts w:eastAsia="Times New Roman" w:cstheme="minorHAnsi"/>
                <w:bCs/>
                <w:kern w:val="0"/>
                <w:sz w:val="20"/>
                <w:szCs w:val="20"/>
                <w:lang w:eastAsia="pl-PL"/>
                <w14:ligatures w14:val="none"/>
              </w:rPr>
              <w:t xml:space="preserve">Min 24-bitowa Karta dźwiękowa zintegrowana z płytą główną, zgodna z High Definition,  </w:t>
            </w:r>
          </w:p>
        </w:tc>
        <w:tc>
          <w:tcPr>
            <w:tcW w:w="1618" w:type="pct"/>
          </w:tcPr>
          <w:p w14:paraId="69AA5F86" w14:textId="77777777" w:rsidR="00882A40" w:rsidRPr="00A02718" w:rsidRDefault="00882A40" w:rsidP="00882A40">
            <w:pPr>
              <w:jc w:val="both"/>
              <w:rPr>
                <w:rFonts w:eastAsia="Times New Roman" w:cstheme="minorHAnsi"/>
                <w:bCs/>
                <w:kern w:val="0"/>
                <w:sz w:val="20"/>
                <w:szCs w:val="20"/>
                <w:lang w:eastAsia="pl-PL"/>
                <w14:ligatures w14:val="none"/>
              </w:rPr>
            </w:pPr>
          </w:p>
        </w:tc>
      </w:tr>
      <w:tr w:rsidR="00882A40" w:rsidRPr="00A02718" w14:paraId="3BB5C4CF" w14:textId="481F84C6" w:rsidTr="00882A40">
        <w:trPr>
          <w:trHeight w:val="284"/>
        </w:trPr>
        <w:tc>
          <w:tcPr>
            <w:tcW w:w="908" w:type="pct"/>
          </w:tcPr>
          <w:p w14:paraId="5F034377" w14:textId="71BCEB09" w:rsidR="00882A40" w:rsidRPr="000D1B9F" w:rsidRDefault="00882A40" w:rsidP="00882A40">
            <w:pPr>
              <w:ind w:left="360" w:hanging="360"/>
              <w:jc w:val="both"/>
              <w:rPr>
                <w:rFonts w:eastAsia="Times New Roman" w:cstheme="minorHAnsi"/>
                <w:bCs/>
                <w:color w:val="000000"/>
                <w:kern w:val="0"/>
                <w:sz w:val="20"/>
                <w:szCs w:val="20"/>
                <w:lang w:eastAsia="pl-PL"/>
                <w14:ligatures w14:val="none"/>
              </w:rPr>
            </w:pPr>
            <w:r w:rsidRPr="00A02718">
              <w:rPr>
                <w:rFonts w:eastAsia="Times New Roman" w:cstheme="minorHAnsi"/>
                <w:bCs/>
                <w:color w:val="000000"/>
                <w:kern w:val="0"/>
                <w:sz w:val="20"/>
                <w:szCs w:val="20"/>
                <w:lang w:eastAsia="pl-PL"/>
                <w14:ligatures w14:val="none"/>
              </w:rPr>
              <w:t>Zasilanie</w:t>
            </w:r>
          </w:p>
        </w:tc>
        <w:tc>
          <w:tcPr>
            <w:tcW w:w="2474" w:type="pct"/>
          </w:tcPr>
          <w:p w14:paraId="50D5F8C7" w14:textId="4B7B9666" w:rsidR="00882A40" w:rsidRPr="000D1B9F" w:rsidRDefault="00882A40" w:rsidP="00882A40">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 xml:space="preserve">Dwa zasilacze typu Hot-plug, redundantne o mocy każdy </w:t>
            </w:r>
            <w:r w:rsidR="00916BDE">
              <w:rPr>
                <w:rFonts w:eastAsia="Times New Roman" w:cstheme="minorHAnsi"/>
                <w:bCs/>
                <w:kern w:val="0"/>
                <w:sz w:val="20"/>
                <w:szCs w:val="20"/>
                <w:lang w:eastAsia="pl-PL"/>
                <w14:ligatures w14:val="none"/>
              </w:rPr>
              <w:t>7</w:t>
            </w:r>
            <w:r w:rsidRPr="000D1B9F">
              <w:rPr>
                <w:rFonts w:eastAsia="Times New Roman" w:cstheme="minorHAnsi"/>
                <w:bCs/>
                <w:kern w:val="0"/>
                <w:sz w:val="20"/>
                <w:szCs w:val="20"/>
                <w:lang w:eastAsia="pl-PL"/>
                <w14:ligatures w14:val="none"/>
              </w:rPr>
              <w:t xml:space="preserve">00W </w:t>
            </w:r>
          </w:p>
        </w:tc>
        <w:tc>
          <w:tcPr>
            <w:tcW w:w="1618" w:type="pct"/>
          </w:tcPr>
          <w:p w14:paraId="7C358BC0" w14:textId="77777777" w:rsidR="00882A40" w:rsidRPr="00A02718" w:rsidRDefault="00882A40" w:rsidP="00882A40">
            <w:pPr>
              <w:jc w:val="both"/>
              <w:rPr>
                <w:rFonts w:eastAsia="Times New Roman" w:cstheme="minorHAnsi"/>
                <w:bCs/>
                <w:kern w:val="0"/>
                <w:sz w:val="20"/>
                <w:szCs w:val="20"/>
                <w:lang w:eastAsia="pl-PL"/>
                <w14:ligatures w14:val="none"/>
              </w:rPr>
            </w:pPr>
          </w:p>
        </w:tc>
      </w:tr>
      <w:tr w:rsidR="00882A40" w:rsidRPr="00A02718" w14:paraId="28FF1175" w14:textId="4FAD7613" w:rsidTr="00882A40">
        <w:trPr>
          <w:trHeight w:val="284"/>
        </w:trPr>
        <w:tc>
          <w:tcPr>
            <w:tcW w:w="908" w:type="pct"/>
          </w:tcPr>
          <w:p w14:paraId="7DECED81" w14:textId="77777777" w:rsidR="00882A40" w:rsidRPr="000D1B9F" w:rsidRDefault="00882A40" w:rsidP="00882A40">
            <w:pPr>
              <w:jc w:val="both"/>
              <w:rPr>
                <w:rFonts w:eastAsia="Times New Roman" w:cstheme="minorHAnsi"/>
                <w:bCs/>
                <w:kern w:val="0"/>
                <w:sz w:val="20"/>
                <w:szCs w:val="20"/>
                <w:lang w:eastAsia="pl-PL"/>
                <w14:ligatures w14:val="none"/>
              </w:rPr>
            </w:pPr>
            <w:r w:rsidRPr="000D1B9F">
              <w:rPr>
                <w:rFonts w:eastAsia="Times New Roman" w:cstheme="minorHAnsi"/>
                <w:bCs/>
                <w:kern w:val="0"/>
                <w:sz w:val="20"/>
                <w:szCs w:val="20"/>
                <w:lang w:eastAsia="pl-PL"/>
                <w14:ligatures w14:val="none"/>
              </w:rPr>
              <w:t>Bezpieczeństwo</w:t>
            </w:r>
          </w:p>
        </w:tc>
        <w:tc>
          <w:tcPr>
            <w:tcW w:w="2474" w:type="pct"/>
          </w:tcPr>
          <w:p w14:paraId="05605A4A" w14:textId="4A162ADB" w:rsidR="00882A40" w:rsidRPr="000D1B9F" w:rsidRDefault="00882A40" w:rsidP="00882A40">
            <w:pPr>
              <w:jc w:val="both"/>
              <w:rPr>
                <w:rFonts w:eastAsia="Times New Roman" w:cstheme="minorHAnsi"/>
                <w:bCs/>
                <w:color w:val="000000"/>
                <w:kern w:val="0"/>
                <w:sz w:val="20"/>
                <w:szCs w:val="20"/>
                <w:lang w:eastAsia="pl-PL"/>
                <w14:ligatures w14:val="none"/>
              </w:rPr>
            </w:pPr>
            <w:r w:rsidRPr="000D1B9F">
              <w:rPr>
                <w:rFonts w:eastAsia="Times New Roman" w:cstheme="minorHAnsi"/>
                <w:bCs/>
                <w:color w:val="000000"/>
                <w:kern w:val="0"/>
                <w:sz w:val="20"/>
                <w:szCs w:val="20"/>
                <w:lang w:eastAsia="pl-PL"/>
                <w14:ligatures w14:val="none"/>
              </w:rPr>
              <w:t>Ukryty w laminacie płyty głównej układ sprzętowy służący do tworzenia i zarządzania wygenerowanymi przez komputer kluczami szyfrowania. Zabezpieczenie to musi</w:t>
            </w:r>
            <w:r w:rsidR="00B90B2A">
              <w:rPr>
                <w:rFonts w:eastAsia="Times New Roman" w:cstheme="minorHAnsi"/>
                <w:bCs/>
                <w:color w:val="000000"/>
                <w:kern w:val="0"/>
                <w:sz w:val="20"/>
                <w:szCs w:val="20"/>
                <w:lang w:eastAsia="pl-PL"/>
                <w14:ligatures w14:val="none"/>
              </w:rPr>
              <w:t xml:space="preserve"> </w:t>
            </w:r>
            <w:r w:rsidRPr="000D1B9F">
              <w:rPr>
                <w:rFonts w:eastAsia="Times New Roman" w:cstheme="minorHAnsi"/>
                <w:bCs/>
                <w:color w:val="000000"/>
                <w:kern w:val="0"/>
                <w:sz w:val="20"/>
                <w:szCs w:val="20"/>
                <w:lang w:eastAsia="pl-PL"/>
                <w14:ligatures w14:val="none"/>
              </w:rPr>
              <w:t xml:space="preserve">posiadać możliwość szyfrowania poufnych dokumentów przechowywanych na dysku twardym przy użyciu klucza sprzętowego.  Próba usunięcia dedykowanego układu doprowadzi do uszkodzenia całej płyty głównej. Zaimplementowany w BIOS system diagnostyczny z graficznym interfejsem użytkownika dostępny z poziomu szybkiego menu </w:t>
            </w:r>
            <w:proofErr w:type="spellStart"/>
            <w:r w:rsidRPr="000D1B9F">
              <w:rPr>
                <w:rFonts w:eastAsia="Times New Roman" w:cstheme="minorHAnsi"/>
                <w:bCs/>
                <w:color w:val="000000"/>
                <w:kern w:val="0"/>
                <w:sz w:val="20"/>
                <w:szCs w:val="20"/>
                <w:lang w:eastAsia="pl-PL"/>
                <w14:ligatures w14:val="none"/>
              </w:rPr>
              <w:t>boot</w:t>
            </w:r>
            <w:proofErr w:type="spellEnd"/>
            <w:r w:rsidRPr="000D1B9F">
              <w:rPr>
                <w:rFonts w:eastAsia="Times New Roman" w:cstheme="minorHAnsi"/>
                <w:bCs/>
                <w:color w:val="000000"/>
                <w:kern w:val="0"/>
                <w:sz w:val="20"/>
                <w:szCs w:val="20"/>
                <w:lang w:eastAsia="pl-PL"/>
                <w14:ligatures w14:val="none"/>
              </w:rPr>
              <w:t xml:space="preserve"> lub z samego środowiska BIOS umożliwiający jednoczesne przetestowanie w celu wykrycia usterki zainstalowanych komponentów w oferowanym komputerze bez konieczności uruchamiania systemu operacyjnego. System oparty o test procesora, pamięci Ram, dysku, układu graficznego. Uruchamiane automatycznie lub w trybie interaktywnym, możliwość powtórzenia testów, podsumowanie testów. Uruchamianie testów zdefiniowanych przez użytkownika.  Wyświetlanie wiadomości o błędach, które informują o problemach napotkanych podczas testów.</w:t>
            </w:r>
          </w:p>
          <w:p w14:paraId="5C74819A" w14:textId="77777777" w:rsidR="00882A40" w:rsidRPr="000D1B9F" w:rsidRDefault="00882A40" w:rsidP="00882A40">
            <w:pPr>
              <w:jc w:val="both"/>
              <w:rPr>
                <w:rFonts w:eastAsia="Times New Roman" w:cstheme="minorHAnsi"/>
                <w:bCs/>
                <w:color w:val="000000"/>
                <w:kern w:val="0"/>
                <w:sz w:val="20"/>
                <w:szCs w:val="20"/>
                <w:lang w:eastAsia="pl-PL"/>
                <w14:ligatures w14:val="none"/>
              </w:rPr>
            </w:pPr>
            <w:r w:rsidRPr="000D1B9F">
              <w:rPr>
                <w:rFonts w:eastAsia="Times New Roman" w:cstheme="minorHAnsi"/>
                <w:bCs/>
                <w:color w:val="000000"/>
                <w:kern w:val="0"/>
                <w:sz w:val="20"/>
                <w:szCs w:val="20"/>
                <w:lang w:eastAsia="pl-PL"/>
                <w14:ligatures w14:val="none"/>
              </w:rPr>
              <w:t xml:space="preserve">Test musi zawierać informację o nazwie komputera, podawać dokładne informacje o wszystkich zainstalowanych komponentach, a w szczególności zawierać informacje o numerze seryjnym, typie i pojemności dysku twardego, informacji o obrotach wentylatora CPU, informacji o pamięci w tym wielkość </w:t>
            </w:r>
            <w:r w:rsidRPr="000D1B9F">
              <w:rPr>
                <w:rFonts w:eastAsia="Times New Roman" w:cstheme="minorHAnsi"/>
                <w:bCs/>
                <w:color w:val="000000"/>
                <w:kern w:val="0"/>
                <w:sz w:val="20"/>
                <w:szCs w:val="20"/>
                <w:lang w:eastAsia="pl-PL"/>
                <w14:ligatures w14:val="none"/>
              </w:rPr>
              <w:lastRenderedPageBreak/>
              <w:t xml:space="preserve">podana w MB, oraz SN i PN, wykaz temperatur CPU, pamięci, temperatury panującej wewnątrz obudowy. </w:t>
            </w:r>
          </w:p>
          <w:p w14:paraId="7C9CDE0A" w14:textId="77777777" w:rsidR="00882A40" w:rsidRPr="000D1B9F" w:rsidRDefault="00882A40" w:rsidP="00882A40">
            <w:pPr>
              <w:jc w:val="both"/>
              <w:rPr>
                <w:rFonts w:eastAsia="Times New Roman" w:cstheme="minorHAnsi"/>
                <w:bCs/>
                <w:color w:val="000000"/>
                <w:kern w:val="0"/>
                <w:sz w:val="20"/>
                <w:szCs w:val="20"/>
                <w:lang w:eastAsia="pl-PL"/>
                <w14:ligatures w14:val="none"/>
              </w:rPr>
            </w:pPr>
            <w:r w:rsidRPr="000D1B9F">
              <w:rPr>
                <w:rFonts w:eastAsia="Times New Roman" w:cstheme="minorHAnsi"/>
                <w:bCs/>
                <w:color w:val="000000"/>
                <w:kern w:val="0"/>
                <w:sz w:val="20"/>
                <w:szCs w:val="20"/>
                <w:lang w:eastAsia="pl-PL"/>
                <w14:ligatures w14:val="none"/>
              </w:rPr>
              <w:t xml:space="preserve">System posiadający pełną funkcjonalność wymienioną powyżej nawet w przypadku braku dysku twardego, uszkodzenia, sformatowania. Nie dopuszcza się stosowania dodatkowych nośników zewnętrznych (np. pamięci USB </w:t>
            </w:r>
            <w:proofErr w:type="spellStart"/>
            <w:r w:rsidRPr="000D1B9F">
              <w:rPr>
                <w:rFonts w:eastAsia="Times New Roman" w:cstheme="minorHAnsi"/>
                <w:bCs/>
                <w:color w:val="000000"/>
                <w:kern w:val="0"/>
                <w:sz w:val="20"/>
                <w:szCs w:val="20"/>
                <w:lang w:eastAsia="pl-PL"/>
                <w14:ligatures w14:val="none"/>
              </w:rPr>
              <w:t>flash</w:t>
            </w:r>
            <w:proofErr w:type="spellEnd"/>
            <w:r w:rsidRPr="000D1B9F">
              <w:rPr>
                <w:rFonts w:eastAsia="Times New Roman" w:cstheme="minorHAnsi"/>
                <w:bCs/>
                <w:color w:val="000000"/>
                <w:kern w:val="0"/>
                <w:sz w:val="20"/>
                <w:szCs w:val="20"/>
                <w:lang w:eastAsia="pl-PL"/>
                <w14:ligatures w14:val="none"/>
              </w:rPr>
              <w:t xml:space="preserve">) oraz konieczności podłączenia jednostki do sieci lokalnej i </w:t>
            </w:r>
            <w:proofErr w:type="spellStart"/>
            <w:r w:rsidRPr="000D1B9F">
              <w:rPr>
                <w:rFonts w:eastAsia="Times New Roman" w:cstheme="minorHAnsi"/>
                <w:bCs/>
                <w:color w:val="000000"/>
                <w:kern w:val="0"/>
                <w:sz w:val="20"/>
                <w:szCs w:val="20"/>
                <w:lang w:eastAsia="pl-PL"/>
                <w14:ligatures w14:val="none"/>
              </w:rPr>
              <w:t>internetu</w:t>
            </w:r>
            <w:proofErr w:type="spellEnd"/>
            <w:r w:rsidRPr="000D1B9F">
              <w:rPr>
                <w:rFonts w:eastAsia="Times New Roman" w:cstheme="minorHAnsi"/>
                <w:bCs/>
                <w:color w:val="000000"/>
                <w:kern w:val="0"/>
                <w:sz w:val="20"/>
                <w:szCs w:val="20"/>
                <w:lang w:eastAsia="pl-PL"/>
                <w14:ligatures w14:val="none"/>
              </w:rPr>
              <w:t xml:space="preserve">. </w:t>
            </w:r>
          </w:p>
        </w:tc>
        <w:tc>
          <w:tcPr>
            <w:tcW w:w="1618" w:type="pct"/>
          </w:tcPr>
          <w:p w14:paraId="4C97A413" w14:textId="77777777" w:rsidR="00882A40" w:rsidRPr="00A02718" w:rsidRDefault="00882A40" w:rsidP="00882A40">
            <w:pPr>
              <w:jc w:val="both"/>
              <w:rPr>
                <w:rFonts w:eastAsia="Times New Roman" w:cstheme="minorHAnsi"/>
                <w:bCs/>
                <w:color w:val="000000"/>
                <w:kern w:val="0"/>
                <w:sz w:val="20"/>
                <w:szCs w:val="20"/>
                <w:lang w:eastAsia="pl-PL"/>
                <w14:ligatures w14:val="none"/>
              </w:rPr>
            </w:pPr>
          </w:p>
        </w:tc>
      </w:tr>
    </w:tbl>
    <w:p w14:paraId="550282CE" w14:textId="77777777" w:rsidR="000D1B9F" w:rsidRPr="00A02718" w:rsidRDefault="000D1B9F">
      <w:pPr>
        <w:rPr>
          <w:rFonts w:cstheme="minorHAnsi"/>
          <w:b/>
          <w:bCs/>
          <w:sz w:val="20"/>
          <w:szCs w:val="20"/>
        </w:rPr>
      </w:pPr>
    </w:p>
    <w:p w14:paraId="6A7F35AE" w14:textId="77777777" w:rsidR="00F93315" w:rsidRPr="00A02718" w:rsidRDefault="00F93315">
      <w:pPr>
        <w:rPr>
          <w:rFonts w:cstheme="minorHAnsi"/>
          <w:b/>
          <w:bCs/>
          <w:sz w:val="20"/>
          <w:szCs w:val="20"/>
        </w:rPr>
      </w:pPr>
    </w:p>
    <w:p w14:paraId="573962A7" w14:textId="51E8F785" w:rsidR="00F93315" w:rsidRPr="00A02718" w:rsidRDefault="00F93315">
      <w:pPr>
        <w:rPr>
          <w:rFonts w:cstheme="minorHAnsi"/>
          <w:b/>
          <w:bCs/>
          <w:sz w:val="20"/>
          <w:szCs w:val="20"/>
        </w:rPr>
      </w:pPr>
      <w:r w:rsidRPr="00A02718">
        <w:rPr>
          <w:rFonts w:cstheme="minorHAnsi"/>
          <w:b/>
          <w:bCs/>
          <w:sz w:val="20"/>
          <w:szCs w:val="20"/>
        </w:rPr>
        <w:t xml:space="preserve">Dostawa systemu PACS </w:t>
      </w:r>
    </w:p>
    <w:p w14:paraId="6B608228" w14:textId="77777777" w:rsidR="00F93315" w:rsidRPr="00A02718" w:rsidRDefault="00F93315">
      <w:pPr>
        <w:rPr>
          <w:rFonts w:cstheme="minorHAnsi"/>
          <w:b/>
          <w:bCs/>
          <w:sz w:val="20"/>
          <w:szCs w:val="20"/>
        </w:rPr>
      </w:pPr>
    </w:p>
    <w:tbl>
      <w:tblPr>
        <w:tblStyle w:val="Tabela-Siatka"/>
        <w:tblW w:w="9062" w:type="dxa"/>
        <w:tblLook w:val="04A0" w:firstRow="1" w:lastRow="0" w:firstColumn="1" w:lastColumn="0" w:noHBand="0" w:noVBand="1"/>
      </w:tblPr>
      <w:tblGrid>
        <w:gridCol w:w="521"/>
        <w:gridCol w:w="5282"/>
        <w:gridCol w:w="1117"/>
        <w:gridCol w:w="2142"/>
      </w:tblGrid>
      <w:tr w:rsidR="00F93315" w:rsidRPr="00F93315" w14:paraId="3784C5A0" w14:textId="77777777" w:rsidTr="00A02718">
        <w:trPr>
          <w:trHeight w:val="315"/>
        </w:trPr>
        <w:tc>
          <w:tcPr>
            <w:tcW w:w="0" w:type="auto"/>
            <w:hideMark/>
          </w:tcPr>
          <w:p w14:paraId="00D4D65D" w14:textId="77777777" w:rsidR="00F93315" w:rsidRPr="00F93315" w:rsidRDefault="00F93315" w:rsidP="00F93315">
            <w:pPr>
              <w:rPr>
                <w:rFonts w:eastAsia="Times New Roman" w:cstheme="minorHAnsi"/>
                <w:b/>
                <w:bCs/>
                <w:color w:val="000000"/>
                <w:kern w:val="0"/>
                <w:sz w:val="20"/>
                <w:szCs w:val="20"/>
                <w:lang w:eastAsia="pl-PL"/>
                <w14:ligatures w14:val="none"/>
              </w:rPr>
            </w:pPr>
            <w:r w:rsidRPr="00F93315">
              <w:rPr>
                <w:rFonts w:eastAsia="Times New Roman" w:cstheme="minorHAnsi"/>
                <w:b/>
                <w:bCs/>
                <w:color w:val="000000"/>
                <w:kern w:val="0"/>
                <w:sz w:val="20"/>
                <w:szCs w:val="20"/>
                <w:lang w:eastAsia="pl-PL"/>
                <w14:ligatures w14:val="none"/>
              </w:rPr>
              <w:t>Lp.</w:t>
            </w:r>
          </w:p>
        </w:tc>
        <w:tc>
          <w:tcPr>
            <w:tcW w:w="0" w:type="auto"/>
            <w:hideMark/>
          </w:tcPr>
          <w:p w14:paraId="00306E74" w14:textId="77777777" w:rsidR="00F93315" w:rsidRPr="00F93315" w:rsidRDefault="00F93315" w:rsidP="00F93315">
            <w:pPr>
              <w:rPr>
                <w:rFonts w:eastAsia="Times New Roman" w:cstheme="minorHAnsi"/>
                <w:b/>
                <w:bCs/>
                <w:color w:val="000000"/>
                <w:kern w:val="0"/>
                <w:sz w:val="20"/>
                <w:szCs w:val="20"/>
                <w:lang w:eastAsia="pl-PL"/>
                <w14:ligatures w14:val="none"/>
              </w:rPr>
            </w:pPr>
            <w:r w:rsidRPr="00F93315">
              <w:rPr>
                <w:rFonts w:eastAsia="Times New Roman" w:cstheme="minorHAnsi"/>
                <w:b/>
                <w:bCs/>
                <w:color w:val="000000"/>
                <w:kern w:val="0"/>
                <w:sz w:val="20"/>
                <w:szCs w:val="20"/>
                <w:lang w:eastAsia="pl-PL"/>
                <w14:ligatures w14:val="none"/>
              </w:rPr>
              <w:t>Parametr / Funkcjonalność</w:t>
            </w:r>
          </w:p>
        </w:tc>
        <w:tc>
          <w:tcPr>
            <w:tcW w:w="0" w:type="auto"/>
            <w:hideMark/>
          </w:tcPr>
          <w:p w14:paraId="5D0A0240" w14:textId="77777777" w:rsidR="00F93315" w:rsidRPr="00F93315" w:rsidRDefault="00F93315" w:rsidP="00F93315">
            <w:pPr>
              <w:jc w:val="center"/>
              <w:rPr>
                <w:rFonts w:eastAsia="Times New Roman" w:cstheme="minorHAnsi"/>
                <w:b/>
                <w:bCs/>
                <w:color w:val="000000"/>
                <w:kern w:val="0"/>
                <w:sz w:val="20"/>
                <w:szCs w:val="20"/>
                <w:lang w:eastAsia="pl-PL"/>
                <w14:ligatures w14:val="none"/>
              </w:rPr>
            </w:pPr>
            <w:r w:rsidRPr="00F93315">
              <w:rPr>
                <w:rFonts w:eastAsia="Times New Roman" w:cstheme="minorHAnsi"/>
                <w:b/>
                <w:bCs/>
                <w:color w:val="000000"/>
                <w:kern w:val="0"/>
                <w:sz w:val="20"/>
                <w:szCs w:val="20"/>
                <w:lang w:eastAsia="pl-PL"/>
                <w14:ligatures w14:val="none"/>
              </w:rPr>
              <w:t>Parametr wymagany</w:t>
            </w:r>
          </w:p>
        </w:tc>
        <w:tc>
          <w:tcPr>
            <w:tcW w:w="0" w:type="auto"/>
            <w:hideMark/>
          </w:tcPr>
          <w:p w14:paraId="640539BC" w14:textId="77777777" w:rsidR="00F93315" w:rsidRPr="00F93315" w:rsidRDefault="00F93315" w:rsidP="00F93315">
            <w:pPr>
              <w:rPr>
                <w:rFonts w:eastAsia="Times New Roman" w:cstheme="minorHAnsi"/>
                <w:b/>
                <w:bCs/>
                <w:color w:val="000000"/>
                <w:kern w:val="0"/>
                <w:sz w:val="20"/>
                <w:szCs w:val="20"/>
                <w:lang w:eastAsia="pl-PL"/>
                <w14:ligatures w14:val="none"/>
              </w:rPr>
            </w:pPr>
            <w:r w:rsidRPr="00F93315">
              <w:rPr>
                <w:rFonts w:eastAsia="Times New Roman" w:cstheme="minorHAnsi"/>
                <w:b/>
                <w:bCs/>
                <w:color w:val="000000"/>
                <w:kern w:val="0"/>
                <w:sz w:val="20"/>
                <w:szCs w:val="20"/>
                <w:lang w:eastAsia="pl-PL"/>
                <w14:ligatures w14:val="none"/>
              </w:rPr>
              <w:t>Potwierdzenie spełniania</w:t>
            </w:r>
            <w:r w:rsidRPr="00F93315">
              <w:rPr>
                <w:rFonts w:eastAsia="Times New Roman" w:cstheme="minorHAnsi"/>
                <w:b/>
                <w:bCs/>
                <w:color w:val="000000"/>
                <w:kern w:val="0"/>
                <w:sz w:val="20"/>
                <w:szCs w:val="20"/>
                <w:lang w:eastAsia="pl-PL"/>
                <w14:ligatures w14:val="none"/>
              </w:rPr>
              <w:br/>
              <w:t>[Tak/Nie]</w:t>
            </w:r>
          </w:p>
        </w:tc>
      </w:tr>
      <w:tr w:rsidR="00F93315" w:rsidRPr="00F93315" w14:paraId="57A7E933" w14:textId="77777777" w:rsidTr="00A02718">
        <w:trPr>
          <w:trHeight w:val="315"/>
        </w:trPr>
        <w:tc>
          <w:tcPr>
            <w:tcW w:w="0" w:type="auto"/>
            <w:hideMark/>
          </w:tcPr>
          <w:p w14:paraId="7B9E6D4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w:t>
            </w:r>
          </w:p>
        </w:tc>
        <w:tc>
          <w:tcPr>
            <w:tcW w:w="0" w:type="auto"/>
            <w:hideMark/>
          </w:tcPr>
          <w:p w14:paraId="07D33B0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Producent</w:t>
            </w:r>
          </w:p>
        </w:tc>
        <w:tc>
          <w:tcPr>
            <w:tcW w:w="0" w:type="auto"/>
            <w:hideMark/>
          </w:tcPr>
          <w:p w14:paraId="4D8D17B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8D4D2C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Nazwa:</w:t>
            </w:r>
            <w:r w:rsidRPr="00F93315">
              <w:rPr>
                <w:rFonts w:eastAsia="Times New Roman" w:cstheme="minorHAnsi"/>
                <w:color w:val="000000"/>
                <w:kern w:val="0"/>
                <w:sz w:val="20"/>
                <w:szCs w:val="20"/>
                <w:lang w:eastAsia="pl-PL"/>
                <w14:ligatures w14:val="none"/>
              </w:rPr>
              <w:br/>
              <w:t>………………………………….</w:t>
            </w:r>
          </w:p>
        </w:tc>
      </w:tr>
      <w:tr w:rsidR="00F93315" w:rsidRPr="00F93315" w14:paraId="7CA29EF9" w14:textId="77777777" w:rsidTr="00A02718">
        <w:trPr>
          <w:trHeight w:val="315"/>
        </w:trPr>
        <w:tc>
          <w:tcPr>
            <w:tcW w:w="0" w:type="auto"/>
            <w:hideMark/>
          </w:tcPr>
          <w:p w14:paraId="5FAA247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w:t>
            </w:r>
          </w:p>
        </w:tc>
        <w:tc>
          <w:tcPr>
            <w:tcW w:w="0" w:type="auto"/>
            <w:hideMark/>
          </w:tcPr>
          <w:p w14:paraId="1D46BCE2"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Nazwa i typ</w:t>
            </w:r>
          </w:p>
        </w:tc>
        <w:tc>
          <w:tcPr>
            <w:tcW w:w="0" w:type="auto"/>
            <w:hideMark/>
          </w:tcPr>
          <w:p w14:paraId="3DC8EC0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0140F7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Nazwa:</w:t>
            </w:r>
            <w:r w:rsidRPr="00F93315">
              <w:rPr>
                <w:rFonts w:eastAsia="Times New Roman" w:cstheme="minorHAnsi"/>
                <w:color w:val="000000"/>
                <w:kern w:val="0"/>
                <w:sz w:val="20"/>
                <w:szCs w:val="20"/>
                <w:lang w:eastAsia="pl-PL"/>
                <w14:ligatures w14:val="none"/>
              </w:rPr>
              <w:br/>
              <w:t>…………………………………..</w:t>
            </w:r>
          </w:p>
        </w:tc>
      </w:tr>
      <w:tr w:rsidR="00F93315" w:rsidRPr="00F93315" w14:paraId="7FE8B4E8" w14:textId="77777777" w:rsidTr="00A02718">
        <w:trPr>
          <w:trHeight w:val="315"/>
        </w:trPr>
        <w:tc>
          <w:tcPr>
            <w:tcW w:w="0" w:type="auto"/>
            <w:hideMark/>
          </w:tcPr>
          <w:p w14:paraId="05B9A6A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w:t>
            </w:r>
          </w:p>
        </w:tc>
        <w:tc>
          <w:tcPr>
            <w:tcW w:w="0" w:type="auto"/>
            <w:hideMark/>
          </w:tcPr>
          <w:p w14:paraId="3E3A1ED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możliwe zainstalowanie systemu PACS na co najmniej jednym z natywnych systemów: Linux – 32 i 64 bitowy lub MS Windows – 32 i 64 bitowy</w:t>
            </w:r>
          </w:p>
        </w:tc>
        <w:tc>
          <w:tcPr>
            <w:tcW w:w="0" w:type="auto"/>
            <w:hideMark/>
          </w:tcPr>
          <w:p w14:paraId="56BD17D5"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F483367"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9302575" w14:textId="77777777" w:rsidTr="00A02718">
        <w:trPr>
          <w:trHeight w:val="315"/>
        </w:trPr>
        <w:tc>
          <w:tcPr>
            <w:tcW w:w="0" w:type="auto"/>
            <w:hideMark/>
          </w:tcPr>
          <w:p w14:paraId="1D7114DB"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w:t>
            </w:r>
          </w:p>
        </w:tc>
        <w:tc>
          <w:tcPr>
            <w:tcW w:w="0" w:type="auto"/>
            <w:hideMark/>
          </w:tcPr>
          <w:p w14:paraId="1639D0AE" w14:textId="77777777" w:rsidR="00F93315" w:rsidRPr="00F93315" w:rsidRDefault="00F93315" w:rsidP="00F93315">
            <w:pPr>
              <w:rPr>
                <w:rFonts w:eastAsia="Times New Roman" w:cstheme="minorHAnsi"/>
                <w:kern w:val="0"/>
                <w:sz w:val="20"/>
                <w:szCs w:val="20"/>
                <w:lang w:eastAsia="pl-PL"/>
                <w14:ligatures w14:val="none"/>
              </w:rPr>
            </w:pPr>
            <w:proofErr w:type="spellStart"/>
            <w:r w:rsidRPr="00F93315">
              <w:rPr>
                <w:rFonts w:eastAsia="Times New Roman" w:cstheme="minorHAnsi"/>
                <w:kern w:val="0"/>
                <w:sz w:val="20"/>
                <w:szCs w:val="20"/>
                <w:lang w:eastAsia="pl-PL"/>
                <w14:ligatures w14:val="none"/>
              </w:rPr>
              <w:t>Klinet</w:t>
            </w:r>
            <w:proofErr w:type="spellEnd"/>
            <w:r w:rsidRPr="00F93315">
              <w:rPr>
                <w:rFonts w:eastAsia="Times New Roman" w:cstheme="minorHAnsi"/>
                <w:kern w:val="0"/>
                <w:sz w:val="20"/>
                <w:szCs w:val="20"/>
                <w:lang w:eastAsia="pl-PL"/>
                <w14:ligatures w14:val="none"/>
              </w:rPr>
              <w:t xml:space="preserve"> systemu PACS w zakresie modułu dystrybucji badań klinicznych działający w oparciu o przeglądarkę internetową działa na systemach :</w:t>
            </w:r>
          </w:p>
        </w:tc>
        <w:tc>
          <w:tcPr>
            <w:tcW w:w="0" w:type="auto"/>
            <w:hideMark/>
          </w:tcPr>
          <w:p w14:paraId="430762C0" w14:textId="77777777" w:rsidR="00F93315" w:rsidRPr="00F93315" w:rsidRDefault="00F93315" w:rsidP="00F93315">
            <w:pPr>
              <w:rPr>
                <w:rFonts w:eastAsia="Times New Roman" w:cstheme="minorHAnsi"/>
                <w:kern w:val="0"/>
                <w:sz w:val="20"/>
                <w:szCs w:val="20"/>
                <w:lang w:eastAsia="pl-PL"/>
                <w14:ligatures w14:val="none"/>
              </w:rPr>
            </w:pPr>
          </w:p>
        </w:tc>
        <w:tc>
          <w:tcPr>
            <w:tcW w:w="0" w:type="auto"/>
            <w:hideMark/>
          </w:tcPr>
          <w:p w14:paraId="0D643ACB" w14:textId="77777777" w:rsidR="00F93315" w:rsidRPr="00F93315" w:rsidRDefault="00F93315" w:rsidP="00F93315">
            <w:pPr>
              <w:rPr>
                <w:rFonts w:eastAsia="Times New Roman" w:cstheme="minorHAnsi"/>
                <w:kern w:val="0"/>
                <w:sz w:val="20"/>
                <w:szCs w:val="20"/>
                <w:lang w:eastAsia="pl-PL"/>
                <w14:ligatures w14:val="none"/>
              </w:rPr>
            </w:pPr>
          </w:p>
        </w:tc>
      </w:tr>
      <w:tr w:rsidR="00F93315" w:rsidRPr="00F93315" w14:paraId="5A265A9D" w14:textId="77777777" w:rsidTr="00A02718">
        <w:trPr>
          <w:trHeight w:val="315"/>
        </w:trPr>
        <w:tc>
          <w:tcPr>
            <w:tcW w:w="0" w:type="auto"/>
            <w:hideMark/>
          </w:tcPr>
          <w:p w14:paraId="2719DDA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w:t>
            </w:r>
          </w:p>
        </w:tc>
        <w:tc>
          <w:tcPr>
            <w:tcW w:w="0" w:type="auto"/>
            <w:hideMark/>
          </w:tcPr>
          <w:p w14:paraId="265A56C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Linux – 32 , 64 bitowym,</w:t>
            </w:r>
          </w:p>
        </w:tc>
        <w:tc>
          <w:tcPr>
            <w:tcW w:w="0" w:type="auto"/>
            <w:hideMark/>
          </w:tcPr>
          <w:p w14:paraId="72C089E0"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F76584D"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F478611" w14:textId="77777777" w:rsidTr="00A02718">
        <w:trPr>
          <w:trHeight w:val="315"/>
        </w:trPr>
        <w:tc>
          <w:tcPr>
            <w:tcW w:w="0" w:type="auto"/>
            <w:hideMark/>
          </w:tcPr>
          <w:p w14:paraId="0C6F0E4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w:t>
            </w:r>
          </w:p>
        </w:tc>
        <w:tc>
          <w:tcPr>
            <w:tcW w:w="0" w:type="auto"/>
            <w:hideMark/>
          </w:tcPr>
          <w:p w14:paraId="1B8494F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Windows – 32 , 64 bitowy,</w:t>
            </w:r>
          </w:p>
        </w:tc>
        <w:tc>
          <w:tcPr>
            <w:tcW w:w="0" w:type="auto"/>
            <w:hideMark/>
          </w:tcPr>
          <w:p w14:paraId="4852836B"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0887D9C"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FCFD30C" w14:textId="77777777" w:rsidTr="00A02718">
        <w:trPr>
          <w:trHeight w:val="315"/>
        </w:trPr>
        <w:tc>
          <w:tcPr>
            <w:tcW w:w="0" w:type="auto"/>
            <w:hideMark/>
          </w:tcPr>
          <w:p w14:paraId="65EEFD1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w:t>
            </w:r>
          </w:p>
        </w:tc>
        <w:tc>
          <w:tcPr>
            <w:tcW w:w="0" w:type="auto"/>
            <w:hideMark/>
          </w:tcPr>
          <w:p w14:paraId="1C7016B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możliwa konfiguracja systemu PACS z poniższymi bazami danych:</w:t>
            </w:r>
          </w:p>
        </w:tc>
        <w:tc>
          <w:tcPr>
            <w:tcW w:w="0" w:type="auto"/>
            <w:hideMark/>
          </w:tcPr>
          <w:p w14:paraId="1323A57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98FE1A1"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E2F113A" w14:textId="77777777" w:rsidTr="00A02718">
        <w:trPr>
          <w:trHeight w:val="315"/>
        </w:trPr>
        <w:tc>
          <w:tcPr>
            <w:tcW w:w="0" w:type="auto"/>
            <w:hideMark/>
          </w:tcPr>
          <w:p w14:paraId="62E0735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8</w:t>
            </w:r>
          </w:p>
        </w:tc>
        <w:tc>
          <w:tcPr>
            <w:tcW w:w="0" w:type="auto"/>
            <w:hideMark/>
          </w:tcPr>
          <w:p w14:paraId="57B58D5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Oracle,</w:t>
            </w:r>
          </w:p>
        </w:tc>
        <w:tc>
          <w:tcPr>
            <w:tcW w:w="0" w:type="auto"/>
            <w:hideMark/>
          </w:tcPr>
          <w:p w14:paraId="6AFD5B43"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4A30CCF"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8A0693B" w14:textId="77777777" w:rsidTr="00A02718">
        <w:trPr>
          <w:trHeight w:val="315"/>
        </w:trPr>
        <w:tc>
          <w:tcPr>
            <w:tcW w:w="0" w:type="auto"/>
            <w:hideMark/>
          </w:tcPr>
          <w:p w14:paraId="7EB4C87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9</w:t>
            </w:r>
          </w:p>
        </w:tc>
        <w:tc>
          <w:tcPr>
            <w:tcW w:w="0" w:type="auto"/>
            <w:hideMark/>
          </w:tcPr>
          <w:p w14:paraId="787B7ABB" w14:textId="77777777" w:rsidR="00F93315" w:rsidRPr="00F93315" w:rsidRDefault="00F93315" w:rsidP="00F93315">
            <w:pPr>
              <w:rPr>
                <w:rFonts w:eastAsia="Times New Roman" w:cstheme="minorHAnsi"/>
                <w:color w:val="000000"/>
                <w:kern w:val="0"/>
                <w:sz w:val="20"/>
                <w:szCs w:val="20"/>
                <w:lang w:eastAsia="pl-PL"/>
                <w14:ligatures w14:val="none"/>
              </w:rPr>
            </w:pPr>
            <w:proofErr w:type="spellStart"/>
            <w:r w:rsidRPr="00F93315">
              <w:rPr>
                <w:rFonts w:eastAsia="Times New Roman" w:cstheme="minorHAnsi"/>
                <w:color w:val="000000"/>
                <w:kern w:val="0"/>
                <w:sz w:val="20"/>
                <w:szCs w:val="20"/>
                <w:lang w:eastAsia="pl-PL"/>
                <w14:ligatures w14:val="none"/>
              </w:rPr>
              <w:t>Postgresql</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342061B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951F7E8"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B356B97" w14:textId="77777777" w:rsidTr="00A02718">
        <w:trPr>
          <w:trHeight w:val="315"/>
        </w:trPr>
        <w:tc>
          <w:tcPr>
            <w:tcW w:w="0" w:type="auto"/>
            <w:hideMark/>
          </w:tcPr>
          <w:p w14:paraId="7CF1D02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10</w:t>
            </w:r>
          </w:p>
        </w:tc>
        <w:tc>
          <w:tcPr>
            <w:tcW w:w="0" w:type="auto"/>
            <w:hideMark/>
          </w:tcPr>
          <w:p w14:paraId="63CA57B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Microsoft SQL Server,</w:t>
            </w:r>
          </w:p>
        </w:tc>
        <w:tc>
          <w:tcPr>
            <w:tcW w:w="0" w:type="auto"/>
            <w:hideMark/>
          </w:tcPr>
          <w:p w14:paraId="64938CCC"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B8D6A58"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A8805DF" w14:textId="77777777" w:rsidTr="00A02718">
        <w:trPr>
          <w:trHeight w:val="315"/>
        </w:trPr>
        <w:tc>
          <w:tcPr>
            <w:tcW w:w="0" w:type="auto"/>
            <w:hideMark/>
          </w:tcPr>
          <w:p w14:paraId="5B6D4D7B"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11</w:t>
            </w:r>
          </w:p>
        </w:tc>
        <w:tc>
          <w:tcPr>
            <w:tcW w:w="0" w:type="auto"/>
            <w:hideMark/>
          </w:tcPr>
          <w:p w14:paraId="0B42486B" w14:textId="77777777" w:rsidR="00F93315" w:rsidRPr="00F93315" w:rsidRDefault="00F93315" w:rsidP="00F93315">
            <w:pPr>
              <w:rPr>
                <w:rFonts w:eastAsia="Times New Roman" w:cstheme="minorHAnsi"/>
                <w:color w:val="000000"/>
                <w:kern w:val="0"/>
                <w:sz w:val="20"/>
                <w:szCs w:val="20"/>
                <w:lang w:eastAsia="pl-PL"/>
                <w14:ligatures w14:val="none"/>
              </w:rPr>
            </w:pPr>
            <w:proofErr w:type="spellStart"/>
            <w:r w:rsidRPr="00F93315">
              <w:rPr>
                <w:rFonts w:eastAsia="Times New Roman" w:cstheme="minorHAnsi"/>
                <w:color w:val="000000"/>
                <w:kern w:val="0"/>
                <w:sz w:val="20"/>
                <w:szCs w:val="20"/>
                <w:lang w:eastAsia="pl-PL"/>
                <w14:ligatures w14:val="none"/>
              </w:rPr>
              <w:t>Mysql</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08E0F775"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981FB07"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CF79F19" w14:textId="77777777" w:rsidTr="00A02718">
        <w:trPr>
          <w:trHeight w:val="315"/>
        </w:trPr>
        <w:tc>
          <w:tcPr>
            <w:tcW w:w="0" w:type="auto"/>
            <w:hideMark/>
          </w:tcPr>
          <w:p w14:paraId="5F561D0B"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12</w:t>
            </w:r>
          </w:p>
        </w:tc>
        <w:tc>
          <w:tcPr>
            <w:tcW w:w="0" w:type="auto"/>
            <w:hideMark/>
          </w:tcPr>
          <w:p w14:paraId="05A5117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pracować w systemie operacyjnym jako użytkownik ograniczony, uprawnienia administracyjne nie są potrzebne do poprawnej pracy programu,</w:t>
            </w:r>
          </w:p>
        </w:tc>
        <w:tc>
          <w:tcPr>
            <w:tcW w:w="0" w:type="auto"/>
            <w:hideMark/>
          </w:tcPr>
          <w:p w14:paraId="289B5C8B"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B3A0C5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F0BF522" w14:textId="77777777" w:rsidTr="00A02718">
        <w:trPr>
          <w:trHeight w:val="315"/>
        </w:trPr>
        <w:tc>
          <w:tcPr>
            <w:tcW w:w="0" w:type="auto"/>
            <w:hideMark/>
          </w:tcPr>
          <w:p w14:paraId="329F5EEB"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13</w:t>
            </w:r>
          </w:p>
        </w:tc>
        <w:tc>
          <w:tcPr>
            <w:tcW w:w="0" w:type="auto"/>
            <w:hideMark/>
          </w:tcPr>
          <w:p w14:paraId="2709393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mieć możliwość wykorzystania więcej niż 8 GB pamięci RAM,</w:t>
            </w:r>
          </w:p>
        </w:tc>
        <w:tc>
          <w:tcPr>
            <w:tcW w:w="0" w:type="auto"/>
            <w:hideMark/>
          </w:tcPr>
          <w:p w14:paraId="27E580C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A8AEF5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D44B3D0" w14:textId="77777777" w:rsidTr="00A02718">
        <w:trPr>
          <w:trHeight w:val="315"/>
        </w:trPr>
        <w:tc>
          <w:tcPr>
            <w:tcW w:w="0" w:type="auto"/>
            <w:hideMark/>
          </w:tcPr>
          <w:p w14:paraId="78C7D2B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14</w:t>
            </w:r>
          </w:p>
        </w:tc>
        <w:tc>
          <w:tcPr>
            <w:tcW w:w="0" w:type="auto"/>
            <w:hideMark/>
          </w:tcPr>
          <w:p w14:paraId="24ECC87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umożliwić skonfigurowanie systemu tak by oczekiwał na połączenia TCP na jednym porcie, lub więcej niż jednym porcie TCP,</w:t>
            </w:r>
          </w:p>
        </w:tc>
        <w:tc>
          <w:tcPr>
            <w:tcW w:w="0" w:type="auto"/>
            <w:hideMark/>
          </w:tcPr>
          <w:p w14:paraId="2AD390C4"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1657BA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BE39F14" w14:textId="77777777" w:rsidTr="00A02718">
        <w:trPr>
          <w:trHeight w:val="315"/>
        </w:trPr>
        <w:tc>
          <w:tcPr>
            <w:tcW w:w="0" w:type="auto"/>
            <w:hideMark/>
          </w:tcPr>
          <w:p w14:paraId="4FB33B1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15</w:t>
            </w:r>
          </w:p>
        </w:tc>
        <w:tc>
          <w:tcPr>
            <w:tcW w:w="0" w:type="auto"/>
            <w:hideMark/>
          </w:tcPr>
          <w:p w14:paraId="29EE6CA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w pełni zgodny ze standardem DICOM 3.0 w zakresie komunikacji z urządzeniami medycznymi.</w:t>
            </w:r>
          </w:p>
        </w:tc>
        <w:tc>
          <w:tcPr>
            <w:tcW w:w="0" w:type="auto"/>
            <w:hideMark/>
          </w:tcPr>
          <w:p w14:paraId="3ACBC65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685F3B8"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DC2C6AC" w14:textId="77777777" w:rsidTr="00A02718">
        <w:trPr>
          <w:trHeight w:val="315"/>
        </w:trPr>
        <w:tc>
          <w:tcPr>
            <w:tcW w:w="0" w:type="auto"/>
            <w:hideMark/>
          </w:tcPr>
          <w:p w14:paraId="765A95C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16</w:t>
            </w:r>
          </w:p>
        </w:tc>
        <w:tc>
          <w:tcPr>
            <w:tcW w:w="0" w:type="auto"/>
            <w:hideMark/>
          </w:tcPr>
          <w:p w14:paraId="0C32145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udostępniać serwis Wado zgodny ze standardem DICOM,</w:t>
            </w:r>
          </w:p>
        </w:tc>
        <w:tc>
          <w:tcPr>
            <w:tcW w:w="0" w:type="auto"/>
            <w:hideMark/>
          </w:tcPr>
          <w:p w14:paraId="78434E6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923CED6"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AE0BDBA" w14:textId="77777777" w:rsidTr="00A02718">
        <w:trPr>
          <w:trHeight w:val="315"/>
        </w:trPr>
        <w:tc>
          <w:tcPr>
            <w:tcW w:w="0" w:type="auto"/>
            <w:hideMark/>
          </w:tcPr>
          <w:p w14:paraId="344CBA02"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17</w:t>
            </w:r>
          </w:p>
        </w:tc>
        <w:tc>
          <w:tcPr>
            <w:tcW w:w="0" w:type="auto"/>
            <w:hideMark/>
          </w:tcPr>
          <w:p w14:paraId="7E88AC9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obsługiwać protokoły DICOM C-</w:t>
            </w:r>
            <w:proofErr w:type="spellStart"/>
            <w:r w:rsidRPr="00F93315">
              <w:rPr>
                <w:rFonts w:eastAsia="Times New Roman" w:cstheme="minorHAnsi"/>
                <w:color w:val="000000"/>
                <w:kern w:val="0"/>
                <w:sz w:val="20"/>
                <w:szCs w:val="20"/>
                <w:lang w:eastAsia="pl-PL"/>
                <w14:ligatures w14:val="none"/>
              </w:rPr>
              <w:t>Move</w:t>
            </w:r>
            <w:proofErr w:type="spellEnd"/>
            <w:r w:rsidRPr="00F93315">
              <w:rPr>
                <w:rFonts w:eastAsia="Times New Roman" w:cstheme="minorHAnsi"/>
                <w:color w:val="000000"/>
                <w:kern w:val="0"/>
                <w:sz w:val="20"/>
                <w:szCs w:val="20"/>
                <w:lang w:eastAsia="pl-PL"/>
                <w14:ligatures w14:val="none"/>
              </w:rPr>
              <w:t>, C-FIND , C-</w:t>
            </w:r>
            <w:proofErr w:type="spellStart"/>
            <w:r w:rsidRPr="00F93315">
              <w:rPr>
                <w:rFonts w:eastAsia="Times New Roman" w:cstheme="minorHAnsi"/>
                <w:color w:val="000000"/>
                <w:kern w:val="0"/>
                <w:sz w:val="20"/>
                <w:szCs w:val="20"/>
                <w:lang w:eastAsia="pl-PL"/>
                <w14:ligatures w14:val="none"/>
              </w:rPr>
              <w:t>Store</w:t>
            </w:r>
            <w:proofErr w:type="spellEnd"/>
            <w:r w:rsidRPr="00F93315">
              <w:rPr>
                <w:rFonts w:eastAsia="Times New Roman" w:cstheme="minorHAnsi"/>
                <w:color w:val="000000"/>
                <w:kern w:val="0"/>
                <w:sz w:val="20"/>
                <w:szCs w:val="20"/>
                <w:lang w:eastAsia="pl-PL"/>
                <w14:ligatures w14:val="none"/>
              </w:rPr>
              <w:t xml:space="preserve"> jako SCU i SCP,</w:t>
            </w:r>
          </w:p>
        </w:tc>
        <w:tc>
          <w:tcPr>
            <w:tcW w:w="0" w:type="auto"/>
            <w:hideMark/>
          </w:tcPr>
          <w:p w14:paraId="5C51790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C9D555E"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6906079" w14:textId="77777777" w:rsidTr="00A02718">
        <w:trPr>
          <w:trHeight w:val="315"/>
        </w:trPr>
        <w:tc>
          <w:tcPr>
            <w:tcW w:w="0" w:type="auto"/>
            <w:hideMark/>
          </w:tcPr>
          <w:p w14:paraId="1ADB8CD2"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18</w:t>
            </w:r>
          </w:p>
        </w:tc>
        <w:tc>
          <w:tcPr>
            <w:tcW w:w="0" w:type="auto"/>
            <w:hideMark/>
          </w:tcPr>
          <w:p w14:paraId="73B61EB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Musi obsługiwać protokół DICOM Storage </w:t>
            </w:r>
            <w:proofErr w:type="spellStart"/>
            <w:r w:rsidRPr="00F93315">
              <w:rPr>
                <w:rFonts w:eastAsia="Times New Roman" w:cstheme="minorHAnsi"/>
                <w:color w:val="000000"/>
                <w:kern w:val="0"/>
                <w:sz w:val="20"/>
                <w:szCs w:val="20"/>
                <w:lang w:eastAsia="pl-PL"/>
                <w14:ligatures w14:val="none"/>
              </w:rPr>
              <w:t>Commitment</w:t>
            </w:r>
            <w:proofErr w:type="spellEnd"/>
            <w:r w:rsidRPr="00F93315">
              <w:rPr>
                <w:rFonts w:eastAsia="Times New Roman" w:cstheme="minorHAnsi"/>
                <w:color w:val="000000"/>
                <w:kern w:val="0"/>
                <w:sz w:val="20"/>
                <w:szCs w:val="20"/>
                <w:lang w:eastAsia="pl-PL"/>
                <w14:ligatures w14:val="none"/>
              </w:rPr>
              <w:t xml:space="preserve"> jako SCU i SCP,</w:t>
            </w:r>
          </w:p>
        </w:tc>
        <w:tc>
          <w:tcPr>
            <w:tcW w:w="0" w:type="auto"/>
            <w:hideMark/>
          </w:tcPr>
          <w:p w14:paraId="2CC4544E"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2E2EC5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B0C4CF7" w14:textId="77777777" w:rsidTr="00A02718">
        <w:trPr>
          <w:trHeight w:val="315"/>
        </w:trPr>
        <w:tc>
          <w:tcPr>
            <w:tcW w:w="0" w:type="auto"/>
            <w:hideMark/>
          </w:tcPr>
          <w:p w14:paraId="7BD1F0A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19</w:t>
            </w:r>
          </w:p>
        </w:tc>
        <w:tc>
          <w:tcPr>
            <w:tcW w:w="0" w:type="auto"/>
            <w:hideMark/>
          </w:tcPr>
          <w:p w14:paraId="400925D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obsługiwać protokół DICOM MPPS jako SCP,:</w:t>
            </w:r>
          </w:p>
        </w:tc>
        <w:tc>
          <w:tcPr>
            <w:tcW w:w="0" w:type="auto"/>
            <w:hideMark/>
          </w:tcPr>
          <w:p w14:paraId="39FD3206"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174DB4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803144E" w14:textId="77777777" w:rsidTr="00A02718">
        <w:trPr>
          <w:trHeight w:val="315"/>
        </w:trPr>
        <w:tc>
          <w:tcPr>
            <w:tcW w:w="0" w:type="auto"/>
            <w:hideMark/>
          </w:tcPr>
          <w:p w14:paraId="61F17F5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20</w:t>
            </w:r>
          </w:p>
        </w:tc>
        <w:tc>
          <w:tcPr>
            <w:tcW w:w="0" w:type="auto"/>
            <w:hideMark/>
          </w:tcPr>
          <w:p w14:paraId="08AEFDC2"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CREATED - utworzony zapis badania</w:t>
            </w:r>
          </w:p>
        </w:tc>
        <w:tc>
          <w:tcPr>
            <w:tcW w:w="0" w:type="auto"/>
            <w:hideMark/>
          </w:tcPr>
          <w:p w14:paraId="3C49A41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028CB1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31AC172" w14:textId="77777777" w:rsidTr="00A02718">
        <w:trPr>
          <w:trHeight w:val="315"/>
        </w:trPr>
        <w:tc>
          <w:tcPr>
            <w:tcW w:w="0" w:type="auto"/>
            <w:hideMark/>
          </w:tcPr>
          <w:p w14:paraId="592ED8F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lastRenderedPageBreak/>
              <w:t>21</w:t>
            </w:r>
          </w:p>
        </w:tc>
        <w:tc>
          <w:tcPr>
            <w:tcW w:w="0" w:type="auto"/>
            <w:hideMark/>
          </w:tcPr>
          <w:p w14:paraId="7546536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SCHEDULED - badanie rozpisane do wykonania</w:t>
            </w:r>
          </w:p>
        </w:tc>
        <w:tc>
          <w:tcPr>
            <w:tcW w:w="0" w:type="auto"/>
            <w:hideMark/>
          </w:tcPr>
          <w:p w14:paraId="25FA377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B2E87C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DCA7D43" w14:textId="77777777" w:rsidTr="00A02718">
        <w:trPr>
          <w:trHeight w:val="315"/>
        </w:trPr>
        <w:tc>
          <w:tcPr>
            <w:tcW w:w="0" w:type="auto"/>
            <w:hideMark/>
          </w:tcPr>
          <w:p w14:paraId="047BED1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22</w:t>
            </w:r>
          </w:p>
        </w:tc>
        <w:tc>
          <w:tcPr>
            <w:tcW w:w="0" w:type="auto"/>
            <w:hideMark/>
          </w:tcPr>
          <w:p w14:paraId="2143211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IN PROGRESS - badanie w trakcie wykonywania</w:t>
            </w:r>
          </w:p>
        </w:tc>
        <w:tc>
          <w:tcPr>
            <w:tcW w:w="0" w:type="auto"/>
            <w:hideMark/>
          </w:tcPr>
          <w:p w14:paraId="27591665"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FBCEC85"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155A2A4" w14:textId="77777777" w:rsidTr="00A02718">
        <w:trPr>
          <w:trHeight w:val="315"/>
        </w:trPr>
        <w:tc>
          <w:tcPr>
            <w:tcW w:w="0" w:type="auto"/>
            <w:hideMark/>
          </w:tcPr>
          <w:p w14:paraId="4C34501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23</w:t>
            </w:r>
          </w:p>
        </w:tc>
        <w:tc>
          <w:tcPr>
            <w:tcW w:w="0" w:type="auto"/>
            <w:hideMark/>
          </w:tcPr>
          <w:p w14:paraId="0DF1CA58"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DISCONTINUED - przerwano wykonywanie badania</w:t>
            </w:r>
          </w:p>
        </w:tc>
        <w:tc>
          <w:tcPr>
            <w:tcW w:w="0" w:type="auto"/>
            <w:hideMark/>
          </w:tcPr>
          <w:p w14:paraId="0FEC3DBB"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508E567"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845E3A8" w14:textId="77777777" w:rsidTr="00A02718">
        <w:trPr>
          <w:trHeight w:val="315"/>
        </w:trPr>
        <w:tc>
          <w:tcPr>
            <w:tcW w:w="0" w:type="auto"/>
            <w:hideMark/>
          </w:tcPr>
          <w:p w14:paraId="7D4D621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24</w:t>
            </w:r>
          </w:p>
        </w:tc>
        <w:tc>
          <w:tcPr>
            <w:tcW w:w="0" w:type="auto"/>
            <w:hideMark/>
          </w:tcPr>
          <w:p w14:paraId="1CB8F79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COMPLETED - badanie zakończone</w:t>
            </w:r>
          </w:p>
        </w:tc>
        <w:tc>
          <w:tcPr>
            <w:tcW w:w="0" w:type="auto"/>
            <w:hideMark/>
          </w:tcPr>
          <w:p w14:paraId="7EFEBFE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E150AA4"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5FC2DC8" w14:textId="77777777" w:rsidTr="00A02718">
        <w:trPr>
          <w:trHeight w:val="315"/>
        </w:trPr>
        <w:tc>
          <w:tcPr>
            <w:tcW w:w="0" w:type="auto"/>
            <w:hideMark/>
          </w:tcPr>
          <w:p w14:paraId="0C3B991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25</w:t>
            </w:r>
          </w:p>
        </w:tc>
        <w:tc>
          <w:tcPr>
            <w:tcW w:w="0" w:type="auto"/>
            <w:hideMark/>
          </w:tcPr>
          <w:p w14:paraId="656C16B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Musi obsługiwać DICOM MWL jako SCP, prezentowana dla urządzeń medycznych </w:t>
            </w:r>
            <w:proofErr w:type="spellStart"/>
            <w:r w:rsidRPr="00F93315">
              <w:rPr>
                <w:rFonts w:eastAsia="Times New Roman" w:cstheme="minorHAnsi"/>
                <w:color w:val="000000"/>
                <w:kern w:val="0"/>
                <w:sz w:val="20"/>
                <w:szCs w:val="20"/>
                <w:lang w:eastAsia="pl-PL"/>
                <w14:ligatures w14:val="none"/>
              </w:rPr>
              <w:t>worklista</w:t>
            </w:r>
            <w:proofErr w:type="spellEnd"/>
            <w:r w:rsidRPr="00F93315">
              <w:rPr>
                <w:rFonts w:eastAsia="Times New Roman" w:cstheme="minorHAnsi"/>
                <w:color w:val="000000"/>
                <w:kern w:val="0"/>
                <w:sz w:val="20"/>
                <w:szCs w:val="20"/>
                <w:lang w:eastAsia="pl-PL"/>
                <w14:ligatures w14:val="none"/>
              </w:rPr>
              <w:t xml:space="preserve"> generowana jest na podstawie danych pochodzących z systemu RIS,</w:t>
            </w:r>
          </w:p>
        </w:tc>
        <w:tc>
          <w:tcPr>
            <w:tcW w:w="0" w:type="auto"/>
            <w:hideMark/>
          </w:tcPr>
          <w:p w14:paraId="7EB12A45"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DAFA28F"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86E3D6A" w14:textId="77777777" w:rsidTr="00A02718">
        <w:trPr>
          <w:trHeight w:val="315"/>
        </w:trPr>
        <w:tc>
          <w:tcPr>
            <w:tcW w:w="0" w:type="auto"/>
            <w:hideMark/>
          </w:tcPr>
          <w:p w14:paraId="3674FF7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26</w:t>
            </w:r>
          </w:p>
        </w:tc>
        <w:tc>
          <w:tcPr>
            <w:tcW w:w="0" w:type="auto"/>
            <w:hideMark/>
          </w:tcPr>
          <w:p w14:paraId="417844D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Musi umożliwiać skierowanie </w:t>
            </w:r>
            <w:proofErr w:type="spellStart"/>
            <w:r w:rsidRPr="00F93315">
              <w:rPr>
                <w:rFonts w:eastAsia="Times New Roman" w:cstheme="minorHAnsi"/>
                <w:color w:val="000000"/>
                <w:kern w:val="0"/>
                <w:sz w:val="20"/>
                <w:szCs w:val="20"/>
                <w:lang w:eastAsia="pl-PL"/>
                <w14:ligatures w14:val="none"/>
              </w:rPr>
              <w:t>worklisty</w:t>
            </w:r>
            <w:proofErr w:type="spellEnd"/>
            <w:r w:rsidRPr="00F93315">
              <w:rPr>
                <w:rFonts w:eastAsia="Times New Roman" w:cstheme="minorHAnsi"/>
                <w:color w:val="000000"/>
                <w:kern w:val="0"/>
                <w:sz w:val="20"/>
                <w:szCs w:val="20"/>
                <w:lang w:eastAsia="pl-PL"/>
                <w14:ligatures w14:val="none"/>
              </w:rPr>
              <w:t xml:space="preserve"> na dowolny aparat tak by w systemie RIS możliwe było wskazanie na którym konkretnie aparacie ma być wykonane badanie</w:t>
            </w:r>
          </w:p>
        </w:tc>
        <w:tc>
          <w:tcPr>
            <w:tcW w:w="0" w:type="auto"/>
            <w:hideMark/>
          </w:tcPr>
          <w:p w14:paraId="3DF63EE1"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AD715DB"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F035226" w14:textId="77777777" w:rsidTr="00A02718">
        <w:trPr>
          <w:trHeight w:val="315"/>
        </w:trPr>
        <w:tc>
          <w:tcPr>
            <w:tcW w:w="0" w:type="auto"/>
            <w:hideMark/>
          </w:tcPr>
          <w:p w14:paraId="5836D09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27</w:t>
            </w:r>
          </w:p>
        </w:tc>
        <w:tc>
          <w:tcPr>
            <w:tcW w:w="0" w:type="auto"/>
            <w:hideMark/>
          </w:tcPr>
          <w:p w14:paraId="49ED1CD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DICOM MWL musi umożliwiać następującą funkcje:</w:t>
            </w:r>
          </w:p>
        </w:tc>
        <w:tc>
          <w:tcPr>
            <w:tcW w:w="0" w:type="auto"/>
            <w:hideMark/>
          </w:tcPr>
          <w:p w14:paraId="2877C10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535762D"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AD7E972" w14:textId="77777777" w:rsidTr="00A02718">
        <w:trPr>
          <w:trHeight w:val="315"/>
        </w:trPr>
        <w:tc>
          <w:tcPr>
            <w:tcW w:w="0" w:type="auto"/>
            <w:hideMark/>
          </w:tcPr>
          <w:p w14:paraId="7D733F5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28</w:t>
            </w:r>
          </w:p>
        </w:tc>
        <w:tc>
          <w:tcPr>
            <w:tcW w:w="0" w:type="auto"/>
            <w:hideMark/>
          </w:tcPr>
          <w:p w14:paraId="4950D32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Akceptować </w:t>
            </w:r>
            <w:proofErr w:type="spellStart"/>
            <w:r w:rsidRPr="00F93315">
              <w:rPr>
                <w:rFonts w:eastAsia="Times New Roman" w:cstheme="minorHAnsi"/>
                <w:color w:val="000000"/>
                <w:kern w:val="0"/>
                <w:sz w:val="20"/>
                <w:szCs w:val="20"/>
                <w:lang w:eastAsia="pl-PL"/>
                <w14:ligatures w14:val="none"/>
              </w:rPr>
              <w:t>TransferSyntax</w:t>
            </w:r>
            <w:proofErr w:type="spellEnd"/>
            <w:r w:rsidRPr="00F93315">
              <w:rPr>
                <w:rFonts w:eastAsia="Times New Roman" w:cstheme="minorHAnsi"/>
                <w:color w:val="000000"/>
                <w:kern w:val="0"/>
                <w:sz w:val="20"/>
                <w:szCs w:val="20"/>
                <w:lang w:eastAsia="pl-PL"/>
                <w14:ligatures w14:val="none"/>
              </w:rPr>
              <w:t xml:space="preserve"> </w:t>
            </w:r>
            <w:proofErr w:type="spellStart"/>
            <w:r w:rsidRPr="00F93315">
              <w:rPr>
                <w:rFonts w:eastAsia="Times New Roman" w:cstheme="minorHAnsi"/>
                <w:color w:val="000000"/>
                <w:kern w:val="0"/>
                <w:sz w:val="20"/>
                <w:szCs w:val="20"/>
                <w:lang w:eastAsia="pl-PL"/>
                <w14:ligatures w14:val="none"/>
              </w:rPr>
              <w:t>ImplicitVRLittleEndian</w:t>
            </w:r>
            <w:proofErr w:type="spellEnd"/>
            <w:r w:rsidRPr="00F93315">
              <w:rPr>
                <w:rFonts w:eastAsia="Times New Roman" w:cstheme="minorHAnsi"/>
                <w:color w:val="000000"/>
                <w:kern w:val="0"/>
                <w:sz w:val="20"/>
                <w:szCs w:val="20"/>
                <w:lang w:eastAsia="pl-PL"/>
                <w14:ligatures w14:val="none"/>
              </w:rPr>
              <w:t xml:space="preserve">, </w:t>
            </w:r>
            <w:proofErr w:type="spellStart"/>
            <w:r w:rsidRPr="00F93315">
              <w:rPr>
                <w:rFonts w:eastAsia="Times New Roman" w:cstheme="minorHAnsi"/>
                <w:color w:val="000000"/>
                <w:kern w:val="0"/>
                <w:sz w:val="20"/>
                <w:szCs w:val="20"/>
                <w:lang w:eastAsia="pl-PL"/>
                <w14:ligatures w14:val="none"/>
              </w:rPr>
              <w:t>ExplicitVRLittleEndian</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3CC15902"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0807366"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3441892" w14:textId="77777777" w:rsidTr="00A02718">
        <w:trPr>
          <w:trHeight w:val="315"/>
        </w:trPr>
        <w:tc>
          <w:tcPr>
            <w:tcW w:w="0" w:type="auto"/>
            <w:hideMark/>
          </w:tcPr>
          <w:p w14:paraId="082388A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29</w:t>
            </w:r>
          </w:p>
        </w:tc>
        <w:tc>
          <w:tcPr>
            <w:tcW w:w="0" w:type="auto"/>
            <w:hideMark/>
          </w:tcPr>
          <w:p w14:paraId="563DC75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Pozwalać na </w:t>
            </w:r>
            <w:proofErr w:type="spellStart"/>
            <w:r w:rsidRPr="00F93315">
              <w:rPr>
                <w:rFonts w:eastAsia="Times New Roman" w:cstheme="minorHAnsi"/>
                <w:color w:val="000000"/>
                <w:kern w:val="0"/>
                <w:sz w:val="20"/>
                <w:szCs w:val="20"/>
                <w:lang w:eastAsia="pl-PL"/>
                <w14:ligatures w14:val="none"/>
              </w:rPr>
              <w:t>proxowanie</w:t>
            </w:r>
            <w:proofErr w:type="spellEnd"/>
            <w:r w:rsidRPr="00F93315">
              <w:rPr>
                <w:rFonts w:eastAsia="Times New Roman" w:cstheme="minorHAnsi"/>
                <w:color w:val="000000"/>
                <w:kern w:val="0"/>
                <w:sz w:val="20"/>
                <w:szCs w:val="20"/>
                <w:lang w:eastAsia="pl-PL"/>
                <w14:ligatures w14:val="none"/>
              </w:rPr>
              <w:t xml:space="preserve"> zapytań </w:t>
            </w:r>
            <w:proofErr w:type="spellStart"/>
            <w:r w:rsidRPr="00F93315">
              <w:rPr>
                <w:rFonts w:eastAsia="Times New Roman" w:cstheme="minorHAnsi"/>
                <w:color w:val="000000"/>
                <w:kern w:val="0"/>
                <w:sz w:val="20"/>
                <w:szCs w:val="20"/>
                <w:lang w:eastAsia="pl-PL"/>
                <w14:ligatures w14:val="none"/>
              </w:rPr>
              <w:t>worklisty</w:t>
            </w:r>
            <w:proofErr w:type="spellEnd"/>
            <w:r w:rsidRPr="00F93315">
              <w:rPr>
                <w:rFonts w:eastAsia="Times New Roman" w:cstheme="minorHAnsi"/>
                <w:color w:val="000000"/>
                <w:kern w:val="0"/>
                <w:sz w:val="20"/>
                <w:szCs w:val="20"/>
                <w:lang w:eastAsia="pl-PL"/>
                <w14:ligatures w14:val="none"/>
              </w:rPr>
              <w:t xml:space="preserve"> do zewnętrznych systemów MWL, tak by zapytanie MWL wysłane do jednego systemu PACS zostało automatycznie przesłane do innych podłączonych systemów PACS i zwróciło wynik w jednej odpowiedzi,</w:t>
            </w:r>
          </w:p>
        </w:tc>
        <w:tc>
          <w:tcPr>
            <w:tcW w:w="0" w:type="auto"/>
            <w:hideMark/>
          </w:tcPr>
          <w:p w14:paraId="1B14D3DC"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910597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6875681" w14:textId="77777777" w:rsidTr="00A02718">
        <w:trPr>
          <w:trHeight w:val="315"/>
        </w:trPr>
        <w:tc>
          <w:tcPr>
            <w:tcW w:w="0" w:type="auto"/>
            <w:hideMark/>
          </w:tcPr>
          <w:p w14:paraId="766F6EA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30</w:t>
            </w:r>
          </w:p>
        </w:tc>
        <w:tc>
          <w:tcPr>
            <w:tcW w:w="0" w:type="auto"/>
            <w:hideMark/>
          </w:tcPr>
          <w:p w14:paraId="2BF5FAA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Możliwa jest konfiguracja systemu tak by dane wprowadzone przez technika na konsoli urządzenia medycznego nadpisywane były danymi z systemu RIS, dla np.: imienia i nazwiska pacjenta, rodzaju wykonywanego badania, technika wykonującego badanie,</w:t>
            </w:r>
          </w:p>
        </w:tc>
        <w:tc>
          <w:tcPr>
            <w:tcW w:w="0" w:type="auto"/>
            <w:hideMark/>
          </w:tcPr>
          <w:p w14:paraId="169DB2C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AE1766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E34A3C4" w14:textId="77777777" w:rsidTr="00A02718">
        <w:trPr>
          <w:trHeight w:val="315"/>
        </w:trPr>
        <w:tc>
          <w:tcPr>
            <w:tcW w:w="0" w:type="auto"/>
            <w:hideMark/>
          </w:tcPr>
          <w:p w14:paraId="410E88F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31</w:t>
            </w:r>
          </w:p>
        </w:tc>
        <w:tc>
          <w:tcPr>
            <w:tcW w:w="0" w:type="auto"/>
            <w:hideMark/>
          </w:tcPr>
          <w:p w14:paraId="65A8B64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Możliwa jest konfiguracja systemu tak by dane wprowadzone przez technika na konsoli urządzenia medycznego nadpisywały dane z systemu RIS, dla np.: imienia i nazwiska pacjenta, rodzaju wykonywanego badania, technika wykonującego badanie,</w:t>
            </w:r>
          </w:p>
        </w:tc>
        <w:tc>
          <w:tcPr>
            <w:tcW w:w="0" w:type="auto"/>
            <w:hideMark/>
          </w:tcPr>
          <w:p w14:paraId="1466BAFC"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420178F"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82067CD" w14:textId="77777777" w:rsidTr="00A02718">
        <w:trPr>
          <w:trHeight w:val="315"/>
        </w:trPr>
        <w:tc>
          <w:tcPr>
            <w:tcW w:w="0" w:type="auto"/>
            <w:hideMark/>
          </w:tcPr>
          <w:p w14:paraId="647B4F5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32</w:t>
            </w:r>
          </w:p>
        </w:tc>
        <w:tc>
          <w:tcPr>
            <w:tcW w:w="0" w:type="auto"/>
            <w:hideMark/>
          </w:tcPr>
          <w:p w14:paraId="69A0E00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Komunikacja pomiędzy systemem PACS , RIS odbywa się za pomocą komunikatów HL7,</w:t>
            </w:r>
          </w:p>
        </w:tc>
        <w:tc>
          <w:tcPr>
            <w:tcW w:w="0" w:type="auto"/>
            <w:hideMark/>
          </w:tcPr>
          <w:p w14:paraId="5BC04C2E"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B376B68"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8EC2A23" w14:textId="77777777" w:rsidTr="00A02718">
        <w:trPr>
          <w:trHeight w:val="315"/>
        </w:trPr>
        <w:tc>
          <w:tcPr>
            <w:tcW w:w="0" w:type="auto"/>
            <w:hideMark/>
          </w:tcPr>
          <w:p w14:paraId="2E3AD00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33</w:t>
            </w:r>
          </w:p>
        </w:tc>
        <w:tc>
          <w:tcPr>
            <w:tcW w:w="0" w:type="auto"/>
            <w:hideMark/>
          </w:tcPr>
          <w:p w14:paraId="214C85D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umożliwiać skonfigurowanie maksymalnej ilości równoczesnych połączeń do systemu PACS,</w:t>
            </w:r>
          </w:p>
        </w:tc>
        <w:tc>
          <w:tcPr>
            <w:tcW w:w="0" w:type="auto"/>
            <w:hideMark/>
          </w:tcPr>
          <w:p w14:paraId="0FB7AABB"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41D73B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B2D1597" w14:textId="77777777" w:rsidTr="00A02718">
        <w:trPr>
          <w:trHeight w:val="315"/>
        </w:trPr>
        <w:tc>
          <w:tcPr>
            <w:tcW w:w="0" w:type="auto"/>
            <w:hideMark/>
          </w:tcPr>
          <w:p w14:paraId="27195C9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34</w:t>
            </w:r>
          </w:p>
        </w:tc>
        <w:tc>
          <w:tcPr>
            <w:tcW w:w="0" w:type="auto"/>
            <w:hideMark/>
          </w:tcPr>
          <w:p w14:paraId="130167C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Musi umożliwiać minimalnie konfigurację następujących </w:t>
            </w:r>
            <w:proofErr w:type="spellStart"/>
            <w:r w:rsidRPr="00F93315">
              <w:rPr>
                <w:rFonts w:eastAsia="Times New Roman" w:cstheme="minorHAnsi"/>
                <w:color w:val="000000"/>
                <w:kern w:val="0"/>
                <w:sz w:val="20"/>
                <w:szCs w:val="20"/>
                <w:lang w:eastAsia="pl-PL"/>
                <w14:ligatures w14:val="none"/>
              </w:rPr>
              <w:t>timeoutów</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37F6A76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C8165DA"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80C6CDA" w14:textId="77777777" w:rsidTr="00A02718">
        <w:trPr>
          <w:trHeight w:val="315"/>
        </w:trPr>
        <w:tc>
          <w:tcPr>
            <w:tcW w:w="0" w:type="auto"/>
            <w:hideMark/>
          </w:tcPr>
          <w:p w14:paraId="6BA220F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35</w:t>
            </w:r>
          </w:p>
        </w:tc>
        <w:tc>
          <w:tcPr>
            <w:tcW w:w="0" w:type="auto"/>
            <w:hideMark/>
          </w:tcPr>
          <w:p w14:paraId="45D68448" w14:textId="77777777" w:rsidR="00F93315" w:rsidRPr="00F93315" w:rsidRDefault="00F93315" w:rsidP="00F93315">
            <w:pPr>
              <w:rPr>
                <w:rFonts w:eastAsia="Times New Roman" w:cstheme="minorHAnsi"/>
                <w:color w:val="000000"/>
                <w:kern w:val="0"/>
                <w:sz w:val="20"/>
                <w:szCs w:val="20"/>
                <w:lang w:eastAsia="pl-PL"/>
                <w14:ligatures w14:val="none"/>
              </w:rPr>
            </w:pPr>
            <w:proofErr w:type="spellStart"/>
            <w:r w:rsidRPr="00F93315">
              <w:rPr>
                <w:rFonts w:eastAsia="Times New Roman" w:cstheme="minorHAnsi"/>
                <w:color w:val="000000"/>
                <w:kern w:val="0"/>
                <w:sz w:val="20"/>
                <w:szCs w:val="20"/>
                <w:lang w:eastAsia="pl-PL"/>
                <w14:ligatures w14:val="none"/>
              </w:rPr>
              <w:t>timeout</w:t>
            </w:r>
            <w:proofErr w:type="spellEnd"/>
            <w:r w:rsidRPr="00F93315">
              <w:rPr>
                <w:rFonts w:eastAsia="Times New Roman" w:cstheme="minorHAnsi"/>
                <w:color w:val="000000"/>
                <w:kern w:val="0"/>
                <w:sz w:val="20"/>
                <w:szCs w:val="20"/>
                <w:lang w:eastAsia="pl-PL"/>
                <w14:ligatures w14:val="none"/>
              </w:rPr>
              <w:t xml:space="preserve"> nawiązania połączenia,</w:t>
            </w:r>
          </w:p>
        </w:tc>
        <w:tc>
          <w:tcPr>
            <w:tcW w:w="0" w:type="auto"/>
            <w:hideMark/>
          </w:tcPr>
          <w:p w14:paraId="519DA9F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88EC446"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2F773DE" w14:textId="77777777" w:rsidTr="00A02718">
        <w:trPr>
          <w:trHeight w:val="315"/>
        </w:trPr>
        <w:tc>
          <w:tcPr>
            <w:tcW w:w="0" w:type="auto"/>
            <w:hideMark/>
          </w:tcPr>
          <w:p w14:paraId="5FB89C3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36</w:t>
            </w:r>
          </w:p>
        </w:tc>
        <w:tc>
          <w:tcPr>
            <w:tcW w:w="0" w:type="auto"/>
            <w:hideMark/>
          </w:tcPr>
          <w:p w14:paraId="484EE771" w14:textId="77777777" w:rsidR="00F93315" w:rsidRPr="00F93315" w:rsidRDefault="00F93315" w:rsidP="00F93315">
            <w:pPr>
              <w:rPr>
                <w:rFonts w:eastAsia="Times New Roman" w:cstheme="minorHAnsi"/>
                <w:color w:val="000000"/>
                <w:kern w:val="0"/>
                <w:sz w:val="20"/>
                <w:szCs w:val="20"/>
                <w:lang w:eastAsia="pl-PL"/>
                <w14:ligatures w14:val="none"/>
              </w:rPr>
            </w:pPr>
            <w:proofErr w:type="spellStart"/>
            <w:r w:rsidRPr="00F93315">
              <w:rPr>
                <w:rFonts w:eastAsia="Times New Roman" w:cstheme="minorHAnsi"/>
                <w:color w:val="000000"/>
                <w:kern w:val="0"/>
                <w:sz w:val="20"/>
                <w:szCs w:val="20"/>
                <w:lang w:eastAsia="pl-PL"/>
                <w14:ligatures w14:val="none"/>
              </w:rPr>
              <w:t>timeout</w:t>
            </w:r>
            <w:proofErr w:type="spellEnd"/>
            <w:r w:rsidRPr="00F93315">
              <w:rPr>
                <w:rFonts w:eastAsia="Times New Roman" w:cstheme="minorHAnsi"/>
                <w:color w:val="000000"/>
                <w:kern w:val="0"/>
                <w:sz w:val="20"/>
                <w:szCs w:val="20"/>
                <w:lang w:eastAsia="pl-PL"/>
                <w14:ligatures w14:val="none"/>
              </w:rPr>
              <w:t xml:space="preserve"> oczekiwania na odpowiedź na C-</w:t>
            </w:r>
            <w:proofErr w:type="spellStart"/>
            <w:r w:rsidRPr="00F93315">
              <w:rPr>
                <w:rFonts w:eastAsia="Times New Roman" w:cstheme="minorHAnsi"/>
                <w:color w:val="000000"/>
                <w:kern w:val="0"/>
                <w:sz w:val="20"/>
                <w:szCs w:val="20"/>
                <w:lang w:eastAsia="pl-PL"/>
                <w14:ligatures w14:val="none"/>
              </w:rPr>
              <w:t>Store</w:t>
            </w:r>
            <w:proofErr w:type="spellEnd"/>
            <w:r w:rsidRPr="00F93315">
              <w:rPr>
                <w:rFonts w:eastAsia="Times New Roman" w:cstheme="minorHAnsi"/>
                <w:color w:val="000000"/>
                <w:kern w:val="0"/>
                <w:sz w:val="20"/>
                <w:szCs w:val="20"/>
                <w:lang w:eastAsia="pl-PL"/>
                <w14:ligatures w14:val="none"/>
              </w:rPr>
              <w:t xml:space="preserve"> </w:t>
            </w:r>
            <w:proofErr w:type="spellStart"/>
            <w:r w:rsidRPr="00F93315">
              <w:rPr>
                <w:rFonts w:eastAsia="Times New Roman" w:cstheme="minorHAnsi"/>
                <w:color w:val="000000"/>
                <w:kern w:val="0"/>
                <w:sz w:val="20"/>
                <w:szCs w:val="20"/>
                <w:lang w:eastAsia="pl-PL"/>
                <w14:ligatures w14:val="none"/>
              </w:rPr>
              <w:t>request</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1611A9A1"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EA53538"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A83C0A4" w14:textId="77777777" w:rsidTr="00A02718">
        <w:trPr>
          <w:trHeight w:val="315"/>
        </w:trPr>
        <w:tc>
          <w:tcPr>
            <w:tcW w:w="0" w:type="auto"/>
            <w:hideMark/>
          </w:tcPr>
          <w:p w14:paraId="4A24F34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37</w:t>
            </w:r>
          </w:p>
        </w:tc>
        <w:tc>
          <w:tcPr>
            <w:tcW w:w="0" w:type="auto"/>
            <w:hideMark/>
          </w:tcPr>
          <w:p w14:paraId="0695A64A" w14:textId="77777777" w:rsidR="00F93315" w:rsidRPr="00F93315" w:rsidRDefault="00F93315" w:rsidP="00F93315">
            <w:pPr>
              <w:rPr>
                <w:rFonts w:eastAsia="Times New Roman" w:cstheme="minorHAnsi"/>
                <w:color w:val="000000"/>
                <w:kern w:val="0"/>
                <w:sz w:val="20"/>
                <w:szCs w:val="20"/>
                <w:lang w:eastAsia="pl-PL"/>
                <w14:ligatures w14:val="none"/>
              </w:rPr>
            </w:pPr>
            <w:proofErr w:type="spellStart"/>
            <w:r w:rsidRPr="00F93315">
              <w:rPr>
                <w:rFonts w:eastAsia="Times New Roman" w:cstheme="minorHAnsi"/>
                <w:color w:val="000000"/>
                <w:kern w:val="0"/>
                <w:sz w:val="20"/>
                <w:szCs w:val="20"/>
                <w:lang w:eastAsia="pl-PL"/>
                <w14:ligatures w14:val="none"/>
              </w:rPr>
              <w:t>timeout</w:t>
            </w:r>
            <w:proofErr w:type="spellEnd"/>
            <w:r w:rsidRPr="00F93315">
              <w:rPr>
                <w:rFonts w:eastAsia="Times New Roman" w:cstheme="minorHAnsi"/>
                <w:color w:val="000000"/>
                <w:kern w:val="0"/>
                <w:sz w:val="20"/>
                <w:szCs w:val="20"/>
                <w:lang w:eastAsia="pl-PL"/>
                <w14:ligatures w14:val="none"/>
              </w:rPr>
              <w:t xml:space="preserve"> oczekiwania na asocjację połączenia DICOM,</w:t>
            </w:r>
          </w:p>
        </w:tc>
        <w:tc>
          <w:tcPr>
            <w:tcW w:w="0" w:type="auto"/>
            <w:hideMark/>
          </w:tcPr>
          <w:p w14:paraId="361920E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D10045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61F698E" w14:textId="77777777" w:rsidTr="00A02718">
        <w:trPr>
          <w:trHeight w:val="315"/>
        </w:trPr>
        <w:tc>
          <w:tcPr>
            <w:tcW w:w="0" w:type="auto"/>
            <w:hideMark/>
          </w:tcPr>
          <w:p w14:paraId="5B824C9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38</w:t>
            </w:r>
          </w:p>
        </w:tc>
        <w:tc>
          <w:tcPr>
            <w:tcW w:w="0" w:type="auto"/>
            <w:hideMark/>
          </w:tcPr>
          <w:p w14:paraId="30C0FDB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umożliwiać ustawienie maksymalnej wielkości PDU,</w:t>
            </w:r>
          </w:p>
        </w:tc>
        <w:tc>
          <w:tcPr>
            <w:tcW w:w="0" w:type="auto"/>
            <w:hideMark/>
          </w:tcPr>
          <w:p w14:paraId="76D34766"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2670B0B"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3AB4FB1" w14:textId="77777777" w:rsidTr="00A02718">
        <w:trPr>
          <w:trHeight w:val="315"/>
        </w:trPr>
        <w:tc>
          <w:tcPr>
            <w:tcW w:w="0" w:type="auto"/>
            <w:hideMark/>
          </w:tcPr>
          <w:p w14:paraId="5E214E2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39</w:t>
            </w:r>
          </w:p>
        </w:tc>
        <w:tc>
          <w:tcPr>
            <w:tcW w:w="0" w:type="auto"/>
            <w:hideMark/>
          </w:tcPr>
          <w:p w14:paraId="3EBFA7F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Musi obsługiwać DICOM Transfer </w:t>
            </w:r>
            <w:proofErr w:type="spellStart"/>
            <w:r w:rsidRPr="00F93315">
              <w:rPr>
                <w:rFonts w:eastAsia="Times New Roman" w:cstheme="minorHAnsi"/>
                <w:color w:val="000000"/>
                <w:kern w:val="0"/>
                <w:sz w:val="20"/>
                <w:szCs w:val="20"/>
                <w:lang w:eastAsia="pl-PL"/>
                <w14:ligatures w14:val="none"/>
              </w:rPr>
              <w:t>Syntax</w:t>
            </w:r>
            <w:proofErr w:type="spellEnd"/>
            <w:r w:rsidRPr="00F93315">
              <w:rPr>
                <w:rFonts w:eastAsia="Times New Roman" w:cstheme="minorHAnsi"/>
                <w:color w:val="000000"/>
                <w:kern w:val="0"/>
                <w:sz w:val="20"/>
                <w:szCs w:val="20"/>
                <w:lang w:eastAsia="pl-PL"/>
                <w14:ligatures w14:val="none"/>
              </w:rPr>
              <w:t xml:space="preserve"> w zakresie:</w:t>
            </w:r>
          </w:p>
        </w:tc>
        <w:tc>
          <w:tcPr>
            <w:tcW w:w="0" w:type="auto"/>
            <w:hideMark/>
          </w:tcPr>
          <w:p w14:paraId="599AEC31"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764089E"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10CB4DD" w14:textId="77777777" w:rsidTr="00A02718">
        <w:trPr>
          <w:trHeight w:val="315"/>
        </w:trPr>
        <w:tc>
          <w:tcPr>
            <w:tcW w:w="0" w:type="auto"/>
            <w:hideMark/>
          </w:tcPr>
          <w:p w14:paraId="1E1D1F48"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40</w:t>
            </w:r>
          </w:p>
        </w:tc>
        <w:tc>
          <w:tcPr>
            <w:tcW w:w="0" w:type="auto"/>
            <w:hideMark/>
          </w:tcPr>
          <w:p w14:paraId="5E45C8C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JPEG </w:t>
            </w:r>
            <w:proofErr w:type="spellStart"/>
            <w:r w:rsidRPr="00F93315">
              <w:rPr>
                <w:rFonts w:eastAsia="Times New Roman" w:cstheme="minorHAnsi"/>
                <w:color w:val="000000"/>
                <w:kern w:val="0"/>
                <w:sz w:val="20"/>
                <w:szCs w:val="20"/>
                <w:lang w:eastAsia="pl-PL"/>
                <w14:ligatures w14:val="none"/>
              </w:rPr>
              <w:t>baseline</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36352A6E"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0A97C27"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8517246" w14:textId="77777777" w:rsidTr="00A02718">
        <w:trPr>
          <w:trHeight w:val="315"/>
        </w:trPr>
        <w:tc>
          <w:tcPr>
            <w:tcW w:w="0" w:type="auto"/>
            <w:hideMark/>
          </w:tcPr>
          <w:p w14:paraId="0F83742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41</w:t>
            </w:r>
          </w:p>
        </w:tc>
        <w:tc>
          <w:tcPr>
            <w:tcW w:w="0" w:type="auto"/>
            <w:hideMark/>
          </w:tcPr>
          <w:p w14:paraId="410CBFC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JPEG </w:t>
            </w:r>
            <w:proofErr w:type="spellStart"/>
            <w:r w:rsidRPr="00F93315">
              <w:rPr>
                <w:rFonts w:eastAsia="Times New Roman" w:cstheme="minorHAnsi"/>
                <w:color w:val="000000"/>
                <w:kern w:val="0"/>
                <w:sz w:val="20"/>
                <w:szCs w:val="20"/>
                <w:lang w:eastAsia="pl-PL"/>
                <w14:ligatures w14:val="none"/>
              </w:rPr>
              <w:t>extended</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212648E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4C7995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3F0B4E8" w14:textId="77777777" w:rsidTr="00A02718">
        <w:trPr>
          <w:trHeight w:val="315"/>
        </w:trPr>
        <w:tc>
          <w:tcPr>
            <w:tcW w:w="0" w:type="auto"/>
            <w:hideMark/>
          </w:tcPr>
          <w:p w14:paraId="3799A39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42</w:t>
            </w:r>
          </w:p>
        </w:tc>
        <w:tc>
          <w:tcPr>
            <w:tcW w:w="0" w:type="auto"/>
            <w:hideMark/>
          </w:tcPr>
          <w:p w14:paraId="1C25F8F4" w14:textId="77777777" w:rsidR="00F93315" w:rsidRPr="00F93315" w:rsidRDefault="00F93315" w:rsidP="00F93315">
            <w:pPr>
              <w:rPr>
                <w:rFonts w:eastAsia="Times New Roman" w:cstheme="minorHAnsi"/>
                <w:color w:val="000000"/>
                <w:kern w:val="0"/>
                <w:sz w:val="20"/>
                <w:szCs w:val="20"/>
                <w:lang w:val="en-US" w:eastAsia="pl-PL"/>
                <w14:ligatures w14:val="none"/>
              </w:rPr>
            </w:pPr>
            <w:r w:rsidRPr="00F93315">
              <w:rPr>
                <w:rFonts w:eastAsia="Times New Roman" w:cstheme="minorHAnsi"/>
                <w:color w:val="000000"/>
                <w:kern w:val="0"/>
                <w:sz w:val="20"/>
                <w:szCs w:val="20"/>
                <w:lang w:val="en-US" w:eastAsia="pl-PL"/>
                <w14:ligatures w14:val="none"/>
              </w:rPr>
              <w:t xml:space="preserve">JPEG lossy </w:t>
            </w:r>
            <w:proofErr w:type="spellStart"/>
            <w:r w:rsidRPr="00F93315">
              <w:rPr>
                <w:rFonts w:eastAsia="Times New Roman" w:cstheme="minorHAnsi"/>
                <w:color w:val="000000"/>
                <w:kern w:val="0"/>
                <w:sz w:val="20"/>
                <w:szCs w:val="20"/>
                <w:lang w:val="en-US" w:eastAsia="pl-PL"/>
                <w14:ligatures w14:val="none"/>
              </w:rPr>
              <w:t>dicom</w:t>
            </w:r>
            <w:proofErr w:type="spellEnd"/>
            <w:r w:rsidRPr="00F93315">
              <w:rPr>
                <w:rFonts w:eastAsia="Times New Roman" w:cstheme="minorHAnsi"/>
                <w:color w:val="000000"/>
                <w:kern w:val="0"/>
                <w:sz w:val="20"/>
                <w:szCs w:val="20"/>
                <w:lang w:val="en-US" w:eastAsia="pl-PL"/>
                <w14:ligatures w14:val="none"/>
              </w:rPr>
              <w:t xml:space="preserve"> secondary capture,</w:t>
            </w:r>
          </w:p>
        </w:tc>
        <w:tc>
          <w:tcPr>
            <w:tcW w:w="0" w:type="auto"/>
            <w:hideMark/>
          </w:tcPr>
          <w:p w14:paraId="77CC7058"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8FED9A6"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C4A3679" w14:textId="77777777" w:rsidTr="00A02718">
        <w:trPr>
          <w:trHeight w:val="315"/>
        </w:trPr>
        <w:tc>
          <w:tcPr>
            <w:tcW w:w="0" w:type="auto"/>
            <w:hideMark/>
          </w:tcPr>
          <w:p w14:paraId="24590F0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43</w:t>
            </w:r>
          </w:p>
        </w:tc>
        <w:tc>
          <w:tcPr>
            <w:tcW w:w="0" w:type="auto"/>
            <w:hideMark/>
          </w:tcPr>
          <w:p w14:paraId="07A19AB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JPEG </w:t>
            </w:r>
            <w:proofErr w:type="spellStart"/>
            <w:r w:rsidRPr="00F93315">
              <w:rPr>
                <w:rFonts w:eastAsia="Times New Roman" w:cstheme="minorHAnsi"/>
                <w:color w:val="000000"/>
                <w:kern w:val="0"/>
                <w:sz w:val="20"/>
                <w:szCs w:val="20"/>
                <w:lang w:eastAsia="pl-PL"/>
                <w14:ligatures w14:val="none"/>
              </w:rPr>
              <w:t>lossless</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5DB83F68"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0656116"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D554E83" w14:textId="77777777" w:rsidTr="00A02718">
        <w:trPr>
          <w:trHeight w:val="315"/>
        </w:trPr>
        <w:tc>
          <w:tcPr>
            <w:tcW w:w="0" w:type="auto"/>
            <w:hideMark/>
          </w:tcPr>
          <w:p w14:paraId="5618A39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44</w:t>
            </w:r>
          </w:p>
        </w:tc>
        <w:tc>
          <w:tcPr>
            <w:tcW w:w="0" w:type="auto"/>
            <w:hideMark/>
          </w:tcPr>
          <w:p w14:paraId="0A49963B" w14:textId="77777777" w:rsidR="00F93315" w:rsidRPr="00F93315" w:rsidRDefault="00F93315" w:rsidP="00F93315">
            <w:pPr>
              <w:rPr>
                <w:rFonts w:eastAsia="Times New Roman" w:cstheme="minorHAnsi"/>
                <w:color w:val="000000"/>
                <w:kern w:val="0"/>
                <w:sz w:val="20"/>
                <w:szCs w:val="20"/>
                <w:lang w:val="en-US" w:eastAsia="pl-PL"/>
                <w14:ligatures w14:val="none"/>
              </w:rPr>
            </w:pPr>
            <w:r w:rsidRPr="00F93315">
              <w:rPr>
                <w:rFonts w:eastAsia="Times New Roman" w:cstheme="minorHAnsi"/>
                <w:color w:val="000000"/>
                <w:kern w:val="0"/>
                <w:sz w:val="20"/>
                <w:szCs w:val="20"/>
                <w:lang w:val="en-US" w:eastAsia="pl-PL"/>
                <w14:ligatures w14:val="none"/>
              </w:rPr>
              <w:t>JPEG-LS lossless image compression</w:t>
            </w:r>
          </w:p>
        </w:tc>
        <w:tc>
          <w:tcPr>
            <w:tcW w:w="0" w:type="auto"/>
            <w:hideMark/>
          </w:tcPr>
          <w:p w14:paraId="441500E4"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4D01227"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230F194" w14:textId="77777777" w:rsidTr="00A02718">
        <w:trPr>
          <w:trHeight w:val="315"/>
        </w:trPr>
        <w:tc>
          <w:tcPr>
            <w:tcW w:w="0" w:type="auto"/>
            <w:hideMark/>
          </w:tcPr>
          <w:p w14:paraId="7CB1EA9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45</w:t>
            </w:r>
          </w:p>
        </w:tc>
        <w:tc>
          <w:tcPr>
            <w:tcW w:w="0" w:type="auto"/>
            <w:hideMark/>
          </w:tcPr>
          <w:p w14:paraId="50820F4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JPEG 2000,</w:t>
            </w:r>
          </w:p>
        </w:tc>
        <w:tc>
          <w:tcPr>
            <w:tcW w:w="0" w:type="auto"/>
            <w:hideMark/>
          </w:tcPr>
          <w:p w14:paraId="28900D74"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960D0A4"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96DD9D9" w14:textId="77777777" w:rsidTr="00A02718">
        <w:trPr>
          <w:trHeight w:val="315"/>
        </w:trPr>
        <w:tc>
          <w:tcPr>
            <w:tcW w:w="0" w:type="auto"/>
            <w:hideMark/>
          </w:tcPr>
          <w:p w14:paraId="3AB097F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46</w:t>
            </w:r>
          </w:p>
        </w:tc>
        <w:tc>
          <w:tcPr>
            <w:tcW w:w="0" w:type="auto"/>
            <w:hideMark/>
          </w:tcPr>
          <w:p w14:paraId="23C32A2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RLE Transfer </w:t>
            </w:r>
            <w:proofErr w:type="spellStart"/>
            <w:r w:rsidRPr="00F93315">
              <w:rPr>
                <w:rFonts w:eastAsia="Times New Roman" w:cstheme="minorHAnsi"/>
                <w:color w:val="000000"/>
                <w:kern w:val="0"/>
                <w:sz w:val="20"/>
                <w:szCs w:val="20"/>
                <w:lang w:eastAsia="pl-PL"/>
                <w14:ligatures w14:val="none"/>
              </w:rPr>
              <w:t>Syntax</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113546A8"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3E453C1"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2ABB1AF" w14:textId="77777777" w:rsidTr="00A02718">
        <w:trPr>
          <w:trHeight w:val="315"/>
        </w:trPr>
        <w:tc>
          <w:tcPr>
            <w:tcW w:w="0" w:type="auto"/>
            <w:hideMark/>
          </w:tcPr>
          <w:p w14:paraId="764B1F4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47</w:t>
            </w:r>
          </w:p>
        </w:tc>
        <w:tc>
          <w:tcPr>
            <w:tcW w:w="0" w:type="auto"/>
            <w:hideMark/>
          </w:tcPr>
          <w:p w14:paraId="3AFC425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automatyczne łączyć dwie lub więcej serii badania na podstawie unikatowej referencji ramki obrazu – Tag DICOM,</w:t>
            </w:r>
          </w:p>
        </w:tc>
        <w:tc>
          <w:tcPr>
            <w:tcW w:w="0" w:type="auto"/>
            <w:hideMark/>
          </w:tcPr>
          <w:p w14:paraId="7A8998C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0BB8268D"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891B7E6" w14:textId="77777777" w:rsidTr="00A02718">
        <w:trPr>
          <w:trHeight w:val="315"/>
        </w:trPr>
        <w:tc>
          <w:tcPr>
            <w:tcW w:w="0" w:type="auto"/>
            <w:hideMark/>
          </w:tcPr>
          <w:p w14:paraId="7FCC64D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48</w:t>
            </w:r>
          </w:p>
        </w:tc>
        <w:tc>
          <w:tcPr>
            <w:tcW w:w="0" w:type="auto"/>
            <w:hideMark/>
          </w:tcPr>
          <w:p w14:paraId="5F452C8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umożliwiać kompresowanie przyjmowanych obrazów w locie,</w:t>
            </w:r>
          </w:p>
        </w:tc>
        <w:tc>
          <w:tcPr>
            <w:tcW w:w="0" w:type="auto"/>
            <w:hideMark/>
          </w:tcPr>
          <w:p w14:paraId="7BCAE9B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2754981"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AEE2569" w14:textId="77777777" w:rsidTr="00A02718">
        <w:trPr>
          <w:trHeight w:val="315"/>
        </w:trPr>
        <w:tc>
          <w:tcPr>
            <w:tcW w:w="0" w:type="auto"/>
            <w:hideMark/>
          </w:tcPr>
          <w:p w14:paraId="6948CAD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lastRenderedPageBreak/>
              <w:t>49</w:t>
            </w:r>
          </w:p>
        </w:tc>
        <w:tc>
          <w:tcPr>
            <w:tcW w:w="0" w:type="auto"/>
            <w:hideMark/>
          </w:tcPr>
          <w:p w14:paraId="2899B31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umożliwiać kompresowanie obrazów z opóźnieniem na zasadzie:</w:t>
            </w:r>
          </w:p>
        </w:tc>
        <w:tc>
          <w:tcPr>
            <w:tcW w:w="0" w:type="auto"/>
            <w:hideMark/>
          </w:tcPr>
          <w:p w14:paraId="2B77E97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2448D51"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0155402" w14:textId="77777777" w:rsidTr="00A02718">
        <w:trPr>
          <w:trHeight w:val="315"/>
        </w:trPr>
        <w:tc>
          <w:tcPr>
            <w:tcW w:w="0" w:type="auto"/>
            <w:hideMark/>
          </w:tcPr>
          <w:p w14:paraId="6D1DDD7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50</w:t>
            </w:r>
          </w:p>
        </w:tc>
        <w:tc>
          <w:tcPr>
            <w:tcW w:w="0" w:type="auto"/>
            <w:hideMark/>
          </w:tcPr>
          <w:p w14:paraId="2DC64AD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np. badania o modalności CR kompresowane są po 3 dniach od umieszczeniu ich w archiwum,</w:t>
            </w:r>
          </w:p>
        </w:tc>
        <w:tc>
          <w:tcPr>
            <w:tcW w:w="0" w:type="auto"/>
            <w:hideMark/>
          </w:tcPr>
          <w:p w14:paraId="2B32ED4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BC6AE3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45F4863" w14:textId="77777777" w:rsidTr="00A02718">
        <w:trPr>
          <w:trHeight w:val="315"/>
        </w:trPr>
        <w:tc>
          <w:tcPr>
            <w:tcW w:w="0" w:type="auto"/>
            <w:hideMark/>
          </w:tcPr>
          <w:p w14:paraId="7D44B22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51</w:t>
            </w:r>
          </w:p>
        </w:tc>
        <w:tc>
          <w:tcPr>
            <w:tcW w:w="0" w:type="auto"/>
            <w:hideMark/>
          </w:tcPr>
          <w:p w14:paraId="4F72A14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np. badania o modalności CT kompresowane są po 1 godzinie od umieszczenia w archiwum,</w:t>
            </w:r>
          </w:p>
        </w:tc>
        <w:tc>
          <w:tcPr>
            <w:tcW w:w="0" w:type="auto"/>
            <w:hideMark/>
          </w:tcPr>
          <w:p w14:paraId="7BA24CC0"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C675CC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97A943B" w14:textId="77777777" w:rsidTr="00A02718">
        <w:trPr>
          <w:trHeight w:val="315"/>
        </w:trPr>
        <w:tc>
          <w:tcPr>
            <w:tcW w:w="0" w:type="auto"/>
            <w:hideMark/>
          </w:tcPr>
          <w:p w14:paraId="1668CEB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52</w:t>
            </w:r>
          </w:p>
        </w:tc>
        <w:tc>
          <w:tcPr>
            <w:tcW w:w="0" w:type="auto"/>
            <w:hideMark/>
          </w:tcPr>
          <w:p w14:paraId="4DCFFB28"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Musi umożliwić wysyłanie do określonych </w:t>
            </w:r>
            <w:proofErr w:type="spellStart"/>
            <w:r w:rsidRPr="00F93315">
              <w:rPr>
                <w:rFonts w:eastAsia="Times New Roman" w:cstheme="minorHAnsi"/>
                <w:color w:val="000000"/>
                <w:kern w:val="0"/>
                <w:sz w:val="20"/>
                <w:szCs w:val="20"/>
                <w:lang w:eastAsia="pl-PL"/>
                <w14:ligatures w14:val="none"/>
              </w:rPr>
              <w:t>AETiTLE</w:t>
            </w:r>
            <w:proofErr w:type="spellEnd"/>
            <w:r w:rsidRPr="00F93315">
              <w:rPr>
                <w:rFonts w:eastAsia="Times New Roman" w:cstheme="minorHAnsi"/>
                <w:color w:val="000000"/>
                <w:kern w:val="0"/>
                <w:sz w:val="20"/>
                <w:szCs w:val="20"/>
                <w:lang w:eastAsia="pl-PL"/>
                <w14:ligatures w14:val="none"/>
              </w:rPr>
              <w:t xml:space="preserve"> badań z określonym transfer </w:t>
            </w:r>
            <w:proofErr w:type="spellStart"/>
            <w:r w:rsidRPr="00F93315">
              <w:rPr>
                <w:rFonts w:eastAsia="Times New Roman" w:cstheme="minorHAnsi"/>
                <w:color w:val="000000"/>
                <w:kern w:val="0"/>
                <w:sz w:val="20"/>
                <w:szCs w:val="20"/>
                <w:lang w:eastAsia="pl-PL"/>
                <w14:ligatures w14:val="none"/>
              </w:rPr>
              <w:t>syntax</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3EE306D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68A7A17"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AE85EE2" w14:textId="77777777" w:rsidTr="00A02718">
        <w:trPr>
          <w:trHeight w:val="315"/>
        </w:trPr>
        <w:tc>
          <w:tcPr>
            <w:tcW w:w="0" w:type="auto"/>
            <w:hideMark/>
          </w:tcPr>
          <w:p w14:paraId="5E95670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53</w:t>
            </w:r>
          </w:p>
        </w:tc>
        <w:tc>
          <w:tcPr>
            <w:tcW w:w="0" w:type="auto"/>
            <w:hideMark/>
          </w:tcPr>
          <w:p w14:paraId="249EA8A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umożliwiać podłączenie macierzy dyskowych do systemu w następujący sposób:</w:t>
            </w:r>
          </w:p>
        </w:tc>
        <w:tc>
          <w:tcPr>
            <w:tcW w:w="0" w:type="auto"/>
            <w:hideMark/>
          </w:tcPr>
          <w:p w14:paraId="75B9B79B"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0C5AF7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B1A7CCE" w14:textId="77777777" w:rsidTr="00A02718">
        <w:trPr>
          <w:trHeight w:val="315"/>
        </w:trPr>
        <w:tc>
          <w:tcPr>
            <w:tcW w:w="0" w:type="auto"/>
            <w:hideMark/>
          </w:tcPr>
          <w:p w14:paraId="6F8D066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54</w:t>
            </w:r>
          </w:p>
        </w:tc>
        <w:tc>
          <w:tcPr>
            <w:tcW w:w="0" w:type="auto"/>
            <w:hideMark/>
          </w:tcPr>
          <w:p w14:paraId="103B727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jedna macierz dyskowa ONLINE,</w:t>
            </w:r>
          </w:p>
        </w:tc>
        <w:tc>
          <w:tcPr>
            <w:tcW w:w="0" w:type="auto"/>
            <w:hideMark/>
          </w:tcPr>
          <w:p w14:paraId="53A2F900"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E37509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7D8AECB" w14:textId="77777777" w:rsidTr="00A02718">
        <w:trPr>
          <w:trHeight w:val="315"/>
        </w:trPr>
        <w:tc>
          <w:tcPr>
            <w:tcW w:w="0" w:type="auto"/>
            <w:hideMark/>
          </w:tcPr>
          <w:p w14:paraId="6232B22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55</w:t>
            </w:r>
          </w:p>
        </w:tc>
        <w:tc>
          <w:tcPr>
            <w:tcW w:w="0" w:type="auto"/>
            <w:hideMark/>
          </w:tcPr>
          <w:p w14:paraId="4DE9F27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dwie macierze dyskowe ONLINE, w momencie zapełnienia jednej macierzy system automatycznie zaczyna zapisywać badania na drugiej,</w:t>
            </w:r>
          </w:p>
        </w:tc>
        <w:tc>
          <w:tcPr>
            <w:tcW w:w="0" w:type="auto"/>
            <w:hideMark/>
          </w:tcPr>
          <w:p w14:paraId="230786B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2C7D8E5"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A181BED" w14:textId="77777777" w:rsidTr="00A02718">
        <w:trPr>
          <w:trHeight w:val="315"/>
        </w:trPr>
        <w:tc>
          <w:tcPr>
            <w:tcW w:w="0" w:type="auto"/>
            <w:hideMark/>
          </w:tcPr>
          <w:p w14:paraId="4EB6874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56</w:t>
            </w:r>
          </w:p>
        </w:tc>
        <w:tc>
          <w:tcPr>
            <w:tcW w:w="0" w:type="auto"/>
            <w:hideMark/>
          </w:tcPr>
          <w:p w14:paraId="4B70671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dwie macierze dyskowe ONLINE, jedna z macierzy jest szybka, druga wolniejsza, w momencie zapełnienia szybszej macierzy najstarsze badania przenoszone są na wolniejszą macierz,</w:t>
            </w:r>
          </w:p>
        </w:tc>
        <w:tc>
          <w:tcPr>
            <w:tcW w:w="0" w:type="auto"/>
            <w:hideMark/>
          </w:tcPr>
          <w:p w14:paraId="322EBA76"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5B41F0D"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B6610AA" w14:textId="77777777" w:rsidTr="00A02718">
        <w:trPr>
          <w:trHeight w:val="315"/>
        </w:trPr>
        <w:tc>
          <w:tcPr>
            <w:tcW w:w="0" w:type="auto"/>
            <w:hideMark/>
          </w:tcPr>
          <w:p w14:paraId="79F423A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57</w:t>
            </w:r>
          </w:p>
        </w:tc>
        <w:tc>
          <w:tcPr>
            <w:tcW w:w="0" w:type="auto"/>
            <w:hideMark/>
          </w:tcPr>
          <w:p w14:paraId="260854E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kilka macierzy dyskowych z określonym priorytetem zapisywania, jeśli przekroczy określony poziom zapełnienia system przełącza się na dysk z kolejnym priorytetem,</w:t>
            </w:r>
          </w:p>
        </w:tc>
        <w:tc>
          <w:tcPr>
            <w:tcW w:w="0" w:type="auto"/>
            <w:hideMark/>
          </w:tcPr>
          <w:p w14:paraId="28ADBB05"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BEC82E3"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EFF2038" w14:textId="77777777" w:rsidTr="00A02718">
        <w:trPr>
          <w:trHeight w:val="315"/>
        </w:trPr>
        <w:tc>
          <w:tcPr>
            <w:tcW w:w="0" w:type="auto"/>
            <w:hideMark/>
          </w:tcPr>
          <w:p w14:paraId="059A073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58</w:t>
            </w:r>
          </w:p>
        </w:tc>
        <w:tc>
          <w:tcPr>
            <w:tcW w:w="0" w:type="auto"/>
            <w:hideMark/>
          </w:tcPr>
          <w:p w14:paraId="0113074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umożliwiać konfigurację automatycznego przesyłania badań znajdujących się w systemie do zewnętrznych stacji diagnostycznych zewnętrznych systemów PACS na zasadzie:</w:t>
            </w:r>
          </w:p>
        </w:tc>
        <w:tc>
          <w:tcPr>
            <w:tcW w:w="0" w:type="auto"/>
            <w:hideMark/>
          </w:tcPr>
          <w:p w14:paraId="520AB071"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F1FB8BD"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37AFA88" w14:textId="77777777" w:rsidTr="00A02718">
        <w:trPr>
          <w:trHeight w:val="315"/>
        </w:trPr>
        <w:tc>
          <w:tcPr>
            <w:tcW w:w="0" w:type="auto"/>
            <w:hideMark/>
          </w:tcPr>
          <w:p w14:paraId="1C84046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59</w:t>
            </w:r>
          </w:p>
        </w:tc>
        <w:tc>
          <w:tcPr>
            <w:tcW w:w="0" w:type="auto"/>
            <w:hideMark/>
          </w:tcPr>
          <w:p w14:paraId="0FA980D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jeśli zadany AETITLE przyśle badanie do systemu, prześlij je do zewnętrznego urządzenia,</w:t>
            </w:r>
          </w:p>
        </w:tc>
        <w:tc>
          <w:tcPr>
            <w:tcW w:w="0" w:type="auto"/>
            <w:hideMark/>
          </w:tcPr>
          <w:p w14:paraId="74C186E2"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F607BD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3EFDD31" w14:textId="77777777" w:rsidTr="00A02718">
        <w:trPr>
          <w:trHeight w:val="315"/>
        </w:trPr>
        <w:tc>
          <w:tcPr>
            <w:tcW w:w="0" w:type="auto"/>
            <w:hideMark/>
          </w:tcPr>
          <w:p w14:paraId="4FEA2C0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60</w:t>
            </w:r>
          </w:p>
        </w:tc>
        <w:tc>
          <w:tcPr>
            <w:tcW w:w="0" w:type="auto"/>
            <w:hideMark/>
          </w:tcPr>
          <w:p w14:paraId="65A8668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jeśli badanie przesłane do systemu posiada w </w:t>
            </w:r>
            <w:proofErr w:type="spellStart"/>
            <w:r w:rsidRPr="00F93315">
              <w:rPr>
                <w:rFonts w:eastAsia="Times New Roman" w:cstheme="minorHAnsi"/>
                <w:color w:val="000000"/>
                <w:kern w:val="0"/>
                <w:sz w:val="20"/>
                <w:szCs w:val="20"/>
                <w:lang w:eastAsia="pl-PL"/>
                <w14:ligatures w14:val="none"/>
              </w:rPr>
              <w:t>tagach</w:t>
            </w:r>
            <w:proofErr w:type="spellEnd"/>
            <w:r w:rsidRPr="00F93315">
              <w:rPr>
                <w:rFonts w:eastAsia="Times New Roman" w:cstheme="minorHAnsi"/>
                <w:color w:val="000000"/>
                <w:kern w:val="0"/>
                <w:sz w:val="20"/>
                <w:szCs w:val="20"/>
                <w:lang w:eastAsia="pl-PL"/>
                <w14:ligatures w14:val="none"/>
              </w:rPr>
              <w:t xml:space="preserve"> </w:t>
            </w:r>
            <w:proofErr w:type="spellStart"/>
            <w:r w:rsidRPr="00F93315">
              <w:rPr>
                <w:rFonts w:eastAsia="Times New Roman" w:cstheme="minorHAnsi"/>
                <w:color w:val="000000"/>
                <w:kern w:val="0"/>
                <w:sz w:val="20"/>
                <w:szCs w:val="20"/>
                <w:lang w:eastAsia="pl-PL"/>
                <w14:ligatures w14:val="none"/>
              </w:rPr>
              <w:t>dicom</w:t>
            </w:r>
            <w:proofErr w:type="spellEnd"/>
            <w:r w:rsidRPr="00F93315">
              <w:rPr>
                <w:rFonts w:eastAsia="Times New Roman" w:cstheme="minorHAnsi"/>
                <w:color w:val="000000"/>
                <w:kern w:val="0"/>
                <w:sz w:val="20"/>
                <w:szCs w:val="20"/>
                <w:lang w:eastAsia="pl-PL"/>
                <w14:ligatures w14:val="none"/>
              </w:rPr>
              <w:t xml:space="preserve"> określoną wartość, prześlij je do zewnętrznego urządzenia: np. („Badania z SOR”) automatycznie prześlij na stację do SOR, np.: jeśli w instancji </w:t>
            </w:r>
            <w:proofErr w:type="spellStart"/>
            <w:r w:rsidRPr="00F93315">
              <w:rPr>
                <w:rFonts w:eastAsia="Times New Roman" w:cstheme="minorHAnsi"/>
                <w:color w:val="000000"/>
                <w:kern w:val="0"/>
                <w:sz w:val="20"/>
                <w:szCs w:val="20"/>
                <w:lang w:eastAsia="pl-PL"/>
                <w14:ligatures w14:val="none"/>
              </w:rPr>
              <w:t>slice</w:t>
            </w:r>
            <w:proofErr w:type="spellEnd"/>
            <w:r w:rsidRPr="00F93315">
              <w:rPr>
                <w:rFonts w:eastAsia="Times New Roman" w:cstheme="minorHAnsi"/>
                <w:color w:val="000000"/>
                <w:kern w:val="0"/>
                <w:sz w:val="20"/>
                <w:szCs w:val="20"/>
                <w:lang w:eastAsia="pl-PL"/>
                <w14:ligatures w14:val="none"/>
              </w:rPr>
              <w:t xml:space="preserve"> </w:t>
            </w:r>
            <w:proofErr w:type="spellStart"/>
            <w:r w:rsidRPr="00F93315">
              <w:rPr>
                <w:rFonts w:eastAsia="Times New Roman" w:cstheme="minorHAnsi"/>
                <w:color w:val="000000"/>
                <w:kern w:val="0"/>
                <w:sz w:val="20"/>
                <w:szCs w:val="20"/>
                <w:lang w:eastAsia="pl-PL"/>
                <w14:ligatures w14:val="none"/>
              </w:rPr>
              <w:t>thickness</w:t>
            </w:r>
            <w:proofErr w:type="spellEnd"/>
            <w:r w:rsidRPr="00F93315">
              <w:rPr>
                <w:rFonts w:eastAsia="Times New Roman" w:cstheme="minorHAnsi"/>
                <w:color w:val="000000"/>
                <w:kern w:val="0"/>
                <w:sz w:val="20"/>
                <w:szCs w:val="20"/>
                <w:lang w:eastAsia="pl-PL"/>
                <w14:ligatures w14:val="none"/>
              </w:rPr>
              <w:t xml:space="preserve"> jest &gt; 2.0 wyślij badanie na stację A,</w:t>
            </w:r>
          </w:p>
        </w:tc>
        <w:tc>
          <w:tcPr>
            <w:tcW w:w="0" w:type="auto"/>
            <w:hideMark/>
          </w:tcPr>
          <w:p w14:paraId="08733725"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7174CF3"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5D4476D" w14:textId="77777777" w:rsidTr="00A02718">
        <w:trPr>
          <w:trHeight w:val="315"/>
        </w:trPr>
        <w:tc>
          <w:tcPr>
            <w:tcW w:w="0" w:type="auto"/>
            <w:hideMark/>
          </w:tcPr>
          <w:p w14:paraId="0405959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61</w:t>
            </w:r>
          </w:p>
        </w:tc>
        <w:tc>
          <w:tcPr>
            <w:tcW w:w="0" w:type="auto"/>
            <w:hideMark/>
          </w:tcPr>
          <w:p w14:paraId="654988B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Musi obsługiwać funkcję </w:t>
            </w:r>
            <w:proofErr w:type="spellStart"/>
            <w:r w:rsidRPr="00F93315">
              <w:rPr>
                <w:rFonts w:eastAsia="Times New Roman" w:cstheme="minorHAnsi"/>
                <w:color w:val="000000"/>
                <w:kern w:val="0"/>
                <w:sz w:val="20"/>
                <w:szCs w:val="20"/>
                <w:lang w:eastAsia="pl-PL"/>
                <w14:ligatures w14:val="none"/>
              </w:rPr>
              <w:t>prefetchingu</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510DD447"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A9589CD"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B9F3A93" w14:textId="77777777" w:rsidTr="00A02718">
        <w:trPr>
          <w:trHeight w:val="315"/>
        </w:trPr>
        <w:tc>
          <w:tcPr>
            <w:tcW w:w="0" w:type="auto"/>
            <w:hideMark/>
          </w:tcPr>
          <w:p w14:paraId="6BC5052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62</w:t>
            </w:r>
          </w:p>
        </w:tc>
        <w:tc>
          <w:tcPr>
            <w:tcW w:w="0" w:type="auto"/>
            <w:hideMark/>
          </w:tcPr>
          <w:p w14:paraId="00637A0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dokonać porównania danych obrazowych przychodzących z urządzenia medycznego z danymi znajdującymi się w systemie RIS, w przypadku gdy dane są różne, system wybierze dane z systemu RIS i nadpisze dane z urządzenia medycznego w następującym zakresie:</w:t>
            </w:r>
          </w:p>
        </w:tc>
        <w:tc>
          <w:tcPr>
            <w:tcW w:w="0" w:type="auto"/>
            <w:hideMark/>
          </w:tcPr>
          <w:p w14:paraId="034CC4F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32E207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360A705" w14:textId="77777777" w:rsidTr="00A02718">
        <w:trPr>
          <w:trHeight w:val="315"/>
        </w:trPr>
        <w:tc>
          <w:tcPr>
            <w:tcW w:w="0" w:type="auto"/>
            <w:hideMark/>
          </w:tcPr>
          <w:p w14:paraId="7696E17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63</w:t>
            </w:r>
          </w:p>
        </w:tc>
        <w:tc>
          <w:tcPr>
            <w:tcW w:w="0" w:type="auto"/>
            <w:hideMark/>
          </w:tcPr>
          <w:p w14:paraId="1553B1E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Można skonfigurować system by Imię i nazwisko pacjenta wprowadzone na urządzeniu miało niższy priorytet niż imię i nazwisko wprowadzone w systemie RIS,</w:t>
            </w:r>
          </w:p>
        </w:tc>
        <w:tc>
          <w:tcPr>
            <w:tcW w:w="0" w:type="auto"/>
            <w:hideMark/>
          </w:tcPr>
          <w:p w14:paraId="46DD11A2"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9FA5376"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2973A6D" w14:textId="77777777" w:rsidTr="00A02718">
        <w:trPr>
          <w:trHeight w:val="315"/>
        </w:trPr>
        <w:tc>
          <w:tcPr>
            <w:tcW w:w="0" w:type="auto"/>
            <w:hideMark/>
          </w:tcPr>
          <w:p w14:paraId="2DF4136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64</w:t>
            </w:r>
          </w:p>
        </w:tc>
        <w:tc>
          <w:tcPr>
            <w:tcW w:w="0" w:type="auto"/>
            <w:hideMark/>
          </w:tcPr>
          <w:p w14:paraId="079A27A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Można skonfigurować system by Imię i nazwisko pacjenta wprowadzone na urządzeniu miało wyższy priorytet niż imię i nazwisko wprowadzone w systemie RIS,</w:t>
            </w:r>
          </w:p>
        </w:tc>
        <w:tc>
          <w:tcPr>
            <w:tcW w:w="0" w:type="auto"/>
            <w:hideMark/>
          </w:tcPr>
          <w:p w14:paraId="3FF0BA9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133FDAB"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947D65C" w14:textId="77777777" w:rsidTr="00A02718">
        <w:trPr>
          <w:trHeight w:val="315"/>
        </w:trPr>
        <w:tc>
          <w:tcPr>
            <w:tcW w:w="0" w:type="auto"/>
            <w:hideMark/>
          </w:tcPr>
          <w:p w14:paraId="4EA92F0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65</w:t>
            </w:r>
          </w:p>
        </w:tc>
        <w:tc>
          <w:tcPr>
            <w:tcW w:w="0" w:type="auto"/>
            <w:hideMark/>
          </w:tcPr>
          <w:p w14:paraId="4B7D172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Nazwa procedury wprowadzone na urządzeniu ma niższy priorytet niż imię i nazwisko wprowadzone w systemie RIS,</w:t>
            </w:r>
          </w:p>
        </w:tc>
        <w:tc>
          <w:tcPr>
            <w:tcW w:w="0" w:type="auto"/>
            <w:hideMark/>
          </w:tcPr>
          <w:p w14:paraId="18EEDCB6"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E95F0E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4374B69" w14:textId="77777777" w:rsidTr="00A02718">
        <w:trPr>
          <w:trHeight w:val="315"/>
        </w:trPr>
        <w:tc>
          <w:tcPr>
            <w:tcW w:w="0" w:type="auto"/>
            <w:hideMark/>
          </w:tcPr>
          <w:p w14:paraId="53F77EB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66</w:t>
            </w:r>
          </w:p>
        </w:tc>
        <w:tc>
          <w:tcPr>
            <w:tcW w:w="0" w:type="auto"/>
            <w:hideMark/>
          </w:tcPr>
          <w:p w14:paraId="58C4C62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Nazwa procedury wprowadzone na urządzeniu ma wyższy priorytet niż imię i nazwisko wprowadzone w systemie RIS,</w:t>
            </w:r>
          </w:p>
        </w:tc>
        <w:tc>
          <w:tcPr>
            <w:tcW w:w="0" w:type="auto"/>
            <w:hideMark/>
          </w:tcPr>
          <w:p w14:paraId="0FF3F083"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C5E999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A82D16E" w14:textId="77777777" w:rsidTr="00A02718">
        <w:trPr>
          <w:trHeight w:val="315"/>
        </w:trPr>
        <w:tc>
          <w:tcPr>
            <w:tcW w:w="0" w:type="auto"/>
            <w:hideMark/>
          </w:tcPr>
          <w:p w14:paraId="0854EA4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67</w:t>
            </w:r>
          </w:p>
        </w:tc>
        <w:tc>
          <w:tcPr>
            <w:tcW w:w="0" w:type="auto"/>
            <w:hideMark/>
          </w:tcPr>
          <w:p w14:paraId="3CABF49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udostępniać użytkownikowi interfejs pozwalający na wyświetlenie następujących danych jako listy badań zawierającej:</w:t>
            </w:r>
          </w:p>
        </w:tc>
        <w:tc>
          <w:tcPr>
            <w:tcW w:w="0" w:type="auto"/>
            <w:hideMark/>
          </w:tcPr>
          <w:p w14:paraId="2BD22B8E"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8DDA80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A948451" w14:textId="77777777" w:rsidTr="00A02718">
        <w:trPr>
          <w:trHeight w:val="315"/>
        </w:trPr>
        <w:tc>
          <w:tcPr>
            <w:tcW w:w="0" w:type="auto"/>
            <w:hideMark/>
          </w:tcPr>
          <w:p w14:paraId="77A9431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68</w:t>
            </w:r>
          </w:p>
        </w:tc>
        <w:tc>
          <w:tcPr>
            <w:tcW w:w="0" w:type="auto"/>
            <w:hideMark/>
          </w:tcPr>
          <w:p w14:paraId="338003A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imię i nazwisko pacjenta,</w:t>
            </w:r>
          </w:p>
        </w:tc>
        <w:tc>
          <w:tcPr>
            <w:tcW w:w="0" w:type="auto"/>
            <w:hideMark/>
          </w:tcPr>
          <w:p w14:paraId="5118008B"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0D9B22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E90F643" w14:textId="77777777" w:rsidTr="00A02718">
        <w:trPr>
          <w:trHeight w:val="315"/>
        </w:trPr>
        <w:tc>
          <w:tcPr>
            <w:tcW w:w="0" w:type="auto"/>
            <w:hideMark/>
          </w:tcPr>
          <w:p w14:paraId="0EA504D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69</w:t>
            </w:r>
          </w:p>
        </w:tc>
        <w:tc>
          <w:tcPr>
            <w:tcW w:w="0" w:type="auto"/>
            <w:hideMark/>
          </w:tcPr>
          <w:p w14:paraId="6BB6CD9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płeć pacjenta,</w:t>
            </w:r>
          </w:p>
        </w:tc>
        <w:tc>
          <w:tcPr>
            <w:tcW w:w="0" w:type="auto"/>
            <w:hideMark/>
          </w:tcPr>
          <w:p w14:paraId="5EFB24B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3BCD70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E157B45" w14:textId="77777777" w:rsidTr="00A02718">
        <w:trPr>
          <w:trHeight w:val="315"/>
        </w:trPr>
        <w:tc>
          <w:tcPr>
            <w:tcW w:w="0" w:type="auto"/>
            <w:hideMark/>
          </w:tcPr>
          <w:p w14:paraId="7A444B5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70</w:t>
            </w:r>
          </w:p>
        </w:tc>
        <w:tc>
          <w:tcPr>
            <w:tcW w:w="0" w:type="auto"/>
            <w:hideMark/>
          </w:tcPr>
          <w:p w14:paraId="290A609B"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data urodzenia pacjenta,</w:t>
            </w:r>
          </w:p>
        </w:tc>
        <w:tc>
          <w:tcPr>
            <w:tcW w:w="0" w:type="auto"/>
            <w:hideMark/>
          </w:tcPr>
          <w:p w14:paraId="0E28EFA8"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37EAF3C"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7F76723" w14:textId="77777777" w:rsidTr="00A02718">
        <w:trPr>
          <w:trHeight w:val="315"/>
        </w:trPr>
        <w:tc>
          <w:tcPr>
            <w:tcW w:w="0" w:type="auto"/>
            <w:hideMark/>
          </w:tcPr>
          <w:p w14:paraId="5926E42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71</w:t>
            </w:r>
          </w:p>
        </w:tc>
        <w:tc>
          <w:tcPr>
            <w:tcW w:w="0" w:type="auto"/>
            <w:hideMark/>
          </w:tcPr>
          <w:p w14:paraId="440C719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jednostka zlecająca lub lekarz zlecający,</w:t>
            </w:r>
          </w:p>
        </w:tc>
        <w:tc>
          <w:tcPr>
            <w:tcW w:w="0" w:type="auto"/>
            <w:hideMark/>
          </w:tcPr>
          <w:p w14:paraId="2C6E35C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B12B6B1"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BF3F00D" w14:textId="77777777" w:rsidTr="00A02718">
        <w:trPr>
          <w:trHeight w:val="315"/>
        </w:trPr>
        <w:tc>
          <w:tcPr>
            <w:tcW w:w="0" w:type="auto"/>
            <w:hideMark/>
          </w:tcPr>
          <w:p w14:paraId="293C847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72</w:t>
            </w:r>
          </w:p>
        </w:tc>
        <w:tc>
          <w:tcPr>
            <w:tcW w:w="0" w:type="auto"/>
            <w:hideMark/>
          </w:tcPr>
          <w:p w14:paraId="11B22EB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data badania,</w:t>
            </w:r>
          </w:p>
        </w:tc>
        <w:tc>
          <w:tcPr>
            <w:tcW w:w="0" w:type="auto"/>
            <w:hideMark/>
          </w:tcPr>
          <w:p w14:paraId="7BB6A40D"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28C07FCF" w14:textId="77777777" w:rsidR="00F93315" w:rsidRPr="00F93315" w:rsidRDefault="00F93315" w:rsidP="00F93315">
            <w:pPr>
              <w:rPr>
                <w:rFonts w:eastAsia="Times New Roman" w:cstheme="minorHAnsi"/>
                <w:kern w:val="0"/>
                <w:sz w:val="20"/>
                <w:szCs w:val="20"/>
                <w:lang w:eastAsia="pl-PL"/>
                <w14:ligatures w14:val="none"/>
              </w:rPr>
            </w:pPr>
          </w:p>
        </w:tc>
      </w:tr>
      <w:tr w:rsidR="00F93315" w:rsidRPr="00F93315" w14:paraId="63471732" w14:textId="77777777" w:rsidTr="00A02718">
        <w:trPr>
          <w:trHeight w:val="315"/>
        </w:trPr>
        <w:tc>
          <w:tcPr>
            <w:tcW w:w="0" w:type="auto"/>
            <w:hideMark/>
          </w:tcPr>
          <w:p w14:paraId="584D2A5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lastRenderedPageBreak/>
              <w:t>73</w:t>
            </w:r>
          </w:p>
        </w:tc>
        <w:tc>
          <w:tcPr>
            <w:tcW w:w="0" w:type="auto"/>
            <w:hideMark/>
          </w:tcPr>
          <w:p w14:paraId="235E431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rodzaj badania,</w:t>
            </w:r>
          </w:p>
        </w:tc>
        <w:tc>
          <w:tcPr>
            <w:tcW w:w="0" w:type="auto"/>
            <w:hideMark/>
          </w:tcPr>
          <w:p w14:paraId="7241A4D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B5EEA15"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6943BF7" w14:textId="77777777" w:rsidTr="00A02718">
        <w:trPr>
          <w:trHeight w:val="315"/>
        </w:trPr>
        <w:tc>
          <w:tcPr>
            <w:tcW w:w="0" w:type="auto"/>
            <w:hideMark/>
          </w:tcPr>
          <w:p w14:paraId="3951C4C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74</w:t>
            </w:r>
          </w:p>
        </w:tc>
        <w:tc>
          <w:tcPr>
            <w:tcW w:w="0" w:type="auto"/>
            <w:hideMark/>
          </w:tcPr>
          <w:p w14:paraId="10F6406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informacja czy badanie w systemie PACS ma powiązanie z badaniem w systemie RIS,</w:t>
            </w:r>
          </w:p>
        </w:tc>
        <w:tc>
          <w:tcPr>
            <w:tcW w:w="0" w:type="auto"/>
            <w:hideMark/>
          </w:tcPr>
          <w:p w14:paraId="5210DDB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C17C2AC"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A92A0D7" w14:textId="77777777" w:rsidTr="00A02718">
        <w:trPr>
          <w:trHeight w:val="315"/>
        </w:trPr>
        <w:tc>
          <w:tcPr>
            <w:tcW w:w="0" w:type="auto"/>
            <w:hideMark/>
          </w:tcPr>
          <w:p w14:paraId="5FCD59C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75</w:t>
            </w:r>
          </w:p>
        </w:tc>
        <w:tc>
          <w:tcPr>
            <w:tcW w:w="0" w:type="auto"/>
            <w:hideMark/>
          </w:tcPr>
          <w:p w14:paraId="63F937F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ilość serii w badaniu,</w:t>
            </w:r>
          </w:p>
        </w:tc>
        <w:tc>
          <w:tcPr>
            <w:tcW w:w="0" w:type="auto"/>
            <w:hideMark/>
          </w:tcPr>
          <w:p w14:paraId="6AE44243"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1CEEE23"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BB5FBA3" w14:textId="77777777" w:rsidTr="00A02718">
        <w:trPr>
          <w:trHeight w:val="315"/>
        </w:trPr>
        <w:tc>
          <w:tcPr>
            <w:tcW w:w="0" w:type="auto"/>
            <w:hideMark/>
          </w:tcPr>
          <w:p w14:paraId="36310FB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76</w:t>
            </w:r>
          </w:p>
        </w:tc>
        <w:tc>
          <w:tcPr>
            <w:tcW w:w="0" w:type="auto"/>
            <w:hideMark/>
          </w:tcPr>
          <w:p w14:paraId="13343DB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informacja o tym czy serie składające się na badanie zostały zarchiwizowane na nośniku OFFLINE,</w:t>
            </w:r>
          </w:p>
        </w:tc>
        <w:tc>
          <w:tcPr>
            <w:tcW w:w="0" w:type="auto"/>
            <w:hideMark/>
          </w:tcPr>
          <w:p w14:paraId="562F65D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36318A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0932851" w14:textId="77777777" w:rsidTr="00A02718">
        <w:trPr>
          <w:trHeight w:val="315"/>
        </w:trPr>
        <w:tc>
          <w:tcPr>
            <w:tcW w:w="0" w:type="auto"/>
            <w:hideMark/>
          </w:tcPr>
          <w:p w14:paraId="4F8379F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77</w:t>
            </w:r>
          </w:p>
        </w:tc>
        <w:tc>
          <w:tcPr>
            <w:tcW w:w="0" w:type="auto"/>
            <w:hideMark/>
          </w:tcPr>
          <w:p w14:paraId="01EA420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informacja o tym czy zarchiwizowane serie są dostępne w archiwum ONLINE, czy też zostały usunięte z dysku i znajdują się jedynie na nośniku OFFLINE</w:t>
            </w:r>
          </w:p>
        </w:tc>
        <w:tc>
          <w:tcPr>
            <w:tcW w:w="0" w:type="auto"/>
            <w:hideMark/>
          </w:tcPr>
          <w:p w14:paraId="12F4162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903C46C"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5CBEE61" w14:textId="77777777" w:rsidTr="00A02718">
        <w:trPr>
          <w:trHeight w:val="315"/>
        </w:trPr>
        <w:tc>
          <w:tcPr>
            <w:tcW w:w="0" w:type="auto"/>
            <w:hideMark/>
          </w:tcPr>
          <w:p w14:paraId="087E976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78</w:t>
            </w:r>
          </w:p>
        </w:tc>
        <w:tc>
          <w:tcPr>
            <w:tcW w:w="0" w:type="auto"/>
            <w:hideMark/>
          </w:tcPr>
          <w:p w14:paraId="7B82F41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odnośnika pozwalającego na wywołanie modułu dystrybucji obrazów ładującego badanie wskazanego pacjenta,</w:t>
            </w:r>
          </w:p>
        </w:tc>
        <w:tc>
          <w:tcPr>
            <w:tcW w:w="0" w:type="auto"/>
            <w:hideMark/>
          </w:tcPr>
          <w:p w14:paraId="69DA7CC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DF2C712"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20F80D2" w14:textId="77777777" w:rsidTr="00A02718">
        <w:trPr>
          <w:trHeight w:val="315"/>
        </w:trPr>
        <w:tc>
          <w:tcPr>
            <w:tcW w:w="0" w:type="auto"/>
            <w:hideMark/>
          </w:tcPr>
          <w:p w14:paraId="5B84EE5B"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79</w:t>
            </w:r>
          </w:p>
        </w:tc>
        <w:tc>
          <w:tcPr>
            <w:tcW w:w="0" w:type="auto"/>
            <w:hideMark/>
          </w:tcPr>
          <w:p w14:paraId="15B9013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udostępniać funkcję redundancji , tak że w przypadku nie działania jednego z serwerów systemu PACS, system redundantny podejmie pracę w miejsce serwera podstawowego.</w:t>
            </w:r>
          </w:p>
        </w:tc>
        <w:tc>
          <w:tcPr>
            <w:tcW w:w="0" w:type="auto"/>
            <w:hideMark/>
          </w:tcPr>
          <w:p w14:paraId="75703A86"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D821293"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433E1D4" w14:textId="77777777" w:rsidTr="00A02718">
        <w:trPr>
          <w:trHeight w:val="315"/>
        </w:trPr>
        <w:tc>
          <w:tcPr>
            <w:tcW w:w="0" w:type="auto"/>
            <w:hideMark/>
          </w:tcPr>
          <w:p w14:paraId="17CDD607" w14:textId="77777777" w:rsidR="00F93315" w:rsidRPr="00F93315" w:rsidRDefault="00F93315" w:rsidP="00F93315">
            <w:pPr>
              <w:rPr>
                <w:rFonts w:eastAsia="Times New Roman" w:cstheme="minorHAnsi"/>
                <w:b/>
                <w:bCs/>
                <w:kern w:val="0"/>
                <w:sz w:val="20"/>
                <w:szCs w:val="20"/>
                <w:lang w:eastAsia="pl-PL"/>
                <w14:ligatures w14:val="none"/>
              </w:rPr>
            </w:pPr>
          </w:p>
        </w:tc>
        <w:tc>
          <w:tcPr>
            <w:tcW w:w="0" w:type="auto"/>
            <w:hideMark/>
          </w:tcPr>
          <w:p w14:paraId="4E9886EF" w14:textId="77777777" w:rsidR="00F93315" w:rsidRPr="00F93315" w:rsidRDefault="00F93315" w:rsidP="00F93315">
            <w:pPr>
              <w:rPr>
                <w:rFonts w:eastAsia="Times New Roman" w:cstheme="minorHAnsi"/>
                <w:b/>
                <w:bCs/>
                <w:color w:val="000000"/>
                <w:kern w:val="0"/>
                <w:sz w:val="20"/>
                <w:szCs w:val="20"/>
                <w:lang w:eastAsia="pl-PL"/>
                <w14:ligatures w14:val="none"/>
              </w:rPr>
            </w:pPr>
            <w:r w:rsidRPr="00F93315">
              <w:rPr>
                <w:rFonts w:eastAsia="Times New Roman" w:cstheme="minorHAnsi"/>
                <w:b/>
                <w:bCs/>
                <w:color w:val="000000"/>
                <w:kern w:val="0"/>
                <w:sz w:val="20"/>
                <w:szCs w:val="20"/>
                <w:lang w:eastAsia="pl-PL"/>
                <w14:ligatures w14:val="none"/>
              </w:rPr>
              <w:t>moduł zarządzający biblioteką LTO</w:t>
            </w:r>
          </w:p>
        </w:tc>
        <w:tc>
          <w:tcPr>
            <w:tcW w:w="0" w:type="auto"/>
            <w:hideMark/>
          </w:tcPr>
          <w:p w14:paraId="4C7D6819" w14:textId="77777777" w:rsidR="00F93315" w:rsidRPr="00F93315" w:rsidRDefault="00F93315" w:rsidP="00F93315">
            <w:pPr>
              <w:rPr>
                <w:rFonts w:eastAsia="Times New Roman" w:cstheme="minorHAnsi"/>
                <w:b/>
                <w:bCs/>
                <w:color w:val="000000"/>
                <w:kern w:val="0"/>
                <w:sz w:val="20"/>
                <w:szCs w:val="20"/>
                <w:lang w:eastAsia="pl-PL"/>
                <w14:ligatures w14:val="none"/>
              </w:rPr>
            </w:pPr>
          </w:p>
        </w:tc>
        <w:tc>
          <w:tcPr>
            <w:tcW w:w="0" w:type="auto"/>
            <w:hideMark/>
          </w:tcPr>
          <w:p w14:paraId="020F68CB" w14:textId="77777777" w:rsidR="00F93315" w:rsidRPr="00F93315" w:rsidRDefault="00F93315" w:rsidP="00F93315">
            <w:pPr>
              <w:rPr>
                <w:rFonts w:eastAsia="Times New Roman" w:cstheme="minorHAnsi"/>
                <w:b/>
                <w:bCs/>
                <w:kern w:val="0"/>
                <w:sz w:val="20"/>
                <w:szCs w:val="20"/>
                <w:lang w:eastAsia="pl-PL"/>
                <w14:ligatures w14:val="none"/>
              </w:rPr>
            </w:pPr>
          </w:p>
        </w:tc>
      </w:tr>
      <w:tr w:rsidR="00F93315" w:rsidRPr="00F93315" w14:paraId="38B63DE9" w14:textId="77777777" w:rsidTr="00A02718">
        <w:trPr>
          <w:trHeight w:val="315"/>
        </w:trPr>
        <w:tc>
          <w:tcPr>
            <w:tcW w:w="0" w:type="auto"/>
            <w:vMerge w:val="restart"/>
            <w:hideMark/>
          </w:tcPr>
          <w:p w14:paraId="756B50B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1</w:t>
            </w:r>
          </w:p>
        </w:tc>
        <w:tc>
          <w:tcPr>
            <w:tcW w:w="0" w:type="auto"/>
            <w:hideMark/>
          </w:tcPr>
          <w:p w14:paraId="31037C8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możliwość ustawienia czasu po którym badanie z pamięci ONLINE, zostanie przeniesione do pamięci OFFLINE w zakresie:</w:t>
            </w:r>
          </w:p>
        </w:tc>
        <w:tc>
          <w:tcPr>
            <w:tcW w:w="0" w:type="auto"/>
            <w:hideMark/>
          </w:tcPr>
          <w:p w14:paraId="6DCC316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D906D1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5034D85" w14:textId="77777777" w:rsidTr="00A02718">
        <w:trPr>
          <w:trHeight w:val="315"/>
        </w:trPr>
        <w:tc>
          <w:tcPr>
            <w:tcW w:w="0" w:type="auto"/>
            <w:vMerge/>
            <w:hideMark/>
          </w:tcPr>
          <w:p w14:paraId="4271E7B7"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26D329A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jaki okres po spłynięciu badania należy wykonać kopię tego badania na pamięci OFFLINE,</w:t>
            </w:r>
          </w:p>
        </w:tc>
        <w:tc>
          <w:tcPr>
            <w:tcW w:w="0" w:type="auto"/>
            <w:hideMark/>
          </w:tcPr>
          <w:p w14:paraId="0DF2B5A8"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32F9F69"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68F869C4" w14:textId="77777777" w:rsidTr="00A02718">
        <w:trPr>
          <w:trHeight w:val="315"/>
        </w:trPr>
        <w:tc>
          <w:tcPr>
            <w:tcW w:w="0" w:type="auto"/>
            <w:vMerge/>
            <w:hideMark/>
          </w:tcPr>
          <w:p w14:paraId="2AC1C102"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66162D76"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co jaki czas ponowić próbę jeśli wykonanie kopii na pamięć OFFLINE nie udało się,</w:t>
            </w:r>
          </w:p>
        </w:tc>
        <w:tc>
          <w:tcPr>
            <w:tcW w:w="0" w:type="auto"/>
            <w:hideMark/>
          </w:tcPr>
          <w:p w14:paraId="7BDAE97F"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83CA0FB"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5365211" w14:textId="77777777" w:rsidTr="00A02718">
        <w:trPr>
          <w:trHeight w:val="315"/>
        </w:trPr>
        <w:tc>
          <w:tcPr>
            <w:tcW w:w="0" w:type="auto"/>
            <w:vMerge w:val="restart"/>
            <w:hideMark/>
          </w:tcPr>
          <w:p w14:paraId="1CFE60F8"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2</w:t>
            </w:r>
          </w:p>
        </w:tc>
        <w:tc>
          <w:tcPr>
            <w:tcW w:w="0" w:type="auto"/>
            <w:hideMark/>
          </w:tcPr>
          <w:p w14:paraId="65DAB89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możliwość ustawienia czasu po którym badanie z pamięci ONLINE zostanie usunięte z dysku, pod warunkiem wypełnienia poniższych kryteriów (łącznie, lub osobno zależnie od konfiguracji systemu):</w:t>
            </w:r>
          </w:p>
        </w:tc>
        <w:tc>
          <w:tcPr>
            <w:tcW w:w="0" w:type="auto"/>
            <w:hideMark/>
          </w:tcPr>
          <w:p w14:paraId="12E9A440"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84EE1BA"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DAA3EDD" w14:textId="77777777" w:rsidTr="00A02718">
        <w:trPr>
          <w:trHeight w:val="315"/>
        </w:trPr>
        <w:tc>
          <w:tcPr>
            <w:tcW w:w="0" w:type="auto"/>
            <w:vMerge/>
            <w:hideMark/>
          </w:tcPr>
          <w:p w14:paraId="3FF74A8A"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0CF36D6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jeśli badanie zostało zapisane w pamięci OFFLINE w jednej kopii na nośniku zewnętrznym można usunąć badanie,</w:t>
            </w:r>
          </w:p>
        </w:tc>
        <w:tc>
          <w:tcPr>
            <w:tcW w:w="0" w:type="auto"/>
            <w:hideMark/>
          </w:tcPr>
          <w:p w14:paraId="71B9812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49D9D58"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2D3E700" w14:textId="77777777" w:rsidTr="00A02718">
        <w:trPr>
          <w:trHeight w:val="315"/>
        </w:trPr>
        <w:tc>
          <w:tcPr>
            <w:tcW w:w="0" w:type="auto"/>
            <w:vMerge/>
            <w:hideMark/>
          </w:tcPr>
          <w:p w14:paraId="673A94E6"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4D6F3BFB"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jeśli badanie zostało zapisane w pamięci OFFLINE w dwu kopiach na nośniku zewnętrznym można usunąć badanie,</w:t>
            </w:r>
          </w:p>
        </w:tc>
        <w:tc>
          <w:tcPr>
            <w:tcW w:w="0" w:type="auto"/>
            <w:hideMark/>
          </w:tcPr>
          <w:p w14:paraId="3F5CF2C3"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BD9EFDD"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F977212" w14:textId="77777777" w:rsidTr="00A02718">
        <w:trPr>
          <w:trHeight w:val="315"/>
        </w:trPr>
        <w:tc>
          <w:tcPr>
            <w:tcW w:w="0" w:type="auto"/>
            <w:vMerge/>
            <w:hideMark/>
          </w:tcPr>
          <w:p w14:paraId="3651AC43"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764A6831"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 xml:space="preserve">jeśli nośnikiem zewnętrznym jest nośnik typu </w:t>
            </w:r>
            <w:proofErr w:type="spellStart"/>
            <w:r w:rsidRPr="00F93315">
              <w:rPr>
                <w:rFonts w:eastAsia="Times New Roman" w:cstheme="minorHAnsi"/>
                <w:color w:val="000000"/>
                <w:kern w:val="0"/>
                <w:sz w:val="20"/>
                <w:szCs w:val="20"/>
                <w:lang w:eastAsia="pl-PL"/>
                <w14:ligatures w14:val="none"/>
              </w:rPr>
              <w:t>readonly</w:t>
            </w:r>
            <w:proofErr w:type="spellEnd"/>
            <w:r w:rsidRPr="00F93315">
              <w:rPr>
                <w:rFonts w:eastAsia="Times New Roman" w:cstheme="minorHAnsi"/>
                <w:color w:val="000000"/>
                <w:kern w:val="0"/>
                <w:sz w:val="20"/>
                <w:szCs w:val="20"/>
                <w:lang w:eastAsia="pl-PL"/>
                <w14:ligatures w14:val="none"/>
              </w:rPr>
              <w:t>,</w:t>
            </w:r>
          </w:p>
        </w:tc>
        <w:tc>
          <w:tcPr>
            <w:tcW w:w="0" w:type="auto"/>
            <w:hideMark/>
          </w:tcPr>
          <w:p w14:paraId="1F8C288C"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EFC495E"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FDEDDE0" w14:textId="77777777" w:rsidTr="00A02718">
        <w:trPr>
          <w:trHeight w:val="315"/>
        </w:trPr>
        <w:tc>
          <w:tcPr>
            <w:tcW w:w="0" w:type="auto"/>
            <w:vMerge/>
            <w:hideMark/>
          </w:tcPr>
          <w:p w14:paraId="3FFFC4A0"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52270EC8"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jeśli dane na nośniku zewnętrznym zostały zweryfikowane, czyli zweryfikowano iż sumy MD5 poszczególnych elementów badania na nośniku zewnętrznym są tożsame z sumami MD5 w pamięci ONLINE,</w:t>
            </w:r>
          </w:p>
        </w:tc>
        <w:tc>
          <w:tcPr>
            <w:tcW w:w="0" w:type="auto"/>
            <w:hideMark/>
          </w:tcPr>
          <w:p w14:paraId="3F6EF4A2"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EABCCDC"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E33DE5D" w14:textId="77777777" w:rsidTr="00A02718">
        <w:trPr>
          <w:trHeight w:val="315"/>
        </w:trPr>
        <w:tc>
          <w:tcPr>
            <w:tcW w:w="0" w:type="auto"/>
            <w:vMerge/>
            <w:hideMark/>
          </w:tcPr>
          <w:p w14:paraId="63F2BEED"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72938128"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jeśli przekroczony został pułap zapotrzebowania miejsca na dysku np.: jeśli wolne jest mniej niż XX GB w pamięci ONLINE usuń badania,</w:t>
            </w:r>
          </w:p>
        </w:tc>
        <w:tc>
          <w:tcPr>
            <w:tcW w:w="0" w:type="auto"/>
            <w:hideMark/>
          </w:tcPr>
          <w:p w14:paraId="1FCECD6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BAB85AB"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5053384" w14:textId="77777777" w:rsidTr="00A02718">
        <w:trPr>
          <w:trHeight w:val="315"/>
        </w:trPr>
        <w:tc>
          <w:tcPr>
            <w:tcW w:w="0" w:type="auto"/>
            <w:vMerge/>
            <w:hideMark/>
          </w:tcPr>
          <w:p w14:paraId="06E68F8C"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561DA7B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usuń badanie jeśli nie było pobierane dłużej niż X dni,</w:t>
            </w:r>
          </w:p>
        </w:tc>
        <w:tc>
          <w:tcPr>
            <w:tcW w:w="0" w:type="auto"/>
            <w:hideMark/>
          </w:tcPr>
          <w:p w14:paraId="4AB786EC"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DBFE01A"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52CEFB2" w14:textId="77777777" w:rsidTr="00A02718">
        <w:trPr>
          <w:trHeight w:val="315"/>
        </w:trPr>
        <w:tc>
          <w:tcPr>
            <w:tcW w:w="0" w:type="auto"/>
            <w:hideMark/>
          </w:tcPr>
          <w:p w14:paraId="73962258"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3</w:t>
            </w:r>
          </w:p>
        </w:tc>
        <w:tc>
          <w:tcPr>
            <w:tcW w:w="0" w:type="auto"/>
            <w:hideMark/>
          </w:tcPr>
          <w:p w14:paraId="61B0908A"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możliwe wywołanie miniatur badania nawet gdy badanie znajduje się w pamięci OFFLINE,</w:t>
            </w:r>
          </w:p>
        </w:tc>
        <w:tc>
          <w:tcPr>
            <w:tcW w:w="0" w:type="auto"/>
            <w:hideMark/>
          </w:tcPr>
          <w:p w14:paraId="4DA5E0AA"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FA8AE20"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D6BEE48" w14:textId="77777777" w:rsidTr="00A02718">
        <w:trPr>
          <w:trHeight w:val="315"/>
        </w:trPr>
        <w:tc>
          <w:tcPr>
            <w:tcW w:w="0" w:type="auto"/>
            <w:vMerge w:val="restart"/>
            <w:hideMark/>
          </w:tcPr>
          <w:p w14:paraId="17F45310"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4</w:t>
            </w:r>
          </w:p>
        </w:tc>
        <w:tc>
          <w:tcPr>
            <w:tcW w:w="0" w:type="auto"/>
            <w:hideMark/>
          </w:tcPr>
          <w:p w14:paraId="132346A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możliwe automatyczne przywrócenie badania z pamięci OFFLINE do pamięci ONLINE po wywołaniu badania w obrazie systemu PACS,</w:t>
            </w:r>
          </w:p>
        </w:tc>
        <w:tc>
          <w:tcPr>
            <w:tcW w:w="0" w:type="auto"/>
            <w:hideMark/>
          </w:tcPr>
          <w:p w14:paraId="4B5A7D90"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698FD1AE"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C0CAF99" w14:textId="77777777" w:rsidTr="00A02718">
        <w:trPr>
          <w:trHeight w:val="315"/>
        </w:trPr>
        <w:tc>
          <w:tcPr>
            <w:tcW w:w="0" w:type="auto"/>
            <w:vMerge/>
            <w:hideMark/>
          </w:tcPr>
          <w:p w14:paraId="40A1137A"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7E75088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wyświetlać informację o statusie archiwizacji offline (działa / nie działa),</w:t>
            </w:r>
          </w:p>
        </w:tc>
        <w:tc>
          <w:tcPr>
            <w:tcW w:w="0" w:type="auto"/>
            <w:hideMark/>
          </w:tcPr>
          <w:p w14:paraId="6AD63C9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7DFB417"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749B40B" w14:textId="77777777" w:rsidTr="00A02718">
        <w:trPr>
          <w:trHeight w:val="315"/>
        </w:trPr>
        <w:tc>
          <w:tcPr>
            <w:tcW w:w="0" w:type="auto"/>
            <w:vMerge/>
            <w:hideMark/>
          </w:tcPr>
          <w:p w14:paraId="2DB940DF"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36FA7F02"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prezentować listę badań do odzyskania z informacją na której kasetce znajduje się badanie do odzyskania,</w:t>
            </w:r>
          </w:p>
        </w:tc>
        <w:tc>
          <w:tcPr>
            <w:tcW w:w="0" w:type="auto"/>
            <w:hideMark/>
          </w:tcPr>
          <w:p w14:paraId="42E73AF4"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3BCD8A91"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B2C3D4C" w14:textId="77777777" w:rsidTr="00A02718">
        <w:trPr>
          <w:trHeight w:val="315"/>
        </w:trPr>
        <w:tc>
          <w:tcPr>
            <w:tcW w:w="0" w:type="auto"/>
            <w:vMerge w:val="restart"/>
            <w:hideMark/>
          </w:tcPr>
          <w:p w14:paraId="418CDBE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5</w:t>
            </w:r>
          </w:p>
        </w:tc>
        <w:tc>
          <w:tcPr>
            <w:tcW w:w="0" w:type="auto"/>
            <w:hideMark/>
          </w:tcPr>
          <w:p w14:paraId="53DCA81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Aplikacja obsługująca bibliotekę LTO musi umożliwiać wywołanie ekranu wyświetlającego listę nośników OFFLINE dla kaset LTO w zakresie:</w:t>
            </w:r>
          </w:p>
        </w:tc>
        <w:tc>
          <w:tcPr>
            <w:tcW w:w="0" w:type="auto"/>
            <w:hideMark/>
          </w:tcPr>
          <w:p w14:paraId="532A957C"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3B5A94A"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4EE5B984" w14:textId="77777777" w:rsidTr="00A02718">
        <w:trPr>
          <w:trHeight w:val="315"/>
        </w:trPr>
        <w:tc>
          <w:tcPr>
            <w:tcW w:w="0" w:type="auto"/>
            <w:vMerge/>
            <w:hideMark/>
          </w:tcPr>
          <w:p w14:paraId="3B38560A"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7B4997C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nr nośnika,</w:t>
            </w:r>
          </w:p>
        </w:tc>
        <w:tc>
          <w:tcPr>
            <w:tcW w:w="0" w:type="auto"/>
            <w:hideMark/>
          </w:tcPr>
          <w:p w14:paraId="51504E1C"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10D17798"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36CF3706" w14:textId="77777777" w:rsidTr="00A02718">
        <w:trPr>
          <w:trHeight w:val="315"/>
        </w:trPr>
        <w:tc>
          <w:tcPr>
            <w:tcW w:w="0" w:type="auto"/>
            <w:vMerge/>
            <w:hideMark/>
          </w:tcPr>
          <w:p w14:paraId="5E0AD8BD"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6129B80E"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nazwa nośnika,</w:t>
            </w:r>
          </w:p>
        </w:tc>
        <w:tc>
          <w:tcPr>
            <w:tcW w:w="0" w:type="auto"/>
            <w:hideMark/>
          </w:tcPr>
          <w:p w14:paraId="1886D26C"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07432AD7" w14:textId="77777777" w:rsidR="00F93315" w:rsidRPr="00F93315" w:rsidRDefault="00F93315" w:rsidP="00F93315">
            <w:pPr>
              <w:rPr>
                <w:rFonts w:eastAsia="Times New Roman" w:cstheme="minorHAnsi"/>
                <w:kern w:val="0"/>
                <w:sz w:val="20"/>
                <w:szCs w:val="20"/>
                <w:lang w:eastAsia="pl-PL"/>
                <w14:ligatures w14:val="none"/>
              </w:rPr>
            </w:pPr>
          </w:p>
        </w:tc>
      </w:tr>
      <w:tr w:rsidR="00F93315" w:rsidRPr="00F93315" w14:paraId="333D823C" w14:textId="77777777" w:rsidTr="00A02718">
        <w:trPr>
          <w:trHeight w:val="315"/>
        </w:trPr>
        <w:tc>
          <w:tcPr>
            <w:tcW w:w="0" w:type="auto"/>
            <w:vMerge/>
            <w:hideMark/>
          </w:tcPr>
          <w:p w14:paraId="467EAE81"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04F9761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nr slotu w którym znajduje się nośnik,</w:t>
            </w:r>
          </w:p>
        </w:tc>
        <w:tc>
          <w:tcPr>
            <w:tcW w:w="0" w:type="auto"/>
            <w:hideMark/>
          </w:tcPr>
          <w:p w14:paraId="7134010E"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31978D5"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DA65500" w14:textId="77777777" w:rsidTr="00A02718">
        <w:trPr>
          <w:trHeight w:val="315"/>
        </w:trPr>
        <w:tc>
          <w:tcPr>
            <w:tcW w:w="0" w:type="auto"/>
            <w:vMerge/>
            <w:hideMark/>
          </w:tcPr>
          <w:p w14:paraId="59B9FF34"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4F804BB3"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data ostatniego zapisu badań na nośniku,</w:t>
            </w:r>
          </w:p>
        </w:tc>
        <w:tc>
          <w:tcPr>
            <w:tcW w:w="0" w:type="auto"/>
            <w:hideMark/>
          </w:tcPr>
          <w:p w14:paraId="07E4FBC1"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69AD9E6"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511D13AF" w14:textId="77777777" w:rsidTr="00A02718">
        <w:trPr>
          <w:trHeight w:val="315"/>
        </w:trPr>
        <w:tc>
          <w:tcPr>
            <w:tcW w:w="0" w:type="auto"/>
            <w:vMerge/>
            <w:hideMark/>
          </w:tcPr>
          <w:p w14:paraId="6117B1FF"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65146B09"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informacja o tym czy nośnik jest pełny,</w:t>
            </w:r>
          </w:p>
        </w:tc>
        <w:tc>
          <w:tcPr>
            <w:tcW w:w="0" w:type="auto"/>
            <w:hideMark/>
          </w:tcPr>
          <w:p w14:paraId="5B5B2B95"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3A3E1DF"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2DD0F78F" w14:textId="77777777" w:rsidTr="00A02718">
        <w:trPr>
          <w:trHeight w:val="315"/>
        </w:trPr>
        <w:tc>
          <w:tcPr>
            <w:tcW w:w="0" w:type="auto"/>
            <w:vMerge/>
            <w:hideMark/>
          </w:tcPr>
          <w:p w14:paraId="6388FB16"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1915650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ilość plików znajdujących się na nośniku,</w:t>
            </w:r>
          </w:p>
        </w:tc>
        <w:tc>
          <w:tcPr>
            <w:tcW w:w="0" w:type="auto"/>
            <w:hideMark/>
          </w:tcPr>
          <w:p w14:paraId="64D1251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689C17F"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B77BAB7" w14:textId="77777777" w:rsidTr="00A02718">
        <w:trPr>
          <w:trHeight w:val="315"/>
        </w:trPr>
        <w:tc>
          <w:tcPr>
            <w:tcW w:w="0" w:type="auto"/>
            <w:vMerge/>
            <w:hideMark/>
          </w:tcPr>
          <w:p w14:paraId="44B5FB4C" w14:textId="77777777" w:rsidR="00F93315" w:rsidRPr="00F93315" w:rsidRDefault="00F93315" w:rsidP="00F93315">
            <w:pPr>
              <w:rPr>
                <w:rFonts w:eastAsia="Times New Roman" w:cstheme="minorHAnsi"/>
                <w:color w:val="000000"/>
                <w:kern w:val="0"/>
                <w:sz w:val="20"/>
                <w:szCs w:val="20"/>
                <w:lang w:eastAsia="pl-PL"/>
                <w14:ligatures w14:val="none"/>
              </w:rPr>
            </w:pPr>
          </w:p>
        </w:tc>
        <w:tc>
          <w:tcPr>
            <w:tcW w:w="0" w:type="auto"/>
            <w:hideMark/>
          </w:tcPr>
          <w:p w14:paraId="14765DFD"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zajętość w GB nośnika,</w:t>
            </w:r>
          </w:p>
        </w:tc>
        <w:tc>
          <w:tcPr>
            <w:tcW w:w="0" w:type="auto"/>
            <w:hideMark/>
          </w:tcPr>
          <w:p w14:paraId="1C008269"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5A97C544"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7AF7C1C4" w14:textId="77777777" w:rsidTr="00A02718">
        <w:trPr>
          <w:trHeight w:val="315"/>
        </w:trPr>
        <w:tc>
          <w:tcPr>
            <w:tcW w:w="0" w:type="auto"/>
            <w:hideMark/>
          </w:tcPr>
          <w:p w14:paraId="0B42BF5F"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6</w:t>
            </w:r>
          </w:p>
        </w:tc>
        <w:tc>
          <w:tcPr>
            <w:tcW w:w="0" w:type="auto"/>
            <w:hideMark/>
          </w:tcPr>
          <w:p w14:paraId="1AB45E87"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być możliwe wywołanie procesu dodania nowej kasety LTO do nośnika, proces ten może zostać wykonany przez użytkownika,</w:t>
            </w:r>
          </w:p>
        </w:tc>
        <w:tc>
          <w:tcPr>
            <w:tcW w:w="0" w:type="auto"/>
            <w:hideMark/>
          </w:tcPr>
          <w:p w14:paraId="149B31AB"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20CD31AF"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079BFA9C" w14:textId="77777777" w:rsidTr="00A02718">
        <w:trPr>
          <w:trHeight w:val="315"/>
        </w:trPr>
        <w:tc>
          <w:tcPr>
            <w:tcW w:w="0" w:type="auto"/>
            <w:hideMark/>
          </w:tcPr>
          <w:p w14:paraId="0DD16914"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7</w:t>
            </w:r>
          </w:p>
        </w:tc>
        <w:tc>
          <w:tcPr>
            <w:tcW w:w="0" w:type="auto"/>
            <w:hideMark/>
          </w:tcPr>
          <w:p w14:paraId="35B8D4E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automatycznie wykrywać czy nośnik zostanie wykorzystany do tworzenia 1 czy 2 kopii obrazów,</w:t>
            </w:r>
          </w:p>
        </w:tc>
        <w:tc>
          <w:tcPr>
            <w:tcW w:w="0" w:type="auto"/>
            <w:hideMark/>
          </w:tcPr>
          <w:p w14:paraId="0ECC2A9D"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498B7F35"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F93315" w:rsidRPr="00F93315" w14:paraId="12998679" w14:textId="77777777" w:rsidTr="00A02718">
        <w:trPr>
          <w:trHeight w:val="315"/>
        </w:trPr>
        <w:tc>
          <w:tcPr>
            <w:tcW w:w="0" w:type="auto"/>
            <w:hideMark/>
          </w:tcPr>
          <w:p w14:paraId="05E9EACC"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8</w:t>
            </w:r>
          </w:p>
        </w:tc>
        <w:tc>
          <w:tcPr>
            <w:tcW w:w="0" w:type="auto"/>
            <w:hideMark/>
          </w:tcPr>
          <w:p w14:paraId="79E14975" w14:textId="77777777" w:rsidR="00F93315" w:rsidRPr="00F93315" w:rsidRDefault="00F93315" w:rsidP="00F93315">
            <w:pP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Musi wyświetlać użytkownikowi logi krytyczne z procesu archiwizacji offline,</w:t>
            </w:r>
          </w:p>
        </w:tc>
        <w:tc>
          <w:tcPr>
            <w:tcW w:w="0" w:type="auto"/>
            <w:hideMark/>
          </w:tcPr>
          <w:p w14:paraId="52CBF3EE" w14:textId="77777777" w:rsidR="00F93315" w:rsidRPr="00F93315" w:rsidRDefault="00F93315" w:rsidP="00F93315">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hideMark/>
          </w:tcPr>
          <w:p w14:paraId="7559D6FC" w14:textId="77777777" w:rsidR="00F93315" w:rsidRPr="00F93315" w:rsidRDefault="00F93315" w:rsidP="00F93315">
            <w:pPr>
              <w:jc w:val="center"/>
              <w:rPr>
                <w:rFonts w:eastAsia="Times New Roman" w:cstheme="minorHAnsi"/>
                <w:color w:val="000000"/>
                <w:kern w:val="0"/>
                <w:sz w:val="20"/>
                <w:szCs w:val="20"/>
                <w:lang w:eastAsia="pl-PL"/>
                <w14:ligatures w14:val="none"/>
              </w:rPr>
            </w:pPr>
          </w:p>
        </w:tc>
      </w:tr>
      <w:tr w:rsidR="00A02718" w:rsidRPr="00A02718" w14:paraId="114C9FD1" w14:textId="77777777" w:rsidTr="003936BF">
        <w:trPr>
          <w:trHeight w:val="315"/>
        </w:trPr>
        <w:tc>
          <w:tcPr>
            <w:tcW w:w="0" w:type="auto"/>
            <w:gridSpan w:val="4"/>
          </w:tcPr>
          <w:p w14:paraId="0D18F3C6" w14:textId="03312576" w:rsidR="00A02718" w:rsidRPr="00A02718" w:rsidRDefault="00A02718" w:rsidP="00A02718">
            <w:pPr>
              <w:jc w:val="center"/>
              <w:rPr>
                <w:rFonts w:eastAsia="Times New Roman" w:cstheme="minorHAnsi"/>
                <w:color w:val="000000"/>
                <w:kern w:val="0"/>
                <w:sz w:val="20"/>
                <w:szCs w:val="20"/>
                <w:lang w:eastAsia="pl-PL"/>
                <w14:ligatures w14:val="none"/>
              </w:rPr>
            </w:pPr>
            <w:r w:rsidRPr="00A02718">
              <w:rPr>
                <w:rFonts w:cstheme="minorHAnsi"/>
                <w:color w:val="000000"/>
                <w:sz w:val="20"/>
                <w:szCs w:val="20"/>
              </w:rPr>
              <w:t>Centralny System PACS – bezpieczeństwo</w:t>
            </w:r>
          </w:p>
        </w:tc>
      </w:tr>
      <w:tr w:rsidR="00A02718" w:rsidRPr="00A02718" w14:paraId="4B0F6398" w14:textId="77777777" w:rsidTr="00A02718">
        <w:trPr>
          <w:trHeight w:val="315"/>
        </w:trPr>
        <w:tc>
          <w:tcPr>
            <w:tcW w:w="0" w:type="auto"/>
          </w:tcPr>
          <w:p w14:paraId="439BC0D5" w14:textId="08690B75" w:rsidR="00A02718" w:rsidRPr="00A02718" w:rsidRDefault="00A02718" w:rsidP="00A02718">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1</w:t>
            </w:r>
          </w:p>
        </w:tc>
        <w:tc>
          <w:tcPr>
            <w:tcW w:w="0" w:type="auto"/>
            <w:vAlign w:val="center"/>
          </w:tcPr>
          <w:p w14:paraId="49419627" w14:textId="3D1DF424" w:rsidR="00A02718" w:rsidRPr="00A02718" w:rsidRDefault="00A02718" w:rsidP="00A02718">
            <w:pPr>
              <w:rPr>
                <w:rFonts w:eastAsia="Times New Roman" w:cstheme="minorHAnsi"/>
                <w:color w:val="000000"/>
                <w:kern w:val="0"/>
                <w:sz w:val="20"/>
                <w:szCs w:val="20"/>
                <w:lang w:eastAsia="pl-PL"/>
                <w14:ligatures w14:val="none"/>
              </w:rPr>
            </w:pPr>
            <w:r w:rsidRPr="00A02718">
              <w:rPr>
                <w:rFonts w:cstheme="minorHAnsi"/>
                <w:color w:val="000000"/>
                <w:sz w:val="20"/>
                <w:szCs w:val="20"/>
              </w:rPr>
              <w:t>Musi umożliwiać zalogowanie się do systemu PACS i zgodnie z przypisanymi uprawnieniami uzyskać poziom dostępu</w:t>
            </w:r>
          </w:p>
        </w:tc>
        <w:tc>
          <w:tcPr>
            <w:tcW w:w="0" w:type="auto"/>
          </w:tcPr>
          <w:p w14:paraId="742A29C9" w14:textId="20203E67" w:rsidR="00A02718" w:rsidRPr="00A02718" w:rsidRDefault="00A02718" w:rsidP="00A02718">
            <w:pPr>
              <w:jc w:val="cente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Tak</w:t>
            </w:r>
          </w:p>
        </w:tc>
        <w:tc>
          <w:tcPr>
            <w:tcW w:w="0" w:type="auto"/>
          </w:tcPr>
          <w:p w14:paraId="1091F923" w14:textId="77777777" w:rsidR="00A02718" w:rsidRPr="00A02718" w:rsidRDefault="00A02718" w:rsidP="00A02718">
            <w:pPr>
              <w:jc w:val="center"/>
              <w:rPr>
                <w:rFonts w:eastAsia="Times New Roman" w:cstheme="minorHAnsi"/>
                <w:color w:val="000000"/>
                <w:kern w:val="0"/>
                <w:sz w:val="20"/>
                <w:szCs w:val="20"/>
                <w:lang w:eastAsia="pl-PL"/>
                <w14:ligatures w14:val="none"/>
              </w:rPr>
            </w:pPr>
          </w:p>
        </w:tc>
      </w:tr>
      <w:tr w:rsidR="00A02718" w:rsidRPr="00A02718" w14:paraId="04261931" w14:textId="77777777" w:rsidTr="009B7FC1">
        <w:trPr>
          <w:trHeight w:val="315"/>
        </w:trPr>
        <w:tc>
          <w:tcPr>
            <w:tcW w:w="0" w:type="auto"/>
            <w:gridSpan w:val="4"/>
          </w:tcPr>
          <w:p w14:paraId="3BF6BFBA" w14:textId="52624559" w:rsidR="00A02718" w:rsidRPr="00A02718" w:rsidRDefault="00A02718" w:rsidP="00F93315">
            <w:pPr>
              <w:jc w:val="center"/>
              <w:rPr>
                <w:rFonts w:cstheme="minorHAnsi"/>
                <w:color w:val="000000"/>
                <w:sz w:val="20"/>
                <w:szCs w:val="20"/>
              </w:rPr>
            </w:pPr>
            <w:r w:rsidRPr="00A02718">
              <w:rPr>
                <w:rFonts w:cstheme="minorHAnsi"/>
                <w:color w:val="000000"/>
                <w:sz w:val="20"/>
                <w:szCs w:val="20"/>
              </w:rPr>
              <w:t>Administrator systemu PACS:</w:t>
            </w:r>
          </w:p>
        </w:tc>
      </w:tr>
      <w:tr w:rsidR="00A02718" w:rsidRPr="00A02718" w14:paraId="00B5012F" w14:textId="77777777" w:rsidTr="00E2681D">
        <w:trPr>
          <w:trHeight w:val="315"/>
        </w:trPr>
        <w:tc>
          <w:tcPr>
            <w:tcW w:w="0" w:type="auto"/>
          </w:tcPr>
          <w:p w14:paraId="44A11F61" w14:textId="77777777" w:rsidR="00A02718" w:rsidRPr="00A02718" w:rsidRDefault="00A02718" w:rsidP="00A02718">
            <w:pPr>
              <w:rPr>
                <w:rFonts w:eastAsia="Times New Roman" w:cstheme="minorHAnsi"/>
                <w:color w:val="000000"/>
                <w:kern w:val="0"/>
                <w:sz w:val="20"/>
                <w:szCs w:val="20"/>
                <w:lang w:eastAsia="pl-PL"/>
                <w14:ligatures w14:val="none"/>
              </w:rPr>
            </w:pPr>
          </w:p>
        </w:tc>
        <w:tc>
          <w:tcPr>
            <w:tcW w:w="0" w:type="auto"/>
            <w:vAlign w:val="center"/>
          </w:tcPr>
          <w:p w14:paraId="743D9704" w14:textId="62FE2172" w:rsidR="00A02718" w:rsidRPr="00A02718" w:rsidRDefault="00A02718" w:rsidP="00A02718">
            <w:pPr>
              <w:rPr>
                <w:rFonts w:eastAsia="Times New Roman" w:cstheme="minorHAnsi"/>
                <w:color w:val="000000"/>
                <w:kern w:val="0"/>
                <w:sz w:val="20"/>
                <w:szCs w:val="20"/>
                <w:lang w:eastAsia="pl-PL"/>
                <w14:ligatures w14:val="none"/>
              </w:rPr>
            </w:pPr>
            <w:r w:rsidRPr="00A02718">
              <w:rPr>
                <w:rFonts w:cstheme="minorHAnsi"/>
                <w:color w:val="000000"/>
                <w:sz w:val="20"/>
                <w:szCs w:val="20"/>
              </w:rPr>
              <w:t>Dostęp do konfiguracji AETITLE,</w:t>
            </w:r>
          </w:p>
        </w:tc>
        <w:tc>
          <w:tcPr>
            <w:tcW w:w="0" w:type="auto"/>
          </w:tcPr>
          <w:p w14:paraId="79D758EE" w14:textId="468EBCE5" w:rsidR="00A02718" w:rsidRPr="00A02718" w:rsidRDefault="00A02718" w:rsidP="00A02718">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tcPr>
          <w:p w14:paraId="557B92A1" w14:textId="77777777" w:rsidR="00A02718" w:rsidRPr="00A02718" w:rsidRDefault="00A02718" w:rsidP="00A02718">
            <w:pPr>
              <w:jc w:val="center"/>
              <w:rPr>
                <w:rFonts w:eastAsia="Times New Roman" w:cstheme="minorHAnsi"/>
                <w:color w:val="000000"/>
                <w:kern w:val="0"/>
                <w:sz w:val="20"/>
                <w:szCs w:val="20"/>
                <w:lang w:eastAsia="pl-PL"/>
                <w14:ligatures w14:val="none"/>
              </w:rPr>
            </w:pPr>
          </w:p>
        </w:tc>
      </w:tr>
      <w:tr w:rsidR="00A02718" w:rsidRPr="00A02718" w14:paraId="4084F5F9" w14:textId="77777777" w:rsidTr="00E2681D">
        <w:trPr>
          <w:trHeight w:val="315"/>
        </w:trPr>
        <w:tc>
          <w:tcPr>
            <w:tcW w:w="0" w:type="auto"/>
          </w:tcPr>
          <w:p w14:paraId="3AFB219F" w14:textId="77777777" w:rsidR="00A02718" w:rsidRPr="00A02718" w:rsidRDefault="00A02718" w:rsidP="00A02718">
            <w:pPr>
              <w:rPr>
                <w:rFonts w:eastAsia="Times New Roman" w:cstheme="minorHAnsi"/>
                <w:color w:val="000000"/>
                <w:kern w:val="0"/>
                <w:sz w:val="20"/>
                <w:szCs w:val="20"/>
                <w:lang w:eastAsia="pl-PL"/>
                <w14:ligatures w14:val="none"/>
              </w:rPr>
            </w:pPr>
          </w:p>
        </w:tc>
        <w:tc>
          <w:tcPr>
            <w:tcW w:w="0" w:type="auto"/>
            <w:vAlign w:val="center"/>
          </w:tcPr>
          <w:p w14:paraId="4F45976B" w14:textId="4A560BF3" w:rsidR="00A02718" w:rsidRPr="00A02718" w:rsidRDefault="00A02718" w:rsidP="00A02718">
            <w:pPr>
              <w:rPr>
                <w:rFonts w:eastAsia="Times New Roman" w:cstheme="minorHAnsi"/>
                <w:color w:val="000000"/>
                <w:kern w:val="0"/>
                <w:sz w:val="20"/>
                <w:szCs w:val="20"/>
                <w:lang w:eastAsia="pl-PL"/>
                <w14:ligatures w14:val="none"/>
              </w:rPr>
            </w:pPr>
            <w:r w:rsidRPr="00A02718">
              <w:rPr>
                <w:rFonts w:cstheme="minorHAnsi"/>
                <w:color w:val="000000"/>
                <w:sz w:val="20"/>
                <w:szCs w:val="20"/>
              </w:rPr>
              <w:t>Dostęp do podglądu skorowidzu pacjentów, możliwość edycji ich danych,</w:t>
            </w:r>
          </w:p>
        </w:tc>
        <w:tc>
          <w:tcPr>
            <w:tcW w:w="0" w:type="auto"/>
          </w:tcPr>
          <w:p w14:paraId="3BCED430" w14:textId="6CF17CB9" w:rsidR="00A02718" w:rsidRPr="00A02718" w:rsidRDefault="00A02718" w:rsidP="00A02718">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tcPr>
          <w:p w14:paraId="08AF19FF" w14:textId="77777777" w:rsidR="00A02718" w:rsidRPr="00A02718" w:rsidRDefault="00A02718" w:rsidP="00A02718">
            <w:pPr>
              <w:jc w:val="center"/>
              <w:rPr>
                <w:rFonts w:eastAsia="Times New Roman" w:cstheme="minorHAnsi"/>
                <w:color w:val="000000"/>
                <w:kern w:val="0"/>
                <w:sz w:val="20"/>
                <w:szCs w:val="20"/>
                <w:lang w:eastAsia="pl-PL"/>
                <w14:ligatures w14:val="none"/>
              </w:rPr>
            </w:pPr>
          </w:p>
        </w:tc>
      </w:tr>
      <w:tr w:rsidR="00A02718" w:rsidRPr="00A02718" w14:paraId="05CF8C45" w14:textId="77777777" w:rsidTr="00E2681D">
        <w:trPr>
          <w:trHeight w:val="315"/>
        </w:trPr>
        <w:tc>
          <w:tcPr>
            <w:tcW w:w="0" w:type="auto"/>
          </w:tcPr>
          <w:p w14:paraId="47DD1CFC" w14:textId="77777777" w:rsidR="00A02718" w:rsidRPr="00A02718" w:rsidRDefault="00A02718" w:rsidP="00A02718">
            <w:pPr>
              <w:rPr>
                <w:rFonts w:eastAsia="Times New Roman" w:cstheme="minorHAnsi"/>
                <w:color w:val="000000"/>
                <w:kern w:val="0"/>
                <w:sz w:val="20"/>
                <w:szCs w:val="20"/>
                <w:lang w:eastAsia="pl-PL"/>
                <w14:ligatures w14:val="none"/>
              </w:rPr>
            </w:pPr>
          </w:p>
        </w:tc>
        <w:tc>
          <w:tcPr>
            <w:tcW w:w="0" w:type="auto"/>
            <w:vAlign w:val="center"/>
          </w:tcPr>
          <w:p w14:paraId="08ADCCFC" w14:textId="62153494" w:rsidR="00A02718" w:rsidRPr="00A02718" w:rsidRDefault="00A02718" w:rsidP="00A02718">
            <w:pPr>
              <w:rPr>
                <w:rFonts w:eastAsia="Times New Roman" w:cstheme="minorHAnsi"/>
                <w:color w:val="000000"/>
                <w:kern w:val="0"/>
                <w:sz w:val="20"/>
                <w:szCs w:val="20"/>
                <w:lang w:eastAsia="pl-PL"/>
                <w14:ligatures w14:val="none"/>
              </w:rPr>
            </w:pPr>
            <w:r w:rsidRPr="00A02718">
              <w:rPr>
                <w:rFonts w:cstheme="minorHAnsi"/>
                <w:color w:val="000000"/>
                <w:sz w:val="20"/>
                <w:szCs w:val="20"/>
              </w:rPr>
              <w:t>Dostęp do skorowidza badań, możliwość łączenia pacjentów, przesuwania obrazów pomiędzy badaniami,</w:t>
            </w:r>
          </w:p>
        </w:tc>
        <w:tc>
          <w:tcPr>
            <w:tcW w:w="0" w:type="auto"/>
          </w:tcPr>
          <w:p w14:paraId="0E9DA66F" w14:textId="074AB5C1" w:rsidR="00A02718" w:rsidRPr="00A02718" w:rsidRDefault="00A02718" w:rsidP="00A02718">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tcPr>
          <w:p w14:paraId="51069D5B" w14:textId="77777777" w:rsidR="00A02718" w:rsidRPr="00A02718" w:rsidRDefault="00A02718" w:rsidP="00A02718">
            <w:pPr>
              <w:jc w:val="center"/>
              <w:rPr>
                <w:rFonts w:eastAsia="Times New Roman" w:cstheme="minorHAnsi"/>
                <w:color w:val="000000"/>
                <w:kern w:val="0"/>
                <w:sz w:val="20"/>
                <w:szCs w:val="20"/>
                <w:lang w:eastAsia="pl-PL"/>
                <w14:ligatures w14:val="none"/>
              </w:rPr>
            </w:pPr>
          </w:p>
        </w:tc>
      </w:tr>
      <w:tr w:rsidR="00A02718" w:rsidRPr="00A02718" w14:paraId="2E08D9FD" w14:textId="77777777" w:rsidTr="00E2681D">
        <w:trPr>
          <w:trHeight w:val="315"/>
        </w:trPr>
        <w:tc>
          <w:tcPr>
            <w:tcW w:w="0" w:type="auto"/>
          </w:tcPr>
          <w:p w14:paraId="31A8778C" w14:textId="77777777" w:rsidR="00A02718" w:rsidRPr="00A02718" w:rsidRDefault="00A02718" w:rsidP="00A02718">
            <w:pPr>
              <w:rPr>
                <w:rFonts w:eastAsia="Times New Roman" w:cstheme="minorHAnsi"/>
                <w:color w:val="000000"/>
                <w:kern w:val="0"/>
                <w:sz w:val="20"/>
                <w:szCs w:val="20"/>
                <w:lang w:eastAsia="pl-PL"/>
                <w14:ligatures w14:val="none"/>
              </w:rPr>
            </w:pPr>
          </w:p>
        </w:tc>
        <w:tc>
          <w:tcPr>
            <w:tcW w:w="0" w:type="auto"/>
            <w:vAlign w:val="center"/>
          </w:tcPr>
          <w:p w14:paraId="26FF0CB4" w14:textId="628F00A8" w:rsidR="00A02718" w:rsidRPr="00A02718" w:rsidRDefault="00A02718" w:rsidP="00A02718">
            <w:pPr>
              <w:rPr>
                <w:rFonts w:eastAsia="Times New Roman" w:cstheme="minorHAnsi"/>
                <w:color w:val="000000"/>
                <w:kern w:val="0"/>
                <w:sz w:val="20"/>
                <w:szCs w:val="20"/>
                <w:lang w:eastAsia="pl-PL"/>
                <w14:ligatures w14:val="none"/>
              </w:rPr>
            </w:pPr>
            <w:r w:rsidRPr="00A02718">
              <w:rPr>
                <w:rFonts w:cstheme="minorHAnsi"/>
                <w:color w:val="000000"/>
                <w:sz w:val="20"/>
                <w:szCs w:val="20"/>
              </w:rPr>
              <w:t xml:space="preserve">Możliwość przypisania użytkownika do grup budowanych dynamicznie na podstawie </w:t>
            </w:r>
            <w:proofErr w:type="spellStart"/>
            <w:r w:rsidRPr="00A02718">
              <w:rPr>
                <w:rFonts w:cstheme="minorHAnsi"/>
                <w:color w:val="000000"/>
                <w:sz w:val="20"/>
                <w:szCs w:val="20"/>
              </w:rPr>
              <w:t>tagów</w:t>
            </w:r>
            <w:proofErr w:type="spellEnd"/>
            <w:r w:rsidRPr="00A02718">
              <w:rPr>
                <w:rFonts w:cstheme="minorHAnsi"/>
                <w:color w:val="000000"/>
                <w:sz w:val="20"/>
                <w:szCs w:val="20"/>
              </w:rPr>
              <w:t xml:space="preserve"> DICOM, np.: jeśli jednostką zlecającą jest Izba przyjęć , nadaj uprawnienia grupie „</w:t>
            </w:r>
            <w:proofErr w:type="spellStart"/>
            <w:r w:rsidRPr="00A02718">
              <w:rPr>
                <w:rFonts w:cstheme="minorHAnsi"/>
                <w:color w:val="000000"/>
                <w:sz w:val="20"/>
                <w:szCs w:val="20"/>
              </w:rPr>
              <w:t>izba_przyjec</w:t>
            </w:r>
            <w:proofErr w:type="spellEnd"/>
            <w:r w:rsidRPr="00A02718">
              <w:rPr>
                <w:rFonts w:cstheme="minorHAnsi"/>
                <w:color w:val="000000"/>
                <w:sz w:val="20"/>
                <w:szCs w:val="20"/>
              </w:rPr>
              <w:t>” do oglądania badania, jeśli badanie jest typu CT nadaj uprawnienia oglądania obrazu grupie CT,</w:t>
            </w:r>
          </w:p>
        </w:tc>
        <w:tc>
          <w:tcPr>
            <w:tcW w:w="0" w:type="auto"/>
          </w:tcPr>
          <w:p w14:paraId="21971CE0" w14:textId="582B59FF" w:rsidR="00A02718" w:rsidRPr="00A02718" w:rsidRDefault="00A02718" w:rsidP="00A02718">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tcPr>
          <w:p w14:paraId="3D3B7BCA" w14:textId="77777777" w:rsidR="00A02718" w:rsidRPr="00A02718" w:rsidRDefault="00A02718" w:rsidP="00A02718">
            <w:pPr>
              <w:jc w:val="center"/>
              <w:rPr>
                <w:rFonts w:eastAsia="Times New Roman" w:cstheme="minorHAnsi"/>
                <w:color w:val="000000"/>
                <w:kern w:val="0"/>
                <w:sz w:val="20"/>
                <w:szCs w:val="20"/>
                <w:lang w:eastAsia="pl-PL"/>
                <w14:ligatures w14:val="none"/>
              </w:rPr>
            </w:pPr>
          </w:p>
        </w:tc>
      </w:tr>
      <w:tr w:rsidR="00A02718" w:rsidRPr="00A02718" w14:paraId="7D69C415" w14:textId="77777777" w:rsidTr="00E2681D">
        <w:trPr>
          <w:trHeight w:val="315"/>
        </w:trPr>
        <w:tc>
          <w:tcPr>
            <w:tcW w:w="0" w:type="auto"/>
          </w:tcPr>
          <w:p w14:paraId="249F7E14" w14:textId="77777777" w:rsidR="00A02718" w:rsidRPr="00A02718" w:rsidRDefault="00A02718" w:rsidP="00A02718">
            <w:pPr>
              <w:rPr>
                <w:rFonts w:eastAsia="Times New Roman" w:cstheme="minorHAnsi"/>
                <w:color w:val="000000"/>
                <w:kern w:val="0"/>
                <w:sz w:val="20"/>
                <w:szCs w:val="20"/>
                <w:lang w:eastAsia="pl-PL"/>
                <w14:ligatures w14:val="none"/>
              </w:rPr>
            </w:pPr>
          </w:p>
        </w:tc>
        <w:tc>
          <w:tcPr>
            <w:tcW w:w="0" w:type="auto"/>
            <w:vAlign w:val="center"/>
          </w:tcPr>
          <w:p w14:paraId="15B47D77" w14:textId="231926A4" w:rsidR="00A02718" w:rsidRPr="00A02718" w:rsidRDefault="00A02718" w:rsidP="00A02718">
            <w:pPr>
              <w:rPr>
                <w:rFonts w:eastAsia="Times New Roman" w:cstheme="minorHAnsi"/>
                <w:color w:val="000000"/>
                <w:kern w:val="0"/>
                <w:sz w:val="20"/>
                <w:szCs w:val="20"/>
                <w:lang w:eastAsia="pl-PL"/>
                <w14:ligatures w14:val="none"/>
              </w:rPr>
            </w:pPr>
            <w:r w:rsidRPr="00A02718">
              <w:rPr>
                <w:rFonts w:cstheme="minorHAnsi"/>
                <w:color w:val="000000"/>
                <w:sz w:val="20"/>
                <w:szCs w:val="20"/>
              </w:rPr>
              <w:t>Musi umożliwiać integrację z drzewem LDAP (</w:t>
            </w:r>
            <w:proofErr w:type="spellStart"/>
            <w:r w:rsidRPr="00A02718">
              <w:rPr>
                <w:rFonts w:cstheme="minorHAnsi"/>
                <w:color w:val="000000"/>
                <w:sz w:val="20"/>
                <w:szCs w:val="20"/>
              </w:rPr>
              <w:t>openldap</w:t>
            </w:r>
            <w:proofErr w:type="spellEnd"/>
            <w:r w:rsidRPr="00A02718">
              <w:rPr>
                <w:rFonts w:cstheme="minorHAnsi"/>
                <w:color w:val="000000"/>
                <w:sz w:val="20"/>
                <w:szCs w:val="20"/>
              </w:rPr>
              <w:t>, Novell, Microsoft Active Directory) tak by pełne dane użytkowników znajdowały się tylko w zewnętrznym drzewie LDAP, dane nie mogą być kopiowane z gałęzi LDAP do wewnętrznej bazy danych,</w:t>
            </w:r>
          </w:p>
        </w:tc>
        <w:tc>
          <w:tcPr>
            <w:tcW w:w="0" w:type="auto"/>
          </w:tcPr>
          <w:p w14:paraId="483DFA8C" w14:textId="12285DE9" w:rsidR="00A02718" w:rsidRPr="00A02718" w:rsidRDefault="00A02718" w:rsidP="00A02718">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tcPr>
          <w:p w14:paraId="0CC1AF2B" w14:textId="77777777" w:rsidR="00A02718" w:rsidRPr="00A02718" w:rsidRDefault="00A02718" w:rsidP="00A02718">
            <w:pPr>
              <w:jc w:val="center"/>
              <w:rPr>
                <w:rFonts w:eastAsia="Times New Roman" w:cstheme="minorHAnsi"/>
                <w:color w:val="000000"/>
                <w:kern w:val="0"/>
                <w:sz w:val="20"/>
                <w:szCs w:val="20"/>
                <w:lang w:eastAsia="pl-PL"/>
                <w14:ligatures w14:val="none"/>
              </w:rPr>
            </w:pPr>
          </w:p>
        </w:tc>
      </w:tr>
      <w:tr w:rsidR="00A02718" w:rsidRPr="00A02718" w14:paraId="5BEE3195" w14:textId="77777777" w:rsidTr="00E2681D">
        <w:trPr>
          <w:trHeight w:val="315"/>
        </w:trPr>
        <w:tc>
          <w:tcPr>
            <w:tcW w:w="0" w:type="auto"/>
          </w:tcPr>
          <w:p w14:paraId="5D94540F" w14:textId="77777777" w:rsidR="00A02718" w:rsidRPr="00A02718" w:rsidRDefault="00A02718" w:rsidP="00A02718">
            <w:pPr>
              <w:rPr>
                <w:rFonts w:eastAsia="Times New Roman" w:cstheme="minorHAnsi"/>
                <w:color w:val="000000"/>
                <w:kern w:val="0"/>
                <w:sz w:val="20"/>
                <w:szCs w:val="20"/>
                <w:lang w:eastAsia="pl-PL"/>
                <w14:ligatures w14:val="none"/>
              </w:rPr>
            </w:pPr>
          </w:p>
        </w:tc>
        <w:tc>
          <w:tcPr>
            <w:tcW w:w="0" w:type="auto"/>
            <w:vAlign w:val="center"/>
          </w:tcPr>
          <w:p w14:paraId="1E69BC29" w14:textId="16EC33DA" w:rsidR="00A02718" w:rsidRPr="00A02718" w:rsidRDefault="00A02718" w:rsidP="00A02718">
            <w:pPr>
              <w:rPr>
                <w:rFonts w:eastAsia="Times New Roman" w:cstheme="minorHAnsi"/>
                <w:color w:val="000000"/>
                <w:kern w:val="0"/>
                <w:sz w:val="20"/>
                <w:szCs w:val="20"/>
                <w:lang w:eastAsia="pl-PL"/>
                <w14:ligatures w14:val="none"/>
              </w:rPr>
            </w:pPr>
            <w:r w:rsidRPr="00A02718">
              <w:rPr>
                <w:rFonts w:cstheme="minorHAnsi"/>
                <w:color w:val="000000"/>
                <w:sz w:val="20"/>
                <w:szCs w:val="20"/>
              </w:rPr>
              <w:t>Musi umożliwiać konfigurację komunikacji DICOM z wykorzystaniem szyfrowania TLS,</w:t>
            </w:r>
          </w:p>
        </w:tc>
        <w:tc>
          <w:tcPr>
            <w:tcW w:w="0" w:type="auto"/>
          </w:tcPr>
          <w:p w14:paraId="59643C45" w14:textId="31A7780E" w:rsidR="00A02718" w:rsidRPr="00A02718" w:rsidRDefault="00A02718" w:rsidP="00A02718">
            <w:pPr>
              <w:jc w:val="center"/>
              <w:rPr>
                <w:rFonts w:eastAsia="Times New Roman" w:cstheme="minorHAnsi"/>
                <w:color w:val="000000"/>
                <w:kern w:val="0"/>
                <w:sz w:val="20"/>
                <w:szCs w:val="20"/>
                <w:lang w:eastAsia="pl-PL"/>
                <w14:ligatures w14:val="none"/>
              </w:rPr>
            </w:pPr>
            <w:r w:rsidRPr="00F93315">
              <w:rPr>
                <w:rFonts w:eastAsia="Times New Roman" w:cstheme="minorHAnsi"/>
                <w:color w:val="000000"/>
                <w:kern w:val="0"/>
                <w:sz w:val="20"/>
                <w:szCs w:val="20"/>
                <w:lang w:eastAsia="pl-PL"/>
                <w14:ligatures w14:val="none"/>
              </w:rPr>
              <w:t>Tak</w:t>
            </w:r>
          </w:p>
        </w:tc>
        <w:tc>
          <w:tcPr>
            <w:tcW w:w="0" w:type="auto"/>
          </w:tcPr>
          <w:p w14:paraId="756918ED" w14:textId="77777777" w:rsidR="00A02718" w:rsidRPr="00A02718" w:rsidRDefault="00A02718" w:rsidP="00A02718">
            <w:pPr>
              <w:jc w:val="center"/>
              <w:rPr>
                <w:rFonts w:eastAsia="Times New Roman" w:cstheme="minorHAnsi"/>
                <w:color w:val="000000"/>
                <w:kern w:val="0"/>
                <w:sz w:val="20"/>
                <w:szCs w:val="20"/>
                <w:lang w:eastAsia="pl-PL"/>
                <w14:ligatures w14:val="none"/>
              </w:rPr>
            </w:pPr>
          </w:p>
        </w:tc>
      </w:tr>
      <w:tr w:rsidR="00F93315" w:rsidRPr="00A02718" w14:paraId="5F474D90" w14:textId="77777777" w:rsidTr="00A02718">
        <w:trPr>
          <w:trHeight w:val="315"/>
        </w:trPr>
        <w:tc>
          <w:tcPr>
            <w:tcW w:w="0" w:type="auto"/>
          </w:tcPr>
          <w:p w14:paraId="405BDE65" w14:textId="77777777" w:rsidR="00F93315" w:rsidRPr="00A02718" w:rsidRDefault="00F93315" w:rsidP="00F93315">
            <w:pPr>
              <w:rPr>
                <w:rFonts w:eastAsia="Times New Roman" w:cstheme="minorHAnsi"/>
                <w:color w:val="000000"/>
                <w:kern w:val="0"/>
                <w:sz w:val="20"/>
                <w:szCs w:val="20"/>
                <w:lang w:eastAsia="pl-PL"/>
                <w14:ligatures w14:val="none"/>
              </w:rPr>
            </w:pPr>
          </w:p>
        </w:tc>
        <w:tc>
          <w:tcPr>
            <w:tcW w:w="0" w:type="auto"/>
          </w:tcPr>
          <w:p w14:paraId="1F6FB052" w14:textId="5FA7F47D" w:rsidR="00F93315" w:rsidRPr="00A02718" w:rsidRDefault="00F93315" w:rsidP="00F93315">
            <w:pPr>
              <w:rPr>
                <w:rFonts w:eastAsia="Times New Roman" w:cstheme="minorHAnsi"/>
                <w:b/>
                <w:bCs/>
                <w:color w:val="000000"/>
                <w:kern w:val="0"/>
                <w:sz w:val="20"/>
                <w:szCs w:val="20"/>
                <w:lang w:eastAsia="pl-PL"/>
                <w14:ligatures w14:val="none"/>
              </w:rPr>
            </w:pPr>
            <w:r w:rsidRPr="00A02718">
              <w:rPr>
                <w:rFonts w:eastAsia="Times New Roman" w:cstheme="minorHAnsi"/>
                <w:b/>
                <w:bCs/>
                <w:color w:val="000000"/>
                <w:kern w:val="0"/>
                <w:sz w:val="20"/>
                <w:szCs w:val="20"/>
                <w:lang w:eastAsia="pl-PL"/>
                <w14:ligatures w14:val="none"/>
              </w:rPr>
              <w:t>Wymagania inne</w:t>
            </w:r>
          </w:p>
        </w:tc>
        <w:tc>
          <w:tcPr>
            <w:tcW w:w="0" w:type="auto"/>
          </w:tcPr>
          <w:p w14:paraId="1ACBF549" w14:textId="77777777" w:rsidR="00F93315" w:rsidRPr="00A02718" w:rsidRDefault="00F93315" w:rsidP="00F93315">
            <w:pPr>
              <w:jc w:val="center"/>
              <w:rPr>
                <w:rFonts w:eastAsia="Times New Roman" w:cstheme="minorHAnsi"/>
                <w:color w:val="000000"/>
                <w:kern w:val="0"/>
                <w:sz w:val="20"/>
                <w:szCs w:val="20"/>
                <w:lang w:eastAsia="pl-PL"/>
                <w14:ligatures w14:val="none"/>
              </w:rPr>
            </w:pPr>
          </w:p>
        </w:tc>
        <w:tc>
          <w:tcPr>
            <w:tcW w:w="0" w:type="auto"/>
          </w:tcPr>
          <w:p w14:paraId="1D8DAD8A" w14:textId="77777777" w:rsidR="00F93315" w:rsidRPr="00A02718" w:rsidRDefault="00F93315" w:rsidP="00F93315">
            <w:pPr>
              <w:jc w:val="center"/>
              <w:rPr>
                <w:rFonts w:eastAsia="Times New Roman" w:cstheme="minorHAnsi"/>
                <w:color w:val="000000"/>
                <w:kern w:val="0"/>
                <w:sz w:val="20"/>
                <w:szCs w:val="20"/>
                <w:lang w:eastAsia="pl-PL"/>
                <w14:ligatures w14:val="none"/>
              </w:rPr>
            </w:pPr>
          </w:p>
        </w:tc>
      </w:tr>
      <w:tr w:rsidR="00F93315" w:rsidRPr="00A02718" w14:paraId="1B837D6B" w14:textId="77777777" w:rsidTr="00A02718">
        <w:trPr>
          <w:trHeight w:val="315"/>
        </w:trPr>
        <w:tc>
          <w:tcPr>
            <w:tcW w:w="0" w:type="auto"/>
          </w:tcPr>
          <w:p w14:paraId="1B3BC03B" w14:textId="28773ED3" w:rsidR="00F93315" w:rsidRPr="00A02718" w:rsidRDefault="00F93315" w:rsidP="00F93315">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1.</w:t>
            </w:r>
          </w:p>
        </w:tc>
        <w:tc>
          <w:tcPr>
            <w:tcW w:w="0" w:type="auto"/>
          </w:tcPr>
          <w:p w14:paraId="534DC0A7" w14:textId="60C4D275" w:rsidR="00F93315" w:rsidRPr="00A02718" w:rsidRDefault="00F93315" w:rsidP="00F93315">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 xml:space="preserve">Zamawiający wymaga migracji danych obrazowych z posiadanego systemu PACS. </w:t>
            </w:r>
            <w:proofErr w:type="spellStart"/>
            <w:r w:rsidRPr="00A02718">
              <w:rPr>
                <w:rFonts w:eastAsia="Times New Roman" w:cstheme="minorHAnsi"/>
                <w:color w:val="000000"/>
                <w:kern w:val="0"/>
                <w:sz w:val="20"/>
                <w:szCs w:val="20"/>
                <w:lang w:eastAsia="pl-PL"/>
                <w14:ligatures w14:val="none"/>
              </w:rPr>
              <w:t>Zmigrowane</w:t>
            </w:r>
            <w:proofErr w:type="spellEnd"/>
            <w:r w:rsidRPr="00A02718">
              <w:rPr>
                <w:rFonts w:eastAsia="Times New Roman" w:cstheme="minorHAnsi"/>
                <w:color w:val="000000"/>
                <w:kern w:val="0"/>
                <w:sz w:val="20"/>
                <w:szCs w:val="20"/>
                <w:lang w:eastAsia="pl-PL"/>
                <w14:ligatures w14:val="none"/>
              </w:rPr>
              <w:t xml:space="preserve"> dane muszą być poprawnie połączone z danymi demograficznymi </w:t>
            </w:r>
            <w:r w:rsidR="00A02718" w:rsidRPr="00A02718">
              <w:rPr>
                <w:rFonts w:eastAsia="Times New Roman" w:cstheme="minorHAnsi"/>
                <w:color w:val="000000"/>
                <w:kern w:val="0"/>
                <w:sz w:val="20"/>
                <w:szCs w:val="20"/>
                <w:lang w:eastAsia="pl-PL"/>
                <w14:ligatures w14:val="none"/>
              </w:rPr>
              <w:t>przechowywanymi w systemie RIS.</w:t>
            </w:r>
          </w:p>
          <w:p w14:paraId="5E4A5207" w14:textId="15BDD856" w:rsidR="00A02718" w:rsidRPr="00A02718" w:rsidRDefault="00A02718" w:rsidP="00F93315">
            <w:pPr>
              <w:rPr>
                <w:rFonts w:eastAsia="Times New Roman" w:cstheme="minorHAnsi"/>
                <w:color w:val="000000"/>
                <w:kern w:val="0"/>
                <w:sz w:val="20"/>
                <w:szCs w:val="20"/>
                <w:lang w:eastAsia="pl-PL"/>
                <w14:ligatures w14:val="none"/>
              </w:rPr>
            </w:pPr>
          </w:p>
        </w:tc>
        <w:tc>
          <w:tcPr>
            <w:tcW w:w="0" w:type="auto"/>
          </w:tcPr>
          <w:p w14:paraId="6439B207" w14:textId="77777777" w:rsidR="00F93315" w:rsidRPr="00A02718" w:rsidRDefault="00F93315" w:rsidP="00F93315">
            <w:pPr>
              <w:jc w:val="center"/>
              <w:rPr>
                <w:rFonts w:eastAsia="Times New Roman" w:cstheme="minorHAnsi"/>
                <w:color w:val="000000"/>
                <w:kern w:val="0"/>
                <w:sz w:val="20"/>
                <w:szCs w:val="20"/>
                <w:lang w:eastAsia="pl-PL"/>
                <w14:ligatures w14:val="none"/>
              </w:rPr>
            </w:pPr>
          </w:p>
        </w:tc>
        <w:tc>
          <w:tcPr>
            <w:tcW w:w="0" w:type="auto"/>
          </w:tcPr>
          <w:p w14:paraId="146FAE6E" w14:textId="77777777" w:rsidR="00F93315" w:rsidRPr="00A02718" w:rsidRDefault="00F93315" w:rsidP="00F93315">
            <w:pPr>
              <w:jc w:val="center"/>
              <w:rPr>
                <w:rFonts w:eastAsia="Times New Roman" w:cstheme="minorHAnsi"/>
                <w:color w:val="000000"/>
                <w:kern w:val="0"/>
                <w:sz w:val="20"/>
                <w:szCs w:val="20"/>
                <w:lang w:eastAsia="pl-PL"/>
                <w14:ligatures w14:val="none"/>
              </w:rPr>
            </w:pPr>
          </w:p>
        </w:tc>
      </w:tr>
      <w:tr w:rsidR="00A02718" w:rsidRPr="00A02718" w14:paraId="59903A6C" w14:textId="77777777" w:rsidTr="00A02718">
        <w:trPr>
          <w:trHeight w:val="315"/>
        </w:trPr>
        <w:tc>
          <w:tcPr>
            <w:tcW w:w="0" w:type="auto"/>
          </w:tcPr>
          <w:p w14:paraId="28990629" w14:textId="59E71835" w:rsidR="00A02718" w:rsidRPr="00A02718" w:rsidRDefault="00A02718" w:rsidP="00F93315">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2.</w:t>
            </w:r>
          </w:p>
        </w:tc>
        <w:tc>
          <w:tcPr>
            <w:tcW w:w="0" w:type="auto"/>
          </w:tcPr>
          <w:p w14:paraId="629D82D9" w14:textId="77777777" w:rsidR="00A02718" w:rsidRPr="00A02718" w:rsidRDefault="00A02718" w:rsidP="00F93315">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Zamawiający zastrzega sobie prawo do weryfikacji poprawności migracji z wykorzystaniem firmy trzeciej w tym z autoryzowanym serwisem producenta posiadanego systemu PACS.</w:t>
            </w:r>
          </w:p>
          <w:p w14:paraId="118E2099" w14:textId="41AE8F86" w:rsidR="00A02718" w:rsidRPr="00A02718" w:rsidRDefault="00A02718" w:rsidP="00F93315">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Zamawiający ze względu na integralność oraz bezpieczeństwo danych zaleca przeprowadzenie migracji z wykorzystaniem autoryzowanego serwisu producenta posiadanego systemu PACS</w:t>
            </w:r>
          </w:p>
        </w:tc>
        <w:tc>
          <w:tcPr>
            <w:tcW w:w="0" w:type="auto"/>
          </w:tcPr>
          <w:p w14:paraId="14854EEC" w14:textId="77777777" w:rsidR="00A02718" w:rsidRPr="00A02718" w:rsidRDefault="00A02718" w:rsidP="00F93315">
            <w:pPr>
              <w:jc w:val="center"/>
              <w:rPr>
                <w:rFonts w:eastAsia="Times New Roman" w:cstheme="minorHAnsi"/>
                <w:color w:val="000000"/>
                <w:kern w:val="0"/>
                <w:sz w:val="20"/>
                <w:szCs w:val="20"/>
                <w:lang w:eastAsia="pl-PL"/>
                <w14:ligatures w14:val="none"/>
              </w:rPr>
            </w:pPr>
          </w:p>
        </w:tc>
        <w:tc>
          <w:tcPr>
            <w:tcW w:w="0" w:type="auto"/>
          </w:tcPr>
          <w:p w14:paraId="59317632" w14:textId="77777777" w:rsidR="00A02718" w:rsidRPr="00A02718" w:rsidRDefault="00A02718" w:rsidP="00F93315">
            <w:pPr>
              <w:jc w:val="center"/>
              <w:rPr>
                <w:rFonts w:eastAsia="Times New Roman" w:cstheme="minorHAnsi"/>
                <w:color w:val="000000"/>
                <w:kern w:val="0"/>
                <w:sz w:val="20"/>
                <w:szCs w:val="20"/>
                <w:lang w:eastAsia="pl-PL"/>
                <w14:ligatures w14:val="none"/>
              </w:rPr>
            </w:pPr>
          </w:p>
        </w:tc>
      </w:tr>
      <w:tr w:rsidR="00A02718" w:rsidRPr="00A02718" w14:paraId="667121F7" w14:textId="77777777" w:rsidTr="00A02718">
        <w:trPr>
          <w:trHeight w:val="315"/>
        </w:trPr>
        <w:tc>
          <w:tcPr>
            <w:tcW w:w="0" w:type="auto"/>
          </w:tcPr>
          <w:p w14:paraId="3E5CC0CF" w14:textId="1D30E74F" w:rsidR="00A02718" w:rsidRPr="00A02718" w:rsidRDefault="00A02718" w:rsidP="00F93315">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3</w:t>
            </w:r>
          </w:p>
        </w:tc>
        <w:tc>
          <w:tcPr>
            <w:tcW w:w="0" w:type="auto"/>
          </w:tcPr>
          <w:p w14:paraId="075DA915" w14:textId="3FA3244E" w:rsidR="00A02718" w:rsidRPr="00A02718" w:rsidRDefault="00A02718" w:rsidP="00F93315">
            <w:pPr>
              <w:rPr>
                <w:rFonts w:eastAsia="Times New Roman" w:cstheme="minorHAnsi"/>
                <w:color w:val="000000"/>
                <w:kern w:val="0"/>
                <w:sz w:val="20"/>
                <w:szCs w:val="20"/>
                <w:lang w:eastAsia="pl-PL"/>
                <w14:ligatures w14:val="none"/>
              </w:rPr>
            </w:pPr>
            <w:r w:rsidRPr="00A02718">
              <w:rPr>
                <w:rFonts w:eastAsia="Times New Roman" w:cstheme="minorHAnsi"/>
                <w:color w:val="000000"/>
                <w:kern w:val="0"/>
                <w:sz w:val="20"/>
                <w:szCs w:val="20"/>
                <w:lang w:eastAsia="pl-PL"/>
                <w14:ligatures w14:val="none"/>
              </w:rPr>
              <w:t xml:space="preserve">Zamawiający wymaga aby dostarczany system PACS był wyrobem medycznym zgłoszonym oraz posiadającym certyfikat CE wydany przez jednostkę notyfikującą potwierdzającym klasę wyrobu medycznego co najmniej </w:t>
            </w:r>
            <w:proofErr w:type="spellStart"/>
            <w:r w:rsidRPr="00A02718">
              <w:rPr>
                <w:rFonts w:eastAsia="Times New Roman" w:cstheme="minorHAnsi"/>
                <w:color w:val="000000"/>
                <w:kern w:val="0"/>
                <w:sz w:val="20"/>
                <w:szCs w:val="20"/>
                <w:lang w:eastAsia="pl-PL"/>
                <w14:ligatures w14:val="none"/>
              </w:rPr>
              <w:t>IIb</w:t>
            </w:r>
            <w:proofErr w:type="spellEnd"/>
            <w:r w:rsidRPr="00A02718">
              <w:rPr>
                <w:rFonts w:eastAsia="Times New Roman" w:cstheme="minorHAnsi"/>
                <w:color w:val="000000"/>
                <w:kern w:val="0"/>
                <w:sz w:val="20"/>
                <w:szCs w:val="20"/>
                <w:lang w:eastAsia="pl-PL"/>
                <w14:ligatures w14:val="none"/>
              </w:rPr>
              <w:t xml:space="preserve"> </w:t>
            </w:r>
          </w:p>
        </w:tc>
        <w:tc>
          <w:tcPr>
            <w:tcW w:w="0" w:type="auto"/>
          </w:tcPr>
          <w:p w14:paraId="2F2C42FA" w14:textId="77777777" w:rsidR="00A02718" w:rsidRPr="00A02718" w:rsidRDefault="00A02718" w:rsidP="00F93315">
            <w:pPr>
              <w:jc w:val="center"/>
              <w:rPr>
                <w:rFonts w:eastAsia="Times New Roman" w:cstheme="minorHAnsi"/>
                <w:color w:val="000000"/>
                <w:kern w:val="0"/>
                <w:sz w:val="20"/>
                <w:szCs w:val="20"/>
                <w:lang w:eastAsia="pl-PL"/>
                <w14:ligatures w14:val="none"/>
              </w:rPr>
            </w:pPr>
          </w:p>
        </w:tc>
        <w:tc>
          <w:tcPr>
            <w:tcW w:w="0" w:type="auto"/>
          </w:tcPr>
          <w:p w14:paraId="50123B13" w14:textId="77777777" w:rsidR="00A02718" w:rsidRPr="00A02718" w:rsidRDefault="00A02718" w:rsidP="00F93315">
            <w:pPr>
              <w:jc w:val="center"/>
              <w:rPr>
                <w:rFonts w:eastAsia="Times New Roman" w:cstheme="minorHAnsi"/>
                <w:color w:val="000000"/>
                <w:kern w:val="0"/>
                <w:sz w:val="20"/>
                <w:szCs w:val="20"/>
                <w:lang w:eastAsia="pl-PL"/>
                <w14:ligatures w14:val="none"/>
              </w:rPr>
            </w:pPr>
          </w:p>
        </w:tc>
      </w:tr>
      <w:tr w:rsidR="008A3B56" w:rsidRPr="008A3B56" w14:paraId="6FAE0A43" w14:textId="77777777" w:rsidTr="00A87525">
        <w:trPr>
          <w:trHeight w:val="315"/>
        </w:trPr>
        <w:tc>
          <w:tcPr>
            <w:tcW w:w="9062" w:type="dxa"/>
            <w:gridSpan w:val="4"/>
            <w:hideMark/>
          </w:tcPr>
          <w:p w14:paraId="0EDA81B1" w14:textId="7A700C72" w:rsidR="008A3B56" w:rsidRPr="008A3B56" w:rsidRDefault="008A3B56" w:rsidP="008A3B56">
            <w:pPr>
              <w:rPr>
                <w:rFonts w:eastAsia="Times New Roman" w:cstheme="minorHAnsi"/>
                <w:kern w:val="0"/>
                <w:sz w:val="20"/>
                <w:szCs w:val="20"/>
                <w:lang w:eastAsia="pl-PL"/>
                <w14:ligatures w14:val="none"/>
              </w:rPr>
            </w:pPr>
            <w:r>
              <w:rPr>
                <w:rFonts w:eastAsia="Times New Roman" w:cstheme="minorHAnsi"/>
                <w:b/>
                <w:bCs/>
                <w:color w:val="00000A"/>
                <w:kern w:val="0"/>
                <w:sz w:val="20"/>
                <w:szCs w:val="20"/>
                <w:lang w:eastAsia="pl-PL"/>
                <w14:ligatures w14:val="none"/>
              </w:rPr>
              <w:t xml:space="preserve">Dostarczany system PACS ma możliwość rozbudowy o </w:t>
            </w:r>
            <w:r w:rsidRPr="008A3B56">
              <w:rPr>
                <w:rFonts w:eastAsia="Times New Roman" w:cstheme="minorHAnsi"/>
                <w:b/>
                <w:bCs/>
                <w:color w:val="00000A"/>
                <w:kern w:val="0"/>
                <w:sz w:val="20"/>
                <w:szCs w:val="20"/>
                <w:lang w:eastAsia="pl-PL"/>
                <w14:ligatures w14:val="none"/>
              </w:rPr>
              <w:t>System Dystrybucji Badań</w:t>
            </w:r>
            <w:r>
              <w:rPr>
                <w:rFonts w:eastAsia="Times New Roman" w:cstheme="minorHAnsi"/>
                <w:b/>
                <w:bCs/>
                <w:color w:val="00000A"/>
                <w:kern w:val="0"/>
                <w:sz w:val="20"/>
                <w:szCs w:val="20"/>
                <w:lang w:eastAsia="pl-PL"/>
                <w14:ligatures w14:val="none"/>
              </w:rPr>
              <w:t xml:space="preserve"> </w:t>
            </w:r>
            <w:r w:rsidR="00F00006">
              <w:rPr>
                <w:rFonts w:eastAsia="Times New Roman" w:cstheme="minorHAnsi"/>
                <w:b/>
                <w:bCs/>
                <w:color w:val="00000A"/>
                <w:kern w:val="0"/>
                <w:sz w:val="20"/>
                <w:szCs w:val="20"/>
                <w:lang w:eastAsia="pl-PL"/>
                <w14:ligatures w14:val="none"/>
              </w:rPr>
              <w:t>o parametrach co najmniej:</w:t>
            </w:r>
          </w:p>
        </w:tc>
      </w:tr>
      <w:tr w:rsidR="008A3B56" w:rsidRPr="008A3B56" w14:paraId="688F324D" w14:textId="77777777" w:rsidTr="008A3B56">
        <w:trPr>
          <w:trHeight w:val="315"/>
        </w:trPr>
        <w:tc>
          <w:tcPr>
            <w:tcW w:w="521" w:type="dxa"/>
            <w:hideMark/>
          </w:tcPr>
          <w:p w14:paraId="02CC979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lastRenderedPageBreak/>
              <w:t>1</w:t>
            </w:r>
          </w:p>
        </w:tc>
        <w:tc>
          <w:tcPr>
            <w:tcW w:w="5282" w:type="dxa"/>
            <w:hideMark/>
          </w:tcPr>
          <w:p w14:paraId="7DDF467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Oprogramowanie dystrybucja badań udostępnia obrazy w formie diagnostycznej i podglądowej jednocześnie, użytkownik w każdym momencie może przełączyć się pomiędzy trybami pracy,</w:t>
            </w:r>
          </w:p>
        </w:tc>
        <w:tc>
          <w:tcPr>
            <w:tcW w:w="1117" w:type="dxa"/>
            <w:hideMark/>
          </w:tcPr>
          <w:p w14:paraId="799EB37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858FA8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50CCFB6" w14:textId="77777777" w:rsidTr="008A3B56">
        <w:trPr>
          <w:trHeight w:val="315"/>
        </w:trPr>
        <w:tc>
          <w:tcPr>
            <w:tcW w:w="521" w:type="dxa"/>
            <w:hideMark/>
          </w:tcPr>
          <w:p w14:paraId="5889B57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w:t>
            </w:r>
          </w:p>
        </w:tc>
        <w:tc>
          <w:tcPr>
            <w:tcW w:w="5282" w:type="dxa"/>
            <w:hideMark/>
          </w:tcPr>
          <w:p w14:paraId="3602D1D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Transmisja pomiędzy dystrybucją badań a klientem dystrybucji badań w pełni szyfrowana przy wykorzystaniu SSL/TLS,</w:t>
            </w:r>
          </w:p>
        </w:tc>
        <w:tc>
          <w:tcPr>
            <w:tcW w:w="1117" w:type="dxa"/>
            <w:hideMark/>
          </w:tcPr>
          <w:p w14:paraId="2538455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AC93BEC"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29D9ABA" w14:textId="77777777" w:rsidTr="008A3B56">
        <w:trPr>
          <w:trHeight w:val="315"/>
        </w:trPr>
        <w:tc>
          <w:tcPr>
            <w:tcW w:w="521" w:type="dxa"/>
            <w:hideMark/>
          </w:tcPr>
          <w:p w14:paraId="2789401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w:t>
            </w:r>
          </w:p>
        </w:tc>
        <w:tc>
          <w:tcPr>
            <w:tcW w:w="5282" w:type="dxa"/>
            <w:hideMark/>
          </w:tcPr>
          <w:p w14:paraId="576BF34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Dystrybucja badań do autentykacji/autoryzacji może wykorzystywać usługi katalogowe LDAP (</w:t>
            </w:r>
            <w:proofErr w:type="spellStart"/>
            <w:r w:rsidRPr="008A3B56">
              <w:rPr>
                <w:rFonts w:eastAsia="Times New Roman" w:cstheme="minorHAnsi"/>
                <w:color w:val="00000A"/>
                <w:kern w:val="0"/>
                <w:sz w:val="20"/>
                <w:szCs w:val="20"/>
                <w:lang w:eastAsia="pl-PL"/>
                <w14:ligatures w14:val="none"/>
              </w:rPr>
              <w:t>OpenLDAP</w:t>
            </w:r>
            <w:proofErr w:type="spellEnd"/>
            <w:r w:rsidRPr="008A3B56">
              <w:rPr>
                <w:rFonts w:eastAsia="Times New Roman" w:cstheme="minorHAnsi"/>
                <w:color w:val="00000A"/>
                <w:kern w:val="0"/>
                <w:sz w:val="20"/>
                <w:szCs w:val="20"/>
                <w:lang w:eastAsia="pl-PL"/>
                <w14:ligatures w14:val="none"/>
              </w:rPr>
              <w:t>, Microsoft),</w:t>
            </w:r>
          </w:p>
        </w:tc>
        <w:tc>
          <w:tcPr>
            <w:tcW w:w="1117" w:type="dxa"/>
            <w:hideMark/>
          </w:tcPr>
          <w:p w14:paraId="636053C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17B4F4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A3F45BB" w14:textId="77777777" w:rsidTr="008A3B56">
        <w:trPr>
          <w:trHeight w:val="315"/>
        </w:trPr>
        <w:tc>
          <w:tcPr>
            <w:tcW w:w="521" w:type="dxa"/>
            <w:hideMark/>
          </w:tcPr>
          <w:p w14:paraId="2345D16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w:t>
            </w:r>
          </w:p>
        </w:tc>
        <w:tc>
          <w:tcPr>
            <w:tcW w:w="5282" w:type="dxa"/>
            <w:hideMark/>
          </w:tcPr>
          <w:p w14:paraId="487F16C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System dystrybucji badań musi obsługiwać SSO</w:t>
            </w:r>
          </w:p>
        </w:tc>
        <w:tc>
          <w:tcPr>
            <w:tcW w:w="1117" w:type="dxa"/>
            <w:hideMark/>
          </w:tcPr>
          <w:p w14:paraId="4E9A09F7"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67D269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E5C90D8" w14:textId="77777777" w:rsidTr="008A3B56">
        <w:trPr>
          <w:trHeight w:val="315"/>
        </w:trPr>
        <w:tc>
          <w:tcPr>
            <w:tcW w:w="521" w:type="dxa"/>
            <w:hideMark/>
          </w:tcPr>
          <w:p w14:paraId="3862D19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w:t>
            </w:r>
          </w:p>
        </w:tc>
        <w:tc>
          <w:tcPr>
            <w:tcW w:w="5282" w:type="dxa"/>
            <w:hideMark/>
          </w:tcPr>
          <w:p w14:paraId="420FE367"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Centralny System Dystrybucji Badań musi umożliwiać użytkownikom logowanie się za pomocą danych pochodzących z Active Directory.</w:t>
            </w:r>
          </w:p>
        </w:tc>
        <w:tc>
          <w:tcPr>
            <w:tcW w:w="1117" w:type="dxa"/>
            <w:hideMark/>
          </w:tcPr>
          <w:p w14:paraId="7693B3D1"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B664B1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56116C1" w14:textId="77777777" w:rsidTr="008A3B56">
        <w:trPr>
          <w:trHeight w:val="315"/>
        </w:trPr>
        <w:tc>
          <w:tcPr>
            <w:tcW w:w="521" w:type="dxa"/>
            <w:hideMark/>
          </w:tcPr>
          <w:p w14:paraId="002D8B3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w:t>
            </w:r>
          </w:p>
        </w:tc>
        <w:tc>
          <w:tcPr>
            <w:tcW w:w="5282" w:type="dxa"/>
            <w:hideMark/>
          </w:tcPr>
          <w:p w14:paraId="6E432B5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System Dystrybucji Badań musi posiadać możliwość zintegrowania (pobierania danych) z systemem Active Directory</w:t>
            </w:r>
          </w:p>
        </w:tc>
        <w:tc>
          <w:tcPr>
            <w:tcW w:w="1117" w:type="dxa"/>
            <w:hideMark/>
          </w:tcPr>
          <w:p w14:paraId="21E207A4"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74BE36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E3BBE2F" w14:textId="77777777" w:rsidTr="008A3B56">
        <w:trPr>
          <w:trHeight w:val="315"/>
        </w:trPr>
        <w:tc>
          <w:tcPr>
            <w:tcW w:w="521" w:type="dxa"/>
            <w:hideMark/>
          </w:tcPr>
          <w:p w14:paraId="68B2C6A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w:t>
            </w:r>
          </w:p>
        </w:tc>
        <w:tc>
          <w:tcPr>
            <w:tcW w:w="5282" w:type="dxa"/>
            <w:hideMark/>
          </w:tcPr>
          <w:p w14:paraId="2D7BB4A8"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Oprogramowanie może działać w trybach:</w:t>
            </w:r>
          </w:p>
        </w:tc>
        <w:tc>
          <w:tcPr>
            <w:tcW w:w="1117" w:type="dxa"/>
            <w:hideMark/>
          </w:tcPr>
          <w:p w14:paraId="7DCE6F83"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398F6A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9C67B4D" w14:textId="77777777" w:rsidTr="008A3B56">
        <w:trPr>
          <w:trHeight w:val="315"/>
        </w:trPr>
        <w:tc>
          <w:tcPr>
            <w:tcW w:w="521" w:type="dxa"/>
            <w:hideMark/>
          </w:tcPr>
          <w:p w14:paraId="64FBF69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w:t>
            </w:r>
          </w:p>
        </w:tc>
        <w:tc>
          <w:tcPr>
            <w:tcW w:w="5282" w:type="dxa"/>
            <w:hideMark/>
          </w:tcPr>
          <w:p w14:paraId="3130508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Klient Systemu Dystrybucji Badań musi umożliwiać przetwarzanie badań DICOM po stronie klienta, przetwarzaniem badań nie zajmuje się serwer dystrybucji badań tylko klient,</w:t>
            </w:r>
          </w:p>
        </w:tc>
        <w:tc>
          <w:tcPr>
            <w:tcW w:w="1117" w:type="dxa"/>
            <w:hideMark/>
          </w:tcPr>
          <w:p w14:paraId="258D478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7FE81C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C199319" w14:textId="77777777" w:rsidTr="008A3B56">
        <w:trPr>
          <w:trHeight w:val="315"/>
        </w:trPr>
        <w:tc>
          <w:tcPr>
            <w:tcW w:w="521" w:type="dxa"/>
            <w:hideMark/>
          </w:tcPr>
          <w:p w14:paraId="0E750D0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w:t>
            </w:r>
          </w:p>
        </w:tc>
        <w:tc>
          <w:tcPr>
            <w:tcW w:w="5282" w:type="dxa"/>
            <w:hideMark/>
          </w:tcPr>
          <w:p w14:paraId="3B82313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przetwarzanie danych po stronie serwera, do klienta wysyłany jest jedynie ostateczny wynik przetwarzania danych, klient nie pracuje na obrazach DICOM tak więc załadowanie np.: 1000 obrazów CT i wykonanie na nich rekonstrukcji nie powoduje potrzeby pobrania 1000 obrazów do oprogramowania klienckiego,</w:t>
            </w:r>
          </w:p>
        </w:tc>
        <w:tc>
          <w:tcPr>
            <w:tcW w:w="1117" w:type="dxa"/>
            <w:hideMark/>
          </w:tcPr>
          <w:p w14:paraId="0CA6089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8A4FA0C"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24783A2" w14:textId="77777777" w:rsidTr="008A3B56">
        <w:trPr>
          <w:trHeight w:val="315"/>
        </w:trPr>
        <w:tc>
          <w:tcPr>
            <w:tcW w:w="521" w:type="dxa"/>
            <w:hideMark/>
          </w:tcPr>
          <w:p w14:paraId="0C2CFFC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10</w:t>
            </w:r>
          </w:p>
        </w:tc>
        <w:tc>
          <w:tcPr>
            <w:tcW w:w="5282" w:type="dxa"/>
            <w:hideMark/>
          </w:tcPr>
          <w:p w14:paraId="355D12A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w trybie przetwarzania obrazów po stronie serwera, aplikacja nie może zapisywać jakichkolwiek danych DICOM na stacji użytkownika, za wyjątkiem sytuacji gdy użytkownik jawnie tego zażąda,</w:t>
            </w:r>
          </w:p>
        </w:tc>
        <w:tc>
          <w:tcPr>
            <w:tcW w:w="1117" w:type="dxa"/>
            <w:hideMark/>
          </w:tcPr>
          <w:p w14:paraId="4EA1E564"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3E9FAC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AC11BB8" w14:textId="77777777" w:rsidTr="008A3B56">
        <w:trPr>
          <w:trHeight w:val="315"/>
        </w:trPr>
        <w:tc>
          <w:tcPr>
            <w:tcW w:w="521" w:type="dxa"/>
            <w:hideMark/>
          </w:tcPr>
          <w:p w14:paraId="7C91ACA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11</w:t>
            </w:r>
          </w:p>
        </w:tc>
        <w:tc>
          <w:tcPr>
            <w:tcW w:w="5282" w:type="dxa"/>
            <w:hideMark/>
          </w:tcPr>
          <w:p w14:paraId="7B9A45FB"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Możliwe jest wyszukiwanie po:</w:t>
            </w:r>
          </w:p>
        </w:tc>
        <w:tc>
          <w:tcPr>
            <w:tcW w:w="1117" w:type="dxa"/>
            <w:hideMark/>
          </w:tcPr>
          <w:p w14:paraId="687BA5F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A9BEC3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AEB7192" w14:textId="77777777" w:rsidTr="008A3B56">
        <w:trPr>
          <w:trHeight w:val="315"/>
        </w:trPr>
        <w:tc>
          <w:tcPr>
            <w:tcW w:w="521" w:type="dxa"/>
            <w:hideMark/>
          </w:tcPr>
          <w:p w14:paraId="5D514EB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12</w:t>
            </w:r>
          </w:p>
        </w:tc>
        <w:tc>
          <w:tcPr>
            <w:tcW w:w="5282" w:type="dxa"/>
            <w:hideMark/>
          </w:tcPr>
          <w:p w14:paraId="1345997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Imieniu , Nazwisku Pacjenta</w:t>
            </w:r>
          </w:p>
        </w:tc>
        <w:tc>
          <w:tcPr>
            <w:tcW w:w="1117" w:type="dxa"/>
            <w:hideMark/>
          </w:tcPr>
          <w:p w14:paraId="701D8C5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89F1B6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9D56A96" w14:textId="77777777" w:rsidTr="008A3B56">
        <w:trPr>
          <w:trHeight w:val="315"/>
        </w:trPr>
        <w:tc>
          <w:tcPr>
            <w:tcW w:w="521" w:type="dxa"/>
            <w:hideMark/>
          </w:tcPr>
          <w:p w14:paraId="4570D37E"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13</w:t>
            </w:r>
          </w:p>
        </w:tc>
        <w:tc>
          <w:tcPr>
            <w:tcW w:w="5282" w:type="dxa"/>
            <w:hideMark/>
          </w:tcPr>
          <w:p w14:paraId="146E605E"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PESEL</w:t>
            </w:r>
          </w:p>
        </w:tc>
        <w:tc>
          <w:tcPr>
            <w:tcW w:w="1117" w:type="dxa"/>
            <w:hideMark/>
          </w:tcPr>
          <w:p w14:paraId="6973B696"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7307A6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B5D533A" w14:textId="77777777" w:rsidTr="008A3B56">
        <w:trPr>
          <w:trHeight w:val="315"/>
        </w:trPr>
        <w:tc>
          <w:tcPr>
            <w:tcW w:w="521" w:type="dxa"/>
            <w:hideMark/>
          </w:tcPr>
          <w:p w14:paraId="4B66BECE"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14</w:t>
            </w:r>
          </w:p>
        </w:tc>
        <w:tc>
          <w:tcPr>
            <w:tcW w:w="5282" w:type="dxa"/>
            <w:hideMark/>
          </w:tcPr>
          <w:p w14:paraId="3FB2B529" w14:textId="77777777" w:rsidR="008A3B56" w:rsidRPr="008A3B56" w:rsidRDefault="008A3B56" w:rsidP="008A3B56">
            <w:pPr>
              <w:rPr>
                <w:rFonts w:eastAsia="Times New Roman" w:cstheme="minorHAnsi"/>
                <w:color w:val="00000A"/>
                <w:kern w:val="0"/>
                <w:sz w:val="20"/>
                <w:szCs w:val="20"/>
                <w:lang w:eastAsia="pl-PL"/>
                <w14:ligatures w14:val="none"/>
              </w:rPr>
            </w:pPr>
            <w:proofErr w:type="spellStart"/>
            <w:r w:rsidRPr="008A3B56">
              <w:rPr>
                <w:rFonts w:eastAsia="Times New Roman" w:cstheme="minorHAnsi"/>
                <w:color w:val="00000A"/>
                <w:kern w:val="0"/>
                <w:sz w:val="20"/>
                <w:szCs w:val="20"/>
                <w:lang w:eastAsia="pl-PL"/>
                <w14:ligatures w14:val="none"/>
              </w:rPr>
              <w:t>Modality</w:t>
            </w:r>
            <w:proofErr w:type="spellEnd"/>
          </w:p>
        </w:tc>
        <w:tc>
          <w:tcPr>
            <w:tcW w:w="1117" w:type="dxa"/>
            <w:hideMark/>
          </w:tcPr>
          <w:p w14:paraId="45DCB4F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F16739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565A6F9" w14:textId="77777777" w:rsidTr="008A3B56">
        <w:trPr>
          <w:trHeight w:val="315"/>
        </w:trPr>
        <w:tc>
          <w:tcPr>
            <w:tcW w:w="521" w:type="dxa"/>
            <w:hideMark/>
          </w:tcPr>
          <w:p w14:paraId="264EBD1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15</w:t>
            </w:r>
          </w:p>
        </w:tc>
        <w:tc>
          <w:tcPr>
            <w:tcW w:w="5282" w:type="dxa"/>
            <w:hideMark/>
          </w:tcPr>
          <w:p w14:paraId="35B8560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ładowanie badania CR, CT, MR, XA, MG, OT, SR,DX, </w:t>
            </w:r>
          </w:p>
        </w:tc>
        <w:tc>
          <w:tcPr>
            <w:tcW w:w="1117" w:type="dxa"/>
            <w:hideMark/>
          </w:tcPr>
          <w:p w14:paraId="7BC9E38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B2A6B5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844D130" w14:textId="77777777" w:rsidTr="008A3B56">
        <w:trPr>
          <w:trHeight w:val="315"/>
        </w:trPr>
        <w:tc>
          <w:tcPr>
            <w:tcW w:w="521" w:type="dxa"/>
            <w:hideMark/>
          </w:tcPr>
          <w:p w14:paraId="57C396A4"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16</w:t>
            </w:r>
          </w:p>
        </w:tc>
        <w:tc>
          <w:tcPr>
            <w:tcW w:w="5282" w:type="dxa"/>
            <w:hideMark/>
          </w:tcPr>
          <w:p w14:paraId="0576F8E8"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Pozostałe funkcje oprogramowania:</w:t>
            </w:r>
          </w:p>
        </w:tc>
        <w:tc>
          <w:tcPr>
            <w:tcW w:w="1117" w:type="dxa"/>
            <w:hideMark/>
          </w:tcPr>
          <w:p w14:paraId="4037A244"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158D73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2FBAE54" w14:textId="77777777" w:rsidTr="008A3B56">
        <w:trPr>
          <w:trHeight w:val="315"/>
        </w:trPr>
        <w:tc>
          <w:tcPr>
            <w:tcW w:w="521" w:type="dxa"/>
            <w:hideMark/>
          </w:tcPr>
          <w:p w14:paraId="4319FC7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17</w:t>
            </w:r>
          </w:p>
        </w:tc>
        <w:tc>
          <w:tcPr>
            <w:tcW w:w="5282" w:type="dxa"/>
            <w:hideMark/>
          </w:tcPr>
          <w:p w14:paraId="56F7863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Oprogramowanie umożliwia budowanie bazy ciekawych przypadków i oznaczanie każdego badania własnym zestawem znaczników (np.: Artroza bioder)</w:t>
            </w:r>
          </w:p>
        </w:tc>
        <w:tc>
          <w:tcPr>
            <w:tcW w:w="1117" w:type="dxa"/>
            <w:hideMark/>
          </w:tcPr>
          <w:p w14:paraId="70E5117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EDD185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49871F7" w14:textId="77777777" w:rsidTr="008A3B56">
        <w:trPr>
          <w:trHeight w:val="315"/>
        </w:trPr>
        <w:tc>
          <w:tcPr>
            <w:tcW w:w="521" w:type="dxa"/>
            <w:hideMark/>
          </w:tcPr>
          <w:p w14:paraId="2C5B957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18</w:t>
            </w:r>
          </w:p>
        </w:tc>
        <w:tc>
          <w:tcPr>
            <w:tcW w:w="5282" w:type="dxa"/>
            <w:hideMark/>
          </w:tcPr>
          <w:p w14:paraId="5082FFD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zapisanie obecnie wybranego filtru na liście ulubionych filtrów tak by za pomocą jednego wywołania możliwe było wyszukanie np. wszystkich badań CT z dziś lub wszystkich badań MR z dziś dla </w:t>
            </w:r>
            <w:proofErr w:type="spellStart"/>
            <w:r w:rsidRPr="008A3B56">
              <w:rPr>
                <w:rFonts w:eastAsia="Times New Roman" w:cstheme="minorHAnsi"/>
                <w:color w:val="00000A"/>
                <w:kern w:val="0"/>
                <w:sz w:val="20"/>
                <w:szCs w:val="20"/>
                <w:lang w:eastAsia="pl-PL"/>
                <w14:ligatures w14:val="none"/>
              </w:rPr>
              <w:t>study</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description</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head</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4C9D47E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8DD15C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A9EE024" w14:textId="77777777" w:rsidTr="008A3B56">
        <w:trPr>
          <w:trHeight w:val="315"/>
        </w:trPr>
        <w:tc>
          <w:tcPr>
            <w:tcW w:w="521" w:type="dxa"/>
            <w:hideMark/>
          </w:tcPr>
          <w:p w14:paraId="4758FD4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19</w:t>
            </w:r>
          </w:p>
        </w:tc>
        <w:tc>
          <w:tcPr>
            <w:tcW w:w="5282" w:type="dxa"/>
            <w:hideMark/>
          </w:tcPr>
          <w:p w14:paraId="3BFA546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przeszukanie kilku serwerów systemu PACS jednocześnie prezentując spójne wyniki na ekranie z zaznaczeniem źródła pochodzenia badania,</w:t>
            </w:r>
          </w:p>
        </w:tc>
        <w:tc>
          <w:tcPr>
            <w:tcW w:w="1117" w:type="dxa"/>
            <w:hideMark/>
          </w:tcPr>
          <w:p w14:paraId="0D83EC2D"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908332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681A6B5" w14:textId="77777777" w:rsidTr="008A3B56">
        <w:trPr>
          <w:trHeight w:val="315"/>
        </w:trPr>
        <w:tc>
          <w:tcPr>
            <w:tcW w:w="521" w:type="dxa"/>
            <w:hideMark/>
          </w:tcPr>
          <w:p w14:paraId="6C09ACC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20</w:t>
            </w:r>
          </w:p>
        </w:tc>
        <w:tc>
          <w:tcPr>
            <w:tcW w:w="5282" w:type="dxa"/>
            <w:hideMark/>
          </w:tcPr>
          <w:p w14:paraId="4A36371E"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w przypadku załadowania podstawowego badania wyświetlić listę dostępnych badań historycznych danego pacjenta w zakresie:</w:t>
            </w:r>
          </w:p>
        </w:tc>
        <w:tc>
          <w:tcPr>
            <w:tcW w:w="1117" w:type="dxa"/>
            <w:hideMark/>
          </w:tcPr>
          <w:p w14:paraId="1CED583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85EC39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FB25030" w14:textId="77777777" w:rsidTr="008A3B56">
        <w:trPr>
          <w:trHeight w:val="315"/>
        </w:trPr>
        <w:tc>
          <w:tcPr>
            <w:tcW w:w="521" w:type="dxa"/>
            <w:hideMark/>
          </w:tcPr>
          <w:p w14:paraId="76E55274"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21</w:t>
            </w:r>
          </w:p>
        </w:tc>
        <w:tc>
          <w:tcPr>
            <w:tcW w:w="5282" w:type="dxa"/>
            <w:hideMark/>
          </w:tcPr>
          <w:p w14:paraId="5699312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lista badań historycznych na serwerze PACS</w:t>
            </w:r>
          </w:p>
        </w:tc>
        <w:tc>
          <w:tcPr>
            <w:tcW w:w="1117" w:type="dxa"/>
            <w:hideMark/>
          </w:tcPr>
          <w:p w14:paraId="4DFEF57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91AAED7"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6AB07C1" w14:textId="77777777" w:rsidTr="008A3B56">
        <w:trPr>
          <w:trHeight w:val="315"/>
        </w:trPr>
        <w:tc>
          <w:tcPr>
            <w:tcW w:w="521" w:type="dxa"/>
            <w:hideMark/>
          </w:tcPr>
          <w:p w14:paraId="16BB125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lastRenderedPageBreak/>
              <w:t>22</w:t>
            </w:r>
          </w:p>
        </w:tc>
        <w:tc>
          <w:tcPr>
            <w:tcW w:w="5282" w:type="dxa"/>
            <w:hideMark/>
          </w:tcPr>
          <w:p w14:paraId="21BC33DB"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miniatury serii dla powyższych badań historycznych.</w:t>
            </w:r>
          </w:p>
        </w:tc>
        <w:tc>
          <w:tcPr>
            <w:tcW w:w="1117" w:type="dxa"/>
            <w:hideMark/>
          </w:tcPr>
          <w:p w14:paraId="4C1E29A1"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C2FF3DC"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4D0A1A5" w14:textId="77777777" w:rsidTr="008A3B56">
        <w:trPr>
          <w:trHeight w:val="315"/>
        </w:trPr>
        <w:tc>
          <w:tcPr>
            <w:tcW w:w="521" w:type="dxa"/>
            <w:hideMark/>
          </w:tcPr>
          <w:p w14:paraId="3A553FD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23</w:t>
            </w:r>
          </w:p>
        </w:tc>
        <w:tc>
          <w:tcPr>
            <w:tcW w:w="5282" w:type="dxa"/>
            <w:hideMark/>
          </w:tcPr>
          <w:p w14:paraId="73800FC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powiększenie oglądanego obrazu</w:t>
            </w:r>
          </w:p>
        </w:tc>
        <w:tc>
          <w:tcPr>
            <w:tcW w:w="1117" w:type="dxa"/>
            <w:hideMark/>
          </w:tcPr>
          <w:p w14:paraId="12EAF16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A3B023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F33335C" w14:textId="77777777" w:rsidTr="008A3B56">
        <w:trPr>
          <w:trHeight w:val="315"/>
        </w:trPr>
        <w:tc>
          <w:tcPr>
            <w:tcW w:w="521" w:type="dxa"/>
            <w:hideMark/>
          </w:tcPr>
          <w:p w14:paraId="72D5EA1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24</w:t>
            </w:r>
          </w:p>
        </w:tc>
        <w:tc>
          <w:tcPr>
            <w:tcW w:w="5282" w:type="dxa"/>
            <w:hideMark/>
          </w:tcPr>
          <w:p w14:paraId="13835D1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przesuwanie zdjęcia w ramach powiększenia (pan)</w:t>
            </w:r>
          </w:p>
        </w:tc>
        <w:tc>
          <w:tcPr>
            <w:tcW w:w="1117" w:type="dxa"/>
            <w:hideMark/>
          </w:tcPr>
          <w:p w14:paraId="3195F27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083E69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04A7ADF" w14:textId="77777777" w:rsidTr="008A3B56">
        <w:trPr>
          <w:trHeight w:val="315"/>
        </w:trPr>
        <w:tc>
          <w:tcPr>
            <w:tcW w:w="521" w:type="dxa"/>
            <w:hideMark/>
          </w:tcPr>
          <w:p w14:paraId="2A4622D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25</w:t>
            </w:r>
          </w:p>
        </w:tc>
        <w:tc>
          <w:tcPr>
            <w:tcW w:w="5282" w:type="dxa"/>
            <w:hideMark/>
          </w:tcPr>
          <w:p w14:paraId="5FB38AD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ustawienie layoutu min 1x1 , 1x2 , 2x2, 1x4</w:t>
            </w:r>
          </w:p>
        </w:tc>
        <w:tc>
          <w:tcPr>
            <w:tcW w:w="1117" w:type="dxa"/>
            <w:hideMark/>
          </w:tcPr>
          <w:p w14:paraId="05E13F4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D4662D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0691755" w14:textId="77777777" w:rsidTr="008A3B56">
        <w:trPr>
          <w:trHeight w:val="315"/>
        </w:trPr>
        <w:tc>
          <w:tcPr>
            <w:tcW w:w="521" w:type="dxa"/>
            <w:hideMark/>
          </w:tcPr>
          <w:p w14:paraId="4458694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26</w:t>
            </w:r>
          </w:p>
        </w:tc>
        <w:tc>
          <w:tcPr>
            <w:tcW w:w="5282" w:type="dxa"/>
            <w:hideMark/>
          </w:tcPr>
          <w:p w14:paraId="0ECC498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wyświetlać opis badania z raportu strukturalnego SR</w:t>
            </w:r>
          </w:p>
        </w:tc>
        <w:tc>
          <w:tcPr>
            <w:tcW w:w="1117" w:type="dxa"/>
            <w:hideMark/>
          </w:tcPr>
          <w:p w14:paraId="4E2C80E6"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C59E9B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18B7D4E" w14:textId="77777777" w:rsidTr="008A3B56">
        <w:trPr>
          <w:trHeight w:val="315"/>
        </w:trPr>
        <w:tc>
          <w:tcPr>
            <w:tcW w:w="521" w:type="dxa"/>
            <w:hideMark/>
          </w:tcPr>
          <w:p w14:paraId="1AB0F4A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27</w:t>
            </w:r>
          </w:p>
        </w:tc>
        <w:tc>
          <w:tcPr>
            <w:tcW w:w="5282" w:type="dxa"/>
            <w:hideMark/>
          </w:tcPr>
          <w:p w14:paraId="11A60C7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pomiar odległości liniowy</w:t>
            </w:r>
          </w:p>
        </w:tc>
        <w:tc>
          <w:tcPr>
            <w:tcW w:w="1117" w:type="dxa"/>
            <w:hideMark/>
          </w:tcPr>
          <w:p w14:paraId="2A39501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3C1EC1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1FBCF63" w14:textId="77777777" w:rsidTr="008A3B56">
        <w:trPr>
          <w:trHeight w:val="315"/>
        </w:trPr>
        <w:tc>
          <w:tcPr>
            <w:tcW w:w="521" w:type="dxa"/>
            <w:hideMark/>
          </w:tcPr>
          <w:p w14:paraId="0F530DD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28</w:t>
            </w:r>
          </w:p>
        </w:tc>
        <w:tc>
          <w:tcPr>
            <w:tcW w:w="5282" w:type="dxa"/>
            <w:hideMark/>
          </w:tcPr>
          <w:p w14:paraId="0047290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pomiar odległości kątowy</w:t>
            </w:r>
          </w:p>
        </w:tc>
        <w:tc>
          <w:tcPr>
            <w:tcW w:w="1117" w:type="dxa"/>
            <w:hideMark/>
          </w:tcPr>
          <w:p w14:paraId="44FED527"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F44158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9B486EF" w14:textId="77777777" w:rsidTr="008A3B56">
        <w:trPr>
          <w:trHeight w:val="315"/>
        </w:trPr>
        <w:tc>
          <w:tcPr>
            <w:tcW w:w="521" w:type="dxa"/>
            <w:hideMark/>
          </w:tcPr>
          <w:p w14:paraId="644FEAE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29</w:t>
            </w:r>
          </w:p>
        </w:tc>
        <w:tc>
          <w:tcPr>
            <w:tcW w:w="5282" w:type="dxa"/>
            <w:hideMark/>
          </w:tcPr>
          <w:p w14:paraId="68F33C9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 xml:space="preserve">Możliwość </w:t>
            </w:r>
            <w:proofErr w:type="spellStart"/>
            <w:r w:rsidRPr="008A3B56">
              <w:rPr>
                <w:rFonts w:eastAsia="Times New Roman" w:cstheme="minorHAnsi"/>
                <w:kern w:val="0"/>
                <w:sz w:val="20"/>
                <w:szCs w:val="20"/>
                <w:lang w:eastAsia="pl-PL"/>
                <w14:ligatures w14:val="none"/>
              </w:rPr>
              <w:t>zmaiany</w:t>
            </w:r>
            <w:proofErr w:type="spellEnd"/>
            <w:r w:rsidRPr="008A3B56">
              <w:rPr>
                <w:rFonts w:eastAsia="Times New Roman" w:cstheme="minorHAnsi"/>
                <w:kern w:val="0"/>
                <w:sz w:val="20"/>
                <w:szCs w:val="20"/>
                <w:lang w:eastAsia="pl-PL"/>
                <w14:ligatures w14:val="none"/>
              </w:rPr>
              <w:t xml:space="preserve"> grubości </w:t>
            </w:r>
            <w:proofErr w:type="spellStart"/>
            <w:r w:rsidRPr="008A3B56">
              <w:rPr>
                <w:rFonts w:eastAsia="Times New Roman" w:cstheme="minorHAnsi"/>
                <w:kern w:val="0"/>
                <w:sz w:val="20"/>
                <w:szCs w:val="20"/>
                <w:lang w:eastAsia="pl-PL"/>
                <w14:ligatures w14:val="none"/>
              </w:rPr>
              <w:t>lini</w:t>
            </w:r>
            <w:proofErr w:type="spellEnd"/>
            <w:r w:rsidRPr="008A3B56">
              <w:rPr>
                <w:rFonts w:eastAsia="Times New Roman" w:cstheme="minorHAnsi"/>
                <w:kern w:val="0"/>
                <w:sz w:val="20"/>
                <w:szCs w:val="20"/>
                <w:lang w:eastAsia="pl-PL"/>
                <w14:ligatures w14:val="none"/>
              </w:rPr>
              <w:t xml:space="preserve"> i punktów w pomiarach</w:t>
            </w:r>
          </w:p>
        </w:tc>
        <w:tc>
          <w:tcPr>
            <w:tcW w:w="1117" w:type="dxa"/>
            <w:hideMark/>
          </w:tcPr>
          <w:p w14:paraId="566942AD" w14:textId="77777777" w:rsidR="008A3B56" w:rsidRPr="008A3B56" w:rsidRDefault="008A3B56" w:rsidP="008A3B56">
            <w:pPr>
              <w:rPr>
                <w:rFonts w:eastAsia="Times New Roman" w:cstheme="minorHAnsi"/>
                <w:kern w:val="0"/>
                <w:sz w:val="20"/>
                <w:szCs w:val="20"/>
                <w:lang w:eastAsia="pl-PL"/>
                <w14:ligatures w14:val="none"/>
              </w:rPr>
            </w:pPr>
          </w:p>
        </w:tc>
        <w:tc>
          <w:tcPr>
            <w:tcW w:w="2142" w:type="dxa"/>
            <w:hideMark/>
          </w:tcPr>
          <w:p w14:paraId="1F2FD96A"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64C8602F" w14:textId="77777777" w:rsidTr="008A3B56">
        <w:trPr>
          <w:trHeight w:val="315"/>
        </w:trPr>
        <w:tc>
          <w:tcPr>
            <w:tcW w:w="521" w:type="dxa"/>
            <w:hideMark/>
          </w:tcPr>
          <w:p w14:paraId="6DA946F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30</w:t>
            </w:r>
          </w:p>
        </w:tc>
        <w:tc>
          <w:tcPr>
            <w:tcW w:w="5282" w:type="dxa"/>
            <w:hideMark/>
          </w:tcPr>
          <w:p w14:paraId="1214E1F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wywołanie negatywu i pozytywu</w:t>
            </w:r>
          </w:p>
        </w:tc>
        <w:tc>
          <w:tcPr>
            <w:tcW w:w="1117" w:type="dxa"/>
            <w:hideMark/>
          </w:tcPr>
          <w:p w14:paraId="462D0E4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98A96C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506D339" w14:textId="77777777" w:rsidTr="008A3B56">
        <w:trPr>
          <w:trHeight w:val="315"/>
        </w:trPr>
        <w:tc>
          <w:tcPr>
            <w:tcW w:w="521" w:type="dxa"/>
            <w:hideMark/>
          </w:tcPr>
          <w:p w14:paraId="761ED4D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31</w:t>
            </w:r>
          </w:p>
        </w:tc>
        <w:tc>
          <w:tcPr>
            <w:tcW w:w="5282" w:type="dxa"/>
            <w:hideMark/>
          </w:tcPr>
          <w:p w14:paraId="17D95B2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wywoływanie trybu </w:t>
            </w:r>
            <w:proofErr w:type="spellStart"/>
            <w:r w:rsidRPr="008A3B56">
              <w:rPr>
                <w:rFonts w:eastAsia="Times New Roman" w:cstheme="minorHAnsi"/>
                <w:color w:val="00000A"/>
                <w:kern w:val="0"/>
                <w:sz w:val="20"/>
                <w:szCs w:val="20"/>
                <w:lang w:eastAsia="pl-PL"/>
                <w14:ligatures w14:val="none"/>
              </w:rPr>
              <w:t>cine</w:t>
            </w:r>
            <w:proofErr w:type="spellEnd"/>
            <w:r w:rsidRPr="008A3B56">
              <w:rPr>
                <w:rFonts w:eastAsia="Times New Roman" w:cstheme="minorHAnsi"/>
                <w:color w:val="00000A"/>
                <w:kern w:val="0"/>
                <w:sz w:val="20"/>
                <w:szCs w:val="20"/>
                <w:lang w:eastAsia="pl-PL"/>
                <w14:ligatures w14:val="none"/>
              </w:rPr>
              <w:t xml:space="preserve"> i kontrolowanie jego prędkości , kierunku</w:t>
            </w:r>
          </w:p>
        </w:tc>
        <w:tc>
          <w:tcPr>
            <w:tcW w:w="1117" w:type="dxa"/>
            <w:hideMark/>
          </w:tcPr>
          <w:p w14:paraId="088A0564"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1FD7F3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08E3920" w14:textId="77777777" w:rsidTr="008A3B56">
        <w:trPr>
          <w:trHeight w:val="315"/>
        </w:trPr>
        <w:tc>
          <w:tcPr>
            <w:tcW w:w="521" w:type="dxa"/>
            <w:hideMark/>
          </w:tcPr>
          <w:p w14:paraId="51E214E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32</w:t>
            </w:r>
          </w:p>
        </w:tc>
        <w:tc>
          <w:tcPr>
            <w:tcW w:w="5282" w:type="dxa"/>
            <w:hideMark/>
          </w:tcPr>
          <w:p w14:paraId="69491B5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załadowanie badania w trybie MPR wraz z oznaczeniem linii referencyjnych</w:t>
            </w:r>
          </w:p>
        </w:tc>
        <w:tc>
          <w:tcPr>
            <w:tcW w:w="1117" w:type="dxa"/>
            <w:hideMark/>
          </w:tcPr>
          <w:p w14:paraId="34ABAE21"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943FEA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D0E827F" w14:textId="77777777" w:rsidTr="008A3B56">
        <w:trPr>
          <w:trHeight w:val="315"/>
        </w:trPr>
        <w:tc>
          <w:tcPr>
            <w:tcW w:w="521" w:type="dxa"/>
            <w:hideMark/>
          </w:tcPr>
          <w:p w14:paraId="6B3220E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33</w:t>
            </w:r>
          </w:p>
        </w:tc>
        <w:tc>
          <w:tcPr>
            <w:tcW w:w="5282" w:type="dxa"/>
            <w:hideMark/>
          </w:tcPr>
          <w:p w14:paraId="7D25BC3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obsługiwać </w:t>
            </w:r>
            <w:proofErr w:type="spellStart"/>
            <w:r w:rsidRPr="008A3B56">
              <w:rPr>
                <w:rFonts w:eastAsia="Times New Roman" w:cstheme="minorHAnsi"/>
                <w:color w:val="00000A"/>
                <w:kern w:val="0"/>
                <w:sz w:val="20"/>
                <w:szCs w:val="20"/>
                <w:lang w:eastAsia="pl-PL"/>
                <w14:ligatures w14:val="none"/>
              </w:rPr>
              <w:t>hanging</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protocols</w:t>
            </w:r>
            <w:proofErr w:type="spellEnd"/>
          </w:p>
        </w:tc>
        <w:tc>
          <w:tcPr>
            <w:tcW w:w="1117" w:type="dxa"/>
            <w:hideMark/>
          </w:tcPr>
          <w:p w14:paraId="2BB2CED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5B5085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79EBE17" w14:textId="77777777" w:rsidTr="008A3B56">
        <w:trPr>
          <w:trHeight w:val="315"/>
        </w:trPr>
        <w:tc>
          <w:tcPr>
            <w:tcW w:w="521" w:type="dxa"/>
            <w:hideMark/>
          </w:tcPr>
          <w:p w14:paraId="00B10A2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34</w:t>
            </w:r>
          </w:p>
        </w:tc>
        <w:tc>
          <w:tcPr>
            <w:tcW w:w="5282" w:type="dxa"/>
            <w:hideMark/>
          </w:tcPr>
          <w:p w14:paraId="22DEF646"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posiadać wbudowany konfigurator </w:t>
            </w:r>
            <w:proofErr w:type="spellStart"/>
            <w:r w:rsidRPr="008A3B56">
              <w:rPr>
                <w:rFonts w:eastAsia="Times New Roman" w:cstheme="minorHAnsi"/>
                <w:color w:val="00000A"/>
                <w:kern w:val="0"/>
                <w:sz w:val="20"/>
                <w:szCs w:val="20"/>
                <w:lang w:eastAsia="pl-PL"/>
                <w14:ligatures w14:val="none"/>
              </w:rPr>
              <w:t>hanging</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protocol</w:t>
            </w:r>
            <w:proofErr w:type="spellEnd"/>
            <w:r w:rsidRPr="008A3B56">
              <w:rPr>
                <w:rFonts w:eastAsia="Times New Roman" w:cstheme="minorHAnsi"/>
                <w:color w:val="00000A"/>
                <w:kern w:val="0"/>
                <w:sz w:val="20"/>
                <w:szCs w:val="20"/>
                <w:lang w:eastAsia="pl-PL"/>
                <w14:ligatures w14:val="none"/>
              </w:rPr>
              <w:t>, pozwalający na ustawienie zasad ładowania badania</w:t>
            </w:r>
          </w:p>
        </w:tc>
        <w:tc>
          <w:tcPr>
            <w:tcW w:w="1117" w:type="dxa"/>
            <w:hideMark/>
          </w:tcPr>
          <w:p w14:paraId="5E9AA42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D9992B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8DC4AB9" w14:textId="77777777" w:rsidTr="008A3B56">
        <w:trPr>
          <w:trHeight w:val="315"/>
        </w:trPr>
        <w:tc>
          <w:tcPr>
            <w:tcW w:w="521" w:type="dxa"/>
            <w:hideMark/>
          </w:tcPr>
          <w:p w14:paraId="5FEF4DF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35</w:t>
            </w:r>
          </w:p>
        </w:tc>
        <w:tc>
          <w:tcPr>
            <w:tcW w:w="5282" w:type="dxa"/>
            <w:hideMark/>
          </w:tcPr>
          <w:p w14:paraId="7A90211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udostępniać funkcję testowania monitorów medycznych zgodnie z obowiązującymi przepisami - konieczną do zainstalowania na każdym komputerze wyposażonym w system Windows - umożliwiającą przeprowadzenie codziennego testu i wygenerowania centralnego okresowego raportu z testów dotyczącego wszystkich testowanych monitorów. Raport powinien zawierać dane osoby wykonującej test (imię, nazwisko, stanowisko) oraz wyszczególnione testy podstawowe zgodnie z zał. nr 6 Rozporządzenia Ministra Zdrowia z 18 lutego 2011 r. w sprawie warunków bezpiecznego stosowania promieniowania jonizującego dla wszystkich rodzajów ekspozycji medycznej </w:t>
            </w:r>
            <w:proofErr w:type="spellStart"/>
            <w:r w:rsidRPr="008A3B56">
              <w:rPr>
                <w:rFonts w:eastAsia="Times New Roman" w:cstheme="minorHAnsi"/>
                <w:color w:val="00000A"/>
                <w:kern w:val="0"/>
                <w:sz w:val="20"/>
                <w:szCs w:val="20"/>
                <w:lang w:eastAsia="pl-PL"/>
                <w14:ligatures w14:val="none"/>
              </w:rPr>
              <w:t>t.j</w:t>
            </w:r>
            <w:proofErr w:type="spellEnd"/>
            <w:r w:rsidRPr="008A3B56">
              <w:rPr>
                <w:rFonts w:eastAsia="Times New Roman" w:cstheme="minorHAnsi"/>
                <w:color w:val="00000A"/>
                <w:kern w:val="0"/>
                <w:sz w:val="20"/>
                <w:szCs w:val="20"/>
                <w:lang w:eastAsia="pl-PL"/>
                <w14:ligatures w14:val="none"/>
              </w:rPr>
              <w:t>. Dz.U z 2017 r. poz. 884 z informacją czy wynik testu jest pozytywny czy negatywny.</w:t>
            </w:r>
          </w:p>
        </w:tc>
        <w:tc>
          <w:tcPr>
            <w:tcW w:w="1117" w:type="dxa"/>
            <w:hideMark/>
          </w:tcPr>
          <w:p w14:paraId="0651D64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C955B4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16D2CA0" w14:textId="77777777" w:rsidTr="008A3B56">
        <w:trPr>
          <w:trHeight w:val="315"/>
        </w:trPr>
        <w:tc>
          <w:tcPr>
            <w:tcW w:w="521" w:type="dxa"/>
            <w:hideMark/>
          </w:tcPr>
          <w:p w14:paraId="162B8C6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36</w:t>
            </w:r>
          </w:p>
        </w:tc>
        <w:tc>
          <w:tcPr>
            <w:tcW w:w="5282" w:type="dxa"/>
            <w:hideMark/>
          </w:tcPr>
          <w:p w14:paraId="1FB6F6A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Przeglądarka diagnostyczna w przypadku braku lub niepowodzenia testów, powinna wyświetlać odpowiednią informację na monitorze diagnostycznym.</w:t>
            </w:r>
          </w:p>
        </w:tc>
        <w:tc>
          <w:tcPr>
            <w:tcW w:w="1117" w:type="dxa"/>
            <w:hideMark/>
          </w:tcPr>
          <w:p w14:paraId="49225D2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65DA41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F3ACFDD" w14:textId="77777777" w:rsidTr="008A3B56">
        <w:trPr>
          <w:trHeight w:val="315"/>
        </w:trPr>
        <w:tc>
          <w:tcPr>
            <w:tcW w:w="521" w:type="dxa"/>
            <w:hideMark/>
          </w:tcPr>
          <w:p w14:paraId="2455ABED" w14:textId="77777777" w:rsidR="008A3B56" w:rsidRPr="008A3B56" w:rsidRDefault="008A3B56" w:rsidP="008A3B56">
            <w:pPr>
              <w:rPr>
                <w:rFonts w:eastAsia="Times New Roman" w:cstheme="minorHAnsi"/>
                <w:kern w:val="0"/>
                <w:sz w:val="20"/>
                <w:szCs w:val="20"/>
                <w:lang w:eastAsia="pl-PL"/>
                <w14:ligatures w14:val="none"/>
              </w:rPr>
            </w:pPr>
          </w:p>
        </w:tc>
        <w:tc>
          <w:tcPr>
            <w:tcW w:w="5282" w:type="dxa"/>
            <w:hideMark/>
          </w:tcPr>
          <w:p w14:paraId="05B1669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Oprogramowanie 3D</w:t>
            </w:r>
          </w:p>
        </w:tc>
        <w:tc>
          <w:tcPr>
            <w:tcW w:w="1117" w:type="dxa"/>
            <w:hideMark/>
          </w:tcPr>
          <w:p w14:paraId="01BA3B67" w14:textId="77777777" w:rsidR="008A3B56" w:rsidRPr="008A3B56" w:rsidRDefault="008A3B56" w:rsidP="008A3B56">
            <w:pPr>
              <w:rPr>
                <w:rFonts w:eastAsia="Times New Roman" w:cstheme="minorHAnsi"/>
                <w:b/>
                <w:bCs/>
                <w:color w:val="00000A"/>
                <w:kern w:val="0"/>
                <w:sz w:val="20"/>
                <w:szCs w:val="20"/>
                <w:lang w:eastAsia="pl-PL"/>
                <w14:ligatures w14:val="none"/>
              </w:rPr>
            </w:pPr>
          </w:p>
        </w:tc>
        <w:tc>
          <w:tcPr>
            <w:tcW w:w="2142" w:type="dxa"/>
            <w:hideMark/>
          </w:tcPr>
          <w:p w14:paraId="608591E4"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5A439DE4" w14:textId="77777777" w:rsidTr="008A3B56">
        <w:trPr>
          <w:trHeight w:val="315"/>
        </w:trPr>
        <w:tc>
          <w:tcPr>
            <w:tcW w:w="521" w:type="dxa"/>
            <w:hideMark/>
          </w:tcPr>
          <w:p w14:paraId="0E4541AE"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w:t>
            </w:r>
          </w:p>
        </w:tc>
        <w:tc>
          <w:tcPr>
            <w:tcW w:w="5282" w:type="dxa"/>
            <w:hideMark/>
          </w:tcPr>
          <w:p w14:paraId="11F5755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udostępniać tryb diagnostyczny - zdjęcia wyświetlane są w trybie 11 bitów (ilość odcieni szarości) </w:t>
            </w:r>
          </w:p>
        </w:tc>
        <w:tc>
          <w:tcPr>
            <w:tcW w:w="1117" w:type="dxa"/>
            <w:hideMark/>
          </w:tcPr>
          <w:p w14:paraId="10A48A17"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3526043"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FDBA22F" w14:textId="77777777" w:rsidTr="008A3B56">
        <w:trPr>
          <w:trHeight w:val="315"/>
        </w:trPr>
        <w:tc>
          <w:tcPr>
            <w:tcW w:w="521" w:type="dxa"/>
            <w:hideMark/>
          </w:tcPr>
          <w:p w14:paraId="6F0D0C7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w:t>
            </w:r>
          </w:p>
        </w:tc>
        <w:tc>
          <w:tcPr>
            <w:tcW w:w="5282" w:type="dxa"/>
            <w:hideMark/>
          </w:tcPr>
          <w:p w14:paraId="62A42CD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automatycznie wykrywać ilość podłączonych monitorów i umożliwiać ustawienie odpowiedniego trybu wyświetlania aplikacji:</w:t>
            </w:r>
          </w:p>
        </w:tc>
        <w:tc>
          <w:tcPr>
            <w:tcW w:w="1117" w:type="dxa"/>
            <w:hideMark/>
          </w:tcPr>
          <w:p w14:paraId="4F59E90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74DD470"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7DD854D" w14:textId="77777777" w:rsidTr="008A3B56">
        <w:trPr>
          <w:trHeight w:val="315"/>
        </w:trPr>
        <w:tc>
          <w:tcPr>
            <w:tcW w:w="521" w:type="dxa"/>
            <w:hideMark/>
          </w:tcPr>
          <w:p w14:paraId="77E9A23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w:t>
            </w:r>
          </w:p>
        </w:tc>
        <w:tc>
          <w:tcPr>
            <w:tcW w:w="5282" w:type="dxa"/>
            <w:hideMark/>
          </w:tcPr>
          <w:p w14:paraId="5900FA36"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ekran diagnostyczny,</w:t>
            </w:r>
          </w:p>
        </w:tc>
        <w:tc>
          <w:tcPr>
            <w:tcW w:w="1117" w:type="dxa"/>
            <w:hideMark/>
          </w:tcPr>
          <w:p w14:paraId="158BC88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E99A86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7623FC7" w14:textId="77777777" w:rsidTr="008A3B56">
        <w:trPr>
          <w:trHeight w:val="315"/>
        </w:trPr>
        <w:tc>
          <w:tcPr>
            <w:tcW w:w="521" w:type="dxa"/>
            <w:hideMark/>
          </w:tcPr>
          <w:p w14:paraId="684FC2A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w:t>
            </w:r>
          </w:p>
        </w:tc>
        <w:tc>
          <w:tcPr>
            <w:tcW w:w="5282" w:type="dxa"/>
            <w:hideMark/>
          </w:tcPr>
          <w:p w14:paraId="56EC294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ekran wyszukiwania badań.</w:t>
            </w:r>
          </w:p>
        </w:tc>
        <w:tc>
          <w:tcPr>
            <w:tcW w:w="1117" w:type="dxa"/>
            <w:hideMark/>
          </w:tcPr>
          <w:p w14:paraId="3CF999F6"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E94392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7B8B61E" w14:textId="77777777" w:rsidTr="008A3B56">
        <w:trPr>
          <w:trHeight w:val="315"/>
        </w:trPr>
        <w:tc>
          <w:tcPr>
            <w:tcW w:w="521" w:type="dxa"/>
            <w:hideMark/>
          </w:tcPr>
          <w:p w14:paraId="7F35734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w:t>
            </w:r>
          </w:p>
        </w:tc>
        <w:tc>
          <w:tcPr>
            <w:tcW w:w="5282" w:type="dxa"/>
            <w:hideMark/>
          </w:tcPr>
          <w:p w14:paraId="40938D2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ustawienie trybu autoryzacji do systemu dystrybucji obrazów:</w:t>
            </w:r>
          </w:p>
        </w:tc>
        <w:tc>
          <w:tcPr>
            <w:tcW w:w="1117" w:type="dxa"/>
            <w:hideMark/>
          </w:tcPr>
          <w:p w14:paraId="779A2964"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032CB93"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C5EFE74" w14:textId="77777777" w:rsidTr="008A3B56">
        <w:trPr>
          <w:trHeight w:val="315"/>
        </w:trPr>
        <w:tc>
          <w:tcPr>
            <w:tcW w:w="521" w:type="dxa"/>
            <w:hideMark/>
          </w:tcPr>
          <w:p w14:paraId="342F9682"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w:t>
            </w:r>
          </w:p>
        </w:tc>
        <w:tc>
          <w:tcPr>
            <w:tcW w:w="5282" w:type="dxa"/>
            <w:hideMark/>
          </w:tcPr>
          <w:p w14:paraId="20ADCB8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bez autoryzacji,</w:t>
            </w:r>
          </w:p>
        </w:tc>
        <w:tc>
          <w:tcPr>
            <w:tcW w:w="1117" w:type="dxa"/>
            <w:hideMark/>
          </w:tcPr>
          <w:p w14:paraId="4664B1E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00A0B44"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8B53088" w14:textId="77777777" w:rsidTr="008A3B56">
        <w:trPr>
          <w:trHeight w:val="315"/>
        </w:trPr>
        <w:tc>
          <w:tcPr>
            <w:tcW w:w="521" w:type="dxa"/>
            <w:hideMark/>
          </w:tcPr>
          <w:p w14:paraId="23547E4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w:t>
            </w:r>
          </w:p>
        </w:tc>
        <w:tc>
          <w:tcPr>
            <w:tcW w:w="5282" w:type="dxa"/>
            <w:hideMark/>
          </w:tcPr>
          <w:p w14:paraId="7B7E723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autoryzacja wymagana,</w:t>
            </w:r>
          </w:p>
        </w:tc>
        <w:tc>
          <w:tcPr>
            <w:tcW w:w="1117" w:type="dxa"/>
            <w:hideMark/>
          </w:tcPr>
          <w:p w14:paraId="3CEFA54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0A5839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6D20125" w14:textId="77777777" w:rsidTr="008A3B56">
        <w:trPr>
          <w:trHeight w:val="315"/>
        </w:trPr>
        <w:tc>
          <w:tcPr>
            <w:tcW w:w="521" w:type="dxa"/>
            <w:hideMark/>
          </w:tcPr>
          <w:p w14:paraId="5A13CFF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w:t>
            </w:r>
          </w:p>
        </w:tc>
        <w:tc>
          <w:tcPr>
            <w:tcW w:w="5282" w:type="dxa"/>
            <w:hideMark/>
          </w:tcPr>
          <w:p w14:paraId="451DE24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udostępniać tryb kliniczny - zdjęcia wyświetlane są w trybie 8 bitowym (ilość odcieni szarości):</w:t>
            </w:r>
          </w:p>
        </w:tc>
        <w:tc>
          <w:tcPr>
            <w:tcW w:w="1117" w:type="dxa"/>
            <w:hideMark/>
          </w:tcPr>
          <w:p w14:paraId="267E12A3"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D9DB914"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470810E" w14:textId="77777777" w:rsidTr="008A3B56">
        <w:trPr>
          <w:trHeight w:val="315"/>
        </w:trPr>
        <w:tc>
          <w:tcPr>
            <w:tcW w:w="521" w:type="dxa"/>
            <w:hideMark/>
          </w:tcPr>
          <w:p w14:paraId="3182A9D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w:t>
            </w:r>
          </w:p>
        </w:tc>
        <w:tc>
          <w:tcPr>
            <w:tcW w:w="5282" w:type="dxa"/>
            <w:hideMark/>
          </w:tcPr>
          <w:p w14:paraId="7CBAFFF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obrazy przetwarzane po stronie klienta bazując na pełnych obrazach DICOM,</w:t>
            </w:r>
          </w:p>
        </w:tc>
        <w:tc>
          <w:tcPr>
            <w:tcW w:w="1117" w:type="dxa"/>
            <w:hideMark/>
          </w:tcPr>
          <w:p w14:paraId="2CFB670D"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3AD24F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6984F00" w14:textId="77777777" w:rsidTr="008A3B56">
        <w:trPr>
          <w:trHeight w:val="315"/>
        </w:trPr>
        <w:tc>
          <w:tcPr>
            <w:tcW w:w="521" w:type="dxa"/>
            <w:hideMark/>
          </w:tcPr>
          <w:p w14:paraId="4B13E80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10</w:t>
            </w:r>
          </w:p>
        </w:tc>
        <w:tc>
          <w:tcPr>
            <w:tcW w:w="5282" w:type="dxa"/>
            <w:hideMark/>
          </w:tcPr>
          <w:p w14:paraId="55BA1F2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obrazy przetwarzanie po stronie serwera, komunikacja z klientem w formie zrekonstruowanych plików obrazowych, </w:t>
            </w:r>
            <w:r w:rsidRPr="008A3B56">
              <w:rPr>
                <w:rFonts w:eastAsia="Times New Roman" w:cstheme="minorHAnsi"/>
                <w:color w:val="00000A"/>
                <w:kern w:val="0"/>
                <w:sz w:val="20"/>
                <w:szCs w:val="20"/>
                <w:lang w:eastAsia="pl-PL"/>
                <w14:ligatures w14:val="none"/>
              </w:rPr>
              <w:lastRenderedPageBreak/>
              <w:t>musi umożliwiać przetwarzanie danych po stronie serwera, do klienta wysyłany jest jedynie ostateczny wynik przetwarzania danych, klient nie pracuje na obrazach DICOM tak więc załadowanie np.: 1000 obrazów CT i wykonanie na nich rekonstrukcji nie powoduje potrzeby pobrania 1000 obrazów do oprogramowania klienckiego,</w:t>
            </w:r>
          </w:p>
        </w:tc>
        <w:tc>
          <w:tcPr>
            <w:tcW w:w="1117" w:type="dxa"/>
            <w:hideMark/>
          </w:tcPr>
          <w:p w14:paraId="6048F7B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lastRenderedPageBreak/>
              <w:t>Tak</w:t>
            </w:r>
          </w:p>
        </w:tc>
        <w:tc>
          <w:tcPr>
            <w:tcW w:w="2142" w:type="dxa"/>
            <w:hideMark/>
          </w:tcPr>
          <w:p w14:paraId="6A555484"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8EC2E85" w14:textId="77777777" w:rsidTr="008A3B56">
        <w:trPr>
          <w:trHeight w:val="315"/>
        </w:trPr>
        <w:tc>
          <w:tcPr>
            <w:tcW w:w="521" w:type="dxa"/>
            <w:hideMark/>
          </w:tcPr>
          <w:p w14:paraId="7C1BA74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11</w:t>
            </w:r>
          </w:p>
        </w:tc>
        <w:tc>
          <w:tcPr>
            <w:tcW w:w="5282" w:type="dxa"/>
            <w:hideMark/>
          </w:tcPr>
          <w:p w14:paraId="4BED982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w trybie przetwarzania obrazów po stronie serwera , aplikacja nie może zapisywać jakichkolwiek danych obrazowych na stacji użytkownika, za wyjątkiem sytuacji gdy użytkownik jawnie tego zażąda,</w:t>
            </w:r>
          </w:p>
        </w:tc>
        <w:tc>
          <w:tcPr>
            <w:tcW w:w="1117" w:type="dxa"/>
            <w:hideMark/>
          </w:tcPr>
          <w:p w14:paraId="74F1E02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E316B3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540BF96" w14:textId="77777777" w:rsidTr="008A3B56">
        <w:trPr>
          <w:trHeight w:val="315"/>
        </w:trPr>
        <w:tc>
          <w:tcPr>
            <w:tcW w:w="521" w:type="dxa"/>
            <w:hideMark/>
          </w:tcPr>
          <w:p w14:paraId="27C18E0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12</w:t>
            </w:r>
          </w:p>
        </w:tc>
        <w:tc>
          <w:tcPr>
            <w:tcW w:w="5282" w:type="dxa"/>
            <w:hideMark/>
          </w:tcPr>
          <w:p w14:paraId="4772FAC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podłączenie więcej niż jednego serwera PACS.</w:t>
            </w:r>
          </w:p>
        </w:tc>
        <w:tc>
          <w:tcPr>
            <w:tcW w:w="1117" w:type="dxa"/>
            <w:hideMark/>
          </w:tcPr>
          <w:p w14:paraId="210BD31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DAE5D5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E3E0312" w14:textId="77777777" w:rsidTr="008A3B56">
        <w:trPr>
          <w:trHeight w:val="315"/>
        </w:trPr>
        <w:tc>
          <w:tcPr>
            <w:tcW w:w="521" w:type="dxa"/>
            <w:hideMark/>
          </w:tcPr>
          <w:p w14:paraId="20028834"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13</w:t>
            </w:r>
          </w:p>
        </w:tc>
        <w:tc>
          <w:tcPr>
            <w:tcW w:w="5282" w:type="dxa"/>
            <w:hideMark/>
          </w:tcPr>
          <w:p w14:paraId="1C2FFAE6"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przeszukanie serwera PACS w zakresie:</w:t>
            </w:r>
          </w:p>
        </w:tc>
        <w:tc>
          <w:tcPr>
            <w:tcW w:w="1117" w:type="dxa"/>
            <w:hideMark/>
          </w:tcPr>
          <w:p w14:paraId="77B9126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20328B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70C388D" w14:textId="77777777" w:rsidTr="008A3B56">
        <w:trPr>
          <w:trHeight w:val="315"/>
        </w:trPr>
        <w:tc>
          <w:tcPr>
            <w:tcW w:w="521" w:type="dxa"/>
            <w:hideMark/>
          </w:tcPr>
          <w:p w14:paraId="4C08966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14</w:t>
            </w:r>
          </w:p>
        </w:tc>
        <w:tc>
          <w:tcPr>
            <w:tcW w:w="5282" w:type="dxa"/>
            <w:hideMark/>
          </w:tcPr>
          <w:p w14:paraId="007F484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imię i nazwisko (wyszukiwanie wyświetlanie z polskimi znakami </w:t>
            </w:r>
            <w:proofErr w:type="spellStart"/>
            <w:r w:rsidRPr="008A3B56">
              <w:rPr>
                <w:rFonts w:eastAsia="Times New Roman" w:cstheme="minorHAnsi"/>
                <w:color w:val="00000A"/>
                <w:kern w:val="0"/>
                <w:sz w:val="20"/>
                <w:szCs w:val="20"/>
                <w:lang w:eastAsia="pl-PL"/>
                <w14:ligatures w14:val="none"/>
              </w:rPr>
              <w:t>diaktrycznymi</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2E04E1F3"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C5D016C"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5B0CB09" w14:textId="77777777" w:rsidTr="008A3B56">
        <w:trPr>
          <w:trHeight w:val="315"/>
        </w:trPr>
        <w:tc>
          <w:tcPr>
            <w:tcW w:w="521" w:type="dxa"/>
            <w:hideMark/>
          </w:tcPr>
          <w:p w14:paraId="5AE2772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15</w:t>
            </w:r>
          </w:p>
        </w:tc>
        <w:tc>
          <w:tcPr>
            <w:tcW w:w="5282" w:type="dxa"/>
            <w:hideMark/>
          </w:tcPr>
          <w:p w14:paraId="3D01704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id pacjenta albo nr pesel pacjenta,</w:t>
            </w:r>
          </w:p>
        </w:tc>
        <w:tc>
          <w:tcPr>
            <w:tcW w:w="1117" w:type="dxa"/>
            <w:hideMark/>
          </w:tcPr>
          <w:p w14:paraId="7B3C2EB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ED9697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BB9ED4D" w14:textId="77777777" w:rsidTr="008A3B56">
        <w:trPr>
          <w:trHeight w:val="315"/>
        </w:trPr>
        <w:tc>
          <w:tcPr>
            <w:tcW w:w="521" w:type="dxa"/>
            <w:hideMark/>
          </w:tcPr>
          <w:p w14:paraId="6A69DDF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16</w:t>
            </w:r>
          </w:p>
        </w:tc>
        <w:tc>
          <w:tcPr>
            <w:tcW w:w="5282" w:type="dxa"/>
            <w:hideMark/>
          </w:tcPr>
          <w:p w14:paraId="7A74B0A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daty wykonania badania,</w:t>
            </w:r>
          </w:p>
        </w:tc>
        <w:tc>
          <w:tcPr>
            <w:tcW w:w="1117" w:type="dxa"/>
            <w:hideMark/>
          </w:tcPr>
          <w:p w14:paraId="69A90C4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5488F9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5D8509D" w14:textId="77777777" w:rsidTr="008A3B56">
        <w:trPr>
          <w:trHeight w:val="315"/>
        </w:trPr>
        <w:tc>
          <w:tcPr>
            <w:tcW w:w="521" w:type="dxa"/>
            <w:hideMark/>
          </w:tcPr>
          <w:p w14:paraId="46D15B1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17</w:t>
            </w:r>
          </w:p>
        </w:tc>
        <w:tc>
          <w:tcPr>
            <w:tcW w:w="5282" w:type="dxa"/>
            <w:hideMark/>
          </w:tcPr>
          <w:p w14:paraId="68A0836E"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nazwy badania,</w:t>
            </w:r>
          </w:p>
        </w:tc>
        <w:tc>
          <w:tcPr>
            <w:tcW w:w="1117" w:type="dxa"/>
            <w:hideMark/>
          </w:tcPr>
          <w:p w14:paraId="70DEF963"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512306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5E2DE1D" w14:textId="77777777" w:rsidTr="008A3B56">
        <w:trPr>
          <w:trHeight w:val="315"/>
        </w:trPr>
        <w:tc>
          <w:tcPr>
            <w:tcW w:w="521" w:type="dxa"/>
            <w:hideMark/>
          </w:tcPr>
          <w:p w14:paraId="2699656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18</w:t>
            </w:r>
          </w:p>
        </w:tc>
        <w:tc>
          <w:tcPr>
            <w:tcW w:w="5282" w:type="dxa"/>
            <w:hideMark/>
          </w:tcPr>
          <w:p w14:paraId="65D446D5"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modalności badania.</w:t>
            </w:r>
          </w:p>
        </w:tc>
        <w:tc>
          <w:tcPr>
            <w:tcW w:w="1117" w:type="dxa"/>
            <w:hideMark/>
          </w:tcPr>
          <w:p w14:paraId="1BAE437B"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75F80F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89E8D85" w14:textId="77777777" w:rsidTr="008A3B56">
        <w:trPr>
          <w:trHeight w:val="315"/>
        </w:trPr>
        <w:tc>
          <w:tcPr>
            <w:tcW w:w="521" w:type="dxa"/>
            <w:hideMark/>
          </w:tcPr>
          <w:p w14:paraId="1B6FF7B2"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19</w:t>
            </w:r>
          </w:p>
        </w:tc>
        <w:tc>
          <w:tcPr>
            <w:tcW w:w="5282" w:type="dxa"/>
            <w:hideMark/>
          </w:tcPr>
          <w:p w14:paraId="317E369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wyszukanie badań z ostatnich X godzin.</w:t>
            </w:r>
          </w:p>
        </w:tc>
        <w:tc>
          <w:tcPr>
            <w:tcW w:w="1117" w:type="dxa"/>
            <w:hideMark/>
          </w:tcPr>
          <w:p w14:paraId="5200166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868D41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594C013" w14:textId="77777777" w:rsidTr="008A3B56">
        <w:trPr>
          <w:trHeight w:val="315"/>
        </w:trPr>
        <w:tc>
          <w:tcPr>
            <w:tcW w:w="521" w:type="dxa"/>
            <w:hideMark/>
          </w:tcPr>
          <w:p w14:paraId="15A7DC2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20</w:t>
            </w:r>
          </w:p>
        </w:tc>
        <w:tc>
          <w:tcPr>
            <w:tcW w:w="5282" w:type="dxa"/>
            <w:hideMark/>
          </w:tcPr>
          <w:p w14:paraId="63B52D17"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zapisanie filtru wyszukiwania tak by można go było szybko wywołać w dowolnym momencie</w:t>
            </w:r>
          </w:p>
        </w:tc>
        <w:tc>
          <w:tcPr>
            <w:tcW w:w="1117" w:type="dxa"/>
            <w:hideMark/>
          </w:tcPr>
          <w:p w14:paraId="388FA74B"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A11BD3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90AE9BA" w14:textId="77777777" w:rsidTr="008A3B56">
        <w:trPr>
          <w:trHeight w:val="315"/>
        </w:trPr>
        <w:tc>
          <w:tcPr>
            <w:tcW w:w="521" w:type="dxa"/>
            <w:hideMark/>
          </w:tcPr>
          <w:p w14:paraId="06994B5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21</w:t>
            </w:r>
          </w:p>
        </w:tc>
        <w:tc>
          <w:tcPr>
            <w:tcW w:w="5282" w:type="dxa"/>
            <w:hideMark/>
          </w:tcPr>
          <w:p w14:paraId="41EBB8B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Po załadowaniu badania, musi wyświetlać użytkownikowi listę dostępnych historycznych badań dostępnych na serwerze PACS, wraz z miniaturami serii badań</w:t>
            </w:r>
          </w:p>
        </w:tc>
        <w:tc>
          <w:tcPr>
            <w:tcW w:w="1117" w:type="dxa"/>
            <w:hideMark/>
          </w:tcPr>
          <w:p w14:paraId="0B1A5791"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C9E1EA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0380963" w14:textId="77777777" w:rsidTr="008A3B56">
        <w:trPr>
          <w:trHeight w:val="315"/>
        </w:trPr>
        <w:tc>
          <w:tcPr>
            <w:tcW w:w="521" w:type="dxa"/>
            <w:hideMark/>
          </w:tcPr>
          <w:p w14:paraId="22B53E1E"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22</w:t>
            </w:r>
          </w:p>
        </w:tc>
        <w:tc>
          <w:tcPr>
            <w:tcW w:w="5282" w:type="dxa"/>
            <w:hideMark/>
          </w:tcPr>
          <w:p w14:paraId="1E1CCB8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szybkie powiększenie obecnie oglądanego obrazu do pełnego rozmiaru obszaru roboczego monitora i powrót do poprzednich ustawień i poprzedniej konfiguracji layoutu,</w:t>
            </w:r>
          </w:p>
        </w:tc>
        <w:tc>
          <w:tcPr>
            <w:tcW w:w="1117" w:type="dxa"/>
            <w:hideMark/>
          </w:tcPr>
          <w:p w14:paraId="51B9EB7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48A144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FF464EA" w14:textId="77777777" w:rsidTr="008A3B56">
        <w:trPr>
          <w:trHeight w:val="315"/>
        </w:trPr>
        <w:tc>
          <w:tcPr>
            <w:tcW w:w="521" w:type="dxa"/>
            <w:hideMark/>
          </w:tcPr>
          <w:p w14:paraId="20CCD38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23</w:t>
            </w:r>
          </w:p>
        </w:tc>
        <w:tc>
          <w:tcPr>
            <w:tcW w:w="5282" w:type="dxa"/>
            <w:hideMark/>
          </w:tcPr>
          <w:p w14:paraId="6CDC0DE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zaznaczenie wybranych obrazów i oznaczenie ich do:</w:t>
            </w:r>
          </w:p>
        </w:tc>
        <w:tc>
          <w:tcPr>
            <w:tcW w:w="1117" w:type="dxa"/>
            <w:hideMark/>
          </w:tcPr>
          <w:p w14:paraId="510F312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EDDD9A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AC44A56" w14:textId="77777777" w:rsidTr="008A3B56">
        <w:trPr>
          <w:trHeight w:val="315"/>
        </w:trPr>
        <w:tc>
          <w:tcPr>
            <w:tcW w:w="521" w:type="dxa"/>
            <w:hideMark/>
          </w:tcPr>
          <w:p w14:paraId="4DD03F2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24</w:t>
            </w:r>
          </w:p>
        </w:tc>
        <w:tc>
          <w:tcPr>
            <w:tcW w:w="5282" w:type="dxa"/>
            <w:hideMark/>
          </w:tcPr>
          <w:p w14:paraId="49135BF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wysłanie do wydrukowania na drukarce DICOM,</w:t>
            </w:r>
          </w:p>
        </w:tc>
        <w:tc>
          <w:tcPr>
            <w:tcW w:w="1117" w:type="dxa"/>
            <w:hideMark/>
          </w:tcPr>
          <w:p w14:paraId="06BCC1D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2643EA7"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8A00E8A" w14:textId="77777777" w:rsidTr="008A3B56">
        <w:trPr>
          <w:trHeight w:val="315"/>
        </w:trPr>
        <w:tc>
          <w:tcPr>
            <w:tcW w:w="521" w:type="dxa"/>
            <w:hideMark/>
          </w:tcPr>
          <w:p w14:paraId="47648B8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25</w:t>
            </w:r>
          </w:p>
        </w:tc>
        <w:tc>
          <w:tcPr>
            <w:tcW w:w="5282" w:type="dxa"/>
            <w:hideMark/>
          </w:tcPr>
          <w:p w14:paraId="77497C0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wykonanie anonimizacji badania,</w:t>
            </w:r>
          </w:p>
        </w:tc>
        <w:tc>
          <w:tcPr>
            <w:tcW w:w="1117" w:type="dxa"/>
            <w:hideMark/>
          </w:tcPr>
          <w:p w14:paraId="5928FFE6"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4EDFA17"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C4401DA" w14:textId="77777777" w:rsidTr="008A3B56">
        <w:trPr>
          <w:trHeight w:val="315"/>
        </w:trPr>
        <w:tc>
          <w:tcPr>
            <w:tcW w:w="521" w:type="dxa"/>
            <w:hideMark/>
          </w:tcPr>
          <w:p w14:paraId="7F5A70D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26</w:t>
            </w:r>
          </w:p>
        </w:tc>
        <w:tc>
          <w:tcPr>
            <w:tcW w:w="5282" w:type="dxa"/>
            <w:hideMark/>
          </w:tcPr>
          <w:p w14:paraId="4BA8B8F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ustawienie wydruku DICOM w zakresie:</w:t>
            </w:r>
          </w:p>
        </w:tc>
        <w:tc>
          <w:tcPr>
            <w:tcW w:w="1117" w:type="dxa"/>
            <w:hideMark/>
          </w:tcPr>
          <w:p w14:paraId="22CD6833"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vMerge w:val="restart"/>
            <w:hideMark/>
          </w:tcPr>
          <w:p w14:paraId="3D233F6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DBD7910" w14:textId="77777777" w:rsidTr="008A3B56">
        <w:trPr>
          <w:trHeight w:val="315"/>
        </w:trPr>
        <w:tc>
          <w:tcPr>
            <w:tcW w:w="521" w:type="dxa"/>
            <w:hideMark/>
          </w:tcPr>
          <w:p w14:paraId="2807BAD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27</w:t>
            </w:r>
          </w:p>
        </w:tc>
        <w:tc>
          <w:tcPr>
            <w:tcW w:w="5282" w:type="dxa"/>
            <w:hideMark/>
          </w:tcPr>
          <w:p w14:paraId="4B97E89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dodanie obrazu do listy drukowanych obrazów, wyświetlane są miniatury drukowanych obrazów,</w:t>
            </w:r>
          </w:p>
        </w:tc>
        <w:tc>
          <w:tcPr>
            <w:tcW w:w="1117" w:type="dxa"/>
            <w:hideMark/>
          </w:tcPr>
          <w:p w14:paraId="1DC2562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vMerge/>
            <w:hideMark/>
          </w:tcPr>
          <w:p w14:paraId="436ED3BB"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64454E6E" w14:textId="77777777" w:rsidTr="008A3B56">
        <w:trPr>
          <w:trHeight w:val="315"/>
        </w:trPr>
        <w:tc>
          <w:tcPr>
            <w:tcW w:w="521" w:type="dxa"/>
            <w:hideMark/>
          </w:tcPr>
          <w:p w14:paraId="38DA234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28</w:t>
            </w:r>
          </w:p>
        </w:tc>
        <w:tc>
          <w:tcPr>
            <w:tcW w:w="5282" w:type="dxa"/>
            <w:hideMark/>
          </w:tcPr>
          <w:p w14:paraId="2387DA58"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na wyświetlonych miniaturach do drukowania możliwe jest zmiana zoom, zmiana </w:t>
            </w:r>
            <w:proofErr w:type="spellStart"/>
            <w:r w:rsidRPr="008A3B56">
              <w:rPr>
                <w:rFonts w:eastAsia="Times New Roman" w:cstheme="minorHAnsi"/>
                <w:color w:val="00000A"/>
                <w:kern w:val="0"/>
                <w:sz w:val="20"/>
                <w:szCs w:val="20"/>
                <w:lang w:eastAsia="pl-PL"/>
                <w14:ligatures w14:val="none"/>
              </w:rPr>
              <w:t>windowlvl</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2DD0385D"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vMerge/>
            <w:hideMark/>
          </w:tcPr>
          <w:p w14:paraId="280F0BD2"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7028E3EC" w14:textId="77777777" w:rsidTr="008A3B56">
        <w:trPr>
          <w:trHeight w:val="315"/>
        </w:trPr>
        <w:tc>
          <w:tcPr>
            <w:tcW w:w="521" w:type="dxa"/>
            <w:hideMark/>
          </w:tcPr>
          <w:p w14:paraId="51DEB55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29</w:t>
            </w:r>
          </w:p>
        </w:tc>
        <w:tc>
          <w:tcPr>
            <w:tcW w:w="5282" w:type="dxa"/>
            <w:hideMark/>
          </w:tcPr>
          <w:p w14:paraId="67DEB8B8"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ustawienie layoutu do wydruku.</w:t>
            </w:r>
          </w:p>
        </w:tc>
        <w:tc>
          <w:tcPr>
            <w:tcW w:w="1117" w:type="dxa"/>
            <w:hideMark/>
          </w:tcPr>
          <w:p w14:paraId="666151F1"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vMerge/>
            <w:hideMark/>
          </w:tcPr>
          <w:p w14:paraId="3E91885B"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7A061A3E" w14:textId="77777777" w:rsidTr="008A3B56">
        <w:trPr>
          <w:trHeight w:val="315"/>
        </w:trPr>
        <w:tc>
          <w:tcPr>
            <w:tcW w:w="521" w:type="dxa"/>
            <w:hideMark/>
          </w:tcPr>
          <w:p w14:paraId="6BBCBEE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30</w:t>
            </w:r>
          </w:p>
        </w:tc>
        <w:tc>
          <w:tcPr>
            <w:tcW w:w="5282" w:type="dxa"/>
            <w:hideMark/>
          </w:tcPr>
          <w:p w14:paraId="42F4B2F5"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obsługiwać </w:t>
            </w:r>
            <w:proofErr w:type="spellStart"/>
            <w:r w:rsidRPr="008A3B56">
              <w:rPr>
                <w:rFonts w:eastAsia="Times New Roman" w:cstheme="minorHAnsi"/>
                <w:color w:val="00000A"/>
                <w:kern w:val="0"/>
                <w:sz w:val="20"/>
                <w:szCs w:val="20"/>
                <w:lang w:eastAsia="pl-PL"/>
                <w14:ligatures w14:val="none"/>
              </w:rPr>
              <w:t>hanging</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protocols</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40823167"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DAE126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DAEED08" w14:textId="77777777" w:rsidTr="008A3B56">
        <w:trPr>
          <w:trHeight w:val="315"/>
        </w:trPr>
        <w:tc>
          <w:tcPr>
            <w:tcW w:w="521" w:type="dxa"/>
            <w:hideMark/>
          </w:tcPr>
          <w:p w14:paraId="5729A84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31</w:t>
            </w:r>
          </w:p>
        </w:tc>
        <w:tc>
          <w:tcPr>
            <w:tcW w:w="5282" w:type="dxa"/>
            <w:hideMark/>
          </w:tcPr>
          <w:p w14:paraId="742940B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minimalny układ layoutów 1x1 , 2x1 , 2x2, 3x2 , 3x3 , 4x4 , 4x5 , 4x6,,</w:t>
            </w:r>
          </w:p>
        </w:tc>
        <w:tc>
          <w:tcPr>
            <w:tcW w:w="1117" w:type="dxa"/>
            <w:hideMark/>
          </w:tcPr>
          <w:p w14:paraId="6DA3E08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2E887C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DCF76D1" w14:textId="77777777" w:rsidTr="008A3B56">
        <w:trPr>
          <w:trHeight w:val="315"/>
        </w:trPr>
        <w:tc>
          <w:tcPr>
            <w:tcW w:w="521" w:type="dxa"/>
            <w:hideMark/>
          </w:tcPr>
          <w:p w14:paraId="6AC84E2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32</w:t>
            </w:r>
          </w:p>
        </w:tc>
        <w:tc>
          <w:tcPr>
            <w:tcW w:w="5282" w:type="dxa"/>
            <w:hideMark/>
          </w:tcPr>
          <w:p w14:paraId="216A3C8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możliwe jest przypisanie </w:t>
            </w:r>
            <w:proofErr w:type="spellStart"/>
            <w:r w:rsidRPr="008A3B56">
              <w:rPr>
                <w:rFonts w:eastAsia="Times New Roman" w:cstheme="minorHAnsi"/>
                <w:color w:val="00000A"/>
                <w:kern w:val="0"/>
                <w:sz w:val="20"/>
                <w:szCs w:val="20"/>
                <w:lang w:eastAsia="pl-PL"/>
                <w14:ligatures w14:val="none"/>
              </w:rPr>
              <w:t>hanging</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protocol</w:t>
            </w:r>
            <w:proofErr w:type="spellEnd"/>
            <w:r w:rsidRPr="008A3B56">
              <w:rPr>
                <w:rFonts w:eastAsia="Times New Roman" w:cstheme="minorHAnsi"/>
                <w:color w:val="00000A"/>
                <w:kern w:val="0"/>
                <w:sz w:val="20"/>
                <w:szCs w:val="20"/>
                <w:lang w:eastAsia="pl-PL"/>
                <w14:ligatures w14:val="none"/>
              </w:rPr>
              <w:t xml:space="preserve"> do określonego typu badania bazując na danych zawartych w </w:t>
            </w:r>
            <w:proofErr w:type="spellStart"/>
            <w:r w:rsidRPr="008A3B56">
              <w:rPr>
                <w:rFonts w:eastAsia="Times New Roman" w:cstheme="minorHAnsi"/>
                <w:color w:val="00000A"/>
                <w:kern w:val="0"/>
                <w:sz w:val="20"/>
                <w:szCs w:val="20"/>
                <w:lang w:eastAsia="pl-PL"/>
                <w14:ligatures w14:val="none"/>
              </w:rPr>
              <w:t>tagach</w:t>
            </w:r>
            <w:proofErr w:type="spellEnd"/>
            <w:r w:rsidRPr="008A3B56">
              <w:rPr>
                <w:rFonts w:eastAsia="Times New Roman" w:cstheme="minorHAnsi"/>
                <w:color w:val="00000A"/>
                <w:kern w:val="0"/>
                <w:sz w:val="20"/>
                <w:szCs w:val="20"/>
                <w:lang w:eastAsia="pl-PL"/>
                <w14:ligatures w14:val="none"/>
              </w:rPr>
              <w:t xml:space="preserve"> DICOM np.: badanie o modalność „CT” z </w:t>
            </w:r>
            <w:proofErr w:type="spellStart"/>
            <w:r w:rsidRPr="008A3B56">
              <w:rPr>
                <w:rFonts w:eastAsia="Times New Roman" w:cstheme="minorHAnsi"/>
                <w:color w:val="00000A"/>
                <w:kern w:val="0"/>
                <w:sz w:val="20"/>
                <w:szCs w:val="20"/>
                <w:lang w:eastAsia="pl-PL"/>
                <w14:ligatures w14:val="none"/>
              </w:rPr>
              <w:t>study</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description</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bone</w:t>
            </w:r>
            <w:proofErr w:type="spellEnd"/>
            <w:r w:rsidRPr="008A3B56">
              <w:rPr>
                <w:rFonts w:eastAsia="Times New Roman" w:cstheme="minorHAnsi"/>
                <w:color w:val="00000A"/>
                <w:kern w:val="0"/>
                <w:sz w:val="20"/>
                <w:szCs w:val="20"/>
                <w:lang w:eastAsia="pl-PL"/>
                <w14:ligatures w14:val="none"/>
              </w:rPr>
              <w:t xml:space="preserve">*”, tak że dla badanie </w:t>
            </w:r>
            <w:proofErr w:type="spellStart"/>
            <w:r w:rsidRPr="008A3B56">
              <w:rPr>
                <w:rFonts w:eastAsia="Times New Roman" w:cstheme="minorHAnsi"/>
                <w:color w:val="00000A"/>
                <w:kern w:val="0"/>
                <w:sz w:val="20"/>
                <w:szCs w:val="20"/>
                <w:lang w:eastAsia="pl-PL"/>
                <w14:ligatures w14:val="none"/>
              </w:rPr>
              <w:t>bone</w:t>
            </w:r>
            <w:proofErr w:type="spellEnd"/>
            <w:r w:rsidRPr="008A3B56">
              <w:rPr>
                <w:rFonts w:eastAsia="Times New Roman" w:cstheme="minorHAnsi"/>
                <w:color w:val="00000A"/>
                <w:kern w:val="0"/>
                <w:sz w:val="20"/>
                <w:szCs w:val="20"/>
                <w:lang w:eastAsia="pl-PL"/>
                <w14:ligatures w14:val="none"/>
              </w:rPr>
              <w:t xml:space="preserve"> załaduje domyślnie ustalony layout włączając od razu MPR dla tomografii komputerowej i ładując ostatnie badanie porównawczo,</w:t>
            </w:r>
          </w:p>
        </w:tc>
        <w:tc>
          <w:tcPr>
            <w:tcW w:w="1117" w:type="dxa"/>
            <w:hideMark/>
          </w:tcPr>
          <w:p w14:paraId="039FE5B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83CC147"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94827B5" w14:textId="77777777" w:rsidTr="008A3B56">
        <w:trPr>
          <w:trHeight w:val="315"/>
        </w:trPr>
        <w:tc>
          <w:tcPr>
            <w:tcW w:w="521" w:type="dxa"/>
            <w:hideMark/>
          </w:tcPr>
          <w:p w14:paraId="5B0E085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33</w:t>
            </w:r>
          </w:p>
        </w:tc>
        <w:tc>
          <w:tcPr>
            <w:tcW w:w="5282" w:type="dxa"/>
            <w:hideMark/>
          </w:tcPr>
          <w:p w14:paraId="4462D855"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otwarcie i porównanie kilku badań tego samego pacjenta,</w:t>
            </w:r>
          </w:p>
        </w:tc>
        <w:tc>
          <w:tcPr>
            <w:tcW w:w="1117" w:type="dxa"/>
            <w:hideMark/>
          </w:tcPr>
          <w:p w14:paraId="1F120FD8"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2F69894"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5087B91" w14:textId="77777777" w:rsidTr="008A3B56">
        <w:trPr>
          <w:trHeight w:val="315"/>
        </w:trPr>
        <w:tc>
          <w:tcPr>
            <w:tcW w:w="521" w:type="dxa"/>
            <w:hideMark/>
          </w:tcPr>
          <w:p w14:paraId="0027F83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34</w:t>
            </w:r>
          </w:p>
        </w:tc>
        <w:tc>
          <w:tcPr>
            <w:tcW w:w="5282" w:type="dxa"/>
            <w:hideMark/>
          </w:tcPr>
          <w:p w14:paraId="186AF97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załadowanie konkretnej wskazanej serii.</w:t>
            </w:r>
          </w:p>
        </w:tc>
        <w:tc>
          <w:tcPr>
            <w:tcW w:w="1117" w:type="dxa"/>
            <w:hideMark/>
          </w:tcPr>
          <w:p w14:paraId="5AF0A0F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C5B48E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A9617CD" w14:textId="77777777" w:rsidTr="008A3B56">
        <w:trPr>
          <w:trHeight w:val="315"/>
        </w:trPr>
        <w:tc>
          <w:tcPr>
            <w:tcW w:w="521" w:type="dxa"/>
            <w:hideMark/>
          </w:tcPr>
          <w:p w14:paraId="2179459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35</w:t>
            </w:r>
          </w:p>
        </w:tc>
        <w:tc>
          <w:tcPr>
            <w:tcW w:w="5282" w:type="dxa"/>
            <w:hideMark/>
          </w:tcPr>
          <w:p w14:paraId="44706D0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włączenie filtrów na obrazie min wyostrzenie, wygładzenie</w:t>
            </w:r>
          </w:p>
        </w:tc>
        <w:tc>
          <w:tcPr>
            <w:tcW w:w="1117" w:type="dxa"/>
            <w:hideMark/>
          </w:tcPr>
          <w:p w14:paraId="28129874"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C6F72D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6C1E0CF" w14:textId="77777777" w:rsidTr="008A3B56">
        <w:trPr>
          <w:trHeight w:val="315"/>
        </w:trPr>
        <w:tc>
          <w:tcPr>
            <w:tcW w:w="521" w:type="dxa"/>
            <w:hideMark/>
          </w:tcPr>
          <w:p w14:paraId="3B1BB7A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lastRenderedPageBreak/>
              <w:t>36</w:t>
            </w:r>
          </w:p>
        </w:tc>
        <w:tc>
          <w:tcPr>
            <w:tcW w:w="5282" w:type="dxa"/>
            <w:hideMark/>
          </w:tcPr>
          <w:p w14:paraId="3161C455"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zmianę jasności obrazu</w:t>
            </w:r>
          </w:p>
        </w:tc>
        <w:tc>
          <w:tcPr>
            <w:tcW w:w="1117" w:type="dxa"/>
            <w:hideMark/>
          </w:tcPr>
          <w:p w14:paraId="0EB5C6F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E9F0CF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9FC8795" w14:textId="77777777" w:rsidTr="008A3B56">
        <w:trPr>
          <w:trHeight w:val="315"/>
        </w:trPr>
        <w:tc>
          <w:tcPr>
            <w:tcW w:w="521" w:type="dxa"/>
            <w:hideMark/>
          </w:tcPr>
          <w:p w14:paraId="36DA4722"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37</w:t>
            </w:r>
          </w:p>
        </w:tc>
        <w:tc>
          <w:tcPr>
            <w:tcW w:w="5282" w:type="dxa"/>
            <w:hideMark/>
          </w:tcPr>
          <w:p w14:paraId="6EE7A656"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zmianę kontrastu obrazu</w:t>
            </w:r>
          </w:p>
        </w:tc>
        <w:tc>
          <w:tcPr>
            <w:tcW w:w="1117" w:type="dxa"/>
            <w:hideMark/>
          </w:tcPr>
          <w:p w14:paraId="47E519EB"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B201CC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EDA270D" w14:textId="77777777" w:rsidTr="008A3B56">
        <w:trPr>
          <w:trHeight w:val="315"/>
        </w:trPr>
        <w:tc>
          <w:tcPr>
            <w:tcW w:w="521" w:type="dxa"/>
            <w:hideMark/>
          </w:tcPr>
          <w:p w14:paraId="47EA4D0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38</w:t>
            </w:r>
          </w:p>
        </w:tc>
        <w:tc>
          <w:tcPr>
            <w:tcW w:w="5282" w:type="dxa"/>
            <w:hideMark/>
          </w:tcPr>
          <w:p w14:paraId="029AB11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powiększenie kierunkowe (zoom in, zoom out), powiększanie musi być płynne nie może być skokowe</w:t>
            </w:r>
          </w:p>
        </w:tc>
        <w:tc>
          <w:tcPr>
            <w:tcW w:w="1117" w:type="dxa"/>
            <w:hideMark/>
          </w:tcPr>
          <w:p w14:paraId="03893A4B"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28E0EC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32A9854" w14:textId="77777777" w:rsidTr="008A3B56">
        <w:trPr>
          <w:trHeight w:val="315"/>
        </w:trPr>
        <w:tc>
          <w:tcPr>
            <w:tcW w:w="521" w:type="dxa"/>
            <w:hideMark/>
          </w:tcPr>
          <w:p w14:paraId="7218F9C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39</w:t>
            </w:r>
          </w:p>
        </w:tc>
        <w:tc>
          <w:tcPr>
            <w:tcW w:w="5282" w:type="dxa"/>
            <w:hideMark/>
          </w:tcPr>
          <w:p w14:paraId="43345D1B"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powiększenie obrazu w skali 1:1</w:t>
            </w:r>
          </w:p>
        </w:tc>
        <w:tc>
          <w:tcPr>
            <w:tcW w:w="1117" w:type="dxa"/>
            <w:hideMark/>
          </w:tcPr>
          <w:p w14:paraId="4AE4A5A8"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0B3F77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A3EAC40" w14:textId="77777777" w:rsidTr="008A3B56">
        <w:trPr>
          <w:trHeight w:val="315"/>
        </w:trPr>
        <w:tc>
          <w:tcPr>
            <w:tcW w:w="521" w:type="dxa"/>
            <w:hideMark/>
          </w:tcPr>
          <w:p w14:paraId="2422BC8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40</w:t>
            </w:r>
          </w:p>
        </w:tc>
        <w:tc>
          <w:tcPr>
            <w:tcW w:w="5282" w:type="dxa"/>
            <w:hideMark/>
          </w:tcPr>
          <w:p w14:paraId="63A6B9F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umożliwić przesuwanie obrazu w dowolnym kierunku</w:t>
            </w:r>
          </w:p>
        </w:tc>
        <w:tc>
          <w:tcPr>
            <w:tcW w:w="1117" w:type="dxa"/>
            <w:hideMark/>
          </w:tcPr>
          <w:p w14:paraId="0E382FE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C92E3E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81F6CFE" w14:textId="77777777" w:rsidTr="008A3B56">
        <w:trPr>
          <w:trHeight w:val="315"/>
        </w:trPr>
        <w:tc>
          <w:tcPr>
            <w:tcW w:w="521" w:type="dxa"/>
            <w:hideMark/>
          </w:tcPr>
          <w:p w14:paraId="6162F31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41</w:t>
            </w:r>
          </w:p>
        </w:tc>
        <w:tc>
          <w:tcPr>
            <w:tcW w:w="5282" w:type="dxa"/>
            <w:hideMark/>
          </w:tcPr>
          <w:p w14:paraId="2C1452A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obrót obrazu o dowolny kąt wraz z wyświetleniem wartości kąta</w:t>
            </w:r>
          </w:p>
        </w:tc>
        <w:tc>
          <w:tcPr>
            <w:tcW w:w="1117" w:type="dxa"/>
            <w:hideMark/>
          </w:tcPr>
          <w:p w14:paraId="22B4C63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C23E54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D1EA6F0" w14:textId="77777777" w:rsidTr="008A3B56">
        <w:trPr>
          <w:trHeight w:val="315"/>
        </w:trPr>
        <w:tc>
          <w:tcPr>
            <w:tcW w:w="521" w:type="dxa"/>
            <w:hideMark/>
          </w:tcPr>
          <w:p w14:paraId="48A53FD0"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42</w:t>
            </w:r>
          </w:p>
        </w:tc>
        <w:tc>
          <w:tcPr>
            <w:tcW w:w="5282" w:type="dxa"/>
            <w:hideMark/>
          </w:tcPr>
          <w:p w14:paraId="068DEBD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odbicie obrazu w pionie i w poziomie</w:t>
            </w:r>
          </w:p>
        </w:tc>
        <w:tc>
          <w:tcPr>
            <w:tcW w:w="1117" w:type="dxa"/>
            <w:hideMark/>
          </w:tcPr>
          <w:p w14:paraId="0D9DC32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85417B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C22CEA3" w14:textId="77777777" w:rsidTr="008A3B56">
        <w:trPr>
          <w:trHeight w:val="315"/>
        </w:trPr>
        <w:tc>
          <w:tcPr>
            <w:tcW w:w="521" w:type="dxa"/>
            <w:hideMark/>
          </w:tcPr>
          <w:p w14:paraId="2BF72EE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43</w:t>
            </w:r>
          </w:p>
        </w:tc>
        <w:tc>
          <w:tcPr>
            <w:tcW w:w="5282" w:type="dxa"/>
            <w:hideMark/>
          </w:tcPr>
          <w:p w14:paraId="44CF85C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inwersję kolorów obrazu</w:t>
            </w:r>
          </w:p>
        </w:tc>
        <w:tc>
          <w:tcPr>
            <w:tcW w:w="1117" w:type="dxa"/>
            <w:hideMark/>
          </w:tcPr>
          <w:p w14:paraId="684CC53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435B9B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25F984A" w14:textId="77777777" w:rsidTr="008A3B56">
        <w:trPr>
          <w:trHeight w:val="315"/>
        </w:trPr>
        <w:tc>
          <w:tcPr>
            <w:tcW w:w="521" w:type="dxa"/>
            <w:hideMark/>
          </w:tcPr>
          <w:p w14:paraId="5E5E3AA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44</w:t>
            </w:r>
          </w:p>
        </w:tc>
        <w:tc>
          <w:tcPr>
            <w:tcW w:w="5282" w:type="dxa"/>
            <w:hideMark/>
          </w:tcPr>
          <w:p w14:paraId="5FFCE0D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nakreślenie rejonu zainteresowania i zasłonięcie wszystkiego poza rejonem zainteresowania (</w:t>
            </w:r>
            <w:proofErr w:type="spellStart"/>
            <w:r w:rsidRPr="008A3B56">
              <w:rPr>
                <w:rFonts w:eastAsia="Times New Roman" w:cstheme="minorHAnsi"/>
                <w:color w:val="00000A"/>
                <w:kern w:val="0"/>
                <w:sz w:val="20"/>
                <w:szCs w:val="20"/>
                <w:lang w:eastAsia="pl-PL"/>
                <w14:ligatures w14:val="none"/>
              </w:rPr>
              <w:t>blendowanie</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0349D56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28D50B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32D6640" w14:textId="77777777" w:rsidTr="008A3B56">
        <w:trPr>
          <w:trHeight w:val="315"/>
        </w:trPr>
        <w:tc>
          <w:tcPr>
            <w:tcW w:w="521" w:type="dxa"/>
            <w:hideMark/>
          </w:tcPr>
          <w:p w14:paraId="686224C0"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45</w:t>
            </w:r>
          </w:p>
        </w:tc>
        <w:tc>
          <w:tcPr>
            <w:tcW w:w="5282" w:type="dxa"/>
            <w:hideMark/>
          </w:tcPr>
          <w:p w14:paraId="1828B9B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wykonanie pomiaru odległości w linii prostej</w:t>
            </w:r>
          </w:p>
        </w:tc>
        <w:tc>
          <w:tcPr>
            <w:tcW w:w="1117" w:type="dxa"/>
            <w:hideMark/>
          </w:tcPr>
          <w:p w14:paraId="6D6A2EE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D96F47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5D1FCB8" w14:textId="77777777" w:rsidTr="008A3B56">
        <w:trPr>
          <w:trHeight w:val="315"/>
        </w:trPr>
        <w:tc>
          <w:tcPr>
            <w:tcW w:w="521" w:type="dxa"/>
            <w:hideMark/>
          </w:tcPr>
          <w:p w14:paraId="3FB88A1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46</w:t>
            </w:r>
          </w:p>
        </w:tc>
        <w:tc>
          <w:tcPr>
            <w:tcW w:w="5282" w:type="dxa"/>
            <w:hideMark/>
          </w:tcPr>
          <w:p w14:paraId="2596F405"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wykonanie pomiaru w linii krzywej wolnej oraz w linii krzywej łamanej</w:t>
            </w:r>
          </w:p>
        </w:tc>
        <w:tc>
          <w:tcPr>
            <w:tcW w:w="1117" w:type="dxa"/>
            <w:hideMark/>
          </w:tcPr>
          <w:p w14:paraId="2B1C1EDD"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0D8BCD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15F2387" w14:textId="77777777" w:rsidTr="008A3B56">
        <w:trPr>
          <w:trHeight w:val="315"/>
        </w:trPr>
        <w:tc>
          <w:tcPr>
            <w:tcW w:w="521" w:type="dxa"/>
            <w:hideMark/>
          </w:tcPr>
          <w:p w14:paraId="23D8ECB2"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47</w:t>
            </w:r>
          </w:p>
        </w:tc>
        <w:tc>
          <w:tcPr>
            <w:tcW w:w="5282" w:type="dxa"/>
            <w:hideMark/>
          </w:tcPr>
          <w:p w14:paraId="53FD37F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wykonanie pomiaru sercowo-płucnego i obliczenie wskaźnika</w:t>
            </w:r>
          </w:p>
        </w:tc>
        <w:tc>
          <w:tcPr>
            <w:tcW w:w="1117" w:type="dxa"/>
            <w:hideMark/>
          </w:tcPr>
          <w:p w14:paraId="3457D2C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83DAE94"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31CDE0F" w14:textId="77777777" w:rsidTr="008A3B56">
        <w:trPr>
          <w:trHeight w:val="315"/>
        </w:trPr>
        <w:tc>
          <w:tcPr>
            <w:tcW w:w="521" w:type="dxa"/>
            <w:hideMark/>
          </w:tcPr>
          <w:p w14:paraId="19E2E1F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48</w:t>
            </w:r>
          </w:p>
        </w:tc>
        <w:tc>
          <w:tcPr>
            <w:tcW w:w="5282" w:type="dxa"/>
            <w:hideMark/>
          </w:tcPr>
          <w:p w14:paraId="300468A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pomiary AVT, Nachylenie padania miednicy (</w:t>
            </w:r>
            <w:proofErr w:type="spellStart"/>
            <w:r w:rsidRPr="008A3B56">
              <w:rPr>
                <w:rFonts w:eastAsia="Times New Roman" w:cstheme="minorHAnsi"/>
                <w:color w:val="00000A"/>
                <w:kern w:val="0"/>
                <w:sz w:val="20"/>
                <w:szCs w:val="20"/>
                <w:lang w:eastAsia="pl-PL"/>
                <w14:ligatures w14:val="none"/>
              </w:rPr>
              <w:t>Pelvic</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incidence</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tilt</w:t>
            </w:r>
            <w:proofErr w:type="spellEnd"/>
            <w:r w:rsidRPr="008A3B56">
              <w:rPr>
                <w:rFonts w:eastAsia="Times New Roman" w:cstheme="minorHAnsi"/>
                <w:color w:val="00000A"/>
                <w:kern w:val="0"/>
                <w:sz w:val="20"/>
                <w:szCs w:val="20"/>
                <w:lang w:eastAsia="pl-PL"/>
                <w14:ligatures w14:val="none"/>
              </w:rPr>
              <w:t xml:space="preserve">), Corpus </w:t>
            </w:r>
            <w:proofErr w:type="spellStart"/>
            <w:r w:rsidRPr="008A3B56">
              <w:rPr>
                <w:rFonts w:eastAsia="Times New Roman" w:cstheme="minorHAnsi"/>
                <w:color w:val="00000A"/>
                <w:kern w:val="0"/>
                <w:sz w:val="20"/>
                <w:szCs w:val="20"/>
                <w:lang w:eastAsia="pl-PL"/>
                <w14:ligatures w14:val="none"/>
              </w:rPr>
              <w:t>Callosum</w:t>
            </w:r>
            <w:proofErr w:type="spellEnd"/>
            <w:r w:rsidRPr="008A3B56">
              <w:rPr>
                <w:rFonts w:eastAsia="Times New Roman" w:cstheme="minorHAnsi"/>
                <w:color w:val="00000A"/>
                <w:kern w:val="0"/>
                <w:sz w:val="20"/>
                <w:szCs w:val="20"/>
                <w:lang w:eastAsia="pl-PL"/>
                <w14:ligatures w14:val="none"/>
              </w:rPr>
              <w:t xml:space="preserve"> Index, krzywa 2D, Komentarz (punkt)</w:t>
            </w:r>
          </w:p>
        </w:tc>
        <w:tc>
          <w:tcPr>
            <w:tcW w:w="1117" w:type="dxa"/>
            <w:hideMark/>
          </w:tcPr>
          <w:p w14:paraId="342E8111" w14:textId="77777777" w:rsidR="008A3B56" w:rsidRPr="008A3B56" w:rsidRDefault="008A3B56" w:rsidP="008A3B56">
            <w:pPr>
              <w:rPr>
                <w:rFonts w:eastAsia="Times New Roman" w:cstheme="minorHAnsi"/>
                <w:color w:val="00000A"/>
                <w:kern w:val="0"/>
                <w:sz w:val="20"/>
                <w:szCs w:val="20"/>
                <w:lang w:eastAsia="pl-PL"/>
                <w14:ligatures w14:val="none"/>
              </w:rPr>
            </w:pPr>
          </w:p>
        </w:tc>
        <w:tc>
          <w:tcPr>
            <w:tcW w:w="2142" w:type="dxa"/>
            <w:hideMark/>
          </w:tcPr>
          <w:p w14:paraId="771A32D4"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58AA6103" w14:textId="77777777" w:rsidTr="008A3B56">
        <w:trPr>
          <w:trHeight w:val="315"/>
        </w:trPr>
        <w:tc>
          <w:tcPr>
            <w:tcW w:w="521" w:type="dxa"/>
            <w:hideMark/>
          </w:tcPr>
          <w:p w14:paraId="457FC6C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49</w:t>
            </w:r>
          </w:p>
        </w:tc>
        <w:tc>
          <w:tcPr>
            <w:tcW w:w="5282" w:type="dxa"/>
            <w:hideMark/>
          </w:tcPr>
          <w:p w14:paraId="51F9BE9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pomiar gęstości punktowy</w:t>
            </w:r>
          </w:p>
        </w:tc>
        <w:tc>
          <w:tcPr>
            <w:tcW w:w="1117" w:type="dxa"/>
            <w:hideMark/>
          </w:tcPr>
          <w:p w14:paraId="7512BD0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AEB1C5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93D62B8" w14:textId="77777777" w:rsidTr="008A3B56">
        <w:trPr>
          <w:trHeight w:val="315"/>
        </w:trPr>
        <w:tc>
          <w:tcPr>
            <w:tcW w:w="521" w:type="dxa"/>
            <w:hideMark/>
          </w:tcPr>
          <w:p w14:paraId="1B58873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50</w:t>
            </w:r>
          </w:p>
        </w:tc>
        <w:tc>
          <w:tcPr>
            <w:tcW w:w="5282" w:type="dxa"/>
            <w:hideMark/>
          </w:tcPr>
          <w:p w14:paraId="2E48C5C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pomiar kąta w tym kąta </w:t>
            </w:r>
            <w:proofErr w:type="spellStart"/>
            <w:r w:rsidRPr="008A3B56">
              <w:rPr>
                <w:rFonts w:eastAsia="Times New Roman" w:cstheme="minorHAnsi"/>
                <w:color w:val="00000A"/>
                <w:kern w:val="0"/>
                <w:sz w:val="20"/>
                <w:szCs w:val="20"/>
                <w:lang w:eastAsia="pl-PL"/>
                <w14:ligatures w14:val="none"/>
              </w:rPr>
              <w:t>cobba</w:t>
            </w:r>
            <w:proofErr w:type="spellEnd"/>
          </w:p>
        </w:tc>
        <w:tc>
          <w:tcPr>
            <w:tcW w:w="1117" w:type="dxa"/>
            <w:hideMark/>
          </w:tcPr>
          <w:p w14:paraId="38D8AAA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B1895F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3B11423" w14:textId="77777777" w:rsidTr="008A3B56">
        <w:trPr>
          <w:trHeight w:val="315"/>
        </w:trPr>
        <w:tc>
          <w:tcPr>
            <w:tcW w:w="521" w:type="dxa"/>
            <w:hideMark/>
          </w:tcPr>
          <w:p w14:paraId="330105C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51</w:t>
            </w:r>
          </w:p>
        </w:tc>
        <w:tc>
          <w:tcPr>
            <w:tcW w:w="5282" w:type="dxa"/>
            <w:hideMark/>
          </w:tcPr>
          <w:p w14:paraId="4947BAC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pomiar pola powierzchni, obwodu w formie:</w:t>
            </w:r>
          </w:p>
        </w:tc>
        <w:tc>
          <w:tcPr>
            <w:tcW w:w="1117" w:type="dxa"/>
            <w:hideMark/>
          </w:tcPr>
          <w:p w14:paraId="5FD60896"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114529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BECF4B8" w14:textId="77777777" w:rsidTr="008A3B56">
        <w:trPr>
          <w:trHeight w:val="315"/>
        </w:trPr>
        <w:tc>
          <w:tcPr>
            <w:tcW w:w="521" w:type="dxa"/>
            <w:hideMark/>
          </w:tcPr>
          <w:p w14:paraId="6B5E862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52</w:t>
            </w:r>
          </w:p>
        </w:tc>
        <w:tc>
          <w:tcPr>
            <w:tcW w:w="5282" w:type="dxa"/>
            <w:hideMark/>
          </w:tcPr>
          <w:p w14:paraId="244CDDA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okręgu,</w:t>
            </w:r>
          </w:p>
        </w:tc>
        <w:tc>
          <w:tcPr>
            <w:tcW w:w="1117" w:type="dxa"/>
            <w:hideMark/>
          </w:tcPr>
          <w:p w14:paraId="33DF5F8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B5F8E90"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E135A20" w14:textId="77777777" w:rsidTr="008A3B56">
        <w:trPr>
          <w:trHeight w:val="315"/>
        </w:trPr>
        <w:tc>
          <w:tcPr>
            <w:tcW w:w="521" w:type="dxa"/>
            <w:hideMark/>
          </w:tcPr>
          <w:p w14:paraId="0C74F87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53</w:t>
            </w:r>
          </w:p>
        </w:tc>
        <w:tc>
          <w:tcPr>
            <w:tcW w:w="5282" w:type="dxa"/>
            <w:hideMark/>
          </w:tcPr>
          <w:p w14:paraId="7E6D650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elipsy,</w:t>
            </w:r>
          </w:p>
        </w:tc>
        <w:tc>
          <w:tcPr>
            <w:tcW w:w="1117" w:type="dxa"/>
            <w:hideMark/>
          </w:tcPr>
          <w:p w14:paraId="45C93E98"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47315AC"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ECAE4E1" w14:textId="77777777" w:rsidTr="008A3B56">
        <w:trPr>
          <w:trHeight w:val="315"/>
        </w:trPr>
        <w:tc>
          <w:tcPr>
            <w:tcW w:w="521" w:type="dxa"/>
            <w:hideMark/>
          </w:tcPr>
          <w:p w14:paraId="2775540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54</w:t>
            </w:r>
          </w:p>
        </w:tc>
        <w:tc>
          <w:tcPr>
            <w:tcW w:w="5282" w:type="dxa"/>
            <w:hideMark/>
          </w:tcPr>
          <w:p w14:paraId="5B2507D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kwadratu,</w:t>
            </w:r>
          </w:p>
        </w:tc>
        <w:tc>
          <w:tcPr>
            <w:tcW w:w="1117" w:type="dxa"/>
            <w:hideMark/>
          </w:tcPr>
          <w:p w14:paraId="36AB0D56"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B2B7F9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736F3EB" w14:textId="77777777" w:rsidTr="008A3B56">
        <w:trPr>
          <w:trHeight w:val="315"/>
        </w:trPr>
        <w:tc>
          <w:tcPr>
            <w:tcW w:w="521" w:type="dxa"/>
            <w:hideMark/>
          </w:tcPr>
          <w:p w14:paraId="38BB4C7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55</w:t>
            </w:r>
          </w:p>
        </w:tc>
        <w:tc>
          <w:tcPr>
            <w:tcW w:w="5282" w:type="dxa"/>
            <w:hideMark/>
          </w:tcPr>
          <w:p w14:paraId="0471BBC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prostokąta.</w:t>
            </w:r>
          </w:p>
        </w:tc>
        <w:tc>
          <w:tcPr>
            <w:tcW w:w="1117" w:type="dxa"/>
            <w:hideMark/>
          </w:tcPr>
          <w:p w14:paraId="1A3D00B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150E39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9AA3AAE" w14:textId="77777777" w:rsidTr="008A3B56">
        <w:trPr>
          <w:trHeight w:val="315"/>
        </w:trPr>
        <w:tc>
          <w:tcPr>
            <w:tcW w:w="521" w:type="dxa"/>
            <w:hideMark/>
          </w:tcPr>
          <w:p w14:paraId="6238215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56</w:t>
            </w:r>
          </w:p>
        </w:tc>
        <w:tc>
          <w:tcPr>
            <w:tcW w:w="5282" w:type="dxa"/>
            <w:hideMark/>
          </w:tcPr>
          <w:p w14:paraId="1E64BFF5"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pomiary dotyczące gęstości minimalnej, średniej, maksymalnej oraz odchylenia standardowego na zaznaczonym obszarze:</w:t>
            </w:r>
          </w:p>
        </w:tc>
        <w:tc>
          <w:tcPr>
            <w:tcW w:w="1117" w:type="dxa"/>
            <w:hideMark/>
          </w:tcPr>
          <w:p w14:paraId="1A24E54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47DD03C"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856CB1F" w14:textId="77777777" w:rsidTr="008A3B56">
        <w:trPr>
          <w:trHeight w:val="315"/>
        </w:trPr>
        <w:tc>
          <w:tcPr>
            <w:tcW w:w="521" w:type="dxa"/>
            <w:hideMark/>
          </w:tcPr>
          <w:p w14:paraId="5299F77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57</w:t>
            </w:r>
          </w:p>
        </w:tc>
        <w:tc>
          <w:tcPr>
            <w:tcW w:w="5282" w:type="dxa"/>
            <w:hideMark/>
          </w:tcPr>
          <w:p w14:paraId="77B8147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okręgu,</w:t>
            </w:r>
          </w:p>
        </w:tc>
        <w:tc>
          <w:tcPr>
            <w:tcW w:w="1117" w:type="dxa"/>
            <w:hideMark/>
          </w:tcPr>
          <w:p w14:paraId="6BF5A01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90CBA60"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9BD2CEA" w14:textId="77777777" w:rsidTr="008A3B56">
        <w:trPr>
          <w:trHeight w:val="315"/>
        </w:trPr>
        <w:tc>
          <w:tcPr>
            <w:tcW w:w="521" w:type="dxa"/>
            <w:hideMark/>
          </w:tcPr>
          <w:p w14:paraId="04BB1A5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58</w:t>
            </w:r>
          </w:p>
        </w:tc>
        <w:tc>
          <w:tcPr>
            <w:tcW w:w="5282" w:type="dxa"/>
            <w:hideMark/>
          </w:tcPr>
          <w:p w14:paraId="18EF1AC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elipsy,</w:t>
            </w:r>
          </w:p>
        </w:tc>
        <w:tc>
          <w:tcPr>
            <w:tcW w:w="1117" w:type="dxa"/>
            <w:hideMark/>
          </w:tcPr>
          <w:p w14:paraId="27E4337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8965163"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FBEC756" w14:textId="77777777" w:rsidTr="008A3B56">
        <w:trPr>
          <w:trHeight w:val="315"/>
        </w:trPr>
        <w:tc>
          <w:tcPr>
            <w:tcW w:w="521" w:type="dxa"/>
            <w:hideMark/>
          </w:tcPr>
          <w:p w14:paraId="2970E0D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59</w:t>
            </w:r>
          </w:p>
        </w:tc>
        <w:tc>
          <w:tcPr>
            <w:tcW w:w="5282" w:type="dxa"/>
            <w:hideMark/>
          </w:tcPr>
          <w:p w14:paraId="6A6EEED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kwadratu,</w:t>
            </w:r>
          </w:p>
        </w:tc>
        <w:tc>
          <w:tcPr>
            <w:tcW w:w="1117" w:type="dxa"/>
            <w:hideMark/>
          </w:tcPr>
          <w:p w14:paraId="3CCDEB0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2BD359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44B9F02" w14:textId="77777777" w:rsidTr="008A3B56">
        <w:trPr>
          <w:trHeight w:val="315"/>
        </w:trPr>
        <w:tc>
          <w:tcPr>
            <w:tcW w:w="521" w:type="dxa"/>
            <w:hideMark/>
          </w:tcPr>
          <w:p w14:paraId="04F21F6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60</w:t>
            </w:r>
          </w:p>
        </w:tc>
        <w:tc>
          <w:tcPr>
            <w:tcW w:w="5282" w:type="dxa"/>
            <w:hideMark/>
          </w:tcPr>
          <w:p w14:paraId="57AAD73B"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prostokąta.</w:t>
            </w:r>
          </w:p>
        </w:tc>
        <w:tc>
          <w:tcPr>
            <w:tcW w:w="1117" w:type="dxa"/>
            <w:hideMark/>
          </w:tcPr>
          <w:p w14:paraId="500FCA1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8C90ED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37EF261" w14:textId="77777777" w:rsidTr="008A3B56">
        <w:trPr>
          <w:trHeight w:val="315"/>
        </w:trPr>
        <w:tc>
          <w:tcPr>
            <w:tcW w:w="521" w:type="dxa"/>
            <w:hideMark/>
          </w:tcPr>
          <w:p w14:paraId="041FD31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61</w:t>
            </w:r>
          </w:p>
        </w:tc>
        <w:tc>
          <w:tcPr>
            <w:tcW w:w="5282" w:type="dxa"/>
            <w:hideMark/>
          </w:tcPr>
          <w:p w14:paraId="53F1D825"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wywołanie lupy i powiększenie fragmentu obrazu.</w:t>
            </w:r>
          </w:p>
        </w:tc>
        <w:tc>
          <w:tcPr>
            <w:tcW w:w="1117" w:type="dxa"/>
            <w:hideMark/>
          </w:tcPr>
          <w:p w14:paraId="7FFDE58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A5B169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DC8D9DB" w14:textId="77777777" w:rsidTr="008A3B56">
        <w:trPr>
          <w:trHeight w:val="315"/>
        </w:trPr>
        <w:tc>
          <w:tcPr>
            <w:tcW w:w="521" w:type="dxa"/>
            <w:hideMark/>
          </w:tcPr>
          <w:p w14:paraId="5825444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62</w:t>
            </w:r>
          </w:p>
        </w:tc>
        <w:tc>
          <w:tcPr>
            <w:tcW w:w="5282" w:type="dxa"/>
            <w:hideMark/>
          </w:tcPr>
          <w:p w14:paraId="28BA791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wykonanie rekonstrukcji MPR (</w:t>
            </w:r>
            <w:proofErr w:type="spellStart"/>
            <w:r w:rsidRPr="008A3B56">
              <w:rPr>
                <w:rFonts w:eastAsia="Times New Roman" w:cstheme="minorHAnsi"/>
                <w:color w:val="00000A"/>
                <w:kern w:val="0"/>
                <w:sz w:val="20"/>
                <w:szCs w:val="20"/>
                <w:lang w:eastAsia="pl-PL"/>
                <w14:ligatures w14:val="none"/>
              </w:rPr>
              <w:t>MultiPlanar</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Reconstruction</w:t>
            </w:r>
            <w:proofErr w:type="spellEnd"/>
            <w:r w:rsidRPr="008A3B56">
              <w:rPr>
                <w:rFonts w:eastAsia="Times New Roman" w:cstheme="minorHAnsi"/>
                <w:color w:val="00000A"/>
                <w:kern w:val="0"/>
                <w:sz w:val="20"/>
                <w:szCs w:val="20"/>
                <w:lang w:eastAsia="pl-PL"/>
                <w14:ligatures w14:val="none"/>
              </w:rPr>
              <w:t>) w płaszczyznach (osiowej, czołowej, strzałkowej),</w:t>
            </w:r>
          </w:p>
        </w:tc>
        <w:tc>
          <w:tcPr>
            <w:tcW w:w="1117" w:type="dxa"/>
            <w:hideMark/>
          </w:tcPr>
          <w:p w14:paraId="14C3705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8BAB54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D8063D2" w14:textId="77777777" w:rsidTr="008A3B56">
        <w:trPr>
          <w:trHeight w:val="315"/>
        </w:trPr>
        <w:tc>
          <w:tcPr>
            <w:tcW w:w="521" w:type="dxa"/>
            <w:hideMark/>
          </w:tcPr>
          <w:p w14:paraId="3D5A6C7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63</w:t>
            </w:r>
          </w:p>
        </w:tc>
        <w:tc>
          <w:tcPr>
            <w:tcW w:w="5282" w:type="dxa"/>
            <w:hideMark/>
          </w:tcPr>
          <w:p w14:paraId="50FFFD2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MPR na wszystkich powyższych płaszczyznach musi zaznaczyć linie referencyjne wskazujące punkt odniesienia na pozostałych płaszczyznach i umożliwiać zmianę na każdej z wybranych płaszczyzn,</w:t>
            </w:r>
          </w:p>
        </w:tc>
        <w:tc>
          <w:tcPr>
            <w:tcW w:w="1117" w:type="dxa"/>
            <w:hideMark/>
          </w:tcPr>
          <w:p w14:paraId="079EA40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C0817A7"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AABF764" w14:textId="77777777" w:rsidTr="008A3B56">
        <w:trPr>
          <w:trHeight w:val="315"/>
        </w:trPr>
        <w:tc>
          <w:tcPr>
            <w:tcW w:w="521" w:type="dxa"/>
            <w:hideMark/>
          </w:tcPr>
          <w:p w14:paraId="1182366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64</w:t>
            </w:r>
          </w:p>
        </w:tc>
        <w:tc>
          <w:tcPr>
            <w:tcW w:w="5282" w:type="dxa"/>
            <w:hideMark/>
          </w:tcPr>
          <w:p w14:paraId="4B6DA8FE"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dodanie strzałki z podpisem dla dowolnego obrazu w ramach badania</w:t>
            </w:r>
          </w:p>
        </w:tc>
        <w:tc>
          <w:tcPr>
            <w:tcW w:w="1117" w:type="dxa"/>
            <w:hideMark/>
          </w:tcPr>
          <w:p w14:paraId="48F8EC1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0871E8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7ACF2EF" w14:textId="77777777" w:rsidTr="008A3B56">
        <w:trPr>
          <w:trHeight w:val="315"/>
        </w:trPr>
        <w:tc>
          <w:tcPr>
            <w:tcW w:w="521" w:type="dxa"/>
            <w:hideMark/>
          </w:tcPr>
          <w:p w14:paraId="223E8DF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65</w:t>
            </w:r>
          </w:p>
        </w:tc>
        <w:tc>
          <w:tcPr>
            <w:tcW w:w="5282" w:type="dxa"/>
            <w:hideMark/>
          </w:tcPr>
          <w:p w14:paraId="54D855D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MPR – wykonanie zmiany orientacji reformatów MPR</w:t>
            </w:r>
          </w:p>
        </w:tc>
        <w:tc>
          <w:tcPr>
            <w:tcW w:w="1117" w:type="dxa"/>
            <w:hideMark/>
          </w:tcPr>
          <w:p w14:paraId="0A627D57"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F6F30B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3973A03" w14:textId="77777777" w:rsidTr="008A3B56">
        <w:trPr>
          <w:trHeight w:val="315"/>
        </w:trPr>
        <w:tc>
          <w:tcPr>
            <w:tcW w:w="521" w:type="dxa"/>
            <w:hideMark/>
          </w:tcPr>
          <w:p w14:paraId="70F0B0D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66</w:t>
            </w:r>
          </w:p>
        </w:tc>
        <w:tc>
          <w:tcPr>
            <w:tcW w:w="5282" w:type="dxa"/>
            <w:hideMark/>
          </w:tcPr>
          <w:p w14:paraId="5CBCDEC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MPR - wykonanie pomiaru w linii prostej w 3D</w:t>
            </w:r>
          </w:p>
        </w:tc>
        <w:tc>
          <w:tcPr>
            <w:tcW w:w="1117" w:type="dxa"/>
            <w:hideMark/>
          </w:tcPr>
          <w:p w14:paraId="54BC4F63"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73E7EE7"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99D8849" w14:textId="77777777" w:rsidTr="008A3B56">
        <w:trPr>
          <w:trHeight w:val="315"/>
        </w:trPr>
        <w:tc>
          <w:tcPr>
            <w:tcW w:w="521" w:type="dxa"/>
            <w:hideMark/>
          </w:tcPr>
          <w:p w14:paraId="2B99539E"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lastRenderedPageBreak/>
              <w:t>67</w:t>
            </w:r>
          </w:p>
        </w:tc>
        <w:tc>
          <w:tcPr>
            <w:tcW w:w="5282" w:type="dxa"/>
            <w:hideMark/>
          </w:tcPr>
          <w:p w14:paraId="342995A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MPR – wykonania pomiaru po linii krzywej łamanej w 3D,</w:t>
            </w:r>
          </w:p>
        </w:tc>
        <w:tc>
          <w:tcPr>
            <w:tcW w:w="1117" w:type="dxa"/>
            <w:hideMark/>
          </w:tcPr>
          <w:p w14:paraId="3A5F564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67CB7A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67642F9" w14:textId="77777777" w:rsidTr="008A3B56">
        <w:trPr>
          <w:trHeight w:val="315"/>
        </w:trPr>
        <w:tc>
          <w:tcPr>
            <w:tcW w:w="521" w:type="dxa"/>
            <w:hideMark/>
          </w:tcPr>
          <w:p w14:paraId="1B82287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68</w:t>
            </w:r>
          </w:p>
        </w:tc>
        <w:tc>
          <w:tcPr>
            <w:tcW w:w="5282" w:type="dxa"/>
            <w:hideMark/>
          </w:tcPr>
          <w:p w14:paraId="6B57562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zapisanie wykonanych pomiarów, ustawień dotyczących jasności i kontrastu tak że przy ponownym wywołaniu tego obrazu oprogramowanie automatycznie odtworzy ostatnio zapisane ustawienia dotyczące obrazów i pomiarów, funkcja ta musi być realizowana automatycznie (bez ingerencji użytkownika), dla każdego oglądanego badania,</w:t>
            </w:r>
          </w:p>
        </w:tc>
        <w:tc>
          <w:tcPr>
            <w:tcW w:w="1117" w:type="dxa"/>
            <w:hideMark/>
          </w:tcPr>
          <w:p w14:paraId="1091698B"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58ABCB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34ADCFF" w14:textId="77777777" w:rsidTr="008A3B56">
        <w:trPr>
          <w:trHeight w:val="315"/>
        </w:trPr>
        <w:tc>
          <w:tcPr>
            <w:tcW w:w="521" w:type="dxa"/>
            <w:hideMark/>
          </w:tcPr>
          <w:p w14:paraId="21F40E6B"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69</w:t>
            </w:r>
          </w:p>
        </w:tc>
        <w:tc>
          <w:tcPr>
            <w:tcW w:w="5282" w:type="dxa"/>
            <w:hideMark/>
          </w:tcPr>
          <w:p w14:paraId="2AD9EF0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Zapis pomiarów do DICOM (PR)</w:t>
            </w:r>
          </w:p>
        </w:tc>
        <w:tc>
          <w:tcPr>
            <w:tcW w:w="1117" w:type="dxa"/>
            <w:hideMark/>
          </w:tcPr>
          <w:p w14:paraId="05B4607A" w14:textId="77777777" w:rsidR="008A3B56" w:rsidRPr="008A3B56" w:rsidRDefault="008A3B56" w:rsidP="008A3B56">
            <w:pPr>
              <w:rPr>
                <w:rFonts w:eastAsia="Times New Roman" w:cstheme="minorHAnsi"/>
                <w:kern w:val="0"/>
                <w:sz w:val="20"/>
                <w:szCs w:val="20"/>
                <w:lang w:eastAsia="pl-PL"/>
                <w14:ligatures w14:val="none"/>
              </w:rPr>
            </w:pPr>
          </w:p>
        </w:tc>
        <w:tc>
          <w:tcPr>
            <w:tcW w:w="2142" w:type="dxa"/>
            <w:hideMark/>
          </w:tcPr>
          <w:p w14:paraId="73E5D5E0"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689D9E1D" w14:textId="77777777" w:rsidTr="008A3B56">
        <w:trPr>
          <w:trHeight w:val="315"/>
        </w:trPr>
        <w:tc>
          <w:tcPr>
            <w:tcW w:w="521" w:type="dxa"/>
            <w:hideMark/>
          </w:tcPr>
          <w:p w14:paraId="7A0D0EC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70</w:t>
            </w:r>
          </w:p>
        </w:tc>
        <w:tc>
          <w:tcPr>
            <w:tcW w:w="5282" w:type="dxa"/>
            <w:hideMark/>
          </w:tcPr>
          <w:p w14:paraId="61FC066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 xml:space="preserve">Możliwość włączenia wyłączenia automatycznego zapisu pomiarów </w:t>
            </w:r>
          </w:p>
        </w:tc>
        <w:tc>
          <w:tcPr>
            <w:tcW w:w="1117" w:type="dxa"/>
            <w:hideMark/>
          </w:tcPr>
          <w:p w14:paraId="1C8FC823" w14:textId="77777777" w:rsidR="008A3B56" w:rsidRPr="008A3B56" w:rsidRDefault="008A3B56" w:rsidP="008A3B56">
            <w:pPr>
              <w:rPr>
                <w:rFonts w:eastAsia="Times New Roman" w:cstheme="minorHAnsi"/>
                <w:kern w:val="0"/>
                <w:sz w:val="20"/>
                <w:szCs w:val="20"/>
                <w:lang w:eastAsia="pl-PL"/>
                <w14:ligatures w14:val="none"/>
              </w:rPr>
            </w:pPr>
          </w:p>
        </w:tc>
        <w:tc>
          <w:tcPr>
            <w:tcW w:w="2142" w:type="dxa"/>
            <w:hideMark/>
          </w:tcPr>
          <w:p w14:paraId="52FDAB33"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222CC264" w14:textId="77777777" w:rsidTr="008A3B56">
        <w:trPr>
          <w:trHeight w:val="315"/>
        </w:trPr>
        <w:tc>
          <w:tcPr>
            <w:tcW w:w="521" w:type="dxa"/>
            <w:hideMark/>
          </w:tcPr>
          <w:p w14:paraId="01C7AF8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71</w:t>
            </w:r>
          </w:p>
        </w:tc>
        <w:tc>
          <w:tcPr>
            <w:tcW w:w="5282" w:type="dxa"/>
            <w:hideMark/>
          </w:tcPr>
          <w:p w14:paraId="64A5A49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Zmiana koloru dla adnotacji, pomiarów (aktywnych, nieaktywnych)</w:t>
            </w:r>
          </w:p>
        </w:tc>
        <w:tc>
          <w:tcPr>
            <w:tcW w:w="1117" w:type="dxa"/>
            <w:hideMark/>
          </w:tcPr>
          <w:p w14:paraId="41A7E077" w14:textId="77777777" w:rsidR="008A3B56" w:rsidRPr="008A3B56" w:rsidRDefault="008A3B56" w:rsidP="008A3B56">
            <w:pPr>
              <w:rPr>
                <w:rFonts w:eastAsia="Times New Roman" w:cstheme="minorHAnsi"/>
                <w:kern w:val="0"/>
                <w:sz w:val="20"/>
                <w:szCs w:val="20"/>
                <w:lang w:eastAsia="pl-PL"/>
                <w14:ligatures w14:val="none"/>
              </w:rPr>
            </w:pPr>
          </w:p>
        </w:tc>
        <w:tc>
          <w:tcPr>
            <w:tcW w:w="2142" w:type="dxa"/>
            <w:hideMark/>
          </w:tcPr>
          <w:p w14:paraId="605B1B22"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255CF9DF" w14:textId="77777777" w:rsidTr="008A3B56">
        <w:trPr>
          <w:trHeight w:val="315"/>
        </w:trPr>
        <w:tc>
          <w:tcPr>
            <w:tcW w:w="521" w:type="dxa"/>
            <w:hideMark/>
          </w:tcPr>
          <w:p w14:paraId="2A2A446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72</w:t>
            </w:r>
          </w:p>
        </w:tc>
        <w:tc>
          <w:tcPr>
            <w:tcW w:w="5282" w:type="dxa"/>
            <w:hideMark/>
          </w:tcPr>
          <w:p w14:paraId="328F079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 xml:space="preserve">Możliwość </w:t>
            </w:r>
            <w:proofErr w:type="spellStart"/>
            <w:r w:rsidRPr="008A3B56">
              <w:rPr>
                <w:rFonts w:eastAsia="Times New Roman" w:cstheme="minorHAnsi"/>
                <w:kern w:val="0"/>
                <w:sz w:val="20"/>
                <w:szCs w:val="20"/>
                <w:lang w:eastAsia="pl-PL"/>
                <w14:ligatures w14:val="none"/>
              </w:rPr>
              <w:t>zmaiany</w:t>
            </w:r>
            <w:proofErr w:type="spellEnd"/>
            <w:r w:rsidRPr="008A3B56">
              <w:rPr>
                <w:rFonts w:eastAsia="Times New Roman" w:cstheme="minorHAnsi"/>
                <w:kern w:val="0"/>
                <w:sz w:val="20"/>
                <w:szCs w:val="20"/>
                <w:lang w:eastAsia="pl-PL"/>
                <w14:ligatures w14:val="none"/>
              </w:rPr>
              <w:t xml:space="preserve"> grubości </w:t>
            </w:r>
            <w:proofErr w:type="spellStart"/>
            <w:r w:rsidRPr="008A3B56">
              <w:rPr>
                <w:rFonts w:eastAsia="Times New Roman" w:cstheme="minorHAnsi"/>
                <w:kern w:val="0"/>
                <w:sz w:val="20"/>
                <w:szCs w:val="20"/>
                <w:lang w:eastAsia="pl-PL"/>
                <w14:ligatures w14:val="none"/>
              </w:rPr>
              <w:t>lini</w:t>
            </w:r>
            <w:proofErr w:type="spellEnd"/>
            <w:r w:rsidRPr="008A3B56">
              <w:rPr>
                <w:rFonts w:eastAsia="Times New Roman" w:cstheme="minorHAnsi"/>
                <w:kern w:val="0"/>
                <w:sz w:val="20"/>
                <w:szCs w:val="20"/>
                <w:lang w:eastAsia="pl-PL"/>
                <w14:ligatures w14:val="none"/>
              </w:rPr>
              <w:t xml:space="preserve"> i punktów w pomiarach</w:t>
            </w:r>
          </w:p>
        </w:tc>
        <w:tc>
          <w:tcPr>
            <w:tcW w:w="1117" w:type="dxa"/>
            <w:hideMark/>
          </w:tcPr>
          <w:p w14:paraId="34234CCD" w14:textId="77777777" w:rsidR="008A3B56" w:rsidRPr="008A3B56" w:rsidRDefault="008A3B56" w:rsidP="008A3B56">
            <w:pPr>
              <w:rPr>
                <w:rFonts w:eastAsia="Times New Roman" w:cstheme="minorHAnsi"/>
                <w:kern w:val="0"/>
                <w:sz w:val="20"/>
                <w:szCs w:val="20"/>
                <w:lang w:eastAsia="pl-PL"/>
                <w14:ligatures w14:val="none"/>
              </w:rPr>
            </w:pPr>
          </w:p>
        </w:tc>
        <w:tc>
          <w:tcPr>
            <w:tcW w:w="2142" w:type="dxa"/>
            <w:hideMark/>
          </w:tcPr>
          <w:p w14:paraId="4946349B"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0BAD9B09" w14:textId="77777777" w:rsidTr="008A3B56">
        <w:trPr>
          <w:trHeight w:val="315"/>
        </w:trPr>
        <w:tc>
          <w:tcPr>
            <w:tcW w:w="521" w:type="dxa"/>
            <w:hideMark/>
          </w:tcPr>
          <w:p w14:paraId="7AEAB880"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73</w:t>
            </w:r>
          </w:p>
        </w:tc>
        <w:tc>
          <w:tcPr>
            <w:tcW w:w="5282" w:type="dxa"/>
            <w:hideMark/>
          </w:tcPr>
          <w:p w14:paraId="19B4F43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ukrycie adnotacji widocznych na obrazie,</w:t>
            </w:r>
          </w:p>
        </w:tc>
        <w:tc>
          <w:tcPr>
            <w:tcW w:w="1117" w:type="dxa"/>
            <w:hideMark/>
          </w:tcPr>
          <w:p w14:paraId="4E08F901"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945893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57E3A90" w14:textId="77777777" w:rsidTr="008A3B56">
        <w:trPr>
          <w:trHeight w:val="315"/>
        </w:trPr>
        <w:tc>
          <w:tcPr>
            <w:tcW w:w="521" w:type="dxa"/>
            <w:hideMark/>
          </w:tcPr>
          <w:p w14:paraId="1E21678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74</w:t>
            </w:r>
          </w:p>
        </w:tc>
        <w:tc>
          <w:tcPr>
            <w:tcW w:w="5282" w:type="dxa"/>
            <w:hideMark/>
          </w:tcPr>
          <w:p w14:paraId="028CCBC2"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 xml:space="preserve">Możliwość dodania </w:t>
            </w:r>
            <w:proofErr w:type="spellStart"/>
            <w:r w:rsidRPr="008A3B56">
              <w:rPr>
                <w:rFonts w:eastAsia="Times New Roman" w:cstheme="minorHAnsi"/>
                <w:kern w:val="0"/>
                <w:sz w:val="20"/>
                <w:szCs w:val="20"/>
                <w:lang w:eastAsia="pl-PL"/>
                <w14:ligatures w14:val="none"/>
              </w:rPr>
              <w:t>tagów</w:t>
            </w:r>
            <w:proofErr w:type="spellEnd"/>
            <w:r w:rsidRPr="008A3B56">
              <w:rPr>
                <w:rFonts w:eastAsia="Times New Roman" w:cstheme="minorHAnsi"/>
                <w:kern w:val="0"/>
                <w:sz w:val="20"/>
                <w:szCs w:val="20"/>
                <w:lang w:eastAsia="pl-PL"/>
                <w14:ligatures w14:val="none"/>
              </w:rPr>
              <w:t xml:space="preserve"> DICOM do adnotacji </w:t>
            </w:r>
          </w:p>
        </w:tc>
        <w:tc>
          <w:tcPr>
            <w:tcW w:w="1117" w:type="dxa"/>
            <w:hideMark/>
          </w:tcPr>
          <w:p w14:paraId="6E7189AC" w14:textId="77777777" w:rsidR="008A3B56" w:rsidRPr="008A3B56" w:rsidRDefault="008A3B56" w:rsidP="008A3B56">
            <w:pPr>
              <w:rPr>
                <w:rFonts w:eastAsia="Times New Roman" w:cstheme="minorHAnsi"/>
                <w:kern w:val="0"/>
                <w:sz w:val="20"/>
                <w:szCs w:val="20"/>
                <w:lang w:eastAsia="pl-PL"/>
                <w14:ligatures w14:val="none"/>
              </w:rPr>
            </w:pPr>
          </w:p>
        </w:tc>
        <w:tc>
          <w:tcPr>
            <w:tcW w:w="2142" w:type="dxa"/>
            <w:hideMark/>
          </w:tcPr>
          <w:p w14:paraId="14BB6E2C" w14:textId="77777777" w:rsidR="008A3B56" w:rsidRPr="008A3B56" w:rsidRDefault="008A3B56" w:rsidP="008A3B56">
            <w:pPr>
              <w:rPr>
                <w:rFonts w:eastAsia="Times New Roman" w:cstheme="minorHAnsi"/>
                <w:kern w:val="0"/>
                <w:sz w:val="20"/>
                <w:szCs w:val="20"/>
                <w:lang w:eastAsia="pl-PL"/>
                <w14:ligatures w14:val="none"/>
              </w:rPr>
            </w:pPr>
          </w:p>
        </w:tc>
      </w:tr>
      <w:tr w:rsidR="008A3B56" w:rsidRPr="008A3B56" w14:paraId="515DCC42" w14:textId="77777777" w:rsidTr="008A3B56">
        <w:trPr>
          <w:trHeight w:val="315"/>
        </w:trPr>
        <w:tc>
          <w:tcPr>
            <w:tcW w:w="521" w:type="dxa"/>
            <w:hideMark/>
          </w:tcPr>
          <w:p w14:paraId="0699A97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75</w:t>
            </w:r>
          </w:p>
        </w:tc>
        <w:tc>
          <w:tcPr>
            <w:tcW w:w="5282" w:type="dxa"/>
            <w:hideMark/>
          </w:tcPr>
          <w:p w14:paraId="500602BB"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automatycznie dostosowanie wartości i jasności kontrastu dla obrazu na podstawie danych zapisanych w obrazie medycznym,</w:t>
            </w:r>
          </w:p>
        </w:tc>
        <w:tc>
          <w:tcPr>
            <w:tcW w:w="1117" w:type="dxa"/>
            <w:hideMark/>
          </w:tcPr>
          <w:p w14:paraId="11A39FF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D3DA7D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7E4F544" w14:textId="77777777" w:rsidTr="008A3B56">
        <w:trPr>
          <w:trHeight w:val="315"/>
        </w:trPr>
        <w:tc>
          <w:tcPr>
            <w:tcW w:w="521" w:type="dxa"/>
            <w:hideMark/>
          </w:tcPr>
          <w:p w14:paraId="1671ED4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76</w:t>
            </w:r>
          </w:p>
        </w:tc>
        <w:tc>
          <w:tcPr>
            <w:tcW w:w="5282" w:type="dxa"/>
            <w:hideMark/>
          </w:tcPr>
          <w:p w14:paraId="2BA956F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wykorzystanie kilku zapisanych ustawień (z ang. </w:t>
            </w:r>
            <w:proofErr w:type="spellStart"/>
            <w:r w:rsidRPr="008A3B56">
              <w:rPr>
                <w:rFonts w:eastAsia="Times New Roman" w:cstheme="minorHAnsi"/>
                <w:color w:val="00000A"/>
                <w:kern w:val="0"/>
                <w:sz w:val="20"/>
                <w:szCs w:val="20"/>
                <w:lang w:eastAsia="pl-PL"/>
                <w14:ligatures w14:val="none"/>
              </w:rPr>
              <w:t>Presets</w:t>
            </w:r>
            <w:proofErr w:type="spellEnd"/>
            <w:r w:rsidRPr="008A3B56">
              <w:rPr>
                <w:rFonts w:eastAsia="Times New Roman" w:cstheme="minorHAnsi"/>
                <w:color w:val="00000A"/>
                <w:kern w:val="0"/>
                <w:sz w:val="20"/>
                <w:szCs w:val="20"/>
                <w:lang w:eastAsia="pl-PL"/>
                <w14:ligatures w14:val="none"/>
              </w:rPr>
              <w:t>) dotyczących jasności i kontrastu,</w:t>
            </w:r>
          </w:p>
        </w:tc>
        <w:tc>
          <w:tcPr>
            <w:tcW w:w="1117" w:type="dxa"/>
            <w:hideMark/>
          </w:tcPr>
          <w:p w14:paraId="1A7A6A8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556396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6A007368" w14:textId="77777777" w:rsidTr="008A3B56">
        <w:trPr>
          <w:trHeight w:val="315"/>
        </w:trPr>
        <w:tc>
          <w:tcPr>
            <w:tcW w:w="521" w:type="dxa"/>
            <w:hideMark/>
          </w:tcPr>
          <w:p w14:paraId="65A20B2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77</w:t>
            </w:r>
          </w:p>
        </w:tc>
        <w:tc>
          <w:tcPr>
            <w:tcW w:w="5282" w:type="dxa"/>
            <w:hideMark/>
          </w:tcPr>
          <w:p w14:paraId="149345D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zapisanie nowych ustawień (z ang. </w:t>
            </w:r>
            <w:proofErr w:type="spellStart"/>
            <w:r w:rsidRPr="008A3B56">
              <w:rPr>
                <w:rFonts w:eastAsia="Times New Roman" w:cstheme="minorHAnsi"/>
                <w:color w:val="00000A"/>
                <w:kern w:val="0"/>
                <w:sz w:val="20"/>
                <w:szCs w:val="20"/>
                <w:lang w:eastAsia="pl-PL"/>
                <w14:ligatures w14:val="none"/>
              </w:rPr>
              <w:t>Presets</w:t>
            </w:r>
            <w:proofErr w:type="spellEnd"/>
            <w:r w:rsidRPr="008A3B56">
              <w:rPr>
                <w:rFonts w:eastAsia="Times New Roman" w:cstheme="minorHAnsi"/>
                <w:color w:val="00000A"/>
                <w:kern w:val="0"/>
                <w:sz w:val="20"/>
                <w:szCs w:val="20"/>
                <w:lang w:eastAsia="pl-PL"/>
                <w14:ligatures w14:val="none"/>
              </w:rPr>
              <w:t>) dla jasności i kontrastu,</w:t>
            </w:r>
          </w:p>
        </w:tc>
        <w:tc>
          <w:tcPr>
            <w:tcW w:w="1117" w:type="dxa"/>
            <w:hideMark/>
          </w:tcPr>
          <w:p w14:paraId="70EA2A8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26F7C4D"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46CC414" w14:textId="77777777" w:rsidTr="008A3B56">
        <w:trPr>
          <w:trHeight w:val="315"/>
        </w:trPr>
        <w:tc>
          <w:tcPr>
            <w:tcW w:w="521" w:type="dxa"/>
            <w:hideMark/>
          </w:tcPr>
          <w:p w14:paraId="2E584A0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78</w:t>
            </w:r>
          </w:p>
        </w:tc>
        <w:tc>
          <w:tcPr>
            <w:tcW w:w="5282" w:type="dxa"/>
            <w:hideMark/>
          </w:tcPr>
          <w:p w14:paraId="0C1CC1F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automatyczne dostosowanie wartości jasności i kontrastu dla całego obszaru na podstawie wskazanego przez użytkownika obszaru zainteresowania,</w:t>
            </w:r>
          </w:p>
        </w:tc>
        <w:tc>
          <w:tcPr>
            <w:tcW w:w="1117" w:type="dxa"/>
            <w:hideMark/>
          </w:tcPr>
          <w:p w14:paraId="4648F46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7D4A93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B58D621" w14:textId="77777777" w:rsidTr="008A3B56">
        <w:trPr>
          <w:trHeight w:val="315"/>
        </w:trPr>
        <w:tc>
          <w:tcPr>
            <w:tcW w:w="521" w:type="dxa"/>
            <w:hideMark/>
          </w:tcPr>
          <w:p w14:paraId="4BAAFB1F"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79</w:t>
            </w:r>
          </w:p>
        </w:tc>
        <w:tc>
          <w:tcPr>
            <w:tcW w:w="5282" w:type="dxa"/>
            <w:hideMark/>
          </w:tcPr>
          <w:p w14:paraId="7970B584"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synchronizację poniższych operacji pomiędzy oknami w ramach layoutu, synchronizować można minimalnie w następujący sposób:</w:t>
            </w:r>
          </w:p>
        </w:tc>
        <w:tc>
          <w:tcPr>
            <w:tcW w:w="1117" w:type="dxa"/>
            <w:hideMark/>
          </w:tcPr>
          <w:p w14:paraId="73F0805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C77648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3E3CB10" w14:textId="77777777" w:rsidTr="008A3B56">
        <w:trPr>
          <w:trHeight w:val="315"/>
        </w:trPr>
        <w:tc>
          <w:tcPr>
            <w:tcW w:w="521" w:type="dxa"/>
            <w:hideMark/>
          </w:tcPr>
          <w:p w14:paraId="5A1B7B4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80</w:t>
            </w:r>
          </w:p>
        </w:tc>
        <w:tc>
          <w:tcPr>
            <w:tcW w:w="5282" w:type="dxa"/>
            <w:hideMark/>
          </w:tcPr>
          <w:p w14:paraId="6B55B4C6"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pomiędzy zaznaczonymi oknami, użytkownik zaznacza okna które należy synchronizować,</w:t>
            </w:r>
          </w:p>
        </w:tc>
        <w:tc>
          <w:tcPr>
            <w:tcW w:w="1117" w:type="dxa"/>
            <w:hideMark/>
          </w:tcPr>
          <w:p w14:paraId="5205098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64BC57B"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5064D1E" w14:textId="77777777" w:rsidTr="008A3B56">
        <w:trPr>
          <w:trHeight w:val="315"/>
        </w:trPr>
        <w:tc>
          <w:tcPr>
            <w:tcW w:w="521" w:type="dxa"/>
            <w:hideMark/>
          </w:tcPr>
          <w:p w14:paraId="14F1F450"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81</w:t>
            </w:r>
          </w:p>
        </w:tc>
        <w:tc>
          <w:tcPr>
            <w:tcW w:w="5282" w:type="dxa"/>
            <w:hideMark/>
          </w:tcPr>
          <w:p w14:paraId="21367030"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zmiany jasności i kontrastu obrazu,</w:t>
            </w:r>
          </w:p>
        </w:tc>
        <w:tc>
          <w:tcPr>
            <w:tcW w:w="1117" w:type="dxa"/>
            <w:hideMark/>
          </w:tcPr>
          <w:p w14:paraId="407AB41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E5B70E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EB20481" w14:textId="77777777" w:rsidTr="008A3B56">
        <w:trPr>
          <w:trHeight w:val="315"/>
        </w:trPr>
        <w:tc>
          <w:tcPr>
            <w:tcW w:w="521" w:type="dxa"/>
            <w:hideMark/>
          </w:tcPr>
          <w:p w14:paraId="6DC9488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82</w:t>
            </w:r>
          </w:p>
        </w:tc>
        <w:tc>
          <w:tcPr>
            <w:tcW w:w="5282" w:type="dxa"/>
            <w:hideMark/>
          </w:tcPr>
          <w:p w14:paraId="5DF0013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powiększenia,</w:t>
            </w:r>
          </w:p>
        </w:tc>
        <w:tc>
          <w:tcPr>
            <w:tcW w:w="1117" w:type="dxa"/>
            <w:hideMark/>
          </w:tcPr>
          <w:p w14:paraId="5B6C62C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816D33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84CA426" w14:textId="77777777" w:rsidTr="008A3B56">
        <w:trPr>
          <w:trHeight w:val="315"/>
        </w:trPr>
        <w:tc>
          <w:tcPr>
            <w:tcW w:w="521" w:type="dxa"/>
            <w:hideMark/>
          </w:tcPr>
          <w:p w14:paraId="1E6397B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83</w:t>
            </w:r>
          </w:p>
        </w:tc>
        <w:tc>
          <w:tcPr>
            <w:tcW w:w="5282" w:type="dxa"/>
            <w:hideMark/>
          </w:tcPr>
          <w:p w14:paraId="6DBF181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przesuwania obrazu,</w:t>
            </w:r>
          </w:p>
        </w:tc>
        <w:tc>
          <w:tcPr>
            <w:tcW w:w="1117" w:type="dxa"/>
            <w:hideMark/>
          </w:tcPr>
          <w:p w14:paraId="570B6246"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AC5FB75"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2506BBB" w14:textId="77777777" w:rsidTr="008A3B56">
        <w:trPr>
          <w:trHeight w:val="315"/>
        </w:trPr>
        <w:tc>
          <w:tcPr>
            <w:tcW w:w="521" w:type="dxa"/>
            <w:hideMark/>
          </w:tcPr>
          <w:p w14:paraId="3F422E54"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84</w:t>
            </w:r>
          </w:p>
        </w:tc>
        <w:tc>
          <w:tcPr>
            <w:tcW w:w="5282" w:type="dxa"/>
            <w:hideMark/>
          </w:tcPr>
          <w:p w14:paraId="68F8354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synchronizacji serii pomiędzy sobą tak by przewijanie jednej serii np. T1 przewijało serie połączone np. T2, jeśli seria nr 1 ma inną grubość niż seria nr 2 aplikacja automatycznie dopasuje linie referencyjnie i wyświetli je na odpowiadającym sobie poziomie,</w:t>
            </w:r>
          </w:p>
        </w:tc>
        <w:tc>
          <w:tcPr>
            <w:tcW w:w="1117" w:type="dxa"/>
            <w:hideMark/>
          </w:tcPr>
          <w:p w14:paraId="152048F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29D299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1D514D6D" w14:textId="77777777" w:rsidTr="008A3B56">
        <w:trPr>
          <w:trHeight w:val="315"/>
        </w:trPr>
        <w:tc>
          <w:tcPr>
            <w:tcW w:w="521" w:type="dxa"/>
            <w:hideMark/>
          </w:tcPr>
          <w:p w14:paraId="5241A66C"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85</w:t>
            </w:r>
          </w:p>
        </w:tc>
        <w:tc>
          <w:tcPr>
            <w:tcW w:w="5282" w:type="dxa"/>
            <w:hideMark/>
          </w:tcPr>
          <w:p w14:paraId="3B9A4DA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przewijania obrazu na podstawie (zdjęcie w zdjęcie, grubość ramki w grubość ramki, ręczne ustawienie synchronizacji),</w:t>
            </w:r>
          </w:p>
        </w:tc>
        <w:tc>
          <w:tcPr>
            <w:tcW w:w="1117" w:type="dxa"/>
            <w:hideMark/>
          </w:tcPr>
          <w:p w14:paraId="29A115DF"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3D0D392"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87574D9" w14:textId="77777777" w:rsidTr="008A3B56">
        <w:trPr>
          <w:trHeight w:val="315"/>
        </w:trPr>
        <w:tc>
          <w:tcPr>
            <w:tcW w:w="521" w:type="dxa"/>
            <w:hideMark/>
          </w:tcPr>
          <w:p w14:paraId="531409B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86</w:t>
            </w:r>
          </w:p>
        </w:tc>
        <w:tc>
          <w:tcPr>
            <w:tcW w:w="5282" w:type="dxa"/>
            <w:hideMark/>
          </w:tcPr>
          <w:p w14:paraId="42C5976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przewijania obrazu umożliwia ustawienia ręcznej synchronizacji dla różnych badań MR i CT tego samego pacjenta w trybie porównawczym,</w:t>
            </w:r>
          </w:p>
        </w:tc>
        <w:tc>
          <w:tcPr>
            <w:tcW w:w="1117" w:type="dxa"/>
            <w:hideMark/>
          </w:tcPr>
          <w:p w14:paraId="314D65A4"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14112A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25F0778" w14:textId="77777777" w:rsidTr="008A3B56">
        <w:trPr>
          <w:trHeight w:val="315"/>
        </w:trPr>
        <w:tc>
          <w:tcPr>
            <w:tcW w:w="521" w:type="dxa"/>
            <w:hideMark/>
          </w:tcPr>
          <w:p w14:paraId="0D107D0E"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87</w:t>
            </w:r>
          </w:p>
        </w:tc>
        <w:tc>
          <w:tcPr>
            <w:tcW w:w="5282" w:type="dxa"/>
            <w:hideMark/>
          </w:tcPr>
          <w:p w14:paraId="4C9A475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lupy,</w:t>
            </w:r>
          </w:p>
        </w:tc>
        <w:tc>
          <w:tcPr>
            <w:tcW w:w="1117" w:type="dxa"/>
            <w:hideMark/>
          </w:tcPr>
          <w:p w14:paraId="55AEE855"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213F306"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548B225" w14:textId="77777777" w:rsidTr="008A3B56">
        <w:trPr>
          <w:trHeight w:val="315"/>
        </w:trPr>
        <w:tc>
          <w:tcPr>
            <w:tcW w:w="521" w:type="dxa"/>
            <w:hideMark/>
          </w:tcPr>
          <w:p w14:paraId="52AE5BB6"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88</w:t>
            </w:r>
          </w:p>
        </w:tc>
        <w:tc>
          <w:tcPr>
            <w:tcW w:w="5282" w:type="dxa"/>
            <w:hideMark/>
          </w:tcPr>
          <w:p w14:paraId="06013C26"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synchronizacja widoku MPR, synchronizacja widoku możliwa jest dla dwu serii tego samego badania, ruch na obrazie serii pierwszej jest synchronizowany tak by obrazy drugiej załadowanej serii były w tym samym położeniu.</w:t>
            </w:r>
          </w:p>
        </w:tc>
        <w:tc>
          <w:tcPr>
            <w:tcW w:w="1117" w:type="dxa"/>
            <w:hideMark/>
          </w:tcPr>
          <w:p w14:paraId="786D27E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EA118F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3AD943E8" w14:textId="77777777" w:rsidTr="008A3B56">
        <w:trPr>
          <w:trHeight w:val="315"/>
        </w:trPr>
        <w:tc>
          <w:tcPr>
            <w:tcW w:w="521" w:type="dxa"/>
            <w:hideMark/>
          </w:tcPr>
          <w:p w14:paraId="60E7288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89</w:t>
            </w:r>
          </w:p>
        </w:tc>
        <w:tc>
          <w:tcPr>
            <w:tcW w:w="5282" w:type="dxa"/>
            <w:hideMark/>
          </w:tcPr>
          <w:p w14:paraId="1F0AC33F"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3D, VRT</w:t>
            </w:r>
          </w:p>
        </w:tc>
        <w:tc>
          <w:tcPr>
            <w:tcW w:w="1117" w:type="dxa"/>
            <w:hideMark/>
          </w:tcPr>
          <w:p w14:paraId="7AF1198E"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E6E5C5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2D9F9F3" w14:textId="77777777" w:rsidTr="008A3B56">
        <w:trPr>
          <w:trHeight w:val="315"/>
        </w:trPr>
        <w:tc>
          <w:tcPr>
            <w:tcW w:w="521" w:type="dxa"/>
            <w:hideMark/>
          </w:tcPr>
          <w:p w14:paraId="3C0EEE01"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lastRenderedPageBreak/>
              <w:t>90</w:t>
            </w:r>
          </w:p>
        </w:tc>
        <w:tc>
          <w:tcPr>
            <w:tcW w:w="5282" w:type="dxa"/>
            <w:hideMark/>
          </w:tcPr>
          <w:p w14:paraId="23CD643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zdefiniowanie, edycję mapy kolorów CLUT dla rekonstrukcji 3D</w:t>
            </w:r>
          </w:p>
        </w:tc>
        <w:tc>
          <w:tcPr>
            <w:tcW w:w="1117" w:type="dxa"/>
            <w:hideMark/>
          </w:tcPr>
          <w:p w14:paraId="198A999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753379F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AFA8BA6" w14:textId="77777777" w:rsidTr="008A3B56">
        <w:trPr>
          <w:trHeight w:val="315"/>
        </w:trPr>
        <w:tc>
          <w:tcPr>
            <w:tcW w:w="521" w:type="dxa"/>
            <w:hideMark/>
          </w:tcPr>
          <w:p w14:paraId="0F56D298"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91</w:t>
            </w:r>
          </w:p>
        </w:tc>
        <w:tc>
          <w:tcPr>
            <w:tcW w:w="5282" w:type="dxa"/>
            <w:hideMark/>
          </w:tcPr>
          <w:p w14:paraId="10D9D99A"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pozwalać na określenie grubości warstwy rekonstrukcji,</w:t>
            </w:r>
          </w:p>
        </w:tc>
        <w:tc>
          <w:tcPr>
            <w:tcW w:w="1117" w:type="dxa"/>
            <w:hideMark/>
          </w:tcPr>
          <w:p w14:paraId="107DAE42"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092CE20"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2161A0A" w14:textId="77777777" w:rsidTr="008A3B56">
        <w:trPr>
          <w:trHeight w:val="315"/>
        </w:trPr>
        <w:tc>
          <w:tcPr>
            <w:tcW w:w="521" w:type="dxa"/>
            <w:hideMark/>
          </w:tcPr>
          <w:p w14:paraId="58CC39F7"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92</w:t>
            </w:r>
          </w:p>
        </w:tc>
        <w:tc>
          <w:tcPr>
            <w:tcW w:w="5282" w:type="dxa"/>
            <w:hideMark/>
          </w:tcPr>
          <w:p w14:paraId="2DD8B0B1"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wykonanie rekonstrukcji MIP (Min / Max </w:t>
            </w:r>
            <w:proofErr w:type="spellStart"/>
            <w:r w:rsidRPr="008A3B56">
              <w:rPr>
                <w:rFonts w:eastAsia="Times New Roman" w:cstheme="minorHAnsi"/>
                <w:color w:val="00000A"/>
                <w:kern w:val="0"/>
                <w:sz w:val="20"/>
                <w:szCs w:val="20"/>
                <w:lang w:eastAsia="pl-PL"/>
                <w14:ligatures w14:val="none"/>
              </w:rPr>
              <w:t>intensity</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projection</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6CFF48B8"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895B38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BF33FE1" w14:textId="77777777" w:rsidTr="008A3B56">
        <w:trPr>
          <w:trHeight w:val="315"/>
        </w:trPr>
        <w:tc>
          <w:tcPr>
            <w:tcW w:w="521" w:type="dxa"/>
            <w:hideMark/>
          </w:tcPr>
          <w:p w14:paraId="64F1C81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93</w:t>
            </w:r>
          </w:p>
        </w:tc>
        <w:tc>
          <w:tcPr>
            <w:tcW w:w="5282" w:type="dxa"/>
            <w:hideMark/>
          </w:tcPr>
          <w:p w14:paraId="2A96587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umożliwiać synchronizację widoku 3D, synchronizacja widoku możliwa jest dla dwóch serii tego samego badania, ruch na obrazie serii pierwszej jest synchronizowany tak, aby obrazy drugiej załadowanej serii były w tym samym położeniu,</w:t>
            </w:r>
          </w:p>
        </w:tc>
        <w:tc>
          <w:tcPr>
            <w:tcW w:w="1117" w:type="dxa"/>
            <w:hideMark/>
          </w:tcPr>
          <w:p w14:paraId="64CC06CC"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022DA3D8"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79D8835A" w14:textId="77777777" w:rsidTr="008A3B56">
        <w:trPr>
          <w:trHeight w:val="315"/>
        </w:trPr>
        <w:tc>
          <w:tcPr>
            <w:tcW w:w="521" w:type="dxa"/>
            <w:hideMark/>
          </w:tcPr>
          <w:p w14:paraId="2DE66D3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94</w:t>
            </w:r>
          </w:p>
        </w:tc>
        <w:tc>
          <w:tcPr>
            <w:tcW w:w="5282" w:type="dxa"/>
            <w:hideMark/>
          </w:tcPr>
          <w:p w14:paraId="7BF9871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posiadać narzędzie lokalizacji, wskazany przez użytkownika punkt na obrazie pojawi się na pozostałych płaszczyznach rzutu,</w:t>
            </w:r>
          </w:p>
        </w:tc>
        <w:tc>
          <w:tcPr>
            <w:tcW w:w="1117" w:type="dxa"/>
            <w:hideMark/>
          </w:tcPr>
          <w:p w14:paraId="2EC14817"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7F76B34"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C64B718" w14:textId="77777777" w:rsidTr="008A3B56">
        <w:trPr>
          <w:trHeight w:val="315"/>
        </w:trPr>
        <w:tc>
          <w:tcPr>
            <w:tcW w:w="521" w:type="dxa"/>
            <w:hideMark/>
          </w:tcPr>
          <w:p w14:paraId="02340F42"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95</w:t>
            </w:r>
          </w:p>
        </w:tc>
        <w:tc>
          <w:tcPr>
            <w:tcW w:w="5282" w:type="dxa"/>
            <w:hideMark/>
          </w:tcPr>
          <w:p w14:paraId="2239F852"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wykonanie rekonstrukcji po krzywej definiowanej przez użytkownika – CPR </w:t>
            </w:r>
            <w:proofErr w:type="spellStart"/>
            <w:r w:rsidRPr="008A3B56">
              <w:rPr>
                <w:rFonts w:eastAsia="Times New Roman" w:cstheme="minorHAnsi"/>
                <w:color w:val="00000A"/>
                <w:kern w:val="0"/>
                <w:sz w:val="20"/>
                <w:szCs w:val="20"/>
                <w:lang w:eastAsia="pl-PL"/>
                <w14:ligatures w14:val="none"/>
              </w:rPr>
              <w:t>stretched</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24F8351D"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611A636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2DC26BB9" w14:textId="77777777" w:rsidTr="008A3B56">
        <w:trPr>
          <w:trHeight w:val="315"/>
        </w:trPr>
        <w:tc>
          <w:tcPr>
            <w:tcW w:w="521" w:type="dxa"/>
            <w:hideMark/>
          </w:tcPr>
          <w:p w14:paraId="4ED0E889"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96</w:t>
            </w:r>
          </w:p>
        </w:tc>
        <w:tc>
          <w:tcPr>
            <w:tcW w:w="5282" w:type="dxa"/>
            <w:hideMark/>
          </w:tcPr>
          <w:p w14:paraId="3F75C149"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Musi umożliwiać wykonanie rekonstrukcji po krzywej definiowanej przez użytkownika – CPR </w:t>
            </w:r>
            <w:proofErr w:type="spellStart"/>
            <w:r w:rsidRPr="008A3B56">
              <w:rPr>
                <w:rFonts w:eastAsia="Times New Roman" w:cstheme="minorHAnsi"/>
                <w:color w:val="00000A"/>
                <w:kern w:val="0"/>
                <w:sz w:val="20"/>
                <w:szCs w:val="20"/>
                <w:lang w:eastAsia="pl-PL"/>
                <w14:ligatures w14:val="none"/>
              </w:rPr>
              <w:t>straightened</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2384EE7B"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3DBD99CF"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C0DB7A7" w14:textId="77777777" w:rsidTr="008A3B56">
        <w:trPr>
          <w:trHeight w:val="315"/>
        </w:trPr>
        <w:tc>
          <w:tcPr>
            <w:tcW w:w="521" w:type="dxa"/>
            <w:hideMark/>
          </w:tcPr>
          <w:p w14:paraId="16AB63AA"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97</w:t>
            </w:r>
          </w:p>
        </w:tc>
        <w:tc>
          <w:tcPr>
            <w:tcW w:w="5282" w:type="dxa"/>
            <w:hideMark/>
          </w:tcPr>
          <w:p w14:paraId="481B20DD"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CPR na wszystkich wygenerowanych płaszczyznach musi zaznaczać linie referencyjne wskazujące punkt odniesienia na pozostałych płaszczyznach i umożliwiać zmianę na każdej z wybranych płaszczyzn,</w:t>
            </w:r>
          </w:p>
        </w:tc>
        <w:tc>
          <w:tcPr>
            <w:tcW w:w="1117" w:type="dxa"/>
            <w:hideMark/>
          </w:tcPr>
          <w:p w14:paraId="53C8894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4F47AEE7"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4236C942" w14:textId="77777777" w:rsidTr="008A3B56">
        <w:trPr>
          <w:trHeight w:val="315"/>
        </w:trPr>
        <w:tc>
          <w:tcPr>
            <w:tcW w:w="521" w:type="dxa"/>
            <w:hideMark/>
          </w:tcPr>
          <w:p w14:paraId="054B2C15"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98</w:t>
            </w:r>
          </w:p>
        </w:tc>
        <w:tc>
          <w:tcPr>
            <w:tcW w:w="5282" w:type="dxa"/>
            <w:hideMark/>
          </w:tcPr>
          <w:p w14:paraId="2FE6CDC3"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Musi posiadać specjalizowany moduł do obsługi mammografii tak by możliwe było wyświetlenie obrazów w układzie: R-CC, L-CC, R-MLO, L-MLO,</w:t>
            </w:r>
          </w:p>
        </w:tc>
        <w:tc>
          <w:tcPr>
            <w:tcW w:w="1117" w:type="dxa"/>
            <w:hideMark/>
          </w:tcPr>
          <w:p w14:paraId="44708B28"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C9744CA"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9D89A37" w14:textId="77777777" w:rsidTr="008A3B56">
        <w:trPr>
          <w:trHeight w:val="315"/>
        </w:trPr>
        <w:tc>
          <w:tcPr>
            <w:tcW w:w="521" w:type="dxa"/>
            <w:hideMark/>
          </w:tcPr>
          <w:p w14:paraId="4AD3B494"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99</w:t>
            </w:r>
          </w:p>
        </w:tc>
        <w:tc>
          <w:tcPr>
            <w:tcW w:w="5282" w:type="dxa"/>
            <w:hideMark/>
          </w:tcPr>
          <w:p w14:paraId="36C3762C"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Oprogramowanie musi wyświetlać porównawczo dwa badania mammograficznych w układzie dwóch paneli mammograficznych (obecne na dole, poprzednie na górze),</w:t>
            </w:r>
          </w:p>
        </w:tc>
        <w:tc>
          <w:tcPr>
            <w:tcW w:w="1117" w:type="dxa"/>
            <w:hideMark/>
          </w:tcPr>
          <w:p w14:paraId="039938C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822CB29"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ACF8A24" w14:textId="77777777" w:rsidTr="008A3B56">
        <w:trPr>
          <w:trHeight w:val="315"/>
        </w:trPr>
        <w:tc>
          <w:tcPr>
            <w:tcW w:w="521" w:type="dxa"/>
            <w:hideMark/>
          </w:tcPr>
          <w:p w14:paraId="65A12444"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100</w:t>
            </w:r>
          </w:p>
        </w:tc>
        <w:tc>
          <w:tcPr>
            <w:tcW w:w="5282" w:type="dxa"/>
            <w:hideMark/>
          </w:tcPr>
          <w:p w14:paraId="71F9414E"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Oprogramowanie musi umożliwiać włączenie/wyłączenie narzędzia „</w:t>
            </w:r>
            <w:proofErr w:type="spellStart"/>
            <w:r w:rsidRPr="008A3B56">
              <w:rPr>
                <w:rFonts w:eastAsia="Times New Roman" w:cstheme="minorHAnsi"/>
                <w:color w:val="00000A"/>
                <w:kern w:val="0"/>
                <w:sz w:val="20"/>
                <w:szCs w:val="20"/>
                <w:lang w:eastAsia="pl-PL"/>
                <w14:ligatures w14:val="none"/>
              </w:rPr>
              <w:t>Hanging</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Protocol</w:t>
            </w:r>
            <w:proofErr w:type="spellEnd"/>
            <w:r w:rsidRPr="008A3B56">
              <w:rPr>
                <w:rFonts w:eastAsia="Times New Roman" w:cstheme="minorHAnsi"/>
                <w:color w:val="00000A"/>
                <w:kern w:val="0"/>
                <w:sz w:val="20"/>
                <w:szCs w:val="20"/>
                <w:lang w:eastAsia="pl-PL"/>
                <w14:ligatures w14:val="none"/>
              </w:rPr>
              <w:t>” - automatycznego rozpoznawania badania mammograficznego (na podstawie „</w:t>
            </w:r>
            <w:proofErr w:type="spellStart"/>
            <w:r w:rsidRPr="008A3B56">
              <w:rPr>
                <w:rFonts w:eastAsia="Times New Roman" w:cstheme="minorHAnsi"/>
                <w:color w:val="00000A"/>
                <w:kern w:val="0"/>
                <w:sz w:val="20"/>
                <w:szCs w:val="20"/>
                <w:lang w:eastAsia="pl-PL"/>
                <w14:ligatures w14:val="none"/>
              </w:rPr>
              <w:t>Modality</w:t>
            </w:r>
            <w:proofErr w:type="spellEnd"/>
            <w:r w:rsidRPr="008A3B56">
              <w:rPr>
                <w:rFonts w:eastAsia="Times New Roman" w:cstheme="minorHAnsi"/>
                <w:color w:val="00000A"/>
                <w:kern w:val="0"/>
                <w:sz w:val="20"/>
                <w:szCs w:val="20"/>
                <w:lang w:eastAsia="pl-PL"/>
                <w14:ligatures w14:val="none"/>
              </w:rPr>
              <w:t>”) celem uruchomienia widoku mammograficznego,</w:t>
            </w:r>
          </w:p>
        </w:tc>
        <w:tc>
          <w:tcPr>
            <w:tcW w:w="1117" w:type="dxa"/>
            <w:hideMark/>
          </w:tcPr>
          <w:p w14:paraId="024B502A"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1E4F146E"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523B8AA0" w14:textId="77777777" w:rsidTr="008A3B56">
        <w:trPr>
          <w:trHeight w:val="315"/>
        </w:trPr>
        <w:tc>
          <w:tcPr>
            <w:tcW w:w="521" w:type="dxa"/>
            <w:hideMark/>
          </w:tcPr>
          <w:p w14:paraId="66F3712D"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101</w:t>
            </w:r>
          </w:p>
        </w:tc>
        <w:tc>
          <w:tcPr>
            <w:tcW w:w="5282" w:type="dxa"/>
            <w:hideMark/>
          </w:tcPr>
          <w:p w14:paraId="2449ACFB"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automatyczne ustawienie </w:t>
            </w:r>
            <w:proofErr w:type="spellStart"/>
            <w:r w:rsidRPr="008A3B56">
              <w:rPr>
                <w:rFonts w:eastAsia="Times New Roman" w:cstheme="minorHAnsi"/>
                <w:color w:val="00000A"/>
                <w:kern w:val="0"/>
                <w:sz w:val="20"/>
                <w:szCs w:val="20"/>
                <w:lang w:eastAsia="pl-PL"/>
                <w14:ligatures w14:val="none"/>
              </w:rPr>
              <w:t>hanging</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protocols</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397DE6A9"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2E06B431" w14:textId="77777777" w:rsidR="008A3B56" w:rsidRPr="008A3B56" w:rsidRDefault="008A3B56" w:rsidP="008A3B56">
            <w:pPr>
              <w:jc w:val="center"/>
              <w:rPr>
                <w:rFonts w:eastAsia="Times New Roman" w:cstheme="minorHAnsi"/>
                <w:kern w:val="0"/>
                <w:sz w:val="20"/>
                <w:szCs w:val="20"/>
                <w:lang w:eastAsia="pl-PL"/>
                <w14:ligatures w14:val="none"/>
              </w:rPr>
            </w:pPr>
          </w:p>
        </w:tc>
      </w:tr>
      <w:tr w:rsidR="008A3B56" w:rsidRPr="008A3B56" w14:paraId="072C6276" w14:textId="77777777" w:rsidTr="008A3B56">
        <w:trPr>
          <w:trHeight w:val="315"/>
        </w:trPr>
        <w:tc>
          <w:tcPr>
            <w:tcW w:w="521" w:type="dxa"/>
            <w:hideMark/>
          </w:tcPr>
          <w:p w14:paraId="5141F943" w14:textId="77777777" w:rsidR="008A3B56" w:rsidRPr="008A3B56" w:rsidRDefault="008A3B56" w:rsidP="008A3B56">
            <w:pP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102</w:t>
            </w:r>
          </w:p>
        </w:tc>
        <w:tc>
          <w:tcPr>
            <w:tcW w:w="5282" w:type="dxa"/>
            <w:hideMark/>
          </w:tcPr>
          <w:p w14:paraId="6B0450B6" w14:textId="77777777" w:rsidR="008A3B56" w:rsidRPr="008A3B56" w:rsidRDefault="008A3B56" w:rsidP="008A3B56">
            <w:pPr>
              <w:rPr>
                <w:rFonts w:eastAsia="Times New Roman" w:cstheme="minorHAnsi"/>
                <w:color w:val="00000A"/>
                <w:kern w:val="0"/>
                <w:sz w:val="20"/>
                <w:szCs w:val="20"/>
                <w:lang w:eastAsia="pl-PL"/>
                <w14:ligatures w14:val="none"/>
              </w:rPr>
            </w:pPr>
            <w:r w:rsidRPr="008A3B56">
              <w:rPr>
                <w:rFonts w:eastAsia="Times New Roman" w:cstheme="minorHAnsi"/>
                <w:color w:val="00000A"/>
                <w:kern w:val="0"/>
                <w:sz w:val="20"/>
                <w:szCs w:val="20"/>
                <w:lang w:eastAsia="pl-PL"/>
                <w14:ligatures w14:val="none"/>
              </w:rPr>
              <w:t xml:space="preserve">otworzenie badania historycznego i załadowanie go w ustalonym </w:t>
            </w:r>
            <w:proofErr w:type="spellStart"/>
            <w:r w:rsidRPr="008A3B56">
              <w:rPr>
                <w:rFonts w:eastAsia="Times New Roman" w:cstheme="minorHAnsi"/>
                <w:color w:val="00000A"/>
                <w:kern w:val="0"/>
                <w:sz w:val="20"/>
                <w:szCs w:val="20"/>
                <w:lang w:eastAsia="pl-PL"/>
                <w14:ligatures w14:val="none"/>
              </w:rPr>
              <w:t>hanging</w:t>
            </w:r>
            <w:proofErr w:type="spellEnd"/>
            <w:r w:rsidRPr="008A3B56">
              <w:rPr>
                <w:rFonts w:eastAsia="Times New Roman" w:cstheme="minorHAnsi"/>
                <w:color w:val="00000A"/>
                <w:kern w:val="0"/>
                <w:sz w:val="20"/>
                <w:szCs w:val="20"/>
                <w:lang w:eastAsia="pl-PL"/>
                <w14:ligatures w14:val="none"/>
              </w:rPr>
              <w:t xml:space="preserve"> </w:t>
            </w:r>
            <w:proofErr w:type="spellStart"/>
            <w:r w:rsidRPr="008A3B56">
              <w:rPr>
                <w:rFonts w:eastAsia="Times New Roman" w:cstheme="minorHAnsi"/>
                <w:color w:val="00000A"/>
                <w:kern w:val="0"/>
                <w:sz w:val="20"/>
                <w:szCs w:val="20"/>
                <w:lang w:eastAsia="pl-PL"/>
                <w14:ligatures w14:val="none"/>
              </w:rPr>
              <w:t>protocol</w:t>
            </w:r>
            <w:proofErr w:type="spellEnd"/>
            <w:r w:rsidRPr="008A3B56">
              <w:rPr>
                <w:rFonts w:eastAsia="Times New Roman" w:cstheme="minorHAnsi"/>
                <w:color w:val="00000A"/>
                <w:kern w:val="0"/>
                <w:sz w:val="20"/>
                <w:szCs w:val="20"/>
                <w:lang w:eastAsia="pl-PL"/>
                <w14:ligatures w14:val="none"/>
              </w:rPr>
              <w:t>.</w:t>
            </w:r>
          </w:p>
        </w:tc>
        <w:tc>
          <w:tcPr>
            <w:tcW w:w="1117" w:type="dxa"/>
            <w:hideMark/>
          </w:tcPr>
          <w:p w14:paraId="1F993A00" w14:textId="77777777" w:rsidR="008A3B56" w:rsidRPr="008A3B56" w:rsidRDefault="008A3B56" w:rsidP="008A3B56">
            <w:pPr>
              <w:jc w:val="center"/>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Tak</w:t>
            </w:r>
          </w:p>
        </w:tc>
        <w:tc>
          <w:tcPr>
            <w:tcW w:w="2142" w:type="dxa"/>
            <w:hideMark/>
          </w:tcPr>
          <w:p w14:paraId="5452CA6C" w14:textId="77777777" w:rsidR="008A3B56" w:rsidRPr="008A3B56" w:rsidRDefault="008A3B56" w:rsidP="008A3B56">
            <w:pPr>
              <w:jc w:val="center"/>
              <w:rPr>
                <w:rFonts w:eastAsia="Times New Roman" w:cstheme="minorHAnsi"/>
                <w:kern w:val="0"/>
                <w:sz w:val="20"/>
                <w:szCs w:val="20"/>
                <w:lang w:eastAsia="pl-PL"/>
                <w14:ligatures w14:val="none"/>
              </w:rPr>
            </w:pPr>
          </w:p>
        </w:tc>
      </w:tr>
    </w:tbl>
    <w:p w14:paraId="6ECF482A" w14:textId="77777777" w:rsidR="008A3B56" w:rsidRDefault="008A3B56">
      <w:pPr>
        <w:rPr>
          <w:rFonts w:cstheme="minorHAnsi"/>
          <w:b/>
          <w:bCs/>
          <w:sz w:val="20"/>
          <w:szCs w:val="20"/>
        </w:rPr>
      </w:pPr>
    </w:p>
    <w:p w14:paraId="0FE51F23" w14:textId="41A6F035" w:rsidR="008A3B56" w:rsidRDefault="008A3B56">
      <w:pPr>
        <w:rPr>
          <w:rFonts w:cstheme="minorHAnsi"/>
          <w:b/>
          <w:bCs/>
          <w:sz w:val="20"/>
          <w:szCs w:val="20"/>
        </w:rPr>
      </w:pPr>
      <w:r>
        <w:rPr>
          <w:rFonts w:cstheme="minorHAnsi"/>
          <w:b/>
          <w:bCs/>
          <w:sz w:val="20"/>
          <w:szCs w:val="20"/>
        </w:rPr>
        <w:t>Lekki system dystrybucji badań obrazowych</w:t>
      </w:r>
    </w:p>
    <w:p w14:paraId="198D94F3" w14:textId="77777777" w:rsidR="008A3B56" w:rsidRDefault="008A3B56">
      <w:pPr>
        <w:rPr>
          <w:rFonts w:cstheme="minorHAnsi"/>
          <w:b/>
          <w:bCs/>
          <w:sz w:val="20"/>
          <w:szCs w:val="20"/>
        </w:rPr>
      </w:pPr>
    </w:p>
    <w:tbl>
      <w:tblPr>
        <w:tblW w:w="9064" w:type="dxa"/>
        <w:tblCellMar>
          <w:left w:w="0" w:type="dxa"/>
          <w:right w:w="0" w:type="dxa"/>
        </w:tblCellMar>
        <w:tblLook w:val="04A0" w:firstRow="1" w:lastRow="0" w:firstColumn="1" w:lastColumn="0" w:noHBand="0" w:noVBand="1"/>
      </w:tblPr>
      <w:tblGrid>
        <w:gridCol w:w="559"/>
        <w:gridCol w:w="5103"/>
        <w:gridCol w:w="1134"/>
        <w:gridCol w:w="2268"/>
      </w:tblGrid>
      <w:tr w:rsidR="008A3B56" w:rsidRPr="008A3B56" w14:paraId="10B4AC4F" w14:textId="51E2F052" w:rsidTr="008A3B56">
        <w:trPr>
          <w:trHeight w:val="315"/>
        </w:trPr>
        <w:tc>
          <w:tcPr>
            <w:tcW w:w="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21A4B3"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1</w:t>
            </w:r>
          </w:p>
        </w:tc>
        <w:tc>
          <w:tcPr>
            <w:tcW w:w="510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B83422" w14:textId="77777777" w:rsidR="008A3B56" w:rsidRPr="008A3B56" w:rsidRDefault="008A3B56" w:rsidP="008A3B56">
            <w:pPr>
              <w:spacing w:after="0" w:line="240" w:lineRule="auto"/>
              <w:rPr>
                <w:rFonts w:eastAsia="Times New Roman" w:cstheme="minorHAnsi"/>
                <w:kern w:val="0"/>
                <w:sz w:val="20"/>
                <w:szCs w:val="20"/>
                <w:lang w:eastAsia="pl-PL"/>
                <w14:ligatures w14:val="none"/>
              </w:rPr>
            </w:pPr>
            <w:r w:rsidRPr="008A3B56">
              <w:rPr>
                <w:rFonts w:eastAsia="Times New Roman" w:cstheme="minorHAnsi"/>
                <w:kern w:val="0"/>
                <w:sz w:val="20"/>
                <w:szCs w:val="20"/>
                <w:lang w:eastAsia="pl-PL"/>
                <w14:ligatures w14:val="none"/>
              </w:rPr>
              <w:t>Wykorzystanie lekkiego klienta który nie wymaga instalowania, uruchamiania jakichkolwiek modułów , programów, działa w przeglądarce FireFox, Google Chrome, Microsoft Edge, ),</w:t>
            </w:r>
          </w:p>
        </w:tc>
        <w:tc>
          <w:tcPr>
            <w:tcW w:w="1134" w:type="dxa"/>
            <w:tcBorders>
              <w:top w:val="single" w:sz="6" w:space="0" w:color="000000"/>
              <w:left w:val="single" w:sz="6" w:space="0" w:color="CCCCCC"/>
              <w:bottom w:val="single" w:sz="6" w:space="0" w:color="000000"/>
              <w:right w:val="single" w:sz="6" w:space="0" w:color="000000"/>
            </w:tcBorders>
          </w:tcPr>
          <w:p w14:paraId="67C8B2F1" w14:textId="6AB0A63E" w:rsidR="008A3B56" w:rsidRPr="008A3B56" w:rsidRDefault="008A3B56" w:rsidP="008A3B56">
            <w:pPr>
              <w:spacing w:after="0" w:line="240" w:lineRule="auto"/>
              <w:rPr>
                <w:rFonts w:eastAsia="Times New Roman" w:cstheme="minorHAnsi"/>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000000"/>
              <w:left w:val="single" w:sz="6" w:space="0" w:color="CCCCCC"/>
              <w:bottom w:val="single" w:sz="6" w:space="0" w:color="000000"/>
              <w:right w:val="single" w:sz="6" w:space="0" w:color="000000"/>
            </w:tcBorders>
          </w:tcPr>
          <w:p w14:paraId="0A2A4971" w14:textId="77777777" w:rsidR="008A3B56" w:rsidRPr="008A3B56" w:rsidRDefault="008A3B56" w:rsidP="008A3B56">
            <w:pPr>
              <w:spacing w:after="0" w:line="240" w:lineRule="auto"/>
              <w:rPr>
                <w:rFonts w:eastAsia="Times New Roman" w:cstheme="minorHAnsi"/>
                <w:kern w:val="0"/>
                <w:sz w:val="20"/>
                <w:szCs w:val="20"/>
                <w:lang w:eastAsia="pl-PL"/>
                <w14:ligatures w14:val="none"/>
              </w:rPr>
            </w:pPr>
          </w:p>
        </w:tc>
      </w:tr>
      <w:tr w:rsidR="008A3B56" w:rsidRPr="008A3B56" w14:paraId="13CB915D" w14:textId="13502AC0" w:rsidTr="008A3B56">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430FC3"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2</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0AD77"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Musi współpracować z dowolnym systemem PACS</w:t>
            </w:r>
            <w:r w:rsidRPr="008A3B56">
              <w:rPr>
                <w:rFonts w:eastAsia="Times New Roman" w:cstheme="minorHAnsi"/>
                <w:strike/>
                <w:color w:val="000000"/>
                <w:kern w:val="0"/>
                <w:sz w:val="20"/>
                <w:szCs w:val="20"/>
                <w:lang w:eastAsia="pl-PL"/>
                <w14:ligatures w14:val="none"/>
              </w:rPr>
              <w:t xml:space="preserve"> </w:t>
            </w:r>
          </w:p>
        </w:tc>
        <w:tc>
          <w:tcPr>
            <w:tcW w:w="1134" w:type="dxa"/>
            <w:tcBorders>
              <w:top w:val="single" w:sz="6" w:space="0" w:color="CCCCCC"/>
              <w:left w:val="single" w:sz="6" w:space="0" w:color="CCCCCC"/>
              <w:bottom w:val="single" w:sz="6" w:space="0" w:color="000000"/>
              <w:right w:val="single" w:sz="6" w:space="0" w:color="000000"/>
            </w:tcBorders>
          </w:tcPr>
          <w:p w14:paraId="39AC7283" w14:textId="15E68D90"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000000"/>
              <w:right w:val="single" w:sz="6" w:space="0" w:color="000000"/>
            </w:tcBorders>
          </w:tcPr>
          <w:p w14:paraId="0584D228"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r w:rsidR="008A3B56" w:rsidRPr="008A3B56" w14:paraId="418836FC" w14:textId="537F0A2B" w:rsidTr="008A3B56">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945C41"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3</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A3D751"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Musi współpracować z wieloma serwerami systemu PACS jednocześnie, umożliwiając ich przeszukanie pod kątem badań,</w:t>
            </w:r>
          </w:p>
        </w:tc>
        <w:tc>
          <w:tcPr>
            <w:tcW w:w="1134" w:type="dxa"/>
            <w:tcBorders>
              <w:top w:val="single" w:sz="6" w:space="0" w:color="CCCCCC"/>
              <w:left w:val="single" w:sz="6" w:space="0" w:color="CCCCCC"/>
              <w:bottom w:val="single" w:sz="6" w:space="0" w:color="000000"/>
              <w:right w:val="single" w:sz="6" w:space="0" w:color="000000"/>
            </w:tcBorders>
          </w:tcPr>
          <w:p w14:paraId="6E3FE431" w14:textId="48D19C83"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000000"/>
              <w:right w:val="single" w:sz="6" w:space="0" w:color="000000"/>
            </w:tcBorders>
          </w:tcPr>
          <w:p w14:paraId="4BB5F1F5"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r w:rsidR="008A3B56" w:rsidRPr="008A3B56" w14:paraId="5755B1F4" w14:textId="1E1011C8" w:rsidTr="008A3B56">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B2456E"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4</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1E454E"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Musi umożliwiać wyświetlenie listę badań pacjenta, listę serii,</w:t>
            </w:r>
          </w:p>
        </w:tc>
        <w:tc>
          <w:tcPr>
            <w:tcW w:w="1134" w:type="dxa"/>
            <w:tcBorders>
              <w:top w:val="single" w:sz="6" w:space="0" w:color="CCCCCC"/>
              <w:left w:val="single" w:sz="6" w:space="0" w:color="CCCCCC"/>
              <w:bottom w:val="single" w:sz="6" w:space="0" w:color="000000"/>
              <w:right w:val="single" w:sz="6" w:space="0" w:color="000000"/>
            </w:tcBorders>
          </w:tcPr>
          <w:p w14:paraId="4BBD2E2E" w14:textId="2C6E2735"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000000"/>
              <w:right w:val="single" w:sz="6" w:space="0" w:color="000000"/>
            </w:tcBorders>
          </w:tcPr>
          <w:p w14:paraId="6986EDF6"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r w:rsidR="008A3B56" w:rsidRPr="008A3B56" w14:paraId="58CAA91E" w14:textId="7863DB11" w:rsidTr="008A3B56">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D98B7B5"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5</w:t>
            </w:r>
          </w:p>
        </w:tc>
        <w:tc>
          <w:tcPr>
            <w:tcW w:w="510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CC5AF8"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Musi umożliwiać dostęp do obrazów znajdujących się w systemie PACS i pozwolić na następujące operacje:</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Pr>
          <w:p w14:paraId="53ADBAA5" w14:textId="18E2D906"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Pr>
          <w:p w14:paraId="29D8202D"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r w:rsidR="008A3B56" w:rsidRPr="008A3B56" w14:paraId="6448EEBE" w14:textId="635721B5" w:rsidTr="008A3B56">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1C6D99C"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6</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71D38"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przeglądanie obrazów wywołanego badania za pomocą rolki myszy i klawiatury,</w:t>
            </w:r>
          </w:p>
        </w:tc>
        <w:tc>
          <w:tcPr>
            <w:tcW w:w="1134" w:type="dxa"/>
            <w:tcBorders>
              <w:top w:val="single" w:sz="6" w:space="0" w:color="CCCCCC"/>
              <w:left w:val="single" w:sz="6" w:space="0" w:color="CCCCCC"/>
              <w:bottom w:val="single" w:sz="6" w:space="0" w:color="000000"/>
              <w:right w:val="single" w:sz="6" w:space="0" w:color="000000"/>
            </w:tcBorders>
          </w:tcPr>
          <w:p w14:paraId="47F49479" w14:textId="51AC7A91"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000000"/>
              <w:right w:val="single" w:sz="6" w:space="0" w:color="000000"/>
            </w:tcBorders>
          </w:tcPr>
          <w:p w14:paraId="20B501E9"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r w:rsidR="008A3B56" w:rsidRPr="008A3B56" w14:paraId="429EAC78" w14:textId="5B17035C" w:rsidTr="008A3B56">
        <w:trPr>
          <w:trHeight w:val="315"/>
        </w:trPr>
        <w:tc>
          <w:tcPr>
            <w:tcW w:w="55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FBE389"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7</w:t>
            </w:r>
          </w:p>
        </w:tc>
        <w:tc>
          <w:tcPr>
            <w:tcW w:w="51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4E9EB"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zmiany jasności i kontrastu w trybie płynnym , wykonywane zmiany są automatycznie wyświetlane użytkownikowi,</w:t>
            </w:r>
          </w:p>
        </w:tc>
        <w:tc>
          <w:tcPr>
            <w:tcW w:w="1134" w:type="dxa"/>
            <w:tcBorders>
              <w:top w:val="single" w:sz="6" w:space="0" w:color="CCCCCC"/>
              <w:left w:val="single" w:sz="6" w:space="0" w:color="CCCCCC"/>
              <w:bottom w:val="single" w:sz="6" w:space="0" w:color="000000"/>
              <w:right w:val="single" w:sz="6" w:space="0" w:color="000000"/>
            </w:tcBorders>
          </w:tcPr>
          <w:p w14:paraId="0CACD342" w14:textId="60E70023"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000000"/>
              <w:right w:val="single" w:sz="6" w:space="0" w:color="000000"/>
            </w:tcBorders>
          </w:tcPr>
          <w:p w14:paraId="1CE8D7B6"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r w:rsidR="008A3B56" w:rsidRPr="008A3B56" w14:paraId="2B62404C" w14:textId="2BA81B30" w:rsidTr="008A3B56">
        <w:trPr>
          <w:trHeight w:val="315"/>
        </w:trPr>
        <w:tc>
          <w:tcPr>
            <w:tcW w:w="559"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hideMark/>
          </w:tcPr>
          <w:p w14:paraId="5C4B581A"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lastRenderedPageBreak/>
              <w:t>8</w:t>
            </w:r>
          </w:p>
        </w:tc>
        <w:tc>
          <w:tcPr>
            <w:tcW w:w="5103"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517FB57C"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powiększanie obrazu w trybie płynnym, wykonywane zmiany są automatycznie wyświetlane użytkownikowi,</w:t>
            </w:r>
          </w:p>
        </w:tc>
        <w:tc>
          <w:tcPr>
            <w:tcW w:w="1134" w:type="dxa"/>
            <w:tcBorders>
              <w:top w:val="single" w:sz="6" w:space="0" w:color="CCCCCC"/>
              <w:left w:val="single" w:sz="6" w:space="0" w:color="CCCCCC"/>
              <w:bottom w:val="single" w:sz="6" w:space="0" w:color="CCCCCC"/>
              <w:right w:val="single" w:sz="6" w:space="0" w:color="000000"/>
            </w:tcBorders>
          </w:tcPr>
          <w:p w14:paraId="43DFA934" w14:textId="18FD3B66"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A63F98">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CCCCCC"/>
              <w:right w:val="single" w:sz="6" w:space="0" w:color="000000"/>
            </w:tcBorders>
          </w:tcPr>
          <w:p w14:paraId="6B27D182"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r w:rsidR="008A3B56" w:rsidRPr="008A3B56" w14:paraId="6889FE67" w14:textId="77777777" w:rsidTr="008A3B56">
        <w:trPr>
          <w:trHeight w:val="315"/>
        </w:trPr>
        <w:tc>
          <w:tcPr>
            <w:tcW w:w="559"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center"/>
          </w:tcPr>
          <w:p w14:paraId="5DC01C4C" w14:textId="10F19E9F"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9</w:t>
            </w:r>
          </w:p>
        </w:tc>
        <w:tc>
          <w:tcPr>
            <w:tcW w:w="5103"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tcPr>
          <w:p w14:paraId="2E0A6DB9" w14:textId="511F48FF"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r w:rsidRPr="008A3B56">
              <w:rPr>
                <w:rFonts w:eastAsia="Times New Roman" w:cstheme="minorHAnsi"/>
                <w:color w:val="000000"/>
                <w:kern w:val="0"/>
                <w:sz w:val="20"/>
                <w:szCs w:val="20"/>
                <w:lang w:eastAsia="pl-PL"/>
                <w14:ligatures w14:val="none"/>
              </w:rPr>
              <w:t xml:space="preserve">Zamawiający wymaga aby dostarczany system PACS był wyrobem medycznym zgłoszonym oraz posiadającym certyfikat CE wydany przez jednostkę notyfikującą potwierdzającym klasę wyrobu medycznego co najmniej </w:t>
            </w:r>
            <w:proofErr w:type="spellStart"/>
            <w:r w:rsidRPr="008A3B56">
              <w:rPr>
                <w:rFonts w:eastAsia="Times New Roman" w:cstheme="minorHAnsi"/>
                <w:color w:val="000000"/>
                <w:kern w:val="0"/>
                <w:sz w:val="20"/>
                <w:szCs w:val="20"/>
                <w:lang w:eastAsia="pl-PL"/>
                <w14:ligatures w14:val="none"/>
              </w:rPr>
              <w:t>IIb</w:t>
            </w:r>
            <w:proofErr w:type="spellEnd"/>
          </w:p>
        </w:tc>
        <w:tc>
          <w:tcPr>
            <w:tcW w:w="1134" w:type="dxa"/>
            <w:tcBorders>
              <w:top w:val="single" w:sz="6" w:space="0" w:color="CCCCCC"/>
              <w:left w:val="single" w:sz="6" w:space="0" w:color="CCCCCC"/>
              <w:bottom w:val="single" w:sz="6" w:space="0" w:color="CCCCCC"/>
              <w:right w:val="single" w:sz="6" w:space="0" w:color="000000"/>
            </w:tcBorders>
          </w:tcPr>
          <w:p w14:paraId="61200B13" w14:textId="3A735575" w:rsidR="008A3B56" w:rsidRPr="00A63F98" w:rsidRDefault="008A3B56" w:rsidP="008A3B56">
            <w:pPr>
              <w:spacing w:after="0" w:line="240" w:lineRule="auto"/>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Tak</w:t>
            </w:r>
          </w:p>
        </w:tc>
        <w:tc>
          <w:tcPr>
            <w:tcW w:w="2268" w:type="dxa"/>
            <w:tcBorders>
              <w:top w:val="single" w:sz="6" w:space="0" w:color="CCCCCC"/>
              <w:left w:val="single" w:sz="6" w:space="0" w:color="CCCCCC"/>
              <w:bottom w:val="single" w:sz="6" w:space="0" w:color="CCCCCC"/>
              <w:right w:val="single" w:sz="6" w:space="0" w:color="000000"/>
            </w:tcBorders>
          </w:tcPr>
          <w:p w14:paraId="2555D2F0" w14:textId="77777777" w:rsidR="008A3B56" w:rsidRPr="008A3B56" w:rsidRDefault="008A3B56" w:rsidP="008A3B56">
            <w:pPr>
              <w:spacing w:after="0" w:line="240" w:lineRule="auto"/>
              <w:rPr>
                <w:rFonts w:eastAsia="Times New Roman" w:cstheme="minorHAnsi"/>
                <w:color w:val="000000"/>
                <w:kern w:val="0"/>
                <w:sz w:val="20"/>
                <w:szCs w:val="20"/>
                <w:lang w:eastAsia="pl-PL"/>
                <w14:ligatures w14:val="none"/>
              </w:rPr>
            </w:pPr>
          </w:p>
        </w:tc>
      </w:tr>
    </w:tbl>
    <w:p w14:paraId="4D2BE7B3" w14:textId="77777777" w:rsidR="008A3B56" w:rsidRDefault="008A3B56">
      <w:pPr>
        <w:rPr>
          <w:rFonts w:cstheme="minorHAnsi"/>
          <w:b/>
          <w:bCs/>
          <w:sz w:val="20"/>
          <w:szCs w:val="20"/>
        </w:rPr>
      </w:pPr>
    </w:p>
    <w:p w14:paraId="38A9E74E" w14:textId="25706620" w:rsidR="00F00006" w:rsidRDefault="00F00006">
      <w:pPr>
        <w:rPr>
          <w:rFonts w:cstheme="minorHAnsi"/>
          <w:b/>
          <w:bCs/>
          <w:sz w:val="20"/>
          <w:szCs w:val="20"/>
        </w:rPr>
      </w:pPr>
      <w:r>
        <w:rPr>
          <w:rFonts w:cstheme="minorHAnsi"/>
          <w:b/>
          <w:bCs/>
          <w:sz w:val="20"/>
          <w:szCs w:val="20"/>
        </w:rPr>
        <w:t>Dostawa systemu RIS</w:t>
      </w:r>
    </w:p>
    <w:p w14:paraId="04EAC394" w14:textId="77777777" w:rsidR="00F00006" w:rsidRDefault="00F00006">
      <w:pPr>
        <w:rPr>
          <w:rFonts w:cstheme="minorHAnsi"/>
          <w:b/>
          <w:bCs/>
          <w:sz w:val="20"/>
          <w:szCs w:val="20"/>
        </w:rPr>
      </w:pPr>
    </w:p>
    <w:tbl>
      <w:tblPr>
        <w:tblStyle w:val="Tabela-Siatka"/>
        <w:tblW w:w="9062" w:type="dxa"/>
        <w:tblLook w:val="04A0" w:firstRow="1" w:lastRow="0" w:firstColumn="1" w:lastColumn="0" w:noHBand="0" w:noVBand="1"/>
      </w:tblPr>
      <w:tblGrid>
        <w:gridCol w:w="521"/>
        <w:gridCol w:w="5081"/>
        <w:gridCol w:w="1207"/>
        <w:gridCol w:w="2253"/>
      </w:tblGrid>
      <w:tr w:rsidR="00F00006" w:rsidRPr="00F00006" w14:paraId="7F0AB1DC" w14:textId="77777777" w:rsidTr="00F00006">
        <w:trPr>
          <w:trHeight w:val="315"/>
        </w:trPr>
        <w:tc>
          <w:tcPr>
            <w:tcW w:w="0" w:type="auto"/>
            <w:hideMark/>
          </w:tcPr>
          <w:p w14:paraId="4137B53E" w14:textId="77777777" w:rsidR="00F00006" w:rsidRPr="00F00006" w:rsidRDefault="00F00006" w:rsidP="00F00006">
            <w:pPr>
              <w:jc w:val="center"/>
              <w:rPr>
                <w:rFonts w:eastAsia="Times New Roman" w:cstheme="minorHAnsi"/>
                <w:b/>
                <w:bCs/>
                <w:color w:val="000000"/>
                <w:kern w:val="0"/>
                <w:lang w:eastAsia="pl-PL"/>
                <w14:ligatures w14:val="none"/>
              </w:rPr>
            </w:pPr>
            <w:proofErr w:type="spellStart"/>
            <w:r w:rsidRPr="00F00006">
              <w:rPr>
                <w:rFonts w:eastAsia="Times New Roman" w:cstheme="minorHAnsi"/>
                <w:b/>
                <w:bCs/>
                <w:color w:val="000000"/>
                <w:kern w:val="0"/>
                <w:lang w:eastAsia="pl-PL"/>
                <w14:ligatures w14:val="none"/>
              </w:rPr>
              <w:t>Lp</w:t>
            </w:r>
            <w:proofErr w:type="spellEnd"/>
          </w:p>
        </w:tc>
        <w:tc>
          <w:tcPr>
            <w:tcW w:w="5081" w:type="dxa"/>
            <w:hideMark/>
          </w:tcPr>
          <w:p w14:paraId="1130E6A4" w14:textId="77777777" w:rsidR="00F00006" w:rsidRPr="00F00006" w:rsidRDefault="00F00006" w:rsidP="00F00006">
            <w:pPr>
              <w:jc w:val="center"/>
              <w:rPr>
                <w:rFonts w:eastAsia="Times New Roman" w:cstheme="minorHAnsi"/>
                <w:b/>
                <w:bCs/>
                <w:color w:val="000000"/>
                <w:kern w:val="0"/>
                <w:lang w:eastAsia="pl-PL"/>
                <w14:ligatures w14:val="none"/>
              </w:rPr>
            </w:pPr>
            <w:r w:rsidRPr="00F00006">
              <w:rPr>
                <w:rFonts w:eastAsia="Times New Roman" w:cstheme="minorHAnsi"/>
                <w:b/>
                <w:bCs/>
                <w:color w:val="000000"/>
                <w:kern w:val="0"/>
                <w:lang w:eastAsia="pl-PL"/>
                <w14:ligatures w14:val="none"/>
              </w:rPr>
              <w:t>Parametr / Funkcjonalność</w:t>
            </w:r>
          </w:p>
        </w:tc>
        <w:tc>
          <w:tcPr>
            <w:tcW w:w="1207" w:type="dxa"/>
            <w:hideMark/>
          </w:tcPr>
          <w:p w14:paraId="1C0CD043" w14:textId="77777777" w:rsidR="00F00006" w:rsidRPr="00F00006" w:rsidRDefault="00F00006" w:rsidP="00F00006">
            <w:pPr>
              <w:jc w:val="center"/>
              <w:rPr>
                <w:rFonts w:eastAsia="Times New Roman" w:cstheme="minorHAnsi"/>
                <w:b/>
                <w:bCs/>
                <w:color w:val="000000"/>
                <w:kern w:val="0"/>
                <w:lang w:eastAsia="pl-PL"/>
                <w14:ligatures w14:val="none"/>
              </w:rPr>
            </w:pPr>
            <w:r w:rsidRPr="00F00006">
              <w:rPr>
                <w:rFonts w:eastAsia="Times New Roman" w:cstheme="minorHAnsi"/>
                <w:b/>
                <w:bCs/>
                <w:color w:val="000000"/>
                <w:kern w:val="0"/>
                <w:lang w:eastAsia="pl-PL"/>
                <w14:ligatures w14:val="none"/>
              </w:rPr>
              <w:t>Parametr wymagany</w:t>
            </w:r>
          </w:p>
        </w:tc>
        <w:tc>
          <w:tcPr>
            <w:tcW w:w="2253" w:type="dxa"/>
            <w:hideMark/>
          </w:tcPr>
          <w:p w14:paraId="329E5409" w14:textId="77777777" w:rsidR="00F00006" w:rsidRPr="00F00006" w:rsidRDefault="00F00006" w:rsidP="00F00006">
            <w:pPr>
              <w:jc w:val="center"/>
              <w:rPr>
                <w:rFonts w:eastAsia="Times New Roman" w:cstheme="minorHAnsi"/>
                <w:b/>
                <w:bCs/>
                <w:color w:val="000000"/>
                <w:kern w:val="0"/>
                <w:lang w:eastAsia="pl-PL"/>
                <w14:ligatures w14:val="none"/>
              </w:rPr>
            </w:pPr>
            <w:r w:rsidRPr="00F00006">
              <w:rPr>
                <w:rFonts w:eastAsia="Times New Roman" w:cstheme="minorHAnsi"/>
                <w:b/>
                <w:bCs/>
                <w:color w:val="000000"/>
                <w:kern w:val="0"/>
                <w:lang w:eastAsia="pl-PL"/>
                <w14:ligatures w14:val="none"/>
              </w:rPr>
              <w:t>Potwierdzenie spełniania</w:t>
            </w:r>
            <w:r w:rsidRPr="00F00006">
              <w:rPr>
                <w:rFonts w:eastAsia="Times New Roman" w:cstheme="minorHAnsi"/>
                <w:b/>
                <w:bCs/>
                <w:color w:val="000000"/>
                <w:kern w:val="0"/>
                <w:lang w:eastAsia="pl-PL"/>
                <w14:ligatures w14:val="none"/>
              </w:rPr>
              <w:br/>
              <w:t>[Tak/Nie]</w:t>
            </w:r>
          </w:p>
        </w:tc>
      </w:tr>
      <w:tr w:rsidR="00F00006" w:rsidRPr="00F00006" w14:paraId="1DD1C9FA" w14:textId="77777777" w:rsidTr="00F00006">
        <w:trPr>
          <w:trHeight w:val="945"/>
        </w:trPr>
        <w:tc>
          <w:tcPr>
            <w:tcW w:w="0" w:type="auto"/>
            <w:hideMark/>
          </w:tcPr>
          <w:p w14:paraId="585647E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w:t>
            </w:r>
          </w:p>
        </w:tc>
        <w:tc>
          <w:tcPr>
            <w:tcW w:w="5081" w:type="dxa"/>
            <w:hideMark/>
          </w:tcPr>
          <w:p w14:paraId="0111098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Podać nazwę producenta, model oraz typ oprogramowania</w:t>
            </w:r>
          </w:p>
        </w:tc>
        <w:tc>
          <w:tcPr>
            <w:tcW w:w="1207" w:type="dxa"/>
            <w:hideMark/>
          </w:tcPr>
          <w:p w14:paraId="05A6C0F5"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Podać</w:t>
            </w:r>
          </w:p>
        </w:tc>
        <w:tc>
          <w:tcPr>
            <w:tcW w:w="2253" w:type="dxa"/>
            <w:hideMark/>
          </w:tcPr>
          <w:p w14:paraId="69452CB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Producent:</w:t>
            </w:r>
            <w:r w:rsidRPr="00F00006">
              <w:rPr>
                <w:rFonts w:eastAsia="Times New Roman" w:cstheme="minorHAnsi"/>
                <w:color w:val="000000"/>
                <w:kern w:val="0"/>
                <w:sz w:val="20"/>
                <w:szCs w:val="20"/>
                <w:lang w:eastAsia="pl-PL"/>
                <w14:ligatures w14:val="none"/>
              </w:rPr>
              <w:br/>
            </w:r>
            <w:r w:rsidRPr="00F00006">
              <w:rPr>
                <w:rFonts w:eastAsia="Times New Roman" w:cstheme="minorHAnsi"/>
                <w:color w:val="000000"/>
                <w:kern w:val="0"/>
                <w:sz w:val="20"/>
                <w:szCs w:val="20"/>
                <w:lang w:eastAsia="pl-PL"/>
                <w14:ligatures w14:val="none"/>
              </w:rPr>
              <w:br/>
              <w:t>………………………</w:t>
            </w:r>
            <w:r w:rsidRPr="00F00006">
              <w:rPr>
                <w:rFonts w:eastAsia="Times New Roman" w:cstheme="minorHAnsi"/>
                <w:color w:val="000000"/>
                <w:kern w:val="0"/>
                <w:sz w:val="20"/>
                <w:szCs w:val="20"/>
                <w:lang w:eastAsia="pl-PL"/>
                <w14:ligatures w14:val="none"/>
              </w:rPr>
              <w:br/>
            </w:r>
            <w:r w:rsidRPr="00F00006">
              <w:rPr>
                <w:rFonts w:eastAsia="Times New Roman" w:cstheme="minorHAnsi"/>
                <w:color w:val="000000"/>
                <w:kern w:val="0"/>
                <w:sz w:val="20"/>
                <w:szCs w:val="20"/>
                <w:lang w:eastAsia="pl-PL"/>
                <w14:ligatures w14:val="none"/>
              </w:rPr>
              <w:br/>
              <w:t>Model/Typ/Nazwa handlowa</w:t>
            </w:r>
            <w:r w:rsidRPr="00F00006">
              <w:rPr>
                <w:rFonts w:eastAsia="Times New Roman" w:cstheme="minorHAnsi"/>
                <w:color w:val="000000"/>
                <w:kern w:val="0"/>
                <w:sz w:val="20"/>
                <w:szCs w:val="20"/>
                <w:lang w:eastAsia="pl-PL"/>
                <w14:ligatures w14:val="none"/>
              </w:rPr>
              <w:br/>
            </w:r>
            <w:r w:rsidRPr="00F00006">
              <w:rPr>
                <w:rFonts w:eastAsia="Times New Roman" w:cstheme="minorHAnsi"/>
                <w:color w:val="000000"/>
                <w:kern w:val="0"/>
                <w:sz w:val="20"/>
                <w:szCs w:val="20"/>
                <w:lang w:eastAsia="pl-PL"/>
                <w14:ligatures w14:val="none"/>
              </w:rPr>
              <w:br/>
              <w:t>……………………..</w:t>
            </w:r>
          </w:p>
        </w:tc>
      </w:tr>
      <w:tr w:rsidR="00F00006" w:rsidRPr="00F00006" w14:paraId="2F4AA027" w14:textId="77777777" w:rsidTr="00F00006">
        <w:trPr>
          <w:trHeight w:val="315"/>
        </w:trPr>
        <w:tc>
          <w:tcPr>
            <w:tcW w:w="0" w:type="auto"/>
            <w:hideMark/>
          </w:tcPr>
          <w:p w14:paraId="143E2D5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w:t>
            </w:r>
          </w:p>
        </w:tc>
        <w:tc>
          <w:tcPr>
            <w:tcW w:w="5081" w:type="dxa"/>
            <w:hideMark/>
          </w:tcPr>
          <w:p w14:paraId="305E8BA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Wykonawca dokona pełnej instalacji i konfiguracji dostarczonych urządzeń i oprogramowania oraz uruchomi wszystkie funkcjonalności systemu RIS/PACS.</w:t>
            </w:r>
          </w:p>
        </w:tc>
        <w:tc>
          <w:tcPr>
            <w:tcW w:w="1207" w:type="dxa"/>
            <w:hideMark/>
          </w:tcPr>
          <w:p w14:paraId="36200A6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63B62D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581C86D" w14:textId="77777777" w:rsidTr="00F00006">
        <w:trPr>
          <w:trHeight w:val="315"/>
        </w:trPr>
        <w:tc>
          <w:tcPr>
            <w:tcW w:w="0" w:type="auto"/>
            <w:hideMark/>
          </w:tcPr>
          <w:p w14:paraId="5CEEC2C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w:t>
            </w:r>
          </w:p>
        </w:tc>
        <w:tc>
          <w:tcPr>
            <w:tcW w:w="5081" w:type="dxa"/>
            <w:hideMark/>
          </w:tcPr>
          <w:p w14:paraId="4EB3E2A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Wszystkie elementy dostarczanego oprogramowania radiologicznego muszą być w języku polskim, z instrukcjami w języku polskim (dopuszcza się instrukcje w formie elektronicznej)</w:t>
            </w:r>
          </w:p>
        </w:tc>
        <w:tc>
          <w:tcPr>
            <w:tcW w:w="1207" w:type="dxa"/>
            <w:hideMark/>
          </w:tcPr>
          <w:p w14:paraId="660AF2A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D0B4C7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5B6EB24" w14:textId="77777777" w:rsidTr="00F00006">
        <w:trPr>
          <w:trHeight w:val="315"/>
        </w:trPr>
        <w:tc>
          <w:tcPr>
            <w:tcW w:w="0" w:type="auto"/>
            <w:hideMark/>
          </w:tcPr>
          <w:p w14:paraId="1EF2CAD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w:t>
            </w:r>
          </w:p>
        </w:tc>
        <w:tc>
          <w:tcPr>
            <w:tcW w:w="5081" w:type="dxa"/>
            <w:hideMark/>
          </w:tcPr>
          <w:p w14:paraId="635CCB16" w14:textId="2BB1584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RIS zgłoszon</w:t>
            </w:r>
            <w:r>
              <w:rPr>
                <w:rFonts w:eastAsia="Times New Roman" w:cstheme="minorHAnsi"/>
                <w:color w:val="000000"/>
                <w:kern w:val="0"/>
                <w:sz w:val="20"/>
                <w:szCs w:val="20"/>
                <w:lang w:eastAsia="pl-PL"/>
                <w14:ligatures w14:val="none"/>
              </w:rPr>
              <w:t>y</w:t>
            </w:r>
            <w:r w:rsidRPr="00F00006">
              <w:rPr>
                <w:rFonts w:eastAsia="Times New Roman" w:cstheme="minorHAnsi"/>
                <w:color w:val="000000"/>
                <w:kern w:val="0"/>
                <w:sz w:val="20"/>
                <w:szCs w:val="20"/>
                <w:lang w:eastAsia="pl-PL"/>
                <w14:ligatures w14:val="none"/>
              </w:rPr>
              <w:t xml:space="preserve"> do Rejestru Wyrobów medycznych lub posiadające certyfikat CE zgodnie z dyrektywą 93/42/EEC potwierdzający że produkty stanowią wyrób medyczny w klasie min. </w:t>
            </w:r>
            <w:proofErr w:type="spellStart"/>
            <w:r w:rsidRPr="00F00006">
              <w:rPr>
                <w:rFonts w:eastAsia="Times New Roman" w:cstheme="minorHAnsi"/>
                <w:color w:val="000000"/>
                <w:kern w:val="0"/>
                <w:sz w:val="20"/>
                <w:szCs w:val="20"/>
                <w:lang w:eastAsia="pl-PL"/>
                <w14:ligatures w14:val="none"/>
              </w:rPr>
              <w:t>IIb</w:t>
            </w:r>
            <w:proofErr w:type="spellEnd"/>
          </w:p>
        </w:tc>
        <w:tc>
          <w:tcPr>
            <w:tcW w:w="1207" w:type="dxa"/>
            <w:hideMark/>
          </w:tcPr>
          <w:p w14:paraId="79E7E62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0764EB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826F83B" w14:textId="77777777" w:rsidTr="00F00006">
        <w:trPr>
          <w:trHeight w:val="315"/>
        </w:trPr>
        <w:tc>
          <w:tcPr>
            <w:tcW w:w="0" w:type="auto"/>
            <w:gridSpan w:val="4"/>
            <w:hideMark/>
          </w:tcPr>
          <w:p w14:paraId="3567BF69" w14:textId="77777777" w:rsidR="00F00006" w:rsidRPr="00F00006" w:rsidRDefault="00F00006" w:rsidP="00F00006">
            <w:pPr>
              <w:jc w:val="center"/>
              <w:rPr>
                <w:rFonts w:eastAsia="Times New Roman" w:cstheme="minorHAnsi"/>
                <w:b/>
                <w:bCs/>
                <w:color w:val="000000"/>
                <w:kern w:val="0"/>
                <w:sz w:val="24"/>
                <w:szCs w:val="24"/>
                <w:lang w:eastAsia="pl-PL"/>
                <w14:ligatures w14:val="none"/>
              </w:rPr>
            </w:pPr>
            <w:r w:rsidRPr="00F00006">
              <w:rPr>
                <w:rFonts w:eastAsia="Times New Roman" w:cstheme="minorHAnsi"/>
                <w:b/>
                <w:bCs/>
                <w:color w:val="000000"/>
                <w:kern w:val="0"/>
                <w:sz w:val="24"/>
                <w:szCs w:val="24"/>
                <w:lang w:eastAsia="pl-PL"/>
                <w14:ligatures w14:val="none"/>
              </w:rPr>
              <w:t>Moduł Administratora</w:t>
            </w:r>
          </w:p>
        </w:tc>
      </w:tr>
      <w:tr w:rsidR="00F00006" w:rsidRPr="00F00006" w14:paraId="4B92E93D" w14:textId="77777777" w:rsidTr="00F00006">
        <w:trPr>
          <w:trHeight w:val="315"/>
        </w:trPr>
        <w:tc>
          <w:tcPr>
            <w:tcW w:w="0" w:type="auto"/>
            <w:hideMark/>
          </w:tcPr>
          <w:p w14:paraId="3A0DEE83" w14:textId="77777777" w:rsidR="00F00006" w:rsidRPr="00F00006" w:rsidRDefault="00F00006" w:rsidP="00F00006">
            <w:pPr>
              <w:jc w:val="center"/>
              <w:rPr>
                <w:rFonts w:eastAsia="Times New Roman" w:cstheme="minorHAnsi"/>
                <w:b/>
                <w:bCs/>
                <w:color w:val="000000"/>
                <w:kern w:val="0"/>
                <w:lang w:eastAsia="pl-PL"/>
                <w14:ligatures w14:val="none"/>
              </w:rPr>
            </w:pPr>
            <w:proofErr w:type="spellStart"/>
            <w:r w:rsidRPr="00F00006">
              <w:rPr>
                <w:rFonts w:eastAsia="Times New Roman" w:cstheme="minorHAnsi"/>
                <w:b/>
                <w:bCs/>
                <w:color w:val="000000"/>
                <w:kern w:val="0"/>
                <w:lang w:eastAsia="pl-PL"/>
                <w14:ligatures w14:val="none"/>
              </w:rPr>
              <w:t>Lp</w:t>
            </w:r>
            <w:proofErr w:type="spellEnd"/>
          </w:p>
        </w:tc>
        <w:tc>
          <w:tcPr>
            <w:tcW w:w="5081" w:type="dxa"/>
            <w:hideMark/>
          </w:tcPr>
          <w:p w14:paraId="4383F3D4" w14:textId="77777777" w:rsidR="00F00006" w:rsidRPr="00F00006" w:rsidRDefault="00F00006" w:rsidP="00F00006">
            <w:pPr>
              <w:jc w:val="center"/>
              <w:rPr>
                <w:rFonts w:eastAsia="Times New Roman" w:cstheme="minorHAnsi"/>
                <w:b/>
                <w:bCs/>
                <w:color w:val="000000"/>
                <w:kern w:val="0"/>
                <w:lang w:eastAsia="pl-PL"/>
                <w14:ligatures w14:val="none"/>
              </w:rPr>
            </w:pPr>
            <w:r w:rsidRPr="00F00006">
              <w:rPr>
                <w:rFonts w:eastAsia="Times New Roman" w:cstheme="minorHAnsi"/>
                <w:b/>
                <w:bCs/>
                <w:color w:val="000000"/>
                <w:kern w:val="0"/>
                <w:lang w:eastAsia="pl-PL"/>
                <w14:ligatures w14:val="none"/>
              </w:rPr>
              <w:t>Parametr / Funkcjonalność</w:t>
            </w:r>
          </w:p>
        </w:tc>
        <w:tc>
          <w:tcPr>
            <w:tcW w:w="1207" w:type="dxa"/>
            <w:hideMark/>
          </w:tcPr>
          <w:p w14:paraId="382DD67F" w14:textId="77777777" w:rsidR="00F00006" w:rsidRPr="00F00006" w:rsidRDefault="00F00006" w:rsidP="00F00006">
            <w:pPr>
              <w:jc w:val="center"/>
              <w:rPr>
                <w:rFonts w:eastAsia="Times New Roman" w:cstheme="minorHAnsi"/>
                <w:b/>
                <w:bCs/>
                <w:color w:val="000000"/>
                <w:kern w:val="0"/>
                <w:lang w:eastAsia="pl-PL"/>
                <w14:ligatures w14:val="none"/>
              </w:rPr>
            </w:pPr>
            <w:r w:rsidRPr="00F00006">
              <w:rPr>
                <w:rFonts w:eastAsia="Times New Roman" w:cstheme="minorHAnsi"/>
                <w:b/>
                <w:bCs/>
                <w:color w:val="000000"/>
                <w:kern w:val="0"/>
                <w:lang w:eastAsia="pl-PL"/>
                <w14:ligatures w14:val="none"/>
              </w:rPr>
              <w:t>Parametr wymagany</w:t>
            </w:r>
          </w:p>
        </w:tc>
        <w:tc>
          <w:tcPr>
            <w:tcW w:w="2253" w:type="dxa"/>
            <w:hideMark/>
          </w:tcPr>
          <w:p w14:paraId="518A8EBE" w14:textId="77777777" w:rsidR="00F00006" w:rsidRPr="00F00006" w:rsidRDefault="00F00006" w:rsidP="00F00006">
            <w:pPr>
              <w:jc w:val="center"/>
              <w:rPr>
                <w:rFonts w:eastAsia="Times New Roman" w:cstheme="minorHAnsi"/>
                <w:b/>
                <w:bCs/>
                <w:color w:val="000000"/>
                <w:kern w:val="0"/>
                <w:lang w:eastAsia="pl-PL"/>
                <w14:ligatures w14:val="none"/>
              </w:rPr>
            </w:pPr>
            <w:r w:rsidRPr="00F00006">
              <w:rPr>
                <w:rFonts w:eastAsia="Times New Roman" w:cstheme="minorHAnsi"/>
                <w:b/>
                <w:bCs/>
                <w:color w:val="000000"/>
                <w:kern w:val="0"/>
                <w:lang w:eastAsia="pl-PL"/>
                <w14:ligatures w14:val="none"/>
              </w:rPr>
              <w:t>Potwierdzenie spełniania</w:t>
            </w:r>
            <w:r w:rsidRPr="00F00006">
              <w:rPr>
                <w:rFonts w:eastAsia="Times New Roman" w:cstheme="minorHAnsi"/>
                <w:b/>
                <w:bCs/>
                <w:color w:val="000000"/>
                <w:kern w:val="0"/>
                <w:lang w:eastAsia="pl-PL"/>
                <w14:ligatures w14:val="none"/>
              </w:rPr>
              <w:br/>
              <w:t>[Tak/Nie]</w:t>
            </w:r>
          </w:p>
        </w:tc>
      </w:tr>
      <w:tr w:rsidR="00F00006" w:rsidRPr="00F00006" w14:paraId="04952423" w14:textId="77777777" w:rsidTr="00F00006">
        <w:trPr>
          <w:trHeight w:val="315"/>
        </w:trPr>
        <w:tc>
          <w:tcPr>
            <w:tcW w:w="0" w:type="auto"/>
            <w:hideMark/>
          </w:tcPr>
          <w:p w14:paraId="5E0A974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w:t>
            </w:r>
          </w:p>
        </w:tc>
        <w:tc>
          <w:tcPr>
            <w:tcW w:w="5081" w:type="dxa"/>
            <w:hideMark/>
          </w:tcPr>
          <w:p w14:paraId="575B9CD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Prowadzona jest wspólna lista użytkowników dla każdego z systemów dostarczanych w ramach SIWZ</w:t>
            </w:r>
          </w:p>
        </w:tc>
        <w:tc>
          <w:tcPr>
            <w:tcW w:w="1207" w:type="dxa"/>
            <w:hideMark/>
          </w:tcPr>
          <w:p w14:paraId="709D00E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2398AF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1275183" w14:textId="77777777" w:rsidTr="00F00006">
        <w:trPr>
          <w:trHeight w:val="315"/>
        </w:trPr>
        <w:tc>
          <w:tcPr>
            <w:tcW w:w="0" w:type="auto"/>
            <w:hideMark/>
          </w:tcPr>
          <w:p w14:paraId="6898169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w:t>
            </w:r>
          </w:p>
        </w:tc>
        <w:tc>
          <w:tcPr>
            <w:tcW w:w="5081" w:type="dxa"/>
            <w:hideMark/>
          </w:tcPr>
          <w:p w14:paraId="2DA7DB2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Administrator widzi listę wszystkich użytkowników wraz z ich identyfikatorami, przypisanymi do nich grupami, czasie wygaśnięcia hasła</w:t>
            </w:r>
          </w:p>
        </w:tc>
        <w:tc>
          <w:tcPr>
            <w:tcW w:w="1207" w:type="dxa"/>
            <w:hideMark/>
          </w:tcPr>
          <w:p w14:paraId="1B8F2C6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EA73EF6"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2EC3E98" w14:textId="77777777" w:rsidTr="00F00006">
        <w:trPr>
          <w:trHeight w:val="315"/>
        </w:trPr>
        <w:tc>
          <w:tcPr>
            <w:tcW w:w="0" w:type="auto"/>
            <w:hideMark/>
          </w:tcPr>
          <w:p w14:paraId="6C6EE8E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w:t>
            </w:r>
          </w:p>
        </w:tc>
        <w:tc>
          <w:tcPr>
            <w:tcW w:w="5081" w:type="dxa"/>
            <w:hideMark/>
          </w:tcPr>
          <w:p w14:paraId="75E8D4D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Administrator może edytować w formie online imię i nazwisko użytkownika, hasło, grupy do których przypisany jest użytkownik oraz blokować lub odblokowywać zablokowane konta</w:t>
            </w:r>
          </w:p>
        </w:tc>
        <w:tc>
          <w:tcPr>
            <w:tcW w:w="1207" w:type="dxa"/>
            <w:hideMark/>
          </w:tcPr>
          <w:p w14:paraId="003ABC9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861970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0CF30AC" w14:textId="77777777" w:rsidTr="00F00006">
        <w:trPr>
          <w:trHeight w:val="315"/>
        </w:trPr>
        <w:tc>
          <w:tcPr>
            <w:tcW w:w="0" w:type="auto"/>
            <w:hideMark/>
          </w:tcPr>
          <w:p w14:paraId="3C29F48F"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3097D34A" w14:textId="77777777" w:rsidR="00F00006" w:rsidRPr="00F00006" w:rsidRDefault="00F00006" w:rsidP="00F00006">
            <w:pPr>
              <w:rPr>
                <w:rFonts w:eastAsia="Times New Roman" w:cstheme="minorHAnsi"/>
                <w:kern w:val="0"/>
                <w:sz w:val="20"/>
                <w:szCs w:val="20"/>
                <w:lang w:eastAsia="pl-PL"/>
                <w14:ligatures w14:val="none"/>
              </w:rPr>
            </w:pPr>
          </w:p>
        </w:tc>
        <w:tc>
          <w:tcPr>
            <w:tcW w:w="1207" w:type="dxa"/>
            <w:hideMark/>
          </w:tcPr>
          <w:p w14:paraId="4B919759" w14:textId="77777777" w:rsidR="00F00006" w:rsidRPr="00F00006" w:rsidRDefault="00F00006" w:rsidP="00F00006">
            <w:pPr>
              <w:rPr>
                <w:rFonts w:eastAsia="Times New Roman" w:cstheme="minorHAnsi"/>
                <w:kern w:val="0"/>
                <w:sz w:val="20"/>
                <w:szCs w:val="20"/>
                <w:lang w:eastAsia="pl-PL"/>
                <w14:ligatures w14:val="none"/>
              </w:rPr>
            </w:pPr>
          </w:p>
        </w:tc>
        <w:tc>
          <w:tcPr>
            <w:tcW w:w="2253" w:type="dxa"/>
            <w:hideMark/>
          </w:tcPr>
          <w:p w14:paraId="2B680687"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00E835EA" w14:textId="77777777" w:rsidTr="00F00006">
        <w:trPr>
          <w:trHeight w:val="315"/>
        </w:trPr>
        <w:tc>
          <w:tcPr>
            <w:tcW w:w="0" w:type="auto"/>
            <w:hideMark/>
          </w:tcPr>
          <w:p w14:paraId="378B2933"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70B866E3" w14:textId="77777777" w:rsidR="00F00006" w:rsidRPr="00F00006" w:rsidRDefault="00F00006" w:rsidP="00F00006">
            <w:pPr>
              <w:jc w:val="center"/>
              <w:rPr>
                <w:rFonts w:eastAsia="Times New Roman" w:cstheme="minorHAnsi"/>
                <w:b/>
                <w:bCs/>
                <w:color w:val="000000"/>
                <w:kern w:val="0"/>
                <w:sz w:val="24"/>
                <w:szCs w:val="24"/>
                <w:lang w:eastAsia="pl-PL"/>
                <w14:ligatures w14:val="none"/>
              </w:rPr>
            </w:pPr>
            <w:r w:rsidRPr="00F00006">
              <w:rPr>
                <w:rFonts w:eastAsia="Times New Roman" w:cstheme="minorHAnsi"/>
                <w:b/>
                <w:bCs/>
                <w:color w:val="000000"/>
                <w:kern w:val="0"/>
                <w:sz w:val="24"/>
                <w:szCs w:val="24"/>
                <w:lang w:eastAsia="pl-PL"/>
                <w14:ligatures w14:val="none"/>
              </w:rPr>
              <w:t>System Klasy RIS – 1 komplet</w:t>
            </w:r>
          </w:p>
        </w:tc>
        <w:tc>
          <w:tcPr>
            <w:tcW w:w="1207" w:type="dxa"/>
            <w:hideMark/>
          </w:tcPr>
          <w:p w14:paraId="6D4FF8BD" w14:textId="77777777" w:rsidR="00F00006" w:rsidRPr="00F00006" w:rsidRDefault="00F00006" w:rsidP="00F00006">
            <w:pPr>
              <w:jc w:val="center"/>
              <w:rPr>
                <w:rFonts w:eastAsia="Times New Roman" w:cstheme="minorHAnsi"/>
                <w:b/>
                <w:bCs/>
                <w:color w:val="000000"/>
                <w:kern w:val="0"/>
                <w:sz w:val="24"/>
                <w:szCs w:val="24"/>
                <w:lang w:eastAsia="pl-PL"/>
                <w14:ligatures w14:val="none"/>
              </w:rPr>
            </w:pPr>
          </w:p>
        </w:tc>
        <w:tc>
          <w:tcPr>
            <w:tcW w:w="2253" w:type="dxa"/>
            <w:hideMark/>
          </w:tcPr>
          <w:p w14:paraId="3006689E"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78250F5E" w14:textId="77777777" w:rsidTr="00F00006">
        <w:trPr>
          <w:trHeight w:val="315"/>
        </w:trPr>
        <w:tc>
          <w:tcPr>
            <w:tcW w:w="0" w:type="auto"/>
            <w:hideMark/>
          </w:tcPr>
          <w:p w14:paraId="6769148B"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4545FDBA" w14:textId="77777777" w:rsidR="00F00006" w:rsidRPr="00F00006" w:rsidRDefault="00F00006" w:rsidP="00F00006">
            <w:pPr>
              <w:rPr>
                <w:rFonts w:eastAsia="Times New Roman" w:cstheme="minorHAnsi"/>
                <w:kern w:val="0"/>
                <w:sz w:val="20"/>
                <w:szCs w:val="20"/>
                <w:lang w:eastAsia="pl-PL"/>
                <w14:ligatures w14:val="none"/>
              </w:rPr>
            </w:pPr>
          </w:p>
        </w:tc>
        <w:tc>
          <w:tcPr>
            <w:tcW w:w="1207" w:type="dxa"/>
            <w:hideMark/>
          </w:tcPr>
          <w:p w14:paraId="292396B9" w14:textId="77777777" w:rsidR="00F00006" w:rsidRPr="00F00006" w:rsidRDefault="00F00006" w:rsidP="00F00006">
            <w:pPr>
              <w:rPr>
                <w:rFonts w:eastAsia="Times New Roman" w:cstheme="minorHAnsi"/>
                <w:kern w:val="0"/>
                <w:sz w:val="20"/>
                <w:szCs w:val="20"/>
                <w:lang w:eastAsia="pl-PL"/>
                <w14:ligatures w14:val="none"/>
              </w:rPr>
            </w:pPr>
          </w:p>
        </w:tc>
        <w:tc>
          <w:tcPr>
            <w:tcW w:w="2253" w:type="dxa"/>
            <w:hideMark/>
          </w:tcPr>
          <w:p w14:paraId="5559FBFD"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00ED8705" w14:textId="77777777" w:rsidTr="00F00006">
        <w:trPr>
          <w:trHeight w:val="315"/>
        </w:trPr>
        <w:tc>
          <w:tcPr>
            <w:tcW w:w="0" w:type="auto"/>
            <w:hideMark/>
          </w:tcPr>
          <w:p w14:paraId="40CB9005" w14:textId="77777777" w:rsidR="00F00006" w:rsidRPr="00F00006" w:rsidRDefault="00F00006" w:rsidP="00F00006">
            <w:pPr>
              <w:jc w:val="center"/>
              <w:rPr>
                <w:rFonts w:eastAsia="Times New Roman" w:cstheme="minorHAnsi"/>
                <w:b/>
                <w:bCs/>
                <w:color w:val="000000"/>
                <w:kern w:val="0"/>
                <w:sz w:val="20"/>
                <w:szCs w:val="20"/>
                <w:lang w:eastAsia="pl-PL"/>
                <w14:ligatures w14:val="none"/>
              </w:rPr>
            </w:pPr>
            <w:proofErr w:type="spellStart"/>
            <w:r w:rsidRPr="00F00006">
              <w:rPr>
                <w:rFonts w:eastAsia="Times New Roman" w:cstheme="minorHAnsi"/>
                <w:b/>
                <w:bCs/>
                <w:color w:val="000000"/>
                <w:kern w:val="0"/>
                <w:sz w:val="20"/>
                <w:szCs w:val="20"/>
                <w:lang w:eastAsia="pl-PL"/>
                <w14:ligatures w14:val="none"/>
              </w:rPr>
              <w:t>Lp</w:t>
            </w:r>
            <w:proofErr w:type="spellEnd"/>
          </w:p>
        </w:tc>
        <w:tc>
          <w:tcPr>
            <w:tcW w:w="5081" w:type="dxa"/>
            <w:hideMark/>
          </w:tcPr>
          <w:p w14:paraId="5C60E7DB" w14:textId="77777777" w:rsidR="00F00006" w:rsidRPr="00F00006" w:rsidRDefault="00F00006" w:rsidP="00F00006">
            <w:pPr>
              <w:jc w:val="cente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Parametr / Funkcjonalność</w:t>
            </w:r>
          </w:p>
        </w:tc>
        <w:tc>
          <w:tcPr>
            <w:tcW w:w="1207" w:type="dxa"/>
            <w:hideMark/>
          </w:tcPr>
          <w:p w14:paraId="0CABA6CF" w14:textId="77777777" w:rsidR="00F00006" w:rsidRPr="00F00006" w:rsidRDefault="00F00006" w:rsidP="00F00006">
            <w:pPr>
              <w:jc w:val="cente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Parametr wymagany</w:t>
            </w:r>
          </w:p>
        </w:tc>
        <w:tc>
          <w:tcPr>
            <w:tcW w:w="2253" w:type="dxa"/>
            <w:hideMark/>
          </w:tcPr>
          <w:p w14:paraId="302B1C68" w14:textId="77777777" w:rsidR="00F00006" w:rsidRPr="00F00006" w:rsidRDefault="00F00006" w:rsidP="00F00006">
            <w:pPr>
              <w:jc w:val="cente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Potwierdzenie spełniania</w:t>
            </w:r>
            <w:r w:rsidRPr="00F00006">
              <w:rPr>
                <w:rFonts w:eastAsia="Times New Roman" w:cstheme="minorHAnsi"/>
                <w:b/>
                <w:bCs/>
                <w:color w:val="000000"/>
                <w:kern w:val="0"/>
                <w:sz w:val="20"/>
                <w:szCs w:val="20"/>
                <w:lang w:eastAsia="pl-PL"/>
                <w14:ligatures w14:val="none"/>
              </w:rPr>
              <w:br/>
              <w:t>[Tak/Nie]</w:t>
            </w:r>
          </w:p>
        </w:tc>
      </w:tr>
      <w:tr w:rsidR="00F00006" w:rsidRPr="00F00006" w14:paraId="360FDA16" w14:textId="77777777" w:rsidTr="00F00006">
        <w:trPr>
          <w:trHeight w:val="315"/>
        </w:trPr>
        <w:tc>
          <w:tcPr>
            <w:tcW w:w="0" w:type="auto"/>
            <w:hideMark/>
          </w:tcPr>
          <w:p w14:paraId="3361780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w:t>
            </w:r>
          </w:p>
        </w:tc>
        <w:tc>
          <w:tcPr>
            <w:tcW w:w="5081" w:type="dxa"/>
            <w:hideMark/>
          </w:tcPr>
          <w:p w14:paraId="3D455FC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funkcjonuje w Polskie wersji językowej</w:t>
            </w:r>
          </w:p>
        </w:tc>
        <w:tc>
          <w:tcPr>
            <w:tcW w:w="1207" w:type="dxa"/>
            <w:hideMark/>
          </w:tcPr>
          <w:p w14:paraId="2978617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A3F363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B7FFF23" w14:textId="77777777" w:rsidTr="00F00006">
        <w:trPr>
          <w:trHeight w:val="315"/>
        </w:trPr>
        <w:tc>
          <w:tcPr>
            <w:tcW w:w="0" w:type="auto"/>
            <w:hideMark/>
          </w:tcPr>
          <w:p w14:paraId="192E4C5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2</w:t>
            </w:r>
          </w:p>
        </w:tc>
        <w:tc>
          <w:tcPr>
            <w:tcW w:w="5081" w:type="dxa"/>
            <w:hideMark/>
          </w:tcPr>
          <w:p w14:paraId="20348BD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posiada Polską pomoc kontekstową</w:t>
            </w:r>
          </w:p>
        </w:tc>
        <w:tc>
          <w:tcPr>
            <w:tcW w:w="1207" w:type="dxa"/>
            <w:hideMark/>
          </w:tcPr>
          <w:p w14:paraId="1AE57AD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0A66BBC"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FB129AE" w14:textId="77777777" w:rsidTr="00F00006">
        <w:trPr>
          <w:trHeight w:val="315"/>
        </w:trPr>
        <w:tc>
          <w:tcPr>
            <w:tcW w:w="0" w:type="auto"/>
            <w:hideMark/>
          </w:tcPr>
          <w:p w14:paraId="386BB4A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w:t>
            </w:r>
          </w:p>
        </w:tc>
        <w:tc>
          <w:tcPr>
            <w:tcW w:w="5081" w:type="dxa"/>
            <w:hideMark/>
          </w:tcPr>
          <w:p w14:paraId="16FE942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posiada Polski interfejs użytkownika</w:t>
            </w:r>
          </w:p>
        </w:tc>
        <w:tc>
          <w:tcPr>
            <w:tcW w:w="1207" w:type="dxa"/>
            <w:hideMark/>
          </w:tcPr>
          <w:p w14:paraId="3F86976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96C02B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6B1BD47" w14:textId="77777777" w:rsidTr="00F00006">
        <w:trPr>
          <w:trHeight w:val="315"/>
        </w:trPr>
        <w:tc>
          <w:tcPr>
            <w:tcW w:w="0" w:type="auto"/>
            <w:hideMark/>
          </w:tcPr>
          <w:p w14:paraId="3A98D41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w:t>
            </w:r>
          </w:p>
        </w:tc>
        <w:tc>
          <w:tcPr>
            <w:tcW w:w="5081" w:type="dxa"/>
            <w:hideMark/>
          </w:tcPr>
          <w:p w14:paraId="140CAAE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Skróty klawiszowe definiowane na etapie wdrożenia</w:t>
            </w:r>
          </w:p>
        </w:tc>
        <w:tc>
          <w:tcPr>
            <w:tcW w:w="1207" w:type="dxa"/>
            <w:hideMark/>
          </w:tcPr>
          <w:p w14:paraId="45053D2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506F35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233DC99" w14:textId="77777777" w:rsidTr="00F00006">
        <w:trPr>
          <w:trHeight w:val="315"/>
        </w:trPr>
        <w:tc>
          <w:tcPr>
            <w:tcW w:w="0" w:type="auto"/>
            <w:hideMark/>
          </w:tcPr>
          <w:p w14:paraId="0BB705A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w:t>
            </w:r>
          </w:p>
        </w:tc>
        <w:tc>
          <w:tcPr>
            <w:tcW w:w="5081" w:type="dxa"/>
            <w:hideMark/>
          </w:tcPr>
          <w:p w14:paraId="07611F6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Program RIS działa na systemach operacyjnych </w:t>
            </w:r>
            <w:proofErr w:type="spellStart"/>
            <w:r w:rsidRPr="00F00006">
              <w:rPr>
                <w:rFonts w:eastAsia="Times New Roman" w:cstheme="minorHAnsi"/>
                <w:color w:val="000000"/>
                <w:kern w:val="0"/>
                <w:sz w:val="20"/>
                <w:szCs w:val="20"/>
                <w:lang w:eastAsia="pl-PL"/>
                <w14:ligatures w14:val="none"/>
              </w:rPr>
              <w:t>windows</w:t>
            </w:r>
            <w:proofErr w:type="spellEnd"/>
            <w:r w:rsidRPr="00F00006">
              <w:rPr>
                <w:rFonts w:eastAsia="Times New Roman" w:cstheme="minorHAnsi"/>
                <w:color w:val="000000"/>
                <w:kern w:val="0"/>
                <w:sz w:val="20"/>
                <w:szCs w:val="20"/>
                <w:lang w:eastAsia="pl-PL"/>
                <w14:ligatures w14:val="none"/>
              </w:rPr>
              <w:t xml:space="preserve"> </w:t>
            </w:r>
            <w:proofErr w:type="spellStart"/>
            <w:r w:rsidRPr="00F00006">
              <w:rPr>
                <w:rFonts w:eastAsia="Times New Roman" w:cstheme="minorHAnsi"/>
                <w:color w:val="000000"/>
                <w:kern w:val="0"/>
                <w:sz w:val="20"/>
                <w:szCs w:val="20"/>
                <w:lang w:eastAsia="pl-PL"/>
                <w14:ligatures w14:val="none"/>
              </w:rPr>
              <w:t>xp</w:t>
            </w:r>
            <w:proofErr w:type="spellEnd"/>
            <w:r w:rsidRPr="00F00006">
              <w:rPr>
                <w:rFonts w:eastAsia="Times New Roman" w:cstheme="minorHAnsi"/>
                <w:color w:val="000000"/>
                <w:kern w:val="0"/>
                <w:sz w:val="20"/>
                <w:szCs w:val="20"/>
                <w:lang w:eastAsia="pl-PL"/>
                <w14:ligatures w14:val="none"/>
              </w:rPr>
              <w:t xml:space="preserve"> i nowszych, </w:t>
            </w:r>
            <w:proofErr w:type="spellStart"/>
            <w:r w:rsidRPr="00F00006">
              <w:rPr>
                <w:rFonts w:eastAsia="Times New Roman" w:cstheme="minorHAnsi"/>
                <w:color w:val="000000"/>
                <w:kern w:val="0"/>
                <w:sz w:val="20"/>
                <w:szCs w:val="20"/>
                <w:lang w:eastAsia="pl-PL"/>
                <w14:ligatures w14:val="none"/>
              </w:rPr>
              <w:t>linux</w:t>
            </w:r>
            <w:proofErr w:type="spellEnd"/>
            <w:r w:rsidRPr="00F00006">
              <w:rPr>
                <w:rFonts w:eastAsia="Times New Roman" w:cstheme="minorHAnsi"/>
                <w:color w:val="000000"/>
                <w:kern w:val="0"/>
                <w:sz w:val="20"/>
                <w:szCs w:val="20"/>
                <w:lang w:eastAsia="pl-PL"/>
                <w14:ligatures w14:val="none"/>
              </w:rPr>
              <w:t>, mac</w:t>
            </w:r>
          </w:p>
        </w:tc>
        <w:tc>
          <w:tcPr>
            <w:tcW w:w="1207" w:type="dxa"/>
            <w:hideMark/>
          </w:tcPr>
          <w:p w14:paraId="33FF7C2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B4BB38B"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ECBC7F8" w14:textId="77777777" w:rsidTr="00F00006">
        <w:trPr>
          <w:trHeight w:val="315"/>
        </w:trPr>
        <w:tc>
          <w:tcPr>
            <w:tcW w:w="0" w:type="auto"/>
            <w:hideMark/>
          </w:tcPr>
          <w:p w14:paraId="2AA2B23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w:t>
            </w:r>
          </w:p>
        </w:tc>
        <w:tc>
          <w:tcPr>
            <w:tcW w:w="5081" w:type="dxa"/>
            <w:hideMark/>
          </w:tcPr>
          <w:p w14:paraId="3E9C09F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rejestracji pacjenta na dowolnym komputerze w Zakładzie Diagnostyki Obrazowej i poza nim</w:t>
            </w:r>
          </w:p>
        </w:tc>
        <w:tc>
          <w:tcPr>
            <w:tcW w:w="1207" w:type="dxa"/>
            <w:hideMark/>
          </w:tcPr>
          <w:p w14:paraId="03378A6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4C6197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FD0D616" w14:textId="77777777" w:rsidTr="00F00006">
        <w:trPr>
          <w:trHeight w:val="315"/>
        </w:trPr>
        <w:tc>
          <w:tcPr>
            <w:tcW w:w="0" w:type="auto"/>
            <w:hideMark/>
          </w:tcPr>
          <w:p w14:paraId="2AC3487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w:t>
            </w:r>
          </w:p>
        </w:tc>
        <w:tc>
          <w:tcPr>
            <w:tcW w:w="5081" w:type="dxa"/>
            <w:hideMark/>
          </w:tcPr>
          <w:p w14:paraId="20C0679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Program wysyła badania na </w:t>
            </w:r>
            <w:proofErr w:type="spellStart"/>
            <w:r w:rsidRPr="00F00006">
              <w:rPr>
                <w:rFonts w:eastAsia="Times New Roman" w:cstheme="minorHAnsi"/>
                <w:color w:val="000000"/>
                <w:kern w:val="0"/>
                <w:sz w:val="20"/>
                <w:szCs w:val="20"/>
                <w:lang w:eastAsia="pl-PL"/>
                <w14:ligatures w14:val="none"/>
              </w:rPr>
              <w:t>worklistę</w:t>
            </w:r>
            <w:proofErr w:type="spellEnd"/>
            <w:r w:rsidRPr="00F00006">
              <w:rPr>
                <w:rFonts w:eastAsia="Times New Roman" w:cstheme="minorHAnsi"/>
                <w:color w:val="000000"/>
                <w:kern w:val="0"/>
                <w:sz w:val="20"/>
                <w:szCs w:val="20"/>
                <w:lang w:eastAsia="pl-PL"/>
                <w14:ligatures w14:val="none"/>
              </w:rPr>
              <w:t xml:space="preserve"> automatycznie w momencie rejestracji lub manualnie w momencie rozpoczęcia wykonywania badania przez technika (opcja konfiguracyjna)</w:t>
            </w:r>
          </w:p>
        </w:tc>
        <w:tc>
          <w:tcPr>
            <w:tcW w:w="1207" w:type="dxa"/>
            <w:hideMark/>
          </w:tcPr>
          <w:p w14:paraId="105385BF"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F3E9B1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20A9E1F" w14:textId="77777777" w:rsidTr="00F00006">
        <w:trPr>
          <w:trHeight w:val="315"/>
        </w:trPr>
        <w:tc>
          <w:tcPr>
            <w:tcW w:w="0" w:type="auto"/>
            <w:hideMark/>
          </w:tcPr>
          <w:p w14:paraId="19B1F94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w:t>
            </w:r>
          </w:p>
        </w:tc>
        <w:tc>
          <w:tcPr>
            <w:tcW w:w="5081" w:type="dxa"/>
            <w:hideMark/>
          </w:tcPr>
          <w:p w14:paraId="5BB44F1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oznacza badanie jako zakończone jeśli system PACS poinformuje o przyjęciu badania, lub jeśli technik zakończy badanie (opcja konfiguracyjna)</w:t>
            </w:r>
          </w:p>
        </w:tc>
        <w:tc>
          <w:tcPr>
            <w:tcW w:w="1207" w:type="dxa"/>
            <w:hideMark/>
          </w:tcPr>
          <w:p w14:paraId="2F49FCD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475B0C0"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FB67BA5" w14:textId="77777777" w:rsidTr="00F00006">
        <w:trPr>
          <w:trHeight w:val="315"/>
        </w:trPr>
        <w:tc>
          <w:tcPr>
            <w:tcW w:w="0" w:type="auto"/>
            <w:hideMark/>
          </w:tcPr>
          <w:p w14:paraId="1C610C7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w:t>
            </w:r>
          </w:p>
        </w:tc>
        <w:tc>
          <w:tcPr>
            <w:tcW w:w="5081" w:type="dxa"/>
            <w:hideMark/>
          </w:tcPr>
          <w:p w14:paraId="5227043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identyfikuje i weryfikuje lekarzy zlecających na podstawie prawa wykonywania zawodu z wykorzystaniem słownika lekarzy zlecających</w:t>
            </w:r>
          </w:p>
        </w:tc>
        <w:tc>
          <w:tcPr>
            <w:tcW w:w="1207" w:type="dxa"/>
            <w:hideMark/>
          </w:tcPr>
          <w:p w14:paraId="3DD9C8E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6FC7F8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422482B" w14:textId="77777777" w:rsidTr="00F00006">
        <w:trPr>
          <w:trHeight w:val="315"/>
        </w:trPr>
        <w:tc>
          <w:tcPr>
            <w:tcW w:w="0" w:type="auto"/>
            <w:hideMark/>
          </w:tcPr>
          <w:p w14:paraId="16B25BF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w:t>
            </w:r>
          </w:p>
        </w:tc>
        <w:tc>
          <w:tcPr>
            <w:tcW w:w="5081" w:type="dxa"/>
            <w:hideMark/>
          </w:tcPr>
          <w:p w14:paraId="537E98F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System identyfikuje jednostki zlecające na podstawie numeru umowy z NFZ, </w:t>
            </w:r>
            <w:proofErr w:type="spellStart"/>
            <w:r w:rsidRPr="00F00006">
              <w:rPr>
                <w:rFonts w:eastAsia="Times New Roman" w:cstheme="minorHAnsi"/>
                <w:color w:val="000000"/>
                <w:kern w:val="0"/>
                <w:sz w:val="20"/>
                <w:szCs w:val="20"/>
                <w:lang w:eastAsia="pl-PL"/>
                <w14:ligatures w14:val="none"/>
              </w:rPr>
              <w:t>NIPu</w:t>
            </w:r>
            <w:proofErr w:type="spellEnd"/>
            <w:r w:rsidRPr="00F00006">
              <w:rPr>
                <w:rFonts w:eastAsia="Times New Roman" w:cstheme="minorHAnsi"/>
                <w:color w:val="000000"/>
                <w:kern w:val="0"/>
                <w:sz w:val="20"/>
                <w:szCs w:val="20"/>
                <w:lang w:eastAsia="pl-PL"/>
                <w14:ligatures w14:val="none"/>
              </w:rPr>
              <w:t>, Regonu, skrótu</w:t>
            </w:r>
          </w:p>
        </w:tc>
        <w:tc>
          <w:tcPr>
            <w:tcW w:w="1207" w:type="dxa"/>
            <w:hideMark/>
          </w:tcPr>
          <w:p w14:paraId="3ABE7F0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91C7787"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3B36E2A" w14:textId="77777777" w:rsidTr="00F00006">
        <w:trPr>
          <w:trHeight w:val="315"/>
        </w:trPr>
        <w:tc>
          <w:tcPr>
            <w:tcW w:w="0" w:type="auto"/>
            <w:hideMark/>
          </w:tcPr>
          <w:p w14:paraId="0237501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w:t>
            </w:r>
          </w:p>
        </w:tc>
        <w:tc>
          <w:tcPr>
            <w:tcW w:w="5081" w:type="dxa"/>
            <w:hideMark/>
          </w:tcPr>
          <w:p w14:paraId="1F08849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Kontrola wprowadzania danych uniemożliwiającą dwukrotne wprowadzenie do systemu pacjenta z tym samym numerem PESEL (za wyjątkiem pacjenta z zerowym numerem PESEL)</w:t>
            </w:r>
          </w:p>
        </w:tc>
        <w:tc>
          <w:tcPr>
            <w:tcW w:w="1207" w:type="dxa"/>
            <w:hideMark/>
          </w:tcPr>
          <w:p w14:paraId="24D3162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104E434"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0F61431" w14:textId="77777777" w:rsidTr="00F00006">
        <w:trPr>
          <w:trHeight w:val="315"/>
        </w:trPr>
        <w:tc>
          <w:tcPr>
            <w:tcW w:w="0" w:type="auto"/>
            <w:hideMark/>
          </w:tcPr>
          <w:p w14:paraId="559621D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w:t>
            </w:r>
          </w:p>
        </w:tc>
        <w:tc>
          <w:tcPr>
            <w:tcW w:w="5081" w:type="dxa"/>
            <w:hideMark/>
          </w:tcPr>
          <w:p w14:paraId="7B9D141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Kontrola wprowadzania danych uniemożliwiającą dwukrotne wprowadzenie do systemu lekarzy zlecających z tym samym numerem prawa wykonywania zawodu, weryfikacja sumy kontrolnej prawa wykonywania zawodu lekarzy</w:t>
            </w:r>
          </w:p>
        </w:tc>
        <w:tc>
          <w:tcPr>
            <w:tcW w:w="1207" w:type="dxa"/>
            <w:hideMark/>
          </w:tcPr>
          <w:p w14:paraId="541982A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1B67D6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04B6CBA" w14:textId="77777777" w:rsidTr="00F00006">
        <w:trPr>
          <w:trHeight w:val="315"/>
        </w:trPr>
        <w:tc>
          <w:tcPr>
            <w:tcW w:w="0" w:type="auto"/>
            <w:hideMark/>
          </w:tcPr>
          <w:p w14:paraId="7B7156C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w:t>
            </w:r>
          </w:p>
        </w:tc>
        <w:tc>
          <w:tcPr>
            <w:tcW w:w="5081" w:type="dxa"/>
            <w:hideMark/>
          </w:tcPr>
          <w:p w14:paraId="461A9B8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Kontrola wprowadzania danych uniemożliwiającą dwukrotne wprowadzenie do systemu jednostki zlecającej z tym samym numerem umowy z NFZ, </w:t>
            </w:r>
            <w:proofErr w:type="spellStart"/>
            <w:r w:rsidRPr="00F00006">
              <w:rPr>
                <w:rFonts w:eastAsia="Times New Roman" w:cstheme="minorHAnsi"/>
                <w:color w:val="000000"/>
                <w:kern w:val="0"/>
                <w:sz w:val="20"/>
                <w:szCs w:val="20"/>
                <w:lang w:eastAsia="pl-PL"/>
                <w14:ligatures w14:val="none"/>
              </w:rPr>
              <w:t>NIPem</w:t>
            </w:r>
            <w:proofErr w:type="spellEnd"/>
            <w:r w:rsidRPr="00F00006">
              <w:rPr>
                <w:rFonts w:eastAsia="Times New Roman" w:cstheme="minorHAnsi"/>
                <w:color w:val="000000"/>
                <w:kern w:val="0"/>
                <w:sz w:val="20"/>
                <w:szCs w:val="20"/>
                <w:lang w:eastAsia="pl-PL"/>
                <w14:ligatures w14:val="none"/>
              </w:rPr>
              <w:t>, Regonem</w:t>
            </w:r>
          </w:p>
        </w:tc>
        <w:tc>
          <w:tcPr>
            <w:tcW w:w="1207" w:type="dxa"/>
            <w:hideMark/>
          </w:tcPr>
          <w:p w14:paraId="05CD9F3B"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C62405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11B180C" w14:textId="77777777" w:rsidTr="00F00006">
        <w:trPr>
          <w:trHeight w:val="315"/>
        </w:trPr>
        <w:tc>
          <w:tcPr>
            <w:tcW w:w="0" w:type="auto"/>
            <w:hideMark/>
          </w:tcPr>
          <w:p w14:paraId="0896DF9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14</w:t>
            </w:r>
          </w:p>
        </w:tc>
        <w:tc>
          <w:tcPr>
            <w:tcW w:w="5081" w:type="dxa"/>
            <w:hideMark/>
          </w:tcPr>
          <w:p w14:paraId="1F0D147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daje możliwość wprowadzenia pracowni</w:t>
            </w:r>
          </w:p>
        </w:tc>
        <w:tc>
          <w:tcPr>
            <w:tcW w:w="1207" w:type="dxa"/>
            <w:hideMark/>
          </w:tcPr>
          <w:p w14:paraId="53D6632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2A5E3A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9F6F279" w14:textId="77777777" w:rsidTr="00F00006">
        <w:trPr>
          <w:trHeight w:val="315"/>
        </w:trPr>
        <w:tc>
          <w:tcPr>
            <w:tcW w:w="0" w:type="auto"/>
            <w:hideMark/>
          </w:tcPr>
          <w:p w14:paraId="5776357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15</w:t>
            </w:r>
          </w:p>
        </w:tc>
        <w:tc>
          <w:tcPr>
            <w:tcW w:w="5081" w:type="dxa"/>
            <w:hideMark/>
          </w:tcPr>
          <w:p w14:paraId="6CECE28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daje możliwość wprowadzenia listy oddziałów, opcja importowania oddziałów z XLS</w:t>
            </w:r>
          </w:p>
        </w:tc>
        <w:tc>
          <w:tcPr>
            <w:tcW w:w="1207" w:type="dxa"/>
            <w:hideMark/>
          </w:tcPr>
          <w:p w14:paraId="56BC2565"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AF37C5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04EB8FC" w14:textId="77777777" w:rsidTr="00F00006">
        <w:trPr>
          <w:trHeight w:val="315"/>
        </w:trPr>
        <w:tc>
          <w:tcPr>
            <w:tcW w:w="0" w:type="auto"/>
            <w:hideMark/>
          </w:tcPr>
          <w:p w14:paraId="51C0DB0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16</w:t>
            </w:r>
          </w:p>
        </w:tc>
        <w:tc>
          <w:tcPr>
            <w:tcW w:w="5081" w:type="dxa"/>
            <w:hideMark/>
          </w:tcPr>
          <w:p w14:paraId="6E9EA76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daje możliwość wprowadzania jednostek kierujących, opcja importowania jednostek kierujących z XLS</w:t>
            </w:r>
          </w:p>
        </w:tc>
        <w:tc>
          <w:tcPr>
            <w:tcW w:w="1207" w:type="dxa"/>
            <w:hideMark/>
          </w:tcPr>
          <w:p w14:paraId="578905C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EAFFB76"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AC4CFFD" w14:textId="77777777" w:rsidTr="00F00006">
        <w:trPr>
          <w:trHeight w:val="315"/>
        </w:trPr>
        <w:tc>
          <w:tcPr>
            <w:tcW w:w="0" w:type="auto"/>
            <w:hideMark/>
          </w:tcPr>
          <w:p w14:paraId="671B4A3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17</w:t>
            </w:r>
          </w:p>
        </w:tc>
        <w:tc>
          <w:tcPr>
            <w:tcW w:w="5081" w:type="dxa"/>
            <w:hideMark/>
          </w:tcPr>
          <w:p w14:paraId="1CFB732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daje możliwość wprowadzania lekarzy kierujących, opcja importowania lekarzy kierujących z XLS</w:t>
            </w:r>
          </w:p>
        </w:tc>
        <w:tc>
          <w:tcPr>
            <w:tcW w:w="1207" w:type="dxa"/>
            <w:hideMark/>
          </w:tcPr>
          <w:p w14:paraId="757C9BF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87850E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039572E" w14:textId="77777777" w:rsidTr="00F00006">
        <w:trPr>
          <w:trHeight w:val="315"/>
        </w:trPr>
        <w:tc>
          <w:tcPr>
            <w:tcW w:w="0" w:type="auto"/>
            <w:hideMark/>
          </w:tcPr>
          <w:p w14:paraId="7B6BF27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18</w:t>
            </w:r>
          </w:p>
        </w:tc>
        <w:tc>
          <w:tcPr>
            <w:tcW w:w="5081" w:type="dxa"/>
            <w:hideMark/>
          </w:tcPr>
          <w:p w14:paraId="77421CC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definiowanie przyczyn anulowania badań</w:t>
            </w:r>
          </w:p>
        </w:tc>
        <w:tc>
          <w:tcPr>
            <w:tcW w:w="1207" w:type="dxa"/>
            <w:hideMark/>
          </w:tcPr>
          <w:p w14:paraId="3E5775E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C5411B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59B2169" w14:textId="77777777" w:rsidTr="00F00006">
        <w:trPr>
          <w:trHeight w:val="315"/>
        </w:trPr>
        <w:tc>
          <w:tcPr>
            <w:tcW w:w="0" w:type="auto"/>
            <w:hideMark/>
          </w:tcPr>
          <w:p w14:paraId="32D2392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19</w:t>
            </w:r>
          </w:p>
        </w:tc>
        <w:tc>
          <w:tcPr>
            <w:tcW w:w="5081" w:type="dxa"/>
            <w:hideMark/>
          </w:tcPr>
          <w:p w14:paraId="45E87FC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Po rozpoczęciu opisu , system uniemożliwia modyfikację rozpoczętego opisu przez innego lekarza niż autor opisu, wyjątkiem jest rola administratora opisów który może zawracać rozpoczęte opisy do powtórnej edycji</w:t>
            </w:r>
          </w:p>
        </w:tc>
        <w:tc>
          <w:tcPr>
            <w:tcW w:w="1207" w:type="dxa"/>
            <w:hideMark/>
          </w:tcPr>
          <w:p w14:paraId="037A533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6D6B2E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B400ADD" w14:textId="77777777" w:rsidTr="00F00006">
        <w:trPr>
          <w:trHeight w:val="315"/>
        </w:trPr>
        <w:tc>
          <w:tcPr>
            <w:tcW w:w="0" w:type="auto"/>
            <w:hideMark/>
          </w:tcPr>
          <w:p w14:paraId="5B5DA7E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20</w:t>
            </w:r>
          </w:p>
        </w:tc>
        <w:tc>
          <w:tcPr>
            <w:tcW w:w="5081" w:type="dxa"/>
            <w:hideMark/>
          </w:tcPr>
          <w:p w14:paraId="32FE9B4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Wyszukiwanie nie jest zależne od wielkości liter</w:t>
            </w:r>
          </w:p>
        </w:tc>
        <w:tc>
          <w:tcPr>
            <w:tcW w:w="1207" w:type="dxa"/>
            <w:hideMark/>
          </w:tcPr>
          <w:p w14:paraId="6C9827F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44236E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509F909" w14:textId="77777777" w:rsidTr="00F00006">
        <w:trPr>
          <w:trHeight w:val="315"/>
        </w:trPr>
        <w:tc>
          <w:tcPr>
            <w:tcW w:w="0" w:type="auto"/>
            <w:hideMark/>
          </w:tcPr>
          <w:p w14:paraId="02ED91D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21</w:t>
            </w:r>
          </w:p>
        </w:tc>
        <w:tc>
          <w:tcPr>
            <w:tcW w:w="5081" w:type="dxa"/>
            <w:hideMark/>
          </w:tcPr>
          <w:p w14:paraId="6EFF7DA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jest wyposażony w zaawansowaną wyszukiwarkę, która na postawie wprowadzonych przez użytkownika fraz jest w stanie przeszukać wybrane obszary programu: rejestracje, opisy badań, pracownie, gabinety, jednostki kierujące, lekarzy zlecających, kategorie, kategorie HIS, kategorie PACS, urządzenia PACS, Kod ICD9, ICD10, sekwencje, kartoteka</w:t>
            </w:r>
            <w:r w:rsidRPr="00F00006">
              <w:rPr>
                <w:rFonts w:eastAsia="Times New Roman" w:cstheme="minorHAnsi"/>
                <w:color w:val="FF0000"/>
                <w:kern w:val="0"/>
                <w:sz w:val="20"/>
                <w:szCs w:val="20"/>
                <w:lang w:eastAsia="pl-PL"/>
                <w14:ligatures w14:val="none"/>
              </w:rPr>
              <w:t xml:space="preserve"> </w:t>
            </w:r>
            <w:r w:rsidRPr="00F00006">
              <w:rPr>
                <w:rFonts w:eastAsia="Times New Roman" w:cstheme="minorHAnsi"/>
                <w:color w:val="000000"/>
                <w:kern w:val="0"/>
                <w:sz w:val="20"/>
                <w:szCs w:val="20"/>
                <w:lang w:eastAsia="pl-PL"/>
                <w14:ligatures w14:val="none"/>
              </w:rPr>
              <w:t>pacjentów, akcje, opcje, pomoc</w:t>
            </w:r>
          </w:p>
        </w:tc>
        <w:tc>
          <w:tcPr>
            <w:tcW w:w="1207" w:type="dxa"/>
            <w:hideMark/>
          </w:tcPr>
          <w:p w14:paraId="5A84462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F838ECC"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FAF1D1B" w14:textId="77777777" w:rsidTr="00F00006">
        <w:trPr>
          <w:trHeight w:val="315"/>
        </w:trPr>
        <w:tc>
          <w:tcPr>
            <w:tcW w:w="0" w:type="auto"/>
            <w:hideMark/>
          </w:tcPr>
          <w:p w14:paraId="3AA3885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22</w:t>
            </w:r>
          </w:p>
        </w:tc>
        <w:tc>
          <w:tcPr>
            <w:tcW w:w="5081" w:type="dxa"/>
            <w:hideMark/>
          </w:tcPr>
          <w:p w14:paraId="2EB242A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Zaawansowana wyszukiwarka jest przypięta do głównego okna i jest zawsze widoczna. Wyświetla wyniki w działach </w:t>
            </w:r>
            <w:r w:rsidRPr="00F00006">
              <w:rPr>
                <w:rFonts w:eastAsia="Times New Roman" w:cstheme="minorHAnsi"/>
                <w:color w:val="000000"/>
                <w:kern w:val="0"/>
                <w:sz w:val="20"/>
                <w:szCs w:val="20"/>
                <w:lang w:eastAsia="pl-PL"/>
                <w14:ligatures w14:val="none"/>
              </w:rPr>
              <w:lastRenderedPageBreak/>
              <w:t>zgodnie z zadanymi filtrami, wraz z informacjami dodatkowymi. Kliknięcie w wynik otwiera miejsce występowania elementu, np. „kowalski” 3 wpisy w kartotece pacjenta, 5 wpisów w opisie zatwierdzonych … wybór wpisu z zakładki opis otworzy opis wybranej pozycji, wybór z działu rejestracja otworzy rejestrację dla wpisu itp.</w:t>
            </w:r>
          </w:p>
        </w:tc>
        <w:tc>
          <w:tcPr>
            <w:tcW w:w="1207" w:type="dxa"/>
            <w:hideMark/>
          </w:tcPr>
          <w:p w14:paraId="07B4D53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Tak</w:t>
            </w:r>
          </w:p>
        </w:tc>
        <w:tc>
          <w:tcPr>
            <w:tcW w:w="2253" w:type="dxa"/>
            <w:hideMark/>
          </w:tcPr>
          <w:p w14:paraId="3F648E2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20160C7" w14:textId="77777777" w:rsidTr="00F00006">
        <w:trPr>
          <w:trHeight w:val="315"/>
        </w:trPr>
        <w:tc>
          <w:tcPr>
            <w:tcW w:w="0" w:type="auto"/>
            <w:hideMark/>
          </w:tcPr>
          <w:p w14:paraId="4BFC569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23</w:t>
            </w:r>
          </w:p>
        </w:tc>
        <w:tc>
          <w:tcPr>
            <w:tcW w:w="5081" w:type="dxa"/>
            <w:hideMark/>
          </w:tcPr>
          <w:p w14:paraId="2A92F17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zbiera statystyki z najczęściej wybieranej jednostki zlecającej, komórki organizacyjnej, lekarza zlecającego</w:t>
            </w:r>
          </w:p>
        </w:tc>
        <w:tc>
          <w:tcPr>
            <w:tcW w:w="1207" w:type="dxa"/>
            <w:hideMark/>
          </w:tcPr>
          <w:p w14:paraId="6247344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0AE83C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719871F" w14:textId="77777777" w:rsidTr="00F00006">
        <w:trPr>
          <w:trHeight w:val="315"/>
        </w:trPr>
        <w:tc>
          <w:tcPr>
            <w:tcW w:w="0" w:type="auto"/>
            <w:hideMark/>
          </w:tcPr>
          <w:p w14:paraId="29EA67B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24</w:t>
            </w:r>
          </w:p>
        </w:tc>
        <w:tc>
          <w:tcPr>
            <w:tcW w:w="5081" w:type="dxa"/>
            <w:hideMark/>
          </w:tcPr>
          <w:p w14:paraId="2099C4E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wczytanie elektronicznej umowy z funduszem NFZ (możliwość podpięcia umowy pod pracownie, ilość punktów pobierana jest na podstawie kodu produktu NFZ automatycznie z umowy NFZ)</w:t>
            </w:r>
          </w:p>
        </w:tc>
        <w:tc>
          <w:tcPr>
            <w:tcW w:w="1207" w:type="dxa"/>
            <w:hideMark/>
          </w:tcPr>
          <w:p w14:paraId="4622A6B5"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A6245B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688C23B" w14:textId="77777777" w:rsidTr="00F00006">
        <w:trPr>
          <w:trHeight w:val="315"/>
        </w:trPr>
        <w:tc>
          <w:tcPr>
            <w:tcW w:w="0" w:type="auto"/>
            <w:hideMark/>
          </w:tcPr>
          <w:p w14:paraId="5961A3F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25</w:t>
            </w:r>
          </w:p>
        </w:tc>
        <w:tc>
          <w:tcPr>
            <w:tcW w:w="5081" w:type="dxa"/>
            <w:hideMark/>
          </w:tcPr>
          <w:p w14:paraId="11DB8C8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wyświetla listę wyników zleceń z konfigurowanym układem kolumn</w:t>
            </w:r>
          </w:p>
        </w:tc>
        <w:tc>
          <w:tcPr>
            <w:tcW w:w="1207" w:type="dxa"/>
            <w:hideMark/>
          </w:tcPr>
          <w:p w14:paraId="2EA9E19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63F5410"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C95A342" w14:textId="77777777" w:rsidTr="00F00006">
        <w:trPr>
          <w:trHeight w:val="315"/>
        </w:trPr>
        <w:tc>
          <w:tcPr>
            <w:tcW w:w="0" w:type="auto"/>
            <w:hideMark/>
          </w:tcPr>
          <w:p w14:paraId="479011C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26</w:t>
            </w:r>
          </w:p>
        </w:tc>
        <w:tc>
          <w:tcPr>
            <w:tcW w:w="5081" w:type="dxa"/>
            <w:hideMark/>
          </w:tcPr>
          <w:p w14:paraId="7D079A1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zapamiętuje ostatnio użyte kryteria wyszukiwania jak i konfigurację per użytkownik</w:t>
            </w:r>
          </w:p>
        </w:tc>
        <w:tc>
          <w:tcPr>
            <w:tcW w:w="1207" w:type="dxa"/>
            <w:hideMark/>
          </w:tcPr>
          <w:p w14:paraId="27AE920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F243F1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76D0827" w14:textId="77777777" w:rsidTr="00F00006">
        <w:trPr>
          <w:trHeight w:val="315"/>
        </w:trPr>
        <w:tc>
          <w:tcPr>
            <w:tcW w:w="0" w:type="auto"/>
            <w:hideMark/>
          </w:tcPr>
          <w:p w14:paraId="73A4FA82"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1B2B3DC5" w14:textId="77777777" w:rsidR="00F00006" w:rsidRPr="00F00006" w:rsidRDefault="00F00006" w:rsidP="00F00006">
            <w:pP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Kartoteka Pacjenta:</w:t>
            </w:r>
          </w:p>
        </w:tc>
        <w:tc>
          <w:tcPr>
            <w:tcW w:w="1207" w:type="dxa"/>
            <w:hideMark/>
          </w:tcPr>
          <w:p w14:paraId="64ED81CF" w14:textId="77777777" w:rsidR="00F00006" w:rsidRPr="00F00006" w:rsidRDefault="00F00006" w:rsidP="00F00006">
            <w:pPr>
              <w:rPr>
                <w:rFonts w:eastAsia="Times New Roman" w:cstheme="minorHAnsi"/>
                <w:b/>
                <w:bCs/>
                <w:color w:val="000000"/>
                <w:kern w:val="0"/>
                <w:sz w:val="20"/>
                <w:szCs w:val="20"/>
                <w:lang w:eastAsia="pl-PL"/>
                <w14:ligatures w14:val="none"/>
              </w:rPr>
            </w:pPr>
          </w:p>
        </w:tc>
        <w:tc>
          <w:tcPr>
            <w:tcW w:w="2253" w:type="dxa"/>
            <w:hideMark/>
          </w:tcPr>
          <w:p w14:paraId="0699DAD6"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7D2104C7" w14:textId="77777777" w:rsidTr="00F00006">
        <w:trPr>
          <w:trHeight w:val="315"/>
        </w:trPr>
        <w:tc>
          <w:tcPr>
            <w:tcW w:w="0" w:type="auto"/>
            <w:hideMark/>
          </w:tcPr>
          <w:p w14:paraId="0CDE93C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27</w:t>
            </w:r>
          </w:p>
        </w:tc>
        <w:tc>
          <w:tcPr>
            <w:tcW w:w="5081" w:type="dxa"/>
            <w:hideMark/>
          </w:tcPr>
          <w:p w14:paraId="51D87B2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Dane podstawowe: Imię, nazwisko, PESEL, nazwisko panieńskie, płeć, data urodzenia, wiek</w:t>
            </w:r>
          </w:p>
        </w:tc>
        <w:tc>
          <w:tcPr>
            <w:tcW w:w="1207" w:type="dxa"/>
            <w:hideMark/>
          </w:tcPr>
          <w:p w14:paraId="78F89D8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4BFCCC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430206F" w14:textId="77777777" w:rsidTr="00F00006">
        <w:trPr>
          <w:trHeight w:val="315"/>
        </w:trPr>
        <w:tc>
          <w:tcPr>
            <w:tcW w:w="0" w:type="auto"/>
            <w:hideMark/>
          </w:tcPr>
          <w:p w14:paraId="76C12F9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28</w:t>
            </w:r>
          </w:p>
        </w:tc>
        <w:tc>
          <w:tcPr>
            <w:tcW w:w="5081" w:type="dxa"/>
            <w:hideMark/>
          </w:tcPr>
          <w:p w14:paraId="6C4AAF7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Data urodzenia, płeć i wiek uzupełniają się automatycznie po wprowadzeniu poprawnego numeru pesel</w:t>
            </w:r>
          </w:p>
        </w:tc>
        <w:tc>
          <w:tcPr>
            <w:tcW w:w="1207" w:type="dxa"/>
            <w:hideMark/>
          </w:tcPr>
          <w:p w14:paraId="0839F6FF"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2C53FD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BD51217" w14:textId="77777777" w:rsidTr="00F00006">
        <w:trPr>
          <w:trHeight w:val="315"/>
        </w:trPr>
        <w:tc>
          <w:tcPr>
            <w:tcW w:w="0" w:type="auto"/>
            <w:hideMark/>
          </w:tcPr>
          <w:p w14:paraId="555914A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29</w:t>
            </w:r>
          </w:p>
        </w:tc>
        <w:tc>
          <w:tcPr>
            <w:tcW w:w="5081" w:type="dxa"/>
            <w:hideMark/>
          </w:tcPr>
          <w:p w14:paraId="557AD5D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Dane dodatkowe: drugie imię, miejsce urodzenia, telefon, nr dowodu osobistego, nr paszportu, oddział NFZ, uwagi</w:t>
            </w:r>
          </w:p>
        </w:tc>
        <w:tc>
          <w:tcPr>
            <w:tcW w:w="1207" w:type="dxa"/>
            <w:hideMark/>
          </w:tcPr>
          <w:p w14:paraId="646B4EC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3BA4426"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0CC25A4" w14:textId="77777777" w:rsidTr="00F00006">
        <w:trPr>
          <w:trHeight w:val="315"/>
        </w:trPr>
        <w:tc>
          <w:tcPr>
            <w:tcW w:w="0" w:type="auto"/>
            <w:hideMark/>
          </w:tcPr>
          <w:p w14:paraId="5823BD3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30</w:t>
            </w:r>
          </w:p>
        </w:tc>
        <w:tc>
          <w:tcPr>
            <w:tcW w:w="5081" w:type="dxa"/>
            <w:hideMark/>
          </w:tcPr>
          <w:p w14:paraId="6E1FD8E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Uprawnienia dodatkowe: Nazwa dokumentu, nr dokumentu, ważność dokumentu od-do, typ dokumentu</w:t>
            </w:r>
          </w:p>
        </w:tc>
        <w:tc>
          <w:tcPr>
            <w:tcW w:w="1207" w:type="dxa"/>
            <w:hideMark/>
          </w:tcPr>
          <w:p w14:paraId="56D0E68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729270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8D4F0FB" w14:textId="77777777" w:rsidTr="00F00006">
        <w:trPr>
          <w:trHeight w:val="315"/>
        </w:trPr>
        <w:tc>
          <w:tcPr>
            <w:tcW w:w="0" w:type="auto"/>
            <w:hideMark/>
          </w:tcPr>
          <w:p w14:paraId="62CCF17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31</w:t>
            </w:r>
          </w:p>
        </w:tc>
        <w:tc>
          <w:tcPr>
            <w:tcW w:w="5081" w:type="dxa"/>
            <w:hideMark/>
          </w:tcPr>
          <w:p w14:paraId="6B579FC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Typ dokumentu jest słownikiem zawierającym komplet podstaw uprawniania np.: honorowy dawca krwi, inwalida wojenny itd.</w:t>
            </w:r>
          </w:p>
        </w:tc>
        <w:tc>
          <w:tcPr>
            <w:tcW w:w="1207" w:type="dxa"/>
            <w:hideMark/>
          </w:tcPr>
          <w:p w14:paraId="1B991DF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C20291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E841D6B" w14:textId="77777777" w:rsidTr="00F00006">
        <w:trPr>
          <w:trHeight w:val="315"/>
        </w:trPr>
        <w:tc>
          <w:tcPr>
            <w:tcW w:w="0" w:type="auto"/>
            <w:hideMark/>
          </w:tcPr>
          <w:p w14:paraId="7C2DABA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32</w:t>
            </w:r>
          </w:p>
        </w:tc>
        <w:tc>
          <w:tcPr>
            <w:tcW w:w="5081" w:type="dxa"/>
            <w:hideMark/>
          </w:tcPr>
          <w:p w14:paraId="7F1F9AD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Dane adresowe: adres zameldowania, tymczasowy, korespondencyjny</w:t>
            </w:r>
          </w:p>
        </w:tc>
        <w:tc>
          <w:tcPr>
            <w:tcW w:w="1207" w:type="dxa"/>
            <w:hideMark/>
          </w:tcPr>
          <w:p w14:paraId="7A83C3C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BFB9B5E"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CA59B8D" w14:textId="77777777" w:rsidTr="00F00006">
        <w:trPr>
          <w:trHeight w:val="315"/>
        </w:trPr>
        <w:tc>
          <w:tcPr>
            <w:tcW w:w="0" w:type="auto"/>
            <w:hideMark/>
          </w:tcPr>
          <w:p w14:paraId="5D697B8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33</w:t>
            </w:r>
          </w:p>
        </w:tc>
        <w:tc>
          <w:tcPr>
            <w:tcW w:w="5081" w:type="dxa"/>
            <w:hideMark/>
          </w:tcPr>
          <w:p w14:paraId="32B47BA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Adresy zawierają: ulica, nr domu, mieszkania, kod pocztowy, miejscowość, poczta, województwo, kraj</w:t>
            </w:r>
          </w:p>
        </w:tc>
        <w:tc>
          <w:tcPr>
            <w:tcW w:w="1207" w:type="dxa"/>
            <w:hideMark/>
          </w:tcPr>
          <w:p w14:paraId="50F8837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8D774B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0C43053" w14:textId="77777777" w:rsidTr="00F00006">
        <w:trPr>
          <w:trHeight w:val="315"/>
        </w:trPr>
        <w:tc>
          <w:tcPr>
            <w:tcW w:w="0" w:type="auto"/>
            <w:hideMark/>
          </w:tcPr>
          <w:p w14:paraId="684D287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34</w:t>
            </w:r>
          </w:p>
        </w:tc>
        <w:tc>
          <w:tcPr>
            <w:tcW w:w="5081" w:type="dxa"/>
            <w:hideMark/>
          </w:tcPr>
          <w:p w14:paraId="7317536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Adresy można kopiować za pomocą opcji np. z zameldowania do korespondencyjnego</w:t>
            </w:r>
          </w:p>
        </w:tc>
        <w:tc>
          <w:tcPr>
            <w:tcW w:w="1207" w:type="dxa"/>
            <w:hideMark/>
          </w:tcPr>
          <w:p w14:paraId="60E8346B"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72FD326"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4F3F529" w14:textId="77777777" w:rsidTr="00F00006">
        <w:trPr>
          <w:trHeight w:val="315"/>
        </w:trPr>
        <w:tc>
          <w:tcPr>
            <w:tcW w:w="0" w:type="auto"/>
            <w:hideMark/>
          </w:tcPr>
          <w:p w14:paraId="517E999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35</w:t>
            </w:r>
          </w:p>
        </w:tc>
        <w:tc>
          <w:tcPr>
            <w:tcW w:w="5081" w:type="dxa"/>
            <w:hideMark/>
          </w:tcPr>
          <w:p w14:paraId="00D84ED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Kartoteka pacjenta pozwala na wyświetlenie wszystkich badań i terminów pacjenta, wydruk opisów, wywołanie przeglądarki obrazów w celu wyświetlenia zdjęć</w:t>
            </w:r>
          </w:p>
        </w:tc>
        <w:tc>
          <w:tcPr>
            <w:tcW w:w="1207" w:type="dxa"/>
            <w:hideMark/>
          </w:tcPr>
          <w:p w14:paraId="05546A8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287F5F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FB54A37" w14:textId="77777777" w:rsidTr="00F00006">
        <w:trPr>
          <w:trHeight w:val="315"/>
        </w:trPr>
        <w:tc>
          <w:tcPr>
            <w:tcW w:w="0" w:type="auto"/>
            <w:hideMark/>
          </w:tcPr>
          <w:p w14:paraId="1E10D3B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36</w:t>
            </w:r>
          </w:p>
        </w:tc>
        <w:tc>
          <w:tcPr>
            <w:tcW w:w="5081" w:type="dxa"/>
            <w:hideMark/>
          </w:tcPr>
          <w:p w14:paraId="069794E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posiada opcję blokującą dodanie pacjenta z błędnym numerem PESEL, bądź duplikatem numeru PESEL</w:t>
            </w:r>
          </w:p>
        </w:tc>
        <w:tc>
          <w:tcPr>
            <w:tcW w:w="1207" w:type="dxa"/>
            <w:hideMark/>
          </w:tcPr>
          <w:p w14:paraId="0038BB3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B72D72B"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3C7775D" w14:textId="77777777" w:rsidTr="00F00006">
        <w:trPr>
          <w:trHeight w:val="315"/>
        </w:trPr>
        <w:tc>
          <w:tcPr>
            <w:tcW w:w="0" w:type="auto"/>
            <w:hideMark/>
          </w:tcPr>
          <w:p w14:paraId="08ECEDAF"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046713EA" w14:textId="77777777" w:rsidR="00F00006" w:rsidRPr="00F00006" w:rsidRDefault="00F00006" w:rsidP="00F00006">
            <w:pP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Terminarz:</w:t>
            </w:r>
          </w:p>
        </w:tc>
        <w:tc>
          <w:tcPr>
            <w:tcW w:w="1207" w:type="dxa"/>
            <w:hideMark/>
          </w:tcPr>
          <w:p w14:paraId="0173BA79" w14:textId="77777777" w:rsidR="00F00006" w:rsidRPr="00F00006" w:rsidRDefault="00F00006" w:rsidP="00F00006">
            <w:pPr>
              <w:rPr>
                <w:rFonts w:eastAsia="Times New Roman" w:cstheme="minorHAnsi"/>
                <w:b/>
                <w:bCs/>
                <w:color w:val="000000"/>
                <w:kern w:val="0"/>
                <w:sz w:val="20"/>
                <w:szCs w:val="20"/>
                <w:lang w:eastAsia="pl-PL"/>
                <w14:ligatures w14:val="none"/>
              </w:rPr>
            </w:pPr>
          </w:p>
        </w:tc>
        <w:tc>
          <w:tcPr>
            <w:tcW w:w="2253" w:type="dxa"/>
            <w:hideMark/>
          </w:tcPr>
          <w:p w14:paraId="4FC56BDA"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5EB852A7" w14:textId="77777777" w:rsidTr="00F00006">
        <w:trPr>
          <w:trHeight w:val="315"/>
        </w:trPr>
        <w:tc>
          <w:tcPr>
            <w:tcW w:w="0" w:type="auto"/>
            <w:hideMark/>
          </w:tcPr>
          <w:p w14:paraId="763B290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37</w:t>
            </w:r>
          </w:p>
        </w:tc>
        <w:tc>
          <w:tcPr>
            <w:tcW w:w="5081" w:type="dxa"/>
            <w:hideMark/>
          </w:tcPr>
          <w:p w14:paraId="56A240F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wybrania pracowni i gabinetu</w:t>
            </w:r>
          </w:p>
        </w:tc>
        <w:tc>
          <w:tcPr>
            <w:tcW w:w="1207" w:type="dxa"/>
            <w:hideMark/>
          </w:tcPr>
          <w:p w14:paraId="29A2555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3B1954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1D4C5D9" w14:textId="77777777" w:rsidTr="00F00006">
        <w:trPr>
          <w:trHeight w:val="315"/>
        </w:trPr>
        <w:tc>
          <w:tcPr>
            <w:tcW w:w="0" w:type="auto"/>
            <w:hideMark/>
          </w:tcPr>
          <w:p w14:paraId="6047C1A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38</w:t>
            </w:r>
          </w:p>
        </w:tc>
        <w:tc>
          <w:tcPr>
            <w:tcW w:w="5081" w:type="dxa"/>
            <w:hideMark/>
          </w:tcPr>
          <w:p w14:paraId="3BDD46F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kopiowania słownika procedur oraz pojedynczych procedur do nowego gabinetu</w:t>
            </w:r>
          </w:p>
        </w:tc>
        <w:tc>
          <w:tcPr>
            <w:tcW w:w="1207" w:type="dxa"/>
            <w:hideMark/>
          </w:tcPr>
          <w:p w14:paraId="32F7372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10BEECB"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DBD950E" w14:textId="77777777" w:rsidTr="00F00006">
        <w:trPr>
          <w:trHeight w:val="315"/>
        </w:trPr>
        <w:tc>
          <w:tcPr>
            <w:tcW w:w="0" w:type="auto"/>
            <w:hideMark/>
          </w:tcPr>
          <w:p w14:paraId="6AB7097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39</w:t>
            </w:r>
          </w:p>
        </w:tc>
        <w:tc>
          <w:tcPr>
            <w:tcW w:w="5081" w:type="dxa"/>
            <w:hideMark/>
          </w:tcPr>
          <w:p w14:paraId="0AF23EA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wybrania płatnika badania, minimum: NFZ, Prywatne, Umowa, Wewnętrzne</w:t>
            </w:r>
          </w:p>
        </w:tc>
        <w:tc>
          <w:tcPr>
            <w:tcW w:w="1207" w:type="dxa"/>
            <w:hideMark/>
          </w:tcPr>
          <w:p w14:paraId="0A5B015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04E0FB6"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07E3F33" w14:textId="77777777" w:rsidTr="00F00006">
        <w:trPr>
          <w:trHeight w:val="315"/>
        </w:trPr>
        <w:tc>
          <w:tcPr>
            <w:tcW w:w="0" w:type="auto"/>
            <w:hideMark/>
          </w:tcPr>
          <w:p w14:paraId="5D0C0F0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40</w:t>
            </w:r>
          </w:p>
        </w:tc>
        <w:tc>
          <w:tcPr>
            <w:tcW w:w="5081" w:type="dxa"/>
            <w:hideMark/>
          </w:tcPr>
          <w:p w14:paraId="32AA652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wybrania trybu badania, minimum: stabilny, pilny</w:t>
            </w:r>
          </w:p>
        </w:tc>
        <w:tc>
          <w:tcPr>
            <w:tcW w:w="1207" w:type="dxa"/>
            <w:hideMark/>
          </w:tcPr>
          <w:p w14:paraId="4DF8481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8F16A0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3452CB3" w14:textId="77777777" w:rsidTr="00F00006">
        <w:trPr>
          <w:trHeight w:val="315"/>
        </w:trPr>
        <w:tc>
          <w:tcPr>
            <w:tcW w:w="0" w:type="auto"/>
            <w:hideMark/>
          </w:tcPr>
          <w:p w14:paraId="364B767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41</w:t>
            </w:r>
          </w:p>
        </w:tc>
        <w:tc>
          <w:tcPr>
            <w:tcW w:w="5081" w:type="dxa"/>
            <w:hideMark/>
          </w:tcPr>
          <w:p w14:paraId="080DC06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wprowadzenia harmonogramu pracy gabinetu, który zawiera minimum: czas obowiązywania od, do, godziny pracy od do, oddzielnie na każdy dzień tygodnia (</w:t>
            </w:r>
            <w:proofErr w:type="spellStart"/>
            <w:r w:rsidRPr="00F00006">
              <w:rPr>
                <w:rFonts w:eastAsia="Times New Roman" w:cstheme="minorHAnsi"/>
                <w:color w:val="000000"/>
                <w:kern w:val="0"/>
                <w:sz w:val="20"/>
                <w:szCs w:val="20"/>
                <w:lang w:eastAsia="pl-PL"/>
                <w14:ligatures w14:val="none"/>
              </w:rPr>
              <w:t>pn-nd</w:t>
            </w:r>
            <w:proofErr w:type="spellEnd"/>
            <w:r w:rsidRPr="00F00006">
              <w:rPr>
                <w:rFonts w:eastAsia="Times New Roman" w:cstheme="minorHAnsi"/>
                <w:color w:val="000000"/>
                <w:kern w:val="0"/>
                <w:sz w:val="20"/>
                <w:szCs w:val="20"/>
                <w:lang w:eastAsia="pl-PL"/>
                <w14:ligatures w14:val="none"/>
              </w:rPr>
              <w:t>)</w:t>
            </w:r>
          </w:p>
        </w:tc>
        <w:tc>
          <w:tcPr>
            <w:tcW w:w="1207" w:type="dxa"/>
            <w:hideMark/>
          </w:tcPr>
          <w:p w14:paraId="129BEAB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288558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34701C4" w14:textId="77777777" w:rsidTr="00F00006">
        <w:trPr>
          <w:trHeight w:val="315"/>
        </w:trPr>
        <w:tc>
          <w:tcPr>
            <w:tcW w:w="0" w:type="auto"/>
            <w:hideMark/>
          </w:tcPr>
          <w:p w14:paraId="4FD0AC0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42</w:t>
            </w:r>
          </w:p>
        </w:tc>
        <w:tc>
          <w:tcPr>
            <w:tcW w:w="5081" w:type="dxa"/>
            <w:hideMark/>
          </w:tcPr>
          <w:p w14:paraId="1363EFE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musi udostępniać graficzne narzędzie umożliwiające administratorowi zarządzanie parametrami reguł dla danych pasm rezerwacji. Administrator może oznaczać pasma rezerwacji kolorami</w:t>
            </w:r>
          </w:p>
        </w:tc>
        <w:tc>
          <w:tcPr>
            <w:tcW w:w="1207" w:type="dxa"/>
            <w:hideMark/>
          </w:tcPr>
          <w:p w14:paraId="7BF6E0E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91E1CE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17265C6" w14:textId="77777777" w:rsidTr="00F00006">
        <w:trPr>
          <w:trHeight w:val="315"/>
        </w:trPr>
        <w:tc>
          <w:tcPr>
            <w:tcW w:w="0" w:type="auto"/>
            <w:hideMark/>
          </w:tcPr>
          <w:p w14:paraId="761B72B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43</w:t>
            </w:r>
          </w:p>
        </w:tc>
        <w:tc>
          <w:tcPr>
            <w:tcW w:w="5081" w:type="dxa"/>
            <w:hideMark/>
          </w:tcPr>
          <w:p w14:paraId="160E129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Wizualizacja na terminarzu harmonogramu pracy przy pomocy wybranych kolorów</w:t>
            </w:r>
          </w:p>
        </w:tc>
        <w:tc>
          <w:tcPr>
            <w:tcW w:w="1207" w:type="dxa"/>
            <w:hideMark/>
          </w:tcPr>
          <w:p w14:paraId="34EBA816"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F9C122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A10990C" w14:textId="77777777" w:rsidTr="00F00006">
        <w:trPr>
          <w:trHeight w:val="315"/>
        </w:trPr>
        <w:tc>
          <w:tcPr>
            <w:tcW w:w="0" w:type="auto"/>
            <w:hideMark/>
          </w:tcPr>
          <w:p w14:paraId="0CB7287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44</w:t>
            </w:r>
          </w:p>
        </w:tc>
        <w:tc>
          <w:tcPr>
            <w:tcW w:w="5081" w:type="dxa"/>
            <w:hideMark/>
          </w:tcPr>
          <w:p w14:paraId="6997EDF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zmiany za pomocą jednego kliknięcia miesiąca terminarza</w:t>
            </w:r>
          </w:p>
        </w:tc>
        <w:tc>
          <w:tcPr>
            <w:tcW w:w="1207" w:type="dxa"/>
            <w:hideMark/>
          </w:tcPr>
          <w:p w14:paraId="048FFD7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2FA5EB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99ECC44" w14:textId="77777777" w:rsidTr="00F00006">
        <w:trPr>
          <w:trHeight w:val="315"/>
        </w:trPr>
        <w:tc>
          <w:tcPr>
            <w:tcW w:w="0" w:type="auto"/>
            <w:hideMark/>
          </w:tcPr>
          <w:p w14:paraId="69CC6A4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45</w:t>
            </w:r>
          </w:p>
        </w:tc>
        <w:tc>
          <w:tcPr>
            <w:tcW w:w="5081" w:type="dxa"/>
            <w:hideMark/>
          </w:tcPr>
          <w:p w14:paraId="6215140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Możliwość zmiany za pomocą jednego kliknięcia dnia miesiąca terminarza</w:t>
            </w:r>
          </w:p>
        </w:tc>
        <w:tc>
          <w:tcPr>
            <w:tcW w:w="1207" w:type="dxa"/>
            <w:hideMark/>
          </w:tcPr>
          <w:p w14:paraId="5DAF521F"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9EE64D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5FD04EE" w14:textId="77777777" w:rsidTr="00F00006">
        <w:trPr>
          <w:trHeight w:val="315"/>
        </w:trPr>
        <w:tc>
          <w:tcPr>
            <w:tcW w:w="0" w:type="auto"/>
            <w:hideMark/>
          </w:tcPr>
          <w:p w14:paraId="1C0F2FD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46</w:t>
            </w:r>
          </w:p>
        </w:tc>
        <w:tc>
          <w:tcPr>
            <w:tcW w:w="5081" w:type="dxa"/>
            <w:hideMark/>
          </w:tcPr>
          <w:p w14:paraId="0DAAE42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wyświetla innym kolorem pasma pracy wypadające w dni ustawowo wolne</w:t>
            </w:r>
          </w:p>
        </w:tc>
        <w:tc>
          <w:tcPr>
            <w:tcW w:w="1207" w:type="dxa"/>
            <w:hideMark/>
          </w:tcPr>
          <w:p w14:paraId="6FFEB97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A1D6D76"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8AF59E7" w14:textId="77777777" w:rsidTr="00F00006">
        <w:trPr>
          <w:trHeight w:val="315"/>
        </w:trPr>
        <w:tc>
          <w:tcPr>
            <w:tcW w:w="0" w:type="auto"/>
            <w:hideMark/>
          </w:tcPr>
          <w:p w14:paraId="06B3201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47</w:t>
            </w:r>
          </w:p>
        </w:tc>
        <w:tc>
          <w:tcPr>
            <w:tcW w:w="5081" w:type="dxa"/>
            <w:hideMark/>
          </w:tcPr>
          <w:p w14:paraId="20E2CF2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umożliwia dodanie przerwy w pracy gabinetu wraz z opisem</w:t>
            </w:r>
          </w:p>
        </w:tc>
        <w:tc>
          <w:tcPr>
            <w:tcW w:w="1207" w:type="dxa"/>
            <w:hideMark/>
          </w:tcPr>
          <w:p w14:paraId="3830BE0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0F66C8E"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2A4162F" w14:textId="77777777" w:rsidTr="00F00006">
        <w:trPr>
          <w:trHeight w:val="315"/>
        </w:trPr>
        <w:tc>
          <w:tcPr>
            <w:tcW w:w="0" w:type="auto"/>
            <w:hideMark/>
          </w:tcPr>
          <w:p w14:paraId="0A18D65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48</w:t>
            </w:r>
          </w:p>
        </w:tc>
        <w:tc>
          <w:tcPr>
            <w:tcW w:w="5081" w:type="dxa"/>
            <w:hideMark/>
          </w:tcPr>
          <w:p w14:paraId="75E3EF9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umożliwia usunięcie przerwy w pracy gabinetu</w:t>
            </w:r>
          </w:p>
        </w:tc>
        <w:tc>
          <w:tcPr>
            <w:tcW w:w="1207" w:type="dxa"/>
            <w:hideMark/>
          </w:tcPr>
          <w:p w14:paraId="446B7D3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AAEE56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B2B5031" w14:textId="77777777" w:rsidTr="00F00006">
        <w:trPr>
          <w:trHeight w:val="315"/>
        </w:trPr>
        <w:tc>
          <w:tcPr>
            <w:tcW w:w="0" w:type="auto"/>
            <w:hideMark/>
          </w:tcPr>
          <w:p w14:paraId="7BF3DA8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49</w:t>
            </w:r>
          </w:p>
        </w:tc>
        <w:tc>
          <w:tcPr>
            <w:tcW w:w="5081" w:type="dxa"/>
            <w:hideMark/>
          </w:tcPr>
          <w:p w14:paraId="55130B2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umożliwia rejestrację kilku pacjentów na ten sam termin</w:t>
            </w:r>
          </w:p>
        </w:tc>
        <w:tc>
          <w:tcPr>
            <w:tcW w:w="1207" w:type="dxa"/>
            <w:hideMark/>
          </w:tcPr>
          <w:p w14:paraId="56A024FF"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8B8233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278B559" w14:textId="77777777" w:rsidTr="00F00006">
        <w:trPr>
          <w:trHeight w:val="315"/>
        </w:trPr>
        <w:tc>
          <w:tcPr>
            <w:tcW w:w="0" w:type="auto"/>
            <w:hideMark/>
          </w:tcPr>
          <w:p w14:paraId="37B03A8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50</w:t>
            </w:r>
          </w:p>
        </w:tc>
        <w:tc>
          <w:tcPr>
            <w:tcW w:w="5081" w:type="dxa"/>
            <w:hideMark/>
          </w:tcPr>
          <w:p w14:paraId="7EC1EE8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zachodzenie terminów na siebie.</w:t>
            </w:r>
          </w:p>
        </w:tc>
        <w:tc>
          <w:tcPr>
            <w:tcW w:w="1207" w:type="dxa"/>
            <w:hideMark/>
          </w:tcPr>
          <w:p w14:paraId="70E8DF06"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0C0E0B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DCB4437" w14:textId="77777777" w:rsidTr="00F00006">
        <w:trPr>
          <w:trHeight w:val="315"/>
        </w:trPr>
        <w:tc>
          <w:tcPr>
            <w:tcW w:w="0" w:type="auto"/>
            <w:hideMark/>
          </w:tcPr>
          <w:p w14:paraId="1BD2096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51</w:t>
            </w:r>
          </w:p>
        </w:tc>
        <w:tc>
          <w:tcPr>
            <w:tcW w:w="5081" w:type="dxa"/>
            <w:hideMark/>
          </w:tcPr>
          <w:p w14:paraId="63BE6D0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Każda procedura ma przypisany domyślny czas trwania badania który jest widoczny przy wyborze terminu</w:t>
            </w:r>
          </w:p>
        </w:tc>
        <w:tc>
          <w:tcPr>
            <w:tcW w:w="1207" w:type="dxa"/>
            <w:hideMark/>
          </w:tcPr>
          <w:p w14:paraId="1B69BED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2CB56BC"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3C40050" w14:textId="77777777" w:rsidTr="00F00006">
        <w:trPr>
          <w:trHeight w:val="315"/>
        </w:trPr>
        <w:tc>
          <w:tcPr>
            <w:tcW w:w="0" w:type="auto"/>
            <w:hideMark/>
          </w:tcPr>
          <w:p w14:paraId="4A04A44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52</w:t>
            </w:r>
          </w:p>
        </w:tc>
        <w:tc>
          <w:tcPr>
            <w:tcW w:w="5081" w:type="dxa"/>
            <w:hideMark/>
          </w:tcPr>
          <w:p w14:paraId="2F1E4D3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umożliwia zmianę czasu trwania badania pacjenta ze skokiem co 5 minut</w:t>
            </w:r>
          </w:p>
        </w:tc>
        <w:tc>
          <w:tcPr>
            <w:tcW w:w="1207" w:type="dxa"/>
            <w:hideMark/>
          </w:tcPr>
          <w:p w14:paraId="3886387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031DBA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5F13918" w14:textId="77777777" w:rsidTr="00F00006">
        <w:trPr>
          <w:trHeight w:val="315"/>
        </w:trPr>
        <w:tc>
          <w:tcPr>
            <w:tcW w:w="0" w:type="auto"/>
            <w:hideMark/>
          </w:tcPr>
          <w:p w14:paraId="714CDFD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53</w:t>
            </w:r>
          </w:p>
        </w:tc>
        <w:tc>
          <w:tcPr>
            <w:tcW w:w="5081" w:type="dxa"/>
            <w:hideMark/>
          </w:tcPr>
          <w:p w14:paraId="2D333E3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Istnieje możliwość zmiany/edycji terminu pacjenta w obrębie dowolnej jednostki czasowej</w:t>
            </w:r>
          </w:p>
        </w:tc>
        <w:tc>
          <w:tcPr>
            <w:tcW w:w="1207" w:type="dxa"/>
            <w:hideMark/>
          </w:tcPr>
          <w:p w14:paraId="21E60C5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1730E1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EA5250A" w14:textId="77777777" w:rsidTr="00F00006">
        <w:trPr>
          <w:trHeight w:val="315"/>
        </w:trPr>
        <w:tc>
          <w:tcPr>
            <w:tcW w:w="0" w:type="auto"/>
            <w:hideMark/>
          </w:tcPr>
          <w:p w14:paraId="1227F6E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54</w:t>
            </w:r>
          </w:p>
        </w:tc>
        <w:tc>
          <w:tcPr>
            <w:tcW w:w="5081" w:type="dxa"/>
            <w:hideMark/>
          </w:tcPr>
          <w:p w14:paraId="2238DE8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w momencie rejestracji podpowiada nazwiska już istniejących Pacjentów w systemie RIS</w:t>
            </w:r>
          </w:p>
        </w:tc>
        <w:tc>
          <w:tcPr>
            <w:tcW w:w="1207" w:type="dxa"/>
            <w:hideMark/>
          </w:tcPr>
          <w:p w14:paraId="7ABEBC1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24365C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098EE51" w14:textId="77777777" w:rsidTr="00F00006">
        <w:trPr>
          <w:trHeight w:val="315"/>
        </w:trPr>
        <w:tc>
          <w:tcPr>
            <w:tcW w:w="0" w:type="auto"/>
            <w:hideMark/>
          </w:tcPr>
          <w:p w14:paraId="508AD9F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55</w:t>
            </w:r>
          </w:p>
        </w:tc>
        <w:tc>
          <w:tcPr>
            <w:tcW w:w="5081" w:type="dxa"/>
            <w:hideMark/>
          </w:tcPr>
          <w:p w14:paraId="79D971E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w momencie wpisywania nazwiska/PESEL pacjenta podpowiada dane na podstawie istniejących w bazie danych pacjentów</w:t>
            </w:r>
          </w:p>
        </w:tc>
        <w:tc>
          <w:tcPr>
            <w:tcW w:w="1207" w:type="dxa"/>
            <w:hideMark/>
          </w:tcPr>
          <w:p w14:paraId="25F4D26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C38F84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AD92A1A" w14:textId="77777777" w:rsidTr="00F00006">
        <w:trPr>
          <w:trHeight w:val="315"/>
        </w:trPr>
        <w:tc>
          <w:tcPr>
            <w:tcW w:w="0" w:type="auto"/>
            <w:hideMark/>
          </w:tcPr>
          <w:p w14:paraId="35FB7A4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56</w:t>
            </w:r>
          </w:p>
        </w:tc>
        <w:tc>
          <w:tcPr>
            <w:tcW w:w="5081" w:type="dxa"/>
            <w:hideMark/>
          </w:tcPr>
          <w:p w14:paraId="0B8FFD4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przesunięcie terminu w obrębie wyświetlonego terminarza</w:t>
            </w:r>
          </w:p>
        </w:tc>
        <w:tc>
          <w:tcPr>
            <w:tcW w:w="1207" w:type="dxa"/>
            <w:hideMark/>
          </w:tcPr>
          <w:p w14:paraId="2DF502D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B7B78E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453F784" w14:textId="77777777" w:rsidTr="00F00006">
        <w:trPr>
          <w:trHeight w:val="315"/>
        </w:trPr>
        <w:tc>
          <w:tcPr>
            <w:tcW w:w="0" w:type="auto"/>
            <w:hideMark/>
          </w:tcPr>
          <w:p w14:paraId="3831038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57</w:t>
            </w:r>
          </w:p>
        </w:tc>
        <w:tc>
          <w:tcPr>
            <w:tcW w:w="5081" w:type="dxa"/>
            <w:hideMark/>
          </w:tcPr>
          <w:p w14:paraId="4B615B5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wycięcie terminu i wklejenie go np. miesiąc w przód</w:t>
            </w:r>
          </w:p>
        </w:tc>
        <w:tc>
          <w:tcPr>
            <w:tcW w:w="1207" w:type="dxa"/>
            <w:hideMark/>
          </w:tcPr>
          <w:p w14:paraId="70F8DCE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63FB01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140C965" w14:textId="77777777" w:rsidTr="00F00006">
        <w:trPr>
          <w:trHeight w:val="315"/>
        </w:trPr>
        <w:tc>
          <w:tcPr>
            <w:tcW w:w="0" w:type="auto"/>
            <w:hideMark/>
          </w:tcPr>
          <w:p w14:paraId="444B588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58</w:t>
            </w:r>
          </w:p>
        </w:tc>
        <w:tc>
          <w:tcPr>
            <w:tcW w:w="5081" w:type="dxa"/>
            <w:hideMark/>
          </w:tcPr>
          <w:p w14:paraId="198FD0C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nie pozwala na rejestrację pacjentów wstecz (rejestracja możliwa od dzisiaj w przód)</w:t>
            </w:r>
          </w:p>
        </w:tc>
        <w:tc>
          <w:tcPr>
            <w:tcW w:w="1207" w:type="dxa"/>
            <w:hideMark/>
          </w:tcPr>
          <w:p w14:paraId="3D49B37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F77C802"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20BA4B4" w14:textId="77777777" w:rsidTr="00F00006">
        <w:trPr>
          <w:trHeight w:val="315"/>
        </w:trPr>
        <w:tc>
          <w:tcPr>
            <w:tcW w:w="0" w:type="auto"/>
            <w:hideMark/>
          </w:tcPr>
          <w:p w14:paraId="6D7B0B4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59</w:t>
            </w:r>
          </w:p>
        </w:tc>
        <w:tc>
          <w:tcPr>
            <w:tcW w:w="5081" w:type="dxa"/>
            <w:hideMark/>
          </w:tcPr>
          <w:p w14:paraId="246C3F4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wydrukowanie kodu kreskowych Pacjenta, Badania</w:t>
            </w:r>
          </w:p>
        </w:tc>
        <w:tc>
          <w:tcPr>
            <w:tcW w:w="1207" w:type="dxa"/>
            <w:hideMark/>
          </w:tcPr>
          <w:p w14:paraId="67C3EE7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29F3D9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09269B3" w14:textId="77777777" w:rsidTr="00F00006">
        <w:trPr>
          <w:trHeight w:val="315"/>
        </w:trPr>
        <w:tc>
          <w:tcPr>
            <w:tcW w:w="0" w:type="auto"/>
            <w:hideMark/>
          </w:tcPr>
          <w:p w14:paraId="63BA39B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60</w:t>
            </w:r>
          </w:p>
        </w:tc>
        <w:tc>
          <w:tcPr>
            <w:tcW w:w="5081" w:type="dxa"/>
            <w:hideMark/>
          </w:tcPr>
          <w:p w14:paraId="7A46429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wyświetla informacje o ilości punktów NFZ zapisanych w ramach badań zaplanowanych na wskazany dzień, tydzień, w obrębie umowy</w:t>
            </w:r>
          </w:p>
        </w:tc>
        <w:tc>
          <w:tcPr>
            <w:tcW w:w="1207" w:type="dxa"/>
            <w:hideMark/>
          </w:tcPr>
          <w:p w14:paraId="7476159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1262CD2"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7CA5E47" w14:textId="77777777" w:rsidTr="00F00006">
        <w:trPr>
          <w:trHeight w:val="315"/>
        </w:trPr>
        <w:tc>
          <w:tcPr>
            <w:tcW w:w="0" w:type="auto"/>
            <w:hideMark/>
          </w:tcPr>
          <w:p w14:paraId="6BEDEA2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61</w:t>
            </w:r>
          </w:p>
        </w:tc>
        <w:tc>
          <w:tcPr>
            <w:tcW w:w="5081" w:type="dxa"/>
            <w:hideMark/>
          </w:tcPr>
          <w:p w14:paraId="213C596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wyświetla informacje o pozostałej ilości punktów NFZ do wykorzystania z umowy</w:t>
            </w:r>
          </w:p>
        </w:tc>
        <w:tc>
          <w:tcPr>
            <w:tcW w:w="1207" w:type="dxa"/>
            <w:hideMark/>
          </w:tcPr>
          <w:p w14:paraId="233F3EE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C5D0660"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731C1F4" w14:textId="77777777" w:rsidTr="00F00006">
        <w:trPr>
          <w:trHeight w:val="315"/>
        </w:trPr>
        <w:tc>
          <w:tcPr>
            <w:tcW w:w="0" w:type="auto"/>
            <w:hideMark/>
          </w:tcPr>
          <w:p w14:paraId="198F95A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62</w:t>
            </w:r>
          </w:p>
        </w:tc>
        <w:tc>
          <w:tcPr>
            <w:tcW w:w="5081" w:type="dxa"/>
            <w:hideMark/>
          </w:tcPr>
          <w:p w14:paraId="346BC7B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zmiana terminu badania trybu NFZ zmusza użytkownika do wyboru przyczyny zmiany terminu wraz z miejscem na wpisanie uwag oraz wyświetleniem wszystkich poprzednich zmian tego terminu wraz z przyczynami, przyczyny zmiany są do wyboru i będą zawarte w słowniku</w:t>
            </w:r>
          </w:p>
        </w:tc>
        <w:tc>
          <w:tcPr>
            <w:tcW w:w="1207" w:type="dxa"/>
            <w:hideMark/>
          </w:tcPr>
          <w:p w14:paraId="25D9478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B9967D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0DDE1A7" w14:textId="77777777" w:rsidTr="00F00006">
        <w:trPr>
          <w:trHeight w:val="315"/>
        </w:trPr>
        <w:tc>
          <w:tcPr>
            <w:tcW w:w="0" w:type="auto"/>
            <w:hideMark/>
          </w:tcPr>
          <w:p w14:paraId="7AEA8A7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63</w:t>
            </w:r>
          </w:p>
        </w:tc>
        <w:tc>
          <w:tcPr>
            <w:tcW w:w="5081" w:type="dxa"/>
            <w:hideMark/>
          </w:tcPr>
          <w:p w14:paraId="12CF462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Istnieje możliwość wyszukania zajętego terminu pacjenta na podstawie imienia, nazwiska i numeru pesel, przy czym ciąg znaków wprowadzany będzie w jednym polu a system sam przeszuka potrzebne dane</w:t>
            </w:r>
          </w:p>
        </w:tc>
        <w:tc>
          <w:tcPr>
            <w:tcW w:w="1207" w:type="dxa"/>
            <w:hideMark/>
          </w:tcPr>
          <w:p w14:paraId="34C4473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8ED40D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513D098" w14:textId="77777777" w:rsidTr="00F00006">
        <w:trPr>
          <w:trHeight w:val="315"/>
        </w:trPr>
        <w:tc>
          <w:tcPr>
            <w:tcW w:w="0" w:type="auto"/>
            <w:hideMark/>
          </w:tcPr>
          <w:p w14:paraId="0B26CA8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64</w:t>
            </w:r>
          </w:p>
        </w:tc>
        <w:tc>
          <w:tcPr>
            <w:tcW w:w="5081" w:type="dxa"/>
            <w:hideMark/>
          </w:tcPr>
          <w:p w14:paraId="6A34E82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ma możliwość dodania terminu na badania podwójne (np. jedno skierowanie na badanie kręgosłupa piersiowego oraz lędźwiowego)</w:t>
            </w:r>
          </w:p>
        </w:tc>
        <w:tc>
          <w:tcPr>
            <w:tcW w:w="1207" w:type="dxa"/>
            <w:hideMark/>
          </w:tcPr>
          <w:p w14:paraId="0ABBCA3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14A2900"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7E3DE15" w14:textId="77777777" w:rsidTr="00F00006">
        <w:trPr>
          <w:trHeight w:val="315"/>
        </w:trPr>
        <w:tc>
          <w:tcPr>
            <w:tcW w:w="0" w:type="auto"/>
            <w:hideMark/>
          </w:tcPr>
          <w:p w14:paraId="1436512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65</w:t>
            </w:r>
          </w:p>
        </w:tc>
        <w:tc>
          <w:tcPr>
            <w:tcW w:w="5081" w:type="dxa"/>
            <w:hideMark/>
          </w:tcPr>
          <w:p w14:paraId="02D326D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oznacza badania do których nie zostało dostarczone skierowanie do 14 dni na żółto, powyżej 14 dni na czerwono, dostarczono skierowanie bez oznaczenia.</w:t>
            </w:r>
          </w:p>
        </w:tc>
        <w:tc>
          <w:tcPr>
            <w:tcW w:w="1207" w:type="dxa"/>
            <w:hideMark/>
          </w:tcPr>
          <w:p w14:paraId="79860DB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6C96992"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6132E8D" w14:textId="77777777" w:rsidTr="00F00006">
        <w:trPr>
          <w:trHeight w:val="315"/>
        </w:trPr>
        <w:tc>
          <w:tcPr>
            <w:tcW w:w="0" w:type="auto"/>
            <w:hideMark/>
          </w:tcPr>
          <w:p w14:paraId="1BCB8F8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66</w:t>
            </w:r>
          </w:p>
        </w:tc>
        <w:tc>
          <w:tcPr>
            <w:tcW w:w="5081" w:type="dxa"/>
            <w:hideMark/>
          </w:tcPr>
          <w:p w14:paraId="6B4D842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Terminarz posiada możliwość wyświetlenia listy terminów bez dostarczonego skierowania zawierającej minimum: </w:t>
            </w:r>
            <w:r w:rsidRPr="00F00006">
              <w:rPr>
                <w:rFonts w:eastAsia="Times New Roman" w:cstheme="minorHAnsi"/>
                <w:color w:val="000000"/>
                <w:kern w:val="0"/>
                <w:sz w:val="20"/>
                <w:szCs w:val="20"/>
                <w:lang w:eastAsia="pl-PL"/>
                <w14:ligatures w14:val="none"/>
              </w:rPr>
              <w:lastRenderedPageBreak/>
              <w:t>Nazwisko i imię pacjenta, datę rejestracji, datę badania, termin dostarczenia skierowania</w:t>
            </w:r>
          </w:p>
        </w:tc>
        <w:tc>
          <w:tcPr>
            <w:tcW w:w="1207" w:type="dxa"/>
            <w:hideMark/>
          </w:tcPr>
          <w:p w14:paraId="17D3DE2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Tak</w:t>
            </w:r>
          </w:p>
        </w:tc>
        <w:tc>
          <w:tcPr>
            <w:tcW w:w="2253" w:type="dxa"/>
            <w:hideMark/>
          </w:tcPr>
          <w:p w14:paraId="35FD6B8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E6458FA" w14:textId="77777777" w:rsidTr="00F00006">
        <w:trPr>
          <w:trHeight w:val="315"/>
        </w:trPr>
        <w:tc>
          <w:tcPr>
            <w:tcW w:w="0" w:type="auto"/>
            <w:hideMark/>
          </w:tcPr>
          <w:p w14:paraId="38EDB18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67</w:t>
            </w:r>
          </w:p>
        </w:tc>
        <w:tc>
          <w:tcPr>
            <w:tcW w:w="5081" w:type="dxa"/>
            <w:hideMark/>
          </w:tcPr>
          <w:p w14:paraId="11BFC3B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posiada możliwość wyświetlenia historii rejestracji pacjenta który zawiera: status badania, nazwisko, imię, datę badania, datę rejestracji, kategorię badania, osobę rejestrującą, tryb przyjęcia, płatnik</w:t>
            </w:r>
          </w:p>
        </w:tc>
        <w:tc>
          <w:tcPr>
            <w:tcW w:w="1207" w:type="dxa"/>
            <w:hideMark/>
          </w:tcPr>
          <w:p w14:paraId="04C3DDC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920122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A2BD414" w14:textId="77777777" w:rsidTr="00F00006">
        <w:trPr>
          <w:trHeight w:val="315"/>
        </w:trPr>
        <w:tc>
          <w:tcPr>
            <w:tcW w:w="0" w:type="auto"/>
            <w:hideMark/>
          </w:tcPr>
          <w:p w14:paraId="3AB6324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68</w:t>
            </w:r>
          </w:p>
        </w:tc>
        <w:tc>
          <w:tcPr>
            <w:tcW w:w="5081" w:type="dxa"/>
            <w:hideMark/>
          </w:tcPr>
          <w:p w14:paraId="7AB2D3B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prowadzenie listy rezerwowej pacjentów</w:t>
            </w:r>
          </w:p>
        </w:tc>
        <w:tc>
          <w:tcPr>
            <w:tcW w:w="1207" w:type="dxa"/>
            <w:hideMark/>
          </w:tcPr>
          <w:p w14:paraId="3971B14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9AA026C"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7B8D55B" w14:textId="77777777" w:rsidTr="00F00006">
        <w:trPr>
          <w:trHeight w:val="315"/>
        </w:trPr>
        <w:tc>
          <w:tcPr>
            <w:tcW w:w="0" w:type="auto"/>
            <w:hideMark/>
          </w:tcPr>
          <w:p w14:paraId="2E74043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69</w:t>
            </w:r>
          </w:p>
        </w:tc>
        <w:tc>
          <w:tcPr>
            <w:tcW w:w="5081" w:type="dxa"/>
            <w:hideMark/>
          </w:tcPr>
          <w:p w14:paraId="33D2A2F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umożliwia prowadzenie notatek dnia, widocznych dla użytkowników terminarza</w:t>
            </w:r>
          </w:p>
        </w:tc>
        <w:tc>
          <w:tcPr>
            <w:tcW w:w="1207" w:type="dxa"/>
            <w:hideMark/>
          </w:tcPr>
          <w:p w14:paraId="32C3010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E0A2EF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4321A65" w14:textId="77777777" w:rsidTr="00F00006">
        <w:trPr>
          <w:trHeight w:val="315"/>
        </w:trPr>
        <w:tc>
          <w:tcPr>
            <w:tcW w:w="0" w:type="auto"/>
            <w:hideMark/>
          </w:tcPr>
          <w:p w14:paraId="38DDE83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70</w:t>
            </w:r>
          </w:p>
        </w:tc>
        <w:tc>
          <w:tcPr>
            <w:tcW w:w="5081" w:type="dxa"/>
            <w:hideMark/>
          </w:tcPr>
          <w:p w14:paraId="3423406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powiadamia użytkownika jeśli w danym dniu wybrany pacjent ma już zarezerwowane badanie</w:t>
            </w:r>
          </w:p>
        </w:tc>
        <w:tc>
          <w:tcPr>
            <w:tcW w:w="1207" w:type="dxa"/>
            <w:hideMark/>
          </w:tcPr>
          <w:p w14:paraId="4769A95F"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B937D1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E127797" w14:textId="77777777" w:rsidTr="00F00006">
        <w:trPr>
          <w:trHeight w:val="315"/>
        </w:trPr>
        <w:tc>
          <w:tcPr>
            <w:tcW w:w="0" w:type="auto"/>
            <w:hideMark/>
          </w:tcPr>
          <w:p w14:paraId="312B5C0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71</w:t>
            </w:r>
          </w:p>
        </w:tc>
        <w:tc>
          <w:tcPr>
            <w:tcW w:w="5081" w:type="dxa"/>
            <w:hideMark/>
          </w:tcPr>
          <w:p w14:paraId="6776290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 rejestracji generuje wydruk potwierdzenia rejestracji wraz z informacją o terminie dostarczenia skierowania jeśli skierowanie nie zostało dostarczone</w:t>
            </w:r>
          </w:p>
        </w:tc>
        <w:tc>
          <w:tcPr>
            <w:tcW w:w="1207" w:type="dxa"/>
            <w:hideMark/>
          </w:tcPr>
          <w:p w14:paraId="3B1092A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5D7422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EB9C3A8" w14:textId="77777777" w:rsidTr="00F00006">
        <w:trPr>
          <w:trHeight w:val="315"/>
        </w:trPr>
        <w:tc>
          <w:tcPr>
            <w:tcW w:w="0" w:type="auto"/>
            <w:hideMark/>
          </w:tcPr>
          <w:p w14:paraId="15829B0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72</w:t>
            </w:r>
          </w:p>
        </w:tc>
        <w:tc>
          <w:tcPr>
            <w:tcW w:w="5081" w:type="dxa"/>
            <w:hideMark/>
          </w:tcPr>
          <w:p w14:paraId="4E81ED6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 rejestracji generuje wydruk etykiety z kodem kreskowym badania</w:t>
            </w:r>
          </w:p>
        </w:tc>
        <w:tc>
          <w:tcPr>
            <w:tcW w:w="1207" w:type="dxa"/>
            <w:hideMark/>
          </w:tcPr>
          <w:p w14:paraId="697C5E8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3444FE4"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350636C" w14:textId="77777777" w:rsidTr="00F00006">
        <w:trPr>
          <w:trHeight w:val="315"/>
        </w:trPr>
        <w:tc>
          <w:tcPr>
            <w:tcW w:w="0" w:type="auto"/>
            <w:hideMark/>
          </w:tcPr>
          <w:p w14:paraId="4793D81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73</w:t>
            </w:r>
          </w:p>
        </w:tc>
        <w:tc>
          <w:tcPr>
            <w:tcW w:w="5081" w:type="dxa"/>
            <w:hideMark/>
          </w:tcPr>
          <w:p w14:paraId="0DD62FA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zarejestrowanie kolejnego terminu pacjenta bez konieczności ponownego uzupełniania formularza rejestracji z możliwością zmiany kategorii badania (kopiuj – wklej)</w:t>
            </w:r>
          </w:p>
        </w:tc>
        <w:tc>
          <w:tcPr>
            <w:tcW w:w="1207" w:type="dxa"/>
            <w:hideMark/>
          </w:tcPr>
          <w:p w14:paraId="6CEE8A6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63FA95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32CD4F1" w14:textId="77777777" w:rsidTr="00F00006">
        <w:trPr>
          <w:trHeight w:val="315"/>
        </w:trPr>
        <w:tc>
          <w:tcPr>
            <w:tcW w:w="0" w:type="auto"/>
            <w:hideMark/>
          </w:tcPr>
          <w:p w14:paraId="5E02E08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74</w:t>
            </w:r>
          </w:p>
        </w:tc>
        <w:tc>
          <w:tcPr>
            <w:tcW w:w="5081" w:type="dxa"/>
            <w:hideMark/>
          </w:tcPr>
          <w:p w14:paraId="2F6C810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wydruk widoku pracowni (terminów badań) na podstawie wybranego zakresu dat. Wydruk zawiera minimum: dane jednostki leczniczej, nagłówek tytułowy z zakresem dat, tabelę zawierającą nazwisko, imię, pesel, datę badania, czas badania od do, kategorię, oraz gabinet)</w:t>
            </w:r>
          </w:p>
        </w:tc>
        <w:tc>
          <w:tcPr>
            <w:tcW w:w="1207" w:type="dxa"/>
            <w:hideMark/>
          </w:tcPr>
          <w:p w14:paraId="709E7ED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B742E9C"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6148104" w14:textId="77777777" w:rsidTr="00F00006">
        <w:trPr>
          <w:trHeight w:val="315"/>
        </w:trPr>
        <w:tc>
          <w:tcPr>
            <w:tcW w:w="0" w:type="auto"/>
            <w:hideMark/>
          </w:tcPr>
          <w:p w14:paraId="69F1D2D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75</w:t>
            </w:r>
          </w:p>
        </w:tc>
        <w:tc>
          <w:tcPr>
            <w:tcW w:w="5081" w:type="dxa"/>
            <w:hideMark/>
          </w:tcPr>
          <w:p w14:paraId="7D32E2F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pozwala na integrację z systemami HIS (terminy badań przesłane z systemu HIS mogą być automatycznie akceptowane, lub akceptowane ręcznie, przenoszenie na wskazany dzień)</w:t>
            </w:r>
          </w:p>
        </w:tc>
        <w:tc>
          <w:tcPr>
            <w:tcW w:w="1207" w:type="dxa"/>
            <w:hideMark/>
          </w:tcPr>
          <w:p w14:paraId="243A128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2E63F3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A3776DA" w14:textId="77777777" w:rsidTr="00F00006">
        <w:trPr>
          <w:trHeight w:val="315"/>
        </w:trPr>
        <w:tc>
          <w:tcPr>
            <w:tcW w:w="0" w:type="auto"/>
            <w:hideMark/>
          </w:tcPr>
          <w:p w14:paraId="4BA6545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76</w:t>
            </w:r>
          </w:p>
        </w:tc>
        <w:tc>
          <w:tcPr>
            <w:tcW w:w="5081" w:type="dxa"/>
            <w:hideMark/>
          </w:tcPr>
          <w:p w14:paraId="46FE57E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W terminarzu można uzupełnić dane niezbędne podczas rejestracji jeśli taką decyzję podejmie użytkownik rejestrujący badanie</w:t>
            </w:r>
          </w:p>
        </w:tc>
        <w:tc>
          <w:tcPr>
            <w:tcW w:w="1207" w:type="dxa"/>
            <w:hideMark/>
          </w:tcPr>
          <w:p w14:paraId="26804CD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3115004"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B1C9CDC" w14:textId="77777777" w:rsidTr="00F00006">
        <w:trPr>
          <w:trHeight w:val="315"/>
        </w:trPr>
        <w:tc>
          <w:tcPr>
            <w:tcW w:w="0" w:type="auto"/>
            <w:hideMark/>
          </w:tcPr>
          <w:p w14:paraId="6CD77B6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77</w:t>
            </w:r>
          </w:p>
        </w:tc>
        <w:tc>
          <w:tcPr>
            <w:tcW w:w="5081" w:type="dxa"/>
            <w:hideMark/>
          </w:tcPr>
          <w:p w14:paraId="21A557E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wymusza pełne uzupełnienie danych rejestracyjnych dla pacjentów rejestrowanych na dzisiaj</w:t>
            </w:r>
          </w:p>
        </w:tc>
        <w:tc>
          <w:tcPr>
            <w:tcW w:w="1207" w:type="dxa"/>
            <w:hideMark/>
          </w:tcPr>
          <w:p w14:paraId="5F2A627B"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810E48B"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6F522E0" w14:textId="77777777" w:rsidTr="00F00006">
        <w:trPr>
          <w:trHeight w:val="315"/>
        </w:trPr>
        <w:tc>
          <w:tcPr>
            <w:tcW w:w="0" w:type="auto"/>
            <w:hideMark/>
          </w:tcPr>
          <w:p w14:paraId="53BA813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78</w:t>
            </w:r>
          </w:p>
        </w:tc>
        <w:tc>
          <w:tcPr>
            <w:tcW w:w="5081" w:type="dxa"/>
            <w:hideMark/>
          </w:tcPr>
          <w:p w14:paraId="34FBAD9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Terminarz posiada opcję wyszukania wolnego terminu. </w:t>
            </w:r>
          </w:p>
        </w:tc>
        <w:tc>
          <w:tcPr>
            <w:tcW w:w="1207" w:type="dxa"/>
            <w:hideMark/>
          </w:tcPr>
          <w:p w14:paraId="363E48F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E8171B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0F942C2" w14:textId="77777777" w:rsidTr="00F00006">
        <w:trPr>
          <w:trHeight w:val="315"/>
        </w:trPr>
        <w:tc>
          <w:tcPr>
            <w:tcW w:w="0" w:type="auto"/>
            <w:hideMark/>
          </w:tcPr>
          <w:p w14:paraId="55479C3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79</w:t>
            </w:r>
          </w:p>
        </w:tc>
        <w:tc>
          <w:tcPr>
            <w:tcW w:w="5081" w:type="dxa"/>
            <w:hideMark/>
          </w:tcPr>
          <w:p w14:paraId="3741476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Terminarz może być wyświetlany w widoku 7 dniowym, 5 dniowym</w:t>
            </w:r>
            <w:r w:rsidRPr="00F00006">
              <w:rPr>
                <w:rFonts w:eastAsia="Times New Roman" w:cstheme="minorHAnsi"/>
                <w:color w:val="FF0000"/>
                <w:kern w:val="0"/>
                <w:sz w:val="20"/>
                <w:szCs w:val="20"/>
                <w:lang w:eastAsia="pl-PL"/>
                <w14:ligatures w14:val="none"/>
              </w:rPr>
              <w:t xml:space="preserve"> </w:t>
            </w:r>
            <w:r w:rsidRPr="00F00006">
              <w:rPr>
                <w:rFonts w:eastAsia="Times New Roman" w:cstheme="minorHAnsi"/>
                <w:color w:val="000000"/>
                <w:kern w:val="0"/>
                <w:sz w:val="20"/>
                <w:szCs w:val="20"/>
                <w:lang w:eastAsia="pl-PL"/>
                <w14:ligatures w14:val="none"/>
              </w:rPr>
              <w:t>(możliwość wyboru przez administratora)</w:t>
            </w:r>
          </w:p>
        </w:tc>
        <w:tc>
          <w:tcPr>
            <w:tcW w:w="1207" w:type="dxa"/>
            <w:hideMark/>
          </w:tcPr>
          <w:p w14:paraId="5E5CBDD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6ECAEC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239607B" w14:textId="77777777" w:rsidTr="00F00006">
        <w:trPr>
          <w:trHeight w:val="315"/>
        </w:trPr>
        <w:tc>
          <w:tcPr>
            <w:tcW w:w="0" w:type="auto"/>
            <w:hideMark/>
          </w:tcPr>
          <w:p w14:paraId="5582F719"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1C4E6622" w14:textId="77777777" w:rsidR="00F00006" w:rsidRPr="00F00006" w:rsidRDefault="00F00006" w:rsidP="00F00006">
            <w:pP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Rejestracja pacjenta przed badaniem:</w:t>
            </w:r>
          </w:p>
        </w:tc>
        <w:tc>
          <w:tcPr>
            <w:tcW w:w="1207" w:type="dxa"/>
            <w:hideMark/>
          </w:tcPr>
          <w:p w14:paraId="06B0D6FC" w14:textId="77777777" w:rsidR="00F00006" w:rsidRPr="00F00006" w:rsidRDefault="00F00006" w:rsidP="00F00006">
            <w:pPr>
              <w:rPr>
                <w:rFonts w:eastAsia="Times New Roman" w:cstheme="minorHAnsi"/>
                <w:b/>
                <w:bCs/>
                <w:color w:val="000000"/>
                <w:kern w:val="0"/>
                <w:sz w:val="20"/>
                <w:szCs w:val="20"/>
                <w:lang w:eastAsia="pl-PL"/>
                <w14:ligatures w14:val="none"/>
              </w:rPr>
            </w:pPr>
          </w:p>
        </w:tc>
        <w:tc>
          <w:tcPr>
            <w:tcW w:w="2253" w:type="dxa"/>
            <w:hideMark/>
          </w:tcPr>
          <w:p w14:paraId="4934309A"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39EF6D20" w14:textId="77777777" w:rsidTr="00F00006">
        <w:trPr>
          <w:trHeight w:val="315"/>
        </w:trPr>
        <w:tc>
          <w:tcPr>
            <w:tcW w:w="0" w:type="auto"/>
            <w:hideMark/>
          </w:tcPr>
          <w:p w14:paraId="1E37350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80</w:t>
            </w:r>
          </w:p>
        </w:tc>
        <w:tc>
          <w:tcPr>
            <w:tcW w:w="5081" w:type="dxa"/>
            <w:hideMark/>
          </w:tcPr>
          <w:p w14:paraId="46FA78E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Domyślnie wyświetlane są terminy na dzisiaj pracowni i gabinetu przypisanego do użytkownika zalogowanego</w:t>
            </w:r>
          </w:p>
        </w:tc>
        <w:tc>
          <w:tcPr>
            <w:tcW w:w="1207" w:type="dxa"/>
            <w:hideMark/>
          </w:tcPr>
          <w:p w14:paraId="11FD1F9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6B0DBD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C7ADD19" w14:textId="77777777" w:rsidTr="00F00006">
        <w:trPr>
          <w:trHeight w:val="315"/>
        </w:trPr>
        <w:tc>
          <w:tcPr>
            <w:tcW w:w="0" w:type="auto"/>
            <w:hideMark/>
          </w:tcPr>
          <w:p w14:paraId="313A352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81</w:t>
            </w:r>
          </w:p>
        </w:tc>
        <w:tc>
          <w:tcPr>
            <w:tcW w:w="5081" w:type="dxa"/>
            <w:hideMark/>
          </w:tcPr>
          <w:p w14:paraId="2116BCF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Istnieje możliwość rejestracji pacjenta bez ustalenia terminu w terminarzu</w:t>
            </w:r>
          </w:p>
        </w:tc>
        <w:tc>
          <w:tcPr>
            <w:tcW w:w="1207" w:type="dxa"/>
            <w:hideMark/>
          </w:tcPr>
          <w:p w14:paraId="005B28DF"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43B92C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E2CF8AD" w14:textId="77777777" w:rsidTr="00F00006">
        <w:trPr>
          <w:trHeight w:val="315"/>
        </w:trPr>
        <w:tc>
          <w:tcPr>
            <w:tcW w:w="0" w:type="auto"/>
            <w:hideMark/>
          </w:tcPr>
          <w:p w14:paraId="5080D32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82</w:t>
            </w:r>
          </w:p>
        </w:tc>
        <w:tc>
          <w:tcPr>
            <w:tcW w:w="5081" w:type="dxa"/>
            <w:hideMark/>
          </w:tcPr>
          <w:p w14:paraId="7931A5E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Istnieje możliwość szybkiej rejestracji pacjenta NN, automatycznie pesel uzupełnia się cyframi „0” (zero) oraz imię i nazwisko danymi NN wraz z datą i godziną w celu łatwej identyfikacji pacjenta oraz wykonania transpozycji pacjenta NN do numeru PESEL</w:t>
            </w:r>
          </w:p>
        </w:tc>
        <w:tc>
          <w:tcPr>
            <w:tcW w:w="1207" w:type="dxa"/>
            <w:hideMark/>
          </w:tcPr>
          <w:p w14:paraId="00B5AEB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4FC4D4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9EF82DC" w14:textId="77777777" w:rsidTr="00F00006">
        <w:trPr>
          <w:trHeight w:val="315"/>
        </w:trPr>
        <w:tc>
          <w:tcPr>
            <w:tcW w:w="0" w:type="auto"/>
            <w:hideMark/>
          </w:tcPr>
          <w:p w14:paraId="4E4CFB6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83</w:t>
            </w:r>
          </w:p>
        </w:tc>
        <w:tc>
          <w:tcPr>
            <w:tcW w:w="5081" w:type="dxa"/>
            <w:hideMark/>
          </w:tcPr>
          <w:p w14:paraId="7A54C63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Rejestracja pozwala na wybór/zmianę pracowni, gabinetu, kategorii, płatności(np. NFZ), płatnika(np. śląski), trybu przyjęcia, kategorii badania</w:t>
            </w:r>
          </w:p>
        </w:tc>
        <w:tc>
          <w:tcPr>
            <w:tcW w:w="1207" w:type="dxa"/>
            <w:hideMark/>
          </w:tcPr>
          <w:p w14:paraId="214580E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26FE6A2"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4B3B498" w14:textId="77777777" w:rsidTr="00F00006">
        <w:trPr>
          <w:trHeight w:val="315"/>
        </w:trPr>
        <w:tc>
          <w:tcPr>
            <w:tcW w:w="0" w:type="auto"/>
            <w:hideMark/>
          </w:tcPr>
          <w:p w14:paraId="147BF9A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84</w:t>
            </w:r>
          </w:p>
        </w:tc>
        <w:tc>
          <w:tcPr>
            <w:tcW w:w="5081" w:type="dxa"/>
            <w:hideMark/>
          </w:tcPr>
          <w:p w14:paraId="73247FC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Rejestracja nowego badania posiada opcję CITO która wyłącza walidację kompletności i poprawności wprowadzonych danych.</w:t>
            </w:r>
          </w:p>
        </w:tc>
        <w:tc>
          <w:tcPr>
            <w:tcW w:w="1207" w:type="dxa"/>
            <w:hideMark/>
          </w:tcPr>
          <w:p w14:paraId="5A481EB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BCFF9E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C1983F4" w14:textId="77777777" w:rsidTr="00F00006">
        <w:trPr>
          <w:trHeight w:val="315"/>
        </w:trPr>
        <w:tc>
          <w:tcPr>
            <w:tcW w:w="0" w:type="auto"/>
            <w:hideMark/>
          </w:tcPr>
          <w:p w14:paraId="4D23E73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85</w:t>
            </w:r>
          </w:p>
        </w:tc>
        <w:tc>
          <w:tcPr>
            <w:tcW w:w="5081" w:type="dxa"/>
            <w:hideMark/>
          </w:tcPr>
          <w:p w14:paraId="756AD59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W rejestracji można wprowadzić cenę badania.</w:t>
            </w:r>
          </w:p>
        </w:tc>
        <w:tc>
          <w:tcPr>
            <w:tcW w:w="1207" w:type="dxa"/>
            <w:hideMark/>
          </w:tcPr>
          <w:p w14:paraId="1E90F82B"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A8D5C4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0F78FF1" w14:textId="77777777" w:rsidTr="00F00006">
        <w:trPr>
          <w:trHeight w:val="315"/>
        </w:trPr>
        <w:tc>
          <w:tcPr>
            <w:tcW w:w="0" w:type="auto"/>
            <w:hideMark/>
          </w:tcPr>
          <w:p w14:paraId="59E80D0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86</w:t>
            </w:r>
          </w:p>
        </w:tc>
        <w:tc>
          <w:tcPr>
            <w:tcW w:w="5081" w:type="dxa"/>
            <w:hideMark/>
          </w:tcPr>
          <w:p w14:paraId="3648497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Rejestracja pozwala na zmianę pacjenta oraz edycję danych pacjenta.</w:t>
            </w:r>
          </w:p>
        </w:tc>
        <w:tc>
          <w:tcPr>
            <w:tcW w:w="1207" w:type="dxa"/>
            <w:hideMark/>
          </w:tcPr>
          <w:p w14:paraId="0E36389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1269A3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70A16F2" w14:textId="77777777" w:rsidTr="00F00006">
        <w:trPr>
          <w:trHeight w:val="315"/>
        </w:trPr>
        <w:tc>
          <w:tcPr>
            <w:tcW w:w="0" w:type="auto"/>
            <w:hideMark/>
          </w:tcPr>
          <w:p w14:paraId="4459E77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87</w:t>
            </w:r>
          </w:p>
        </w:tc>
        <w:tc>
          <w:tcPr>
            <w:tcW w:w="5081" w:type="dxa"/>
            <w:hideMark/>
          </w:tcPr>
          <w:p w14:paraId="4811B50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Rejestracja po zmianie pacjenta informuje wyświetla pytanie o zmianę płatnika jeśli w kartotece pacjenta widnieje inny płatnik niż wybrany przez personel rejestrujący</w:t>
            </w:r>
          </w:p>
        </w:tc>
        <w:tc>
          <w:tcPr>
            <w:tcW w:w="1207" w:type="dxa"/>
            <w:hideMark/>
          </w:tcPr>
          <w:p w14:paraId="6A5B47A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AD8B7A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F4D513E" w14:textId="77777777" w:rsidTr="00F00006">
        <w:trPr>
          <w:trHeight w:val="315"/>
        </w:trPr>
        <w:tc>
          <w:tcPr>
            <w:tcW w:w="0" w:type="auto"/>
            <w:hideMark/>
          </w:tcPr>
          <w:p w14:paraId="591F323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88</w:t>
            </w:r>
          </w:p>
        </w:tc>
        <w:tc>
          <w:tcPr>
            <w:tcW w:w="5081" w:type="dxa"/>
            <w:hideMark/>
          </w:tcPr>
          <w:p w14:paraId="1CD6E61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Jeśli termin był wprowadzony przez terminarz i dzisiaj ma zostać wykonane badanie gdzie płatnikiem jest NFZ to wejście w rejestrację powoduje automatyczną weryfikację pacjenta w systemie EWUŚ</w:t>
            </w:r>
          </w:p>
        </w:tc>
        <w:tc>
          <w:tcPr>
            <w:tcW w:w="1207" w:type="dxa"/>
            <w:hideMark/>
          </w:tcPr>
          <w:p w14:paraId="7B44CB7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93EF51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A71AB21" w14:textId="77777777" w:rsidTr="00F00006">
        <w:trPr>
          <w:trHeight w:val="315"/>
        </w:trPr>
        <w:tc>
          <w:tcPr>
            <w:tcW w:w="0" w:type="auto"/>
            <w:hideMark/>
          </w:tcPr>
          <w:p w14:paraId="743281D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89</w:t>
            </w:r>
          </w:p>
        </w:tc>
        <w:tc>
          <w:tcPr>
            <w:tcW w:w="5081" w:type="dxa"/>
            <w:hideMark/>
          </w:tcPr>
          <w:p w14:paraId="50AC693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Kolejne wejście w rejestrację jeśli pacjent został pozytywnie zweryfikowany poprzez EWUŚ nie powoduje ponownych </w:t>
            </w:r>
            <w:proofErr w:type="spellStart"/>
            <w:r w:rsidRPr="00F00006">
              <w:rPr>
                <w:rFonts w:eastAsia="Times New Roman" w:cstheme="minorHAnsi"/>
                <w:color w:val="000000"/>
                <w:kern w:val="0"/>
                <w:sz w:val="20"/>
                <w:szCs w:val="20"/>
                <w:lang w:eastAsia="pl-PL"/>
                <w14:ligatures w14:val="none"/>
              </w:rPr>
              <w:t>odpytań</w:t>
            </w:r>
            <w:proofErr w:type="spellEnd"/>
          </w:p>
        </w:tc>
        <w:tc>
          <w:tcPr>
            <w:tcW w:w="1207" w:type="dxa"/>
            <w:hideMark/>
          </w:tcPr>
          <w:p w14:paraId="014DB89B"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DAFC05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09092BB" w14:textId="77777777" w:rsidTr="00F00006">
        <w:trPr>
          <w:trHeight w:val="315"/>
        </w:trPr>
        <w:tc>
          <w:tcPr>
            <w:tcW w:w="0" w:type="auto"/>
            <w:hideMark/>
          </w:tcPr>
          <w:p w14:paraId="75BF162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90</w:t>
            </w:r>
          </w:p>
        </w:tc>
        <w:tc>
          <w:tcPr>
            <w:tcW w:w="5081" w:type="dxa"/>
            <w:hideMark/>
          </w:tcPr>
          <w:p w14:paraId="3EC27DE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Istnieje możliwość wydruku oświadczenia pacjenta lub opiekuna o objęciu ubezpieczeniem. Dane pacjenta są uzupełnione automatycznie.</w:t>
            </w:r>
          </w:p>
        </w:tc>
        <w:tc>
          <w:tcPr>
            <w:tcW w:w="1207" w:type="dxa"/>
            <w:hideMark/>
          </w:tcPr>
          <w:p w14:paraId="46652B16"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232C3DC"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1508F0B" w14:textId="77777777" w:rsidTr="00F00006">
        <w:trPr>
          <w:trHeight w:val="315"/>
        </w:trPr>
        <w:tc>
          <w:tcPr>
            <w:tcW w:w="0" w:type="auto"/>
            <w:hideMark/>
          </w:tcPr>
          <w:p w14:paraId="2559F88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91</w:t>
            </w:r>
          </w:p>
        </w:tc>
        <w:tc>
          <w:tcPr>
            <w:tcW w:w="5081" w:type="dxa"/>
            <w:hideMark/>
          </w:tcPr>
          <w:p w14:paraId="07A0692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Dane o skierowaniu zawierają: data skierowania, data dostarczenia skierowania, jednostka zlecająca, lekarz kierujący, ICD 10, możliwość wprowadzenia uwag.</w:t>
            </w:r>
          </w:p>
        </w:tc>
        <w:tc>
          <w:tcPr>
            <w:tcW w:w="1207" w:type="dxa"/>
            <w:hideMark/>
          </w:tcPr>
          <w:p w14:paraId="2FEDC3C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F7D346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BF96403" w14:textId="77777777" w:rsidTr="00F00006">
        <w:trPr>
          <w:trHeight w:val="315"/>
        </w:trPr>
        <w:tc>
          <w:tcPr>
            <w:tcW w:w="0" w:type="auto"/>
            <w:hideMark/>
          </w:tcPr>
          <w:p w14:paraId="5A8C45E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92</w:t>
            </w:r>
          </w:p>
        </w:tc>
        <w:tc>
          <w:tcPr>
            <w:tcW w:w="5081" w:type="dxa"/>
            <w:hideMark/>
          </w:tcPr>
          <w:p w14:paraId="52619B0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Rejestracja zawiera Informacje o wykonaniu badania: lekarz zadeklarowany, os. wykonująca, os. opisująca lek. konsultujący, lek. oceniający.</w:t>
            </w:r>
          </w:p>
        </w:tc>
        <w:tc>
          <w:tcPr>
            <w:tcW w:w="1207" w:type="dxa"/>
            <w:hideMark/>
          </w:tcPr>
          <w:p w14:paraId="0584868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828B01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36C39EB" w14:textId="77777777" w:rsidTr="00F00006">
        <w:trPr>
          <w:trHeight w:val="315"/>
        </w:trPr>
        <w:tc>
          <w:tcPr>
            <w:tcW w:w="0" w:type="auto"/>
            <w:hideMark/>
          </w:tcPr>
          <w:p w14:paraId="097E9D4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93</w:t>
            </w:r>
          </w:p>
        </w:tc>
        <w:tc>
          <w:tcPr>
            <w:tcW w:w="5081" w:type="dxa"/>
            <w:hideMark/>
          </w:tcPr>
          <w:p w14:paraId="5963C27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Rejestracja zawiera informacje o sposobie wydania wyniku minimum: osobisty, poczta, osoba upoważniona,</w:t>
            </w:r>
          </w:p>
        </w:tc>
        <w:tc>
          <w:tcPr>
            <w:tcW w:w="1207" w:type="dxa"/>
            <w:hideMark/>
          </w:tcPr>
          <w:p w14:paraId="6328591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DEEF65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17465DF" w14:textId="77777777" w:rsidTr="00F00006">
        <w:trPr>
          <w:trHeight w:val="315"/>
        </w:trPr>
        <w:tc>
          <w:tcPr>
            <w:tcW w:w="0" w:type="auto"/>
            <w:hideMark/>
          </w:tcPr>
          <w:p w14:paraId="19F6EAE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94</w:t>
            </w:r>
          </w:p>
        </w:tc>
        <w:tc>
          <w:tcPr>
            <w:tcW w:w="5081" w:type="dxa"/>
            <w:hideMark/>
          </w:tcPr>
          <w:p w14:paraId="309F57F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Przy wydaniu pocztą użytkownik może wybrać dowolny adres z puli wprowadzonych adresów pacjenta którego dotyczy badanie</w:t>
            </w:r>
          </w:p>
        </w:tc>
        <w:tc>
          <w:tcPr>
            <w:tcW w:w="1207" w:type="dxa"/>
            <w:hideMark/>
          </w:tcPr>
          <w:p w14:paraId="6BFF999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7B337E7"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797B6B4" w14:textId="77777777" w:rsidTr="00F00006">
        <w:trPr>
          <w:trHeight w:val="315"/>
        </w:trPr>
        <w:tc>
          <w:tcPr>
            <w:tcW w:w="0" w:type="auto"/>
            <w:hideMark/>
          </w:tcPr>
          <w:p w14:paraId="2974E46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95</w:t>
            </w:r>
          </w:p>
        </w:tc>
        <w:tc>
          <w:tcPr>
            <w:tcW w:w="5081" w:type="dxa"/>
            <w:hideMark/>
          </w:tcPr>
          <w:p w14:paraId="046ABC0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posiada walidacje uzupełnienia i poprawności rejestracji badania NFZ w zakresie: pesel, data urodzenia, lekarz zadeklarowany, poprawny PWZ lekarza zadeklarowanego, potwierdzenie EWUŚ lub oświadczenie, ICD10, lekarz zlecający, PWZ lekarza zlecającego, jednostka kierująca, REGON jednostki kierującej, NIP jednostki kierującej, data skierowania, data dostarczenia skierowania, komórka organizacyjna zlecającego, płatnik</w:t>
            </w:r>
          </w:p>
        </w:tc>
        <w:tc>
          <w:tcPr>
            <w:tcW w:w="1207" w:type="dxa"/>
            <w:hideMark/>
          </w:tcPr>
          <w:p w14:paraId="0DBB268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FC1599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904B55A" w14:textId="77777777" w:rsidTr="00F00006">
        <w:trPr>
          <w:trHeight w:val="315"/>
        </w:trPr>
        <w:tc>
          <w:tcPr>
            <w:tcW w:w="0" w:type="auto"/>
            <w:hideMark/>
          </w:tcPr>
          <w:p w14:paraId="3248C2A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96</w:t>
            </w:r>
          </w:p>
        </w:tc>
        <w:tc>
          <w:tcPr>
            <w:tcW w:w="5081" w:type="dxa"/>
            <w:hideMark/>
          </w:tcPr>
          <w:p w14:paraId="2C5F468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Administrator w opcjach może wybrać walidację które zablokują zapis. Pozostałe walidacje będą tylko informować użytkownika o brakach i nieprawidłowościach do uzupełnienia</w:t>
            </w:r>
          </w:p>
        </w:tc>
        <w:tc>
          <w:tcPr>
            <w:tcW w:w="1207" w:type="dxa"/>
            <w:hideMark/>
          </w:tcPr>
          <w:p w14:paraId="5E223B3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2462BA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7B556C7" w14:textId="77777777" w:rsidTr="00F00006">
        <w:trPr>
          <w:trHeight w:val="315"/>
        </w:trPr>
        <w:tc>
          <w:tcPr>
            <w:tcW w:w="0" w:type="auto"/>
            <w:hideMark/>
          </w:tcPr>
          <w:p w14:paraId="04AE0CD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97</w:t>
            </w:r>
          </w:p>
        </w:tc>
        <w:tc>
          <w:tcPr>
            <w:tcW w:w="5081" w:type="dxa"/>
            <w:hideMark/>
          </w:tcPr>
          <w:p w14:paraId="242EA6F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posiada podpowiedzi lekarza zadeklarowanego wraz z terminarzem pracy lekarza</w:t>
            </w:r>
          </w:p>
        </w:tc>
        <w:tc>
          <w:tcPr>
            <w:tcW w:w="1207" w:type="dxa"/>
            <w:hideMark/>
          </w:tcPr>
          <w:p w14:paraId="2CC7061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A40EC47"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7F4F295" w14:textId="77777777" w:rsidTr="00F00006">
        <w:trPr>
          <w:trHeight w:val="315"/>
        </w:trPr>
        <w:tc>
          <w:tcPr>
            <w:tcW w:w="0" w:type="auto"/>
            <w:hideMark/>
          </w:tcPr>
          <w:p w14:paraId="62CEFB3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98</w:t>
            </w:r>
          </w:p>
        </w:tc>
        <w:tc>
          <w:tcPr>
            <w:tcW w:w="5081" w:type="dxa"/>
            <w:hideMark/>
          </w:tcPr>
          <w:p w14:paraId="39884E8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podpowiada lekarza zadeklarowanego na podstawie terminarza pracy lekarzy, z możliwością wyświetlenia wszystkich lekarzy</w:t>
            </w:r>
          </w:p>
        </w:tc>
        <w:tc>
          <w:tcPr>
            <w:tcW w:w="1207" w:type="dxa"/>
            <w:hideMark/>
          </w:tcPr>
          <w:p w14:paraId="3D39CAA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D1FCC7E"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CD01B3D" w14:textId="77777777" w:rsidTr="00F00006">
        <w:trPr>
          <w:trHeight w:val="315"/>
        </w:trPr>
        <w:tc>
          <w:tcPr>
            <w:tcW w:w="0" w:type="auto"/>
            <w:hideMark/>
          </w:tcPr>
          <w:p w14:paraId="0B0B453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99</w:t>
            </w:r>
          </w:p>
        </w:tc>
        <w:tc>
          <w:tcPr>
            <w:tcW w:w="5081" w:type="dxa"/>
            <w:hideMark/>
          </w:tcPr>
          <w:p w14:paraId="4A6B88B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Program posiada opcję podpowiadania lekarza zadeklarowanego z możliwością wyświetlenia lekarza z zadanym czasem przed i po badaniu np.. lek. 1 pracuje do godz. 15:00, lek. 2 od 15:00, administrator może ustawić że lekarz będzie się podpowiadał 60 minut dłużej ( lek. 1 do godz. 16:00) oraz 30 minut wcześniej (lek. 2 od </w:t>
            </w:r>
            <w:proofErr w:type="spellStart"/>
            <w:r w:rsidRPr="00F00006">
              <w:rPr>
                <w:rFonts w:eastAsia="Times New Roman" w:cstheme="minorHAnsi"/>
                <w:color w:val="000000"/>
                <w:kern w:val="0"/>
                <w:sz w:val="20"/>
                <w:szCs w:val="20"/>
                <w:lang w:eastAsia="pl-PL"/>
                <w14:ligatures w14:val="none"/>
              </w:rPr>
              <w:t>godz</w:t>
            </w:r>
            <w:proofErr w:type="spellEnd"/>
            <w:r w:rsidRPr="00F00006">
              <w:rPr>
                <w:rFonts w:eastAsia="Times New Roman" w:cstheme="minorHAnsi"/>
                <w:color w:val="000000"/>
                <w:kern w:val="0"/>
                <w:sz w:val="20"/>
                <w:szCs w:val="20"/>
                <w:lang w:eastAsia="pl-PL"/>
                <w14:ligatures w14:val="none"/>
              </w:rPr>
              <w:t xml:space="preserve"> 14:30).</w:t>
            </w:r>
          </w:p>
        </w:tc>
        <w:tc>
          <w:tcPr>
            <w:tcW w:w="1207" w:type="dxa"/>
            <w:hideMark/>
          </w:tcPr>
          <w:p w14:paraId="1A692C6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FDA17CE"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8ABEDFF" w14:textId="77777777" w:rsidTr="00F00006">
        <w:trPr>
          <w:trHeight w:val="315"/>
        </w:trPr>
        <w:tc>
          <w:tcPr>
            <w:tcW w:w="0" w:type="auto"/>
            <w:hideMark/>
          </w:tcPr>
          <w:p w14:paraId="56B1F87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100</w:t>
            </w:r>
          </w:p>
        </w:tc>
        <w:tc>
          <w:tcPr>
            <w:tcW w:w="5081" w:type="dxa"/>
            <w:hideMark/>
          </w:tcPr>
          <w:p w14:paraId="04957FB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posiada opcję automatycznego wybrania CITO i daty skierowania na dzisiaj dla nowego pacjenta NN</w:t>
            </w:r>
          </w:p>
        </w:tc>
        <w:tc>
          <w:tcPr>
            <w:tcW w:w="1207" w:type="dxa"/>
            <w:hideMark/>
          </w:tcPr>
          <w:p w14:paraId="76524A5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DFA5C1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265DA1E" w14:textId="77777777" w:rsidTr="00F00006">
        <w:trPr>
          <w:trHeight w:val="315"/>
        </w:trPr>
        <w:tc>
          <w:tcPr>
            <w:tcW w:w="0" w:type="auto"/>
            <w:hideMark/>
          </w:tcPr>
          <w:p w14:paraId="16D60AF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101</w:t>
            </w:r>
          </w:p>
        </w:tc>
        <w:tc>
          <w:tcPr>
            <w:tcW w:w="5081" w:type="dxa"/>
            <w:hideMark/>
          </w:tcPr>
          <w:p w14:paraId="2C7013A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posiada możliwość zablokowania możliwości wprowadzenia daty skierowania późniejszej niż data badania</w:t>
            </w:r>
          </w:p>
        </w:tc>
        <w:tc>
          <w:tcPr>
            <w:tcW w:w="1207" w:type="dxa"/>
            <w:hideMark/>
          </w:tcPr>
          <w:p w14:paraId="62ADD62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1FDD87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89FCFA1" w14:textId="77777777" w:rsidTr="00F00006">
        <w:trPr>
          <w:trHeight w:val="315"/>
        </w:trPr>
        <w:tc>
          <w:tcPr>
            <w:tcW w:w="0" w:type="auto"/>
            <w:hideMark/>
          </w:tcPr>
          <w:p w14:paraId="586D940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102</w:t>
            </w:r>
          </w:p>
        </w:tc>
        <w:tc>
          <w:tcPr>
            <w:tcW w:w="5081" w:type="dxa"/>
            <w:hideMark/>
          </w:tcPr>
          <w:p w14:paraId="7ED4B64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posiada możliwość konfigurowania ilości dni na dostarczenie skierowania oraz opcję wliczenia soboty jako dnia roboczego</w:t>
            </w:r>
          </w:p>
        </w:tc>
        <w:tc>
          <w:tcPr>
            <w:tcW w:w="1207" w:type="dxa"/>
            <w:hideMark/>
          </w:tcPr>
          <w:p w14:paraId="41624EB6"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3727282"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4F2EA00" w14:textId="77777777" w:rsidTr="00F00006">
        <w:trPr>
          <w:trHeight w:val="315"/>
        </w:trPr>
        <w:tc>
          <w:tcPr>
            <w:tcW w:w="0" w:type="auto"/>
            <w:hideMark/>
          </w:tcPr>
          <w:p w14:paraId="75ED044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103</w:t>
            </w:r>
          </w:p>
        </w:tc>
        <w:tc>
          <w:tcPr>
            <w:tcW w:w="5081" w:type="dxa"/>
            <w:hideMark/>
          </w:tcPr>
          <w:p w14:paraId="20C9880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posiada możliwość dołączenia do gabinetu ankiety wyświetlającej się w rejestracji która zbiera dane niezbędne do prawidłowego wykonania badania</w:t>
            </w:r>
          </w:p>
        </w:tc>
        <w:tc>
          <w:tcPr>
            <w:tcW w:w="1207" w:type="dxa"/>
            <w:hideMark/>
          </w:tcPr>
          <w:p w14:paraId="6E757BE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C1ECEDE"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FDD81D4" w14:textId="77777777" w:rsidTr="00F00006">
        <w:trPr>
          <w:trHeight w:val="315"/>
        </w:trPr>
        <w:tc>
          <w:tcPr>
            <w:tcW w:w="0" w:type="auto"/>
            <w:hideMark/>
          </w:tcPr>
          <w:p w14:paraId="6607C33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104</w:t>
            </w:r>
          </w:p>
        </w:tc>
        <w:tc>
          <w:tcPr>
            <w:tcW w:w="5081" w:type="dxa"/>
            <w:hideMark/>
          </w:tcPr>
          <w:p w14:paraId="52D7E353"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przy kolejnej rejestracji pacjenta uzupełnia ankietę danymi z poprzedniego badania z możliwością zmiany</w:t>
            </w:r>
          </w:p>
        </w:tc>
        <w:tc>
          <w:tcPr>
            <w:tcW w:w="1207" w:type="dxa"/>
            <w:hideMark/>
          </w:tcPr>
          <w:p w14:paraId="3F38CDA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1366C1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1C3134F" w14:textId="77777777" w:rsidTr="00F00006">
        <w:trPr>
          <w:trHeight w:val="315"/>
        </w:trPr>
        <w:tc>
          <w:tcPr>
            <w:tcW w:w="0" w:type="auto"/>
            <w:hideMark/>
          </w:tcPr>
          <w:p w14:paraId="0FCA62D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105</w:t>
            </w:r>
          </w:p>
        </w:tc>
        <w:tc>
          <w:tcPr>
            <w:tcW w:w="5081" w:type="dxa"/>
            <w:hideMark/>
          </w:tcPr>
          <w:p w14:paraId="623E48E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podpowiada i wyszukuje jednostki kierujące na podstawie nazwy, skrótu, numeru umowy, nr NIP, REGON</w:t>
            </w:r>
          </w:p>
        </w:tc>
        <w:tc>
          <w:tcPr>
            <w:tcW w:w="1207" w:type="dxa"/>
            <w:hideMark/>
          </w:tcPr>
          <w:p w14:paraId="0A808F7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10D9969"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37A548F" w14:textId="77777777" w:rsidTr="00F00006">
        <w:trPr>
          <w:trHeight w:val="315"/>
        </w:trPr>
        <w:tc>
          <w:tcPr>
            <w:tcW w:w="0" w:type="auto"/>
            <w:hideMark/>
          </w:tcPr>
          <w:p w14:paraId="33C8801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106</w:t>
            </w:r>
          </w:p>
        </w:tc>
        <w:tc>
          <w:tcPr>
            <w:tcW w:w="5081" w:type="dxa"/>
            <w:hideMark/>
          </w:tcPr>
          <w:p w14:paraId="2DE6AEC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podpowiada i wyszukuje komórki organizacyjne na podstawie jednostki kierującej, numeru, nazwy</w:t>
            </w:r>
          </w:p>
        </w:tc>
        <w:tc>
          <w:tcPr>
            <w:tcW w:w="1207" w:type="dxa"/>
            <w:hideMark/>
          </w:tcPr>
          <w:p w14:paraId="05CC179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1B1F7C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A284B04" w14:textId="77777777" w:rsidTr="00F00006">
        <w:trPr>
          <w:trHeight w:val="315"/>
        </w:trPr>
        <w:tc>
          <w:tcPr>
            <w:tcW w:w="0" w:type="auto"/>
            <w:hideMark/>
          </w:tcPr>
          <w:p w14:paraId="270ABEF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107</w:t>
            </w:r>
          </w:p>
        </w:tc>
        <w:tc>
          <w:tcPr>
            <w:tcW w:w="5081" w:type="dxa"/>
            <w:hideMark/>
          </w:tcPr>
          <w:p w14:paraId="624BF33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Program podpowiada i wyszukuje lekarza zlecającego na podstawie imienia, nazwiska, PWZ</w:t>
            </w:r>
          </w:p>
        </w:tc>
        <w:tc>
          <w:tcPr>
            <w:tcW w:w="1207" w:type="dxa"/>
            <w:hideMark/>
          </w:tcPr>
          <w:p w14:paraId="16BF388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0E8483E"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9C43EC9" w14:textId="77777777" w:rsidTr="00F00006">
        <w:trPr>
          <w:trHeight w:val="315"/>
        </w:trPr>
        <w:tc>
          <w:tcPr>
            <w:tcW w:w="0" w:type="auto"/>
            <w:hideMark/>
          </w:tcPr>
          <w:p w14:paraId="66D29FC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108</w:t>
            </w:r>
          </w:p>
        </w:tc>
        <w:tc>
          <w:tcPr>
            <w:tcW w:w="5081" w:type="dxa"/>
            <w:hideMark/>
          </w:tcPr>
          <w:p w14:paraId="3948B8D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Jednostkę zlecającą, komórkę organizacyjną, lekarza kierującego, ICD10 można dodać do słownika za pomocą przycisku dodaj bądź skrótu klawiszowego. Nowy wpis w słowniku automatycznie zostanie wybrany w rejestracji</w:t>
            </w:r>
          </w:p>
        </w:tc>
        <w:tc>
          <w:tcPr>
            <w:tcW w:w="1207" w:type="dxa"/>
            <w:hideMark/>
          </w:tcPr>
          <w:p w14:paraId="35E8BDC5"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CC4ECFB"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842A1DE" w14:textId="77777777" w:rsidTr="00F00006">
        <w:trPr>
          <w:trHeight w:val="315"/>
        </w:trPr>
        <w:tc>
          <w:tcPr>
            <w:tcW w:w="0" w:type="auto"/>
            <w:hideMark/>
          </w:tcPr>
          <w:p w14:paraId="28A98A8D"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0B34FB6C" w14:textId="77777777" w:rsidR="00F00006" w:rsidRPr="00F00006" w:rsidRDefault="00F00006" w:rsidP="00F00006">
            <w:pP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Technik:</w:t>
            </w:r>
          </w:p>
        </w:tc>
        <w:tc>
          <w:tcPr>
            <w:tcW w:w="1207" w:type="dxa"/>
            <w:hideMark/>
          </w:tcPr>
          <w:p w14:paraId="0A9E1A8E" w14:textId="77777777" w:rsidR="00F00006" w:rsidRPr="00F00006" w:rsidRDefault="00F00006" w:rsidP="00F00006">
            <w:pPr>
              <w:rPr>
                <w:rFonts w:eastAsia="Times New Roman" w:cstheme="minorHAnsi"/>
                <w:b/>
                <w:bCs/>
                <w:color w:val="000000"/>
                <w:kern w:val="0"/>
                <w:sz w:val="20"/>
                <w:szCs w:val="20"/>
                <w:lang w:eastAsia="pl-PL"/>
                <w14:ligatures w14:val="none"/>
              </w:rPr>
            </w:pPr>
          </w:p>
        </w:tc>
        <w:tc>
          <w:tcPr>
            <w:tcW w:w="2253" w:type="dxa"/>
            <w:hideMark/>
          </w:tcPr>
          <w:p w14:paraId="6E6D7587"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2485A7D6" w14:textId="77777777" w:rsidTr="00F00006">
        <w:trPr>
          <w:trHeight w:val="315"/>
        </w:trPr>
        <w:tc>
          <w:tcPr>
            <w:tcW w:w="0" w:type="auto"/>
            <w:hideMark/>
          </w:tcPr>
          <w:p w14:paraId="2F48BC2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109</w:t>
            </w:r>
          </w:p>
        </w:tc>
        <w:tc>
          <w:tcPr>
            <w:tcW w:w="5081" w:type="dxa"/>
            <w:hideMark/>
          </w:tcPr>
          <w:p w14:paraId="146723C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Lista technika wyświetla domyślnie badania na dzisiaj</w:t>
            </w:r>
          </w:p>
        </w:tc>
        <w:tc>
          <w:tcPr>
            <w:tcW w:w="1207" w:type="dxa"/>
            <w:hideMark/>
          </w:tcPr>
          <w:p w14:paraId="53D4233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0C57EF5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CB89DCA" w14:textId="77777777" w:rsidTr="00F00006">
        <w:trPr>
          <w:trHeight w:val="315"/>
        </w:trPr>
        <w:tc>
          <w:tcPr>
            <w:tcW w:w="0" w:type="auto"/>
            <w:hideMark/>
          </w:tcPr>
          <w:p w14:paraId="36847E4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110</w:t>
            </w:r>
          </w:p>
        </w:tc>
        <w:tc>
          <w:tcPr>
            <w:tcW w:w="5081" w:type="dxa"/>
            <w:hideMark/>
          </w:tcPr>
          <w:p w14:paraId="13EE4DB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Technik widzi dane pacjenta, uwagi z rejestracji, ankietę, kategorię badania</w:t>
            </w:r>
          </w:p>
        </w:tc>
        <w:tc>
          <w:tcPr>
            <w:tcW w:w="1207" w:type="dxa"/>
            <w:hideMark/>
          </w:tcPr>
          <w:p w14:paraId="3827C44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8A212D0"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93C8966" w14:textId="77777777" w:rsidTr="00F00006">
        <w:trPr>
          <w:trHeight w:val="315"/>
        </w:trPr>
        <w:tc>
          <w:tcPr>
            <w:tcW w:w="0" w:type="auto"/>
            <w:hideMark/>
          </w:tcPr>
          <w:p w14:paraId="418A1B4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111</w:t>
            </w:r>
          </w:p>
        </w:tc>
        <w:tc>
          <w:tcPr>
            <w:tcW w:w="5081" w:type="dxa"/>
            <w:hideMark/>
          </w:tcPr>
          <w:p w14:paraId="6A449AC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Technik ma możliwość wprowadzenia danych o kontraście i podaniu znieczulenia</w:t>
            </w:r>
          </w:p>
        </w:tc>
        <w:tc>
          <w:tcPr>
            <w:tcW w:w="1207" w:type="dxa"/>
            <w:hideMark/>
          </w:tcPr>
          <w:p w14:paraId="64F1A78B"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5B559A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1228223" w14:textId="77777777" w:rsidTr="00F00006">
        <w:trPr>
          <w:trHeight w:val="315"/>
        </w:trPr>
        <w:tc>
          <w:tcPr>
            <w:tcW w:w="0" w:type="auto"/>
            <w:hideMark/>
          </w:tcPr>
          <w:p w14:paraId="626FD6F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112</w:t>
            </w:r>
          </w:p>
        </w:tc>
        <w:tc>
          <w:tcPr>
            <w:tcW w:w="5081" w:type="dxa"/>
            <w:hideMark/>
          </w:tcPr>
          <w:p w14:paraId="77966B1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Technik ma możliwość uzupełnienia personelu obecnego przy badaniu</w:t>
            </w:r>
          </w:p>
        </w:tc>
        <w:tc>
          <w:tcPr>
            <w:tcW w:w="1207" w:type="dxa"/>
            <w:hideMark/>
          </w:tcPr>
          <w:p w14:paraId="6097356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3E7DD5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313C434" w14:textId="77777777" w:rsidTr="00F00006">
        <w:trPr>
          <w:trHeight w:val="315"/>
        </w:trPr>
        <w:tc>
          <w:tcPr>
            <w:tcW w:w="0" w:type="auto"/>
            <w:hideMark/>
          </w:tcPr>
          <w:p w14:paraId="73E7290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113</w:t>
            </w:r>
          </w:p>
        </w:tc>
        <w:tc>
          <w:tcPr>
            <w:tcW w:w="5081" w:type="dxa"/>
            <w:hideMark/>
          </w:tcPr>
          <w:p w14:paraId="061E6AE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Technik może dodać swoje uwagi do badania.</w:t>
            </w:r>
          </w:p>
        </w:tc>
        <w:tc>
          <w:tcPr>
            <w:tcW w:w="1207" w:type="dxa"/>
            <w:hideMark/>
          </w:tcPr>
          <w:p w14:paraId="57F80CF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215380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A0774A3" w14:textId="77777777" w:rsidTr="00F00006">
        <w:trPr>
          <w:trHeight w:val="315"/>
        </w:trPr>
        <w:tc>
          <w:tcPr>
            <w:tcW w:w="0" w:type="auto"/>
            <w:hideMark/>
          </w:tcPr>
          <w:p w14:paraId="085AE04D"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114</w:t>
            </w:r>
          </w:p>
        </w:tc>
        <w:tc>
          <w:tcPr>
            <w:tcW w:w="5081" w:type="dxa"/>
            <w:hideMark/>
          </w:tcPr>
          <w:p w14:paraId="215BA28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Technik może wysłać dane badania na </w:t>
            </w:r>
            <w:proofErr w:type="spellStart"/>
            <w:r w:rsidRPr="00F00006">
              <w:rPr>
                <w:rFonts w:eastAsia="Times New Roman" w:cstheme="minorHAnsi"/>
                <w:color w:val="000000"/>
                <w:kern w:val="0"/>
                <w:sz w:val="20"/>
                <w:szCs w:val="20"/>
                <w:lang w:eastAsia="pl-PL"/>
                <w14:ligatures w14:val="none"/>
              </w:rPr>
              <w:t>worklistę</w:t>
            </w:r>
            <w:proofErr w:type="spellEnd"/>
            <w:r w:rsidRPr="00F00006">
              <w:rPr>
                <w:rFonts w:eastAsia="Times New Roman" w:cstheme="minorHAnsi"/>
                <w:color w:val="000000"/>
                <w:kern w:val="0"/>
                <w:sz w:val="20"/>
                <w:szCs w:val="20"/>
                <w:lang w:eastAsia="pl-PL"/>
                <w14:ligatures w14:val="none"/>
              </w:rPr>
              <w:t>.</w:t>
            </w:r>
          </w:p>
        </w:tc>
        <w:tc>
          <w:tcPr>
            <w:tcW w:w="1207" w:type="dxa"/>
            <w:hideMark/>
          </w:tcPr>
          <w:p w14:paraId="53778DA7"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C8233BC"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82CBBF2" w14:textId="77777777" w:rsidTr="00F00006">
        <w:trPr>
          <w:trHeight w:val="315"/>
        </w:trPr>
        <w:tc>
          <w:tcPr>
            <w:tcW w:w="0" w:type="auto"/>
            <w:hideMark/>
          </w:tcPr>
          <w:p w14:paraId="2B1253A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115</w:t>
            </w:r>
          </w:p>
        </w:tc>
        <w:tc>
          <w:tcPr>
            <w:tcW w:w="5081" w:type="dxa"/>
            <w:hideMark/>
          </w:tcPr>
          <w:p w14:paraId="7920F21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Technik może zakończyć badanie, oraz oznaczyć badanie którego nie udało się wykonać.</w:t>
            </w:r>
          </w:p>
        </w:tc>
        <w:tc>
          <w:tcPr>
            <w:tcW w:w="1207" w:type="dxa"/>
            <w:hideMark/>
          </w:tcPr>
          <w:p w14:paraId="7FF4E2F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0B483A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E01909D" w14:textId="77777777" w:rsidTr="00F00006">
        <w:trPr>
          <w:trHeight w:val="315"/>
        </w:trPr>
        <w:tc>
          <w:tcPr>
            <w:tcW w:w="0" w:type="auto"/>
            <w:hideMark/>
          </w:tcPr>
          <w:p w14:paraId="473317FE"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0E2C4664" w14:textId="77777777" w:rsidR="00F00006" w:rsidRPr="00F00006" w:rsidRDefault="00F00006" w:rsidP="00F00006">
            <w:pP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Opis:</w:t>
            </w:r>
          </w:p>
        </w:tc>
        <w:tc>
          <w:tcPr>
            <w:tcW w:w="1207" w:type="dxa"/>
            <w:hideMark/>
          </w:tcPr>
          <w:p w14:paraId="53951902" w14:textId="77777777" w:rsidR="00F00006" w:rsidRPr="00F00006" w:rsidRDefault="00F00006" w:rsidP="00F00006">
            <w:pPr>
              <w:rPr>
                <w:rFonts w:eastAsia="Times New Roman" w:cstheme="minorHAnsi"/>
                <w:b/>
                <w:bCs/>
                <w:color w:val="000000"/>
                <w:kern w:val="0"/>
                <w:sz w:val="20"/>
                <w:szCs w:val="20"/>
                <w:lang w:eastAsia="pl-PL"/>
                <w14:ligatures w14:val="none"/>
              </w:rPr>
            </w:pPr>
          </w:p>
        </w:tc>
        <w:tc>
          <w:tcPr>
            <w:tcW w:w="2253" w:type="dxa"/>
            <w:hideMark/>
          </w:tcPr>
          <w:p w14:paraId="19ED41CA"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5A72F639" w14:textId="77777777" w:rsidTr="00F00006">
        <w:trPr>
          <w:trHeight w:val="315"/>
        </w:trPr>
        <w:tc>
          <w:tcPr>
            <w:tcW w:w="0" w:type="auto"/>
            <w:hideMark/>
          </w:tcPr>
          <w:p w14:paraId="5D15B3A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116</w:t>
            </w:r>
          </w:p>
        </w:tc>
        <w:tc>
          <w:tcPr>
            <w:tcW w:w="5081" w:type="dxa"/>
            <w:hideMark/>
          </w:tcPr>
          <w:p w14:paraId="2499AE44"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Domyślnie wyświetlane są badania do opisu z przedziału czasu ustawionego przez administratora</w:t>
            </w:r>
          </w:p>
        </w:tc>
        <w:tc>
          <w:tcPr>
            <w:tcW w:w="1207" w:type="dxa"/>
            <w:hideMark/>
          </w:tcPr>
          <w:p w14:paraId="36BF1AB4"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C70477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531F3FA4" w14:textId="77777777" w:rsidTr="00F00006">
        <w:trPr>
          <w:trHeight w:val="315"/>
        </w:trPr>
        <w:tc>
          <w:tcPr>
            <w:tcW w:w="0" w:type="auto"/>
            <w:hideMark/>
          </w:tcPr>
          <w:p w14:paraId="075CDFE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117</w:t>
            </w:r>
          </w:p>
        </w:tc>
        <w:tc>
          <w:tcPr>
            <w:tcW w:w="5081" w:type="dxa"/>
            <w:hideMark/>
          </w:tcPr>
          <w:p w14:paraId="110713D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Badanie można przypisać do wybranego lekarza do opisu</w:t>
            </w:r>
          </w:p>
        </w:tc>
        <w:tc>
          <w:tcPr>
            <w:tcW w:w="1207" w:type="dxa"/>
            <w:hideMark/>
          </w:tcPr>
          <w:p w14:paraId="5790CDEF"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93937D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1C7F74A" w14:textId="77777777" w:rsidTr="00F00006">
        <w:trPr>
          <w:trHeight w:val="315"/>
        </w:trPr>
        <w:tc>
          <w:tcPr>
            <w:tcW w:w="0" w:type="auto"/>
            <w:hideMark/>
          </w:tcPr>
          <w:p w14:paraId="70D953F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118</w:t>
            </w:r>
          </w:p>
        </w:tc>
        <w:tc>
          <w:tcPr>
            <w:tcW w:w="5081" w:type="dxa"/>
            <w:hideMark/>
          </w:tcPr>
          <w:p w14:paraId="5C760477"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Badanie można przypisać do wybranego personelu do przepisania</w:t>
            </w:r>
          </w:p>
        </w:tc>
        <w:tc>
          <w:tcPr>
            <w:tcW w:w="1207" w:type="dxa"/>
            <w:hideMark/>
          </w:tcPr>
          <w:p w14:paraId="369620D3"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875FF17"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83D5830" w14:textId="77777777" w:rsidTr="00F00006">
        <w:trPr>
          <w:trHeight w:val="315"/>
        </w:trPr>
        <w:tc>
          <w:tcPr>
            <w:tcW w:w="0" w:type="auto"/>
            <w:hideMark/>
          </w:tcPr>
          <w:p w14:paraId="0F6694D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119</w:t>
            </w:r>
          </w:p>
        </w:tc>
        <w:tc>
          <w:tcPr>
            <w:tcW w:w="5081" w:type="dxa"/>
            <w:hideMark/>
          </w:tcPr>
          <w:p w14:paraId="6D69F15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może przypisać do siebie nieprzypisane badania</w:t>
            </w:r>
          </w:p>
        </w:tc>
        <w:tc>
          <w:tcPr>
            <w:tcW w:w="1207" w:type="dxa"/>
            <w:hideMark/>
          </w:tcPr>
          <w:p w14:paraId="145BCD7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0E6905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D0A6902" w14:textId="77777777" w:rsidTr="00F00006">
        <w:trPr>
          <w:trHeight w:val="315"/>
        </w:trPr>
        <w:tc>
          <w:tcPr>
            <w:tcW w:w="0" w:type="auto"/>
            <w:hideMark/>
          </w:tcPr>
          <w:p w14:paraId="746D14C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120</w:t>
            </w:r>
          </w:p>
        </w:tc>
        <w:tc>
          <w:tcPr>
            <w:tcW w:w="5081" w:type="dxa"/>
            <w:hideMark/>
          </w:tcPr>
          <w:p w14:paraId="17C42E3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Otwarcie okna opisu wysyła komunikat do przeglądarki z żądaniem wyświetlenia zdjęć opisywanego badania</w:t>
            </w:r>
          </w:p>
        </w:tc>
        <w:tc>
          <w:tcPr>
            <w:tcW w:w="1207" w:type="dxa"/>
            <w:hideMark/>
          </w:tcPr>
          <w:p w14:paraId="5C2D550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224136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7080FD96" w14:textId="77777777" w:rsidTr="00F00006">
        <w:trPr>
          <w:trHeight w:val="315"/>
        </w:trPr>
        <w:tc>
          <w:tcPr>
            <w:tcW w:w="0" w:type="auto"/>
            <w:hideMark/>
          </w:tcPr>
          <w:p w14:paraId="236B49D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121</w:t>
            </w:r>
          </w:p>
        </w:tc>
        <w:tc>
          <w:tcPr>
            <w:tcW w:w="5081" w:type="dxa"/>
            <w:hideMark/>
          </w:tcPr>
          <w:p w14:paraId="65FCAE5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Okno opisu posiada możliwość dodania szablonów opisów globalnych dla gabinetu, dostępnych dla wszystkich oraz szablonów poszczególnych lekarzy</w:t>
            </w:r>
          </w:p>
        </w:tc>
        <w:tc>
          <w:tcPr>
            <w:tcW w:w="1207" w:type="dxa"/>
            <w:hideMark/>
          </w:tcPr>
          <w:p w14:paraId="29B86B3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2F6C8C5"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DE843BF" w14:textId="77777777" w:rsidTr="00F00006">
        <w:trPr>
          <w:trHeight w:val="315"/>
        </w:trPr>
        <w:tc>
          <w:tcPr>
            <w:tcW w:w="0" w:type="auto"/>
            <w:hideMark/>
          </w:tcPr>
          <w:p w14:paraId="1F8D636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122</w:t>
            </w:r>
          </w:p>
        </w:tc>
        <w:tc>
          <w:tcPr>
            <w:tcW w:w="5081" w:type="dxa"/>
            <w:hideMark/>
          </w:tcPr>
          <w:p w14:paraId="0E2AF5E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w oknie opisu może zaznaczyć fragment opisu i dodać go jako szablon do gabinetu bądź do siebie</w:t>
            </w:r>
          </w:p>
        </w:tc>
        <w:tc>
          <w:tcPr>
            <w:tcW w:w="1207" w:type="dxa"/>
            <w:hideMark/>
          </w:tcPr>
          <w:p w14:paraId="212975F1"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E9E672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26D667C" w14:textId="77777777" w:rsidTr="00F00006">
        <w:trPr>
          <w:trHeight w:val="315"/>
        </w:trPr>
        <w:tc>
          <w:tcPr>
            <w:tcW w:w="0" w:type="auto"/>
            <w:hideMark/>
          </w:tcPr>
          <w:p w14:paraId="427BC48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123</w:t>
            </w:r>
          </w:p>
        </w:tc>
        <w:tc>
          <w:tcPr>
            <w:tcW w:w="5081" w:type="dxa"/>
            <w:hideMark/>
          </w:tcPr>
          <w:p w14:paraId="212FA6E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ma możliwość oznaczenia skrótem szablonu opisu</w:t>
            </w:r>
          </w:p>
        </w:tc>
        <w:tc>
          <w:tcPr>
            <w:tcW w:w="1207" w:type="dxa"/>
            <w:hideMark/>
          </w:tcPr>
          <w:p w14:paraId="3C23557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3292BD1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448940B9" w14:textId="77777777" w:rsidTr="00F00006">
        <w:trPr>
          <w:trHeight w:val="315"/>
        </w:trPr>
        <w:tc>
          <w:tcPr>
            <w:tcW w:w="0" w:type="auto"/>
            <w:hideMark/>
          </w:tcPr>
          <w:p w14:paraId="7A018D4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124</w:t>
            </w:r>
          </w:p>
        </w:tc>
        <w:tc>
          <w:tcPr>
            <w:tcW w:w="5081" w:type="dxa"/>
            <w:hideMark/>
          </w:tcPr>
          <w:p w14:paraId="289665D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wpisanie w opisie skrótu nazwy szablonu + skrót klawiszowy podpowiedzi wstawia szablon zgodne z wpisanymi znakami.</w:t>
            </w:r>
          </w:p>
        </w:tc>
        <w:tc>
          <w:tcPr>
            <w:tcW w:w="1207" w:type="dxa"/>
            <w:hideMark/>
          </w:tcPr>
          <w:p w14:paraId="2CCCC83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72A804F"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E17B08E" w14:textId="77777777" w:rsidTr="00F00006">
        <w:trPr>
          <w:trHeight w:val="315"/>
        </w:trPr>
        <w:tc>
          <w:tcPr>
            <w:tcW w:w="0" w:type="auto"/>
            <w:hideMark/>
          </w:tcPr>
          <w:p w14:paraId="6084D3D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125</w:t>
            </w:r>
          </w:p>
        </w:tc>
        <w:tc>
          <w:tcPr>
            <w:tcW w:w="5081" w:type="dxa"/>
            <w:hideMark/>
          </w:tcPr>
          <w:p w14:paraId="62C0E39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ma możliwość uzupełnienia kodu ICD10 opisu</w:t>
            </w:r>
          </w:p>
        </w:tc>
        <w:tc>
          <w:tcPr>
            <w:tcW w:w="1207" w:type="dxa"/>
            <w:hideMark/>
          </w:tcPr>
          <w:p w14:paraId="1CE8AA18"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4D22D11"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D3E4AEA" w14:textId="77777777" w:rsidTr="00F00006">
        <w:trPr>
          <w:trHeight w:val="315"/>
        </w:trPr>
        <w:tc>
          <w:tcPr>
            <w:tcW w:w="0" w:type="auto"/>
            <w:hideMark/>
          </w:tcPr>
          <w:p w14:paraId="5DDD0715"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126</w:t>
            </w:r>
          </w:p>
        </w:tc>
        <w:tc>
          <w:tcPr>
            <w:tcW w:w="5081" w:type="dxa"/>
            <w:hideMark/>
          </w:tcPr>
          <w:p w14:paraId="0365A61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posiada opcję kopiowania ICD10 ze skierowania do opisu (konfigurowalne przez administratora)</w:t>
            </w:r>
          </w:p>
        </w:tc>
        <w:tc>
          <w:tcPr>
            <w:tcW w:w="1207" w:type="dxa"/>
            <w:hideMark/>
          </w:tcPr>
          <w:p w14:paraId="6DA29F8B"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12CF7EC0"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827DB1C" w14:textId="77777777" w:rsidTr="00F00006">
        <w:trPr>
          <w:trHeight w:val="315"/>
        </w:trPr>
        <w:tc>
          <w:tcPr>
            <w:tcW w:w="0" w:type="auto"/>
            <w:hideMark/>
          </w:tcPr>
          <w:p w14:paraId="19CCD19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127</w:t>
            </w:r>
          </w:p>
        </w:tc>
        <w:tc>
          <w:tcPr>
            <w:tcW w:w="5081" w:type="dxa"/>
            <w:hideMark/>
          </w:tcPr>
          <w:p w14:paraId="61908A5B"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posiada opcję blokady zatwierdzenia opisu jeśli lekarz nie wybrał kodu ICD 10 (konfigurowalne przez administratora)</w:t>
            </w:r>
          </w:p>
        </w:tc>
        <w:tc>
          <w:tcPr>
            <w:tcW w:w="1207" w:type="dxa"/>
            <w:hideMark/>
          </w:tcPr>
          <w:p w14:paraId="0118A75E"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9D9809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373772DB" w14:textId="77777777" w:rsidTr="00F00006">
        <w:trPr>
          <w:trHeight w:val="315"/>
        </w:trPr>
        <w:tc>
          <w:tcPr>
            <w:tcW w:w="0" w:type="auto"/>
            <w:hideMark/>
          </w:tcPr>
          <w:p w14:paraId="4C0D788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128</w:t>
            </w:r>
          </w:p>
        </w:tc>
        <w:tc>
          <w:tcPr>
            <w:tcW w:w="5081" w:type="dxa"/>
            <w:hideMark/>
          </w:tcPr>
          <w:p w14:paraId="3BD4DF51"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w oknie opisu widzi uwagi z rejestracji oraz uwagi od technika</w:t>
            </w:r>
          </w:p>
        </w:tc>
        <w:tc>
          <w:tcPr>
            <w:tcW w:w="1207" w:type="dxa"/>
            <w:hideMark/>
          </w:tcPr>
          <w:p w14:paraId="7087FE8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2C3CE55A"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D2AE8A9" w14:textId="77777777" w:rsidTr="00F00006">
        <w:trPr>
          <w:trHeight w:val="315"/>
        </w:trPr>
        <w:tc>
          <w:tcPr>
            <w:tcW w:w="0" w:type="auto"/>
            <w:hideMark/>
          </w:tcPr>
          <w:p w14:paraId="653E082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129</w:t>
            </w:r>
          </w:p>
        </w:tc>
        <w:tc>
          <w:tcPr>
            <w:tcW w:w="5081" w:type="dxa"/>
            <w:hideMark/>
          </w:tcPr>
          <w:p w14:paraId="17CAF29F"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może wprowadzić swoje uwagi do opisu</w:t>
            </w:r>
          </w:p>
        </w:tc>
        <w:tc>
          <w:tcPr>
            <w:tcW w:w="1207" w:type="dxa"/>
            <w:hideMark/>
          </w:tcPr>
          <w:p w14:paraId="5FCA715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469E2B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A4EA612" w14:textId="77777777" w:rsidTr="00F00006">
        <w:trPr>
          <w:trHeight w:val="315"/>
        </w:trPr>
        <w:tc>
          <w:tcPr>
            <w:tcW w:w="0" w:type="auto"/>
            <w:hideMark/>
          </w:tcPr>
          <w:p w14:paraId="122C6A2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130</w:t>
            </w:r>
          </w:p>
        </w:tc>
        <w:tc>
          <w:tcPr>
            <w:tcW w:w="5081" w:type="dxa"/>
            <w:hideMark/>
          </w:tcPr>
          <w:p w14:paraId="4CF0E39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może prześledzić historię zmian opisu wraz z oznaczeniem miejsc dodania/modyfikacji oraz usuwania wierszy</w:t>
            </w:r>
          </w:p>
        </w:tc>
        <w:tc>
          <w:tcPr>
            <w:tcW w:w="1207" w:type="dxa"/>
            <w:hideMark/>
          </w:tcPr>
          <w:p w14:paraId="5058AD2A"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4F807C2"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191D3FC" w14:textId="77777777" w:rsidTr="00F00006">
        <w:trPr>
          <w:trHeight w:val="315"/>
        </w:trPr>
        <w:tc>
          <w:tcPr>
            <w:tcW w:w="0" w:type="auto"/>
            <w:hideMark/>
          </w:tcPr>
          <w:p w14:paraId="6645DF7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131</w:t>
            </w:r>
          </w:p>
        </w:tc>
        <w:tc>
          <w:tcPr>
            <w:tcW w:w="5081" w:type="dxa"/>
            <w:hideMark/>
          </w:tcPr>
          <w:p w14:paraId="219B041E"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może wyświetlić w bocznym oknie poprzednie badania i opisy pacjenta</w:t>
            </w:r>
          </w:p>
        </w:tc>
        <w:tc>
          <w:tcPr>
            <w:tcW w:w="1207" w:type="dxa"/>
            <w:hideMark/>
          </w:tcPr>
          <w:p w14:paraId="52F9C099"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25E9548"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6230DE71" w14:textId="77777777" w:rsidTr="00F00006">
        <w:trPr>
          <w:trHeight w:val="315"/>
        </w:trPr>
        <w:tc>
          <w:tcPr>
            <w:tcW w:w="0" w:type="auto"/>
            <w:hideMark/>
          </w:tcPr>
          <w:p w14:paraId="227E2272"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132</w:t>
            </w:r>
          </w:p>
        </w:tc>
        <w:tc>
          <w:tcPr>
            <w:tcW w:w="5081" w:type="dxa"/>
            <w:hideMark/>
          </w:tcPr>
          <w:p w14:paraId="5BFC363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podczas opisu może wyświetlić szczegółowe dane pacjenta, oraz badania</w:t>
            </w:r>
          </w:p>
        </w:tc>
        <w:tc>
          <w:tcPr>
            <w:tcW w:w="1207" w:type="dxa"/>
            <w:hideMark/>
          </w:tcPr>
          <w:p w14:paraId="75B8F52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3A0FDAE"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856F090" w14:textId="77777777" w:rsidTr="00F00006">
        <w:trPr>
          <w:trHeight w:val="315"/>
        </w:trPr>
        <w:tc>
          <w:tcPr>
            <w:tcW w:w="0" w:type="auto"/>
            <w:hideMark/>
          </w:tcPr>
          <w:p w14:paraId="07D273E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133</w:t>
            </w:r>
          </w:p>
        </w:tc>
        <w:tc>
          <w:tcPr>
            <w:tcW w:w="5081" w:type="dxa"/>
            <w:hideMark/>
          </w:tcPr>
          <w:p w14:paraId="2FB589D6"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mający odpowiednie uprawnienia może zatwierdzić opis, bądź zapisać w celu dalszej pracy.</w:t>
            </w:r>
          </w:p>
        </w:tc>
        <w:tc>
          <w:tcPr>
            <w:tcW w:w="1207" w:type="dxa"/>
            <w:hideMark/>
          </w:tcPr>
          <w:p w14:paraId="6275A890"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56D083A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70B3DBB" w14:textId="77777777" w:rsidTr="00F00006">
        <w:trPr>
          <w:trHeight w:val="315"/>
        </w:trPr>
        <w:tc>
          <w:tcPr>
            <w:tcW w:w="0" w:type="auto"/>
            <w:hideMark/>
          </w:tcPr>
          <w:p w14:paraId="5A5790D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134</w:t>
            </w:r>
          </w:p>
        </w:tc>
        <w:tc>
          <w:tcPr>
            <w:tcW w:w="5081" w:type="dxa"/>
            <w:hideMark/>
          </w:tcPr>
          <w:p w14:paraId="6C5B66D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Użytkownik z odpowiednimi uprawnieniami ma możliwość zmiany przypisania badań do lekarzy</w:t>
            </w:r>
          </w:p>
        </w:tc>
        <w:tc>
          <w:tcPr>
            <w:tcW w:w="1207" w:type="dxa"/>
            <w:hideMark/>
          </w:tcPr>
          <w:p w14:paraId="0985E3F6"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70870657"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023CF7FE" w14:textId="77777777" w:rsidTr="00F00006">
        <w:trPr>
          <w:trHeight w:val="315"/>
        </w:trPr>
        <w:tc>
          <w:tcPr>
            <w:tcW w:w="0" w:type="auto"/>
            <w:hideMark/>
          </w:tcPr>
          <w:p w14:paraId="554BE7CE"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5C089E81" w14:textId="77777777" w:rsidR="00F00006" w:rsidRPr="00F00006" w:rsidRDefault="00F00006" w:rsidP="00F00006">
            <w:pPr>
              <w:rPr>
                <w:rFonts w:eastAsia="Times New Roman" w:cstheme="minorHAnsi"/>
                <w:b/>
                <w:bCs/>
                <w:color w:val="000000"/>
                <w:kern w:val="0"/>
                <w:sz w:val="20"/>
                <w:szCs w:val="20"/>
                <w:lang w:eastAsia="pl-PL"/>
                <w14:ligatures w14:val="none"/>
              </w:rPr>
            </w:pPr>
            <w:r w:rsidRPr="00F00006">
              <w:rPr>
                <w:rFonts w:eastAsia="Times New Roman" w:cstheme="minorHAnsi"/>
                <w:b/>
                <w:bCs/>
                <w:color w:val="000000"/>
                <w:kern w:val="0"/>
                <w:sz w:val="20"/>
                <w:szCs w:val="20"/>
                <w:lang w:eastAsia="pl-PL"/>
                <w14:ligatures w14:val="none"/>
              </w:rPr>
              <w:t>Wydawanie wyników:</w:t>
            </w:r>
          </w:p>
        </w:tc>
        <w:tc>
          <w:tcPr>
            <w:tcW w:w="1207" w:type="dxa"/>
            <w:hideMark/>
          </w:tcPr>
          <w:p w14:paraId="51B59E71" w14:textId="77777777" w:rsidR="00F00006" w:rsidRPr="00F00006" w:rsidRDefault="00F00006" w:rsidP="00F00006">
            <w:pPr>
              <w:rPr>
                <w:rFonts w:eastAsia="Times New Roman" w:cstheme="minorHAnsi"/>
                <w:b/>
                <w:bCs/>
                <w:color w:val="000000"/>
                <w:kern w:val="0"/>
                <w:sz w:val="20"/>
                <w:szCs w:val="20"/>
                <w:lang w:eastAsia="pl-PL"/>
                <w14:ligatures w14:val="none"/>
              </w:rPr>
            </w:pPr>
          </w:p>
        </w:tc>
        <w:tc>
          <w:tcPr>
            <w:tcW w:w="2253" w:type="dxa"/>
            <w:hideMark/>
          </w:tcPr>
          <w:p w14:paraId="3F8C3E40" w14:textId="77777777" w:rsidR="00F00006" w:rsidRPr="00F00006" w:rsidRDefault="00F00006" w:rsidP="00F00006">
            <w:pPr>
              <w:rPr>
                <w:rFonts w:eastAsia="Times New Roman" w:cstheme="minorHAnsi"/>
                <w:kern w:val="0"/>
                <w:sz w:val="20"/>
                <w:szCs w:val="20"/>
                <w:lang w:eastAsia="pl-PL"/>
                <w14:ligatures w14:val="none"/>
              </w:rPr>
            </w:pPr>
          </w:p>
        </w:tc>
      </w:tr>
      <w:tr w:rsidR="00F00006" w:rsidRPr="00F00006" w14:paraId="211FB89C" w14:textId="77777777" w:rsidTr="00F00006">
        <w:trPr>
          <w:trHeight w:val="315"/>
        </w:trPr>
        <w:tc>
          <w:tcPr>
            <w:tcW w:w="0" w:type="auto"/>
            <w:hideMark/>
          </w:tcPr>
          <w:p w14:paraId="78027D79"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135</w:t>
            </w:r>
          </w:p>
        </w:tc>
        <w:tc>
          <w:tcPr>
            <w:tcW w:w="5081" w:type="dxa"/>
            <w:hideMark/>
          </w:tcPr>
          <w:p w14:paraId="12947FA0"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wydawanie wyników, wyszukiwanie wyników możliwe jest na podstawie danych osobowych Pacjenta, kodu kreskowego, typu gabinetu, daty wykonania badania, statusu badania, daty wykonania opisu</w:t>
            </w:r>
          </w:p>
        </w:tc>
        <w:tc>
          <w:tcPr>
            <w:tcW w:w="1207" w:type="dxa"/>
            <w:hideMark/>
          </w:tcPr>
          <w:p w14:paraId="65F0E07C"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4E0DA33"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270C03D0" w14:textId="77777777" w:rsidTr="00F00006">
        <w:trPr>
          <w:trHeight w:val="315"/>
        </w:trPr>
        <w:tc>
          <w:tcPr>
            <w:tcW w:w="0" w:type="auto"/>
            <w:hideMark/>
          </w:tcPr>
          <w:p w14:paraId="58FA099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136</w:t>
            </w:r>
          </w:p>
        </w:tc>
        <w:tc>
          <w:tcPr>
            <w:tcW w:w="5081" w:type="dxa"/>
            <w:hideMark/>
          </w:tcPr>
          <w:p w14:paraId="0B4EECA8"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w momencie wydawania wyniku pozwala na wprowadzenie informacji o osobie odbierającej oraz wskazanie jaki zakres dokumentów został odebrany</w:t>
            </w:r>
          </w:p>
        </w:tc>
        <w:tc>
          <w:tcPr>
            <w:tcW w:w="1207" w:type="dxa"/>
            <w:hideMark/>
          </w:tcPr>
          <w:p w14:paraId="6DD993BD"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4F05A807"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1525CFA" w14:textId="77777777" w:rsidTr="00F00006">
        <w:trPr>
          <w:trHeight w:val="315"/>
        </w:trPr>
        <w:tc>
          <w:tcPr>
            <w:tcW w:w="0" w:type="auto"/>
            <w:hideMark/>
          </w:tcPr>
          <w:p w14:paraId="12FB124A"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137</w:t>
            </w:r>
          </w:p>
        </w:tc>
        <w:tc>
          <w:tcPr>
            <w:tcW w:w="5081" w:type="dxa"/>
            <w:hideMark/>
          </w:tcPr>
          <w:p w14:paraId="44F95E8C" w14:textId="77777777" w:rsidR="00F00006" w:rsidRPr="00F00006" w:rsidRDefault="00F00006" w:rsidP="00F00006">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wydanie wyników n-krotnie, zapisując historię wydania wyników</w:t>
            </w:r>
          </w:p>
        </w:tc>
        <w:tc>
          <w:tcPr>
            <w:tcW w:w="1207" w:type="dxa"/>
            <w:hideMark/>
          </w:tcPr>
          <w:p w14:paraId="2DAD0D82" w14:textId="77777777" w:rsidR="00F00006" w:rsidRPr="00F00006" w:rsidRDefault="00F00006" w:rsidP="00F00006">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hideMark/>
          </w:tcPr>
          <w:p w14:paraId="62EBF63D" w14:textId="77777777" w:rsidR="00F00006" w:rsidRPr="00F00006" w:rsidRDefault="00F00006" w:rsidP="00F00006">
            <w:pPr>
              <w:jc w:val="center"/>
              <w:rPr>
                <w:rFonts w:eastAsia="Times New Roman" w:cstheme="minorHAnsi"/>
                <w:color w:val="000000"/>
                <w:kern w:val="0"/>
                <w:sz w:val="20"/>
                <w:szCs w:val="20"/>
                <w:lang w:eastAsia="pl-PL"/>
                <w14:ligatures w14:val="none"/>
              </w:rPr>
            </w:pPr>
          </w:p>
        </w:tc>
      </w:tr>
      <w:tr w:rsidR="00F00006" w:rsidRPr="00F00006" w14:paraId="175F66A9" w14:textId="77777777" w:rsidTr="00F00006">
        <w:trPr>
          <w:trHeight w:val="315"/>
        </w:trPr>
        <w:tc>
          <w:tcPr>
            <w:tcW w:w="0" w:type="auto"/>
            <w:hideMark/>
          </w:tcPr>
          <w:p w14:paraId="1FC59BFE" w14:textId="77777777" w:rsidR="00F00006" w:rsidRPr="00F00006" w:rsidRDefault="00F00006" w:rsidP="00F00006">
            <w:pPr>
              <w:rPr>
                <w:rFonts w:eastAsia="Times New Roman" w:cstheme="minorHAnsi"/>
                <w:kern w:val="0"/>
                <w:sz w:val="20"/>
                <w:szCs w:val="20"/>
                <w:lang w:eastAsia="pl-PL"/>
                <w14:ligatures w14:val="none"/>
              </w:rPr>
            </w:pPr>
          </w:p>
        </w:tc>
        <w:tc>
          <w:tcPr>
            <w:tcW w:w="5081" w:type="dxa"/>
            <w:hideMark/>
          </w:tcPr>
          <w:p w14:paraId="7AFE2973" w14:textId="08780A69" w:rsidR="00F00006" w:rsidRPr="00F00006" w:rsidRDefault="00C74454" w:rsidP="00F00006">
            <w:pPr>
              <w:rPr>
                <w:rFonts w:eastAsia="Times New Roman" w:cstheme="minorHAnsi"/>
                <w:b/>
                <w:bCs/>
                <w:color w:val="000000"/>
                <w:kern w:val="0"/>
                <w:sz w:val="20"/>
                <w:szCs w:val="20"/>
                <w:lang w:eastAsia="pl-PL"/>
                <w14:ligatures w14:val="none"/>
              </w:rPr>
            </w:pPr>
            <w:r>
              <w:rPr>
                <w:rFonts w:eastAsia="Times New Roman" w:cstheme="minorHAnsi"/>
                <w:b/>
                <w:bCs/>
                <w:color w:val="000000"/>
                <w:kern w:val="0"/>
                <w:sz w:val="20"/>
                <w:szCs w:val="20"/>
                <w:lang w:eastAsia="pl-PL"/>
                <w14:ligatures w14:val="none"/>
              </w:rPr>
              <w:t>Moduł raportów</w:t>
            </w:r>
          </w:p>
        </w:tc>
        <w:tc>
          <w:tcPr>
            <w:tcW w:w="1207" w:type="dxa"/>
            <w:hideMark/>
          </w:tcPr>
          <w:p w14:paraId="03891A3D" w14:textId="77777777" w:rsidR="00F00006" w:rsidRPr="00F00006" w:rsidRDefault="00F00006" w:rsidP="00F00006">
            <w:pPr>
              <w:rPr>
                <w:rFonts w:eastAsia="Times New Roman" w:cstheme="minorHAnsi"/>
                <w:b/>
                <w:bCs/>
                <w:color w:val="000000"/>
                <w:kern w:val="0"/>
                <w:sz w:val="20"/>
                <w:szCs w:val="20"/>
                <w:lang w:eastAsia="pl-PL"/>
                <w14:ligatures w14:val="none"/>
              </w:rPr>
            </w:pPr>
          </w:p>
        </w:tc>
        <w:tc>
          <w:tcPr>
            <w:tcW w:w="2253" w:type="dxa"/>
            <w:hideMark/>
          </w:tcPr>
          <w:p w14:paraId="3DC05A92" w14:textId="77777777" w:rsidR="00F00006" w:rsidRPr="00F00006" w:rsidRDefault="00F00006" w:rsidP="00F00006">
            <w:pPr>
              <w:rPr>
                <w:rFonts w:eastAsia="Times New Roman" w:cstheme="minorHAnsi"/>
                <w:kern w:val="0"/>
                <w:sz w:val="20"/>
                <w:szCs w:val="20"/>
                <w:lang w:eastAsia="pl-PL"/>
                <w14:ligatures w14:val="none"/>
              </w:rPr>
            </w:pPr>
          </w:p>
        </w:tc>
      </w:tr>
      <w:tr w:rsidR="00C74454" w:rsidRPr="00F00006" w14:paraId="3D6F6313" w14:textId="77777777" w:rsidTr="00C74454">
        <w:trPr>
          <w:trHeight w:val="315"/>
        </w:trPr>
        <w:tc>
          <w:tcPr>
            <w:tcW w:w="0" w:type="auto"/>
          </w:tcPr>
          <w:p w14:paraId="41F23025" w14:textId="0034190B" w:rsidR="00C74454" w:rsidRPr="00F00006" w:rsidRDefault="00C74454" w:rsidP="00C74454">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1</w:t>
            </w:r>
          </w:p>
        </w:tc>
        <w:tc>
          <w:tcPr>
            <w:tcW w:w="5081" w:type="dxa"/>
          </w:tcPr>
          <w:p w14:paraId="032DD19D" w14:textId="17D9D6C4" w:rsidR="00C74454" w:rsidRPr="00F00006" w:rsidRDefault="00C74454" w:rsidP="00C74454">
            <w:pPr>
              <w:rPr>
                <w:rFonts w:eastAsia="Times New Roman" w:cstheme="minorHAnsi"/>
                <w:color w:val="000000"/>
                <w:kern w:val="0"/>
                <w:sz w:val="20"/>
                <w:szCs w:val="20"/>
                <w:lang w:eastAsia="pl-PL"/>
                <w14:ligatures w14:val="none"/>
              </w:rPr>
            </w:pPr>
            <w:r w:rsidRPr="00C74454">
              <w:t>System daje możliwość generowania raportów oraz zestawień</w:t>
            </w:r>
            <w:r>
              <w:t xml:space="preserve"> statystycznych</w:t>
            </w:r>
          </w:p>
        </w:tc>
        <w:tc>
          <w:tcPr>
            <w:tcW w:w="1207" w:type="dxa"/>
          </w:tcPr>
          <w:p w14:paraId="0FCF232B" w14:textId="3DA2EA58" w:rsidR="00C74454" w:rsidRPr="00F00006" w:rsidRDefault="00C74454" w:rsidP="00C74454">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tcPr>
          <w:p w14:paraId="1884E5C5" w14:textId="77777777" w:rsidR="00C74454" w:rsidRPr="00F00006" w:rsidRDefault="00C74454" w:rsidP="00C74454">
            <w:pPr>
              <w:jc w:val="center"/>
              <w:rPr>
                <w:rFonts w:eastAsia="Times New Roman" w:cstheme="minorHAnsi"/>
                <w:color w:val="000000"/>
                <w:kern w:val="0"/>
                <w:sz w:val="20"/>
                <w:szCs w:val="20"/>
                <w:lang w:eastAsia="pl-PL"/>
                <w14:ligatures w14:val="none"/>
              </w:rPr>
            </w:pPr>
          </w:p>
        </w:tc>
      </w:tr>
      <w:tr w:rsidR="00C74454" w:rsidRPr="00F00006" w14:paraId="20B4E6E4" w14:textId="77777777" w:rsidTr="00C74454">
        <w:trPr>
          <w:trHeight w:val="315"/>
        </w:trPr>
        <w:tc>
          <w:tcPr>
            <w:tcW w:w="0" w:type="auto"/>
          </w:tcPr>
          <w:p w14:paraId="7538A5B1" w14:textId="1B10C9DD" w:rsidR="00C74454" w:rsidRPr="00F00006" w:rsidRDefault="00C74454" w:rsidP="00C74454">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2</w:t>
            </w:r>
          </w:p>
        </w:tc>
        <w:tc>
          <w:tcPr>
            <w:tcW w:w="5081" w:type="dxa"/>
          </w:tcPr>
          <w:p w14:paraId="5E9DDFEA" w14:textId="77777777" w:rsidR="00C74454" w:rsidRPr="00C74454" w:rsidRDefault="00C74454" w:rsidP="00C74454">
            <w:pPr>
              <w:rPr>
                <w:rFonts w:eastAsia="Times New Roman" w:cstheme="minorHAnsi"/>
                <w:color w:val="000000"/>
                <w:kern w:val="0"/>
                <w:sz w:val="20"/>
                <w:szCs w:val="20"/>
                <w:lang w:eastAsia="pl-PL"/>
                <w14:ligatures w14:val="none"/>
              </w:rPr>
            </w:pPr>
            <w:r w:rsidRPr="00C74454">
              <w:rPr>
                <w:rFonts w:eastAsia="Times New Roman" w:cstheme="minorHAnsi"/>
                <w:color w:val="000000"/>
                <w:kern w:val="0"/>
                <w:sz w:val="20"/>
                <w:szCs w:val="20"/>
                <w:lang w:eastAsia="pl-PL"/>
                <w14:ligatures w14:val="none"/>
              </w:rPr>
              <w:t>Wygenerowane raporty mogą być tworzone w oparciu o</w:t>
            </w:r>
          </w:p>
          <w:p w14:paraId="64F9BFA3" w14:textId="77777777" w:rsidR="00C74454" w:rsidRDefault="00C74454" w:rsidP="00C74454">
            <w:r w:rsidRPr="00C74454">
              <w:rPr>
                <w:rFonts w:eastAsia="Times New Roman" w:cstheme="minorHAnsi"/>
                <w:color w:val="000000"/>
                <w:kern w:val="0"/>
                <w:sz w:val="20"/>
                <w:szCs w:val="20"/>
                <w:lang w:eastAsia="pl-PL"/>
                <w14:ligatures w14:val="none"/>
              </w:rPr>
              <w:t>następujące zasady:</w:t>
            </w:r>
            <w:r>
              <w:t xml:space="preserve"> </w:t>
            </w:r>
          </w:p>
          <w:p w14:paraId="05D6074A" w14:textId="515FD84C" w:rsidR="00C74454" w:rsidRPr="00C74454" w:rsidRDefault="00C74454" w:rsidP="00C74454">
            <w:pPr>
              <w:rPr>
                <w:rFonts w:eastAsia="Times New Roman" w:cstheme="minorHAnsi"/>
                <w:color w:val="000000"/>
                <w:kern w:val="0"/>
                <w:sz w:val="20"/>
                <w:szCs w:val="20"/>
                <w:lang w:eastAsia="pl-PL"/>
                <w14:ligatures w14:val="none"/>
              </w:rPr>
            </w:pPr>
            <w:r w:rsidRPr="00C74454">
              <w:rPr>
                <w:rFonts w:eastAsia="Times New Roman" w:cstheme="minorHAnsi"/>
                <w:color w:val="000000"/>
                <w:kern w:val="0"/>
                <w:sz w:val="20"/>
                <w:szCs w:val="20"/>
                <w:lang w:eastAsia="pl-PL"/>
                <w14:ligatures w14:val="none"/>
              </w:rPr>
              <w:t>zakres dat obowiązywania raportu,</w:t>
            </w:r>
          </w:p>
          <w:p w14:paraId="4CAC53B0" w14:textId="17233A6D" w:rsidR="00C74454" w:rsidRPr="00C74454" w:rsidRDefault="00C74454" w:rsidP="00C74454">
            <w:pPr>
              <w:rPr>
                <w:rFonts w:eastAsia="Times New Roman" w:cstheme="minorHAnsi"/>
                <w:color w:val="000000"/>
                <w:kern w:val="0"/>
                <w:sz w:val="20"/>
                <w:szCs w:val="20"/>
                <w:lang w:eastAsia="pl-PL"/>
                <w14:ligatures w14:val="none"/>
              </w:rPr>
            </w:pPr>
            <w:r w:rsidRPr="00C74454">
              <w:rPr>
                <w:rFonts w:eastAsia="Times New Roman" w:cstheme="minorHAnsi"/>
                <w:color w:val="000000"/>
                <w:kern w:val="0"/>
                <w:sz w:val="20"/>
                <w:szCs w:val="20"/>
                <w:lang w:eastAsia="pl-PL"/>
                <w14:ligatures w14:val="none"/>
              </w:rPr>
              <w:t xml:space="preserve">ograniczenia wynikające z </w:t>
            </w:r>
            <w:proofErr w:type="spellStart"/>
            <w:r w:rsidRPr="00C74454">
              <w:rPr>
                <w:rFonts w:eastAsia="Times New Roman" w:cstheme="minorHAnsi"/>
                <w:color w:val="000000"/>
                <w:kern w:val="0"/>
                <w:sz w:val="20"/>
                <w:szCs w:val="20"/>
                <w:lang w:eastAsia="pl-PL"/>
                <w14:ligatures w14:val="none"/>
              </w:rPr>
              <w:t>np</w:t>
            </w:r>
            <w:proofErr w:type="spellEnd"/>
            <w:r w:rsidRPr="00C74454">
              <w:rPr>
                <w:rFonts w:eastAsia="Times New Roman" w:cstheme="minorHAnsi"/>
                <w:color w:val="000000"/>
                <w:kern w:val="0"/>
                <w:sz w:val="20"/>
                <w:szCs w:val="20"/>
                <w:lang w:eastAsia="pl-PL"/>
                <w14:ligatures w14:val="none"/>
              </w:rPr>
              <w:t xml:space="preserve">: (procedury, jednostki </w:t>
            </w:r>
            <w:proofErr w:type="spellStart"/>
            <w:r w:rsidRPr="00C74454">
              <w:rPr>
                <w:rFonts w:eastAsia="Times New Roman" w:cstheme="minorHAnsi"/>
                <w:color w:val="000000"/>
                <w:kern w:val="0"/>
                <w:sz w:val="20"/>
                <w:szCs w:val="20"/>
                <w:lang w:eastAsia="pl-PL"/>
                <w14:ligatures w14:val="none"/>
              </w:rPr>
              <w:t>kierującej,pracowni</w:t>
            </w:r>
            <w:proofErr w:type="spellEnd"/>
            <w:r w:rsidRPr="00C74454">
              <w:rPr>
                <w:rFonts w:eastAsia="Times New Roman" w:cstheme="minorHAnsi"/>
                <w:color w:val="000000"/>
                <w:kern w:val="0"/>
                <w:sz w:val="20"/>
                <w:szCs w:val="20"/>
                <w:lang w:eastAsia="pl-PL"/>
                <w14:ligatures w14:val="none"/>
              </w:rPr>
              <w:t>,.....),</w:t>
            </w:r>
          </w:p>
          <w:p w14:paraId="193976AE" w14:textId="3768457C" w:rsidR="00C74454" w:rsidRPr="00F00006" w:rsidRDefault="00C74454" w:rsidP="00C74454">
            <w:pPr>
              <w:rPr>
                <w:rFonts w:eastAsia="Times New Roman" w:cstheme="minorHAnsi"/>
                <w:color w:val="000000"/>
                <w:kern w:val="0"/>
                <w:sz w:val="20"/>
                <w:szCs w:val="20"/>
                <w:lang w:eastAsia="pl-PL"/>
                <w14:ligatures w14:val="none"/>
              </w:rPr>
            </w:pPr>
            <w:r w:rsidRPr="00C74454">
              <w:rPr>
                <w:rFonts w:eastAsia="Times New Roman" w:cstheme="minorHAnsi"/>
                <w:color w:val="000000"/>
                <w:kern w:val="0"/>
                <w:sz w:val="20"/>
                <w:szCs w:val="20"/>
                <w:lang w:eastAsia="pl-PL"/>
                <w14:ligatures w14:val="none"/>
              </w:rPr>
              <w:t>określenie formatu wyjściowego raportu min (PDF, XLS, CSV,DOC, HTML).</w:t>
            </w:r>
          </w:p>
        </w:tc>
        <w:tc>
          <w:tcPr>
            <w:tcW w:w="1207" w:type="dxa"/>
          </w:tcPr>
          <w:p w14:paraId="4C8AC2F5" w14:textId="2E04F422" w:rsidR="00C74454" w:rsidRPr="00F00006" w:rsidRDefault="00C74454" w:rsidP="00C74454">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tcPr>
          <w:p w14:paraId="0266115E" w14:textId="77777777" w:rsidR="00C74454" w:rsidRPr="00F00006" w:rsidRDefault="00C74454" w:rsidP="00C74454">
            <w:pPr>
              <w:jc w:val="center"/>
              <w:rPr>
                <w:rFonts w:eastAsia="Times New Roman" w:cstheme="minorHAnsi"/>
                <w:color w:val="000000"/>
                <w:kern w:val="0"/>
                <w:sz w:val="20"/>
                <w:szCs w:val="20"/>
                <w:lang w:eastAsia="pl-PL"/>
                <w14:ligatures w14:val="none"/>
              </w:rPr>
            </w:pPr>
          </w:p>
        </w:tc>
      </w:tr>
      <w:tr w:rsidR="00C74454" w:rsidRPr="00F00006" w14:paraId="5B631306" w14:textId="77777777" w:rsidTr="00C74454">
        <w:trPr>
          <w:trHeight w:val="315"/>
        </w:trPr>
        <w:tc>
          <w:tcPr>
            <w:tcW w:w="0" w:type="auto"/>
          </w:tcPr>
          <w:p w14:paraId="570A84F5" w14:textId="363E6A62" w:rsidR="00C74454" w:rsidRPr="00F00006" w:rsidRDefault="00C74454" w:rsidP="00C74454">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3</w:t>
            </w:r>
          </w:p>
        </w:tc>
        <w:tc>
          <w:tcPr>
            <w:tcW w:w="5081" w:type="dxa"/>
          </w:tcPr>
          <w:p w14:paraId="499B8A76" w14:textId="12DA28D8" w:rsidR="00C74454" w:rsidRPr="00F00006" w:rsidRDefault="00C74454" w:rsidP="00C74454">
            <w:pPr>
              <w:rPr>
                <w:rFonts w:eastAsia="Times New Roman" w:cstheme="minorHAnsi"/>
                <w:color w:val="000000"/>
                <w:kern w:val="0"/>
                <w:sz w:val="20"/>
                <w:szCs w:val="20"/>
                <w:lang w:eastAsia="pl-PL"/>
                <w14:ligatures w14:val="none"/>
              </w:rPr>
            </w:pPr>
            <w:r w:rsidRPr="00C74454">
              <w:rPr>
                <w:rFonts w:eastAsia="Times New Roman" w:cstheme="minorHAnsi"/>
                <w:color w:val="000000"/>
                <w:kern w:val="0"/>
                <w:sz w:val="20"/>
                <w:szCs w:val="20"/>
                <w:lang w:eastAsia="pl-PL"/>
                <w14:ligatures w14:val="none"/>
              </w:rPr>
              <w:t>Wykorzystanie kostki OLAP w systemie raportowym</w:t>
            </w:r>
          </w:p>
        </w:tc>
        <w:tc>
          <w:tcPr>
            <w:tcW w:w="1207" w:type="dxa"/>
          </w:tcPr>
          <w:p w14:paraId="6F1BBA70" w14:textId="0F167EBE" w:rsidR="00C74454" w:rsidRPr="00F00006" w:rsidRDefault="00C74454" w:rsidP="00C74454">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tcPr>
          <w:p w14:paraId="15CC5845" w14:textId="77777777" w:rsidR="00C74454" w:rsidRPr="00F00006" w:rsidRDefault="00C74454" w:rsidP="00C74454">
            <w:pPr>
              <w:jc w:val="center"/>
              <w:rPr>
                <w:rFonts w:eastAsia="Times New Roman" w:cstheme="minorHAnsi"/>
                <w:color w:val="000000"/>
                <w:kern w:val="0"/>
                <w:sz w:val="20"/>
                <w:szCs w:val="20"/>
                <w:lang w:eastAsia="pl-PL"/>
                <w14:ligatures w14:val="none"/>
              </w:rPr>
            </w:pPr>
          </w:p>
        </w:tc>
      </w:tr>
      <w:tr w:rsidR="00C74454" w:rsidRPr="00F00006" w14:paraId="6EB15B8D" w14:textId="77777777" w:rsidTr="00C74454">
        <w:trPr>
          <w:trHeight w:val="315"/>
        </w:trPr>
        <w:tc>
          <w:tcPr>
            <w:tcW w:w="0" w:type="auto"/>
          </w:tcPr>
          <w:p w14:paraId="02DDC3B8" w14:textId="0AEA2E93" w:rsidR="00C74454" w:rsidRPr="00F00006" w:rsidRDefault="00C74454" w:rsidP="00C74454">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4</w:t>
            </w:r>
          </w:p>
        </w:tc>
        <w:tc>
          <w:tcPr>
            <w:tcW w:w="5081" w:type="dxa"/>
          </w:tcPr>
          <w:p w14:paraId="10AA2AF6" w14:textId="0F1A4049" w:rsidR="00C74454" w:rsidRPr="00F00006" w:rsidRDefault="00C74454" w:rsidP="00C74454">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W ramach ceny przygotowanie 2 raportów dedykowanych Zamawiającemu.</w:t>
            </w:r>
          </w:p>
        </w:tc>
        <w:tc>
          <w:tcPr>
            <w:tcW w:w="1207" w:type="dxa"/>
          </w:tcPr>
          <w:p w14:paraId="6B3ECCEC" w14:textId="6D08EFF3" w:rsidR="00C74454" w:rsidRPr="00F00006" w:rsidRDefault="00C74454" w:rsidP="00C74454">
            <w:pPr>
              <w:jc w:val="cente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53" w:type="dxa"/>
          </w:tcPr>
          <w:p w14:paraId="63487B5C" w14:textId="77777777" w:rsidR="00C74454" w:rsidRPr="00F00006" w:rsidRDefault="00C74454" w:rsidP="00C74454">
            <w:pPr>
              <w:jc w:val="center"/>
              <w:rPr>
                <w:rFonts w:eastAsia="Times New Roman" w:cstheme="minorHAnsi"/>
                <w:color w:val="000000"/>
                <w:kern w:val="0"/>
                <w:sz w:val="20"/>
                <w:szCs w:val="20"/>
                <w:lang w:eastAsia="pl-PL"/>
                <w14:ligatures w14:val="none"/>
              </w:rPr>
            </w:pPr>
          </w:p>
        </w:tc>
      </w:tr>
      <w:tr w:rsidR="00AC4B27" w:rsidRPr="00F00006" w14:paraId="24770755" w14:textId="77777777" w:rsidTr="00C74454">
        <w:trPr>
          <w:trHeight w:val="315"/>
        </w:trPr>
        <w:tc>
          <w:tcPr>
            <w:tcW w:w="0" w:type="auto"/>
          </w:tcPr>
          <w:p w14:paraId="2D54A9E2" w14:textId="05610ED7" w:rsidR="00AC4B27" w:rsidRDefault="00AC4B27" w:rsidP="00C74454">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5</w:t>
            </w:r>
          </w:p>
        </w:tc>
        <w:tc>
          <w:tcPr>
            <w:tcW w:w="5081" w:type="dxa"/>
          </w:tcPr>
          <w:p w14:paraId="24061826" w14:textId="531FDFB2" w:rsidR="00AC4B27" w:rsidRDefault="00AC4B27" w:rsidP="00C74454">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 xml:space="preserve">Zamawiający wymaga dostawy oraz uruchomienie </w:t>
            </w:r>
            <w:r w:rsidR="00B919A3">
              <w:rPr>
                <w:rFonts w:eastAsia="Times New Roman" w:cstheme="minorHAnsi"/>
                <w:color w:val="000000"/>
                <w:kern w:val="0"/>
                <w:sz w:val="20"/>
                <w:szCs w:val="20"/>
                <w:lang w:eastAsia="pl-PL"/>
                <w14:ligatures w14:val="none"/>
              </w:rPr>
              <w:t xml:space="preserve">min </w:t>
            </w:r>
            <w:r>
              <w:rPr>
                <w:rFonts w:eastAsia="Times New Roman" w:cstheme="minorHAnsi"/>
                <w:color w:val="000000"/>
                <w:kern w:val="0"/>
                <w:sz w:val="20"/>
                <w:szCs w:val="20"/>
                <w:lang w:eastAsia="pl-PL"/>
                <w14:ligatures w14:val="none"/>
              </w:rPr>
              <w:t xml:space="preserve">1 licencji </w:t>
            </w:r>
            <w:proofErr w:type="spellStart"/>
            <w:r>
              <w:rPr>
                <w:rFonts w:eastAsia="Times New Roman" w:cstheme="minorHAnsi"/>
                <w:color w:val="000000"/>
                <w:kern w:val="0"/>
                <w:sz w:val="20"/>
                <w:szCs w:val="20"/>
                <w:lang w:eastAsia="pl-PL"/>
                <w14:ligatures w14:val="none"/>
              </w:rPr>
              <w:t>teleradiologicznej</w:t>
            </w:r>
            <w:proofErr w:type="spellEnd"/>
            <w:r>
              <w:rPr>
                <w:rFonts w:eastAsia="Times New Roman" w:cstheme="minorHAnsi"/>
                <w:color w:val="000000"/>
                <w:kern w:val="0"/>
                <w:sz w:val="20"/>
                <w:szCs w:val="20"/>
                <w:lang w:eastAsia="pl-PL"/>
                <w14:ligatures w14:val="none"/>
              </w:rPr>
              <w:t xml:space="preserve"> umożliwiającej zdalne opisywanie badań,</w:t>
            </w:r>
          </w:p>
        </w:tc>
        <w:tc>
          <w:tcPr>
            <w:tcW w:w="1207" w:type="dxa"/>
          </w:tcPr>
          <w:p w14:paraId="18D92381" w14:textId="77777777" w:rsidR="00AC4B27" w:rsidRPr="00F00006" w:rsidRDefault="00AC4B27" w:rsidP="00C74454">
            <w:pPr>
              <w:jc w:val="center"/>
              <w:rPr>
                <w:rFonts w:eastAsia="Times New Roman" w:cstheme="minorHAnsi"/>
                <w:color w:val="000000"/>
                <w:kern w:val="0"/>
                <w:sz w:val="20"/>
                <w:szCs w:val="20"/>
                <w:lang w:eastAsia="pl-PL"/>
                <w14:ligatures w14:val="none"/>
              </w:rPr>
            </w:pPr>
          </w:p>
        </w:tc>
        <w:tc>
          <w:tcPr>
            <w:tcW w:w="2253" w:type="dxa"/>
          </w:tcPr>
          <w:p w14:paraId="5D33BA18" w14:textId="77777777" w:rsidR="00AC4B27" w:rsidRPr="00F00006" w:rsidRDefault="00AC4B27" w:rsidP="00C74454">
            <w:pPr>
              <w:jc w:val="center"/>
              <w:rPr>
                <w:rFonts w:eastAsia="Times New Roman" w:cstheme="minorHAnsi"/>
                <w:color w:val="000000"/>
                <w:kern w:val="0"/>
                <w:sz w:val="20"/>
                <w:szCs w:val="20"/>
                <w:lang w:eastAsia="pl-PL"/>
                <w14:ligatures w14:val="none"/>
              </w:rPr>
            </w:pPr>
          </w:p>
        </w:tc>
      </w:tr>
      <w:tr w:rsidR="00212319" w:rsidRPr="00F00006" w14:paraId="1195DDC3" w14:textId="77777777" w:rsidTr="007A6A7D">
        <w:trPr>
          <w:trHeight w:val="315"/>
        </w:trPr>
        <w:tc>
          <w:tcPr>
            <w:tcW w:w="9062" w:type="dxa"/>
            <w:gridSpan w:val="4"/>
          </w:tcPr>
          <w:p w14:paraId="117A081C" w14:textId="7B29E3B5" w:rsidR="00212319" w:rsidRPr="00212319" w:rsidRDefault="00212319" w:rsidP="00F00006">
            <w:pPr>
              <w:jc w:val="center"/>
              <w:rPr>
                <w:rFonts w:eastAsia="Times New Roman" w:cstheme="minorHAnsi"/>
                <w:b/>
                <w:bCs/>
                <w:color w:val="000000"/>
                <w:kern w:val="0"/>
                <w:sz w:val="20"/>
                <w:szCs w:val="20"/>
                <w:lang w:eastAsia="pl-PL"/>
                <w14:ligatures w14:val="none"/>
              </w:rPr>
            </w:pPr>
            <w:r w:rsidRPr="00212319">
              <w:rPr>
                <w:rFonts w:eastAsia="Times New Roman" w:cstheme="minorHAnsi"/>
                <w:b/>
                <w:bCs/>
                <w:color w:val="000000"/>
                <w:kern w:val="0"/>
                <w:sz w:val="20"/>
                <w:szCs w:val="20"/>
                <w:lang w:eastAsia="pl-PL"/>
                <w14:ligatures w14:val="none"/>
              </w:rPr>
              <w:t>Integracje</w:t>
            </w:r>
          </w:p>
        </w:tc>
      </w:tr>
      <w:tr w:rsidR="00212319" w:rsidRPr="00F00006" w14:paraId="5C990918" w14:textId="77777777" w:rsidTr="00F00006">
        <w:trPr>
          <w:trHeight w:val="315"/>
        </w:trPr>
        <w:tc>
          <w:tcPr>
            <w:tcW w:w="0" w:type="auto"/>
          </w:tcPr>
          <w:p w14:paraId="62C77091" w14:textId="53156A02" w:rsidR="00212319" w:rsidRPr="00F00006" w:rsidRDefault="00212319" w:rsidP="00F00006">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1</w:t>
            </w:r>
          </w:p>
        </w:tc>
        <w:tc>
          <w:tcPr>
            <w:tcW w:w="5081" w:type="dxa"/>
          </w:tcPr>
          <w:p w14:paraId="18365EAB" w14:textId="22549551" w:rsidR="00212319" w:rsidRPr="00F00006" w:rsidRDefault="00212319" w:rsidP="00F00006">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Integracja z posiadanym przez Zamawiającego systemem HIS</w:t>
            </w:r>
          </w:p>
        </w:tc>
        <w:tc>
          <w:tcPr>
            <w:tcW w:w="1207" w:type="dxa"/>
          </w:tcPr>
          <w:p w14:paraId="78DA807D" w14:textId="77777777" w:rsidR="00212319" w:rsidRPr="00F00006" w:rsidRDefault="00212319" w:rsidP="00F00006">
            <w:pPr>
              <w:jc w:val="center"/>
              <w:rPr>
                <w:rFonts w:eastAsia="Times New Roman" w:cstheme="minorHAnsi"/>
                <w:color w:val="000000"/>
                <w:kern w:val="0"/>
                <w:sz w:val="20"/>
                <w:szCs w:val="20"/>
                <w:lang w:eastAsia="pl-PL"/>
                <w14:ligatures w14:val="none"/>
              </w:rPr>
            </w:pPr>
          </w:p>
        </w:tc>
        <w:tc>
          <w:tcPr>
            <w:tcW w:w="2253" w:type="dxa"/>
          </w:tcPr>
          <w:p w14:paraId="7180285A" w14:textId="77777777" w:rsidR="00212319" w:rsidRPr="00F00006" w:rsidRDefault="00212319" w:rsidP="00F00006">
            <w:pPr>
              <w:jc w:val="center"/>
              <w:rPr>
                <w:rFonts w:eastAsia="Times New Roman" w:cstheme="minorHAnsi"/>
                <w:color w:val="000000"/>
                <w:kern w:val="0"/>
                <w:sz w:val="20"/>
                <w:szCs w:val="20"/>
                <w:lang w:eastAsia="pl-PL"/>
                <w14:ligatures w14:val="none"/>
              </w:rPr>
            </w:pPr>
          </w:p>
        </w:tc>
      </w:tr>
      <w:tr w:rsidR="00212319" w:rsidRPr="00F00006" w14:paraId="4CCC4239" w14:textId="77777777" w:rsidTr="00F00006">
        <w:trPr>
          <w:trHeight w:val="315"/>
        </w:trPr>
        <w:tc>
          <w:tcPr>
            <w:tcW w:w="0" w:type="auto"/>
          </w:tcPr>
          <w:p w14:paraId="7616424F" w14:textId="21F0FB0D" w:rsidR="00212319" w:rsidRPr="00F00006" w:rsidRDefault="00212319" w:rsidP="00F00006">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2</w:t>
            </w:r>
          </w:p>
        </w:tc>
        <w:tc>
          <w:tcPr>
            <w:tcW w:w="5081" w:type="dxa"/>
          </w:tcPr>
          <w:p w14:paraId="4EFAD6E5" w14:textId="512EF180" w:rsidR="00212319" w:rsidRPr="00F00006" w:rsidRDefault="00212319" w:rsidP="00F00006">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Integracja z systemem EWUŚ</w:t>
            </w:r>
          </w:p>
        </w:tc>
        <w:tc>
          <w:tcPr>
            <w:tcW w:w="1207" w:type="dxa"/>
          </w:tcPr>
          <w:p w14:paraId="0812F553" w14:textId="77777777" w:rsidR="00212319" w:rsidRPr="00F00006" w:rsidRDefault="00212319" w:rsidP="00F00006">
            <w:pPr>
              <w:jc w:val="center"/>
              <w:rPr>
                <w:rFonts w:eastAsia="Times New Roman" w:cstheme="minorHAnsi"/>
                <w:color w:val="000000"/>
                <w:kern w:val="0"/>
                <w:sz w:val="20"/>
                <w:szCs w:val="20"/>
                <w:lang w:eastAsia="pl-PL"/>
                <w14:ligatures w14:val="none"/>
              </w:rPr>
            </w:pPr>
          </w:p>
        </w:tc>
        <w:tc>
          <w:tcPr>
            <w:tcW w:w="2253" w:type="dxa"/>
          </w:tcPr>
          <w:p w14:paraId="5A5A145E" w14:textId="77777777" w:rsidR="00212319" w:rsidRPr="00F00006" w:rsidRDefault="00212319" w:rsidP="00F00006">
            <w:pPr>
              <w:jc w:val="center"/>
              <w:rPr>
                <w:rFonts w:eastAsia="Times New Roman" w:cstheme="minorHAnsi"/>
                <w:color w:val="000000"/>
                <w:kern w:val="0"/>
                <w:sz w:val="20"/>
                <w:szCs w:val="20"/>
                <w:lang w:eastAsia="pl-PL"/>
                <w14:ligatures w14:val="none"/>
              </w:rPr>
            </w:pPr>
          </w:p>
        </w:tc>
      </w:tr>
      <w:tr w:rsidR="00C96A4E" w:rsidRPr="00F00006" w14:paraId="46869435" w14:textId="77777777" w:rsidTr="00F00006">
        <w:trPr>
          <w:trHeight w:val="315"/>
        </w:trPr>
        <w:tc>
          <w:tcPr>
            <w:tcW w:w="0" w:type="auto"/>
          </w:tcPr>
          <w:p w14:paraId="7AF03C54" w14:textId="33F0A187" w:rsidR="00C96A4E" w:rsidRPr="00BB7373" w:rsidRDefault="00C96A4E" w:rsidP="00F00006">
            <w:pPr>
              <w:rPr>
                <w:rFonts w:eastAsia="Times New Roman" w:cstheme="minorHAnsi"/>
                <w:color w:val="000000"/>
                <w:kern w:val="0"/>
                <w:sz w:val="20"/>
                <w:szCs w:val="20"/>
                <w:lang w:eastAsia="pl-PL"/>
                <w14:ligatures w14:val="none"/>
              </w:rPr>
            </w:pPr>
            <w:r w:rsidRPr="00BB7373">
              <w:rPr>
                <w:rFonts w:eastAsia="Times New Roman" w:cstheme="minorHAnsi"/>
                <w:color w:val="000000"/>
                <w:kern w:val="0"/>
                <w:sz w:val="20"/>
                <w:szCs w:val="20"/>
                <w:lang w:eastAsia="pl-PL"/>
                <w14:ligatures w14:val="none"/>
              </w:rPr>
              <w:t>3</w:t>
            </w:r>
          </w:p>
        </w:tc>
        <w:tc>
          <w:tcPr>
            <w:tcW w:w="5081" w:type="dxa"/>
          </w:tcPr>
          <w:p w14:paraId="6D476F01" w14:textId="51340BF9" w:rsidR="00C96A4E" w:rsidRPr="00BB7373" w:rsidRDefault="00C96A4E" w:rsidP="00F00006">
            <w:pPr>
              <w:rPr>
                <w:rFonts w:eastAsia="Times New Roman" w:cstheme="minorHAnsi"/>
                <w:color w:val="000000"/>
                <w:kern w:val="0"/>
                <w:sz w:val="20"/>
                <w:szCs w:val="20"/>
                <w:lang w:eastAsia="pl-PL"/>
                <w14:ligatures w14:val="none"/>
              </w:rPr>
            </w:pPr>
            <w:r w:rsidRPr="00BB7373">
              <w:rPr>
                <w:rFonts w:eastAsia="Times New Roman" w:cstheme="minorHAnsi"/>
                <w:color w:val="000000"/>
                <w:kern w:val="0"/>
                <w:sz w:val="20"/>
                <w:szCs w:val="20"/>
                <w:lang w:eastAsia="pl-PL"/>
                <w14:ligatures w14:val="none"/>
              </w:rPr>
              <w:t xml:space="preserve">Integracja z platformą P1 w zakresie sprawozdawczości </w:t>
            </w:r>
          </w:p>
        </w:tc>
        <w:tc>
          <w:tcPr>
            <w:tcW w:w="1207" w:type="dxa"/>
          </w:tcPr>
          <w:p w14:paraId="687A6961" w14:textId="77777777" w:rsidR="00C96A4E" w:rsidRPr="00C96A4E" w:rsidRDefault="00C96A4E" w:rsidP="00F00006">
            <w:pPr>
              <w:jc w:val="center"/>
              <w:rPr>
                <w:rFonts w:eastAsia="Times New Roman" w:cstheme="minorHAnsi"/>
                <w:color w:val="000000"/>
                <w:kern w:val="0"/>
                <w:sz w:val="20"/>
                <w:szCs w:val="20"/>
                <w:highlight w:val="yellow"/>
                <w:lang w:eastAsia="pl-PL"/>
                <w14:ligatures w14:val="none"/>
              </w:rPr>
            </w:pPr>
          </w:p>
        </w:tc>
        <w:tc>
          <w:tcPr>
            <w:tcW w:w="2253" w:type="dxa"/>
          </w:tcPr>
          <w:p w14:paraId="3B299D5C" w14:textId="77777777" w:rsidR="00C96A4E" w:rsidRPr="00C96A4E" w:rsidRDefault="00C96A4E" w:rsidP="00F00006">
            <w:pPr>
              <w:jc w:val="center"/>
              <w:rPr>
                <w:rFonts w:eastAsia="Times New Roman" w:cstheme="minorHAnsi"/>
                <w:color w:val="000000"/>
                <w:kern w:val="0"/>
                <w:sz w:val="20"/>
                <w:szCs w:val="20"/>
                <w:highlight w:val="yellow"/>
                <w:lang w:eastAsia="pl-PL"/>
                <w14:ligatures w14:val="none"/>
              </w:rPr>
            </w:pPr>
          </w:p>
        </w:tc>
      </w:tr>
    </w:tbl>
    <w:p w14:paraId="4CF6B0C7" w14:textId="77777777" w:rsidR="00F00006" w:rsidRDefault="00F00006">
      <w:pPr>
        <w:rPr>
          <w:rFonts w:cstheme="minorHAnsi"/>
          <w:b/>
          <w:bCs/>
          <w:sz w:val="20"/>
          <w:szCs w:val="20"/>
        </w:rPr>
      </w:pPr>
    </w:p>
    <w:p w14:paraId="2B2B0800" w14:textId="45B3C033" w:rsidR="00F00006" w:rsidRDefault="00F00006">
      <w:pPr>
        <w:rPr>
          <w:rFonts w:cstheme="minorHAnsi"/>
          <w:b/>
          <w:bCs/>
          <w:sz w:val="20"/>
          <w:szCs w:val="20"/>
        </w:rPr>
      </w:pPr>
      <w:r w:rsidRPr="00F00006">
        <w:rPr>
          <w:rFonts w:cstheme="minorHAnsi"/>
          <w:b/>
          <w:bCs/>
          <w:sz w:val="20"/>
          <w:szCs w:val="20"/>
        </w:rPr>
        <w:t>System do obsługi robota (duplikatora płyt)</w:t>
      </w:r>
      <w:r>
        <w:rPr>
          <w:rFonts w:cstheme="minorHAnsi"/>
          <w:b/>
          <w:bCs/>
          <w:sz w:val="20"/>
          <w:szCs w:val="20"/>
        </w:rPr>
        <w:t xml:space="preserve"> wraz z duplikatorem</w:t>
      </w:r>
    </w:p>
    <w:tbl>
      <w:tblPr>
        <w:tblStyle w:val="Tabela-Siatka"/>
        <w:tblW w:w="9209" w:type="dxa"/>
        <w:tblLook w:val="04A0" w:firstRow="1" w:lastRow="0" w:firstColumn="1" w:lastColumn="0" w:noHBand="0" w:noVBand="1"/>
      </w:tblPr>
      <w:tblGrid>
        <w:gridCol w:w="420"/>
        <w:gridCol w:w="5245"/>
        <w:gridCol w:w="1276"/>
        <w:gridCol w:w="2268"/>
      </w:tblGrid>
      <w:tr w:rsidR="00212319" w:rsidRPr="00F00006" w14:paraId="79F4A147" w14:textId="77777777" w:rsidTr="008D6C64">
        <w:trPr>
          <w:trHeight w:val="315"/>
        </w:trPr>
        <w:tc>
          <w:tcPr>
            <w:tcW w:w="0" w:type="auto"/>
            <w:hideMark/>
          </w:tcPr>
          <w:p w14:paraId="0126B0D6" w14:textId="77777777" w:rsidR="00F00006" w:rsidRPr="00F00006" w:rsidRDefault="00F00006" w:rsidP="00955FAC">
            <w:pPr>
              <w:rPr>
                <w:rFonts w:eastAsia="Times New Roman" w:cstheme="minorHAnsi"/>
                <w:kern w:val="0"/>
                <w:sz w:val="20"/>
                <w:szCs w:val="20"/>
                <w:lang w:eastAsia="pl-PL"/>
                <w14:ligatures w14:val="none"/>
              </w:rPr>
            </w:pPr>
          </w:p>
        </w:tc>
        <w:tc>
          <w:tcPr>
            <w:tcW w:w="5245" w:type="dxa"/>
            <w:hideMark/>
          </w:tcPr>
          <w:p w14:paraId="445AAF13" w14:textId="77777777" w:rsidR="00F00006" w:rsidRPr="00F00006" w:rsidRDefault="00F00006" w:rsidP="00955FAC">
            <w:pPr>
              <w:rPr>
                <w:rFonts w:eastAsia="Times New Roman" w:cstheme="minorHAnsi"/>
                <w:b/>
                <w:bCs/>
                <w:color w:val="00000A"/>
                <w:kern w:val="0"/>
                <w:sz w:val="20"/>
                <w:szCs w:val="20"/>
                <w:lang w:eastAsia="pl-PL"/>
                <w14:ligatures w14:val="none"/>
              </w:rPr>
            </w:pPr>
            <w:r w:rsidRPr="00F00006">
              <w:rPr>
                <w:rFonts w:eastAsia="Times New Roman" w:cstheme="minorHAnsi"/>
                <w:b/>
                <w:bCs/>
                <w:color w:val="00000A"/>
                <w:kern w:val="0"/>
                <w:sz w:val="20"/>
                <w:szCs w:val="20"/>
                <w:lang w:eastAsia="pl-PL"/>
                <w14:ligatures w14:val="none"/>
              </w:rPr>
              <w:t>System do obsługi robota (duplikatora płyt)</w:t>
            </w:r>
          </w:p>
        </w:tc>
        <w:tc>
          <w:tcPr>
            <w:tcW w:w="1276" w:type="dxa"/>
            <w:hideMark/>
          </w:tcPr>
          <w:p w14:paraId="65FB419F" w14:textId="77777777" w:rsidR="00F00006" w:rsidRPr="00F00006" w:rsidRDefault="00F00006" w:rsidP="00955FAC">
            <w:pPr>
              <w:rPr>
                <w:rFonts w:eastAsia="Times New Roman" w:cstheme="minorHAnsi"/>
                <w:b/>
                <w:bCs/>
                <w:color w:val="00000A"/>
                <w:kern w:val="0"/>
                <w:sz w:val="20"/>
                <w:szCs w:val="20"/>
                <w:lang w:eastAsia="pl-PL"/>
                <w14:ligatures w14:val="none"/>
              </w:rPr>
            </w:pPr>
          </w:p>
        </w:tc>
        <w:tc>
          <w:tcPr>
            <w:tcW w:w="2268" w:type="dxa"/>
            <w:hideMark/>
          </w:tcPr>
          <w:p w14:paraId="73114E45" w14:textId="77777777" w:rsidR="00F00006" w:rsidRPr="00F00006" w:rsidRDefault="00F00006" w:rsidP="00955FAC">
            <w:pPr>
              <w:rPr>
                <w:rFonts w:eastAsia="Times New Roman" w:cstheme="minorHAnsi"/>
                <w:kern w:val="0"/>
                <w:sz w:val="20"/>
                <w:szCs w:val="20"/>
                <w:lang w:eastAsia="pl-PL"/>
                <w14:ligatures w14:val="none"/>
              </w:rPr>
            </w:pPr>
          </w:p>
        </w:tc>
      </w:tr>
      <w:tr w:rsidR="00212319" w:rsidRPr="00F00006" w14:paraId="080E202B" w14:textId="77777777" w:rsidTr="008D6C64">
        <w:trPr>
          <w:trHeight w:val="315"/>
        </w:trPr>
        <w:tc>
          <w:tcPr>
            <w:tcW w:w="0" w:type="auto"/>
            <w:hideMark/>
          </w:tcPr>
          <w:p w14:paraId="38DC1682"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lastRenderedPageBreak/>
              <w:t>1</w:t>
            </w:r>
          </w:p>
        </w:tc>
        <w:tc>
          <w:tcPr>
            <w:tcW w:w="5245" w:type="dxa"/>
            <w:hideMark/>
          </w:tcPr>
          <w:p w14:paraId="6E583A7D"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musi obsługiwać szyfrowanie SSL lub TLS do komunikacji z użytkownikiem,</w:t>
            </w:r>
          </w:p>
        </w:tc>
        <w:tc>
          <w:tcPr>
            <w:tcW w:w="1276" w:type="dxa"/>
            <w:hideMark/>
          </w:tcPr>
          <w:p w14:paraId="49C8AF44"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32F8A63C"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08BC4C9C" w14:textId="77777777" w:rsidTr="008D6C64">
        <w:trPr>
          <w:trHeight w:val="315"/>
        </w:trPr>
        <w:tc>
          <w:tcPr>
            <w:tcW w:w="0" w:type="auto"/>
            <w:hideMark/>
          </w:tcPr>
          <w:p w14:paraId="20F4D954"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w:t>
            </w:r>
          </w:p>
        </w:tc>
        <w:tc>
          <w:tcPr>
            <w:tcW w:w="5245" w:type="dxa"/>
            <w:hideMark/>
          </w:tcPr>
          <w:p w14:paraId="6C423ED5"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System musi współpracować minimalnie z robotem </w:t>
            </w:r>
            <w:proofErr w:type="spellStart"/>
            <w:r w:rsidRPr="00F00006">
              <w:rPr>
                <w:rFonts w:eastAsia="Times New Roman" w:cstheme="minorHAnsi"/>
                <w:color w:val="000000"/>
                <w:kern w:val="0"/>
                <w:sz w:val="20"/>
                <w:szCs w:val="20"/>
                <w:lang w:eastAsia="pl-PL"/>
                <w14:ligatures w14:val="none"/>
              </w:rPr>
              <w:t>Rimage</w:t>
            </w:r>
            <w:proofErr w:type="spellEnd"/>
            <w:r w:rsidRPr="00F00006">
              <w:rPr>
                <w:rFonts w:eastAsia="Times New Roman" w:cstheme="minorHAnsi"/>
                <w:color w:val="000000"/>
                <w:kern w:val="0"/>
                <w:sz w:val="20"/>
                <w:szCs w:val="20"/>
                <w:lang w:eastAsia="pl-PL"/>
                <w14:ligatures w14:val="none"/>
              </w:rPr>
              <w:t xml:space="preserve"> , Epson,</w:t>
            </w:r>
          </w:p>
        </w:tc>
        <w:tc>
          <w:tcPr>
            <w:tcW w:w="1276" w:type="dxa"/>
            <w:hideMark/>
          </w:tcPr>
          <w:p w14:paraId="447170FB"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4F0833E9"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4362D266" w14:textId="77777777" w:rsidTr="008D6C64">
        <w:trPr>
          <w:trHeight w:val="315"/>
        </w:trPr>
        <w:tc>
          <w:tcPr>
            <w:tcW w:w="0" w:type="auto"/>
            <w:hideMark/>
          </w:tcPr>
          <w:p w14:paraId="3AD3C3C8"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w:t>
            </w:r>
          </w:p>
        </w:tc>
        <w:tc>
          <w:tcPr>
            <w:tcW w:w="5245" w:type="dxa"/>
            <w:hideMark/>
          </w:tcPr>
          <w:p w14:paraId="690A9197"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pozwala na utworzenie obrazu ISO i nagranie go na lokalnej nagrywarce,</w:t>
            </w:r>
          </w:p>
        </w:tc>
        <w:tc>
          <w:tcPr>
            <w:tcW w:w="1276" w:type="dxa"/>
            <w:hideMark/>
          </w:tcPr>
          <w:p w14:paraId="55804810"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35597178"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6F272BDC" w14:textId="77777777" w:rsidTr="008D6C64">
        <w:trPr>
          <w:trHeight w:val="315"/>
        </w:trPr>
        <w:tc>
          <w:tcPr>
            <w:tcW w:w="0" w:type="auto"/>
            <w:hideMark/>
          </w:tcPr>
          <w:p w14:paraId="412E69AC"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9</w:t>
            </w:r>
          </w:p>
        </w:tc>
        <w:tc>
          <w:tcPr>
            <w:tcW w:w="5245" w:type="dxa"/>
            <w:hideMark/>
          </w:tcPr>
          <w:p w14:paraId="2C98C46D"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Autentykacja do oprogramowania odbywa się za pomocą tego samego użytkownika i hasła co do systemów RIS / PACS / Dystrybucji badań,</w:t>
            </w:r>
          </w:p>
        </w:tc>
        <w:tc>
          <w:tcPr>
            <w:tcW w:w="1276" w:type="dxa"/>
            <w:hideMark/>
          </w:tcPr>
          <w:p w14:paraId="7BB4545F"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5015CB5A"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2B8362F5" w14:textId="77777777" w:rsidTr="008D6C64">
        <w:trPr>
          <w:trHeight w:val="315"/>
        </w:trPr>
        <w:tc>
          <w:tcPr>
            <w:tcW w:w="0" w:type="auto"/>
            <w:hideMark/>
          </w:tcPr>
          <w:p w14:paraId="4CCA93E7"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10</w:t>
            </w:r>
          </w:p>
        </w:tc>
        <w:tc>
          <w:tcPr>
            <w:tcW w:w="5245" w:type="dxa"/>
            <w:hideMark/>
          </w:tcPr>
          <w:p w14:paraId="1298DDDC"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pozwala na podłączenie dowolnego systemu PACS,</w:t>
            </w:r>
          </w:p>
        </w:tc>
        <w:tc>
          <w:tcPr>
            <w:tcW w:w="1276" w:type="dxa"/>
            <w:hideMark/>
          </w:tcPr>
          <w:p w14:paraId="0D840BB4"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1DC1B682"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6739C6DB" w14:textId="77777777" w:rsidTr="008D6C64">
        <w:trPr>
          <w:trHeight w:val="315"/>
        </w:trPr>
        <w:tc>
          <w:tcPr>
            <w:tcW w:w="0" w:type="auto"/>
            <w:hideMark/>
          </w:tcPr>
          <w:p w14:paraId="6A7820A7"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11</w:t>
            </w:r>
          </w:p>
        </w:tc>
        <w:tc>
          <w:tcPr>
            <w:tcW w:w="5245" w:type="dxa"/>
            <w:hideMark/>
          </w:tcPr>
          <w:p w14:paraId="1D8983BB"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pozwala na podłączenie N systemów PACS i umożliwia ich przeszukanie pod kątem listy badań do nagrania,</w:t>
            </w:r>
          </w:p>
        </w:tc>
        <w:tc>
          <w:tcPr>
            <w:tcW w:w="1276" w:type="dxa"/>
            <w:hideMark/>
          </w:tcPr>
          <w:p w14:paraId="3F8F6756"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7B7C363D"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0F5FB6DC" w14:textId="77777777" w:rsidTr="008D6C64">
        <w:trPr>
          <w:trHeight w:val="315"/>
        </w:trPr>
        <w:tc>
          <w:tcPr>
            <w:tcW w:w="0" w:type="auto"/>
            <w:hideMark/>
          </w:tcPr>
          <w:p w14:paraId="2E8EB3C6"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17</w:t>
            </w:r>
          </w:p>
        </w:tc>
        <w:tc>
          <w:tcPr>
            <w:tcW w:w="5245" w:type="dxa"/>
            <w:hideMark/>
          </w:tcPr>
          <w:p w14:paraId="33938234"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Oprogramowanie wyświetla status poprawności połączenia do podłączonych systemów PACS</w:t>
            </w:r>
          </w:p>
        </w:tc>
        <w:tc>
          <w:tcPr>
            <w:tcW w:w="1276" w:type="dxa"/>
            <w:hideMark/>
          </w:tcPr>
          <w:p w14:paraId="3CF6E579"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66CE31F7"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3CEEF2E7" w14:textId="77777777" w:rsidTr="008D6C64">
        <w:trPr>
          <w:trHeight w:val="315"/>
        </w:trPr>
        <w:tc>
          <w:tcPr>
            <w:tcW w:w="0" w:type="auto"/>
            <w:hideMark/>
          </w:tcPr>
          <w:p w14:paraId="65F6DF80"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18</w:t>
            </w:r>
          </w:p>
        </w:tc>
        <w:tc>
          <w:tcPr>
            <w:tcW w:w="5245" w:type="dxa"/>
            <w:hideMark/>
          </w:tcPr>
          <w:p w14:paraId="4AE91993"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czy nagranie płyty powiodło się, w przypadku gdy nagranie płyty nie powiodło się informuje użytkownika o błędzie wyświetlając użytkownikowi w oknie aplikacji błąd z oprogramowania producenta robota,</w:t>
            </w:r>
          </w:p>
        </w:tc>
        <w:tc>
          <w:tcPr>
            <w:tcW w:w="1276" w:type="dxa"/>
            <w:hideMark/>
          </w:tcPr>
          <w:p w14:paraId="6B8701B4"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35594669"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03C41EA3" w14:textId="77777777" w:rsidTr="008D6C64">
        <w:trPr>
          <w:trHeight w:val="315"/>
        </w:trPr>
        <w:tc>
          <w:tcPr>
            <w:tcW w:w="0" w:type="auto"/>
            <w:hideMark/>
          </w:tcPr>
          <w:p w14:paraId="35E949B5"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19</w:t>
            </w:r>
          </w:p>
        </w:tc>
        <w:tc>
          <w:tcPr>
            <w:tcW w:w="5245" w:type="dxa"/>
            <w:hideMark/>
          </w:tcPr>
          <w:p w14:paraId="51BD6AA9"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postępie w % nagrywania płyty,</w:t>
            </w:r>
          </w:p>
        </w:tc>
        <w:tc>
          <w:tcPr>
            <w:tcW w:w="1276" w:type="dxa"/>
            <w:hideMark/>
          </w:tcPr>
          <w:p w14:paraId="6AB1C14A"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4051234D"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5358DBCB" w14:textId="77777777" w:rsidTr="008D6C64">
        <w:trPr>
          <w:trHeight w:val="315"/>
        </w:trPr>
        <w:tc>
          <w:tcPr>
            <w:tcW w:w="0" w:type="auto"/>
            <w:hideMark/>
          </w:tcPr>
          <w:p w14:paraId="15D808A4"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20</w:t>
            </w:r>
          </w:p>
        </w:tc>
        <w:tc>
          <w:tcPr>
            <w:tcW w:w="5245" w:type="dxa"/>
            <w:hideMark/>
          </w:tcPr>
          <w:p w14:paraId="1BD0429D"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ilość tuszy jaka jest dostępna w robocie,</w:t>
            </w:r>
          </w:p>
        </w:tc>
        <w:tc>
          <w:tcPr>
            <w:tcW w:w="1276" w:type="dxa"/>
            <w:hideMark/>
          </w:tcPr>
          <w:p w14:paraId="1F983C02"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2E42CA55"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78407576" w14:textId="77777777" w:rsidTr="008D6C64">
        <w:trPr>
          <w:trHeight w:val="315"/>
        </w:trPr>
        <w:tc>
          <w:tcPr>
            <w:tcW w:w="0" w:type="auto"/>
            <w:hideMark/>
          </w:tcPr>
          <w:p w14:paraId="12F4EE70"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21</w:t>
            </w:r>
          </w:p>
        </w:tc>
        <w:tc>
          <w:tcPr>
            <w:tcW w:w="5245" w:type="dxa"/>
            <w:hideMark/>
          </w:tcPr>
          <w:p w14:paraId="596C038C"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pozwala na nagranie badania w następujący sposób:</w:t>
            </w:r>
          </w:p>
        </w:tc>
        <w:tc>
          <w:tcPr>
            <w:tcW w:w="1276" w:type="dxa"/>
            <w:hideMark/>
          </w:tcPr>
          <w:p w14:paraId="1FD0E8EE"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2C84A87C"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1D581237" w14:textId="77777777" w:rsidTr="008D6C64">
        <w:trPr>
          <w:trHeight w:val="315"/>
        </w:trPr>
        <w:tc>
          <w:tcPr>
            <w:tcW w:w="0" w:type="auto"/>
            <w:hideMark/>
          </w:tcPr>
          <w:p w14:paraId="5BE71698"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22</w:t>
            </w:r>
          </w:p>
        </w:tc>
        <w:tc>
          <w:tcPr>
            <w:tcW w:w="5245" w:type="dxa"/>
            <w:hideMark/>
          </w:tcPr>
          <w:p w14:paraId="4B5AA042"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poprzez wybór na liście badania i zaznaczenie do wypalenia,</w:t>
            </w:r>
          </w:p>
        </w:tc>
        <w:tc>
          <w:tcPr>
            <w:tcW w:w="1276" w:type="dxa"/>
            <w:hideMark/>
          </w:tcPr>
          <w:p w14:paraId="6EC2D20D"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430120E7"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33A9149B" w14:textId="77777777" w:rsidTr="008D6C64">
        <w:trPr>
          <w:trHeight w:val="315"/>
        </w:trPr>
        <w:tc>
          <w:tcPr>
            <w:tcW w:w="0" w:type="auto"/>
            <w:hideMark/>
          </w:tcPr>
          <w:p w14:paraId="56BF88B8"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23</w:t>
            </w:r>
          </w:p>
        </w:tc>
        <w:tc>
          <w:tcPr>
            <w:tcW w:w="5245" w:type="dxa"/>
            <w:hideMark/>
          </w:tcPr>
          <w:p w14:paraId="0CECD24A"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poprzez wysłanie do systemu robota z urządzenia medycznego, badanie po dostarczeniu do wbudowanego systemu PACS automatycznie rozpocznie procedurę nagrywania,</w:t>
            </w:r>
          </w:p>
        </w:tc>
        <w:tc>
          <w:tcPr>
            <w:tcW w:w="1276" w:type="dxa"/>
            <w:hideMark/>
          </w:tcPr>
          <w:p w14:paraId="744C1362"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259080C7"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2F5721E7" w14:textId="77777777" w:rsidTr="008D6C64">
        <w:trPr>
          <w:trHeight w:val="315"/>
        </w:trPr>
        <w:tc>
          <w:tcPr>
            <w:tcW w:w="0" w:type="auto"/>
            <w:hideMark/>
          </w:tcPr>
          <w:p w14:paraId="78884EA1"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24</w:t>
            </w:r>
          </w:p>
        </w:tc>
        <w:tc>
          <w:tcPr>
            <w:tcW w:w="5245" w:type="dxa"/>
            <w:hideMark/>
          </w:tcPr>
          <w:p w14:paraId="203D6BE7"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obsługuje kolejkę zleceń badań i umożliwia modyfikację tej kolejki tak by ręcznie przenieść ważniejsze badania na jej początek,</w:t>
            </w:r>
          </w:p>
        </w:tc>
        <w:tc>
          <w:tcPr>
            <w:tcW w:w="1276" w:type="dxa"/>
            <w:hideMark/>
          </w:tcPr>
          <w:p w14:paraId="6F6148AB"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022DBA77"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5F7FDFD6" w14:textId="77777777" w:rsidTr="008D6C64">
        <w:trPr>
          <w:trHeight w:val="315"/>
        </w:trPr>
        <w:tc>
          <w:tcPr>
            <w:tcW w:w="0" w:type="auto"/>
            <w:hideMark/>
          </w:tcPr>
          <w:p w14:paraId="3CBC5703"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25</w:t>
            </w:r>
          </w:p>
        </w:tc>
        <w:tc>
          <w:tcPr>
            <w:tcW w:w="5245" w:type="dxa"/>
            <w:hideMark/>
          </w:tcPr>
          <w:p w14:paraId="2062F27F"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nagranie serii z różnych systemów PACS na jednej płycie,</w:t>
            </w:r>
          </w:p>
        </w:tc>
        <w:tc>
          <w:tcPr>
            <w:tcW w:w="1276" w:type="dxa"/>
            <w:hideMark/>
          </w:tcPr>
          <w:p w14:paraId="0EFDB4E7"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3611AF53"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1EDDC257" w14:textId="77777777" w:rsidTr="008D6C64">
        <w:trPr>
          <w:trHeight w:val="315"/>
        </w:trPr>
        <w:tc>
          <w:tcPr>
            <w:tcW w:w="0" w:type="auto"/>
            <w:hideMark/>
          </w:tcPr>
          <w:p w14:paraId="47BB0908"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27</w:t>
            </w:r>
          </w:p>
        </w:tc>
        <w:tc>
          <w:tcPr>
            <w:tcW w:w="5245" w:type="dxa"/>
            <w:hideMark/>
          </w:tcPr>
          <w:p w14:paraId="6D564E25"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 xml:space="preserve">System umożliwia elastyczne filtrowanie po </w:t>
            </w:r>
            <w:proofErr w:type="spellStart"/>
            <w:r w:rsidRPr="00F00006">
              <w:rPr>
                <w:rFonts w:eastAsia="Times New Roman" w:cstheme="minorHAnsi"/>
                <w:color w:val="000000"/>
                <w:kern w:val="0"/>
                <w:sz w:val="20"/>
                <w:szCs w:val="20"/>
                <w:lang w:eastAsia="pl-PL"/>
                <w14:ligatures w14:val="none"/>
              </w:rPr>
              <w:t>tagach</w:t>
            </w:r>
            <w:proofErr w:type="spellEnd"/>
            <w:r w:rsidRPr="00F00006">
              <w:rPr>
                <w:rFonts w:eastAsia="Times New Roman" w:cstheme="minorHAnsi"/>
                <w:color w:val="000000"/>
                <w:kern w:val="0"/>
                <w:sz w:val="20"/>
                <w:szCs w:val="20"/>
                <w:lang w:eastAsia="pl-PL"/>
                <w14:ligatures w14:val="none"/>
              </w:rPr>
              <w:t xml:space="preserve"> DICOM, np.: wyszukaj badania CT z ostatnich 6 godzin,</w:t>
            </w:r>
          </w:p>
        </w:tc>
        <w:tc>
          <w:tcPr>
            <w:tcW w:w="1276" w:type="dxa"/>
            <w:hideMark/>
          </w:tcPr>
          <w:p w14:paraId="2300E445"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7441E43C"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04B74E3F" w14:textId="77777777" w:rsidTr="008D6C64">
        <w:trPr>
          <w:trHeight w:val="315"/>
        </w:trPr>
        <w:tc>
          <w:tcPr>
            <w:tcW w:w="0" w:type="auto"/>
            <w:hideMark/>
          </w:tcPr>
          <w:p w14:paraId="3C7556DA"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28</w:t>
            </w:r>
          </w:p>
        </w:tc>
        <w:tc>
          <w:tcPr>
            <w:tcW w:w="5245" w:type="dxa"/>
            <w:hideMark/>
          </w:tcPr>
          <w:p w14:paraId="7C91BB77"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nagranie kilku badań pacjenta na jednej płycie,</w:t>
            </w:r>
          </w:p>
        </w:tc>
        <w:tc>
          <w:tcPr>
            <w:tcW w:w="1276" w:type="dxa"/>
            <w:hideMark/>
          </w:tcPr>
          <w:p w14:paraId="7DD1AF00"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70338D0E"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54DF15CE" w14:textId="77777777" w:rsidTr="008D6C64">
        <w:trPr>
          <w:trHeight w:val="315"/>
        </w:trPr>
        <w:tc>
          <w:tcPr>
            <w:tcW w:w="0" w:type="auto"/>
            <w:hideMark/>
          </w:tcPr>
          <w:p w14:paraId="0741799E"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29</w:t>
            </w:r>
          </w:p>
        </w:tc>
        <w:tc>
          <w:tcPr>
            <w:tcW w:w="5245" w:type="dxa"/>
            <w:hideMark/>
          </w:tcPr>
          <w:p w14:paraId="75E354BF"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automatycznie dzieli badanie pacjenta na kilka płyt jeśli nie mieści się ono na jednej płycie,</w:t>
            </w:r>
          </w:p>
        </w:tc>
        <w:tc>
          <w:tcPr>
            <w:tcW w:w="1276" w:type="dxa"/>
            <w:hideMark/>
          </w:tcPr>
          <w:p w14:paraId="2D3725FD"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37B92577"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6AFEEF5B" w14:textId="77777777" w:rsidTr="008D6C64">
        <w:trPr>
          <w:trHeight w:val="315"/>
        </w:trPr>
        <w:tc>
          <w:tcPr>
            <w:tcW w:w="0" w:type="auto"/>
            <w:hideMark/>
          </w:tcPr>
          <w:p w14:paraId="0D5455EF"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30</w:t>
            </w:r>
          </w:p>
        </w:tc>
        <w:tc>
          <w:tcPr>
            <w:tcW w:w="5245" w:type="dxa"/>
            <w:hideMark/>
          </w:tcPr>
          <w:p w14:paraId="777159FC"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zgrupowanie badań pacjenta w obrębie tego samego dnia, tak że jednym kliknięciem możliwe jest wypalenie wielu badań np.: CT , MR , RTG tego samego Pacjenta,</w:t>
            </w:r>
          </w:p>
        </w:tc>
        <w:tc>
          <w:tcPr>
            <w:tcW w:w="1276" w:type="dxa"/>
            <w:hideMark/>
          </w:tcPr>
          <w:p w14:paraId="5296002C"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5F9179EA"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212319" w:rsidRPr="00F00006" w14:paraId="642EF6BC" w14:textId="77777777" w:rsidTr="008D6C64">
        <w:trPr>
          <w:trHeight w:val="315"/>
        </w:trPr>
        <w:tc>
          <w:tcPr>
            <w:tcW w:w="0" w:type="auto"/>
            <w:hideMark/>
          </w:tcPr>
          <w:p w14:paraId="51315EBC"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31</w:t>
            </w:r>
          </w:p>
        </w:tc>
        <w:tc>
          <w:tcPr>
            <w:tcW w:w="5245" w:type="dxa"/>
            <w:hideMark/>
          </w:tcPr>
          <w:p w14:paraId="6E0C22B1"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System umożliwia podejrzenie miniatury serii i podjęcie decyzji czy dana seria powinna znajdować się na płycie.</w:t>
            </w:r>
          </w:p>
        </w:tc>
        <w:tc>
          <w:tcPr>
            <w:tcW w:w="1276" w:type="dxa"/>
            <w:hideMark/>
          </w:tcPr>
          <w:p w14:paraId="629BDCAE" w14:textId="77777777" w:rsidR="00F00006" w:rsidRPr="00F00006" w:rsidRDefault="00F00006" w:rsidP="00955FAC">
            <w:pPr>
              <w:rPr>
                <w:rFonts w:eastAsia="Times New Roman" w:cstheme="minorHAnsi"/>
                <w:color w:val="000000"/>
                <w:kern w:val="0"/>
                <w:sz w:val="20"/>
                <w:szCs w:val="20"/>
                <w:lang w:eastAsia="pl-PL"/>
                <w14:ligatures w14:val="none"/>
              </w:rPr>
            </w:pPr>
            <w:r w:rsidRPr="00F00006">
              <w:rPr>
                <w:rFonts w:eastAsia="Times New Roman" w:cstheme="minorHAnsi"/>
                <w:color w:val="000000"/>
                <w:kern w:val="0"/>
                <w:sz w:val="20"/>
                <w:szCs w:val="20"/>
                <w:lang w:eastAsia="pl-PL"/>
                <w14:ligatures w14:val="none"/>
              </w:rPr>
              <w:t>Tak</w:t>
            </w:r>
          </w:p>
        </w:tc>
        <w:tc>
          <w:tcPr>
            <w:tcW w:w="2268" w:type="dxa"/>
            <w:hideMark/>
          </w:tcPr>
          <w:p w14:paraId="106DED22" w14:textId="77777777" w:rsidR="00F00006" w:rsidRPr="00F00006" w:rsidRDefault="00F00006" w:rsidP="00955FAC">
            <w:pPr>
              <w:rPr>
                <w:rFonts w:eastAsia="Times New Roman" w:cstheme="minorHAnsi"/>
                <w:color w:val="000000"/>
                <w:kern w:val="0"/>
                <w:sz w:val="20"/>
                <w:szCs w:val="20"/>
                <w:lang w:eastAsia="pl-PL"/>
                <w14:ligatures w14:val="none"/>
              </w:rPr>
            </w:pPr>
          </w:p>
        </w:tc>
      </w:tr>
      <w:tr w:rsidR="00A56F06" w:rsidRPr="00F00006" w14:paraId="234919E0" w14:textId="77777777" w:rsidTr="00212319">
        <w:trPr>
          <w:trHeight w:val="315"/>
        </w:trPr>
        <w:tc>
          <w:tcPr>
            <w:tcW w:w="9209" w:type="dxa"/>
            <w:gridSpan w:val="4"/>
          </w:tcPr>
          <w:p w14:paraId="7A90E25E" w14:textId="543E4A49" w:rsidR="00A56F06" w:rsidRPr="00F00006" w:rsidRDefault="00A56F06" w:rsidP="00955FAC">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Duplikator</w:t>
            </w:r>
          </w:p>
        </w:tc>
      </w:tr>
      <w:tr w:rsidR="00212319" w:rsidRPr="00F00006" w14:paraId="585AA710" w14:textId="77777777" w:rsidTr="008D6C64">
        <w:trPr>
          <w:trHeight w:val="315"/>
        </w:trPr>
        <w:tc>
          <w:tcPr>
            <w:tcW w:w="420" w:type="dxa"/>
          </w:tcPr>
          <w:p w14:paraId="77B005C2" w14:textId="4D475298" w:rsidR="00212319" w:rsidRDefault="00212319" w:rsidP="00955FAC">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1</w:t>
            </w:r>
          </w:p>
        </w:tc>
        <w:tc>
          <w:tcPr>
            <w:tcW w:w="5245" w:type="dxa"/>
          </w:tcPr>
          <w:p w14:paraId="7D737009"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Duplikator o parametrach min.:</w:t>
            </w:r>
          </w:p>
          <w:p w14:paraId="509DFA69"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Prędkość nagrywania i zadrukowywania płyt CD</w:t>
            </w:r>
            <w:r w:rsidRPr="00212319">
              <w:rPr>
                <w:rFonts w:eastAsia="Times New Roman" w:cstheme="minorHAnsi"/>
                <w:color w:val="000000"/>
                <w:kern w:val="0"/>
                <w:sz w:val="20"/>
                <w:szCs w:val="20"/>
                <w:lang w:eastAsia="pl-PL"/>
                <w14:ligatures w14:val="none"/>
              </w:rPr>
              <w:tab/>
              <w:t xml:space="preserve">30 nośników wydruku na godzinę (tryb szybki) </w:t>
            </w:r>
          </w:p>
          <w:p w14:paraId="579C72C6"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Prędkość nagrywania i zadrukowywania płyt DVD</w:t>
            </w:r>
            <w:r w:rsidRPr="00212319">
              <w:rPr>
                <w:rFonts w:eastAsia="Times New Roman" w:cstheme="minorHAnsi"/>
                <w:color w:val="000000"/>
                <w:kern w:val="0"/>
                <w:sz w:val="20"/>
                <w:szCs w:val="20"/>
                <w:lang w:eastAsia="pl-PL"/>
                <w14:ligatures w14:val="none"/>
              </w:rPr>
              <w:tab/>
              <w:t xml:space="preserve">15 nośników wydruku na godzinę (tryb szybki) </w:t>
            </w:r>
          </w:p>
          <w:p w14:paraId="27EBED99"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Zewnętrzne wyjście</w:t>
            </w:r>
            <w:r w:rsidRPr="00212319">
              <w:rPr>
                <w:rFonts w:eastAsia="Times New Roman" w:cstheme="minorHAnsi"/>
                <w:color w:val="000000"/>
                <w:kern w:val="0"/>
                <w:sz w:val="20"/>
                <w:szCs w:val="20"/>
                <w:lang w:eastAsia="pl-PL"/>
                <w14:ligatures w14:val="none"/>
              </w:rPr>
              <w:tab/>
              <w:t>5 nośniki wydruku</w:t>
            </w:r>
          </w:p>
          <w:p w14:paraId="2106CDFE"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Dane techniczne drukowania</w:t>
            </w:r>
          </w:p>
          <w:p w14:paraId="1D1940B9"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Rozdzielczość drukowania</w:t>
            </w:r>
            <w:r w:rsidRPr="00212319">
              <w:rPr>
                <w:rFonts w:eastAsia="Times New Roman" w:cstheme="minorHAnsi"/>
                <w:color w:val="000000"/>
                <w:kern w:val="0"/>
                <w:sz w:val="20"/>
                <w:szCs w:val="20"/>
                <w:lang w:eastAsia="pl-PL"/>
                <w14:ligatures w14:val="none"/>
              </w:rPr>
              <w:tab/>
              <w:t xml:space="preserve">1.440 DPI x 720 DPI </w:t>
            </w:r>
          </w:p>
          <w:p w14:paraId="6CD4BC91"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Liczba napędów</w:t>
            </w:r>
            <w:r w:rsidRPr="00212319">
              <w:rPr>
                <w:rFonts w:eastAsia="Times New Roman" w:cstheme="minorHAnsi"/>
                <w:color w:val="000000"/>
                <w:kern w:val="0"/>
                <w:sz w:val="20"/>
                <w:szCs w:val="20"/>
                <w:lang w:eastAsia="pl-PL"/>
                <w14:ligatures w14:val="none"/>
              </w:rPr>
              <w:tab/>
              <w:t>2x DVD</w:t>
            </w:r>
          </w:p>
          <w:p w14:paraId="3852EBD4"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lastRenderedPageBreak/>
              <w:t>Szybkość zapisywania</w:t>
            </w:r>
            <w:r w:rsidRPr="00212319">
              <w:rPr>
                <w:rFonts w:eastAsia="Times New Roman" w:cstheme="minorHAnsi"/>
                <w:color w:val="000000"/>
                <w:kern w:val="0"/>
                <w:sz w:val="20"/>
                <w:szCs w:val="20"/>
                <w:lang w:eastAsia="pl-PL"/>
                <w14:ligatures w14:val="none"/>
              </w:rPr>
              <w:tab/>
              <w:t xml:space="preserve">CD-R 40x, DVD-R 8x, </w:t>
            </w:r>
          </w:p>
          <w:p w14:paraId="602E063F"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Typy nośników wydruku</w:t>
            </w:r>
            <w:r w:rsidRPr="00212319">
              <w:rPr>
                <w:rFonts w:eastAsia="Times New Roman" w:cstheme="minorHAnsi"/>
                <w:color w:val="000000"/>
                <w:kern w:val="0"/>
                <w:sz w:val="20"/>
                <w:szCs w:val="20"/>
                <w:lang w:eastAsia="pl-PL"/>
                <w14:ligatures w14:val="none"/>
              </w:rPr>
              <w:tab/>
              <w:t xml:space="preserve">CD-R, DVD-R, DVD+R, DVD-R DL, DVD+R DL, </w:t>
            </w:r>
          </w:p>
          <w:p w14:paraId="60B27DBF" w14:textId="77777777"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Środowisko IT</w:t>
            </w:r>
          </w:p>
          <w:p w14:paraId="61480D36" w14:textId="3A8EE094" w:rsidR="00212319" w:rsidRDefault="00212319" w:rsidP="00212319">
            <w:pPr>
              <w:tabs>
                <w:tab w:val="left" w:pos="1294"/>
              </w:tabs>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t>Przyłącza</w:t>
            </w:r>
            <w:r w:rsidRPr="00212319">
              <w:rPr>
                <w:rFonts w:eastAsia="Times New Roman" w:cstheme="minorHAnsi"/>
                <w:color w:val="000000"/>
                <w:kern w:val="0"/>
                <w:sz w:val="20"/>
                <w:szCs w:val="20"/>
                <w:lang w:eastAsia="pl-PL"/>
                <w14:ligatures w14:val="none"/>
              </w:rPr>
              <w:tab/>
              <w:t>USB 3.0</w:t>
            </w:r>
            <w:r>
              <w:rPr>
                <w:rFonts w:eastAsia="Times New Roman" w:cstheme="minorHAnsi"/>
                <w:color w:val="000000"/>
                <w:kern w:val="0"/>
                <w:sz w:val="20"/>
                <w:szCs w:val="20"/>
                <w:lang w:eastAsia="pl-PL"/>
                <w14:ligatures w14:val="none"/>
              </w:rPr>
              <w:tab/>
            </w:r>
          </w:p>
        </w:tc>
        <w:tc>
          <w:tcPr>
            <w:tcW w:w="1276" w:type="dxa"/>
          </w:tcPr>
          <w:p w14:paraId="443BAF34" w14:textId="13125CBF" w:rsidR="00212319" w:rsidRDefault="00212319" w:rsidP="00955FAC">
            <w:pPr>
              <w:rPr>
                <w:rFonts w:eastAsia="Times New Roman" w:cstheme="minorHAnsi"/>
                <w:color w:val="000000"/>
                <w:kern w:val="0"/>
                <w:sz w:val="20"/>
                <w:szCs w:val="20"/>
                <w:lang w:eastAsia="pl-PL"/>
                <w14:ligatures w14:val="none"/>
              </w:rPr>
            </w:pPr>
            <w:r w:rsidRPr="00212319">
              <w:rPr>
                <w:rFonts w:eastAsia="Times New Roman" w:cstheme="minorHAnsi"/>
                <w:color w:val="000000"/>
                <w:kern w:val="0"/>
                <w:sz w:val="20"/>
                <w:szCs w:val="20"/>
                <w:lang w:eastAsia="pl-PL"/>
                <w14:ligatures w14:val="none"/>
              </w:rPr>
              <w:lastRenderedPageBreak/>
              <w:t>Tak</w:t>
            </w:r>
          </w:p>
        </w:tc>
        <w:tc>
          <w:tcPr>
            <w:tcW w:w="2268" w:type="dxa"/>
          </w:tcPr>
          <w:p w14:paraId="716F5D49" w14:textId="77BDB7A8" w:rsidR="00212319" w:rsidRDefault="00212319" w:rsidP="00955FAC">
            <w:pPr>
              <w:rPr>
                <w:rFonts w:eastAsia="Times New Roman" w:cstheme="minorHAnsi"/>
                <w:color w:val="000000"/>
                <w:kern w:val="0"/>
                <w:sz w:val="20"/>
                <w:szCs w:val="20"/>
                <w:lang w:eastAsia="pl-PL"/>
                <w14:ligatures w14:val="none"/>
              </w:rPr>
            </w:pPr>
          </w:p>
        </w:tc>
      </w:tr>
      <w:tr w:rsidR="00212319" w:rsidRPr="00F00006" w14:paraId="03FE491B" w14:textId="77777777" w:rsidTr="008D6C64">
        <w:trPr>
          <w:trHeight w:val="315"/>
        </w:trPr>
        <w:tc>
          <w:tcPr>
            <w:tcW w:w="420" w:type="dxa"/>
          </w:tcPr>
          <w:p w14:paraId="0EB6F458" w14:textId="44387D7D" w:rsidR="00212319" w:rsidRDefault="00212319" w:rsidP="00955FAC">
            <w:pPr>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2</w:t>
            </w:r>
          </w:p>
        </w:tc>
        <w:tc>
          <w:tcPr>
            <w:tcW w:w="5245" w:type="dxa"/>
          </w:tcPr>
          <w:p w14:paraId="1BC87EAE" w14:textId="20FA3C16" w:rsidR="00212319" w:rsidRPr="00212319" w:rsidRDefault="00212319" w:rsidP="00212319">
            <w:pPr>
              <w:tabs>
                <w:tab w:val="left" w:pos="1294"/>
              </w:tabs>
              <w:rPr>
                <w:rFonts w:eastAsia="Times New Roman" w:cstheme="minorHAnsi"/>
                <w:color w:val="000000"/>
                <w:kern w:val="0"/>
                <w:sz w:val="20"/>
                <w:szCs w:val="20"/>
                <w:lang w:eastAsia="pl-PL"/>
                <w14:ligatures w14:val="none"/>
              </w:rPr>
            </w:pPr>
            <w:r>
              <w:rPr>
                <w:rFonts w:eastAsia="Times New Roman" w:cstheme="minorHAnsi"/>
                <w:color w:val="000000"/>
                <w:kern w:val="0"/>
                <w:sz w:val="20"/>
                <w:szCs w:val="20"/>
                <w:lang w:eastAsia="pl-PL"/>
                <w14:ligatures w14:val="none"/>
              </w:rPr>
              <w:t>Komputer sterujący duplikatorem wraz z monitorem</w:t>
            </w:r>
          </w:p>
        </w:tc>
        <w:tc>
          <w:tcPr>
            <w:tcW w:w="1276" w:type="dxa"/>
          </w:tcPr>
          <w:p w14:paraId="75B0A137" w14:textId="77777777" w:rsidR="00212319" w:rsidRPr="00212319" w:rsidRDefault="00212319" w:rsidP="00955FAC">
            <w:pPr>
              <w:rPr>
                <w:rFonts w:eastAsia="Times New Roman" w:cstheme="minorHAnsi"/>
                <w:color w:val="000000"/>
                <w:kern w:val="0"/>
                <w:sz w:val="20"/>
                <w:szCs w:val="20"/>
                <w:lang w:eastAsia="pl-PL"/>
                <w14:ligatures w14:val="none"/>
              </w:rPr>
            </w:pPr>
          </w:p>
        </w:tc>
        <w:tc>
          <w:tcPr>
            <w:tcW w:w="2268" w:type="dxa"/>
          </w:tcPr>
          <w:p w14:paraId="1425AA2D" w14:textId="77777777" w:rsidR="00212319" w:rsidRDefault="00212319" w:rsidP="00955FAC">
            <w:pPr>
              <w:rPr>
                <w:rFonts w:eastAsia="Times New Roman" w:cstheme="minorHAnsi"/>
                <w:color w:val="000000"/>
                <w:kern w:val="0"/>
                <w:sz w:val="20"/>
                <w:szCs w:val="20"/>
                <w:lang w:eastAsia="pl-PL"/>
                <w14:ligatures w14:val="none"/>
              </w:rPr>
            </w:pPr>
          </w:p>
        </w:tc>
      </w:tr>
    </w:tbl>
    <w:p w14:paraId="78494C14" w14:textId="3184C04E" w:rsidR="00F00006" w:rsidRDefault="008D6C64">
      <w:pPr>
        <w:rPr>
          <w:rFonts w:cstheme="minorHAnsi"/>
          <w:b/>
          <w:bCs/>
          <w:sz w:val="20"/>
          <w:szCs w:val="20"/>
        </w:rPr>
      </w:pPr>
      <w:r w:rsidRPr="008D6C64">
        <w:rPr>
          <w:rFonts w:cstheme="minorHAnsi"/>
          <w:b/>
          <w:bCs/>
          <w:sz w:val="20"/>
          <w:szCs w:val="20"/>
        </w:rPr>
        <w:t>System do udostępniania badań pacjentom</w:t>
      </w:r>
    </w:p>
    <w:tbl>
      <w:tblPr>
        <w:tblStyle w:val="Tabela-Siatka"/>
        <w:tblW w:w="9206" w:type="dxa"/>
        <w:tblLook w:val="04A0" w:firstRow="1" w:lastRow="0" w:firstColumn="1" w:lastColumn="0" w:noHBand="0" w:noVBand="1"/>
      </w:tblPr>
      <w:tblGrid>
        <w:gridCol w:w="559"/>
        <w:gridCol w:w="5103"/>
        <w:gridCol w:w="1276"/>
        <w:gridCol w:w="2268"/>
      </w:tblGrid>
      <w:tr w:rsidR="008D6C64" w:rsidRPr="00CE422A" w14:paraId="6A58DBFB" w14:textId="77777777" w:rsidTr="008D6C64">
        <w:trPr>
          <w:trHeight w:val="315"/>
        </w:trPr>
        <w:tc>
          <w:tcPr>
            <w:tcW w:w="9206" w:type="dxa"/>
            <w:gridSpan w:val="4"/>
          </w:tcPr>
          <w:p w14:paraId="6CE00CD3" w14:textId="59E7B3CC" w:rsidR="008D6C64" w:rsidRPr="00CE422A" w:rsidRDefault="008D6C64" w:rsidP="00955FAC">
            <w:pPr>
              <w:jc w:val="center"/>
              <w:rPr>
                <w:rFonts w:ascii="Arial" w:eastAsia="Times New Roman" w:hAnsi="Arial" w:cs="Arial"/>
                <w:kern w:val="0"/>
                <w:sz w:val="20"/>
                <w:szCs w:val="20"/>
                <w:lang w:eastAsia="pl-PL"/>
                <w14:ligatures w14:val="none"/>
              </w:rPr>
            </w:pPr>
            <w:r>
              <w:rPr>
                <w:rFonts w:ascii="Arial" w:hAnsi="Arial" w:cs="Arial"/>
                <w:b/>
                <w:bCs/>
                <w:color w:val="00000A"/>
                <w:sz w:val="20"/>
                <w:szCs w:val="20"/>
              </w:rPr>
              <w:t>System do udostępniania badań pacjentom</w:t>
            </w:r>
          </w:p>
        </w:tc>
      </w:tr>
      <w:tr w:rsidR="008D6C64" w:rsidRPr="00CE422A" w14:paraId="693EAC7B" w14:textId="77777777" w:rsidTr="008D6C64">
        <w:trPr>
          <w:trHeight w:val="315"/>
        </w:trPr>
        <w:tc>
          <w:tcPr>
            <w:tcW w:w="559" w:type="dxa"/>
            <w:hideMark/>
          </w:tcPr>
          <w:p w14:paraId="6DFC2A96"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w:t>
            </w:r>
          </w:p>
        </w:tc>
        <w:tc>
          <w:tcPr>
            <w:tcW w:w="5103" w:type="dxa"/>
            <w:hideMark/>
          </w:tcPr>
          <w:p w14:paraId="7DFAA6BD"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Wymagania ogólne:</w:t>
            </w:r>
          </w:p>
        </w:tc>
        <w:tc>
          <w:tcPr>
            <w:tcW w:w="1276" w:type="dxa"/>
          </w:tcPr>
          <w:p w14:paraId="6C6721FC" w14:textId="3DAF440B"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13DB9062" w14:textId="2C6BB9BD"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4BC7858E" w14:textId="77777777" w:rsidTr="008D6C64">
        <w:trPr>
          <w:trHeight w:val="315"/>
        </w:trPr>
        <w:tc>
          <w:tcPr>
            <w:tcW w:w="559" w:type="dxa"/>
            <w:hideMark/>
          </w:tcPr>
          <w:p w14:paraId="246BE352"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w:t>
            </w:r>
          </w:p>
        </w:tc>
        <w:tc>
          <w:tcPr>
            <w:tcW w:w="5103" w:type="dxa"/>
            <w:hideMark/>
          </w:tcPr>
          <w:p w14:paraId="59FC8533" w14:textId="0D7058FC"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być zintegrowany z systemem PACS.</w:t>
            </w:r>
          </w:p>
        </w:tc>
        <w:tc>
          <w:tcPr>
            <w:tcW w:w="1276" w:type="dxa"/>
          </w:tcPr>
          <w:p w14:paraId="6558321E" w14:textId="07D232CA"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78EC926" w14:textId="3BC14C85"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39745CB" w14:textId="77777777" w:rsidTr="008D6C64">
        <w:trPr>
          <w:trHeight w:val="315"/>
        </w:trPr>
        <w:tc>
          <w:tcPr>
            <w:tcW w:w="559" w:type="dxa"/>
            <w:hideMark/>
          </w:tcPr>
          <w:p w14:paraId="405B6EC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w:t>
            </w:r>
          </w:p>
        </w:tc>
        <w:tc>
          <w:tcPr>
            <w:tcW w:w="5103" w:type="dxa"/>
            <w:hideMark/>
          </w:tcPr>
          <w:p w14:paraId="0EB4B79C"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Wszystkie interfejsy użytkownika muszą być dostępne w języku polskim.</w:t>
            </w:r>
          </w:p>
        </w:tc>
        <w:tc>
          <w:tcPr>
            <w:tcW w:w="1276" w:type="dxa"/>
          </w:tcPr>
          <w:p w14:paraId="040AD7AB" w14:textId="25F32C3A"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5F498D0" w14:textId="01A1616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2742F9FD" w14:textId="77777777" w:rsidTr="008D6C64">
        <w:trPr>
          <w:trHeight w:val="315"/>
        </w:trPr>
        <w:tc>
          <w:tcPr>
            <w:tcW w:w="559" w:type="dxa"/>
            <w:hideMark/>
          </w:tcPr>
          <w:p w14:paraId="6D5D5B9A"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w:t>
            </w:r>
          </w:p>
        </w:tc>
        <w:tc>
          <w:tcPr>
            <w:tcW w:w="5103" w:type="dxa"/>
            <w:hideMark/>
          </w:tcPr>
          <w:p w14:paraId="31902180"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Wymagania funkcjonalne</w:t>
            </w:r>
          </w:p>
        </w:tc>
        <w:tc>
          <w:tcPr>
            <w:tcW w:w="1276" w:type="dxa"/>
          </w:tcPr>
          <w:p w14:paraId="3DDF1DEB" w14:textId="7CF4736D"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0161FD67" w14:textId="2721C8FD"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7E0824BE" w14:textId="77777777" w:rsidTr="008D6C64">
        <w:trPr>
          <w:trHeight w:val="315"/>
        </w:trPr>
        <w:tc>
          <w:tcPr>
            <w:tcW w:w="559" w:type="dxa"/>
            <w:hideMark/>
          </w:tcPr>
          <w:p w14:paraId="4F7D20C6"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5</w:t>
            </w:r>
          </w:p>
        </w:tc>
        <w:tc>
          <w:tcPr>
            <w:tcW w:w="5103" w:type="dxa"/>
            <w:hideMark/>
          </w:tcPr>
          <w:p w14:paraId="0E5F2450"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Rozwiązanie musi działać na urządzeniach stacjonarnych i mobilnych ( laptop, tablet, itp.) o rozdzielczości co najmniej 750 x 1334. Udostępniając tożsame funkcje na urządzeniu stacjonarnym i mobilnym.</w:t>
            </w:r>
          </w:p>
        </w:tc>
        <w:tc>
          <w:tcPr>
            <w:tcW w:w="1276" w:type="dxa"/>
          </w:tcPr>
          <w:p w14:paraId="0EB8EF02" w14:textId="48FD0BF1"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7300BAB8" w14:textId="56286A5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6A71BE42" w14:textId="77777777" w:rsidTr="008D6C64">
        <w:trPr>
          <w:trHeight w:val="315"/>
        </w:trPr>
        <w:tc>
          <w:tcPr>
            <w:tcW w:w="559" w:type="dxa"/>
            <w:hideMark/>
          </w:tcPr>
          <w:p w14:paraId="19768FA0"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6</w:t>
            </w:r>
          </w:p>
        </w:tc>
        <w:tc>
          <w:tcPr>
            <w:tcW w:w="5103" w:type="dxa"/>
            <w:hideMark/>
          </w:tcPr>
          <w:p w14:paraId="7470B7AD"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Rozwiązanie musi umożliwiać udostępnianie pacjentowi jego własnych badań radiologicznych(RTG, CT, MR, USG, XA, MG) z systemu radiologicznego Zamawiającego w celach konsultacyjnych w innych lokalizacjach.</w:t>
            </w:r>
          </w:p>
        </w:tc>
        <w:tc>
          <w:tcPr>
            <w:tcW w:w="1276" w:type="dxa"/>
          </w:tcPr>
          <w:p w14:paraId="443531EB" w14:textId="2EBFF365"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3435DC9" w14:textId="6783E461"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78AB598" w14:textId="77777777" w:rsidTr="008D6C64">
        <w:trPr>
          <w:trHeight w:val="315"/>
        </w:trPr>
        <w:tc>
          <w:tcPr>
            <w:tcW w:w="559" w:type="dxa"/>
            <w:hideMark/>
          </w:tcPr>
          <w:p w14:paraId="289CECCE"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7</w:t>
            </w:r>
          </w:p>
        </w:tc>
        <w:tc>
          <w:tcPr>
            <w:tcW w:w="5103" w:type="dxa"/>
            <w:hideMark/>
          </w:tcPr>
          <w:p w14:paraId="273553DC" w14:textId="77777777" w:rsidR="008D6C64" w:rsidRPr="008D6C64" w:rsidRDefault="008D6C64" w:rsidP="008D6C64">
            <w:pPr>
              <w:rPr>
                <w:rFonts w:ascii="Arial" w:eastAsia="Times New Roman" w:hAnsi="Arial" w:cs="Arial"/>
                <w:kern w:val="0"/>
                <w:sz w:val="20"/>
                <w:szCs w:val="20"/>
                <w:lang w:eastAsia="pl-PL"/>
                <w14:ligatures w14:val="none"/>
              </w:rPr>
            </w:pPr>
            <w:r w:rsidRPr="008D6C64">
              <w:rPr>
                <w:rFonts w:ascii="Arial" w:eastAsia="Times New Roman" w:hAnsi="Arial" w:cs="Arial"/>
                <w:kern w:val="0"/>
                <w:sz w:val="20"/>
                <w:szCs w:val="20"/>
                <w:lang w:eastAsia="pl-PL"/>
                <w14:ligatures w14:val="none"/>
              </w:rPr>
              <w:t>Udostępniana przeglądarka medyczna musi działać bez wymogu instalacji jakichkolwiek wtyczek, działająca na oprogramowaniu Edge, FireFox, Chrome, oraz urządzeniach mobilnych z systemem Android lub IOS.</w:t>
            </w:r>
          </w:p>
        </w:tc>
        <w:tc>
          <w:tcPr>
            <w:tcW w:w="1276" w:type="dxa"/>
          </w:tcPr>
          <w:p w14:paraId="7F80351B" w14:textId="14E9312D"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3DEDB2A" w14:textId="49DD46E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33B196F" w14:textId="77777777" w:rsidTr="008D6C64">
        <w:trPr>
          <w:trHeight w:val="315"/>
        </w:trPr>
        <w:tc>
          <w:tcPr>
            <w:tcW w:w="559" w:type="dxa"/>
            <w:hideMark/>
          </w:tcPr>
          <w:p w14:paraId="7F65722A"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8</w:t>
            </w:r>
          </w:p>
        </w:tc>
        <w:tc>
          <w:tcPr>
            <w:tcW w:w="5103" w:type="dxa"/>
            <w:hideMark/>
          </w:tcPr>
          <w:p w14:paraId="71D9AF50"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posiadać spójny moduł niestrukturalnych uprawnień :</w:t>
            </w:r>
          </w:p>
        </w:tc>
        <w:tc>
          <w:tcPr>
            <w:tcW w:w="1276" w:type="dxa"/>
          </w:tcPr>
          <w:p w14:paraId="44CBA988" w14:textId="511049C3"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7278C38" w14:textId="48F550A6"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E352E87" w14:textId="77777777" w:rsidTr="008D6C64">
        <w:trPr>
          <w:trHeight w:val="315"/>
        </w:trPr>
        <w:tc>
          <w:tcPr>
            <w:tcW w:w="559" w:type="dxa"/>
            <w:hideMark/>
          </w:tcPr>
          <w:p w14:paraId="1D4B900B"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9</w:t>
            </w:r>
          </w:p>
        </w:tc>
        <w:tc>
          <w:tcPr>
            <w:tcW w:w="5103" w:type="dxa"/>
            <w:hideMark/>
          </w:tcPr>
          <w:p w14:paraId="76E1ABDE"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każdy użytkownik przypisywany jest do grupy użytkowników,</w:t>
            </w:r>
          </w:p>
        </w:tc>
        <w:tc>
          <w:tcPr>
            <w:tcW w:w="1276" w:type="dxa"/>
          </w:tcPr>
          <w:p w14:paraId="5A3E7214" w14:textId="78EAA371"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A8B547D" w14:textId="0623D68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094598BF" w14:textId="77777777" w:rsidTr="008D6C64">
        <w:trPr>
          <w:trHeight w:val="315"/>
        </w:trPr>
        <w:tc>
          <w:tcPr>
            <w:tcW w:w="559" w:type="dxa"/>
            <w:hideMark/>
          </w:tcPr>
          <w:p w14:paraId="3946D932"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10</w:t>
            </w:r>
          </w:p>
        </w:tc>
        <w:tc>
          <w:tcPr>
            <w:tcW w:w="5103" w:type="dxa"/>
            <w:hideMark/>
          </w:tcPr>
          <w:p w14:paraId="6E071912"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 xml:space="preserve">kontrolowany jest dostęp do dokumentu znajdującego się w systemie </w:t>
            </w:r>
            <w:proofErr w:type="spellStart"/>
            <w:r w:rsidRPr="008D6C64">
              <w:rPr>
                <w:rFonts w:ascii="Arial" w:eastAsia="Times New Roman" w:hAnsi="Arial" w:cs="Arial"/>
                <w:color w:val="00000A"/>
                <w:kern w:val="0"/>
                <w:sz w:val="20"/>
                <w:szCs w:val="20"/>
                <w:lang w:eastAsia="pl-PL"/>
                <w14:ligatures w14:val="none"/>
              </w:rPr>
              <w:t>np</w:t>
            </w:r>
            <w:proofErr w:type="spellEnd"/>
            <w:r w:rsidRPr="008D6C64">
              <w:rPr>
                <w:rFonts w:ascii="Arial" w:eastAsia="Times New Roman" w:hAnsi="Arial" w:cs="Arial"/>
                <w:color w:val="00000A"/>
                <w:kern w:val="0"/>
                <w:sz w:val="20"/>
                <w:szCs w:val="20"/>
                <w:lang w:eastAsia="pl-PL"/>
                <w14:ligatures w14:val="none"/>
              </w:rPr>
              <w:t>: wyniku badania,</w:t>
            </w:r>
          </w:p>
        </w:tc>
        <w:tc>
          <w:tcPr>
            <w:tcW w:w="1276" w:type="dxa"/>
          </w:tcPr>
          <w:p w14:paraId="4C87FC80" w14:textId="5C8D0B94"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159B370" w14:textId="27E909C7"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090C9443" w14:textId="77777777" w:rsidTr="008D6C64">
        <w:trPr>
          <w:trHeight w:val="315"/>
        </w:trPr>
        <w:tc>
          <w:tcPr>
            <w:tcW w:w="559" w:type="dxa"/>
            <w:hideMark/>
          </w:tcPr>
          <w:p w14:paraId="4E018EAF"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11</w:t>
            </w:r>
          </w:p>
        </w:tc>
        <w:tc>
          <w:tcPr>
            <w:tcW w:w="5103" w:type="dxa"/>
            <w:hideMark/>
          </w:tcPr>
          <w:p w14:paraId="2CCBAB5D"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do każdego dokumentu można ustawić następujące uprawnienia:</w:t>
            </w:r>
          </w:p>
        </w:tc>
        <w:tc>
          <w:tcPr>
            <w:tcW w:w="1276" w:type="dxa"/>
          </w:tcPr>
          <w:p w14:paraId="34B8368F" w14:textId="2A020B67"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1C79D5D2" w14:textId="3228D4E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018A379E" w14:textId="77777777" w:rsidTr="008D6C64">
        <w:trPr>
          <w:trHeight w:val="315"/>
        </w:trPr>
        <w:tc>
          <w:tcPr>
            <w:tcW w:w="559" w:type="dxa"/>
            <w:hideMark/>
          </w:tcPr>
          <w:p w14:paraId="42A07FF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12</w:t>
            </w:r>
          </w:p>
        </w:tc>
        <w:tc>
          <w:tcPr>
            <w:tcW w:w="5103" w:type="dxa"/>
            <w:hideMark/>
          </w:tcPr>
          <w:p w14:paraId="225923D5"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pełen dostęp,</w:t>
            </w:r>
          </w:p>
        </w:tc>
        <w:tc>
          <w:tcPr>
            <w:tcW w:w="1276" w:type="dxa"/>
          </w:tcPr>
          <w:p w14:paraId="37C6B4CD" w14:textId="2B7C31B5"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50C06FB4" w14:textId="637BC7C7"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67DBAB9F" w14:textId="77777777" w:rsidTr="008D6C64">
        <w:trPr>
          <w:trHeight w:val="315"/>
        </w:trPr>
        <w:tc>
          <w:tcPr>
            <w:tcW w:w="559" w:type="dxa"/>
            <w:hideMark/>
          </w:tcPr>
          <w:p w14:paraId="2E84591A"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13</w:t>
            </w:r>
          </w:p>
        </w:tc>
        <w:tc>
          <w:tcPr>
            <w:tcW w:w="5103" w:type="dxa"/>
            <w:hideMark/>
          </w:tcPr>
          <w:p w14:paraId="265B16D6"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dostęp do danych tylko wybranej grupy,</w:t>
            </w:r>
          </w:p>
        </w:tc>
        <w:tc>
          <w:tcPr>
            <w:tcW w:w="1276" w:type="dxa"/>
          </w:tcPr>
          <w:p w14:paraId="3C662264" w14:textId="568BA493"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0F87CD4D" w14:textId="1EAC09CB"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057C1401" w14:textId="77777777" w:rsidTr="008D6C64">
        <w:trPr>
          <w:trHeight w:val="315"/>
        </w:trPr>
        <w:tc>
          <w:tcPr>
            <w:tcW w:w="559" w:type="dxa"/>
            <w:hideMark/>
          </w:tcPr>
          <w:p w14:paraId="3DD2F1AC"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16</w:t>
            </w:r>
          </w:p>
        </w:tc>
        <w:tc>
          <w:tcPr>
            <w:tcW w:w="5103" w:type="dxa"/>
            <w:hideMark/>
          </w:tcPr>
          <w:p w14:paraId="608E18CB"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każdy dokument może zostać udostępniony na czas nieokreślony lub ograniczony</w:t>
            </w:r>
          </w:p>
        </w:tc>
        <w:tc>
          <w:tcPr>
            <w:tcW w:w="1276" w:type="dxa"/>
          </w:tcPr>
          <w:p w14:paraId="43C39B62" w14:textId="4635819B"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659FE42" w14:textId="490064D2"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12723B08" w14:textId="77777777" w:rsidTr="008D6C64">
        <w:trPr>
          <w:trHeight w:val="315"/>
        </w:trPr>
        <w:tc>
          <w:tcPr>
            <w:tcW w:w="559" w:type="dxa"/>
            <w:hideMark/>
          </w:tcPr>
          <w:p w14:paraId="04181EAB"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17</w:t>
            </w:r>
          </w:p>
        </w:tc>
        <w:tc>
          <w:tcPr>
            <w:tcW w:w="5103" w:type="dxa"/>
            <w:hideMark/>
          </w:tcPr>
          <w:p w14:paraId="2C5D315B"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pozwalać na rejestrację nowego użytkownika poprzez wprowadzenie numeru telefonu lub adresu email oraz podanie kodu jednorazowego wysłanego na wskazany kanał komunikacyjny.</w:t>
            </w:r>
          </w:p>
        </w:tc>
        <w:tc>
          <w:tcPr>
            <w:tcW w:w="1276" w:type="dxa"/>
          </w:tcPr>
          <w:p w14:paraId="4F21A595" w14:textId="0DB9E7DC"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0E3B427C" w14:textId="2F28AF58"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354C6733" w14:textId="77777777" w:rsidTr="008D6C64">
        <w:trPr>
          <w:trHeight w:val="315"/>
        </w:trPr>
        <w:tc>
          <w:tcPr>
            <w:tcW w:w="559" w:type="dxa"/>
            <w:hideMark/>
          </w:tcPr>
          <w:p w14:paraId="434F6D49"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18</w:t>
            </w:r>
          </w:p>
        </w:tc>
        <w:tc>
          <w:tcPr>
            <w:tcW w:w="5103" w:type="dxa"/>
            <w:hideMark/>
          </w:tcPr>
          <w:p w14:paraId="59205904"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w mechanizmie logowania przez adres email lub telefon pozwala na ustawienie stałego hasła przez użytkownika.</w:t>
            </w:r>
          </w:p>
        </w:tc>
        <w:tc>
          <w:tcPr>
            <w:tcW w:w="1276" w:type="dxa"/>
          </w:tcPr>
          <w:p w14:paraId="43671BD1" w14:textId="3000A084"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903E3F1" w14:textId="46DBA1C1"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4653E6EA" w14:textId="77777777" w:rsidTr="008D6C64">
        <w:trPr>
          <w:trHeight w:val="315"/>
        </w:trPr>
        <w:tc>
          <w:tcPr>
            <w:tcW w:w="559" w:type="dxa"/>
            <w:hideMark/>
          </w:tcPr>
          <w:p w14:paraId="4F1FD06A"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19</w:t>
            </w:r>
          </w:p>
        </w:tc>
        <w:tc>
          <w:tcPr>
            <w:tcW w:w="5103" w:type="dxa"/>
            <w:hideMark/>
          </w:tcPr>
          <w:p w14:paraId="128B57E4"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umożliwiać zalogowanie się pacjenta poprzez podanie numeru PESEL oraz numeru telefonu. Podane dane są weryfikowane w systemie szpitala - w przypadku pomyślnej weryfikacji następuje logowanie do systemu.</w:t>
            </w:r>
          </w:p>
        </w:tc>
        <w:tc>
          <w:tcPr>
            <w:tcW w:w="1276" w:type="dxa"/>
          </w:tcPr>
          <w:p w14:paraId="38BFFFC6" w14:textId="231AA745"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06B77017" w14:textId="72D93A55"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4A2E64B9" w14:textId="77777777" w:rsidTr="008D6C64">
        <w:trPr>
          <w:trHeight w:val="315"/>
        </w:trPr>
        <w:tc>
          <w:tcPr>
            <w:tcW w:w="559" w:type="dxa"/>
            <w:hideMark/>
          </w:tcPr>
          <w:p w14:paraId="1BCE809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20</w:t>
            </w:r>
          </w:p>
        </w:tc>
        <w:tc>
          <w:tcPr>
            <w:tcW w:w="5103" w:type="dxa"/>
            <w:hideMark/>
          </w:tcPr>
          <w:p w14:paraId="5C27012F"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ma możliwość zalogowania użytkownika z użyciem EPUAP.</w:t>
            </w:r>
          </w:p>
        </w:tc>
        <w:tc>
          <w:tcPr>
            <w:tcW w:w="1276" w:type="dxa"/>
          </w:tcPr>
          <w:p w14:paraId="54F8C64B" w14:textId="508FC833"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5F653EFD" w14:textId="129FCB30"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39FC8128" w14:textId="77777777" w:rsidTr="008D6C64">
        <w:trPr>
          <w:trHeight w:val="315"/>
        </w:trPr>
        <w:tc>
          <w:tcPr>
            <w:tcW w:w="559" w:type="dxa"/>
            <w:hideMark/>
          </w:tcPr>
          <w:p w14:paraId="70DAEDDD"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21</w:t>
            </w:r>
          </w:p>
        </w:tc>
        <w:tc>
          <w:tcPr>
            <w:tcW w:w="5103" w:type="dxa"/>
            <w:hideMark/>
          </w:tcPr>
          <w:p w14:paraId="19E41D44"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Musi być możliwość założenia konta dla pacjenta i dla lekarza konsultującego.</w:t>
            </w:r>
          </w:p>
        </w:tc>
        <w:tc>
          <w:tcPr>
            <w:tcW w:w="1276" w:type="dxa"/>
          </w:tcPr>
          <w:p w14:paraId="24345237" w14:textId="370026F7"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5F43756B" w14:textId="1742B11A"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122A9061" w14:textId="77777777" w:rsidTr="008D6C64">
        <w:trPr>
          <w:trHeight w:val="315"/>
        </w:trPr>
        <w:tc>
          <w:tcPr>
            <w:tcW w:w="559" w:type="dxa"/>
            <w:hideMark/>
          </w:tcPr>
          <w:p w14:paraId="26F3BBF7"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lastRenderedPageBreak/>
              <w:t>22</w:t>
            </w:r>
          </w:p>
        </w:tc>
        <w:tc>
          <w:tcPr>
            <w:tcW w:w="5103" w:type="dxa"/>
            <w:hideMark/>
          </w:tcPr>
          <w:p w14:paraId="6F7EC3CD"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pozwalać na rejestrację konta nowego użytkownika w trybie:</w:t>
            </w:r>
          </w:p>
        </w:tc>
        <w:tc>
          <w:tcPr>
            <w:tcW w:w="1276" w:type="dxa"/>
          </w:tcPr>
          <w:p w14:paraId="4B2971A3" w14:textId="1BE3B4CA"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6D2A7DD7" w14:textId="749102EA"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7EB6F800" w14:textId="77777777" w:rsidTr="008D6C64">
        <w:trPr>
          <w:trHeight w:val="315"/>
        </w:trPr>
        <w:tc>
          <w:tcPr>
            <w:tcW w:w="559" w:type="dxa"/>
            <w:hideMark/>
          </w:tcPr>
          <w:p w14:paraId="05F182AD"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23</w:t>
            </w:r>
          </w:p>
        </w:tc>
        <w:tc>
          <w:tcPr>
            <w:tcW w:w="5103" w:type="dxa"/>
            <w:hideMark/>
          </w:tcPr>
          <w:p w14:paraId="1D2EEB7C"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pacjent (w tym trybie pacjent ma dostęp tylko do swoich badań),</w:t>
            </w:r>
          </w:p>
        </w:tc>
        <w:tc>
          <w:tcPr>
            <w:tcW w:w="1276" w:type="dxa"/>
          </w:tcPr>
          <w:p w14:paraId="6D9E51C9" w14:textId="099B61CF"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C0CB636" w14:textId="7A29CE5B"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2FBF179D" w14:textId="77777777" w:rsidTr="008D6C64">
        <w:trPr>
          <w:trHeight w:val="315"/>
        </w:trPr>
        <w:tc>
          <w:tcPr>
            <w:tcW w:w="559" w:type="dxa"/>
            <w:hideMark/>
          </w:tcPr>
          <w:p w14:paraId="4C5515A8"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24</w:t>
            </w:r>
          </w:p>
        </w:tc>
        <w:tc>
          <w:tcPr>
            <w:tcW w:w="5103" w:type="dxa"/>
            <w:hideMark/>
          </w:tcPr>
          <w:p w14:paraId="772C9908"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lekarz (lekarz może mieć przydzielony przez administratora dostęp do zleconych przez siebie badań),</w:t>
            </w:r>
          </w:p>
        </w:tc>
        <w:tc>
          <w:tcPr>
            <w:tcW w:w="1276" w:type="dxa"/>
          </w:tcPr>
          <w:p w14:paraId="4206FD5E" w14:textId="2903ED0F"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04F7C14B" w14:textId="30DE62EF"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062FE71" w14:textId="77777777" w:rsidTr="008D6C64">
        <w:trPr>
          <w:trHeight w:val="315"/>
        </w:trPr>
        <w:tc>
          <w:tcPr>
            <w:tcW w:w="559" w:type="dxa"/>
            <w:hideMark/>
          </w:tcPr>
          <w:p w14:paraId="50F9B2CF"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25</w:t>
            </w:r>
          </w:p>
        </w:tc>
        <w:tc>
          <w:tcPr>
            <w:tcW w:w="5103" w:type="dxa"/>
            <w:hideMark/>
          </w:tcPr>
          <w:p w14:paraId="164D81B3"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 xml:space="preserve">administrator (administrator danej organizacji </w:t>
            </w:r>
            <w:proofErr w:type="spellStart"/>
            <w:r w:rsidRPr="008D6C64">
              <w:rPr>
                <w:rFonts w:ascii="Arial" w:eastAsia="Times New Roman" w:hAnsi="Arial" w:cs="Arial"/>
                <w:color w:val="00000A"/>
                <w:kern w:val="0"/>
                <w:sz w:val="20"/>
                <w:szCs w:val="20"/>
                <w:lang w:eastAsia="pl-PL"/>
                <w14:ligatures w14:val="none"/>
              </w:rPr>
              <w:t>np</w:t>
            </w:r>
            <w:proofErr w:type="spellEnd"/>
            <w:r w:rsidRPr="008D6C64">
              <w:rPr>
                <w:rFonts w:ascii="Arial" w:eastAsia="Times New Roman" w:hAnsi="Arial" w:cs="Arial"/>
                <w:color w:val="00000A"/>
                <w:kern w:val="0"/>
                <w:sz w:val="20"/>
                <w:szCs w:val="20"/>
                <w:lang w:eastAsia="pl-PL"/>
                <w14:ligatures w14:val="none"/>
              </w:rPr>
              <w:t xml:space="preserve"> oddziału i jego użytkowników),</w:t>
            </w:r>
          </w:p>
        </w:tc>
        <w:tc>
          <w:tcPr>
            <w:tcW w:w="1276" w:type="dxa"/>
          </w:tcPr>
          <w:p w14:paraId="3830E2C5" w14:textId="16AA2E65"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367562FB" w14:textId="5E8637A0"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64FE0696" w14:textId="77777777" w:rsidTr="008D6C64">
        <w:trPr>
          <w:trHeight w:val="315"/>
        </w:trPr>
        <w:tc>
          <w:tcPr>
            <w:tcW w:w="559" w:type="dxa"/>
            <w:hideMark/>
          </w:tcPr>
          <w:p w14:paraId="00C804EE"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26</w:t>
            </w:r>
          </w:p>
        </w:tc>
        <w:tc>
          <w:tcPr>
            <w:tcW w:w="5103" w:type="dxa"/>
            <w:hideMark/>
          </w:tcPr>
          <w:p w14:paraId="1471C3B4"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pozwalać na autentykację z co najmniej jednego katalogu użytkowników,</w:t>
            </w:r>
          </w:p>
        </w:tc>
        <w:tc>
          <w:tcPr>
            <w:tcW w:w="1276" w:type="dxa"/>
          </w:tcPr>
          <w:p w14:paraId="16F8DAE7" w14:textId="19C29948"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6B6D8E6E" w14:textId="5E10D5EE"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C309527" w14:textId="77777777" w:rsidTr="008D6C64">
        <w:trPr>
          <w:trHeight w:val="315"/>
        </w:trPr>
        <w:tc>
          <w:tcPr>
            <w:tcW w:w="559" w:type="dxa"/>
            <w:hideMark/>
          </w:tcPr>
          <w:p w14:paraId="004F8B07"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27</w:t>
            </w:r>
          </w:p>
        </w:tc>
        <w:tc>
          <w:tcPr>
            <w:tcW w:w="5103" w:type="dxa"/>
            <w:hideMark/>
          </w:tcPr>
          <w:p w14:paraId="0695398E"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pozwalać na włączenie autentykacji dwuskładnikowej dla wybranych użytkowników</w:t>
            </w:r>
          </w:p>
        </w:tc>
        <w:tc>
          <w:tcPr>
            <w:tcW w:w="1276" w:type="dxa"/>
          </w:tcPr>
          <w:p w14:paraId="6DAC9D10" w14:textId="597F28A9"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5CD9DEF" w14:textId="46EBFF60"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7C53D8F6" w14:textId="77777777" w:rsidTr="008D6C64">
        <w:trPr>
          <w:trHeight w:val="315"/>
        </w:trPr>
        <w:tc>
          <w:tcPr>
            <w:tcW w:w="559" w:type="dxa"/>
            <w:hideMark/>
          </w:tcPr>
          <w:p w14:paraId="4ED6DD16"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28</w:t>
            </w:r>
          </w:p>
        </w:tc>
        <w:tc>
          <w:tcPr>
            <w:tcW w:w="5103" w:type="dxa"/>
            <w:hideMark/>
          </w:tcPr>
          <w:p w14:paraId="23EC63F8"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pozwalać zalogowanemu użytkownikowi na dodanie zdjęcia profilowego.</w:t>
            </w:r>
          </w:p>
        </w:tc>
        <w:tc>
          <w:tcPr>
            <w:tcW w:w="1276" w:type="dxa"/>
          </w:tcPr>
          <w:p w14:paraId="6587DD3C" w14:textId="7E47BC80"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3EC3E5CE" w14:textId="66B0DFA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0257E8A" w14:textId="77777777" w:rsidTr="008D6C64">
        <w:trPr>
          <w:trHeight w:val="315"/>
        </w:trPr>
        <w:tc>
          <w:tcPr>
            <w:tcW w:w="559" w:type="dxa"/>
            <w:hideMark/>
          </w:tcPr>
          <w:p w14:paraId="37B7605C"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29</w:t>
            </w:r>
          </w:p>
        </w:tc>
        <w:tc>
          <w:tcPr>
            <w:tcW w:w="5103" w:type="dxa"/>
            <w:hideMark/>
          </w:tcPr>
          <w:p w14:paraId="10F8812B"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pozwalać użytkownikowi podczas logowania w przypadku nie pamiętania hasła na wygenerowanie wiadomości email/SMS z kodem jednorazowym służącym do zmiany hasła.</w:t>
            </w:r>
          </w:p>
        </w:tc>
        <w:tc>
          <w:tcPr>
            <w:tcW w:w="1276" w:type="dxa"/>
          </w:tcPr>
          <w:p w14:paraId="1E4BBFE8" w14:textId="211763ED"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87FF6A2" w14:textId="2A806149"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E484576" w14:textId="77777777" w:rsidTr="008D6C64">
        <w:trPr>
          <w:trHeight w:val="315"/>
        </w:trPr>
        <w:tc>
          <w:tcPr>
            <w:tcW w:w="559" w:type="dxa"/>
            <w:hideMark/>
          </w:tcPr>
          <w:p w14:paraId="49745E3B"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30</w:t>
            </w:r>
          </w:p>
        </w:tc>
        <w:tc>
          <w:tcPr>
            <w:tcW w:w="5103" w:type="dxa"/>
            <w:hideMark/>
          </w:tcPr>
          <w:p w14:paraId="104FDF12"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umożliwiać autentykację użytkownika poprzez mechanizm zgodny ze standardem OAuth2.0</w:t>
            </w:r>
          </w:p>
        </w:tc>
        <w:tc>
          <w:tcPr>
            <w:tcW w:w="1276" w:type="dxa"/>
          </w:tcPr>
          <w:p w14:paraId="416DC988" w14:textId="19614475"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632D5CA6" w14:textId="1A20E4AB"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4253FE25" w14:textId="77777777" w:rsidTr="008D6C64">
        <w:trPr>
          <w:trHeight w:val="315"/>
        </w:trPr>
        <w:tc>
          <w:tcPr>
            <w:tcW w:w="559" w:type="dxa"/>
            <w:hideMark/>
          </w:tcPr>
          <w:p w14:paraId="159DB50F"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31</w:t>
            </w:r>
          </w:p>
        </w:tc>
        <w:tc>
          <w:tcPr>
            <w:tcW w:w="5103" w:type="dxa"/>
            <w:hideMark/>
          </w:tcPr>
          <w:p w14:paraId="5E37B738"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pozwalać użytkownikowi ustawić częstotliwość odświeżania listy dokumentów (odświeżanie wyłączone, 5-60 sekund).</w:t>
            </w:r>
          </w:p>
        </w:tc>
        <w:tc>
          <w:tcPr>
            <w:tcW w:w="1276" w:type="dxa"/>
          </w:tcPr>
          <w:p w14:paraId="48182758" w14:textId="438BE950"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1A7CD715" w14:textId="7AF141F8"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1F263130" w14:textId="77777777" w:rsidTr="008D6C64">
        <w:trPr>
          <w:trHeight w:val="315"/>
        </w:trPr>
        <w:tc>
          <w:tcPr>
            <w:tcW w:w="559" w:type="dxa"/>
            <w:hideMark/>
          </w:tcPr>
          <w:p w14:paraId="2B49B027"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32</w:t>
            </w:r>
          </w:p>
        </w:tc>
        <w:tc>
          <w:tcPr>
            <w:tcW w:w="5103" w:type="dxa"/>
            <w:hideMark/>
          </w:tcPr>
          <w:p w14:paraId="44F7926C"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 xml:space="preserve">System musi posiadać możliwość ustawiania reguł udostępniania. Użytkownik musi mieć możliwość określenia automatycznych reguły dotyczących badań na podstawie </w:t>
            </w:r>
            <w:proofErr w:type="spellStart"/>
            <w:r w:rsidRPr="008D6C64">
              <w:rPr>
                <w:rFonts w:ascii="Arial" w:eastAsia="Times New Roman" w:hAnsi="Arial" w:cs="Arial"/>
                <w:color w:val="00000A"/>
                <w:kern w:val="0"/>
                <w:sz w:val="20"/>
                <w:szCs w:val="20"/>
                <w:lang w:eastAsia="pl-PL"/>
                <w14:ligatures w14:val="none"/>
              </w:rPr>
              <w:t>tagów</w:t>
            </w:r>
            <w:proofErr w:type="spellEnd"/>
            <w:r w:rsidRPr="008D6C64">
              <w:rPr>
                <w:rFonts w:ascii="Arial" w:eastAsia="Times New Roman" w:hAnsi="Arial" w:cs="Arial"/>
                <w:color w:val="00000A"/>
                <w:kern w:val="0"/>
                <w:sz w:val="20"/>
                <w:szCs w:val="20"/>
                <w:lang w:eastAsia="pl-PL"/>
                <w14:ligatures w14:val="none"/>
              </w:rPr>
              <w:t xml:space="preserve"> DICOM, budując schemat uprawnień.</w:t>
            </w:r>
          </w:p>
        </w:tc>
        <w:tc>
          <w:tcPr>
            <w:tcW w:w="1276" w:type="dxa"/>
          </w:tcPr>
          <w:p w14:paraId="59821D54" w14:textId="69826D5D"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68B9134C" w14:textId="147CBCBC"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DD15A50" w14:textId="77777777" w:rsidTr="008D6C64">
        <w:trPr>
          <w:trHeight w:val="315"/>
        </w:trPr>
        <w:tc>
          <w:tcPr>
            <w:tcW w:w="559" w:type="dxa"/>
            <w:hideMark/>
          </w:tcPr>
          <w:p w14:paraId="1739CB77"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33</w:t>
            </w:r>
          </w:p>
        </w:tc>
        <w:tc>
          <w:tcPr>
            <w:tcW w:w="5103" w:type="dxa"/>
            <w:hideMark/>
          </w:tcPr>
          <w:p w14:paraId="1F3F6395"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posiadać system powiadamiania:</w:t>
            </w:r>
          </w:p>
        </w:tc>
        <w:tc>
          <w:tcPr>
            <w:tcW w:w="1276" w:type="dxa"/>
          </w:tcPr>
          <w:p w14:paraId="33B507CB" w14:textId="4BAA77AE"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5DDC0C51" w14:textId="106132AB"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7A745260" w14:textId="77777777" w:rsidTr="008D6C64">
        <w:trPr>
          <w:trHeight w:val="315"/>
        </w:trPr>
        <w:tc>
          <w:tcPr>
            <w:tcW w:w="559" w:type="dxa"/>
            <w:hideMark/>
          </w:tcPr>
          <w:p w14:paraId="4382959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34</w:t>
            </w:r>
          </w:p>
        </w:tc>
        <w:tc>
          <w:tcPr>
            <w:tcW w:w="5103" w:type="dxa"/>
            <w:hideMark/>
          </w:tcPr>
          <w:p w14:paraId="03B0A1BD"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 xml:space="preserve">powiadomić użytkownika o pewnych akcjach zachodzących na portalu, min. dodanie/usunięcie komentarza, dodanie </w:t>
            </w:r>
            <w:proofErr w:type="spellStart"/>
            <w:r w:rsidRPr="008D6C64">
              <w:rPr>
                <w:rFonts w:ascii="Arial" w:eastAsia="Times New Roman" w:hAnsi="Arial" w:cs="Arial"/>
                <w:color w:val="00000A"/>
                <w:kern w:val="0"/>
                <w:sz w:val="20"/>
                <w:szCs w:val="20"/>
                <w:lang w:eastAsia="pl-PL"/>
                <w14:ligatures w14:val="none"/>
              </w:rPr>
              <w:t>tagu</w:t>
            </w:r>
            <w:proofErr w:type="spellEnd"/>
            <w:r w:rsidRPr="008D6C64">
              <w:rPr>
                <w:rFonts w:ascii="Arial" w:eastAsia="Times New Roman" w:hAnsi="Arial" w:cs="Arial"/>
                <w:color w:val="00000A"/>
                <w:kern w:val="0"/>
                <w:sz w:val="20"/>
                <w:szCs w:val="20"/>
                <w:lang w:eastAsia="pl-PL"/>
                <w14:ligatures w14:val="none"/>
              </w:rPr>
              <w:t>, udostępnienie, usunięcie udostępnienia, dodanie opisu do badania,</w:t>
            </w:r>
          </w:p>
        </w:tc>
        <w:tc>
          <w:tcPr>
            <w:tcW w:w="1276" w:type="dxa"/>
          </w:tcPr>
          <w:p w14:paraId="5AD4C54A" w14:textId="65BE2174"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A397CC5" w14:textId="7BE190B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2BBDD95C" w14:textId="77777777" w:rsidTr="008D6C64">
        <w:trPr>
          <w:trHeight w:val="315"/>
        </w:trPr>
        <w:tc>
          <w:tcPr>
            <w:tcW w:w="559" w:type="dxa"/>
            <w:hideMark/>
          </w:tcPr>
          <w:p w14:paraId="5B8931A6"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35</w:t>
            </w:r>
          </w:p>
        </w:tc>
        <w:tc>
          <w:tcPr>
            <w:tcW w:w="5103" w:type="dxa"/>
            <w:hideMark/>
          </w:tcPr>
          <w:p w14:paraId="3942820D"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powiadomienie z portalu musi zawierać informację o zdarzeniu oraz link bezpośredni do podmiotu którego zdarzenie dotyczy (np. link do badania - klik na link ładuje widok portalu tylko z podmiotowym badaniem),</w:t>
            </w:r>
          </w:p>
        </w:tc>
        <w:tc>
          <w:tcPr>
            <w:tcW w:w="1276" w:type="dxa"/>
          </w:tcPr>
          <w:p w14:paraId="62D4DE0C" w14:textId="4A1657C6"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783F0E8" w14:textId="17792747"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1D6405B" w14:textId="77777777" w:rsidTr="008D6C64">
        <w:trPr>
          <w:trHeight w:val="315"/>
        </w:trPr>
        <w:tc>
          <w:tcPr>
            <w:tcW w:w="559" w:type="dxa"/>
            <w:hideMark/>
          </w:tcPr>
          <w:p w14:paraId="2D487989"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36</w:t>
            </w:r>
          </w:p>
        </w:tc>
        <w:tc>
          <w:tcPr>
            <w:tcW w:w="5103" w:type="dxa"/>
            <w:hideMark/>
          </w:tcPr>
          <w:p w14:paraId="506B51D0"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użytkownik może oznaczyć powiadomienie jako przeczytane. Tak oznaczone powiadomienie musi znikać z listy powiadomień.</w:t>
            </w:r>
          </w:p>
        </w:tc>
        <w:tc>
          <w:tcPr>
            <w:tcW w:w="1276" w:type="dxa"/>
          </w:tcPr>
          <w:p w14:paraId="03D01BA1" w14:textId="563231B4"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402E789F" w14:textId="1DE49933"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46893398" w14:textId="77777777" w:rsidTr="008D6C64">
        <w:trPr>
          <w:trHeight w:val="315"/>
        </w:trPr>
        <w:tc>
          <w:tcPr>
            <w:tcW w:w="559" w:type="dxa"/>
            <w:hideMark/>
          </w:tcPr>
          <w:p w14:paraId="236FBFAC"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37</w:t>
            </w:r>
          </w:p>
        </w:tc>
        <w:tc>
          <w:tcPr>
            <w:tcW w:w="5103" w:type="dxa"/>
            <w:hideMark/>
          </w:tcPr>
          <w:p w14:paraId="1118F072"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posiadać zaawansowane funkcje filtrowania:</w:t>
            </w:r>
          </w:p>
        </w:tc>
        <w:tc>
          <w:tcPr>
            <w:tcW w:w="1276" w:type="dxa"/>
          </w:tcPr>
          <w:p w14:paraId="343EC62A" w14:textId="5EA99A02"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04CCF96B" w14:textId="65D5FB2A"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5FA9A493" w14:textId="77777777" w:rsidTr="008D6C64">
        <w:trPr>
          <w:trHeight w:val="315"/>
        </w:trPr>
        <w:tc>
          <w:tcPr>
            <w:tcW w:w="559" w:type="dxa"/>
            <w:hideMark/>
          </w:tcPr>
          <w:p w14:paraId="188D3120"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38</w:t>
            </w:r>
          </w:p>
        </w:tc>
        <w:tc>
          <w:tcPr>
            <w:tcW w:w="5103" w:type="dxa"/>
            <w:hideMark/>
          </w:tcPr>
          <w:p w14:paraId="7BA26978"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zawężanie listy dokumentów poprzez stosowanie filtrów,</w:t>
            </w:r>
          </w:p>
        </w:tc>
        <w:tc>
          <w:tcPr>
            <w:tcW w:w="1276" w:type="dxa"/>
          </w:tcPr>
          <w:p w14:paraId="5F5F3EBC" w14:textId="2B8633D7"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0B5206C" w14:textId="5D115897"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630B8211" w14:textId="77777777" w:rsidTr="008D6C64">
        <w:trPr>
          <w:trHeight w:val="315"/>
        </w:trPr>
        <w:tc>
          <w:tcPr>
            <w:tcW w:w="559" w:type="dxa"/>
            <w:hideMark/>
          </w:tcPr>
          <w:p w14:paraId="0A1B9756"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39</w:t>
            </w:r>
          </w:p>
        </w:tc>
        <w:tc>
          <w:tcPr>
            <w:tcW w:w="5103" w:type="dxa"/>
            <w:hideMark/>
          </w:tcPr>
          <w:p w14:paraId="5F89825A"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filtry predefiniowane oraz listę atrybutów po których można filtrować,</w:t>
            </w:r>
          </w:p>
        </w:tc>
        <w:tc>
          <w:tcPr>
            <w:tcW w:w="1276" w:type="dxa"/>
          </w:tcPr>
          <w:p w14:paraId="08F43825" w14:textId="567F9546"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395A94CE" w14:textId="7D808CFE"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1D3B4582" w14:textId="77777777" w:rsidTr="008D6C64">
        <w:trPr>
          <w:trHeight w:val="315"/>
        </w:trPr>
        <w:tc>
          <w:tcPr>
            <w:tcW w:w="559" w:type="dxa"/>
            <w:hideMark/>
          </w:tcPr>
          <w:p w14:paraId="4B89C135"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40</w:t>
            </w:r>
          </w:p>
        </w:tc>
        <w:tc>
          <w:tcPr>
            <w:tcW w:w="5103" w:type="dxa"/>
            <w:hideMark/>
          </w:tcPr>
          <w:p w14:paraId="7EC5F1D5"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filtrowanie po dowolnym ciągu znaków z dopasowaniem do pełnego słowa</w:t>
            </w:r>
          </w:p>
        </w:tc>
        <w:tc>
          <w:tcPr>
            <w:tcW w:w="1276" w:type="dxa"/>
          </w:tcPr>
          <w:p w14:paraId="40C0E234" w14:textId="778E73EB"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0ADB6195" w14:textId="47ADDAF1"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0EBBC6AC" w14:textId="77777777" w:rsidTr="008D6C64">
        <w:trPr>
          <w:trHeight w:val="315"/>
        </w:trPr>
        <w:tc>
          <w:tcPr>
            <w:tcW w:w="559" w:type="dxa"/>
            <w:hideMark/>
          </w:tcPr>
          <w:p w14:paraId="05E63E6F"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41</w:t>
            </w:r>
          </w:p>
        </w:tc>
        <w:tc>
          <w:tcPr>
            <w:tcW w:w="5103" w:type="dxa"/>
            <w:hideMark/>
          </w:tcPr>
          <w:p w14:paraId="6CF5D042"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filtrowanie po typie badania, typy badań możliwe do wyboru z listy predefiniowanej, możliwość wyboru wielu</w:t>
            </w:r>
          </w:p>
        </w:tc>
        <w:tc>
          <w:tcPr>
            <w:tcW w:w="1276" w:type="dxa"/>
          </w:tcPr>
          <w:p w14:paraId="5BB0FB9C" w14:textId="2F02083E"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D436D10" w14:textId="73B53454"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1571777B" w14:textId="77777777" w:rsidTr="008D6C64">
        <w:trPr>
          <w:trHeight w:val="315"/>
        </w:trPr>
        <w:tc>
          <w:tcPr>
            <w:tcW w:w="559" w:type="dxa"/>
            <w:hideMark/>
          </w:tcPr>
          <w:p w14:paraId="54C16F6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42</w:t>
            </w:r>
          </w:p>
        </w:tc>
        <w:tc>
          <w:tcPr>
            <w:tcW w:w="5103" w:type="dxa"/>
            <w:hideMark/>
          </w:tcPr>
          <w:p w14:paraId="1BDAAD3D"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filtrowanie badań po płci pacjenta,</w:t>
            </w:r>
          </w:p>
        </w:tc>
        <w:tc>
          <w:tcPr>
            <w:tcW w:w="1276" w:type="dxa"/>
          </w:tcPr>
          <w:p w14:paraId="43A55E36" w14:textId="7C02EE63"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F34BE33" w14:textId="09A5601F"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64F27DF9" w14:textId="77777777" w:rsidTr="008D6C64">
        <w:trPr>
          <w:trHeight w:val="315"/>
        </w:trPr>
        <w:tc>
          <w:tcPr>
            <w:tcW w:w="559" w:type="dxa"/>
            <w:hideMark/>
          </w:tcPr>
          <w:p w14:paraId="3D01721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43</w:t>
            </w:r>
          </w:p>
        </w:tc>
        <w:tc>
          <w:tcPr>
            <w:tcW w:w="5103" w:type="dxa"/>
            <w:hideMark/>
          </w:tcPr>
          <w:p w14:paraId="7B81BB7B"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filtrowanie badań po zakresie dat utworzenia dokumentów min.: dzisiaj, wczoraj, daty pomiędzy od-do oraz ostatnie X godzin,</w:t>
            </w:r>
          </w:p>
        </w:tc>
        <w:tc>
          <w:tcPr>
            <w:tcW w:w="1276" w:type="dxa"/>
          </w:tcPr>
          <w:p w14:paraId="625539D4" w14:textId="17805131"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3B025E90" w14:textId="2865446E"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3A61EE51" w14:textId="77777777" w:rsidTr="008D6C64">
        <w:trPr>
          <w:trHeight w:val="315"/>
        </w:trPr>
        <w:tc>
          <w:tcPr>
            <w:tcW w:w="559" w:type="dxa"/>
            <w:hideMark/>
          </w:tcPr>
          <w:p w14:paraId="45D7941F"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44</w:t>
            </w:r>
          </w:p>
        </w:tc>
        <w:tc>
          <w:tcPr>
            <w:tcW w:w="5103" w:type="dxa"/>
            <w:hideMark/>
          </w:tcPr>
          <w:p w14:paraId="7A5A3ADB"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 xml:space="preserve">ograniczanie listy wyświetlanych dokumentów do pochodzących ze wskazanego źródła; użytkownik musi mieć dostępną listę źródeł, które może </w:t>
            </w:r>
            <w:r w:rsidRPr="008D6C64">
              <w:rPr>
                <w:rFonts w:ascii="Arial" w:eastAsia="Times New Roman" w:hAnsi="Arial" w:cs="Arial"/>
                <w:color w:val="00000A"/>
                <w:kern w:val="0"/>
                <w:sz w:val="20"/>
                <w:szCs w:val="20"/>
                <w:lang w:eastAsia="pl-PL"/>
                <w14:ligatures w14:val="none"/>
              </w:rPr>
              <w:lastRenderedPageBreak/>
              <w:t>aktywować/deaktywować a tym samym włączać do wyszukiwania/wyłączać z wyszukiwania w nich,</w:t>
            </w:r>
          </w:p>
        </w:tc>
        <w:tc>
          <w:tcPr>
            <w:tcW w:w="1276" w:type="dxa"/>
          </w:tcPr>
          <w:p w14:paraId="45C0D196" w14:textId="30B776C7"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lastRenderedPageBreak/>
              <w:t>Tak</w:t>
            </w:r>
          </w:p>
        </w:tc>
        <w:tc>
          <w:tcPr>
            <w:tcW w:w="2268" w:type="dxa"/>
          </w:tcPr>
          <w:p w14:paraId="7290DC57" w14:textId="4FFEE828"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2A0C7500" w14:textId="77777777" w:rsidTr="008D6C64">
        <w:trPr>
          <w:trHeight w:val="315"/>
        </w:trPr>
        <w:tc>
          <w:tcPr>
            <w:tcW w:w="559" w:type="dxa"/>
            <w:hideMark/>
          </w:tcPr>
          <w:p w14:paraId="5A0064E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45</w:t>
            </w:r>
          </w:p>
        </w:tc>
        <w:tc>
          <w:tcPr>
            <w:tcW w:w="5103" w:type="dxa"/>
            <w:hideMark/>
          </w:tcPr>
          <w:p w14:paraId="5C2AE234"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wyszukiwanie dokumentów po słowach kluczowych (</w:t>
            </w:r>
            <w:proofErr w:type="spellStart"/>
            <w:r w:rsidRPr="008D6C64">
              <w:rPr>
                <w:rFonts w:ascii="Arial" w:eastAsia="Times New Roman" w:hAnsi="Arial" w:cs="Arial"/>
                <w:color w:val="00000A"/>
                <w:kern w:val="0"/>
                <w:sz w:val="20"/>
                <w:szCs w:val="20"/>
                <w:lang w:eastAsia="pl-PL"/>
                <w14:ligatures w14:val="none"/>
              </w:rPr>
              <w:t>tagach</w:t>
            </w:r>
            <w:proofErr w:type="spellEnd"/>
            <w:r w:rsidRPr="008D6C64">
              <w:rPr>
                <w:rFonts w:ascii="Arial" w:eastAsia="Times New Roman" w:hAnsi="Arial" w:cs="Arial"/>
                <w:color w:val="00000A"/>
                <w:kern w:val="0"/>
                <w:sz w:val="20"/>
                <w:szCs w:val="20"/>
                <w:lang w:eastAsia="pl-PL"/>
                <w14:ligatures w14:val="none"/>
              </w:rPr>
              <w:t>),</w:t>
            </w:r>
          </w:p>
        </w:tc>
        <w:tc>
          <w:tcPr>
            <w:tcW w:w="1276" w:type="dxa"/>
          </w:tcPr>
          <w:p w14:paraId="42BC2FB0" w14:textId="0954900E"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7434D641" w14:textId="011D2937"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19C9ECC0" w14:textId="77777777" w:rsidTr="008D6C64">
        <w:trPr>
          <w:trHeight w:val="315"/>
        </w:trPr>
        <w:tc>
          <w:tcPr>
            <w:tcW w:w="559" w:type="dxa"/>
            <w:hideMark/>
          </w:tcPr>
          <w:p w14:paraId="3AF13E5E"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46</w:t>
            </w:r>
          </w:p>
        </w:tc>
        <w:tc>
          <w:tcPr>
            <w:tcW w:w="5103" w:type="dxa"/>
            <w:hideMark/>
          </w:tcPr>
          <w:p w14:paraId="53F26CEC"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podpowiedzi użytkownikowi słów kluczowych, którymi są oznaczone badania do wyboru z listy podpowiedzi,</w:t>
            </w:r>
          </w:p>
        </w:tc>
        <w:tc>
          <w:tcPr>
            <w:tcW w:w="1276" w:type="dxa"/>
          </w:tcPr>
          <w:p w14:paraId="32C6E3C6" w14:textId="0C2721CF"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16496C3C" w14:textId="56C2DEEC"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1A060B02" w14:textId="77777777" w:rsidTr="008D6C64">
        <w:trPr>
          <w:trHeight w:val="315"/>
        </w:trPr>
        <w:tc>
          <w:tcPr>
            <w:tcW w:w="559" w:type="dxa"/>
            <w:hideMark/>
          </w:tcPr>
          <w:p w14:paraId="728C4901"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47</w:t>
            </w:r>
          </w:p>
        </w:tc>
        <w:tc>
          <w:tcPr>
            <w:tcW w:w="5103" w:type="dxa"/>
            <w:hideMark/>
          </w:tcPr>
          <w:p w14:paraId="0AD9A19B"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użytkownik nie może wpisać słowa kluczowego spoza istniejących w portalu do filtra słów kluczowych,</w:t>
            </w:r>
          </w:p>
        </w:tc>
        <w:tc>
          <w:tcPr>
            <w:tcW w:w="1276" w:type="dxa"/>
          </w:tcPr>
          <w:p w14:paraId="57A17FB0" w14:textId="5448C8EE"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5A195CB2" w14:textId="0CEEE991"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63D44AC0" w14:textId="77777777" w:rsidTr="008D6C64">
        <w:trPr>
          <w:trHeight w:val="315"/>
        </w:trPr>
        <w:tc>
          <w:tcPr>
            <w:tcW w:w="559" w:type="dxa"/>
            <w:hideMark/>
          </w:tcPr>
          <w:p w14:paraId="74E1063E" w14:textId="77777777" w:rsidR="008D6C64" w:rsidRPr="00CE422A" w:rsidRDefault="008D6C64" w:rsidP="008D6C64">
            <w:pPr>
              <w:jc w:val="right"/>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48</w:t>
            </w:r>
          </w:p>
        </w:tc>
        <w:tc>
          <w:tcPr>
            <w:tcW w:w="5103" w:type="dxa"/>
            <w:hideMark/>
          </w:tcPr>
          <w:p w14:paraId="77B97367"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użycie przez użytkownika filtru "Ulubione" wyświetlającego ulubione dokumenty.</w:t>
            </w:r>
          </w:p>
        </w:tc>
        <w:tc>
          <w:tcPr>
            <w:tcW w:w="1276" w:type="dxa"/>
          </w:tcPr>
          <w:p w14:paraId="180226D8" w14:textId="07513E49" w:rsidR="008D6C64" w:rsidRPr="00CE422A" w:rsidRDefault="008D6C64" w:rsidP="008D6C64">
            <w:pPr>
              <w:jc w:val="center"/>
              <w:rPr>
                <w:rFonts w:ascii="Arial" w:eastAsia="Times New Roman" w:hAnsi="Arial" w:cs="Arial"/>
                <w:kern w:val="0"/>
                <w:sz w:val="20"/>
                <w:szCs w:val="20"/>
                <w:lang w:eastAsia="pl-PL"/>
                <w14:ligatures w14:val="none"/>
              </w:rPr>
            </w:pPr>
            <w:r w:rsidRPr="00CE422A">
              <w:rPr>
                <w:rFonts w:ascii="Arial" w:eastAsia="Times New Roman" w:hAnsi="Arial" w:cs="Arial"/>
                <w:kern w:val="0"/>
                <w:sz w:val="20"/>
                <w:szCs w:val="20"/>
                <w:lang w:eastAsia="pl-PL"/>
                <w14:ligatures w14:val="none"/>
              </w:rPr>
              <w:t>Tak</w:t>
            </w:r>
          </w:p>
        </w:tc>
        <w:tc>
          <w:tcPr>
            <w:tcW w:w="2268" w:type="dxa"/>
          </w:tcPr>
          <w:p w14:paraId="208D326D" w14:textId="448318D9"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28A5CB24" w14:textId="77777777" w:rsidTr="008D6C64">
        <w:trPr>
          <w:trHeight w:val="315"/>
        </w:trPr>
        <w:tc>
          <w:tcPr>
            <w:tcW w:w="559" w:type="dxa"/>
          </w:tcPr>
          <w:p w14:paraId="4939334D" w14:textId="77777777" w:rsidR="008D6C64" w:rsidRPr="00CE422A" w:rsidRDefault="008D6C64" w:rsidP="008D6C64">
            <w:pPr>
              <w:jc w:val="right"/>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53</w:t>
            </w:r>
          </w:p>
        </w:tc>
        <w:tc>
          <w:tcPr>
            <w:tcW w:w="5103" w:type="dxa"/>
          </w:tcPr>
          <w:p w14:paraId="3271DC94" w14:textId="5126DCFC"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System musi być zintegrowany z systemami PACS/RIS</w:t>
            </w:r>
          </w:p>
          <w:p w14:paraId="5527D7CE" w14:textId="77777777" w:rsidR="008D6C64" w:rsidRPr="008D6C64" w:rsidRDefault="008D6C64" w:rsidP="008D6C64">
            <w:pPr>
              <w:rPr>
                <w:rFonts w:ascii="Arial" w:eastAsia="Times New Roman" w:hAnsi="Arial" w:cs="Arial"/>
                <w:color w:val="00000A"/>
                <w:kern w:val="0"/>
                <w:sz w:val="20"/>
                <w:szCs w:val="20"/>
                <w:lang w:eastAsia="pl-PL"/>
                <w14:ligatures w14:val="none"/>
              </w:rPr>
            </w:pPr>
          </w:p>
        </w:tc>
        <w:tc>
          <w:tcPr>
            <w:tcW w:w="1276" w:type="dxa"/>
          </w:tcPr>
          <w:p w14:paraId="73D723F7" w14:textId="77777777" w:rsidR="008D6C64" w:rsidRPr="00CE422A" w:rsidRDefault="008D6C64" w:rsidP="008D6C64">
            <w:pPr>
              <w:jc w:val="center"/>
              <w:rPr>
                <w:rFonts w:ascii="Arial" w:eastAsia="Times New Roman" w:hAnsi="Arial" w:cs="Arial"/>
                <w:kern w:val="0"/>
                <w:sz w:val="20"/>
                <w:szCs w:val="20"/>
                <w:lang w:eastAsia="pl-PL"/>
                <w14:ligatures w14:val="none"/>
              </w:rPr>
            </w:pPr>
          </w:p>
        </w:tc>
        <w:tc>
          <w:tcPr>
            <w:tcW w:w="2268" w:type="dxa"/>
          </w:tcPr>
          <w:p w14:paraId="748EE2F5" w14:textId="2598D95A" w:rsidR="008D6C64" w:rsidRPr="00CE422A" w:rsidRDefault="008D6C64" w:rsidP="008D6C64">
            <w:pPr>
              <w:jc w:val="center"/>
              <w:rPr>
                <w:rFonts w:ascii="Arial" w:eastAsia="Times New Roman" w:hAnsi="Arial" w:cs="Arial"/>
                <w:kern w:val="0"/>
                <w:sz w:val="20"/>
                <w:szCs w:val="20"/>
                <w:lang w:eastAsia="pl-PL"/>
                <w14:ligatures w14:val="none"/>
              </w:rPr>
            </w:pPr>
          </w:p>
        </w:tc>
      </w:tr>
      <w:tr w:rsidR="008D6C64" w:rsidRPr="00CE422A" w14:paraId="2DBAA93A" w14:textId="77777777" w:rsidTr="008D6C64">
        <w:trPr>
          <w:trHeight w:val="315"/>
        </w:trPr>
        <w:tc>
          <w:tcPr>
            <w:tcW w:w="559" w:type="dxa"/>
          </w:tcPr>
          <w:p w14:paraId="7B6EDA8C" w14:textId="77777777" w:rsidR="008D6C64" w:rsidRDefault="008D6C64" w:rsidP="008D6C64">
            <w:pPr>
              <w:jc w:val="right"/>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 xml:space="preserve">54 </w:t>
            </w:r>
          </w:p>
        </w:tc>
        <w:tc>
          <w:tcPr>
            <w:tcW w:w="5103" w:type="dxa"/>
          </w:tcPr>
          <w:p w14:paraId="66C32F15" w14:textId="77777777" w:rsidR="008D6C64" w:rsidRPr="008D6C64" w:rsidRDefault="008D6C64" w:rsidP="008D6C64">
            <w:pPr>
              <w:rPr>
                <w:rFonts w:ascii="Arial" w:eastAsia="Times New Roman" w:hAnsi="Arial" w:cs="Arial"/>
                <w:color w:val="00000A"/>
                <w:kern w:val="0"/>
                <w:sz w:val="20"/>
                <w:szCs w:val="20"/>
                <w:lang w:eastAsia="pl-PL"/>
                <w14:ligatures w14:val="none"/>
              </w:rPr>
            </w:pPr>
            <w:r w:rsidRPr="008D6C64">
              <w:rPr>
                <w:rFonts w:ascii="Arial" w:eastAsia="Times New Roman" w:hAnsi="Arial" w:cs="Arial"/>
                <w:color w:val="00000A"/>
                <w:kern w:val="0"/>
                <w:sz w:val="20"/>
                <w:szCs w:val="20"/>
                <w:lang w:eastAsia="pl-PL"/>
                <w14:ligatures w14:val="none"/>
              </w:rPr>
              <w:t xml:space="preserve">Dostarczane oprogramowanie musi być zgłoszone oraz posiadać certyfikat wystawiony przez jednostkę notyfikowaną potwierdzającą status wyrobu medycznego w klasie co najmniej </w:t>
            </w:r>
            <w:proofErr w:type="spellStart"/>
            <w:r w:rsidRPr="008D6C64">
              <w:rPr>
                <w:rFonts w:ascii="Arial" w:eastAsia="Times New Roman" w:hAnsi="Arial" w:cs="Arial"/>
                <w:color w:val="00000A"/>
                <w:kern w:val="0"/>
                <w:sz w:val="20"/>
                <w:szCs w:val="20"/>
                <w:lang w:eastAsia="pl-PL"/>
                <w14:ligatures w14:val="none"/>
              </w:rPr>
              <w:t>IIb</w:t>
            </w:r>
            <w:proofErr w:type="spellEnd"/>
          </w:p>
        </w:tc>
        <w:tc>
          <w:tcPr>
            <w:tcW w:w="1276" w:type="dxa"/>
          </w:tcPr>
          <w:p w14:paraId="4B59198F" w14:textId="77777777" w:rsidR="008D6C64" w:rsidRPr="00CE422A" w:rsidRDefault="008D6C64" w:rsidP="008D6C64">
            <w:pPr>
              <w:jc w:val="center"/>
              <w:rPr>
                <w:rFonts w:ascii="Arial" w:eastAsia="Times New Roman" w:hAnsi="Arial" w:cs="Arial"/>
                <w:kern w:val="0"/>
                <w:sz w:val="20"/>
                <w:szCs w:val="20"/>
                <w:lang w:eastAsia="pl-PL"/>
                <w14:ligatures w14:val="none"/>
              </w:rPr>
            </w:pPr>
          </w:p>
        </w:tc>
        <w:tc>
          <w:tcPr>
            <w:tcW w:w="2268" w:type="dxa"/>
          </w:tcPr>
          <w:p w14:paraId="68F22D24" w14:textId="1F8BA581" w:rsidR="008D6C64" w:rsidRPr="00CE422A" w:rsidRDefault="008D6C64" w:rsidP="008D6C64">
            <w:pPr>
              <w:jc w:val="center"/>
              <w:rPr>
                <w:rFonts w:ascii="Arial" w:eastAsia="Times New Roman" w:hAnsi="Arial" w:cs="Arial"/>
                <w:kern w:val="0"/>
                <w:sz w:val="20"/>
                <w:szCs w:val="20"/>
                <w:lang w:eastAsia="pl-PL"/>
                <w14:ligatures w14:val="none"/>
              </w:rPr>
            </w:pPr>
          </w:p>
        </w:tc>
      </w:tr>
    </w:tbl>
    <w:p w14:paraId="5BDB82FF" w14:textId="77777777" w:rsidR="00F00006" w:rsidRDefault="00F00006">
      <w:pPr>
        <w:rPr>
          <w:rFonts w:cstheme="minorHAnsi"/>
          <w:b/>
          <w:bCs/>
          <w:sz w:val="20"/>
          <w:szCs w:val="20"/>
        </w:rPr>
      </w:pPr>
    </w:p>
    <w:p w14:paraId="179093B8" w14:textId="70094012" w:rsidR="000E00C9" w:rsidRDefault="000E00C9">
      <w:pPr>
        <w:rPr>
          <w:rFonts w:cstheme="minorHAnsi"/>
          <w:b/>
          <w:bCs/>
          <w:sz w:val="20"/>
          <w:szCs w:val="20"/>
        </w:rPr>
      </w:pPr>
      <w:r>
        <w:rPr>
          <w:rFonts w:cstheme="minorHAnsi"/>
          <w:b/>
          <w:bCs/>
          <w:sz w:val="20"/>
          <w:szCs w:val="20"/>
        </w:rPr>
        <w:t>Obsługa e-skierowań</w:t>
      </w:r>
    </w:p>
    <w:tbl>
      <w:tblPr>
        <w:tblStyle w:val="Tabela-Siatka"/>
        <w:tblW w:w="0" w:type="auto"/>
        <w:tblLook w:val="04A0" w:firstRow="1" w:lastRow="0" w:firstColumn="1" w:lastColumn="0" w:noHBand="0" w:noVBand="1"/>
      </w:tblPr>
      <w:tblGrid>
        <w:gridCol w:w="562"/>
        <w:gridCol w:w="5103"/>
        <w:gridCol w:w="1276"/>
        <w:gridCol w:w="2121"/>
      </w:tblGrid>
      <w:tr w:rsidR="000E00C9" w14:paraId="7BF6C7D2" w14:textId="77777777" w:rsidTr="000E00C9">
        <w:tc>
          <w:tcPr>
            <w:tcW w:w="562" w:type="dxa"/>
          </w:tcPr>
          <w:p w14:paraId="4C1146A3" w14:textId="0EBDCE37" w:rsidR="000E00C9" w:rsidRDefault="000E00C9">
            <w:pPr>
              <w:rPr>
                <w:rFonts w:cstheme="minorHAnsi"/>
                <w:b/>
                <w:bCs/>
                <w:sz w:val="20"/>
                <w:szCs w:val="20"/>
              </w:rPr>
            </w:pPr>
            <w:r>
              <w:rPr>
                <w:rFonts w:cstheme="minorHAnsi"/>
                <w:b/>
                <w:bCs/>
                <w:sz w:val="20"/>
                <w:szCs w:val="20"/>
              </w:rPr>
              <w:t>1</w:t>
            </w:r>
          </w:p>
        </w:tc>
        <w:tc>
          <w:tcPr>
            <w:tcW w:w="5103" w:type="dxa"/>
          </w:tcPr>
          <w:p w14:paraId="4DCFA6E5" w14:textId="4E97F528" w:rsidR="000E00C9" w:rsidRDefault="000E00C9">
            <w:pPr>
              <w:rPr>
                <w:rFonts w:cstheme="minorHAnsi"/>
                <w:b/>
                <w:bCs/>
                <w:sz w:val="20"/>
                <w:szCs w:val="20"/>
              </w:rPr>
            </w:pPr>
            <w:r>
              <w:rPr>
                <w:rFonts w:cstheme="minorHAnsi"/>
                <w:b/>
                <w:bCs/>
                <w:sz w:val="20"/>
                <w:szCs w:val="20"/>
              </w:rPr>
              <w:t xml:space="preserve">System do obsługi e-skierowań </w:t>
            </w:r>
          </w:p>
        </w:tc>
        <w:tc>
          <w:tcPr>
            <w:tcW w:w="1276" w:type="dxa"/>
          </w:tcPr>
          <w:p w14:paraId="32426FAA" w14:textId="77777777" w:rsidR="000E00C9" w:rsidRDefault="000E00C9">
            <w:pPr>
              <w:rPr>
                <w:rFonts w:cstheme="minorHAnsi"/>
                <w:b/>
                <w:bCs/>
                <w:sz w:val="20"/>
                <w:szCs w:val="20"/>
              </w:rPr>
            </w:pPr>
          </w:p>
        </w:tc>
        <w:tc>
          <w:tcPr>
            <w:tcW w:w="2121" w:type="dxa"/>
          </w:tcPr>
          <w:p w14:paraId="39C2A9BF" w14:textId="77777777" w:rsidR="000E00C9" w:rsidRDefault="000E00C9">
            <w:pPr>
              <w:rPr>
                <w:rFonts w:cstheme="minorHAnsi"/>
                <w:b/>
                <w:bCs/>
                <w:sz w:val="20"/>
                <w:szCs w:val="20"/>
              </w:rPr>
            </w:pPr>
          </w:p>
        </w:tc>
      </w:tr>
      <w:tr w:rsidR="000E00C9" w14:paraId="256273E1" w14:textId="77777777" w:rsidTr="000E00C9">
        <w:tc>
          <w:tcPr>
            <w:tcW w:w="562" w:type="dxa"/>
          </w:tcPr>
          <w:p w14:paraId="455CAF69" w14:textId="68C9C52F" w:rsidR="000E00C9" w:rsidRDefault="000E00C9">
            <w:pPr>
              <w:rPr>
                <w:rFonts w:cstheme="minorHAnsi"/>
                <w:b/>
                <w:bCs/>
                <w:sz w:val="20"/>
                <w:szCs w:val="20"/>
              </w:rPr>
            </w:pPr>
            <w:r>
              <w:rPr>
                <w:rFonts w:cstheme="minorHAnsi"/>
                <w:b/>
                <w:bCs/>
                <w:sz w:val="20"/>
                <w:szCs w:val="20"/>
              </w:rPr>
              <w:t>2</w:t>
            </w:r>
          </w:p>
        </w:tc>
        <w:tc>
          <w:tcPr>
            <w:tcW w:w="5103" w:type="dxa"/>
          </w:tcPr>
          <w:p w14:paraId="0FC22D2F" w14:textId="2E6A78C5" w:rsidR="000E00C9" w:rsidRPr="000E00C9" w:rsidRDefault="000E00C9">
            <w:pPr>
              <w:rPr>
                <w:rFonts w:cstheme="minorHAnsi"/>
                <w:sz w:val="20"/>
                <w:szCs w:val="20"/>
              </w:rPr>
            </w:pPr>
            <w:r w:rsidRPr="000E00C9">
              <w:rPr>
                <w:rFonts w:cstheme="minorHAnsi"/>
                <w:sz w:val="20"/>
                <w:szCs w:val="20"/>
              </w:rPr>
              <w:t xml:space="preserve">System będący modułem systemu RIS lub zintegrowany z oferowanym systemem RIS </w:t>
            </w:r>
          </w:p>
        </w:tc>
        <w:tc>
          <w:tcPr>
            <w:tcW w:w="1276" w:type="dxa"/>
          </w:tcPr>
          <w:p w14:paraId="274C15FA" w14:textId="77777777" w:rsidR="000E00C9" w:rsidRPr="000E00C9" w:rsidRDefault="000E00C9">
            <w:pPr>
              <w:rPr>
                <w:rFonts w:cstheme="minorHAnsi"/>
                <w:sz w:val="20"/>
                <w:szCs w:val="20"/>
              </w:rPr>
            </w:pPr>
          </w:p>
        </w:tc>
        <w:tc>
          <w:tcPr>
            <w:tcW w:w="2121" w:type="dxa"/>
          </w:tcPr>
          <w:p w14:paraId="2CF3F09D" w14:textId="77777777" w:rsidR="000E00C9" w:rsidRDefault="000E00C9">
            <w:pPr>
              <w:rPr>
                <w:rFonts w:cstheme="minorHAnsi"/>
                <w:b/>
                <w:bCs/>
                <w:sz w:val="20"/>
                <w:szCs w:val="20"/>
              </w:rPr>
            </w:pPr>
          </w:p>
        </w:tc>
      </w:tr>
      <w:tr w:rsidR="000E00C9" w14:paraId="41A96F96" w14:textId="77777777" w:rsidTr="000E00C9">
        <w:tc>
          <w:tcPr>
            <w:tcW w:w="562" w:type="dxa"/>
          </w:tcPr>
          <w:p w14:paraId="4D044518" w14:textId="1F9E7C0F" w:rsidR="000E00C9" w:rsidRDefault="000E00C9">
            <w:pPr>
              <w:rPr>
                <w:rFonts w:cstheme="minorHAnsi"/>
                <w:b/>
                <w:bCs/>
                <w:sz w:val="20"/>
                <w:szCs w:val="20"/>
              </w:rPr>
            </w:pPr>
            <w:r>
              <w:rPr>
                <w:rFonts w:cstheme="minorHAnsi"/>
                <w:b/>
                <w:bCs/>
                <w:sz w:val="20"/>
                <w:szCs w:val="20"/>
              </w:rPr>
              <w:t>3</w:t>
            </w:r>
          </w:p>
        </w:tc>
        <w:tc>
          <w:tcPr>
            <w:tcW w:w="5103" w:type="dxa"/>
          </w:tcPr>
          <w:p w14:paraId="37DB9910" w14:textId="39E99B9F" w:rsidR="000E00C9" w:rsidRPr="000E00C9" w:rsidRDefault="000E00C9">
            <w:pPr>
              <w:rPr>
                <w:rFonts w:cstheme="minorHAnsi"/>
                <w:sz w:val="20"/>
                <w:szCs w:val="20"/>
              </w:rPr>
            </w:pPr>
            <w:r>
              <w:rPr>
                <w:rFonts w:cstheme="minorHAnsi"/>
                <w:sz w:val="20"/>
                <w:szCs w:val="20"/>
              </w:rPr>
              <w:t>System przyjmując e-skierowania dokonuje weryfikacji komórki organizacyjnej oraz jej specjalizacji z wykorzystaniem części VIII kodu resortowego.</w:t>
            </w:r>
          </w:p>
        </w:tc>
        <w:tc>
          <w:tcPr>
            <w:tcW w:w="1276" w:type="dxa"/>
          </w:tcPr>
          <w:p w14:paraId="7E8BD180" w14:textId="77777777" w:rsidR="000E00C9" w:rsidRDefault="000E00C9">
            <w:pPr>
              <w:rPr>
                <w:rFonts w:cstheme="minorHAnsi"/>
                <w:b/>
                <w:bCs/>
                <w:sz w:val="20"/>
                <w:szCs w:val="20"/>
              </w:rPr>
            </w:pPr>
          </w:p>
        </w:tc>
        <w:tc>
          <w:tcPr>
            <w:tcW w:w="2121" w:type="dxa"/>
          </w:tcPr>
          <w:p w14:paraId="54F121C5" w14:textId="77777777" w:rsidR="000E00C9" w:rsidRDefault="000E00C9">
            <w:pPr>
              <w:rPr>
                <w:rFonts w:cstheme="minorHAnsi"/>
                <w:b/>
                <w:bCs/>
                <w:sz w:val="20"/>
                <w:szCs w:val="20"/>
              </w:rPr>
            </w:pPr>
          </w:p>
        </w:tc>
      </w:tr>
      <w:tr w:rsidR="000E00C9" w14:paraId="23F5C956" w14:textId="77777777" w:rsidTr="000E00C9">
        <w:tc>
          <w:tcPr>
            <w:tcW w:w="562" w:type="dxa"/>
          </w:tcPr>
          <w:p w14:paraId="1C2AB259" w14:textId="1E0A1914" w:rsidR="000E00C9" w:rsidRDefault="000E00C9">
            <w:pPr>
              <w:rPr>
                <w:rFonts w:cstheme="minorHAnsi"/>
                <w:b/>
                <w:bCs/>
                <w:sz w:val="20"/>
                <w:szCs w:val="20"/>
              </w:rPr>
            </w:pPr>
            <w:r>
              <w:rPr>
                <w:rFonts w:cstheme="minorHAnsi"/>
                <w:b/>
                <w:bCs/>
                <w:sz w:val="20"/>
                <w:szCs w:val="20"/>
              </w:rPr>
              <w:t>4</w:t>
            </w:r>
          </w:p>
        </w:tc>
        <w:tc>
          <w:tcPr>
            <w:tcW w:w="5103" w:type="dxa"/>
          </w:tcPr>
          <w:p w14:paraId="2D08C68B" w14:textId="52D67680" w:rsidR="000E00C9" w:rsidRPr="000E00C9" w:rsidRDefault="000E00C9">
            <w:pPr>
              <w:rPr>
                <w:rFonts w:cstheme="minorHAnsi"/>
                <w:sz w:val="20"/>
                <w:szCs w:val="20"/>
              </w:rPr>
            </w:pPr>
            <w:r>
              <w:rPr>
                <w:rFonts w:cstheme="minorHAnsi"/>
                <w:sz w:val="20"/>
                <w:szCs w:val="20"/>
              </w:rPr>
              <w:t>W oferowanym systemie RIS po wybraniu terminu wraz z godziną musi być dostępna opcja zarejestrowania z wykorzystaniem e-skierowania.</w:t>
            </w:r>
          </w:p>
        </w:tc>
        <w:tc>
          <w:tcPr>
            <w:tcW w:w="1276" w:type="dxa"/>
          </w:tcPr>
          <w:p w14:paraId="44B57D8A" w14:textId="77777777" w:rsidR="000E00C9" w:rsidRDefault="000E00C9">
            <w:pPr>
              <w:rPr>
                <w:rFonts w:cstheme="minorHAnsi"/>
                <w:b/>
                <w:bCs/>
                <w:sz w:val="20"/>
                <w:szCs w:val="20"/>
              </w:rPr>
            </w:pPr>
          </w:p>
        </w:tc>
        <w:tc>
          <w:tcPr>
            <w:tcW w:w="2121" w:type="dxa"/>
          </w:tcPr>
          <w:p w14:paraId="019DF612" w14:textId="77777777" w:rsidR="000E00C9" w:rsidRDefault="000E00C9">
            <w:pPr>
              <w:rPr>
                <w:rFonts w:cstheme="minorHAnsi"/>
                <w:b/>
                <w:bCs/>
                <w:sz w:val="20"/>
                <w:szCs w:val="20"/>
              </w:rPr>
            </w:pPr>
          </w:p>
        </w:tc>
      </w:tr>
      <w:tr w:rsidR="000E00C9" w14:paraId="313051FF" w14:textId="77777777" w:rsidTr="000E00C9">
        <w:tc>
          <w:tcPr>
            <w:tcW w:w="562" w:type="dxa"/>
          </w:tcPr>
          <w:p w14:paraId="2739B5F2" w14:textId="0470CEA4" w:rsidR="000E00C9" w:rsidRDefault="000E00C9">
            <w:pPr>
              <w:rPr>
                <w:rFonts w:cstheme="minorHAnsi"/>
                <w:b/>
                <w:bCs/>
                <w:sz w:val="20"/>
                <w:szCs w:val="20"/>
              </w:rPr>
            </w:pPr>
            <w:r>
              <w:rPr>
                <w:rFonts w:cstheme="minorHAnsi"/>
                <w:b/>
                <w:bCs/>
                <w:sz w:val="20"/>
                <w:szCs w:val="20"/>
              </w:rPr>
              <w:t>5</w:t>
            </w:r>
          </w:p>
        </w:tc>
        <w:tc>
          <w:tcPr>
            <w:tcW w:w="5103" w:type="dxa"/>
          </w:tcPr>
          <w:p w14:paraId="6C05D1C0" w14:textId="08D704D3" w:rsidR="000E00C9" w:rsidRPr="000E00C9" w:rsidRDefault="000E00C9">
            <w:pPr>
              <w:rPr>
                <w:rFonts w:cstheme="minorHAnsi"/>
                <w:sz w:val="20"/>
                <w:szCs w:val="20"/>
              </w:rPr>
            </w:pPr>
            <w:r>
              <w:rPr>
                <w:rFonts w:cstheme="minorHAnsi"/>
                <w:sz w:val="20"/>
                <w:szCs w:val="20"/>
              </w:rPr>
              <w:t>Możliwa rejestracja z wykorzystaniem kodu lub klucza skierowania</w:t>
            </w:r>
          </w:p>
        </w:tc>
        <w:tc>
          <w:tcPr>
            <w:tcW w:w="1276" w:type="dxa"/>
          </w:tcPr>
          <w:p w14:paraId="364CAA39" w14:textId="77777777" w:rsidR="000E00C9" w:rsidRDefault="000E00C9">
            <w:pPr>
              <w:rPr>
                <w:rFonts w:cstheme="minorHAnsi"/>
                <w:b/>
                <w:bCs/>
                <w:sz w:val="20"/>
                <w:szCs w:val="20"/>
              </w:rPr>
            </w:pPr>
          </w:p>
        </w:tc>
        <w:tc>
          <w:tcPr>
            <w:tcW w:w="2121" w:type="dxa"/>
          </w:tcPr>
          <w:p w14:paraId="362B2B7E" w14:textId="77777777" w:rsidR="000E00C9" w:rsidRDefault="000E00C9">
            <w:pPr>
              <w:rPr>
                <w:rFonts w:cstheme="minorHAnsi"/>
                <w:b/>
                <w:bCs/>
                <w:sz w:val="20"/>
                <w:szCs w:val="20"/>
              </w:rPr>
            </w:pPr>
          </w:p>
        </w:tc>
      </w:tr>
      <w:tr w:rsidR="000E00C9" w14:paraId="5771161C" w14:textId="77777777" w:rsidTr="000E00C9">
        <w:tc>
          <w:tcPr>
            <w:tcW w:w="562" w:type="dxa"/>
          </w:tcPr>
          <w:p w14:paraId="25C67995" w14:textId="0A8CB2A8" w:rsidR="000E00C9" w:rsidRDefault="008303DE">
            <w:pPr>
              <w:rPr>
                <w:rFonts w:cstheme="minorHAnsi"/>
                <w:b/>
                <w:bCs/>
                <w:sz w:val="20"/>
                <w:szCs w:val="20"/>
              </w:rPr>
            </w:pPr>
            <w:r>
              <w:rPr>
                <w:rFonts w:cstheme="minorHAnsi"/>
                <w:b/>
                <w:bCs/>
                <w:sz w:val="20"/>
                <w:szCs w:val="20"/>
              </w:rPr>
              <w:t>6</w:t>
            </w:r>
          </w:p>
        </w:tc>
        <w:tc>
          <w:tcPr>
            <w:tcW w:w="5103" w:type="dxa"/>
          </w:tcPr>
          <w:p w14:paraId="4A3309B8" w14:textId="1B659855" w:rsidR="000E00C9" w:rsidRPr="000E00C9" w:rsidRDefault="008303DE">
            <w:pPr>
              <w:rPr>
                <w:rFonts w:cstheme="minorHAnsi"/>
                <w:sz w:val="20"/>
                <w:szCs w:val="20"/>
              </w:rPr>
            </w:pPr>
            <w:r>
              <w:rPr>
                <w:rFonts w:cstheme="minorHAnsi"/>
                <w:sz w:val="20"/>
                <w:szCs w:val="20"/>
              </w:rPr>
              <w:t>Wizualne rozróżnienie typu skierowania na liście skierowań</w:t>
            </w:r>
          </w:p>
        </w:tc>
        <w:tc>
          <w:tcPr>
            <w:tcW w:w="1276" w:type="dxa"/>
          </w:tcPr>
          <w:p w14:paraId="2308A15A" w14:textId="77777777" w:rsidR="000E00C9" w:rsidRDefault="000E00C9">
            <w:pPr>
              <w:rPr>
                <w:rFonts w:cstheme="minorHAnsi"/>
                <w:b/>
                <w:bCs/>
                <w:sz w:val="20"/>
                <w:szCs w:val="20"/>
              </w:rPr>
            </w:pPr>
          </w:p>
        </w:tc>
        <w:tc>
          <w:tcPr>
            <w:tcW w:w="2121" w:type="dxa"/>
          </w:tcPr>
          <w:p w14:paraId="1D22B471" w14:textId="77777777" w:rsidR="000E00C9" w:rsidRDefault="000E00C9">
            <w:pPr>
              <w:rPr>
                <w:rFonts w:cstheme="minorHAnsi"/>
                <w:b/>
                <w:bCs/>
                <w:sz w:val="20"/>
                <w:szCs w:val="20"/>
              </w:rPr>
            </w:pPr>
          </w:p>
        </w:tc>
      </w:tr>
      <w:tr w:rsidR="000E00C9" w14:paraId="5BA28086" w14:textId="77777777" w:rsidTr="000E00C9">
        <w:tc>
          <w:tcPr>
            <w:tcW w:w="562" w:type="dxa"/>
          </w:tcPr>
          <w:p w14:paraId="286A1FD1" w14:textId="2391A98E" w:rsidR="000E00C9" w:rsidRDefault="008303DE">
            <w:pPr>
              <w:rPr>
                <w:rFonts w:cstheme="minorHAnsi"/>
                <w:b/>
                <w:bCs/>
                <w:sz w:val="20"/>
                <w:szCs w:val="20"/>
              </w:rPr>
            </w:pPr>
            <w:r>
              <w:rPr>
                <w:rFonts w:cstheme="minorHAnsi"/>
                <w:b/>
                <w:bCs/>
                <w:sz w:val="20"/>
                <w:szCs w:val="20"/>
              </w:rPr>
              <w:t>7</w:t>
            </w:r>
          </w:p>
        </w:tc>
        <w:tc>
          <w:tcPr>
            <w:tcW w:w="5103" w:type="dxa"/>
          </w:tcPr>
          <w:p w14:paraId="0A536122" w14:textId="3435E3E7" w:rsidR="000E00C9" w:rsidRPr="000E00C9" w:rsidRDefault="008303DE">
            <w:pPr>
              <w:rPr>
                <w:rFonts w:cstheme="minorHAnsi"/>
                <w:sz w:val="20"/>
                <w:szCs w:val="20"/>
              </w:rPr>
            </w:pPr>
            <w:r>
              <w:rPr>
                <w:rFonts w:cstheme="minorHAnsi"/>
                <w:sz w:val="20"/>
                <w:szCs w:val="20"/>
              </w:rPr>
              <w:t>Możliwość podglądu e-skierowania z listy skierowań</w:t>
            </w:r>
          </w:p>
        </w:tc>
        <w:tc>
          <w:tcPr>
            <w:tcW w:w="1276" w:type="dxa"/>
          </w:tcPr>
          <w:p w14:paraId="3BC1FE6A" w14:textId="77777777" w:rsidR="000E00C9" w:rsidRDefault="000E00C9">
            <w:pPr>
              <w:rPr>
                <w:rFonts w:cstheme="minorHAnsi"/>
                <w:b/>
                <w:bCs/>
                <w:sz w:val="20"/>
                <w:szCs w:val="20"/>
              </w:rPr>
            </w:pPr>
          </w:p>
        </w:tc>
        <w:tc>
          <w:tcPr>
            <w:tcW w:w="2121" w:type="dxa"/>
          </w:tcPr>
          <w:p w14:paraId="1C49F0AB" w14:textId="77777777" w:rsidR="000E00C9" w:rsidRDefault="000E00C9">
            <w:pPr>
              <w:rPr>
                <w:rFonts w:cstheme="minorHAnsi"/>
                <w:b/>
                <w:bCs/>
                <w:sz w:val="20"/>
                <w:szCs w:val="20"/>
              </w:rPr>
            </w:pPr>
          </w:p>
        </w:tc>
      </w:tr>
      <w:tr w:rsidR="000E00C9" w14:paraId="3E116E7C" w14:textId="77777777" w:rsidTr="000E00C9">
        <w:tc>
          <w:tcPr>
            <w:tcW w:w="562" w:type="dxa"/>
          </w:tcPr>
          <w:p w14:paraId="04297B8F" w14:textId="1274E1F3" w:rsidR="000E00C9" w:rsidRDefault="008303DE">
            <w:pPr>
              <w:rPr>
                <w:rFonts w:cstheme="minorHAnsi"/>
                <w:b/>
                <w:bCs/>
                <w:sz w:val="20"/>
                <w:szCs w:val="20"/>
              </w:rPr>
            </w:pPr>
            <w:r>
              <w:rPr>
                <w:rFonts w:cstheme="minorHAnsi"/>
                <w:b/>
                <w:bCs/>
                <w:sz w:val="20"/>
                <w:szCs w:val="20"/>
              </w:rPr>
              <w:t>8</w:t>
            </w:r>
          </w:p>
        </w:tc>
        <w:tc>
          <w:tcPr>
            <w:tcW w:w="5103" w:type="dxa"/>
          </w:tcPr>
          <w:p w14:paraId="4675DF7C" w14:textId="3A04E462" w:rsidR="000E00C9" w:rsidRPr="000E00C9" w:rsidRDefault="008303DE">
            <w:pPr>
              <w:rPr>
                <w:rFonts w:cstheme="minorHAnsi"/>
                <w:sz w:val="20"/>
                <w:szCs w:val="20"/>
              </w:rPr>
            </w:pPr>
            <w:r>
              <w:rPr>
                <w:rFonts w:cstheme="minorHAnsi"/>
                <w:sz w:val="20"/>
                <w:szCs w:val="20"/>
              </w:rPr>
              <w:t>Wizualne rozróżnienie badań z e-skierowaniem w widoku terminarza</w:t>
            </w:r>
          </w:p>
        </w:tc>
        <w:tc>
          <w:tcPr>
            <w:tcW w:w="1276" w:type="dxa"/>
          </w:tcPr>
          <w:p w14:paraId="330B7D47" w14:textId="77777777" w:rsidR="000E00C9" w:rsidRDefault="000E00C9">
            <w:pPr>
              <w:rPr>
                <w:rFonts w:cstheme="minorHAnsi"/>
                <w:b/>
                <w:bCs/>
                <w:sz w:val="20"/>
                <w:szCs w:val="20"/>
              </w:rPr>
            </w:pPr>
          </w:p>
        </w:tc>
        <w:tc>
          <w:tcPr>
            <w:tcW w:w="2121" w:type="dxa"/>
          </w:tcPr>
          <w:p w14:paraId="5AD1CF7A" w14:textId="77777777" w:rsidR="000E00C9" w:rsidRDefault="000E00C9">
            <w:pPr>
              <w:rPr>
                <w:rFonts w:cstheme="minorHAnsi"/>
                <w:b/>
                <w:bCs/>
                <w:sz w:val="20"/>
                <w:szCs w:val="20"/>
              </w:rPr>
            </w:pPr>
          </w:p>
        </w:tc>
      </w:tr>
      <w:tr w:rsidR="008303DE" w14:paraId="2D91854A" w14:textId="77777777" w:rsidTr="000E00C9">
        <w:tc>
          <w:tcPr>
            <w:tcW w:w="562" w:type="dxa"/>
          </w:tcPr>
          <w:p w14:paraId="56A777A7" w14:textId="42B32BB1" w:rsidR="008303DE" w:rsidRDefault="008303DE">
            <w:pPr>
              <w:rPr>
                <w:rFonts w:cstheme="minorHAnsi"/>
                <w:b/>
                <w:bCs/>
                <w:sz w:val="20"/>
                <w:szCs w:val="20"/>
              </w:rPr>
            </w:pPr>
            <w:r>
              <w:rPr>
                <w:rFonts w:cstheme="minorHAnsi"/>
                <w:b/>
                <w:bCs/>
                <w:sz w:val="20"/>
                <w:szCs w:val="20"/>
              </w:rPr>
              <w:t>9</w:t>
            </w:r>
          </w:p>
        </w:tc>
        <w:tc>
          <w:tcPr>
            <w:tcW w:w="5103" w:type="dxa"/>
          </w:tcPr>
          <w:p w14:paraId="71A63342" w14:textId="170939D3" w:rsidR="008303DE" w:rsidRDefault="008303DE">
            <w:pPr>
              <w:rPr>
                <w:rFonts w:cstheme="minorHAnsi"/>
                <w:sz w:val="20"/>
                <w:szCs w:val="20"/>
              </w:rPr>
            </w:pPr>
            <w:r>
              <w:rPr>
                <w:rFonts w:cstheme="minorHAnsi"/>
                <w:sz w:val="20"/>
                <w:szCs w:val="20"/>
              </w:rPr>
              <w:t>Możliwość podglądu e-skierowania z poziomu terminarza.</w:t>
            </w:r>
          </w:p>
        </w:tc>
        <w:tc>
          <w:tcPr>
            <w:tcW w:w="1276" w:type="dxa"/>
          </w:tcPr>
          <w:p w14:paraId="100952E8" w14:textId="77777777" w:rsidR="008303DE" w:rsidRDefault="008303DE">
            <w:pPr>
              <w:rPr>
                <w:rFonts w:cstheme="minorHAnsi"/>
                <w:b/>
                <w:bCs/>
                <w:sz w:val="20"/>
                <w:szCs w:val="20"/>
              </w:rPr>
            </w:pPr>
          </w:p>
        </w:tc>
        <w:tc>
          <w:tcPr>
            <w:tcW w:w="2121" w:type="dxa"/>
          </w:tcPr>
          <w:p w14:paraId="50BE3F5C" w14:textId="77777777" w:rsidR="008303DE" w:rsidRDefault="008303DE">
            <w:pPr>
              <w:rPr>
                <w:rFonts w:cstheme="minorHAnsi"/>
                <w:b/>
                <w:bCs/>
                <w:sz w:val="20"/>
                <w:szCs w:val="20"/>
              </w:rPr>
            </w:pPr>
          </w:p>
        </w:tc>
      </w:tr>
      <w:tr w:rsidR="008303DE" w14:paraId="5896C888" w14:textId="77777777" w:rsidTr="000E00C9">
        <w:tc>
          <w:tcPr>
            <w:tcW w:w="562" w:type="dxa"/>
          </w:tcPr>
          <w:p w14:paraId="1F3A5B2E" w14:textId="3460938A" w:rsidR="008303DE" w:rsidRDefault="008303DE">
            <w:pPr>
              <w:rPr>
                <w:rFonts w:cstheme="minorHAnsi"/>
                <w:b/>
                <w:bCs/>
                <w:sz w:val="20"/>
                <w:szCs w:val="20"/>
              </w:rPr>
            </w:pPr>
            <w:r>
              <w:rPr>
                <w:rFonts w:cstheme="minorHAnsi"/>
                <w:b/>
                <w:bCs/>
                <w:sz w:val="20"/>
                <w:szCs w:val="20"/>
              </w:rPr>
              <w:t xml:space="preserve">10 </w:t>
            </w:r>
          </w:p>
        </w:tc>
        <w:tc>
          <w:tcPr>
            <w:tcW w:w="5103" w:type="dxa"/>
          </w:tcPr>
          <w:p w14:paraId="1CC8C22A" w14:textId="729C062C" w:rsidR="008303DE" w:rsidRDefault="008303DE">
            <w:pPr>
              <w:rPr>
                <w:rFonts w:cstheme="minorHAnsi"/>
                <w:sz w:val="20"/>
                <w:szCs w:val="20"/>
              </w:rPr>
            </w:pPr>
            <w:r>
              <w:rPr>
                <w:rFonts w:cstheme="minorHAnsi"/>
                <w:sz w:val="20"/>
                <w:szCs w:val="20"/>
              </w:rPr>
              <w:t xml:space="preserve">Musi istnieć możliwość przesłania e-skierowania w ramach konsultacji </w:t>
            </w:r>
            <w:proofErr w:type="spellStart"/>
            <w:r>
              <w:rPr>
                <w:rFonts w:cstheme="minorHAnsi"/>
                <w:sz w:val="20"/>
                <w:szCs w:val="20"/>
              </w:rPr>
              <w:t>teleradiologicznej</w:t>
            </w:r>
            <w:proofErr w:type="spellEnd"/>
          </w:p>
        </w:tc>
        <w:tc>
          <w:tcPr>
            <w:tcW w:w="1276" w:type="dxa"/>
          </w:tcPr>
          <w:p w14:paraId="5CCD7F8D" w14:textId="77777777" w:rsidR="008303DE" w:rsidRDefault="008303DE">
            <w:pPr>
              <w:rPr>
                <w:rFonts w:cstheme="minorHAnsi"/>
                <w:b/>
                <w:bCs/>
                <w:sz w:val="20"/>
                <w:szCs w:val="20"/>
              </w:rPr>
            </w:pPr>
          </w:p>
        </w:tc>
        <w:tc>
          <w:tcPr>
            <w:tcW w:w="2121" w:type="dxa"/>
          </w:tcPr>
          <w:p w14:paraId="52A32A33" w14:textId="77777777" w:rsidR="008303DE" w:rsidRDefault="008303DE">
            <w:pPr>
              <w:rPr>
                <w:rFonts w:cstheme="minorHAnsi"/>
                <w:b/>
                <w:bCs/>
                <w:sz w:val="20"/>
                <w:szCs w:val="20"/>
              </w:rPr>
            </w:pPr>
          </w:p>
        </w:tc>
      </w:tr>
      <w:tr w:rsidR="008303DE" w14:paraId="5E4AE944" w14:textId="77777777" w:rsidTr="000E00C9">
        <w:tc>
          <w:tcPr>
            <w:tcW w:w="562" w:type="dxa"/>
          </w:tcPr>
          <w:p w14:paraId="4E2944B4" w14:textId="0B5C5E79" w:rsidR="008303DE" w:rsidRDefault="008303DE">
            <w:pPr>
              <w:rPr>
                <w:rFonts w:cstheme="minorHAnsi"/>
                <w:b/>
                <w:bCs/>
                <w:sz w:val="20"/>
                <w:szCs w:val="20"/>
              </w:rPr>
            </w:pPr>
            <w:r>
              <w:rPr>
                <w:rFonts w:cstheme="minorHAnsi"/>
                <w:b/>
                <w:bCs/>
                <w:sz w:val="20"/>
                <w:szCs w:val="20"/>
              </w:rPr>
              <w:t>11</w:t>
            </w:r>
          </w:p>
        </w:tc>
        <w:tc>
          <w:tcPr>
            <w:tcW w:w="5103" w:type="dxa"/>
          </w:tcPr>
          <w:p w14:paraId="203D8DAD" w14:textId="18C842DD" w:rsidR="008303DE" w:rsidRDefault="008303DE">
            <w:pPr>
              <w:rPr>
                <w:rFonts w:cstheme="minorHAnsi"/>
                <w:sz w:val="20"/>
                <w:szCs w:val="20"/>
              </w:rPr>
            </w:pPr>
            <w:r>
              <w:rPr>
                <w:rFonts w:cstheme="minorHAnsi"/>
                <w:sz w:val="20"/>
                <w:szCs w:val="20"/>
              </w:rPr>
              <w:t xml:space="preserve">Musi istnieć możliwość podglądu kopii e-skierowania do celów konsultacji </w:t>
            </w:r>
            <w:proofErr w:type="spellStart"/>
            <w:r>
              <w:rPr>
                <w:rFonts w:cstheme="minorHAnsi"/>
                <w:sz w:val="20"/>
                <w:szCs w:val="20"/>
              </w:rPr>
              <w:t>teleradiologicznych</w:t>
            </w:r>
            <w:proofErr w:type="spellEnd"/>
          </w:p>
        </w:tc>
        <w:tc>
          <w:tcPr>
            <w:tcW w:w="1276" w:type="dxa"/>
          </w:tcPr>
          <w:p w14:paraId="7470E8FB" w14:textId="77777777" w:rsidR="008303DE" w:rsidRDefault="008303DE">
            <w:pPr>
              <w:rPr>
                <w:rFonts w:cstheme="minorHAnsi"/>
                <w:b/>
                <w:bCs/>
                <w:sz w:val="20"/>
                <w:szCs w:val="20"/>
              </w:rPr>
            </w:pPr>
          </w:p>
        </w:tc>
        <w:tc>
          <w:tcPr>
            <w:tcW w:w="2121" w:type="dxa"/>
          </w:tcPr>
          <w:p w14:paraId="2AA6DBCC" w14:textId="77777777" w:rsidR="008303DE" w:rsidRDefault="008303DE">
            <w:pPr>
              <w:rPr>
                <w:rFonts w:cstheme="minorHAnsi"/>
                <w:b/>
                <w:bCs/>
                <w:sz w:val="20"/>
                <w:szCs w:val="20"/>
              </w:rPr>
            </w:pPr>
          </w:p>
        </w:tc>
      </w:tr>
    </w:tbl>
    <w:p w14:paraId="4EEBFEDB" w14:textId="77777777" w:rsidR="000E00C9" w:rsidRDefault="000E00C9">
      <w:pPr>
        <w:rPr>
          <w:rFonts w:cstheme="minorHAnsi"/>
          <w:b/>
          <w:bCs/>
          <w:sz w:val="20"/>
          <w:szCs w:val="20"/>
        </w:rPr>
      </w:pPr>
    </w:p>
    <w:p w14:paraId="68135329" w14:textId="77777777" w:rsidR="001D4FCD" w:rsidRDefault="001D4FCD">
      <w:pPr>
        <w:rPr>
          <w:rFonts w:cstheme="minorHAnsi"/>
          <w:b/>
          <w:bCs/>
          <w:sz w:val="20"/>
          <w:szCs w:val="20"/>
        </w:rPr>
      </w:pPr>
    </w:p>
    <w:p w14:paraId="2EDF84CF" w14:textId="26A66D8A" w:rsidR="001D4FCD" w:rsidRDefault="001D4FCD">
      <w:pPr>
        <w:rPr>
          <w:rFonts w:cstheme="minorHAnsi"/>
          <w:b/>
          <w:bCs/>
          <w:sz w:val="20"/>
          <w:szCs w:val="20"/>
        </w:rPr>
      </w:pPr>
      <w:r>
        <w:rPr>
          <w:rFonts w:cstheme="minorHAnsi"/>
          <w:b/>
          <w:bCs/>
          <w:sz w:val="20"/>
          <w:szCs w:val="20"/>
        </w:rPr>
        <w:t>Obsługa podpisów elektronicznych</w:t>
      </w:r>
    </w:p>
    <w:tbl>
      <w:tblPr>
        <w:tblStyle w:val="Tabela-Siatka"/>
        <w:tblW w:w="0" w:type="auto"/>
        <w:tblLook w:val="04A0" w:firstRow="1" w:lastRow="0" w:firstColumn="1" w:lastColumn="0" w:noHBand="0" w:noVBand="1"/>
      </w:tblPr>
      <w:tblGrid>
        <w:gridCol w:w="562"/>
        <w:gridCol w:w="5103"/>
        <w:gridCol w:w="1276"/>
        <w:gridCol w:w="2121"/>
      </w:tblGrid>
      <w:tr w:rsidR="001D4FCD" w14:paraId="508419EB" w14:textId="77777777" w:rsidTr="00955FAC">
        <w:tc>
          <w:tcPr>
            <w:tcW w:w="562" w:type="dxa"/>
          </w:tcPr>
          <w:p w14:paraId="48E7437A" w14:textId="205D0DBF" w:rsidR="001D4FCD" w:rsidRDefault="001D4FCD" w:rsidP="00955FAC">
            <w:pPr>
              <w:rPr>
                <w:rFonts w:cstheme="minorHAnsi"/>
                <w:b/>
                <w:bCs/>
                <w:sz w:val="20"/>
                <w:szCs w:val="20"/>
              </w:rPr>
            </w:pPr>
            <w:r>
              <w:rPr>
                <w:rFonts w:cstheme="minorHAnsi"/>
                <w:b/>
                <w:bCs/>
                <w:sz w:val="20"/>
                <w:szCs w:val="20"/>
              </w:rPr>
              <w:t>1</w:t>
            </w:r>
          </w:p>
        </w:tc>
        <w:tc>
          <w:tcPr>
            <w:tcW w:w="5103" w:type="dxa"/>
          </w:tcPr>
          <w:p w14:paraId="6B148E23" w14:textId="02247CD5" w:rsidR="001D4FCD" w:rsidRDefault="001D4FCD" w:rsidP="00955FAC">
            <w:pPr>
              <w:rPr>
                <w:rFonts w:cstheme="minorHAnsi"/>
                <w:sz w:val="20"/>
                <w:szCs w:val="20"/>
              </w:rPr>
            </w:pPr>
            <w:r>
              <w:rPr>
                <w:rFonts w:cstheme="minorHAnsi"/>
                <w:sz w:val="20"/>
                <w:szCs w:val="20"/>
              </w:rPr>
              <w:t>Musi istnieć możliwość podpisania opisu badania kwalifikowanym podpisem elektronicznym</w:t>
            </w:r>
          </w:p>
        </w:tc>
        <w:tc>
          <w:tcPr>
            <w:tcW w:w="1276" w:type="dxa"/>
          </w:tcPr>
          <w:p w14:paraId="0E9DC75C" w14:textId="77777777" w:rsidR="001D4FCD" w:rsidRDefault="001D4FCD" w:rsidP="00955FAC">
            <w:pPr>
              <w:rPr>
                <w:rFonts w:cstheme="minorHAnsi"/>
                <w:b/>
                <w:bCs/>
                <w:sz w:val="20"/>
                <w:szCs w:val="20"/>
              </w:rPr>
            </w:pPr>
          </w:p>
        </w:tc>
        <w:tc>
          <w:tcPr>
            <w:tcW w:w="2121" w:type="dxa"/>
          </w:tcPr>
          <w:p w14:paraId="55F5C49A" w14:textId="77777777" w:rsidR="001D4FCD" w:rsidRDefault="001D4FCD" w:rsidP="00955FAC">
            <w:pPr>
              <w:rPr>
                <w:rFonts w:cstheme="minorHAnsi"/>
                <w:b/>
                <w:bCs/>
                <w:sz w:val="20"/>
                <w:szCs w:val="20"/>
              </w:rPr>
            </w:pPr>
          </w:p>
        </w:tc>
      </w:tr>
      <w:tr w:rsidR="001D4FCD" w14:paraId="54693B7E" w14:textId="77777777" w:rsidTr="00955FAC">
        <w:tc>
          <w:tcPr>
            <w:tcW w:w="562" w:type="dxa"/>
          </w:tcPr>
          <w:p w14:paraId="38E06B87" w14:textId="641C3254" w:rsidR="001D4FCD" w:rsidRDefault="001D4FCD" w:rsidP="00955FAC">
            <w:pPr>
              <w:rPr>
                <w:rFonts w:cstheme="minorHAnsi"/>
                <w:b/>
                <w:bCs/>
                <w:sz w:val="20"/>
                <w:szCs w:val="20"/>
              </w:rPr>
            </w:pPr>
            <w:r>
              <w:rPr>
                <w:rFonts w:cstheme="minorHAnsi"/>
                <w:b/>
                <w:bCs/>
                <w:sz w:val="20"/>
                <w:szCs w:val="20"/>
              </w:rPr>
              <w:t>2</w:t>
            </w:r>
          </w:p>
        </w:tc>
        <w:tc>
          <w:tcPr>
            <w:tcW w:w="5103" w:type="dxa"/>
          </w:tcPr>
          <w:p w14:paraId="1489DAEF" w14:textId="4D1D2292" w:rsidR="001D4FCD" w:rsidRDefault="001D4FCD" w:rsidP="00955FAC">
            <w:pPr>
              <w:rPr>
                <w:rFonts w:cstheme="minorHAnsi"/>
                <w:sz w:val="20"/>
                <w:szCs w:val="20"/>
              </w:rPr>
            </w:pPr>
            <w:r>
              <w:rPr>
                <w:rFonts w:cstheme="minorHAnsi"/>
                <w:sz w:val="20"/>
                <w:szCs w:val="20"/>
              </w:rPr>
              <w:t>Aplikacja zintegrowana z oferowanym systemem RIS lub jako moduł tego systemu</w:t>
            </w:r>
          </w:p>
        </w:tc>
        <w:tc>
          <w:tcPr>
            <w:tcW w:w="1276" w:type="dxa"/>
          </w:tcPr>
          <w:p w14:paraId="07A0C1D8" w14:textId="77777777" w:rsidR="001D4FCD" w:rsidRDefault="001D4FCD" w:rsidP="00955FAC">
            <w:pPr>
              <w:rPr>
                <w:rFonts w:cstheme="minorHAnsi"/>
                <w:b/>
                <w:bCs/>
                <w:sz w:val="20"/>
                <w:szCs w:val="20"/>
              </w:rPr>
            </w:pPr>
          </w:p>
        </w:tc>
        <w:tc>
          <w:tcPr>
            <w:tcW w:w="2121" w:type="dxa"/>
          </w:tcPr>
          <w:p w14:paraId="3D3925BB" w14:textId="77777777" w:rsidR="001D4FCD" w:rsidRDefault="001D4FCD" w:rsidP="00955FAC">
            <w:pPr>
              <w:rPr>
                <w:rFonts w:cstheme="minorHAnsi"/>
                <w:b/>
                <w:bCs/>
                <w:sz w:val="20"/>
                <w:szCs w:val="20"/>
              </w:rPr>
            </w:pPr>
          </w:p>
        </w:tc>
      </w:tr>
      <w:tr w:rsidR="001D4FCD" w14:paraId="7FE21763" w14:textId="77777777" w:rsidTr="00955FAC">
        <w:tc>
          <w:tcPr>
            <w:tcW w:w="562" w:type="dxa"/>
          </w:tcPr>
          <w:p w14:paraId="15BA7826" w14:textId="1FA823E8" w:rsidR="001D4FCD" w:rsidRDefault="001D4FCD" w:rsidP="00955FAC">
            <w:pPr>
              <w:rPr>
                <w:rFonts w:cstheme="minorHAnsi"/>
                <w:b/>
                <w:bCs/>
                <w:sz w:val="20"/>
                <w:szCs w:val="20"/>
              </w:rPr>
            </w:pPr>
            <w:r>
              <w:rPr>
                <w:rFonts w:cstheme="minorHAnsi"/>
                <w:b/>
                <w:bCs/>
                <w:sz w:val="20"/>
                <w:szCs w:val="20"/>
              </w:rPr>
              <w:t>3</w:t>
            </w:r>
          </w:p>
        </w:tc>
        <w:tc>
          <w:tcPr>
            <w:tcW w:w="5103" w:type="dxa"/>
          </w:tcPr>
          <w:p w14:paraId="2DA0127D" w14:textId="4CA33066" w:rsidR="001D4FCD" w:rsidRDefault="001D4FCD" w:rsidP="00955FAC">
            <w:pPr>
              <w:rPr>
                <w:rFonts w:cstheme="minorHAnsi"/>
                <w:sz w:val="20"/>
                <w:szCs w:val="20"/>
              </w:rPr>
            </w:pPr>
            <w:r>
              <w:rPr>
                <w:rFonts w:cstheme="minorHAnsi"/>
                <w:sz w:val="20"/>
                <w:szCs w:val="20"/>
              </w:rPr>
              <w:t>Możliwość podpisania pojedynczego opisu badania</w:t>
            </w:r>
          </w:p>
        </w:tc>
        <w:tc>
          <w:tcPr>
            <w:tcW w:w="1276" w:type="dxa"/>
          </w:tcPr>
          <w:p w14:paraId="70F2003A" w14:textId="77777777" w:rsidR="001D4FCD" w:rsidRDefault="001D4FCD" w:rsidP="00955FAC">
            <w:pPr>
              <w:rPr>
                <w:rFonts w:cstheme="minorHAnsi"/>
                <w:b/>
                <w:bCs/>
                <w:sz w:val="20"/>
                <w:szCs w:val="20"/>
              </w:rPr>
            </w:pPr>
          </w:p>
        </w:tc>
        <w:tc>
          <w:tcPr>
            <w:tcW w:w="2121" w:type="dxa"/>
          </w:tcPr>
          <w:p w14:paraId="0EFFA177" w14:textId="77777777" w:rsidR="001D4FCD" w:rsidRDefault="001D4FCD" w:rsidP="00955FAC">
            <w:pPr>
              <w:rPr>
                <w:rFonts w:cstheme="minorHAnsi"/>
                <w:b/>
                <w:bCs/>
                <w:sz w:val="20"/>
                <w:szCs w:val="20"/>
              </w:rPr>
            </w:pPr>
          </w:p>
        </w:tc>
      </w:tr>
      <w:tr w:rsidR="001D4FCD" w14:paraId="0A911985" w14:textId="77777777" w:rsidTr="00955FAC">
        <w:tc>
          <w:tcPr>
            <w:tcW w:w="562" w:type="dxa"/>
          </w:tcPr>
          <w:p w14:paraId="08D06A22" w14:textId="7B8CBB5C" w:rsidR="001D4FCD" w:rsidRDefault="001D4FCD" w:rsidP="00955FAC">
            <w:pPr>
              <w:rPr>
                <w:rFonts w:cstheme="minorHAnsi"/>
                <w:b/>
                <w:bCs/>
                <w:sz w:val="20"/>
                <w:szCs w:val="20"/>
              </w:rPr>
            </w:pPr>
            <w:r>
              <w:rPr>
                <w:rFonts w:cstheme="minorHAnsi"/>
                <w:b/>
                <w:bCs/>
                <w:sz w:val="20"/>
                <w:szCs w:val="20"/>
              </w:rPr>
              <w:t>4</w:t>
            </w:r>
          </w:p>
        </w:tc>
        <w:tc>
          <w:tcPr>
            <w:tcW w:w="5103" w:type="dxa"/>
          </w:tcPr>
          <w:p w14:paraId="3E844B21" w14:textId="6D3D6506" w:rsidR="001D4FCD" w:rsidRDefault="001D4FCD" w:rsidP="00955FAC">
            <w:pPr>
              <w:rPr>
                <w:rFonts w:cstheme="minorHAnsi"/>
                <w:sz w:val="20"/>
                <w:szCs w:val="20"/>
              </w:rPr>
            </w:pPr>
            <w:r>
              <w:rPr>
                <w:rFonts w:cstheme="minorHAnsi"/>
                <w:sz w:val="20"/>
                <w:szCs w:val="20"/>
              </w:rPr>
              <w:t>Możliwość podpisania wielu opisów badań jednocześnie (co najmniej 20 )</w:t>
            </w:r>
          </w:p>
        </w:tc>
        <w:tc>
          <w:tcPr>
            <w:tcW w:w="1276" w:type="dxa"/>
          </w:tcPr>
          <w:p w14:paraId="74431457" w14:textId="77777777" w:rsidR="001D4FCD" w:rsidRDefault="001D4FCD" w:rsidP="00955FAC">
            <w:pPr>
              <w:rPr>
                <w:rFonts w:cstheme="minorHAnsi"/>
                <w:b/>
                <w:bCs/>
                <w:sz w:val="20"/>
                <w:szCs w:val="20"/>
              </w:rPr>
            </w:pPr>
          </w:p>
        </w:tc>
        <w:tc>
          <w:tcPr>
            <w:tcW w:w="2121" w:type="dxa"/>
          </w:tcPr>
          <w:p w14:paraId="4C704843" w14:textId="77777777" w:rsidR="001D4FCD" w:rsidRDefault="001D4FCD" w:rsidP="00955FAC">
            <w:pPr>
              <w:rPr>
                <w:rFonts w:cstheme="minorHAnsi"/>
                <w:b/>
                <w:bCs/>
                <w:sz w:val="20"/>
                <w:szCs w:val="20"/>
              </w:rPr>
            </w:pPr>
          </w:p>
        </w:tc>
      </w:tr>
      <w:tr w:rsidR="001D4FCD" w14:paraId="7AD9160A" w14:textId="77777777" w:rsidTr="00955FAC">
        <w:tc>
          <w:tcPr>
            <w:tcW w:w="562" w:type="dxa"/>
          </w:tcPr>
          <w:p w14:paraId="575C9EC7" w14:textId="752F7CEF" w:rsidR="001D4FCD" w:rsidRDefault="001D4FCD" w:rsidP="00955FAC">
            <w:pPr>
              <w:rPr>
                <w:rFonts w:cstheme="minorHAnsi"/>
                <w:b/>
                <w:bCs/>
                <w:sz w:val="20"/>
                <w:szCs w:val="20"/>
              </w:rPr>
            </w:pPr>
            <w:r>
              <w:rPr>
                <w:rFonts w:cstheme="minorHAnsi"/>
                <w:b/>
                <w:bCs/>
                <w:sz w:val="20"/>
                <w:szCs w:val="20"/>
              </w:rPr>
              <w:t>5</w:t>
            </w:r>
          </w:p>
        </w:tc>
        <w:tc>
          <w:tcPr>
            <w:tcW w:w="5103" w:type="dxa"/>
          </w:tcPr>
          <w:p w14:paraId="17440C24" w14:textId="4303D327" w:rsidR="001D4FCD" w:rsidRDefault="001D4FCD" w:rsidP="00955FAC">
            <w:pPr>
              <w:rPr>
                <w:rFonts w:cstheme="minorHAnsi"/>
                <w:sz w:val="20"/>
                <w:szCs w:val="20"/>
              </w:rPr>
            </w:pPr>
            <w:r>
              <w:rPr>
                <w:rFonts w:cstheme="minorHAnsi"/>
                <w:sz w:val="20"/>
                <w:szCs w:val="20"/>
              </w:rPr>
              <w:t xml:space="preserve">Możliwość wyszukania dokumentów do podpisu po dacie </w:t>
            </w:r>
          </w:p>
        </w:tc>
        <w:tc>
          <w:tcPr>
            <w:tcW w:w="1276" w:type="dxa"/>
          </w:tcPr>
          <w:p w14:paraId="28927E5F" w14:textId="77777777" w:rsidR="001D4FCD" w:rsidRDefault="001D4FCD" w:rsidP="00955FAC">
            <w:pPr>
              <w:rPr>
                <w:rFonts w:cstheme="minorHAnsi"/>
                <w:b/>
                <w:bCs/>
                <w:sz w:val="20"/>
                <w:szCs w:val="20"/>
              </w:rPr>
            </w:pPr>
          </w:p>
        </w:tc>
        <w:tc>
          <w:tcPr>
            <w:tcW w:w="2121" w:type="dxa"/>
          </w:tcPr>
          <w:p w14:paraId="1706CC52" w14:textId="77777777" w:rsidR="001D4FCD" w:rsidRDefault="001D4FCD" w:rsidP="00955FAC">
            <w:pPr>
              <w:rPr>
                <w:rFonts w:cstheme="minorHAnsi"/>
                <w:b/>
                <w:bCs/>
                <w:sz w:val="20"/>
                <w:szCs w:val="20"/>
              </w:rPr>
            </w:pPr>
          </w:p>
        </w:tc>
      </w:tr>
      <w:tr w:rsidR="001D4FCD" w14:paraId="66CBCD90" w14:textId="77777777" w:rsidTr="00955FAC">
        <w:tc>
          <w:tcPr>
            <w:tcW w:w="562" w:type="dxa"/>
          </w:tcPr>
          <w:p w14:paraId="61830CA0" w14:textId="3399E8CD" w:rsidR="001D4FCD" w:rsidRDefault="001D4FCD" w:rsidP="00955FAC">
            <w:pPr>
              <w:rPr>
                <w:rFonts w:cstheme="minorHAnsi"/>
                <w:b/>
                <w:bCs/>
                <w:sz w:val="20"/>
                <w:szCs w:val="20"/>
              </w:rPr>
            </w:pPr>
            <w:r>
              <w:rPr>
                <w:rFonts w:cstheme="minorHAnsi"/>
                <w:b/>
                <w:bCs/>
                <w:sz w:val="20"/>
                <w:szCs w:val="20"/>
              </w:rPr>
              <w:t>6</w:t>
            </w:r>
          </w:p>
        </w:tc>
        <w:tc>
          <w:tcPr>
            <w:tcW w:w="5103" w:type="dxa"/>
          </w:tcPr>
          <w:p w14:paraId="7B8833B5" w14:textId="533FDED5" w:rsidR="001D4FCD" w:rsidRDefault="001D4FCD" w:rsidP="00955FAC">
            <w:pPr>
              <w:rPr>
                <w:rFonts w:cstheme="minorHAnsi"/>
                <w:sz w:val="20"/>
                <w:szCs w:val="20"/>
              </w:rPr>
            </w:pPr>
            <w:r>
              <w:rPr>
                <w:rFonts w:cstheme="minorHAnsi"/>
                <w:sz w:val="20"/>
                <w:szCs w:val="20"/>
              </w:rPr>
              <w:t>Możliwość podpisania opisu badania za pomocą podpisu ZUS lub kwalifikowanego elektronicznego podpisu</w:t>
            </w:r>
          </w:p>
        </w:tc>
        <w:tc>
          <w:tcPr>
            <w:tcW w:w="1276" w:type="dxa"/>
          </w:tcPr>
          <w:p w14:paraId="3334A1F0" w14:textId="77777777" w:rsidR="001D4FCD" w:rsidRDefault="001D4FCD" w:rsidP="00955FAC">
            <w:pPr>
              <w:rPr>
                <w:rFonts w:cstheme="minorHAnsi"/>
                <w:b/>
                <w:bCs/>
                <w:sz w:val="20"/>
                <w:szCs w:val="20"/>
              </w:rPr>
            </w:pPr>
          </w:p>
        </w:tc>
        <w:tc>
          <w:tcPr>
            <w:tcW w:w="2121" w:type="dxa"/>
          </w:tcPr>
          <w:p w14:paraId="05353F58" w14:textId="77777777" w:rsidR="001D4FCD" w:rsidRDefault="001D4FCD" w:rsidP="00955FAC">
            <w:pPr>
              <w:rPr>
                <w:rFonts w:cstheme="minorHAnsi"/>
                <w:b/>
                <w:bCs/>
                <w:sz w:val="20"/>
                <w:szCs w:val="20"/>
              </w:rPr>
            </w:pPr>
          </w:p>
        </w:tc>
      </w:tr>
      <w:tr w:rsidR="001D4FCD" w14:paraId="33D54B72" w14:textId="77777777" w:rsidTr="00955FAC">
        <w:tc>
          <w:tcPr>
            <w:tcW w:w="562" w:type="dxa"/>
          </w:tcPr>
          <w:p w14:paraId="07A2403F" w14:textId="0F9DFDD6" w:rsidR="001D4FCD" w:rsidRDefault="001D4FCD" w:rsidP="00955FAC">
            <w:pPr>
              <w:rPr>
                <w:rFonts w:cstheme="minorHAnsi"/>
                <w:b/>
                <w:bCs/>
                <w:sz w:val="20"/>
                <w:szCs w:val="20"/>
              </w:rPr>
            </w:pPr>
            <w:r>
              <w:rPr>
                <w:rFonts w:cstheme="minorHAnsi"/>
                <w:b/>
                <w:bCs/>
                <w:sz w:val="20"/>
                <w:szCs w:val="20"/>
              </w:rPr>
              <w:lastRenderedPageBreak/>
              <w:t xml:space="preserve">7 </w:t>
            </w:r>
          </w:p>
        </w:tc>
        <w:tc>
          <w:tcPr>
            <w:tcW w:w="5103" w:type="dxa"/>
          </w:tcPr>
          <w:p w14:paraId="768776F1" w14:textId="0A194694" w:rsidR="001D4FCD" w:rsidRDefault="001D4FCD" w:rsidP="00955FAC">
            <w:pPr>
              <w:rPr>
                <w:rFonts w:cstheme="minorHAnsi"/>
                <w:sz w:val="20"/>
                <w:szCs w:val="20"/>
              </w:rPr>
            </w:pPr>
            <w:r>
              <w:rPr>
                <w:rFonts w:cstheme="minorHAnsi"/>
                <w:sz w:val="20"/>
                <w:szCs w:val="20"/>
              </w:rPr>
              <w:t>Każdorazowo użytkownik wybiera rodzaj podpisu</w:t>
            </w:r>
          </w:p>
        </w:tc>
        <w:tc>
          <w:tcPr>
            <w:tcW w:w="1276" w:type="dxa"/>
          </w:tcPr>
          <w:p w14:paraId="45EAF562" w14:textId="77777777" w:rsidR="001D4FCD" w:rsidRDefault="001D4FCD" w:rsidP="00955FAC">
            <w:pPr>
              <w:rPr>
                <w:rFonts w:cstheme="minorHAnsi"/>
                <w:b/>
                <w:bCs/>
                <w:sz w:val="20"/>
                <w:szCs w:val="20"/>
              </w:rPr>
            </w:pPr>
          </w:p>
        </w:tc>
        <w:tc>
          <w:tcPr>
            <w:tcW w:w="2121" w:type="dxa"/>
          </w:tcPr>
          <w:p w14:paraId="61D497ED" w14:textId="77777777" w:rsidR="001D4FCD" w:rsidRDefault="001D4FCD" w:rsidP="00955FAC">
            <w:pPr>
              <w:rPr>
                <w:rFonts w:cstheme="minorHAnsi"/>
                <w:b/>
                <w:bCs/>
                <w:sz w:val="20"/>
                <w:szCs w:val="20"/>
              </w:rPr>
            </w:pPr>
          </w:p>
        </w:tc>
      </w:tr>
      <w:tr w:rsidR="001D4FCD" w14:paraId="56FB83CF" w14:textId="77777777" w:rsidTr="00955FAC">
        <w:tc>
          <w:tcPr>
            <w:tcW w:w="562" w:type="dxa"/>
          </w:tcPr>
          <w:p w14:paraId="16879DB2" w14:textId="09FC8195" w:rsidR="001D4FCD" w:rsidRDefault="001D4FCD" w:rsidP="00955FAC">
            <w:pPr>
              <w:rPr>
                <w:rFonts w:cstheme="minorHAnsi"/>
                <w:b/>
                <w:bCs/>
                <w:sz w:val="20"/>
                <w:szCs w:val="20"/>
              </w:rPr>
            </w:pPr>
            <w:r>
              <w:rPr>
                <w:rFonts w:cstheme="minorHAnsi"/>
                <w:b/>
                <w:bCs/>
                <w:sz w:val="20"/>
                <w:szCs w:val="20"/>
              </w:rPr>
              <w:t>8</w:t>
            </w:r>
          </w:p>
        </w:tc>
        <w:tc>
          <w:tcPr>
            <w:tcW w:w="5103" w:type="dxa"/>
          </w:tcPr>
          <w:p w14:paraId="6BB97307" w14:textId="29357A6A" w:rsidR="001D4FCD" w:rsidRDefault="001D4FCD" w:rsidP="00955FAC">
            <w:pPr>
              <w:rPr>
                <w:rFonts w:cstheme="minorHAnsi"/>
                <w:sz w:val="20"/>
                <w:szCs w:val="20"/>
              </w:rPr>
            </w:pPr>
            <w:r>
              <w:rPr>
                <w:rFonts w:cstheme="minorHAnsi"/>
                <w:sz w:val="20"/>
                <w:szCs w:val="20"/>
              </w:rPr>
              <w:t>System musi wyświetlić wizualizację dokumentu przed jego podpisaniem</w:t>
            </w:r>
          </w:p>
        </w:tc>
        <w:tc>
          <w:tcPr>
            <w:tcW w:w="1276" w:type="dxa"/>
          </w:tcPr>
          <w:p w14:paraId="447ECAAE" w14:textId="77777777" w:rsidR="001D4FCD" w:rsidRDefault="001D4FCD" w:rsidP="00955FAC">
            <w:pPr>
              <w:rPr>
                <w:rFonts w:cstheme="minorHAnsi"/>
                <w:b/>
                <w:bCs/>
                <w:sz w:val="20"/>
                <w:szCs w:val="20"/>
              </w:rPr>
            </w:pPr>
          </w:p>
        </w:tc>
        <w:tc>
          <w:tcPr>
            <w:tcW w:w="2121" w:type="dxa"/>
          </w:tcPr>
          <w:p w14:paraId="4F3247DB" w14:textId="77777777" w:rsidR="001D4FCD" w:rsidRDefault="001D4FCD" w:rsidP="00955FAC">
            <w:pPr>
              <w:rPr>
                <w:rFonts w:cstheme="minorHAnsi"/>
                <w:b/>
                <w:bCs/>
                <w:sz w:val="20"/>
                <w:szCs w:val="20"/>
              </w:rPr>
            </w:pPr>
          </w:p>
        </w:tc>
      </w:tr>
      <w:tr w:rsidR="001D4FCD" w14:paraId="07587FC3" w14:textId="77777777" w:rsidTr="00955FAC">
        <w:tc>
          <w:tcPr>
            <w:tcW w:w="562" w:type="dxa"/>
          </w:tcPr>
          <w:p w14:paraId="1286C826" w14:textId="692A2305" w:rsidR="001D4FCD" w:rsidRDefault="001D4FCD" w:rsidP="00955FAC">
            <w:pPr>
              <w:rPr>
                <w:rFonts w:cstheme="minorHAnsi"/>
                <w:b/>
                <w:bCs/>
                <w:sz w:val="20"/>
                <w:szCs w:val="20"/>
              </w:rPr>
            </w:pPr>
            <w:r>
              <w:rPr>
                <w:rFonts w:cstheme="minorHAnsi"/>
                <w:b/>
                <w:bCs/>
                <w:sz w:val="20"/>
                <w:szCs w:val="20"/>
              </w:rPr>
              <w:t>9</w:t>
            </w:r>
          </w:p>
        </w:tc>
        <w:tc>
          <w:tcPr>
            <w:tcW w:w="5103" w:type="dxa"/>
          </w:tcPr>
          <w:p w14:paraId="57B907F6" w14:textId="7EAD3E72" w:rsidR="001D4FCD" w:rsidRDefault="001D4FCD" w:rsidP="00955FAC">
            <w:pPr>
              <w:rPr>
                <w:rFonts w:cstheme="minorHAnsi"/>
                <w:sz w:val="20"/>
                <w:szCs w:val="20"/>
              </w:rPr>
            </w:pPr>
            <w:r>
              <w:rPr>
                <w:rFonts w:cstheme="minorHAnsi"/>
                <w:sz w:val="20"/>
                <w:szCs w:val="20"/>
              </w:rPr>
              <w:t xml:space="preserve">Możliwość podpisania plików XML lub PDF </w:t>
            </w:r>
          </w:p>
        </w:tc>
        <w:tc>
          <w:tcPr>
            <w:tcW w:w="1276" w:type="dxa"/>
          </w:tcPr>
          <w:p w14:paraId="70733E02" w14:textId="77777777" w:rsidR="001D4FCD" w:rsidRDefault="001D4FCD" w:rsidP="00955FAC">
            <w:pPr>
              <w:rPr>
                <w:rFonts w:cstheme="minorHAnsi"/>
                <w:b/>
                <w:bCs/>
                <w:sz w:val="20"/>
                <w:szCs w:val="20"/>
              </w:rPr>
            </w:pPr>
          </w:p>
        </w:tc>
        <w:tc>
          <w:tcPr>
            <w:tcW w:w="2121" w:type="dxa"/>
          </w:tcPr>
          <w:p w14:paraId="101EC42C" w14:textId="77777777" w:rsidR="001D4FCD" w:rsidRDefault="001D4FCD" w:rsidP="00955FAC">
            <w:pPr>
              <w:rPr>
                <w:rFonts w:cstheme="minorHAnsi"/>
                <w:b/>
                <w:bCs/>
                <w:sz w:val="20"/>
                <w:szCs w:val="20"/>
              </w:rPr>
            </w:pPr>
          </w:p>
        </w:tc>
      </w:tr>
      <w:tr w:rsidR="001D4FCD" w14:paraId="639950DB" w14:textId="77777777" w:rsidTr="00955FAC">
        <w:tc>
          <w:tcPr>
            <w:tcW w:w="562" w:type="dxa"/>
          </w:tcPr>
          <w:p w14:paraId="22A4EB24" w14:textId="5A59121D" w:rsidR="001D4FCD" w:rsidRDefault="001D4FCD" w:rsidP="00955FAC">
            <w:pPr>
              <w:rPr>
                <w:rFonts w:cstheme="minorHAnsi"/>
                <w:b/>
                <w:bCs/>
                <w:sz w:val="20"/>
                <w:szCs w:val="20"/>
              </w:rPr>
            </w:pPr>
            <w:r>
              <w:rPr>
                <w:rFonts w:cstheme="minorHAnsi"/>
                <w:b/>
                <w:bCs/>
                <w:sz w:val="20"/>
                <w:szCs w:val="20"/>
              </w:rPr>
              <w:t>10</w:t>
            </w:r>
          </w:p>
        </w:tc>
        <w:tc>
          <w:tcPr>
            <w:tcW w:w="5103" w:type="dxa"/>
          </w:tcPr>
          <w:p w14:paraId="2BDD7D40" w14:textId="7F83FA1E" w:rsidR="001D4FCD" w:rsidRDefault="001D4FCD" w:rsidP="00955FAC">
            <w:pPr>
              <w:rPr>
                <w:rFonts w:cstheme="minorHAnsi"/>
                <w:sz w:val="20"/>
                <w:szCs w:val="20"/>
              </w:rPr>
            </w:pPr>
            <w:r>
              <w:rPr>
                <w:rFonts w:cstheme="minorHAnsi"/>
                <w:sz w:val="20"/>
                <w:szCs w:val="20"/>
              </w:rPr>
              <w:t>Listę opisów badań można filtrować po statusie min: dowolny, nowy, podpisany, odrzucony, wycofany, odłożony</w:t>
            </w:r>
          </w:p>
        </w:tc>
        <w:tc>
          <w:tcPr>
            <w:tcW w:w="1276" w:type="dxa"/>
          </w:tcPr>
          <w:p w14:paraId="6B1ACA6D" w14:textId="77777777" w:rsidR="001D4FCD" w:rsidRDefault="001D4FCD" w:rsidP="00955FAC">
            <w:pPr>
              <w:rPr>
                <w:rFonts w:cstheme="minorHAnsi"/>
                <w:b/>
                <w:bCs/>
                <w:sz w:val="20"/>
                <w:szCs w:val="20"/>
              </w:rPr>
            </w:pPr>
          </w:p>
        </w:tc>
        <w:tc>
          <w:tcPr>
            <w:tcW w:w="2121" w:type="dxa"/>
          </w:tcPr>
          <w:p w14:paraId="7DD4B10E" w14:textId="77777777" w:rsidR="001D4FCD" w:rsidRDefault="001D4FCD" w:rsidP="00955FAC">
            <w:pPr>
              <w:rPr>
                <w:rFonts w:cstheme="minorHAnsi"/>
                <w:b/>
                <w:bCs/>
                <w:sz w:val="20"/>
                <w:szCs w:val="20"/>
              </w:rPr>
            </w:pPr>
          </w:p>
        </w:tc>
      </w:tr>
      <w:tr w:rsidR="001D4FCD" w14:paraId="16776813" w14:textId="77777777" w:rsidTr="00955FAC">
        <w:tc>
          <w:tcPr>
            <w:tcW w:w="562" w:type="dxa"/>
          </w:tcPr>
          <w:p w14:paraId="363531B7" w14:textId="24CF3F5B" w:rsidR="001D4FCD" w:rsidRDefault="001D4FCD" w:rsidP="00955FAC">
            <w:pPr>
              <w:rPr>
                <w:rFonts w:cstheme="minorHAnsi"/>
                <w:b/>
                <w:bCs/>
                <w:sz w:val="20"/>
                <w:szCs w:val="20"/>
              </w:rPr>
            </w:pPr>
            <w:r>
              <w:rPr>
                <w:rFonts w:cstheme="minorHAnsi"/>
                <w:b/>
                <w:bCs/>
                <w:sz w:val="20"/>
                <w:szCs w:val="20"/>
              </w:rPr>
              <w:t>11</w:t>
            </w:r>
          </w:p>
        </w:tc>
        <w:tc>
          <w:tcPr>
            <w:tcW w:w="5103" w:type="dxa"/>
          </w:tcPr>
          <w:p w14:paraId="31C0FA25" w14:textId="02240C05" w:rsidR="001D4FCD" w:rsidRDefault="009D22BE" w:rsidP="00955FAC">
            <w:pPr>
              <w:rPr>
                <w:rFonts w:cstheme="minorHAnsi"/>
                <w:sz w:val="20"/>
                <w:szCs w:val="20"/>
              </w:rPr>
            </w:pPr>
            <w:r>
              <w:rPr>
                <w:rFonts w:cstheme="minorHAnsi"/>
                <w:sz w:val="20"/>
                <w:szCs w:val="20"/>
              </w:rPr>
              <w:t>Możliwość przypisania danego badania do konkretnego lekarza do podpisu</w:t>
            </w:r>
          </w:p>
        </w:tc>
        <w:tc>
          <w:tcPr>
            <w:tcW w:w="1276" w:type="dxa"/>
          </w:tcPr>
          <w:p w14:paraId="53492DEA" w14:textId="77777777" w:rsidR="001D4FCD" w:rsidRDefault="001D4FCD" w:rsidP="00955FAC">
            <w:pPr>
              <w:rPr>
                <w:rFonts w:cstheme="minorHAnsi"/>
                <w:b/>
                <w:bCs/>
                <w:sz w:val="20"/>
                <w:szCs w:val="20"/>
              </w:rPr>
            </w:pPr>
          </w:p>
        </w:tc>
        <w:tc>
          <w:tcPr>
            <w:tcW w:w="2121" w:type="dxa"/>
          </w:tcPr>
          <w:p w14:paraId="397346FF" w14:textId="77777777" w:rsidR="001D4FCD" w:rsidRDefault="001D4FCD" w:rsidP="00955FAC">
            <w:pPr>
              <w:rPr>
                <w:rFonts w:cstheme="minorHAnsi"/>
                <w:b/>
                <w:bCs/>
                <w:sz w:val="20"/>
                <w:szCs w:val="20"/>
              </w:rPr>
            </w:pPr>
          </w:p>
        </w:tc>
      </w:tr>
    </w:tbl>
    <w:p w14:paraId="78F9745C" w14:textId="77777777" w:rsidR="001D4FCD" w:rsidRDefault="001D4FCD">
      <w:pPr>
        <w:rPr>
          <w:rFonts w:cstheme="minorHAnsi"/>
          <w:b/>
          <w:bCs/>
          <w:sz w:val="20"/>
          <w:szCs w:val="20"/>
        </w:rPr>
      </w:pPr>
    </w:p>
    <w:p w14:paraId="4812E316" w14:textId="77777777" w:rsidR="00AC0988" w:rsidRDefault="00AC0988">
      <w:pPr>
        <w:rPr>
          <w:rFonts w:cstheme="minorHAnsi"/>
          <w:b/>
          <w:bCs/>
          <w:sz w:val="20"/>
          <w:szCs w:val="20"/>
        </w:rPr>
      </w:pPr>
    </w:p>
    <w:sectPr w:rsidR="00AC09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491D" w14:textId="77777777" w:rsidR="0040175F" w:rsidRDefault="0040175F" w:rsidP="000E00C9">
      <w:pPr>
        <w:spacing w:after="0" w:line="240" w:lineRule="auto"/>
      </w:pPr>
      <w:r>
        <w:separator/>
      </w:r>
    </w:p>
  </w:endnote>
  <w:endnote w:type="continuationSeparator" w:id="0">
    <w:p w14:paraId="08A79381" w14:textId="77777777" w:rsidR="0040175F" w:rsidRDefault="0040175F" w:rsidP="000E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5E0A" w14:textId="77777777" w:rsidR="0040175F" w:rsidRDefault="0040175F" w:rsidP="000E00C9">
      <w:pPr>
        <w:spacing w:after="0" w:line="240" w:lineRule="auto"/>
      </w:pPr>
      <w:r>
        <w:separator/>
      </w:r>
    </w:p>
  </w:footnote>
  <w:footnote w:type="continuationSeparator" w:id="0">
    <w:p w14:paraId="1ED33D06" w14:textId="77777777" w:rsidR="0040175F" w:rsidRDefault="0040175F" w:rsidP="000E0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51F6"/>
    <w:multiLevelType w:val="hybridMultilevel"/>
    <w:tmpl w:val="1D34A272"/>
    <w:name w:val="Lista numerowana 1"/>
    <w:lvl w:ilvl="0" w:tplc="6A1A038C">
      <w:numFmt w:val="bullet"/>
      <w:lvlText w:val="-"/>
      <w:lvlJc w:val="left"/>
      <w:pPr>
        <w:ind w:left="360" w:firstLine="0"/>
      </w:pPr>
      <w:rPr>
        <w:rFonts w:ascii="Calibri" w:eastAsia="Calibri" w:hAnsi="Calibri" w:cs="Calibri"/>
      </w:rPr>
    </w:lvl>
    <w:lvl w:ilvl="1" w:tplc="7290A278">
      <w:numFmt w:val="bullet"/>
      <w:lvlText w:val="o"/>
      <w:lvlJc w:val="left"/>
      <w:pPr>
        <w:ind w:left="1080" w:firstLine="0"/>
      </w:pPr>
      <w:rPr>
        <w:rFonts w:ascii="Courier New" w:hAnsi="Courier New" w:cs="Courier New"/>
      </w:rPr>
    </w:lvl>
    <w:lvl w:ilvl="2" w:tplc="47E448E4">
      <w:numFmt w:val="bullet"/>
      <w:lvlText w:val=""/>
      <w:lvlJc w:val="left"/>
      <w:pPr>
        <w:ind w:left="1800" w:firstLine="0"/>
      </w:pPr>
      <w:rPr>
        <w:rFonts w:ascii="Wingdings" w:eastAsia="Wingdings" w:hAnsi="Wingdings" w:cs="Wingdings"/>
      </w:rPr>
    </w:lvl>
    <w:lvl w:ilvl="3" w:tplc="D8E44FCA">
      <w:numFmt w:val="bullet"/>
      <w:lvlText w:val=""/>
      <w:lvlJc w:val="left"/>
      <w:pPr>
        <w:ind w:left="2520" w:firstLine="0"/>
      </w:pPr>
      <w:rPr>
        <w:rFonts w:ascii="Symbol" w:hAnsi="Symbol"/>
      </w:rPr>
    </w:lvl>
    <w:lvl w:ilvl="4" w:tplc="7B587BF8">
      <w:numFmt w:val="bullet"/>
      <w:lvlText w:val="o"/>
      <w:lvlJc w:val="left"/>
      <w:pPr>
        <w:ind w:left="3240" w:firstLine="0"/>
      </w:pPr>
      <w:rPr>
        <w:rFonts w:ascii="Courier New" w:hAnsi="Courier New" w:cs="Courier New"/>
      </w:rPr>
    </w:lvl>
    <w:lvl w:ilvl="5" w:tplc="6BB80D60">
      <w:numFmt w:val="bullet"/>
      <w:lvlText w:val=""/>
      <w:lvlJc w:val="left"/>
      <w:pPr>
        <w:ind w:left="3960" w:firstLine="0"/>
      </w:pPr>
      <w:rPr>
        <w:rFonts w:ascii="Wingdings" w:eastAsia="Wingdings" w:hAnsi="Wingdings" w:cs="Wingdings"/>
      </w:rPr>
    </w:lvl>
    <w:lvl w:ilvl="6" w:tplc="6E40106C">
      <w:numFmt w:val="bullet"/>
      <w:lvlText w:val=""/>
      <w:lvlJc w:val="left"/>
      <w:pPr>
        <w:ind w:left="4680" w:firstLine="0"/>
      </w:pPr>
      <w:rPr>
        <w:rFonts w:ascii="Symbol" w:hAnsi="Symbol"/>
      </w:rPr>
    </w:lvl>
    <w:lvl w:ilvl="7" w:tplc="48AC534E">
      <w:numFmt w:val="bullet"/>
      <w:lvlText w:val="o"/>
      <w:lvlJc w:val="left"/>
      <w:pPr>
        <w:ind w:left="5400" w:firstLine="0"/>
      </w:pPr>
      <w:rPr>
        <w:rFonts w:ascii="Courier New" w:hAnsi="Courier New" w:cs="Courier New"/>
      </w:rPr>
    </w:lvl>
    <w:lvl w:ilvl="8" w:tplc="6B4A8616">
      <w:numFmt w:val="bullet"/>
      <w:lvlText w:val=""/>
      <w:lvlJc w:val="left"/>
      <w:pPr>
        <w:ind w:left="6120" w:firstLine="0"/>
      </w:pPr>
      <w:rPr>
        <w:rFonts w:ascii="Wingdings" w:eastAsia="Wingdings" w:hAnsi="Wingdings" w:cs="Wingdings"/>
      </w:rPr>
    </w:lvl>
  </w:abstractNum>
  <w:abstractNum w:abstractNumId="1" w15:restartNumberingAfterBreak="0">
    <w:nsid w:val="16643E92"/>
    <w:multiLevelType w:val="hybridMultilevel"/>
    <w:tmpl w:val="6AF6C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077788">
    <w:abstractNumId w:val="0"/>
  </w:num>
  <w:num w:numId="2" w16cid:durableId="1593197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7D"/>
    <w:rsid w:val="000D1B9F"/>
    <w:rsid w:val="000E00C9"/>
    <w:rsid w:val="001D4FCD"/>
    <w:rsid w:val="00212319"/>
    <w:rsid w:val="0040175F"/>
    <w:rsid w:val="004F2AC3"/>
    <w:rsid w:val="00515F08"/>
    <w:rsid w:val="006C5AEB"/>
    <w:rsid w:val="008303DE"/>
    <w:rsid w:val="00870821"/>
    <w:rsid w:val="00882A40"/>
    <w:rsid w:val="008A3B56"/>
    <w:rsid w:val="008D6C64"/>
    <w:rsid w:val="00916BDE"/>
    <w:rsid w:val="00985FED"/>
    <w:rsid w:val="00991296"/>
    <w:rsid w:val="009D22BE"/>
    <w:rsid w:val="00A02718"/>
    <w:rsid w:val="00A56F06"/>
    <w:rsid w:val="00A75784"/>
    <w:rsid w:val="00AC0988"/>
    <w:rsid w:val="00AC4B27"/>
    <w:rsid w:val="00B90B2A"/>
    <w:rsid w:val="00B919A3"/>
    <w:rsid w:val="00BB7373"/>
    <w:rsid w:val="00BD5ACA"/>
    <w:rsid w:val="00C21859"/>
    <w:rsid w:val="00C74454"/>
    <w:rsid w:val="00C96A4E"/>
    <w:rsid w:val="00D74E7D"/>
    <w:rsid w:val="00DE776E"/>
    <w:rsid w:val="00F00006"/>
    <w:rsid w:val="00F933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2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09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74E7D"/>
    <w:pPr>
      <w:spacing w:line="256" w:lineRule="auto"/>
      <w:ind w:left="720"/>
      <w:contextualSpacing/>
    </w:pPr>
    <w:rPr>
      <w:rFonts w:ascii="Calibri" w:eastAsia="Calibri" w:hAnsi="Calibri" w:cs="Times New Roman"/>
      <w:kern w:val="0"/>
      <w:lang w:val="en-US" w:eastAsia="zh-CN"/>
      <w14:ligatures w14:val="none"/>
    </w:rPr>
  </w:style>
  <w:style w:type="table" w:styleId="Tabela-Siatka">
    <w:name w:val="Table Grid"/>
    <w:basedOn w:val="Standardowy"/>
    <w:uiPriority w:val="39"/>
    <w:rsid w:val="00D74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F0000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0E00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00C9"/>
    <w:rPr>
      <w:sz w:val="20"/>
      <w:szCs w:val="20"/>
    </w:rPr>
  </w:style>
  <w:style w:type="character" w:styleId="Odwoanieprzypisudolnego">
    <w:name w:val="footnote reference"/>
    <w:basedOn w:val="Domylnaczcionkaakapitu"/>
    <w:uiPriority w:val="99"/>
    <w:semiHidden/>
    <w:unhideWhenUsed/>
    <w:rsid w:val="000E00C9"/>
    <w:rPr>
      <w:vertAlign w:val="superscript"/>
    </w:rPr>
  </w:style>
  <w:style w:type="paragraph" w:styleId="Nagwek">
    <w:name w:val="header"/>
    <w:basedOn w:val="Normalny"/>
    <w:link w:val="NagwekZnak"/>
    <w:uiPriority w:val="99"/>
    <w:unhideWhenUsed/>
    <w:rsid w:val="00A757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5784"/>
  </w:style>
  <w:style w:type="paragraph" w:styleId="Stopka">
    <w:name w:val="footer"/>
    <w:basedOn w:val="Normalny"/>
    <w:link w:val="StopkaZnak"/>
    <w:uiPriority w:val="99"/>
    <w:unhideWhenUsed/>
    <w:rsid w:val="00A75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6781">
      <w:bodyDiv w:val="1"/>
      <w:marLeft w:val="0"/>
      <w:marRight w:val="0"/>
      <w:marTop w:val="0"/>
      <w:marBottom w:val="0"/>
      <w:divBdr>
        <w:top w:val="none" w:sz="0" w:space="0" w:color="auto"/>
        <w:left w:val="none" w:sz="0" w:space="0" w:color="auto"/>
        <w:bottom w:val="none" w:sz="0" w:space="0" w:color="auto"/>
        <w:right w:val="none" w:sz="0" w:space="0" w:color="auto"/>
      </w:divBdr>
      <w:divsChild>
        <w:div w:id="525557229">
          <w:marLeft w:val="0"/>
          <w:marRight w:val="0"/>
          <w:marTop w:val="0"/>
          <w:marBottom w:val="0"/>
          <w:divBdr>
            <w:top w:val="none" w:sz="0" w:space="0" w:color="auto"/>
            <w:left w:val="none" w:sz="0" w:space="0" w:color="auto"/>
            <w:bottom w:val="none" w:sz="0" w:space="0" w:color="auto"/>
            <w:right w:val="none" w:sz="0" w:space="0" w:color="auto"/>
          </w:divBdr>
          <w:divsChild>
            <w:div w:id="9540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461">
      <w:bodyDiv w:val="1"/>
      <w:marLeft w:val="0"/>
      <w:marRight w:val="0"/>
      <w:marTop w:val="0"/>
      <w:marBottom w:val="0"/>
      <w:divBdr>
        <w:top w:val="none" w:sz="0" w:space="0" w:color="auto"/>
        <w:left w:val="none" w:sz="0" w:space="0" w:color="auto"/>
        <w:bottom w:val="none" w:sz="0" w:space="0" w:color="auto"/>
        <w:right w:val="none" w:sz="0" w:space="0" w:color="auto"/>
      </w:divBdr>
    </w:div>
    <w:div w:id="1368797702">
      <w:bodyDiv w:val="1"/>
      <w:marLeft w:val="0"/>
      <w:marRight w:val="0"/>
      <w:marTop w:val="0"/>
      <w:marBottom w:val="0"/>
      <w:divBdr>
        <w:top w:val="none" w:sz="0" w:space="0" w:color="auto"/>
        <w:left w:val="none" w:sz="0" w:space="0" w:color="auto"/>
        <w:bottom w:val="none" w:sz="0" w:space="0" w:color="auto"/>
        <w:right w:val="none" w:sz="0" w:space="0" w:color="auto"/>
      </w:divBdr>
    </w:div>
    <w:div w:id="1436095200">
      <w:bodyDiv w:val="1"/>
      <w:marLeft w:val="0"/>
      <w:marRight w:val="0"/>
      <w:marTop w:val="0"/>
      <w:marBottom w:val="0"/>
      <w:divBdr>
        <w:top w:val="none" w:sz="0" w:space="0" w:color="auto"/>
        <w:left w:val="none" w:sz="0" w:space="0" w:color="auto"/>
        <w:bottom w:val="none" w:sz="0" w:space="0" w:color="auto"/>
        <w:right w:val="none" w:sz="0" w:space="0" w:color="auto"/>
      </w:divBdr>
      <w:divsChild>
        <w:div w:id="639656455">
          <w:marLeft w:val="0"/>
          <w:marRight w:val="0"/>
          <w:marTop w:val="0"/>
          <w:marBottom w:val="0"/>
          <w:divBdr>
            <w:top w:val="none" w:sz="0" w:space="0" w:color="auto"/>
            <w:left w:val="none" w:sz="0" w:space="0" w:color="auto"/>
            <w:bottom w:val="none" w:sz="0" w:space="0" w:color="auto"/>
            <w:right w:val="none" w:sz="0" w:space="0" w:color="auto"/>
          </w:divBdr>
        </w:div>
        <w:div w:id="1126001593">
          <w:marLeft w:val="0"/>
          <w:marRight w:val="0"/>
          <w:marTop w:val="0"/>
          <w:marBottom w:val="0"/>
          <w:divBdr>
            <w:top w:val="none" w:sz="0" w:space="0" w:color="auto"/>
            <w:left w:val="none" w:sz="0" w:space="0" w:color="auto"/>
            <w:bottom w:val="none" w:sz="0" w:space="0" w:color="auto"/>
            <w:right w:val="none" w:sz="0" w:space="0" w:color="auto"/>
          </w:divBdr>
        </w:div>
        <w:div w:id="834107532">
          <w:marLeft w:val="0"/>
          <w:marRight w:val="0"/>
          <w:marTop w:val="0"/>
          <w:marBottom w:val="0"/>
          <w:divBdr>
            <w:top w:val="none" w:sz="0" w:space="0" w:color="auto"/>
            <w:left w:val="none" w:sz="0" w:space="0" w:color="auto"/>
            <w:bottom w:val="none" w:sz="0" w:space="0" w:color="auto"/>
            <w:right w:val="none" w:sz="0" w:space="0" w:color="auto"/>
          </w:divBdr>
        </w:div>
        <w:div w:id="1259871705">
          <w:marLeft w:val="0"/>
          <w:marRight w:val="0"/>
          <w:marTop w:val="0"/>
          <w:marBottom w:val="0"/>
          <w:divBdr>
            <w:top w:val="none" w:sz="0" w:space="0" w:color="auto"/>
            <w:left w:val="none" w:sz="0" w:space="0" w:color="auto"/>
            <w:bottom w:val="none" w:sz="0" w:space="0" w:color="auto"/>
            <w:right w:val="none" w:sz="0" w:space="0" w:color="auto"/>
          </w:divBdr>
        </w:div>
      </w:divsChild>
    </w:div>
    <w:div w:id="1539968502">
      <w:bodyDiv w:val="1"/>
      <w:marLeft w:val="0"/>
      <w:marRight w:val="0"/>
      <w:marTop w:val="0"/>
      <w:marBottom w:val="0"/>
      <w:divBdr>
        <w:top w:val="none" w:sz="0" w:space="0" w:color="auto"/>
        <w:left w:val="none" w:sz="0" w:space="0" w:color="auto"/>
        <w:bottom w:val="none" w:sz="0" w:space="0" w:color="auto"/>
        <w:right w:val="none" w:sz="0" w:space="0" w:color="auto"/>
      </w:divBdr>
    </w:div>
    <w:div w:id="1712612261">
      <w:bodyDiv w:val="1"/>
      <w:marLeft w:val="0"/>
      <w:marRight w:val="0"/>
      <w:marTop w:val="0"/>
      <w:marBottom w:val="0"/>
      <w:divBdr>
        <w:top w:val="none" w:sz="0" w:space="0" w:color="auto"/>
        <w:left w:val="none" w:sz="0" w:space="0" w:color="auto"/>
        <w:bottom w:val="none" w:sz="0" w:space="0" w:color="auto"/>
        <w:right w:val="none" w:sz="0" w:space="0" w:color="auto"/>
      </w:divBdr>
    </w:div>
    <w:div w:id="1812361939">
      <w:bodyDiv w:val="1"/>
      <w:marLeft w:val="0"/>
      <w:marRight w:val="0"/>
      <w:marTop w:val="0"/>
      <w:marBottom w:val="0"/>
      <w:divBdr>
        <w:top w:val="none" w:sz="0" w:space="0" w:color="auto"/>
        <w:left w:val="none" w:sz="0" w:space="0" w:color="auto"/>
        <w:bottom w:val="none" w:sz="0" w:space="0" w:color="auto"/>
        <w:right w:val="none" w:sz="0" w:space="0" w:color="auto"/>
      </w:divBdr>
    </w:div>
    <w:div w:id="1859193161">
      <w:bodyDiv w:val="1"/>
      <w:marLeft w:val="0"/>
      <w:marRight w:val="0"/>
      <w:marTop w:val="0"/>
      <w:marBottom w:val="0"/>
      <w:divBdr>
        <w:top w:val="none" w:sz="0" w:space="0" w:color="auto"/>
        <w:left w:val="none" w:sz="0" w:space="0" w:color="auto"/>
        <w:bottom w:val="none" w:sz="0" w:space="0" w:color="auto"/>
        <w:right w:val="none" w:sz="0" w:space="0" w:color="auto"/>
      </w:divBdr>
    </w:div>
    <w:div w:id="1962758943">
      <w:bodyDiv w:val="1"/>
      <w:marLeft w:val="0"/>
      <w:marRight w:val="0"/>
      <w:marTop w:val="0"/>
      <w:marBottom w:val="0"/>
      <w:divBdr>
        <w:top w:val="none" w:sz="0" w:space="0" w:color="auto"/>
        <w:left w:val="none" w:sz="0" w:space="0" w:color="auto"/>
        <w:bottom w:val="none" w:sz="0" w:space="0" w:color="auto"/>
        <w:right w:val="none" w:sz="0" w:space="0" w:color="auto"/>
      </w:divBdr>
    </w:div>
    <w:div w:id="20729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9393</Words>
  <Characters>56362</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2023-12-12T09:45:00Z</dcterms:created>
  <dcterms:modified xsi:type="dcterms:W3CDTF">2023-12-13T22:20:00Z</dcterms:modified>
</cp:coreProperties>
</file>