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B3C8" w14:textId="0E843B9B" w:rsidR="00392ED1" w:rsidRPr="00602A61" w:rsidRDefault="00991EB0" w:rsidP="00991EB0">
      <w:pPr>
        <w:jc w:val="right"/>
        <w:rPr>
          <w:rFonts w:ascii="Tahoma" w:hAnsi="Tahoma" w:cs="Tahoma"/>
          <w:sz w:val="20"/>
          <w:szCs w:val="20"/>
          <w:u w:val="single"/>
        </w:rPr>
      </w:pPr>
      <w:r w:rsidRPr="00602A61">
        <w:rPr>
          <w:rFonts w:ascii="Tahoma" w:hAnsi="Tahoma" w:cs="Tahoma"/>
          <w:sz w:val="20"/>
          <w:szCs w:val="20"/>
          <w:u w:val="single"/>
        </w:rPr>
        <w:t>Załącznik nr 1</w:t>
      </w:r>
    </w:p>
    <w:p w14:paraId="3DFA7AB4" w14:textId="77777777" w:rsidR="00991EB0" w:rsidRPr="00602A61" w:rsidRDefault="00991EB0">
      <w:pPr>
        <w:jc w:val="right"/>
        <w:rPr>
          <w:rFonts w:ascii="Tahoma" w:hAnsi="Tahoma" w:cs="Tahoma"/>
          <w:sz w:val="20"/>
          <w:szCs w:val="20"/>
          <w:u w:val="single"/>
        </w:rPr>
      </w:pPr>
    </w:p>
    <w:p w14:paraId="4D4213C5" w14:textId="78BA0E81" w:rsidR="00991EB0" w:rsidRPr="00602A61" w:rsidRDefault="00991EB0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602A61">
        <w:rPr>
          <w:rFonts w:ascii="Tahoma" w:hAnsi="Tahoma" w:cs="Tahoma"/>
          <w:sz w:val="20"/>
          <w:szCs w:val="20"/>
          <w:u w:val="single"/>
        </w:rPr>
        <w:t>OPIS PRZEDMIOTU ZAMÓWIENIA</w:t>
      </w:r>
    </w:p>
    <w:p w14:paraId="14CB6BE5" w14:textId="77777777" w:rsidR="00991EB0" w:rsidRPr="00602A61" w:rsidRDefault="00991EB0">
      <w:pPr>
        <w:jc w:val="right"/>
        <w:rPr>
          <w:rFonts w:ascii="Tahoma" w:hAnsi="Tahoma" w:cs="Tahoma"/>
          <w:sz w:val="20"/>
          <w:szCs w:val="20"/>
          <w:u w:val="single"/>
        </w:rPr>
      </w:pPr>
    </w:p>
    <w:p w14:paraId="7A71A9F3" w14:textId="01F9C968" w:rsidR="00DE1456" w:rsidRDefault="00DE1456" w:rsidP="00DE1456">
      <w:pPr>
        <w:pStyle w:val="Akapitzlist"/>
        <w:numPr>
          <w:ilvl w:val="0"/>
          <w:numId w:val="28"/>
        </w:numPr>
        <w:rPr>
          <w:rFonts w:ascii="Tahoma" w:hAnsi="Tahoma" w:cs="Tahoma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sz w:val="20"/>
          <w:szCs w:val="20"/>
          <w14:ligatures w14:val="standardContextual"/>
        </w:rPr>
        <w:t xml:space="preserve">Strategia komunikacji marki </w:t>
      </w:r>
      <w:proofErr w:type="spellStart"/>
      <w:r w:rsidRPr="001F5750">
        <w:rPr>
          <w:rFonts w:ascii="Tahoma" w:hAnsi="Tahoma" w:cs="Tahoma"/>
          <w:sz w:val="20"/>
          <w:szCs w:val="20"/>
          <w14:ligatures w14:val="standardContextual"/>
        </w:rPr>
        <w:t>GeniusCoach</w:t>
      </w:r>
      <w:proofErr w:type="spellEnd"/>
    </w:p>
    <w:p w14:paraId="6C5D1799" w14:textId="77777777" w:rsidR="002E569D" w:rsidRPr="001F5750" w:rsidRDefault="002E569D" w:rsidP="000F57D2">
      <w:pPr>
        <w:pStyle w:val="Akapitzlist"/>
        <w:jc w:val="both"/>
        <w:rPr>
          <w:rFonts w:ascii="Tahoma" w:hAnsi="Tahoma" w:cs="Tahoma"/>
          <w:sz w:val="20"/>
          <w:szCs w:val="20"/>
          <w14:ligatures w14:val="standardContextual"/>
        </w:rPr>
      </w:pPr>
    </w:p>
    <w:p w14:paraId="7591D732" w14:textId="77777777" w:rsidR="00DE1456" w:rsidRPr="001F5750" w:rsidRDefault="00DE1456" w:rsidP="000F57D2">
      <w:p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Efektem będzie raport w formacie pdf zawierający </w:t>
      </w:r>
    </w:p>
    <w:p w14:paraId="76F9862F" w14:textId="73AED38C" w:rsidR="00DE1456" w:rsidRPr="001F5750" w:rsidRDefault="00DE1456" w:rsidP="000F57D2">
      <w:p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-</w:t>
      </w:r>
      <w:r w:rsid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</w:t>
      </w: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pozycjonowanie marki </w:t>
      </w:r>
    </w:p>
    <w:p w14:paraId="5D9D9E00" w14:textId="2D5563B7" w:rsidR="00DE1456" w:rsidRPr="001F5750" w:rsidRDefault="00DE1456" w:rsidP="000F57D2">
      <w:p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-</w:t>
      </w:r>
      <w:r w:rsid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</w:t>
      </w: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opisu przyjętej strategii marki </w:t>
      </w:r>
    </w:p>
    <w:p w14:paraId="02C3599E" w14:textId="75E5B986" w:rsidR="00DE1456" w:rsidRPr="001F5750" w:rsidRDefault="00DE1456" w:rsidP="000F57D2">
      <w:p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-</w:t>
      </w:r>
      <w:r w:rsid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</w:t>
      </w: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opisu obranej strategii komunikacji </w:t>
      </w:r>
    </w:p>
    <w:p w14:paraId="1B51C04B" w14:textId="77777777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Analiza marki i jej otoczenia 20 h – wynik: Spotkanie robocze i omówienie wniosków, wkład do strategii marki „D”</w:t>
      </w:r>
    </w:p>
    <w:p w14:paraId="2A4AB213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Pogłębiony audyt marki i produktów w celu lepszego zrozumienia.</w:t>
      </w:r>
    </w:p>
    <w:p w14:paraId="0E9E4F8F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Badanie otoczenia marki, aby precyzyjnie nakreślić przyszłą strategię.</w:t>
      </w:r>
    </w:p>
    <w:p w14:paraId="6A5ECD74" w14:textId="77777777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Warsztaty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strategiczno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– kreatywne 10h = 3 h przygotowanie + 4 h. warsztat + 3 h podsumowanie - wynik: spisane wnioski  w postaci prezentacji podsumowującej warsztat zawierającej mi. „R”</w:t>
      </w:r>
    </w:p>
    <w:p w14:paraId="51FCD74C" w14:textId="77777777" w:rsidR="00DE1456" w:rsidRPr="001F5750" w:rsidRDefault="00DE1456" w:rsidP="000F57D2">
      <w:pPr>
        <w:numPr>
          <w:ilvl w:val="2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Pozycjonowanie marki 5h-15h</w:t>
      </w:r>
    </w:p>
    <w:p w14:paraId="6BDC579F" w14:textId="77777777" w:rsidR="00DE1456" w:rsidRPr="001F5750" w:rsidRDefault="00DE1456" w:rsidP="000F57D2">
      <w:pPr>
        <w:numPr>
          <w:ilvl w:val="2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Strategia marki 20h</w:t>
      </w:r>
    </w:p>
    <w:p w14:paraId="7F1A66DE" w14:textId="77777777" w:rsidR="00DE1456" w:rsidRPr="001F5750" w:rsidRDefault="00DE1456" w:rsidP="000F57D2">
      <w:pPr>
        <w:numPr>
          <w:ilvl w:val="2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Strategia komunikacji</w:t>
      </w:r>
    </w:p>
    <w:p w14:paraId="32E95972" w14:textId="77777777" w:rsidR="00DE1456" w:rsidRPr="001F5750" w:rsidRDefault="00DE1456" w:rsidP="000F57D2">
      <w:pPr>
        <w:numPr>
          <w:ilvl w:val="2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Dokumenty:</w:t>
      </w:r>
    </w:p>
    <w:p w14:paraId="3D193B90" w14:textId="77777777" w:rsidR="00DE1456" w:rsidRPr="001F5750" w:rsidRDefault="00DE1456" w:rsidP="000F57D2">
      <w:pPr>
        <w:numPr>
          <w:ilvl w:val="3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Brandbook</w:t>
      </w:r>
      <w:proofErr w:type="spellEnd"/>
    </w:p>
    <w:p w14:paraId="0C0ED24A" w14:textId="77777777" w:rsidR="00DE1456" w:rsidRPr="001F5750" w:rsidRDefault="00DE1456" w:rsidP="000F57D2">
      <w:pPr>
        <w:numPr>
          <w:ilvl w:val="3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Brand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Guidelines</w:t>
      </w:r>
      <w:proofErr w:type="spellEnd"/>
    </w:p>
    <w:p w14:paraId="6C2997F5" w14:textId="6B5FEED7" w:rsidR="00DE1456" w:rsidRPr="001F5750" w:rsidRDefault="00DE1456" w:rsidP="000F57D2">
      <w:pPr>
        <w:numPr>
          <w:ilvl w:val="3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Nazwy usług</w:t>
      </w:r>
    </w:p>
    <w:p w14:paraId="12B79009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Spotkania i sesje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brainstormingowe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z zespołem.</w:t>
      </w:r>
    </w:p>
    <w:p w14:paraId="271D70D4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Określenie potrzeb i wymagań projektu.</w:t>
      </w:r>
    </w:p>
    <w:p w14:paraId="2F7E3A67" w14:textId="77777777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Pozycjonowanie marki 5h-15h</w:t>
      </w:r>
    </w:p>
    <w:p w14:paraId="18933C8A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Definiowanie unikatowej wartości marki.</w:t>
      </w:r>
    </w:p>
    <w:p w14:paraId="638639AC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Wyróżnianie marki na tle konkurencji.</w:t>
      </w:r>
    </w:p>
    <w:p w14:paraId="778720C0" w14:textId="61D047D5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wynik: zapis pozycjonowania „R”</w:t>
      </w:r>
    </w:p>
    <w:p w14:paraId="1600704C" w14:textId="77777777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Strategia marki 20h</w:t>
      </w:r>
    </w:p>
    <w:p w14:paraId="29E0C18B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Opracowanie jasnej i spójnej koncepcji marki.</w:t>
      </w:r>
    </w:p>
    <w:p w14:paraId="2E6DB23C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Określenie misji, wizji i wartości marki.</w:t>
      </w:r>
    </w:p>
    <w:p w14:paraId="6E2D2006" w14:textId="159403EC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wynik: syntetyczny dokument opisujący założenia strategii marki „R”</w:t>
      </w:r>
    </w:p>
    <w:p w14:paraId="5432705A" w14:textId="77777777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Strategia komunikacji 15h</w:t>
      </w:r>
    </w:p>
    <w:p w14:paraId="2E0D155F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Wybór odpowiednich kanałów komunikacji.</w:t>
      </w:r>
    </w:p>
    <w:p w14:paraId="46F9ADD6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Planowanie kampanii promocyjnych i reklamowych.</w:t>
      </w:r>
    </w:p>
    <w:p w14:paraId="457A6C6C" w14:textId="65B5952A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wynik: syntetyczny dokument opisujący założenia strategii komunikacji „R”</w:t>
      </w:r>
    </w:p>
    <w:p w14:paraId="049E56C3" w14:textId="77777777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Identyfikacja wizualna marki 30h</w:t>
      </w:r>
    </w:p>
    <w:p w14:paraId="49731D0E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Kreacja wizualnej tożsamości marki.</w:t>
      </w:r>
    </w:p>
    <w:p w14:paraId="602E6DFD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Opracowanie spójnego systemu wizualnego.</w:t>
      </w:r>
    </w:p>
    <w:p w14:paraId="237BE34B" w14:textId="0EF4BD80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wynik: „Brand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Guidelines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” dokument opisujący identyfikację wizualną marki „R” zawierająca projekt papieru firmowy, wizytówki</w:t>
      </w:r>
    </w:p>
    <w:p w14:paraId="62CB8996" w14:textId="77777777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Naming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marki i produktów 10h</w:t>
      </w:r>
    </w:p>
    <w:p w14:paraId="356A3B6D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Tworzenie nazw dla marki oraz produktów.</w:t>
      </w:r>
    </w:p>
    <w:p w14:paraId="477688B5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Badanie dostępności i unikalności nazw.</w:t>
      </w:r>
    </w:p>
    <w:p w14:paraId="7EBBAE84" w14:textId="6427E576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wynik: Nazwy dla trzech usług i produktów oraz raporty z badań w tym zakresie „R”</w:t>
      </w:r>
    </w:p>
    <w:p w14:paraId="0122F8FD" w14:textId="77777777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Kreacja logo i logotypów 5-20h</w:t>
      </w:r>
    </w:p>
    <w:p w14:paraId="35B6BF47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Projektowanie unikatowego logo dla marki.</w:t>
      </w:r>
    </w:p>
    <w:p w14:paraId="3ED4D791" w14:textId="77777777" w:rsidR="00DE1456" w:rsidRPr="001F5750" w:rsidRDefault="00DE1456" w:rsidP="000F57D2">
      <w:pPr>
        <w:numPr>
          <w:ilvl w:val="1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Opracowanie różnych wersji logotypu.</w:t>
      </w:r>
    </w:p>
    <w:p w14:paraId="065EB3A4" w14:textId="77777777" w:rsidR="00DE1456" w:rsidRPr="001F5750" w:rsidRDefault="00DE1456" w:rsidP="000F57D2">
      <w:pPr>
        <w:numPr>
          <w:ilvl w:val="0"/>
          <w:numId w:val="21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wynik: „Brand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Book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” dokument opisujący identyfikację wizualną marki. Stworzenie 5 propozycji logotypów oraz po 3 warianty kolorystyczne dla każdej z propozycji. Brand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book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będzie zawierał opis symboliki wybranego logotypu, oznaczenie wybranych kolorów, rodzaje czcionki oraz elementów niezbędny w komunikacji. „R”</w:t>
      </w:r>
    </w:p>
    <w:p w14:paraId="7A1E4582" w14:textId="77777777" w:rsidR="00DE1456" w:rsidRPr="001F5750" w:rsidRDefault="00DE1456" w:rsidP="000F57D2">
      <w:p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</w:p>
    <w:p w14:paraId="765D8F7F" w14:textId="57800DAE" w:rsidR="00DE1456" w:rsidRPr="001F5750" w:rsidRDefault="00DE1456" w:rsidP="000F57D2">
      <w:pPr>
        <w:pStyle w:val="Akapitzlist"/>
        <w:numPr>
          <w:ilvl w:val="0"/>
          <w:numId w:val="28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lastRenderedPageBreak/>
        <w:t xml:space="preserve">Obsługa marketingu sieciowego oraz zarządzanie komunikacją i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networkingiem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GeniusCoach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(Consulting/mentoring)</w:t>
      </w:r>
    </w:p>
    <w:p w14:paraId="7E570454" w14:textId="77777777" w:rsidR="00DE1456" w:rsidRPr="001F5750" w:rsidRDefault="00DE1456" w:rsidP="000F57D2">
      <w:pPr>
        <w:ind w:left="360"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</w:p>
    <w:p w14:paraId="6B4DFAD5" w14:textId="77777777" w:rsidR="00DE1456" w:rsidRPr="001F5750" w:rsidRDefault="00DE1456" w:rsidP="000F57D2">
      <w:pPr>
        <w:ind w:left="360"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Efektem będzie syntetyczny dokument opisujący założenia strategii komunikacji w tym plan kampanii marketingowych w sieci dla każdej z usług z wyszczególnionym sposobem działania w mediach społecznościowych. Raport z działań marketingowych w sieci oraz podsumowujący współpracę z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influencerami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oraz partnerami wyszczególnione nawiązane współprace reklamowe.</w:t>
      </w:r>
    </w:p>
    <w:p w14:paraId="78FFFE77" w14:textId="701B91B6" w:rsidR="00DE1456" w:rsidRPr="001F5750" w:rsidRDefault="00DE1456" w:rsidP="000F57D2">
      <w:pPr>
        <w:ind w:left="360"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Stowrzenie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treści marketingowych co najmniej 20 postów na profile społecznościowe spółki opisujące markę oraz produkty i poszczególne funkcjonalności. </w:t>
      </w:r>
    </w:p>
    <w:p w14:paraId="0FD20FF9" w14:textId="77777777" w:rsidR="00DE1456" w:rsidRPr="001F5750" w:rsidRDefault="00DE1456" w:rsidP="000F57D2">
      <w:pPr>
        <w:numPr>
          <w:ilvl w:val="0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   Planowanie kampanii marketingowych sieciowych 8h</w:t>
      </w:r>
    </w:p>
    <w:p w14:paraId="08BB76F0" w14:textId="77777777" w:rsidR="00DE1456" w:rsidRPr="001F5750" w:rsidRDefault="00DE1456" w:rsidP="000F57D2">
      <w:pPr>
        <w:numPr>
          <w:ilvl w:val="1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Opracowywanie strategii marketingu sieciowego dostosowanej do specyfiki marki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GeniusCoach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.</w:t>
      </w:r>
    </w:p>
    <w:p w14:paraId="1ACE8080" w14:textId="77777777" w:rsidR="00DE1456" w:rsidRPr="001F5750" w:rsidRDefault="00DE1456" w:rsidP="000F57D2">
      <w:pPr>
        <w:numPr>
          <w:ilvl w:val="1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Analiza i wybór odpowiednich platform i narzędzi do realizacji kampanii.</w:t>
      </w:r>
    </w:p>
    <w:p w14:paraId="7F246186" w14:textId="77777777" w:rsidR="00DE1456" w:rsidRPr="001F5750" w:rsidRDefault="00DE1456" w:rsidP="000F57D2">
      <w:pPr>
        <w:numPr>
          <w:ilvl w:val="0"/>
          <w:numId w:val="22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Wynik1: rekomendacje dla zespołu GC przekazane podczas spotkań roboczych</w:t>
      </w:r>
    </w:p>
    <w:p w14:paraId="6B9A90D1" w14:textId="76CE5D4F" w:rsidR="00DE1456" w:rsidRPr="001F5750" w:rsidRDefault="00DE1456" w:rsidP="000F57D2">
      <w:pPr>
        <w:numPr>
          <w:ilvl w:val="0"/>
          <w:numId w:val="22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wynik2: syntetyczny dokument opisujący założenia strategii komunikacji „R”</w:t>
      </w:r>
    </w:p>
    <w:p w14:paraId="23B29445" w14:textId="77777777" w:rsidR="00DE1456" w:rsidRPr="001F5750" w:rsidRDefault="00DE1456" w:rsidP="000F57D2">
      <w:pPr>
        <w:numPr>
          <w:ilvl w:val="0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Monitorowanie i analiza działań w sieci 5h</w:t>
      </w:r>
    </w:p>
    <w:p w14:paraId="14EED5BD" w14:textId="77777777" w:rsidR="00DE1456" w:rsidRPr="001F5750" w:rsidRDefault="00DE1456" w:rsidP="000F57D2">
      <w:pPr>
        <w:numPr>
          <w:ilvl w:val="1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Śledzenie aktywności i zaangażowania odbiorców w ramach prowadzonych kampanii.</w:t>
      </w:r>
    </w:p>
    <w:p w14:paraId="298A6FC1" w14:textId="77777777" w:rsidR="00DE1456" w:rsidRPr="001F5750" w:rsidRDefault="00DE1456" w:rsidP="000F57D2">
      <w:pPr>
        <w:numPr>
          <w:ilvl w:val="1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Analiza efektywności działań i modyfikacja strategii w oparciu o uzyskane wyniki.</w:t>
      </w:r>
    </w:p>
    <w:p w14:paraId="67959E9A" w14:textId="09BBF53E" w:rsidR="00DE1456" w:rsidRPr="001F5750" w:rsidRDefault="00DE1456" w:rsidP="000F57D2">
      <w:pPr>
        <w:numPr>
          <w:ilvl w:val="0"/>
          <w:numId w:val="22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Wynik1: raport podsumowujący wyniki monitoringu działań sieciowych „R”</w:t>
      </w:r>
    </w:p>
    <w:p w14:paraId="71F256B4" w14:textId="77777777" w:rsidR="00DE1456" w:rsidRPr="001F5750" w:rsidRDefault="00DE1456" w:rsidP="000F57D2">
      <w:pPr>
        <w:numPr>
          <w:ilvl w:val="0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Zarządzanie relacjami z partnerami i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influencerami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12h</w:t>
      </w:r>
    </w:p>
    <w:p w14:paraId="78F532A5" w14:textId="77777777" w:rsidR="00DE1456" w:rsidRPr="001F5750" w:rsidRDefault="00DE1456" w:rsidP="000F57D2">
      <w:pPr>
        <w:numPr>
          <w:ilvl w:val="1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Budowanie i pielęgnowanie relacji z kluczowymi partnerami w branży.</w:t>
      </w:r>
    </w:p>
    <w:p w14:paraId="71A4DC80" w14:textId="77777777" w:rsidR="00DE1456" w:rsidRPr="001F5750" w:rsidRDefault="00DE1456" w:rsidP="000F57D2">
      <w:pPr>
        <w:numPr>
          <w:ilvl w:val="1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Współpraca z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influencerami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w celu zwiększenia zasięgu i autentyczności komunikacji marki.</w:t>
      </w:r>
    </w:p>
    <w:p w14:paraId="4D4AAE06" w14:textId="31843AA4" w:rsidR="00DE1456" w:rsidRPr="001F5750" w:rsidRDefault="00DE1456" w:rsidP="000F57D2">
      <w:pPr>
        <w:numPr>
          <w:ilvl w:val="0"/>
          <w:numId w:val="22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Wynik1: raport podsumowujący wyniki monitoringu działań sieciowych „R”</w:t>
      </w:r>
    </w:p>
    <w:p w14:paraId="4502ED67" w14:textId="77777777" w:rsidR="00DE1456" w:rsidRPr="001F5750" w:rsidRDefault="00DE1456" w:rsidP="000F57D2">
      <w:pPr>
        <w:numPr>
          <w:ilvl w:val="0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Tworzenie i zarządzanie treścią w mediach społecznościowych 15h</w:t>
      </w:r>
    </w:p>
    <w:p w14:paraId="1C5A5E5D" w14:textId="77777777" w:rsidR="00DE1456" w:rsidRPr="001F5750" w:rsidRDefault="00DE1456" w:rsidP="000F57D2">
      <w:pPr>
        <w:numPr>
          <w:ilvl w:val="1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Planowanie, tworzenie i publikowanie angażujących treści na profilach marki w mediach społecznościowych.</w:t>
      </w:r>
    </w:p>
    <w:p w14:paraId="51E2D65F" w14:textId="77777777" w:rsidR="00DE1456" w:rsidRPr="001F5750" w:rsidRDefault="00DE1456" w:rsidP="000F57D2">
      <w:pPr>
        <w:numPr>
          <w:ilvl w:val="1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Monitorowanie i reagowanie na komentarze i wiadomości od odbiorców.</w:t>
      </w:r>
    </w:p>
    <w:p w14:paraId="0646EA62" w14:textId="77777777" w:rsidR="00DE1456" w:rsidRPr="001F5750" w:rsidRDefault="00DE1456" w:rsidP="000F57D2">
      <w:pPr>
        <w:numPr>
          <w:ilvl w:val="0"/>
          <w:numId w:val="22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Wynik1: raport podsumowujący wyniki monitoringu działań sieciowych „R”</w:t>
      </w:r>
    </w:p>
    <w:p w14:paraId="699A6C58" w14:textId="77777777" w:rsidR="00DE1456" w:rsidRPr="001F5750" w:rsidRDefault="00DE1456" w:rsidP="000F57D2">
      <w:pPr>
        <w:numPr>
          <w:ilvl w:val="0"/>
          <w:numId w:val="22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Przygotowanie min 4 postów na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linked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In </w:t>
      </w:r>
    </w:p>
    <w:p w14:paraId="5347CCF8" w14:textId="734A2B18" w:rsidR="00DE1456" w:rsidRPr="001F5750" w:rsidRDefault="00DE1456" w:rsidP="000F57D2">
      <w:pPr>
        <w:numPr>
          <w:ilvl w:val="0"/>
          <w:numId w:val="22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Przygotowanie Informacji Prasowej na temat produktu (IP)</w:t>
      </w:r>
    </w:p>
    <w:p w14:paraId="048F38AA" w14:textId="77777777" w:rsidR="00DE1456" w:rsidRPr="001F5750" w:rsidRDefault="00DE1456" w:rsidP="000F57D2">
      <w:pPr>
        <w:numPr>
          <w:ilvl w:val="0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Współpraca z zespołem ds. komunikacji 8h</w:t>
      </w:r>
    </w:p>
    <w:p w14:paraId="057D7AD3" w14:textId="77777777" w:rsidR="00DE1456" w:rsidRPr="001F5750" w:rsidRDefault="00DE1456" w:rsidP="000F57D2">
      <w:pPr>
        <w:numPr>
          <w:ilvl w:val="1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Koordynacja działań z innymi działami w firmie, takimi jak PR czy reklama.</w:t>
      </w:r>
    </w:p>
    <w:p w14:paraId="39DD9272" w14:textId="77777777" w:rsidR="00DE1456" w:rsidRPr="001F5750" w:rsidRDefault="00DE1456" w:rsidP="000F57D2">
      <w:pPr>
        <w:numPr>
          <w:ilvl w:val="1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Ustalanie jednolitej linii komunikacji i zapewnienie spójności przekazu.</w:t>
      </w:r>
    </w:p>
    <w:p w14:paraId="57BC2996" w14:textId="647F49ED" w:rsidR="00DE1456" w:rsidRPr="001F5750" w:rsidRDefault="00DE1456" w:rsidP="000F57D2">
      <w:pPr>
        <w:numPr>
          <w:ilvl w:val="0"/>
          <w:numId w:val="22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wynik: 2 x spotkania robocze służące koordynacji - rekomendacje dla zespołu GC przekazane podczas spotkań roboczych „D”</w:t>
      </w:r>
    </w:p>
    <w:p w14:paraId="68944864" w14:textId="77777777" w:rsidR="00DE1456" w:rsidRPr="001F5750" w:rsidRDefault="00DE1456" w:rsidP="000F57D2">
      <w:pPr>
        <w:numPr>
          <w:ilvl w:val="0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Szkolenia i warsztaty z zakresu marketingu sieciowego 20h</w:t>
      </w:r>
    </w:p>
    <w:p w14:paraId="1BAA098F" w14:textId="77777777" w:rsidR="00DE1456" w:rsidRPr="001F5750" w:rsidRDefault="00DE1456" w:rsidP="000F57D2">
      <w:pPr>
        <w:numPr>
          <w:ilvl w:val="1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Organizacja i prowadzenie szkoleń dla zespołu oraz partnerów biznesowych.</w:t>
      </w:r>
    </w:p>
    <w:p w14:paraId="653D75A2" w14:textId="77777777" w:rsidR="00DE1456" w:rsidRPr="001F5750" w:rsidRDefault="00DE1456" w:rsidP="000F57D2">
      <w:pPr>
        <w:numPr>
          <w:ilvl w:val="1"/>
          <w:numId w:val="22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Zapewnienie ciągłego rozwoju i aktualizacji wiedzy w zakresie nowych trendów i narzędzi marketingu sieciowego.</w:t>
      </w:r>
    </w:p>
    <w:p w14:paraId="01D6BB05" w14:textId="77777777" w:rsidR="00DE1456" w:rsidRPr="001F5750" w:rsidRDefault="00DE1456" w:rsidP="000F57D2">
      <w:pPr>
        <w:numPr>
          <w:ilvl w:val="0"/>
          <w:numId w:val="22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wynik: spotkania robocze 1 x miesiąc  - rekomendacje dla zespołu GC przekazane podczas spotkań roboczych  „D”</w:t>
      </w:r>
    </w:p>
    <w:p w14:paraId="6DBFFCE4" w14:textId="77777777" w:rsidR="00DE1456" w:rsidRPr="001F5750" w:rsidRDefault="00DE1456" w:rsidP="000F57D2">
      <w:p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</w:p>
    <w:p w14:paraId="7955A798" w14:textId="77777777" w:rsidR="00DE1456" w:rsidRPr="002E569D" w:rsidRDefault="00DE1456" w:rsidP="000F57D2">
      <w:pPr>
        <w:numPr>
          <w:ilvl w:val="0"/>
          <w:numId w:val="28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Nadzór i koordynacja realizowanych kampanii, kontakty z mediami, instytucjami, B2B, budowanie relacji</w:t>
      </w:r>
    </w:p>
    <w:p w14:paraId="0BB08F73" w14:textId="77777777" w:rsidR="00DE1456" w:rsidRPr="001F5750" w:rsidRDefault="00DE1456" w:rsidP="000F57D2">
      <w:pPr>
        <w:ind w:left="720"/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</w:p>
    <w:p w14:paraId="660B5A4B" w14:textId="786FF8AF" w:rsidR="00DE1456" w:rsidRPr="001F5750" w:rsidRDefault="00DE1456" w:rsidP="000F57D2">
      <w:pPr>
        <w:ind w:left="720"/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Efektem realizacji będzie dokument syntetyczny, w którym zostaną spisane wskazówki oraz raporty z realizowanej kampanii, jej wyników, podjętych korekt i zmian w kampan</w:t>
      </w:r>
      <w:r w:rsidR="002E569D">
        <w:rPr>
          <w:rFonts w:ascii="Tahoma" w:hAnsi="Tahoma" w:cs="Tahoma"/>
          <w:kern w:val="2"/>
          <w:sz w:val="20"/>
          <w:szCs w:val="20"/>
          <w14:ligatures w14:val="standardContextual"/>
        </w:rPr>
        <w:t>i</w:t>
      </w: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i</w:t>
      </w:r>
    </w:p>
    <w:p w14:paraId="5C93D49F" w14:textId="77777777" w:rsidR="00DE1456" w:rsidRPr="001F5750" w:rsidRDefault="00DE1456" w:rsidP="000F57D2">
      <w:pPr>
        <w:numPr>
          <w:ilvl w:val="0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    Nadzór nad realizowanymi kampaniami 8h</w:t>
      </w:r>
    </w:p>
    <w:p w14:paraId="2E50CEC0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Monitorowanie postępów i efektywności prowadzonych kampanii.</w:t>
      </w:r>
    </w:p>
    <w:p w14:paraId="6D18604F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Wprowadzanie korekt i modyfikacji w odpowiedzi na zmieniające się potrzeby rynku.</w:t>
      </w:r>
    </w:p>
    <w:p w14:paraId="6564E2A2" w14:textId="1A539E74" w:rsidR="00DE1456" w:rsidRPr="001F5750" w:rsidRDefault="00DE1456" w:rsidP="000F57D2">
      <w:pPr>
        <w:numPr>
          <w:ilvl w:val="0"/>
          <w:numId w:val="23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wynik: 2 x spotkania robocze służące koordynacji i wymianie wiedzy oraz korekcie ścieżek wdrożenia - rekomendacje dla zespołu GC przekazane podczas spotkań roboczych „D”</w:t>
      </w:r>
    </w:p>
    <w:p w14:paraId="6A5745B4" w14:textId="77777777" w:rsidR="00DE1456" w:rsidRPr="001F5750" w:rsidRDefault="00DE1456" w:rsidP="000F57D2">
      <w:pPr>
        <w:numPr>
          <w:ilvl w:val="0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Koordynacja działań zespołu i zewnętrznych partnerów 5h</w:t>
      </w:r>
    </w:p>
    <w:p w14:paraId="3119F6F7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Organizowanie spotkań, warsztatów i sesji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brainstormingowych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.</w:t>
      </w:r>
    </w:p>
    <w:p w14:paraId="4C241CC6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lastRenderedPageBreak/>
        <w:t>Zapewnienie płynnej komunikacji między wszystkimi zaangażowanymi stronami.</w:t>
      </w:r>
    </w:p>
    <w:p w14:paraId="2070B6DE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rynku.</w:t>
      </w:r>
    </w:p>
    <w:p w14:paraId="473DB21D" w14:textId="28C9284D" w:rsidR="00DE1456" w:rsidRPr="001F5750" w:rsidRDefault="00DE1456" w:rsidP="000F57D2">
      <w:pPr>
        <w:numPr>
          <w:ilvl w:val="0"/>
          <w:numId w:val="23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wynik: 2 x spotkania robocze służące koordynacji i wymianie wiedzy oraz korekcie ścieżek wdrożenia – prezentacja i rekomendacje dla zespołu GC przekazane podczas spotkań roboczych „D”</w:t>
      </w:r>
    </w:p>
    <w:p w14:paraId="24E6EA3D" w14:textId="77777777" w:rsidR="00DE1456" w:rsidRPr="001F5750" w:rsidRDefault="00DE1456" w:rsidP="000F57D2">
      <w:pPr>
        <w:numPr>
          <w:ilvl w:val="0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Nawiązywanie i pielęgnowanie kontaktów z mediami 5h</w:t>
      </w:r>
    </w:p>
    <w:p w14:paraId="49B4E89F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Utrzymywanie stałych relacji z przedstawicielami mediów.</w:t>
      </w:r>
    </w:p>
    <w:p w14:paraId="3C4CFA06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Przygotowywanie i wysyłanie informacji prasowych oraz materiałów promocyjnych.</w:t>
      </w:r>
    </w:p>
    <w:p w14:paraId="70207EFC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rynku.</w:t>
      </w:r>
    </w:p>
    <w:p w14:paraId="0C12D393" w14:textId="31DE1DF5" w:rsidR="00DE1456" w:rsidRPr="001F5750" w:rsidRDefault="00DE1456" w:rsidP="000F57D2">
      <w:pPr>
        <w:numPr>
          <w:ilvl w:val="0"/>
          <w:numId w:val="23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wynik: 2 x spotkania robocze służące koordynacji i wymianie wiedzy oraz korekcie ścieżek wdrożenia – prezentacja i rekomendacje dla zespołu GC przekazane podczas spotkań roboczych „D”</w:t>
      </w:r>
    </w:p>
    <w:p w14:paraId="494B6A32" w14:textId="77777777" w:rsidR="00DE1456" w:rsidRPr="001F5750" w:rsidRDefault="00DE1456" w:rsidP="000F57D2">
      <w:pPr>
        <w:numPr>
          <w:ilvl w:val="0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Współpraca z instytucjami i organizacjami 2h</w:t>
      </w:r>
    </w:p>
    <w:p w14:paraId="6D35D80D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Reprezentowanie marki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GeniusCoach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na spotkaniach z instytucjami.</w:t>
      </w:r>
    </w:p>
    <w:p w14:paraId="45AE6D66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Inicjowanie i rozwijanie partnerstw na rzecz promocji marki.</w:t>
      </w:r>
    </w:p>
    <w:p w14:paraId="4FA7B380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rynku.</w:t>
      </w:r>
    </w:p>
    <w:p w14:paraId="204BD0EC" w14:textId="21948868" w:rsidR="00DE1456" w:rsidRPr="001F5750" w:rsidRDefault="00DE1456" w:rsidP="000F57D2">
      <w:pPr>
        <w:numPr>
          <w:ilvl w:val="0"/>
          <w:numId w:val="23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wynik: 2 x spotkania robocze służące koordynacji i wymianie wiedzy oraz korekcie ścieżek wdrożenia – prezentacja i rekomendacje dla zespołu GC przekazane podczas spotkań roboczych „D”</w:t>
      </w:r>
    </w:p>
    <w:p w14:paraId="179AB871" w14:textId="77777777" w:rsidR="00DE1456" w:rsidRPr="001F5750" w:rsidRDefault="00DE1456" w:rsidP="000F57D2">
      <w:pPr>
        <w:numPr>
          <w:ilvl w:val="0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Relacje B2B i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networking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20h</w:t>
      </w:r>
    </w:p>
    <w:p w14:paraId="25A27E33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Nawiązywanie i utrzymywanie kontaktów biznesowych z potencjalnymi partnerami i klientami.</w:t>
      </w:r>
    </w:p>
    <w:p w14:paraId="65D03860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Organizacja i uczestnictwo w spotkaniach biznesowych i targach branżowych.</w:t>
      </w:r>
    </w:p>
    <w:p w14:paraId="000FB084" w14:textId="77777777" w:rsidR="00DE1456" w:rsidRPr="001F5750" w:rsidRDefault="00DE1456" w:rsidP="000F57D2">
      <w:pPr>
        <w:numPr>
          <w:ilvl w:val="0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Budowanie i utrzymanie relacji z kluczowymi partnerami 20h</w:t>
      </w:r>
    </w:p>
    <w:p w14:paraId="74F3722B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Pielęgnowanie istniejących relacji oraz poszukiwanie nowych możliwości współpracy.</w:t>
      </w:r>
    </w:p>
    <w:p w14:paraId="3A6FE0FF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Negocjowanie warunków współpracy i umów partnerskich.</w:t>
      </w:r>
    </w:p>
    <w:p w14:paraId="7117642F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rynku.</w:t>
      </w:r>
    </w:p>
    <w:p w14:paraId="173018BF" w14:textId="11CAB569" w:rsidR="00DE1456" w:rsidRPr="001F5750" w:rsidRDefault="00DE1456" w:rsidP="000F57D2">
      <w:pPr>
        <w:numPr>
          <w:ilvl w:val="0"/>
          <w:numId w:val="23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wynik: 2 x spotkania robocze służące koordynacji i wymianie wiedzy oraz korekcie ścieżek wdrożenia – prezentacja i rekomendacje dla zespołu GC przekazane podczas spotkań roboczych „D”</w:t>
      </w:r>
    </w:p>
    <w:p w14:paraId="2B321C79" w14:textId="77777777" w:rsidR="00DE1456" w:rsidRPr="001F5750" w:rsidRDefault="00DE1456" w:rsidP="000F57D2">
      <w:pPr>
        <w:numPr>
          <w:ilvl w:val="0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Analiza i raportowanie 5h</w:t>
      </w:r>
    </w:p>
    <w:p w14:paraId="3C7B1391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Śledzenie i analiza wyników działań związanych z nadzorem i koordynacją kampanii.</w:t>
      </w:r>
    </w:p>
    <w:p w14:paraId="58AA71B3" w14:textId="77777777" w:rsidR="00DE1456" w:rsidRPr="001F5750" w:rsidRDefault="00DE1456" w:rsidP="000F57D2">
      <w:pPr>
        <w:numPr>
          <w:ilvl w:val="1"/>
          <w:numId w:val="23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Przygotowywanie raportów i prezentacji dla zarządu oraz innych zainteresowanych stron.</w:t>
      </w:r>
    </w:p>
    <w:p w14:paraId="1DD8B992" w14:textId="77777777" w:rsidR="00DE1456" w:rsidRPr="001F5750" w:rsidRDefault="00DE1456" w:rsidP="000F57D2">
      <w:pPr>
        <w:numPr>
          <w:ilvl w:val="0"/>
          <w:numId w:val="23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wynik: raport podsumowujący realizację projektu</w:t>
      </w:r>
    </w:p>
    <w:p w14:paraId="0FBFBA9E" w14:textId="77777777" w:rsidR="00DE1456" w:rsidRPr="001F5750" w:rsidRDefault="00DE1456" w:rsidP="000F57D2">
      <w:p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</w:p>
    <w:p w14:paraId="49670C20" w14:textId="05D51122" w:rsidR="00DE1456" w:rsidRPr="001F5750" w:rsidRDefault="00DE1456" w:rsidP="000F57D2">
      <w:pPr>
        <w:numPr>
          <w:ilvl w:val="0"/>
          <w:numId w:val="28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bookmarkStart w:id="0" w:name="_Hlk150173196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Opracowanie i redakcja treści reklam i materiałów informacyjnych</w:t>
      </w:r>
      <w:bookmarkEnd w:id="0"/>
    </w:p>
    <w:p w14:paraId="7EDF6368" w14:textId="77777777" w:rsidR="00DE1456" w:rsidRPr="001F5750" w:rsidRDefault="00DE1456" w:rsidP="000F57D2">
      <w:pPr>
        <w:ind w:left="720"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</w:p>
    <w:p w14:paraId="11490178" w14:textId="587AECE8" w:rsidR="00DE1456" w:rsidRPr="001F5750" w:rsidRDefault="00DE1456" w:rsidP="000F57D2">
      <w:pPr>
        <w:ind w:left="720"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wynik: przygotowane materiały informacyjne i reklamowe (3 broszur z opisem usług i produktów,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copywrithing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)</w:t>
      </w:r>
    </w:p>
    <w:p w14:paraId="38CA03E7" w14:textId="77777777" w:rsidR="00DE1456" w:rsidRPr="001F5750" w:rsidRDefault="00DE1456" w:rsidP="000F57D2">
      <w:pPr>
        <w:ind w:left="720"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Informacja prasowa (przygotowany materiał opisowy i graficzny dla prasy)</w:t>
      </w:r>
    </w:p>
    <w:p w14:paraId="39048E4F" w14:textId="77777777" w:rsidR="00DE1456" w:rsidRPr="001F5750" w:rsidRDefault="00DE1456" w:rsidP="000F57D2">
      <w:pPr>
        <w:ind w:left="720"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Wpisy informacyjne LinkedIn Min 20,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facebook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</w:t>
      </w:r>
    </w:p>
    <w:p w14:paraId="7ED43AEC" w14:textId="77777777" w:rsidR="00DE1456" w:rsidRPr="001F5750" w:rsidRDefault="00DE1456" w:rsidP="000F57D2">
      <w:pPr>
        <w:ind w:left="720"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Raporty podsumowujące</w:t>
      </w:r>
    </w:p>
    <w:p w14:paraId="43FABCBD" w14:textId="08A2D19A" w:rsidR="00DE1456" w:rsidRPr="001F5750" w:rsidRDefault="00DE1456" w:rsidP="000F57D2">
      <w:pPr>
        <w:ind w:left="720"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Analiza efektywności wybranych mediów</w:t>
      </w:r>
    </w:p>
    <w:p w14:paraId="05276F10" w14:textId="30FABBAB" w:rsidR="00DE1456" w:rsidRPr="001F5750" w:rsidRDefault="00DE1456" w:rsidP="000F57D2">
      <w:pPr>
        <w:numPr>
          <w:ilvl w:val="0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Analiza potrzeb komunikacyjnych 5h</w:t>
      </w:r>
    </w:p>
    <w:p w14:paraId="54DC6877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Zrozumienie celów i odbiorców reklam oraz materiałów informacyjnych.</w:t>
      </w:r>
    </w:p>
    <w:p w14:paraId="26A08B27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Badanie trendów w komunikacji i preferencji odbiorców.</w:t>
      </w:r>
    </w:p>
    <w:p w14:paraId="78071C8C" w14:textId="77777777" w:rsidR="00DE1456" w:rsidRPr="001F5750" w:rsidRDefault="00DE1456" w:rsidP="000F57D2">
      <w:pPr>
        <w:numPr>
          <w:ilvl w:val="0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Opracowywanie kreatywnych koncepcji 12h</w:t>
      </w:r>
    </w:p>
    <w:p w14:paraId="43DF2EB4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Tworzenie oryginalnych pomysłów na treści reklamowe.</w:t>
      </w:r>
    </w:p>
    <w:p w14:paraId="640F955E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Opracowywanie wstępnych szkiców i koncepcji treści.</w:t>
      </w:r>
    </w:p>
    <w:p w14:paraId="44E21928" w14:textId="77777777" w:rsidR="00DE1456" w:rsidRPr="001F5750" w:rsidRDefault="00DE1456" w:rsidP="000F57D2">
      <w:pPr>
        <w:numPr>
          <w:ilvl w:val="0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Redakcja i korekta treści 10h</w:t>
      </w:r>
    </w:p>
    <w:p w14:paraId="30EBDD7D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Edycja treści pod kątem językowym, stylistycznym i merytorycznym.</w:t>
      </w:r>
    </w:p>
    <w:p w14:paraId="639CC299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Weryfikacja informacji oraz dostosowywanie ich do różnych formatów i kanałów komunikacji.</w:t>
      </w:r>
    </w:p>
    <w:p w14:paraId="0FE25EA5" w14:textId="77777777" w:rsidR="00DE1456" w:rsidRPr="001F5750" w:rsidRDefault="00DE1456" w:rsidP="000F57D2">
      <w:pPr>
        <w:numPr>
          <w:ilvl w:val="0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Współpraca z zespołem kreatywnym 5h</w:t>
      </w:r>
    </w:p>
    <w:p w14:paraId="7A55AB77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lastRenderedPageBreak/>
        <w:t>Ścisła współpraca z grafikami, projektantami i innymi specjalistami.</w:t>
      </w:r>
    </w:p>
    <w:p w14:paraId="439FF808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Dopasowywanie treści do wizualnej strony reklam i materiałów.</w:t>
      </w:r>
    </w:p>
    <w:p w14:paraId="6AFB11DC" w14:textId="77777777" w:rsidR="00DE1456" w:rsidRPr="001F5750" w:rsidRDefault="00DE1456" w:rsidP="000F57D2">
      <w:pPr>
        <w:numPr>
          <w:ilvl w:val="0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Testowanie i adaptacja treści 5h</w:t>
      </w:r>
    </w:p>
    <w:p w14:paraId="3CE925A6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Organizacja badań i testów A/B w celu optymalizacji treści.</w:t>
      </w:r>
    </w:p>
    <w:p w14:paraId="57562D8A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Modyfikacja treści na podstawie uzyskanych wyników i feedbacku.</w:t>
      </w:r>
    </w:p>
    <w:p w14:paraId="201DF7FA" w14:textId="77777777" w:rsidR="00DE1456" w:rsidRPr="001F5750" w:rsidRDefault="00DE1456" w:rsidP="000F57D2">
      <w:pPr>
        <w:numPr>
          <w:ilvl w:val="0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Opracowywanie treści dla różnych kanałów 15h</w:t>
      </w:r>
    </w:p>
    <w:p w14:paraId="38BEFA6D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Tworzenie treści dostosowanych do mediów społecznościowych, stron internetowych, materiałów drukowanych i innych kanałów komunikacji.</w:t>
      </w:r>
    </w:p>
    <w:p w14:paraId="119A01D1" w14:textId="77777777" w:rsidR="00DE1456" w:rsidRPr="001F5750" w:rsidRDefault="00DE1456" w:rsidP="000F57D2">
      <w:pPr>
        <w:numPr>
          <w:ilvl w:val="0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Zachowanie spójności marki 5h</w:t>
      </w:r>
    </w:p>
    <w:p w14:paraId="5C4456B6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Upewnianie się, że wszystkie treści są zgodne z tożsamością i wartościami marki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GeniusCoach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.</w:t>
      </w:r>
    </w:p>
    <w:p w14:paraId="44BF6F44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Monitorowanie i dbanie o spójność językową i wizualną.</w:t>
      </w:r>
    </w:p>
    <w:p w14:paraId="7F1C53CC" w14:textId="77777777" w:rsidR="00DE1456" w:rsidRPr="001F5750" w:rsidRDefault="00DE1456" w:rsidP="000F57D2">
      <w:pPr>
        <w:numPr>
          <w:ilvl w:val="0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Aktualizacja i optymalizacja treści 5h</w:t>
      </w:r>
    </w:p>
    <w:p w14:paraId="7CC7BFFA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Regularne przeglądanie i aktualizowanie treści w odpowiedzi na zmieniające się potrzeby rynku.</w:t>
      </w:r>
    </w:p>
    <w:p w14:paraId="161CD83A" w14:textId="77777777" w:rsidR="00DE1456" w:rsidRPr="001F5750" w:rsidRDefault="00DE1456" w:rsidP="000F57D2">
      <w:pPr>
        <w:numPr>
          <w:ilvl w:val="1"/>
          <w:numId w:val="24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Wprowadzanie korekt i usprawnień w treściach na podstawie feedbacku i analiz.</w:t>
      </w:r>
    </w:p>
    <w:p w14:paraId="6B9FED07" w14:textId="77777777" w:rsidR="00DE1456" w:rsidRPr="001F5750" w:rsidRDefault="00DE1456" w:rsidP="000F57D2">
      <w:pPr>
        <w:ind w:left="720"/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</w:p>
    <w:p w14:paraId="71551C14" w14:textId="77777777" w:rsidR="00DE1456" w:rsidRPr="002E569D" w:rsidRDefault="00DE1456" w:rsidP="000F57D2">
      <w:pPr>
        <w:numPr>
          <w:ilvl w:val="0"/>
          <w:numId w:val="28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bookmarkStart w:id="1" w:name="_Hlk150173224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Projektowanie materiałów marketingowych i reklamowych</w:t>
      </w:r>
    </w:p>
    <w:bookmarkEnd w:id="1"/>
    <w:p w14:paraId="6B092DB2" w14:textId="77777777" w:rsidR="002E569D" w:rsidRPr="001F5750" w:rsidRDefault="002E569D" w:rsidP="000F57D2">
      <w:pPr>
        <w:ind w:left="720"/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</w:p>
    <w:p w14:paraId="692312E4" w14:textId="77777777" w:rsidR="00DE1456" w:rsidRPr="001F5750" w:rsidRDefault="00DE1456" w:rsidP="000F57D2">
      <w:pPr>
        <w:ind w:left="720"/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wynik: przygotowane materiały informacyjne i reklamowe:</w:t>
      </w:r>
    </w:p>
    <w:p w14:paraId="019896C3" w14:textId="5A92AA58" w:rsidR="00DE1456" w:rsidRPr="001F5750" w:rsidRDefault="00DE1456" w:rsidP="000F57D2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Jeden wzór prezentacji z grafikami spójny z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brandingiem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i przykładową ikonografią spójną z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brandingiem</w:t>
      </w:r>
      <w:proofErr w:type="spellEnd"/>
    </w:p>
    <w:p w14:paraId="55DC79D3" w14:textId="2F42B8C0" w:rsidR="00DE1456" w:rsidRPr="001F5750" w:rsidRDefault="00DE1456" w:rsidP="000F57D2">
      <w:pPr>
        <w:numPr>
          <w:ilvl w:val="0"/>
          <w:numId w:val="27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Zaprojektowanie i wykonanie co najmniej 3 broszur informacyjnych. Przygotowanie grafik i tekstów.</w:t>
      </w:r>
    </w:p>
    <w:p w14:paraId="063A7C55" w14:textId="5C8FCC4E" w:rsidR="00DE1456" w:rsidRPr="001F5750" w:rsidRDefault="00DE1456" w:rsidP="000F57D2">
      <w:pPr>
        <w:numPr>
          <w:ilvl w:val="0"/>
          <w:numId w:val="27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Projekt strony internetowej prezentującej rozwiązanie, opisującej funkcjonalności oraz każdy z produktów. Projekt </w:t>
      </w:r>
      <w:r w:rsidR="002E569D" w:rsidRPr="002E569D">
        <w:rPr>
          <w:rFonts w:ascii="Tahoma" w:hAnsi="Tahoma" w:cs="Tahoma"/>
          <w:kern w:val="2"/>
          <w:sz w:val="20"/>
          <w:szCs w:val="20"/>
          <w14:ligatures w14:val="standardContextual"/>
        </w:rPr>
        <w:t>graficzny</w:t>
      </w: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wraz z przygotowanymi opisami </w:t>
      </w:r>
    </w:p>
    <w:p w14:paraId="0CC07E4E" w14:textId="77777777" w:rsidR="00DE1456" w:rsidRPr="001F5750" w:rsidRDefault="00DE1456" w:rsidP="000F57D2">
      <w:pPr>
        <w:numPr>
          <w:ilvl w:val="0"/>
          <w:numId w:val="27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Pozycjonowanie strony aby była w 3 pierwszych wynikach w google.com przy wyszukiwaniu </w:t>
      </w:r>
    </w:p>
    <w:p w14:paraId="36D1207B" w14:textId="660F6CF1" w:rsidR="00DE1456" w:rsidRPr="001F5750" w:rsidRDefault="00DE1456" w:rsidP="000F57D2">
      <w:pPr>
        <w:numPr>
          <w:ilvl w:val="0"/>
          <w:numId w:val="27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Opracowanie artykułu sponsorowanego oraz umieszczenie go w czasopiśmie branżowym </w:t>
      </w:r>
    </w:p>
    <w:p w14:paraId="0FD7E6A7" w14:textId="77777777" w:rsidR="00DE1456" w:rsidRPr="001F5750" w:rsidRDefault="00DE1456" w:rsidP="000F57D2">
      <w:pPr>
        <w:numPr>
          <w:ilvl w:val="0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     Projektowanie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template'ów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pod prezentacje 5h</w:t>
      </w:r>
    </w:p>
    <w:p w14:paraId="68B85195" w14:textId="77777777" w:rsidR="00DE1456" w:rsidRPr="001F5750" w:rsidRDefault="00DE1456" w:rsidP="000F57D2">
      <w:pPr>
        <w:numPr>
          <w:ilvl w:val="1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Tworzenie spersonalizowanych i profesjonalnych szablonów dla prezentacji firmowych.</w:t>
      </w:r>
    </w:p>
    <w:p w14:paraId="021EB4D3" w14:textId="77777777" w:rsidR="00DE1456" w:rsidRPr="001F5750" w:rsidRDefault="00DE1456" w:rsidP="000F57D2">
      <w:pPr>
        <w:numPr>
          <w:ilvl w:val="1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Zastosowanie grafik, kolorystyki i czcionek zgodnych z tożsamością marki.</w:t>
      </w:r>
    </w:p>
    <w:p w14:paraId="6F0BA125" w14:textId="77777777" w:rsidR="00DE1456" w:rsidRPr="001F5750" w:rsidRDefault="00DE1456" w:rsidP="000F57D2">
      <w:pPr>
        <w:numPr>
          <w:ilvl w:val="0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Opracowywanie internetowych broszur informacyjnych i produktowych 25h</w:t>
      </w:r>
    </w:p>
    <w:p w14:paraId="2C3205E0" w14:textId="77777777" w:rsidR="00DE1456" w:rsidRPr="001F5750" w:rsidRDefault="00DE1456" w:rsidP="000F57D2">
      <w:pPr>
        <w:numPr>
          <w:ilvl w:val="1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Projektowanie atrakcyjnych wizualnie broszur przedstawiających ofertę firmy.</w:t>
      </w:r>
    </w:p>
    <w:p w14:paraId="16182F7B" w14:textId="77777777" w:rsidR="00DE1456" w:rsidRPr="001F5750" w:rsidRDefault="00DE1456" w:rsidP="000F57D2">
      <w:pPr>
        <w:numPr>
          <w:ilvl w:val="1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Zapewnienie łatwej nawigacji i optymalizacji dla różnych urządzeń.</w:t>
      </w:r>
    </w:p>
    <w:p w14:paraId="58971DA5" w14:textId="78BBFB86" w:rsidR="00DE1456" w:rsidRPr="001F5750" w:rsidRDefault="00DE1456" w:rsidP="000F57D2">
      <w:pPr>
        <w:numPr>
          <w:ilvl w:val="0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Projektowanie strony internetowej 35h</w:t>
      </w:r>
    </w:p>
    <w:p w14:paraId="38591E34" w14:textId="77777777" w:rsidR="00DE1456" w:rsidRPr="001F5750" w:rsidRDefault="00DE1456" w:rsidP="000F57D2">
      <w:pPr>
        <w:numPr>
          <w:ilvl w:val="1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Stworzenie responsywnego designu strony dostosowanego do wszystkich urządzeń.</w:t>
      </w:r>
    </w:p>
    <w:p w14:paraId="4DE893DF" w14:textId="77777777" w:rsidR="00DE1456" w:rsidRPr="001F5750" w:rsidRDefault="00DE1456" w:rsidP="000F57D2">
      <w:pPr>
        <w:numPr>
          <w:ilvl w:val="1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Wdrażanie elementów interaktywnych i multimedialnych dla lepszego zaangażowania użytkownika.</w:t>
      </w:r>
    </w:p>
    <w:p w14:paraId="65E8FF5B" w14:textId="5710B8F4" w:rsidR="00DE1456" w:rsidRPr="001F5750" w:rsidRDefault="00DE1456" w:rsidP="000F57D2">
      <w:pPr>
        <w:numPr>
          <w:ilvl w:val="0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Pozycjonowanie strony internetowej 15h</w:t>
      </w:r>
    </w:p>
    <w:p w14:paraId="36994211" w14:textId="77777777" w:rsidR="00DE1456" w:rsidRPr="001F5750" w:rsidRDefault="00DE1456" w:rsidP="000F57D2">
      <w:pPr>
        <w:numPr>
          <w:ilvl w:val="1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Optymalizacja treści i kodu strony dla wyszukiwarek.</w:t>
      </w:r>
    </w:p>
    <w:p w14:paraId="30885141" w14:textId="77777777" w:rsidR="00DE1456" w:rsidRPr="001F5750" w:rsidRDefault="00DE1456" w:rsidP="000F57D2">
      <w:pPr>
        <w:numPr>
          <w:ilvl w:val="1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Współpraca z ekspertami SEO w celu osiągnięcia wyższych pozycji w wynikach wyszukiwania.</w:t>
      </w:r>
    </w:p>
    <w:p w14:paraId="7A97678D" w14:textId="50B32F88" w:rsidR="00DE1456" w:rsidRPr="001F5750" w:rsidRDefault="00DE1456" w:rsidP="000F57D2">
      <w:pPr>
        <w:numPr>
          <w:ilvl w:val="0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Uaktualnianie treści w materiałach marketingowych 5h</w:t>
      </w:r>
    </w:p>
    <w:p w14:paraId="1D6C83BC" w14:textId="77777777" w:rsidR="00DE1456" w:rsidRPr="001F5750" w:rsidRDefault="00DE1456" w:rsidP="000F57D2">
      <w:pPr>
        <w:numPr>
          <w:ilvl w:val="1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Regularne przeglądanie i aktualizacja treści w odpowiedzi na zmieniające się potrzeby rynku.</w:t>
      </w:r>
    </w:p>
    <w:p w14:paraId="67069258" w14:textId="77777777" w:rsidR="00DE1456" w:rsidRPr="001F5750" w:rsidRDefault="00DE1456" w:rsidP="000F57D2">
      <w:pPr>
        <w:numPr>
          <w:ilvl w:val="1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Wprowadzanie zmian w oparciu o feedback klientów i analizy rynkowe.</w:t>
      </w:r>
    </w:p>
    <w:p w14:paraId="008A341A" w14:textId="4DB34D70" w:rsidR="00DE1456" w:rsidRPr="001F5750" w:rsidRDefault="00DE1456" w:rsidP="000F57D2">
      <w:pPr>
        <w:numPr>
          <w:ilvl w:val="0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Tworzenie materiałów reklamowych dla czasopism branżowych 15h</w:t>
      </w:r>
    </w:p>
    <w:p w14:paraId="50FD8816" w14:textId="77777777" w:rsidR="00DE1456" w:rsidRPr="001F5750" w:rsidRDefault="00DE1456" w:rsidP="000F57D2">
      <w:pPr>
        <w:numPr>
          <w:ilvl w:val="1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Projektowanie ogłoszeń, reklam i artykułów promocyjnych dostosowanych do wymogów konkretnych mediów.</w:t>
      </w:r>
    </w:p>
    <w:p w14:paraId="295A9F23" w14:textId="77777777" w:rsidR="00DE1456" w:rsidRPr="001F5750" w:rsidRDefault="00DE1456" w:rsidP="000F57D2">
      <w:pPr>
        <w:numPr>
          <w:ilvl w:val="1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Współpraca z redakcjami czasopism w celu optymalnego umieszczenia i prezentacji reklam.</w:t>
      </w:r>
    </w:p>
    <w:p w14:paraId="1497BEB6" w14:textId="77777777" w:rsidR="00DE1456" w:rsidRPr="001F5750" w:rsidRDefault="00DE1456" w:rsidP="000F57D2">
      <w:pPr>
        <w:ind w:left="720"/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</w:p>
    <w:p w14:paraId="1C7BFA0D" w14:textId="77777777" w:rsidR="00DE1456" w:rsidRPr="001F5750" w:rsidRDefault="00DE1456" w:rsidP="000F57D2">
      <w:pPr>
        <w:numPr>
          <w:ilvl w:val="0"/>
          <w:numId w:val="28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bookmarkStart w:id="2" w:name="_Hlk150173260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Reklamy pozycjonowane w sieci  (Facebook, Instagram, Twitter, portale branżowe)</w:t>
      </w:r>
    </w:p>
    <w:bookmarkEnd w:id="2"/>
    <w:p w14:paraId="08F0D750" w14:textId="148278E8" w:rsidR="00DE1456" w:rsidRPr="001F5750" w:rsidRDefault="00DE1456" w:rsidP="000F57D2">
      <w:pPr>
        <w:ind w:left="720"/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lastRenderedPageBreak/>
        <w:t>wynik: przygotowane materiały informacyjne i reklamowe i emisja reklam na platformach społecznościowych. Opracowanie 3 różnych materiałów oraz emisja dla określonego kręgu odbiorców (trenerów)</w:t>
      </w:r>
    </w:p>
    <w:p w14:paraId="1A80CA91" w14:textId="77777777" w:rsidR="00DE1456" w:rsidRPr="001F5750" w:rsidRDefault="00DE1456" w:rsidP="000F57D2">
      <w:p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</w:p>
    <w:p w14:paraId="2F9BDDA6" w14:textId="7269EDD1" w:rsidR="00DE1456" w:rsidRPr="001F5750" w:rsidRDefault="00DE1456" w:rsidP="000F57D2">
      <w:pPr>
        <w:numPr>
          <w:ilvl w:val="0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Reklamy na Facebooku 15h</w:t>
      </w:r>
    </w:p>
    <w:p w14:paraId="0992F2AA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Tworzenie i optymalizacja kampanii reklamowych dostosowanych do celu marketingowego.</w:t>
      </w:r>
    </w:p>
    <w:p w14:paraId="65741090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Segmentacja i docieranie do odpowiedniej grupy docelowej poprzez zaawansowane narzędzia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targetowania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.</w:t>
      </w:r>
    </w:p>
    <w:p w14:paraId="30AC55FB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Monitorowanie efektywności i dostosowywanie budżetu w odpowiedzi na wyniki.</w:t>
      </w:r>
    </w:p>
    <w:p w14:paraId="5484ADBA" w14:textId="17322955" w:rsidR="00DE1456" w:rsidRPr="001F5750" w:rsidRDefault="00DE1456" w:rsidP="000F57D2">
      <w:pPr>
        <w:numPr>
          <w:ilvl w:val="0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Reklamy na Instagramie 15h</w:t>
      </w:r>
    </w:p>
    <w:p w14:paraId="01098AD9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Projektowanie atrakcyjnych wizualnie postów i story, które zwracają uwagę odbiorców.</w:t>
      </w:r>
    </w:p>
    <w:p w14:paraId="662044E0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Wykorzystanie Instagram Shopping do promowania produktów.</w:t>
      </w:r>
    </w:p>
    <w:p w14:paraId="7EFF3F5B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Budowanie zaangażowania poprzez interaktywne formaty reklam, takie jak ankiety czy quizy.</w:t>
      </w:r>
    </w:p>
    <w:p w14:paraId="10EFE95E" w14:textId="5DEBAB1E" w:rsidR="00DE1456" w:rsidRPr="001F5750" w:rsidRDefault="00DE1456" w:rsidP="000F57D2">
      <w:pPr>
        <w:numPr>
          <w:ilvl w:val="0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Reklamy na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Twitterze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15h</w:t>
      </w:r>
    </w:p>
    <w:p w14:paraId="5ED87FEE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Tworzenie skutecznych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tweetów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promocyjnych z odpowiednio dobranymi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hashtagami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.</w:t>
      </w:r>
    </w:p>
    <w:p w14:paraId="32B0C3EC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Promowanie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tweetów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 w celu zwiększenia ich zasięgu.</w:t>
      </w:r>
    </w:p>
    <w:p w14:paraId="4259153E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Interakcja z użytkownikami i monitorowanie wzmianek o marce.</w:t>
      </w:r>
    </w:p>
    <w:p w14:paraId="42AB5590" w14:textId="3D73607D" w:rsidR="00DE1456" w:rsidRPr="001F5750" w:rsidRDefault="00DE1456" w:rsidP="000F57D2">
      <w:pPr>
        <w:numPr>
          <w:ilvl w:val="0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Reklamy na portalach branżowych 15h</w:t>
      </w:r>
    </w:p>
    <w:p w14:paraId="41FE3EAB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Projektowanie reklam dostosowanych do wymogów i oczekiwań specyficznej branży.</w:t>
      </w:r>
    </w:p>
    <w:p w14:paraId="51B6F94A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Wybór odpowiednich portali w oparciu o analizę rynku i profil docelowej grupy odbiorców.</w:t>
      </w:r>
    </w:p>
    <w:p w14:paraId="73867D8C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Negocjacje z portali branżowymi w zakresie umieszczania i kosztów reklam.</w:t>
      </w:r>
    </w:p>
    <w:p w14:paraId="40F2895C" w14:textId="4E09A8EB" w:rsidR="00DE1456" w:rsidRPr="001F5750" w:rsidRDefault="00DE1456" w:rsidP="000F57D2">
      <w:pPr>
        <w:numPr>
          <w:ilvl w:val="0"/>
          <w:numId w:val="25"/>
        </w:numPr>
        <w:contextualSpacing/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Analiza i optymalizacja kampanii 20h</w:t>
      </w:r>
    </w:p>
    <w:p w14:paraId="338C60B2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Śledzenie wyników za pomocą narzędzi analitycznych i dostosowywanie strategii w odpowiedzi na uzyskane dane.</w:t>
      </w:r>
    </w:p>
    <w:p w14:paraId="2B665113" w14:textId="77777777" w:rsidR="00DE1456" w:rsidRPr="001F5750" w:rsidRDefault="00DE1456" w:rsidP="000F57D2">
      <w:pPr>
        <w:numPr>
          <w:ilvl w:val="1"/>
          <w:numId w:val="26"/>
        </w:numPr>
        <w:jc w:val="both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 xml:space="preserve">Testowanie różnych wariantów reklam (A/B </w:t>
      </w:r>
      <w:proofErr w:type="spellStart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testing</w:t>
      </w:r>
      <w:proofErr w:type="spellEnd"/>
      <w:r w:rsidRPr="001F5750">
        <w:rPr>
          <w:rFonts w:ascii="Tahoma" w:hAnsi="Tahoma" w:cs="Tahoma"/>
          <w:kern w:val="2"/>
          <w:sz w:val="20"/>
          <w:szCs w:val="20"/>
          <w14:ligatures w14:val="standardContextual"/>
        </w:rPr>
        <w:t>) w celu znalezienia najbardziej efektywnych rozwiązań</w:t>
      </w:r>
    </w:p>
    <w:p w14:paraId="0F411987" w14:textId="77777777" w:rsidR="00DE1456" w:rsidRPr="001F5750" w:rsidRDefault="00DE1456" w:rsidP="00DE1456">
      <w:pPr>
        <w:rPr>
          <w:rFonts w:ascii="Tahoma" w:hAnsi="Tahoma" w:cs="Tahoma"/>
          <w:kern w:val="2"/>
          <w:sz w:val="20"/>
          <w:szCs w:val="20"/>
          <w14:ligatures w14:val="standardContextual"/>
        </w:rPr>
      </w:pPr>
    </w:p>
    <w:p w14:paraId="50E174F7" w14:textId="67185E7D" w:rsidR="003C67A4" w:rsidRPr="00DE1456" w:rsidRDefault="002E569D" w:rsidP="001F5750">
      <w:r>
        <w:rPr>
          <w:rFonts w:ascii="Tahoma" w:hAnsi="Tahoma" w:cs="Tahoma"/>
          <w:sz w:val="20"/>
          <w:szCs w:val="20"/>
        </w:rPr>
        <w:t>Budżet na wszystkie ww. działania: 93 940,00 zł netto.</w:t>
      </w:r>
    </w:p>
    <w:sectPr w:rsidR="003C67A4" w:rsidRPr="00DE1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DD06E" w14:textId="77777777" w:rsidR="00DB10DA" w:rsidRDefault="00DB10DA" w:rsidP="00991EB0">
      <w:r>
        <w:separator/>
      </w:r>
    </w:p>
  </w:endnote>
  <w:endnote w:type="continuationSeparator" w:id="0">
    <w:p w14:paraId="37CCD714" w14:textId="77777777" w:rsidR="00DB10DA" w:rsidRDefault="00DB10DA" w:rsidP="0099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3FC3" w14:textId="77777777" w:rsidR="00AD4ADF" w:rsidRDefault="00AD4A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617490"/>
      <w:docPartObj>
        <w:docPartGallery w:val="AutoText"/>
      </w:docPartObj>
    </w:sdtPr>
    <w:sdtEndPr/>
    <w:sdtContent>
      <w:p w14:paraId="6CCEFE99" w14:textId="3F92A250" w:rsidR="00AD4ADF" w:rsidRPr="001F5750" w:rsidRDefault="00AD4ADF" w:rsidP="001F5750">
        <w:pPr>
          <w:ind w:right="-62"/>
          <w:jc w:val="center"/>
          <w:rPr>
            <w:rFonts w:ascii="Tahoma" w:hAnsi="Tahoma" w:cs="Tahoma"/>
            <w:b/>
            <w:caps/>
            <w:sz w:val="16"/>
            <w:szCs w:val="16"/>
          </w:rPr>
        </w:pPr>
        <w:r>
          <w:rPr>
            <w:rFonts w:ascii="Tahoma" w:hAnsi="Tahoma" w:cs="Tahoma"/>
            <w:b/>
            <w:noProof/>
            <w:sz w:val="16"/>
            <w:szCs w:val="16"/>
            <w:lang w:eastAsia="pl-PL"/>
          </w:rPr>
          <mc:AlternateContent>
            <mc:Choice Requires="wps">
              <w:drawing>
                <wp:inline distT="0" distB="0" distL="0" distR="0" wp14:anchorId="2BEBA526" wp14:editId="0A2B6C3D">
                  <wp:extent cx="5828400" cy="0"/>
                  <wp:effectExtent l="0" t="0" r="20320" b="19050"/>
                  <wp:docPr id="3" name="Łącznik prost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828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line w14:anchorId="147CD80E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8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l0sAEAAEgDAAAOAAAAZHJzL2Uyb0RvYy54bWysU8Fu2zAMvQ/YPwi6L3aytQiMOD2k7S7d&#10;FqDdBzCSbAuVRYFU4uTvJ6lJVmy3YT4Ikkg+vfdIr+6OoxMHQ2zRt3I+q6UwXqG2vm/lz5fHT0sp&#10;OILX4NCbVp4My7v1xw+rKTRmgQM6bUgkEM/NFFo5xBiaqmI1mBF4hsH4FOyQRojpSH2lCaaEPrpq&#10;Ude31YSkA6EyzOn2/i0o1wW/64yKP7qOTRSulYlbLCuVdZfXar2CpicIg1VnGvAPLEawPj16hbqH&#10;CGJP9i+o0SpCxi7OFI4Vdp1VpmhIaub1H2qeBwimaEnmcLjaxP8PVn0/bPyWMnV19M/hCdUrC4+b&#10;AXxvCoGXU0iNm2erqilwcy3JBw5bErvpG+qUA/uIxYVjR2OGTPrEsZh9upptjlGodHmzXCy/1Kkn&#10;6hKroLkUBuL41eAo8qaVzvrsAzRweOKYiUBzScnXHh+tc6WXzouplbefb+pSwOiszsGcxtTvNo7E&#10;AfI0lK+oSpH3aYR7rwvYYEA/nPcRrHvbp8edP5uR9edh42aH+rSli0mpXYXlebTyPLw/l+rfP8D6&#10;FwAAAP//AwBQSwMEFAAGAAgAAAAhAJA8R+nXAAAAAgEAAA8AAABkcnMvZG93bnJldi54bWxMj0FL&#10;xDAQhe+C/yGM4M1NK1Td2nQRoeLFg7viOdvMtmWTSWlmm+qvN+tFLw8eb3jvm2qzOCtmnMLgSUG+&#10;ykAgtd4M1Cn42DU3DyACazLaekIFXxhgU19eVLo0PtI7zlvuRCqhUGoFPfNYShnaHp0OKz8ipezg&#10;J6c52amTZtIxlTsrb7PsTjo9UFro9YjPPbbH7ckpoJw/bYwc5+m7eCnyonnN3hqlrq+Wp0cQjAv/&#10;HcMZP6FDnZj2/kQmCKsgPcK/mrJ1fr8GsT9bWVfyP3r9AwAA//8DAFBLAQItABQABgAIAAAAIQC2&#10;gziS/gAAAOEBAAATAAAAAAAAAAAAAAAAAAAAAABbQ29udGVudF9UeXBlc10ueG1sUEsBAi0AFAAG&#10;AAgAAAAhADj9If/WAAAAlAEAAAsAAAAAAAAAAAAAAAAALwEAAF9yZWxzLy5yZWxzUEsBAi0AFAAG&#10;AAgAAAAhAOPSmXSwAQAASAMAAA4AAAAAAAAAAAAAAAAALgIAAGRycy9lMm9Eb2MueG1sUEsBAi0A&#10;FAAGAAgAAAAhAJA8R+nXAAAAAgEAAA8AAAAAAAAAAAAAAAAACgQAAGRycy9kb3ducmV2LnhtbFBL&#10;BQYAAAAABAAEAPMAAAAOBQAAAAA=&#10;" strokeweight=".5pt">
                  <w10:anchorlock/>
                </v:line>
              </w:pict>
            </mc:Fallback>
          </mc:AlternateContent>
        </w:r>
        <w:r>
          <w:rPr>
            <w:noProof/>
            <w:lang w:eastAsia="pl-PL"/>
          </w:rPr>
          <w:drawing>
            <wp:inline distT="0" distB="0" distL="0" distR="0" wp14:anchorId="3EE413F0" wp14:editId="4EDDA55E">
              <wp:extent cx="5139690" cy="633730"/>
              <wp:effectExtent l="0" t="0" r="3810" b="0"/>
              <wp:docPr id="15" name="Obraz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39690" cy="6337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Tahoma" w:hAnsi="Tahoma" w:cs="Tahoma"/>
            <w:sz w:val="16"/>
            <w:szCs w:val="16"/>
          </w:rPr>
          <w:t xml:space="preserve"> </w:t>
        </w:r>
        <w:r w:rsidRPr="00DC664D">
          <w:rPr>
            <w:rFonts w:ascii="Tahoma" w:hAnsi="Tahoma" w:cs="Tahoma"/>
            <w:b/>
            <w:sz w:val="16"/>
            <w:szCs w:val="16"/>
          </w:rPr>
          <w:fldChar w:fldCharType="begin"/>
        </w:r>
        <w:r w:rsidRPr="00DC664D">
          <w:rPr>
            <w:rFonts w:ascii="Tahoma" w:hAnsi="Tahoma" w:cs="Tahoma"/>
            <w:sz w:val="16"/>
            <w:szCs w:val="16"/>
          </w:rPr>
          <w:instrText xml:space="preserve"> PAGE  \* Arabic </w:instrText>
        </w:r>
        <w:r w:rsidRPr="00DC664D">
          <w:rPr>
            <w:rFonts w:ascii="Tahoma" w:hAnsi="Tahoma" w:cs="Tahoma"/>
            <w:b/>
            <w:sz w:val="16"/>
            <w:szCs w:val="16"/>
          </w:rPr>
          <w:fldChar w:fldCharType="separate"/>
        </w:r>
        <w:r>
          <w:rPr>
            <w:rFonts w:ascii="Tahoma" w:hAnsi="Tahoma" w:cs="Tahoma"/>
            <w:b/>
            <w:sz w:val="16"/>
            <w:szCs w:val="16"/>
          </w:rPr>
          <w:t>2</w:t>
        </w:r>
        <w:r w:rsidRPr="00DC664D">
          <w:rPr>
            <w:rFonts w:ascii="Tahoma" w:hAnsi="Tahoma" w:cs="Tahoma"/>
            <w:b/>
            <w:sz w:val="16"/>
            <w:szCs w:val="16"/>
          </w:rPr>
          <w:fldChar w:fldCharType="end"/>
        </w:r>
        <w:r w:rsidRPr="00DC664D">
          <w:rPr>
            <w:rFonts w:ascii="Tahoma" w:hAnsi="Tahoma" w:cs="Tahoma"/>
            <w:sz w:val="16"/>
            <w:szCs w:val="16"/>
          </w:rPr>
          <w:t xml:space="preserve"> / </w:t>
        </w:r>
        <w:r w:rsidRPr="00DC664D">
          <w:rPr>
            <w:rFonts w:ascii="Tahoma" w:hAnsi="Tahoma" w:cs="Tahoma"/>
            <w:b/>
            <w:sz w:val="16"/>
            <w:szCs w:val="16"/>
          </w:rPr>
          <w:fldChar w:fldCharType="begin"/>
        </w:r>
        <w:r w:rsidRPr="00DC664D">
          <w:rPr>
            <w:rFonts w:ascii="Tahoma" w:hAnsi="Tahoma" w:cs="Tahoma"/>
            <w:sz w:val="16"/>
            <w:szCs w:val="16"/>
          </w:rPr>
          <w:instrText xml:space="preserve"> NUMPAGES </w:instrText>
        </w:r>
        <w:r w:rsidRPr="00DC664D">
          <w:rPr>
            <w:rFonts w:ascii="Tahoma" w:hAnsi="Tahoma" w:cs="Tahoma"/>
            <w:b/>
            <w:sz w:val="16"/>
            <w:szCs w:val="16"/>
          </w:rPr>
          <w:fldChar w:fldCharType="separate"/>
        </w:r>
        <w:r>
          <w:rPr>
            <w:rFonts w:ascii="Tahoma" w:hAnsi="Tahoma" w:cs="Tahoma"/>
            <w:b/>
            <w:sz w:val="16"/>
            <w:szCs w:val="16"/>
          </w:rPr>
          <w:t>2</w:t>
        </w:r>
        <w:r w:rsidRPr="00DC664D">
          <w:rPr>
            <w:rFonts w:ascii="Tahoma" w:hAnsi="Tahoma" w:cs="Tahoma"/>
            <w:b/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F2B" w14:textId="77777777" w:rsidR="00AD4ADF" w:rsidRDefault="00AD4A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4C61" w14:textId="77777777" w:rsidR="00DB10DA" w:rsidRDefault="00DB10DA" w:rsidP="00991EB0">
      <w:r>
        <w:separator/>
      </w:r>
    </w:p>
  </w:footnote>
  <w:footnote w:type="continuationSeparator" w:id="0">
    <w:p w14:paraId="0D6B20F2" w14:textId="77777777" w:rsidR="00DB10DA" w:rsidRDefault="00DB10DA" w:rsidP="0099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650B" w14:textId="77777777" w:rsidR="00AD4ADF" w:rsidRDefault="00AD4A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B924" w14:textId="37CAD133" w:rsidR="00991EB0" w:rsidRPr="00602A61" w:rsidRDefault="00991EB0" w:rsidP="00991EB0">
    <w:pPr>
      <w:tabs>
        <w:tab w:val="center" w:pos="4536"/>
        <w:tab w:val="right" w:pos="9072"/>
      </w:tabs>
      <w:rPr>
        <w:rFonts w:ascii="Tahoma" w:hAnsi="Tahoma" w:cs="Tahoma"/>
        <w:b/>
        <w:bCs/>
        <w:i/>
        <w:sz w:val="16"/>
        <w:szCs w:val="20"/>
      </w:rPr>
    </w:pPr>
    <w:r w:rsidRPr="00602A61">
      <w:rPr>
        <w:rFonts w:ascii="Tahoma" w:hAnsi="Tahoma" w:cs="Tahoma"/>
        <w:b/>
        <w:sz w:val="16"/>
        <w:szCs w:val="20"/>
      </w:rPr>
      <w:t>1/</w:t>
    </w:r>
    <w:r w:rsidR="00DE1456">
      <w:rPr>
        <w:rFonts w:ascii="Tahoma" w:hAnsi="Tahoma" w:cs="Tahoma"/>
        <w:b/>
        <w:sz w:val="16"/>
        <w:szCs w:val="20"/>
      </w:rPr>
      <w:t>11</w:t>
    </w:r>
    <w:r w:rsidRPr="00602A61">
      <w:rPr>
        <w:rFonts w:ascii="Tahoma" w:hAnsi="Tahoma" w:cs="Tahoma"/>
        <w:b/>
        <w:sz w:val="16"/>
        <w:szCs w:val="20"/>
      </w:rPr>
      <w:t>/202</w:t>
    </w:r>
    <w:r w:rsidR="00DE1456">
      <w:rPr>
        <w:rFonts w:ascii="Tahoma" w:hAnsi="Tahoma" w:cs="Tahoma"/>
        <w:b/>
        <w:sz w:val="16"/>
        <w:szCs w:val="20"/>
      </w:rPr>
      <w:t>3</w:t>
    </w:r>
  </w:p>
  <w:p w14:paraId="448A5100" w14:textId="556CAD22" w:rsidR="00991EB0" w:rsidRPr="00971830" w:rsidRDefault="00991EB0" w:rsidP="00991EB0">
    <w:pPr>
      <w:rPr>
        <w:rFonts w:ascii="Tahoma" w:hAnsi="Tahoma" w:cs="Tahoma"/>
        <w:sz w:val="16"/>
        <w:szCs w:val="20"/>
      </w:rPr>
    </w:pPr>
    <w:r w:rsidRPr="00971830">
      <w:rPr>
        <w:rFonts w:ascii="Tahoma" w:hAnsi="Tahoma" w:cs="Tahoma"/>
        <w:bCs/>
        <w:sz w:val="16"/>
        <w:szCs w:val="20"/>
      </w:rPr>
      <w:t>„</w:t>
    </w:r>
    <w:r w:rsidRPr="00991EB0">
      <w:rPr>
        <w:rFonts w:ascii="Tahoma" w:hAnsi="Tahoma" w:cs="Tahoma"/>
        <w:sz w:val="16"/>
        <w:szCs w:val="20"/>
      </w:rPr>
      <w:t>Usług</w:t>
    </w:r>
    <w:r w:rsidR="00DE1456">
      <w:rPr>
        <w:rFonts w:ascii="Tahoma" w:hAnsi="Tahoma" w:cs="Tahoma"/>
        <w:sz w:val="16"/>
        <w:szCs w:val="20"/>
      </w:rPr>
      <w:t xml:space="preserve">i promocyjne </w:t>
    </w:r>
    <w:r w:rsidRPr="00971830">
      <w:rPr>
        <w:rFonts w:ascii="Tahoma" w:hAnsi="Tahoma" w:cs="Tahoma"/>
        <w:sz w:val="16"/>
        <w:szCs w:val="20"/>
      </w:rPr>
      <w:t xml:space="preserve">na potrzeby </w:t>
    </w:r>
    <w:r w:rsidRPr="00991EB0">
      <w:rPr>
        <w:rFonts w:ascii="Tahoma" w:hAnsi="Tahoma" w:cs="Tahoma"/>
        <w:sz w:val="16"/>
        <w:szCs w:val="20"/>
      </w:rPr>
      <w:t>GENIUSCOACH</w:t>
    </w:r>
    <w:r w:rsidRPr="00971830">
      <w:rPr>
        <w:rFonts w:ascii="Tahoma" w:hAnsi="Tahoma" w:cs="Tahoma"/>
        <w:sz w:val="16"/>
        <w:szCs w:val="20"/>
      </w:rPr>
      <w:t xml:space="preserve"> sp. z o.o.”</w:t>
    </w:r>
  </w:p>
  <w:p w14:paraId="2B8327AD" w14:textId="5E6BAE91" w:rsidR="00991EB0" w:rsidRPr="00602A61" w:rsidRDefault="00991EB0" w:rsidP="00991EB0">
    <w:pPr>
      <w:tabs>
        <w:tab w:val="center" w:pos="4536"/>
        <w:tab w:val="right" w:pos="9072"/>
      </w:tabs>
      <w:rPr>
        <w:rFonts w:ascii="Tahoma" w:hAnsi="Tahoma" w:cs="Tahoma"/>
        <w:b/>
        <w:sz w:val="14"/>
        <w:szCs w:val="16"/>
      </w:rPr>
    </w:pPr>
    <w:r w:rsidRPr="00602A61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3818B3" wp14:editId="3418749A">
              <wp:simplePos x="0" y="0"/>
              <wp:positionH relativeFrom="margin">
                <wp:posOffset>9525</wp:posOffset>
              </wp:positionH>
              <wp:positionV relativeFrom="paragraph">
                <wp:posOffset>25400</wp:posOffset>
              </wp:positionV>
              <wp:extent cx="5760000" cy="0"/>
              <wp:effectExtent l="0" t="0" r="31750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0CD30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2pt" to="454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LTIwIAADQEAAAOAAAAZHJzL2Uyb0RvYy54bWysU8GO2yAQvVfqPyDuie1sks1acVaVnfSy&#10;bSPt9gMI4BgtBgQkTlr10MP+WftfHUgcZdtLVdUHDMzwePPmMb8/tBLtuXVCqwJnwxQjrqhmQm0L&#10;/PlpNZhh5DxRjEiteIGP3OH7xds3887kfKQbLRm3CECUyztT4MZ7kyeJow1viRtqwxUEa21b4mFp&#10;twmzpAP0ViajNJ0mnbbMWE25c7BbnYJ4EfHrmlP/qa4d90gWGLj5ONo4bsKYLOYk31piGkHPNMg/&#10;sGiJUHDpBaoinqCdFX9AtYJa7XTth1S3ia5rQXmsAarJ0t+qeWyI4bEWEMeZi0zu/8HSj/u1RYIV&#10;eIKRIi206Of3Hy/0ixLPCHR1/ogmQaXOuBySS7W2oU56UI/mQdNnh5QuG6K2PLJ9OhqAyMKJ5NWR&#10;sHAG7tp0HzSDHLLzOkp2qG0bIEEMdIidOV46ww8eUdic3E5T+DCifSwheX/QWOffc90CXwcNlkIF&#10;0UhO9g/OByIk71PCttIrIWVsvFSoK/D0ZpLGA05LwUIwpDm73ZTSoj0J1olfrAoi12lW7xSLYA0n&#10;bHmeeyLkaQ6XSxXwoBSgc56dvPH1Lr1bzpaz8WA8mi4H47SqBu9W5XgwXWW3k+qmKssq+xaoZeO8&#10;EYxxFdj1Ps3Gf+eD84s5Oezi1IsMyWv0qBeQ7f+RdOxlaN/JCBvNjmvb9xisGZPPzyh4/3oN8+vH&#10;vvgFAAD//wMAUEsDBBQABgAIAAAAIQBGbKE52AAAAAUBAAAPAAAAZHJzL2Rvd25yZXYueG1sTI/B&#10;TsMwEETvSPyDtUjcqB1EqhLiVAgpiAsHWsTZjd0kqr2ObDcOfD0LFzg+zWj2bb1dnGWzCXH0KKFY&#10;CWAGO69H7CW879ubDbCYFGplPRoJnybCtrm8qFWlfcY3M+9Sz2gEY6UkDClNFeexG4xTceUng5Qd&#10;fXAqEYae66AyjTvLb4VYc6dGpAuDmszTYLrT7uwkYJE+bM4pz+GrfC6Lsn0Rr62U11fL4wOwZJb0&#10;V4YffVKHhpwO/ow6MktcUlHCHT1E6b3YrIEdfpk3Nf9v33wDAAD//wMAUEsBAi0AFAAGAAgAAAAh&#10;ALaDOJL+AAAA4QEAABMAAAAAAAAAAAAAAAAAAAAAAFtDb250ZW50X1R5cGVzXS54bWxQSwECLQAU&#10;AAYACAAAACEAOP0h/9YAAACUAQAACwAAAAAAAAAAAAAAAAAvAQAAX3JlbHMvLnJlbHNQSwECLQAU&#10;AAYACAAAACEATRri0yMCAAA0BAAADgAAAAAAAAAAAAAAAAAuAgAAZHJzL2Uyb0RvYy54bWxQSwEC&#10;LQAUAAYACAAAACEARmyhOdgAAAAFAQAADwAAAAAAAAAAAAAAAAB9BAAAZHJzL2Rvd25yZXYueG1s&#10;UEsFBgAAAAAEAAQA8wAAAIIFAAAAAA==&#10;" strokeweight="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A0CFB" w14:textId="77777777" w:rsidR="00AD4ADF" w:rsidRDefault="00AD4A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3DC"/>
    <w:multiLevelType w:val="hybridMultilevel"/>
    <w:tmpl w:val="2482DA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46D98"/>
    <w:multiLevelType w:val="hybridMultilevel"/>
    <w:tmpl w:val="54A6D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3B31"/>
    <w:multiLevelType w:val="hybridMultilevel"/>
    <w:tmpl w:val="BD32CCD6"/>
    <w:lvl w:ilvl="0" w:tplc="E17AC13C">
      <w:start w:val="3"/>
      <w:numFmt w:val="bullet"/>
      <w:lvlText w:val=""/>
      <w:lvlJc w:val="left"/>
      <w:pPr>
        <w:ind w:left="1060" w:hanging="70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54E3D"/>
    <w:multiLevelType w:val="hybridMultilevel"/>
    <w:tmpl w:val="34784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2B12"/>
    <w:multiLevelType w:val="hybridMultilevel"/>
    <w:tmpl w:val="FB767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32009"/>
    <w:multiLevelType w:val="hybridMultilevel"/>
    <w:tmpl w:val="5BC40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03C0"/>
    <w:multiLevelType w:val="hybridMultilevel"/>
    <w:tmpl w:val="3B98B7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3CDF"/>
    <w:multiLevelType w:val="hybridMultilevel"/>
    <w:tmpl w:val="D44C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1531"/>
    <w:multiLevelType w:val="hybridMultilevel"/>
    <w:tmpl w:val="5DB8CC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E48D2"/>
    <w:multiLevelType w:val="hybridMultilevel"/>
    <w:tmpl w:val="CAF6E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0A23"/>
    <w:multiLevelType w:val="hybridMultilevel"/>
    <w:tmpl w:val="02A2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A1A26"/>
    <w:multiLevelType w:val="hybridMultilevel"/>
    <w:tmpl w:val="D80E4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D2AB9"/>
    <w:multiLevelType w:val="multilevel"/>
    <w:tmpl w:val="550AD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DB2DD7"/>
    <w:multiLevelType w:val="hybridMultilevel"/>
    <w:tmpl w:val="910265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420B8B"/>
    <w:multiLevelType w:val="hybridMultilevel"/>
    <w:tmpl w:val="29FE7FFE"/>
    <w:lvl w:ilvl="0" w:tplc="9FBEBF90">
      <w:start w:val="1"/>
      <w:numFmt w:val="decimal"/>
      <w:lvlText w:val="%1)"/>
      <w:lvlJc w:val="left"/>
      <w:pPr>
        <w:ind w:left="1080" w:hanging="360"/>
      </w:pPr>
      <w:rPr>
        <w:rFonts w:ascii="Tahoma" w:eastAsiaTheme="minorHAns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6C53A2"/>
    <w:multiLevelType w:val="hybridMultilevel"/>
    <w:tmpl w:val="5DA84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C3BCE"/>
    <w:multiLevelType w:val="hybridMultilevel"/>
    <w:tmpl w:val="314C8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00E1C"/>
    <w:multiLevelType w:val="hybridMultilevel"/>
    <w:tmpl w:val="E1F2B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B7E82"/>
    <w:multiLevelType w:val="hybridMultilevel"/>
    <w:tmpl w:val="06A8D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57F9F"/>
    <w:multiLevelType w:val="hybridMultilevel"/>
    <w:tmpl w:val="B4C20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0F33"/>
    <w:multiLevelType w:val="hybridMultilevel"/>
    <w:tmpl w:val="89920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211C8"/>
    <w:multiLevelType w:val="hybridMultilevel"/>
    <w:tmpl w:val="B2C00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D6418"/>
    <w:multiLevelType w:val="hybridMultilevel"/>
    <w:tmpl w:val="787E1882"/>
    <w:lvl w:ilvl="0" w:tplc="E17AC13C">
      <w:start w:val="3"/>
      <w:numFmt w:val="bullet"/>
      <w:lvlText w:val=""/>
      <w:lvlJc w:val="left"/>
      <w:pPr>
        <w:ind w:left="1060" w:hanging="70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A75C0"/>
    <w:multiLevelType w:val="hybridMultilevel"/>
    <w:tmpl w:val="A9BC0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23A3B"/>
    <w:multiLevelType w:val="hybridMultilevel"/>
    <w:tmpl w:val="3BFC7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42D06"/>
    <w:multiLevelType w:val="hybridMultilevel"/>
    <w:tmpl w:val="DDF22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06A14"/>
    <w:multiLevelType w:val="hybridMultilevel"/>
    <w:tmpl w:val="999EE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60EC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71E92"/>
    <w:multiLevelType w:val="hybridMultilevel"/>
    <w:tmpl w:val="E7DC72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6538252">
    <w:abstractNumId w:val="6"/>
  </w:num>
  <w:num w:numId="2" w16cid:durableId="1259751256">
    <w:abstractNumId w:val="2"/>
  </w:num>
  <w:num w:numId="3" w16cid:durableId="504170131">
    <w:abstractNumId w:val="19"/>
  </w:num>
  <w:num w:numId="4" w16cid:durableId="1344940845">
    <w:abstractNumId w:val="22"/>
  </w:num>
  <w:num w:numId="5" w16cid:durableId="1497040701">
    <w:abstractNumId w:val="15"/>
  </w:num>
  <w:num w:numId="6" w16cid:durableId="438334944">
    <w:abstractNumId w:val="13"/>
  </w:num>
  <w:num w:numId="7" w16cid:durableId="397214202">
    <w:abstractNumId w:val="9"/>
  </w:num>
  <w:num w:numId="8" w16cid:durableId="1715155086">
    <w:abstractNumId w:val="27"/>
  </w:num>
  <w:num w:numId="9" w16cid:durableId="1951014086">
    <w:abstractNumId w:val="4"/>
  </w:num>
  <w:num w:numId="10" w16cid:durableId="556940548">
    <w:abstractNumId w:val="10"/>
  </w:num>
  <w:num w:numId="11" w16cid:durableId="1387608207">
    <w:abstractNumId w:val="1"/>
  </w:num>
  <w:num w:numId="12" w16cid:durableId="1461218065">
    <w:abstractNumId w:val="8"/>
  </w:num>
  <w:num w:numId="13" w16cid:durableId="131561812">
    <w:abstractNumId w:val="25"/>
  </w:num>
  <w:num w:numId="14" w16cid:durableId="904871806">
    <w:abstractNumId w:val="20"/>
  </w:num>
  <w:num w:numId="15" w16cid:durableId="125127170">
    <w:abstractNumId w:val="21"/>
  </w:num>
  <w:num w:numId="16" w16cid:durableId="283119640">
    <w:abstractNumId w:val="26"/>
  </w:num>
  <w:num w:numId="17" w16cid:durableId="420220567">
    <w:abstractNumId w:val="11"/>
  </w:num>
  <w:num w:numId="18" w16cid:durableId="823276518">
    <w:abstractNumId w:val="12"/>
  </w:num>
  <w:num w:numId="19" w16cid:durableId="1126855243">
    <w:abstractNumId w:val="0"/>
  </w:num>
  <w:num w:numId="20" w16cid:durableId="322927235">
    <w:abstractNumId w:val="23"/>
  </w:num>
  <w:num w:numId="21" w16cid:durableId="1370959052">
    <w:abstractNumId w:val="16"/>
  </w:num>
  <w:num w:numId="22" w16cid:durableId="940407574">
    <w:abstractNumId w:val="18"/>
  </w:num>
  <w:num w:numId="23" w16cid:durableId="405538044">
    <w:abstractNumId w:val="17"/>
  </w:num>
  <w:num w:numId="24" w16cid:durableId="74127989">
    <w:abstractNumId w:val="7"/>
  </w:num>
  <w:num w:numId="25" w16cid:durableId="1846090095">
    <w:abstractNumId w:val="24"/>
  </w:num>
  <w:num w:numId="26" w16cid:durableId="1075667778">
    <w:abstractNumId w:val="5"/>
  </w:num>
  <w:num w:numId="27" w16cid:durableId="1421373711">
    <w:abstractNumId w:val="14"/>
  </w:num>
  <w:num w:numId="28" w16cid:durableId="2040007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D1"/>
    <w:rsid w:val="000746B0"/>
    <w:rsid w:val="00085AD2"/>
    <w:rsid w:val="000C6DD3"/>
    <w:rsid w:val="000D28F4"/>
    <w:rsid w:val="000F57D2"/>
    <w:rsid w:val="001E70EA"/>
    <w:rsid w:val="001F14C9"/>
    <w:rsid w:val="001F5750"/>
    <w:rsid w:val="002A10A4"/>
    <w:rsid w:val="002D314B"/>
    <w:rsid w:val="002E4852"/>
    <w:rsid w:val="002E569D"/>
    <w:rsid w:val="00351003"/>
    <w:rsid w:val="00372CF9"/>
    <w:rsid w:val="00392ED1"/>
    <w:rsid w:val="003C67A4"/>
    <w:rsid w:val="003D2421"/>
    <w:rsid w:val="0043245F"/>
    <w:rsid w:val="004A7124"/>
    <w:rsid w:val="00521A6A"/>
    <w:rsid w:val="00532627"/>
    <w:rsid w:val="00562791"/>
    <w:rsid w:val="00567346"/>
    <w:rsid w:val="00602A61"/>
    <w:rsid w:val="00607AEF"/>
    <w:rsid w:val="00683438"/>
    <w:rsid w:val="006930D2"/>
    <w:rsid w:val="006A45E7"/>
    <w:rsid w:val="006D208A"/>
    <w:rsid w:val="007870BB"/>
    <w:rsid w:val="007C15E5"/>
    <w:rsid w:val="008D708B"/>
    <w:rsid w:val="0092099E"/>
    <w:rsid w:val="009405BB"/>
    <w:rsid w:val="00991EB0"/>
    <w:rsid w:val="009B0F94"/>
    <w:rsid w:val="00A03512"/>
    <w:rsid w:val="00AD2409"/>
    <w:rsid w:val="00AD4ADF"/>
    <w:rsid w:val="00AF1158"/>
    <w:rsid w:val="00BA0C69"/>
    <w:rsid w:val="00BB0C2D"/>
    <w:rsid w:val="00C91F1C"/>
    <w:rsid w:val="00DB10DA"/>
    <w:rsid w:val="00DE1456"/>
    <w:rsid w:val="00E0102E"/>
    <w:rsid w:val="00E0311D"/>
    <w:rsid w:val="00E05D93"/>
    <w:rsid w:val="00E87089"/>
    <w:rsid w:val="00ED3CD9"/>
    <w:rsid w:val="00F06733"/>
    <w:rsid w:val="00F073FE"/>
    <w:rsid w:val="00F30966"/>
    <w:rsid w:val="00F52024"/>
    <w:rsid w:val="00FB01E9"/>
    <w:rsid w:val="00F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085E1"/>
  <w15:chartTrackingRefBased/>
  <w15:docId w15:val="{5F1E6EDA-8542-9441-B0B5-E32BBDC8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E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1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F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F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1F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F1C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 nieparzystej"/>
    <w:basedOn w:val="Normalny"/>
    <w:link w:val="NagwekZnak"/>
    <w:unhideWhenUsed/>
    <w:rsid w:val="00991E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991EB0"/>
  </w:style>
  <w:style w:type="paragraph" w:styleId="Stopka">
    <w:name w:val="footer"/>
    <w:basedOn w:val="Normalny"/>
    <w:link w:val="StopkaZnak"/>
    <w:uiPriority w:val="99"/>
    <w:unhideWhenUsed/>
    <w:rsid w:val="00991E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EB0"/>
  </w:style>
  <w:style w:type="table" w:styleId="Tabela-Siatka">
    <w:name w:val="Table Grid"/>
    <w:basedOn w:val="Standardowy"/>
    <w:uiPriority w:val="39"/>
    <w:rsid w:val="00E05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E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1813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Barański</dc:creator>
  <cp:keywords/>
  <dc:description/>
  <cp:lastModifiedBy>Magdalena Zawadzka</cp:lastModifiedBy>
  <cp:revision>16</cp:revision>
  <dcterms:created xsi:type="dcterms:W3CDTF">2022-02-23T11:08:00Z</dcterms:created>
  <dcterms:modified xsi:type="dcterms:W3CDTF">2023-11-06T13:48:00Z</dcterms:modified>
</cp:coreProperties>
</file>