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86C3A" w14:textId="77777777" w:rsidR="007E0127" w:rsidRDefault="007E0127" w:rsidP="007E0127">
      <w:pPr>
        <w:pBdr>
          <w:top w:val="nil"/>
          <w:left w:val="nil"/>
          <w:bottom w:val="nil"/>
          <w:right w:val="nil"/>
          <w:between w:val="nil"/>
        </w:pBdr>
        <w:ind w:firstLine="720"/>
        <w:rPr>
          <w:rFonts w:asciiTheme="minorHAnsi" w:hAnsiTheme="minorHAnsi" w:cstheme="minorHAnsi"/>
          <w:b/>
          <w:color w:val="000000"/>
          <w:sz w:val="22"/>
          <w:szCs w:val="22"/>
        </w:rPr>
      </w:pPr>
    </w:p>
    <w:p w14:paraId="5D7CDF09" w14:textId="29CC6CFD" w:rsidR="0003338A" w:rsidRPr="004F5F18" w:rsidRDefault="00C03FC2" w:rsidP="00C03FC2">
      <w:pPr>
        <w:pBdr>
          <w:top w:val="nil"/>
          <w:left w:val="nil"/>
          <w:bottom w:val="nil"/>
          <w:right w:val="nil"/>
          <w:between w:val="nil"/>
        </w:pBdr>
        <w:ind w:left="5760"/>
        <w:rPr>
          <w:rFonts w:asciiTheme="minorHAnsi" w:hAnsiTheme="minorHAnsi" w:cstheme="minorHAnsi"/>
          <w:b/>
          <w:color w:val="000000"/>
          <w:sz w:val="22"/>
          <w:szCs w:val="22"/>
        </w:rPr>
      </w:pPr>
      <w:r>
        <w:rPr>
          <w:rFonts w:asciiTheme="minorHAnsi" w:hAnsiTheme="minorHAnsi" w:cstheme="minorHAnsi"/>
          <w:b/>
          <w:color w:val="000000"/>
          <w:sz w:val="22"/>
          <w:szCs w:val="22"/>
        </w:rPr>
        <w:t>Zagaje Smrokowskie</w:t>
      </w:r>
      <w:r w:rsidR="00762FA6" w:rsidRPr="004F5F18">
        <w:rPr>
          <w:rFonts w:asciiTheme="minorHAnsi" w:hAnsiTheme="minorHAnsi" w:cstheme="minorHAnsi"/>
          <w:b/>
          <w:color w:val="000000"/>
          <w:sz w:val="22"/>
          <w:szCs w:val="22"/>
        </w:rPr>
        <w:t xml:space="preserve">, </w:t>
      </w:r>
      <w:r w:rsidR="003C7C7C">
        <w:rPr>
          <w:rFonts w:asciiTheme="minorHAnsi" w:hAnsiTheme="minorHAnsi" w:cstheme="minorHAnsi"/>
          <w:b/>
          <w:color w:val="000000"/>
          <w:sz w:val="22"/>
          <w:szCs w:val="22"/>
        </w:rPr>
        <w:t>02</w:t>
      </w:r>
      <w:r w:rsidR="008830DD">
        <w:rPr>
          <w:rFonts w:asciiTheme="minorHAnsi" w:hAnsiTheme="minorHAnsi" w:cstheme="minorHAnsi"/>
          <w:b/>
          <w:color w:val="000000"/>
          <w:sz w:val="22"/>
          <w:szCs w:val="22"/>
        </w:rPr>
        <w:t>.</w:t>
      </w:r>
      <w:r>
        <w:rPr>
          <w:rFonts w:asciiTheme="minorHAnsi" w:hAnsiTheme="minorHAnsi" w:cstheme="minorHAnsi"/>
          <w:b/>
          <w:color w:val="000000"/>
          <w:sz w:val="22"/>
          <w:szCs w:val="22"/>
        </w:rPr>
        <w:t>1</w:t>
      </w:r>
      <w:r w:rsidR="003C7C7C">
        <w:rPr>
          <w:rFonts w:asciiTheme="minorHAnsi" w:hAnsiTheme="minorHAnsi" w:cstheme="minorHAnsi"/>
          <w:b/>
          <w:color w:val="000000"/>
          <w:sz w:val="22"/>
          <w:szCs w:val="22"/>
        </w:rPr>
        <w:t>1</w:t>
      </w:r>
      <w:r w:rsidR="008830DD">
        <w:rPr>
          <w:rFonts w:asciiTheme="minorHAnsi" w:hAnsiTheme="minorHAnsi" w:cstheme="minorHAnsi"/>
          <w:b/>
          <w:color w:val="000000"/>
          <w:sz w:val="22"/>
          <w:szCs w:val="22"/>
        </w:rPr>
        <w:t>.</w:t>
      </w:r>
      <w:r w:rsidR="00762FA6" w:rsidRPr="004F5F18">
        <w:rPr>
          <w:rFonts w:asciiTheme="minorHAnsi" w:hAnsiTheme="minorHAnsi" w:cstheme="minorHAnsi"/>
          <w:b/>
          <w:color w:val="000000"/>
          <w:sz w:val="22"/>
          <w:szCs w:val="22"/>
        </w:rPr>
        <w:t>202</w:t>
      </w:r>
      <w:r w:rsidR="001F4981" w:rsidRPr="004F5F18">
        <w:rPr>
          <w:rFonts w:asciiTheme="minorHAnsi" w:hAnsiTheme="minorHAnsi" w:cstheme="minorHAnsi"/>
          <w:b/>
          <w:color w:val="000000"/>
          <w:sz w:val="22"/>
          <w:szCs w:val="22"/>
        </w:rPr>
        <w:t>3</w:t>
      </w:r>
      <w:r w:rsidR="007923CC" w:rsidRPr="004F5F18">
        <w:rPr>
          <w:rFonts w:asciiTheme="minorHAnsi" w:hAnsiTheme="minorHAnsi" w:cstheme="minorHAnsi"/>
          <w:b/>
          <w:color w:val="000000"/>
          <w:sz w:val="22"/>
          <w:szCs w:val="22"/>
        </w:rPr>
        <w:t xml:space="preserve"> r.</w:t>
      </w:r>
    </w:p>
    <w:p w14:paraId="1A8540AD" w14:textId="77777777" w:rsidR="00E563E7" w:rsidRPr="004F5F18" w:rsidRDefault="00E563E7" w:rsidP="00DE3896">
      <w:pPr>
        <w:pBdr>
          <w:top w:val="nil"/>
          <w:left w:val="nil"/>
          <w:bottom w:val="nil"/>
          <w:right w:val="nil"/>
          <w:between w:val="nil"/>
        </w:pBdr>
        <w:ind w:left="5760" w:firstLine="720"/>
        <w:rPr>
          <w:rFonts w:asciiTheme="minorHAnsi" w:hAnsiTheme="minorHAnsi" w:cstheme="minorHAnsi"/>
          <w:b/>
          <w:color w:val="000000"/>
          <w:sz w:val="22"/>
          <w:szCs w:val="22"/>
        </w:rPr>
      </w:pPr>
    </w:p>
    <w:p w14:paraId="050EEF9D" w14:textId="77777777" w:rsidR="00D80B6C" w:rsidRPr="004F5F18" w:rsidRDefault="00D80B6C" w:rsidP="00DE3896">
      <w:pPr>
        <w:pBdr>
          <w:top w:val="nil"/>
          <w:left w:val="nil"/>
          <w:bottom w:val="nil"/>
          <w:right w:val="nil"/>
          <w:between w:val="nil"/>
        </w:pBdr>
        <w:ind w:left="5760" w:firstLine="720"/>
        <w:rPr>
          <w:rFonts w:asciiTheme="minorHAnsi" w:hAnsiTheme="minorHAnsi" w:cstheme="minorHAnsi"/>
          <w:b/>
          <w:color w:val="000000"/>
          <w:sz w:val="22"/>
          <w:szCs w:val="22"/>
        </w:rPr>
      </w:pPr>
    </w:p>
    <w:p w14:paraId="290B0772" w14:textId="464F036D" w:rsidR="0003338A" w:rsidRPr="004F5F18" w:rsidRDefault="00762FA6">
      <w:pPr>
        <w:pBdr>
          <w:top w:val="nil"/>
          <w:left w:val="nil"/>
          <w:bottom w:val="nil"/>
          <w:right w:val="nil"/>
          <w:between w:val="nil"/>
        </w:pBdr>
        <w:jc w:val="cente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 xml:space="preserve">ZAPYTANIE OFERTOWE </w:t>
      </w:r>
      <w:r w:rsidR="00AF46CD">
        <w:rPr>
          <w:rFonts w:asciiTheme="minorHAnsi" w:hAnsiTheme="minorHAnsi" w:cstheme="minorHAnsi"/>
          <w:b/>
          <w:color w:val="000000"/>
          <w:sz w:val="22"/>
          <w:szCs w:val="22"/>
        </w:rPr>
        <w:t>SMART/1/</w:t>
      </w:r>
      <w:r w:rsidR="003C7C7C">
        <w:rPr>
          <w:rFonts w:asciiTheme="minorHAnsi" w:hAnsiTheme="minorHAnsi" w:cstheme="minorHAnsi"/>
          <w:b/>
          <w:color w:val="000000"/>
          <w:sz w:val="22"/>
          <w:szCs w:val="22"/>
        </w:rPr>
        <w:t>11/</w:t>
      </w:r>
      <w:r w:rsidR="00AF46CD">
        <w:rPr>
          <w:rFonts w:asciiTheme="minorHAnsi" w:hAnsiTheme="minorHAnsi" w:cstheme="minorHAnsi"/>
          <w:b/>
          <w:color w:val="000000"/>
          <w:sz w:val="22"/>
          <w:szCs w:val="22"/>
        </w:rPr>
        <w:t>2023</w:t>
      </w:r>
    </w:p>
    <w:p w14:paraId="272956BD" w14:textId="77777777" w:rsidR="0003338A" w:rsidRPr="004F5F18" w:rsidRDefault="0003338A">
      <w:pPr>
        <w:pBdr>
          <w:top w:val="nil"/>
          <w:left w:val="nil"/>
          <w:bottom w:val="nil"/>
          <w:right w:val="nil"/>
          <w:between w:val="nil"/>
        </w:pBdr>
        <w:jc w:val="both"/>
        <w:rPr>
          <w:rFonts w:asciiTheme="minorHAnsi" w:hAnsiTheme="minorHAnsi" w:cstheme="minorHAnsi"/>
          <w:color w:val="000000"/>
          <w:sz w:val="22"/>
          <w:szCs w:val="22"/>
        </w:rPr>
      </w:pPr>
    </w:p>
    <w:p w14:paraId="77F15E95" w14:textId="0E9BF7C1" w:rsidR="00E563E7" w:rsidRPr="00D061F6" w:rsidRDefault="00762FA6" w:rsidP="00E563E7">
      <w:pPr>
        <w:pStyle w:val="Nagwek2"/>
        <w:jc w:val="both"/>
        <w:rPr>
          <w:rFonts w:asciiTheme="minorHAnsi" w:hAnsiTheme="minorHAnsi" w:cstheme="minorHAnsi"/>
          <w:sz w:val="22"/>
          <w:szCs w:val="22"/>
        </w:rPr>
      </w:pPr>
      <w:r w:rsidRPr="00D061F6">
        <w:rPr>
          <w:rFonts w:asciiTheme="minorHAnsi" w:hAnsiTheme="minorHAnsi" w:cstheme="minorHAnsi"/>
          <w:color w:val="000000"/>
          <w:sz w:val="22"/>
          <w:szCs w:val="22"/>
        </w:rPr>
        <w:t>W związku z</w:t>
      </w:r>
      <w:r w:rsidR="00C71B11">
        <w:rPr>
          <w:rFonts w:asciiTheme="minorHAnsi" w:hAnsiTheme="minorHAnsi" w:cstheme="minorHAnsi"/>
          <w:color w:val="000000"/>
          <w:sz w:val="22"/>
          <w:szCs w:val="22"/>
        </w:rPr>
        <w:t>a</w:t>
      </w:r>
      <w:r w:rsidR="008719B9">
        <w:rPr>
          <w:rFonts w:asciiTheme="minorHAnsi" w:hAnsiTheme="minorHAnsi" w:cstheme="minorHAnsi"/>
          <w:color w:val="000000"/>
          <w:sz w:val="22"/>
          <w:szCs w:val="22"/>
        </w:rPr>
        <w:t>planowaną</w:t>
      </w:r>
      <w:r w:rsidRPr="00D061F6">
        <w:rPr>
          <w:rFonts w:asciiTheme="minorHAnsi" w:hAnsiTheme="minorHAnsi" w:cstheme="minorHAnsi"/>
          <w:color w:val="000000"/>
          <w:sz w:val="22"/>
          <w:szCs w:val="22"/>
        </w:rPr>
        <w:t xml:space="preserve"> realizacją projektu</w:t>
      </w:r>
      <w:r w:rsidR="00C71B11">
        <w:rPr>
          <w:rFonts w:asciiTheme="minorHAnsi" w:hAnsiTheme="minorHAnsi" w:cstheme="minorHAnsi"/>
          <w:color w:val="000000"/>
          <w:sz w:val="22"/>
          <w:szCs w:val="22"/>
        </w:rPr>
        <w:t xml:space="preserve"> </w:t>
      </w:r>
      <w:r w:rsidR="00470731" w:rsidRPr="00D061F6">
        <w:rPr>
          <w:rFonts w:asciiTheme="minorHAnsi" w:hAnsiTheme="minorHAnsi" w:cstheme="minorHAnsi"/>
          <w:bCs/>
          <w:sz w:val="22"/>
          <w:szCs w:val="22"/>
        </w:rPr>
        <w:t>„</w:t>
      </w:r>
      <w:r w:rsidR="00C03FC2" w:rsidRPr="00C03FC2">
        <w:rPr>
          <w:rStyle w:val="ui-provider"/>
          <w:sz w:val="22"/>
          <w:szCs w:val="22"/>
        </w:rPr>
        <w:t>Wdrożenie do produkcji innowacyjnego precyzyjnego pielnika do upraw w redlinach</w:t>
      </w:r>
      <w:r w:rsidR="00470731" w:rsidRPr="00D061F6">
        <w:rPr>
          <w:rFonts w:asciiTheme="minorHAnsi" w:hAnsiTheme="minorHAnsi" w:cstheme="minorHAnsi"/>
          <w:bCs/>
          <w:sz w:val="22"/>
          <w:szCs w:val="22"/>
        </w:rPr>
        <w:t>”</w:t>
      </w:r>
      <w:r w:rsidRPr="00D061F6">
        <w:rPr>
          <w:rFonts w:asciiTheme="minorHAnsi" w:hAnsiTheme="minorHAnsi" w:cstheme="minorHAnsi"/>
          <w:color w:val="000000"/>
          <w:sz w:val="22"/>
          <w:szCs w:val="22"/>
        </w:rPr>
        <w:t xml:space="preserve"> w ramach </w:t>
      </w:r>
      <w:r w:rsidR="00DE3896" w:rsidRPr="00D061F6">
        <w:rPr>
          <w:rFonts w:asciiTheme="minorHAnsi" w:hAnsiTheme="minorHAnsi" w:cstheme="minorHAnsi"/>
          <w:color w:val="000000"/>
          <w:sz w:val="22"/>
          <w:szCs w:val="22"/>
        </w:rPr>
        <w:t>Priorytetu 1</w:t>
      </w:r>
      <w:r w:rsidR="00C71B11">
        <w:rPr>
          <w:rFonts w:asciiTheme="minorHAnsi" w:hAnsiTheme="minorHAnsi" w:cstheme="minorHAnsi"/>
          <w:color w:val="000000"/>
          <w:sz w:val="22"/>
          <w:szCs w:val="22"/>
        </w:rPr>
        <w:t xml:space="preserve"> </w:t>
      </w:r>
      <w:r w:rsidR="00DE3896" w:rsidRPr="00D061F6">
        <w:rPr>
          <w:rFonts w:asciiTheme="minorHAnsi" w:hAnsiTheme="minorHAnsi" w:cstheme="minorHAnsi"/>
          <w:color w:val="000000"/>
          <w:sz w:val="22"/>
          <w:szCs w:val="22"/>
        </w:rPr>
        <w:t>Wsparcie dla przedsiębiorców</w:t>
      </w:r>
      <w:r w:rsidRPr="00D061F6">
        <w:rPr>
          <w:rFonts w:asciiTheme="minorHAnsi" w:hAnsiTheme="minorHAnsi" w:cstheme="minorHAnsi"/>
          <w:color w:val="000000"/>
          <w:sz w:val="22"/>
          <w:szCs w:val="22"/>
        </w:rPr>
        <w:t xml:space="preserve"> w ramach </w:t>
      </w:r>
      <w:r w:rsidR="00DE3896" w:rsidRPr="00D061F6">
        <w:rPr>
          <w:rFonts w:asciiTheme="minorHAnsi" w:hAnsiTheme="minorHAnsi" w:cstheme="minorHAnsi"/>
          <w:color w:val="000000"/>
          <w:sz w:val="22"/>
          <w:szCs w:val="22"/>
        </w:rPr>
        <w:t>Funduszy Europejskich dla Nowoczesnej Gospodarki</w:t>
      </w:r>
      <w:r w:rsidRPr="00D061F6">
        <w:rPr>
          <w:rFonts w:asciiTheme="minorHAnsi" w:hAnsiTheme="minorHAnsi" w:cstheme="minorHAnsi"/>
          <w:color w:val="000000"/>
          <w:sz w:val="22"/>
          <w:szCs w:val="22"/>
        </w:rPr>
        <w:t>, zapraszamy wszystkie podmioty spełniające określone poniżej warunki do składania ofert</w:t>
      </w:r>
      <w:bookmarkStart w:id="0" w:name="_Hlk108427527"/>
      <w:r w:rsidR="002E78B5" w:rsidRPr="00D061F6">
        <w:rPr>
          <w:rFonts w:asciiTheme="minorHAnsi" w:hAnsiTheme="minorHAnsi" w:cstheme="minorHAnsi"/>
          <w:bCs/>
          <w:color w:val="000000"/>
          <w:sz w:val="22"/>
          <w:szCs w:val="22"/>
        </w:rPr>
        <w:t>.</w:t>
      </w:r>
      <w:r w:rsidR="00CA6030">
        <w:rPr>
          <w:rFonts w:asciiTheme="minorHAnsi" w:hAnsiTheme="minorHAnsi" w:cstheme="minorHAnsi"/>
          <w:bCs/>
          <w:color w:val="000000"/>
          <w:sz w:val="22"/>
          <w:szCs w:val="22"/>
        </w:rPr>
        <w:t xml:space="preserve"> </w:t>
      </w:r>
      <w:r w:rsidR="00E563E7" w:rsidRPr="00D061F6">
        <w:rPr>
          <w:rFonts w:asciiTheme="minorHAnsi" w:hAnsiTheme="minorHAnsi" w:cstheme="minorHAnsi"/>
          <w:color w:val="000000"/>
          <w:sz w:val="22"/>
          <w:szCs w:val="22"/>
        </w:rPr>
        <w:t xml:space="preserve">Nr </w:t>
      </w:r>
      <w:r w:rsidR="00A701B9">
        <w:rPr>
          <w:rFonts w:asciiTheme="minorHAnsi" w:hAnsiTheme="minorHAnsi" w:cstheme="minorHAnsi"/>
          <w:color w:val="000000"/>
          <w:sz w:val="22"/>
          <w:szCs w:val="22"/>
        </w:rPr>
        <w:t>n</w:t>
      </w:r>
      <w:r w:rsidR="00E563E7" w:rsidRPr="00D061F6">
        <w:rPr>
          <w:rFonts w:asciiTheme="minorHAnsi" w:hAnsiTheme="minorHAnsi" w:cstheme="minorHAnsi"/>
          <w:color w:val="000000"/>
          <w:sz w:val="22"/>
          <w:szCs w:val="22"/>
        </w:rPr>
        <w:t xml:space="preserve">aboru: </w:t>
      </w:r>
      <w:r w:rsidR="00E563E7" w:rsidRPr="00D061F6">
        <w:rPr>
          <w:rFonts w:asciiTheme="minorHAnsi" w:hAnsiTheme="minorHAnsi" w:cstheme="minorHAnsi"/>
          <w:sz w:val="22"/>
          <w:szCs w:val="22"/>
        </w:rPr>
        <w:t>Ścieżka SMART nabór FENG.01.01-IP.0</w:t>
      </w:r>
      <w:r w:rsidR="00E65B82" w:rsidRPr="00D061F6">
        <w:rPr>
          <w:rFonts w:asciiTheme="minorHAnsi" w:hAnsiTheme="minorHAnsi" w:cstheme="minorHAnsi"/>
          <w:sz w:val="22"/>
          <w:szCs w:val="22"/>
        </w:rPr>
        <w:t>2</w:t>
      </w:r>
      <w:r w:rsidR="00E563E7" w:rsidRPr="00D061F6">
        <w:rPr>
          <w:rFonts w:asciiTheme="minorHAnsi" w:hAnsiTheme="minorHAnsi" w:cstheme="minorHAnsi"/>
          <w:sz w:val="22"/>
          <w:szCs w:val="22"/>
        </w:rPr>
        <w:t>-00</w:t>
      </w:r>
      <w:r w:rsidR="003C7C7C">
        <w:rPr>
          <w:rFonts w:asciiTheme="minorHAnsi" w:hAnsiTheme="minorHAnsi" w:cstheme="minorHAnsi"/>
          <w:sz w:val="22"/>
          <w:szCs w:val="22"/>
        </w:rPr>
        <w:t>2</w:t>
      </w:r>
      <w:r w:rsidR="00E563E7" w:rsidRPr="00D061F6">
        <w:rPr>
          <w:rFonts w:asciiTheme="minorHAnsi" w:hAnsiTheme="minorHAnsi" w:cstheme="minorHAnsi"/>
          <w:sz w:val="22"/>
          <w:szCs w:val="22"/>
        </w:rPr>
        <w:t>/23</w:t>
      </w:r>
    </w:p>
    <w:p w14:paraId="01C676BD" w14:textId="77777777" w:rsidR="0003338A" w:rsidRPr="004F5F18" w:rsidRDefault="0003338A" w:rsidP="001F4981">
      <w:pPr>
        <w:pBdr>
          <w:top w:val="nil"/>
          <w:left w:val="nil"/>
          <w:bottom w:val="nil"/>
          <w:right w:val="nil"/>
          <w:between w:val="nil"/>
        </w:pBdr>
        <w:jc w:val="both"/>
        <w:rPr>
          <w:rFonts w:asciiTheme="minorHAnsi" w:hAnsiTheme="minorHAnsi" w:cstheme="minorHAnsi"/>
          <w:color w:val="000000"/>
          <w:sz w:val="22"/>
          <w:szCs w:val="22"/>
        </w:rPr>
      </w:pPr>
    </w:p>
    <w:bookmarkEnd w:id="0"/>
    <w:p w14:paraId="35C5E6D6" w14:textId="77777777" w:rsidR="0003338A" w:rsidRPr="004F5F18" w:rsidRDefault="00762FA6">
      <w:pPr>
        <w:numPr>
          <w:ilvl w:val="0"/>
          <w:numId w:val="3"/>
        </w:num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ZAMAWIAJĄCY</w:t>
      </w:r>
    </w:p>
    <w:tbl>
      <w:tblPr>
        <w:tblStyle w:val="14"/>
        <w:tblW w:w="9918" w:type="dxa"/>
        <w:tblInd w:w="0" w:type="dxa"/>
        <w:tblLayout w:type="fixed"/>
        <w:tblLook w:val="0000" w:firstRow="0" w:lastRow="0" w:firstColumn="0" w:lastColumn="0" w:noHBand="0" w:noVBand="0"/>
      </w:tblPr>
      <w:tblGrid>
        <w:gridCol w:w="4814"/>
        <w:gridCol w:w="5104"/>
      </w:tblGrid>
      <w:tr w:rsidR="0003338A" w:rsidRPr="004F5F18" w14:paraId="0EA67E6D" w14:textId="77777777" w:rsidTr="00BF7386">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5FBD" w14:textId="77777777" w:rsidR="0003338A" w:rsidRPr="004F5F18" w:rsidRDefault="00762FA6">
            <w:pPr>
              <w:pBdr>
                <w:top w:val="nil"/>
                <w:left w:val="nil"/>
                <w:bottom w:val="nil"/>
                <w:right w:val="nil"/>
                <w:between w:val="nil"/>
              </w:pBdr>
              <w:jc w:val="cente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ZAMAWIAJĄCY</w:t>
            </w:r>
          </w:p>
        </w:tc>
      </w:tr>
      <w:tr w:rsidR="0003338A" w:rsidRPr="004F5F18" w14:paraId="0EC9744B"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CC7E2"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NAZWA:</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E9FE" w14:textId="77777777" w:rsidR="0003338A" w:rsidRPr="004F5F18" w:rsidRDefault="00C03FC2">
            <w:pPr>
              <w:rPr>
                <w:rFonts w:asciiTheme="minorHAnsi" w:hAnsiTheme="minorHAnsi" w:cstheme="minorHAnsi"/>
                <w:sz w:val="22"/>
                <w:szCs w:val="22"/>
              </w:rPr>
            </w:pPr>
            <w:r w:rsidRPr="00C03FC2">
              <w:rPr>
                <w:rFonts w:asciiTheme="minorHAnsi" w:hAnsiTheme="minorHAnsi" w:cstheme="minorHAnsi"/>
                <w:sz w:val="22"/>
                <w:szCs w:val="22"/>
              </w:rPr>
              <w:t>PAWEŁ KRYGOWSKI NIVA-TOP</w:t>
            </w:r>
          </w:p>
        </w:tc>
      </w:tr>
      <w:tr w:rsidR="0003338A" w:rsidRPr="004F5F18" w14:paraId="4C1A8693"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F0B81"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FORMA PRAWNA</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93EC9" w14:textId="77777777" w:rsidR="0003338A" w:rsidRPr="004F5F18" w:rsidRDefault="00C03FC2">
            <w:pPr>
              <w:rPr>
                <w:rFonts w:asciiTheme="minorHAnsi" w:hAnsiTheme="minorHAnsi" w:cstheme="minorHAnsi"/>
                <w:sz w:val="22"/>
                <w:szCs w:val="22"/>
              </w:rPr>
            </w:pPr>
            <w:r>
              <w:rPr>
                <w:rFonts w:asciiTheme="minorHAnsi" w:hAnsiTheme="minorHAnsi" w:cstheme="minorHAnsi"/>
                <w:sz w:val="22"/>
                <w:szCs w:val="22"/>
              </w:rPr>
              <w:t>O</w:t>
            </w:r>
            <w:r w:rsidRPr="00C03FC2">
              <w:rPr>
                <w:rFonts w:asciiTheme="minorHAnsi" w:hAnsiTheme="minorHAnsi" w:cstheme="minorHAnsi"/>
                <w:sz w:val="22"/>
                <w:szCs w:val="22"/>
              </w:rPr>
              <w:t>soby fizyczne prowadzące działalność gospodarczą</w:t>
            </w:r>
          </w:p>
        </w:tc>
      </w:tr>
      <w:tr w:rsidR="0003338A" w:rsidRPr="004F5F18" w14:paraId="38D5DAC8"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9A246"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bookmarkStart w:id="1" w:name="_Hlk108427484"/>
            <w:r w:rsidRPr="004F5F18">
              <w:rPr>
                <w:rFonts w:asciiTheme="minorHAnsi" w:hAnsiTheme="minorHAnsi" w:cstheme="minorHAnsi"/>
                <w:b/>
                <w:color w:val="000000"/>
                <w:sz w:val="22"/>
                <w:szCs w:val="22"/>
              </w:rPr>
              <w:t>ADRES SIEDZIBY</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32E58" w14:textId="77777777" w:rsidR="0003338A" w:rsidRPr="004F5F18" w:rsidRDefault="00C03FC2">
            <w:pPr>
              <w:rPr>
                <w:rFonts w:asciiTheme="minorHAnsi" w:hAnsiTheme="minorHAnsi" w:cstheme="minorHAnsi"/>
                <w:sz w:val="22"/>
                <w:szCs w:val="22"/>
              </w:rPr>
            </w:pPr>
            <w:r>
              <w:rPr>
                <w:rFonts w:asciiTheme="minorHAnsi" w:hAnsiTheme="minorHAnsi" w:cstheme="minorHAnsi"/>
                <w:sz w:val="22"/>
                <w:szCs w:val="22"/>
              </w:rPr>
              <w:t>Zagaje Smrokowskie 63, 32-090 Zagaje Smrokowskie</w:t>
            </w:r>
          </w:p>
        </w:tc>
      </w:tr>
      <w:bookmarkEnd w:id="1"/>
      <w:tr w:rsidR="0003338A" w:rsidRPr="004F5F18" w14:paraId="4D67E5AE"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70B63"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NR NIP</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CC1E8" w14:textId="77777777" w:rsidR="0003338A" w:rsidRPr="007E0127" w:rsidRDefault="00C03FC2">
            <w:pPr>
              <w:jc w:val="both"/>
              <w:rPr>
                <w:rFonts w:asciiTheme="minorHAnsi" w:hAnsiTheme="minorHAnsi" w:cstheme="minorHAnsi"/>
                <w:smallCaps/>
                <w:sz w:val="22"/>
                <w:szCs w:val="22"/>
                <w:highlight w:val="yellow"/>
              </w:rPr>
            </w:pPr>
            <w:r w:rsidRPr="00C03FC2">
              <w:rPr>
                <w:rFonts w:asciiTheme="minorHAnsi" w:hAnsiTheme="minorHAnsi" w:cstheme="minorHAnsi"/>
                <w:smallCaps/>
                <w:sz w:val="22"/>
                <w:szCs w:val="22"/>
              </w:rPr>
              <w:t>6821781384</w:t>
            </w:r>
          </w:p>
        </w:tc>
      </w:tr>
      <w:tr w:rsidR="0003338A" w:rsidRPr="004F5F18" w14:paraId="14CB2CFC" w14:textId="77777777" w:rsidTr="00BF7386">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31C8E" w14:textId="77777777" w:rsidR="0003338A" w:rsidRPr="004F5F18" w:rsidRDefault="00762FA6">
            <w:pPr>
              <w:pBdr>
                <w:top w:val="nil"/>
                <w:left w:val="nil"/>
                <w:bottom w:val="nil"/>
                <w:right w:val="nil"/>
                <w:between w:val="nil"/>
              </w:pBdr>
              <w:jc w:val="center"/>
              <w:rPr>
                <w:rFonts w:asciiTheme="minorHAnsi" w:hAnsiTheme="minorHAnsi" w:cstheme="minorHAnsi"/>
                <w:b/>
                <w:smallCaps/>
                <w:color w:val="000000"/>
                <w:sz w:val="22"/>
                <w:szCs w:val="22"/>
              </w:rPr>
            </w:pPr>
            <w:r w:rsidRPr="004F5F18">
              <w:rPr>
                <w:rFonts w:asciiTheme="minorHAnsi" w:hAnsiTheme="minorHAnsi" w:cstheme="minorHAnsi"/>
                <w:b/>
                <w:smallCaps/>
                <w:color w:val="000000"/>
                <w:sz w:val="22"/>
                <w:szCs w:val="22"/>
              </w:rPr>
              <w:t>DANE TELEADRESOWE</w:t>
            </w:r>
          </w:p>
        </w:tc>
      </w:tr>
      <w:tr w:rsidR="002B23BD" w:rsidRPr="004F5F18" w14:paraId="6B663EEE"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97844" w14:textId="77777777" w:rsidR="002B23BD" w:rsidRPr="004F5F18" w:rsidRDefault="002B23BD" w:rsidP="002B23BD">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ADRES DO KORESPONDENCJI</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7B5CD" w14:textId="77777777" w:rsidR="002B23BD" w:rsidRPr="004F5F18" w:rsidRDefault="00C03FC2" w:rsidP="002B23BD">
            <w:pPr>
              <w:rPr>
                <w:rFonts w:asciiTheme="minorHAnsi" w:hAnsiTheme="minorHAnsi" w:cstheme="minorHAnsi"/>
                <w:sz w:val="22"/>
                <w:szCs w:val="22"/>
              </w:rPr>
            </w:pPr>
            <w:r>
              <w:rPr>
                <w:rFonts w:asciiTheme="minorHAnsi" w:hAnsiTheme="minorHAnsi" w:cstheme="minorHAnsi"/>
                <w:sz w:val="22"/>
                <w:szCs w:val="22"/>
              </w:rPr>
              <w:t>Zagaje Smrokowskie 63, 32-090 Zagaje Smrokowskie</w:t>
            </w:r>
          </w:p>
        </w:tc>
      </w:tr>
      <w:tr w:rsidR="002B23BD" w:rsidRPr="004F5F18" w14:paraId="4A23E4C0"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918E9" w14:textId="77777777" w:rsidR="002B23BD" w:rsidRPr="00C03FC2" w:rsidRDefault="002B23BD" w:rsidP="00C03FC2">
            <w:pPr>
              <w:pBdr>
                <w:top w:val="nil"/>
                <w:left w:val="nil"/>
                <w:bottom w:val="nil"/>
                <w:right w:val="nil"/>
                <w:between w:val="nil"/>
              </w:pBdr>
              <w:jc w:val="both"/>
              <w:rPr>
                <w:rFonts w:asciiTheme="minorHAnsi" w:hAnsiTheme="minorHAnsi" w:cstheme="minorHAnsi"/>
                <w:sz w:val="22"/>
                <w:szCs w:val="22"/>
              </w:rPr>
            </w:pPr>
            <w:r w:rsidRPr="00C03FC2">
              <w:rPr>
                <w:rFonts w:asciiTheme="minorHAnsi" w:hAnsiTheme="minorHAnsi" w:cstheme="minorHAnsi"/>
                <w:b/>
                <w:color w:val="000000"/>
                <w:sz w:val="22"/>
                <w:szCs w:val="22"/>
              </w:rPr>
              <w:t>E – MAIL</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D8493" w14:textId="77777777" w:rsidR="002B23BD" w:rsidRPr="00C03FC2" w:rsidRDefault="00C03FC2" w:rsidP="00C03FC2">
            <w:pPr>
              <w:rPr>
                <w:rFonts w:asciiTheme="minorHAnsi" w:hAnsiTheme="minorHAnsi" w:cstheme="minorHAnsi"/>
                <w:sz w:val="22"/>
                <w:szCs w:val="22"/>
              </w:rPr>
            </w:pPr>
            <w:r w:rsidRPr="00C03FC2">
              <w:rPr>
                <w:rFonts w:asciiTheme="minorHAnsi" w:hAnsiTheme="minorHAnsi" w:cstheme="minorHAnsi"/>
                <w:sz w:val="22"/>
                <w:szCs w:val="22"/>
              </w:rPr>
              <w:t>pawel.krygowski@nivatop.pl</w:t>
            </w:r>
          </w:p>
        </w:tc>
      </w:tr>
      <w:tr w:rsidR="002B23BD" w:rsidRPr="004F5F18" w14:paraId="1C47AFC9"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B826C" w14:textId="77777777" w:rsidR="002B23BD" w:rsidRPr="004F5F18" w:rsidRDefault="002B23BD" w:rsidP="002B23BD">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TELEFON</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75FEB" w14:textId="77777777" w:rsidR="002B23BD" w:rsidRPr="004F5F18" w:rsidRDefault="00C03FC2" w:rsidP="002B23BD">
            <w:pPr>
              <w:rPr>
                <w:rFonts w:asciiTheme="minorHAnsi" w:hAnsiTheme="minorHAnsi" w:cstheme="minorHAnsi"/>
                <w:sz w:val="22"/>
                <w:szCs w:val="22"/>
              </w:rPr>
            </w:pPr>
            <w:r w:rsidRPr="00C03FC2">
              <w:rPr>
                <w:rFonts w:asciiTheme="minorHAnsi" w:hAnsiTheme="minorHAnsi" w:cstheme="minorHAnsi"/>
                <w:sz w:val="22"/>
                <w:szCs w:val="22"/>
              </w:rPr>
              <w:t>666 455 051</w:t>
            </w:r>
          </w:p>
        </w:tc>
      </w:tr>
    </w:tbl>
    <w:p w14:paraId="052F7DC7"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09F8E0E9" w14:textId="77777777" w:rsidR="0003338A" w:rsidRPr="004F5F18" w:rsidRDefault="00762FA6">
      <w:pPr>
        <w:numPr>
          <w:ilvl w:val="0"/>
          <w:numId w:val="3"/>
        </w:num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ZAPYTANIE OFERTOWE</w:t>
      </w:r>
    </w:p>
    <w:tbl>
      <w:tblPr>
        <w:tblStyle w:val="13"/>
        <w:tblW w:w="9918" w:type="dxa"/>
        <w:tblInd w:w="0" w:type="dxa"/>
        <w:tblLayout w:type="fixed"/>
        <w:tblLook w:val="0000" w:firstRow="0" w:lastRow="0" w:firstColumn="0" w:lastColumn="0" w:noHBand="0" w:noVBand="0"/>
      </w:tblPr>
      <w:tblGrid>
        <w:gridCol w:w="3559"/>
        <w:gridCol w:w="6359"/>
      </w:tblGrid>
      <w:tr w:rsidR="0003338A" w:rsidRPr="004F5F18" w14:paraId="28CCD7F0" w14:textId="77777777" w:rsidTr="00BF7386">
        <w:trPr>
          <w:trHeight w:val="593"/>
        </w:trPr>
        <w:tc>
          <w:tcPr>
            <w:tcW w:w="3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052A"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PUBLIKACJA ZAPYTANIA</w:t>
            </w:r>
          </w:p>
        </w:tc>
        <w:tc>
          <w:tcPr>
            <w:tcW w:w="6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7F0C7" w14:textId="77777777" w:rsidR="0003338A" w:rsidRPr="008830DD" w:rsidRDefault="00762FA6" w:rsidP="008830DD">
            <w:pPr>
              <w:rPr>
                <w:rFonts w:asciiTheme="minorHAnsi" w:hAnsiTheme="minorHAnsi" w:cstheme="minorHAnsi"/>
                <w:sz w:val="22"/>
                <w:szCs w:val="22"/>
              </w:rPr>
            </w:pPr>
            <w:r w:rsidRPr="004F5F18">
              <w:rPr>
                <w:rFonts w:asciiTheme="minorHAnsi" w:hAnsiTheme="minorHAnsi" w:cstheme="minorHAnsi"/>
                <w:sz w:val="22"/>
                <w:szCs w:val="22"/>
              </w:rPr>
              <w:t>Zapytanie ofertowe wraz z załącznikami dostępne jest na stronie internetowej:</w:t>
            </w:r>
            <w:hyperlink r:id="rId9">
              <w:r w:rsidRPr="004F5F18">
                <w:rPr>
                  <w:rFonts w:asciiTheme="minorHAnsi" w:hAnsiTheme="minorHAnsi" w:cstheme="minorHAnsi"/>
                  <w:color w:val="0000FF"/>
                  <w:sz w:val="22"/>
                  <w:szCs w:val="22"/>
                  <w:u w:val="single"/>
                </w:rPr>
                <w:t>https://bazakonkurencyjnosci.funduszeeuropejskie.gov.pl/</w:t>
              </w:r>
            </w:hyperlink>
          </w:p>
        </w:tc>
      </w:tr>
      <w:tr w:rsidR="0003338A" w:rsidRPr="004F5F18" w14:paraId="7D7C8CE8" w14:textId="77777777" w:rsidTr="00BF7386">
        <w:tc>
          <w:tcPr>
            <w:tcW w:w="3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4DD44" w14:textId="77777777" w:rsidR="0003338A" w:rsidRPr="004F5F18" w:rsidRDefault="00762FA6">
            <w:pPr>
              <w:pBdr>
                <w:top w:val="nil"/>
                <w:left w:val="nil"/>
                <w:bottom w:val="nil"/>
                <w:right w:val="nil"/>
                <w:between w:val="nil"/>
              </w:pBd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CHARAKTER PRAWNY ZAPYTANIA</w:t>
            </w:r>
          </w:p>
        </w:tc>
        <w:tc>
          <w:tcPr>
            <w:tcW w:w="6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53B1" w14:textId="67C854E4" w:rsidR="0003338A" w:rsidRPr="004F5F18" w:rsidRDefault="00537E61">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sz w:val="22"/>
                <w:szCs w:val="22"/>
              </w:rPr>
              <w:t xml:space="preserve">Postępowanie prowadzone jest w trybie zapytania ofertowego. Zapytanie ofertowe realizowane jest zgodnie z zasadą konkurencyjności </w:t>
            </w:r>
            <w:r w:rsidR="0071643B" w:rsidRPr="004F5F18">
              <w:rPr>
                <w:rFonts w:asciiTheme="minorHAnsi" w:hAnsiTheme="minorHAnsi" w:cstheme="minorHAnsi"/>
                <w:sz w:val="22"/>
                <w:szCs w:val="22"/>
              </w:rPr>
              <w:t>opisaną w</w:t>
            </w:r>
            <w:r w:rsidR="00C71B11">
              <w:rPr>
                <w:rFonts w:asciiTheme="minorHAnsi" w:hAnsiTheme="minorHAnsi" w:cstheme="minorHAnsi"/>
                <w:sz w:val="22"/>
                <w:szCs w:val="22"/>
              </w:rPr>
              <w:t xml:space="preserve"> </w:t>
            </w:r>
            <w:r w:rsidR="00DE3896" w:rsidRPr="004F5F18">
              <w:rPr>
                <w:rFonts w:asciiTheme="minorHAnsi" w:hAnsiTheme="minorHAnsi" w:cstheme="minorHAnsi"/>
                <w:sz w:val="22"/>
                <w:szCs w:val="22"/>
              </w:rPr>
              <w:t>Wytyczne dotyczące kwalifikowalności wydatków na lata 2021-2027.</w:t>
            </w:r>
          </w:p>
        </w:tc>
      </w:tr>
    </w:tbl>
    <w:p w14:paraId="2E3697CB" w14:textId="77777777" w:rsidR="0003338A" w:rsidRPr="004F5F18" w:rsidRDefault="00762FA6">
      <w:pPr>
        <w:numPr>
          <w:ilvl w:val="0"/>
          <w:numId w:val="3"/>
        </w:num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 xml:space="preserve"> OPIS PRZEDMIOTU ZAMÓWIENIA</w:t>
      </w:r>
    </w:p>
    <w:p w14:paraId="7F6A15CB" w14:textId="77777777" w:rsidR="0003338A" w:rsidRPr="004F5F18" w:rsidRDefault="00762FA6">
      <w:pPr>
        <w:numPr>
          <w:ilvl w:val="1"/>
          <w:numId w:val="3"/>
        </w:num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PRZEDMIOT ZAMÓWIENIA – INFORMACJE PODSTAWOWE</w:t>
      </w:r>
    </w:p>
    <w:tbl>
      <w:tblPr>
        <w:tblStyle w:val="12"/>
        <w:tblW w:w="9918" w:type="dxa"/>
        <w:tblInd w:w="0" w:type="dxa"/>
        <w:tblLayout w:type="fixed"/>
        <w:tblLook w:val="0000" w:firstRow="0" w:lastRow="0" w:firstColumn="0" w:lastColumn="0" w:noHBand="0" w:noVBand="0"/>
      </w:tblPr>
      <w:tblGrid>
        <w:gridCol w:w="4814"/>
        <w:gridCol w:w="5104"/>
      </w:tblGrid>
      <w:tr w:rsidR="0003338A" w:rsidRPr="004F5F18" w14:paraId="456FB113"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2FECA"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OPIS PROJEKTU</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5508A" w14:textId="77777777" w:rsidR="0003338A" w:rsidRPr="004F5F18" w:rsidRDefault="00470731" w:rsidP="001F4981">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Przedmiotem projektu jest </w:t>
            </w:r>
            <w:r w:rsidR="00C03FC2">
              <w:rPr>
                <w:rFonts w:asciiTheme="minorHAnsi" w:hAnsiTheme="minorHAnsi" w:cstheme="minorHAnsi"/>
                <w:color w:val="000000"/>
                <w:sz w:val="22"/>
                <w:szCs w:val="22"/>
              </w:rPr>
              <w:t xml:space="preserve">wdrożenie do produkcji innowacyjnego pielnika do upraw w redlinach. </w:t>
            </w:r>
          </w:p>
        </w:tc>
      </w:tr>
      <w:tr w:rsidR="0003338A" w:rsidRPr="004F5F18" w14:paraId="7BBA832B"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8F1F4"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ZWIĘZŁE OKREŚLENIE PRZEDMIOTU ZAMÓWIENIA</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7057E" w14:textId="77777777" w:rsidR="0003338A" w:rsidRPr="004F5F18" w:rsidRDefault="00762FA6" w:rsidP="00AD71DD">
            <w:pPr>
              <w:pBdr>
                <w:top w:val="nil"/>
                <w:left w:val="nil"/>
                <w:bottom w:val="nil"/>
                <w:right w:val="nil"/>
                <w:between w:val="nil"/>
              </w:pBdr>
              <w:jc w:val="both"/>
              <w:rPr>
                <w:rFonts w:asciiTheme="minorHAnsi" w:hAnsiTheme="minorHAnsi" w:cstheme="minorHAnsi"/>
                <w:color w:val="000000"/>
                <w:sz w:val="22"/>
                <w:szCs w:val="22"/>
                <w:highlight w:val="yellow"/>
              </w:rPr>
            </w:pPr>
            <w:r w:rsidRPr="004F5F18">
              <w:rPr>
                <w:rFonts w:asciiTheme="minorHAnsi" w:hAnsiTheme="minorHAnsi" w:cstheme="minorHAnsi"/>
                <w:color w:val="000000"/>
                <w:sz w:val="22"/>
                <w:szCs w:val="22"/>
              </w:rPr>
              <w:t xml:space="preserve">Przedmiotem zamówienia jest </w:t>
            </w:r>
            <w:r w:rsidR="00C03FC2">
              <w:rPr>
                <w:rFonts w:asciiTheme="minorHAnsi" w:hAnsiTheme="minorHAnsi" w:cstheme="minorHAnsi"/>
                <w:color w:val="000000"/>
                <w:sz w:val="22"/>
                <w:szCs w:val="22"/>
              </w:rPr>
              <w:t xml:space="preserve">dostawa, montaż oraz uruchomienie wycinarki laserowej CNC do cięcia blach. </w:t>
            </w:r>
          </w:p>
        </w:tc>
      </w:tr>
      <w:tr w:rsidR="0003338A" w:rsidRPr="004F5F18" w14:paraId="092A4562"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70501" w14:textId="77777777" w:rsidR="0003338A" w:rsidRPr="004F5F18" w:rsidRDefault="00762FA6">
            <w:pPr>
              <w:pBdr>
                <w:top w:val="nil"/>
                <w:left w:val="nil"/>
                <w:bottom w:val="nil"/>
                <w:right w:val="nil"/>
                <w:between w:val="nil"/>
              </w:pBd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WSPÓLNY SŁOWNIK ZAMÓWIEŃ</w:t>
            </w:r>
          </w:p>
          <w:p w14:paraId="6897BEEB"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(KOD CPV PRZEDMIOTU ZAMÓWIENIA)</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4291F" w14:textId="77777777" w:rsidR="009A0F9B" w:rsidRPr="008830DD" w:rsidRDefault="00C03FC2" w:rsidP="00C03FC2">
            <w:pPr>
              <w:jc w:val="both"/>
              <w:rPr>
                <w:rFonts w:asciiTheme="minorHAnsi" w:hAnsiTheme="minorHAnsi" w:cstheme="minorHAnsi"/>
                <w:sz w:val="22"/>
                <w:szCs w:val="22"/>
              </w:rPr>
            </w:pPr>
            <w:r w:rsidRPr="00C03FC2">
              <w:rPr>
                <w:rFonts w:asciiTheme="minorHAnsi" w:hAnsiTheme="minorHAnsi" w:cstheme="minorHAnsi"/>
                <w:color w:val="000000"/>
                <w:sz w:val="22"/>
                <w:szCs w:val="22"/>
              </w:rPr>
              <w:t>42610000-5 Obrabiarki sterowane laserem lub centra obróbkowe</w:t>
            </w:r>
          </w:p>
        </w:tc>
      </w:tr>
    </w:tbl>
    <w:p w14:paraId="35B48024" w14:textId="77777777" w:rsidR="0003338A" w:rsidRPr="004F5F18" w:rsidRDefault="00762FA6">
      <w:pPr>
        <w:numPr>
          <w:ilvl w:val="1"/>
          <w:numId w:val="3"/>
        </w:num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SZCZEGÓŁOWY OPIS PRZEDMIOTU ZAMÓWIENIA</w:t>
      </w:r>
    </w:p>
    <w:tbl>
      <w:tblPr>
        <w:tblStyle w:val="11"/>
        <w:tblW w:w="9918" w:type="dxa"/>
        <w:tblInd w:w="0" w:type="dxa"/>
        <w:tblLayout w:type="fixed"/>
        <w:tblLook w:val="0000" w:firstRow="0" w:lastRow="0" w:firstColumn="0" w:lastColumn="0" w:noHBand="0" w:noVBand="0"/>
      </w:tblPr>
      <w:tblGrid>
        <w:gridCol w:w="1413"/>
        <w:gridCol w:w="2886"/>
        <w:gridCol w:w="5619"/>
      </w:tblGrid>
      <w:tr w:rsidR="0003338A" w:rsidRPr="004F5F18" w14:paraId="0CDD90A4" w14:textId="77777777" w:rsidTr="00BF7386">
        <w:trPr>
          <w:trHeight w:val="17"/>
        </w:trPr>
        <w:tc>
          <w:tcPr>
            <w:tcW w:w="42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4C01D"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OGÓLNE POSTANOWIENIA DOTYCZĄCE REALIZACJI PRZEDMIOTU ZAMÓWIENIA</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B0CFA" w14:textId="77777777" w:rsidR="00AD71DD" w:rsidRPr="00BF7386" w:rsidRDefault="00C03FC2" w:rsidP="00380905">
            <w:pPr>
              <w:pBdr>
                <w:top w:val="nil"/>
                <w:left w:val="nil"/>
                <w:bottom w:val="nil"/>
                <w:right w:val="nil"/>
                <w:between w:val="nil"/>
              </w:pBdr>
              <w:jc w:val="both"/>
              <w:rPr>
                <w:rFonts w:asciiTheme="minorHAnsi" w:hAnsiTheme="minorHAnsi" w:cstheme="minorHAnsi"/>
                <w:b/>
                <w:color w:val="000000"/>
                <w:sz w:val="22"/>
                <w:szCs w:val="22"/>
                <w:u w:val="single"/>
              </w:rPr>
            </w:pPr>
            <w:bookmarkStart w:id="2" w:name="_heading=h.gjdgxs" w:colFirst="0" w:colLast="0"/>
            <w:bookmarkEnd w:id="2"/>
            <w:r w:rsidRPr="004F5F18">
              <w:rPr>
                <w:rFonts w:asciiTheme="minorHAnsi" w:hAnsiTheme="minorHAnsi" w:cstheme="minorHAnsi"/>
                <w:color w:val="000000"/>
                <w:sz w:val="22"/>
                <w:szCs w:val="22"/>
              </w:rPr>
              <w:t xml:space="preserve">Przedmiotem zamówienia jest </w:t>
            </w:r>
            <w:r>
              <w:rPr>
                <w:rFonts w:asciiTheme="minorHAnsi" w:hAnsiTheme="minorHAnsi" w:cstheme="minorHAnsi"/>
                <w:color w:val="000000"/>
                <w:sz w:val="22"/>
                <w:szCs w:val="22"/>
              </w:rPr>
              <w:t>dostawa, montaż i uruchomienie wycinarki laserowej CNC do cięcia blach.</w:t>
            </w:r>
          </w:p>
        </w:tc>
      </w:tr>
      <w:tr w:rsidR="0003338A" w:rsidRPr="004F5F18" w14:paraId="2F337711" w14:textId="77777777" w:rsidTr="00BF7386">
        <w:trPr>
          <w:trHeight w:val="17"/>
        </w:trPr>
        <w:tc>
          <w:tcPr>
            <w:tcW w:w="42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29170"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PRZEDMIOT ZAMÓWIENIA</w:t>
            </w:r>
          </w:p>
        </w:tc>
        <w:tc>
          <w:tcPr>
            <w:tcW w:w="561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C922F76" w14:textId="77777777" w:rsidR="0003338A" w:rsidRPr="004F5F18" w:rsidRDefault="00762FA6">
            <w:pPr>
              <w:pBdr>
                <w:top w:val="nil"/>
                <w:left w:val="nil"/>
                <w:bottom w:val="nil"/>
                <w:right w:val="nil"/>
                <w:between w:val="nil"/>
              </w:pBdr>
              <w:jc w:val="cente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SPECYFIKACJA</w:t>
            </w:r>
          </w:p>
        </w:tc>
      </w:tr>
      <w:tr w:rsidR="0003338A" w:rsidRPr="004F5F18" w14:paraId="0D00DD08" w14:textId="77777777" w:rsidTr="00BF7386">
        <w:trPr>
          <w:trHeight w:val="17"/>
        </w:trPr>
        <w:tc>
          <w:tcPr>
            <w:tcW w:w="141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46B9FAA" w14:textId="77777777" w:rsidR="0003338A" w:rsidRPr="004F5F18" w:rsidRDefault="00762FA6">
            <w:pPr>
              <w:pBdr>
                <w:top w:val="nil"/>
                <w:left w:val="nil"/>
                <w:bottom w:val="nil"/>
                <w:right w:val="nil"/>
                <w:between w:val="nil"/>
              </w:pBdr>
              <w:jc w:val="cente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L.p.</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0FD92A75" w14:textId="77777777" w:rsidR="0003338A" w:rsidRPr="004F5F18" w:rsidRDefault="00762FA6">
            <w:pPr>
              <w:pBdr>
                <w:top w:val="nil"/>
                <w:left w:val="nil"/>
                <w:bottom w:val="nil"/>
                <w:right w:val="nil"/>
                <w:between w:val="nil"/>
              </w:pBdr>
              <w:jc w:val="cente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Nazwa</w:t>
            </w:r>
          </w:p>
        </w:tc>
        <w:tc>
          <w:tcPr>
            <w:tcW w:w="561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7AFC"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tc>
      </w:tr>
      <w:tr w:rsidR="00380905" w:rsidRPr="004F5F18" w14:paraId="4B8758E2" w14:textId="77777777" w:rsidTr="00180D36">
        <w:trPr>
          <w:trHeight w:val="1582"/>
        </w:trPr>
        <w:tc>
          <w:tcPr>
            <w:tcW w:w="1413" w:type="dxa"/>
            <w:tcBorders>
              <w:left w:val="single" w:sz="4" w:space="0" w:color="auto"/>
              <w:right w:val="single" w:sz="4" w:space="0" w:color="auto"/>
            </w:tcBorders>
            <w:shd w:val="clear" w:color="auto" w:fill="auto"/>
            <w:tcMar>
              <w:top w:w="0" w:type="dxa"/>
              <w:left w:w="108" w:type="dxa"/>
              <w:bottom w:w="0" w:type="dxa"/>
              <w:right w:w="108" w:type="dxa"/>
            </w:tcMar>
          </w:tcPr>
          <w:p w14:paraId="752C3A52" w14:textId="77777777" w:rsidR="00380905" w:rsidRPr="004F5F18" w:rsidRDefault="004C458E" w:rsidP="00F01F62">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Część 1</w:t>
            </w:r>
            <w:r w:rsidR="00C02394" w:rsidRPr="004F5F18">
              <w:rPr>
                <w:rFonts w:asciiTheme="minorHAnsi" w:hAnsiTheme="minorHAnsi" w:cstheme="minorHAnsi"/>
                <w:b/>
                <w:color w:val="000000"/>
                <w:sz w:val="22"/>
                <w:szCs w:val="22"/>
              </w:rPr>
              <w:t>.</w:t>
            </w:r>
          </w:p>
        </w:tc>
        <w:tc>
          <w:tcPr>
            <w:tcW w:w="8505"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14:paraId="3CC64164" w14:textId="77777777" w:rsidR="00BF7386" w:rsidRPr="00C03FC2" w:rsidRDefault="00C03FC2" w:rsidP="002B65D1">
            <w:pPr>
              <w:tabs>
                <w:tab w:val="left" w:pos="5205"/>
              </w:tabs>
              <w:jc w:val="both"/>
              <w:rPr>
                <w:rFonts w:asciiTheme="minorHAnsi" w:hAnsiTheme="minorHAnsi" w:cstheme="minorHAnsi"/>
                <w:b/>
                <w:bCs/>
                <w:sz w:val="22"/>
                <w:szCs w:val="22"/>
              </w:rPr>
            </w:pPr>
            <w:r w:rsidRPr="00C03FC2">
              <w:rPr>
                <w:rFonts w:asciiTheme="minorHAnsi" w:hAnsiTheme="minorHAnsi" w:cstheme="minorHAnsi"/>
                <w:b/>
                <w:bCs/>
                <w:sz w:val="22"/>
                <w:szCs w:val="22"/>
              </w:rPr>
              <w:t>Wycinarka laserowa CNC</w:t>
            </w:r>
          </w:p>
          <w:p w14:paraId="1CC77EDC" w14:textId="77777777" w:rsidR="00C03FC2" w:rsidRPr="002315ED" w:rsidRDefault="00C03FC2" w:rsidP="002B65D1">
            <w:pPr>
              <w:tabs>
                <w:tab w:val="left" w:pos="5205"/>
              </w:tabs>
              <w:jc w:val="both"/>
              <w:rPr>
                <w:rFonts w:asciiTheme="minorHAnsi" w:hAnsiTheme="minorHAnsi" w:cstheme="minorHAnsi"/>
                <w:b/>
                <w:bCs/>
                <w:sz w:val="22"/>
                <w:szCs w:val="22"/>
              </w:rPr>
            </w:pPr>
            <w:r w:rsidRPr="002315ED">
              <w:rPr>
                <w:rFonts w:asciiTheme="minorHAnsi" w:hAnsiTheme="minorHAnsi" w:cstheme="minorHAnsi"/>
                <w:b/>
                <w:bCs/>
                <w:sz w:val="22"/>
                <w:szCs w:val="22"/>
              </w:rPr>
              <w:t>Wymagane</w:t>
            </w:r>
            <w:r w:rsidR="002315ED">
              <w:rPr>
                <w:rFonts w:asciiTheme="minorHAnsi" w:hAnsiTheme="minorHAnsi" w:cstheme="minorHAnsi"/>
                <w:b/>
                <w:bCs/>
                <w:sz w:val="22"/>
                <w:szCs w:val="22"/>
              </w:rPr>
              <w:t xml:space="preserve"> minimalne</w:t>
            </w:r>
            <w:r w:rsidRPr="002315ED">
              <w:rPr>
                <w:rFonts w:asciiTheme="minorHAnsi" w:hAnsiTheme="minorHAnsi" w:cstheme="minorHAnsi"/>
                <w:b/>
                <w:bCs/>
                <w:sz w:val="22"/>
                <w:szCs w:val="22"/>
              </w:rPr>
              <w:t xml:space="preserve"> parametry </w:t>
            </w:r>
            <w:r w:rsidR="002315ED">
              <w:rPr>
                <w:rFonts w:asciiTheme="minorHAnsi" w:hAnsiTheme="minorHAnsi" w:cstheme="minorHAnsi"/>
                <w:b/>
                <w:bCs/>
                <w:sz w:val="22"/>
                <w:szCs w:val="22"/>
              </w:rPr>
              <w:t>techniczne</w:t>
            </w:r>
            <w:r w:rsidRPr="002315ED">
              <w:rPr>
                <w:rFonts w:asciiTheme="minorHAnsi" w:hAnsiTheme="minorHAnsi" w:cstheme="minorHAnsi"/>
                <w:b/>
                <w:bCs/>
                <w:sz w:val="22"/>
                <w:szCs w:val="22"/>
              </w:rPr>
              <w:t>:</w:t>
            </w:r>
          </w:p>
          <w:p w14:paraId="2C5A761F" w14:textId="77777777" w:rsidR="009638F6" w:rsidRPr="009638F6" w:rsidRDefault="009638F6" w:rsidP="009638F6">
            <w:pPr>
              <w:pStyle w:val="Akapitzlist"/>
              <w:numPr>
                <w:ilvl w:val="0"/>
                <w:numId w:val="19"/>
              </w:numPr>
              <w:tabs>
                <w:tab w:val="left" w:pos="5205"/>
              </w:tabs>
              <w:jc w:val="both"/>
              <w:rPr>
                <w:rFonts w:cstheme="minorHAnsi"/>
              </w:rPr>
            </w:pPr>
            <w:r w:rsidRPr="009638F6">
              <w:rPr>
                <w:rFonts w:cstheme="minorHAnsi"/>
              </w:rPr>
              <w:t xml:space="preserve">Maszyna </w:t>
            </w:r>
            <w:r>
              <w:rPr>
                <w:rFonts w:cstheme="minorHAnsi"/>
              </w:rPr>
              <w:t xml:space="preserve">fabrycznie </w:t>
            </w:r>
            <w:r w:rsidRPr="009638F6">
              <w:rPr>
                <w:rFonts w:cstheme="minorHAnsi"/>
              </w:rPr>
              <w:t xml:space="preserve">nowa, wyprodukowana nie wcześniej niż w 2023 r. </w:t>
            </w:r>
          </w:p>
          <w:p w14:paraId="25723F95" w14:textId="77777777" w:rsidR="009638F6" w:rsidRPr="009638F6" w:rsidRDefault="009638F6" w:rsidP="009638F6">
            <w:pPr>
              <w:pStyle w:val="Akapitzlist"/>
              <w:numPr>
                <w:ilvl w:val="0"/>
                <w:numId w:val="19"/>
              </w:numPr>
              <w:tabs>
                <w:tab w:val="left" w:pos="5205"/>
              </w:tabs>
              <w:jc w:val="both"/>
              <w:rPr>
                <w:rFonts w:cstheme="minorHAnsi"/>
              </w:rPr>
            </w:pPr>
            <w:r>
              <w:rPr>
                <w:rFonts w:cstheme="minorHAnsi"/>
              </w:rPr>
              <w:t>M</w:t>
            </w:r>
            <w:r w:rsidRPr="009638F6">
              <w:rPr>
                <w:rFonts w:cstheme="minorHAnsi"/>
              </w:rPr>
              <w:t>oc lasera</w:t>
            </w:r>
            <w:r>
              <w:rPr>
                <w:rFonts w:cstheme="minorHAnsi"/>
              </w:rPr>
              <w:t xml:space="preserve"> minimum</w:t>
            </w:r>
            <w:r w:rsidRPr="009638F6">
              <w:rPr>
                <w:rFonts w:cstheme="minorHAnsi"/>
              </w:rPr>
              <w:t>: 6000 W,</w:t>
            </w:r>
          </w:p>
          <w:p w14:paraId="2AFDF313" w14:textId="77777777" w:rsidR="009638F6" w:rsidRPr="009638F6" w:rsidRDefault="009638F6" w:rsidP="009638F6">
            <w:pPr>
              <w:pStyle w:val="Akapitzlist"/>
              <w:numPr>
                <w:ilvl w:val="0"/>
                <w:numId w:val="19"/>
              </w:numPr>
              <w:tabs>
                <w:tab w:val="left" w:pos="5205"/>
              </w:tabs>
              <w:jc w:val="both"/>
              <w:rPr>
                <w:rFonts w:cstheme="minorHAnsi"/>
              </w:rPr>
            </w:pPr>
            <w:r>
              <w:rPr>
                <w:rFonts w:cstheme="minorHAnsi"/>
              </w:rPr>
              <w:t>O</w:t>
            </w:r>
            <w:r w:rsidRPr="009638F6">
              <w:rPr>
                <w:rFonts w:cstheme="minorHAnsi"/>
              </w:rPr>
              <w:t>bszar roboczy o wymiarach minimum 3040 mm x 1520 mm,</w:t>
            </w:r>
          </w:p>
          <w:p w14:paraId="6B62DF5D" w14:textId="77777777" w:rsidR="009638F6" w:rsidRPr="009638F6" w:rsidRDefault="009638F6" w:rsidP="009638F6">
            <w:pPr>
              <w:pStyle w:val="Akapitzlist"/>
              <w:numPr>
                <w:ilvl w:val="0"/>
                <w:numId w:val="19"/>
              </w:numPr>
              <w:tabs>
                <w:tab w:val="left" w:pos="5205"/>
              </w:tabs>
              <w:jc w:val="both"/>
              <w:rPr>
                <w:rFonts w:cstheme="minorHAnsi"/>
              </w:rPr>
            </w:pPr>
            <w:r w:rsidRPr="009638F6">
              <w:rPr>
                <w:rFonts w:cstheme="minorHAnsi"/>
              </w:rPr>
              <w:lastRenderedPageBreak/>
              <w:t>Zakres pracy osi Z min</w:t>
            </w:r>
            <w:r>
              <w:rPr>
                <w:rFonts w:cstheme="minorHAnsi"/>
              </w:rPr>
              <w:t>imum</w:t>
            </w:r>
            <w:r w:rsidRPr="009638F6">
              <w:rPr>
                <w:rFonts w:cstheme="minorHAnsi"/>
              </w:rPr>
              <w:t xml:space="preserve"> 250 mm</w:t>
            </w:r>
            <w:r>
              <w:rPr>
                <w:rFonts w:cstheme="minorHAnsi"/>
              </w:rPr>
              <w:t>,</w:t>
            </w:r>
          </w:p>
          <w:p w14:paraId="4B1FED38" w14:textId="77777777" w:rsidR="009638F6" w:rsidRDefault="009638F6" w:rsidP="009638F6">
            <w:pPr>
              <w:pStyle w:val="Akapitzlist"/>
              <w:numPr>
                <w:ilvl w:val="0"/>
                <w:numId w:val="19"/>
              </w:numPr>
              <w:tabs>
                <w:tab w:val="left" w:pos="5205"/>
              </w:tabs>
              <w:jc w:val="both"/>
              <w:rPr>
                <w:rFonts w:cstheme="minorHAnsi"/>
              </w:rPr>
            </w:pPr>
            <w:r w:rsidRPr="009638F6">
              <w:rPr>
                <w:rFonts w:cstheme="minorHAnsi"/>
              </w:rPr>
              <w:t>Prędkość symultaniczna dla osi X i Y min</w:t>
            </w:r>
            <w:r>
              <w:rPr>
                <w:rFonts w:cstheme="minorHAnsi"/>
              </w:rPr>
              <w:t>imum</w:t>
            </w:r>
            <w:r w:rsidRPr="009638F6">
              <w:rPr>
                <w:rFonts w:cstheme="minorHAnsi"/>
              </w:rPr>
              <w:t xml:space="preserve"> 140 m/min</w:t>
            </w:r>
            <w:r>
              <w:rPr>
                <w:rFonts w:cstheme="minorHAnsi"/>
              </w:rPr>
              <w:t>,</w:t>
            </w:r>
          </w:p>
          <w:p w14:paraId="22DC4FB1" w14:textId="77777777" w:rsidR="009638F6" w:rsidRDefault="009638F6" w:rsidP="009638F6">
            <w:pPr>
              <w:pStyle w:val="Akapitzlist"/>
              <w:numPr>
                <w:ilvl w:val="0"/>
                <w:numId w:val="19"/>
              </w:numPr>
              <w:tabs>
                <w:tab w:val="left" w:pos="5205"/>
              </w:tabs>
              <w:jc w:val="both"/>
              <w:rPr>
                <w:rFonts w:cstheme="minorHAnsi"/>
              </w:rPr>
            </w:pPr>
            <w:r w:rsidRPr="009638F6">
              <w:rPr>
                <w:rFonts w:cstheme="minorHAnsi"/>
              </w:rPr>
              <w:t>Prędkość pozycjonowania osi X/Y min</w:t>
            </w:r>
            <w:r>
              <w:rPr>
                <w:rFonts w:cstheme="minorHAnsi"/>
              </w:rPr>
              <w:t>imum</w:t>
            </w:r>
            <w:r w:rsidRPr="009638F6">
              <w:rPr>
                <w:rFonts w:cstheme="minorHAnsi"/>
              </w:rPr>
              <w:t xml:space="preserve"> 100 m/min</w:t>
            </w:r>
            <w:r>
              <w:rPr>
                <w:rFonts w:cstheme="minorHAnsi"/>
              </w:rPr>
              <w:t>,</w:t>
            </w:r>
          </w:p>
          <w:p w14:paraId="78EA04AD" w14:textId="77777777" w:rsidR="009638F6" w:rsidRPr="009638F6" w:rsidRDefault="009638F6" w:rsidP="009638F6">
            <w:pPr>
              <w:pStyle w:val="Akapitzlist"/>
              <w:numPr>
                <w:ilvl w:val="0"/>
                <w:numId w:val="19"/>
              </w:numPr>
              <w:tabs>
                <w:tab w:val="left" w:pos="5205"/>
              </w:tabs>
              <w:jc w:val="both"/>
              <w:rPr>
                <w:rFonts w:cstheme="minorHAnsi"/>
              </w:rPr>
            </w:pPr>
            <w:r w:rsidRPr="009638F6">
              <w:rPr>
                <w:rFonts w:cstheme="minorHAnsi"/>
              </w:rPr>
              <w:t>Przyspieszenie dla osi X i Y min</w:t>
            </w:r>
            <w:r>
              <w:rPr>
                <w:rFonts w:cstheme="minorHAnsi"/>
              </w:rPr>
              <w:t>imum</w:t>
            </w:r>
            <w:r w:rsidRPr="009638F6">
              <w:rPr>
                <w:rFonts w:cstheme="minorHAnsi"/>
              </w:rPr>
              <w:t xml:space="preserve"> 1,2G</w:t>
            </w:r>
            <w:r>
              <w:rPr>
                <w:rFonts w:cstheme="minorHAnsi"/>
              </w:rPr>
              <w:t>,</w:t>
            </w:r>
          </w:p>
          <w:p w14:paraId="44C256B6" w14:textId="77777777" w:rsidR="009638F6" w:rsidRPr="009638F6" w:rsidRDefault="009638F6" w:rsidP="009638F6">
            <w:pPr>
              <w:pStyle w:val="Akapitzlist"/>
              <w:numPr>
                <w:ilvl w:val="0"/>
                <w:numId w:val="19"/>
              </w:numPr>
              <w:tabs>
                <w:tab w:val="left" w:pos="5205"/>
              </w:tabs>
              <w:jc w:val="both"/>
              <w:rPr>
                <w:rFonts w:cstheme="minorHAnsi"/>
              </w:rPr>
            </w:pPr>
            <w:r>
              <w:rPr>
                <w:rFonts w:cstheme="minorHAnsi"/>
              </w:rPr>
              <w:t>D</w:t>
            </w:r>
            <w:r w:rsidRPr="009638F6">
              <w:rPr>
                <w:rFonts w:cstheme="minorHAnsi"/>
              </w:rPr>
              <w:t>okładność pozycjonowania minimum 0,05 mm,</w:t>
            </w:r>
          </w:p>
          <w:p w14:paraId="6E855350" w14:textId="77777777" w:rsidR="009638F6" w:rsidRPr="009638F6" w:rsidRDefault="009638F6" w:rsidP="009638F6">
            <w:pPr>
              <w:pStyle w:val="Akapitzlist"/>
              <w:numPr>
                <w:ilvl w:val="0"/>
                <w:numId w:val="19"/>
              </w:numPr>
              <w:tabs>
                <w:tab w:val="left" w:pos="5205"/>
              </w:tabs>
              <w:jc w:val="both"/>
              <w:rPr>
                <w:rFonts w:cstheme="minorHAnsi"/>
              </w:rPr>
            </w:pPr>
            <w:r>
              <w:rPr>
                <w:rFonts w:cstheme="minorHAnsi"/>
              </w:rPr>
              <w:t>P</w:t>
            </w:r>
            <w:r w:rsidRPr="009638F6">
              <w:rPr>
                <w:rFonts w:cstheme="minorHAnsi"/>
              </w:rPr>
              <w:t>owtarzalność pozycjonowania minimum 0,03 mm,</w:t>
            </w:r>
          </w:p>
          <w:p w14:paraId="0BDA240B" w14:textId="77777777" w:rsidR="00E50C9E" w:rsidRPr="00E50C9E" w:rsidRDefault="009638F6" w:rsidP="00E50C9E">
            <w:pPr>
              <w:pStyle w:val="Akapitzlist"/>
              <w:numPr>
                <w:ilvl w:val="0"/>
                <w:numId w:val="19"/>
              </w:numPr>
              <w:tabs>
                <w:tab w:val="left" w:pos="5205"/>
              </w:tabs>
              <w:jc w:val="both"/>
              <w:rPr>
                <w:rFonts w:cstheme="minorHAnsi"/>
              </w:rPr>
            </w:pPr>
            <w:r>
              <w:rPr>
                <w:rFonts w:cstheme="minorHAnsi"/>
              </w:rPr>
              <w:t>M</w:t>
            </w:r>
            <w:r w:rsidRPr="009638F6">
              <w:rPr>
                <w:rFonts w:cstheme="minorHAnsi"/>
              </w:rPr>
              <w:t>aksymalne obciążenie stołu minimum 1000 kg,</w:t>
            </w:r>
          </w:p>
          <w:p w14:paraId="4AA576C3" w14:textId="77777777" w:rsidR="009638F6" w:rsidRDefault="009638F6" w:rsidP="009638F6">
            <w:pPr>
              <w:pStyle w:val="Akapitzlist"/>
              <w:numPr>
                <w:ilvl w:val="0"/>
                <w:numId w:val="19"/>
              </w:numPr>
              <w:tabs>
                <w:tab w:val="left" w:pos="5205"/>
              </w:tabs>
              <w:jc w:val="both"/>
              <w:rPr>
                <w:rFonts w:cstheme="minorHAnsi"/>
              </w:rPr>
            </w:pPr>
            <w:r>
              <w:rPr>
                <w:rFonts w:cstheme="minorHAnsi"/>
              </w:rPr>
              <w:t>Maszyna wyposażona  w:</w:t>
            </w:r>
          </w:p>
          <w:p w14:paraId="48C9FC98" w14:textId="77777777" w:rsidR="009638F6" w:rsidRPr="009638F6" w:rsidRDefault="009638F6" w:rsidP="004549DA">
            <w:pPr>
              <w:pStyle w:val="Akapitzlist"/>
              <w:numPr>
                <w:ilvl w:val="0"/>
                <w:numId w:val="17"/>
              </w:numPr>
              <w:tabs>
                <w:tab w:val="left" w:pos="5205"/>
              </w:tabs>
              <w:jc w:val="both"/>
              <w:rPr>
                <w:rFonts w:cstheme="minorHAnsi"/>
              </w:rPr>
            </w:pPr>
            <w:r w:rsidRPr="009638F6">
              <w:rPr>
                <w:rFonts w:cstheme="minorHAnsi"/>
              </w:rPr>
              <w:t>Wielosekcyjny stół automatyczny dwupaletowy o podwyższonej nośności, o regulowanym czasie wymiany</w:t>
            </w:r>
            <w:r w:rsidR="004549DA">
              <w:rPr>
                <w:rFonts w:cstheme="minorHAnsi"/>
              </w:rPr>
              <w:t>,</w:t>
            </w:r>
          </w:p>
          <w:p w14:paraId="07EC2053" w14:textId="77777777" w:rsidR="009638F6" w:rsidRPr="009638F6" w:rsidRDefault="009638F6" w:rsidP="009638F6">
            <w:pPr>
              <w:pStyle w:val="Akapitzlist"/>
              <w:numPr>
                <w:ilvl w:val="0"/>
                <w:numId w:val="17"/>
              </w:numPr>
              <w:tabs>
                <w:tab w:val="left" w:pos="5205"/>
              </w:tabs>
              <w:jc w:val="both"/>
              <w:rPr>
                <w:rFonts w:cstheme="minorHAnsi"/>
              </w:rPr>
            </w:pPr>
            <w:r w:rsidRPr="009638F6">
              <w:rPr>
                <w:rFonts w:cstheme="minorHAnsi"/>
              </w:rPr>
              <w:t>Komory odciągowe stołu roboczego</w:t>
            </w:r>
            <w:r w:rsidR="004549DA">
              <w:rPr>
                <w:rFonts w:cstheme="minorHAnsi"/>
              </w:rPr>
              <w:t>,</w:t>
            </w:r>
          </w:p>
          <w:p w14:paraId="08A0C01C" w14:textId="77777777" w:rsidR="009638F6" w:rsidRPr="009638F6" w:rsidRDefault="009638F6" w:rsidP="009638F6">
            <w:pPr>
              <w:pStyle w:val="Akapitzlist"/>
              <w:numPr>
                <w:ilvl w:val="0"/>
                <w:numId w:val="17"/>
              </w:numPr>
              <w:tabs>
                <w:tab w:val="left" w:pos="5205"/>
              </w:tabs>
              <w:jc w:val="both"/>
              <w:rPr>
                <w:rFonts w:cstheme="minorHAnsi"/>
              </w:rPr>
            </w:pPr>
            <w:r w:rsidRPr="009638F6">
              <w:rPr>
                <w:rFonts w:cstheme="minorHAnsi"/>
              </w:rPr>
              <w:t>Prowadzenie wiązki od rezonatora do głowicy pojedynczym światłowodem</w:t>
            </w:r>
            <w:r w:rsidR="004549DA">
              <w:rPr>
                <w:rFonts w:cstheme="minorHAnsi"/>
              </w:rPr>
              <w:t>,</w:t>
            </w:r>
          </w:p>
          <w:p w14:paraId="19F6AF3E" w14:textId="77777777" w:rsidR="009638F6" w:rsidRPr="009638F6" w:rsidRDefault="009638F6" w:rsidP="009638F6">
            <w:pPr>
              <w:pStyle w:val="Akapitzlist"/>
              <w:numPr>
                <w:ilvl w:val="0"/>
                <w:numId w:val="17"/>
              </w:numPr>
              <w:tabs>
                <w:tab w:val="left" w:pos="5205"/>
              </w:tabs>
              <w:jc w:val="both"/>
              <w:rPr>
                <w:rFonts w:cstheme="minorHAnsi"/>
              </w:rPr>
            </w:pPr>
            <w:r w:rsidRPr="009638F6">
              <w:rPr>
                <w:rFonts w:cstheme="minorHAnsi"/>
              </w:rPr>
              <w:t>Łatwy dostęp do stołu roboczego poprzez przeszklone</w:t>
            </w:r>
            <w:r w:rsidR="007270D5">
              <w:rPr>
                <w:rFonts w:cstheme="minorHAnsi"/>
              </w:rPr>
              <w:t xml:space="preserve"> drzwi  </w:t>
            </w:r>
          </w:p>
          <w:p w14:paraId="27AD926D" w14:textId="0AE0EFD7" w:rsidR="009638F6" w:rsidRPr="009638F6" w:rsidRDefault="009638F6" w:rsidP="009638F6">
            <w:pPr>
              <w:pStyle w:val="Akapitzlist"/>
              <w:numPr>
                <w:ilvl w:val="0"/>
                <w:numId w:val="17"/>
              </w:numPr>
              <w:tabs>
                <w:tab w:val="left" w:pos="5205"/>
              </w:tabs>
              <w:jc w:val="both"/>
              <w:rPr>
                <w:rFonts w:cstheme="minorHAnsi"/>
              </w:rPr>
            </w:pPr>
            <w:r w:rsidRPr="009638F6">
              <w:rPr>
                <w:rFonts w:cstheme="minorHAnsi"/>
              </w:rPr>
              <w:t>Ekran sterownika o przekątnej większej lub równej 2</w:t>
            </w:r>
            <w:r w:rsidR="008D6D54">
              <w:rPr>
                <w:rFonts w:cstheme="minorHAnsi"/>
              </w:rPr>
              <w:t xml:space="preserve">0 </w:t>
            </w:r>
            <w:r w:rsidRPr="009638F6">
              <w:rPr>
                <w:rFonts w:cstheme="minorHAnsi"/>
              </w:rPr>
              <w:t>cali wraz z dodatkowym ekranem kamery podglądu procesu</w:t>
            </w:r>
            <w:r w:rsidR="004549DA">
              <w:rPr>
                <w:rFonts w:cstheme="minorHAnsi"/>
              </w:rPr>
              <w:t>,</w:t>
            </w:r>
          </w:p>
          <w:p w14:paraId="48D71C37" w14:textId="77777777" w:rsidR="009638F6" w:rsidRPr="009638F6" w:rsidRDefault="009638F6" w:rsidP="009638F6">
            <w:pPr>
              <w:pStyle w:val="Akapitzlist"/>
              <w:numPr>
                <w:ilvl w:val="0"/>
                <w:numId w:val="17"/>
              </w:numPr>
              <w:tabs>
                <w:tab w:val="left" w:pos="5205"/>
              </w:tabs>
              <w:jc w:val="both"/>
              <w:rPr>
                <w:rFonts w:cstheme="minorHAnsi"/>
              </w:rPr>
            </w:pPr>
            <w:r w:rsidRPr="009638F6">
              <w:rPr>
                <w:rFonts w:cstheme="minorHAnsi"/>
              </w:rPr>
              <w:t>Głowic</w:t>
            </w:r>
            <w:r w:rsidR="004549DA">
              <w:rPr>
                <w:rFonts w:cstheme="minorHAnsi"/>
              </w:rPr>
              <w:t>ę</w:t>
            </w:r>
            <w:r w:rsidRPr="009638F6">
              <w:rPr>
                <w:rFonts w:cstheme="minorHAnsi"/>
              </w:rPr>
              <w:t xml:space="preserve"> posiadając</w:t>
            </w:r>
            <w:r w:rsidR="004549DA">
              <w:rPr>
                <w:rFonts w:cstheme="minorHAnsi"/>
              </w:rPr>
              <w:t>ą</w:t>
            </w:r>
            <w:r w:rsidRPr="009638F6">
              <w:rPr>
                <w:rFonts w:cstheme="minorHAnsi"/>
              </w:rPr>
              <w:t xml:space="preserve"> ceramiczne zabezpieczenia antykolizyjne z autofocusem</w:t>
            </w:r>
            <w:r w:rsidR="004549DA">
              <w:rPr>
                <w:rFonts w:cstheme="minorHAnsi"/>
              </w:rPr>
              <w:t>,</w:t>
            </w:r>
          </w:p>
          <w:p w14:paraId="7F6241CB" w14:textId="77777777" w:rsidR="009638F6" w:rsidRPr="009638F6" w:rsidRDefault="009638F6" w:rsidP="009638F6">
            <w:pPr>
              <w:pStyle w:val="Akapitzlist"/>
              <w:numPr>
                <w:ilvl w:val="0"/>
                <w:numId w:val="17"/>
              </w:numPr>
              <w:tabs>
                <w:tab w:val="left" w:pos="5205"/>
              </w:tabs>
              <w:jc w:val="both"/>
              <w:rPr>
                <w:rFonts w:cstheme="minorHAnsi"/>
              </w:rPr>
            </w:pPr>
            <w:r w:rsidRPr="009638F6">
              <w:rPr>
                <w:rFonts w:cstheme="minorHAnsi"/>
              </w:rPr>
              <w:t>System kontroli położenia materiału – cyfrowa korekcja rysunku względem położenia materiału</w:t>
            </w:r>
            <w:r w:rsidR="004549DA">
              <w:rPr>
                <w:rFonts w:cstheme="minorHAnsi"/>
              </w:rPr>
              <w:t>,</w:t>
            </w:r>
          </w:p>
          <w:p w14:paraId="77830473" w14:textId="77777777" w:rsidR="009638F6" w:rsidRPr="009638F6" w:rsidRDefault="009638F6" w:rsidP="009638F6">
            <w:pPr>
              <w:pStyle w:val="Akapitzlist"/>
              <w:numPr>
                <w:ilvl w:val="0"/>
                <w:numId w:val="17"/>
              </w:numPr>
              <w:tabs>
                <w:tab w:val="left" w:pos="5205"/>
              </w:tabs>
              <w:jc w:val="both"/>
              <w:rPr>
                <w:rFonts w:cstheme="minorHAnsi"/>
              </w:rPr>
            </w:pPr>
            <w:r w:rsidRPr="009638F6">
              <w:rPr>
                <w:rFonts w:cstheme="minorHAnsi"/>
              </w:rPr>
              <w:t>System sterowania CNC w języku polskim z wbudowanymi modułami CAD/CAM i nestingiem</w:t>
            </w:r>
            <w:r w:rsidR="004549DA">
              <w:rPr>
                <w:rFonts w:cstheme="minorHAnsi"/>
              </w:rPr>
              <w:t>,</w:t>
            </w:r>
          </w:p>
          <w:p w14:paraId="784EABC8" w14:textId="77777777" w:rsidR="009638F6" w:rsidRPr="009638F6" w:rsidRDefault="009638F6" w:rsidP="009638F6">
            <w:pPr>
              <w:pStyle w:val="Akapitzlist"/>
              <w:numPr>
                <w:ilvl w:val="0"/>
                <w:numId w:val="17"/>
              </w:numPr>
              <w:tabs>
                <w:tab w:val="left" w:pos="5205"/>
              </w:tabs>
              <w:jc w:val="both"/>
              <w:rPr>
                <w:rFonts w:cstheme="minorHAnsi"/>
              </w:rPr>
            </w:pPr>
            <w:r w:rsidRPr="009638F6">
              <w:rPr>
                <w:rFonts w:cstheme="minorHAnsi"/>
              </w:rPr>
              <w:t>System kontroli wizyjnej oparty na kamerach – min 2 szt</w:t>
            </w:r>
            <w:r w:rsidR="004549DA">
              <w:rPr>
                <w:rFonts w:cstheme="minorHAnsi"/>
              </w:rPr>
              <w:t>.,</w:t>
            </w:r>
          </w:p>
          <w:p w14:paraId="7D21092B" w14:textId="77777777" w:rsidR="009638F6" w:rsidRPr="009638F6" w:rsidRDefault="009638F6" w:rsidP="009638F6">
            <w:pPr>
              <w:pStyle w:val="Akapitzlist"/>
              <w:numPr>
                <w:ilvl w:val="0"/>
                <w:numId w:val="17"/>
              </w:numPr>
              <w:tabs>
                <w:tab w:val="left" w:pos="5205"/>
              </w:tabs>
              <w:jc w:val="both"/>
              <w:rPr>
                <w:rFonts w:cstheme="minorHAnsi"/>
              </w:rPr>
            </w:pPr>
            <w:r w:rsidRPr="009638F6">
              <w:rPr>
                <w:rFonts w:cstheme="minorHAnsi"/>
              </w:rPr>
              <w:t>System umożliwiający zdalną pomoc techniczną</w:t>
            </w:r>
            <w:r w:rsidR="004549DA">
              <w:rPr>
                <w:rFonts w:cstheme="minorHAnsi"/>
              </w:rPr>
              <w:t>,</w:t>
            </w:r>
          </w:p>
          <w:p w14:paraId="7769BE03" w14:textId="77777777" w:rsidR="009638F6" w:rsidRPr="009638F6" w:rsidRDefault="009638F6" w:rsidP="009638F6">
            <w:pPr>
              <w:pStyle w:val="Akapitzlist"/>
              <w:numPr>
                <w:ilvl w:val="0"/>
                <w:numId w:val="17"/>
              </w:numPr>
              <w:tabs>
                <w:tab w:val="left" w:pos="5205"/>
              </w:tabs>
              <w:jc w:val="both"/>
              <w:rPr>
                <w:rFonts w:cstheme="minorHAnsi"/>
              </w:rPr>
            </w:pPr>
            <w:r w:rsidRPr="009638F6">
              <w:rPr>
                <w:rFonts w:cstheme="minorHAnsi"/>
              </w:rPr>
              <w:t>W pełni konfigurowalny system centralnego smarowania</w:t>
            </w:r>
            <w:r w:rsidR="004549DA">
              <w:rPr>
                <w:rFonts w:cstheme="minorHAnsi"/>
              </w:rPr>
              <w:t>.</w:t>
            </w:r>
          </w:p>
          <w:p w14:paraId="2EAB81FC" w14:textId="77777777" w:rsidR="00070951" w:rsidRDefault="009638F6" w:rsidP="00070951">
            <w:pPr>
              <w:pStyle w:val="Akapitzlist"/>
              <w:numPr>
                <w:ilvl w:val="0"/>
                <w:numId w:val="17"/>
              </w:numPr>
              <w:tabs>
                <w:tab w:val="left" w:pos="5205"/>
              </w:tabs>
              <w:jc w:val="both"/>
              <w:rPr>
                <w:rFonts w:cstheme="minorHAnsi"/>
              </w:rPr>
            </w:pPr>
            <w:r w:rsidRPr="009638F6">
              <w:rPr>
                <w:rFonts w:cstheme="minorHAnsi"/>
              </w:rPr>
              <w:t>Możliwość uzupełnienia wycinarki laserowej o</w:t>
            </w:r>
            <w:r w:rsidR="00C33F87">
              <w:rPr>
                <w:rFonts w:cstheme="minorHAnsi"/>
              </w:rPr>
              <w:t xml:space="preserve"> kompatybilny z maszyną</w:t>
            </w:r>
            <w:r w:rsidRPr="009638F6">
              <w:rPr>
                <w:rFonts w:cstheme="minorHAnsi"/>
              </w:rPr>
              <w:t xml:space="preserve"> system magazynowy blach oraz ich automatycznego załadunku i rozładunku</w:t>
            </w:r>
            <w:r w:rsidR="00C33F87">
              <w:rPr>
                <w:rFonts w:cstheme="minorHAnsi"/>
              </w:rPr>
              <w:t>.</w:t>
            </w:r>
          </w:p>
          <w:p w14:paraId="04A674FF" w14:textId="77777777" w:rsidR="00070951" w:rsidRPr="00070951" w:rsidRDefault="00E50C9E" w:rsidP="00070951">
            <w:pPr>
              <w:pStyle w:val="Akapitzlist"/>
              <w:numPr>
                <w:ilvl w:val="0"/>
                <w:numId w:val="17"/>
              </w:numPr>
              <w:tabs>
                <w:tab w:val="left" w:pos="5205"/>
              </w:tabs>
              <w:jc w:val="both"/>
              <w:rPr>
                <w:rFonts w:cstheme="minorHAnsi"/>
              </w:rPr>
            </w:pPr>
            <w:r>
              <w:rPr>
                <w:rFonts w:cstheme="minorHAnsi"/>
              </w:rPr>
              <w:t>Możliwość wycinania otworów w profilach zamkniętych</w:t>
            </w:r>
          </w:p>
          <w:p w14:paraId="00E302F4" w14:textId="77777777" w:rsidR="00180D36" w:rsidRDefault="004549DA" w:rsidP="00180D36">
            <w:pPr>
              <w:pStyle w:val="Akapitzlist"/>
              <w:numPr>
                <w:ilvl w:val="0"/>
                <w:numId w:val="19"/>
              </w:numPr>
              <w:tabs>
                <w:tab w:val="left" w:pos="5205"/>
              </w:tabs>
              <w:jc w:val="both"/>
              <w:rPr>
                <w:rFonts w:cstheme="minorHAnsi"/>
              </w:rPr>
            </w:pPr>
            <w:r w:rsidRPr="00180D36">
              <w:rPr>
                <w:rFonts w:cstheme="minorHAnsi"/>
              </w:rPr>
              <w:t>U</w:t>
            </w:r>
            <w:r w:rsidR="009638F6" w:rsidRPr="00180D36">
              <w:rPr>
                <w:rFonts w:cstheme="minorHAnsi"/>
              </w:rPr>
              <w:t>rządzenie filtrowentylacyjne wyposażone w najwyższej klasy wkłady filtracyjne, zatrzymujące pył ze skutecznością 99,9%., posiadające zintegrowaną komorę rozprężną pełniącą funkcję „łapacza iskier” posiadające parametry nie gorsze jak poniżej:</w:t>
            </w:r>
          </w:p>
          <w:p w14:paraId="1FF4F37B" w14:textId="77777777" w:rsidR="009638F6" w:rsidRPr="00180D36" w:rsidRDefault="009638F6" w:rsidP="00180D36">
            <w:pPr>
              <w:pStyle w:val="Akapitzlist"/>
              <w:numPr>
                <w:ilvl w:val="0"/>
                <w:numId w:val="20"/>
              </w:numPr>
              <w:tabs>
                <w:tab w:val="left" w:pos="5205"/>
              </w:tabs>
              <w:jc w:val="both"/>
              <w:rPr>
                <w:rFonts w:cstheme="minorHAnsi"/>
              </w:rPr>
            </w:pPr>
            <w:r w:rsidRPr="00180D36">
              <w:rPr>
                <w:rFonts w:cstheme="minorHAnsi"/>
              </w:rPr>
              <w:t>moc ma</w:t>
            </w:r>
            <w:r w:rsidR="00180D36">
              <w:rPr>
                <w:rFonts w:cstheme="minorHAnsi"/>
              </w:rPr>
              <w:t>ksymalna minimum</w:t>
            </w:r>
            <w:r w:rsidRPr="00180D36">
              <w:rPr>
                <w:rFonts w:cstheme="minorHAnsi"/>
              </w:rPr>
              <w:t xml:space="preserve"> 11 [kW]</w:t>
            </w:r>
            <w:r w:rsidR="00180D36">
              <w:rPr>
                <w:rFonts w:cstheme="minorHAnsi"/>
              </w:rPr>
              <w:t>,</w:t>
            </w:r>
          </w:p>
          <w:p w14:paraId="132D68F0" w14:textId="0596E6D6" w:rsidR="009638F6" w:rsidRPr="009638F6" w:rsidRDefault="009638F6" w:rsidP="00180D36">
            <w:pPr>
              <w:pStyle w:val="Akapitzlist"/>
              <w:numPr>
                <w:ilvl w:val="0"/>
                <w:numId w:val="20"/>
              </w:numPr>
              <w:tabs>
                <w:tab w:val="left" w:pos="5205"/>
              </w:tabs>
              <w:jc w:val="both"/>
              <w:rPr>
                <w:rFonts w:cstheme="minorHAnsi"/>
              </w:rPr>
            </w:pPr>
            <w:r w:rsidRPr="009638F6">
              <w:rPr>
                <w:rFonts w:cstheme="minorHAnsi"/>
              </w:rPr>
              <w:t>ciśnienie akustyczne 1 m max 72 [db</w:t>
            </w:r>
            <w:r w:rsidR="00CA6030">
              <w:rPr>
                <w:rFonts w:cstheme="minorHAnsi"/>
              </w:rPr>
              <w:t xml:space="preserve"> </w:t>
            </w:r>
            <w:r w:rsidRPr="009638F6">
              <w:rPr>
                <w:rFonts w:cstheme="minorHAnsi"/>
              </w:rPr>
              <w:t>(A)]</w:t>
            </w:r>
          </w:p>
          <w:p w14:paraId="501F8775" w14:textId="09225F36" w:rsidR="009638F6" w:rsidRPr="009638F6" w:rsidRDefault="009638F6" w:rsidP="00180D36">
            <w:pPr>
              <w:pStyle w:val="Akapitzlist"/>
              <w:numPr>
                <w:ilvl w:val="0"/>
                <w:numId w:val="20"/>
              </w:numPr>
              <w:tabs>
                <w:tab w:val="left" w:pos="5205"/>
              </w:tabs>
              <w:jc w:val="both"/>
              <w:rPr>
                <w:rFonts w:cstheme="minorHAnsi"/>
              </w:rPr>
            </w:pPr>
            <w:r w:rsidRPr="009638F6">
              <w:rPr>
                <w:rFonts w:cstheme="minorHAnsi"/>
              </w:rPr>
              <w:t>ciśnienie akustyczne 5 m max. 66 [db</w:t>
            </w:r>
            <w:r w:rsidR="00CA6030">
              <w:rPr>
                <w:rFonts w:cstheme="minorHAnsi"/>
              </w:rPr>
              <w:t xml:space="preserve"> </w:t>
            </w:r>
            <w:r w:rsidRPr="009638F6">
              <w:rPr>
                <w:rFonts w:cstheme="minorHAnsi"/>
              </w:rPr>
              <w:t>(A)]</w:t>
            </w:r>
          </w:p>
          <w:p w14:paraId="649C618A" w14:textId="77777777" w:rsidR="009638F6" w:rsidRPr="009638F6" w:rsidRDefault="009638F6" w:rsidP="00180D36">
            <w:pPr>
              <w:pStyle w:val="Akapitzlist"/>
              <w:numPr>
                <w:ilvl w:val="0"/>
                <w:numId w:val="20"/>
              </w:numPr>
              <w:tabs>
                <w:tab w:val="left" w:pos="5205"/>
              </w:tabs>
              <w:jc w:val="both"/>
              <w:rPr>
                <w:rFonts w:cstheme="minorHAnsi"/>
              </w:rPr>
            </w:pPr>
            <w:r w:rsidRPr="009638F6">
              <w:rPr>
                <w:rFonts w:cstheme="minorHAnsi"/>
              </w:rPr>
              <w:t>wydatek maksymalny min</w:t>
            </w:r>
            <w:r w:rsidR="00180D36">
              <w:rPr>
                <w:rFonts w:cstheme="minorHAnsi"/>
              </w:rPr>
              <w:t>imum</w:t>
            </w:r>
            <w:r w:rsidRPr="009638F6">
              <w:rPr>
                <w:rFonts w:cstheme="minorHAnsi"/>
              </w:rPr>
              <w:t xml:space="preserve"> 5 800 [m3/h]</w:t>
            </w:r>
          </w:p>
          <w:p w14:paraId="5E56DEF8" w14:textId="77777777" w:rsidR="009638F6" w:rsidRPr="009638F6" w:rsidRDefault="009638F6" w:rsidP="00180D36">
            <w:pPr>
              <w:pStyle w:val="Akapitzlist"/>
              <w:numPr>
                <w:ilvl w:val="0"/>
                <w:numId w:val="20"/>
              </w:numPr>
              <w:tabs>
                <w:tab w:val="left" w:pos="5205"/>
              </w:tabs>
              <w:jc w:val="both"/>
              <w:rPr>
                <w:rFonts w:cstheme="minorHAnsi"/>
              </w:rPr>
            </w:pPr>
            <w:r w:rsidRPr="009638F6">
              <w:rPr>
                <w:rFonts w:cstheme="minorHAnsi"/>
              </w:rPr>
              <w:t>podciśnienie maksymalne min</w:t>
            </w:r>
            <w:r w:rsidR="00180D36">
              <w:rPr>
                <w:rFonts w:cstheme="minorHAnsi"/>
              </w:rPr>
              <w:t>imum</w:t>
            </w:r>
            <w:r w:rsidRPr="009638F6">
              <w:rPr>
                <w:rFonts w:cstheme="minorHAnsi"/>
              </w:rPr>
              <w:t xml:space="preserve"> 4 650 [Pa]</w:t>
            </w:r>
          </w:p>
          <w:p w14:paraId="45B4C941" w14:textId="77777777" w:rsidR="00180D36" w:rsidRDefault="009638F6" w:rsidP="00180D36">
            <w:pPr>
              <w:pStyle w:val="Akapitzlist"/>
              <w:numPr>
                <w:ilvl w:val="0"/>
                <w:numId w:val="20"/>
              </w:numPr>
              <w:tabs>
                <w:tab w:val="left" w:pos="5205"/>
              </w:tabs>
              <w:jc w:val="both"/>
              <w:rPr>
                <w:rFonts w:cstheme="minorHAnsi"/>
              </w:rPr>
            </w:pPr>
            <w:r w:rsidRPr="009638F6">
              <w:rPr>
                <w:rFonts w:cstheme="minorHAnsi"/>
              </w:rPr>
              <w:t>zbiornik powietrza min</w:t>
            </w:r>
            <w:r w:rsidR="00180D36">
              <w:rPr>
                <w:rFonts w:cstheme="minorHAnsi"/>
              </w:rPr>
              <w:t>imum</w:t>
            </w:r>
            <w:r w:rsidRPr="009638F6">
              <w:rPr>
                <w:rFonts w:cstheme="minorHAnsi"/>
              </w:rPr>
              <w:t xml:space="preserve"> 70 l</w:t>
            </w:r>
          </w:p>
          <w:p w14:paraId="43999170" w14:textId="77777777" w:rsidR="00180D36" w:rsidRDefault="009638F6" w:rsidP="00180D36">
            <w:pPr>
              <w:pStyle w:val="Akapitzlist"/>
              <w:numPr>
                <w:ilvl w:val="0"/>
                <w:numId w:val="20"/>
              </w:numPr>
              <w:tabs>
                <w:tab w:val="left" w:pos="5205"/>
              </w:tabs>
              <w:jc w:val="both"/>
              <w:rPr>
                <w:rFonts w:cstheme="minorHAnsi"/>
              </w:rPr>
            </w:pPr>
            <w:r w:rsidRPr="00180D36">
              <w:rPr>
                <w:rFonts w:cstheme="minorHAnsi"/>
              </w:rPr>
              <w:t>pojemnik na pył</w:t>
            </w:r>
            <w:r w:rsidR="00180D36">
              <w:rPr>
                <w:rFonts w:cstheme="minorHAnsi"/>
              </w:rPr>
              <w:t xml:space="preserve"> minimum</w:t>
            </w:r>
            <w:r w:rsidRPr="00180D36">
              <w:rPr>
                <w:rFonts w:cstheme="minorHAnsi"/>
              </w:rPr>
              <w:t xml:space="preserve"> 55 l. z pneumatycznym podajnikiem. </w:t>
            </w:r>
          </w:p>
          <w:p w14:paraId="756D52D2" w14:textId="77777777" w:rsidR="002315ED" w:rsidRPr="00180D36" w:rsidRDefault="002315ED" w:rsidP="00180D36">
            <w:pPr>
              <w:tabs>
                <w:tab w:val="left" w:pos="5205"/>
              </w:tabs>
              <w:jc w:val="both"/>
              <w:rPr>
                <w:rFonts w:cstheme="minorHAnsi"/>
              </w:rPr>
            </w:pPr>
            <w:r w:rsidRPr="00180D36">
              <w:rPr>
                <w:rFonts w:cstheme="minorHAnsi"/>
                <w:b/>
                <w:bCs/>
              </w:rPr>
              <w:t>Pozostałe wymagania:</w:t>
            </w:r>
          </w:p>
          <w:p w14:paraId="7E0F3A05" w14:textId="09483E70" w:rsidR="00CD65BB" w:rsidRDefault="00EF7941" w:rsidP="00CD65BB">
            <w:pPr>
              <w:tabs>
                <w:tab w:val="left" w:pos="5205"/>
              </w:tabs>
              <w:jc w:val="both"/>
              <w:rPr>
                <w:rFonts w:asciiTheme="minorHAnsi" w:hAnsiTheme="minorHAnsi" w:cstheme="minorHAnsi"/>
                <w:sz w:val="22"/>
                <w:szCs w:val="22"/>
              </w:rPr>
            </w:pPr>
            <w:r>
              <w:rPr>
                <w:rFonts w:asciiTheme="minorHAnsi" w:hAnsiTheme="minorHAnsi" w:cstheme="minorHAnsi"/>
                <w:sz w:val="22"/>
                <w:szCs w:val="22"/>
              </w:rPr>
              <w:t xml:space="preserve">1)Dostawca zapewnia: </w:t>
            </w:r>
            <w:r w:rsidR="00CD65BB" w:rsidRPr="00CD65BB">
              <w:rPr>
                <w:rFonts w:asciiTheme="minorHAnsi" w:hAnsiTheme="minorHAnsi" w:cstheme="minorHAnsi"/>
                <w:sz w:val="22"/>
                <w:szCs w:val="22"/>
              </w:rPr>
              <w:t>Transport, podłączenie, uruchomienie oraz</w:t>
            </w:r>
            <w:r>
              <w:rPr>
                <w:rFonts w:asciiTheme="minorHAnsi" w:hAnsiTheme="minorHAnsi" w:cstheme="minorHAnsi"/>
                <w:sz w:val="22"/>
                <w:szCs w:val="22"/>
              </w:rPr>
              <w:t xml:space="preserve"> co najmniej 5</w:t>
            </w:r>
            <w:r w:rsidR="00C71B11">
              <w:rPr>
                <w:rFonts w:asciiTheme="minorHAnsi" w:hAnsiTheme="minorHAnsi" w:cstheme="minorHAnsi"/>
                <w:sz w:val="22"/>
                <w:szCs w:val="22"/>
              </w:rPr>
              <w:t xml:space="preserve"> </w:t>
            </w:r>
            <w:r>
              <w:rPr>
                <w:rFonts w:asciiTheme="minorHAnsi" w:hAnsiTheme="minorHAnsi" w:cstheme="minorHAnsi"/>
                <w:sz w:val="22"/>
                <w:szCs w:val="22"/>
              </w:rPr>
              <w:t>dniowe</w:t>
            </w:r>
            <w:r w:rsidR="00CD65BB" w:rsidRPr="00CD65BB">
              <w:rPr>
                <w:rFonts w:asciiTheme="minorHAnsi" w:hAnsiTheme="minorHAnsi" w:cstheme="minorHAnsi"/>
                <w:sz w:val="22"/>
                <w:szCs w:val="22"/>
              </w:rPr>
              <w:t xml:space="preserve"> </w:t>
            </w:r>
            <w:r>
              <w:rPr>
                <w:rFonts w:asciiTheme="minorHAnsi" w:hAnsiTheme="minorHAnsi" w:cstheme="minorHAnsi"/>
                <w:sz w:val="22"/>
                <w:szCs w:val="22"/>
              </w:rPr>
              <w:t xml:space="preserve"> </w:t>
            </w:r>
            <w:r w:rsidR="00CD65BB" w:rsidRPr="00CD65BB">
              <w:rPr>
                <w:rFonts w:asciiTheme="minorHAnsi" w:hAnsiTheme="minorHAnsi" w:cstheme="minorHAnsi"/>
                <w:sz w:val="22"/>
                <w:szCs w:val="22"/>
              </w:rPr>
              <w:t>szkolenie w zakresie obsługi i konserwacji</w:t>
            </w:r>
            <w:r w:rsidR="002315ED">
              <w:rPr>
                <w:rFonts w:asciiTheme="minorHAnsi" w:hAnsiTheme="minorHAnsi" w:cstheme="minorHAnsi"/>
                <w:sz w:val="22"/>
                <w:szCs w:val="22"/>
              </w:rPr>
              <w:t>.</w:t>
            </w:r>
          </w:p>
          <w:p w14:paraId="34DB4C03" w14:textId="77777777" w:rsidR="00C71B11" w:rsidRPr="00CD65BB" w:rsidRDefault="00C71B11" w:rsidP="00CD65BB">
            <w:pPr>
              <w:tabs>
                <w:tab w:val="left" w:pos="5205"/>
              </w:tabs>
              <w:jc w:val="both"/>
              <w:rPr>
                <w:rFonts w:asciiTheme="minorHAnsi" w:hAnsiTheme="minorHAnsi" w:cstheme="minorHAnsi"/>
                <w:sz w:val="22"/>
                <w:szCs w:val="22"/>
              </w:rPr>
            </w:pPr>
          </w:p>
          <w:p w14:paraId="2931DC36" w14:textId="77777777" w:rsidR="00CD65BB" w:rsidRDefault="00EF7941" w:rsidP="00CD65BB">
            <w:pPr>
              <w:tabs>
                <w:tab w:val="left" w:pos="5205"/>
              </w:tabs>
              <w:jc w:val="both"/>
              <w:rPr>
                <w:rFonts w:asciiTheme="minorHAnsi" w:hAnsiTheme="minorHAnsi" w:cstheme="minorHAnsi"/>
                <w:sz w:val="22"/>
                <w:szCs w:val="22"/>
              </w:rPr>
            </w:pPr>
            <w:r>
              <w:rPr>
                <w:rFonts w:asciiTheme="minorHAnsi" w:hAnsiTheme="minorHAnsi" w:cstheme="minorHAnsi"/>
                <w:sz w:val="22"/>
                <w:szCs w:val="22"/>
              </w:rPr>
              <w:t>2)</w:t>
            </w:r>
            <w:r w:rsidR="002315ED">
              <w:rPr>
                <w:rFonts w:asciiTheme="minorHAnsi" w:hAnsiTheme="minorHAnsi" w:cstheme="minorHAnsi"/>
                <w:sz w:val="22"/>
                <w:szCs w:val="22"/>
              </w:rPr>
              <w:t>O</w:t>
            </w:r>
            <w:r w:rsidR="00CD65BB" w:rsidRPr="00CD65BB">
              <w:rPr>
                <w:rFonts w:asciiTheme="minorHAnsi" w:hAnsiTheme="minorHAnsi" w:cstheme="minorHAnsi"/>
                <w:sz w:val="22"/>
                <w:szCs w:val="22"/>
              </w:rPr>
              <w:t>bsługa serwisowa w języku polskim</w:t>
            </w:r>
            <w:r w:rsidR="002315ED">
              <w:rPr>
                <w:rFonts w:asciiTheme="minorHAnsi" w:hAnsiTheme="minorHAnsi" w:cstheme="minorHAnsi"/>
                <w:sz w:val="22"/>
                <w:szCs w:val="22"/>
              </w:rPr>
              <w:t>.</w:t>
            </w:r>
          </w:p>
          <w:p w14:paraId="00B50560" w14:textId="77777777" w:rsidR="00C71B11" w:rsidRDefault="00C71B11" w:rsidP="00CD65BB">
            <w:pPr>
              <w:tabs>
                <w:tab w:val="left" w:pos="5205"/>
              </w:tabs>
              <w:jc w:val="both"/>
              <w:rPr>
                <w:rFonts w:asciiTheme="minorHAnsi" w:hAnsiTheme="minorHAnsi" w:cstheme="minorHAnsi"/>
                <w:sz w:val="22"/>
                <w:szCs w:val="22"/>
              </w:rPr>
            </w:pPr>
          </w:p>
          <w:p w14:paraId="78D9C9F9" w14:textId="77777777" w:rsidR="00CD65BB" w:rsidRPr="00CD65BB" w:rsidRDefault="00EF7941" w:rsidP="00CD65BB">
            <w:pPr>
              <w:tabs>
                <w:tab w:val="left" w:pos="5205"/>
              </w:tabs>
              <w:jc w:val="both"/>
              <w:rPr>
                <w:rFonts w:asciiTheme="minorHAnsi" w:hAnsiTheme="minorHAnsi" w:cstheme="minorHAnsi"/>
                <w:sz w:val="22"/>
                <w:szCs w:val="22"/>
              </w:rPr>
            </w:pPr>
            <w:r>
              <w:rPr>
                <w:rFonts w:asciiTheme="minorHAnsi" w:hAnsiTheme="minorHAnsi" w:cstheme="minorHAnsi"/>
                <w:sz w:val="22"/>
                <w:szCs w:val="22"/>
              </w:rPr>
              <w:t>3)</w:t>
            </w:r>
            <w:r w:rsidRPr="00EF7941">
              <w:rPr>
                <w:rFonts w:asciiTheme="minorHAnsi" w:hAnsiTheme="minorHAnsi" w:cstheme="minorHAnsi"/>
                <w:sz w:val="22"/>
                <w:szCs w:val="22"/>
              </w:rPr>
              <w:t xml:space="preserve">W okresie gwarancyjnym, Wykonawca zobowiązuje się do bezpłatnego zdemontowania wadliwego elementu przedmiotu zamówienia, względnie demontażu całego przedmiotu zamówienia. Powyższa czynność zostanie wykonana w ciągu 48 godzin od momentu </w:t>
            </w:r>
            <w:r w:rsidRPr="00EF7941">
              <w:rPr>
                <w:rFonts w:asciiTheme="minorHAnsi" w:hAnsiTheme="minorHAnsi" w:cstheme="minorHAnsi"/>
                <w:sz w:val="22"/>
                <w:szCs w:val="22"/>
              </w:rPr>
              <w:lastRenderedPageBreak/>
              <w:t>otrzymania od Zamawiającego zgłoszenia usterki lub awarii przedmiotu Umowy. Wykonawca zobowiązuje się do ponownego montażu wymienionych lub naprawionych elementów przedmiotu zamówienia, na własny koszt w terminie 3 dni roboczych od dnia zgłoszenia wady. W przypadku bardziej skomplikowanych napraw, wymagających terminu przekraczającego 3 dni robocze, termin usunięcia wady/usterki zostanie ustalony pomiędzy Zamawiającym i Wykonawcą, z uwzględnieniem czasochłonności robót i dostępności części serwisowych. Czas rekcji serwisu dotyczy dni roboczych.</w:t>
            </w:r>
          </w:p>
          <w:p w14:paraId="562644CD" w14:textId="77777777" w:rsidR="00CD65BB" w:rsidRPr="00CD65BB" w:rsidRDefault="00EF7941" w:rsidP="00CD65BB">
            <w:pPr>
              <w:tabs>
                <w:tab w:val="left" w:pos="5205"/>
              </w:tabs>
              <w:jc w:val="both"/>
              <w:rPr>
                <w:rFonts w:asciiTheme="minorHAnsi" w:hAnsiTheme="minorHAnsi" w:cstheme="minorHAnsi"/>
                <w:sz w:val="22"/>
                <w:szCs w:val="22"/>
              </w:rPr>
            </w:pPr>
            <w:r>
              <w:rPr>
                <w:rFonts w:asciiTheme="minorHAnsi" w:hAnsiTheme="minorHAnsi" w:cstheme="minorHAnsi"/>
                <w:sz w:val="22"/>
                <w:szCs w:val="22"/>
              </w:rPr>
              <w:t>4)</w:t>
            </w:r>
            <w:r w:rsidR="00CD65BB" w:rsidRPr="00CD65BB">
              <w:rPr>
                <w:rFonts w:asciiTheme="minorHAnsi" w:hAnsiTheme="minorHAnsi" w:cstheme="minorHAnsi"/>
                <w:sz w:val="22"/>
                <w:szCs w:val="22"/>
              </w:rPr>
              <w:t>Gwarancja na źródło lasera: minimum 60 miesięcy</w:t>
            </w:r>
            <w:r w:rsidR="002315ED">
              <w:rPr>
                <w:rFonts w:asciiTheme="minorHAnsi" w:hAnsiTheme="minorHAnsi" w:cstheme="minorHAnsi"/>
                <w:sz w:val="22"/>
                <w:szCs w:val="22"/>
              </w:rPr>
              <w:t>.</w:t>
            </w:r>
          </w:p>
          <w:p w14:paraId="152A4351" w14:textId="77777777" w:rsidR="00CD65BB" w:rsidRDefault="00EF7941" w:rsidP="00CD65BB">
            <w:pPr>
              <w:tabs>
                <w:tab w:val="left" w:pos="5205"/>
              </w:tabs>
              <w:jc w:val="both"/>
              <w:rPr>
                <w:rFonts w:asciiTheme="minorHAnsi" w:hAnsiTheme="minorHAnsi" w:cstheme="minorHAnsi"/>
                <w:sz w:val="22"/>
                <w:szCs w:val="22"/>
              </w:rPr>
            </w:pPr>
            <w:r>
              <w:rPr>
                <w:rFonts w:asciiTheme="minorHAnsi" w:hAnsiTheme="minorHAnsi" w:cstheme="minorHAnsi"/>
                <w:sz w:val="22"/>
                <w:szCs w:val="22"/>
              </w:rPr>
              <w:t>5)</w:t>
            </w:r>
            <w:r w:rsidR="00CD65BB" w:rsidRPr="00CD65BB">
              <w:rPr>
                <w:rFonts w:asciiTheme="minorHAnsi" w:hAnsiTheme="minorHAnsi" w:cstheme="minorHAnsi"/>
                <w:sz w:val="22"/>
                <w:szCs w:val="22"/>
              </w:rPr>
              <w:t>Gwarancja na</w:t>
            </w:r>
            <w:r w:rsidR="002315ED">
              <w:rPr>
                <w:rFonts w:asciiTheme="minorHAnsi" w:hAnsiTheme="minorHAnsi" w:cstheme="minorHAnsi"/>
                <w:sz w:val="22"/>
                <w:szCs w:val="22"/>
              </w:rPr>
              <w:t xml:space="preserve"> pozostałe elementy urządzenia: minimum</w:t>
            </w:r>
            <w:r w:rsidR="00CD65BB" w:rsidRPr="00CD65BB">
              <w:rPr>
                <w:rFonts w:asciiTheme="minorHAnsi" w:hAnsiTheme="minorHAnsi" w:cstheme="minorHAnsi"/>
                <w:sz w:val="22"/>
                <w:szCs w:val="22"/>
              </w:rPr>
              <w:t xml:space="preserve"> 36 miesięcy</w:t>
            </w:r>
            <w:r w:rsidR="002315ED">
              <w:rPr>
                <w:rFonts w:asciiTheme="minorHAnsi" w:hAnsiTheme="minorHAnsi" w:cstheme="minorHAnsi"/>
                <w:sz w:val="22"/>
                <w:szCs w:val="22"/>
              </w:rPr>
              <w:t>.</w:t>
            </w:r>
          </w:p>
          <w:p w14:paraId="116541E9" w14:textId="77777777" w:rsidR="00EF7941" w:rsidRDefault="00EF7941" w:rsidP="00EF7941">
            <w:pPr>
              <w:tabs>
                <w:tab w:val="left" w:pos="5205"/>
              </w:tabs>
              <w:jc w:val="both"/>
              <w:rPr>
                <w:rFonts w:asciiTheme="minorHAnsi" w:hAnsiTheme="minorHAnsi" w:cstheme="minorHAnsi"/>
                <w:sz w:val="22"/>
                <w:szCs w:val="22"/>
              </w:rPr>
            </w:pPr>
            <w:r>
              <w:rPr>
                <w:rFonts w:asciiTheme="minorHAnsi" w:hAnsiTheme="minorHAnsi" w:cstheme="minorHAnsi"/>
                <w:sz w:val="22"/>
                <w:szCs w:val="22"/>
              </w:rPr>
              <w:t>6)</w:t>
            </w:r>
            <w:r w:rsidRPr="00CD65BB">
              <w:rPr>
                <w:rFonts w:asciiTheme="minorHAnsi" w:hAnsiTheme="minorHAnsi" w:cstheme="minorHAnsi"/>
                <w:sz w:val="22"/>
                <w:szCs w:val="22"/>
              </w:rPr>
              <w:t>Gwarancja na</w:t>
            </w:r>
            <w:r>
              <w:rPr>
                <w:rFonts w:asciiTheme="minorHAnsi" w:hAnsiTheme="minorHAnsi" w:cstheme="minorHAnsi"/>
                <w:sz w:val="22"/>
                <w:szCs w:val="22"/>
              </w:rPr>
              <w:t xml:space="preserve"> urządzenia dodatkowe (urządzenie filtrowentylacyjne): minimum</w:t>
            </w:r>
            <w:r w:rsidRPr="00CD65BB">
              <w:rPr>
                <w:rFonts w:asciiTheme="minorHAnsi" w:hAnsiTheme="minorHAnsi" w:cstheme="minorHAnsi"/>
                <w:sz w:val="22"/>
                <w:szCs w:val="22"/>
              </w:rPr>
              <w:t xml:space="preserve"> </w:t>
            </w:r>
            <w:r>
              <w:rPr>
                <w:rFonts w:asciiTheme="minorHAnsi" w:hAnsiTheme="minorHAnsi" w:cstheme="minorHAnsi"/>
                <w:sz w:val="22"/>
                <w:szCs w:val="22"/>
              </w:rPr>
              <w:t>24</w:t>
            </w:r>
            <w:r w:rsidRPr="00CD65BB">
              <w:rPr>
                <w:rFonts w:asciiTheme="minorHAnsi" w:hAnsiTheme="minorHAnsi" w:cstheme="minorHAnsi"/>
                <w:sz w:val="22"/>
                <w:szCs w:val="22"/>
              </w:rPr>
              <w:t xml:space="preserve"> miesięcy</w:t>
            </w:r>
            <w:r>
              <w:rPr>
                <w:rFonts w:asciiTheme="minorHAnsi" w:hAnsiTheme="minorHAnsi" w:cstheme="minorHAnsi"/>
                <w:sz w:val="22"/>
                <w:szCs w:val="22"/>
              </w:rPr>
              <w:t>.</w:t>
            </w:r>
          </w:p>
          <w:p w14:paraId="749E460F" w14:textId="77777777" w:rsidR="00EF7941" w:rsidRDefault="00801792" w:rsidP="00EF7941">
            <w:pPr>
              <w:tabs>
                <w:tab w:val="left" w:pos="5205"/>
              </w:tabs>
              <w:jc w:val="both"/>
              <w:rPr>
                <w:rFonts w:asciiTheme="minorHAnsi" w:hAnsiTheme="minorHAnsi" w:cstheme="minorHAnsi"/>
                <w:sz w:val="22"/>
                <w:szCs w:val="22"/>
              </w:rPr>
            </w:pPr>
            <w:r>
              <w:rPr>
                <w:rFonts w:asciiTheme="minorHAnsi" w:hAnsiTheme="minorHAnsi" w:cstheme="minorHAnsi"/>
                <w:sz w:val="22"/>
                <w:szCs w:val="22"/>
              </w:rPr>
              <w:t>7)Gwarancja liczona jest od dnia dostarczenia przedmiotu zamówienia do siedziby zamawiającego i podpisania protokołu zdawczo-odbiorczego bez zastrzeżeń.</w:t>
            </w:r>
          </w:p>
          <w:p w14:paraId="76F2930D" w14:textId="77777777" w:rsidR="00D7279B" w:rsidRDefault="00D7279B" w:rsidP="00CD65BB">
            <w:pPr>
              <w:tabs>
                <w:tab w:val="left" w:pos="5205"/>
              </w:tabs>
              <w:jc w:val="both"/>
              <w:rPr>
                <w:rFonts w:asciiTheme="minorHAnsi" w:hAnsiTheme="minorHAnsi" w:cstheme="minorHAnsi"/>
                <w:sz w:val="22"/>
                <w:szCs w:val="22"/>
              </w:rPr>
            </w:pPr>
          </w:p>
          <w:p w14:paraId="53003F40" w14:textId="77777777" w:rsidR="00D7279B" w:rsidRPr="004F5F18" w:rsidRDefault="00D7279B" w:rsidP="00CD65BB">
            <w:pPr>
              <w:tabs>
                <w:tab w:val="left" w:pos="5205"/>
              </w:tabs>
              <w:jc w:val="both"/>
              <w:rPr>
                <w:rFonts w:asciiTheme="minorHAnsi" w:hAnsiTheme="minorHAnsi" w:cstheme="minorHAnsi"/>
                <w:sz w:val="22"/>
                <w:szCs w:val="22"/>
              </w:rPr>
            </w:pPr>
            <w:r w:rsidRPr="00D7279B">
              <w:rPr>
                <w:rFonts w:asciiTheme="minorHAnsi" w:hAnsiTheme="minorHAnsi" w:cstheme="minorHAnsi"/>
                <w:sz w:val="22"/>
                <w:szCs w:val="22"/>
              </w:rPr>
              <w:t>Niespełnienie któregoś z w/w parametrów będzie podstawą do odrzucenia oferty jako niezgodnej z wymaganiami</w:t>
            </w:r>
            <w:r>
              <w:rPr>
                <w:rFonts w:asciiTheme="minorHAnsi" w:hAnsiTheme="minorHAnsi" w:cstheme="minorHAnsi"/>
                <w:sz w:val="22"/>
                <w:szCs w:val="22"/>
              </w:rPr>
              <w:t>.</w:t>
            </w:r>
          </w:p>
        </w:tc>
      </w:tr>
    </w:tbl>
    <w:p w14:paraId="2269BFC1" w14:textId="77777777" w:rsidR="00485B30" w:rsidRPr="004F5F18" w:rsidRDefault="00485B30">
      <w:pPr>
        <w:pBdr>
          <w:top w:val="nil"/>
          <w:left w:val="nil"/>
          <w:bottom w:val="nil"/>
          <w:right w:val="nil"/>
          <w:between w:val="nil"/>
        </w:pBdr>
        <w:ind w:left="360"/>
        <w:jc w:val="both"/>
        <w:rPr>
          <w:rFonts w:asciiTheme="minorHAnsi" w:hAnsiTheme="minorHAnsi" w:cstheme="minorHAnsi"/>
          <w:b/>
          <w:color w:val="000000"/>
          <w:sz w:val="22"/>
          <w:szCs w:val="22"/>
        </w:rPr>
      </w:pPr>
    </w:p>
    <w:p w14:paraId="4DEE06EF" w14:textId="77777777" w:rsidR="0003338A" w:rsidRPr="004F5F18" w:rsidRDefault="00762FA6">
      <w:pPr>
        <w:pBdr>
          <w:top w:val="nil"/>
          <w:left w:val="nil"/>
          <w:bottom w:val="nil"/>
          <w:right w:val="nil"/>
          <w:between w:val="nil"/>
        </w:pBdr>
        <w:ind w:left="720"/>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3.3. OGÓLNE POSTANOWIENIA DOTYCZĄCE REALIZACJI PRZEDMIOTU ZAMÓWIENIA</w:t>
      </w:r>
    </w:p>
    <w:tbl>
      <w:tblPr>
        <w:tblStyle w:val="10"/>
        <w:tblW w:w="9918" w:type="dxa"/>
        <w:tblInd w:w="0" w:type="dxa"/>
        <w:tblLayout w:type="fixed"/>
        <w:tblLook w:val="0000" w:firstRow="0" w:lastRow="0" w:firstColumn="0" w:lastColumn="0" w:noHBand="0" w:noVBand="0"/>
      </w:tblPr>
      <w:tblGrid>
        <w:gridCol w:w="865"/>
        <w:gridCol w:w="9053"/>
      </w:tblGrid>
      <w:tr w:rsidR="0003338A" w:rsidRPr="004F5F18" w14:paraId="43986C4F" w14:textId="77777777" w:rsidTr="00BF7386">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CE507"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3.3.1</w:t>
            </w:r>
          </w:p>
        </w:tc>
        <w:tc>
          <w:tcPr>
            <w:tcW w:w="9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B0E18"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Warunkiem przystąpienia do realizacji zamówienia jest podpisanie </w:t>
            </w:r>
            <w:r w:rsidRPr="00321D4A">
              <w:rPr>
                <w:rFonts w:asciiTheme="minorHAnsi" w:hAnsiTheme="minorHAnsi" w:cstheme="minorHAnsi"/>
                <w:color w:val="000000"/>
                <w:sz w:val="22"/>
                <w:szCs w:val="22"/>
              </w:rPr>
              <w:t>umowy</w:t>
            </w:r>
            <w:r w:rsidR="008719B9">
              <w:rPr>
                <w:rFonts w:asciiTheme="minorHAnsi" w:hAnsiTheme="minorHAnsi" w:cstheme="minorHAnsi"/>
                <w:color w:val="000000"/>
                <w:sz w:val="22"/>
                <w:szCs w:val="22"/>
              </w:rPr>
              <w:t>.</w:t>
            </w:r>
          </w:p>
        </w:tc>
      </w:tr>
      <w:tr w:rsidR="0003338A" w:rsidRPr="004F5F18" w14:paraId="395281F3" w14:textId="77777777" w:rsidTr="00BF7386">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FF860"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3.3.2</w:t>
            </w:r>
          </w:p>
        </w:tc>
        <w:tc>
          <w:tcPr>
            <w:tcW w:w="9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8675F" w14:textId="77777777" w:rsidR="0003338A" w:rsidRPr="004F5F18" w:rsidRDefault="002B65D1">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sz w:val="22"/>
                <w:szCs w:val="22"/>
              </w:rPr>
              <w:t xml:space="preserve">Na każdym etapie realizacji zamówienia Oferent zobowiązany będzie do kontaktu z przedstawicielem Zamawiającego, informowania o bieżących działaniach i ewentualnych utrudnieniach w realizacji przedmiotu zamówienia. Oferent będzie zobowiązany do realizacji zamówienia w sposób uwzględniający prawne, organizacyjne i finansowe uwarunkowania Projektu finansowanego ze środków Unii Europejskiej. </w:t>
            </w:r>
          </w:p>
        </w:tc>
      </w:tr>
      <w:tr w:rsidR="0003338A" w:rsidRPr="004F5F18" w14:paraId="596893FB" w14:textId="77777777" w:rsidTr="00BF7386">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02A56"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3.3.3</w:t>
            </w:r>
          </w:p>
        </w:tc>
        <w:tc>
          <w:tcPr>
            <w:tcW w:w="9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4DDA9" w14:textId="49FA8B42"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Cena przedmiotu zapytania – cena zaoferowana przez Oferenta obejmuje wszelkie wydatki związane</w:t>
            </w:r>
            <w:r w:rsidR="00CA6030">
              <w:rPr>
                <w:rFonts w:asciiTheme="minorHAnsi" w:hAnsiTheme="minorHAnsi" w:cstheme="minorHAnsi"/>
                <w:color w:val="000000"/>
                <w:sz w:val="22"/>
                <w:szCs w:val="22"/>
              </w:rPr>
              <w:t xml:space="preserve"> </w:t>
            </w:r>
            <w:r w:rsidRPr="004F5F18">
              <w:rPr>
                <w:rFonts w:asciiTheme="minorHAnsi" w:hAnsiTheme="minorHAnsi" w:cstheme="minorHAnsi"/>
                <w:color w:val="000000"/>
                <w:sz w:val="22"/>
                <w:szCs w:val="22"/>
              </w:rPr>
              <w:t>z realizacją przedmiotu zamówienia oraz wszelkie daniny o charakterze publicznoprawnym (w tym w szczególności podatki pośrednie, bezpośrednie, związane z obowiązkowymi ubezpieczeniami) oraz inne koszty jakie Wykonawca poniesie w celu prawidłowej i zgodnej z wymaganiami niniejszego zapytania i prawa, realizacji zamówienia. Cena nie będzie podlegała podwyższeniu z jakiegokolwiek tytułu, chyba że co innego wyraźnie postanowi Zamawiający w treści niniejszego zapytania lub w formie pisemnej w trakcie realizacji przedmiotu zapytania.</w:t>
            </w:r>
          </w:p>
        </w:tc>
      </w:tr>
      <w:tr w:rsidR="0003338A" w:rsidRPr="004F5F18" w14:paraId="39433C69" w14:textId="77777777" w:rsidTr="00BF7386">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1DA21"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highlight w:val="yellow"/>
              </w:rPr>
            </w:pPr>
            <w:r w:rsidRPr="004F5F18">
              <w:rPr>
                <w:rFonts w:asciiTheme="minorHAnsi" w:hAnsiTheme="minorHAnsi" w:cstheme="minorHAnsi"/>
                <w:b/>
                <w:color w:val="000000"/>
                <w:sz w:val="22"/>
                <w:szCs w:val="22"/>
              </w:rPr>
              <w:t>3.3.4</w:t>
            </w:r>
          </w:p>
        </w:tc>
        <w:tc>
          <w:tcPr>
            <w:tcW w:w="9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9E494"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Harmonogram </w:t>
            </w:r>
            <w:r w:rsidR="00DE7230" w:rsidRPr="004F5F18">
              <w:rPr>
                <w:rFonts w:asciiTheme="minorHAnsi" w:hAnsiTheme="minorHAnsi" w:cstheme="minorHAnsi"/>
                <w:color w:val="000000"/>
                <w:sz w:val="22"/>
                <w:szCs w:val="22"/>
              </w:rPr>
              <w:t>realizacji</w:t>
            </w:r>
            <w:r w:rsidR="004E352E" w:rsidRPr="004F5F18">
              <w:rPr>
                <w:rFonts w:asciiTheme="minorHAnsi" w:hAnsiTheme="minorHAnsi" w:cstheme="minorHAnsi"/>
                <w:color w:val="000000"/>
                <w:sz w:val="22"/>
                <w:szCs w:val="22"/>
              </w:rPr>
              <w:t xml:space="preserve"> zamówienia</w:t>
            </w:r>
            <w:r w:rsidRPr="004F5F18">
              <w:rPr>
                <w:rFonts w:asciiTheme="minorHAnsi" w:hAnsiTheme="minorHAnsi" w:cstheme="minorHAnsi"/>
                <w:color w:val="000000"/>
                <w:sz w:val="22"/>
                <w:szCs w:val="22"/>
              </w:rPr>
              <w:t xml:space="preserve"> zostanie ustalony z wy</w:t>
            </w:r>
            <w:r w:rsidR="0034554D">
              <w:rPr>
                <w:rFonts w:asciiTheme="minorHAnsi" w:hAnsiTheme="minorHAnsi" w:cstheme="minorHAnsi"/>
                <w:color w:val="000000"/>
                <w:sz w:val="22"/>
                <w:szCs w:val="22"/>
              </w:rPr>
              <w:t>b</w:t>
            </w:r>
            <w:r w:rsidRPr="004F5F18">
              <w:rPr>
                <w:rFonts w:asciiTheme="minorHAnsi" w:hAnsiTheme="minorHAnsi" w:cstheme="minorHAnsi"/>
                <w:color w:val="000000"/>
                <w:sz w:val="22"/>
                <w:szCs w:val="22"/>
              </w:rPr>
              <w:t xml:space="preserve">ranym </w:t>
            </w:r>
            <w:r w:rsidR="004E352E" w:rsidRPr="004F5F18">
              <w:rPr>
                <w:rFonts w:asciiTheme="minorHAnsi" w:hAnsiTheme="minorHAnsi" w:cstheme="minorHAnsi"/>
                <w:color w:val="000000"/>
                <w:sz w:val="22"/>
                <w:szCs w:val="22"/>
              </w:rPr>
              <w:t>O</w:t>
            </w:r>
            <w:r w:rsidRPr="004F5F18">
              <w:rPr>
                <w:rFonts w:asciiTheme="minorHAnsi" w:hAnsiTheme="minorHAnsi" w:cstheme="minorHAnsi"/>
                <w:color w:val="000000"/>
                <w:sz w:val="22"/>
                <w:szCs w:val="22"/>
              </w:rPr>
              <w:t>ferentem po zakończeniu postępowania ofertowego.</w:t>
            </w:r>
          </w:p>
          <w:p w14:paraId="1262CB46" w14:textId="77777777" w:rsidR="0003338A" w:rsidRDefault="0003338A">
            <w:pPr>
              <w:pBdr>
                <w:top w:val="nil"/>
                <w:left w:val="nil"/>
                <w:bottom w:val="nil"/>
                <w:right w:val="nil"/>
                <w:between w:val="nil"/>
              </w:pBdr>
              <w:jc w:val="both"/>
              <w:rPr>
                <w:rFonts w:asciiTheme="minorHAnsi" w:hAnsiTheme="minorHAnsi" w:cstheme="minorHAnsi"/>
                <w:color w:val="000000"/>
                <w:sz w:val="22"/>
                <w:szCs w:val="22"/>
              </w:rPr>
            </w:pPr>
          </w:p>
          <w:p w14:paraId="731CF72C" w14:textId="09D93852" w:rsidR="002315ED" w:rsidRPr="004F5F18" w:rsidRDefault="002315ED">
            <w:pPr>
              <w:pBdr>
                <w:top w:val="nil"/>
                <w:left w:val="nil"/>
                <w:bottom w:val="nil"/>
                <w:right w:val="nil"/>
                <w:between w:val="nil"/>
              </w:pBd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Maksymalny termin realizacji zamówienia: do </w:t>
            </w:r>
            <w:r w:rsidR="008D6D54">
              <w:rPr>
                <w:rFonts w:asciiTheme="minorHAnsi" w:hAnsiTheme="minorHAnsi" w:cstheme="minorHAnsi"/>
                <w:color w:val="000000"/>
                <w:sz w:val="22"/>
                <w:szCs w:val="22"/>
              </w:rPr>
              <w:t>120</w:t>
            </w:r>
            <w:r>
              <w:rPr>
                <w:rFonts w:asciiTheme="minorHAnsi" w:hAnsiTheme="minorHAnsi" w:cstheme="minorHAnsi"/>
                <w:color w:val="000000"/>
                <w:sz w:val="22"/>
                <w:szCs w:val="22"/>
              </w:rPr>
              <w:t xml:space="preserve"> dni od daty podpisania umowy. </w:t>
            </w:r>
          </w:p>
        </w:tc>
      </w:tr>
    </w:tbl>
    <w:p w14:paraId="6371517F" w14:textId="77777777" w:rsidR="0003338A" w:rsidRPr="004F5F18" w:rsidRDefault="00762FA6">
      <w:pPr>
        <w:pBdr>
          <w:top w:val="nil"/>
          <w:left w:val="nil"/>
          <w:bottom w:val="nil"/>
          <w:right w:val="nil"/>
          <w:between w:val="nil"/>
        </w:pBdr>
        <w:ind w:left="720"/>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3.4. WYMAGANIA DOTYCZĄCE OFERENTA</w:t>
      </w:r>
    </w:p>
    <w:tbl>
      <w:tblPr>
        <w:tblStyle w:val="9"/>
        <w:tblW w:w="9918" w:type="dxa"/>
        <w:tblInd w:w="0" w:type="dxa"/>
        <w:tblLayout w:type="fixed"/>
        <w:tblLook w:val="0000" w:firstRow="0" w:lastRow="0" w:firstColumn="0" w:lastColumn="0" w:noHBand="0" w:noVBand="0"/>
      </w:tblPr>
      <w:tblGrid>
        <w:gridCol w:w="853"/>
        <w:gridCol w:w="9065"/>
      </w:tblGrid>
      <w:tr w:rsidR="0003338A" w:rsidRPr="004F5F18" w14:paraId="58015FFE" w14:textId="77777777" w:rsidTr="00BF7386">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6EAC"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3.4.1</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87C9" w14:textId="17769CB8"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W celu uniknięcia konfliktu interesów zamówienie nie może być udzielone podmiotom powiązanym osobowo lub kapitałowo z Zamawiającym. Przez powiązania kapitałowe lub osobowe rozumie się wzajemne powiązania między Zamawiającym lub osobami upoważnionymi do zaciągania zobowiązań</w:t>
            </w:r>
            <w:r w:rsidR="00CA6030">
              <w:rPr>
                <w:rFonts w:asciiTheme="minorHAnsi" w:hAnsiTheme="minorHAnsi" w:cstheme="minorHAnsi"/>
                <w:color w:val="000000"/>
                <w:sz w:val="22"/>
                <w:szCs w:val="22"/>
              </w:rPr>
              <w:t xml:space="preserve"> </w:t>
            </w:r>
            <w:r w:rsidRPr="004F5F18">
              <w:rPr>
                <w:rFonts w:asciiTheme="minorHAnsi" w:hAnsiTheme="minorHAnsi" w:cstheme="minorHAnsi"/>
                <w:color w:val="000000"/>
                <w:sz w:val="22"/>
                <w:szCs w:val="22"/>
              </w:rPr>
              <w:t>w imieniu Zamawiającego lub osobami wykonującymi w imieniu Zamawiającego czynności związane</w:t>
            </w:r>
            <w:r w:rsidR="00CA6030">
              <w:rPr>
                <w:rFonts w:asciiTheme="minorHAnsi" w:hAnsiTheme="minorHAnsi" w:cstheme="minorHAnsi"/>
                <w:color w:val="000000"/>
                <w:sz w:val="22"/>
                <w:szCs w:val="22"/>
              </w:rPr>
              <w:t xml:space="preserve"> </w:t>
            </w:r>
            <w:r w:rsidRPr="004F5F18">
              <w:rPr>
                <w:rFonts w:asciiTheme="minorHAnsi" w:hAnsiTheme="minorHAnsi" w:cstheme="minorHAnsi"/>
                <w:color w:val="000000"/>
                <w:sz w:val="22"/>
                <w:szCs w:val="22"/>
              </w:rPr>
              <w:t>z przygotowaniem i przeprowadzeniem procedury wyboru wykonawcy a wykonawcą, polegające w szczególności na:</w:t>
            </w:r>
          </w:p>
          <w:p w14:paraId="191018EB" w14:textId="562B7149" w:rsidR="00925C76" w:rsidRPr="00925C76" w:rsidRDefault="00925C76" w:rsidP="003B5DC3">
            <w:pPr>
              <w:widowControl/>
              <w:suppressAutoHyphens w:val="0"/>
              <w:autoSpaceDE w:val="0"/>
              <w:autoSpaceDN w:val="0"/>
              <w:adjustRightInd w:val="0"/>
              <w:jc w:val="both"/>
              <w:rPr>
                <w:rFonts w:asciiTheme="minorHAnsi" w:hAnsiTheme="minorHAnsi" w:cstheme="minorHAnsi"/>
                <w:sz w:val="22"/>
                <w:szCs w:val="22"/>
              </w:rPr>
            </w:pPr>
            <w:r w:rsidRPr="00925C76">
              <w:rPr>
                <w:rFonts w:asciiTheme="minorHAnsi" w:hAnsiTheme="minorHAnsi" w:cstheme="minorHAnsi"/>
                <w:sz w:val="22"/>
                <w:szCs w:val="22"/>
              </w:rPr>
              <w:t>a) uczestniczeniu w spółce jako wspólnik spółki cywilnej lub spółki osobowej,</w:t>
            </w:r>
            <w:r w:rsidR="008D6D54">
              <w:rPr>
                <w:rFonts w:asciiTheme="minorHAnsi" w:hAnsiTheme="minorHAnsi" w:cstheme="minorHAnsi"/>
                <w:sz w:val="22"/>
                <w:szCs w:val="22"/>
              </w:rPr>
              <w:t xml:space="preserve"> </w:t>
            </w:r>
            <w:r w:rsidRPr="00925C76">
              <w:rPr>
                <w:rFonts w:asciiTheme="minorHAnsi" w:hAnsiTheme="minorHAnsi" w:cstheme="minorHAnsi"/>
                <w:sz w:val="22"/>
                <w:szCs w:val="22"/>
              </w:rPr>
              <w:t>posiadaniu co najmniej 10% udziałów lub akcji (o ile niższy próg nie wynika z</w:t>
            </w:r>
            <w:r w:rsidR="00CA6030">
              <w:rPr>
                <w:rFonts w:asciiTheme="minorHAnsi" w:hAnsiTheme="minorHAnsi" w:cstheme="minorHAnsi"/>
                <w:sz w:val="22"/>
                <w:szCs w:val="22"/>
              </w:rPr>
              <w:t xml:space="preserve"> </w:t>
            </w:r>
            <w:r w:rsidRPr="00925C76">
              <w:rPr>
                <w:rFonts w:asciiTheme="minorHAnsi" w:hAnsiTheme="minorHAnsi" w:cstheme="minorHAnsi"/>
                <w:sz w:val="22"/>
                <w:szCs w:val="22"/>
              </w:rPr>
              <w:t>przepisów prawa), pełnieniu funkcji członka organu nadzorczego lub</w:t>
            </w:r>
            <w:r w:rsidR="00CA6030">
              <w:rPr>
                <w:rFonts w:asciiTheme="minorHAnsi" w:hAnsiTheme="minorHAnsi" w:cstheme="minorHAnsi"/>
                <w:sz w:val="22"/>
                <w:szCs w:val="22"/>
              </w:rPr>
              <w:t xml:space="preserve"> </w:t>
            </w:r>
            <w:r w:rsidRPr="00925C76">
              <w:rPr>
                <w:rFonts w:asciiTheme="minorHAnsi" w:hAnsiTheme="minorHAnsi" w:cstheme="minorHAnsi"/>
                <w:sz w:val="22"/>
                <w:szCs w:val="22"/>
              </w:rPr>
              <w:t>zarządzającego, prokurenta, pełnomocnika,</w:t>
            </w:r>
          </w:p>
          <w:p w14:paraId="19989C41" w14:textId="4C5C6275" w:rsidR="00925C76" w:rsidRPr="00925C76" w:rsidRDefault="00925C76" w:rsidP="003B5DC3">
            <w:pPr>
              <w:widowControl/>
              <w:suppressAutoHyphens w:val="0"/>
              <w:autoSpaceDE w:val="0"/>
              <w:autoSpaceDN w:val="0"/>
              <w:adjustRightInd w:val="0"/>
              <w:jc w:val="both"/>
              <w:rPr>
                <w:rFonts w:asciiTheme="minorHAnsi" w:hAnsiTheme="minorHAnsi" w:cstheme="minorHAnsi"/>
                <w:sz w:val="22"/>
                <w:szCs w:val="22"/>
              </w:rPr>
            </w:pPr>
            <w:r w:rsidRPr="00925C76">
              <w:rPr>
                <w:rFonts w:asciiTheme="minorHAnsi" w:hAnsiTheme="minorHAnsi" w:cstheme="minorHAnsi"/>
                <w:sz w:val="22"/>
                <w:szCs w:val="22"/>
              </w:rPr>
              <w:t>b) pozostawaniu w związku małżeńskim, w stosunku pokrewieństwa lub</w:t>
            </w:r>
            <w:r w:rsidR="00CA6030">
              <w:rPr>
                <w:rFonts w:asciiTheme="minorHAnsi" w:hAnsiTheme="minorHAnsi" w:cstheme="minorHAnsi"/>
                <w:sz w:val="22"/>
                <w:szCs w:val="22"/>
              </w:rPr>
              <w:t xml:space="preserve"> </w:t>
            </w:r>
            <w:r w:rsidRPr="00925C76">
              <w:rPr>
                <w:rFonts w:asciiTheme="minorHAnsi" w:hAnsiTheme="minorHAnsi" w:cstheme="minorHAnsi"/>
                <w:sz w:val="22"/>
                <w:szCs w:val="22"/>
              </w:rPr>
              <w:t>powinowactwa w linii prostej, pokrewieństwa lub powinowactwa w linii bocznej</w:t>
            </w:r>
            <w:r w:rsidR="00CA6030">
              <w:rPr>
                <w:rFonts w:asciiTheme="minorHAnsi" w:hAnsiTheme="minorHAnsi" w:cstheme="minorHAnsi"/>
                <w:sz w:val="22"/>
                <w:szCs w:val="22"/>
              </w:rPr>
              <w:t xml:space="preserve"> </w:t>
            </w:r>
            <w:r w:rsidRPr="00925C76">
              <w:rPr>
                <w:rFonts w:asciiTheme="minorHAnsi" w:hAnsiTheme="minorHAnsi" w:cstheme="minorHAnsi"/>
                <w:sz w:val="22"/>
                <w:szCs w:val="22"/>
              </w:rPr>
              <w:t>do drugiego stopnia, lub związaniu z tytułu przysposobienia, opieki lub kurateli</w:t>
            </w:r>
            <w:r w:rsidR="00CA6030">
              <w:rPr>
                <w:rFonts w:asciiTheme="minorHAnsi" w:hAnsiTheme="minorHAnsi" w:cstheme="minorHAnsi"/>
                <w:sz w:val="22"/>
                <w:szCs w:val="22"/>
              </w:rPr>
              <w:t xml:space="preserve"> </w:t>
            </w:r>
            <w:r w:rsidRPr="00925C76">
              <w:rPr>
                <w:rFonts w:asciiTheme="minorHAnsi" w:hAnsiTheme="minorHAnsi" w:cstheme="minorHAnsi"/>
                <w:sz w:val="22"/>
                <w:szCs w:val="22"/>
              </w:rPr>
              <w:t xml:space="preserve">albo pozostawaniu we wspólnym pożyciu z </w:t>
            </w:r>
            <w:r w:rsidR="003B5DC3">
              <w:rPr>
                <w:rFonts w:asciiTheme="minorHAnsi" w:hAnsiTheme="minorHAnsi" w:cstheme="minorHAnsi"/>
                <w:sz w:val="22"/>
                <w:szCs w:val="22"/>
              </w:rPr>
              <w:t>w</w:t>
            </w:r>
            <w:r w:rsidRPr="00925C76">
              <w:rPr>
                <w:rFonts w:asciiTheme="minorHAnsi" w:hAnsiTheme="minorHAnsi" w:cstheme="minorHAnsi"/>
                <w:sz w:val="22"/>
                <w:szCs w:val="22"/>
              </w:rPr>
              <w:t>ykonawcą, jego zastępcą</w:t>
            </w:r>
            <w:r w:rsidR="00CA6030">
              <w:rPr>
                <w:rFonts w:asciiTheme="minorHAnsi" w:hAnsiTheme="minorHAnsi" w:cstheme="minorHAnsi"/>
                <w:sz w:val="22"/>
                <w:szCs w:val="22"/>
              </w:rPr>
              <w:t xml:space="preserve"> </w:t>
            </w:r>
            <w:r w:rsidRPr="00925C76">
              <w:rPr>
                <w:rFonts w:asciiTheme="minorHAnsi" w:hAnsiTheme="minorHAnsi" w:cstheme="minorHAnsi"/>
                <w:sz w:val="22"/>
                <w:szCs w:val="22"/>
              </w:rPr>
              <w:t>prawnym lub członkami organów zarządzających lub organów nadzorczych</w:t>
            </w:r>
            <w:r w:rsidR="00CA6030">
              <w:rPr>
                <w:rFonts w:asciiTheme="minorHAnsi" w:hAnsiTheme="minorHAnsi" w:cstheme="minorHAnsi"/>
                <w:sz w:val="22"/>
                <w:szCs w:val="22"/>
              </w:rPr>
              <w:t xml:space="preserve"> </w:t>
            </w:r>
            <w:r w:rsidRPr="00925C76">
              <w:rPr>
                <w:rFonts w:asciiTheme="minorHAnsi" w:hAnsiTheme="minorHAnsi" w:cstheme="minorHAnsi"/>
                <w:sz w:val="22"/>
                <w:szCs w:val="22"/>
              </w:rPr>
              <w:t>wykonawców ubiegających się o udzielenie zamówienia,</w:t>
            </w:r>
          </w:p>
          <w:p w14:paraId="0EAF3BE3" w14:textId="3CDAC16E" w:rsidR="0003338A" w:rsidRPr="00925C76" w:rsidRDefault="00925C76" w:rsidP="003B5DC3">
            <w:pPr>
              <w:widowControl/>
              <w:suppressAutoHyphens w:val="0"/>
              <w:autoSpaceDE w:val="0"/>
              <w:autoSpaceDN w:val="0"/>
              <w:adjustRightInd w:val="0"/>
              <w:jc w:val="both"/>
              <w:rPr>
                <w:rFonts w:asciiTheme="minorHAnsi" w:hAnsiTheme="minorHAnsi" w:cstheme="minorHAnsi"/>
                <w:color w:val="000000"/>
                <w:sz w:val="22"/>
                <w:szCs w:val="22"/>
              </w:rPr>
            </w:pPr>
            <w:r w:rsidRPr="00925C76">
              <w:rPr>
                <w:rFonts w:asciiTheme="minorHAnsi" w:hAnsiTheme="minorHAnsi" w:cstheme="minorHAnsi"/>
                <w:sz w:val="22"/>
                <w:szCs w:val="22"/>
              </w:rPr>
              <w:t>c) pozostawaniu z wykonawcą w takim stosunku prawnym lub faktycznym, że</w:t>
            </w:r>
            <w:r w:rsidR="00CA6030">
              <w:rPr>
                <w:rFonts w:asciiTheme="minorHAnsi" w:hAnsiTheme="minorHAnsi" w:cstheme="minorHAnsi"/>
                <w:sz w:val="22"/>
                <w:szCs w:val="22"/>
              </w:rPr>
              <w:t xml:space="preserve"> </w:t>
            </w:r>
            <w:r w:rsidRPr="00925C76">
              <w:rPr>
                <w:rFonts w:asciiTheme="minorHAnsi" w:hAnsiTheme="minorHAnsi" w:cstheme="minorHAnsi"/>
                <w:sz w:val="22"/>
                <w:szCs w:val="22"/>
              </w:rPr>
              <w:t>istnieje</w:t>
            </w:r>
            <w:r w:rsidR="003B5DC3">
              <w:rPr>
                <w:rFonts w:asciiTheme="minorHAnsi" w:hAnsiTheme="minorHAnsi" w:cstheme="minorHAnsi"/>
                <w:sz w:val="22"/>
                <w:szCs w:val="22"/>
              </w:rPr>
              <w:t xml:space="preserve"> u</w:t>
            </w:r>
            <w:r w:rsidRPr="00925C76">
              <w:rPr>
                <w:rFonts w:asciiTheme="minorHAnsi" w:hAnsiTheme="minorHAnsi" w:cstheme="minorHAnsi"/>
                <w:sz w:val="22"/>
                <w:szCs w:val="22"/>
              </w:rPr>
              <w:t>zasadniona wątpliwość co do ich bezstronności lub niezależności w</w:t>
            </w:r>
            <w:r w:rsidR="00CA6030">
              <w:rPr>
                <w:rFonts w:asciiTheme="minorHAnsi" w:hAnsiTheme="minorHAnsi" w:cstheme="minorHAnsi"/>
                <w:sz w:val="22"/>
                <w:szCs w:val="22"/>
              </w:rPr>
              <w:t xml:space="preserve"> </w:t>
            </w:r>
            <w:r w:rsidRPr="00925C76">
              <w:rPr>
                <w:rFonts w:asciiTheme="minorHAnsi" w:hAnsiTheme="minorHAnsi" w:cstheme="minorHAnsi"/>
                <w:sz w:val="22"/>
                <w:szCs w:val="22"/>
              </w:rPr>
              <w:t xml:space="preserve">związku z postępowaniem o udzielenie </w:t>
            </w:r>
            <w:r w:rsidRPr="00925C76">
              <w:rPr>
                <w:rFonts w:asciiTheme="minorHAnsi" w:hAnsiTheme="minorHAnsi" w:cstheme="minorHAnsi"/>
                <w:sz w:val="22"/>
                <w:szCs w:val="22"/>
              </w:rPr>
              <w:lastRenderedPageBreak/>
              <w:t>zamówienia.</w:t>
            </w:r>
          </w:p>
          <w:p w14:paraId="739937DF"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Wykonawca zobowiązany jest dołączyć do oferty oświadczenie o braku ww. powiązań według wzoru załączonego do niniejszego zapytania ofertowego. </w:t>
            </w:r>
          </w:p>
        </w:tc>
      </w:tr>
      <w:tr w:rsidR="0003338A" w:rsidRPr="004F5F18" w14:paraId="67A631D8" w14:textId="77777777" w:rsidTr="00BF7386">
        <w:trPr>
          <w:trHeight w:val="600"/>
        </w:trPr>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C8863"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lastRenderedPageBreak/>
              <w:t>3.4.2</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91423" w14:textId="77777777" w:rsidR="004E352E" w:rsidRPr="004F5F18" w:rsidRDefault="00762FA6" w:rsidP="004E352E">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Oferent będący podmiotem powiązanym z Zamawiającym w rozumieniu pkt 3.4.1</w:t>
            </w:r>
            <w:r w:rsidR="007B2ACE" w:rsidRPr="004F5F18">
              <w:rPr>
                <w:rFonts w:asciiTheme="minorHAnsi" w:hAnsiTheme="minorHAnsi" w:cstheme="minorHAnsi"/>
                <w:color w:val="000000"/>
                <w:sz w:val="22"/>
                <w:szCs w:val="22"/>
              </w:rPr>
              <w:t xml:space="preserve"> lub podmiotem wskazanym w pkt. 3.4.3 </w:t>
            </w:r>
            <w:r w:rsidRPr="004F5F18">
              <w:rPr>
                <w:rFonts w:asciiTheme="minorHAnsi" w:hAnsiTheme="minorHAnsi" w:cstheme="minorHAnsi"/>
                <w:color w:val="000000"/>
                <w:sz w:val="22"/>
                <w:szCs w:val="22"/>
              </w:rPr>
              <w:t>podlega wykluczeniu z udziału w postępowaniu ofertowym a jego oferta zostaje odrzucona.</w:t>
            </w:r>
          </w:p>
        </w:tc>
      </w:tr>
      <w:tr w:rsidR="004E352E" w:rsidRPr="004F5F18" w14:paraId="6DDB66DF" w14:textId="77777777" w:rsidTr="00BF7386">
        <w:trPr>
          <w:trHeight w:val="764"/>
        </w:trPr>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30EF9" w14:textId="77777777" w:rsidR="004E352E" w:rsidRPr="004F5F18" w:rsidRDefault="004E352E" w:rsidP="004E352E">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sz w:val="22"/>
                <w:szCs w:val="22"/>
              </w:rPr>
              <w:t>3.4.3</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248B0" w14:textId="64120315" w:rsidR="00A86299" w:rsidRPr="004F5F18" w:rsidRDefault="004E352E" w:rsidP="004E352E">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222222"/>
                <w:sz w:val="22"/>
                <w:szCs w:val="22"/>
              </w:rPr>
              <w:t>Zamówienie nie może być udzielone na rzecz podmiotów wskazanych</w:t>
            </w:r>
            <w:r w:rsidRPr="00CA6030">
              <w:rPr>
                <w:rFonts w:asciiTheme="minorHAnsi" w:hAnsiTheme="minorHAnsi" w:cstheme="minorHAnsi"/>
                <w:sz w:val="22"/>
                <w:szCs w:val="22"/>
              </w:rPr>
              <w:t xml:space="preserve"> </w:t>
            </w:r>
            <w:r w:rsidR="00CA6030" w:rsidRPr="00CA6030">
              <w:rPr>
                <w:rFonts w:asciiTheme="minorHAnsi" w:hAnsiTheme="minorHAnsi" w:cstheme="minorHAnsi"/>
                <w:sz w:val="22"/>
                <w:szCs w:val="22"/>
              </w:rPr>
              <w:t>w</w:t>
            </w:r>
            <w:r w:rsidRPr="004F5F18">
              <w:rPr>
                <w:rFonts w:asciiTheme="minorHAnsi" w:hAnsiTheme="minorHAnsi" w:cstheme="minorHAnsi"/>
                <w:color w:val="FF0000"/>
                <w:sz w:val="22"/>
                <w:szCs w:val="22"/>
              </w:rPr>
              <w:t> </w:t>
            </w:r>
            <w:r w:rsidRPr="004F5F18">
              <w:rPr>
                <w:rFonts w:asciiTheme="minorHAnsi" w:hAnsiTheme="minorHAnsi" w:cstheme="minorHAnsi"/>
                <w:sz w:val="22"/>
                <w:szCs w:val="22"/>
              </w:rPr>
              <w:t>art.</w:t>
            </w:r>
            <w:r w:rsidRPr="004F5F18">
              <w:rPr>
                <w:rFonts w:asciiTheme="minorHAnsi" w:hAnsiTheme="minorHAnsi" w:cstheme="minorHAnsi"/>
                <w:color w:val="222222"/>
                <w:sz w:val="22"/>
                <w:szCs w:val="22"/>
              </w:rPr>
              <w:t xml:space="preserve">7 ust. 1 ustawy z dnia 13 kwietnia 2022 r. </w:t>
            </w:r>
            <w:r w:rsidRPr="00A86299">
              <w:rPr>
                <w:rFonts w:asciiTheme="minorHAnsi" w:hAnsiTheme="minorHAnsi" w:cstheme="minorHAnsi"/>
                <w:iCs/>
                <w:color w:val="222222"/>
                <w:sz w:val="22"/>
                <w:szCs w:val="22"/>
              </w:rPr>
              <w:t>o szczególnych rozwiązaniach w zakresie przeciwdziałania wspieraniu agresji na Ukrainę oraz służących ochronie bezpieczeństwa narodowego (Dz. U. poz. 835).</w:t>
            </w:r>
          </w:p>
        </w:tc>
      </w:tr>
    </w:tbl>
    <w:p w14:paraId="1506582C"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2F715DD6" w14:textId="77777777" w:rsidR="0003338A" w:rsidRPr="004F5F18" w:rsidRDefault="00762FA6">
      <w:pPr>
        <w:pBdr>
          <w:top w:val="nil"/>
          <w:left w:val="nil"/>
          <w:bottom w:val="nil"/>
          <w:right w:val="nil"/>
          <w:between w:val="nil"/>
        </w:pBdr>
        <w:ind w:left="720"/>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3.5. WYMAGANE OŚWIADCZENIA I DOKUMENTY</w:t>
      </w:r>
    </w:p>
    <w:tbl>
      <w:tblPr>
        <w:tblStyle w:val="8"/>
        <w:tblW w:w="9918" w:type="dxa"/>
        <w:tblInd w:w="0" w:type="dxa"/>
        <w:tblLayout w:type="fixed"/>
        <w:tblLook w:val="0000" w:firstRow="0" w:lastRow="0" w:firstColumn="0" w:lastColumn="0" w:noHBand="0" w:noVBand="0"/>
      </w:tblPr>
      <w:tblGrid>
        <w:gridCol w:w="853"/>
        <w:gridCol w:w="9065"/>
      </w:tblGrid>
      <w:tr w:rsidR="0003338A" w:rsidRPr="004F5F18" w14:paraId="16400AAD" w14:textId="77777777" w:rsidTr="00BF7386">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9AA05"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3.5.1</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3C08"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Do wypełnionego i podpisanego przez Wykonawcę formularza ofertowego – stanowiącego załącznik nr 3 należy dołączyć:</w:t>
            </w:r>
          </w:p>
          <w:p w14:paraId="6B480447" w14:textId="77777777" w:rsidR="0003338A" w:rsidRPr="004F5F18" w:rsidRDefault="00762FA6">
            <w:pPr>
              <w:numPr>
                <w:ilvl w:val="0"/>
                <w:numId w:val="4"/>
              </w:num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oświadczenie o braku powiązań osobowych lub kapitałowych; Oświadczenie </w:t>
            </w:r>
            <w:r w:rsidR="00581E0F">
              <w:rPr>
                <w:rFonts w:asciiTheme="minorHAnsi" w:hAnsiTheme="minorHAnsi" w:cstheme="minorHAnsi"/>
                <w:color w:val="000000"/>
                <w:sz w:val="22"/>
                <w:szCs w:val="22"/>
              </w:rPr>
              <w:t xml:space="preserve">to, jak i pozostałe, </w:t>
            </w:r>
            <w:r w:rsidRPr="004F5F18">
              <w:rPr>
                <w:rFonts w:asciiTheme="minorHAnsi" w:hAnsiTheme="minorHAnsi" w:cstheme="minorHAnsi"/>
                <w:color w:val="000000"/>
                <w:sz w:val="22"/>
                <w:szCs w:val="22"/>
              </w:rPr>
              <w:t>winno zostać podpisane przez osobę/y uprawnioną/e do reprezentowania Wykonawcy składającego ofertę,</w:t>
            </w:r>
          </w:p>
          <w:p w14:paraId="44D8FDEC" w14:textId="77777777" w:rsidR="0003338A" w:rsidRPr="004F5F18" w:rsidRDefault="00762FA6">
            <w:pPr>
              <w:numPr>
                <w:ilvl w:val="0"/>
                <w:numId w:val="4"/>
              </w:num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oświadczenie w sprawie RODO</w:t>
            </w:r>
            <w:r w:rsidR="00EF01CD" w:rsidRPr="004F5F18">
              <w:rPr>
                <w:rFonts w:asciiTheme="minorHAnsi" w:hAnsiTheme="minorHAnsi" w:cstheme="minorHAnsi"/>
                <w:color w:val="000000"/>
                <w:sz w:val="22"/>
                <w:szCs w:val="22"/>
              </w:rPr>
              <w:t>,</w:t>
            </w:r>
          </w:p>
          <w:p w14:paraId="53921063" w14:textId="77777777" w:rsidR="004E352E" w:rsidRDefault="004E352E">
            <w:pPr>
              <w:numPr>
                <w:ilvl w:val="0"/>
                <w:numId w:val="4"/>
              </w:num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oświadczenie o niepodleganiu sankcjom</w:t>
            </w:r>
            <w:r w:rsidR="0054450B">
              <w:rPr>
                <w:rFonts w:asciiTheme="minorHAnsi" w:hAnsiTheme="minorHAnsi" w:cstheme="minorHAnsi"/>
                <w:color w:val="000000"/>
                <w:sz w:val="22"/>
                <w:szCs w:val="22"/>
              </w:rPr>
              <w:t>,</w:t>
            </w:r>
          </w:p>
          <w:p w14:paraId="258B9503" w14:textId="77777777" w:rsidR="00381200" w:rsidRDefault="00CD65BB">
            <w:pPr>
              <w:numPr>
                <w:ilvl w:val="0"/>
                <w:numId w:val="4"/>
              </w:numPr>
              <w:pBdr>
                <w:top w:val="nil"/>
                <w:left w:val="nil"/>
                <w:bottom w:val="nil"/>
                <w:right w:val="nil"/>
                <w:between w:val="nil"/>
              </w:pBdr>
              <w:jc w:val="both"/>
              <w:rPr>
                <w:rFonts w:asciiTheme="minorHAnsi" w:hAnsiTheme="minorHAnsi" w:cstheme="minorHAnsi"/>
                <w:color w:val="000000"/>
                <w:sz w:val="22"/>
                <w:szCs w:val="22"/>
              </w:rPr>
            </w:pPr>
            <w:r>
              <w:rPr>
                <w:rFonts w:asciiTheme="minorHAnsi" w:hAnsiTheme="minorHAnsi" w:cstheme="minorHAnsi"/>
                <w:color w:val="000000"/>
                <w:sz w:val="22"/>
                <w:szCs w:val="22"/>
              </w:rPr>
              <w:t>specyfikacje techniczną oferowanego urządzenia</w:t>
            </w:r>
            <w:r w:rsidR="001C17B7">
              <w:rPr>
                <w:rFonts w:asciiTheme="minorHAnsi" w:hAnsiTheme="minorHAnsi" w:cstheme="minorHAnsi"/>
                <w:color w:val="000000"/>
                <w:sz w:val="22"/>
                <w:szCs w:val="22"/>
              </w:rPr>
              <w:t>,</w:t>
            </w:r>
          </w:p>
          <w:p w14:paraId="76E04EE8" w14:textId="77777777" w:rsidR="0003338A" w:rsidRPr="00CD65BB" w:rsidRDefault="001C17B7" w:rsidP="00CD65BB">
            <w:pPr>
              <w:numPr>
                <w:ilvl w:val="0"/>
                <w:numId w:val="4"/>
              </w:numPr>
              <w:pBdr>
                <w:top w:val="nil"/>
                <w:left w:val="nil"/>
                <w:bottom w:val="nil"/>
                <w:right w:val="nil"/>
                <w:between w:val="nil"/>
              </w:pBdr>
              <w:jc w:val="both"/>
              <w:rPr>
                <w:rFonts w:asciiTheme="minorHAnsi" w:hAnsiTheme="minorHAnsi" w:cstheme="minorHAnsi"/>
                <w:color w:val="000000"/>
                <w:sz w:val="22"/>
                <w:szCs w:val="22"/>
              </w:rPr>
            </w:pPr>
            <w:r>
              <w:rPr>
                <w:rFonts w:asciiTheme="minorHAnsi" w:hAnsiTheme="minorHAnsi" w:cstheme="minorHAnsi"/>
                <w:color w:val="000000"/>
                <w:sz w:val="22"/>
                <w:szCs w:val="22"/>
              </w:rPr>
              <w:t>certyfikat normy ISO 14001 (jeśli dotyczy)</w:t>
            </w:r>
            <w:r w:rsidR="00CD65BB">
              <w:rPr>
                <w:rFonts w:asciiTheme="minorHAnsi" w:hAnsiTheme="minorHAnsi" w:cstheme="minorHAnsi"/>
                <w:color w:val="000000"/>
                <w:sz w:val="22"/>
                <w:szCs w:val="22"/>
              </w:rPr>
              <w:t>.</w:t>
            </w:r>
          </w:p>
        </w:tc>
      </w:tr>
      <w:tr w:rsidR="0003338A" w:rsidRPr="004F5F18" w14:paraId="466C853D" w14:textId="77777777" w:rsidTr="00BF7386">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65402"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3.5.2</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19D4D"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W przypadku, gdy oferta wraz z załącznikami podpisywana jest przez pełnomocnika, tj. osobę, której umocowanie do reprezentowania Wykonawcy składającego ofertę nie wynika z właściwego Rejestru, do oferty należy dołączyć stosowne pełnomocnictwo lub inny dokument, z którego wynika uprawnienie do reprezentowania Wykonawcy </w:t>
            </w:r>
            <w:r w:rsidR="004F5F18">
              <w:rPr>
                <w:rFonts w:asciiTheme="minorHAnsi" w:hAnsiTheme="minorHAnsi" w:cstheme="minorHAnsi"/>
                <w:color w:val="000000"/>
                <w:sz w:val="22"/>
                <w:szCs w:val="22"/>
              </w:rPr>
              <w:t>–skan.</w:t>
            </w:r>
          </w:p>
        </w:tc>
      </w:tr>
      <w:tr w:rsidR="0003338A" w:rsidRPr="004F5F18" w14:paraId="7C3267A7" w14:textId="77777777" w:rsidTr="00BF7386">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04F26"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3.5.3</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94469"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W przypadku przedstawienia </w:t>
            </w:r>
            <w:r w:rsidR="004E352E" w:rsidRPr="004F5F18">
              <w:rPr>
                <w:rFonts w:asciiTheme="minorHAnsi" w:hAnsiTheme="minorHAnsi" w:cstheme="minorHAnsi"/>
                <w:color w:val="000000"/>
                <w:sz w:val="22"/>
                <w:szCs w:val="22"/>
              </w:rPr>
              <w:t>skanów</w:t>
            </w:r>
            <w:r w:rsidRPr="004F5F18">
              <w:rPr>
                <w:rFonts w:asciiTheme="minorHAnsi" w:hAnsiTheme="minorHAnsi" w:cstheme="minorHAnsi"/>
                <w:color w:val="000000"/>
                <w:sz w:val="22"/>
                <w:szCs w:val="22"/>
              </w:rPr>
              <w:t xml:space="preserve"> wybrany Wykonawca może zostać zobowiązany przed podpisaniem umowy do przedstawienia oryginałów tych dokumentów.</w:t>
            </w:r>
          </w:p>
        </w:tc>
      </w:tr>
      <w:tr w:rsidR="0003338A" w:rsidRPr="004F5F18" w14:paraId="71BB5D8E" w14:textId="77777777" w:rsidTr="00BF7386">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F6702"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3.5.4</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F7C96"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W przypadku złożonych oświadczeń, na poziomie podpisywania umowy Zamawiający może żądać przedstawienia dodatkowych dokumentów potwierdzających zgodność oświadczeń ze stanem faktycznym.</w:t>
            </w:r>
          </w:p>
        </w:tc>
      </w:tr>
      <w:tr w:rsidR="00C92BF1" w:rsidRPr="004F5F18" w14:paraId="5A22CDA1" w14:textId="77777777" w:rsidTr="00BF7386">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11356" w14:textId="77777777" w:rsidR="00C92BF1" w:rsidRPr="004F5F18" w:rsidRDefault="00C92BF1" w:rsidP="00C92BF1">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3.5.5</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FA2BC" w14:textId="77777777" w:rsidR="00C92BF1" w:rsidRPr="004F5F18" w:rsidRDefault="00C92BF1" w:rsidP="00C92BF1">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sz w:val="22"/>
                <w:szCs w:val="22"/>
              </w:rPr>
              <w:t>Dopuszczone są rozwiązania równoważne, jeżeli Wykonawca udowodni w swojej ofercie, że proponowane rozwiązania w równoważnym stopniu spełniają wymagania określone w zapytaniu ofertowym.</w:t>
            </w:r>
          </w:p>
        </w:tc>
      </w:tr>
    </w:tbl>
    <w:p w14:paraId="04377056"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5DDD345C" w14:textId="77777777" w:rsidR="00D358D0" w:rsidRPr="004F5F18" w:rsidRDefault="00D358D0">
      <w:pPr>
        <w:pBdr>
          <w:top w:val="nil"/>
          <w:left w:val="nil"/>
          <w:bottom w:val="nil"/>
          <w:right w:val="nil"/>
          <w:between w:val="nil"/>
        </w:pBdr>
        <w:jc w:val="both"/>
        <w:rPr>
          <w:rFonts w:asciiTheme="minorHAnsi" w:hAnsiTheme="minorHAnsi" w:cstheme="minorHAnsi"/>
          <w:b/>
          <w:color w:val="000000"/>
          <w:sz w:val="22"/>
          <w:szCs w:val="22"/>
        </w:rPr>
      </w:pPr>
    </w:p>
    <w:p w14:paraId="0A2E9234" w14:textId="77777777" w:rsidR="0003338A" w:rsidRPr="00D5749F" w:rsidRDefault="00762FA6">
      <w:pPr>
        <w:numPr>
          <w:ilvl w:val="0"/>
          <w:numId w:val="3"/>
        </w:numPr>
        <w:pBdr>
          <w:top w:val="nil"/>
          <w:left w:val="nil"/>
          <w:bottom w:val="nil"/>
          <w:right w:val="nil"/>
          <w:between w:val="nil"/>
        </w:pBdr>
        <w:jc w:val="both"/>
        <w:rPr>
          <w:rFonts w:asciiTheme="minorHAnsi" w:hAnsiTheme="minorHAnsi" w:cstheme="minorHAnsi"/>
          <w:b/>
          <w:color w:val="000000"/>
          <w:sz w:val="22"/>
          <w:szCs w:val="22"/>
        </w:rPr>
      </w:pPr>
      <w:r w:rsidRPr="00D5749F">
        <w:rPr>
          <w:rFonts w:asciiTheme="minorHAnsi" w:hAnsiTheme="minorHAnsi" w:cstheme="minorHAnsi"/>
          <w:b/>
          <w:color w:val="000000"/>
          <w:sz w:val="22"/>
          <w:szCs w:val="22"/>
        </w:rPr>
        <w:t>KRYTERIA OCENY OFERT</w:t>
      </w:r>
    </w:p>
    <w:tbl>
      <w:tblPr>
        <w:tblStyle w:val="7"/>
        <w:tblW w:w="99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1812"/>
        <w:gridCol w:w="6343"/>
        <w:gridCol w:w="6"/>
      </w:tblGrid>
      <w:tr w:rsidR="0003338A" w:rsidRPr="004F5F18" w14:paraId="4C5E9B84" w14:textId="77777777" w:rsidTr="003C7C7C">
        <w:tc>
          <w:tcPr>
            <w:tcW w:w="9970" w:type="dxa"/>
            <w:gridSpan w:val="4"/>
          </w:tcPr>
          <w:p w14:paraId="37AB9422" w14:textId="77777777" w:rsidR="0003338A" w:rsidRPr="004F5F18" w:rsidRDefault="00762FA6">
            <w:pPr>
              <w:jc w:val="both"/>
              <w:rPr>
                <w:rFonts w:asciiTheme="minorHAnsi" w:hAnsiTheme="minorHAnsi" w:cstheme="minorHAnsi"/>
              </w:rPr>
            </w:pPr>
            <w:r w:rsidRPr="004F5F18">
              <w:rPr>
                <w:rFonts w:asciiTheme="minorHAnsi" w:hAnsiTheme="minorHAnsi" w:cstheme="minorHAnsi"/>
              </w:rPr>
              <w:t xml:space="preserve">Ocenie merytorycznej, przeprowadzonej w oparciu o kryteria wyboru oferty, będą podlegały wyłącznie kompletne oferty złożone przez Oferentów spełniających wymagania określone w niniejszym zapytaniu ofertowym. </w:t>
            </w:r>
          </w:p>
        </w:tc>
      </w:tr>
      <w:tr w:rsidR="0003338A" w:rsidRPr="004F5F18" w14:paraId="53E94457" w14:textId="77777777" w:rsidTr="003C7C7C">
        <w:trPr>
          <w:gridAfter w:val="1"/>
          <w:wAfter w:w="6" w:type="dxa"/>
        </w:trPr>
        <w:tc>
          <w:tcPr>
            <w:tcW w:w="1809" w:type="dxa"/>
          </w:tcPr>
          <w:p w14:paraId="6480F583" w14:textId="77777777" w:rsidR="0003338A" w:rsidRPr="004F5F18" w:rsidRDefault="00762FA6" w:rsidP="00A0055C">
            <w:pPr>
              <w:jc w:val="center"/>
              <w:rPr>
                <w:rFonts w:asciiTheme="minorHAnsi" w:hAnsiTheme="minorHAnsi" w:cstheme="minorHAnsi"/>
                <w:b/>
              </w:rPr>
            </w:pPr>
            <w:r w:rsidRPr="004F5F18">
              <w:rPr>
                <w:rFonts w:asciiTheme="minorHAnsi" w:hAnsiTheme="minorHAnsi" w:cstheme="minorHAnsi"/>
                <w:b/>
              </w:rPr>
              <w:t>KRYTERIA OCENY</w:t>
            </w:r>
          </w:p>
        </w:tc>
        <w:tc>
          <w:tcPr>
            <w:tcW w:w="1812" w:type="dxa"/>
          </w:tcPr>
          <w:p w14:paraId="42578545" w14:textId="77777777" w:rsidR="0003338A" w:rsidRPr="004F5F18" w:rsidRDefault="00762FA6" w:rsidP="00A0055C">
            <w:pPr>
              <w:jc w:val="center"/>
              <w:rPr>
                <w:rFonts w:asciiTheme="minorHAnsi" w:hAnsiTheme="minorHAnsi" w:cstheme="minorHAnsi"/>
                <w:b/>
              </w:rPr>
            </w:pPr>
            <w:r w:rsidRPr="004F5F18">
              <w:rPr>
                <w:rFonts w:asciiTheme="minorHAnsi" w:hAnsiTheme="minorHAnsi" w:cstheme="minorHAnsi"/>
                <w:b/>
              </w:rPr>
              <w:t>PUNKTACJA MAKSYMALNA</w:t>
            </w:r>
          </w:p>
        </w:tc>
        <w:tc>
          <w:tcPr>
            <w:tcW w:w="6343" w:type="dxa"/>
          </w:tcPr>
          <w:p w14:paraId="32A08A60" w14:textId="77777777" w:rsidR="0003338A" w:rsidRPr="004F5F18" w:rsidRDefault="00762FA6" w:rsidP="00A0055C">
            <w:pPr>
              <w:jc w:val="center"/>
              <w:rPr>
                <w:rFonts w:asciiTheme="minorHAnsi" w:hAnsiTheme="minorHAnsi" w:cstheme="minorHAnsi"/>
                <w:b/>
              </w:rPr>
            </w:pPr>
            <w:r w:rsidRPr="004F5F18">
              <w:rPr>
                <w:rFonts w:asciiTheme="minorHAnsi" w:hAnsiTheme="minorHAnsi" w:cstheme="minorHAnsi"/>
                <w:b/>
              </w:rPr>
              <w:t>SPOSÓB OCENY</w:t>
            </w:r>
          </w:p>
        </w:tc>
      </w:tr>
      <w:tr w:rsidR="0003338A" w:rsidRPr="004F5F18" w14:paraId="7CF9DA58" w14:textId="77777777" w:rsidTr="003C7C7C">
        <w:trPr>
          <w:gridAfter w:val="1"/>
          <w:wAfter w:w="6" w:type="dxa"/>
          <w:trHeight w:val="2941"/>
        </w:trPr>
        <w:tc>
          <w:tcPr>
            <w:tcW w:w="1809" w:type="dxa"/>
            <w:vAlign w:val="center"/>
          </w:tcPr>
          <w:p w14:paraId="36EF91AD" w14:textId="77777777" w:rsidR="0003338A" w:rsidRPr="004F5F18" w:rsidRDefault="00762FA6">
            <w:pPr>
              <w:jc w:val="center"/>
              <w:rPr>
                <w:rFonts w:asciiTheme="minorHAnsi" w:hAnsiTheme="minorHAnsi" w:cstheme="minorHAnsi"/>
                <w:vertAlign w:val="superscript"/>
              </w:rPr>
            </w:pPr>
            <w:r w:rsidRPr="004F5F18">
              <w:rPr>
                <w:rFonts w:asciiTheme="minorHAnsi" w:hAnsiTheme="minorHAnsi" w:cstheme="minorHAnsi"/>
              </w:rPr>
              <w:t>Cena netto</w:t>
            </w:r>
            <w:r w:rsidRPr="004F5F18">
              <w:rPr>
                <w:rFonts w:asciiTheme="minorHAnsi" w:hAnsiTheme="minorHAnsi" w:cstheme="minorHAnsi"/>
                <w:vertAlign w:val="superscript"/>
              </w:rPr>
              <w:t>1</w:t>
            </w:r>
          </w:p>
          <w:p w14:paraId="1FB46C0C" w14:textId="77777777" w:rsidR="0003338A" w:rsidRPr="004F5F18" w:rsidRDefault="0003338A">
            <w:pPr>
              <w:jc w:val="center"/>
              <w:rPr>
                <w:rFonts w:asciiTheme="minorHAnsi" w:hAnsiTheme="minorHAnsi" w:cstheme="minorHAnsi"/>
              </w:rPr>
            </w:pPr>
          </w:p>
          <w:p w14:paraId="67A1C5CC" w14:textId="77777777" w:rsidR="0003338A" w:rsidRPr="004F5F18" w:rsidRDefault="0003338A">
            <w:pPr>
              <w:jc w:val="center"/>
              <w:rPr>
                <w:rFonts w:asciiTheme="minorHAnsi" w:hAnsiTheme="minorHAnsi" w:cstheme="minorHAnsi"/>
              </w:rPr>
            </w:pPr>
          </w:p>
        </w:tc>
        <w:tc>
          <w:tcPr>
            <w:tcW w:w="1812" w:type="dxa"/>
            <w:vAlign w:val="center"/>
          </w:tcPr>
          <w:p w14:paraId="442E2137" w14:textId="681883F1" w:rsidR="0003338A" w:rsidRPr="004F5F18" w:rsidRDefault="003C7C7C">
            <w:pPr>
              <w:jc w:val="center"/>
              <w:rPr>
                <w:rFonts w:asciiTheme="minorHAnsi" w:hAnsiTheme="minorHAnsi" w:cstheme="minorHAnsi"/>
              </w:rPr>
            </w:pPr>
            <w:r>
              <w:rPr>
                <w:rFonts w:asciiTheme="minorHAnsi" w:hAnsiTheme="minorHAnsi" w:cstheme="minorHAnsi"/>
              </w:rPr>
              <w:t>5</w:t>
            </w:r>
            <w:r w:rsidR="00DB17D0" w:rsidRPr="004F5F18">
              <w:rPr>
                <w:rFonts w:asciiTheme="minorHAnsi" w:hAnsiTheme="minorHAnsi" w:cstheme="minorHAnsi"/>
              </w:rPr>
              <w:t>0</w:t>
            </w:r>
            <w:r w:rsidR="00762FA6" w:rsidRPr="004F5F18">
              <w:rPr>
                <w:rFonts w:asciiTheme="minorHAnsi" w:hAnsiTheme="minorHAnsi" w:cstheme="minorHAnsi"/>
              </w:rPr>
              <w:t xml:space="preserve"> pkt </w:t>
            </w:r>
          </w:p>
          <w:p w14:paraId="38BD095B" w14:textId="77777777" w:rsidR="0003338A" w:rsidRPr="004F5F18" w:rsidRDefault="0003338A">
            <w:pPr>
              <w:jc w:val="center"/>
              <w:rPr>
                <w:rFonts w:asciiTheme="minorHAnsi" w:hAnsiTheme="minorHAnsi" w:cstheme="minorHAnsi"/>
              </w:rPr>
            </w:pPr>
          </w:p>
        </w:tc>
        <w:tc>
          <w:tcPr>
            <w:tcW w:w="6343" w:type="dxa"/>
            <w:vAlign w:val="center"/>
          </w:tcPr>
          <w:p w14:paraId="471CC1BF" w14:textId="77777777" w:rsidR="0003338A" w:rsidRPr="004F5F18" w:rsidRDefault="00762FA6" w:rsidP="0061360D">
            <w:pPr>
              <w:widowControl w:val="0"/>
              <w:pBdr>
                <w:top w:val="nil"/>
                <w:left w:val="nil"/>
                <w:bottom w:val="nil"/>
                <w:right w:val="nil"/>
                <w:between w:val="nil"/>
              </w:pBdr>
              <w:jc w:val="both"/>
              <w:rPr>
                <w:rFonts w:asciiTheme="minorHAnsi" w:hAnsiTheme="minorHAnsi" w:cstheme="minorHAnsi"/>
              </w:rPr>
            </w:pPr>
            <w:r w:rsidRPr="004F5F18">
              <w:rPr>
                <w:rFonts w:asciiTheme="minorHAnsi" w:hAnsiTheme="minorHAnsi" w:cstheme="minorHAnsi"/>
              </w:rPr>
              <w:t>Punkty przyznawane są wg poniższego wzoru:</w:t>
            </w:r>
          </w:p>
          <w:p w14:paraId="3541A67C" w14:textId="77777777" w:rsidR="0003338A" w:rsidRPr="004F5F18" w:rsidRDefault="0003338A" w:rsidP="0061360D">
            <w:pPr>
              <w:widowControl w:val="0"/>
              <w:pBdr>
                <w:top w:val="nil"/>
                <w:left w:val="nil"/>
                <w:bottom w:val="nil"/>
                <w:right w:val="nil"/>
                <w:between w:val="nil"/>
              </w:pBdr>
              <w:jc w:val="both"/>
              <w:rPr>
                <w:rFonts w:asciiTheme="minorHAnsi" w:hAnsiTheme="minorHAnsi" w:cstheme="minorHAnsi"/>
              </w:rPr>
            </w:pPr>
          </w:p>
          <w:p w14:paraId="329CC4AE" w14:textId="4562648A" w:rsidR="0003338A" w:rsidRPr="004F5F18" w:rsidRDefault="00AA4BDD" w:rsidP="0061360D">
            <w:pPr>
              <w:widowControl w:val="0"/>
              <w:pBdr>
                <w:top w:val="nil"/>
                <w:left w:val="nil"/>
                <w:bottom w:val="nil"/>
                <w:right w:val="nil"/>
                <w:between w:val="nil"/>
              </w:pBdr>
              <w:jc w:val="both"/>
              <w:rPr>
                <w:rFonts w:asciiTheme="minorHAnsi" w:hAnsiTheme="minorHAnsi" w:cstheme="minorHAnsi"/>
                <w:i/>
              </w:rPr>
            </w:pPr>
            <w:r w:rsidRPr="004F5F18">
              <w:rPr>
                <w:rFonts w:asciiTheme="minorHAnsi" w:hAnsiTheme="minorHAnsi" w:cstheme="minorHAnsi"/>
                <w:i/>
              </w:rPr>
              <w:t>C=</w:t>
            </w:r>
            <w:r w:rsidR="008D6D54">
              <w:rPr>
                <w:rFonts w:asciiTheme="minorHAnsi" w:hAnsiTheme="minorHAnsi" w:cstheme="minorHAnsi"/>
                <w:i/>
              </w:rPr>
              <w:t>6</w:t>
            </w:r>
            <w:r w:rsidR="00DB17D0" w:rsidRPr="004F5F18">
              <w:rPr>
                <w:rFonts w:asciiTheme="minorHAnsi" w:hAnsiTheme="minorHAnsi" w:cstheme="minorHAnsi"/>
                <w:i/>
              </w:rPr>
              <w:t>0</w:t>
            </w:r>
            <w:r w:rsidR="00762FA6" w:rsidRPr="004F5F18">
              <w:rPr>
                <w:rFonts w:asciiTheme="minorHAnsi" w:hAnsiTheme="minorHAnsi" w:cstheme="minorHAnsi"/>
                <w:i/>
              </w:rPr>
              <w:t xml:space="preserve"> x (cena najniższej oferty</w:t>
            </w:r>
            <w:r w:rsidR="00762FA6" w:rsidRPr="004F5F18">
              <w:rPr>
                <w:rFonts w:asciiTheme="minorHAnsi" w:hAnsiTheme="minorHAnsi" w:cstheme="minorHAnsi"/>
                <w:i/>
                <w:vertAlign w:val="superscript"/>
              </w:rPr>
              <w:t>2</w:t>
            </w:r>
            <w:r w:rsidR="00762FA6" w:rsidRPr="004F5F18">
              <w:rPr>
                <w:rFonts w:asciiTheme="minorHAnsi" w:hAnsiTheme="minorHAnsi" w:cstheme="minorHAnsi"/>
                <w:i/>
              </w:rPr>
              <w:t xml:space="preserve"> / cena badan</w:t>
            </w:r>
            <w:r w:rsidR="001C17B7">
              <w:rPr>
                <w:rFonts w:asciiTheme="minorHAnsi" w:hAnsiTheme="minorHAnsi" w:cstheme="minorHAnsi"/>
                <w:i/>
              </w:rPr>
              <w:t>ej oferty</w:t>
            </w:r>
            <w:r w:rsidR="00762FA6" w:rsidRPr="004F5F18">
              <w:rPr>
                <w:rFonts w:asciiTheme="minorHAnsi" w:hAnsiTheme="minorHAnsi" w:cstheme="minorHAnsi"/>
                <w:i/>
                <w:vertAlign w:val="superscript"/>
              </w:rPr>
              <w:t>3</w:t>
            </w:r>
            <w:r w:rsidR="00762FA6" w:rsidRPr="004F5F18">
              <w:rPr>
                <w:rFonts w:asciiTheme="minorHAnsi" w:hAnsiTheme="minorHAnsi" w:cstheme="minorHAnsi"/>
                <w:i/>
              </w:rPr>
              <w:t>)</w:t>
            </w:r>
          </w:p>
          <w:p w14:paraId="433214B0" w14:textId="77777777" w:rsidR="0003338A" w:rsidRPr="004F5F18" w:rsidRDefault="0003338A" w:rsidP="0061360D">
            <w:pPr>
              <w:widowControl w:val="0"/>
              <w:pBdr>
                <w:top w:val="nil"/>
                <w:left w:val="nil"/>
                <w:bottom w:val="nil"/>
                <w:right w:val="nil"/>
                <w:between w:val="nil"/>
              </w:pBdr>
              <w:jc w:val="both"/>
              <w:rPr>
                <w:rFonts w:asciiTheme="minorHAnsi" w:hAnsiTheme="minorHAnsi" w:cstheme="minorHAnsi"/>
                <w:b/>
              </w:rPr>
            </w:pPr>
          </w:p>
          <w:p w14:paraId="735076BB" w14:textId="77777777" w:rsidR="0003338A" w:rsidRPr="004F5F18" w:rsidRDefault="00762FA6" w:rsidP="0061360D">
            <w:pPr>
              <w:widowControl w:val="0"/>
              <w:pBdr>
                <w:top w:val="nil"/>
                <w:left w:val="nil"/>
                <w:bottom w:val="nil"/>
                <w:right w:val="nil"/>
                <w:between w:val="nil"/>
              </w:pBdr>
              <w:jc w:val="both"/>
              <w:rPr>
                <w:rFonts w:asciiTheme="minorHAnsi" w:hAnsiTheme="minorHAnsi" w:cstheme="minorHAnsi"/>
              </w:rPr>
            </w:pPr>
            <w:r w:rsidRPr="004F5F18">
              <w:rPr>
                <w:rFonts w:asciiTheme="minorHAnsi" w:hAnsiTheme="minorHAnsi" w:cstheme="minorHAnsi"/>
              </w:rPr>
              <w:t>1</w:t>
            </w:r>
            <w:r w:rsidRPr="004F5F18">
              <w:rPr>
                <w:rFonts w:asciiTheme="minorHAnsi" w:hAnsiTheme="minorHAnsi" w:cstheme="minorHAnsi"/>
                <w:b/>
              </w:rPr>
              <w:t xml:space="preserve">. </w:t>
            </w:r>
            <w:r w:rsidRPr="004F5F18">
              <w:rPr>
                <w:rFonts w:asciiTheme="minorHAnsi" w:hAnsiTheme="minorHAnsi" w:cstheme="minorHAnsi"/>
              </w:rPr>
              <w:t xml:space="preserve">W przypadku ofert złożonych w walucie obcej, przyjęty zostanie średni kurs NBP obowiązujący w dniu, w którym </w:t>
            </w:r>
            <w:r w:rsidR="009546DB">
              <w:rPr>
                <w:rFonts w:asciiTheme="minorHAnsi" w:hAnsiTheme="minorHAnsi" w:cstheme="minorHAnsi"/>
              </w:rPr>
              <w:t>dokonana zostanie ocena ofert</w:t>
            </w:r>
            <w:r w:rsidRPr="004F5F18">
              <w:rPr>
                <w:rFonts w:asciiTheme="minorHAnsi" w:hAnsiTheme="minorHAnsi" w:cstheme="minorHAnsi"/>
              </w:rPr>
              <w:t>.</w:t>
            </w:r>
          </w:p>
          <w:p w14:paraId="70E7D91E" w14:textId="6E166450" w:rsidR="0003338A" w:rsidRPr="004F5F18" w:rsidRDefault="00762FA6" w:rsidP="0061360D">
            <w:pPr>
              <w:jc w:val="both"/>
              <w:rPr>
                <w:rFonts w:asciiTheme="minorHAnsi" w:hAnsiTheme="minorHAnsi" w:cstheme="minorHAnsi"/>
              </w:rPr>
            </w:pPr>
            <w:r w:rsidRPr="004F5F18">
              <w:rPr>
                <w:rFonts w:asciiTheme="minorHAnsi" w:hAnsiTheme="minorHAnsi" w:cstheme="minorHAnsi"/>
              </w:rPr>
              <w:t>2. Cena najniższa - oznacza najniższą cenę netto</w:t>
            </w:r>
            <w:r w:rsidR="00CA6030">
              <w:rPr>
                <w:rFonts w:asciiTheme="minorHAnsi" w:hAnsiTheme="minorHAnsi" w:cstheme="minorHAnsi"/>
              </w:rPr>
              <w:t xml:space="preserve"> </w:t>
            </w:r>
            <w:r w:rsidRPr="004F5F18">
              <w:rPr>
                <w:rFonts w:asciiTheme="minorHAnsi" w:hAnsiTheme="minorHAnsi" w:cstheme="minorHAnsi"/>
              </w:rPr>
              <w:t>przedmiotu zapytania w ofertach złożonych przez Oferentów i niepodlegających odrzuceniu.</w:t>
            </w:r>
          </w:p>
          <w:p w14:paraId="09815767" w14:textId="77777777" w:rsidR="0003338A" w:rsidRPr="004F5F18" w:rsidRDefault="00762FA6" w:rsidP="0061360D">
            <w:pPr>
              <w:jc w:val="both"/>
              <w:rPr>
                <w:rFonts w:asciiTheme="minorHAnsi" w:hAnsiTheme="minorHAnsi" w:cstheme="minorHAnsi"/>
              </w:rPr>
            </w:pPr>
            <w:r w:rsidRPr="004F5F18">
              <w:rPr>
                <w:rFonts w:asciiTheme="minorHAnsi" w:hAnsiTheme="minorHAnsi" w:cstheme="minorHAnsi"/>
              </w:rPr>
              <w:t>3. Cena badan</w:t>
            </w:r>
            <w:r w:rsidR="001C17B7">
              <w:rPr>
                <w:rFonts w:asciiTheme="minorHAnsi" w:hAnsiTheme="minorHAnsi" w:cstheme="minorHAnsi"/>
              </w:rPr>
              <w:t>ej oferty</w:t>
            </w:r>
            <w:r w:rsidRPr="004F5F18">
              <w:rPr>
                <w:rFonts w:asciiTheme="minorHAnsi" w:hAnsiTheme="minorHAnsi" w:cstheme="minorHAnsi"/>
              </w:rPr>
              <w:t xml:space="preserve"> - oznacza łączną cenę netto przedmiotu zapytania wskazaną w badanej ofercie i niepodlegając</w:t>
            </w:r>
            <w:r w:rsidR="003C2DDF">
              <w:rPr>
                <w:rFonts w:asciiTheme="minorHAnsi" w:hAnsiTheme="minorHAnsi" w:cstheme="minorHAnsi"/>
              </w:rPr>
              <w:t>a</w:t>
            </w:r>
            <w:r w:rsidRPr="004F5F18">
              <w:rPr>
                <w:rFonts w:asciiTheme="minorHAnsi" w:hAnsiTheme="minorHAnsi" w:cstheme="minorHAnsi"/>
              </w:rPr>
              <w:t xml:space="preserve"> odrzuceniu.</w:t>
            </w:r>
          </w:p>
          <w:p w14:paraId="4202B580" w14:textId="77777777" w:rsidR="0003338A" w:rsidRPr="004F5F18" w:rsidRDefault="0003338A" w:rsidP="0061360D">
            <w:pPr>
              <w:jc w:val="both"/>
              <w:rPr>
                <w:rFonts w:asciiTheme="minorHAnsi" w:hAnsiTheme="minorHAnsi" w:cstheme="minorHAnsi"/>
              </w:rPr>
            </w:pPr>
          </w:p>
        </w:tc>
      </w:tr>
      <w:tr w:rsidR="004E352E" w:rsidRPr="004F5F18" w14:paraId="6C089C52" w14:textId="77777777" w:rsidTr="003C7C7C">
        <w:trPr>
          <w:gridAfter w:val="1"/>
          <w:wAfter w:w="6" w:type="dxa"/>
          <w:trHeight w:val="190"/>
        </w:trPr>
        <w:tc>
          <w:tcPr>
            <w:tcW w:w="1809" w:type="dxa"/>
            <w:vAlign w:val="center"/>
          </w:tcPr>
          <w:p w14:paraId="183A62EC" w14:textId="6731CAAD" w:rsidR="004E352E" w:rsidRPr="004F5F18" w:rsidRDefault="007E0127" w:rsidP="004E352E">
            <w:pPr>
              <w:jc w:val="center"/>
              <w:rPr>
                <w:rFonts w:asciiTheme="minorHAnsi" w:hAnsiTheme="minorHAnsi" w:cstheme="minorHAnsi"/>
              </w:rPr>
            </w:pPr>
            <w:r>
              <w:rPr>
                <w:rFonts w:asciiTheme="minorHAnsi" w:hAnsiTheme="minorHAnsi" w:cstheme="minorHAnsi"/>
              </w:rPr>
              <w:lastRenderedPageBreak/>
              <w:t>Realizacja zlecenia zgodnie z normą</w:t>
            </w:r>
            <w:r w:rsidR="009A0F9B">
              <w:rPr>
                <w:rFonts w:asciiTheme="minorHAnsi" w:hAnsiTheme="minorHAnsi" w:cstheme="minorHAnsi"/>
              </w:rPr>
              <w:t xml:space="preserve"> środowiskową</w:t>
            </w:r>
            <w:r w:rsidR="001A32FE">
              <w:rPr>
                <w:rFonts w:asciiTheme="minorHAnsi" w:hAnsiTheme="minorHAnsi" w:cstheme="minorHAnsi"/>
              </w:rPr>
              <w:t xml:space="preserve"> </w:t>
            </w:r>
            <w:r w:rsidRPr="007E0127">
              <w:t>ISO 14001</w:t>
            </w:r>
          </w:p>
        </w:tc>
        <w:tc>
          <w:tcPr>
            <w:tcW w:w="1812" w:type="dxa"/>
            <w:vAlign w:val="center"/>
          </w:tcPr>
          <w:p w14:paraId="12F1C271" w14:textId="77777777" w:rsidR="004E352E" w:rsidRPr="004F5F18" w:rsidRDefault="007E0127" w:rsidP="004E352E">
            <w:pPr>
              <w:jc w:val="center"/>
              <w:rPr>
                <w:rFonts w:asciiTheme="minorHAnsi" w:hAnsiTheme="minorHAnsi" w:cstheme="minorHAnsi"/>
              </w:rPr>
            </w:pPr>
            <w:r>
              <w:rPr>
                <w:rFonts w:asciiTheme="minorHAnsi" w:hAnsiTheme="minorHAnsi" w:cstheme="minorHAnsi"/>
              </w:rPr>
              <w:t>10 pkt</w:t>
            </w:r>
          </w:p>
        </w:tc>
        <w:tc>
          <w:tcPr>
            <w:tcW w:w="6343" w:type="dxa"/>
            <w:vAlign w:val="center"/>
          </w:tcPr>
          <w:p w14:paraId="5FBD2032" w14:textId="77777777" w:rsidR="004E352E" w:rsidRDefault="007E0127" w:rsidP="0061360D">
            <w:pPr>
              <w:pBdr>
                <w:top w:val="nil"/>
                <w:left w:val="nil"/>
                <w:bottom w:val="nil"/>
                <w:right w:val="nil"/>
                <w:between w:val="nil"/>
              </w:pBdr>
              <w:jc w:val="both"/>
            </w:pPr>
            <w:bookmarkStart w:id="3" w:name="_Hlk136271237"/>
            <w:r>
              <w:rPr>
                <w:rFonts w:asciiTheme="minorHAnsi" w:hAnsiTheme="minorHAnsi" w:cstheme="minorHAnsi"/>
              </w:rPr>
              <w:t xml:space="preserve">Realizacja zlecenia zgodnie z normą </w:t>
            </w:r>
            <w:r w:rsidRPr="007E0127">
              <w:t>ISO 14001</w:t>
            </w:r>
            <w:bookmarkEnd w:id="3"/>
            <w:r>
              <w:t>– 10 pkt</w:t>
            </w:r>
          </w:p>
          <w:p w14:paraId="75891260" w14:textId="77777777" w:rsidR="007E0127" w:rsidRDefault="007E0127" w:rsidP="0061360D">
            <w:pPr>
              <w:pBdr>
                <w:top w:val="nil"/>
                <w:left w:val="nil"/>
                <w:bottom w:val="nil"/>
                <w:right w:val="nil"/>
                <w:between w:val="nil"/>
              </w:pBdr>
              <w:jc w:val="both"/>
            </w:pPr>
            <w:r>
              <w:rPr>
                <w:rFonts w:asciiTheme="minorHAnsi" w:hAnsiTheme="minorHAnsi" w:cstheme="minorHAnsi"/>
              </w:rPr>
              <w:t xml:space="preserve">Realizacja zlecenia bez zastosowania normy </w:t>
            </w:r>
            <w:r w:rsidRPr="007E0127">
              <w:t>ISO 14001</w:t>
            </w:r>
            <w:r w:rsidR="00860D73">
              <w:t xml:space="preserve"> – 0 pkt</w:t>
            </w:r>
            <w:r w:rsidR="001C17B7">
              <w:t>.</w:t>
            </w:r>
          </w:p>
          <w:p w14:paraId="2692E284" w14:textId="77777777" w:rsidR="009A0F9B" w:rsidRPr="004F5F18" w:rsidRDefault="009A0F9B" w:rsidP="0061360D">
            <w:pPr>
              <w:pBdr>
                <w:top w:val="nil"/>
                <w:left w:val="nil"/>
                <w:bottom w:val="nil"/>
                <w:right w:val="nil"/>
                <w:between w:val="nil"/>
              </w:pBdr>
              <w:jc w:val="both"/>
              <w:rPr>
                <w:rFonts w:asciiTheme="minorHAnsi" w:hAnsiTheme="minorHAnsi" w:cstheme="minorHAnsi"/>
              </w:rPr>
            </w:pPr>
            <w:r>
              <w:t xml:space="preserve">Punkty zostaną przyznane, </w:t>
            </w:r>
            <w:r w:rsidR="001C17B7">
              <w:t xml:space="preserve">tylko </w:t>
            </w:r>
            <w:r>
              <w:t xml:space="preserve">gdy Oferent przedstawi aktualny certyfikat normy </w:t>
            </w:r>
            <w:r w:rsidRPr="007E0127">
              <w:t>ISO 14001</w:t>
            </w:r>
            <w:r>
              <w:t>.</w:t>
            </w:r>
          </w:p>
        </w:tc>
      </w:tr>
      <w:tr w:rsidR="00EF7941" w:rsidRPr="004F5F18" w14:paraId="7C5F70F8" w14:textId="77777777" w:rsidTr="003C7C7C">
        <w:trPr>
          <w:gridAfter w:val="1"/>
          <w:wAfter w:w="6" w:type="dxa"/>
          <w:trHeight w:val="190"/>
        </w:trPr>
        <w:tc>
          <w:tcPr>
            <w:tcW w:w="1809" w:type="dxa"/>
            <w:vAlign w:val="center"/>
          </w:tcPr>
          <w:p w14:paraId="2161E2BD" w14:textId="77777777" w:rsidR="00EF7941" w:rsidRPr="004F5F18" w:rsidRDefault="00254711" w:rsidP="00B17A68">
            <w:pPr>
              <w:jc w:val="center"/>
              <w:rPr>
                <w:rFonts w:asciiTheme="minorHAnsi" w:hAnsiTheme="minorHAnsi" w:cstheme="minorHAnsi"/>
              </w:rPr>
            </w:pPr>
            <w:r>
              <w:rPr>
                <w:rFonts w:asciiTheme="minorHAnsi" w:hAnsiTheme="minorHAnsi" w:cstheme="minorHAnsi"/>
              </w:rPr>
              <w:t>Termin realizacji</w:t>
            </w:r>
          </w:p>
          <w:p w14:paraId="43442455" w14:textId="77777777" w:rsidR="00EF7941" w:rsidRPr="004F5F18" w:rsidRDefault="00EF7941" w:rsidP="00B17A68">
            <w:pPr>
              <w:jc w:val="center"/>
              <w:rPr>
                <w:rFonts w:asciiTheme="minorHAnsi" w:hAnsiTheme="minorHAnsi" w:cstheme="minorHAnsi"/>
              </w:rPr>
            </w:pPr>
          </w:p>
        </w:tc>
        <w:tc>
          <w:tcPr>
            <w:tcW w:w="1812" w:type="dxa"/>
            <w:vAlign w:val="center"/>
          </w:tcPr>
          <w:p w14:paraId="2832A925" w14:textId="5DB91F1E" w:rsidR="00EF7941" w:rsidRPr="004F5F18" w:rsidRDefault="003C7C7C" w:rsidP="00B17A68">
            <w:pPr>
              <w:jc w:val="center"/>
              <w:rPr>
                <w:rFonts w:asciiTheme="minorHAnsi" w:hAnsiTheme="minorHAnsi" w:cstheme="minorHAnsi"/>
              </w:rPr>
            </w:pPr>
            <w:r>
              <w:rPr>
                <w:rFonts w:asciiTheme="minorHAnsi" w:hAnsiTheme="minorHAnsi" w:cstheme="minorHAnsi"/>
              </w:rPr>
              <w:t>3</w:t>
            </w:r>
            <w:r w:rsidR="00EF7941">
              <w:rPr>
                <w:rFonts w:asciiTheme="minorHAnsi" w:hAnsiTheme="minorHAnsi" w:cstheme="minorHAnsi"/>
              </w:rPr>
              <w:t>0</w:t>
            </w:r>
            <w:r w:rsidR="00EF7941" w:rsidRPr="004F5F18">
              <w:rPr>
                <w:rFonts w:asciiTheme="minorHAnsi" w:hAnsiTheme="minorHAnsi" w:cstheme="minorHAnsi"/>
              </w:rPr>
              <w:t xml:space="preserve"> pkt </w:t>
            </w:r>
          </w:p>
          <w:p w14:paraId="3A8FC93B" w14:textId="77777777" w:rsidR="00EF7941" w:rsidRPr="004F5F18" w:rsidRDefault="00EF7941" w:rsidP="00B17A68">
            <w:pPr>
              <w:jc w:val="center"/>
              <w:rPr>
                <w:rFonts w:asciiTheme="minorHAnsi" w:hAnsiTheme="minorHAnsi" w:cstheme="minorHAnsi"/>
              </w:rPr>
            </w:pPr>
          </w:p>
        </w:tc>
        <w:tc>
          <w:tcPr>
            <w:tcW w:w="6343" w:type="dxa"/>
            <w:vAlign w:val="center"/>
          </w:tcPr>
          <w:p w14:paraId="3927BFA4" w14:textId="77777777" w:rsidR="00EF7941" w:rsidRPr="004F5F18" w:rsidRDefault="00EF7941" w:rsidP="00B17A68">
            <w:pPr>
              <w:widowControl w:val="0"/>
              <w:pBdr>
                <w:top w:val="nil"/>
                <w:left w:val="nil"/>
                <w:bottom w:val="nil"/>
                <w:right w:val="nil"/>
                <w:between w:val="nil"/>
              </w:pBdr>
              <w:jc w:val="both"/>
              <w:rPr>
                <w:rFonts w:asciiTheme="minorHAnsi" w:hAnsiTheme="minorHAnsi" w:cstheme="minorHAnsi"/>
              </w:rPr>
            </w:pPr>
            <w:r w:rsidRPr="004F5F18">
              <w:rPr>
                <w:rFonts w:asciiTheme="minorHAnsi" w:hAnsiTheme="minorHAnsi" w:cstheme="minorHAnsi"/>
              </w:rPr>
              <w:t>Punkty przyznawane są wg poniższego wzoru:</w:t>
            </w:r>
          </w:p>
          <w:p w14:paraId="44EFBCF0" w14:textId="77777777" w:rsidR="00EF7941" w:rsidRPr="004F5F18" w:rsidRDefault="00EF7941" w:rsidP="00B17A68">
            <w:pPr>
              <w:widowControl w:val="0"/>
              <w:pBdr>
                <w:top w:val="nil"/>
                <w:left w:val="nil"/>
                <w:bottom w:val="nil"/>
                <w:right w:val="nil"/>
                <w:between w:val="nil"/>
              </w:pBdr>
              <w:jc w:val="both"/>
              <w:rPr>
                <w:rFonts w:asciiTheme="minorHAnsi" w:hAnsiTheme="minorHAnsi" w:cstheme="minorHAnsi"/>
              </w:rPr>
            </w:pPr>
          </w:p>
          <w:p w14:paraId="3C300C2B" w14:textId="77777777" w:rsidR="00EF7941" w:rsidRPr="004F5F18" w:rsidRDefault="00254711" w:rsidP="00B17A68">
            <w:pPr>
              <w:widowControl w:val="0"/>
              <w:pBdr>
                <w:top w:val="nil"/>
                <w:left w:val="nil"/>
                <w:bottom w:val="nil"/>
                <w:right w:val="nil"/>
                <w:between w:val="nil"/>
              </w:pBdr>
              <w:jc w:val="both"/>
              <w:rPr>
                <w:rFonts w:asciiTheme="minorHAnsi" w:hAnsiTheme="minorHAnsi" w:cstheme="minorHAnsi"/>
                <w:i/>
              </w:rPr>
            </w:pPr>
            <w:r>
              <w:rPr>
                <w:rFonts w:asciiTheme="minorHAnsi" w:hAnsiTheme="minorHAnsi" w:cstheme="minorHAnsi"/>
                <w:i/>
              </w:rPr>
              <w:t>T</w:t>
            </w:r>
            <w:r w:rsidR="00EF7941" w:rsidRPr="004F5F18">
              <w:rPr>
                <w:rFonts w:asciiTheme="minorHAnsi" w:hAnsiTheme="minorHAnsi" w:cstheme="minorHAnsi"/>
                <w:i/>
              </w:rPr>
              <w:t>=</w:t>
            </w:r>
            <w:r>
              <w:rPr>
                <w:rFonts w:asciiTheme="minorHAnsi" w:hAnsiTheme="minorHAnsi" w:cstheme="minorHAnsi"/>
                <w:i/>
              </w:rPr>
              <w:t>3</w:t>
            </w:r>
            <w:r w:rsidR="00EF7941" w:rsidRPr="004F5F18">
              <w:rPr>
                <w:rFonts w:asciiTheme="minorHAnsi" w:hAnsiTheme="minorHAnsi" w:cstheme="minorHAnsi"/>
                <w:i/>
              </w:rPr>
              <w:t>0 x (</w:t>
            </w:r>
            <w:r>
              <w:rPr>
                <w:rFonts w:asciiTheme="minorHAnsi" w:hAnsiTheme="minorHAnsi" w:cstheme="minorHAnsi"/>
                <w:i/>
              </w:rPr>
              <w:t>najkrótszy termin</w:t>
            </w:r>
            <w:r w:rsidR="00EF7941" w:rsidRPr="004F5F18">
              <w:rPr>
                <w:rFonts w:asciiTheme="minorHAnsi" w:hAnsiTheme="minorHAnsi" w:cstheme="minorHAnsi"/>
                <w:i/>
              </w:rPr>
              <w:t xml:space="preserve"> </w:t>
            </w:r>
            <w:r>
              <w:rPr>
                <w:rFonts w:asciiTheme="minorHAnsi" w:hAnsiTheme="minorHAnsi" w:cstheme="minorHAnsi"/>
                <w:i/>
              </w:rPr>
              <w:t>realizacji wśród ofert nieodrzuconych</w:t>
            </w:r>
            <w:r w:rsidR="00EF7941" w:rsidRPr="004F5F18">
              <w:rPr>
                <w:rFonts w:asciiTheme="minorHAnsi" w:hAnsiTheme="minorHAnsi" w:cstheme="minorHAnsi"/>
                <w:i/>
              </w:rPr>
              <w:t xml:space="preserve">/ </w:t>
            </w:r>
            <w:r>
              <w:rPr>
                <w:rFonts w:asciiTheme="minorHAnsi" w:hAnsiTheme="minorHAnsi" w:cstheme="minorHAnsi"/>
                <w:i/>
              </w:rPr>
              <w:t>termin realizacji badanej oferty</w:t>
            </w:r>
            <w:r w:rsidR="00EF7941" w:rsidRPr="004F5F18">
              <w:rPr>
                <w:rFonts w:asciiTheme="minorHAnsi" w:hAnsiTheme="minorHAnsi" w:cstheme="minorHAnsi"/>
                <w:i/>
              </w:rPr>
              <w:t>)</w:t>
            </w:r>
          </w:p>
          <w:p w14:paraId="1A4FA451" w14:textId="3B9BD7D7" w:rsidR="00EF7941" w:rsidRPr="004F5F18" w:rsidRDefault="00EF7941" w:rsidP="00254711">
            <w:pPr>
              <w:jc w:val="both"/>
              <w:rPr>
                <w:rFonts w:asciiTheme="minorHAnsi" w:hAnsiTheme="minorHAnsi" w:cstheme="minorHAnsi"/>
              </w:rPr>
            </w:pPr>
          </w:p>
        </w:tc>
      </w:tr>
      <w:tr w:rsidR="003C7C7C" w:rsidRPr="004F5F18" w14:paraId="7589BEEB" w14:textId="77777777" w:rsidTr="003C7C7C">
        <w:trPr>
          <w:gridAfter w:val="1"/>
          <w:wAfter w:w="6" w:type="dxa"/>
          <w:trHeight w:val="101"/>
        </w:trPr>
        <w:tc>
          <w:tcPr>
            <w:tcW w:w="1809" w:type="dxa"/>
            <w:vAlign w:val="center"/>
          </w:tcPr>
          <w:p w14:paraId="0BF550D4" w14:textId="2EFF1DA1" w:rsidR="003C7C7C" w:rsidRPr="004F5F18" w:rsidRDefault="003C7C7C" w:rsidP="004E352E">
            <w:pPr>
              <w:jc w:val="center"/>
              <w:rPr>
                <w:rFonts w:asciiTheme="minorHAnsi" w:hAnsiTheme="minorHAnsi" w:cstheme="minorHAnsi"/>
              </w:rPr>
            </w:pPr>
            <w:r>
              <w:rPr>
                <w:rFonts w:asciiTheme="minorHAnsi" w:hAnsiTheme="minorHAnsi" w:cstheme="minorHAnsi"/>
              </w:rPr>
              <w:t>Energochłonność</w:t>
            </w:r>
          </w:p>
        </w:tc>
        <w:tc>
          <w:tcPr>
            <w:tcW w:w="1812" w:type="dxa"/>
            <w:vAlign w:val="center"/>
          </w:tcPr>
          <w:p w14:paraId="5D2A96CD" w14:textId="679E7CE6" w:rsidR="003C7C7C" w:rsidRDefault="003C7C7C" w:rsidP="004E352E">
            <w:pPr>
              <w:jc w:val="center"/>
              <w:rPr>
                <w:rFonts w:asciiTheme="minorHAnsi" w:hAnsiTheme="minorHAnsi" w:cstheme="minorHAnsi"/>
              </w:rPr>
            </w:pPr>
            <w:r>
              <w:rPr>
                <w:rFonts w:asciiTheme="minorHAnsi" w:hAnsiTheme="minorHAnsi" w:cstheme="minorHAnsi"/>
              </w:rPr>
              <w:t>10 pkt</w:t>
            </w:r>
          </w:p>
        </w:tc>
        <w:tc>
          <w:tcPr>
            <w:tcW w:w="6343" w:type="dxa"/>
            <w:vAlign w:val="center"/>
          </w:tcPr>
          <w:p w14:paraId="38BC96F1" w14:textId="77777777" w:rsidR="003C7C7C" w:rsidRPr="004F5F18" w:rsidRDefault="003C7C7C" w:rsidP="003C7C7C">
            <w:pPr>
              <w:widowControl w:val="0"/>
              <w:pBdr>
                <w:top w:val="nil"/>
                <w:left w:val="nil"/>
                <w:bottom w:val="nil"/>
                <w:right w:val="nil"/>
                <w:between w:val="nil"/>
              </w:pBdr>
              <w:jc w:val="both"/>
              <w:rPr>
                <w:rFonts w:asciiTheme="minorHAnsi" w:hAnsiTheme="minorHAnsi" w:cstheme="minorHAnsi"/>
              </w:rPr>
            </w:pPr>
            <w:r w:rsidRPr="004F5F18">
              <w:rPr>
                <w:rFonts w:asciiTheme="minorHAnsi" w:hAnsiTheme="minorHAnsi" w:cstheme="minorHAnsi"/>
              </w:rPr>
              <w:t>Punkty przyznawane są wg poniższego wzoru:</w:t>
            </w:r>
          </w:p>
          <w:p w14:paraId="35F77A7C" w14:textId="77777777" w:rsidR="003C7C7C" w:rsidRPr="004F5F18" w:rsidRDefault="003C7C7C" w:rsidP="003C7C7C">
            <w:pPr>
              <w:widowControl w:val="0"/>
              <w:pBdr>
                <w:top w:val="nil"/>
                <w:left w:val="nil"/>
                <w:bottom w:val="nil"/>
                <w:right w:val="nil"/>
                <w:between w:val="nil"/>
              </w:pBdr>
              <w:jc w:val="both"/>
              <w:rPr>
                <w:rFonts w:asciiTheme="minorHAnsi" w:hAnsiTheme="minorHAnsi" w:cstheme="minorHAnsi"/>
              </w:rPr>
            </w:pPr>
          </w:p>
          <w:p w14:paraId="7222C634" w14:textId="1C33F7CF" w:rsidR="003C7C7C" w:rsidRPr="004F5F18" w:rsidRDefault="003C7C7C" w:rsidP="003C7C7C">
            <w:pPr>
              <w:widowControl w:val="0"/>
              <w:pBdr>
                <w:top w:val="nil"/>
                <w:left w:val="nil"/>
                <w:bottom w:val="nil"/>
                <w:right w:val="nil"/>
                <w:between w:val="nil"/>
              </w:pBdr>
              <w:jc w:val="both"/>
              <w:rPr>
                <w:rFonts w:asciiTheme="minorHAnsi" w:hAnsiTheme="minorHAnsi" w:cstheme="minorHAnsi"/>
                <w:i/>
              </w:rPr>
            </w:pPr>
            <w:r>
              <w:rPr>
                <w:rFonts w:asciiTheme="minorHAnsi" w:hAnsiTheme="minorHAnsi" w:cstheme="minorHAnsi"/>
                <w:i/>
              </w:rPr>
              <w:t>E</w:t>
            </w:r>
            <w:r w:rsidRPr="004F5F18">
              <w:rPr>
                <w:rFonts w:asciiTheme="minorHAnsi" w:hAnsiTheme="minorHAnsi" w:cstheme="minorHAnsi"/>
                <w:i/>
              </w:rPr>
              <w:t>=</w:t>
            </w:r>
            <w:r>
              <w:rPr>
                <w:rFonts w:asciiTheme="minorHAnsi" w:hAnsiTheme="minorHAnsi" w:cstheme="minorHAnsi"/>
                <w:i/>
              </w:rPr>
              <w:t>1</w:t>
            </w:r>
            <w:r w:rsidRPr="004F5F18">
              <w:rPr>
                <w:rFonts w:asciiTheme="minorHAnsi" w:hAnsiTheme="minorHAnsi" w:cstheme="minorHAnsi"/>
                <w:i/>
              </w:rPr>
              <w:t>0 x (</w:t>
            </w:r>
            <w:r>
              <w:rPr>
                <w:rFonts w:asciiTheme="minorHAnsi" w:hAnsiTheme="minorHAnsi" w:cstheme="minorHAnsi"/>
                <w:i/>
              </w:rPr>
              <w:t xml:space="preserve">najmniejsza </w:t>
            </w:r>
            <w:r w:rsidR="005E54DC">
              <w:rPr>
                <w:rFonts w:asciiTheme="minorHAnsi" w:hAnsiTheme="minorHAnsi" w:cstheme="minorHAnsi"/>
                <w:i/>
              </w:rPr>
              <w:t>moc przyłączeniowa</w:t>
            </w:r>
            <w:r>
              <w:rPr>
                <w:rFonts w:asciiTheme="minorHAnsi" w:hAnsiTheme="minorHAnsi" w:cstheme="minorHAnsi"/>
                <w:i/>
              </w:rPr>
              <w:t xml:space="preserve"> wśród ofert nieodrzuconych</w:t>
            </w:r>
            <w:r w:rsidRPr="004F5F18">
              <w:rPr>
                <w:rFonts w:asciiTheme="minorHAnsi" w:hAnsiTheme="minorHAnsi" w:cstheme="minorHAnsi"/>
                <w:i/>
              </w:rPr>
              <w:t xml:space="preserve">/ </w:t>
            </w:r>
            <w:r w:rsidR="005E54DC">
              <w:rPr>
                <w:rFonts w:asciiTheme="minorHAnsi" w:hAnsiTheme="minorHAnsi" w:cstheme="minorHAnsi"/>
                <w:i/>
              </w:rPr>
              <w:t>moc przyłączeniowa</w:t>
            </w:r>
            <w:r>
              <w:rPr>
                <w:rFonts w:asciiTheme="minorHAnsi" w:hAnsiTheme="minorHAnsi" w:cstheme="minorHAnsi"/>
                <w:i/>
              </w:rPr>
              <w:t xml:space="preserve"> z badanej oferty</w:t>
            </w:r>
            <w:r w:rsidRPr="004F5F18">
              <w:rPr>
                <w:rFonts w:asciiTheme="minorHAnsi" w:hAnsiTheme="minorHAnsi" w:cstheme="minorHAnsi"/>
                <w:i/>
              </w:rPr>
              <w:t>)</w:t>
            </w:r>
          </w:p>
          <w:p w14:paraId="45E822BE" w14:textId="77777777" w:rsidR="003C7C7C" w:rsidRPr="006E4089" w:rsidRDefault="003C7C7C" w:rsidP="0061360D">
            <w:pPr>
              <w:pBdr>
                <w:top w:val="nil"/>
                <w:left w:val="nil"/>
                <w:bottom w:val="nil"/>
                <w:right w:val="nil"/>
                <w:between w:val="nil"/>
              </w:pBdr>
              <w:jc w:val="both"/>
              <w:rPr>
                <w:rFonts w:asciiTheme="minorHAnsi" w:hAnsiTheme="minorHAnsi" w:cstheme="minorHAnsi"/>
              </w:rPr>
            </w:pPr>
          </w:p>
        </w:tc>
      </w:tr>
      <w:tr w:rsidR="00EF7941" w:rsidRPr="004F5F18" w14:paraId="0DCAF4F1" w14:textId="77777777" w:rsidTr="003C7C7C">
        <w:trPr>
          <w:gridAfter w:val="1"/>
          <w:wAfter w:w="6" w:type="dxa"/>
          <w:trHeight w:val="101"/>
        </w:trPr>
        <w:tc>
          <w:tcPr>
            <w:tcW w:w="1809" w:type="dxa"/>
            <w:vAlign w:val="center"/>
          </w:tcPr>
          <w:p w14:paraId="747DC71D" w14:textId="77777777" w:rsidR="00EF7941" w:rsidRPr="004F5F18" w:rsidRDefault="00EF7941" w:rsidP="004E352E">
            <w:pPr>
              <w:jc w:val="center"/>
              <w:rPr>
                <w:rFonts w:asciiTheme="minorHAnsi" w:hAnsiTheme="minorHAnsi" w:cstheme="minorHAnsi"/>
              </w:rPr>
            </w:pPr>
            <w:r w:rsidRPr="004F5F18">
              <w:rPr>
                <w:rFonts w:asciiTheme="minorHAnsi" w:hAnsiTheme="minorHAnsi" w:cstheme="minorHAnsi"/>
              </w:rPr>
              <w:t>Kryterium dodatkowe</w:t>
            </w:r>
          </w:p>
        </w:tc>
        <w:tc>
          <w:tcPr>
            <w:tcW w:w="1812" w:type="dxa"/>
            <w:vAlign w:val="center"/>
          </w:tcPr>
          <w:p w14:paraId="184C8877" w14:textId="77777777" w:rsidR="00EF7941" w:rsidRPr="004F5F18" w:rsidRDefault="00EF7941" w:rsidP="004E352E">
            <w:pPr>
              <w:jc w:val="center"/>
              <w:rPr>
                <w:rFonts w:asciiTheme="minorHAnsi" w:hAnsiTheme="minorHAnsi" w:cstheme="minorHAnsi"/>
              </w:rPr>
            </w:pPr>
            <w:r>
              <w:rPr>
                <w:rFonts w:asciiTheme="minorHAnsi" w:hAnsiTheme="minorHAnsi" w:cstheme="minorHAnsi"/>
              </w:rPr>
              <w:t>Kryterium rozstrzygające</w:t>
            </w:r>
          </w:p>
        </w:tc>
        <w:tc>
          <w:tcPr>
            <w:tcW w:w="6343" w:type="dxa"/>
            <w:vAlign w:val="center"/>
          </w:tcPr>
          <w:p w14:paraId="4B1C0A7B" w14:textId="0BCBA696" w:rsidR="00EF7941" w:rsidRPr="004F5F18" w:rsidRDefault="00EF7941" w:rsidP="0061360D">
            <w:pPr>
              <w:pBdr>
                <w:top w:val="nil"/>
                <w:left w:val="nil"/>
                <w:bottom w:val="nil"/>
                <w:right w:val="nil"/>
                <w:between w:val="nil"/>
              </w:pBdr>
              <w:jc w:val="both"/>
              <w:rPr>
                <w:rFonts w:asciiTheme="minorHAnsi" w:hAnsiTheme="minorHAnsi" w:cstheme="minorHAnsi"/>
              </w:rPr>
            </w:pPr>
            <w:r w:rsidRPr="006E4089">
              <w:rPr>
                <w:rFonts w:asciiTheme="minorHAnsi" w:hAnsiTheme="minorHAnsi" w:cstheme="minorHAnsi"/>
              </w:rPr>
              <w:t xml:space="preserve">W przypadku gdy oferty, które uzyskały identyczny najkorzystniejszy bilans punktacji według ustanowionych kryteriów oceny ofert, będą oferowały wykonanie przedmiotu zamówienia za identyczną cenę, zamawiający zastrzega sobie prawo do wyboru jednej z takich ofert, stosując kryterium oddziaływania na środowisko i klimat </w:t>
            </w:r>
            <w:r w:rsidR="003C7C7C">
              <w:rPr>
                <w:rFonts w:asciiTheme="minorHAnsi" w:hAnsiTheme="minorHAnsi" w:cstheme="minorHAnsi"/>
              </w:rPr>
              <w:t>–</w:t>
            </w:r>
            <w:r w:rsidRPr="006E4089">
              <w:rPr>
                <w:rFonts w:asciiTheme="minorHAnsi" w:hAnsiTheme="minorHAnsi" w:cstheme="minorHAnsi"/>
              </w:rPr>
              <w:t xml:space="preserve"> </w:t>
            </w:r>
            <w:r w:rsidR="003C7C7C" w:rsidRPr="003C7C7C">
              <w:rPr>
                <w:rFonts w:asciiTheme="minorHAnsi" w:hAnsiTheme="minorHAnsi" w:cstheme="minorHAnsi"/>
              </w:rPr>
              <w:t>segregowanie odpadów w trakcie realizacji zlecenia</w:t>
            </w:r>
            <w:r w:rsidR="003C7C7C">
              <w:rPr>
                <w:rFonts w:asciiTheme="minorHAnsi" w:hAnsiTheme="minorHAnsi" w:cstheme="minorHAnsi"/>
              </w:rPr>
              <w:t xml:space="preserve"> </w:t>
            </w:r>
            <w:r w:rsidRPr="006E4089">
              <w:rPr>
                <w:rFonts w:asciiTheme="minorHAnsi" w:hAnsiTheme="minorHAnsi" w:cstheme="minorHAnsi"/>
              </w:rPr>
              <w:t>– zgodnie z danymi wskazanymi przez Wykonawcę w treści oferty.</w:t>
            </w:r>
          </w:p>
        </w:tc>
      </w:tr>
      <w:tr w:rsidR="00EF7941" w:rsidRPr="004F5F18" w14:paraId="71811CE2" w14:textId="77777777" w:rsidTr="003C7C7C">
        <w:trPr>
          <w:trHeight w:val="489"/>
        </w:trPr>
        <w:tc>
          <w:tcPr>
            <w:tcW w:w="9970" w:type="dxa"/>
            <w:gridSpan w:val="4"/>
            <w:tcBorders>
              <w:top w:val="single" w:sz="4" w:space="0" w:color="000000"/>
              <w:left w:val="single" w:sz="4" w:space="0" w:color="000000"/>
              <w:bottom w:val="single" w:sz="4" w:space="0" w:color="000000"/>
              <w:right w:val="single" w:sz="4" w:space="0" w:color="000000"/>
            </w:tcBorders>
            <w:vAlign w:val="center"/>
          </w:tcPr>
          <w:p w14:paraId="3E237660" w14:textId="77777777" w:rsidR="00EF7941" w:rsidRPr="004F5F18" w:rsidRDefault="00EF7941">
            <w:pPr>
              <w:jc w:val="both"/>
              <w:rPr>
                <w:rFonts w:asciiTheme="minorHAnsi" w:hAnsiTheme="minorHAnsi" w:cstheme="minorHAnsi"/>
              </w:rPr>
            </w:pPr>
            <w:r w:rsidRPr="004F5F18">
              <w:rPr>
                <w:rFonts w:asciiTheme="minorHAnsi" w:hAnsiTheme="minorHAnsi" w:cstheme="minorHAnsi"/>
              </w:rPr>
              <w:t>Oferta może otrzymać maksymalnie 100 punktów.</w:t>
            </w:r>
          </w:p>
        </w:tc>
      </w:tr>
      <w:tr w:rsidR="00EF7941" w:rsidRPr="004F5F18" w14:paraId="446EA076" w14:textId="77777777" w:rsidTr="003C7C7C">
        <w:trPr>
          <w:trHeight w:val="544"/>
        </w:trPr>
        <w:tc>
          <w:tcPr>
            <w:tcW w:w="9970" w:type="dxa"/>
            <w:gridSpan w:val="4"/>
            <w:tcBorders>
              <w:top w:val="single" w:sz="4" w:space="0" w:color="000000"/>
              <w:left w:val="single" w:sz="4" w:space="0" w:color="000000"/>
              <w:bottom w:val="single" w:sz="4" w:space="0" w:color="000000"/>
              <w:right w:val="single" w:sz="4" w:space="0" w:color="000000"/>
            </w:tcBorders>
            <w:vAlign w:val="center"/>
          </w:tcPr>
          <w:p w14:paraId="013E0C68" w14:textId="77777777" w:rsidR="00EF7941" w:rsidRPr="004F5F18" w:rsidRDefault="00EF7941">
            <w:pPr>
              <w:jc w:val="both"/>
              <w:rPr>
                <w:rFonts w:asciiTheme="minorHAnsi" w:hAnsiTheme="minorHAnsi" w:cstheme="minorHAnsi"/>
              </w:rPr>
            </w:pPr>
            <w:r w:rsidRPr="004F5F18">
              <w:rPr>
                <w:rFonts w:asciiTheme="minorHAnsi" w:hAnsiTheme="minorHAnsi" w:cstheme="minorHAnsi"/>
              </w:rPr>
              <w:t xml:space="preserve">Punktacja będzie zaokrąglana do dwóch miejsc po przecinku. </w:t>
            </w:r>
          </w:p>
        </w:tc>
      </w:tr>
    </w:tbl>
    <w:p w14:paraId="630EAEED"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45599A28" w14:textId="77777777" w:rsidR="0003338A" w:rsidRPr="004F5F18" w:rsidRDefault="00762FA6">
      <w:pPr>
        <w:pBdr>
          <w:top w:val="nil"/>
          <w:left w:val="nil"/>
          <w:bottom w:val="nil"/>
          <w:right w:val="nil"/>
          <w:between w:val="nil"/>
        </w:pBdr>
        <w:ind w:left="720"/>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 PRZYGOTOWANIE OFERTY</w:t>
      </w:r>
    </w:p>
    <w:tbl>
      <w:tblPr>
        <w:tblStyle w:val="6"/>
        <w:tblW w:w="9918" w:type="dxa"/>
        <w:tblInd w:w="0" w:type="dxa"/>
        <w:tblLayout w:type="fixed"/>
        <w:tblLook w:val="0000" w:firstRow="0" w:lastRow="0" w:firstColumn="0" w:lastColumn="0" w:noHBand="0" w:noVBand="0"/>
      </w:tblPr>
      <w:tblGrid>
        <w:gridCol w:w="861"/>
        <w:gridCol w:w="9057"/>
      </w:tblGrid>
      <w:tr w:rsidR="0003338A" w:rsidRPr="004F5F18" w14:paraId="65217943"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BC521"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5.1</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6393D" w14:textId="77777777" w:rsidR="0003338A" w:rsidRDefault="00762FA6">
            <w:pPr>
              <w:pBdr>
                <w:top w:val="nil"/>
                <w:left w:val="nil"/>
                <w:bottom w:val="nil"/>
                <w:right w:val="nil"/>
                <w:between w:val="nil"/>
              </w:pBdr>
              <w:rPr>
                <w:rFonts w:asciiTheme="minorHAnsi" w:hAnsiTheme="minorHAnsi" w:cstheme="minorHAnsi"/>
                <w:color w:val="000000"/>
                <w:sz w:val="22"/>
                <w:szCs w:val="22"/>
              </w:rPr>
            </w:pPr>
            <w:r w:rsidRPr="004F5F18">
              <w:rPr>
                <w:rFonts w:asciiTheme="minorHAnsi" w:hAnsiTheme="minorHAnsi" w:cstheme="minorHAnsi"/>
                <w:color w:val="000000"/>
                <w:sz w:val="22"/>
                <w:szCs w:val="22"/>
              </w:rPr>
              <w:t>Oferta powinna być przygotowana w sposób jak najbardziej zrozumiały, czytelny i kompletny oraz jednoznacznie odnosić się do przedmiotu zamówienia.</w:t>
            </w:r>
          </w:p>
          <w:p w14:paraId="6D0EA01D" w14:textId="77777777" w:rsidR="006F04BB" w:rsidRPr="004F5F18" w:rsidRDefault="006F04BB">
            <w:pPr>
              <w:pBdr>
                <w:top w:val="nil"/>
                <w:left w:val="nil"/>
                <w:bottom w:val="nil"/>
                <w:right w:val="nil"/>
                <w:between w:val="nil"/>
              </w:pBdr>
              <w:rPr>
                <w:rFonts w:asciiTheme="minorHAnsi" w:hAnsiTheme="minorHAnsi" w:cstheme="minorHAnsi"/>
                <w:color w:val="000000"/>
                <w:sz w:val="22"/>
                <w:szCs w:val="22"/>
              </w:rPr>
            </w:pPr>
            <w:r>
              <w:rPr>
                <w:rFonts w:asciiTheme="minorHAnsi" w:hAnsiTheme="minorHAnsi" w:cstheme="minorHAnsi"/>
                <w:color w:val="000000"/>
                <w:sz w:val="22"/>
                <w:szCs w:val="22"/>
              </w:rPr>
              <w:t>Dopuszcza się złożenie oferty w języku obcym, w tym możliwe jest złożenie formularza oferty w języku obcym.</w:t>
            </w:r>
          </w:p>
        </w:tc>
      </w:tr>
      <w:tr w:rsidR="0003338A" w:rsidRPr="004F5F18" w14:paraId="4992447E"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5DB93"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5.2</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5873F"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Oferta powinna być zgodna z powszechnie obowiązującymi przepisami prawa, w szczególności przepisami dotyczącymi ochrony uczciwej konkurencji (ustawa z dnia 16 lutego 2007 roku o ochronie konkurencji i konsumentów - tekst jednolity Dz. U. z 2017 roku poz. 229 ze zm.) oraz przepisami ustawy z dnia 23 kwietnia 1964 r. Kodeksu cywilnego (tekst jednolity Dz. U. z 2017 roku poz. 459 ze zm.) dotyczącymi oferty oraz spełniać wymogi opisane w niniejszym zapytaniu.</w:t>
            </w:r>
          </w:p>
        </w:tc>
      </w:tr>
      <w:tr w:rsidR="0003338A" w:rsidRPr="004F5F18" w14:paraId="5FF55C13"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A6FFE"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5.3</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70B10" w14:textId="77777777" w:rsidR="007D04DF" w:rsidRPr="007D04DF" w:rsidRDefault="0054450B" w:rsidP="007D04DF">
            <w:pPr>
              <w:pStyle w:val="Styldokumentu"/>
              <w:suppressAutoHyphens/>
              <w:spacing w:before="0" w:after="0"/>
              <w:rPr>
                <w:rFonts w:asciiTheme="minorHAnsi" w:hAnsiTheme="minorHAnsi" w:cstheme="minorHAnsi"/>
                <w:color w:val="auto"/>
                <w:sz w:val="22"/>
                <w:szCs w:val="22"/>
              </w:rPr>
            </w:pPr>
            <w:r>
              <w:rPr>
                <w:rFonts w:asciiTheme="minorHAnsi" w:eastAsia="Calibri" w:hAnsiTheme="minorHAnsi" w:cstheme="minorHAnsi"/>
                <w:color w:val="auto"/>
                <w:sz w:val="22"/>
                <w:szCs w:val="22"/>
              </w:rPr>
              <w:t>O</w:t>
            </w:r>
            <w:r w:rsidR="007D04DF" w:rsidRPr="007D04DF">
              <w:rPr>
                <w:rFonts w:asciiTheme="minorHAnsi" w:eastAsia="Calibri" w:hAnsiTheme="minorHAnsi" w:cstheme="minorHAnsi"/>
                <w:color w:val="auto"/>
                <w:sz w:val="22"/>
                <w:szCs w:val="22"/>
              </w:rPr>
              <w:t xml:space="preserve">ferta </w:t>
            </w:r>
            <w:r>
              <w:rPr>
                <w:rFonts w:asciiTheme="minorHAnsi" w:eastAsia="Calibri" w:hAnsiTheme="minorHAnsi" w:cstheme="minorHAnsi"/>
                <w:color w:val="auto"/>
                <w:sz w:val="22"/>
                <w:szCs w:val="22"/>
              </w:rPr>
              <w:t>musi</w:t>
            </w:r>
            <w:r w:rsidR="007D04DF" w:rsidRPr="007D04DF">
              <w:rPr>
                <w:rFonts w:asciiTheme="minorHAnsi" w:eastAsia="Calibri" w:hAnsiTheme="minorHAnsi" w:cstheme="minorHAnsi"/>
                <w:color w:val="auto"/>
                <w:sz w:val="22"/>
                <w:szCs w:val="22"/>
              </w:rPr>
              <w:t xml:space="preserve"> zostać złożona na formularzu ofertowym stanowiącym załącznik nr </w:t>
            </w:r>
            <w:r>
              <w:rPr>
                <w:rFonts w:asciiTheme="minorHAnsi" w:eastAsia="Calibri" w:hAnsiTheme="minorHAnsi" w:cstheme="minorHAnsi"/>
                <w:color w:val="auto"/>
                <w:sz w:val="22"/>
                <w:szCs w:val="22"/>
              </w:rPr>
              <w:t>3</w:t>
            </w:r>
            <w:r w:rsidR="007D04DF" w:rsidRPr="007D04DF">
              <w:rPr>
                <w:rFonts w:asciiTheme="minorHAnsi" w:eastAsia="Calibri" w:hAnsiTheme="minorHAnsi" w:cstheme="minorHAnsi"/>
                <w:color w:val="auto"/>
                <w:sz w:val="22"/>
                <w:szCs w:val="22"/>
              </w:rPr>
              <w:t xml:space="preserve"> do zapytania oraz </w:t>
            </w:r>
            <w:r>
              <w:rPr>
                <w:rFonts w:asciiTheme="minorHAnsi" w:eastAsia="Calibri" w:hAnsiTheme="minorHAnsi" w:cstheme="minorHAnsi"/>
                <w:color w:val="auto"/>
                <w:sz w:val="22"/>
                <w:szCs w:val="22"/>
              </w:rPr>
              <w:t xml:space="preserve">musi </w:t>
            </w:r>
            <w:r w:rsidR="007D04DF" w:rsidRPr="007D04DF">
              <w:rPr>
                <w:rFonts w:asciiTheme="minorHAnsi" w:eastAsia="Calibri" w:hAnsiTheme="minorHAnsi" w:cstheme="minorHAnsi"/>
                <w:color w:val="auto"/>
                <w:sz w:val="22"/>
                <w:szCs w:val="22"/>
              </w:rPr>
              <w:t>zawierać:</w:t>
            </w:r>
          </w:p>
          <w:p w14:paraId="02C0299A" w14:textId="77777777" w:rsidR="007D04DF" w:rsidRPr="007D04DF"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eastAsia="Calibri" w:hAnsiTheme="minorHAnsi" w:cstheme="minorHAnsi"/>
                <w:color w:val="auto"/>
                <w:sz w:val="22"/>
                <w:szCs w:val="22"/>
              </w:rPr>
              <w:t>nazwę i adres oferenta, NIP oraz dane kontaktowe, w tym adres e-mail,</w:t>
            </w:r>
          </w:p>
          <w:p w14:paraId="2108A2AF" w14:textId="77777777" w:rsidR="007D04DF" w:rsidRPr="007D04DF"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eastAsia="Calibri" w:hAnsiTheme="minorHAnsi" w:cstheme="minorHAnsi"/>
                <w:color w:val="auto"/>
                <w:sz w:val="22"/>
                <w:szCs w:val="22"/>
              </w:rPr>
              <w:t>termin realizacji,</w:t>
            </w:r>
          </w:p>
          <w:p w14:paraId="6355CDB8" w14:textId="77777777" w:rsidR="007D04DF" w:rsidRPr="007D04DF"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hAnsiTheme="minorHAnsi" w:cstheme="minorHAnsi"/>
                <w:color w:val="auto"/>
                <w:sz w:val="22"/>
                <w:szCs w:val="22"/>
              </w:rPr>
              <w:lastRenderedPageBreak/>
              <w:t>specyfikację przedmiotu zamówienia</w:t>
            </w:r>
            <w:r w:rsidR="00B001B6">
              <w:rPr>
                <w:rFonts w:asciiTheme="minorHAnsi" w:hAnsiTheme="minorHAnsi" w:cstheme="minorHAnsi"/>
                <w:color w:val="auto"/>
                <w:sz w:val="22"/>
                <w:szCs w:val="22"/>
              </w:rPr>
              <w:t xml:space="preserve"> zgodnie ze wzorem zapytania</w:t>
            </w:r>
            <w:r w:rsidRPr="007D04DF">
              <w:rPr>
                <w:rFonts w:asciiTheme="minorHAnsi" w:hAnsiTheme="minorHAnsi" w:cstheme="minorHAnsi"/>
                <w:color w:val="auto"/>
                <w:sz w:val="22"/>
                <w:szCs w:val="22"/>
              </w:rPr>
              <w:t>,</w:t>
            </w:r>
          </w:p>
          <w:p w14:paraId="6DC1FAE3" w14:textId="77777777" w:rsidR="007D04DF" w:rsidRPr="007D04DF"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hAnsiTheme="minorHAnsi" w:cstheme="minorHAnsi"/>
                <w:color w:val="auto"/>
                <w:sz w:val="22"/>
                <w:szCs w:val="22"/>
              </w:rPr>
              <w:t xml:space="preserve">cenę netto i brutto łącznie dla całej oferty, </w:t>
            </w:r>
          </w:p>
          <w:p w14:paraId="45C2B7A6" w14:textId="77777777" w:rsidR="007D04DF" w:rsidRPr="007D04DF"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eastAsia="Calibri" w:hAnsiTheme="minorHAnsi" w:cstheme="minorHAnsi"/>
                <w:color w:val="auto"/>
                <w:sz w:val="22"/>
                <w:szCs w:val="22"/>
              </w:rPr>
              <w:t>warunki i termin płatności,</w:t>
            </w:r>
          </w:p>
          <w:p w14:paraId="5A0C2568" w14:textId="77777777" w:rsidR="007D04DF" w:rsidRPr="007D04DF"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eastAsia="Calibri" w:hAnsiTheme="minorHAnsi" w:cstheme="minorHAnsi"/>
                <w:color w:val="auto"/>
                <w:sz w:val="22"/>
                <w:szCs w:val="22"/>
              </w:rPr>
              <w:t>datę sporządzenia oferty,</w:t>
            </w:r>
          </w:p>
          <w:p w14:paraId="1F03F946" w14:textId="77777777" w:rsidR="007D04DF" w:rsidRPr="007D04DF"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eastAsia="Calibri" w:hAnsiTheme="minorHAnsi" w:cstheme="minorHAnsi"/>
                <w:color w:val="auto"/>
                <w:sz w:val="22"/>
                <w:szCs w:val="22"/>
              </w:rPr>
              <w:t>datę ważności oferty,</w:t>
            </w:r>
          </w:p>
          <w:p w14:paraId="767EBAE2" w14:textId="77777777" w:rsidR="007D04DF" w:rsidRPr="009546DB"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eastAsia="Calibri" w:hAnsiTheme="minorHAnsi" w:cstheme="minorHAnsi"/>
                <w:color w:val="auto"/>
                <w:sz w:val="22"/>
                <w:szCs w:val="22"/>
              </w:rPr>
              <w:t>pieczęć i podpis oferenta,</w:t>
            </w:r>
          </w:p>
          <w:p w14:paraId="76D462BD" w14:textId="77777777" w:rsidR="00860D73" w:rsidRPr="001C17B7" w:rsidRDefault="00860D73" w:rsidP="007D04DF">
            <w:pPr>
              <w:pStyle w:val="Styldokumentu"/>
              <w:numPr>
                <w:ilvl w:val="0"/>
                <w:numId w:val="7"/>
              </w:numPr>
              <w:suppressAutoHyphens/>
              <w:spacing w:before="0" w:after="0"/>
              <w:rPr>
                <w:rFonts w:asciiTheme="minorHAnsi" w:hAnsiTheme="minorHAnsi" w:cstheme="minorHAnsi"/>
                <w:color w:val="auto"/>
                <w:sz w:val="22"/>
                <w:szCs w:val="22"/>
              </w:rPr>
            </w:pPr>
            <w:r>
              <w:rPr>
                <w:rFonts w:asciiTheme="minorHAnsi" w:eastAsia="Calibri" w:hAnsiTheme="minorHAnsi" w:cstheme="minorHAnsi"/>
                <w:color w:val="auto"/>
                <w:sz w:val="22"/>
                <w:szCs w:val="22"/>
              </w:rPr>
              <w:t>informacja o realizacji zlecenia zgodnie z normą IS</w:t>
            </w:r>
            <w:r w:rsidR="006A7859">
              <w:rPr>
                <w:rFonts w:asciiTheme="minorHAnsi" w:eastAsia="Calibri" w:hAnsiTheme="minorHAnsi" w:cstheme="minorHAnsi"/>
                <w:color w:val="auto"/>
                <w:sz w:val="22"/>
                <w:szCs w:val="22"/>
              </w:rPr>
              <w:t>O</w:t>
            </w:r>
            <w:r>
              <w:rPr>
                <w:rFonts w:asciiTheme="minorHAnsi" w:eastAsia="Calibri" w:hAnsiTheme="minorHAnsi" w:cstheme="minorHAnsi"/>
                <w:color w:val="auto"/>
                <w:sz w:val="22"/>
                <w:szCs w:val="22"/>
              </w:rPr>
              <w:t xml:space="preserve"> 14001,</w:t>
            </w:r>
          </w:p>
          <w:p w14:paraId="4CDCE991" w14:textId="77777777" w:rsidR="001C17B7" w:rsidRPr="007D04DF" w:rsidRDefault="001C17B7" w:rsidP="007D04DF">
            <w:pPr>
              <w:pStyle w:val="Styldokumentu"/>
              <w:numPr>
                <w:ilvl w:val="0"/>
                <w:numId w:val="7"/>
              </w:numPr>
              <w:suppressAutoHyphens/>
              <w:spacing w:before="0" w:after="0"/>
              <w:rPr>
                <w:rFonts w:asciiTheme="minorHAnsi" w:hAnsiTheme="minorHAnsi" w:cstheme="minorHAnsi"/>
                <w:color w:val="auto"/>
                <w:sz w:val="22"/>
                <w:szCs w:val="22"/>
              </w:rPr>
            </w:pPr>
            <w:r>
              <w:rPr>
                <w:rFonts w:asciiTheme="minorHAnsi" w:eastAsia="Calibri" w:hAnsiTheme="minorHAnsi" w:cstheme="minorHAnsi"/>
                <w:color w:val="auto"/>
                <w:sz w:val="22"/>
                <w:szCs w:val="22"/>
              </w:rPr>
              <w:t>certyfikat normy ISO 14001 (jeśli dotyczy),</w:t>
            </w:r>
          </w:p>
          <w:p w14:paraId="51F931B9" w14:textId="77777777" w:rsidR="0003338A" w:rsidRPr="004F5F18" w:rsidRDefault="007D04DF" w:rsidP="007D04DF">
            <w:pPr>
              <w:numPr>
                <w:ilvl w:val="0"/>
                <w:numId w:val="7"/>
              </w:numPr>
              <w:pBdr>
                <w:top w:val="nil"/>
                <w:left w:val="nil"/>
                <w:bottom w:val="nil"/>
                <w:right w:val="nil"/>
                <w:between w:val="nil"/>
              </w:pBdr>
              <w:jc w:val="both"/>
              <w:rPr>
                <w:rFonts w:asciiTheme="minorHAnsi" w:hAnsiTheme="minorHAnsi" w:cstheme="minorHAnsi"/>
                <w:color w:val="000000"/>
                <w:sz w:val="22"/>
                <w:szCs w:val="22"/>
              </w:rPr>
            </w:pPr>
            <w:r w:rsidRPr="007D04DF">
              <w:rPr>
                <w:rFonts w:asciiTheme="minorHAnsi" w:hAnsiTheme="minorHAnsi" w:cstheme="minorHAnsi"/>
                <w:sz w:val="22"/>
                <w:szCs w:val="22"/>
              </w:rPr>
              <w:t>załączniki zgodnie z pkt 3.5 zapytania ofertowego.</w:t>
            </w:r>
          </w:p>
        </w:tc>
      </w:tr>
      <w:tr w:rsidR="0003338A" w:rsidRPr="004F5F18" w14:paraId="7418E116"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A24E2"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lastRenderedPageBreak/>
              <w:t>5.4</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5E617" w14:textId="77777777" w:rsidR="0003338A" w:rsidRPr="004F5F18" w:rsidRDefault="00762FA6" w:rsidP="004330D4">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Oferta musi być ważna co najmniej </w:t>
            </w:r>
            <w:r w:rsidR="00405B4C" w:rsidRPr="004F5F18">
              <w:rPr>
                <w:rFonts w:asciiTheme="minorHAnsi" w:hAnsiTheme="minorHAnsi" w:cstheme="minorHAnsi"/>
                <w:color w:val="000000"/>
                <w:sz w:val="22"/>
                <w:szCs w:val="22"/>
              </w:rPr>
              <w:t>30</w:t>
            </w:r>
            <w:r w:rsidRPr="004F5F18">
              <w:rPr>
                <w:rFonts w:asciiTheme="minorHAnsi" w:hAnsiTheme="minorHAnsi" w:cstheme="minorHAnsi"/>
                <w:color w:val="000000"/>
                <w:sz w:val="22"/>
                <w:szCs w:val="22"/>
              </w:rPr>
              <w:t xml:space="preserve"> dni kalendarzowych liczonych od dnia upływu terminu na złożenie ofert.</w:t>
            </w:r>
          </w:p>
        </w:tc>
      </w:tr>
      <w:tr w:rsidR="0003338A" w:rsidRPr="004F5F18" w14:paraId="63C9210C"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FF5EF"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5.5</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AD639"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Zamawiający dopuszcza możliwość składania ofert wspólnych przez dwóch lub większą liczbę oferentów (konsorcja).</w:t>
            </w:r>
          </w:p>
        </w:tc>
      </w:tr>
      <w:tr w:rsidR="0003338A" w:rsidRPr="004F5F18" w14:paraId="33860448"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5A91E"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5.6</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5C2FC"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Każdy z Oferentów może złożyć tylko jedną ofertę. W przypadku złożenia kilku ofert ocenie podlegać będzie tylko ostatnia. Wcześniej złożone zostaną odrzucone.</w:t>
            </w:r>
          </w:p>
        </w:tc>
      </w:tr>
      <w:tr w:rsidR="0003338A" w:rsidRPr="004F5F18" w14:paraId="3BA624D4"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F039E"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5.7</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A867C" w14:textId="483A0C32"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Zamawiający</w:t>
            </w:r>
            <w:r w:rsidR="004B0C6D" w:rsidRPr="004F5F18">
              <w:rPr>
                <w:rFonts w:asciiTheme="minorHAnsi" w:hAnsiTheme="minorHAnsi" w:cstheme="minorHAnsi"/>
                <w:color w:val="000000"/>
                <w:sz w:val="22"/>
                <w:szCs w:val="22"/>
              </w:rPr>
              <w:t xml:space="preserve"> nie</w:t>
            </w:r>
            <w:r w:rsidR="008D6D54">
              <w:rPr>
                <w:rFonts w:asciiTheme="minorHAnsi" w:hAnsiTheme="minorHAnsi" w:cstheme="minorHAnsi"/>
                <w:color w:val="000000"/>
                <w:sz w:val="22"/>
                <w:szCs w:val="22"/>
              </w:rPr>
              <w:t xml:space="preserve"> </w:t>
            </w:r>
            <w:r w:rsidRPr="004F5F18">
              <w:rPr>
                <w:rFonts w:asciiTheme="minorHAnsi" w:hAnsiTheme="minorHAnsi" w:cstheme="minorHAnsi"/>
                <w:color w:val="000000"/>
                <w:sz w:val="22"/>
                <w:szCs w:val="22"/>
              </w:rPr>
              <w:t>dopuszcza możliwoś</w:t>
            </w:r>
            <w:r w:rsidR="004B0C6D" w:rsidRPr="004F5F18">
              <w:rPr>
                <w:rFonts w:asciiTheme="minorHAnsi" w:hAnsiTheme="minorHAnsi" w:cstheme="minorHAnsi"/>
                <w:color w:val="000000"/>
                <w:sz w:val="22"/>
                <w:szCs w:val="22"/>
              </w:rPr>
              <w:t>ci</w:t>
            </w:r>
            <w:r w:rsidRPr="004F5F18">
              <w:rPr>
                <w:rFonts w:asciiTheme="minorHAnsi" w:hAnsiTheme="minorHAnsi" w:cstheme="minorHAnsi"/>
                <w:color w:val="000000"/>
                <w:sz w:val="22"/>
                <w:szCs w:val="22"/>
              </w:rPr>
              <w:t xml:space="preserve"> składania ofert częściowych</w:t>
            </w:r>
            <w:r w:rsidR="004B0C6D" w:rsidRPr="004F5F18">
              <w:rPr>
                <w:rFonts w:asciiTheme="minorHAnsi" w:hAnsiTheme="minorHAnsi" w:cstheme="minorHAnsi"/>
                <w:color w:val="000000"/>
                <w:sz w:val="22"/>
                <w:szCs w:val="22"/>
              </w:rPr>
              <w:t>.</w:t>
            </w:r>
          </w:p>
        </w:tc>
      </w:tr>
      <w:tr w:rsidR="0003338A" w:rsidRPr="004F5F18" w14:paraId="17AF599B"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FB46D"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5.8</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9AA83"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Zamawiający nie dopuszcza możliwości składania ofert wariantowych.</w:t>
            </w:r>
          </w:p>
        </w:tc>
      </w:tr>
      <w:tr w:rsidR="0003338A" w:rsidRPr="004F5F18" w14:paraId="449D94E1"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D4615"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5.9</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66500"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Wszelkie koszty związane z przygotowaniem i dostarczeniem oferty ponosi Oferent.</w:t>
            </w:r>
          </w:p>
        </w:tc>
      </w:tr>
    </w:tbl>
    <w:p w14:paraId="6C655A72"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074BB809" w14:textId="77777777" w:rsidR="0003338A" w:rsidRPr="004F5F18" w:rsidRDefault="00762FA6">
      <w:pPr>
        <w:pBdr>
          <w:top w:val="nil"/>
          <w:left w:val="nil"/>
          <w:bottom w:val="nil"/>
          <w:right w:val="nil"/>
          <w:between w:val="nil"/>
        </w:pBdr>
        <w:ind w:left="720"/>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6. PYTANIA DO ZAMAWIAJĄCEGO</w:t>
      </w:r>
    </w:p>
    <w:tbl>
      <w:tblPr>
        <w:tblStyle w:val="5"/>
        <w:tblW w:w="9918" w:type="dxa"/>
        <w:tblInd w:w="0" w:type="dxa"/>
        <w:tblLayout w:type="fixed"/>
        <w:tblLook w:val="0000" w:firstRow="0" w:lastRow="0" w:firstColumn="0" w:lastColumn="0" w:noHBand="0" w:noVBand="0"/>
      </w:tblPr>
      <w:tblGrid>
        <w:gridCol w:w="861"/>
        <w:gridCol w:w="9057"/>
      </w:tblGrid>
      <w:tr w:rsidR="0003338A" w:rsidRPr="004F5F18" w14:paraId="5E1AD18D"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E50B"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6.1</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2C48A" w14:textId="20CF7B5D" w:rsidR="0003338A" w:rsidRPr="00154CAD" w:rsidRDefault="00762FA6" w:rsidP="00154CAD">
            <w:pPr>
              <w:rPr>
                <w:rFonts w:ascii="Arial" w:hAnsi="Arial" w:cs="Arial"/>
              </w:rPr>
            </w:pPr>
            <w:r w:rsidRPr="004F5F18">
              <w:rPr>
                <w:rFonts w:asciiTheme="minorHAnsi" w:hAnsiTheme="minorHAnsi" w:cstheme="minorHAnsi"/>
                <w:color w:val="000000"/>
                <w:sz w:val="22"/>
                <w:szCs w:val="22"/>
              </w:rPr>
              <w:t>Osobą upoważnioną ze strony Zamawiającego do kontaktowania się z Oferentami i udzielania wyjaśnień w imieniu Zamawiającego jest</w:t>
            </w:r>
            <w:r w:rsidR="00CA6030">
              <w:rPr>
                <w:rFonts w:asciiTheme="minorHAnsi" w:hAnsiTheme="minorHAnsi" w:cstheme="minorHAnsi"/>
                <w:color w:val="000000"/>
                <w:sz w:val="22"/>
                <w:szCs w:val="22"/>
              </w:rPr>
              <w:t xml:space="preserve"> </w:t>
            </w:r>
            <w:r w:rsidR="00CD65BB">
              <w:rPr>
                <w:rFonts w:asciiTheme="minorHAnsi" w:hAnsiTheme="minorHAnsi" w:cstheme="minorHAnsi"/>
                <w:color w:val="000000"/>
                <w:sz w:val="22"/>
                <w:szCs w:val="22"/>
              </w:rPr>
              <w:t>Paweł Krygowski</w:t>
            </w:r>
            <w:bookmarkStart w:id="4" w:name="_Hlk137564823"/>
            <w:r w:rsidR="00CA6030">
              <w:rPr>
                <w:rFonts w:asciiTheme="minorHAnsi" w:hAnsiTheme="minorHAnsi" w:cstheme="minorHAnsi"/>
                <w:color w:val="000000"/>
                <w:sz w:val="22"/>
                <w:szCs w:val="22"/>
              </w:rPr>
              <w:t xml:space="preserve"> </w:t>
            </w:r>
            <w:r w:rsidR="00EE430A" w:rsidRPr="004F5F18">
              <w:rPr>
                <w:rFonts w:asciiTheme="minorHAnsi" w:hAnsiTheme="minorHAnsi" w:cstheme="minorHAnsi"/>
                <w:color w:val="000000"/>
                <w:sz w:val="22"/>
                <w:szCs w:val="22"/>
              </w:rPr>
              <w:t>tel:</w:t>
            </w:r>
            <w:bookmarkEnd w:id="4"/>
            <w:r w:rsidR="00CD65BB">
              <w:rPr>
                <w:rFonts w:asciiTheme="minorHAnsi" w:hAnsiTheme="minorHAnsi" w:cstheme="minorHAnsi"/>
                <w:color w:val="000000"/>
                <w:sz w:val="22"/>
                <w:szCs w:val="22"/>
              </w:rPr>
              <w:t xml:space="preserve"> 666 455 051</w:t>
            </w:r>
            <w:r w:rsidR="00EE430A" w:rsidRPr="004F5F18">
              <w:rPr>
                <w:rFonts w:asciiTheme="minorHAnsi" w:hAnsiTheme="minorHAnsi" w:cstheme="minorHAnsi"/>
                <w:color w:val="000000"/>
                <w:sz w:val="22"/>
                <w:szCs w:val="22"/>
              </w:rPr>
              <w:br/>
              <w:t xml:space="preserve">e-mail: </w:t>
            </w:r>
            <w:r w:rsidR="00CD65BB" w:rsidRPr="00C03FC2">
              <w:rPr>
                <w:rFonts w:asciiTheme="minorHAnsi" w:hAnsiTheme="minorHAnsi" w:cstheme="minorHAnsi"/>
                <w:sz w:val="22"/>
                <w:szCs w:val="22"/>
              </w:rPr>
              <w:t>pawel.krygowski@nivatop.pl</w:t>
            </w:r>
            <w:r w:rsidR="00CD65BB">
              <w:rPr>
                <w:rFonts w:asciiTheme="minorHAnsi" w:hAnsiTheme="minorHAnsi" w:cstheme="minorHAnsi"/>
                <w:sz w:val="22"/>
                <w:szCs w:val="22"/>
              </w:rPr>
              <w:t>.</w:t>
            </w:r>
          </w:p>
        </w:tc>
      </w:tr>
      <w:tr w:rsidR="0003338A" w:rsidRPr="004F5F18" w14:paraId="4DE913C0"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5EBF5"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6.2</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9F8C3"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Oferent może zwrócić się do Zamawiającego o wyjaśnienia dotyczące zapytania ofertowego. </w:t>
            </w:r>
          </w:p>
        </w:tc>
      </w:tr>
      <w:tr w:rsidR="0003338A" w:rsidRPr="004F5F18" w14:paraId="694522F3"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78E76"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6.3</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0F2F3" w14:textId="73AE37AB"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Zamawiający udzieli odpowiedzi na wszelkie istotne zapytania związane z prowadzonym postępowaniem ofertowym i umieści je na stronie internetowej bazakonkurencyjnosci.funduszeeuropejskie.gov.pl bez ujawniania źródła zapytania, pod warunkiem, że zapytanie zostanie skierowane i doręczone Zamawiającemu min. </w:t>
            </w:r>
            <w:r w:rsidR="008D6D54">
              <w:rPr>
                <w:rFonts w:asciiTheme="minorHAnsi" w:hAnsiTheme="minorHAnsi" w:cstheme="minorHAnsi"/>
                <w:color w:val="000000"/>
                <w:sz w:val="22"/>
                <w:szCs w:val="22"/>
              </w:rPr>
              <w:t xml:space="preserve">48 godzin </w:t>
            </w:r>
            <w:r w:rsidRPr="004F5F18">
              <w:rPr>
                <w:rFonts w:asciiTheme="minorHAnsi" w:hAnsiTheme="minorHAnsi" w:cstheme="minorHAnsi"/>
                <w:color w:val="000000"/>
                <w:sz w:val="22"/>
                <w:szCs w:val="22"/>
              </w:rPr>
              <w:t>przed upływem wyznaczonego terminu na składanie ofert.</w:t>
            </w:r>
          </w:p>
        </w:tc>
      </w:tr>
    </w:tbl>
    <w:p w14:paraId="1C5AC558"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615182E7" w14:textId="77777777" w:rsidR="00244074" w:rsidRPr="004F5F18" w:rsidRDefault="00244074">
      <w:pPr>
        <w:pBdr>
          <w:top w:val="nil"/>
          <w:left w:val="nil"/>
          <w:bottom w:val="nil"/>
          <w:right w:val="nil"/>
          <w:between w:val="nil"/>
        </w:pBdr>
        <w:jc w:val="both"/>
        <w:rPr>
          <w:rFonts w:asciiTheme="minorHAnsi" w:hAnsiTheme="minorHAnsi" w:cstheme="minorHAnsi"/>
          <w:b/>
          <w:color w:val="000000"/>
          <w:sz w:val="22"/>
          <w:szCs w:val="22"/>
        </w:rPr>
      </w:pPr>
    </w:p>
    <w:p w14:paraId="0F17D221" w14:textId="77777777" w:rsidR="0003338A" w:rsidRPr="004F5F18" w:rsidRDefault="00762FA6">
      <w:pPr>
        <w:pBdr>
          <w:top w:val="nil"/>
          <w:left w:val="nil"/>
          <w:bottom w:val="nil"/>
          <w:right w:val="nil"/>
          <w:between w:val="nil"/>
        </w:pBdr>
        <w:ind w:left="720"/>
        <w:jc w:val="both"/>
        <w:rPr>
          <w:rFonts w:asciiTheme="minorHAnsi" w:hAnsiTheme="minorHAnsi" w:cstheme="minorHAnsi"/>
          <w:color w:val="000000"/>
          <w:sz w:val="22"/>
          <w:szCs w:val="22"/>
        </w:rPr>
      </w:pPr>
      <w:r w:rsidRPr="004F5F18">
        <w:rPr>
          <w:rFonts w:asciiTheme="minorHAnsi" w:hAnsiTheme="minorHAnsi" w:cstheme="minorHAnsi"/>
          <w:b/>
          <w:color w:val="000000"/>
          <w:sz w:val="22"/>
          <w:szCs w:val="22"/>
        </w:rPr>
        <w:t>7. TERMIN I SPOSÓB ZŁOŻENIA OFERTY. WYBÓR OFERTY</w:t>
      </w:r>
    </w:p>
    <w:tbl>
      <w:tblPr>
        <w:tblStyle w:val="4"/>
        <w:tblW w:w="9918" w:type="dxa"/>
        <w:tblInd w:w="0" w:type="dxa"/>
        <w:tblLayout w:type="fixed"/>
        <w:tblLook w:val="0000" w:firstRow="0" w:lastRow="0" w:firstColumn="0" w:lastColumn="0" w:noHBand="0" w:noVBand="0"/>
      </w:tblPr>
      <w:tblGrid>
        <w:gridCol w:w="847"/>
        <w:gridCol w:w="3087"/>
        <w:gridCol w:w="5984"/>
      </w:tblGrid>
      <w:tr w:rsidR="0003338A" w:rsidRPr="004F5F18" w14:paraId="04362EEC" w14:textId="77777777" w:rsidTr="00BF7386">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4F948"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2E3C08F6"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7.1</w:t>
            </w:r>
          </w:p>
        </w:tc>
        <w:tc>
          <w:tcPr>
            <w:tcW w:w="3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09BFC"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73DCEB7C"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TERMIN SKŁADANIA OFERT</w:t>
            </w:r>
          </w:p>
        </w:tc>
        <w:tc>
          <w:tcPr>
            <w:tcW w:w="5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2E52F"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Za termin dostarczenia oferty uznaje się termin wpływu oferty za pośrednictwem strony wskazanej w pkt 7.2 </w:t>
            </w:r>
          </w:p>
          <w:p w14:paraId="0A5F4712" w14:textId="59B241C3"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Termin składania ofert upływa w dniu </w:t>
            </w:r>
            <w:r w:rsidR="003C7C7C">
              <w:rPr>
                <w:rFonts w:asciiTheme="minorHAnsi" w:hAnsiTheme="minorHAnsi" w:cstheme="minorHAnsi"/>
                <w:b/>
                <w:bCs/>
                <w:sz w:val="22"/>
                <w:szCs w:val="22"/>
              </w:rPr>
              <w:t>09</w:t>
            </w:r>
            <w:r w:rsidR="00154CAD">
              <w:rPr>
                <w:rFonts w:asciiTheme="minorHAnsi" w:hAnsiTheme="minorHAnsi" w:cstheme="minorHAnsi"/>
                <w:b/>
                <w:bCs/>
                <w:sz w:val="22"/>
                <w:szCs w:val="22"/>
              </w:rPr>
              <w:t>.</w:t>
            </w:r>
            <w:r w:rsidR="00CD65BB">
              <w:rPr>
                <w:rFonts w:asciiTheme="minorHAnsi" w:hAnsiTheme="minorHAnsi" w:cstheme="minorHAnsi"/>
                <w:b/>
                <w:bCs/>
                <w:sz w:val="22"/>
                <w:szCs w:val="22"/>
              </w:rPr>
              <w:t>1</w:t>
            </w:r>
            <w:r w:rsidR="003C7C7C">
              <w:rPr>
                <w:rFonts w:asciiTheme="minorHAnsi" w:hAnsiTheme="minorHAnsi" w:cstheme="minorHAnsi"/>
                <w:b/>
                <w:bCs/>
                <w:sz w:val="22"/>
                <w:szCs w:val="22"/>
              </w:rPr>
              <w:t>1</w:t>
            </w:r>
            <w:r w:rsidR="00154CAD">
              <w:rPr>
                <w:rFonts w:asciiTheme="minorHAnsi" w:hAnsiTheme="minorHAnsi" w:cstheme="minorHAnsi"/>
                <w:b/>
                <w:bCs/>
                <w:sz w:val="22"/>
                <w:szCs w:val="22"/>
              </w:rPr>
              <w:t>.2023</w:t>
            </w:r>
          </w:p>
        </w:tc>
      </w:tr>
      <w:tr w:rsidR="0003338A" w:rsidRPr="004F5F18" w14:paraId="2D07E58C" w14:textId="77777777" w:rsidTr="00BF7386">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2BBBF"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3CD96814"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7.2</w:t>
            </w:r>
          </w:p>
        </w:tc>
        <w:tc>
          <w:tcPr>
            <w:tcW w:w="3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A8AFF"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273360A2"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SPOSÓB ZŁOŻENIA OFERTY</w:t>
            </w:r>
          </w:p>
          <w:p w14:paraId="790EF466" w14:textId="77777777" w:rsidR="0003338A" w:rsidRPr="004F5F18" w:rsidRDefault="0003338A">
            <w:pPr>
              <w:pBdr>
                <w:top w:val="nil"/>
                <w:left w:val="nil"/>
                <w:bottom w:val="nil"/>
                <w:right w:val="nil"/>
                <w:between w:val="nil"/>
              </w:pBdr>
              <w:jc w:val="both"/>
              <w:rPr>
                <w:rFonts w:asciiTheme="minorHAnsi" w:hAnsiTheme="minorHAnsi" w:cstheme="minorHAnsi"/>
                <w:color w:val="000000"/>
                <w:sz w:val="22"/>
                <w:szCs w:val="22"/>
              </w:rPr>
            </w:pPr>
          </w:p>
        </w:tc>
        <w:tc>
          <w:tcPr>
            <w:tcW w:w="5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2ED2E"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Oferty należy składać</w:t>
            </w:r>
            <w:r w:rsidR="0061360D" w:rsidRPr="004F5F18">
              <w:rPr>
                <w:rFonts w:asciiTheme="minorHAnsi" w:hAnsiTheme="minorHAnsi" w:cstheme="minorHAnsi"/>
                <w:color w:val="000000"/>
                <w:sz w:val="22"/>
                <w:szCs w:val="22"/>
              </w:rPr>
              <w:t xml:space="preserve"> tylko i wyłącznie</w:t>
            </w:r>
            <w:r w:rsidRPr="004F5F18">
              <w:rPr>
                <w:rFonts w:asciiTheme="minorHAnsi" w:hAnsiTheme="minorHAnsi" w:cstheme="minorHAnsi"/>
                <w:color w:val="000000"/>
                <w:sz w:val="22"/>
                <w:szCs w:val="22"/>
              </w:rPr>
              <w:t>:</w:t>
            </w:r>
          </w:p>
          <w:p w14:paraId="4A11EEED" w14:textId="77777777" w:rsidR="0003338A" w:rsidRPr="004F5F18" w:rsidRDefault="00762FA6">
            <w:pPr>
              <w:numPr>
                <w:ilvl w:val="0"/>
                <w:numId w:val="8"/>
              </w:numPr>
              <w:pBdr>
                <w:top w:val="nil"/>
                <w:left w:val="nil"/>
                <w:bottom w:val="nil"/>
                <w:right w:val="nil"/>
                <w:between w:val="nil"/>
              </w:pBdr>
              <w:rPr>
                <w:rFonts w:asciiTheme="minorHAnsi" w:hAnsiTheme="minorHAnsi" w:cstheme="minorHAnsi"/>
                <w:color w:val="000000"/>
                <w:sz w:val="22"/>
                <w:szCs w:val="22"/>
              </w:rPr>
            </w:pPr>
            <w:r w:rsidRPr="004F5F18">
              <w:rPr>
                <w:rFonts w:asciiTheme="minorHAnsi" w:hAnsiTheme="minorHAnsi" w:cstheme="minorHAnsi"/>
                <w:color w:val="000000"/>
                <w:sz w:val="22"/>
                <w:szCs w:val="22"/>
              </w:rPr>
              <w:t>przez stronę internetową https://bazakonkurencyjnosci.funduszeeuropejskie.gov.pl</w:t>
            </w:r>
          </w:p>
        </w:tc>
      </w:tr>
    </w:tbl>
    <w:p w14:paraId="22FDF178"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0325589F" w14:textId="77777777" w:rsidR="005B0366" w:rsidRPr="004F5F18" w:rsidRDefault="005B0366">
      <w:pPr>
        <w:pBdr>
          <w:top w:val="nil"/>
          <w:left w:val="nil"/>
          <w:bottom w:val="nil"/>
          <w:right w:val="nil"/>
          <w:between w:val="nil"/>
        </w:pBdr>
        <w:jc w:val="both"/>
        <w:rPr>
          <w:rFonts w:asciiTheme="minorHAnsi" w:hAnsiTheme="minorHAnsi" w:cstheme="minorHAnsi"/>
          <w:b/>
          <w:color w:val="000000"/>
          <w:sz w:val="22"/>
          <w:szCs w:val="22"/>
        </w:rPr>
      </w:pPr>
    </w:p>
    <w:p w14:paraId="4AC57EF0" w14:textId="77777777" w:rsidR="0003338A" w:rsidRPr="004F5F18" w:rsidRDefault="00762FA6">
      <w:pPr>
        <w:pBdr>
          <w:top w:val="nil"/>
          <w:left w:val="nil"/>
          <w:bottom w:val="nil"/>
          <w:right w:val="nil"/>
          <w:between w:val="nil"/>
        </w:pBdr>
        <w:ind w:left="720"/>
        <w:jc w:val="both"/>
        <w:rPr>
          <w:rFonts w:asciiTheme="minorHAnsi" w:hAnsiTheme="minorHAnsi" w:cstheme="minorHAnsi"/>
          <w:color w:val="000000"/>
          <w:sz w:val="22"/>
          <w:szCs w:val="22"/>
        </w:rPr>
      </w:pPr>
      <w:r w:rsidRPr="004F5F18">
        <w:rPr>
          <w:rFonts w:asciiTheme="minorHAnsi" w:hAnsiTheme="minorHAnsi" w:cstheme="minorHAnsi"/>
          <w:b/>
          <w:color w:val="000000"/>
          <w:sz w:val="22"/>
          <w:szCs w:val="22"/>
        </w:rPr>
        <w:t>8. SPOSÓB I TERMIN WYBORU OFERTY. POWIADOMIENIE OFERENTÓW</w:t>
      </w:r>
    </w:p>
    <w:tbl>
      <w:tblPr>
        <w:tblStyle w:val="3"/>
        <w:tblW w:w="9918" w:type="dxa"/>
        <w:tblInd w:w="0" w:type="dxa"/>
        <w:tblLayout w:type="fixed"/>
        <w:tblLook w:val="0000" w:firstRow="0" w:lastRow="0" w:firstColumn="0" w:lastColumn="0" w:noHBand="0" w:noVBand="0"/>
      </w:tblPr>
      <w:tblGrid>
        <w:gridCol w:w="861"/>
        <w:gridCol w:w="9057"/>
      </w:tblGrid>
      <w:tr w:rsidR="0003338A" w:rsidRPr="004F5F18" w14:paraId="48F89747"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3995B"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8.1</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EEC36"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Wyboru najkorzystniejszej oferty dokonuje Komisja Konkursowa.</w:t>
            </w:r>
          </w:p>
        </w:tc>
      </w:tr>
      <w:tr w:rsidR="0003338A" w:rsidRPr="004F5F18" w14:paraId="2DBE4ADE"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05976"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8.2</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4AF19" w14:textId="77777777" w:rsidR="0003338A" w:rsidRPr="004F5F18" w:rsidRDefault="00762FA6" w:rsidP="006844C4">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Komisja Konkursowa dokona oceny ofert pod względem formalnym oraz zgodnie z treścią niniejszego zapytania ofertowego.</w:t>
            </w:r>
          </w:p>
        </w:tc>
      </w:tr>
      <w:tr w:rsidR="0003338A" w:rsidRPr="004F5F18" w14:paraId="62D5DB1A"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AF8FE"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8.3</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F1A03"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Za najkorzystniejszą zostanie uznana oferta, która uzyska najwyższą </w:t>
            </w:r>
            <w:r w:rsidR="005B0366" w:rsidRPr="004F5F18">
              <w:rPr>
                <w:rFonts w:asciiTheme="minorHAnsi" w:hAnsiTheme="minorHAnsi" w:cstheme="minorHAnsi"/>
                <w:color w:val="000000"/>
                <w:sz w:val="22"/>
                <w:szCs w:val="22"/>
              </w:rPr>
              <w:t xml:space="preserve">łączną </w:t>
            </w:r>
            <w:r w:rsidRPr="004F5F18">
              <w:rPr>
                <w:rFonts w:asciiTheme="minorHAnsi" w:hAnsiTheme="minorHAnsi" w:cstheme="minorHAnsi"/>
                <w:color w:val="000000"/>
                <w:sz w:val="22"/>
                <w:szCs w:val="22"/>
              </w:rPr>
              <w:t>liczbę punktów</w:t>
            </w:r>
            <w:r w:rsidR="0061360D" w:rsidRPr="004F5F18">
              <w:rPr>
                <w:rFonts w:asciiTheme="minorHAnsi" w:hAnsiTheme="minorHAnsi" w:cstheme="minorHAnsi"/>
                <w:color w:val="000000"/>
                <w:sz w:val="22"/>
                <w:szCs w:val="22"/>
              </w:rPr>
              <w:t xml:space="preserve">. </w:t>
            </w:r>
          </w:p>
        </w:tc>
      </w:tr>
      <w:tr w:rsidR="0003338A" w:rsidRPr="004F5F18" w14:paraId="0E0A1C62"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35195"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8.4</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D9280"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Zamawiający ogłosi wybór Oferenta w miejscach publikacji niniejszego zapytania wskazanych w pkt 2 niezwłocznie po dokonaniu wyboru oferty najkorzystniejszej. </w:t>
            </w:r>
          </w:p>
        </w:tc>
      </w:tr>
      <w:tr w:rsidR="0003338A" w:rsidRPr="004F5F18" w14:paraId="108B5D96"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F93F3"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8.5</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B9B87" w14:textId="52BC50E9" w:rsidR="0003338A" w:rsidRPr="00EE1C0C" w:rsidRDefault="00762FA6">
            <w:pPr>
              <w:pBdr>
                <w:top w:val="nil"/>
                <w:left w:val="nil"/>
                <w:bottom w:val="nil"/>
                <w:right w:val="nil"/>
                <w:between w:val="nil"/>
              </w:pBdr>
              <w:jc w:val="both"/>
              <w:rPr>
                <w:rFonts w:asciiTheme="minorHAnsi" w:hAnsiTheme="minorHAnsi" w:cstheme="minorHAnsi"/>
                <w:color w:val="000000"/>
                <w:sz w:val="22"/>
                <w:szCs w:val="22"/>
              </w:rPr>
            </w:pPr>
            <w:r w:rsidRPr="00EE1C0C">
              <w:rPr>
                <w:rFonts w:asciiTheme="minorHAnsi" w:hAnsiTheme="minorHAnsi" w:cstheme="minorHAnsi"/>
                <w:color w:val="000000"/>
                <w:sz w:val="22"/>
                <w:szCs w:val="22"/>
              </w:rPr>
              <w:t xml:space="preserve">Zamawiający może w toku badania i oceny ofert żądać od Oferentów wyjaśnień dotyczących treści złożonych ofert, w tym dokumentów potwierdzających podane w ofertach informacje. </w:t>
            </w:r>
            <w:r w:rsidR="006844C4" w:rsidRPr="006844C4">
              <w:rPr>
                <w:rFonts w:asciiTheme="minorHAnsi" w:hAnsiTheme="minorHAnsi" w:cstheme="minorHAnsi"/>
                <w:color w:val="000000"/>
                <w:sz w:val="22"/>
                <w:szCs w:val="22"/>
              </w:rPr>
              <w:t>Oferent będzie miał na odpowiedź 3 dni robocze</w:t>
            </w:r>
            <w:r w:rsidR="006844C4">
              <w:rPr>
                <w:rFonts w:asciiTheme="minorHAnsi" w:hAnsiTheme="minorHAnsi" w:cstheme="minorHAnsi"/>
                <w:color w:val="000000"/>
                <w:sz w:val="22"/>
                <w:szCs w:val="22"/>
              </w:rPr>
              <w:t>.</w:t>
            </w:r>
            <w:r w:rsidR="00CA6030">
              <w:rPr>
                <w:rFonts w:asciiTheme="minorHAnsi" w:hAnsiTheme="minorHAnsi" w:cstheme="minorHAnsi"/>
                <w:color w:val="000000"/>
                <w:sz w:val="22"/>
                <w:szCs w:val="22"/>
              </w:rPr>
              <w:t xml:space="preserve"> </w:t>
            </w:r>
            <w:r w:rsidRPr="00EE1C0C">
              <w:rPr>
                <w:rFonts w:asciiTheme="minorHAnsi" w:hAnsiTheme="minorHAnsi" w:cstheme="minorHAnsi"/>
                <w:color w:val="000000"/>
                <w:sz w:val="22"/>
                <w:szCs w:val="22"/>
              </w:rPr>
              <w:t xml:space="preserve">Po upływie tego terminu oferta podlegać będzie </w:t>
            </w:r>
            <w:r w:rsidRPr="00EE1C0C">
              <w:rPr>
                <w:rFonts w:asciiTheme="minorHAnsi" w:hAnsiTheme="minorHAnsi" w:cstheme="minorHAnsi"/>
                <w:color w:val="000000"/>
                <w:sz w:val="22"/>
                <w:szCs w:val="22"/>
              </w:rPr>
              <w:lastRenderedPageBreak/>
              <w:t>odrzuceniu.</w:t>
            </w:r>
          </w:p>
          <w:p w14:paraId="665A8A78" w14:textId="77777777" w:rsidR="0003338A" w:rsidRPr="00EE1C0C" w:rsidRDefault="0003338A">
            <w:pPr>
              <w:pBdr>
                <w:top w:val="nil"/>
                <w:left w:val="nil"/>
                <w:bottom w:val="nil"/>
                <w:right w:val="nil"/>
                <w:between w:val="nil"/>
              </w:pBdr>
              <w:jc w:val="both"/>
              <w:rPr>
                <w:rFonts w:asciiTheme="minorHAnsi" w:hAnsiTheme="minorHAnsi" w:cstheme="minorHAnsi"/>
                <w:color w:val="000000"/>
                <w:sz w:val="22"/>
                <w:szCs w:val="22"/>
              </w:rPr>
            </w:pPr>
          </w:p>
          <w:p w14:paraId="3A7F042C" w14:textId="1D78E858" w:rsidR="0003338A" w:rsidRPr="00EE1C0C" w:rsidRDefault="00762FA6">
            <w:pPr>
              <w:pBdr>
                <w:top w:val="nil"/>
                <w:left w:val="nil"/>
                <w:bottom w:val="nil"/>
                <w:right w:val="nil"/>
                <w:between w:val="nil"/>
              </w:pBdr>
              <w:jc w:val="both"/>
              <w:rPr>
                <w:rFonts w:asciiTheme="minorHAnsi" w:hAnsiTheme="minorHAnsi" w:cstheme="minorHAnsi"/>
                <w:color w:val="000000"/>
                <w:sz w:val="22"/>
                <w:szCs w:val="22"/>
              </w:rPr>
            </w:pPr>
            <w:r w:rsidRPr="00EE1C0C">
              <w:rPr>
                <w:rFonts w:asciiTheme="minorHAnsi" w:hAnsiTheme="minorHAnsi" w:cstheme="minorHAnsi"/>
                <w:color w:val="000000"/>
                <w:sz w:val="22"/>
                <w:szCs w:val="22"/>
              </w:rPr>
              <w:t>Jeżeli Oferent nie złożył oświadczenia o braku powiązań kapitałowych</w:t>
            </w:r>
            <w:r w:rsidR="00EF01CD" w:rsidRPr="00EE1C0C">
              <w:rPr>
                <w:rFonts w:asciiTheme="minorHAnsi" w:hAnsiTheme="minorHAnsi" w:cstheme="minorHAnsi"/>
                <w:color w:val="000000"/>
                <w:sz w:val="22"/>
                <w:szCs w:val="22"/>
              </w:rPr>
              <w:t xml:space="preserve"> oraz oświadczenia o niepodleganiu sankcjom</w:t>
            </w:r>
            <w:r w:rsidRPr="00EE1C0C">
              <w:rPr>
                <w:rFonts w:asciiTheme="minorHAnsi" w:hAnsiTheme="minorHAnsi" w:cstheme="minorHAnsi"/>
                <w:color w:val="000000"/>
                <w:sz w:val="22"/>
                <w:szCs w:val="22"/>
              </w:rPr>
              <w:t xml:space="preserve"> lub oświadczen</w:t>
            </w:r>
            <w:r w:rsidR="00EF01CD" w:rsidRPr="00EE1C0C">
              <w:rPr>
                <w:rFonts w:asciiTheme="minorHAnsi" w:hAnsiTheme="minorHAnsi" w:cstheme="minorHAnsi"/>
                <w:color w:val="000000"/>
                <w:sz w:val="22"/>
                <w:szCs w:val="22"/>
              </w:rPr>
              <w:t>ia te</w:t>
            </w:r>
            <w:r w:rsidR="00CA6030">
              <w:rPr>
                <w:rFonts w:asciiTheme="minorHAnsi" w:hAnsiTheme="minorHAnsi" w:cstheme="minorHAnsi"/>
                <w:color w:val="000000"/>
                <w:sz w:val="22"/>
                <w:szCs w:val="22"/>
              </w:rPr>
              <w:t xml:space="preserve"> </w:t>
            </w:r>
            <w:r w:rsidR="00EF01CD" w:rsidRPr="00EE1C0C">
              <w:rPr>
                <w:rFonts w:asciiTheme="minorHAnsi" w:hAnsiTheme="minorHAnsi" w:cstheme="minorHAnsi"/>
                <w:color w:val="000000"/>
                <w:sz w:val="22"/>
                <w:szCs w:val="22"/>
              </w:rPr>
              <w:t>są</w:t>
            </w:r>
            <w:r w:rsidRPr="00EE1C0C">
              <w:rPr>
                <w:rFonts w:asciiTheme="minorHAnsi" w:hAnsiTheme="minorHAnsi" w:cstheme="minorHAnsi"/>
                <w:color w:val="000000"/>
                <w:sz w:val="22"/>
                <w:szCs w:val="22"/>
              </w:rPr>
              <w:t xml:space="preserve"> niekompletne, zawiera</w:t>
            </w:r>
            <w:r w:rsidR="00EF01CD" w:rsidRPr="00EE1C0C">
              <w:rPr>
                <w:rFonts w:asciiTheme="minorHAnsi" w:hAnsiTheme="minorHAnsi" w:cstheme="minorHAnsi"/>
                <w:color w:val="000000"/>
                <w:sz w:val="22"/>
                <w:szCs w:val="22"/>
              </w:rPr>
              <w:t>ją</w:t>
            </w:r>
            <w:r w:rsidRPr="00EE1C0C">
              <w:rPr>
                <w:rFonts w:asciiTheme="minorHAnsi" w:hAnsiTheme="minorHAnsi" w:cstheme="minorHAnsi"/>
                <w:color w:val="000000"/>
                <w:sz w:val="22"/>
                <w:szCs w:val="22"/>
              </w:rPr>
              <w:t xml:space="preserve"> omyłki </w:t>
            </w:r>
            <w:r w:rsidR="00A86299">
              <w:rPr>
                <w:rFonts w:asciiTheme="minorHAnsi" w:hAnsiTheme="minorHAnsi" w:cstheme="minorHAnsi"/>
                <w:color w:val="000000"/>
                <w:sz w:val="22"/>
                <w:szCs w:val="22"/>
              </w:rPr>
              <w:t xml:space="preserve">formalne </w:t>
            </w:r>
            <w:r w:rsidRPr="00EE1C0C">
              <w:rPr>
                <w:rFonts w:asciiTheme="minorHAnsi" w:hAnsiTheme="minorHAnsi" w:cstheme="minorHAnsi"/>
                <w:color w:val="000000"/>
                <w:sz w:val="22"/>
                <w:szCs w:val="22"/>
              </w:rPr>
              <w:t>lub budz</w:t>
            </w:r>
            <w:r w:rsidR="00EF01CD" w:rsidRPr="00EE1C0C">
              <w:rPr>
                <w:rFonts w:asciiTheme="minorHAnsi" w:hAnsiTheme="minorHAnsi" w:cstheme="minorHAnsi"/>
                <w:color w:val="000000"/>
                <w:sz w:val="22"/>
                <w:szCs w:val="22"/>
              </w:rPr>
              <w:t>ą</w:t>
            </w:r>
            <w:r w:rsidRPr="00EE1C0C">
              <w:rPr>
                <w:rFonts w:asciiTheme="minorHAnsi" w:hAnsiTheme="minorHAnsi" w:cstheme="minorHAnsi"/>
                <w:color w:val="000000"/>
                <w:sz w:val="22"/>
                <w:szCs w:val="22"/>
              </w:rPr>
              <w:t xml:space="preserve"> wskazane przez zamawiającego wątpliwości, Zamawiający wezwie do ich złożenia, uzupełnienia lub poprawienia lub do udzielania wyjaśnień w terminie przez siebie wskazanym, chyba że mimo ich złożenia, uzupełnienia lub poprawienia lub udzielenia wyjaśnień oferta podlega odrzuceniu albo konieczne byłoby unieważnienie postępowania.</w:t>
            </w:r>
            <w:r w:rsidR="00A86299">
              <w:rPr>
                <w:rFonts w:asciiTheme="minorHAnsi" w:hAnsiTheme="minorHAnsi" w:cstheme="minorHAnsi"/>
                <w:color w:val="000000"/>
                <w:sz w:val="22"/>
                <w:szCs w:val="22"/>
              </w:rPr>
              <w:t xml:space="preserve"> Poprawa jest wyłącznie możliwa w zakresie aspektów formalnych. </w:t>
            </w:r>
          </w:p>
          <w:p w14:paraId="35CFD903" w14:textId="77777777" w:rsidR="0003338A" w:rsidRPr="00EE1C0C" w:rsidRDefault="0003338A">
            <w:pPr>
              <w:pBdr>
                <w:top w:val="nil"/>
                <w:left w:val="nil"/>
                <w:bottom w:val="nil"/>
                <w:right w:val="nil"/>
                <w:between w:val="nil"/>
              </w:pBdr>
              <w:jc w:val="both"/>
              <w:rPr>
                <w:rFonts w:asciiTheme="minorHAnsi" w:hAnsiTheme="minorHAnsi" w:cstheme="minorHAnsi"/>
                <w:color w:val="000000"/>
                <w:sz w:val="22"/>
                <w:szCs w:val="22"/>
              </w:rPr>
            </w:pPr>
          </w:p>
          <w:p w14:paraId="01C51771" w14:textId="77777777" w:rsidR="0003338A" w:rsidRPr="00EE1C0C" w:rsidRDefault="00762FA6">
            <w:pPr>
              <w:pBdr>
                <w:top w:val="nil"/>
                <w:left w:val="nil"/>
                <w:bottom w:val="nil"/>
                <w:right w:val="nil"/>
                <w:between w:val="nil"/>
              </w:pBdr>
              <w:jc w:val="both"/>
              <w:rPr>
                <w:rFonts w:asciiTheme="minorHAnsi" w:hAnsiTheme="minorHAnsi" w:cstheme="minorHAnsi"/>
                <w:color w:val="000000"/>
                <w:sz w:val="22"/>
                <w:szCs w:val="22"/>
              </w:rPr>
            </w:pPr>
            <w:r w:rsidRPr="00EE1C0C">
              <w:rPr>
                <w:rFonts w:asciiTheme="minorHAnsi" w:hAnsiTheme="minorHAnsi" w:cstheme="minorHAnsi"/>
                <w:color w:val="000000"/>
                <w:sz w:val="22"/>
                <w:szCs w:val="22"/>
              </w:rPr>
              <w:t>Podobnie, jeżeli Oferent nie złożył wymaganych pełnomocnictw albo złożył wadliwe pełnomocnictwa, Zamawiający wezwie do ich złożenia w terminie przez siebie wskazanym, chyba że mimo ich złożenia oferta podlega odrzuceniu albo konieczne byłoby unieważnienie postępowania.</w:t>
            </w:r>
          </w:p>
          <w:p w14:paraId="01210B3E" w14:textId="77777777" w:rsidR="0003338A" w:rsidRPr="00EE1C0C" w:rsidRDefault="0003338A">
            <w:pPr>
              <w:pBdr>
                <w:top w:val="nil"/>
                <w:left w:val="nil"/>
                <w:bottom w:val="nil"/>
                <w:right w:val="nil"/>
                <w:between w:val="nil"/>
              </w:pBdr>
              <w:jc w:val="both"/>
              <w:rPr>
                <w:rFonts w:asciiTheme="minorHAnsi" w:hAnsiTheme="minorHAnsi" w:cstheme="minorHAnsi"/>
                <w:color w:val="000000"/>
                <w:sz w:val="22"/>
                <w:szCs w:val="22"/>
              </w:rPr>
            </w:pPr>
          </w:p>
          <w:p w14:paraId="6BB8FE0C" w14:textId="77777777" w:rsidR="0003338A" w:rsidRPr="00EE1C0C" w:rsidRDefault="00762FA6">
            <w:pPr>
              <w:pBdr>
                <w:top w:val="nil"/>
                <w:left w:val="nil"/>
                <w:bottom w:val="nil"/>
                <w:right w:val="nil"/>
                <w:between w:val="nil"/>
              </w:pBdr>
              <w:jc w:val="both"/>
              <w:rPr>
                <w:rFonts w:asciiTheme="minorHAnsi" w:hAnsiTheme="minorHAnsi" w:cstheme="minorHAnsi"/>
                <w:color w:val="000000"/>
                <w:sz w:val="22"/>
                <w:szCs w:val="22"/>
              </w:rPr>
            </w:pPr>
            <w:r w:rsidRPr="00EE1C0C">
              <w:rPr>
                <w:rFonts w:asciiTheme="minorHAnsi" w:hAnsiTheme="minorHAnsi" w:cstheme="minorHAnsi"/>
                <w:color w:val="000000"/>
                <w:sz w:val="22"/>
                <w:szCs w:val="22"/>
              </w:rPr>
              <w:t>W toku badania i oceny ofert Zamawiający może żądać od Oferentów wyjaśnień dotyczących treści złożonych ofert. Niedopuszczalne jest prowadzenie między Zamawiającym a Wykonawcą negocjacji dotyczących złożonej oferty oraz z zastrzeżeniem treści następnego punktu, dokonywanie jakiejkolwiek zmiany w jej treści.</w:t>
            </w:r>
          </w:p>
          <w:p w14:paraId="32F70FDC" w14:textId="77777777" w:rsidR="00C92BF1" w:rsidRPr="00EE1C0C" w:rsidRDefault="00C92BF1">
            <w:pPr>
              <w:pBdr>
                <w:top w:val="nil"/>
                <w:left w:val="nil"/>
                <w:bottom w:val="nil"/>
                <w:right w:val="nil"/>
                <w:between w:val="nil"/>
              </w:pBdr>
              <w:jc w:val="both"/>
              <w:rPr>
                <w:rFonts w:asciiTheme="minorHAnsi" w:hAnsiTheme="minorHAnsi" w:cstheme="minorHAnsi"/>
                <w:color w:val="000000"/>
                <w:sz w:val="22"/>
                <w:szCs w:val="22"/>
              </w:rPr>
            </w:pPr>
          </w:p>
          <w:p w14:paraId="4B283B2B" w14:textId="77777777" w:rsidR="00C92BF1" w:rsidRPr="00EE1C0C" w:rsidRDefault="00C92BF1" w:rsidP="00C92BF1">
            <w:pPr>
              <w:pBdr>
                <w:top w:val="nil"/>
                <w:left w:val="nil"/>
                <w:bottom w:val="nil"/>
                <w:right w:val="nil"/>
                <w:between w:val="nil"/>
              </w:pBdr>
              <w:jc w:val="both"/>
              <w:rPr>
                <w:rFonts w:asciiTheme="minorHAnsi" w:hAnsiTheme="minorHAnsi" w:cstheme="minorHAnsi"/>
                <w:color w:val="000000"/>
                <w:sz w:val="22"/>
                <w:szCs w:val="22"/>
              </w:rPr>
            </w:pPr>
            <w:r w:rsidRPr="00EE1C0C">
              <w:rPr>
                <w:rFonts w:asciiTheme="minorHAnsi" w:hAnsiTheme="minorHAnsi" w:cstheme="minorHAnsi"/>
                <w:color w:val="000000"/>
                <w:sz w:val="22"/>
                <w:szCs w:val="22"/>
              </w:rPr>
              <w:t>Zamawiający poprawi w tekście Oferty:</w:t>
            </w:r>
          </w:p>
          <w:p w14:paraId="6172CF10" w14:textId="77777777" w:rsidR="00C92BF1" w:rsidRPr="00EE1C0C" w:rsidRDefault="00C92BF1" w:rsidP="00C92BF1">
            <w:pPr>
              <w:pBdr>
                <w:top w:val="nil"/>
                <w:left w:val="nil"/>
                <w:bottom w:val="nil"/>
                <w:right w:val="nil"/>
                <w:between w:val="nil"/>
              </w:pBdr>
              <w:jc w:val="both"/>
              <w:rPr>
                <w:rFonts w:asciiTheme="minorHAnsi" w:hAnsiTheme="minorHAnsi" w:cstheme="minorHAnsi"/>
                <w:color w:val="000000"/>
                <w:sz w:val="22"/>
                <w:szCs w:val="22"/>
              </w:rPr>
            </w:pPr>
            <w:r w:rsidRPr="00EE1C0C">
              <w:rPr>
                <w:rFonts w:asciiTheme="minorHAnsi" w:hAnsiTheme="minorHAnsi" w:cstheme="minorHAnsi"/>
                <w:color w:val="000000"/>
                <w:sz w:val="22"/>
                <w:szCs w:val="22"/>
              </w:rPr>
              <w:t>1) oczywiste omyłki pisarskie;</w:t>
            </w:r>
          </w:p>
          <w:p w14:paraId="0C7E8EFA" w14:textId="77777777" w:rsidR="00C92BF1" w:rsidRPr="00EE1C0C" w:rsidRDefault="00C92BF1" w:rsidP="00C92BF1">
            <w:pPr>
              <w:pBdr>
                <w:top w:val="nil"/>
                <w:left w:val="nil"/>
                <w:bottom w:val="nil"/>
                <w:right w:val="nil"/>
                <w:between w:val="nil"/>
              </w:pBdr>
              <w:jc w:val="both"/>
              <w:rPr>
                <w:rFonts w:asciiTheme="minorHAnsi" w:hAnsiTheme="minorHAnsi" w:cstheme="minorHAnsi"/>
                <w:color w:val="000000"/>
                <w:sz w:val="22"/>
                <w:szCs w:val="22"/>
              </w:rPr>
            </w:pPr>
            <w:r w:rsidRPr="00EE1C0C">
              <w:rPr>
                <w:rFonts w:asciiTheme="minorHAnsi" w:hAnsiTheme="minorHAnsi" w:cstheme="minorHAnsi"/>
                <w:color w:val="000000"/>
                <w:sz w:val="22"/>
                <w:szCs w:val="22"/>
              </w:rPr>
              <w:t>2) oczywiste omyłki rachunkowe, z uwzględnieniem konsekwencji rachunkowych dokonanych poprawek;</w:t>
            </w:r>
          </w:p>
          <w:p w14:paraId="6E3FD174" w14:textId="77777777" w:rsidR="00C92BF1" w:rsidRPr="00EE1C0C" w:rsidRDefault="00C92BF1" w:rsidP="00C92BF1">
            <w:pPr>
              <w:pBdr>
                <w:top w:val="nil"/>
                <w:left w:val="nil"/>
                <w:bottom w:val="nil"/>
                <w:right w:val="nil"/>
                <w:between w:val="nil"/>
              </w:pBdr>
              <w:jc w:val="both"/>
              <w:rPr>
                <w:rFonts w:asciiTheme="minorHAnsi" w:hAnsiTheme="minorHAnsi" w:cstheme="minorHAnsi"/>
                <w:color w:val="000000"/>
                <w:sz w:val="22"/>
                <w:szCs w:val="22"/>
              </w:rPr>
            </w:pPr>
            <w:r w:rsidRPr="00EE1C0C">
              <w:rPr>
                <w:rFonts w:asciiTheme="minorHAnsi" w:hAnsiTheme="minorHAnsi" w:cstheme="minorHAnsi"/>
                <w:color w:val="000000"/>
                <w:sz w:val="22"/>
                <w:szCs w:val="22"/>
              </w:rPr>
              <w:t>3) inne omyłki polegające na niezgodności oferty z wymaganiami niniejszego zapytania, niepowodujące istotnych zmian w treści oferty;</w:t>
            </w:r>
          </w:p>
          <w:p w14:paraId="215337AB" w14:textId="77777777" w:rsidR="0003338A" w:rsidRPr="00EE1C0C" w:rsidRDefault="00C92BF1">
            <w:pPr>
              <w:pBdr>
                <w:top w:val="nil"/>
                <w:left w:val="nil"/>
                <w:bottom w:val="nil"/>
                <w:right w:val="nil"/>
                <w:between w:val="nil"/>
              </w:pBdr>
              <w:jc w:val="both"/>
              <w:rPr>
                <w:rFonts w:asciiTheme="minorHAnsi" w:hAnsiTheme="minorHAnsi" w:cstheme="minorHAnsi"/>
                <w:color w:val="000000"/>
                <w:sz w:val="22"/>
                <w:szCs w:val="22"/>
              </w:rPr>
            </w:pPr>
            <w:r w:rsidRPr="00EE1C0C">
              <w:rPr>
                <w:rFonts w:asciiTheme="minorHAnsi" w:hAnsiTheme="minorHAnsi" w:cstheme="minorHAnsi"/>
                <w:color w:val="000000"/>
                <w:sz w:val="22"/>
                <w:szCs w:val="22"/>
              </w:rPr>
              <w:t>- niezwłocznie zawiadamiając o tym Wykonawcę, którego Oferta została poprawiona.</w:t>
            </w:r>
          </w:p>
        </w:tc>
      </w:tr>
      <w:tr w:rsidR="0003338A" w:rsidRPr="004F5F18" w14:paraId="651FB444"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1FB63"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lastRenderedPageBreak/>
              <w:t>8.6</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5F222" w14:textId="77777777" w:rsidR="0003338A" w:rsidRPr="00EE1C0C" w:rsidRDefault="00762FA6">
            <w:pPr>
              <w:pBdr>
                <w:top w:val="nil"/>
                <w:left w:val="nil"/>
                <w:bottom w:val="nil"/>
                <w:right w:val="nil"/>
                <w:between w:val="nil"/>
              </w:pBdr>
              <w:rPr>
                <w:rFonts w:asciiTheme="minorHAnsi" w:hAnsiTheme="minorHAnsi" w:cstheme="minorHAnsi"/>
                <w:color w:val="000000"/>
                <w:sz w:val="22"/>
                <w:szCs w:val="22"/>
              </w:rPr>
            </w:pPr>
            <w:r w:rsidRPr="00EE1C0C">
              <w:rPr>
                <w:rFonts w:asciiTheme="minorHAnsi" w:hAnsiTheme="minorHAnsi" w:cstheme="minorHAnsi"/>
                <w:color w:val="000000"/>
                <w:sz w:val="22"/>
                <w:szCs w:val="22"/>
              </w:rPr>
              <w:t>Zamawiający odrzuca ofertę, jeżeli:</w:t>
            </w:r>
          </w:p>
          <w:p w14:paraId="0606F525" w14:textId="77777777" w:rsidR="0003338A" w:rsidRPr="00EE1C0C" w:rsidRDefault="00762FA6">
            <w:pPr>
              <w:pBdr>
                <w:top w:val="nil"/>
                <w:left w:val="nil"/>
                <w:bottom w:val="nil"/>
                <w:right w:val="nil"/>
                <w:between w:val="nil"/>
              </w:pBdr>
              <w:rPr>
                <w:rFonts w:asciiTheme="minorHAnsi" w:hAnsiTheme="minorHAnsi" w:cstheme="minorHAnsi"/>
                <w:color w:val="000000"/>
                <w:sz w:val="22"/>
                <w:szCs w:val="22"/>
              </w:rPr>
            </w:pPr>
            <w:r w:rsidRPr="00EE1C0C">
              <w:rPr>
                <w:rFonts w:asciiTheme="minorHAnsi" w:hAnsiTheme="minorHAnsi" w:cstheme="minorHAnsi"/>
                <w:color w:val="000000"/>
                <w:sz w:val="22"/>
                <w:szCs w:val="22"/>
              </w:rPr>
              <w:t>1) jej treść nie odpowiada wymaganiom niniejszego zapytania</w:t>
            </w:r>
          </w:p>
          <w:p w14:paraId="53F74A68" w14:textId="77777777" w:rsidR="0003338A" w:rsidRPr="00EE1C0C" w:rsidRDefault="00762FA6">
            <w:pPr>
              <w:pBdr>
                <w:top w:val="nil"/>
                <w:left w:val="nil"/>
                <w:bottom w:val="nil"/>
                <w:right w:val="nil"/>
                <w:between w:val="nil"/>
              </w:pBdr>
              <w:rPr>
                <w:rFonts w:asciiTheme="minorHAnsi" w:hAnsiTheme="minorHAnsi" w:cstheme="minorHAnsi"/>
                <w:color w:val="000000"/>
                <w:sz w:val="22"/>
                <w:szCs w:val="22"/>
              </w:rPr>
            </w:pPr>
            <w:r w:rsidRPr="00EE1C0C">
              <w:rPr>
                <w:rFonts w:asciiTheme="minorHAnsi" w:hAnsiTheme="minorHAnsi" w:cstheme="minorHAnsi"/>
                <w:color w:val="000000"/>
                <w:sz w:val="22"/>
                <w:szCs w:val="22"/>
              </w:rPr>
              <w:t>2) jej złożenie stanowi czyn nieuczciwej konkurencji w rozumieniu przepisów o zwalczaniu nieuczciwej konkurencji;</w:t>
            </w:r>
          </w:p>
          <w:p w14:paraId="50EE59F0" w14:textId="77777777" w:rsidR="0003338A" w:rsidRPr="00EE1C0C" w:rsidRDefault="00762FA6">
            <w:pPr>
              <w:pBdr>
                <w:top w:val="nil"/>
                <w:left w:val="nil"/>
                <w:bottom w:val="nil"/>
                <w:right w:val="nil"/>
                <w:between w:val="nil"/>
              </w:pBdr>
              <w:rPr>
                <w:rFonts w:asciiTheme="minorHAnsi" w:hAnsiTheme="minorHAnsi" w:cstheme="minorHAnsi"/>
                <w:color w:val="000000"/>
                <w:sz w:val="22"/>
                <w:szCs w:val="22"/>
              </w:rPr>
            </w:pPr>
            <w:r w:rsidRPr="00EE1C0C">
              <w:rPr>
                <w:rFonts w:asciiTheme="minorHAnsi" w:hAnsiTheme="minorHAnsi" w:cstheme="minorHAnsi"/>
                <w:color w:val="000000"/>
                <w:sz w:val="22"/>
                <w:szCs w:val="22"/>
              </w:rPr>
              <w:t>3) zawiera rażąco niską cenę lub koszt w stosunku do przedmiotu zamówienia;</w:t>
            </w:r>
          </w:p>
          <w:p w14:paraId="62FD2414" w14:textId="77777777" w:rsidR="0003338A" w:rsidRPr="00EE1C0C" w:rsidRDefault="00762FA6">
            <w:pPr>
              <w:pBdr>
                <w:top w:val="nil"/>
                <w:left w:val="nil"/>
                <w:bottom w:val="nil"/>
                <w:right w:val="nil"/>
                <w:between w:val="nil"/>
              </w:pBdr>
              <w:rPr>
                <w:rFonts w:asciiTheme="minorHAnsi" w:hAnsiTheme="minorHAnsi" w:cstheme="minorHAnsi"/>
                <w:color w:val="000000"/>
                <w:sz w:val="22"/>
                <w:szCs w:val="22"/>
              </w:rPr>
            </w:pPr>
            <w:r w:rsidRPr="00EE1C0C">
              <w:rPr>
                <w:rFonts w:asciiTheme="minorHAnsi" w:hAnsiTheme="minorHAnsi" w:cstheme="minorHAnsi"/>
                <w:color w:val="000000"/>
                <w:sz w:val="22"/>
                <w:szCs w:val="22"/>
              </w:rPr>
              <w:t>4) została złożona przez wykonawcę wykluczonego z udziału w postępowaniu o udzielenie zamówienia;</w:t>
            </w:r>
          </w:p>
          <w:p w14:paraId="245DEF94" w14:textId="77777777" w:rsidR="0003338A" w:rsidRPr="00EE1C0C" w:rsidRDefault="00762FA6">
            <w:pPr>
              <w:pBdr>
                <w:top w:val="nil"/>
                <w:left w:val="nil"/>
                <w:bottom w:val="nil"/>
                <w:right w:val="nil"/>
                <w:between w:val="nil"/>
              </w:pBdr>
              <w:rPr>
                <w:rFonts w:asciiTheme="minorHAnsi" w:hAnsiTheme="minorHAnsi" w:cstheme="minorHAnsi"/>
                <w:color w:val="000000"/>
                <w:sz w:val="22"/>
                <w:szCs w:val="22"/>
              </w:rPr>
            </w:pPr>
            <w:r w:rsidRPr="00EE1C0C">
              <w:rPr>
                <w:rFonts w:asciiTheme="minorHAnsi" w:hAnsiTheme="minorHAnsi" w:cstheme="minorHAnsi"/>
                <w:color w:val="000000"/>
                <w:sz w:val="22"/>
                <w:szCs w:val="22"/>
              </w:rPr>
              <w:t xml:space="preserve">5) zawiera błędy w obliczeniu ceny lub kosztu, z zastrzeżeniem możliwości dokonania poprawy omyłek w treści oferty </w:t>
            </w:r>
          </w:p>
          <w:p w14:paraId="42BCD236" w14:textId="77777777" w:rsidR="0003338A" w:rsidRPr="00EE1C0C" w:rsidRDefault="00762FA6">
            <w:pPr>
              <w:pBdr>
                <w:top w:val="nil"/>
                <w:left w:val="nil"/>
                <w:bottom w:val="nil"/>
                <w:right w:val="nil"/>
                <w:between w:val="nil"/>
              </w:pBdr>
              <w:rPr>
                <w:rFonts w:asciiTheme="minorHAnsi" w:hAnsiTheme="minorHAnsi" w:cstheme="minorHAnsi"/>
                <w:color w:val="000000"/>
                <w:sz w:val="22"/>
                <w:szCs w:val="22"/>
              </w:rPr>
            </w:pPr>
            <w:r w:rsidRPr="00EE1C0C">
              <w:rPr>
                <w:rFonts w:asciiTheme="minorHAnsi" w:hAnsiTheme="minorHAnsi" w:cstheme="minorHAnsi"/>
                <w:color w:val="000000"/>
                <w:sz w:val="22"/>
                <w:szCs w:val="22"/>
              </w:rPr>
              <w:t>6) wykonawca nie zgodził się na poprawienie omyłki, o której mowa w pkt 8.5 powyżej;</w:t>
            </w:r>
          </w:p>
          <w:p w14:paraId="60D94C77" w14:textId="77777777" w:rsidR="0003338A" w:rsidRPr="00EE1C0C" w:rsidRDefault="00762FA6">
            <w:pPr>
              <w:pBdr>
                <w:top w:val="nil"/>
                <w:left w:val="nil"/>
                <w:bottom w:val="nil"/>
                <w:right w:val="nil"/>
                <w:between w:val="nil"/>
              </w:pBdr>
              <w:rPr>
                <w:rFonts w:asciiTheme="minorHAnsi" w:hAnsiTheme="minorHAnsi" w:cstheme="minorHAnsi"/>
                <w:color w:val="000000"/>
                <w:sz w:val="22"/>
                <w:szCs w:val="22"/>
              </w:rPr>
            </w:pPr>
            <w:r w:rsidRPr="00EE1C0C">
              <w:rPr>
                <w:rFonts w:asciiTheme="minorHAnsi" w:hAnsiTheme="minorHAnsi" w:cstheme="minorHAnsi"/>
                <w:color w:val="000000"/>
                <w:sz w:val="22"/>
                <w:szCs w:val="22"/>
              </w:rPr>
              <w:t>7) wykonawca nie wyraził zgody, na przedłużenie terminu związania ofertą;</w:t>
            </w:r>
          </w:p>
          <w:p w14:paraId="0B574BD3" w14:textId="77777777" w:rsidR="0003338A" w:rsidRPr="00EE1C0C" w:rsidRDefault="00762FA6">
            <w:pPr>
              <w:pBdr>
                <w:top w:val="nil"/>
                <w:left w:val="nil"/>
                <w:bottom w:val="nil"/>
                <w:right w:val="nil"/>
                <w:between w:val="nil"/>
              </w:pBdr>
              <w:rPr>
                <w:rFonts w:asciiTheme="minorHAnsi" w:hAnsiTheme="minorHAnsi" w:cstheme="minorHAnsi"/>
                <w:color w:val="000000"/>
                <w:sz w:val="22"/>
                <w:szCs w:val="22"/>
              </w:rPr>
            </w:pPr>
            <w:r w:rsidRPr="00EE1C0C">
              <w:rPr>
                <w:rFonts w:asciiTheme="minorHAnsi" w:hAnsiTheme="minorHAnsi" w:cstheme="minorHAnsi"/>
                <w:color w:val="000000"/>
                <w:sz w:val="22"/>
                <w:szCs w:val="22"/>
              </w:rPr>
              <w:t>8) jest nieważna na podstawie odrębnych przepisów.</w:t>
            </w:r>
          </w:p>
          <w:p w14:paraId="2F0481EB" w14:textId="77777777" w:rsidR="003B5DC3" w:rsidRPr="00EE1C0C" w:rsidRDefault="003B5DC3">
            <w:pPr>
              <w:pBdr>
                <w:top w:val="nil"/>
                <w:left w:val="nil"/>
                <w:bottom w:val="nil"/>
                <w:right w:val="nil"/>
                <w:between w:val="nil"/>
              </w:pBdr>
              <w:rPr>
                <w:rFonts w:asciiTheme="minorHAnsi" w:hAnsiTheme="minorHAnsi" w:cstheme="minorHAnsi"/>
                <w:color w:val="000000"/>
                <w:sz w:val="22"/>
                <w:szCs w:val="22"/>
              </w:rPr>
            </w:pPr>
          </w:p>
          <w:p w14:paraId="5AF8EAE9" w14:textId="77777777" w:rsidR="003B5DC3" w:rsidRPr="00EE1C0C" w:rsidRDefault="003B5DC3" w:rsidP="003B5DC3">
            <w:pPr>
              <w:pStyle w:val="Styldokumentu"/>
              <w:suppressAutoHyphens/>
              <w:rPr>
                <w:color w:val="auto"/>
                <w:sz w:val="22"/>
                <w:szCs w:val="22"/>
              </w:rPr>
            </w:pPr>
            <w:r w:rsidRPr="00EE1C0C">
              <w:rPr>
                <w:color w:val="auto"/>
                <w:sz w:val="22"/>
                <w:szCs w:val="22"/>
                <w:lang w:eastAsia="pl-PL"/>
              </w:rPr>
              <w:t xml:space="preserve">Rażąco niska cena oferty: </w:t>
            </w:r>
          </w:p>
          <w:p w14:paraId="1A58E4FB" w14:textId="77777777" w:rsidR="003B5DC3" w:rsidRPr="00EE1C0C" w:rsidRDefault="003B5DC3" w:rsidP="003B5DC3">
            <w:pPr>
              <w:pStyle w:val="Styldokumentu"/>
              <w:suppressAutoHyphens/>
              <w:rPr>
                <w:color w:val="auto"/>
                <w:sz w:val="22"/>
                <w:szCs w:val="22"/>
              </w:rPr>
            </w:pPr>
            <w:r w:rsidRPr="00EE1C0C">
              <w:rPr>
                <w:color w:val="auto"/>
                <w:sz w:val="22"/>
                <w:szCs w:val="22"/>
              </w:rPr>
              <w:t>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może zwrócić się o udzielenie wyjaśnień.</w:t>
            </w:r>
            <w:r w:rsidR="00EE1C0C">
              <w:rPr>
                <w:color w:val="auto"/>
                <w:sz w:val="22"/>
                <w:szCs w:val="22"/>
              </w:rPr>
              <w:t xml:space="preserve"> Oferent będzie miał 3 dni robocze na odpowiedź.</w:t>
            </w:r>
          </w:p>
          <w:p w14:paraId="5F554015" w14:textId="77777777" w:rsidR="003B5DC3" w:rsidRPr="00EE1C0C" w:rsidRDefault="003B5DC3" w:rsidP="003B5DC3">
            <w:pPr>
              <w:pStyle w:val="Styldokumentu"/>
              <w:suppressAutoHyphens/>
              <w:rPr>
                <w:color w:val="auto"/>
                <w:sz w:val="22"/>
                <w:szCs w:val="22"/>
              </w:rPr>
            </w:pPr>
            <w:r w:rsidRPr="00EE1C0C">
              <w:rPr>
                <w:color w:val="auto"/>
                <w:sz w:val="22"/>
                <w:szCs w:val="22"/>
              </w:rPr>
              <w:t>W przypadku, gdy cena całkowita oferty jest niższa o co najmniej 30% od:</w:t>
            </w:r>
          </w:p>
          <w:p w14:paraId="648849BB" w14:textId="77777777" w:rsidR="003B5DC3" w:rsidRPr="00EE1C0C" w:rsidRDefault="003B5DC3" w:rsidP="003B5DC3">
            <w:pPr>
              <w:pStyle w:val="Styldokumentu"/>
              <w:numPr>
                <w:ilvl w:val="0"/>
                <w:numId w:val="15"/>
              </w:numPr>
              <w:suppressAutoHyphens/>
              <w:rPr>
                <w:color w:val="auto"/>
                <w:sz w:val="22"/>
                <w:szCs w:val="22"/>
              </w:rPr>
            </w:pPr>
            <w:r w:rsidRPr="00EE1C0C">
              <w:rPr>
                <w:color w:val="auto"/>
                <w:sz w:val="22"/>
                <w:szCs w:val="22"/>
              </w:rPr>
              <w:t xml:space="preserve">wartości zamówienia powiększonej o należny podatek od towarów i usług, ustalonej przed wszczęciem postępowania lub średniej arytmetycznej cen wszystkich złożonych ofert, zamawiający zwraca się o udzielenie wyjaśnień, chyba że rozbieżność wynika z okoliczności </w:t>
            </w:r>
            <w:r w:rsidRPr="00EE1C0C">
              <w:rPr>
                <w:color w:val="auto"/>
                <w:sz w:val="22"/>
                <w:szCs w:val="22"/>
              </w:rPr>
              <w:lastRenderedPageBreak/>
              <w:t>oczywistych, które nie wymagają wyjaśnienia;</w:t>
            </w:r>
          </w:p>
          <w:p w14:paraId="5B817E8C" w14:textId="77777777" w:rsidR="003B5DC3" w:rsidRPr="00EE1C0C" w:rsidRDefault="003B5DC3" w:rsidP="003B5DC3">
            <w:pPr>
              <w:pStyle w:val="Styldokumentu"/>
              <w:numPr>
                <w:ilvl w:val="0"/>
                <w:numId w:val="15"/>
              </w:numPr>
              <w:suppressAutoHyphens/>
              <w:rPr>
                <w:color w:val="auto"/>
                <w:sz w:val="22"/>
                <w:szCs w:val="22"/>
              </w:rPr>
            </w:pPr>
            <w:r w:rsidRPr="00EE1C0C">
              <w:rPr>
                <w:color w:val="auto"/>
                <w:sz w:val="22"/>
                <w:szCs w:val="22"/>
              </w:rPr>
              <w:t>wartości zamówienia powiększonej o należny podatek od towarów i usług, zaktualizowanej z uwzględnieniem okoliczności, które nastąpiły po wszczęciu postępowania, w szczególności istotnej zmiany cen rynkowych, zamawiający może zwrócić się o udzielenie wyjaśnień.</w:t>
            </w:r>
          </w:p>
          <w:p w14:paraId="11E0A51E" w14:textId="77777777" w:rsidR="003B5DC3" w:rsidRPr="00EE1C0C" w:rsidRDefault="003B5DC3" w:rsidP="003B5DC3">
            <w:pPr>
              <w:pStyle w:val="Styldokumentu"/>
              <w:suppressAutoHyphens/>
              <w:rPr>
                <w:color w:val="auto"/>
                <w:sz w:val="22"/>
                <w:szCs w:val="22"/>
              </w:rPr>
            </w:pPr>
            <w:r w:rsidRPr="00EE1C0C">
              <w:rPr>
                <w:color w:val="auto"/>
                <w:sz w:val="22"/>
                <w:szCs w:val="22"/>
              </w:rPr>
              <w:t>Zamawiający zwraca się o udzielenie wyjaśnień, w tym złożenie dowodów, dotyczących wyliczenia ceny lub kosztu, w szczególności w zakresie:</w:t>
            </w:r>
          </w:p>
          <w:p w14:paraId="722B24B8" w14:textId="77777777" w:rsidR="003B5DC3" w:rsidRPr="00EE1C0C" w:rsidRDefault="003B5DC3" w:rsidP="003B5DC3">
            <w:pPr>
              <w:pStyle w:val="Styldokumentu"/>
              <w:numPr>
                <w:ilvl w:val="0"/>
                <w:numId w:val="16"/>
              </w:numPr>
              <w:suppressAutoHyphens/>
              <w:rPr>
                <w:color w:val="auto"/>
                <w:sz w:val="22"/>
                <w:szCs w:val="22"/>
              </w:rPr>
            </w:pPr>
            <w:r w:rsidRPr="00EE1C0C">
              <w:rPr>
                <w:color w:val="auto"/>
                <w:sz w:val="22"/>
                <w:szCs w:val="22"/>
              </w:rPr>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(Dz. U. Nr 200, poz. 1679, z późn. zm.);</w:t>
            </w:r>
          </w:p>
          <w:p w14:paraId="7C2CA937" w14:textId="77777777" w:rsidR="003B5DC3" w:rsidRPr="00EE1C0C" w:rsidRDefault="003B5DC3" w:rsidP="003B5DC3">
            <w:pPr>
              <w:pStyle w:val="Styldokumentu"/>
              <w:numPr>
                <w:ilvl w:val="0"/>
                <w:numId w:val="16"/>
              </w:numPr>
              <w:suppressAutoHyphens/>
              <w:rPr>
                <w:color w:val="auto"/>
                <w:sz w:val="22"/>
                <w:szCs w:val="22"/>
              </w:rPr>
            </w:pPr>
            <w:r w:rsidRPr="00EE1C0C">
              <w:rPr>
                <w:color w:val="auto"/>
                <w:sz w:val="22"/>
                <w:szCs w:val="22"/>
              </w:rPr>
              <w:t>pomocy publicznej udzielonej na podstawie odrębnych przepisów.</w:t>
            </w:r>
          </w:p>
          <w:p w14:paraId="5864A548" w14:textId="77777777" w:rsidR="003B5DC3" w:rsidRPr="00EE1C0C" w:rsidRDefault="003B5DC3" w:rsidP="003B5DC3">
            <w:pPr>
              <w:pStyle w:val="Styldokumentu"/>
              <w:numPr>
                <w:ilvl w:val="0"/>
                <w:numId w:val="16"/>
              </w:numPr>
              <w:suppressAutoHyphens/>
              <w:rPr>
                <w:color w:val="auto"/>
                <w:sz w:val="22"/>
                <w:szCs w:val="22"/>
              </w:rPr>
            </w:pPr>
            <w:r w:rsidRPr="00EE1C0C">
              <w:rPr>
                <w:color w:val="auto"/>
                <w:sz w:val="22"/>
                <w:szCs w:val="22"/>
              </w:rPr>
              <w:t>wynikającym z przepisów prawa pracy i przepisów o zabezpieczeniu społecznym, obowiązujących w miejscu, w którym realizowane jest zamówienie;</w:t>
            </w:r>
          </w:p>
          <w:p w14:paraId="28259034" w14:textId="77777777" w:rsidR="003B5DC3" w:rsidRPr="00EE1C0C" w:rsidRDefault="003B5DC3" w:rsidP="003B5DC3">
            <w:pPr>
              <w:pStyle w:val="Styldokumentu"/>
              <w:numPr>
                <w:ilvl w:val="0"/>
                <w:numId w:val="16"/>
              </w:numPr>
              <w:suppressAutoHyphens/>
              <w:rPr>
                <w:color w:val="auto"/>
                <w:sz w:val="22"/>
                <w:szCs w:val="22"/>
              </w:rPr>
            </w:pPr>
            <w:r w:rsidRPr="00EE1C0C">
              <w:rPr>
                <w:color w:val="auto"/>
                <w:sz w:val="22"/>
                <w:szCs w:val="22"/>
              </w:rPr>
              <w:t>wynikającym z przepisów prawa ochrony środowiska;</w:t>
            </w:r>
          </w:p>
          <w:p w14:paraId="4419D496" w14:textId="77777777" w:rsidR="003B5DC3" w:rsidRPr="00EE1C0C" w:rsidRDefault="003B5DC3" w:rsidP="003B5DC3">
            <w:pPr>
              <w:pStyle w:val="Styldokumentu"/>
              <w:numPr>
                <w:ilvl w:val="0"/>
                <w:numId w:val="16"/>
              </w:numPr>
              <w:suppressAutoHyphens/>
              <w:rPr>
                <w:color w:val="auto"/>
                <w:sz w:val="22"/>
                <w:szCs w:val="22"/>
              </w:rPr>
            </w:pPr>
            <w:r w:rsidRPr="00EE1C0C">
              <w:rPr>
                <w:color w:val="auto"/>
                <w:sz w:val="22"/>
                <w:szCs w:val="22"/>
              </w:rPr>
              <w:t>powierzenia wykonania części zamówienia podwykonawcy.</w:t>
            </w:r>
          </w:p>
          <w:p w14:paraId="2DFD5316" w14:textId="77777777" w:rsidR="00EE1C0C" w:rsidRPr="00EE1C0C" w:rsidRDefault="00EE1C0C" w:rsidP="00EE1C0C">
            <w:pPr>
              <w:pStyle w:val="Styldokumentu"/>
              <w:suppressAutoHyphens/>
              <w:rPr>
                <w:color w:val="auto"/>
                <w:sz w:val="22"/>
                <w:szCs w:val="22"/>
              </w:rPr>
            </w:pPr>
            <w:r w:rsidRPr="00EE1C0C">
              <w:rPr>
                <w:color w:val="auto"/>
                <w:sz w:val="22"/>
                <w:szCs w:val="22"/>
              </w:rPr>
              <w:t>Obowiązek wykazania, że oferta nie zawiera rażąco niskiej ceny lub kosztu spoczywa na Wykonawcy.</w:t>
            </w:r>
          </w:p>
          <w:p w14:paraId="6A694F9A" w14:textId="6C134FC4" w:rsidR="003B5DC3" w:rsidRPr="00EE1C0C" w:rsidRDefault="00EE1C0C" w:rsidP="00EE1C0C">
            <w:pPr>
              <w:pBdr>
                <w:top w:val="nil"/>
                <w:left w:val="nil"/>
                <w:bottom w:val="nil"/>
                <w:right w:val="nil"/>
                <w:between w:val="nil"/>
              </w:pBdr>
              <w:jc w:val="both"/>
              <w:rPr>
                <w:rFonts w:asciiTheme="minorHAnsi" w:hAnsiTheme="minorHAnsi" w:cstheme="minorHAnsi"/>
                <w:color w:val="000000"/>
                <w:sz w:val="22"/>
                <w:szCs w:val="22"/>
              </w:rPr>
            </w:pPr>
            <w:r w:rsidRPr="00EE1C0C">
              <w:rPr>
                <w:sz w:val="22"/>
                <w:szCs w:val="22"/>
              </w:rPr>
              <w:t>Zamawiający odrzuca ofertę wykonawcy, który nie udzielił wyjaśnień lub jeżeli dokonana ocena wyjaśnień wraz ze złożonymi dowodami potwierdza, że</w:t>
            </w:r>
            <w:r w:rsidR="00CA6030">
              <w:rPr>
                <w:sz w:val="22"/>
                <w:szCs w:val="22"/>
              </w:rPr>
              <w:t xml:space="preserve"> </w:t>
            </w:r>
            <w:r w:rsidRPr="00EE1C0C">
              <w:rPr>
                <w:sz w:val="22"/>
                <w:szCs w:val="22"/>
              </w:rPr>
              <w:t>oferta zawiera rażąco niską cenę lub koszt w stosunku do przedmiotu zamówienia.</w:t>
            </w:r>
          </w:p>
        </w:tc>
      </w:tr>
      <w:tr w:rsidR="0003338A" w:rsidRPr="004F5F18" w14:paraId="5094DC3F"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36F12"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lastRenderedPageBreak/>
              <w:t>8.7</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8BB42"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Zamawiający nie przewiduje procedury odwoławczej. Z tytułu odrzucenia oferty Wykonawcom nie przysługują żadne roszczenia przeciw Zamawiającemu.</w:t>
            </w:r>
          </w:p>
        </w:tc>
      </w:tr>
      <w:tr w:rsidR="0003338A" w:rsidRPr="004F5F18" w14:paraId="63332341"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22DBB"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8.8</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5EC4"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Zamawiający może unieważnić postępowanie lub zmodyfikować treść zapytania ofertowego.</w:t>
            </w:r>
          </w:p>
          <w:p w14:paraId="740D342E" w14:textId="77777777" w:rsidR="0003338A" w:rsidRPr="004F5F18" w:rsidRDefault="0003338A">
            <w:pPr>
              <w:pBdr>
                <w:top w:val="nil"/>
                <w:left w:val="nil"/>
                <w:bottom w:val="nil"/>
                <w:right w:val="nil"/>
                <w:between w:val="nil"/>
              </w:pBdr>
              <w:jc w:val="both"/>
              <w:rPr>
                <w:rFonts w:asciiTheme="minorHAnsi" w:hAnsiTheme="minorHAnsi" w:cstheme="minorHAnsi"/>
                <w:color w:val="000000"/>
                <w:sz w:val="22"/>
                <w:szCs w:val="22"/>
              </w:rPr>
            </w:pPr>
          </w:p>
          <w:p w14:paraId="3997C4A5"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Modyfikacja zapytania ofertowego:</w:t>
            </w:r>
          </w:p>
          <w:p w14:paraId="0E5FB234"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Zamawiający może przed upływem terminu składania ofert zmodyfikować treść zapytania ofertowego w szczególności ze względu na konieczność usunięcia wad lub niejasności w treści zapytania (w szczególności w odpowiedzi na pytania Wykonawców), dostosowania zapytania do wymagań powszechnie obowiązującego prawa lub innych regulacji wiążących Zamawiającego, oraz o ile okaże się to konieczne do prawidłowej realizacji Projektu lub przedmiotu zapytania (szczególności ze względu na należytą jakość wykonania przedmiotu zapytania oraz jego zgodność z celami Projektu).</w:t>
            </w:r>
          </w:p>
          <w:p w14:paraId="08443A94" w14:textId="77777777" w:rsidR="0003338A" w:rsidRPr="004F5F18" w:rsidRDefault="0003338A">
            <w:pPr>
              <w:pBdr>
                <w:top w:val="nil"/>
                <w:left w:val="nil"/>
                <w:bottom w:val="nil"/>
                <w:right w:val="nil"/>
                <w:between w:val="nil"/>
              </w:pBdr>
              <w:jc w:val="both"/>
              <w:rPr>
                <w:rFonts w:asciiTheme="minorHAnsi" w:hAnsiTheme="minorHAnsi" w:cstheme="minorHAnsi"/>
                <w:color w:val="000000"/>
                <w:sz w:val="22"/>
                <w:szCs w:val="22"/>
              </w:rPr>
            </w:pPr>
          </w:p>
          <w:p w14:paraId="3C87F065"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Informacja o zmianie treści zapytania ofertowego zostanie zamieszczona w miejscach publikacji niniejszego zapytania wskazanych w pkt 2</w:t>
            </w:r>
            <w:r w:rsidR="00742EBE">
              <w:rPr>
                <w:rFonts w:asciiTheme="minorHAnsi" w:hAnsiTheme="minorHAnsi" w:cstheme="minorHAnsi"/>
                <w:color w:val="000000"/>
                <w:sz w:val="22"/>
                <w:szCs w:val="22"/>
              </w:rPr>
              <w:t>.</w:t>
            </w:r>
          </w:p>
          <w:p w14:paraId="461E281C"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W przypadku modyfikacji </w:t>
            </w:r>
            <w:r w:rsidRPr="004F5F18">
              <w:rPr>
                <w:rFonts w:asciiTheme="minorHAnsi" w:hAnsiTheme="minorHAnsi" w:cstheme="minorHAnsi"/>
                <w:b/>
                <w:bCs/>
                <w:color w:val="000000"/>
                <w:sz w:val="22"/>
                <w:szCs w:val="22"/>
                <w:u w:val="single"/>
              </w:rPr>
              <w:t>istotnych</w:t>
            </w:r>
            <w:r w:rsidRPr="004F5F18">
              <w:rPr>
                <w:rFonts w:asciiTheme="minorHAnsi" w:hAnsiTheme="minorHAnsi" w:cstheme="minorHAnsi"/>
                <w:color w:val="000000"/>
                <w:sz w:val="22"/>
                <w:szCs w:val="22"/>
              </w:rPr>
              <w:t xml:space="preserve"> treści zapytania termin składania ofert zostanie przedłużony o czas niezbędny na wprowadzenia zmian w ofertach.</w:t>
            </w:r>
          </w:p>
          <w:p w14:paraId="0DF596B6" w14:textId="77777777" w:rsidR="0003338A" w:rsidRPr="004F5F18" w:rsidRDefault="0003338A">
            <w:pPr>
              <w:pBdr>
                <w:top w:val="nil"/>
                <w:left w:val="nil"/>
                <w:bottom w:val="nil"/>
                <w:right w:val="nil"/>
                <w:between w:val="nil"/>
              </w:pBdr>
              <w:jc w:val="both"/>
              <w:rPr>
                <w:rFonts w:asciiTheme="minorHAnsi" w:hAnsiTheme="minorHAnsi" w:cstheme="minorHAnsi"/>
                <w:color w:val="000000"/>
                <w:sz w:val="22"/>
                <w:szCs w:val="22"/>
              </w:rPr>
            </w:pPr>
          </w:p>
          <w:p w14:paraId="21A3841C"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Unieważnienie postępowania:</w:t>
            </w:r>
          </w:p>
          <w:p w14:paraId="190FDE4C"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Zamawiający może unieważnić postępowanie w przypadku, gdy:</w:t>
            </w:r>
          </w:p>
          <w:p w14:paraId="10CFBEF6" w14:textId="77777777" w:rsidR="0003338A" w:rsidRPr="004F5F18" w:rsidRDefault="00762FA6">
            <w:pPr>
              <w:numPr>
                <w:ilvl w:val="0"/>
                <w:numId w:val="2"/>
              </w:num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nie złożono żadnej oferty niepodlegającej odrzuceniu;</w:t>
            </w:r>
          </w:p>
          <w:p w14:paraId="0CDDA36F" w14:textId="77777777" w:rsidR="0003338A" w:rsidRPr="004F5F18" w:rsidRDefault="00762FA6">
            <w:pPr>
              <w:numPr>
                <w:ilvl w:val="0"/>
                <w:numId w:val="2"/>
              </w:num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cena najkorzystniejszej oferty lub oferta z najniższą ceną przewyższa kwotę, którą zamawiający zamierza przeznaczyć na sfinansowanie zamówienia, chyba że zamawiający może zwiększyć tę kwotę do ceny najkorzystniejszej oferty;</w:t>
            </w:r>
          </w:p>
          <w:p w14:paraId="2DD3986A" w14:textId="77777777" w:rsidR="0003338A" w:rsidRPr="004F5F18" w:rsidRDefault="00762FA6">
            <w:pPr>
              <w:numPr>
                <w:ilvl w:val="0"/>
                <w:numId w:val="2"/>
              </w:num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wystąpiła istotna zmiana okoliczności powodująca, że prowadzenie postępowania lub </w:t>
            </w:r>
            <w:r w:rsidRPr="004F5F18">
              <w:rPr>
                <w:rFonts w:asciiTheme="minorHAnsi" w:hAnsiTheme="minorHAnsi" w:cstheme="minorHAnsi"/>
                <w:color w:val="000000"/>
                <w:sz w:val="22"/>
                <w:szCs w:val="22"/>
              </w:rPr>
              <w:lastRenderedPageBreak/>
              <w:t>wykonanie zamówienia nie leży w interesie Zamawiającego, czego nie można było wcześniej przewidzieć;</w:t>
            </w:r>
          </w:p>
          <w:p w14:paraId="298AF21A" w14:textId="77777777" w:rsidR="0003338A" w:rsidRPr="004F5F18" w:rsidRDefault="00762FA6">
            <w:pPr>
              <w:numPr>
                <w:ilvl w:val="0"/>
                <w:numId w:val="2"/>
              </w:num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postępowanie obarczone jest niemożliwą do usunięcia wadą uniemożliwiającą zawarcie niepodlegającej unieważnieniu umowy w sprawie zamówienia.</w:t>
            </w:r>
          </w:p>
          <w:p w14:paraId="52768FE2" w14:textId="77777777" w:rsidR="0003338A" w:rsidRPr="004F5F18" w:rsidRDefault="0003338A">
            <w:pPr>
              <w:pBdr>
                <w:top w:val="nil"/>
                <w:left w:val="nil"/>
                <w:bottom w:val="nil"/>
                <w:right w:val="nil"/>
                <w:between w:val="nil"/>
              </w:pBdr>
              <w:jc w:val="both"/>
              <w:rPr>
                <w:rFonts w:asciiTheme="minorHAnsi" w:hAnsiTheme="minorHAnsi" w:cstheme="minorHAnsi"/>
                <w:color w:val="000000"/>
                <w:sz w:val="22"/>
                <w:szCs w:val="22"/>
              </w:rPr>
            </w:pPr>
          </w:p>
          <w:p w14:paraId="297AB309"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Informacja o unieważnieniu postępowania zostanie zamieszczona w miejscach publikacji niniejszego zapytania wskazanych w pkt 2 oraz przekazana </w:t>
            </w:r>
            <w:r w:rsidR="0061360D" w:rsidRPr="004F5F18">
              <w:rPr>
                <w:rFonts w:asciiTheme="minorHAnsi" w:hAnsiTheme="minorHAnsi" w:cstheme="minorHAnsi"/>
                <w:color w:val="000000"/>
                <w:sz w:val="22"/>
                <w:szCs w:val="22"/>
              </w:rPr>
              <w:t>Oferentom</w:t>
            </w:r>
            <w:r w:rsidRPr="004F5F18">
              <w:rPr>
                <w:rFonts w:asciiTheme="minorHAnsi" w:hAnsiTheme="minorHAnsi" w:cstheme="minorHAnsi"/>
                <w:color w:val="000000"/>
                <w:sz w:val="22"/>
                <w:szCs w:val="22"/>
              </w:rPr>
              <w:t>, od których Zamawiający otrzymał oferty.</w:t>
            </w:r>
          </w:p>
        </w:tc>
      </w:tr>
      <w:tr w:rsidR="0003338A" w:rsidRPr="004F5F18" w14:paraId="12BBB04E"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C5D4A"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lastRenderedPageBreak/>
              <w:t>8.9</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B036"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Jeżeli Oferent, którego oferta została wybrana, uchyla się od zawarcia umowy we wskazanym przez Zamawiającego terminie, Zamawiający może wybrać najkorzystniejszą spośród pozostałych ofert.</w:t>
            </w:r>
          </w:p>
        </w:tc>
      </w:tr>
    </w:tbl>
    <w:p w14:paraId="45676C03" w14:textId="77777777" w:rsidR="0003338A" w:rsidRPr="004F5F18" w:rsidRDefault="0003338A">
      <w:pPr>
        <w:pBdr>
          <w:top w:val="nil"/>
          <w:left w:val="nil"/>
          <w:bottom w:val="nil"/>
          <w:right w:val="nil"/>
          <w:between w:val="nil"/>
        </w:pBdr>
        <w:ind w:left="720"/>
        <w:jc w:val="both"/>
        <w:rPr>
          <w:rFonts w:asciiTheme="minorHAnsi" w:hAnsiTheme="minorHAnsi" w:cstheme="minorHAnsi"/>
          <w:b/>
          <w:color w:val="000000"/>
          <w:sz w:val="22"/>
          <w:szCs w:val="22"/>
        </w:rPr>
      </w:pPr>
    </w:p>
    <w:p w14:paraId="2BA79A77"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57DD85DF" w14:textId="77777777" w:rsidR="0003338A" w:rsidRPr="004F5F18" w:rsidRDefault="00762FA6">
      <w:pPr>
        <w:pBdr>
          <w:top w:val="nil"/>
          <w:left w:val="nil"/>
          <w:bottom w:val="nil"/>
          <w:right w:val="nil"/>
          <w:between w:val="nil"/>
        </w:pBdr>
        <w:ind w:left="720"/>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9. ISTOTNE POSTANOWIENIA UMOWY ZAWARTEJ W WYNIKU PRZEPROWADZONEGO POSTĘPOWANIA</w:t>
      </w:r>
    </w:p>
    <w:tbl>
      <w:tblPr>
        <w:tblStyle w:val="2"/>
        <w:tblW w:w="9918" w:type="dxa"/>
        <w:tblInd w:w="0" w:type="dxa"/>
        <w:tblLayout w:type="fixed"/>
        <w:tblLook w:val="0000" w:firstRow="0" w:lastRow="0" w:firstColumn="0" w:lastColumn="0" w:noHBand="0" w:noVBand="0"/>
      </w:tblPr>
      <w:tblGrid>
        <w:gridCol w:w="938"/>
        <w:gridCol w:w="8980"/>
      </w:tblGrid>
      <w:tr w:rsidR="0003338A" w:rsidRPr="004F5F18" w14:paraId="1FF7B75A" w14:textId="77777777" w:rsidTr="00BF7386">
        <w:trPr>
          <w:trHeight w:val="240"/>
        </w:trPr>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59027"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sz w:val="22"/>
                <w:szCs w:val="22"/>
              </w:rPr>
              <w:t>9</w:t>
            </w:r>
            <w:r w:rsidRPr="004F5F18">
              <w:rPr>
                <w:rFonts w:asciiTheme="minorHAnsi" w:hAnsiTheme="minorHAnsi" w:cstheme="minorHAnsi"/>
                <w:b/>
                <w:color w:val="000000"/>
                <w:sz w:val="22"/>
                <w:szCs w:val="22"/>
              </w:rPr>
              <w:t>.1</w:t>
            </w:r>
          </w:p>
        </w:tc>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827B3"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Wykonawca oświadcza, że wykonanie jego obowiązków wynikających z umowy nie będzie naruszać żadnych praw w szczególności praw własności intelektualnej osób trzecich oraz nie będzie obciążone żadnymi prawami osób trzecich.</w:t>
            </w:r>
          </w:p>
        </w:tc>
      </w:tr>
      <w:tr w:rsidR="0003338A" w:rsidRPr="004F5F18" w14:paraId="5343EB02" w14:textId="77777777" w:rsidTr="00BF7386">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1A972"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sz w:val="22"/>
                <w:szCs w:val="22"/>
              </w:rPr>
              <w:t>9</w:t>
            </w:r>
            <w:r w:rsidRPr="004F5F18">
              <w:rPr>
                <w:rFonts w:asciiTheme="minorHAnsi" w:hAnsiTheme="minorHAnsi" w:cstheme="minorHAnsi"/>
                <w:b/>
                <w:color w:val="000000"/>
                <w:sz w:val="22"/>
                <w:szCs w:val="22"/>
              </w:rPr>
              <w:t>.2</w:t>
            </w:r>
          </w:p>
        </w:tc>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E6BA1"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Wykonawca zagwarantuje Zamawiającemu, że przedmiot umowy będzie wolny od jakichkolwiek wad fizycznych i prawnych. Wykonawca gwarantuje, że przedmiot umowy będzie działać prawidłowo i bez zakłóceń.</w:t>
            </w:r>
          </w:p>
        </w:tc>
      </w:tr>
      <w:tr w:rsidR="0003338A" w:rsidRPr="004F5F18" w14:paraId="12E00A2C" w14:textId="77777777" w:rsidTr="00BF7386">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B9EAA"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sz w:val="22"/>
                <w:szCs w:val="22"/>
              </w:rPr>
              <w:t>9</w:t>
            </w:r>
            <w:r w:rsidRPr="004F5F18">
              <w:rPr>
                <w:rFonts w:asciiTheme="minorHAnsi" w:hAnsiTheme="minorHAnsi" w:cstheme="minorHAnsi"/>
                <w:b/>
                <w:color w:val="000000"/>
                <w:sz w:val="22"/>
                <w:szCs w:val="22"/>
              </w:rPr>
              <w:t>.3</w:t>
            </w:r>
          </w:p>
        </w:tc>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2D206"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Ewentualne spory powstałe na tle wykonania przedmiotu umowy strony poddają rozstrzygnięciu sądom powszechnym właściwym dla siedziby Zamawiającego.</w:t>
            </w:r>
          </w:p>
        </w:tc>
      </w:tr>
      <w:tr w:rsidR="00CA1CC7" w:rsidRPr="004F5F18" w14:paraId="4118F61B" w14:textId="77777777" w:rsidTr="00BF7386">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2F33B" w14:textId="77777777" w:rsidR="00CA1CC7" w:rsidRPr="004F5F18" w:rsidRDefault="00CA1CC7">
            <w:pPr>
              <w:pBdr>
                <w:top w:val="nil"/>
                <w:left w:val="nil"/>
                <w:bottom w:val="nil"/>
                <w:right w:val="nil"/>
                <w:between w:val="nil"/>
              </w:pBdr>
              <w:jc w:val="both"/>
              <w:rPr>
                <w:rFonts w:asciiTheme="minorHAnsi" w:hAnsiTheme="minorHAnsi" w:cstheme="minorHAnsi"/>
                <w:b/>
                <w:sz w:val="22"/>
                <w:szCs w:val="22"/>
              </w:rPr>
            </w:pPr>
            <w:r w:rsidRPr="004F5F18">
              <w:rPr>
                <w:rFonts w:asciiTheme="minorHAnsi" w:hAnsiTheme="minorHAnsi" w:cstheme="minorHAnsi"/>
                <w:b/>
                <w:sz w:val="22"/>
                <w:szCs w:val="22"/>
              </w:rPr>
              <w:t>9.4</w:t>
            </w:r>
          </w:p>
        </w:tc>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EF94" w14:textId="70C97706" w:rsidR="00CA1CC7" w:rsidRPr="004F5F18" w:rsidRDefault="008D6D54" w:rsidP="008D6D54">
            <w:pPr>
              <w:jc w:val="both"/>
              <w:rPr>
                <w:rFonts w:asciiTheme="minorHAnsi" w:hAnsiTheme="minorHAnsi" w:cstheme="minorHAnsi"/>
                <w:color w:val="000000"/>
                <w:sz w:val="22"/>
                <w:szCs w:val="22"/>
              </w:rPr>
            </w:pPr>
            <w:r w:rsidRPr="008D6D54">
              <w:rPr>
                <w:rFonts w:asciiTheme="minorHAnsi" w:hAnsiTheme="minorHAnsi" w:cstheme="minorHAnsi"/>
                <w:color w:val="000000"/>
                <w:sz w:val="22"/>
                <w:szCs w:val="22"/>
              </w:rPr>
              <w:t>Zapłata ustalonej ceny nastąpi w terminie 14 dni od dnia wystawienia faktury VAT przez Wykonawcę na rachunek bankowy Wykonawcy, dokumentującej wykonanie przedmiotu zamówienia w całości (podpisany protokół zdawczo-odbiorczy bez zastrzeżeń).</w:t>
            </w:r>
            <w:r w:rsidRPr="008D6D54">
              <w:rPr>
                <w:rFonts w:asciiTheme="minorHAnsi" w:hAnsiTheme="minorHAnsi" w:cstheme="minorHAnsi"/>
                <w:color w:val="000000"/>
                <w:sz w:val="22"/>
                <w:szCs w:val="22"/>
              </w:rPr>
              <w:br/>
              <w:t>Zamawiający, na wyraźne żądanie Wykonawcy, może udzielić mu zaliczki w wysokości nieprzekraczającej 10 % wartości brutto zamówienia, płatne w terminie 14 dni licząc od dnia zawarcia umowy, w formie przelewu bankowego na rachunek bankowy Wykonawcy. Pozostała kwota zostanie wypłacona Wykonawcy w terminie 14 dni od dnia wystawienia faktury VAT przez Wykonawcę, dokumentującej wykonanie przedmiotu zamówienia w całości, w formie przelewu bankowego na rachunek bankowy Wykonawcy.</w:t>
            </w:r>
          </w:p>
        </w:tc>
      </w:tr>
      <w:tr w:rsidR="008D6D54" w:rsidRPr="004F5F18" w14:paraId="0B038E21" w14:textId="77777777" w:rsidTr="00BF7386">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9B3A0" w14:textId="0767166B" w:rsidR="008D6D54" w:rsidRPr="004F5F18" w:rsidRDefault="008D6D54">
            <w:pPr>
              <w:pBdr>
                <w:top w:val="nil"/>
                <w:left w:val="nil"/>
                <w:bottom w:val="nil"/>
                <w:right w:val="nil"/>
                <w:between w:val="nil"/>
              </w:pBdr>
              <w:jc w:val="both"/>
              <w:rPr>
                <w:rFonts w:asciiTheme="minorHAnsi" w:hAnsiTheme="minorHAnsi" w:cstheme="minorHAnsi"/>
                <w:b/>
                <w:sz w:val="22"/>
                <w:szCs w:val="22"/>
              </w:rPr>
            </w:pPr>
            <w:r>
              <w:rPr>
                <w:rFonts w:asciiTheme="minorHAnsi" w:hAnsiTheme="minorHAnsi" w:cstheme="minorHAnsi"/>
                <w:b/>
                <w:sz w:val="22"/>
                <w:szCs w:val="22"/>
              </w:rPr>
              <w:t>9.5</w:t>
            </w:r>
          </w:p>
        </w:tc>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CD712" w14:textId="51B14C37" w:rsidR="008D6D54" w:rsidRPr="004F5F18" w:rsidRDefault="008D6D54" w:rsidP="008D6D54">
            <w:pPr>
              <w:jc w:val="both"/>
              <w:rPr>
                <w:rFonts w:asciiTheme="minorHAnsi" w:hAnsiTheme="minorHAnsi" w:cstheme="minorHAnsi"/>
                <w:color w:val="000000"/>
                <w:sz w:val="22"/>
                <w:szCs w:val="22"/>
              </w:rPr>
            </w:pPr>
            <w:r w:rsidRPr="008D6D54">
              <w:rPr>
                <w:rFonts w:asciiTheme="minorHAnsi" w:hAnsiTheme="minorHAnsi" w:cstheme="minorHAnsi"/>
                <w:color w:val="000000"/>
                <w:sz w:val="22"/>
                <w:szCs w:val="22"/>
              </w:rPr>
              <w:t xml:space="preserve">W razie zwłoki Wykonawcy w dostarczeniu przedmiotu i uruchomieniu przedmiotu zamówienia w siedzibie </w:t>
            </w:r>
            <w:r>
              <w:rPr>
                <w:rFonts w:asciiTheme="minorHAnsi" w:hAnsiTheme="minorHAnsi" w:cstheme="minorHAnsi"/>
                <w:color w:val="000000"/>
                <w:sz w:val="22"/>
                <w:szCs w:val="22"/>
              </w:rPr>
              <w:t>Z</w:t>
            </w:r>
            <w:r w:rsidRPr="008D6D54">
              <w:rPr>
                <w:rFonts w:asciiTheme="minorHAnsi" w:hAnsiTheme="minorHAnsi" w:cstheme="minorHAnsi"/>
                <w:color w:val="000000"/>
                <w:sz w:val="22"/>
                <w:szCs w:val="22"/>
              </w:rPr>
              <w:t>amawiającego, zamawiającemu przysługuje kara umowna w wysokości 0,4% wartości przedmiotu zamówienia za każdy dzień zwłoki, maksymalnie do wysokości 15% wartości zamówienia netto.</w:t>
            </w:r>
          </w:p>
        </w:tc>
      </w:tr>
    </w:tbl>
    <w:p w14:paraId="75A62EAA"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03592D31" w14:textId="77777777" w:rsidR="0003338A" w:rsidRPr="004F5F18" w:rsidRDefault="00762FA6">
      <w:pPr>
        <w:pBdr>
          <w:top w:val="nil"/>
          <w:left w:val="nil"/>
          <w:bottom w:val="nil"/>
          <w:right w:val="nil"/>
          <w:between w:val="nil"/>
        </w:pBdr>
        <w:ind w:left="720"/>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10. OKREŚLENIE WARUNKÓW ZMIANY UMOWY ZAWARTEJ W WYNIKU PRZEPROWADZONEGO POSTĘPOWANIA O UDZIELENIE ZAMÓWIENIA PUBLICZNEGO</w:t>
      </w:r>
    </w:p>
    <w:tbl>
      <w:tblPr>
        <w:tblStyle w:val="1"/>
        <w:tblW w:w="9918" w:type="dxa"/>
        <w:tblInd w:w="0" w:type="dxa"/>
        <w:tblLayout w:type="fixed"/>
        <w:tblLook w:val="0000" w:firstRow="0" w:lastRow="0" w:firstColumn="0" w:lastColumn="0" w:noHBand="0" w:noVBand="0"/>
      </w:tblPr>
      <w:tblGrid>
        <w:gridCol w:w="938"/>
        <w:gridCol w:w="8980"/>
      </w:tblGrid>
      <w:tr w:rsidR="0003338A" w:rsidRPr="004F5F18" w14:paraId="06AA97B0" w14:textId="77777777" w:rsidTr="00BF7386">
        <w:trPr>
          <w:trHeight w:val="240"/>
        </w:trPr>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66FA"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1</w:t>
            </w:r>
            <w:r w:rsidRPr="004F5F18">
              <w:rPr>
                <w:rFonts w:asciiTheme="minorHAnsi" w:hAnsiTheme="minorHAnsi" w:cstheme="minorHAnsi"/>
                <w:b/>
                <w:sz w:val="22"/>
                <w:szCs w:val="22"/>
              </w:rPr>
              <w:t>0</w:t>
            </w:r>
            <w:r w:rsidRPr="004F5F18">
              <w:rPr>
                <w:rFonts w:asciiTheme="minorHAnsi" w:hAnsiTheme="minorHAnsi" w:cstheme="minorHAnsi"/>
                <w:b/>
                <w:color w:val="000000"/>
                <w:sz w:val="22"/>
                <w:szCs w:val="22"/>
              </w:rPr>
              <w:t>.1</w:t>
            </w:r>
          </w:p>
        </w:tc>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644CE"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bookmarkStart w:id="5" w:name="_heading=h.30j0zll" w:colFirst="0" w:colLast="0"/>
            <w:bookmarkEnd w:id="5"/>
            <w:r w:rsidRPr="004F5F18">
              <w:rPr>
                <w:rFonts w:asciiTheme="minorHAnsi" w:hAnsiTheme="minorHAnsi" w:cstheme="minorHAnsi"/>
                <w:color w:val="000000"/>
                <w:sz w:val="22"/>
                <w:szCs w:val="22"/>
              </w:rPr>
              <w:t xml:space="preserve">Zamawiający przewiduje możliwość wprowadzenia istotnych zmian postanowień zawartej umowy </w:t>
            </w:r>
            <w:r w:rsidRPr="004F5F18">
              <w:rPr>
                <w:rFonts w:asciiTheme="minorHAnsi" w:hAnsiTheme="minorHAnsi" w:cstheme="minorHAnsi"/>
                <w:color w:val="000000"/>
                <w:sz w:val="22"/>
                <w:szCs w:val="22"/>
              </w:rPr>
              <w:br/>
              <w:t>z wybranym Wykonawcą w stosunku do treści oferty, na podstawie której dokonano wyboru Wykonawcy.</w:t>
            </w:r>
          </w:p>
        </w:tc>
      </w:tr>
      <w:tr w:rsidR="0003338A" w:rsidRPr="004F5F18" w14:paraId="7E6A48EB" w14:textId="77777777" w:rsidTr="00BF7386">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F05C"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1</w:t>
            </w:r>
            <w:r w:rsidRPr="004F5F18">
              <w:rPr>
                <w:rFonts w:asciiTheme="minorHAnsi" w:hAnsiTheme="minorHAnsi" w:cstheme="minorHAnsi"/>
                <w:b/>
                <w:sz w:val="22"/>
                <w:szCs w:val="22"/>
              </w:rPr>
              <w:t>0</w:t>
            </w:r>
            <w:r w:rsidRPr="004F5F18">
              <w:rPr>
                <w:rFonts w:asciiTheme="minorHAnsi" w:hAnsiTheme="minorHAnsi" w:cstheme="minorHAnsi"/>
                <w:b/>
                <w:color w:val="000000"/>
                <w:sz w:val="22"/>
                <w:szCs w:val="22"/>
              </w:rPr>
              <w:t>.2</w:t>
            </w:r>
          </w:p>
        </w:tc>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6E6D2"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Dopuszczalne będą zmiany, dotyczące w szczególności: </w:t>
            </w:r>
          </w:p>
          <w:p w14:paraId="1E61C143"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 zmiany jakichkolwiek rozporządzeń i przepisów i innych dokumentów, w tym dokumentów programowych Programu </w:t>
            </w:r>
            <w:r w:rsidR="00CF4792" w:rsidRPr="004F5F18">
              <w:rPr>
                <w:rFonts w:asciiTheme="minorHAnsi" w:hAnsiTheme="minorHAnsi" w:cstheme="minorHAnsi"/>
                <w:color w:val="000000"/>
                <w:sz w:val="22"/>
                <w:szCs w:val="22"/>
              </w:rPr>
              <w:t>Fundusze Europejskie dla Nowoczesnej Gospodarki na lata 2021 – 2027</w:t>
            </w:r>
            <w:r w:rsidRPr="004F5F18">
              <w:rPr>
                <w:rFonts w:asciiTheme="minorHAnsi" w:hAnsiTheme="minorHAnsi" w:cstheme="minorHAnsi"/>
                <w:color w:val="000000"/>
                <w:sz w:val="22"/>
                <w:szCs w:val="22"/>
              </w:rPr>
              <w:t xml:space="preserve">, mających wpływ na realizację umowy; </w:t>
            </w:r>
          </w:p>
          <w:p w14:paraId="273FD8F2"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 zmiany umownego terminu wykonania umowy w związku z pojawieniem się okoliczności, których nie można było przewidzieć w chwili zawarcia umowy; </w:t>
            </w:r>
          </w:p>
          <w:p w14:paraId="577278D4"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 zmiany umownego terminu wykonania umowy z powodu działania siły wyższej, mającej bezpośredni wpływ na terminowość wykonania przedmiotu zamówienia - maksymalnie o czas jej występowania; </w:t>
            </w:r>
          </w:p>
          <w:p w14:paraId="5D9250B4"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zmiany umownego terminu wykonania umowy na skutek działania organów administracji,</w:t>
            </w:r>
            <w:r w:rsidRPr="004F5F18">
              <w:rPr>
                <w:rFonts w:asciiTheme="minorHAnsi" w:hAnsiTheme="minorHAnsi" w:cstheme="minorHAnsi"/>
                <w:color w:val="000000"/>
                <w:sz w:val="22"/>
                <w:szCs w:val="22"/>
              </w:rPr>
              <w:br/>
            </w:r>
            <w:r w:rsidRPr="004F5F18">
              <w:rPr>
                <w:rFonts w:asciiTheme="minorHAnsi" w:hAnsiTheme="minorHAnsi" w:cstheme="minorHAnsi"/>
                <w:color w:val="000000"/>
                <w:sz w:val="22"/>
                <w:szCs w:val="22"/>
              </w:rPr>
              <w:lastRenderedPageBreak/>
              <w:t>a w szczególności odmowy lub opóźnienia wydania przez organy administracji lub inne podmioty wymaganych decyzji, zezwoleń, uzgodnień, z przyczyn niezawinionych przez wykonawcę;</w:t>
            </w:r>
          </w:p>
          <w:p w14:paraId="512EF49D"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zmiany terminu</w:t>
            </w:r>
            <w:r w:rsidR="009546DB">
              <w:rPr>
                <w:rFonts w:asciiTheme="minorHAnsi" w:hAnsiTheme="minorHAnsi" w:cstheme="minorHAnsi"/>
                <w:color w:val="000000"/>
                <w:sz w:val="22"/>
                <w:szCs w:val="22"/>
              </w:rPr>
              <w:t xml:space="preserve"> i warunków</w:t>
            </w:r>
            <w:r w:rsidRPr="004F5F18">
              <w:rPr>
                <w:rFonts w:asciiTheme="minorHAnsi" w:hAnsiTheme="minorHAnsi" w:cstheme="minorHAnsi"/>
                <w:color w:val="000000"/>
                <w:sz w:val="22"/>
                <w:szCs w:val="22"/>
              </w:rPr>
              <w:t xml:space="preserve"> płatności; </w:t>
            </w:r>
          </w:p>
          <w:p w14:paraId="116B021B"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 zmiany organizacyjnej polegającej na zmianie osób, podwykonawców, grup wykonawców i innych podmiotów współpracujących przy realizacji zamówienia pod warunkiem, że ich uprawnienia, potencjał ekonomiczny, wykonawczy i doświadczenie nie są gorsze od tych, jakie posiadają podmioty zamieniane. Zmiany te mogą nastąpić z przyczyn organizacyjnych pod warunkiem, że osoby podwykonawcy, grupy wykonawców i innych podmiotów spełniają wszystkie wymogi wynikające z zapytania ofertowego i złożonej oferty; </w:t>
            </w:r>
          </w:p>
          <w:p w14:paraId="513C7BD5"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zmiany wynagrodzenia</w:t>
            </w:r>
            <w:r w:rsidR="00CF4792" w:rsidRPr="004F5F18">
              <w:rPr>
                <w:rFonts w:asciiTheme="minorHAnsi" w:hAnsiTheme="minorHAnsi" w:cstheme="minorHAnsi"/>
                <w:color w:val="000000"/>
                <w:sz w:val="22"/>
                <w:szCs w:val="22"/>
              </w:rPr>
              <w:t>;</w:t>
            </w:r>
          </w:p>
          <w:p w14:paraId="186772CC" w14:textId="77777777" w:rsidR="00CF4792" w:rsidRPr="004F5F18" w:rsidRDefault="00CF4792">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jeśli w trakcie realizacji projektu badawczego pojawią się zmiany w zakresie niniejszego zamówienia, Oferent zobowiązany jest je wprowadzić;</w:t>
            </w:r>
          </w:p>
          <w:p w14:paraId="53ABBC79"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dopuszczalne są zamówienia dodatkowe</w:t>
            </w:r>
            <w:r w:rsidR="00CD25DD">
              <w:rPr>
                <w:rFonts w:asciiTheme="minorHAnsi" w:hAnsiTheme="minorHAnsi" w:cstheme="minorHAnsi"/>
                <w:color w:val="000000"/>
                <w:sz w:val="22"/>
                <w:szCs w:val="22"/>
              </w:rPr>
              <w:t xml:space="preserve"> - </w:t>
            </w:r>
            <w:r w:rsidR="00CD25DD" w:rsidRPr="00CD25DD">
              <w:rPr>
                <w:rFonts w:asciiTheme="minorHAnsi" w:hAnsiTheme="minorHAnsi" w:cstheme="minorHAnsi"/>
                <w:color w:val="000000"/>
                <w:sz w:val="22"/>
                <w:szCs w:val="22"/>
              </w:rPr>
              <w:t>uzupełniające.</w:t>
            </w:r>
          </w:p>
        </w:tc>
      </w:tr>
      <w:tr w:rsidR="0003338A" w:rsidRPr="004F5F18" w14:paraId="44F7957F" w14:textId="77777777" w:rsidTr="00BF7386">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4CD7"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lastRenderedPageBreak/>
              <w:t>1</w:t>
            </w:r>
            <w:r w:rsidRPr="004F5F18">
              <w:rPr>
                <w:rFonts w:asciiTheme="minorHAnsi" w:hAnsiTheme="minorHAnsi" w:cstheme="minorHAnsi"/>
                <w:b/>
                <w:sz w:val="22"/>
                <w:szCs w:val="22"/>
              </w:rPr>
              <w:t>0</w:t>
            </w:r>
            <w:r w:rsidRPr="004F5F18">
              <w:rPr>
                <w:rFonts w:asciiTheme="minorHAnsi" w:hAnsiTheme="minorHAnsi" w:cstheme="minorHAnsi"/>
                <w:b/>
                <w:color w:val="000000"/>
                <w:sz w:val="22"/>
                <w:szCs w:val="22"/>
              </w:rPr>
              <w:t>.3</w:t>
            </w:r>
          </w:p>
        </w:tc>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BC7C"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Wszelkie zmiany i uzupełnienia do umowy zawartej z wybranym Wykonawcą muszą być dokonywane w formie pisemnych aneksów do umowy podpisanych przez obie strony, pod rygorem nieważności.</w:t>
            </w:r>
          </w:p>
        </w:tc>
      </w:tr>
    </w:tbl>
    <w:p w14:paraId="692F08AB"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4C6C78AA"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785DE4DA"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Lista załączników do zapytania ofertowego:</w:t>
      </w:r>
    </w:p>
    <w:p w14:paraId="452169E5" w14:textId="77777777" w:rsidR="0003338A" w:rsidRPr="004F5F18" w:rsidRDefault="00762FA6">
      <w:pPr>
        <w:pBdr>
          <w:top w:val="nil"/>
          <w:left w:val="nil"/>
          <w:bottom w:val="nil"/>
          <w:right w:val="nil"/>
          <w:between w:val="nil"/>
        </w:pBd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 Załącznik nr 1 Oświadczenie o niepodleganiu wykluczeniu</w:t>
      </w:r>
    </w:p>
    <w:p w14:paraId="2DE842D8" w14:textId="77777777" w:rsidR="0003338A" w:rsidRPr="004F5F18" w:rsidRDefault="00762FA6">
      <w:pPr>
        <w:pBdr>
          <w:top w:val="nil"/>
          <w:left w:val="nil"/>
          <w:bottom w:val="nil"/>
          <w:right w:val="nil"/>
          <w:between w:val="nil"/>
        </w:pBd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 Załącznik nr 2 Oświadczenie w sprawie RODO</w:t>
      </w:r>
    </w:p>
    <w:p w14:paraId="42592B57" w14:textId="77777777" w:rsidR="0003338A" w:rsidRPr="004F5F18" w:rsidRDefault="00762FA6">
      <w:pPr>
        <w:pBdr>
          <w:top w:val="nil"/>
          <w:left w:val="nil"/>
          <w:bottom w:val="nil"/>
          <w:right w:val="nil"/>
          <w:between w:val="nil"/>
        </w:pBd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 Załącznik nr 3 Formularz oferty</w:t>
      </w:r>
    </w:p>
    <w:p w14:paraId="71E07E65" w14:textId="5C98D4A9" w:rsidR="00FF14FD" w:rsidRDefault="00381200" w:rsidP="00381200">
      <w:pPr>
        <w:pBdr>
          <w:top w:val="nil"/>
          <w:left w:val="nil"/>
          <w:bottom w:val="nil"/>
          <w:right w:val="nil"/>
          <w:between w:val="nil"/>
        </w:pBd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 xml:space="preserve">- Załącznik nr </w:t>
      </w:r>
      <w:r w:rsidR="008401DD" w:rsidRPr="004F5F18">
        <w:rPr>
          <w:rFonts w:asciiTheme="minorHAnsi" w:hAnsiTheme="minorHAnsi" w:cstheme="minorHAnsi"/>
          <w:b/>
          <w:color w:val="000000"/>
          <w:sz w:val="22"/>
          <w:szCs w:val="22"/>
        </w:rPr>
        <w:t>4</w:t>
      </w:r>
      <w:r w:rsidR="00FF2845">
        <w:rPr>
          <w:rFonts w:asciiTheme="minorHAnsi" w:hAnsiTheme="minorHAnsi" w:cstheme="minorHAnsi"/>
          <w:b/>
          <w:color w:val="000000"/>
          <w:sz w:val="22"/>
          <w:szCs w:val="22"/>
        </w:rPr>
        <w:t xml:space="preserve"> </w:t>
      </w:r>
      <w:r w:rsidR="00CF4792" w:rsidRPr="004F5F18">
        <w:rPr>
          <w:rFonts w:asciiTheme="minorHAnsi" w:hAnsiTheme="minorHAnsi" w:cstheme="minorHAnsi"/>
          <w:b/>
          <w:color w:val="000000"/>
          <w:sz w:val="22"/>
          <w:szCs w:val="22"/>
        </w:rPr>
        <w:t>Oświadczenie o niepodleganiu sankcjom</w:t>
      </w:r>
    </w:p>
    <w:p w14:paraId="4C5DE812" w14:textId="77777777" w:rsidR="00381200" w:rsidRPr="004F5F18" w:rsidRDefault="00381200">
      <w:pPr>
        <w:pBdr>
          <w:top w:val="nil"/>
          <w:left w:val="nil"/>
          <w:bottom w:val="nil"/>
          <w:right w:val="nil"/>
          <w:between w:val="nil"/>
        </w:pBdr>
        <w:rPr>
          <w:rFonts w:asciiTheme="minorHAnsi" w:hAnsiTheme="minorHAnsi" w:cstheme="minorHAnsi"/>
          <w:b/>
          <w:color w:val="000000"/>
          <w:sz w:val="22"/>
          <w:szCs w:val="22"/>
        </w:rPr>
      </w:pPr>
    </w:p>
    <w:sectPr w:rsidR="00381200" w:rsidRPr="004F5F18" w:rsidSect="000043B3">
      <w:headerReference w:type="default" r:id="rId10"/>
      <w:footerReference w:type="default" r:id="rId11"/>
      <w:pgSz w:w="11906" w:h="16838"/>
      <w:pgMar w:top="1134" w:right="113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D2F61" w14:textId="77777777" w:rsidR="006D7E40" w:rsidRDefault="006D7E40">
      <w:r>
        <w:separator/>
      </w:r>
    </w:p>
  </w:endnote>
  <w:endnote w:type="continuationSeparator" w:id="0">
    <w:p w14:paraId="152ABA61" w14:textId="77777777" w:rsidR="006D7E40" w:rsidRDefault="006D7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Mono">
    <w:charset w:val="EE"/>
    <w:family w:val="roman"/>
    <w:pitch w:val="default"/>
  </w:font>
  <w:font w:name="NSimSun">
    <w:panose1 w:val="02010609030101010101"/>
    <w:charset w:val="86"/>
    <w:family w:val="modern"/>
    <w:pitch w:val="fixed"/>
    <w:sig w:usb0="00000203" w:usb1="288F0000" w:usb2="00000016" w:usb3="00000000" w:csb0="00040001" w:csb1="00000000"/>
  </w:font>
  <w:font w:name="OpenSymbol">
    <w:altName w:val="Calibri"/>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F43B" w14:textId="77777777" w:rsidR="0003338A" w:rsidRDefault="000043B3">
    <w:pPr>
      <w:pBdr>
        <w:top w:val="nil"/>
        <w:left w:val="nil"/>
        <w:bottom w:val="nil"/>
        <w:right w:val="nil"/>
        <w:between w:val="nil"/>
      </w:pBdr>
      <w:tabs>
        <w:tab w:val="center" w:pos="4536"/>
        <w:tab w:val="right" w:pos="9072"/>
      </w:tabs>
      <w:jc w:val="right"/>
      <w:rPr>
        <w:color w:val="000000"/>
        <w:sz w:val="20"/>
        <w:szCs w:val="20"/>
      </w:rPr>
    </w:pPr>
    <w:r>
      <w:rPr>
        <w:color w:val="000000"/>
        <w:sz w:val="20"/>
        <w:szCs w:val="20"/>
      </w:rPr>
      <w:fldChar w:fldCharType="begin"/>
    </w:r>
    <w:r w:rsidR="00762FA6">
      <w:rPr>
        <w:color w:val="000000"/>
        <w:sz w:val="20"/>
        <w:szCs w:val="20"/>
      </w:rPr>
      <w:instrText>PAGE</w:instrText>
    </w:r>
    <w:r>
      <w:rPr>
        <w:color w:val="000000"/>
        <w:sz w:val="20"/>
        <w:szCs w:val="20"/>
      </w:rPr>
      <w:fldChar w:fldCharType="separate"/>
    </w:r>
    <w:r w:rsidR="00E50C9E">
      <w:rPr>
        <w:noProof/>
        <w:color w:val="000000"/>
        <w:sz w:val="20"/>
        <w:szCs w:val="20"/>
      </w:rPr>
      <w:t>1</w:t>
    </w:r>
    <w:r>
      <w:rPr>
        <w:color w:val="000000"/>
        <w:sz w:val="20"/>
        <w:szCs w:val="20"/>
      </w:rPr>
      <w:fldChar w:fldCharType="end"/>
    </w:r>
  </w:p>
  <w:p w14:paraId="00DF2D31" w14:textId="77777777" w:rsidR="0003338A" w:rsidRDefault="0003338A">
    <w:pPr>
      <w:pBdr>
        <w:top w:val="nil"/>
        <w:left w:val="nil"/>
        <w:bottom w:val="nil"/>
        <w:right w:val="nil"/>
        <w:between w:val="nil"/>
      </w:pBdr>
      <w:tabs>
        <w:tab w:val="center" w:pos="4536"/>
        <w:tab w:val="right" w:pos="9072"/>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D0E0C" w14:textId="77777777" w:rsidR="006D7E40" w:rsidRDefault="006D7E40">
      <w:r>
        <w:separator/>
      </w:r>
    </w:p>
  </w:footnote>
  <w:footnote w:type="continuationSeparator" w:id="0">
    <w:p w14:paraId="7F3F4D0F" w14:textId="77777777" w:rsidR="006D7E40" w:rsidRDefault="006D7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1C281" w14:textId="77777777" w:rsidR="0003338A" w:rsidRDefault="00C03FC2" w:rsidP="00A0336A">
    <w:pPr>
      <w:pBdr>
        <w:top w:val="nil"/>
        <w:left w:val="nil"/>
        <w:bottom w:val="nil"/>
        <w:right w:val="nil"/>
        <w:between w:val="nil"/>
      </w:pBdr>
      <w:tabs>
        <w:tab w:val="center" w:pos="4536"/>
        <w:tab w:val="right" w:pos="9072"/>
      </w:tabs>
      <w:jc w:val="center"/>
      <w:rPr>
        <w:color w:val="000000"/>
      </w:rPr>
    </w:pPr>
    <w:r>
      <w:rPr>
        <w:noProof/>
      </w:rPr>
      <w:drawing>
        <wp:inline distT="0" distB="0" distL="0" distR="0" wp14:anchorId="015F04FE" wp14:editId="354F3CB2">
          <wp:extent cx="5760720" cy="520065"/>
          <wp:effectExtent l="0" t="0" r="0" b="0"/>
          <wp:docPr id="5" name="Obraz 1" descr="Fundusze Europejskie dla Nowoczesnej Gospodarki; Rzeczpospolita Polska; Dofinansowane przez Unię Ueropejską.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Fundusze Europejskie dla Nowoczesnej Gospodarki; Rzeczpospolita Polska; Dofinansowane przez Unię Ueropejską. PARP, Grupa PF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200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2C89"/>
    <w:multiLevelType w:val="multilevel"/>
    <w:tmpl w:val="A45010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F53194"/>
    <w:multiLevelType w:val="hybridMultilevel"/>
    <w:tmpl w:val="92B220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6C1A9E"/>
    <w:multiLevelType w:val="hybridMultilevel"/>
    <w:tmpl w:val="074C6310"/>
    <w:lvl w:ilvl="0" w:tplc="04150011">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1B2619"/>
    <w:multiLevelType w:val="multilevel"/>
    <w:tmpl w:val="8C9A50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CC2231B"/>
    <w:multiLevelType w:val="hybridMultilevel"/>
    <w:tmpl w:val="8556A39C"/>
    <w:lvl w:ilvl="0" w:tplc="B47C9E4E">
      <w:start w:val="1"/>
      <w:numFmt w:val="decimal"/>
      <w:lvlText w:val="%1."/>
      <w:lvlJc w:val="left"/>
      <w:pPr>
        <w:ind w:left="720" w:hanging="360"/>
      </w:pPr>
      <w:rPr>
        <w:rFonts w:hint="default"/>
        <w:b/>
        <w:color w:val="50005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5E36D8"/>
    <w:multiLevelType w:val="hybridMultilevel"/>
    <w:tmpl w:val="0CC89498"/>
    <w:lvl w:ilvl="0" w:tplc="0826DA2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9C02022"/>
    <w:multiLevelType w:val="multilevel"/>
    <w:tmpl w:val="E2BA8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8D7A45"/>
    <w:multiLevelType w:val="hybridMultilevel"/>
    <w:tmpl w:val="EF2AB5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10746A4"/>
    <w:multiLevelType w:val="multilevel"/>
    <w:tmpl w:val="A6AE0A78"/>
    <w:styleLink w:val="WWNum7"/>
    <w:lvl w:ilvl="0">
      <w:start w:val="1"/>
      <w:numFmt w:val="decimal"/>
      <w:lvlText w:val="%1."/>
      <w:lvlJc w:val="left"/>
      <w:pPr>
        <w:ind w:left="-1068" w:hanging="360"/>
      </w:pPr>
    </w:lvl>
    <w:lvl w:ilvl="1">
      <w:start w:val="1"/>
      <w:numFmt w:val="decimal"/>
      <w:lvlText w:val="%1.%2."/>
      <w:lvlJc w:val="left"/>
      <w:pPr>
        <w:ind w:left="988" w:hanging="432"/>
      </w:pPr>
    </w:lvl>
    <w:lvl w:ilvl="2">
      <w:start w:val="1"/>
      <w:numFmt w:val="decimal"/>
      <w:lvlText w:val="%1.%2.%3."/>
      <w:lvlJc w:val="left"/>
      <w:pPr>
        <w:ind w:left="-204" w:hanging="504"/>
      </w:pPr>
    </w:lvl>
    <w:lvl w:ilvl="3">
      <w:start w:val="1"/>
      <w:numFmt w:val="decimal"/>
      <w:lvlText w:val="%1.%2.%3.%4."/>
      <w:lvlJc w:val="left"/>
      <w:pPr>
        <w:ind w:left="300" w:hanging="648"/>
      </w:pPr>
    </w:lvl>
    <w:lvl w:ilvl="4">
      <w:start w:val="1"/>
      <w:numFmt w:val="decimal"/>
      <w:lvlText w:val="%1.%2.%3.%4.%5."/>
      <w:lvlJc w:val="left"/>
      <w:pPr>
        <w:ind w:left="804" w:hanging="792"/>
      </w:pPr>
    </w:lvl>
    <w:lvl w:ilvl="5">
      <w:start w:val="1"/>
      <w:numFmt w:val="decimal"/>
      <w:lvlText w:val="%1.%2.%3.%4.%5.%6."/>
      <w:lvlJc w:val="left"/>
      <w:pPr>
        <w:ind w:left="1308" w:hanging="936"/>
      </w:pPr>
    </w:lvl>
    <w:lvl w:ilvl="6">
      <w:start w:val="1"/>
      <w:numFmt w:val="decimal"/>
      <w:lvlText w:val="%1.%2.%3.%4.%5.%6.%7."/>
      <w:lvlJc w:val="left"/>
      <w:pPr>
        <w:ind w:left="1812" w:hanging="1080"/>
      </w:pPr>
    </w:lvl>
    <w:lvl w:ilvl="7">
      <w:start w:val="1"/>
      <w:numFmt w:val="decimal"/>
      <w:lvlText w:val="%1.%2.%3.%4.%5.%6.%7.%8."/>
      <w:lvlJc w:val="left"/>
      <w:pPr>
        <w:ind w:left="2316" w:hanging="1224"/>
      </w:pPr>
    </w:lvl>
    <w:lvl w:ilvl="8">
      <w:start w:val="1"/>
      <w:numFmt w:val="decimal"/>
      <w:lvlText w:val="%1.%2.%3.%4.%5.%6.%7.%8.%9."/>
      <w:lvlJc w:val="left"/>
      <w:pPr>
        <w:ind w:left="2892" w:hanging="1440"/>
      </w:pPr>
    </w:lvl>
  </w:abstractNum>
  <w:abstractNum w:abstractNumId="9" w15:restartNumberingAfterBreak="0">
    <w:nsid w:val="28F62CFD"/>
    <w:multiLevelType w:val="multilevel"/>
    <w:tmpl w:val="32BCA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F685738"/>
    <w:multiLevelType w:val="multilevel"/>
    <w:tmpl w:val="ABA0AB4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1" w15:restartNumberingAfterBreak="0">
    <w:nsid w:val="36BB52DA"/>
    <w:multiLevelType w:val="multilevel"/>
    <w:tmpl w:val="7C682ECC"/>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4E183747"/>
    <w:multiLevelType w:val="hybridMultilevel"/>
    <w:tmpl w:val="83C493E6"/>
    <w:lvl w:ilvl="0" w:tplc="7C3684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6C879C8"/>
    <w:multiLevelType w:val="multilevel"/>
    <w:tmpl w:val="E2BA882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9F2F04"/>
    <w:multiLevelType w:val="multilevel"/>
    <w:tmpl w:val="CD8888E4"/>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1800" w:hanging="108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15" w15:restartNumberingAfterBreak="0">
    <w:nsid w:val="667B453C"/>
    <w:multiLevelType w:val="multilevel"/>
    <w:tmpl w:val="C2F4BAD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6" w15:restartNumberingAfterBreak="0">
    <w:nsid w:val="66854E00"/>
    <w:multiLevelType w:val="multilevel"/>
    <w:tmpl w:val="3A00641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7" w15:restartNumberingAfterBreak="0">
    <w:nsid w:val="736B3340"/>
    <w:multiLevelType w:val="multilevel"/>
    <w:tmpl w:val="93C2DC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6D64B11"/>
    <w:multiLevelType w:val="multilevel"/>
    <w:tmpl w:val="5D841D7C"/>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8082C45"/>
    <w:multiLevelType w:val="multilevel"/>
    <w:tmpl w:val="05E0B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8734454">
    <w:abstractNumId w:val="18"/>
  </w:num>
  <w:num w:numId="2" w16cid:durableId="1903060948">
    <w:abstractNumId w:val="16"/>
  </w:num>
  <w:num w:numId="3" w16cid:durableId="477233304">
    <w:abstractNumId w:val="14"/>
  </w:num>
  <w:num w:numId="4" w16cid:durableId="1300188745">
    <w:abstractNumId w:val="6"/>
  </w:num>
  <w:num w:numId="5" w16cid:durableId="1051809294">
    <w:abstractNumId w:val="9"/>
  </w:num>
  <w:num w:numId="6" w16cid:durableId="1204750432">
    <w:abstractNumId w:val="0"/>
  </w:num>
  <w:num w:numId="7" w16cid:durableId="686446086">
    <w:abstractNumId w:val="10"/>
  </w:num>
  <w:num w:numId="8" w16cid:durableId="137696085">
    <w:abstractNumId w:val="15"/>
  </w:num>
  <w:num w:numId="9" w16cid:durableId="1042245992">
    <w:abstractNumId w:val="7"/>
  </w:num>
  <w:num w:numId="10" w16cid:durableId="808129439">
    <w:abstractNumId w:val="1"/>
  </w:num>
  <w:num w:numId="11" w16cid:durableId="781799269">
    <w:abstractNumId w:val="4"/>
  </w:num>
  <w:num w:numId="12" w16cid:durableId="1736973830">
    <w:abstractNumId w:val="8"/>
  </w:num>
  <w:num w:numId="13" w16cid:durableId="302580860">
    <w:abstractNumId w:val="3"/>
  </w:num>
  <w:num w:numId="14" w16cid:durableId="1551458517">
    <w:abstractNumId w:val="11"/>
  </w:num>
  <w:num w:numId="15" w16cid:durableId="1340617574">
    <w:abstractNumId w:val="19"/>
  </w:num>
  <w:num w:numId="16" w16cid:durableId="2113699064">
    <w:abstractNumId w:val="17"/>
  </w:num>
  <w:num w:numId="17" w16cid:durableId="1217667940">
    <w:abstractNumId w:val="13"/>
  </w:num>
  <w:num w:numId="18" w16cid:durableId="399332974">
    <w:abstractNumId w:val="2"/>
  </w:num>
  <w:num w:numId="19" w16cid:durableId="146635155">
    <w:abstractNumId w:val="12"/>
  </w:num>
  <w:num w:numId="20" w16cid:durableId="2171364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338A"/>
    <w:rsid w:val="000043B3"/>
    <w:rsid w:val="00007315"/>
    <w:rsid w:val="00011E17"/>
    <w:rsid w:val="00013157"/>
    <w:rsid w:val="00015868"/>
    <w:rsid w:val="00017F1A"/>
    <w:rsid w:val="0002603B"/>
    <w:rsid w:val="000303F8"/>
    <w:rsid w:val="0003338A"/>
    <w:rsid w:val="00041DF8"/>
    <w:rsid w:val="00044C7F"/>
    <w:rsid w:val="00045160"/>
    <w:rsid w:val="00057F5C"/>
    <w:rsid w:val="000608F5"/>
    <w:rsid w:val="00070951"/>
    <w:rsid w:val="0008265E"/>
    <w:rsid w:val="00090EEF"/>
    <w:rsid w:val="0009149A"/>
    <w:rsid w:val="000962B8"/>
    <w:rsid w:val="000A0F0B"/>
    <w:rsid w:val="000A7532"/>
    <w:rsid w:val="000D4894"/>
    <w:rsid w:val="000E3EAE"/>
    <w:rsid w:val="000E535D"/>
    <w:rsid w:val="000E61B1"/>
    <w:rsid w:val="000F5C8B"/>
    <w:rsid w:val="00101F5A"/>
    <w:rsid w:val="00107E18"/>
    <w:rsid w:val="00122C12"/>
    <w:rsid w:val="00126424"/>
    <w:rsid w:val="00136FC9"/>
    <w:rsid w:val="00142B14"/>
    <w:rsid w:val="00154CAD"/>
    <w:rsid w:val="00173364"/>
    <w:rsid w:val="00173809"/>
    <w:rsid w:val="00180D36"/>
    <w:rsid w:val="00191414"/>
    <w:rsid w:val="0019370D"/>
    <w:rsid w:val="00196E57"/>
    <w:rsid w:val="001A32FE"/>
    <w:rsid w:val="001A3F78"/>
    <w:rsid w:val="001A44D8"/>
    <w:rsid w:val="001B0764"/>
    <w:rsid w:val="001B23D0"/>
    <w:rsid w:val="001B3EC6"/>
    <w:rsid w:val="001B4994"/>
    <w:rsid w:val="001B68B8"/>
    <w:rsid w:val="001C15B5"/>
    <w:rsid w:val="001C17B7"/>
    <w:rsid w:val="001C2D20"/>
    <w:rsid w:val="001D374A"/>
    <w:rsid w:val="001E079C"/>
    <w:rsid w:val="001E2A4A"/>
    <w:rsid w:val="001F1F33"/>
    <w:rsid w:val="001F4981"/>
    <w:rsid w:val="002004D2"/>
    <w:rsid w:val="0021001D"/>
    <w:rsid w:val="002145A2"/>
    <w:rsid w:val="002277E9"/>
    <w:rsid w:val="00227E29"/>
    <w:rsid w:val="002315ED"/>
    <w:rsid w:val="00233719"/>
    <w:rsid w:val="00235E82"/>
    <w:rsid w:val="00244074"/>
    <w:rsid w:val="00254711"/>
    <w:rsid w:val="00255D67"/>
    <w:rsid w:val="00261CB8"/>
    <w:rsid w:val="00267C6C"/>
    <w:rsid w:val="002710A7"/>
    <w:rsid w:val="002737D6"/>
    <w:rsid w:val="00273B32"/>
    <w:rsid w:val="002A11E6"/>
    <w:rsid w:val="002A1537"/>
    <w:rsid w:val="002B0169"/>
    <w:rsid w:val="002B23BD"/>
    <w:rsid w:val="002B65D1"/>
    <w:rsid w:val="002C0AF8"/>
    <w:rsid w:val="002C2D68"/>
    <w:rsid w:val="002D19C3"/>
    <w:rsid w:val="002E78B5"/>
    <w:rsid w:val="00300C8D"/>
    <w:rsid w:val="00310267"/>
    <w:rsid w:val="00321D4A"/>
    <w:rsid w:val="003330CD"/>
    <w:rsid w:val="003346EF"/>
    <w:rsid w:val="00337EFE"/>
    <w:rsid w:val="003418F9"/>
    <w:rsid w:val="0034554D"/>
    <w:rsid w:val="00354129"/>
    <w:rsid w:val="003555EF"/>
    <w:rsid w:val="003609A9"/>
    <w:rsid w:val="00362B3E"/>
    <w:rsid w:val="00363C76"/>
    <w:rsid w:val="00371994"/>
    <w:rsid w:val="00371EA9"/>
    <w:rsid w:val="00373B52"/>
    <w:rsid w:val="00376DCE"/>
    <w:rsid w:val="00380905"/>
    <w:rsid w:val="00381200"/>
    <w:rsid w:val="00382061"/>
    <w:rsid w:val="0038341B"/>
    <w:rsid w:val="003946C4"/>
    <w:rsid w:val="003A0255"/>
    <w:rsid w:val="003A3887"/>
    <w:rsid w:val="003B149B"/>
    <w:rsid w:val="003B2BE0"/>
    <w:rsid w:val="003B432A"/>
    <w:rsid w:val="003B5DC3"/>
    <w:rsid w:val="003C0B1C"/>
    <w:rsid w:val="003C2DDF"/>
    <w:rsid w:val="003C7C7C"/>
    <w:rsid w:val="003D03A7"/>
    <w:rsid w:val="003D552C"/>
    <w:rsid w:val="003F4D66"/>
    <w:rsid w:val="003F541E"/>
    <w:rsid w:val="00405B4C"/>
    <w:rsid w:val="00414DCC"/>
    <w:rsid w:val="00416577"/>
    <w:rsid w:val="0043242C"/>
    <w:rsid w:val="004330D4"/>
    <w:rsid w:val="004368A6"/>
    <w:rsid w:val="00444D3F"/>
    <w:rsid w:val="004535CC"/>
    <w:rsid w:val="004549DA"/>
    <w:rsid w:val="00470731"/>
    <w:rsid w:val="0047656E"/>
    <w:rsid w:val="00476EF8"/>
    <w:rsid w:val="004813A0"/>
    <w:rsid w:val="00485B30"/>
    <w:rsid w:val="004866EB"/>
    <w:rsid w:val="004B0C6D"/>
    <w:rsid w:val="004C458E"/>
    <w:rsid w:val="004D4E0E"/>
    <w:rsid w:val="004E352E"/>
    <w:rsid w:val="004E6B91"/>
    <w:rsid w:val="004F5F18"/>
    <w:rsid w:val="004F6148"/>
    <w:rsid w:val="005117B2"/>
    <w:rsid w:val="00511F91"/>
    <w:rsid w:val="005143D0"/>
    <w:rsid w:val="005220BD"/>
    <w:rsid w:val="00523CC5"/>
    <w:rsid w:val="00525509"/>
    <w:rsid w:val="00537E61"/>
    <w:rsid w:val="00540A42"/>
    <w:rsid w:val="0054450B"/>
    <w:rsid w:val="00545C70"/>
    <w:rsid w:val="00545C93"/>
    <w:rsid w:val="005467DE"/>
    <w:rsid w:val="00560348"/>
    <w:rsid w:val="0056054B"/>
    <w:rsid w:val="00581E0F"/>
    <w:rsid w:val="0059140C"/>
    <w:rsid w:val="00591819"/>
    <w:rsid w:val="005A1068"/>
    <w:rsid w:val="005A4BF0"/>
    <w:rsid w:val="005B0366"/>
    <w:rsid w:val="005C2523"/>
    <w:rsid w:val="005D6687"/>
    <w:rsid w:val="005E4009"/>
    <w:rsid w:val="005E528E"/>
    <w:rsid w:val="005E54DC"/>
    <w:rsid w:val="005E7F76"/>
    <w:rsid w:val="005F3FBF"/>
    <w:rsid w:val="00601A72"/>
    <w:rsid w:val="006079D3"/>
    <w:rsid w:val="0061360D"/>
    <w:rsid w:val="006346E2"/>
    <w:rsid w:val="0064039F"/>
    <w:rsid w:val="006434D1"/>
    <w:rsid w:val="00643F9A"/>
    <w:rsid w:val="006528CC"/>
    <w:rsid w:val="006561CC"/>
    <w:rsid w:val="00674D6D"/>
    <w:rsid w:val="00675D24"/>
    <w:rsid w:val="006844C4"/>
    <w:rsid w:val="006913D2"/>
    <w:rsid w:val="00696C02"/>
    <w:rsid w:val="00696EB3"/>
    <w:rsid w:val="006A4E6D"/>
    <w:rsid w:val="006A5173"/>
    <w:rsid w:val="006A7859"/>
    <w:rsid w:val="006B5B55"/>
    <w:rsid w:val="006C0E9E"/>
    <w:rsid w:val="006C5BBA"/>
    <w:rsid w:val="006D61F7"/>
    <w:rsid w:val="006D7E40"/>
    <w:rsid w:val="006E4089"/>
    <w:rsid w:val="006F04BB"/>
    <w:rsid w:val="006F36A9"/>
    <w:rsid w:val="006F3F6C"/>
    <w:rsid w:val="006F7388"/>
    <w:rsid w:val="0070235A"/>
    <w:rsid w:val="0070432F"/>
    <w:rsid w:val="0071643B"/>
    <w:rsid w:val="00717B39"/>
    <w:rsid w:val="007270D5"/>
    <w:rsid w:val="007362F3"/>
    <w:rsid w:val="00742EBE"/>
    <w:rsid w:val="007548FC"/>
    <w:rsid w:val="00757DDF"/>
    <w:rsid w:val="00761C8F"/>
    <w:rsid w:val="00762EE1"/>
    <w:rsid w:val="00762FA6"/>
    <w:rsid w:val="00766938"/>
    <w:rsid w:val="00767C92"/>
    <w:rsid w:val="00767F92"/>
    <w:rsid w:val="007740DE"/>
    <w:rsid w:val="00784952"/>
    <w:rsid w:val="00785B60"/>
    <w:rsid w:val="00787F75"/>
    <w:rsid w:val="00791F11"/>
    <w:rsid w:val="007923CC"/>
    <w:rsid w:val="007958A8"/>
    <w:rsid w:val="007A38CC"/>
    <w:rsid w:val="007B02BF"/>
    <w:rsid w:val="007B2ACE"/>
    <w:rsid w:val="007D04DF"/>
    <w:rsid w:val="007D6C50"/>
    <w:rsid w:val="007E0127"/>
    <w:rsid w:val="007E25D6"/>
    <w:rsid w:val="007F2620"/>
    <w:rsid w:val="007F73D3"/>
    <w:rsid w:val="00801792"/>
    <w:rsid w:val="0080512D"/>
    <w:rsid w:val="00813990"/>
    <w:rsid w:val="00813D72"/>
    <w:rsid w:val="00830946"/>
    <w:rsid w:val="0083387C"/>
    <w:rsid w:val="008401DD"/>
    <w:rsid w:val="00840412"/>
    <w:rsid w:val="008547D1"/>
    <w:rsid w:val="00860008"/>
    <w:rsid w:val="00860D73"/>
    <w:rsid w:val="00862007"/>
    <w:rsid w:val="0086273C"/>
    <w:rsid w:val="00863B0D"/>
    <w:rsid w:val="008717E6"/>
    <w:rsid w:val="008719B9"/>
    <w:rsid w:val="008830DD"/>
    <w:rsid w:val="0089174E"/>
    <w:rsid w:val="008B0AD0"/>
    <w:rsid w:val="008B5C00"/>
    <w:rsid w:val="008C3041"/>
    <w:rsid w:val="008C5EF6"/>
    <w:rsid w:val="008D414C"/>
    <w:rsid w:val="008D6D54"/>
    <w:rsid w:val="008E1518"/>
    <w:rsid w:val="008F1020"/>
    <w:rsid w:val="00904CC1"/>
    <w:rsid w:val="00912D46"/>
    <w:rsid w:val="00916DFA"/>
    <w:rsid w:val="00921A1D"/>
    <w:rsid w:val="009237D3"/>
    <w:rsid w:val="00925C76"/>
    <w:rsid w:val="00944588"/>
    <w:rsid w:val="009546DB"/>
    <w:rsid w:val="00954DFF"/>
    <w:rsid w:val="00954F6C"/>
    <w:rsid w:val="009638F6"/>
    <w:rsid w:val="0097010A"/>
    <w:rsid w:val="00995A38"/>
    <w:rsid w:val="009A0F9B"/>
    <w:rsid w:val="009A1B05"/>
    <w:rsid w:val="009A25AE"/>
    <w:rsid w:val="009A51DA"/>
    <w:rsid w:val="009A6D52"/>
    <w:rsid w:val="009A6EB0"/>
    <w:rsid w:val="009B07CD"/>
    <w:rsid w:val="009B781F"/>
    <w:rsid w:val="009D2282"/>
    <w:rsid w:val="009E3D0C"/>
    <w:rsid w:val="009E402E"/>
    <w:rsid w:val="00A0055C"/>
    <w:rsid w:val="00A0336A"/>
    <w:rsid w:val="00A03DFA"/>
    <w:rsid w:val="00A171AF"/>
    <w:rsid w:val="00A1794C"/>
    <w:rsid w:val="00A217E2"/>
    <w:rsid w:val="00A3048B"/>
    <w:rsid w:val="00A32D30"/>
    <w:rsid w:val="00A37F1E"/>
    <w:rsid w:val="00A41210"/>
    <w:rsid w:val="00A4495C"/>
    <w:rsid w:val="00A46B19"/>
    <w:rsid w:val="00A46F49"/>
    <w:rsid w:val="00A701B9"/>
    <w:rsid w:val="00A73216"/>
    <w:rsid w:val="00A759F1"/>
    <w:rsid w:val="00A75A1A"/>
    <w:rsid w:val="00A86299"/>
    <w:rsid w:val="00A95498"/>
    <w:rsid w:val="00A96B44"/>
    <w:rsid w:val="00AA0009"/>
    <w:rsid w:val="00AA4BDD"/>
    <w:rsid w:val="00AA734B"/>
    <w:rsid w:val="00AC4AE8"/>
    <w:rsid w:val="00AD0091"/>
    <w:rsid w:val="00AD4238"/>
    <w:rsid w:val="00AD71DD"/>
    <w:rsid w:val="00AD7772"/>
    <w:rsid w:val="00AF46CD"/>
    <w:rsid w:val="00AF5B2E"/>
    <w:rsid w:val="00AF5CB8"/>
    <w:rsid w:val="00B001B6"/>
    <w:rsid w:val="00B176EE"/>
    <w:rsid w:val="00B25FCC"/>
    <w:rsid w:val="00B263D5"/>
    <w:rsid w:val="00B34EF6"/>
    <w:rsid w:val="00B65747"/>
    <w:rsid w:val="00B67EC2"/>
    <w:rsid w:val="00B97D49"/>
    <w:rsid w:val="00BA4822"/>
    <w:rsid w:val="00BC1E32"/>
    <w:rsid w:val="00BE720A"/>
    <w:rsid w:val="00BE7886"/>
    <w:rsid w:val="00BF7386"/>
    <w:rsid w:val="00C02394"/>
    <w:rsid w:val="00C03FC2"/>
    <w:rsid w:val="00C07B16"/>
    <w:rsid w:val="00C10B8A"/>
    <w:rsid w:val="00C10C87"/>
    <w:rsid w:val="00C227D2"/>
    <w:rsid w:val="00C32B14"/>
    <w:rsid w:val="00C33F87"/>
    <w:rsid w:val="00C43B56"/>
    <w:rsid w:val="00C46E6A"/>
    <w:rsid w:val="00C46E86"/>
    <w:rsid w:val="00C47BA8"/>
    <w:rsid w:val="00C51A44"/>
    <w:rsid w:val="00C53C63"/>
    <w:rsid w:val="00C55E40"/>
    <w:rsid w:val="00C66361"/>
    <w:rsid w:val="00C71B11"/>
    <w:rsid w:val="00C74709"/>
    <w:rsid w:val="00C757AD"/>
    <w:rsid w:val="00C92BF1"/>
    <w:rsid w:val="00CA1CC7"/>
    <w:rsid w:val="00CA5C6E"/>
    <w:rsid w:val="00CA5DF5"/>
    <w:rsid w:val="00CA6030"/>
    <w:rsid w:val="00CB50A6"/>
    <w:rsid w:val="00CD25DD"/>
    <w:rsid w:val="00CD48EF"/>
    <w:rsid w:val="00CD65BB"/>
    <w:rsid w:val="00CE35D4"/>
    <w:rsid w:val="00CF2429"/>
    <w:rsid w:val="00CF4792"/>
    <w:rsid w:val="00D061F6"/>
    <w:rsid w:val="00D1023D"/>
    <w:rsid w:val="00D116FF"/>
    <w:rsid w:val="00D12C33"/>
    <w:rsid w:val="00D209E3"/>
    <w:rsid w:val="00D2482F"/>
    <w:rsid w:val="00D358D0"/>
    <w:rsid w:val="00D5749F"/>
    <w:rsid w:val="00D61F14"/>
    <w:rsid w:val="00D656D7"/>
    <w:rsid w:val="00D71B5B"/>
    <w:rsid w:val="00D7279B"/>
    <w:rsid w:val="00D73D3F"/>
    <w:rsid w:val="00D767DD"/>
    <w:rsid w:val="00D80B6C"/>
    <w:rsid w:val="00D93F99"/>
    <w:rsid w:val="00DB17D0"/>
    <w:rsid w:val="00DB2781"/>
    <w:rsid w:val="00DC1978"/>
    <w:rsid w:val="00DD786D"/>
    <w:rsid w:val="00DE3896"/>
    <w:rsid w:val="00DE7230"/>
    <w:rsid w:val="00DF1AF8"/>
    <w:rsid w:val="00DF2F90"/>
    <w:rsid w:val="00E045B4"/>
    <w:rsid w:val="00E063E0"/>
    <w:rsid w:val="00E11129"/>
    <w:rsid w:val="00E4449E"/>
    <w:rsid w:val="00E50C9E"/>
    <w:rsid w:val="00E563E7"/>
    <w:rsid w:val="00E60843"/>
    <w:rsid w:val="00E65B82"/>
    <w:rsid w:val="00E77869"/>
    <w:rsid w:val="00E8282A"/>
    <w:rsid w:val="00E9193C"/>
    <w:rsid w:val="00E92D00"/>
    <w:rsid w:val="00EA549F"/>
    <w:rsid w:val="00EE1C0C"/>
    <w:rsid w:val="00EE430A"/>
    <w:rsid w:val="00EE716F"/>
    <w:rsid w:val="00EF01CD"/>
    <w:rsid w:val="00EF7941"/>
    <w:rsid w:val="00F01F62"/>
    <w:rsid w:val="00F13B65"/>
    <w:rsid w:val="00F357EA"/>
    <w:rsid w:val="00F35F2A"/>
    <w:rsid w:val="00F45B5E"/>
    <w:rsid w:val="00F4775E"/>
    <w:rsid w:val="00F547F3"/>
    <w:rsid w:val="00F60F59"/>
    <w:rsid w:val="00F62A56"/>
    <w:rsid w:val="00F81839"/>
    <w:rsid w:val="00F9095D"/>
    <w:rsid w:val="00FB3E50"/>
    <w:rsid w:val="00FB5837"/>
    <w:rsid w:val="00FD0212"/>
    <w:rsid w:val="00FD2093"/>
    <w:rsid w:val="00FD3C8B"/>
    <w:rsid w:val="00FD66A8"/>
    <w:rsid w:val="00FE394D"/>
    <w:rsid w:val="00FF14FD"/>
    <w:rsid w:val="00FF2845"/>
    <w:rsid w:val="00FF6D1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76AE8"/>
  <w15:docId w15:val="{C3A41661-181E-4CBB-9016-E5FF36A3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7C7C"/>
    <w:pPr>
      <w:suppressAutoHyphens/>
    </w:pPr>
  </w:style>
  <w:style w:type="paragraph" w:styleId="Nagwek1">
    <w:name w:val="heading 1"/>
    <w:basedOn w:val="Normalny"/>
    <w:next w:val="Normalny"/>
    <w:uiPriority w:val="9"/>
    <w:qFormat/>
    <w:rsid w:val="000043B3"/>
    <w:pPr>
      <w:keepNext/>
      <w:keepLines/>
      <w:spacing w:before="480" w:after="120"/>
      <w:outlineLvl w:val="0"/>
    </w:pPr>
    <w:rPr>
      <w:b/>
      <w:sz w:val="48"/>
      <w:szCs w:val="48"/>
    </w:rPr>
  </w:style>
  <w:style w:type="paragraph" w:styleId="Nagwek2">
    <w:name w:val="heading 2"/>
    <w:basedOn w:val="Normalny"/>
    <w:next w:val="Normalny"/>
    <w:uiPriority w:val="9"/>
    <w:semiHidden/>
    <w:unhideWhenUsed/>
    <w:qFormat/>
    <w:rsid w:val="000043B3"/>
    <w:pPr>
      <w:keepNext/>
      <w:keepLines/>
      <w:spacing w:before="360" w:after="80"/>
      <w:outlineLvl w:val="1"/>
    </w:pPr>
    <w:rPr>
      <w:b/>
      <w:sz w:val="36"/>
      <w:szCs w:val="36"/>
    </w:rPr>
  </w:style>
  <w:style w:type="paragraph" w:styleId="Nagwek3">
    <w:name w:val="heading 3"/>
    <w:basedOn w:val="Normalny"/>
    <w:next w:val="Normalny"/>
    <w:uiPriority w:val="9"/>
    <w:semiHidden/>
    <w:unhideWhenUsed/>
    <w:qFormat/>
    <w:rsid w:val="000043B3"/>
    <w:pPr>
      <w:keepNext/>
      <w:keepLines/>
      <w:spacing w:before="280" w:after="80"/>
      <w:outlineLvl w:val="2"/>
    </w:pPr>
    <w:rPr>
      <w:b/>
      <w:sz w:val="28"/>
      <w:szCs w:val="28"/>
    </w:rPr>
  </w:style>
  <w:style w:type="paragraph" w:styleId="Nagwek4">
    <w:name w:val="heading 4"/>
    <w:basedOn w:val="Normalny"/>
    <w:next w:val="Normalny"/>
    <w:uiPriority w:val="9"/>
    <w:semiHidden/>
    <w:unhideWhenUsed/>
    <w:qFormat/>
    <w:rsid w:val="000043B3"/>
    <w:pPr>
      <w:keepNext/>
      <w:keepLines/>
      <w:spacing w:before="240" w:after="40"/>
      <w:outlineLvl w:val="3"/>
    </w:pPr>
    <w:rPr>
      <w:b/>
    </w:rPr>
  </w:style>
  <w:style w:type="paragraph" w:styleId="Nagwek5">
    <w:name w:val="heading 5"/>
    <w:basedOn w:val="Normalny"/>
    <w:next w:val="Normalny"/>
    <w:uiPriority w:val="9"/>
    <w:semiHidden/>
    <w:unhideWhenUsed/>
    <w:qFormat/>
    <w:rsid w:val="000043B3"/>
    <w:pPr>
      <w:keepNext/>
      <w:keepLines/>
      <w:spacing w:before="220" w:after="40"/>
      <w:outlineLvl w:val="4"/>
    </w:pPr>
    <w:rPr>
      <w:b/>
      <w:sz w:val="22"/>
      <w:szCs w:val="22"/>
    </w:rPr>
  </w:style>
  <w:style w:type="paragraph" w:styleId="Nagwek6">
    <w:name w:val="heading 6"/>
    <w:basedOn w:val="Normalny"/>
    <w:next w:val="Normalny"/>
    <w:uiPriority w:val="9"/>
    <w:semiHidden/>
    <w:unhideWhenUsed/>
    <w:qFormat/>
    <w:rsid w:val="000043B3"/>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0043B3"/>
    <w:tblPr>
      <w:tblCellMar>
        <w:top w:w="0" w:type="dxa"/>
        <w:left w:w="0" w:type="dxa"/>
        <w:bottom w:w="0" w:type="dxa"/>
        <w:right w:w="0" w:type="dxa"/>
      </w:tblCellMar>
    </w:tblPr>
  </w:style>
  <w:style w:type="paragraph" w:styleId="Tytu">
    <w:name w:val="Title"/>
    <w:basedOn w:val="Normalny"/>
    <w:next w:val="Normalny"/>
    <w:uiPriority w:val="10"/>
    <w:qFormat/>
    <w:rsid w:val="000043B3"/>
    <w:pPr>
      <w:keepNext/>
      <w:keepLines/>
      <w:spacing w:before="480" w:after="120"/>
    </w:pPr>
    <w:rPr>
      <w:b/>
      <w:sz w:val="72"/>
      <w:szCs w:val="72"/>
    </w:rPr>
  </w:style>
  <w:style w:type="paragraph" w:customStyle="1" w:styleId="Standard">
    <w:name w:val="Standard"/>
    <w:qFormat/>
    <w:rsid w:val="000043B3"/>
    <w:pPr>
      <w:suppressAutoHyphens/>
    </w:pPr>
  </w:style>
  <w:style w:type="paragraph" w:customStyle="1" w:styleId="TableContents">
    <w:name w:val="Table Contents"/>
    <w:basedOn w:val="Standard"/>
    <w:rsid w:val="000043B3"/>
    <w:pPr>
      <w:suppressLineNumbers/>
    </w:pPr>
  </w:style>
  <w:style w:type="paragraph" w:customStyle="1" w:styleId="TableHeading">
    <w:name w:val="Table Heading"/>
    <w:basedOn w:val="TableContents"/>
    <w:rsid w:val="000043B3"/>
    <w:pPr>
      <w:jc w:val="center"/>
    </w:pPr>
    <w:rPr>
      <w:b/>
      <w:bCs/>
    </w:rPr>
  </w:style>
  <w:style w:type="paragraph" w:customStyle="1" w:styleId="PreformattedText">
    <w:name w:val="Preformatted Text"/>
    <w:basedOn w:val="Standard"/>
    <w:rsid w:val="000043B3"/>
    <w:rPr>
      <w:rFonts w:ascii="Liberation Mono" w:eastAsia="NSimSun" w:hAnsi="Liberation Mono" w:cs="Liberation Mono"/>
      <w:sz w:val="20"/>
      <w:szCs w:val="20"/>
    </w:rPr>
  </w:style>
  <w:style w:type="character" w:customStyle="1" w:styleId="Internetlink">
    <w:name w:val="Internet link"/>
    <w:rsid w:val="000043B3"/>
    <w:rPr>
      <w:color w:val="000080"/>
      <w:u w:val="single"/>
    </w:rPr>
  </w:style>
  <w:style w:type="character" w:customStyle="1" w:styleId="VisitedInternetLink">
    <w:name w:val="Visited Internet Link"/>
    <w:rsid w:val="000043B3"/>
    <w:rPr>
      <w:color w:val="800000"/>
      <w:u w:val="single"/>
    </w:rPr>
  </w:style>
  <w:style w:type="character" w:customStyle="1" w:styleId="WW8Num3z0">
    <w:name w:val="WW8Num3z0"/>
    <w:rsid w:val="000043B3"/>
    <w:rPr>
      <w:rFonts w:ascii="Wingdings" w:hAnsi="Wingdings" w:cs="Wingdings"/>
    </w:rPr>
  </w:style>
  <w:style w:type="character" w:customStyle="1" w:styleId="WW8Num3z1">
    <w:name w:val="WW8Num3z1"/>
    <w:rsid w:val="000043B3"/>
    <w:rPr>
      <w:rFonts w:ascii="Courier New" w:hAnsi="Courier New" w:cs="Courier New"/>
    </w:rPr>
  </w:style>
  <w:style w:type="character" w:customStyle="1" w:styleId="WW8Num3z3">
    <w:name w:val="WW8Num3z3"/>
    <w:rsid w:val="000043B3"/>
    <w:rPr>
      <w:rFonts w:ascii="Symbol" w:hAnsi="Symbol" w:cs="Symbol"/>
    </w:rPr>
  </w:style>
  <w:style w:type="character" w:customStyle="1" w:styleId="BulletSymbols">
    <w:name w:val="Bullet Symbols"/>
    <w:rsid w:val="000043B3"/>
    <w:rPr>
      <w:rFonts w:ascii="OpenSymbol" w:eastAsia="OpenSymbol" w:hAnsi="OpenSymbol" w:cs="OpenSymbo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qFormat/>
    <w:rsid w:val="000043B3"/>
    <w:pPr>
      <w:widowControl/>
      <w:suppressAutoHyphens w:val="0"/>
    </w:pPr>
    <w:rPr>
      <w:rFonts w:ascii="Times New Roman" w:eastAsia="Times New Roman" w:hAnsi="Times New Roman" w:cs="Times New Roman"/>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qFormat/>
    <w:rsid w:val="000043B3"/>
    <w:rPr>
      <w:rFonts w:ascii="Times New Roman" w:eastAsia="Times New Roman" w:hAnsi="Times New Roman" w:cs="Times New Roman"/>
      <w:color w:val="auto"/>
      <w:kern w:val="0"/>
      <w:sz w:val="20"/>
      <w:szCs w:val="20"/>
      <w:lang w:val="pl-PL" w:eastAsia="pl-PL"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qFormat/>
    <w:rsid w:val="000043B3"/>
    <w:rPr>
      <w:position w:val="0"/>
      <w:vertAlign w:val="superscript"/>
    </w:rPr>
  </w:style>
  <w:style w:type="paragraph" w:styleId="Tekstdymka">
    <w:name w:val="Balloon Text"/>
    <w:basedOn w:val="Normalny"/>
    <w:rsid w:val="000043B3"/>
    <w:rPr>
      <w:rFonts w:ascii="Tahoma" w:hAnsi="Tahoma"/>
      <w:sz w:val="16"/>
      <w:szCs w:val="16"/>
    </w:rPr>
  </w:style>
  <w:style w:type="character" w:customStyle="1" w:styleId="TekstdymkaZnak">
    <w:name w:val="Tekst dymka Znak"/>
    <w:basedOn w:val="Domylnaczcionkaakapitu"/>
    <w:rsid w:val="000043B3"/>
    <w:rPr>
      <w:rFonts w:ascii="Tahoma" w:hAnsi="Tahoma"/>
      <w:sz w:val="16"/>
      <w:szCs w:val="16"/>
    </w:rPr>
  </w:style>
  <w:style w:type="numbering" w:customStyle="1" w:styleId="WW8Num3">
    <w:name w:val="WW8Num3"/>
    <w:basedOn w:val="Bezlisty"/>
    <w:rsid w:val="000043B3"/>
  </w:style>
  <w:style w:type="paragraph" w:styleId="Nagwek">
    <w:name w:val="header"/>
    <w:basedOn w:val="Normalny"/>
    <w:link w:val="NagwekZnak"/>
    <w:unhideWhenUsed/>
    <w:rsid w:val="008668D6"/>
    <w:pPr>
      <w:tabs>
        <w:tab w:val="center" w:pos="4536"/>
        <w:tab w:val="right" w:pos="9072"/>
      </w:tabs>
    </w:pPr>
  </w:style>
  <w:style w:type="character" w:customStyle="1" w:styleId="NagwekZnak">
    <w:name w:val="Nagłówek Znak"/>
    <w:basedOn w:val="Domylnaczcionkaakapitu"/>
    <w:link w:val="Nagwek"/>
    <w:rsid w:val="008668D6"/>
  </w:style>
  <w:style w:type="paragraph" w:styleId="Stopka">
    <w:name w:val="footer"/>
    <w:basedOn w:val="Normalny"/>
    <w:link w:val="StopkaZnak"/>
    <w:uiPriority w:val="99"/>
    <w:unhideWhenUsed/>
    <w:rsid w:val="008668D6"/>
    <w:pPr>
      <w:tabs>
        <w:tab w:val="center" w:pos="4536"/>
        <w:tab w:val="right" w:pos="9072"/>
      </w:tabs>
    </w:pPr>
  </w:style>
  <w:style w:type="character" w:customStyle="1" w:styleId="StopkaZnak">
    <w:name w:val="Stopka Znak"/>
    <w:basedOn w:val="Domylnaczcionkaakapitu"/>
    <w:link w:val="Stopka"/>
    <w:uiPriority w:val="99"/>
    <w:rsid w:val="008668D6"/>
  </w:style>
  <w:style w:type="paragraph" w:styleId="NormalnyWeb">
    <w:name w:val="Normal (Web)"/>
    <w:basedOn w:val="Normalny"/>
    <w:uiPriority w:val="99"/>
    <w:unhideWhenUsed/>
    <w:rsid w:val="00F80096"/>
    <w:pPr>
      <w:widowControl/>
      <w:suppressAutoHyphens w:val="0"/>
      <w:spacing w:before="100" w:beforeAutospacing="1" w:after="100" w:afterAutospacing="1"/>
    </w:pPr>
    <w:rPr>
      <w:rFonts w:ascii="Times New Roman" w:eastAsiaTheme="minorHAnsi" w:hAnsi="Times New Roman" w:cs="Times New Roman"/>
    </w:rPr>
  </w:style>
  <w:style w:type="character" w:styleId="Pogrubienie">
    <w:name w:val="Strong"/>
    <w:basedOn w:val="Domylnaczcionkaakapitu"/>
    <w:uiPriority w:val="22"/>
    <w:qFormat/>
    <w:rsid w:val="00F80096"/>
    <w:rPr>
      <w:b/>
      <w:bCs/>
    </w:rPr>
  </w:style>
  <w:style w:type="character" w:styleId="Hipercze">
    <w:name w:val="Hyperlink"/>
    <w:basedOn w:val="Domylnaczcionkaakapitu"/>
    <w:uiPriority w:val="99"/>
    <w:unhideWhenUsed/>
    <w:rsid w:val="0060483A"/>
    <w:rPr>
      <w:color w:val="0000FF" w:themeColor="hyperlink"/>
      <w:u w:val="single"/>
    </w:rPr>
  </w:style>
  <w:style w:type="paragraph" w:styleId="Akapitzlist">
    <w:name w:val="List Paragraph"/>
    <w:basedOn w:val="Normalny"/>
    <w:link w:val="AkapitzlistZnak"/>
    <w:uiPriority w:val="34"/>
    <w:qFormat/>
    <w:rsid w:val="00082A0F"/>
    <w:pPr>
      <w:widowControl/>
      <w:suppressAutoHyphens w:val="0"/>
      <w:spacing w:after="200" w:line="276" w:lineRule="auto"/>
      <w:ind w:left="720"/>
      <w:contextualSpacing/>
    </w:pPr>
    <w:rPr>
      <w:rFonts w:asciiTheme="minorHAnsi" w:eastAsiaTheme="minorHAnsi" w:hAnsiTheme="minorHAnsi" w:cstheme="minorBidi"/>
      <w:sz w:val="22"/>
      <w:szCs w:val="22"/>
    </w:rPr>
  </w:style>
  <w:style w:type="table" w:styleId="Tabela-Siatka">
    <w:name w:val="Table Grid"/>
    <w:basedOn w:val="Standardowy"/>
    <w:uiPriority w:val="59"/>
    <w:rsid w:val="00082A0F"/>
    <w:pPr>
      <w:widowControl/>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082A0F"/>
    <w:pPr>
      <w:widowControl/>
    </w:pPr>
    <w:rPr>
      <w:rFonts w:eastAsia="Times New Roman" w:cs="Times New Roman"/>
      <w:sz w:val="22"/>
      <w:szCs w:val="22"/>
    </w:rPr>
  </w:style>
  <w:style w:type="character" w:customStyle="1" w:styleId="AkapitzlistZnak">
    <w:name w:val="Akapit z listą Znak"/>
    <w:basedOn w:val="Domylnaczcionkaakapitu"/>
    <w:link w:val="Akapitzlist"/>
    <w:uiPriority w:val="34"/>
    <w:locked/>
    <w:rsid w:val="00082A0F"/>
    <w:rPr>
      <w:rFonts w:asciiTheme="minorHAnsi" w:eastAsiaTheme="minorHAnsi" w:hAnsiTheme="minorHAnsi" w:cstheme="minorBidi"/>
      <w:color w:val="auto"/>
      <w:kern w:val="0"/>
      <w:sz w:val="22"/>
      <w:szCs w:val="22"/>
      <w:lang w:val="pl-PL" w:bidi="ar-SA"/>
    </w:rPr>
  </w:style>
  <w:style w:type="paragraph" w:customStyle="1" w:styleId="Default">
    <w:name w:val="Default"/>
    <w:rsid w:val="00D41759"/>
    <w:pPr>
      <w:widowControl/>
      <w:autoSpaceDE w:val="0"/>
      <w:adjustRightInd w:val="0"/>
    </w:pPr>
    <w:rPr>
      <w:rFonts w:ascii="Times New Roman" w:hAnsi="Times New Roman" w:cs="Times New Roman"/>
    </w:rPr>
  </w:style>
  <w:style w:type="character" w:styleId="Odwoaniedokomentarza">
    <w:name w:val="annotation reference"/>
    <w:basedOn w:val="Domylnaczcionkaakapitu"/>
    <w:unhideWhenUsed/>
    <w:qFormat/>
    <w:rsid w:val="00FB4713"/>
    <w:rPr>
      <w:sz w:val="16"/>
      <w:szCs w:val="16"/>
    </w:rPr>
  </w:style>
  <w:style w:type="paragraph" w:styleId="Tekstkomentarza">
    <w:name w:val="annotation text"/>
    <w:basedOn w:val="Normalny"/>
    <w:link w:val="TekstkomentarzaZnak"/>
    <w:unhideWhenUsed/>
    <w:qFormat/>
    <w:rsid w:val="00FB4713"/>
    <w:rPr>
      <w:sz w:val="20"/>
      <w:szCs w:val="20"/>
    </w:rPr>
  </w:style>
  <w:style w:type="character" w:customStyle="1" w:styleId="TekstkomentarzaZnak">
    <w:name w:val="Tekst komentarza Znak"/>
    <w:basedOn w:val="Domylnaczcionkaakapitu"/>
    <w:link w:val="Tekstkomentarza"/>
    <w:rsid w:val="00FB4713"/>
    <w:rPr>
      <w:sz w:val="20"/>
      <w:szCs w:val="20"/>
    </w:rPr>
  </w:style>
  <w:style w:type="paragraph" w:styleId="Tematkomentarza">
    <w:name w:val="annotation subject"/>
    <w:basedOn w:val="Tekstkomentarza"/>
    <w:next w:val="Tekstkomentarza"/>
    <w:link w:val="TematkomentarzaZnak"/>
    <w:uiPriority w:val="99"/>
    <w:semiHidden/>
    <w:unhideWhenUsed/>
    <w:rsid w:val="00FB4713"/>
    <w:rPr>
      <w:b/>
      <w:bCs/>
    </w:rPr>
  </w:style>
  <w:style w:type="character" w:customStyle="1" w:styleId="TematkomentarzaZnak">
    <w:name w:val="Temat komentarza Znak"/>
    <w:basedOn w:val="TekstkomentarzaZnak"/>
    <w:link w:val="Tematkomentarza"/>
    <w:uiPriority w:val="99"/>
    <w:semiHidden/>
    <w:rsid w:val="00FB4713"/>
    <w:rPr>
      <w:b/>
      <w:bCs/>
      <w:sz w:val="20"/>
      <w:szCs w:val="20"/>
    </w:rPr>
  </w:style>
  <w:style w:type="character" w:customStyle="1" w:styleId="Nierozpoznanawzmianka1">
    <w:name w:val="Nierozpoznana wzmianka1"/>
    <w:basedOn w:val="Domylnaczcionkaakapitu"/>
    <w:uiPriority w:val="99"/>
    <w:semiHidden/>
    <w:unhideWhenUsed/>
    <w:rsid w:val="00FC4337"/>
    <w:rPr>
      <w:color w:val="605E5C"/>
      <w:shd w:val="clear" w:color="auto" w:fill="E1DFDD"/>
    </w:rPr>
  </w:style>
  <w:style w:type="paragraph" w:styleId="Podtytu">
    <w:name w:val="Subtitle"/>
    <w:basedOn w:val="Normalny"/>
    <w:next w:val="Normalny"/>
    <w:uiPriority w:val="11"/>
    <w:qFormat/>
    <w:rsid w:val="000043B3"/>
    <w:pPr>
      <w:keepNext/>
      <w:keepLines/>
      <w:spacing w:before="360" w:after="80"/>
    </w:pPr>
    <w:rPr>
      <w:rFonts w:ascii="Georgia" w:eastAsia="Georgia" w:hAnsi="Georgia" w:cs="Georgia"/>
      <w:i/>
      <w:color w:val="666666"/>
      <w:sz w:val="48"/>
      <w:szCs w:val="48"/>
    </w:rPr>
  </w:style>
  <w:style w:type="table" w:customStyle="1" w:styleId="14">
    <w:name w:val="14"/>
    <w:basedOn w:val="TableNormal"/>
    <w:rsid w:val="000043B3"/>
    <w:tblPr>
      <w:tblStyleRowBandSize w:val="1"/>
      <w:tblStyleColBandSize w:val="1"/>
    </w:tblPr>
  </w:style>
  <w:style w:type="table" w:customStyle="1" w:styleId="13">
    <w:name w:val="13"/>
    <w:basedOn w:val="TableNormal"/>
    <w:rsid w:val="000043B3"/>
    <w:tblPr>
      <w:tblStyleRowBandSize w:val="1"/>
      <w:tblStyleColBandSize w:val="1"/>
    </w:tblPr>
  </w:style>
  <w:style w:type="table" w:customStyle="1" w:styleId="12">
    <w:name w:val="12"/>
    <w:basedOn w:val="TableNormal"/>
    <w:rsid w:val="000043B3"/>
    <w:tblPr>
      <w:tblStyleRowBandSize w:val="1"/>
      <w:tblStyleColBandSize w:val="1"/>
    </w:tblPr>
  </w:style>
  <w:style w:type="table" w:customStyle="1" w:styleId="11">
    <w:name w:val="11"/>
    <w:basedOn w:val="TableNormal"/>
    <w:rsid w:val="000043B3"/>
    <w:tblPr>
      <w:tblStyleRowBandSize w:val="1"/>
      <w:tblStyleColBandSize w:val="1"/>
    </w:tblPr>
  </w:style>
  <w:style w:type="table" w:customStyle="1" w:styleId="10">
    <w:name w:val="10"/>
    <w:basedOn w:val="TableNormal"/>
    <w:rsid w:val="000043B3"/>
    <w:tblPr>
      <w:tblStyleRowBandSize w:val="1"/>
      <w:tblStyleColBandSize w:val="1"/>
    </w:tblPr>
  </w:style>
  <w:style w:type="table" w:customStyle="1" w:styleId="9">
    <w:name w:val="9"/>
    <w:basedOn w:val="TableNormal"/>
    <w:rsid w:val="000043B3"/>
    <w:tblPr>
      <w:tblStyleRowBandSize w:val="1"/>
      <w:tblStyleColBandSize w:val="1"/>
    </w:tblPr>
  </w:style>
  <w:style w:type="table" w:customStyle="1" w:styleId="8">
    <w:name w:val="8"/>
    <w:basedOn w:val="TableNormal"/>
    <w:rsid w:val="000043B3"/>
    <w:tblPr>
      <w:tblStyleRowBandSize w:val="1"/>
      <w:tblStyleColBandSize w:val="1"/>
    </w:tblPr>
  </w:style>
  <w:style w:type="table" w:customStyle="1" w:styleId="7">
    <w:name w:val="7"/>
    <w:basedOn w:val="TableNormal"/>
    <w:rsid w:val="000043B3"/>
    <w:pPr>
      <w:widowControl/>
    </w:pPr>
    <w:rPr>
      <w:color w:val="000000"/>
      <w:sz w:val="22"/>
      <w:szCs w:val="22"/>
    </w:rPr>
    <w:tblPr>
      <w:tblStyleRowBandSize w:val="1"/>
      <w:tblStyleColBandSize w:val="1"/>
      <w:tblCellMar>
        <w:left w:w="108" w:type="dxa"/>
        <w:right w:w="108" w:type="dxa"/>
      </w:tblCellMar>
    </w:tblPr>
  </w:style>
  <w:style w:type="table" w:customStyle="1" w:styleId="6">
    <w:name w:val="6"/>
    <w:basedOn w:val="TableNormal"/>
    <w:rsid w:val="000043B3"/>
    <w:tblPr>
      <w:tblStyleRowBandSize w:val="1"/>
      <w:tblStyleColBandSize w:val="1"/>
    </w:tblPr>
  </w:style>
  <w:style w:type="table" w:customStyle="1" w:styleId="5">
    <w:name w:val="5"/>
    <w:basedOn w:val="TableNormal"/>
    <w:rsid w:val="000043B3"/>
    <w:tblPr>
      <w:tblStyleRowBandSize w:val="1"/>
      <w:tblStyleColBandSize w:val="1"/>
    </w:tblPr>
  </w:style>
  <w:style w:type="table" w:customStyle="1" w:styleId="4">
    <w:name w:val="4"/>
    <w:basedOn w:val="TableNormal"/>
    <w:rsid w:val="000043B3"/>
    <w:tblPr>
      <w:tblStyleRowBandSize w:val="1"/>
      <w:tblStyleColBandSize w:val="1"/>
    </w:tblPr>
  </w:style>
  <w:style w:type="table" w:customStyle="1" w:styleId="3">
    <w:name w:val="3"/>
    <w:basedOn w:val="TableNormal"/>
    <w:rsid w:val="000043B3"/>
    <w:tblPr>
      <w:tblStyleRowBandSize w:val="1"/>
      <w:tblStyleColBandSize w:val="1"/>
    </w:tblPr>
  </w:style>
  <w:style w:type="table" w:customStyle="1" w:styleId="2">
    <w:name w:val="2"/>
    <w:basedOn w:val="TableNormal"/>
    <w:rsid w:val="000043B3"/>
    <w:tblPr>
      <w:tblStyleRowBandSize w:val="1"/>
      <w:tblStyleColBandSize w:val="1"/>
    </w:tblPr>
  </w:style>
  <w:style w:type="table" w:customStyle="1" w:styleId="1">
    <w:name w:val="1"/>
    <w:basedOn w:val="TableNormal"/>
    <w:rsid w:val="000043B3"/>
    <w:tblPr>
      <w:tblStyleRowBandSize w:val="1"/>
      <w:tblStyleColBandSize w:val="1"/>
    </w:tblPr>
  </w:style>
  <w:style w:type="paragraph" w:styleId="Tekstprzypisukocowego">
    <w:name w:val="endnote text"/>
    <w:basedOn w:val="Normalny"/>
    <w:link w:val="TekstprzypisukocowegoZnak"/>
    <w:uiPriority w:val="99"/>
    <w:semiHidden/>
    <w:unhideWhenUsed/>
    <w:rsid w:val="001F1F33"/>
    <w:rPr>
      <w:sz w:val="20"/>
      <w:szCs w:val="20"/>
    </w:rPr>
  </w:style>
  <w:style w:type="character" w:customStyle="1" w:styleId="TekstprzypisukocowegoZnak">
    <w:name w:val="Tekst przypisu końcowego Znak"/>
    <w:basedOn w:val="Domylnaczcionkaakapitu"/>
    <w:link w:val="Tekstprzypisukocowego"/>
    <w:uiPriority w:val="99"/>
    <w:semiHidden/>
    <w:rsid w:val="001F1F33"/>
    <w:rPr>
      <w:sz w:val="20"/>
      <w:szCs w:val="20"/>
    </w:rPr>
  </w:style>
  <w:style w:type="character" w:styleId="Odwoanieprzypisukocowego">
    <w:name w:val="endnote reference"/>
    <w:basedOn w:val="Domylnaczcionkaakapitu"/>
    <w:uiPriority w:val="99"/>
    <w:semiHidden/>
    <w:unhideWhenUsed/>
    <w:rsid w:val="001F1F33"/>
    <w:rPr>
      <w:vertAlign w:val="superscript"/>
    </w:rPr>
  </w:style>
  <w:style w:type="paragraph" w:styleId="HTML-wstpniesformatowany">
    <w:name w:val="HTML Preformatted"/>
    <w:basedOn w:val="Normalny"/>
    <w:link w:val="HTML-wstpniesformatowanyZnak"/>
    <w:uiPriority w:val="99"/>
    <w:semiHidden/>
    <w:unhideWhenUsed/>
    <w:rsid w:val="003609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3609A9"/>
    <w:rPr>
      <w:rFonts w:ascii="Courier New" w:eastAsia="Times New Roman" w:hAnsi="Courier New" w:cs="Courier New"/>
      <w:sz w:val="20"/>
      <w:szCs w:val="20"/>
    </w:rPr>
  </w:style>
  <w:style w:type="character" w:customStyle="1" w:styleId="y2iqfc">
    <w:name w:val="y2iqfc"/>
    <w:basedOn w:val="Domylnaczcionkaakapitu"/>
    <w:rsid w:val="003609A9"/>
  </w:style>
  <w:style w:type="paragraph" w:customStyle="1" w:styleId="StylProcedury">
    <w:name w:val="Styl Procedury"/>
    <w:basedOn w:val="Normalny"/>
    <w:link w:val="StylProceduryZnak"/>
    <w:qFormat/>
    <w:rsid w:val="00A75A1A"/>
    <w:pPr>
      <w:widowControl/>
      <w:suppressAutoHyphens w:val="0"/>
      <w:jc w:val="both"/>
    </w:pPr>
    <w:rPr>
      <w:rFonts w:ascii="Arial" w:eastAsia="Times New Roman" w:hAnsi="Arial" w:cs="Times New Roman"/>
      <w:sz w:val="18"/>
    </w:rPr>
  </w:style>
  <w:style w:type="character" w:customStyle="1" w:styleId="StylProceduryZnak">
    <w:name w:val="Styl Procedury Znak"/>
    <w:basedOn w:val="Domylnaczcionkaakapitu"/>
    <w:link w:val="StylProcedury"/>
    <w:rsid w:val="00A75A1A"/>
    <w:rPr>
      <w:rFonts w:ascii="Arial" w:eastAsia="Times New Roman" w:hAnsi="Arial" w:cs="Times New Roman"/>
      <w:sz w:val="18"/>
    </w:rPr>
  </w:style>
  <w:style w:type="paragraph" w:customStyle="1" w:styleId="gmail-msolistparagraph">
    <w:name w:val="gmail-msolistparagraph"/>
    <w:basedOn w:val="Normalny"/>
    <w:rsid w:val="00090EEF"/>
    <w:pPr>
      <w:widowControl/>
      <w:suppressAutoHyphens w:val="0"/>
      <w:spacing w:before="100" w:beforeAutospacing="1" w:after="100" w:afterAutospacing="1"/>
    </w:pPr>
    <w:rPr>
      <w:rFonts w:eastAsiaTheme="minorHAnsi"/>
      <w:sz w:val="22"/>
      <w:szCs w:val="22"/>
    </w:rPr>
  </w:style>
  <w:style w:type="paragraph" w:styleId="Poprawka">
    <w:name w:val="Revision"/>
    <w:hidden/>
    <w:uiPriority w:val="99"/>
    <w:semiHidden/>
    <w:rsid w:val="009B07CD"/>
    <w:pPr>
      <w:widowControl/>
    </w:pPr>
  </w:style>
  <w:style w:type="paragraph" w:customStyle="1" w:styleId="aaa">
    <w:name w:val="aaa"/>
    <w:basedOn w:val="Normalny"/>
    <w:qFormat/>
    <w:rsid w:val="002B65D1"/>
    <w:pPr>
      <w:widowControl/>
      <w:suppressAutoHyphens w:val="0"/>
      <w:spacing w:before="120" w:after="120"/>
      <w:jc w:val="both"/>
      <w:outlineLvl w:val="2"/>
    </w:pPr>
    <w:rPr>
      <w:rFonts w:asciiTheme="minorHAnsi" w:eastAsiaTheme="minorHAnsi" w:hAnsiTheme="minorHAnsi" w:cstheme="minorBidi"/>
      <w:color w:val="00000A"/>
      <w:sz w:val="22"/>
      <w:szCs w:val="22"/>
      <w:lang w:eastAsia="en-US"/>
    </w:rPr>
  </w:style>
  <w:style w:type="paragraph" w:customStyle="1" w:styleId="Styldokumentu">
    <w:name w:val="Styl dokumentu"/>
    <w:basedOn w:val="Standard"/>
    <w:rsid w:val="007D04DF"/>
    <w:pPr>
      <w:suppressAutoHyphens w:val="0"/>
      <w:autoSpaceDN w:val="0"/>
      <w:spacing w:before="120" w:after="120"/>
      <w:jc w:val="both"/>
      <w:textAlignment w:val="baseline"/>
    </w:pPr>
    <w:rPr>
      <w:rFonts w:eastAsia="Segoe UI"/>
      <w:color w:val="000000"/>
      <w:kern w:val="3"/>
      <w:sz w:val="20"/>
      <w:szCs w:val="20"/>
      <w:lang w:eastAsia="en-US" w:bidi="en-US"/>
    </w:rPr>
  </w:style>
  <w:style w:type="numbering" w:customStyle="1" w:styleId="WWNum7">
    <w:name w:val="WWNum7"/>
    <w:basedOn w:val="Bezlisty"/>
    <w:rsid w:val="007D04DF"/>
    <w:pPr>
      <w:numPr>
        <w:numId w:val="12"/>
      </w:numPr>
    </w:pPr>
  </w:style>
  <w:style w:type="numbering" w:customStyle="1" w:styleId="WWNum12">
    <w:name w:val="WWNum12"/>
    <w:basedOn w:val="Bezlisty"/>
    <w:rsid w:val="003B5DC3"/>
    <w:pPr>
      <w:numPr>
        <w:numId w:val="14"/>
      </w:numPr>
    </w:pPr>
  </w:style>
  <w:style w:type="character" w:customStyle="1" w:styleId="ui-provider">
    <w:name w:val="ui-provider"/>
    <w:basedOn w:val="Domylnaczcionkaakapitu"/>
    <w:rsid w:val="00A95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58897">
      <w:bodyDiv w:val="1"/>
      <w:marLeft w:val="0"/>
      <w:marRight w:val="0"/>
      <w:marTop w:val="0"/>
      <w:marBottom w:val="0"/>
      <w:divBdr>
        <w:top w:val="none" w:sz="0" w:space="0" w:color="auto"/>
        <w:left w:val="none" w:sz="0" w:space="0" w:color="auto"/>
        <w:bottom w:val="none" w:sz="0" w:space="0" w:color="auto"/>
        <w:right w:val="none" w:sz="0" w:space="0" w:color="auto"/>
      </w:divBdr>
    </w:div>
    <w:div w:id="234635601">
      <w:bodyDiv w:val="1"/>
      <w:marLeft w:val="0"/>
      <w:marRight w:val="0"/>
      <w:marTop w:val="0"/>
      <w:marBottom w:val="0"/>
      <w:divBdr>
        <w:top w:val="none" w:sz="0" w:space="0" w:color="auto"/>
        <w:left w:val="none" w:sz="0" w:space="0" w:color="auto"/>
        <w:bottom w:val="none" w:sz="0" w:space="0" w:color="auto"/>
        <w:right w:val="none" w:sz="0" w:space="0" w:color="auto"/>
      </w:divBdr>
    </w:div>
    <w:div w:id="335619055">
      <w:bodyDiv w:val="1"/>
      <w:marLeft w:val="0"/>
      <w:marRight w:val="0"/>
      <w:marTop w:val="0"/>
      <w:marBottom w:val="0"/>
      <w:divBdr>
        <w:top w:val="none" w:sz="0" w:space="0" w:color="auto"/>
        <w:left w:val="none" w:sz="0" w:space="0" w:color="auto"/>
        <w:bottom w:val="none" w:sz="0" w:space="0" w:color="auto"/>
        <w:right w:val="none" w:sz="0" w:space="0" w:color="auto"/>
      </w:divBdr>
    </w:div>
    <w:div w:id="364408713">
      <w:bodyDiv w:val="1"/>
      <w:marLeft w:val="0"/>
      <w:marRight w:val="0"/>
      <w:marTop w:val="0"/>
      <w:marBottom w:val="0"/>
      <w:divBdr>
        <w:top w:val="none" w:sz="0" w:space="0" w:color="auto"/>
        <w:left w:val="none" w:sz="0" w:space="0" w:color="auto"/>
        <w:bottom w:val="none" w:sz="0" w:space="0" w:color="auto"/>
        <w:right w:val="none" w:sz="0" w:space="0" w:color="auto"/>
      </w:divBdr>
    </w:div>
    <w:div w:id="388115889">
      <w:bodyDiv w:val="1"/>
      <w:marLeft w:val="0"/>
      <w:marRight w:val="0"/>
      <w:marTop w:val="0"/>
      <w:marBottom w:val="0"/>
      <w:divBdr>
        <w:top w:val="none" w:sz="0" w:space="0" w:color="auto"/>
        <w:left w:val="none" w:sz="0" w:space="0" w:color="auto"/>
        <w:bottom w:val="none" w:sz="0" w:space="0" w:color="auto"/>
        <w:right w:val="none" w:sz="0" w:space="0" w:color="auto"/>
      </w:divBdr>
    </w:div>
    <w:div w:id="391275998">
      <w:bodyDiv w:val="1"/>
      <w:marLeft w:val="0"/>
      <w:marRight w:val="0"/>
      <w:marTop w:val="0"/>
      <w:marBottom w:val="0"/>
      <w:divBdr>
        <w:top w:val="none" w:sz="0" w:space="0" w:color="auto"/>
        <w:left w:val="none" w:sz="0" w:space="0" w:color="auto"/>
        <w:bottom w:val="none" w:sz="0" w:space="0" w:color="auto"/>
        <w:right w:val="none" w:sz="0" w:space="0" w:color="auto"/>
      </w:divBdr>
    </w:div>
    <w:div w:id="503057056">
      <w:bodyDiv w:val="1"/>
      <w:marLeft w:val="0"/>
      <w:marRight w:val="0"/>
      <w:marTop w:val="0"/>
      <w:marBottom w:val="0"/>
      <w:divBdr>
        <w:top w:val="none" w:sz="0" w:space="0" w:color="auto"/>
        <w:left w:val="none" w:sz="0" w:space="0" w:color="auto"/>
        <w:bottom w:val="none" w:sz="0" w:space="0" w:color="auto"/>
        <w:right w:val="none" w:sz="0" w:space="0" w:color="auto"/>
      </w:divBdr>
    </w:div>
    <w:div w:id="522019953">
      <w:bodyDiv w:val="1"/>
      <w:marLeft w:val="0"/>
      <w:marRight w:val="0"/>
      <w:marTop w:val="0"/>
      <w:marBottom w:val="0"/>
      <w:divBdr>
        <w:top w:val="none" w:sz="0" w:space="0" w:color="auto"/>
        <w:left w:val="none" w:sz="0" w:space="0" w:color="auto"/>
        <w:bottom w:val="none" w:sz="0" w:space="0" w:color="auto"/>
        <w:right w:val="none" w:sz="0" w:space="0" w:color="auto"/>
      </w:divBdr>
      <w:divsChild>
        <w:div w:id="511528911">
          <w:marLeft w:val="0"/>
          <w:marRight w:val="0"/>
          <w:marTop w:val="0"/>
          <w:marBottom w:val="0"/>
          <w:divBdr>
            <w:top w:val="none" w:sz="0" w:space="0" w:color="auto"/>
            <w:left w:val="none" w:sz="0" w:space="0" w:color="auto"/>
            <w:bottom w:val="none" w:sz="0" w:space="0" w:color="auto"/>
            <w:right w:val="none" w:sz="0" w:space="0" w:color="auto"/>
          </w:divBdr>
        </w:div>
        <w:div w:id="1607687182">
          <w:marLeft w:val="0"/>
          <w:marRight w:val="0"/>
          <w:marTop w:val="0"/>
          <w:marBottom w:val="0"/>
          <w:divBdr>
            <w:top w:val="none" w:sz="0" w:space="0" w:color="auto"/>
            <w:left w:val="none" w:sz="0" w:space="0" w:color="auto"/>
            <w:bottom w:val="none" w:sz="0" w:space="0" w:color="auto"/>
            <w:right w:val="none" w:sz="0" w:space="0" w:color="auto"/>
          </w:divBdr>
        </w:div>
      </w:divsChild>
    </w:div>
    <w:div w:id="539826647">
      <w:bodyDiv w:val="1"/>
      <w:marLeft w:val="0"/>
      <w:marRight w:val="0"/>
      <w:marTop w:val="0"/>
      <w:marBottom w:val="0"/>
      <w:divBdr>
        <w:top w:val="none" w:sz="0" w:space="0" w:color="auto"/>
        <w:left w:val="none" w:sz="0" w:space="0" w:color="auto"/>
        <w:bottom w:val="none" w:sz="0" w:space="0" w:color="auto"/>
        <w:right w:val="none" w:sz="0" w:space="0" w:color="auto"/>
      </w:divBdr>
    </w:div>
    <w:div w:id="584923664">
      <w:bodyDiv w:val="1"/>
      <w:marLeft w:val="0"/>
      <w:marRight w:val="0"/>
      <w:marTop w:val="0"/>
      <w:marBottom w:val="0"/>
      <w:divBdr>
        <w:top w:val="none" w:sz="0" w:space="0" w:color="auto"/>
        <w:left w:val="none" w:sz="0" w:space="0" w:color="auto"/>
        <w:bottom w:val="none" w:sz="0" w:space="0" w:color="auto"/>
        <w:right w:val="none" w:sz="0" w:space="0" w:color="auto"/>
      </w:divBdr>
    </w:div>
    <w:div w:id="691498370">
      <w:bodyDiv w:val="1"/>
      <w:marLeft w:val="0"/>
      <w:marRight w:val="0"/>
      <w:marTop w:val="0"/>
      <w:marBottom w:val="0"/>
      <w:divBdr>
        <w:top w:val="none" w:sz="0" w:space="0" w:color="auto"/>
        <w:left w:val="none" w:sz="0" w:space="0" w:color="auto"/>
        <w:bottom w:val="none" w:sz="0" w:space="0" w:color="auto"/>
        <w:right w:val="none" w:sz="0" w:space="0" w:color="auto"/>
      </w:divBdr>
    </w:div>
    <w:div w:id="835000677">
      <w:bodyDiv w:val="1"/>
      <w:marLeft w:val="0"/>
      <w:marRight w:val="0"/>
      <w:marTop w:val="0"/>
      <w:marBottom w:val="0"/>
      <w:divBdr>
        <w:top w:val="none" w:sz="0" w:space="0" w:color="auto"/>
        <w:left w:val="none" w:sz="0" w:space="0" w:color="auto"/>
        <w:bottom w:val="none" w:sz="0" w:space="0" w:color="auto"/>
        <w:right w:val="none" w:sz="0" w:space="0" w:color="auto"/>
      </w:divBdr>
    </w:div>
    <w:div w:id="874923353">
      <w:bodyDiv w:val="1"/>
      <w:marLeft w:val="0"/>
      <w:marRight w:val="0"/>
      <w:marTop w:val="0"/>
      <w:marBottom w:val="0"/>
      <w:divBdr>
        <w:top w:val="none" w:sz="0" w:space="0" w:color="auto"/>
        <w:left w:val="none" w:sz="0" w:space="0" w:color="auto"/>
        <w:bottom w:val="none" w:sz="0" w:space="0" w:color="auto"/>
        <w:right w:val="none" w:sz="0" w:space="0" w:color="auto"/>
      </w:divBdr>
    </w:div>
    <w:div w:id="1009598093">
      <w:bodyDiv w:val="1"/>
      <w:marLeft w:val="0"/>
      <w:marRight w:val="0"/>
      <w:marTop w:val="0"/>
      <w:marBottom w:val="0"/>
      <w:divBdr>
        <w:top w:val="none" w:sz="0" w:space="0" w:color="auto"/>
        <w:left w:val="none" w:sz="0" w:space="0" w:color="auto"/>
        <w:bottom w:val="none" w:sz="0" w:space="0" w:color="auto"/>
        <w:right w:val="none" w:sz="0" w:space="0" w:color="auto"/>
      </w:divBdr>
    </w:div>
    <w:div w:id="1120104305">
      <w:bodyDiv w:val="1"/>
      <w:marLeft w:val="0"/>
      <w:marRight w:val="0"/>
      <w:marTop w:val="0"/>
      <w:marBottom w:val="0"/>
      <w:divBdr>
        <w:top w:val="none" w:sz="0" w:space="0" w:color="auto"/>
        <w:left w:val="none" w:sz="0" w:space="0" w:color="auto"/>
        <w:bottom w:val="none" w:sz="0" w:space="0" w:color="auto"/>
        <w:right w:val="none" w:sz="0" w:space="0" w:color="auto"/>
      </w:divBdr>
    </w:div>
    <w:div w:id="1229028869">
      <w:bodyDiv w:val="1"/>
      <w:marLeft w:val="0"/>
      <w:marRight w:val="0"/>
      <w:marTop w:val="0"/>
      <w:marBottom w:val="0"/>
      <w:divBdr>
        <w:top w:val="none" w:sz="0" w:space="0" w:color="auto"/>
        <w:left w:val="none" w:sz="0" w:space="0" w:color="auto"/>
        <w:bottom w:val="none" w:sz="0" w:space="0" w:color="auto"/>
        <w:right w:val="none" w:sz="0" w:space="0" w:color="auto"/>
      </w:divBdr>
    </w:div>
    <w:div w:id="1279531050">
      <w:bodyDiv w:val="1"/>
      <w:marLeft w:val="0"/>
      <w:marRight w:val="0"/>
      <w:marTop w:val="0"/>
      <w:marBottom w:val="0"/>
      <w:divBdr>
        <w:top w:val="none" w:sz="0" w:space="0" w:color="auto"/>
        <w:left w:val="none" w:sz="0" w:space="0" w:color="auto"/>
        <w:bottom w:val="none" w:sz="0" w:space="0" w:color="auto"/>
        <w:right w:val="none" w:sz="0" w:space="0" w:color="auto"/>
      </w:divBdr>
    </w:div>
    <w:div w:id="1338771608">
      <w:bodyDiv w:val="1"/>
      <w:marLeft w:val="0"/>
      <w:marRight w:val="0"/>
      <w:marTop w:val="0"/>
      <w:marBottom w:val="0"/>
      <w:divBdr>
        <w:top w:val="none" w:sz="0" w:space="0" w:color="auto"/>
        <w:left w:val="none" w:sz="0" w:space="0" w:color="auto"/>
        <w:bottom w:val="none" w:sz="0" w:space="0" w:color="auto"/>
        <w:right w:val="none" w:sz="0" w:space="0" w:color="auto"/>
      </w:divBdr>
    </w:div>
    <w:div w:id="1488009115">
      <w:bodyDiv w:val="1"/>
      <w:marLeft w:val="0"/>
      <w:marRight w:val="0"/>
      <w:marTop w:val="0"/>
      <w:marBottom w:val="0"/>
      <w:divBdr>
        <w:top w:val="none" w:sz="0" w:space="0" w:color="auto"/>
        <w:left w:val="none" w:sz="0" w:space="0" w:color="auto"/>
        <w:bottom w:val="none" w:sz="0" w:space="0" w:color="auto"/>
        <w:right w:val="none" w:sz="0" w:space="0" w:color="auto"/>
      </w:divBdr>
    </w:div>
    <w:div w:id="1541939164">
      <w:bodyDiv w:val="1"/>
      <w:marLeft w:val="0"/>
      <w:marRight w:val="0"/>
      <w:marTop w:val="0"/>
      <w:marBottom w:val="0"/>
      <w:divBdr>
        <w:top w:val="none" w:sz="0" w:space="0" w:color="auto"/>
        <w:left w:val="none" w:sz="0" w:space="0" w:color="auto"/>
        <w:bottom w:val="none" w:sz="0" w:space="0" w:color="auto"/>
        <w:right w:val="none" w:sz="0" w:space="0" w:color="auto"/>
      </w:divBdr>
    </w:div>
    <w:div w:id="1686860547">
      <w:bodyDiv w:val="1"/>
      <w:marLeft w:val="0"/>
      <w:marRight w:val="0"/>
      <w:marTop w:val="0"/>
      <w:marBottom w:val="0"/>
      <w:divBdr>
        <w:top w:val="none" w:sz="0" w:space="0" w:color="auto"/>
        <w:left w:val="none" w:sz="0" w:space="0" w:color="auto"/>
        <w:bottom w:val="none" w:sz="0" w:space="0" w:color="auto"/>
        <w:right w:val="none" w:sz="0" w:space="0" w:color="auto"/>
      </w:divBdr>
    </w:div>
    <w:div w:id="1699310858">
      <w:bodyDiv w:val="1"/>
      <w:marLeft w:val="0"/>
      <w:marRight w:val="0"/>
      <w:marTop w:val="0"/>
      <w:marBottom w:val="0"/>
      <w:divBdr>
        <w:top w:val="none" w:sz="0" w:space="0" w:color="auto"/>
        <w:left w:val="none" w:sz="0" w:space="0" w:color="auto"/>
        <w:bottom w:val="none" w:sz="0" w:space="0" w:color="auto"/>
        <w:right w:val="none" w:sz="0" w:space="0" w:color="auto"/>
      </w:divBdr>
    </w:div>
    <w:div w:id="1798254323">
      <w:bodyDiv w:val="1"/>
      <w:marLeft w:val="0"/>
      <w:marRight w:val="0"/>
      <w:marTop w:val="0"/>
      <w:marBottom w:val="0"/>
      <w:divBdr>
        <w:top w:val="none" w:sz="0" w:space="0" w:color="auto"/>
        <w:left w:val="none" w:sz="0" w:space="0" w:color="auto"/>
        <w:bottom w:val="none" w:sz="0" w:space="0" w:color="auto"/>
        <w:right w:val="none" w:sz="0" w:space="0" w:color="auto"/>
      </w:divBdr>
    </w:div>
    <w:div w:id="1863981043">
      <w:bodyDiv w:val="1"/>
      <w:marLeft w:val="0"/>
      <w:marRight w:val="0"/>
      <w:marTop w:val="0"/>
      <w:marBottom w:val="0"/>
      <w:divBdr>
        <w:top w:val="none" w:sz="0" w:space="0" w:color="auto"/>
        <w:left w:val="none" w:sz="0" w:space="0" w:color="auto"/>
        <w:bottom w:val="none" w:sz="0" w:space="0" w:color="auto"/>
        <w:right w:val="none" w:sz="0" w:space="0" w:color="auto"/>
      </w:divBdr>
    </w:div>
    <w:div w:id="1925259521">
      <w:bodyDiv w:val="1"/>
      <w:marLeft w:val="0"/>
      <w:marRight w:val="0"/>
      <w:marTop w:val="0"/>
      <w:marBottom w:val="0"/>
      <w:divBdr>
        <w:top w:val="none" w:sz="0" w:space="0" w:color="auto"/>
        <w:left w:val="none" w:sz="0" w:space="0" w:color="auto"/>
        <w:bottom w:val="none" w:sz="0" w:space="0" w:color="auto"/>
        <w:right w:val="none" w:sz="0" w:space="0" w:color="auto"/>
      </w:divBdr>
    </w:div>
    <w:div w:id="1972517823">
      <w:bodyDiv w:val="1"/>
      <w:marLeft w:val="0"/>
      <w:marRight w:val="0"/>
      <w:marTop w:val="0"/>
      <w:marBottom w:val="0"/>
      <w:divBdr>
        <w:top w:val="none" w:sz="0" w:space="0" w:color="auto"/>
        <w:left w:val="none" w:sz="0" w:space="0" w:color="auto"/>
        <w:bottom w:val="none" w:sz="0" w:space="0" w:color="auto"/>
        <w:right w:val="none" w:sz="0" w:space="0" w:color="auto"/>
      </w:divBdr>
    </w:div>
    <w:div w:id="2042706933">
      <w:bodyDiv w:val="1"/>
      <w:marLeft w:val="0"/>
      <w:marRight w:val="0"/>
      <w:marTop w:val="0"/>
      <w:marBottom w:val="0"/>
      <w:divBdr>
        <w:top w:val="none" w:sz="0" w:space="0" w:color="auto"/>
        <w:left w:val="none" w:sz="0" w:space="0" w:color="auto"/>
        <w:bottom w:val="none" w:sz="0" w:space="0" w:color="auto"/>
        <w:right w:val="none" w:sz="0" w:space="0" w:color="auto"/>
      </w:divBdr>
    </w:div>
    <w:div w:id="2057699685">
      <w:bodyDiv w:val="1"/>
      <w:marLeft w:val="0"/>
      <w:marRight w:val="0"/>
      <w:marTop w:val="0"/>
      <w:marBottom w:val="0"/>
      <w:divBdr>
        <w:top w:val="none" w:sz="0" w:space="0" w:color="auto"/>
        <w:left w:val="none" w:sz="0" w:space="0" w:color="auto"/>
        <w:bottom w:val="none" w:sz="0" w:space="0" w:color="auto"/>
        <w:right w:val="none" w:sz="0" w:space="0" w:color="auto"/>
      </w:divBdr>
    </w:div>
    <w:div w:id="2125078171">
      <w:bodyDiv w:val="1"/>
      <w:marLeft w:val="0"/>
      <w:marRight w:val="0"/>
      <w:marTop w:val="0"/>
      <w:marBottom w:val="0"/>
      <w:divBdr>
        <w:top w:val="none" w:sz="0" w:space="0" w:color="auto"/>
        <w:left w:val="none" w:sz="0" w:space="0" w:color="auto"/>
        <w:bottom w:val="none" w:sz="0" w:space="0" w:color="auto"/>
        <w:right w:val="none" w:sz="0" w:space="0" w:color="auto"/>
      </w:divBdr>
      <w:divsChild>
        <w:div w:id="1437484496">
          <w:marLeft w:val="0"/>
          <w:marRight w:val="0"/>
          <w:marTop w:val="0"/>
          <w:marBottom w:val="0"/>
          <w:divBdr>
            <w:top w:val="none" w:sz="0" w:space="0" w:color="auto"/>
            <w:left w:val="none" w:sz="0" w:space="0" w:color="auto"/>
            <w:bottom w:val="none" w:sz="0" w:space="0" w:color="auto"/>
            <w:right w:val="none" w:sz="0" w:space="0" w:color="auto"/>
          </w:divBdr>
          <w:divsChild>
            <w:div w:id="943613151">
              <w:marLeft w:val="0"/>
              <w:marRight w:val="0"/>
              <w:marTop w:val="0"/>
              <w:marBottom w:val="0"/>
              <w:divBdr>
                <w:top w:val="none" w:sz="0" w:space="0" w:color="auto"/>
                <w:left w:val="none" w:sz="0" w:space="0" w:color="auto"/>
                <w:bottom w:val="none" w:sz="0" w:space="0" w:color="auto"/>
                <w:right w:val="none" w:sz="0" w:space="0" w:color="auto"/>
              </w:divBdr>
              <w:divsChild>
                <w:div w:id="2063408842">
                  <w:marLeft w:val="0"/>
                  <w:marRight w:val="0"/>
                  <w:marTop w:val="0"/>
                  <w:marBottom w:val="0"/>
                  <w:divBdr>
                    <w:top w:val="none" w:sz="0" w:space="0" w:color="auto"/>
                    <w:left w:val="none" w:sz="0" w:space="0" w:color="auto"/>
                    <w:bottom w:val="none" w:sz="0" w:space="0" w:color="auto"/>
                    <w:right w:val="none" w:sz="0" w:space="0" w:color="auto"/>
                  </w:divBdr>
                  <w:divsChild>
                    <w:div w:id="15274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6259">
          <w:marLeft w:val="0"/>
          <w:marRight w:val="0"/>
          <w:marTop w:val="0"/>
          <w:marBottom w:val="0"/>
          <w:divBdr>
            <w:top w:val="none" w:sz="0" w:space="0" w:color="auto"/>
            <w:left w:val="none" w:sz="0" w:space="0" w:color="auto"/>
            <w:bottom w:val="none" w:sz="0" w:space="0" w:color="auto"/>
            <w:right w:val="none" w:sz="0" w:space="0" w:color="auto"/>
          </w:divBdr>
          <w:divsChild>
            <w:div w:id="10402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slKJsFckmtsR06oHjs22tMdPBQA==">AMUW2mXISSJUzewvksIjFXfyjpKat/bZflJ2UZDIEnJ6Xk3M9H4V8dK59jkILlSW7CkHnAc+ruDQr6ay6+T8/LkDOjj0zH5wSMYPkNH+75SbV5U16TTpb/klRUPrSOq+Mgo0Hd6DKHC4</go:docsCustomData>
</go:gDocsCustomXmlDataStorage>
</file>

<file path=customXml/itemProps1.xml><?xml version="1.0" encoding="utf-8"?>
<ds:datastoreItem xmlns:ds="http://schemas.openxmlformats.org/officeDocument/2006/customXml" ds:itemID="{FEE2A7DB-2A8A-4B64-8345-EC36C72B4FD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3093</TotalTime>
  <Pages>1</Pages>
  <Words>3851</Words>
  <Characters>23109</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PiotrKorczak</dc:creator>
  <cp:lastModifiedBy>Artur Sumera</cp:lastModifiedBy>
  <cp:revision>15</cp:revision>
  <dcterms:created xsi:type="dcterms:W3CDTF">2022-02-01T17:13:00Z</dcterms:created>
  <dcterms:modified xsi:type="dcterms:W3CDTF">2023-11-02T11:09:00Z</dcterms:modified>
</cp:coreProperties>
</file>