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CA6E" w14:textId="77777777" w:rsidR="00750E9C" w:rsidRDefault="00750E9C">
      <w:pPr>
        <w:pStyle w:val="Podtytu"/>
        <w:jc w:val="center"/>
        <w:rPr>
          <w:rFonts w:ascii="Calibri" w:eastAsia="Calibri" w:hAnsi="Calibri" w:cs="Calibri"/>
          <w:b/>
        </w:rPr>
      </w:pPr>
    </w:p>
    <w:p w14:paraId="2E02CA6F" w14:textId="3CC31F0F" w:rsidR="00750E9C" w:rsidRDefault="00000000">
      <w:pPr>
        <w:pStyle w:val="Podtytu"/>
        <w:jc w:val="right"/>
        <w:rPr>
          <w:rFonts w:ascii="Calibri" w:eastAsia="Calibri" w:hAnsi="Calibri" w:cs="Calibri"/>
          <w:sz w:val="22"/>
          <w:szCs w:val="22"/>
        </w:rPr>
      </w:pPr>
      <w:r>
        <w:rPr>
          <w:rFonts w:ascii="Calibri" w:eastAsia="Calibri" w:hAnsi="Calibri" w:cs="Calibri"/>
          <w:b/>
        </w:rPr>
        <w:t>Załącznik nr 3 do zapytania</w:t>
      </w:r>
      <w:r>
        <w:rPr>
          <w:rFonts w:ascii="Calibri" w:eastAsia="Calibri" w:hAnsi="Calibri" w:cs="Calibri"/>
          <w:b/>
          <w:sz w:val="22"/>
          <w:szCs w:val="22"/>
        </w:rPr>
        <w:t xml:space="preserve">: </w:t>
      </w:r>
      <w:r w:rsidR="000B377C">
        <w:rPr>
          <w:rFonts w:ascii="Calibri" w:eastAsia="Calibri" w:hAnsi="Calibri" w:cs="Calibri"/>
          <w:b/>
          <w:sz w:val="22"/>
          <w:szCs w:val="22"/>
        </w:rPr>
        <w:t>10</w:t>
      </w:r>
      <w:r>
        <w:rPr>
          <w:rFonts w:ascii="Calibri" w:eastAsia="Calibri" w:hAnsi="Calibri" w:cs="Calibri"/>
          <w:b/>
          <w:sz w:val="22"/>
          <w:szCs w:val="22"/>
        </w:rPr>
        <w:t>/2023/ZDZ/BCU</w:t>
      </w:r>
    </w:p>
    <w:p w14:paraId="2E02CA70" w14:textId="77777777" w:rsidR="00750E9C" w:rsidRDefault="00750E9C">
      <w:pPr>
        <w:pStyle w:val="Podtytu"/>
        <w:jc w:val="right"/>
        <w:rPr>
          <w:rFonts w:ascii="Calibri" w:eastAsia="Calibri" w:hAnsi="Calibri" w:cs="Calibri"/>
          <w:b/>
        </w:rPr>
      </w:pPr>
    </w:p>
    <w:p w14:paraId="2E02CA71" w14:textId="77777777" w:rsidR="00750E9C" w:rsidRDefault="00750E9C">
      <w:pPr>
        <w:jc w:val="center"/>
      </w:pPr>
    </w:p>
    <w:p w14:paraId="2E02CA72" w14:textId="77777777" w:rsidR="00750E9C" w:rsidRDefault="00750E9C">
      <w:pPr>
        <w:jc w:val="center"/>
        <w:rPr>
          <w:b/>
          <w:sz w:val="32"/>
          <w:szCs w:val="32"/>
        </w:rPr>
      </w:pPr>
    </w:p>
    <w:p w14:paraId="2E02CA73" w14:textId="77777777" w:rsidR="00750E9C" w:rsidRDefault="00000000">
      <w:pPr>
        <w:pStyle w:val="Podtytu"/>
        <w:jc w:val="center"/>
        <w:rPr>
          <w:rFonts w:ascii="Calibri" w:eastAsia="Calibri" w:hAnsi="Calibri" w:cs="Calibri"/>
          <w:sz w:val="22"/>
          <w:szCs w:val="22"/>
        </w:rPr>
      </w:pPr>
      <w:r>
        <w:rPr>
          <w:rFonts w:ascii="Calibri" w:eastAsia="Calibri" w:hAnsi="Calibri" w:cs="Calibri"/>
          <w:b/>
          <w:sz w:val="32"/>
          <w:szCs w:val="32"/>
        </w:rPr>
        <w:t>SZCZEGÓŁOWY OPIS PRZEDMIOTU ZAMÓWIENIA</w:t>
      </w:r>
    </w:p>
    <w:p w14:paraId="2E02CA74" w14:textId="77777777" w:rsidR="00750E9C" w:rsidRDefault="00750E9C">
      <w:pPr>
        <w:pStyle w:val="Podtytu"/>
        <w:jc w:val="center"/>
        <w:rPr>
          <w:rFonts w:ascii="Calibri" w:eastAsia="Calibri" w:hAnsi="Calibri" w:cs="Calibri"/>
          <w:sz w:val="22"/>
          <w:szCs w:val="22"/>
        </w:rPr>
      </w:pPr>
    </w:p>
    <w:p w14:paraId="2E02CA75" w14:textId="77777777" w:rsidR="00750E9C" w:rsidRDefault="00750E9C">
      <w:pPr>
        <w:pStyle w:val="Podtytu"/>
        <w:jc w:val="center"/>
        <w:rPr>
          <w:rFonts w:ascii="Calibri" w:eastAsia="Calibri" w:hAnsi="Calibri" w:cs="Calibri"/>
          <w:sz w:val="22"/>
          <w:szCs w:val="22"/>
        </w:rPr>
      </w:pPr>
    </w:p>
    <w:p w14:paraId="2E02CA76" w14:textId="3AAA61A3" w:rsidR="00750E9C" w:rsidRDefault="00000000">
      <w:pPr>
        <w:jc w:val="center"/>
        <w:rPr>
          <w:sz w:val="40"/>
          <w:szCs w:val="40"/>
        </w:rPr>
      </w:pPr>
      <w:r>
        <w:rPr>
          <w:sz w:val="40"/>
          <w:szCs w:val="40"/>
        </w:rPr>
        <w:t>„</w:t>
      </w:r>
      <w:r w:rsidR="00F36A58">
        <w:rPr>
          <w:sz w:val="40"/>
          <w:szCs w:val="40"/>
        </w:rPr>
        <w:t>Dostawa dronów, akcesoriów i oprogramowania specjalistycznego</w:t>
      </w:r>
      <w:r>
        <w:rPr>
          <w:sz w:val="40"/>
          <w:szCs w:val="40"/>
        </w:rPr>
        <w:t>”</w:t>
      </w:r>
    </w:p>
    <w:p w14:paraId="2E02CA77" w14:textId="77777777" w:rsidR="00750E9C" w:rsidRDefault="00750E9C"/>
    <w:p w14:paraId="2E02CA78" w14:textId="77777777" w:rsidR="00750E9C" w:rsidRDefault="00750E9C"/>
    <w:p w14:paraId="2E02CA79" w14:textId="77777777" w:rsidR="00750E9C" w:rsidRDefault="00750E9C"/>
    <w:p w14:paraId="2E02CA7A" w14:textId="77777777" w:rsidR="00750E9C" w:rsidRDefault="00750E9C"/>
    <w:p w14:paraId="2E02CA7B" w14:textId="77777777" w:rsidR="00750E9C" w:rsidRDefault="00000000">
      <w:pPr>
        <w:jc w:val="center"/>
      </w:pPr>
      <w:r>
        <w:rPr>
          <w:noProof/>
        </w:rPr>
        <w:drawing>
          <wp:inline distT="0" distB="0" distL="0" distR="0" wp14:anchorId="2E02CC50" wp14:editId="2E02CC51">
            <wp:extent cx="3333750" cy="1143000"/>
            <wp:effectExtent l="0" t="0" r="0" b="0"/>
            <wp:docPr id="1353108944" name="image1.png" descr="Obraz zawierający tekst&#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png" descr="Obraz zawierający tekst&#10;&#10;Opis wygenerowany automatycznie"/>
                    <pic:cNvPicPr preferRelativeResize="0"/>
                  </pic:nvPicPr>
                  <pic:blipFill>
                    <a:blip r:embed="rId8"/>
                    <a:srcRect/>
                    <a:stretch>
                      <a:fillRect/>
                    </a:stretch>
                  </pic:blipFill>
                  <pic:spPr>
                    <a:xfrm>
                      <a:off x="0" y="0"/>
                      <a:ext cx="3333750" cy="1143000"/>
                    </a:xfrm>
                    <a:prstGeom prst="rect">
                      <a:avLst/>
                    </a:prstGeom>
                    <a:ln/>
                  </pic:spPr>
                </pic:pic>
              </a:graphicData>
            </a:graphic>
          </wp:inline>
        </w:drawing>
      </w:r>
    </w:p>
    <w:p w14:paraId="2E02CA7C" w14:textId="77777777" w:rsidR="00750E9C" w:rsidRDefault="00750E9C"/>
    <w:p w14:paraId="2E02CA7D" w14:textId="77777777" w:rsidR="00750E9C" w:rsidRDefault="00750E9C">
      <w:pPr>
        <w:jc w:val="center"/>
      </w:pPr>
    </w:p>
    <w:p w14:paraId="2E02CA7E" w14:textId="77777777" w:rsidR="00750E9C" w:rsidRDefault="00750E9C">
      <w:pPr>
        <w:jc w:val="center"/>
      </w:pPr>
    </w:p>
    <w:p w14:paraId="2E02CA7F" w14:textId="77777777" w:rsidR="00750E9C" w:rsidRDefault="00750E9C"/>
    <w:p w14:paraId="2E02CA80" w14:textId="77777777" w:rsidR="00750E9C" w:rsidRDefault="00750E9C">
      <w:pPr>
        <w:jc w:val="center"/>
      </w:pPr>
    </w:p>
    <w:p w14:paraId="2E02CA81" w14:textId="77777777" w:rsidR="00750E9C" w:rsidRDefault="00750E9C">
      <w:pPr>
        <w:jc w:val="center"/>
      </w:pPr>
    </w:p>
    <w:p w14:paraId="2E02CA82" w14:textId="77777777" w:rsidR="00750E9C" w:rsidRDefault="00750E9C">
      <w:pPr>
        <w:jc w:val="center"/>
      </w:pPr>
    </w:p>
    <w:p w14:paraId="2E02CA83" w14:textId="77777777" w:rsidR="00750E9C" w:rsidRDefault="00750E9C">
      <w:pPr>
        <w:jc w:val="center"/>
      </w:pPr>
    </w:p>
    <w:p w14:paraId="2E02CA84" w14:textId="77777777" w:rsidR="00750E9C" w:rsidRDefault="00750E9C">
      <w:pPr>
        <w:jc w:val="center"/>
      </w:pPr>
    </w:p>
    <w:p w14:paraId="2E02CA85" w14:textId="77777777" w:rsidR="00750E9C" w:rsidRDefault="00750E9C">
      <w:pPr>
        <w:jc w:val="center"/>
      </w:pPr>
    </w:p>
    <w:p w14:paraId="2E02CA86" w14:textId="77777777" w:rsidR="00750E9C" w:rsidRDefault="00750E9C">
      <w:pPr>
        <w:jc w:val="center"/>
      </w:pPr>
    </w:p>
    <w:p w14:paraId="2E02CA87" w14:textId="77777777" w:rsidR="00750E9C" w:rsidRDefault="00750E9C"/>
    <w:p w14:paraId="2E02CA88" w14:textId="77777777" w:rsidR="00750E9C" w:rsidRDefault="00750E9C"/>
    <w:p w14:paraId="2E02CA89" w14:textId="77777777" w:rsidR="00750E9C" w:rsidRDefault="00000000">
      <w:pPr>
        <w:numPr>
          <w:ilvl w:val="0"/>
          <w:numId w:val="2"/>
        </w:numPr>
        <w:pBdr>
          <w:top w:val="nil"/>
          <w:left w:val="nil"/>
          <w:bottom w:val="nil"/>
          <w:right w:val="nil"/>
          <w:between w:val="nil"/>
        </w:pBdr>
        <w:shd w:val="clear" w:color="auto" w:fill="D9E2F3"/>
        <w:jc w:val="both"/>
        <w:rPr>
          <w:b/>
          <w:color w:val="000000"/>
          <w:sz w:val="24"/>
          <w:szCs w:val="24"/>
        </w:rPr>
      </w:pPr>
      <w:r>
        <w:rPr>
          <w:b/>
          <w:color w:val="000000"/>
          <w:sz w:val="24"/>
          <w:szCs w:val="24"/>
        </w:rPr>
        <w:t>PRZEDMIOT ZAMÓWIENIA</w:t>
      </w:r>
    </w:p>
    <w:p w14:paraId="2E02CA8A" w14:textId="77777777" w:rsidR="00750E9C" w:rsidRDefault="00000000">
      <w:pPr>
        <w:jc w:val="both"/>
      </w:pPr>
      <w:bookmarkStart w:id="0" w:name="_heading=h.gjdgxs" w:colFirst="0" w:colLast="0"/>
      <w:bookmarkEnd w:id="0"/>
      <w:r>
        <w:t>Przedmiotem zamówienia jest dostawa dronów, urządzeń specjalistycznych, akcesoriów i oprogramowania o parametrach minimum określonych poniżej.</w:t>
      </w:r>
    </w:p>
    <w:p w14:paraId="2E02CA8B" w14:textId="77777777" w:rsidR="00750E9C" w:rsidRDefault="00000000">
      <w:pPr>
        <w:jc w:val="both"/>
      </w:pPr>
      <w:r>
        <w:t>W ramach zamówienia dostawca:</w:t>
      </w:r>
    </w:p>
    <w:p w14:paraId="2E02CA8C" w14:textId="77777777" w:rsidR="00750E9C" w:rsidRDefault="00000000">
      <w:pPr>
        <w:numPr>
          <w:ilvl w:val="0"/>
          <w:numId w:val="1"/>
        </w:numPr>
        <w:pBdr>
          <w:top w:val="nil"/>
          <w:left w:val="nil"/>
          <w:bottom w:val="nil"/>
          <w:right w:val="nil"/>
          <w:between w:val="nil"/>
        </w:pBdr>
        <w:spacing w:after="0"/>
      </w:pPr>
      <w:r>
        <w:rPr>
          <w:color w:val="000000"/>
        </w:rPr>
        <w:t>zapewni dostęp do serwisu urządzeń zarówno gwarancyjnego jak również pogwarancyjnego;</w:t>
      </w:r>
    </w:p>
    <w:p w14:paraId="2E02CA8D" w14:textId="77777777" w:rsidR="00750E9C" w:rsidRDefault="00000000">
      <w:pPr>
        <w:numPr>
          <w:ilvl w:val="0"/>
          <w:numId w:val="1"/>
        </w:numPr>
        <w:pBdr>
          <w:top w:val="nil"/>
          <w:left w:val="nil"/>
          <w:bottom w:val="nil"/>
          <w:right w:val="nil"/>
          <w:between w:val="nil"/>
        </w:pBdr>
        <w:spacing w:after="0"/>
      </w:pPr>
      <w:r>
        <w:rPr>
          <w:color w:val="000000"/>
        </w:rPr>
        <w:t xml:space="preserve">zapewni wsparcie techniczne na dostarczone urządzenia/oprogramowanie; </w:t>
      </w:r>
    </w:p>
    <w:p w14:paraId="2E02CA8E" w14:textId="5DC530CD" w:rsidR="00750E9C" w:rsidRDefault="00000000">
      <w:pPr>
        <w:numPr>
          <w:ilvl w:val="0"/>
          <w:numId w:val="1"/>
        </w:numPr>
        <w:pBdr>
          <w:top w:val="nil"/>
          <w:left w:val="nil"/>
          <w:bottom w:val="nil"/>
          <w:right w:val="nil"/>
          <w:between w:val="nil"/>
        </w:pBdr>
        <w:spacing w:after="0"/>
      </w:pPr>
      <w:r>
        <w:t xml:space="preserve">przeprowadzi jedno wstępne szkolenie produktowe ze sposobu użytkowania urządzeń dla kadry pedagogicznej w wymiarze </w:t>
      </w:r>
      <w:r w:rsidR="00194BDB">
        <w:t xml:space="preserve">minimum </w:t>
      </w:r>
      <w:r>
        <w:t>6 godzin zegarowych;</w:t>
      </w:r>
    </w:p>
    <w:p w14:paraId="2E02CA8F" w14:textId="77777777" w:rsidR="00750E9C" w:rsidRDefault="00000000">
      <w:pPr>
        <w:numPr>
          <w:ilvl w:val="0"/>
          <w:numId w:val="1"/>
        </w:numPr>
        <w:pBdr>
          <w:top w:val="nil"/>
          <w:left w:val="nil"/>
          <w:bottom w:val="nil"/>
          <w:right w:val="nil"/>
          <w:between w:val="nil"/>
        </w:pBdr>
        <w:spacing w:after="0"/>
      </w:pPr>
      <w:r>
        <w:rPr>
          <w:color w:val="000000"/>
        </w:rPr>
        <w:t xml:space="preserve">zapewni minimum 2-letnią gwarancję producenta na urządzenia i </w:t>
      </w:r>
      <w:r>
        <w:t>12-miesięczną na akumulatory zasilające</w:t>
      </w:r>
      <w:r>
        <w:rPr>
          <w:color w:val="000000"/>
        </w:rPr>
        <w:t>.</w:t>
      </w:r>
    </w:p>
    <w:p w14:paraId="2E02CA90" w14:textId="77777777" w:rsidR="00750E9C" w:rsidRDefault="00750E9C">
      <w:pPr>
        <w:pBdr>
          <w:top w:val="nil"/>
          <w:left w:val="nil"/>
          <w:bottom w:val="nil"/>
          <w:right w:val="nil"/>
          <w:between w:val="nil"/>
        </w:pBdr>
        <w:spacing w:after="0"/>
        <w:ind w:left="720"/>
        <w:jc w:val="both"/>
        <w:rPr>
          <w:color w:val="000000"/>
          <w:sz w:val="24"/>
          <w:szCs w:val="24"/>
        </w:rPr>
      </w:pPr>
    </w:p>
    <w:p w14:paraId="2E02CA91" w14:textId="77777777" w:rsidR="00750E9C" w:rsidRDefault="00000000">
      <w:pPr>
        <w:numPr>
          <w:ilvl w:val="0"/>
          <w:numId w:val="2"/>
        </w:numPr>
        <w:pBdr>
          <w:top w:val="nil"/>
          <w:left w:val="nil"/>
          <w:bottom w:val="nil"/>
          <w:right w:val="nil"/>
          <w:between w:val="nil"/>
        </w:pBdr>
        <w:shd w:val="clear" w:color="auto" w:fill="D9E2F3"/>
        <w:jc w:val="both"/>
        <w:rPr>
          <w:b/>
          <w:color w:val="000000"/>
          <w:sz w:val="24"/>
          <w:szCs w:val="24"/>
        </w:rPr>
      </w:pPr>
      <w:r>
        <w:rPr>
          <w:b/>
          <w:color w:val="000000"/>
          <w:sz w:val="24"/>
          <w:szCs w:val="24"/>
        </w:rPr>
        <w:t>WYMAGANIA OGÓLNE</w:t>
      </w:r>
    </w:p>
    <w:tbl>
      <w:tblPr>
        <w:tblStyle w:val="a"/>
        <w:tblW w:w="9240" w:type="dxa"/>
        <w:tblInd w:w="-168" w:type="dxa"/>
        <w:tblBorders>
          <w:top w:val="nil"/>
          <w:left w:val="nil"/>
          <w:bottom w:val="nil"/>
          <w:right w:val="nil"/>
        </w:tblBorders>
        <w:tblLayout w:type="fixed"/>
        <w:tblLook w:val="0000" w:firstRow="0" w:lastRow="0" w:firstColumn="0" w:lastColumn="0" w:noHBand="0" w:noVBand="0"/>
      </w:tblPr>
      <w:tblGrid>
        <w:gridCol w:w="675"/>
        <w:gridCol w:w="8565"/>
      </w:tblGrid>
      <w:tr w:rsidR="00750E9C" w14:paraId="2E02CA94" w14:textId="77777777">
        <w:trPr>
          <w:trHeight w:val="182"/>
        </w:trPr>
        <w:tc>
          <w:tcPr>
            <w:tcW w:w="675" w:type="dxa"/>
            <w:tcBorders>
              <w:top w:val="nil"/>
              <w:bottom w:val="nil"/>
              <w:right w:val="nil"/>
            </w:tcBorders>
          </w:tcPr>
          <w:p w14:paraId="2E02CA92" w14:textId="77777777" w:rsidR="00750E9C" w:rsidRDefault="00000000">
            <w:pPr>
              <w:pBdr>
                <w:top w:val="nil"/>
                <w:left w:val="nil"/>
                <w:bottom w:val="nil"/>
                <w:right w:val="nil"/>
                <w:between w:val="nil"/>
              </w:pBdr>
              <w:spacing w:after="0" w:line="240" w:lineRule="auto"/>
              <w:rPr>
                <w:color w:val="000000"/>
              </w:rPr>
            </w:pPr>
            <w:r>
              <w:rPr>
                <w:b/>
                <w:color w:val="000000"/>
              </w:rPr>
              <w:t>Lp.</w:t>
            </w:r>
          </w:p>
        </w:tc>
        <w:tc>
          <w:tcPr>
            <w:tcW w:w="8565" w:type="dxa"/>
            <w:tcBorders>
              <w:top w:val="nil"/>
              <w:left w:val="nil"/>
              <w:bottom w:val="nil"/>
            </w:tcBorders>
          </w:tcPr>
          <w:p w14:paraId="2E02CA93" w14:textId="77777777" w:rsidR="00750E9C" w:rsidRDefault="00000000">
            <w:pPr>
              <w:pBdr>
                <w:top w:val="nil"/>
                <w:left w:val="nil"/>
                <w:bottom w:val="nil"/>
                <w:right w:val="nil"/>
                <w:between w:val="nil"/>
              </w:pBdr>
              <w:spacing w:after="0" w:line="240" w:lineRule="auto"/>
              <w:rPr>
                <w:color w:val="000000"/>
              </w:rPr>
            </w:pPr>
            <w:r>
              <w:rPr>
                <w:b/>
                <w:color w:val="000000"/>
              </w:rPr>
              <w:t xml:space="preserve">Opis wymagania </w:t>
            </w:r>
          </w:p>
        </w:tc>
      </w:tr>
      <w:tr w:rsidR="00750E9C" w14:paraId="2E02CA97" w14:textId="77777777">
        <w:trPr>
          <w:trHeight w:val="915"/>
        </w:trPr>
        <w:tc>
          <w:tcPr>
            <w:tcW w:w="675" w:type="dxa"/>
            <w:tcBorders>
              <w:top w:val="nil"/>
              <w:bottom w:val="nil"/>
              <w:right w:val="nil"/>
            </w:tcBorders>
          </w:tcPr>
          <w:p w14:paraId="2E02CA95" w14:textId="77777777" w:rsidR="00750E9C" w:rsidRDefault="00000000">
            <w:pPr>
              <w:pBdr>
                <w:top w:val="nil"/>
                <w:left w:val="nil"/>
                <w:bottom w:val="nil"/>
                <w:right w:val="nil"/>
                <w:between w:val="nil"/>
              </w:pBdr>
              <w:spacing w:after="0" w:line="240" w:lineRule="auto"/>
              <w:rPr>
                <w:color w:val="000000"/>
              </w:rPr>
            </w:pPr>
            <w:r>
              <w:rPr>
                <w:color w:val="000000"/>
              </w:rPr>
              <w:t xml:space="preserve">1 </w:t>
            </w:r>
          </w:p>
        </w:tc>
        <w:tc>
          <w:tcPr>
            <w:tcW w:w="8565" w:type="dxa"/>
            <w:tcBorders>
              <w:top w:val="nil"/>
              <w:left w:val="nil"/>
              <w:bottom w:val="nil"/>
            </w:tcBorders>
          </w:tcPr>
          <w:p w14:paraId="2E02CA96"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tc>
      </w:tr>
      <w:tr w:rsidR="00750E9C" w14:paraId="2E02CA9A" w14:textId="77777777">
        <w:trPr>
          <w:trHeight w:val="647"/>
        </w:trPr>
        <w:tc>
          <w:tcPr>
            <w:tcW w:w="675" w:type="dxa"/>
            <w:tcBorders>
              <w:top w:val="nil"/>
              <w:bottom w:val="nil"/>
              <w:right w:val="nil"/>
            </w:tcBorders>
          </w:tcPr>
          <w:p w14:paraId="2E02CA98" w14:textId="77777777" w:rsidR="00750E9C" w:rsidRDefault="00000000">
            <w:pPr>
              <w:pBdr>
                <w:top w:val="nil"/>
                <w:left w:val="nil"/>
                <w:bottom w:val="nil"/>
                <w:right w:val="nil"/>
                <w:between w:val="nil"/>
              </w:pBdr>
              <w:spacing w:after="0" w:line="240" w:lineRule="auto"/>
              <w:rPr>
                <w:color w:val="000000"/>
              </w:rPr>
            </w:pPr>
            <w:r>
              <w:rPr>
                <w:color w:val="000000"/>
              </w:rPr>
              <w:t xml:space="preserve">2 </w:t>
            </w:r>
          </w:p>
        </w:tc>
        <w:tc>
          <w:tcPr>
            <w:tcW w:w="8565" w:type="dxa"/>
            <w:tcBorders>
              <w:top w:val="nil"/>
              <w:left w:val="nil"/>
              <w:bottom w:val="nil"/>
            </w:tcBorders>
          </w:tcPr>
          <w:p w14:paraId="2E02CA99"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„lub równoważne”. </w:t>
            </w:r>
          </w:p>
        </w:tc>
      </w:tr>
      <w:tr w:rsidR="00750E9C" w14:paraId="2E02CA9E" w14:textId="77777777">
        <w:trPr>
          <w:trHeight w:val="647"/>
        </w:trPr>
        <w:tc>
          <w:tcPr>
            <w:tcW w:w="675" w:type="dxa"/>
            <w:tcBorders>
              <w:top w:val="nil"/>
              <w:bottom w:val="nil"/>
              <w:right w:val="nil"/>
            </w:tcBorders>
          </w:tcPr>
          <w:p w14:paraId="2E02CA9B" w14:textId="77777777" w:rsidR="00750E9C" w:rsidRDefault="00000000">
            <w:pPr>
              <w:pBdr>
                <w:top w:val="nil"/>
                <w:left w:val="nil"/>
                <w:bottom w:val="nil"/>
                <w:right w:val="nil"/>
                <w:between w:val="nil"/>
              </w:pBdr>
              <w:spacing w:after="0" w:line="240" w:lineRule="auto"/>
              <w:rPr>
                <w:color w:val="000000"/>
              </w:rPr>
            </w:pPr>
            <w:r>
              <w:rPr>
                <w:color w:val="000000"/>
              </w:rPr>
              <w:t xml:space="preserve">3 </w:t>
            </w:r>
          </w:p>
        </w:tc>
        <w:tc>
          <w:tcPr>
            <w:tcW w:w="8565" w:type="dxa"/>
            <w:tcBorders>
              <w:top w:val="nil"/>
              <w:left w:val="nil"/>
              <w:bottom w:val="nil"/>
            </w:tcBorders>
          </w:tcPr>
          <w:p w14:paraId="2E02CA9C"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Pod pojęciem rozwiązań równoważnych Zamawiający rozumie taki sprzęt, który posiada parametry techniczne i/lub funkcjonalne co najmniej równe do określonych w OPZ. </w:t>
            </w:r>
          </w:p>
          <w:p w14:paraId="2E02CA9D"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Wykonawca, który powołuje się na rozwiązania równoważne opisywanym przez Zamawiającego, jest obowiązany wykazać, że oferowane przez niego dostawy lub usługi spełniają wymagania określone przez Zamawiającego. </w:t>
            </w:r>
          </w:p>
        </w:tc>
      </w:tr>
      <w:tr w:rsidR="00750E9C" w14:paraId="2E02CAA1" w14:textId="77777777">
        <w:trPr>
          <w:trHeight w:val="501"/>
        </w:trPr>
        <w:tc>
          <w:tcPr>
            <w:tcW w:w="675" w:type="dxa"/>
            <w:tcBorders>
              <w:top w:val="nil"/>
              <w:bottom w:val="nil"/>
              <w:right w:val="nil"/>
            </w:tcBorders>
          </w:tcPr>
          <w:p w14:paraId="2E02CA9F" w14:textId="77777777" w:rsidR="00750E9C" w:rsidRDefault="00000000">
            <w:pPr>
              <w:pBdr>
                <w:top w:val="nil"/>
                <w:left w:val="nil"/>
                <w:bottom w:val="nil"/>
                <w:right w:val="nil"/>
                <w:between w:val="nil"/>
              </w:pBdr>
              <w:spacing w:after="0" w:line="240" w:lineRule="auto"/>
              <w:rPr>
                <w:color w:val="000000"/>
              </w:rPr>
            </w:pPr>
            <w:r>
              <w:rPr>
                <w:color w:val="000000"/>
              </w:rPr>
              <w:t xml:space="preserve">4 </w:t>
            </w:r>
          </w:p>
        </w:tc>
        <w:tc>
          <w:tcPr>
            <w:tcW w:w="8565" w:type="dxa"/>
            <w:tcBorders>
              <w:top w:val="nil"/>
              <w:left w:val="nil"/>
              <w:bottom w:val="nil"/>
            </w:tcBorders>
          </w:tcPr>
          <w:p w14:paraId="2E02CAA0"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Dla jednoznacznej identyfikacji oferowanego sprzętu należy podać co najmniej nazwę producenta, a także nazwę i model oferowanego sprzętu. </w:t>
            </w:r>
          </w:p>
        </w:tc>
      </w:tr>
      <w:tr w:rsidR="00750E9C" w14:paraId="2E02CAA4" w14:textId="77777777">
        <w:trPr>
          <w:trHeight w:val="513"/>
        </w:trPr>
        <w:tc>
          <w:tcPr>
            <w:tcW w:w="675" w:type="dxa"/>
            <w:tcBorders>
              <w:top w:val="nil"/>
              <w:bottom w:val="nil"/>
              <w:right w:val="nil"/>
            </w:tcBorders>
          </w:tcPr>
          <w:p w14:paraId="2E02CAA2" w14:textId="77777777" w:rsidR="00750E9C" w:rsidRDefault="00000000">
            <w:pPr>
              <w:pBdr>
                <w:top w:val="nil"/>
                <w:left w:val="nil"/>
                <w:bottom w:val="nil"/>
                <w:right w:val="nil"/>
                <w:between w:val="nil"/>
              </w:pBdr>
              <w:spacing w:after="0" w:line="240" w:lineRule="auto"/>
              <w:rPr>
                <w:color w:val="000000"/>
              </w:rPr>
            </w:pPr>
            <w:r>
              <w:rPr>
                <w:color w:val="000000"/>
              </w:rPr>
              <w:t xml:space="preserve">5 </w:t>
            </w:r>
          </w:p>
        </w:tc>
        <w:tc>
          <w:tcPr>
            <w:tcW w:w="8565" w:type="dxa"/>
            <w:tcBorders>
              <w:top w:val="nil"/>
              <w:left w:val="nil"/>
              <w:bottom w:val="nil"/>
            </w:tcBorders>
          </w:tcPr>
          <w:p w14:paraId="2E02CAA3" w14:textId="77777777" w:rsidR="00750E9C" w:rsidRDefault="00000000">
            <w:pPr>
              <w:pBdr>
                <w:top w:val="nil"/>
                <w:left w:val="nil"/>
                <w:bottom w:val="nil"/>
                <w:right w:val="nil"/>
                <w:between w:val="nil"/>
              </w:pBdr>
              <w:spacing w:after="0" w:line="240" w:lineRule="auto"/>
              <w:jc w:val="both"/>
              <w:rPr>
                <w:color w:val="000000"/>
              </w:rPr>
            </w:pPr>
            <w:r>
              <w:rPr>
                <w:color w:val="000000"/>
              </w:rPr>
              <w:t>O ile inaczej nie zaznaczono, wszelkie zapisy OPZ zawierające parametry techniczne należy odczytywać jako parametry minimalne.</w:t>
            </w:r>
          </w:p>
        </w:tc>
      </w:tr>
      <w:tr w:rsidR="00750E9C" w14:paraId="2E02CAA7" w14:textId="77777777">
        <w:trPr>
          <w:trHeight w:val="110"/>
        </w:trPr>
        <w:tc>
          <w:tcPr>
            <w:tcW w:w="675" w:type="dxa"/>
            <w:tcBorders>
              <w:top w:val="nil"/>
              <w:bottom w:val="nil"/>
              <w:right w:val="nil"/>
            </w:tcBorders>
          </w:tcPr>
          <w:p w14:paraId="2E02CAA5" w14:textId="77777777" w:rsidR="00750E9C" w:rsidRDefault="00000000">
            <w:pPr>
              <w:pBdr>
                <w:top w:val="nil"/>
                <w:left w:val="nil"/>
                <w:bottom w:val="nil"/>
                <w:right w:val="nil"/>
                <w:between w:val="nil"/>
              </w:pBdr>
              <w:spacing w:after="0" w:line="240" w:lineRule="auto"/>
              <w:rPr>
                <w:color w:val="000000"/>
              </w:rPr>
            </w:pPr>
            <w:r>
              <w:rPr>
                <w:color w:val="000000"/>
              </w:rPr>
              <w:t>6</w:t>
            </w:r>
          </w:p>
        </w:tc>
        <w:tc>
          <w:tcPr>
            <w:tcW w:w="8565" w:type="dxa"/>
            <w:tcBorders>
              <w:top w:val="nil"/>
              <w:left w:val="nil"/>
              <w:bottom w:val="nil"/>
            </w:tcBorders>
          </w:tcPr>
          <w:p w14:paraId="2E02CAA6"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Dostarczany sprzęt musi być fabrycznie nowy i pochodzić z najnowszych linii produktowych. </w:t>
            </w:r>
          </w:p>
        </w:tc>
      </w:tr>
      <w:tr w:rsidR="00750E9C" w14:paraId="2E02CAAA" w14:textId="77777777">
        <w:trPr>
          <w:trHeight w:val="244"/>
        </w:trPr>
        <w:tc>
          <w:tcPr>
            <w:tcW w:w="675" w:type="dxa"/>
            <w:tcBorders>
              <w:top w:val="nil"/>
              <w:bottom w:val="nil"/>
              <w:right w:val="nil"/>
            </w:tcBorders>
          </w:tcPr>
          <w:p w14:paraId="2E02CAA8" w14:textId="77777777" w:rsidR="00750E9C" w:rsidRDefault="00000000">
            <w:pPr>
              <w:pBdr>
                <w:top w:val="nil"/>
                <w:left w:val="nil"/>
                <w:bottom w:val="nil"/>
                <w:right w:val="nil"/>
                <w:between w:val="nil"/>
              </w:pBdr>
              <w:spacing w:after="0" w:line="240" w:lineRule="auto"/>
              <w:rPr>
                <w:color w:val="000000"/>
              </w:rPr>
            </w:pPr>
            <w:r>
              <w:rPr>
                <w:color w:val="000000"/>
              </w:rPr>
              <w:t xml:space="preserve">7 </w:t>
            </w:r>
          </w:p>
        </w:tc>
        <w:tc>
          <w:tcPr>
            <w:tcW w:w="8565" w:type="dxa"/>
            <w:tcBorders>
              <w:top w:val="nil"/>
              <w:left w:val="nil"/>
              <w:bottom w:val="nil"/>
            </w:tcBorders>
          </w:tcPr>
          <w:p w14:paraId="2E02CAA9"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Dostarczany sprzęt musi mieć okablowanie, akcesoria montażowe, zasilacze oraz wszystkie inne komponenty, zapewniające właściwą instalację i użytkowanie (np. przewody zasilające). </w:t>
            </w:r>
          </w:p>
        </w:tc>
      </w:tr>
      <w:tr w:rsidR="00750E9C" w14:paraId="2E02CAAD" w14:textId="77777777">
        <w:trPr>
          <w:trHeight w:val="244"/>
        </w:trPr>
        <w:tc>
          <w:tcPr>
            <w:tcW w:w="675" w:type="dxa"/>
            <w:tcBorders>
              <w:top w:val="nil"/>
              <w:bottom w:val="nil"/>
              <w:right w:val="nil"/>
            </w:tcBorders>
          </w:tcPr>
          <w:p w14:paraId="2E02CAAB" w14:textId="77777777" w:rsidR="00750E9C" w:rsidRDefault="00000000">
            <w:pPr>
              <w:pBdr>
                <w:top w:val="nil"/>
                <w:left w:val="nil"/>
                <w:bottom w:val="nil"/>
                <w:right w:val="nil"/>
                <w:between w:val="nil"/>
              </w:pBdr>
              <w:spacing w:after="0" w:line="240" w:lineRule="auto"/>
              <w:rPr>
                <w:color w:val="000000"/>
              </w:rPr>
            </w:pPr>
            <w:r>
              <w:rPr>
                <w:color w:val="000000"/>
              </w:rPr>
              <w:t xml:space="preserve">8 </w:t>
            </w:r>
          </w:p>
        </w:tc>
        <w:tc>
          <w:tcPr>
            <w:tcW w:w="8565" w:type="dxa"/>
            <w:tcBorders>
              <w:top w:val="nil"/>
              <w:left w:val="nil"/>
              <w:bottom w:val="nil"/>
            </w:tcBorders>
          </w:tcPr>
          <w:p w14:paraId="2E02CAAC" w14:textId="77777777" w:rsidR="00750E9C" w:rsidRDefault="00000000">
            <w:pPr>
              <w:pBdr>
                <w:top w:val="nil"/>
                <w:left w:val="nil"/>
                <w:bottom w:val="nil"/>
                <w:right w:val="nil"/>
                <w:between w:val="nil"/>
              </w:pBdr>
              <w:spacing w:after="0" w:line="240" w:lineRule="auto"/>
              <w:jc w:val="both"/>
              <w:rPr>
                <w:color w:val="000000"/>
              </w:rPr>
            </w:pPr>
            <w:r>
              <w:rPr>
                <w:color w:val="000000"/>
              </w:rPr>
              <w:t xml:space="preserve">Sprzęt musi być dostarczony ze wszystkimi niezbędnymi do działania i zapewnienia wymaganych funkcjonalności bezterminowymi licencjami na używanie tych funkcjonalności. </w:t>
            </w:r>
          </w:p>
        </w:tc>
      </w:tr>
    </w:tbl>
    <w:p w14:paraId="2E02CAAE" w14:textId="77777777" w:rsidR="00750E9C" w:rsidRDefault="00750E9C">
      <w:pPr>
        <w:pBdr>
          <w:top w:val="nil"/>
          <w:left w:val="nil"/>
          <w:bottom w:val="nil"/>
          <w:right w:val="nil"/>
          <w:between w:val="nil"/>
        </w:pBdr>
        <w:spacing w:after="0"/>
        <w:ind w:left="720"/>
        <w:jc w:val="both"/>
        <w:rPr>
          <w:color w:val="000000"/>
          <w:sz w:val="24"/>
          <w:szCs w:val="24"/>
        </w:rPr>
      </w:pPr>
    </w:p>
    <w:p w14:paraId="2E02CAAF" w14:textId="77777777" w:rsidR="00750E9C" w:rsidRDefault="00750E9C">
      <w:pPr>
        <w:pBdr>
          <w:top w:val="nil"/>
          <w:left w:val="nil"/>
          <w:bottom w:val="nil"/>
          <w:right w:val="nil"/>
          <w:between w:val="nil"/>
        </w:pBdr>
        <w:spacing w:after="0"/>
        <w:ind w:left="720"/>
        <w:jc w:val="both"/>
        <w:rPr>
          <w:color w:val="000000"/>
          <w:sz w:val="24"/>
          <w:szCs w:val="24"/>
        </w:rPr>
      </w:pPr>
    </w:p>
    <w:p w14:paraId="2E02CAB0" w14:textId="77777777" w:rsidR="00750E9C" w:rsidRDefault="00750E9C">
      <w:pPr>
        <w:pBdr>
          <w:top w:val="nil"/>
          <w:left w:val="nil"/>
          <w:bottom w:val="nil"/>
          <w:right w:val="nil"/>
          <w:between w:val="nil"/>
        </w:pBdr>
        <w:spacing w:after="0"/>
        <w:ind w:left="720"/>
        <w:jc w:val="both"/>
        <w:rPr>
          <w:color w:val="000000"/>
          <w:sz w:val="24"/>
          <w:szCs w:val="24"/>
        </w:rPr>
      </w:pPr>
    </w:p>
    <w:p w14:paraId="2E02CAB1" w14:textId="77777777" w:rsidR="00750E9C" w:rsidRDefault="00750E9C">
      <w:pPr>
        <w:pBdr>
          <w:top w:val="nil"/>
          <w:left w:val="nil"/>
          <w:bottom w:val="nil"/>
          <w:right w:val="nil"/>
          <w:between w:val="nil"/>
        </w:pBdr>
        <w:spacing w:after="0"/>
        <w:ind w:left="720"/>
        <w:jc w:val="both"/>
        <w:rPr>
          <w:color w:val="000000"/>
          <w:sz w:val="24"/>
          <w:szCs w:val="24"/>
        </w:rPr>
      </w:pPr>
    </w:p>
    <w:p w14:paraId="2E02CAB2" w14:textId="77777777" w:rsidR="00750E9C" w:rsidRDefault="00750E9C">
      <w:pPr>
        <w:pBdr>
          <w:top w:val="nil"/>
          <w:left w:val="nil"/>
          <w:bottom w:val="nil"/>
          <w:right w:val="nil"/>
          <w:between w:val="nil"/>
        </w:pBdr>
        <w:spacing w:after="0"/>
        <w:ind w:left="720"/>
        <w:jc w:val="both"/>
        <w:rPr>
          <w:color w:val="000000"/>
          <w:sz w:val="24"/>
          <w:szCs w:val="24"/>
        </w:rPr>
      </w:pPr>
    </w:p>
    <w:p w14:paraId="2E02CAB3" w14:textId="77777777" w:rsidR="00750E9C" w:rsidRDefault="00750E9C">
      <w:pPr>
        <w:pBdr>
          <w:top w:val="nil"/>
          <w:left w:val="nil"/>
          <w:bottom w:val="nil"/>
          <w:right w:val="nil"/>
          <w:between w:val="nil"/>
        </w:pBdr>
        <w:spacing w:after="0"/>
        <w:ind w:left="720"/>
        <w:jc w:val="both"/>
        <w:rPr>
          <w:color w:val="000000"/>
          <w:sz w:val="24"/>
          <w:szCs w:val="24"/>
        </w:rPr>
      </w:pPr>
    </w:p>
    <w:p w14:paraId="2E02CAB4" w14:textId="77777777" w:rsidR="00750E9C" w:rsidRDefault="00000000">
      <w:pPr>
        <w:numPr>
          <w:ilvl w:val="0"/>
          <w:numId w:val="2"/>
        </w:numPr>
        <w:pBdr>
          <w:top w:val="nil"/>
          <w:left w:val="nil"/>
          <w:bottom w:val="nil"/>
          <w:right w:val="nil"/>
          <w:between w:val="nil"/>
        </w:pBdr>
        <w:shd w:val="clear" w:color="auto" w:fill="D9E2F3"/>
        <w:spacing w:after="0"/>
        <w:jc w:val="both"/>
        <w:rPr>
          <w:color w:val="000000"/>
          <w:sz w:val="24"/>
          <w:szCs w:val="24"/>
        </w:rPr>
      </w:pPr>
      <w:r>
        <w:rPr>
          <w:color w:val="000000"/>
          <w:sz w:val="24"/>
          <w:szCs w:val="24"/>
        </w:rPr>
        <w:t>WYMAGANIA SZCZEGÓŁOWE</w:t>
      </w:r>
    </w:p>
    <w:p w14:paraId="2E02CAB5" w14:textId="77777777" w:rsidR="00750E9C" w:rsidRDefault="00750E9C">
      <w:pPr>
        <w:pBdr>
          <w:top w:val="nil"/>
          <w:left w:val="nil"/>
          <w:bottom w:val="nil"/>
          <w:right w:val="nil"/>
          <w:between w:val="nil"/>
        </w:pBdr>
        <w:ind w:left="720"/>
        <w:jc w:val="both"/>
        <w:rPr>
          <w:color w:val="000000"/>
          <w:sz w:val="24"/>
          <w:szCs w:val="24"/>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7"/>
        <w:gridCol w:w="7970"/>
      </w:tblGrid>
      <w:tr w:rsidR="00750E9C" w14:paraId="2E02CAB8" w14:textId="77777777">
        <w:tc>
          <w:tcPr>
            <w:tcW w:w="1097" w:type="dxa"/>
          </w:tcPr>
          <w:p w14:paraId="2E02CAB6" w14:textId="77777777" w:rsidR="00750E9C" w:rsidRDefault="00000000">
            <w:pPr>
              <w:tabs>
                <w:tab w:val="left" w:pos="1164"/>
              </w:tabs>
              <w:ind w:left="360"/>
              <w:jc w:val="both"/>
              <w:rPr>
                <w:b/>
                <w:sz w:val="32"/>
                <w:szCs w:val="32"/>
              </w:rPr>
            </w:pPr>
            <w:r>
              <w:rPr>
                <w:b/>
                <w:sz w:val="32"/>
                <w:szCs w:val="32"/>
              </w:rPr>
              <w:t>Lp.</w:t>
            </w:r>
          </w:p>
        </w:tc>
        <w:tc>
          <w:tcPr>
            <w:tcW w:w="7969" w:type="dxa"/>
          </w:tcPr>
          <w:p w14:paraId="2E02CAB7" w14:textId="77777777" w:rsidR="00750E9C" w:rsidRDefault="00000000">
            <w:pPr>
              <w:tabs>
                <w:tab w:val="left" w:pos="1164"/>
              </w:tabs>
              <w:jc w:val="both"/>
              <w:rPr>
                <w:b/>
                <w:sz w:val="32"/>
                <w:szCs w:val="32"/>
              </w:rPr>
            </w:pPr>
            <w:r>
              <w:rPr>
                <w:b/>
                <w:sz w:val="32"/>
                <w:szCs w:val="32"/>
              </w:rPr>
              <w:t>Nazwa</w:t>
            </w:r>
          </w:p>
        </w:tc>
      </w:tr>
      <w:tr w:rsidR="00750E9C" w14:paraId="2E02CABB" w14:textId="77777777">
        <w:tc>
          <w:tcPr>
            <w:tcW w:w="1097" w:type="dxa"/>
            <w:shd w:val="clear" w:color="auto" w:fill="C5E0B3"/>
            <w:vAlign w:val="center"/>
          </w:tcPr>
          <w:p w14:paraId="2E02CAB9"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1</w:t>
            </w:r>
          </w:p>
        </w:tc>
        <w:tc>
          <w:tcPr>
            <w:tcW w:w="7969" w:type="dxa"/>
            <w:shd w:val="clear" w:color="auto" w:fill="C5E0B3"/>
            <w:vAlign w:val="center"/>
          </w:tcPr>
          <w:p w14:paraId="2E02CABA"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Oprogramowanie fotogrametryczne do celów edukacyjnych (15 stanowisk)</w:t>
            </w:r>
          </w:p>
        </w:tc>
      </w:tr>
      <w:tr w:rsidR="00750E9C" w14:paraId="2E02CACE" w14:textId="77777777">
        <w:tc>
          <w:tcPr>
            <w:tcW w:w="1097" w:type="dxa"/>
            <w:vAlign w:val="center"/>
          </w:tcPr>
          <w:p w14:paraId="2E02CABC"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ABD" w14:textId="77777777" w:rsidR="00750E9C" w:rsidRDefault="00000000">
            <w:pPr>
              <w:widowControl w:val="0"/>
              <w:pBdr>
                <w:top w:val="nil"/>
                <w:left w:val="nil"/>
                <w:bottom w:val="nil"/>
                <w:right w:val="nil"/>
                <w:between w:val="nil"/>
              </w:pBdr>
              <w:rPr>
                <w:color w:val="000000"/>
              </w:rPr>
            </w:pPr>
            <w:r>
              <w:rPr>
                <w:color w:val="000000"/>
              </w:rPr>
              <w:t>Edukacyjne oprogramowanie komputerowe na min. 15 stanowisk do tworzenia opracowań fotogrametrycznych w wersji wieczystej. Minimalne funkcjonalności to:</w:t>
            </w:r>
          </w:p>
          <w:p w14:paraId="2E02CABE" w14:textId="77777777" w:rsidR="00750E9C" w:rsidRDefault="00000000">
            <w:pPr>
              <w:numPr>
                <w:ilvl w:val="0"/>
                <w:numId w:val="4"/>
              </w:numPr>
              <w:pBdr>
                <w:top w:val="nil"/>
                <w:left w:val="nil"/>
                <w:bottom w:val="nil"/>
                <w:right w:val="nil"/>
                <w:between w:val="nil"/>
              </w:pBdr>
              <w:rPr>
                <w:color w:val="000000"/>
              </w:rPr>
            </w:pPr>
            <w:r>
              <w:rPr>
                <w:color w:val="000000"/>
              </w:rPr>
              <w:t>tworzenie ortofotomap</w:t>
            </w:r>
          </w:p>
          <w:p w14:paraId="2E02CABF" w14:textId="77777777" w:rsidR="00750E9C" w:rsidRDefault="00000000">
            <w:pPr>
              <w:numPr>
                <w:ilvl w:val="0"/>
                <w:numId w:val="4"/>
              </w:numPr>
              <w:pBdr>
                <w:top w:val="nil"/>
                <w:left w:val="nil"/>
                <w:bottom w:val="nil"/>
                <w:right w:val="nil"/>
                <w:between w:val="nil"/>
              </w:pBdr>
              <w:rPr>
                <w:color w:val="000000"/>
              </w:rPr>
            </w:pPr>
            <w:r>
              <w:rPr>
                <w:color w:val="000000"/>
              </w:rPr>
              <w:t>tworzenie numerycznych modeli pokrycia terenu (DSM)</w:t>
            </w:r>
          </w:p>
          <w:p w14:paraId="2E02CAC0" w14:textId="77777777" w:rsidR="00750E9C" w:rsidRDefault="00000000">
            <w:pPr>
              <w:numPr>
                <w:ilvl w:val="0"/>
                <w:numId w:val="4"/>
              </w:numPr>
              <w:pBdr>
                <w:top w:val="nil"/>
                <w:left w:val="nil"/>
                <w:bottom w:val="nil"/>
                <w:right w:val="nil"/>
                <w:between w:val="nil"/>
              </w:pBdr>
              <w:rPr>
                <w:color w:val="000000"/>
              </w:rPr>
            </w:pPr>
            <w:r>
              <w:rPr>
                <w:color w:val="000000"/>
              </w:rPr>
              <w:t>tworzenie numerycznych modeli terenu (DTM)</w:t>
            </w:r>
          </w:p>
          <w:p w14:paraId="2E02CAC1" w14:textId="77777777" w:rsidR="00750E9C" w:rsidRDefault="00000000">
            <w:pPr>
              <w:numPr>
                <w:ilvl w:val="0"/>
                <w:numId w:val="4"/>
              </w:numPr>
              <w:pBdr>
                <w:top w:val="nil"/>
                <w:left w:val="nil"/>
                <w:bottom w:val="nil"/>
                <w:right w:val="nil"/>
                <w:between w:val="nil"/>
              </w:pBdr>
              <w:rPr>
                <w:color w:val="000000"/>
              </w:rPr>
            </w:pPr>
            <w:r>
              <w:rPr>
                <w:color w:val="000000"/>
              </w:rPr>
              <w:t>tworzenie cyfrowych modeli wysokościowych (DEM)</w:t>
            </w:r>
          </w:p>
          <w:p w14:paraId="2E02CAC2" w14:textId="77777777" w:rsidR="00750E9C" w:rsidRDefault="00000000">
            <w:pPr>
              <w:numPr>
                <w:ilvl w:val="0"/>
                <w:numId w:val="4"/>
              </w:numPr>
              <w:pBdr>
                <w:top w:val="nil"/>
                <w:left w:val="nil"/>
                <w:bottom w:val="nil"/>
                <w:right w:val="nil"/>
                <w:between w:val="nil"/>
              </w:pBdr>
              <w:rPr>
                <w:color w:val="000000"/>
              </w:rPr>
            </w:pPr>
            <w:r>
              <w:rPr>
                <w:color w:val="000000"/>
              </w:rPr>
              <w:t>tworzenie map wskaźników wegetacji</w:t>
            </w:r>
          </w:p>
          <w:p w14:paraId="2E02CAC3" w14:textId="77777777" w:rsidR="00750E9C" w:rsidRDefault="00000000">
            <w:pPr>
              <w:numPr>
                <w:ilvl w:val="0"/>
                <w:numId w:val="4"/>
              </w:numPr>
              <w:pBdr>
                <w:top w:val="nil"/>
                <w:left w:val="nil"/>
                <w:bottom w:val="nil"/>
                <w:right w:val="nil"/>
                <w:between w:val="nil"/>
              </w:pBdr>
              <w:rPr>
                <w:color w:val="000000"/>
              </w:rPr>
            </w:pPr>
            <w:r>
              <w:rPr>
                <w:color w:val="000000"/>
              </w:rPr>
              <w:t>tworzenie modeli 3D</w:t>
            </w:r>
          </w:p>
          <w:p w14:paraId="2E02CAC4" w14:textId="77777777" w:rsidR="00750E9C" w:rsidRDefault="00000000">
            <w:pPr>
              <w:numPr>
                <w:ilvl w:val="0"/>
                <w:numId w:val="4"/>
              </w:numPr>
              <w:pBdr>
                <w:top w:val="nil"/>
                <w:left w:val="nil"/>
                <w:bottom w:val="nil"/>
                <w:right w:val="nil"/>
                <w:between w:val="nil"/>
              </w:pBdr>
              <w:rPr>
                <w:color w:val="000000"/>
              </w:rPr>
            </w:pPr>
            <w:r>
              <w:rPr>
                <w:color w:val="000000"/>
              </w:rPr>
              <w:t>tworzenie chmur punktów</w:t>
            </w:r>
          </w:p>
          <w:p w14:paraId="2E02CAC5" w14:textId="77777777" w:rsidR="00750E9C" w:rsidRDefault="00000000">
            <w:pPr>
              <w:numPr>
                <w:ilvl w:val="0"/>
                <w:numId w:val="4"/>
              </w:numPr>
              <w:pBdr>
                <w:top w:val="nil"/>
                <w:left w:val="nil"/>
                <w:bottom w:val="nil"/>
                <w:right w:val="nil"/>
                <w:between w:val="nil"/>
              </w:pBdr>
              <w:rPr>
                <w:color w:val="000000"/>
              </w:rPr>
            </w:pPr>
            <w:r>
              <w:rPr>
                <w:color w:val="000000"/>
              </w:rPr>
              <w:t>klasyfikacja chmur punktów</w:t>
            </w:r>
          </w:p>
          <w:p w14:paraId="2E02CAC6" w14:textId="77777777" w:rsidR="00750E9C" w:rsidRDefault="00000000">
            <w:pPr>
              <w:numPr>
                <w:ilvl w:val="0"/>
                <w:numId w:val="4"/>
              </w:numPr>
              <w:pBdr>
                <w:top w:val="nil"/>
                <w:left w:val="nil"/>
                <w:bottom w:val="nil"/>
                <w:right w:val="nil"/>
                <w:between w:val="nil"/>
              </w:pBdr>
              <w:rPr>
                <w:color w:val="000000"/>
              </w:rPr>
            </w:pPr>
            <w:r>
              <w:rPr>
                <w:color w:val="000000"/>
              </w:rPr>
              <w:t>kreślenie postaci wektorowych  .dxf; .shp</w:t>
            </w:r>
          </w:p>
          <w:p w14:paraId="2E02CAC7" w14:textId="77777777" w:rsidR="00750E9C" w:rsidRDefault="00000000">
            <w:pPr>
              <w:numPr>
                <w:ilvl w:val="0"/>
                <w:numId w:val="4"/>
              </w:numPr>
              <w:pBdr>
                <w:top w:val="nil"/>
                <w:left w:val="nil"/>
                <w:bottom w:val="nil"/>
                <w:right w:val="nil"/>
                <w:between w:val="nil"/>
              </w:pBdr>
              <w:rPr>
                <w:color w:val="000000"/>
              </w:rPr>
            </w:pPr>
            <w:r>
              <w:rPr>
                <w:color w:val="000000"/>
              </w:rPr>
              <w:t>import/eksport opracowań</w:t>
            </w:r>
          </w:p>
          <w:p w14:paraId="2E02CAC8" w14:textId="77777777" w:rsidR="00750E9C" w:rsidRDefault="00000000">
            <w:pPr>
              <w:widowControl w:val="0"/>
              <w:pBdr>
                <w:top w:val="nil"/>
                <w:left w:val="nil"/>
                <w:bottom w:val="nil"/>
                <w:right w:val="nil"/>
                <w:between w:val="nil"/>
              </w:pBdr>
              <w:rPr>
                <w:color w:val="000000"/>
              </w:rPr>
            </w:pPr>
            <w:r>
              <w:rPr>
                <w:color w:val="000000"/>
              </w:rPr>
              <w:t>Oprogramowanie musi charakteryzować się następującymi minimalnymi wymaganiami sprzętowymi:</w:t>
            </w:r>
          </w:p>
          <w:p w14:paraId="2E02CAC9"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Windows 10</w:t>
            </w:r>
          </w:p>
          <w:p w14:paraId="2E02CACA" w14:textId="582B6D19" w:rsidR="00750E9C" w:rsidRDefault="00000000">
            <w:pPr>
              <w:numPr>
                <w:ilvl w:val="0"/>
                <w:numId w:val="3"/>
              </w:numPr>
              <w:pBdr>
                <w:top w:val="nil"/>
                <w:left w:val="nil"/>
                <w:bottom w:val="nil"/>
                <w:right w:val="nil"/>
                <w:between w:val="nil"/>
              </w:pBdr>
              <w:spacing w:line="259" w:lineRule="auto"/>
              <w:rPr>
                <w:color w:val="000000"/>
              </w:rPr>
            </w:pPr>
            <w:r>
              <w:rPr>
                <w:color w:val="000000"/>
              </w:rPr>
              <w:t>procesor i5</w:t>
            </w:r>
            <w:r w:rsidR="00007399">
              <w:rPr>
                <w:color w:val="000000"/>
              </w:rPr>
              <w:t xml:space="preserve"> lub równoważny</w:t>
            </w:r>
          </w:p>
          <w:p w14:paraId="2E02CACB" w14:textId="60EF64DA" w:rsidR="00750E9C" w:rsidRDefault="00000000">
            <w:pPr>
              <w:numPr>
                <w:ilvl w:val="0"/>
                <w:numId w:val="3"/>
              </w:numPr>
              <w:pBdr>
                <w:top w:val="nil"/>
                <w:left w:val="nil"/>
                <w:bottom w:val="nil"/>
                <w:right w:val="nil"/>
                <w:between w:val="nil"/>
              </w:pBdr>
              <w:spacing w:line="259" w:lineRule="auto"/>
              <w:rPr>
                <w:color w:val="000000"/>
              </w:rPr>
            </w:pPr>
            <w:r>
              <w:rPr>
                <w:color w:val="000000"/>
              </w:rPr>
              <w:t>karta graficzna kompatybilna z OpenGL 3.2</w:t>
            </w:r>
            <w:r w:rsidR="00007399">
              <w:rPr>
                <w:color w:val="000000"/>
              </w:rPr>
              <w:t xml:space="preserve"> lub równoważny</w:t>
            </w:r>
          </w:p>
          <w:p w14:paraId="2E02CACC" w14:textId="77777777" w:rsidR="00750E9C" w:rsidRDefault="00000000">
            <w:pPr>
              <w:numPr>
                <w:ilvl w:val="0"/>
                <w:numId w:val="3"/>
              </w:numPr>
              <w:pBdr>
                <w:top w:val="nil"/>
                <w:left w:val="nil"/>
                <w:bottom w:val="nil"/>
                <w:right w:val="nil"/>
                <w:between w:val="nil"/>
              </w:pBdr>
              <w:spacing w:after="160" w:line="259" w:lineRule="auto"/>
              <w:rPr>
                <w:color w:val="000000"/>
              </w:rPr>
            </w:pPr>
            <w:r>
              <w:rPr>
                <w:color w:val="000000"/>
              </w:rPr>
              <w:t>ilość ram: 4GB</w:t>
            </w:r>
          </w:p>
          <w:p w14:paraId="2E02CACD" w14:textId="77777777" w:rsidR="00750E9C" w:rsidRDefault="00750E9C">
            <w:pPr>
              <w:widowControl w:val="0"/>
              <w:pBdr>
                <w:top w:val="nil"/>
                <w:left w:val="nil"/>
                <w:bottom w:val="nil"/>
                <w:right w:val="nil"/>
                <w:between w:val="nil"/>
              </w:pBdr>
              <w:rPr>
                <w:color w:val="000000"/>
                <w:sz w:val="20"/>
                <w:szCs w:val="20"/>
              </w:rPr>
            </w:pPr>
          </w:p>
        </w:tc>
      </w:tr>
      <w:tr w:rsidR="00750E9C" w14:paraId="2E02CAD1" w14:textId="77777777">
        <w:tc>
          <w:tcPr>
            <w:tcW w:w="1097" w:type="dxa"/>
            <w:shd w:val="clear" w:color="auto" w:fill="C5E0B3"/>
            <w:vAlign w:val="center"/>
          </w:tcPr>
          <w:p w14:paraId="2E02CACF"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2</w:t>
            </w:r>
          </w:p>
        </w:tc>
        <w:tc>
          <w:tcPr>
            <w:tcW w:w="7969" w:type="dxa"/>
            <w:shd w:val="clear" w:color="auto" w:fill="C5E0B3"/>
            <w:vAlign w:val="center"/>
          </w:tcPr>
          <w:p w14:paraId="2E02CAD0"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Lekki przemysłowy system bezzałogowy statku powietrznego typu quadcopter</w:t>
            </w:r>
          </w:p>
        </w:tc>
      </w:tr>
      <w:tr w:rsidR="00750E9C" w14:paraId="2E02CAF2" w14:textId="77777777">
        <w:tc>
          <w:tcPr>
            <w:tcW w:w="1097" w:type="dxa"/>
            <w:vAlign w:val="center"/>
          </w:tcPr>
          <w:p w14:paraId="2E02CAD2"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AD3" w14:textId="77777777" w:rsidR="00750E9C" w:rsidRDefault="00000000">
            <w:pPr>
              <w:widowControl w:val="0"/>
              <w:pBdr>
                <w:top w:val="nil"/>
                <w:left w:val="nil"/>
                <w:bottom w:val="nil"/>
                <w:right w:val="nil"/>
                <w:between w:val="nil"/>
              </w:pBdr>
              <w:rPr>
                <w:color w:val="000000"/>
              </w:rPr>
            </w:pPr>
            <w:r>
              <w:rPr>
                <w:color w:val="000000"/>
              </w:rPr>
              <w:t xml:space="preserve">Lekkie przemysłowe fabrycznie nowe systemy bezzałogowego statku powietrznego typu quadcopter pozwalające na planowanie misji automatycznych z wbudowaną szerokokątną kamerą RGB oraz kamerą z teleobiektywem, wraz </w:t>
            </w:r>
            <w:r>
              <w:t xml:space="preserve">z 3-letnim </w:t>
            </w:r>
            <w:r>
              <w:rPr>
                <w:color w:val="000000"/>
              </w:rPr>
              <w:t>ubezpieczeniem użytkowym producenta obejmującym 1 bezpłatną wy</w:t>
            </w:r>
            <w:r>
              <w:t>mianę urządzenia i przegląd serwisowy wg wszystkich zaleceń producenta w każdym roku</w:t>
            </w:r>
            <w:r>
              <w:rPr>
                <w:color w:val="000000"/>
              </w:rPr>
              <w:t xml:space="preserve">, </w:t>
            </w:r>
            <w:r>
              <w:t>7</w:t>
            </w:r>
            <w:r>
              <w:rPr>
                <w:color w:val="000000"/>
              </w:rPr>
              <w:t xml:space="preserve"> akumulatorami oraz </w:t>
            </w:r>
            <w:r>
              <w:t>2</w:t>
            </w:r>
            <w:r>
              <w:rPr>
                <w:color w:val="000000"/>
              </w:rPr>
              <w:t xml:space="preserve"> hubami do ładowania dla każdego drona.</w:t>
            </w:r>
          </w:p>
          <w:p w14:paraId="2E02CAD4" w14:textId="77777777" w:rsidR="00750E9C" w:rsidRDefault="00000000">
            <w:pPr>
              <w:widowControl w:val="0"/>
              <w:pBdr>
                <w:top w:val="nil"/>
                <w:left w:val="nil"/>
                <w:bottom w:val="nil"/>
                <w:right w:val="nil"/>
                <w:between w:val="nil"/>
              </w:pBdr>
              <w:rPr>
                <w:color w:val="000000"/>
              </w:rPr>
            </w:pPr>
            <w:r>
              <w:rPr>
                <w:color w:val="000000"/>
              </w:rPr>
              <w:t>Urządzenie musi charakteryzować się następującymi parametrami:</w:t>
            </w:r>
          </w:p>
          <w:p w14:paraId="2E02CAD5"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kompatybilny moduł RTK (Real Time Kinematic)</w:t>
            </w:r>
          </w:p>
          <w:p w14:paraId="2E02CAD6"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masa startowa: 1</w:t>
            </w:r>
            <w:r>
              <w:t>10</w:t>
            </w:r>
            <w:r>
              <w:rPr>
                <w:color w:val="000000"/>
              </w:rPr>
              <w:t>0 g</w:t>
            </w:r>
          </w:p>
          <w:p w14:paraId="2E02CAD7"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maksymalna prędkość wznoszenia: </w:t>
            </w:r>
            <w:r>
              <w:t>6</w:t>
            </w:r>
            <w:r>
              <w:rPr>
                <w:color w:val="000000"/>
              </w:rPr>
              <w:t xml:space="preserve"> m/s</w:t>
            </w:r>
          </w:p>
          <w:p w14:paraId="2E02CAD8"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prędkość opadania: 6 m/s</w:t>
            </w:r>
          </w:p>
          <w:p w14:paraId="2E02CAD9"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prędkość lotu w warunkach bezwietrznych: 15 m/s</w:t>
            </w:r>
          </w:p>
          <w:p w14:paraId="2E02CADA"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odporność na wiatr o sile minimum: 12 m/s</w:t>
            </w:r>
          </w:p>
          <w:p w14:paraId="2E02CADB"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czas lotu w warunkach bezwietrznych: 4</w:t>
            </w:r>
            <w:r>
              <w:t>0</w:t>
            </w:r>
            <w:r>
              <w:rPr>
                <w:color w:val="000000"/>
              </w:rPr>
              <w:t xml:space="preserve"> minut</w:t>
            </w:r>
          </w:p>
          <w:p w14:paraId="2E02CADC"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odległość lotu od aparatury sterującej: 8 km (CE)</w:t>
            </w:r>
          </w:p>
          <w:p w14:paraId="2E02CADD"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pozycjonowanie satelitarnie minimum: GPS + Galilelo + BeiDou</w:t>
            </w:r>
          </w:p>
          <w:p w14:paraId="2E02CADE" w14:textId="77777777" w:rsidR="00750E9C" w:rsidRDefault="00000000">
            <w:pPr>
              <w:numPr>
                <w:ilvl w:val="0"/>
                <w:numId w:val="3"/>
              </w:numPr>
              <w:pBdr>
                <w:top w:val="nil"/>
                <w:left w:val="nil"/>
                <w:bottom w:val="nil"/>
                <w:right w:val="nil"/>
                <w:between w:val="nil"/>
              </w:pBdr>
              <w:spacing w:after="160" w:line="259" w:lineRule="auto"/>
              <w:rPr>
                <w:color w:val="000000"/>
              </w:rPr>
            </w:pPr>
            <w:r>
              <w:rPr>
                <w:color w:val="000000"/>
              </w:rPr>
              <w:t>zakres temperatury pracy: -10° to 40° C</w:t>
            </w:r>
          </w:p>
          <w:p w14:paraId="2E02CADF" w14:textId="77777777" w:rsidR="00750E9C" w:rsidRDefault="00000000">
            <w:pPr>
              <w:widowControl w:val="0"/>
              <w:pBdr>
                <w:top w:val="nil"/>
                <w:left w:val="nil"/>
                <w:bottom w:val="nil"/>
                <w:right w:val="nil"/>
                <w:between w:val="nil"/>
              </w:pBdr>
              <w:rPr>
                <w:color w:val="000000"/>
              </w:rPr>
            </w:pPr>
            <w:r>
              <w:rPr>
                <w:color w:val="000000"/>
              </w:rPr>
              <w:t>Wbudowana szerokokątna kamera RGB musi charakteryzować się następującymi parametrami:</w:t>
            </w:r>
          </w:p>
          <w:p w14:paraId="2E02CAE0"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sensor minimum: 4/3 CMOS, Efektywna liczba pikseli: 20 MP</w:t>
            </w:r>
          </w:p>
          <w:p w14:paraId="2E02CAE1"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lastRenderedPageBreak/>
              <w:t>obiektyw minimum: FOV: 84°;Ekwiwalent formatu: 24 mm;Przysłona: f/2.8 do f/11;Ostrość: od 1 m do ∞</w:t>
            </w:r>
          </w:p>
          <w:p w14:paraId="2E02CAE2"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minimalny zakres ISO: 100-6400</w:t>
            </w:r>
          </w:p>
          <w:p w14:paraId="2E02CAE3"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rodzaj migawki: mechaniczna oraz elektroniczna</w:t>
            </w:r>
          </w:p>
          <w:p w14:paraId="2E02CAE4"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minimalny rozmiar obrazu: 5280x3956</w:t>
            </w:r>
          </w:p>
          <w:p w14:paraId="2E02CAE5"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minimalna rozdzielczość wideo: H.264;4K: 3840×2160@30fps;FHD: 1920×1080@30fps</w:t>
            </w:r>
          </w:p>
          <w:p w14:paraId="2E02CAE6"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format zdjęć: JPEG oraz DNG (RAW)</w:t>
            </w:r>
          </w:p>
          <w:p w14:paraId="2E02CAE7"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format wideo: MP4</w:t>
            </w:r>
          </w:p>
          <w:p w14:paraId="2E02CAE8" w14:textId="77777777" w:rsidR="00750E9C" w:rsidRDefault="00750E9C">
            <w:pPr>
              <w:pBdr>
                <w:top w:val="nil"/>
                <w:left w:val="nil"/>
                <w:bottom w:val="nil"/>
                <w:right w:val="nil"/>
                <w:between w:val="nil"/>
              </w:pBdr>
              <w:spacing w:line="259" w:lineRule="auto"/>
              <w:ind w:left="720"/>
              <w:rPr>
                <w:color w:val="000000"/>
              </w:rPr>
            </w:pPr>
          </w:p>
          <w:p w14:paraId="2E02CAE9" w14:textId="77777777" w:rsidR="00750E9C" w:rsidRDefault="00000000">
            <w:pPr>
              <w:pBdr>
                <w:top w:val="nil"/>
                <w:left w:val="nil"/>
                <w:bottom w:val="nil"/>
                <w:right w:val="nil"/>
                <w:between w:val="nil"/>
              </w:pBdr>
              <w:spacing w:line="259" w:lineRule="auto"/>
              <w:rPr>
                <w:color w:val="000000"/>
              </w:rPr>
            </w:pPr>
            <w:r>
              <w:rPr>
                <w:color w:val="000000"/>
              </w:rPr>
              <w:t>Wbudowana kamera z teleobiektywem musi charakteryzować się następującymi parametrami:</w:t>
            </w:r>
          </w:p>
          <w:p w14:paraId="2E02CAEA"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sensor minimum: 1/2-calowy CMOS, Efektywna liczba pikseli: 12 MP  </w:t>
            </w:r>
          </w:p>
          <w:p w14:paraId="2E02CAEB"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obiektyw minimum: FOV: 15°;Ekwiwalent formatu: 162 mm; Przysłona: f/4.4;Ostrość: od 3 m do ∞</w:t>
            </w:r>
          </w:p>
          <w:p w14:paraId="2E02CAEC"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minimalny zakres ISO: 100-6400</w:t>
            </w:r>
          </w:p>
          <w:p w14:paraId="2E02CAED"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minimalny rozmiar zdjęcia: 4000x3000</w:t>
            </w:r>
          </w:p>
          <w:p w14:paraId="2E02CAEE"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format zdjęć: JPEG</w:t>
            </w:r>
          </w:p>
          <w:p w14:paraId="2E02CAEF"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format wideo: MP4</w:t>
            </w:r>
          </w:p>
          <w:p w14:paraId="2E02CAF0"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zoom cyfrowy: 8x (56xhybrydowy zoom)</w:t>
            </w:r>
          </w:p>
          <w:p w14:paraId="2E02CAF1" w14:textId="77777777" w:rsidR="00750E9C" w:rsidRDefault="00000000">
            <w:pPr>
              <w:pBdr>
                <w:top w:val="nil"/>
                <w:left w:val="nil"/>
                <w:bottom w:val="nil"/>
                <w:right w:val="nil"/>
                <w:between w:val="nil"/>
              </w:pBdr>
              <w:spacing w:after="160" w:line="259" w:lineRule="auto"/>
              <w:rPr>
                <w:color w:val="000000"/>
              </w:rPr>
            </w:pPr>
            <w:r>
              <w:t>Wykonawca musi posiadać na ten przedmiot autoryzację sprzedaży w Polsce, udzieloną mu przez jego producenta lub polskiego dystrybutora. Zamawiający wymaga, aby Wykonawca złożył wymagany dokument autoryzacji wraz z ofertą.</w:t>
            </w:r>
          </w:p>
        </w:tc>
      </w:tr>
      <w:tr w:rsidR="00750E9C" w14:paraId="2E02CAF5" w14:textId="77777777">
        <w:tc>
          <w:tcPr>
            <w:tcW w:w="1097" w:type="dxa"/>
            <w:shd w:val="clear" w:color="auto" w:fill="C5E0B3"/>
            <w:vAlign w:val="center"/>
          </w:tcPr>
          <w:p w14:paraId="2E02CAF3"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3</w:t>
            </w:r>
          </w:p>
        </w:tc>
        <w:tc>
          <w:tcPr>
            <w:tcW w:w="7969" w:type="dxa"/>
            <w:shd w:val="clear" w:color="auto" w:fill="C5E0B3"/>
            <w:vAlign w:val="center"/>
          </w:tcPr>
          <w:p w14:paraId="2E02CAF4"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Przemysłowy system bezzałogowy statku powietrznego typu quadcopter</w:t>
            </w:r>
          </w:p>
        </w:tc>
      </w:tr>
      <w:tr w:rsidR="00750E9C" w14:paraId="2E02CB16" w14:textId="77777777">
        <w:tc>
          <w:tcPr>
            <w:tcW w:w="1097" w:type="dxa"/>
            <w:vAlign w:val="center"/>
          </w:tcPr>
          <w:p w14:paraId="2E02CAF6"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AF7" w14:textId="77777777" w:rsidR="00750E9C" w:rsidRDefault="00000000">
            <w:pPr>
              <w:widowControl w:val="0"/>
              <w:pBdr>
                <w:top w:val="nil"/>
                <w:left w:val="nil"/>
                <w:bottom w:val="nil"/>
                <w:right w:val="nil"/>
                <w:between w:val="nil"/>
              </w:pBdr>
              <w:rPr>
                <w:color w:val="000000"/>
              </w:rPr>
            </w:pPr>
            <w:r>
              <w:rPr>
                <w:color w:val="000000"/>
              </w:rPr>
              <w:t xml:space="preserve">Fabrycznie nowe przemysłowe systemy bezzałogowego statku powietrznego typu quadcopter, </w:t>
            </w:r>
            <w:r>
              <w:t>wraz z 3-letnim ubezpieczeniem użytkowym producenta obejmującym 1 bezpłatną wymianę urządzenia i przegląd serwisowy wg wszystkich zaleceń producenta w każdym roku,</w:t>
            </w:r>
            <w:r>
              <w:rPr>
                <w:color w:val="000000"/>
              </w:rPr>
              <w:t xml:space="preserve"> </w:t>
            </w:r>
            <w:r>
              <w:t xml:space="preserve">8 </w:t>
            </w:r>
            <w:r>
              <w:rPr>
                <w:color w:val="000000"/>
              </w:rPr>
              <w:t xml:space="preserve">akumulatorami oraz </w:t>
            </w:r>
            <w:r>
              <w:t xml:space="preserve">2 </w:t>
            </w:r>
            <w:r>
              <w:rPr>
                <w:color w:val="000000"/>
              </w:rPr>
              <w:t>stacjami ładującymi</w:t>
            </w:r>
          </w:p>
          <w:p w14:paraId="2E02CAF8" w14:textId="77777777" w:rsidR="00750E9C" w:rsidRDefault="00750E9C">
            <w:pPr>
              <w:widowControl w:val="0"/>
              <w:pBdr>
                <w:top w:val="nil"/>
                <w:left w:val="nil"/>
                <w:bottom w:val="nil"/>
                <w:right w:val="nil"/>
                <w:between w:val="nil"/>
              </w:pBdr>
              <w:rPr>
                <w:color w:val="000000"/>
              </w:rPr>
            </w:pPr>
          </w:p>
          <w:p w14:paraId="2E02CAF9" w14:textId="77777777" w:rsidR="00750E9C" w:rsidRDefault="00000000">
            <w:pPr>
              <w:widowControl w:val="0"/>
              <w:pBdr>
                <w:top w:val="nil"/>
                <w:left w:val="nil"/>
                <w:bottom w:val="nil"/>
                <w:right w:val="nil"/>
                <w:between w:val="nil"/>
              </w:pBdr>
              <w:rPr>
                <w:color w:val="000000"/>
              </w:rPr>
            </w:pPr>
            <w:r>
              <w:rPr>
                <w:color w:val="000000"/>
              </w:rPr>
              <w:t>Platforma bezzałogowa musi charakteryzować się następującymi parametrami:</w:t>
            </w:r>
          </w:p>
          <w:p w14:paraId="2E02CAFA"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masa startowa: 9,2 kg</w:t>
            </w:r>
          </w:p>
          <w:p w14:paraId="2E02CAFB"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minimalny udźwig: 2,</w:t>
            </w:r>
            <w:r>
              <w:t>5</w:t>
            </w:r>
            <w:r>
              <w:rPr>
                <w:color w:val="000000"/>
              </w:rPr>
              <w:t>kg</w:t>
            </w:r>
          </w:p>
          <w:p w14:paraId="2E02CAFC"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moc sygnału: 2.4000-2.4835 GHz &lt; 20 dBm (CE/SRRC/MIC);5.150-5.250 GHz (CE: 5.170-5.250 GHz):&lt; 23 dBm (CE);5.725-5.850 GHz:&lt; 14 dBm (CE)</w:t>
            </w:r>
          </w:p>
          <w:p w14:paraId="2E02CAFD"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prędkość wznoszenia: minimum 6 m/s</w:t>
            </w:r>
          </w:p>
          <w:p w14:paraId="2E02CAFE"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prędkość opadania (pionowa): minimum 5 m/s</w:t>
            </w:r>
          </w:p>
          <w:p w14:paraId="2E02CAFF"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prędkość opadania (w przechyle): minimum 7 m/s</w:t>
            </w:r>
          </w:p>
          <w:p w14:paraId="2E02CB00"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prędkość: minimum 23 m/s</w:t>
            </w:r>
          </w:p>
          <w:p w14:paraId="2E02CB01"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odporność na wiatr o sile minimum: 12 m/s</w:t>
            </w:r>
          </w:p>
          <w:p w14:paraId="2E02CB02"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maksymalny czas lotu bez obciążenia oraz w warunkach bezwietrznych: minimum 55 minut</w:t>
            </w:r>
          </w:p>
          <w:p w14:paraId="2E02CB03"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stopień ochrony przed wilgocią: IP55</w:t>
            </w:r>
          </w:p>
          <w:p w14:paraId="2E02CB04"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pozycjonowanie satelitarne: GPS+GlONASS+BeiDou+Galileo</w:t>
            </w:r>
          </w:p>
          <w:p w14:paraId="2E02CB05"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temperatura robocza: -20°C do 50°C</w:t>
            </w:r>
          </w:p>
          <w:p w14:paraId="2E02CB06"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zasięg wykrywania przeszkód systemami wizyjnymi: w przód/tył/boki: 0,7-40 m; w górę/dół: 0,6-30 m</w:t>
            </w:r>
          </w:p>
          <w:p w14:paraId="2E02CB07"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lastRenderedPageBreak/>
              <w:t>pole widzenia czujników wizyjnych: w przód/tył/dół 65° (poziomo), 50° (pionow); w lewo/prawo/góre: 75° (poziomo), 60° (pionowo)</w:t>
            </w:r>
          </w:p>
          <w:p w14:paraId="2E02CB08"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zasięg wykrywania przeszkód systemami na podczerwień: 0,1-8m</w:t>
            </w:r>
          </w:p>
          <w:p w14:paraId="2E02CB09"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polew widzenia czujników na podczerwień: 30° (±15°)</w:t>
            </w:r>
          </w:p>
          <w:p w14:paraId="2E02CB0A" w14:textId="77777777" w:rsidR="00750E9C" w:rsidRDefault="00750E9C">
            <w:pPr>
              <w:pBdr>
                <w:top w:val="nil"/>
                <w:left w:val="nil"/>
                <w:bottom w:val="nil"/>
                <w:right w:val="nil"/>
                <w:between w:val="nil"/>
              </w:pBdr>
              <w:spacing w:line="259" w:lineRule="auto"/>
              <w:ind w:left="720"/>
              <w:rPr>
                <w:color w:val="000000"/>
              </w:rPr>
            </w:pPr>
          </w:p>
          <w:p w14:paraId="2E02CB0B" w14:textId="77777777" w:rsidR="00750E9C" w:rsidRDefault="00000000">
            <w:pPr>
              <w:pBdr>
                <w:top w:val="nil"/>
                <w:left w:val="nil"/>
                <w:bottom w:val="nil"/>
                <w:right w:val="nil"/>
                <w:between w:val="nil"/>
              </w:pBdr>
              <w:spacing w:line="259" w:lineRule="auto"/>
              <w:rPr>
                <w:color w:val="000000"/>
              </w:rPr>
            </w:pPr>
            <w:r>
              <w:rPr>
                <w:color w:val="000000"/>
              </w:rPr>
              <w:t>Aparatura sterująca musi charakteryzować się następującymi parametrami:</w:t>
            </w:r>
          </w:p>
          <w:p w14:paraId="2E02CB0C"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ekran dotykowy LCD minimum 7.02 cala; minimalna rozdzielczość 1920x1200; minimalna jasność 1200 nitów</w:t>
            </w:r>
          </w:p>
          <w:p w14:paraId="2E02CB0D"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wbudowana aplikacja do planowania lotów automatycznych</w:t>
            </w:r>
          </w:p>
          <w:p w14:paraId="2E02CB0E"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masa z akumulatorem dodatkowym: maks. 1,45 kg</w:t>
            </w:r>
          </w:p>
          <w:p w14:paraId="2E02CB0F"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stopień ochrony przed wilgocią: IP54</w:t>
            </w:r>
          </w:p>
          <w:p w14:paraId="2E02CB10"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temperatura pracy: -20°C do 50°C</w:t>
            </w:r>
          </w:p>
          <w:p w14:paraId="2E02CB11"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częstotliwość pracy: 2.4000-2.4835 GHz i 5.725-5.850 GHz</w:t>
            </w:r>
          </w:p>
          <w:p w14:paraId="2E02CB12"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protokół Wi-Fi: Wi-Fi 6</w:t>
            </w:r>
          </w:p>
          <w:p w14:paraId="2E02CB13"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protokół Bluetooth: Bluetooth 5.1</w:t>
            </w:r>
          </w:p>
          <w:p w14:paraId="2E02CB14" w14:textId="77777777" w:rsidR="00750E9C" w:rsidRDefault="00000000">
            <w:pPr>
              <w:numPr>
                <w:ilvl w:val="0"/>
                <w:numId w:val="3"/>
              </w:numPr>
              <w:pBdr>
                <w:top w:val="nil"/>
                <w:left w:val="nil"/>
                <w:bottom w:val="nil"/>
                <w:right w:val="nil"/>
                <w:between w:val="nil"/>
              </w:pBdr>
              <w:spacing w:after="160" w:line="259" w:lineRule="auto"/>
              <w:rPr>
                <w:color w:val="000000"/>
              </w:rPr>
            </w:pPr>
            <w:r>
              <w:rPr>
                <w:color w:val="000000"/>
              </w:rPr>
              <w:t>maksymalna odległość transmisji bez przeszkód i zakłóceń: CE/SRRC/MIC: 8 km</w:t>
            </w:r>
          </w:p>
          <w:p w14:paraId="2E02CB15" w14:textId="77777777" w:rsidR="00750E9C" w:rsidRDefault="00000000">
            <w:pPr>
              <w:pBdr>
                <w:top w:val="nil"/>
                <w:left w:val="nil"/>
                <w:bottom w:val="nil"/>
                <w:right w:val="nil"/>
                <w:between w:val="nil"/>
              </w:pBdr>
              <w:spacing w:after="160" w:line="259" w:lineRule="auto"/>
              <w:rPr>
                <w:color w:val="000000"/>
              </w:rPr>
            </w:pPr>
            <w:r>
              <w:t>Wykonawca musi posiadać na ten przedmiot autoryzację sprzedaży w Polsce, udzieloną mu przez jego producenta lub polskiego dystrybutora. Zamawiający wymaga, aby Wykonawca złożył wymagany dokument autoryzacji wraz z ofertą.</w:t>
            </w:r>
          </w:p>
        </w:tc>
      </w:tr>
      <w:tr w:rsidR="00750E9C" w14:paraId="2E02CB19" w14:textId="77777777">
        <w:tc>
          <w:tcPr>
            <w:tcW w:w="1097" w:type="dxa"/>
            <w:shd w:val="clear" w:color="auto" w:fill="C5E0B3"/>
            <w:vAlign w:val="center"/>
          </w:tcPr>
          <w:p w14:paraId="2E02CB17"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4</w:t>
            </w:r>
          </w:p>
        </w:tc>
        <w:tc>
          <w:tcPr>
            <w:tcW w:w="7969" w:type="dxa"/>
            <w:shd w:val="clear" w:color="auto" w:fill="C5E0B3"/>
            <w:vAlign w:val="center"/>
          </w:tcPr>
          <w:p w14:paraId="2E02CB18"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Ultra lekki system bezzałogowego statku powietrznego typu quadcopter</w:t>
            </w:r>
          </w:p>
        </w:tc>
      </w:tr>
      <w:tr w:rsidR="00750E9C" w14:paraId="2E02CB37" w14:textId="77777777">
        <w:tc>
          <w:tcPr>
            <w:tcW w:w="1097" w:type="dxa"/>
            <w:vAlign w:val="center"/>
          </w:tcPr>
          <w:p w14:paraId="2E02CB1A"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1B" w14:textId="77777777" w:rsidR="00750E9C" w:rsidRDefault="00000000">
            <w:pPr>
              <w:widowControl w:val="0"/>
              <w:pBdr>
                <w:top w:val="nil"/>
                <w:left w:val="nil"/>
                <w:bottom w:val="nil"/>
                <w:right w:val="nil"/>
                <w:between w:val="nil"/>
              </w:pBdr>
              <w:rPr>
                <w:color w:val="000000"/>
              </w:rPr>
            </w:pPr>
            <w:r>
              <w:rPr>
                <w:color w:val="000000"/>
              </w:rPr>
              <w:t>Fabrycznie nowe ultralekkie systemy bezzałogowego statku powietrznego typu quadcopter</w:t>
            </w:r>
            <w:r>
              <w:t xml:space="preserve"> </w:t>
            </w:r>
            <w:r>
              <w:rPr>
                <w:color w:val="000000"/>
              </w:rPr>
              <w:t>z wbudowaną kamerą RGB</w:t>
            </w:r>
            <w:r>
              <w:t xml:space="preserve">, wraz z 3-letnim ubezpieczeniem użytkowym producenta obejmującym 1 bezpłatną wymianę urządzenia i przegląd serwisowy wg wszystkich zaleceń producenta w każdym roku, kontrolerem z wyświetlaczem </w:t>
            </w:r>
            <w:r>
              <w:rPr>
                <w:color w:val="000000"/>
              </w:rPr>
              <w:t xml:space="preserve">oraz </w:t>
            </w:r>
            <w:r>
              <w:t>7</w:t>
            </w:r>
            <w:r>
              <w:rPr>
                <w:color w:val="000000"/>
              </w:rPr>
              <w:t xml:space="preserve"> akumulatorami i 3 </w:t>
            </w:r>
            <w:r>
              <w:t>stacjami ładującymi.</w:t>
            </w:r>
          </w:p>
          <w:p w14:paraId="2E02CB1C" w14:textId="77777777" w:rsidR="00750E9C" w:rsidRDefault="00750E9C">
            <w:pPr>
              <w:widowControl w:val="0"/>
              <w:pBdr>
                <w:top w:val="nil"/>
                <w:left w:val="nil"/>
                <w:bottom w:val="nil"/>
                <w:right w:val="nil"/>
                <w:between w:val="nil"/>
              </w:pBdr>
              <w:rPr>
                <w:color w:val="000000"/>
              </w:rPr>
            </w:pPr>
          </w:p>
          <w:p w14:paraId="2E02CB1D" w14:textId="77777777" w:rsidR="00750E9C" w:rsidRDefault="00000000">
            <w:pPr>
              <w:widowControl w:val="0"/>
              <w:pBdr>
                <w:top w:val="nil"/>
                <w:left w:val="nil"/>
                <w:bottom w:val="nil"/>
                <w:right w:val="nil"/>
                <w:between w:val="nil"/>
              </w:pBdr>
              <w:rPr>
                <w:color w:val="000000"/>
              </w:rPr>
            </w:pPr>
            <w:r>
              <w:rPr>
                <w:color w:val="000000"/>
              </w:rPr>
              <w:t>Urządzenie musi charakteryzować się następującymi parametrami:</w:t>
            </w:r>
          </w:p>
          <w:p w14:paraId="2E02CB1E"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waga: </w:t>
            </w:r>
            <w:r>
              <w:t>maksimum</w:t>
            </w:r>
            <w:r>
              <w:rPr>
                <w:color w:val="000000"/>
              </w:rPr>
              <w:t xml:space="preserve"> </w:t>
            </w:r>
            <w:r>
              <w:t>250g</w:t>
            </w:r>
          </w:p>
          <w:p w14:paraId="2E02CB1F"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maksymalna prędkość wznoszenia: </w:t>
            </w:r>
            <w:r>
              <w:t>5</w:t>
            </w:r>
            <w:r>
              <w:rPr>
                <w:color w:val="000000"/>
              </w:rPr>
              <w:t xml:space="preserve"> m/s</w:t>
            </w:r>
          </w:p>
          <w:p w14:paraId="2E02CB20"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maksymalna prędkość opadania: </w:t>
            </w:r>
            <w:r>
              <w:t>5</w:t>
            </w:r>
            <w:r>
              <w:rPr>
                <w:color w:val="000000"/>
              </w:rPr>
              <w:t xml:space="preserve"> m/s</w:t>
            </w:r>
          </w:p>
          <w:p w14:paraId="2E02CB21"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maksymalny pułap lotu: </w:t>
            </w:r>
            <w:r>
              <w:t>4</w:t>
            </w:r>
            <w:r>
              <w:rPr>
                <w:color w:val="000000"/>
              </w:rPr>
              <w:t>000 m</w:t>
            </w:r>
          </w:p>
          <w:p w14:paraId="2E02CB22"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maksymalny czas lotu w warunkach bezwietrznych: minimum 31 minut</w:t>
            </w:r>
          </w:p>
          <w:p w14:paraId="2E02CB23"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maksymalny czas zawisu w warunkach bezwietrznych: minimum </w:t>
            </w:r>
            <w:r>
              <w:t>28</w:t>
            </w:r>
            <w:r>
              <w:rPr>
                <w:color w:val="000000"/>
              </w:rPr>
              <w:t xml:space="preserve"> minut</w:t>
            </w:r>
          </w:p>
          <w:p w14:paraId="2E02CB24"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prędkość poz</w:t>
            </w:r>
            <w:r>
              <w:t>ioma</w:t>
            </w:r>
            <w:r>
              <w:rPr>
                <w:color w:val="000000"/>
              </w:rPr>
              <w:t>: minimum 1</w:t>
            </w:r>
            <w:r>
              <w:t>4</w:t>
            </w:r>
            <w:r>
              <w:rPr>
                <w:color w:val="000000"/>
              </w:rPr>
              <w:t xml:space="preserve"> m/s</w:t>
            </w:r>
          </w:p>
          <w:p w14:paraId="2E02CB25"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odporność na wiatr o sile minimum: 8,5 m/s</w:t>
            </w:r>
          </w:p>
          <w:p w14:paraId="2E02CB26"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temperatura pracy: od </w:t>
            </w:r>
            <w:r>
              <w:t>-10</w:t>
            </w:r>
            <w:r>
              <w:rPr>
                <w:color w:val="000000"/>
              </w:rPr>
              <w:t>°C do 40°C</w:t>
            </w:r>
          </w:p>
          <w:p w14:paraId="2E02CB27"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zakres częstotliwości: 2,4 GHz oraz 5,8 GHz</w:t>
            </w:r>
          </w:p>
          <w:p w14:paraId="2E02CB28"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śmigła: składane</w:t>
            </w:r>
          </w:p>
          <w:p w14:paraId="2E02CB29"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ramiona: składane</w:t>
            </w:r>
          </w:p>
          <w:p w14:paraId="2E02CB2A"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pozycjonowanie satelitarne minimum: GPS + GLONASS</w:t>
            </w:r>
          </w:p>
          <w:p w14:paraId="2E02CB2B"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wbudowana pamięć: minimum </w:t>
            </w:r>
            <w:r>
              <w:t>1</w:t>
            </w:r>
            <w:r>
              <w:rPr>
                <w:color w:val="000000"/>
              </w:rPr>
              <w:t xml:space="preserve"> GB</w:t>
            </w:r>
          </w:p>
          <w:p w14:paraId="2E02CB2C" w14:textId="77777777" w:rsidR="00750E9C" w:rsidRDefault="00750E9C">
            <w:pPr>
              <w:pBdr>
                <w:top w:val="nil"/>
                <w:left w:val="nil"/>
                <w:bottom w:val="nil"/>
                <w:right w:val="nil"/>
                <w:between w:val="nil"/>
              </w:pBdr>
              <w:spacing w:line="259" w:lineRule="auto"/>
              <w:ind w:left="720"/>
              <w:rPr>
                <w:color w:val="000000"/>
              </w:rPr>
            </w:pPr>
          </w:p>
          <w:p w14:paraId="2E02CB2D" w14:textId="77777777" w:rsidR="00750E9C" w:rsidRDefault="00000000">
            <w:pPr>
              <w:pBdr>
                <w:top w:val="nil"/>
                <w:left w:val="nil"/>
                <w:bottom w:val="nil"/>
                <w:right w:val="nil"/>
                <w:between w:val="nil"/>
              </w:pBdr>
              <w:spacing w:line="259" w:lineRule="auto"/>
              <w:rPr>
                <w:color w:val="000000"/>
              </w:rPr>
            </w:pPr>
            <w:r>
              <w:rPr>
                <w:color w:val="000000"/>
              </w:rPr>
              <w:t>Wbudowana kamera RGB musi charakteryzować się następującymi parametrami:</w:t>
            </w:r>
          </w:p>
          <w:p w14:paraId="2E02CB2E"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matryca minimum: 1</w:t>
            </w:r>
            <w:r>
              <w:t>/1,3”</w:t>
            </w:r>
            <w:r>
              <w:rPr>
                <w:color w:val="000000"/>
              </w:rPr>
              <w:t xml:space="preserve"> CMO</w:t>
            </w:r>
            <w:r>
              <w:t>S, e</w:t>
            </w:r>
            <w:r>
              <w:rPr>
                <w:color w:val="000000"/>
              </w:rPr>
              <w:t xml:space="preserve">fektywne piksele </w:t>
            </w:r>
            <w:r>
              <w:t>48</w:t>
            </w:r>
            <w:r>
              <w:rPr>
                <w:color w:val="000000"/>
              </w:rPr>
              <w:t xml:space="preserve"> MP</w:t>
            </w:r>
          </w:p>
          <w:p w14:paraId="2E02CB2F"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obiektyw minimum: FOV: 8</w:t>
            </w:r>
            <w:r>
              <w:t>0</w:t>
            </w:r>
            <w:r>
              <w:rPr>
                <w:color w:val="000000"/>
              </w:rPr>
              <w:t>°</w:t>
            </w:r>
          </w:p>
          <w:p w14:paraId="2E02CB30"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lastRenderedPageBreak/>
              <w:t xml:space="preserve">rozdzielczość </w:t>
            </w:r>
            <w:r>
              <w:t>obrazu</w:t>
            </w:r>
            <w:r>
              <w:rPr>
                <w:color w:val="000000"/>
              </w:rPr>
              <w:t xml:space="preserve">: </w:t>
            </w:r>
            <w:r>
              <w:t>8000x6000</w:t>
            </w:r>
          </w:p>
          <w:p w14:paraId="2E02CB31"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format zdjęć: JPEG oraz DNG(RAW)</w:t>
            </w:r>
          </w:p>
          <w:p w14:paraId="2E02CB32"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format wideo: MP4</w:t>
            </w:r>
          </w:p>
          <w:p w14:paraId="2E02CB33"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stabilizacja kamery: minimum 3-osiowa</w:t>
            </w:r>
          </w:p>
          <w:p w14:paraId="2E02CB34" w14:textId="77777777" w:rsidR="00750E9C" w:rsidRDefault="00000000">
            <w:pPr>
              <w:numPr>
                <w:ilvl w:val="0"/>
                <w:numId w:val="3"/>
              </w:numPr>
              <w:pBdr>
                <w:top w:val="nil"/>
                <w:left w:val="nil"/>
                <w:bottom w:val="nil"/>
                <w:right w:val="nil"/>
                <w:between w:val="nil"/>
              </w:pBdr>
              <w:spacing w:line="259" w:lineRule="auto"/>
              <w:rPr>
                <w:color w:val="000000"/>
              </w:rPr>
            </w:pPr>
            <w:r>
              <w:t>aparatura sterująca z wbudowanym ekranem</w:t>
            </w:r>
          </w:p>
          <w:p w14:paraId="2E02CB35" w14:textId="77777777" w:rsidR="00750E9C" w:rsidRDefault="00000000">
            <w:pPr>
              <w:numPr>
                <w:ilvl w:val="0"/>
                <w:numId w:val="3"/>
              </w:numPr>
              <w:pBdr>
                <w:top w:val="nil"/>
                <w:left w:val="nil"/>
                <w:bottom w:val="nil"/>
                <w:right w:val="nil"/>
                <w:between w:val="nil"/>
              </w:pBdr>
              <w:spacing w:line="259" w:lineRule="auto"/>
            </w:pPr>
            <w:r>
              <w:t>temperatury pracy aparatury sterującej: Od -10°C do 40°C</w:t>
            </w:r>
          </w:p>
          <w:p w14:paraId="2E02CB36" w14:textId="77777777" w:rsidR="00750E9C" w:rsidRDefault="00750E9C">
            <w:pPr>
              <w:widowControl w:val="0"/>
              <w:pBdr>
                <w:top w:val="nil"/>
                <w:left w:val="nil"/>
                <w:bottom w:val="nil"/>
                <w:right w:val="nil"/>
                <w:between w:val="nil"/>
              </w:pBdr>
              <w:jc w:val="center"/>
              <w:rPr>
                <w:color w:val="000000"/>
              </w:rPr>
            </w:pPr>
          </w:p>
        </w:tc>
      </w:tr>
      <w:tr w:rsidR="00750E9C" w14:paraId="2E02CB3A" w14:textId="77777777">
        <w:tc>
          <w:tcPr>
            <w:tcW w:w="1097" w:type="dxa"/>
            <w:shd w:val="clear" w:color="auto" w:fill="C5E0B3"/>
            <w:vAlign w:val="center"/>
          </w:tcPr>
          <w:p w14:paraId="2E02CB38"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5</w:t>
            </w:r>
          </w:p>
        </w:tc>
        <w:tc>
          <w:tcPr>
            <w:tcW w:w="7969" w:type="dxa"/>
            <w:shd w:val="clear" w:color="auto" w:fill="C5E0B3"/>
            <w:vAlign w:val="center"/>
          </w:tcPr>
          <w:p w14:paraId="2E02CB39"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System bezzałogowego statku powietrznego (SBSP) typu quadcopter z sensorami do inspekcji</w:t>
            </w:r>
          </w:p>
        </w:tc>
      </w:tr>
      <w:tr w:rsidR="00750E9C" w14:paraId="2E02CB4F" w14:textId="77777777">
        <w:tc>
          <w:tcPr>
            <w:tcW w:w="1097" w:type="dxa"/>
            <w:vAlign w:val="center"/>
          </w:tcPr>
          <w:p w14:paraId="2E02CB3B"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3C" w14:textId="77777777" w:rsidR="00750E9C" w:rsidRDefault="00000000">
            <w:pPr>
              <w:widowControl w:val="0"/>
              <w:pBdr>
                <w:top w:val="nil"/>
                <w:left w:val="nil"/>
                <w:bottom w:val="nil"/>
                <w:right w:val="nil"/>
                <w:between w:val="nil"/>
              </w:pBdr>
              <w:rPr>
                <w:color w:val="000000"/>
              </w:rPr>
            </w:pPr>
            <w:r>
              <w:rPr>
                <w:color w:val="000000"/>
              </w:rPr>
              <w:t xml:space="preserve">Fabrycznie nowy system bezzałogowego statku powietrznego typu quadcopter z zintegrowanym sensorem termowizyjnym, szerokokątnym RGB oraz </w:t>
            </w:r>
            <w:r>
              <w:t>z</w:t>
            </w:r>
            <w:r>
              <w:rPr>
                <w:color w:val="000000"/>
              </w:rPr>
              <w:t xml:space="preserve">oom przeznaczony do lotów inspekcyjnych wraz z 4 akumulatorami, </w:t>
            </w:r>
            <w:r>
              <w:t xml:space="preserve">2 </w:t>
            </w:r>
            <w:r>
              <w:rPr>
                <w:color w:val="000000"/>
              </w:rPr>
              <w:t>aparatur</w:t>
            </w:r>
            <w:r>
              <w:t>ami sterującymi z wbudowanym ekranem,</w:t>
            </w:r>
            <w:r>
              <w:rPr>
                <w:color w:val="000000"/>
              </w:rPr>
              <w:t xml:space="preserve"> stacją ładującą</w:t>
            </w:r>
            <w:r>
              <w:t>, wraz z 3-letnim ubezpieczeniem użytkowym producenta obejmującym 1 bezpłatną wymianę urządzenia i przegląd serwisowy wg wszystkich zaleceń producenta w każdym roku.</w:t>
            </w:r>
          </w:p>
          <w:p w14:paraId="2E02CB3D" w14:textId="77777777" w:rsidR="00750E9C" w:rsidRDefault="00750E9C">
            <w:pPr>
              <w:widowControl w:val="0"/>
              <w:pBdr>
                <w:top w:val="nil"/>
                <w:left w:val="nil"/>
                <w:bottom w:val="nil"/>
                <w:right w:val="nil"/>
                <w:between w:val="nil"/>
              </w:pBdr>
              <w:rPr>
                <w:color w:val="000000"/>
              </w:rPr>
            </w:pPr>
          </w:p>
          <w:p w14:paraId="2E02CB3E" w14:textId="77777777" w:rsidR="00750E9C" w:rsidRDefault="00000000">
            <w:pPr>
              <w:widowControl w:val="0"/>
              <w:pBdr>
                <w:top w:val="nil"/>
                <w:left w:val="nil"/>
                <w:bottom w:val="nil"/>
                <w:right w:val="nil"/>
                <w:between w:val="nil"/>
              </w:pBdr>
              <w:rPr>
                <w:color w:val="000000"/>
              </w:rPr>
            </w:pPr>
            <w:r>
              <w:rPr>
                <w:color w:val="000000"/>
              </w:rPr>
              <w:t xml:space="preserve"> Platforma latająca musi charakteryzować się następującymi parametrami:</w:t>
            </w:r>
          </w:p>
          <w:p w14:paraId="2E02CB3F" w14:textId="77777777" w:rsidR="00750E9C" w:rsidRDefault="00750E9C">
            <w:pPr>
              <w:widowControl w:val="0"/>
              <w:pBdr>
                <w:top w:val="nil"/>
                <w:left w:val="nil"/>
                <w:bottom w:val="nil"/>
                <w:right w:val="nil"/>
                <w:between w:val="nil"/>
              </w:pBdr>
              <w:rPr>
                <w:color w:val="000000"/>
              </w:rPr>
            </w:pPr>
          </w:p>
          <w:p w14:paraId="2E02CB40"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Stopień ochrony przed wilgocią: IP55</w:t>
            </w:r>
          </w:p>
          <w:p w14:paraId="2E02CB41"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Temperatura pracy: -20° to 50° C</w:t>
            </w:r>
          </w:p>
          <w:p w14:paraId="2E02CB42"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Maksymalna masa startowa</w:t>
            </w:r>
            <w:r>
              <w:t xml:space="preserve"> poniżej 5kg</w:t>
            </w:r>
          </w:p>
          <w:p w14:paraId="2E02CB43" w14:textId="77777777" w:rsidR="00750E9C" w:rsidRDefault="00000000">
            <w:pPr>
              <w:numPr>
                <w:ilvl w:val="0"/>
                <w:numId w:val="3"/>
              </w:numPr>
              <w:pBdr>
                <w:top w:val="nil"/>
                <w:left w:val="nil"/>
                <w:bottom w:val="nil"/>
                <w:right w:val="nil"/>
                <w:between w:val="nil"/>
              </w:pBdr>
              <w:spacing w:line="259" w:lineRule="auto"/>
              <w:rPr>
                <w:color w:val="000000"/>
              </w:rPr>
            </w:pPr>
            <w:r>
              <w:t>Rozstaw osi po przekątnej bez śmigieł poniżej 70 cm</w:t>
            </w:r>
          </w:p>
          <w:p w14:paraId="2E02CB44"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Częstotliwość pracy aparatury sterującej: 2.4000-2.4835 GHz; 5.725-5.850 GHz</w:t>
            </w:r>
          </w:p>
          <w:p w14:paraId="2E02CB45"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Pozycjonowanie satelitarne: GPS+Galileo+BeiDou+GLONASS</w:t>
            </w:r>
          </w:p>
          <w:p w14:paraId="2E02CB46"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Dokładność pozycjonowania RTK: 1 cm+1 ppm (horyzontalnie) 1.5 cm+1 ppm (wertykalnie)</w:t>
            </w:r>
          </w:p>
          <w:p w14:paraId="2E02CB47"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Odporność na wiatr o sile minimum: 12 m/s</w:t>
            </w:r>
          </w:p>
          <w:p w14:paraId="2E02CB48"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 xml:space="preserve">Maksymalna prędkość horyzontalna: 23 m/s  </w:t>
            </w:r>
          </w:p>
          <w:p w14:paraId="2E02CB49" w14:textId="77777777" w:rsidR="00750E9C" w:rsidRDefault="00000000">
            <w:pPr>
              <w:numPr>
                <w:ilvl w:val="0"/>
                <w:numId w:val="3"/>
              </w:numPr>
              <w:pBdr>
                <w:top w:val="nil"/>
                <w:left w:val="nil"/>
                <w:bottom w:val="nil"/>
                <w:right w:val="nil"/>
                <w:between w:val="nil"/>
              </w:pBdr>
              <w:spacing w:after="160" w:line="259" w:lineRule="auto"/>
              <w:rPr>
                <w:color w:val="000000"/>
              </w:rPr>
            </w:pPr>
            <w:r>
              <w:rPr>
                <w:color w:val="000000"/>
              </w:rPr>
              <w:t xml:space="preserve">Minimalny czas lotu w warunkach bezwietrznych: </w:t>
            </w:r>
            <w:r>
              <w:t>38</w:t>
            </w:r>
            <w:r>
              <w:rPr>
                <w:color w:val="000000"/>
              </w:rPr>
              <w:t xml:space="preserve"> minut</w:t>
            </w:r>
          </w:p>
          <w:p w14:paraId="2E02CB4A" w14:textId="77777777" w:rsidR="00750E9C" w:rsidRDefault="00000000">
            <w:pPr>
              <w:pBdr>
                <w:top w:val="nil"/>
                <w:left w:val="nil"/>
                <w:bottom w:val="nil"/>
                <w:right w:val="nil"/>
                <w:between w:val="nil"/>
              </w:pBdr>
              <w:rPr>
                <w:color w:val="000000"/>
              </w:rPr>
            </w:pPr>
            <w:r>
              <w:rPr>
                <w:color w:val="000000"/>
              </w:rPr>
              <w:t>Sensory muszą charakteryzować się następującymi parametrami:</w:t>
            </w:r>
          </w:p>
          <w:p w14:paraId="2E02CB4B"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Kamera typu zoom: nie mniej niż 1/2" CMOS, efektywny piksel: 48M; minimalny rozmiar zdjęcia: 8000×6000</w:t>
            </w:r>
          </w:p>
          <w:p w14:paraId="2E02CB4C"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Kamera szerokokątna: nie mniej niż 1/2" CMOS, efektywny piksel: 12M; minimalny rozmiar zdjęcia:4000×3000; zakres ISO: 100-25600;</w:t>
            </w:r>
          </w:p>
          <w:p w14:paraId="2E02CB4D" w14:textId="77777777" w:rsidR="00750E9C" w:rsidRDefault="00000000">
            <w:pPr>
              <w:numPr>
                <w:ilvl w:val="0"/>
                <w:numId w:val="3"/>
              </w:numPr>
              <w:pBdr>
                <w:top w:val="nil"/>
                <w:left w:val="nil"/>
                <w:bottom w:val="nil"/>
                <w:right w:val="nil"/>
                <w:between w:val="nil"/>
              </w:pBdr>
              <w:spacing w:line="259" w:lineRule="auto"/>
              <w:rPr>
                <w:color w:val="000000"/>
              </w:rPr>
            </w:pPr>
            <w:r>
              <w:rPr>
                <w:color w:val="000000"/>
              </w:rPr>
              <w:t>Kamera termowizyjna</w:t>
            </w:r>
            <w:r>
              <w:t>:</w:t>
            </w:r>
            <w:r>
              <w:rPr>
                <w:color w:val="000000"/>
              </w:rPr>
              <w:t xml:space="preserve"> zakres pomiaru temperatur -20° to 150° C</w:t>
            </w:r>
            <w:r>
              <w:t>,</w:t>
            </w:r>
            <w:r>
              <w:rPr>
                <w:color w:val="000000"/>
              </w:rPr>
              <w:t xml:space="preserve"> </w:t>
            </w:r>
            <w:r>
              <w:t xml:space="preserve">rozdzielczość 640x512, </w:t>
            </w:r>
            <w:r>
              <w:rPr>
                <w:color w:val="000000"/>
              </w:rPr>
              <w:t>rozmiar zdjęcia: 1280x1024;</w:t>
            </w:r>
          </w:p>
          <w:p w14:paraId="2E02CB4E" w14:textId="77777777" w:rsidR="00750E9C" w:rsidRDefault="00000000">
            <w:pPr>
              <w:pBdr>
                <w:top w:val="nil"/>
                <w:left w:val="nil"/>
                <w:bottom w:val="nil"/>
                <w:right w:val="nil"/>
                <w:between w:val="nil"/>
              </w:pBdr>
              <w:spacing w:after="160" w:line="259" w:lineRule="auto"/>
            </w:pPr>
            <w:r>
              <w:t>Wykonawca musi posiadać na ten przedmiot autoryzację sprzedaży w Polsce, udzieloną mu przez jego producenta lub polskiego dystrybutora. Zamawiający wymaga, aby Wykonawca złożył wymagany dokument autoryzacji wraz z ofertą.</w:t>
            </w:r>
          </w:p>
        </w:tc>
      </w:tr>
      <w:tr w:rsidR="00750E9C" w14:paraId="2E02CB52" w14:textId="77777777">
        <w:trPr>
          <w:trHeight w:val="368"/>
        </w:trPr>
        <w:tc>
          <w:tcPr>
            <w:tcW w:w="1097" w:type="dxa"/>
            <w:shd w:val="clear" w:color="auto" w:fill="C5E0B3"/>
            <w:vAlign w:val="center"/>
          </w:tcPr>
          <w:p w14:paraId="2E02CB50"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6</w:t>
            </w:r>
          </w:p>
        </w:tc>
        <w:tc>
          <w:tcPr>
            <w:tcW w:w="7969" w:type="dxa"/>
            <w:shd w:val="clear" w:color="auto" w:fill="C5E0B3"/>
            <w:vAlign w:val="center"/>
          </w:tcPr>
          <w:p w14:paraId="2E02CB51"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Wysokowydajna kamera RGB do fotogrametrii niskiego pułapu</w:t>
            </w:r>
          </w:p>
        </w:tc>
      </w:tr>
      <w:tr w:rsidR="00750E9C" w14:paraId="2E02CB69" w14:textId="77777777">
        <w:trPr>
          <w:trHeight w:val="417"/>
        </w:trPr>
        <w:tc>
          <w:tcPr>
            <w:tcW w:w="1097" w:type="dxa"/>
            <w:vAlign w:val="center"/>
          </w:tcPr>
          <w:p w14:paraId="2E02CB53"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54" w14:textId="77777777" w:rsidR="00750E9C" w:rsidRDefault="00000000">
            <w:pPr>
              <w:widowControl w:val="0"/>
              <w:pBdr>
                <w:top w:val="nil"/>
                <w:left w:val="nil"/>
                <w:bottom w:val="nil"/>
                <w:right w:val="nil"/>
                <w:between w:val="nil"/>
              </w:pBdr>
              <w:jc w:val="both"/>
              <w:rPr>
                <w:color w:val="000000"/>
              </w:rPr>
            </w:pPr>
            <w:r>
              <w:rPr>
                <w:color w:val="000000"/>
              </w:rPr>
              <w:t>Fabrycznie nowa wysokowydajna kamera RGB, która w połączeniu z platformą określoną następująco: „</w:t>
            </w:r>
            <w:r>
              <w:rPr>
                <w:i/>
                <w:color w:val="000000"/>
              </w:rPr>
              <w:t>Zakup przemysłowego systemu bezzałogowego statku powietrznego typu quadcopter</w:t>
            </w:r>
            <w:r>
              <w:rPr>
                <w:color w:val="000000"/>
              </w:rPr>
              <w:t>” (zaoferowaną w ramach pozycji nr 3) zapewni wydajne i precyzyjne rozwiązanie fotogrametrii lotniczej w misjach mapowania orto i ukośnego</w:t>
            </w:r>
            <w:r>
              <w:t>, wraz z 3-letnim ubezpieczeniem użytkowym producenta obejmującym 1 bezpłatną wymianę urządzenia i w każdym roku.</w:t>
            </w:r>
          </w:p>
          <w:p w14:paraId="2E02CB55" w14:textId="77777777" w:rsidR="00750E9C" w:rsidRDefault="00750E9C">
            <w:pPr>
              <w:widowControl w:val="0"/>
              <w:pBdr>
                <w:top w:val="nil"/>
                <w:left w:val="nil"/>
                <w:bottom w:val="nil"/>
                <w:right w:val="nil"/>
                <w:between w:val="nil"/>
              </w:pBdr>
              <w:jc w:val="both"/>
              <w:rPr>
                <w:color w:val="000000"/>
              </w:rPr>
            </w:pPr>
          </w:p>
          <w:p w14:paraId="2E02CB56" w14:textId="77777777" w:rsidR="00750E9C" w:rsidRDefault="00000000">
            <w:pPr>
              <w:widowControl w:val="0"/>
              <w:pBdr>
                <w:top w:val="nil"/>
                <w:left w:val="nil"/>
                <w:bottom w:val="nil"/>
                <w:right w:val="nil"/>
                <w:between w:val="nil"/>
              </w:pBdr>
              <w:jc w:val="both"/>
              <w:rPr>
                <w:color w:val="000000"/>
              </w:rPr>
            </w:pPr>
            <w:r>
              <w:rPr>
                <w:color w:val="000000"/>
              </w:rPr>
              <w:lastRenderedPageBreak/>
              <w:t>Kamera musi charakteryzować się następującymi parametrami:</w:t>
            </w:r>
          </w:p>
          <w:p w14:paraId="2E02CB57" w14:textId="77777777" w:rsidR="00750E9C" w:rsidRDefault="00750E9C">
            <w:pPr>
              <w:widowControl w:val="0"/>
              <w:pBdr>
                <w:top w:val="nil"/>
                <w:left w:val="nil"/>
                <w:bottom w:val="nil"/>
                <w:right w:val="nil"/>
                <w:between w:val="nil"/>
              </w:pBdr>
              <w:jc w:val="both"/>
              <w:rPr>
                <w:color w:val="000000"/>
              </w:rPr>
            </w:pPr>
          </w:p>
          <w:p w14:paraId="2E02CB58"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odporność IP: minimum IP4X,</w:t>
            </w:r>
          </w:p>
          <w:p w14:paraId="2E02CB59" w14:textId="77777777" w:rsidR="00750E9C" w:rsidRDefault="00000000">
            <w:pPr>
              <w:numPr>
                <w:ilvl w:val="0"/>
                <w:numId w:val="3"/>
              </w:numPr>
              <w:pBdr>
                <w:top w:val="nil"/>
                <w:left w:val="nil"/>
                <w:bottom w:val="nil"/>
                <w:right w:val="nil"/>
                <w:between w:val="nil"/>
              </w:pBdr>
              <w:spacing w:line="259" w:lineRule="auto"/>
              <w:jc w:val="both"/>
            </w:pPr>
            <w:r>
              <w:rPr>
                <w:color w:val="000000"/>
              </w:rPr>
              <w:t>urządzenie musi być kompatybilne z urządzeniem zaoferowanym w ramach pozycji nr 3 (Przemysłowy system bezzałogowy statku powietrznego typu quadcopter)</w:t>
            </w:r>
          </w:p>
          <w:p w14:paraId="2E02CB5A"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rozmiar Matrycy CMOS: 35.9×24 mm,</w:t>
            </w:r>
          </w:p>
          <w:p w14:paraId="2E02CB5B"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liczba pikseli: 45 M,</w:t>
            </w:r>
          </w:p>
          <w:p w14:paraId="2E02CB5C"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wielkość piksela: 4,4 um,</w:t>
            </w:r>
          </w:p>
          <w:p w14:paraId="2E02CB5D"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rozdzielczość: 3:2 (8192×5460),</w:t>
            </w:r>
          </w:p>
          <w:p w14:paraId="2E02CB5E"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najszybszy interwał: 0,7 s,</w:t>
            </w:r>
          </w:p>
          <w:p w14:paraId="2E02CB5F"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szybkość migawki: elektroniczna: 1/8000 - 8 s, mechaniczna: 1/2000 - 1/8 s,</w:t>
            </w:r>
          </w:p>
          <w:p w14:paraId="2E02CB60"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wpierane obiektywy:I 24 mm F2,8 LS ASPH (z osłoną obiektywu i pierścieniem wyważającym/filtrem), FOV 84°; DL 35 mm F2,8 LS ASPH (z osłoną obiektywu i pierścieniem wyważającym/filtrem), FOV 63,5°; DL 50 mm F2,8 LS ASPH (z osłoną obiektywu i pierścieniem wyważającym/filtrem), FOV 46,8°,</w:t>
            </w:r>
          </w:p>
          <w:p w14:paraId="2E02CB61"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tryby pracy: Still Mode, Record Mode, Replay Mode,</w:t>
            </w:r>
          </w:p>
          <w:p w14:paraId="2E02CB62"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format zdjęć: JPG, JPG + DNG  8192×5460,</w:t>
            </w:r>
          </w:p>
          <w:p w14:paraId="2E02CB63"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rozdzielczość zdjęć: 8192×5460,</w:t>
            </w:r>
          </w:p>
          <w:p w14:paraId="2E02CB6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ISO: zdjęcie: 100 - 25600, wideo: 100 - 3200,</w:t>
            </w:r>
          </w:p>
          <w:p w14:paraId="2E02CB65"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zakres przysłony: f/2,8 - f/16,</w:t>
            </w:r>
          </w:p>
          <w:p w14:paraId="2E02CB6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rozdzielczość i parametry wideo: 16:9 (3840×2160), 60 FPS, MP4,</w:t>
            </w:r>
          </w:p>
          <w:p w14:paraId="2E02CB67" w14:textId="77777777" w:rsidR="00750E9C" w:rsidRDefault="00000000">
            <w:pPr>
              <w:numPr>
                <w:ilvl w:val="0"/>
                <w:numId w:val="3"/>
              </w:numPr>
              <w:pBdr>
                <w:top w:val="nil"/>
                <w:left w:val="nil"/>
                <w:bottom w:val="nil"/>
                <w:right w:val="nil"/>
                <w:between w:val="nil"/>
              </w:pBdr>
              <w:spacing w:after="160" w:line="259" w:lineRule="auto"/>
              <w:jc w:val="both"/>
              <w:rPr>
                <w:color w:val="000000"/>
              </w:rPr>
            </w:pPr>
            <w:r>
              <w:rPr>
                <w:color w:val="000000"/>
              </w:rPr>
              <w:t>zakres mechaniczny: pochylenie: -125° - +40°; rolka: -55° - +55°; pan: ±320°.</w:t>
            </w:r>
          </w:p>
          <w:p w14:paraId="2E02CB68" w14:textId="77777777" w:rsidR="00750E9C" w:rsidRDefault="00000000">
            <w:pPr>
              <w:pBdr>
                <w:top w:val="nil"/>
                <w:left w:val="nil"/>
                <w:bottom w:val="nil"/>
                <w:right w:val="nil"/>
                <w:between w:val="nil"/>
              </w:pBdr>
              <w:spacing w:after="160" w:line="259" w:lineRule="auto"/>
              <w:jc w:val="both"/>
            </w:pPr>
            <w:r>
              <w:t>Wykonawca musi posiadać na ten przedmiot autoryzację sprzedaży w Polsce, udzieloną mu przez jego producenta lub polskiego dystrybutora. Zamawiający wymaga, aby Wykonawca złożył wymagany dokument autoryzacji wraz z ofertą.</w:t>
            </w:r>
          </w:p>
        </w:tc>
      </w:tr>
      <w:tr w:rsidR="00750E9C" w14:paraId="2E02CB6C" w14:textId="77777777">
        <w:tc>
          <w:tcPr>
            <w:tcW w:w="1097" w:type="dxa"/>
            <w:shd w:val="clear" w:color="auto" w:fill="C5E0B3"/>
            <w:vAlign w:val="center"/>
          </w:tcPr>
          <w:p w14:paraId="2E02CB6A"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7</w:t>
            </w:r>
          </w:p>
        </w:tc>
        <w:tc>
          <w:tcPr>
            <w:tcW w:w="7969" w:type="dxa"/>
            <w:shd w:val="clear" w:color="auto" w:fill="C5E0B3"/>
            <w:vAlign w:val="center"/>
          </w:tcPr>
          <w:p w14:paraId="2E02CB6B"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Kamera noktowizyjna</w:t>
            </w:r>
          </w:p>
        </w:tc>
      </w:tr>
      <w:tr w:rsidR="00750E9C" w14:paraId="2E02CB7E" w14:textId="77777777">
        <w:tc>
          <w:tcPr>
            <w:tcW w:w="1097" w:type="dxa"/>
            <w:vAlign w:val="center"/>
          </w:tcPr>
          <w:p w14:paraId="2E02CB6D"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6E" w14:textId="77777777" w:rsidR="00750E9C" w:rsidRDefault="00000000">
            <w:pPr>
              <w:widowControl w:val="0"/>
              <w:pBdr>
                <w:top w:val="nil"/>
                <w:left w:val="nil"/>
                <w:bottom w:val="nil"/>
                <w:right w:val="nil"/>
                <w:between w:val="nil"/>
              </w:pBdr>
              <w:jc w:val="both"/>
              <w:rPr>
                <w:color w:val="000000"/>
              </w:rPr>
            </w:pPr>
            <w:r>
              <w:rPr>
                <w:color w:val="000000"/>
              </w:rPr>
              <w:t xml:space="preserve">Fabrycznie nowy hybrydowy zestaw noktowizyjny z kamerą termowizyjną z podwójnym zoomem oraz dalmierzem laserowym, </w:t>
            </w:r>
            <w:r>
              <w:t>wraz z 3-letnim ubezpieczeniem użytkowym producenta obejmującym 1 bezpłatną wymianę urządzenia w każdym roku</w:t>
            </w:r>
            <w:r>
              <w:rPr>
                <w:color w:val="000000"/>
              </w:rPr>
              <w:t>.</w:t>
            </w:r>
          </w:p>
          <w:p w14:paraId="2E02CB6F" w14:textId="77777777" w:rsidR="00750E9C" w:rsidRDefault="00750E9C">
            <w:pPr>
              <w:widowControl w:val="0"/>
              <w:pBdr>
                <w:top w:val="nil"/>
                <w:left w:val="nil"/>
                <w:bottom w:val="nil"/>
                <w:right w:val="nil"/>
                <w:between w:val="nil"/>
              </w:pBdr>
              <w:jc w:val="both"/>
              <w:rPr>
                <w:color w:val="000000"/>
              </w:rPr>
            </w:pPr>
          </w:p>
          <w:p w14:paraId="2E02CB70" w14:textId="77777777" w:rsidR="00750E9C" w:rsidRDefault="00000000">
            <w:pPr>
              <w:widowControl w:val="0"/>
              <w:pBdr>
                <w:top w:val="nil"/>
                <w:left w:val="nil"/>
                <w:bottom w:val="nil"/>
                <w:right w:val="nil"/>
                <w:between w:val="nil"/>
              </w:pBdr>
              <w:jc w:val="both"/>
              <w:rPr>
                <w:color w:val="000000"/>
              </w:rPr>
            </w:pPr>
            <w:r>
              <w:rPr>
                <w:color w:val="000000"/>
              </w:rPr>
              <w:t>Kamera musi charakteryzować się następującymi parametrami:</w:t>
            </w:r>
          </w:p>
          <w:p w14:paraId="2E02CB71"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odporność IP: minimum IP44,</w:t>
            </w:r>
          </w:p>
          <w:p w14:paraId="2E02CB72" w14:textId="77777777" w:rsidR="00750E9C" w:rsidRDefault="00000000">
            <w:pPr>
              <w:numPr>
                <w:ilvl w:val="0"/>
                <w:numId w:val="3"/>
              </w:numPr>
              <w:pBdr>
                <w:top w:val="nil"/>
                <w:left w:val="nil"/>
                <w:bottom w:val="nil"/>
                <w:right w:val="nil"/>
                <w:between w:val="nil"/>
              </w:pBdr>
              <w:spacing w:line="259" w:lineRule="auto"/>
              <w:jc w:val="both"/>
            </w:pPr>
            <w:r>
              <w:rPr>
                <w:color w:val="000000"/>
              </w:rPr>
              <w:t>urządzenie musi być kompatybilne z urządzeniem zaoferowanym w ramach pozycji nr 3 (Przemysłowy system bezzałogowy statku powietrznego typu quadcopter)</w:t>
            </w:r>
          </w:p>
          <w:p w14:paraId="2E02CB73" w14:textId="77777777" w:rsidR="00750E9C" w:rsidRDefault="00000000">
            <w:pPr>
              <w:numPr>
                <w:ilvl w:val="0"/>
                <w:numId w:val="3"/>
              </w:numPr>
              <w:pBdr>
                <w:top w:val="nil"/>
                <w:left w:val="nil"/>
                <w:bottom w:val="nil"/>
                <w:right w:val="nil"/>
                <w:between w:val="nil"/>
              </w:pBdr>
              <w:spacing w:line="259" w:lineRule="auto"/>
              <w:jc w:val="both"/>
              <w:rPr>
                <w:color w:val="000000"/>
              </w:rPr>
            </w:pPr>
            <w:bookmarkStart w:id="1" w:name="_heading=h.30j0zll" w:colFirst="0" w:colLast="0"/>
            <w:bookmarkEnd w:id="1"/>
            <w:r>
              <w:rPr>
                <w:color w:val="000000"/>
              </w:rPr>
              <w:t xml:space="preserve">szerokokątna kamera noktowizyjna: sensor: 1/2.7″ CMOS, efektywna liczba pikseli: 2 M; obiektyw: </w:t>
            </w:r>
            <w:r>
              <w:rPr>
                <w:color w:val="333333"/>
                <w:highlight w:val="white"/>
              </w:rPr>
              <w:t>DFOV: 73,6°, ogniskowa: 4,5 mm (ekwiwalent ok. 29 mm), przysłona: f/2,8, ostrość: 1 m - ∞,</w:t>
            </w:r>
          </w:p>
          <w:p w14:paraId="2E02CB7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kamera noktowizyjna z zoomem: sensor: 1/1.8″ CMOS, efektywna liczba pikseli: 4 M; obiektyw: ogniskowa: 6,8 - 119,9 mm (ekwiwalent ok. 32,7 - 574,5 mm), przysłona: f/2,8 - f/11 (dzień) i f/1,6 - f/11 (noc), ostrość: 1 m - ∞ (szeroki) i 8 m - ∞ (tele),</w:t>
            </w:r>
          </w:p>
          <w:p w14:paraId="2E02CB75"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 xml:space="preserve">kamera termowizyjna z zoomem: </w:t>
            </w:r>
            <w:r>
              <w:rPr>
                <w:color w:val="333333"/>
                <w:highlight w:val="white"/>
              </w:rPr>
              <w:t>przekątna pola widzenia: 12,5°, ogniskowa: 44,5 mm (ekwiwalent ok. 196 mm), przysłona: f/1,2, ostrość: 45 m - ∞</w:t>
            </w:r>
            <w:r>
              <w:rPr>
                <w:color w:val="000000"/>
              </w:rPr>
              <w:t>,</w:t>
            </w:r>
          </w:p>
          <w:p w14:paraId="2E02CB7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lastRenderedPageBreak/>
              <w:t xml:space="preserve">szerokokątna kamera termowizyjna: </w:t>
            </w:r>
            <w:r>
              <w:rPr>
                <w:color w:val="333333"/>
                <w:highlight w:val="white"/>
              </w:rPr>
              <w:t>przekątna pola widzenia: 45.5°, ogniskowa: 12 mm (ekwiwalent ok. 53 mm), przysłona: f/1,0, ostrość: 5 m - ∞,</w:t>
            </w:r>
          </w:p>
          <w:p w14:paraId="2E02CB77"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dalmierz laserowy: długość fali: 905 nm, moc maksymalna: 3.5 mW, szerokość pojedynczego impulsu: 6 ns, dokładność pomiaru: ±(0,2 m + odległość do celu × 0,15%), zakres pomiaru: 3 - 1200 m (powierzchnia pionowa 0,5 × 12 m o współczynniku odbicia 20%),</w:t>
            </w:r>
          </w:p>
          <w:p w14:paraId="2E02CB78"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kamery zmiennoogniskowe i szerokokątne wyposażone w czujniki noktowizyjne dostosowane do pracy w warunkach słabego oświetlenia,</w:t>
            </w:r>
          </w:p>
          <w:p w14:paraId="2E02CB79"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zsynchronizowane powiększanie obrazu z kamer termowizyjnych i noktowizyjnych oraz możliwość skalowania obu obrazów w tym samym czasie, pozwalające na porównywanie szczegółów pomiędzy sobą,</w:t>
            </w:r>
          </w:p>
          <w:p w14:paraId="2E02CB7A"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 xml:space="preserve">funkcje termowizyjne: Paleta Kolorów, Izotermy (wizualizacja określonego pasma temperatur), Alarm Temperatury (natychmiastowe powiadomienia w programie </w:t>
            </w:r>
            <w:r>
              <w:t>sterującym</w:t>
            </w:r>
            <w:r>
              <w:rPr>
                <w:color w:val="000000"/>
              </w:rPr>
              <w:t>, gdy temperatura obiektu przekroczy ustawione wartości), Tryby Wzmocnienia (możliwość zmiany zakresu wykrywanych temperatur), Obrazy W Formacie R-JPEG (z osadzonymi informacjami o temperaturze),</w:t>
            </w:r>
          </w:p>
          <w:p w14:paraId="2E02CB7B" w14:textId="77777777" w:rsidR="00750E9C" w:rsidRDefault="00000000">
            <w:pPr>
              <w:numPr>
                <w:ilvl w:val="0"/>
                <w:numId w:val="3"/>
              </w:numPr>
              <w:pBdr>
                <w:top w:val="nil"/>
                <w:left w:val="nil"/>
                <w:bottom w:val="nil"/>
                <w:right w:val="nil"/>
                <w:between w:val="nil"/>
              </w:pBdr>
              <w:spacing w:after="160" w:line="259" w:lineRule="auto"/>
              <w:jc w:val="both"/>
              <w:rPr>
                <w:color w:val="000000"/>
              </w:rPr>
            </w:pPr>
            <w:r>
              <w:rPr>
                <w:color w:val="000000"/>
              </w:rPr>
              <w:t>temperatura pracy: -20° - +50°C.</w:t>
            </w:r>
          </w:p>
          <w:p w14:paraId="2E02CB7C" w14:textId="77777777" w:rsidR="00750E9C" w:rsidRDefault="00000000">
            <w:pPr>
              <w:widowControl w:val="0"/>
              <w:pBdr>
                <w:top w:val="nil"/>
                <w:left w:val="nil"/>
                <w:bottom w:val="nil"/>
                <w:right w:val="nil"/>
                <w:between w:val="nil"/>
              </w:pBdr>
            </w:pPr>
            <w:r>
              <w:t>Wykonawca musi posiadać na ten przedmiot autoryzację sprzedaży w Polsce, udzieloną mu przez jego producenta lub polskiego dystrybutora. Zamawiający wymaga, aby Wykonawca złożył wymagany dokument autoryzacji wraz z ofertą.</w:t>
            </w:r>
          </w:p>
          <w:p w14:paraId="2E02CB7D" w14:textId="77777777" w:rsidR="00750E9C" w:rsidRDefault="00750E9C">
            <w:pPr>
              <w:widowControl w:val="0"/>
              <w:pBdr>
                <w:top w:val="nil"/>
                <w:left w:val="nil"/>
                <w:bottom w:val="nil"/>
                <w:right w:val="nil"/>
                <w:between w:val="nil"/>
              </w:pBdr>
            </w:pPr>
          </w:p>
        </w:tc>
      </w:tr>
      <w:tr w:rsidR="00750E9C" w14:paraId="2E02CB81" w14:textId="77777777">
        <w:tc>
          <w:tcPr>
            <w:tcW w:w="1097" w:type="dxa"/>
            <w:shd w:val="clear" w:color="auto" w:fill="C5E0B3"/>
            <w:vAlign w:val="center"/>
          </w:tcPr>
          <w:p w14:paraId="2E02CB7F"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8</w:t>
            </w:r>
          </w:p>
        </w:tc>
        <w:tc>
          <w:tcPr>
            <w:tcW w:w="7969" w:type="dxa"/>
            <w:shd w:val="clear" w:color="auto" w:fill="C5E0B3"/>
            <w:vAlign w:val="center"/>
          </w:tcPr>
          <w:p w14:paraId="2E02CB80"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Lotniczy system skaningu laserowego LiDAR (Light Detection and Ranging) wraz z oprogramowaniem</w:t>
            </w:r>
          </w:p>
        </w:tc>
      </w:tr>
      <w:tr w:rsidR="00750E9C" w14:paraId="2E02CB99" w14:textId="77777777">
        <w:tc>
          <w:tcPr>
            <w:tcW w:w="1097" w:type="dxa"/>
            <w:vAlign w:val="center"/>
          </w:tcPr>
          <w:p w14:paraId="2E02CB82"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83" w14:textId="77777777" w:rsidR="00750E9C" w:rsidRDefault="00000000">
            <w:pPr>
              <w:widowControl w:val="0"/>
              <w:pBdr>
                <w:top w:val="nil"/>
                <w:left w:val="nil"/>
                <w:bottom w:val="nil"/>
                <w:right w:val="nil"/>
                <w:between w:val="nil"/>
              </w:pBdr>
              <w:jc w:val="both"/>
              <w:rPr>
                <w:color w:val="000000"/>
              </w:rPr>
            </w:pPr>
            <w:r>
              <w:rPr>
                <w:color w:val="000000"/>
              </w:rPr>
              <w:t xml:space="preserve">Fabrycznie nowy system skaningu laserowego LiDAR dedykowany do systemów bezzałogowych statków powietrznych wraz z oprogramowaniem do wizualizacji oraz analizy danych. Dodatkowo urządzenie musi być wyposażone w kompatybilną kamerę RGB do koloryzacji chmur punktów. Musi też posiadać roczny nieograniczony dostęp do pomocy technicznej, </w:t>
            </w:r>
            <w:r>
              <w:t>wraz z 3-letnim ubezpieczeniem użytkowym producenta obejmującym 1 bezpłatną wymianę urządzenia w każdym roku</w:t>
            </w:r>
            <w:r>
              <w:rPr>
                <w:color w:val="000000"/>
              </w:rPr>
              <w:t>.</w:t>
            </w:r>
          </w:p>
          <w:p w14:paraId="2E02CB84" w14:textId="77777777" w:rsidR="00750E9C" w:rsidRDefault="00750E9C">
            <w:pPr>
              <w:widowControl w:val="0"/>
              <w:pBdr>
                <w:top w:val="nil"/>
                <w:left w:val="nil"/>
                <w:bottom w:val="nil"/>
                <w:right w:val="nil"/>
                <w:between w:val="nil"/>
              </w:pBdr>
              <w:jc w:val="both"/>
              <w:rPr>
                <w:color w:val="000000"/>
              </w:rPr>
            </w:pPr>
          </w:p>
          <w:p w14:paraId="2E02CB85" w14:textId="77777777" w:rsidR="00750E9C" w:rsidRDefault="00000000">
            <w:pPr>
              <w:widowControl w:val="0"/>
              <w:pBdr>
                <w:top w:val="nil"/>
                <w:left w:val="nil"/>
                <w:bottom w:val="nil"/>
                <w:right w:val="nil"/>
                <w:between w:val="nil"/>
              </w:pBdr>
              <w:jc w:val="both"/>
              <w:rPr>
                <w:color w:val="000000"/>
              </w:rPr>
            </w:pPr>
            <w:r>
              <w:rPr>
                <w:color w:val="000000"/>
              </w:rPr>
              <w:t>System skanujący musi charakteryzować się następującymi parametrami:</w:t>
            </w:r>
          </w:p>
          <w:p w14:paraId="2E02CB8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długość fali: minimum 905 nm</w:t>
            </w:r>
          </w:p>
          <w:p w14:paraId="2E02CB87"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 xml:space="preserve">dokładność (RMS 1σ): minimum </w:t>
            </w:r>
            <w:r>
              <w:t>2</w:t>
            </w:r>
            <w:r>
              <w:rPr>
                <w:color w:val="000000"/>
              </w:rPr>
              <w:t xml:space="preserve"> cm</w:t>
            </w:r>
          </w:p>
          <w:p w14:paraId="2E02CB88" w14:textId="77777777" w:rsidR="00750E9C" w:rsidRDefault="00000000">
            <w:pPr>
              <w:numPr>
                <w:ilvl w:val="0"/>
                <w:numId w:val="3"/>
              </w:numPr>
              <w:pBdr>
                <w:top w:val="nil"/>
                <w:left w:val="nil"/>
                <w:bottom w:val="nil"/>
                <w:right w:val="nil"/>
                <w:between w:val="nil"/>
              </w:pBdr>
              <w:spacing w:line="259" w:lineRule="auto"/>
              <w:jc w:val="both"/>
              <w:rPr>
                <w:color w:val="000000"/>
              </w:rPr>
            </w:pPr>
            <w:r>
              <w:t xml:space="preserve">poziome </w:t>
            </w:r>
            <w:r>
              <w:rPr>
                <w:color w:val="000000"/>
              </w:rPr>
              <w:t xml:space="preserve">pole widzenia skanera: minimum 70°  </w:t>
            </w:r>
          </w:p>
          <w:p w14:paraId="2E02CB89"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częstotliwość emisji impulsu lasera: minimum 2</w:t>
            </w:r>
            <w:r>
              <w:t>4</w:t>
            </w:r>
            <w:r>
              <w:rPr>
                <w:color w:val="000000"/>
              </w:rPr>
              <w:t>0 kHz</w:t>
            </w:r>
          </w:p>
          <w:p w14:paraId="2E02CB8A"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ilość ech (odbić laser</w:t>
            </w:r>
            <w:r>
              <w:t>a)</w:t>
            </w:r>
            <w:r>
              <w:rPr>
                <w:color w:val="000000"/>
              </w:rPr>
              <w:t>: minimum 3 lub więcej</w:t>
            </w:r>
          </w:p>
          <w:p w14:paraId="2E02CB8B"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 xml:space="preserve">dokładność  systemy pozycjonowania inercyjnego IMU GNSS (RMS 1σ): 0.2 – 0.05 </w:t>
            </w:r>
            <w:r>
              <w:t>°</w:t>
            </w:r>
          </w:p>
          <w:p w14:paraId="2E02CB8C"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waga maksymalna: 1 kg</w:t>
            </w:r>
          </w:p>
          <w:p w14:paraId="2E02CB8D"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urządzenie musi być kompatybilne z urządzeniem zaoferowanym w ramach pozycji nr 3 (Przemysłowy system bezzałogowy statku powietrznego typu quadcopter)</w:t>
            </w:r>
          </w:p>
          <w:p w14:paraId="2E02CB8E" w14:textId="77777777" w:rsidR="00750E9C" w:rsidRDefault="00750E9C">
            <w:pPr>
              <w:pBdr>
                <w:top w:val="nil"/>
                <w:left w:val="nil"/>
                <w:bottom w:val="nil"/>
                <w:right w:val="nil"/>
                <w:between w:val="nil"/>
              </w:pBdr>
              <w:spacing w:line="259" w:lineRule="auto"/>
              <w:ind w:left="720"/>
              <w:jc w:val="both"/>
              <w:rPr>
                <w:color w:val="000000"/>
              </w:rPr>
            </w:pPr>
          </w:p>
          <w:p w14:paraId="2E02CB8F" w14:textId="77777777" w:rsidR="00750E9C" w:rsidRDefault="00000000">
            <w:pPr>
              <w:pBdr>
                <w:top w:val="nil"/>
                <w:left w:val="nil"/>
                <w:bottom w:val="nil"/>
                <w:right w:val="nil"/>
                <w:between w:val="nil"/>
              </w:pBdr>
              <w:spacing w:line="259" w:lineRule="auto"/>
              <w:jc w:val="both"/>
              <w:rPr>
                <w:color w:val="000000"/>
              </w:rPr>
            </w:pPr>
            <w:r>
              <w:rPr>
                <w:color w:val="000000"/>
              </w:rPr>
              <w:t>Oprogramowanie w zestawie musi charakteryzować się następującymi funkcjonalnościami: wyrównywanie trajektorii lotu skanera o stacje bazową i informację z systemu pozycjonowania inercyjnego GNSS</w:t>
            </w:r>
          </w:p>
          <w:p w14:paraId="2E02CB90" w14:textId="77777777" w:rsidR="00750E9C" w:rsidRDefault="00000000">
            <w:pPr>
              <w:numPr>
                <w:ilvl w:val="0"/>
                <w:numId w:val="5"/>
              </w:numPr>
              <w:pBdr>
                <w:top w:val="nil"/>
                <w:left w:val="nil"/>
                <w:bottom w:val="nil"/>
                <w:right w:val="nil"/>
                <w:between w:val="nil"/>
              </w:pBdr>
              <w:spacing w:line="259" w:lineRule="auto"/>
              <w:jc w:val="both"/>
              <w:rPr>
                <w:color w:val="000000"/>
              </w:rPr>
            </w:pPr>
            <w:r>
              <w:rPr>
                <w:color w:val="000000"/>
              </w:rPr>
              <w:lastRenderedPageBreak/>
              <w:t>wyrównywanie trajektorii lotu skanera o stacje wirtualną i informację z systemu pozycjonowania inercyjnego GNSS</w:t>
            </w:r>
          </w:p>
          <w:p w14:paraId="2E02CB91" w14:textId="77777777" w:rsidR="00750E9C" w:rsidRDefault="00000000">
            <w:pPr>
              <w:numPr>
                <w:ilvl w:val="0"/>
                <w:numId w:val="5"/>
              </w:numPr>
              <w:pBdr>
                <w:top w:val="nil"/>
                <w:left w:val="nil"/>
                <w:bottom w:val="nil"/>
                <w:right w:val="nil"/>
                <w:between w:val="nil"/>
              </w:pBdr>
              <w:spacing w:line="259" w:lineRule="auto"/>
              <w:jc w:val="both"/>
              <w:rPr>
                <w:color w:val="000000"/>
              </w:rPr>
            </w:pPr>
            <w:r>
              <w:rPr>
                <w:color w:val="000000"/>
              </w:rPr>
              <w:t>generowanie i wizualizacja chmur punktów</w:t>
            </w:r>
          </w:p>
          <w:p w14:paraId="2E02CB92" w14:textId="77777777" w:rsidR="00750E9C" w:rsidRDefault="00000000">
            <w:pPr>
              <w:numPr>
                <w:ilvl w:val="0"/>
                <w:numId w:val="5"/>
              </w:numPr>
              <w:pBdr>
                <w:top w:val="nil"/>
                <w:left w:val="nil"/>
                <w:bottom w:val="nil"/>
                <w:right w:val="nil"/>
                <w:between w:val="nil"/>
              </w:pBdr>
              <w:spacing w:line="259" w:lineRule="auto"/>
              <w:jc w:val="both"/>
              <w:rPr>
                <w:color w:val="000000"/>
              </w:rPr>
            </w:pPr>
            <w:r>
              <w:rPr>
                <w:color w:val="000000"/>
              </w:rPr>
              <w:t>wyrównywanie trajektorii ścieżek lotu</w:t>
            </w:r>
          </w:p>
          <w:p w14:paraId="2E02CB93" w14:textId="77777777" w:rsidR="00750E9C" w:rsidRDefault="00000000">
            <w:pPr>
              <w:numPr>
                <w:ilvl w:val="0"/>
                <w:numId w:val="5"/>
              </w:numPr>
              <w:pBdr>
                <w:top w:val="nil"/>
                <w:left w:val="nil"/>
                <w:bottom w:val="nil"/>
                <w:right w:val="nil"/>
                <w:between w:val="nil"/>
              </w:pBdr>
              <w:spacing w:line="259" w:lineRule="auto"/>
              <w:jc w:val="both"/>
              <w:rPr>
                <w:color w:val="000000"/>
              </w:rPr>
            </w:pPr>
            <w:r>
              <w:rPr>
                <w:color w:val="000000"/>
              </w:rPr>
              <w:t>klasyfikacja chmury punktów</w:t>
            </w:r>
          </w:p>
          <w:p w14:paraId="2E02CB94" w14:textId="77777777" w:rsidR="00750E9C" w:rsidRDefault="00000000">
            <w:pPr>
              <w:numPr>
                <w:ilvl w:val="0"/>
                <w:numId w:val="5"/>
              </w:numPr>
              <w:pBdr>
                <w:top w:val="nil"/>
                <w:left w:val="nil"/>
                <w:bottom w:val="nil"/>
                <w:right w:val="nil"/>
                <w:between w:val="nil"/>
              </w:pBdr>
              <w:spacing w:line="259" w:lineRule="auto"/>
              <w:jc w:val="both"/>
              <w:rPr>
                <w:color w:val="000000"/>
              </w:rPr>
            </w:pPr>
            <w:r>
              <w:rPr>
                <w:color w:val="000000"/>
              </w:rPr>
              <w:t>koloryzacja chmury punktów</w:t>
            </w:r>
          </w:p>
          <w:p w14:paraId="2E02CB95" w14:textId="77777777" w:rsidR="00750E9C" w:rsidRDefault="00000000">
            <w:pPr>
              <w:numPr>
                <w:ilvl w:val="0"/>
                <w:numId w:val="5"/>
              </w:numPr>
              <w:pBdr>
                <w:top w:val="nil"/>
                <w:left w:val="nil"/>
                <w:bottom w:val="nil"/>
                <w:right w:val="nil"/>
                <w:between w:val="nil"/>
              </w:pBdr>
              <w:spacing w:line="259" w:lineRule="auto"/>
              <w:jc w:val="both"/>
              <w:rPr>
                <w:color w:val="000000"/>
              </w:rPr>
            </w:pPr>
            <w:r>
              <w:rPr>
                <w:color w:val="000000"/>
              </w:rPr>
              <w:t>eksport danych</w:t>
            </w:r>
          </w:p>
          <w:p w14:paraId="2E02CB96" w14:textId="77777777" w:rsidR="00750E9C" w:rsidRDefault="00000000">
            <w:pPr>
              <w:numPr>
                <w:ilvl w:val="0"/>
                <w:numId w:val="5"/>
              </w:numPr>
              <w:pBdr>
                <w:top w:val="nil"/>
                <w:left w:val="nil"/>
                <w:bottom w:val="nil"/>
                <w:right w:val="nil"/>
                <w:between w:val="nil"/>
              </w:pBdr>
              <w:spacing w:after="160" w:line="259" w:lineRule="auto"/>
              <w:jc w:val="both"/>
            </w:pPr>
            <w:r>
              <w:t>licencja wieczysta na 1 stanowisko</w:t>
            </w:r>
          </w:p>
          <w:p w14:paraId="2E02CB97" w14:textId="77777777" w:rsidR="00750E9C" w:rsidRDefault="00000000">
            <w:pPr>
              <w:widowControl w:val="0"/>
              <w:pBdr>
                <w:top w:val="nil"/>
                <w:left w:val="nil"/>
                <w:bottom w:val="nil"/>
                <w:right w:val="nil"/>
                <w:between w:val="nil"/>
              </w:pBdr>
            </w:pPr>
            <w:r>
              <w:t>Wykonawca musi posiadać na ten przedmiot autoryzację sprzedaży w Polsce, udzieloną mu przez jego producenta lub polskiego dystrybutora. Zamawiający wymaga, aby Wykonawca złożył wymagany dokument autoryzacji wraz z ofertą.</w:t>
            </w:r>
          </w:p>
          <w:p w14:paraId="2E02CB98" w14:textId="77777777" w:rsidR="00750E9C" w:rsidRDefault="00750E9C">
            <w:pPr>
              <w:widowControl w:val="0"/>
              <w:pBdr>
                <w:top w:val="nil"/>
                <w:left w:val="nil"/>
                <w:bottom w:val="nil"/>
                <w:right w:val="nil"/>
                <w:between w:val="nil"/>
              </w:pBdr>
            </w:pPr>
          </w:p>
        </w:tc>
      </w:tr>
      <w:tr w:rsidR="00750E9C" w14:paraId="2E02CB9C" w14:textId="77777777">
        <w:tc>
          <w:tcPr>
            <w:tcW w:w="1097" w:type="dxa"/>
            <w:shd w:val="clear" w:color="auto" w:fill="C5E0B3"/>
            <w:vAlign w:val="center"/>
          </w:tcPr>
          <w:p w14:paraId="2E02CB9A"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9</w:t>
            </w:r>
          </w:p>
        </w:tc>
        <w:tc>
          <w:tcPr>
            <w:tcW w:w="7969" w:type="dxa"/>
            <w:shd w:val="clear" w:color="auto" w:fill="C5E0B3"/>
            <w:vAlign w:val="center"/>
          </w:tcPr>
          <w:p w14:paraId="2E02CB9B" w14:textId="77777777" w:rsidR="00750E9C" w:rsidRDefault="00000000">
            <w:pPr>
              <w:widowControl w:val="0"/>
              <w:jc w:val="center"/>
              <w:rPr>
                <w:b/>
                <w:sz w:val="24"/>
                <w:szCs w:val="24"/>
              </w:rPr>
            </w:pPr>
            <w:r>
              <w:rPr>
                <w:b/>
                <w:sz w:val="24"/>
                <w:szCs w:val="24"/>
              </w:rPr>
              <w:t xml:space="preserve">Lekki przemysłowy system bezzałogowy statku powietrznego typu quadcopter z kamerą multispektralną </w:t>
            </w:r>
          </w:p>
        </w:tc>
      </w:tr>
      <w:tr w:rsidR="00750E9C" w14:paraId="2E02CBBD" w14:textId="77777777">
        <w:tc>
          <w:tcPr>
            <w:tcW w:w="1097" w:type="dxa"/>
            <w:vAlign w:val="center"/>
          </w:tcPr>
          <w:p w14:paraId="2E02CB9D"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9E" w14:textId="77777777" w:rsidR="00750E9C" w:rsidRDefault="00000000">
            <w:pPr>
              <w:widowControl w:val="0"/>
            </w:pPr>
            <w:r>
              <w:t>Lekki przemysłowy fabrycznie nowy system bezzałogowego statku powietrznego typu quadcopter pozwalający na planowanie misji automatycznych z wbudowaną kamerą RGB 20 MP i kamerą multispektralną z 4 sensorami 5 MP, wraz z 4 akumulatorami i 3-letnim ubezpieczeniem użytkowym producenta obejmującym 1 bezpłatną wymianę urządzenia i przegląd serwisowy wg wszystkich zaleceń producenta w każdym roku.</w:t>
            </w:r>
          </w:p>
          <w:p w14:paraId="2E02CB9F" w14:textId="77777777" w:rsidR="00750E9C" w:rsidRDefault="00750E9C">
            <w:pPr>
              <w:widowControl w:val="0"/>
              <w:pBdr>
                <w:top w:val="nil"/>
                <w:left w:val="nil"/>
                <w:bottom w:val="nil"/>
                <w:right w:val="nil"/>
                <w:between w:val="nil"/>
              </w:pBdr>
              <w:jc w:val="both"/>
            </w:pPr>
          </w:p>
          <w:p w14:paraId="2E02CBA0" w14:textId="77777777" w:rsidR="00750E9C" w:rsidRDefault="00000000">
            <w:pPr>
              <w:widowControl w:val="0"/>
            </w:pPr>
            <w:r>
              <w:t>Urządzenie musi charakteryzować się następującymi parametrami:</w:t>
            </w:r>
          </w:p>
          <w:p w14:paraId="2E02CBA1" w14:textId="77777777" w:rsidR="00750E9C" w:rsidRDefault="00000000">
            <w:pPr>
              <w:numPr>
                <w:ilvl w:val="0"/>
                <w:numId w:val="3"/>
              </w:numPr>
              <w:spacing w:line="259" w:lineRule="auto"/>
            </w:pPr>
            <w:r>
              <w:t>kompatybilny moduł RTK (Real Time Kinematic)</w:t>
            </w:r>
          </w:p>
          <w:p w14:paraId="2E02CBA2" w14:textId="77777777" w:rsidR="00750E9C" w:rsidRDefault="00000000">
            <w:pPr>
              <w:numPr>
                <w:ilvl w:val="0"/>
                <w:numId w:val="3"/>
              </w:numPr>
              <w:spacing w:line="259" w:lineRule="auto"/>
            </w:pPr>
            <w:r>
              <w:t>maksymalna masa startowa: 1100 g</w:t>
            </w:r>
          </w:p>
          <w:p w14:paraId="2E02CBA3" w14:textId="77777777" w:rsidR="00750E9C" w:rsidRDefault="00000000">
            <w:pPr>
              <w:numPr>
                <w:ilvl w:val="0"/>
                <w:numId w:val="3"/>
              </w:numPr>
              <w:spacing w:line="259" w:lineRule="auto"/>
            </w:pPr>
            <w:r>
              <w:t>maksymalna prędkość wznoszenia: 6 m/s</w:t>
            </w:r>
          </w:p>
          <w:p w14:paraId="2E02CBA4" w14:textId="77777777" w:rsidR="00750E9C" w:rsidRDefault="00000000">
            <w:pPr>
              <w:numPr>
                <w:ilvl w:val="0"/>
                <w:numId w:val="3"/>
              </w:numPr>
              <w:spacing w:line="259" w:lineRule="auto"/>
            </w:pPr>
            <w:r>
              <w:t>maksymalna prędkość opadania: 6 m/s</w:t>
            </w:r>
          </w:p>
          <w:p w14:paraId="2E02CBA5" w14:textId="77777777" w:rsidR="00750E9C" w:rsidRDefault="00000000">
            <w:pPr>
              <w:numPr>
                <w:ilvl w:val="0"/>
                <w:numId w:val="3"/>
              </w:numPr>
              <w:spacing w:line="259" w:lineRule="auto"/>
            </w:pPr>
            <w:r>
              <w:t>maksymalna prędkość lotu w warunkach bezwietrznych: 15 m/s</w:t>
            </w:r>
          </w:p>
          <w:p w14:paraId="2E02CBA6" w14:textId="77777777" w:rsidR="00750E9C" w:rsidRDefault="00000000">
            <w:pPr>
              <w:numPr>
                <w:ilvl w:val="0"/>
                <w:numId w:val="3"/>
              </w:numPr>
              <w:spacing w:line="259" w:lineRule="auto"/>
            </w:pPr>
            <w:r>
              <w:t>odporność na wiatr o sile minimum: 12 m/s</w:t>
            </w:r>
          </w:p>
          <w:p w14:paraId="2E02CBA7" w14:textId="77777777" w:rsidR="00750E9C" w:rsidRDefault="00000000">
            <w:pPr>
              <w:numPr>
                <w:ilvl w:val="0"/>
                <w:numId w:val="3"/>
              </w:numPr>
              <w:spacing w:line="259" w:lineRule="auto"/>
            </w:pPr>
            <w:r>
              <w:t>czas lotu w warunkach bezwietrznych: 40  minut</w:t>
            </w:r>
          </w:p>
          <w:p w14:paraId="2E02CBA8" w14:textId="77777777" w:rsidR="00750E9C" w:rsidRDefault="00000000">
            <w:pPr>
              <w:numPr>
                <w:ilvl w:val="0"/>
                <w:numId w:val="3"/>
              </w:numPr>
              <w:spacing w:line="259" w:lineRule="auto"/>
            </w:pPr>
            <w:r>
              <w:t>pozycjonowanie satelitarnie minimum: GPS + Galilelo + BeiDou</w:t>
            </w:r>
          </w:p>
          <w:p w14:paraId="2E02CBA9" w14:textId="77777777" w:rsidR="00750E9C" w:rsidRDefault="00000000">
            <w:pPr>
              <w:numPr>
                <w:ilvl w:val="0"/>
                <w:numId w:val="3"/>
              </w:numPr>
              <w:spacing w:after="160" w:line="259" w:lineRule="auto"/>
            </w:pPr>
            <w:r>
              <w:t>zakres temperatury pracy: -10° to 40° C</w:t>
            </w:r>
          </w:p>
          <w:p w14:paraId="2E02CBAA" w14:textId="77777777" w:rsidR="00750E9C" w:rsidRDefault="00000000">
            <w:pPr>
              <w:widowControl w:val="0"/>
            </w:pPr>
            <w:r>
              <w:t>Wbudowana kamera RGB musi charakteryzować się następującymi parametrami:</w:t>
            </w:r>
          </w:p>
          <w:p w14:paraId="2E02CBAB" w14:textId="77777777" w:rsidR="00750E9C" w:rsidRDefault="00000000">
            <w:pPr>
              <w:numPr>
                <w:ilvl w:val="0"/>
                <w:numId w:val="3"/>
              </w:numPr>
              <w:spacing w:line="259" w:lineRule="auto"/>
            </w:pPr>
            <w:r>
              <w:t>sensor minimum: 4/3 CMOS, Efektywna liczba pikseli: 20 MP</w:t>
            </w:r>
          </w:p>
          <w:p w14:paraId="2E02CBAC" w14:textId="77777777" w:rsidR="00750E9C" w:rsidRDefault="00000000">
            <w:pPr>
              <w:numPr>
                <w:ilvl w:val="0"/>
                <w:numId w:val="3"/>
              </w:numPr>
              <w:spacing w:line="259" w:lineRule="auto"/>
            </w:pPr>
            <w:r>
              <w:t>obiektyw minimum: FOV: 84°;Ekwiwalent formatu: 24 mm;Przysłona: f/2.8 do f/11</w:t>
            </w:r>
          </w:p>
          <w:p w14:paraId="2E02CBAD" w14:textId="77777777" w:rsidR="00750E9C" w:rsidRDefault="00000000">
            <w:pPr>
              <w:numPr>
                <w:ilvl w:val="0"/>
                <w:numId w:val="3"/>
              </w:numPr>
              <w:spacing w:line="259" w:lineRule="auto"/>
            </w:pPr>
            <w:r>
              <w:t>minimalny zakres ISO: 100-6400</w:t>
            </w:r>
          </w:p>
          <w:p w14:paraId="2E02CBAE" w14:textId="77777777" w:rsidR="00750E9C" w:rsidRDefault="00000000">
            <w:pPr>
              <w:numPr>
                <w:ilvl w:val="0"/>
                <w:numId w:val="3"/>
              </w:numPr>
              <w:spacing w:line="259" w:lineRule="auto"/>
            </w:pPr>
            <w:r>
              <w:t>rodzaj migawki: mechaniczna oraz elektroniczna</w:t>
            </w:r>
          </w:p>
          <w:p w14:paraId="2E02CBAF" w14:textId="77777777" w:rsidR="00750E9C" w:rsidRDefault="00000000">
            <w:pPr>
              <w:numPr>
                <w:ilvl w:val="0"/>
                <w:numId w:val="3"/>
              </w:numPr>
              <w:spacing w:line="259" w:lineRule="auto"/>
            </w:pPr>
            <w:r>
              <w:t>minimalny rozmiar obrazu: 5280x3956</w:t>
            </w:r>
          </w:p>
          <w:p w14:paraId="2E02CBB0" w14:textId="77777777" w:rsidR="00750E9C" w:rsidRDefault="00000000">
            <w:pPr>
              <w:numPr>
                <w:ilvl w:val="0"/>
                <w:numId w:val="3"/>
              </w:numPr>
              <w:spacing w:line="259" w:lineRule="auto"/>
            </w:pPr>
            <w:r>
              <w:t>minimalna rozdzielczość wideo: H.264;4K: 3840×2160@30fps;FHD: 1920×1080@30fps</w:t>
            </w:r>
          </w:p>
          <w:p w14:paraId="2E02CBB1" w14:textId="77777777" w:rsidR="00750E9C" w:rsidRDefault="00000000">
            <w:pPr>
              <w:numPr>
                <w:ilvl w:val="0"/>
                <w:numId w:val="3"/>
              </w:numPr>
              <w:spacing w:line="259" w:lineRule="auto"/>
            </w:pPr>
            <w:r>
              <w:t>format zdjęć: JPEG oraz DNG (RAW)</w:t>
            </w:r>
          </w:p>
          <w:p w14:paraId="2E02CBB2" w14:textId="77777777" w:rsidR="00750E9C" w:rsidRDefault="00000000">
            <w:pPr>
              <w:numPr>
                <w:ilvl w:val="0"/>
                <w:numId w:val="3"/>
              </w:numPr>
              <w:spacing w:line="259" w:lineRule="auto"/>
            </w:pPr>
            <w:r>
              <w:t>format wideo: MP4</w:t>
            </w:r>
          </w:p>
          <w:p w14:paraId="2E02CBB3" w14:textId="77777777" w:rsidR="00750E9C" w:rsidRDefault="00750E9C">
            <w:pPr>
              <w:spacing w:line="259" w:lineRule="auto"/>
              <w:ind w:left="720"/>
            </w:pPr>
          </w:p>
          <w:p w14:paraId="2E02CBB4" w14:textId="77777777" w:rsidR="00750E9C" w:rsidRDefault="00000000">
            <w:pPr>
              <w:spacing w:line="259" w:lineRule="auto"/>
            </w:pPr>
            <w:r>
              <w:t>Wbudowana kamera multispektralna musi charakteryzować się następującymi parametrami:</w:t>
            </w:r>
          </w:p>
          <w:p w14:paraId="2E02CBB5" w14:textId="77777777" w:rsidR="00750E9C" w:rsidRDefault="00000000">
            <w:pPr>
              <w:numPr>
                <w:ilvl w:val="0"/>
                <w:numId w:val="3"/>
              </w:numPr>
              <w:spacing w:line="259" w:lineRule="auto"/>
            </w:pPr>
            <w:r>
              <w:t xml:space="preserve">sensor minimum: 1/ 2.8 -calowy CMOS, Efektywna liczba pikseli: 5 MP  </w:t>
            </w:r>
          </w:p>
          <w:p w14:paraId="2E02CBB6" w14:textId="77777777" w:rsidR="00750E9C" w:rsidRDefault="00000000">
            <w:pPr>
              <w:numPr>
                <w:ilvl w:val="0"/>
                <w:numId w:val="3"/>
              </w:numPr>
              <w:spacing w:line="259" w:lineRule="auto"/>
            </w:pPr>
            <w:r>
              <w:lastRenderedPageBreak/>
              <w:t>obiektyw minimum: FOV: 70°;</w:t>
            </w:r>
          </w:p>
          <w:p w14:paraId="2E02CBB7" w14:textId="77777777" w:rsidR="00750E9C" w:rsidRDefault="00000000">
            <w:pPr>
              <w:numPr>
                <w:ilvl w:val="0"/>
                <w:numId w:val="3"/>
              </w:numPr>
              <w:spacing w:line="259" w:lineRule="auto"/>
            </w:pPr>
            <w:r>
              <w:t>Pasma kamery multispektralnej: Green (G): 560 ± 16 nm, Red (R): 650 ± 16 nm, Red Edge (RE): 730 ± 16 nm, Bliska podczerwień (NIR): 860 ± 26 nm;</w:t>
            </w:r>
          </w:p>
          <w:p w14:paraId="2E02CBB8" w14:textId="77777777" w:rsidR="00750E9C" w:rsidRDefault="00000000">
            <w:pPr>
              <w:numPr>
                <w:ilvl w:val="0"/>
                <w:numId w:val="3"/>
              </w:numPr>
              <w:spacing w:line="259" w:lineRule="auto"/>
            </w:pPr>
            <w:r>
              <w:t>minimalny rozmiar zdjęcia: 2592x1944</w:t>
            </w:r>
          </w:p>
          <w:p w14:paraId="2E02CBB9" w14:textId="77777777" w:rsidR="00750E9C" w:rsidRDefault="00000000">
            <w:pPr>
              <w:numPr>
                <w:ilvl w:val="0"/>
                <w:numId w:val="3"/>
              </w:numPr>
              <w:spacing w:line="259" w:lineRule="auto"/>
            </w:pPr>
            <w:r>
              <w:t>format zdjęć: TIFF</w:t>
            </w:r>
          </w:p>
          <w:p w14:paraId="2E02CBBA" w14:textId="77777777" w:rsidR="00750E9C" w:rsidRDefault="00000000">
            <w:pPr>
              <w:numPr>
                <w:ilvl w:val="0"/>
                <w:numId w:val="3"/>
              </w:numPr>
              <w:spacing w:line="259" w:lineRule="auto"/>
            </w:pPr>
            <w:r>
              <w:t>format wideo: MP4</w:t>
            </w:r>
          </w:p>
          <w:p w14:paraId="2E02CBBB" w14:textId="77777777" w:rsidR="00750E9C" w:rsidRDefault="00750E9C">
            <w:pPr>
              <w:spacing w:line="259" w:lineRule="auto"/>
              <w:ind w:left="720"/>
            </w:pPr>
          </w:p>
          <w:p w14:paraId="2E02CBBC" w14:textId="77777777" w:rsidR="00750E9C" w:rsidRDefault="00000000">
            <w:pPr>
              <w:spacing w:after="160" w:line="259" w:lineRule="auto"/>
              <w:rPr>
                <w:color w:val="000000"/>
              </w:rPr>
            </w:pPr>
            <w:r>
              <w:t>Wykonawca musi posiadać na ten przedmiot autoryzację sprzedaży w Polsce, udzieloną mu przez jego producenta lub polskiego dystrybutora. Zamawiający wymaga, aby Wykonawca złożył wymagany dokument autoryzacji wraz z ofertą.</w:t>
            </w:r>
          </w:p>
        </w:tc>
      </w:tr>
      <w:tr w:rsidR="00750E9C" w14:paraId="2E02CBC0" w14:textId="77777777">
        <w:tc>
          <w:tcPr>
            <w:tcW w:w="1097" w:type="dxa"/>
            <w:shd w:val="clear" w:color="auto" w:fill="C5E0B3"/>
            <w:vAlign w:val="center"/>
          </w:tcPr>
          <w:p w14:paraId="2E02CBBE"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10</w:t>
            </w:r>
          </w:p>
        </w:tc>
        <w:tc>
          <w:tcPr>
            <w:tcW w:w="7969" w:type="dxa"/>
            <w:shd w:val="clear" w:color="auto" w:fill="C5E0B3"/>
            <w:vAlign w:val="center"/>
          </w:tcPr>
          <w:p w14:paraId="2E02CBBF"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Kompletny odbiornika GNSS z tabletem oraz oprogramowaniem polowym</w:t>
            </w:r>
          </w:p>
        </w:tc>
      </w:tr>
      <w:tr w:rsidR="00750E9C" w14:paraId="2E02CBD5" w14:textId="77777777">
        <w:tc>
          <w:tcPr>
            <w:tcW w:w="1097" w:type="dxa"/>
            <w:vAlign w:val="center"/>
          </w:tcPr>
          <w:p w14:paraId="2E02CBC1"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C2" w14:textId="77777777" w:rsidR="00750E9C" w:rsidRDefault="00000000">
            <w:pPr>
              <w:widowControl w:val="0"/>
              <w:pBdr>
                <w:top w:val="nil"/>
                <w:left w:val="nil"/>
                <w:bottom w:val="nil"/>
                <w:right w:val="nil"/>
                <w:between w:val="nil"/>
              </w:pBdr>
            </w:pPr>
            <w:r>
              <w:rPr>
                <w:color w:val="000000"/>
              </w:rPr>
              <w:t>W pełni wyposażony i gotowy do pracy odbiornik GNSS wraz z niezbędnymi akcesoriami</w:t>
            </w:r>
            <w:r>
              <w:t xml:space="preserve"> tj. odbiornik GNSS, kontroler i oprogramowanie polowe kontrolera.</w:t>
            </w:r>
          </w:p>
          <w:p w14:paraId="2E02CBC3" w14:textId="77777777" w:rsidR="00750E9C" w:rsidRDefault="00750E9C">
            <w:pPr>
              <w:widowControl w:val="0"/>
              <w:pBdr>
                <w:top w:val="nil"/>
                <w:left w:val="nil"/>
                <w:bottom w:val="nil"/>
                <w:right w:val="nil"/>
                <w:between w:val="nil"/>
              </w:pBdr>
            </w:pPr>
          </w:p>
          <w:p w14:paraId="2E02CBC4" w14:textId="77777777" w:rsidR="00750E9C" w:rsidRDefault="00000000">
            <w:pPr>
              <w:widowControl w:val="0"/>
              <w:jc w:val="both"/>
            </w:pPr>
            <w:r>
              <w:t>System musi charakteryzować się następującymi parametrami:</w:t>
            </w:r>
          </w:p>
          <w:p w14:paraId="2E02CBC5" w14:textId="77777777" w:rsidR="00750E9C" w:rsidRDefault="00000000">
            <w:pPr>
              <w:widowControl w:val="0"/>
              <w:pBdr>
                <w:top w:val="nil"/>
                <w:left w:val="nil"/>
                <w:bottom w:val="nil"/>
                <w:right w:val="nil"/>
                <w:between w:val="nil"/>
              </w:pBdr>
            </w:pPr>
            <w:r>
              <w:t>- Dwuczęstotliwościowy GPS L1/L2, GLONASS L1/L2, BeiDou B1/B2, Galileo E1/E5 oraz SBAS L1.</w:t>
            </w:r>
          </w:p>
          <w:p w14:paraId="2E02CBC6" w14:textId="77777777" w:rsidR="00750E9C" w:rsidRDefault="00000000">
            <w:pPr>
              <w:widowControl w:val="0"/>
              <w:pBdr>
                <w:top w:val="nil"/>
                <w:left w:val="nil"/>
                <w:bottom w:val="nil"/>
                <w:right w:val="nil"/>
                <w:between w:val="nil"/>
              </w:pBdr>
            </w:pPr>
            <w:r>
              <w:t>- Szybka inicjalizacja FIX RTK ~5 s</w:t>
            </w:r>
          </w:p>
          <w:p w14:paraId="2E02CBC7" w14:textId="77777777" w:rsidR="00750E9C" w:rsidRDefault="00000000">
            <w:pPr>
              <w:widowControl w:val="0"/>
              <w:pBdr>
                <w:top w:val="nil"/>
                <w:left w:val="nil"/>
                <w:bottom w:val="nil"/>
                <w:right w:val="nil"/>
                <w:between w:val="nil"/>
              </w:pBdr>
            </w:pPr>
            <w:r>
              <w:t>- Antena eliminująca efekt wielodrożności</w:t>
            </w:r>
          </w:p>
          <w:p w14:paraId="2E02CBC8" w14:textId="77777777" w:rsidR="00750E9C" w:rsidRDefault="00000000">
            <w:pPr>
              <w:widowControl w:val="0"/>
              <w:pBdr>
                <w:top w:val="nil"/>
                <w:left w:val="nil"/>
                <w:bottom w:val="nil"/>
                <w:right w:val="nil"/>
                <w:between w:val="nil"/>
              </w:pBdr>
            </w:pPr>
            <w:r>
              <w:t>- Modem GSM 3.5G</w:t>
            </w:r>
          </w:p>
          <w:p w14:paraId="2E02CBC9" w14:textId="77777777" w:rsidR="00750E9C" w:rsidRDefault="00000000">
            <w:pPr>
              <w:widowControl w:val="0"/>
              <w:pBdr>
                <w:top w:val="nil"/>
                <w:left w:val="nil"/>
                <w:bottom w:val="nil"/>
                <w:right w:val="nil"/>
                <w:between w:val="nil"/>
              </w:pBdr>
            </w:pPr>
            <w:r>
              <w:t>- Wiarygodny pomiary w odległości do 60 km od stacji referencyjnej</w:t>
            </w:r>
          </w:p>
          <w:p w14:paraId="2E02CBCA" w14:textId="77777777" w:rsidR="00750E9C" w:rsidRDefault="00000000">
            <w:pPr>
              <w:widowControl w:val="0"/>
              <w:pBdr>
                <w:top w:val="nil"/>
                <w:left w:val="nil"/>
                <w:bottom w:val="nil"/>
                <w:right w:val="nil"/>
                <w:between w:val="nil"/>
              </w:pBdr>
            </w:pPr>
            <w:r>
              <w:t>- Wbudowane radio typu LoRa, zasięg 8km</w:t>
            </w:r>
          </w:p>
          <w:p w14:paraId="2E02CBCB" w14:textId="77777777" w:rsidR="00750E9C" w:rsidRDefault="00000000">
            <w:pPr>
              <w:widowControl w:val="0"/>
              <w:pBdr>
                <w:top w:val="nil"/>
                <w:left w:val="nil"/>
                <w:bottom w:val="nil"/>
                <w:right w:val="nil"/>
                <w:between w:val="nil"/>
              </w:pBdr>
            </w:pPr>
            <w:r>
              <w:t>- Wi-Fi, Bluetooth</w:t>
            </w:r>
          </w:p>
          <w:p w14:paraId="2E02CBCC" w14:textId="77777777" w:rsidR="00750E9C" w:rsidRDefault="00000000">
            <w:pPr>
              <w:widowControl w:val="0"/>
              <w:pBdr>
                <w:top w:val="nil"/>
                <w:left w:val="nil"/>
                <w:bottom w:val="nil"/>
                <w:right w:val="nil"/>
                <w:between w:val="nil"/>
              </w:pBdr>
            </w:pPr>
            <w:r>
              <w:t>- 16 godzin pracy w trybie rover z użyciem połączenia GSM 3.5G</w:t>
            </w:r>
          </w:p>
          <w:p w14:paraId="2E02CBCD" w14:textId="77777777" w:rsidR="00750E9C" w:rsidRDefault="00000000">
            <w:pPr>
              <w:widowControl w:val="0"/>
              <w:pBdr>
                <w:top w:val="nil"/>
                <w:left w:val="nil"/>
                <w:bottom w:val="nil"/>
                <w:right w:val="nil"/>
                <w:between w:val="nil"/>
              </w:pBdr>
            </w:pPr>
            <w:r>
              <w:t>- NTRIP, VRS, RTCM3</w:t>
            </w:r>
          </w:p>
          <w:p w14:paraId="2E02CBCE" w14:textId="77777777" w:rsidR="00750E9C" w:rsidRDefault="00000000">
            <w:pPr>
              <w:widowControl w:val="0"/>
              <w:pBdr>
                <w:top w:val="nil"/>
                <w:left w:val="nil"/>
                <w:bottom w:val="nil"/>
                <w:right w:val="nil"/>
                <w:between w:val="nil"/>
              </w:pBdr>
            </w:pPr>
            <w:r>
              <w:t>- Norma IP67 - pyło i wodoodporna konstrukcja</w:t>
            </w:r>
          </w:p>
          <w:p w14:paraId="2E02CBCF" w14:textId="77777777" w:rsidR="00750E9C" w:rsidRDefault="00000000">
            <w:pPr>
              <w:widowControl w:val="0"/>
              <w:pBdr>
                <w:top w:val="nil"/>
                <w:left w:val="nil"/>
                <w:bottom w:val="nil"/>
                <w:right w:val="nil"/>
                <w:between w:val="nil"/>
              </w:pBdr>
            </w:pPr>
            <w:r>
              <w:t>- Rejestracja danych RINEX do 20 Hz</w:t>
            </w:r>
          </w:p>
          <w:p w14:paraId="2E02CBD0" w14:textId="77777777" w:rsidR="00750E9C" w:rsidRDefault="00000000">
            <w:pPr>
              <w:widowControl w:val="0"/>
              <w:pBdr>
                <w:top w:val="nil"/>
                <w:left w:val="nil"/>
                <w:bottom w:val="nil"/>
                <w:right w:val="nil"/>
                <w:between w:val="nil"/>
              </w:pBdr>
            </w:pPr>
            <w:r>
              <w:t>- Dedykowana aplikacja iOS/Android</w:t>
            </w:r>
          </w:p>
          <w:p w14:paraId="2E02CBD1" w14:textId="77777777" w:rsidR="00750E9C" w:rsidRDefault="00000000">
            <w:pPr>
              <w:widowControl w:val="0"/>
              <w:pBdr>
                <w:top w:val="nil"/>
                <w:left w:val="nil"/>
                <w:bottom w:val="nil"/>
                <w:right w:val="nil"/>
                <w:between w:val="nil"/>
              </w:pBdr>
            </w:pPr>
            <w:r>
              <w:t>- Kontroler - 12 godzin pracy +uchwyt</w:t>
            </w:r>
          </w:p>
          <w:p w14:paraId="2E02CBD2" w14:textId="77777777" w:rsidR="00750E9C" w:rsidRDefault="00000000">
            <w:pPr>
              <w:widowControl w:val="0"/>
              <w:pBdr>
                <w:top w:val="nil"/>
                <w:left w:val="nil"/>
                <w:bottom w:val="nil"/>
                <w:right w:val="nil"/>
                <w:between w:val="nil"/>
              </w:pBdr>
            </w:pPr>
            <w:r>
              <w:t>- Kompatybilne Oprogramowanie zapewniające dostęp do wszystkich funkcji i trybów pracy odbiornika GNSS w prostym i intuicyjnym interfejsie.</w:t>
            </w:r>
          </w:p>
          <w:p w14:paraId="2E02CBD3" w14:textId="77777777" w:rsidR="00750E9C" w:rsidRDefault="00000000">
            <w:pPr>
              <w:widowControl w:val="0"/>
              <w:pBdr>
                <w:top w:val="nil"/>
                <w:left w:val="nil"/>
                <w:bottom w:val="nil"/>
                <w:right w:val="nil"/>
                <w:between w:val="nil"/>
              </w:pBdr>
            </w:pPr>
            <w:r>
              <w:t>- Tyczka składana 2,4 m</w:t>
            </w:r>
          </w:p>
          <w:p w14:paraId="2E02CBD4" w14:textId="77777777" w:rsidR="00750E9C" w:rsidRDefault="00750E9C">
            <w:pPr>
              <w:widowControl w:val="0"/>
              <w:pBdr>
                <w:top w:val="nil"/>
                <w:left w:val="nil"/>
                <w:bottom w:val="nil"/>
                <w:right w:val="nil"/>
                <w:between w:val="nil"/>
              </w:pBdr>
            </w:pPr>
          </w:p>
        </w:tc>
      </w:tr>
      <w:tr w:rsidR="00750E9C" w14:paraId="2E02CBD8" w14:textId="77777777">
        <w:tc>
          <w:tcPr>
            <w:tcW w:w="1097" w:type="dxa"/>
            <w:shd w:val="clear" w:color="auto" w:fill="C5E0B3"/>
            <w:vAlign w:val="center"/>
          </w:tcPr>
          <w:p w14:paraId="2E02CBD6"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11</w:t>
            </w:r>
          </w:p>
        </w:tc>
        <w:tc>
          <w:tcPr>
            <w:tcW w:w="7969" w:type="dxa"/>
            <w:shd w:val="clear" w:color="auto" w:fill="C5E0B3"/>
            <w:vAlign w:val="center"/>
          </w:tcPr>
          <w:p w14:paraId="2E02CBD7"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Mobilny system monitorowania zanieczyszczenia powietrza</w:t>
            </w:r>
          </w:p>
        </w:tc>
      </w:tr>
      <w:tr w:rsidR="00750E9C" w14:paraId="2E02CBEC" w14:textId="77777777">
        <w:tc>
          <w:tcPr>
            <w:tcW w:w="1097" w:type="dxa"/>
            <w:vAlign w:val="center"/>
          </w:tcPr>
          <w:p w14:paraId="2E02CBD9"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DA" w14:textId="77777777" w:rsidR="00750E9C" w:rsidRDefault="00000000">
            <w:pPr>
              <w:widowControl w:val="0"/>
              <w:pBdr>
                <w:top w:val="nil"/>
                <w:left w:val="nil"/>
                <w:bottom w:val="nil"/>
                <w:right w:val="nil"/>
                <w:between w:val="nil"/>
              </w:pBdr>
              <w:jc w:val="both"/>
              <w:rPr>
                <w:color w:val="000000"/>
              </w:rPr>
            </w:pPr>
            <w:r>
              <w:rPr>
                <w:color w:val="000000"/>
              </w:rPr>
              <w:t>Fabrycznie nowy  mobilny system monitorowania zanieczyszczenia powietrza wraz z niezbędnym oprogramowaniem do wizualizacji i analizy zebranych danych.</w:t>
            </w:r>
          </w:p>
          <w:p w14:paraId="2E02CBDB" w14:textId="77777777" w:rsidR="00750E9C" w:rsidRDefault="00750E9C">
            <w:pPr>
              <w:widowControl w:val="0"/>
              <w:pBdr>
                <w:top w:val="nil"/>
                <w:left w:val="nil"/>
                <w:bottom w:val="nil"/>
                <w:right w:val="nil"/>
                <w:between w:val="nil"/>
              </w:pBdr>
              <w:jc w:val="both"/>
              <w:rPr>
                <w:color w:val="000000"/>
              </w:rPr>
            </w:pPr>
          </w:p>
          <w:p w14:paraId="2E02CBDC" w14:textId="77777777" w:rsidR="00750E9C" w:rsidRDefault="00000000">
            <w:pPr>
              <w:widowControl w:val="0"/>
              <w:pBdr>
                <w:top w:val="nil"/>
                <w:left w:val="nil"/>
                <w:bottom w:val="nil"/>
                <w:right w:val="nil"/>
                <w:between w:val="nil"/>
              </w:pBdr>
              <w:jc w:val="both"/>
              <w:rPr>
                <w:color w:val="000000"/>
              </w:rPr>
            </w:pPr>
            <w:r>
              <w:rPr>
                <w:color w:val="000000"/>
              </w:rPr>
              <w:t>System musi charakteryzować się następującymi parametrami:</w:t>
            </w:r>
          </w:p>
          <w:p w14:paraId="2E02CBDD"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kompatybilność z dronami, samolotami, śmigłowcami, samochodami, innymi pojazdami jeżdżącymi lub jako niezależna jednostka,</w:t>
            </w:r>
          </w:p>
          <w:p w14:paraId="2E02CBDE"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łatwa integracja czujnika z różnymi pojazdami latającymi i naziemnymi,</w:t>
            </w:r>
          </w:p>
          <w:p w14:paraId="2E02CBDF"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 xml:space="preserve">pełna </w:t>
            </w:r>
            <w:r>
              <w:t xml:space="preserve">kompatybilność </w:t>
            </w:r>
            <w:r>
              <w:rPr>
                <w:color w:val="000000"/>
              </w:rPr>
              <w:t xml:space="preserve">czujnika zarówno z </w:t>
            </w:r>
            <w:r>
              <w:t>dronem</w:t>
            </w:r>
            <w:r>
              <w:rPr>
                <w:color w:val="000000"/>
              </w:rPr>
              <w:t xml:space="preserve"> zaoferowanym w ramach pozycji nr 3</w:t>
            </w:r>
            <w:r>
              <w:t>, jak i dronem w ramach pozycji nr 5,</w:t>
            </w:r>
          </w:p>
          <w:p w14:paraId="2E02CBE0"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 xml:space="preserve">waga do </w:t>
            </w:r>
            <w:r>
              <w:t>5</w:t>
            </w:r>
            <w:r>
              <w:rPr>
                <w:color w:val="000000"/>
              </w:rPr>
              <w:t>00 g,</w:t>
            </w:r>
          </w:p>
          <w:p w14:paraId="2E02CBE1" w14:textId="77777777" w:rsidR="00750E9C" w:rsidRDefault="00000000">
            <w:pPr>
              <w:numPr>
                <w:ilvl w:val="0"/>
                <w:numId w:val="3"/>
              </w:numPr>
              <w:pBdr>
                <w:top w:val="nil"/>
                <w:left w:val="nil"/>
                <w:bottom w:val="nil"/>
                <w:right w:val="nil"/>
                <w:between w:val="nil"/>
              </w:pBdr>
              <w:spacing w:line="259" w:lineRule="auto"/>
              <w:jc w:val="both"/>
              <w:rPr>
                <w:color w:val="000000"/>
              </w:rPr>
            </w:pPr>
            <w:r>
              <w:t xml:space="preserve">możliwość </w:t>
            </w:r>
            <w:r>
              <w:rPr>
                <w:color w:val="000000"/>
              </w:rPr>
              <w:t>górnego mocowani</w:t>
            </w:r>
            <w:r>
              <w:t>a</w:t>
            </w:r>
            <w:r>
              <w:rPr>
                <w:color w:val="000000"/>
              </w:rPr>
              <w:t xml:space="preserve"> na dronie i </w:t>
            </w:r>
            <w:r>
              <w:t>przesyłanie wyników pomiarów na żywo do aparatury sterującej bezpośrednio łączem telemetrycznym drona oraz za pośrednictwem sieci GSM do dowolnego urządzenia z systemem Windows</w:t>
            </w:r>
            <w:r>
              <w:rPr>
                <w:color w:val="000000"/>
              </w:rPr>
              <w:t>,</w:t>
            </w:r>
          </w:p>
          <w:p w14:paraId="2E02CBE2"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lastRenderedPageBreak/>
              <w:t>wlot detektorów gazu zainstalowany na górze platformy i wyposażony w aktywny system wlotu powietrza,</w:t>
            </w:r>
          </w:p>
          <w:p w14:paraId="2E02CBE3" w14:textId="77777777" w:rsidR="00750E9C" w:rsidRDefault="00000000">
            <w:pPr>
              <w:numPr>
                <w:ilvl w:val="0"/>
                <w:numId w:val="3"/>
              </w:numPr>
              <w:pBdr>
                <w:top w:val="nil"/>
                <w:left w:val="nil"/>
                <w:bottom w:val="nil"/>
                <w:right w:val="nil"/>
                <w:between w:val="nil"/>
              </w:pBdr>
              <w:spacing w:line="259" w:lineRule="auto"/>
              <w:jc w:val="both"/>
              <w:rPr>
                <w:color w:val="000000"/>
              </w:rPr>
            </w:pPr>
            <w:r>
              <w:t>zawartość</w:t>
            </w:r>
            <w:r>
              <w:rPr>
                <w:color w:val="000000"/>
              </w:rPr>
              <w:t xml:space="preserve"> czujników: H2S, PM2.5, PM10, NH3, H2, HCl, VOCs, O3+NO2, (ewentualnie zamiennie SO2</w:t>
            </w:r>
            <w:r>
              <w:t>, NO2, CO),</w:t>
            </w:r>
          </w:p>
          <w:p w14:paraId="2E02CBE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zbieranie wielu informacji o zanieczyszczeniu powietrza podczas pojedynczej misji i przesyłanie ich do oprogramowania analitycznego w czasie rzeczywistym,</w:t>
            </w:r>
          </w:p>
          <w:p w14:paraId="2E02CBE5" w14:textId="77777777" w:rsidR="00750E9C" w:rsidRDefault="00000000">
            <w:pPr>
              <w:numPr>
                <w:ilvl w:val="0"/>
                <w:numId w:val="3"/>
              </w:numPr>
              <w:pBdr>
                <w:top w:val="nil"/>
                <w:left w:val="nil"/>
                <w:bottom w:val="nil"/>
                <w:right w:val="nil"/>
                <w:between w:val="nil"/>
              </w:pBdr>
              <w:spacing w:line="259" w:lineRule="auto"/>
              <w:jc w:val="both"/>
            </w:pPr>
            <w:r>
              <w:t>aplikacja pozwalające na generowanie mapy zanieczyszczeń pracująca w systemie operacyjnym Windows dla nielimitowanej liczby stanowisk,</w:t>
            </w:r>
          </w:p>
          <w:p w14:paraId="2E02CBE6" w14:textId="77777777" w:rsidR="00750E9C" w:rsidRDefault="00000000">
            <w:pPr>
              <w:numPr>
                <w:ilvl w:val="0"/>
                <w:numId w:val="3"/>
              </w:numPr>
              <w:pBdr>
                <w:top w:val="nil"/>
                <w:left w:val="nil"/>
                <w:bottom w:val="nil"/>
                <w:right w:val="nil"/>
                <w:between w:val="nil"/>
              </w:pBdr>
              <w:spacing w:line="259" w:lineRule="auto"/>
              <w:jc w:val="both"/>
            </w:pPr>
            <w:r>
              <w:t>prezentacja danych pomiarowych w formie wartości liczbowych, wykresów, histogramów zgodnie z pozycją drona na mapie,</w:t>
            </w:r>
          </w:p>
          <w:p w14:paraId="2E02CBE7" w14:textId="77777777" w:rsidR="00750E9C" w:rsidRDefault="00000000">
            <w:pPr>
              <w:numPr>
                <w:ilvl w:val="0"/>
                <w:numId w:val="3"/>
              </w:numPr>
              <w:pBdr>
                <w:top w:val="nil"/>
                <w:left w:val="nil"/>
                <w:bottom w:val="nil"/>
                <w:right w:val="nil"/>
                <w:between w:val="nil"/>
              </w:pBdr>
              <w:spacing w:line="259" w:lineRule="auto"/>
              <w:jc w:val="both"/>
            </w:pPr>
            <w:r>
              <w:t>generowanie raportów po zakończeniu lotów w formacie csv i pdf, wraz z podkładem mapowym z naniesioną numeracją nieruchomości i wartościami liczbowymi oraz naniesionym diagramem mapy cieplnej naniesionych stężeń i koncentracji,</w:t>
            </w:r>
          </w:p>
          <w:p w14:paraId="2E02CBE8"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moduły wewnątrz czujnika wyposażone są w dedykowany mikrokomputer  do obsługi algorytmów filtrowania, korekcji błędu, wilgotności i temperatury,</w:t>
            </w:r>
          </w:p>
          <w:p w14:paraId="2E02CBE9" w14:textId="77777777" w:rsidR="00750E9C" w:rsidRDefault="00000000">
            <w:pPr>
              <w:numPr>
                <w:ilvl w:val="0"/>
                <w:numId w:val="3"/>
              </w:numPr>
              <w:pBdr>
                <w:top w:val="nil"/>
                <w:left w:val="nil"/>
                <w:bottom w:val="nil"/>
                <w:right w:val="nil"/>
                <w:between w:val="nil"/>
              </w:pBdr>
              <w:spacing w:line="259" w:lineRule="auto"/>
              <w:jc w:val="both"/>
              <w:rPr>
                <w:color w:val="000000"/>
              </w:rPr>
            </w:pPr>
            <w:bookmarkStart w:id="2" w:name="_heading=h.1fob9te" w:colFirst="0" w:colLast="0"/>
            <w:bookmarkEnd w:id="2"/>
            <w:r>
              <w:rPr>
                <w:color w:val="000000"/>
              </w:rPr>
              <w:t>każdy moduł skalibrowany zgodnie z jego właściwościami,</w:t>
            </w:r>
          </w:p>
          <w:p w14:paraId="2E02CBEA" w14:textId="77777777" w:rsidR="00750E9C" w:rsidRDefault="00000000">
            <w:pPr>
              <w:numPr>
                <w:ilvl w:val="0"/>
                <w:numId w:val="3"/>
              </w:numPr>
              <w:pBdr>
                <w:top w:val="nil"/>
                <w:left w:val="nil"/>
                <w:bottom w:val="nil"/>
                <w:right w:val="nil"/>
                <w:between w:val="nil"/>
              </w:pBdr>
              <w:spacing w:after="160" w:line="259" w:lineRule="auto"/>
              <w:jc w:val="both"/>
              <w:rPr>
                <w:color w:val="000000"/>
              </w:rPr>
            </w:pPr>
            <w:r>
              <w:rPr>
                <w:color w:val="000000"/>
              </w:rPr>
              <w:t xml:space="preserve">możliwość </w:t>
            </w:r>
            <w:r>
              <w:t xml:space="preserve">dostosowania finalnej zawartości czujników przez Zamawiającego z listy producenta </w:t>
            </w:r>
            <w:r>
              <w:rPr>
                <w:color w:val="000000"/>
              </w:rPr>
              <w:t xml:space="preserve"> </w:t>
            </w:r>
            <w:r>
              <w:t>przed zawarciem umowy dostawy</w:t>
            </w:r>
            <w:r>
              <w:rPr>
                <w:color w:val="000000"/>
              </w:rPr>
              <w:t>.</w:t>
            </w:r>
          </w:p>
          <w:p w14:paraId="2E02CBEB" w14:textId="77777777" w:rsidR="00750E9C" w:rsidRDefault="00000000">
            <w:pPr>
              <w:spacing w:after="160" w:line="259" w:lineRule="auto"/>
              <w:jc w:val="both"/>
            </w:pPr>
            <w:r>
              <w:t>Wykonawca musi posiadać na ten przedmiot autoryzację sprzedaży w Polsce, udzieloną mu przez jego producenta lub polskiego dystrybutora. Zamawiający wymaga, aby Wykonawca złożył wymagany dokument autoryzacji wraz z ofertą.</w:t>
            </w:r>
          </w:p>
        </w:tc>
      </w:tr>
      <w:tr w:rsidR="00750E9C" w14:paraId="2E02CBEF" w14:textId="77777777">
        <w:tc>
          <w:tcPr>
            <w:tcW w:w="1097" w:type="dxa"/>
            <w:shd w:val="clear" w:color="auto" w:fill="C5E0B3"/>
            <w:vAlign w:val="center"/>
          </w:tcPr>
          <w:p w14:paraId="2E02CBED"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12</w:t>
            </w:r>
          </w:p>
        </w:tc>
        <w:tc>
          <w:tcPr>
            <w:tcW w:w="7969" w:type="dxa"/>
            <w:shd w:val="clear" w:color="auto" w:fill="C5E0B3"/>
            <w:vAlign w:val="center"/>
          </w:tcPr>
          <w:p w14:paraId="2E02CBEE"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Oprogramowanie do automatycznego przesyłania dzienników lotu bezzałogowych statków powietrznych</w:t>
            </w:r>
          </w:p>
        </w:tc>
      </w:tr>
      <w:tr w:rsidR="00750E9C" w14:paraId="2E02CBFA" w14:textId="77777777">
        <w:tc>
          <w:tcPr>
            <w:tcW w:w="1097" w:type="dxa"/>
            <w:vAlign w:val="center"/>
          </w:tcPr>
          <w:p w14:paraId="2E02CBF0"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F1" w14:textId="77777777" w:rsidR="00750E9C" w:rsidRDefault="00000000">
            <w:pPr>
              <w:widowControl w:val="0"/>
              <w:pBdr>
                <w:top w:val="nil"/>
                <w:left w:val="nil"/>
                <w:bottom w:val="nil"/>
                <w:right w:val="nil"/>
                <w:between w:val="nil"/>
              </w:pBdr>
              <w:jc w:val="both"/>
              <w:rPr>
                <w:color w:val="000000"/>
              </w:rPr>
            </w:pPr>
            <w:r>
              <w:rPr>
                <w:color w:val="000000"/>
              </w:rPr>
              <w:t>Oprogramowanie umożliwiające automatyczne przesyłanie dzienników lotu, uzyskiwanie natychmiastowego wglądu w osiągi drona, identyfikację potencjalnych problemów z lotem.</w:t>
            </w:r>
          </w:p>
          <w:p w14:paraId="2E02CBF2" w14:textId="77777777" w:rsidR="00750E9C" w:rsidRDefault="00000000">
            <w:pPr>
              <w:widowControl w:val="0"/>
              <w:pBdr>
                <w:top w:val="nil"/>
                <w:left w:val="nil"/>
                <w:bottom w:val="nil"/>
                <w:right w:val="nil"/>
                <w:between w:val="nil"/>
              </w:pBdr>
              <w:jc w:val="both"/>
              <w:rPr>
                <w:color w:val="000000"/>
              </w:rPr>
            </w:pPr>
            <w:r>
              <w:rPr>
                <w:color w:val="000000"/>
              </w:rPr>
              <w:t>Oprogramowanie musi:</w:t>
            </w:r>
          </w:p>
          <w:p w14:paraId="2E02CBF3"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pozwalać na automatyczne przechwytywanie lotu drona i danych pilota,</w:t>
            </w:r>
          </w:p>
          <w:p w14:paraId="2E02CBF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wczesne wykrywanie oznak potencjalnych problemów,</w:t>
            </w:r>
          </w:p>
          <w:p w14:paraId="2E02CBF5"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ustawianie wartości progowych dla kluczowych wskaźników,</w:t>
            </w:r>
          </w:p>
          <w:p w14:paraId="2E02CBF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proaktywną konserwację (wraz ze śledzeniem i raportowaniem wykonanych usług),</w:t>
            </w:r>
          </w:p>
          <w:p w14:paraId="2E02CBF7"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generowanie raportów operacyjnych,</w:t>
            </w:r>
          </w:p>
          <w:p w14:paraId="2E02CBF8" w14:textId="77777777" w:rsidR="00750E9C" w:rsidRDefault="00000000">
            <w:pPr>
              <w:numPr>
                <w:ilvl w:val="0"/>
                <w:numId w:val="3"/>
              </w:numPr>
              <w:pBdr>
                <w:top w:val="nil"/>
                <w:left w:val="nil"/>
                <w:bottom w:val="nil"/>
                <w:right w:val="nil"/>
                <w:between w:val="nil"/>
              </w:pBdr>
              <w:spacing w:line="259" w:lineRule="auto"/>
              <w:jc w:val="both"/>
              <w:rPr>
                <w:color w:val="000000"/>
              </w:rPr>
            </w:pPr>
            <w:bookmarkStart w:id="3" w:name="_heading=h.3znysh7" w:colFirst="0" w:colLast="0"/>
            <w:bookmarkEnd w:id="3"/>
            <w:r>
              <w:rPr>
                <w:color w:val="000000"/>
              </w:rPr>
              <w:t>działać w systemie Microsoft Windows, Android oraz iOS,</w:t>
            </w:r>
          </w:p>
          <w:p w14:paraId="2E02CBF9" w14:textId="77777777" w:rsidR="00750E9C" w:rsidRDefault="00000000">
            <w:pPr>
              <w:numPr>
                <w:ilvl w:val="0"/>
                <w:numId w:val="3"/>
              </w:numPr>
              <w:pBdr>
                <w:top w:val="nil"/>
                <w:left w:val="nil"/>
                <w:bottom w:val="nil"/>
                <w:right w:val="nil"/>
                <w:between w:val="nil"/>
              </w:pBdr>
              <w:spacing w:after="160" w:line="259" w:lineRule="auto"/>
              <w:jc w:val="both"/>
              <w:rPr>
                <w:color w:val="000000"/>
              </w:rPr>
            </w:pPr>
            <w:r>
              <w:rPr>
                <w:color w:val="000000"/>
              </w:rPr>
              <w:t xml:space="preserve">obejmować licencję komercyjną, pływającą, </w:t>
            </w:r>
            <w:r>
              <w:t>na okres 3 lat, na 10 dronów</w:t>
            </w:r>
            <w:r>
              <w:rPr>
                <w:color w:val="000000"/>
              </w:rPr>
              <w:t>.</w:t>
            </w:r>
          </w:p>
        </w:tc>
      </w:tr>
      <w:tr w:rsidR="00750E9C" w14:paraId="2E02CBFD" w14:textId="77777777">
        <w:tc>
          <w:tcPr>
            <w:tcW w:w="1097" w:type="dxa"/>
            <w:shd w:val="clear" w:color="auto" w:fill="C5E0B3"/>
            <w:vAlign w:val="center"/>
          </w:tcPr>
          <w:p w14:paraId="2E02CBFB"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13</w:t>
            </w:r>
          </w:p>
        </w:tc>
        <w:tc>
          <w:tcPr>
            <w:tcW w:w="7969" w:type="dxa"/>
            <w:shd w:val="clear" w:color="auto" w:fill="C5E0B3"/>
            <w:vAlign w:val="center"/>
          </w:tcPr>
          <w:p w14:paraId="2E02CBFC" w14:textId="77777777" w:rsidR="00750E9C" w:rsidRDefault="00000000">
            <w:pPr>
              <w:widowControl w:val="0"/>
              <w:pBdr>
                <w:top w:val="nil"/>
                <w:left w:val="nil"/>
                <w:bottom w:val="nil"/>
                <w:right w:val="nil"/>
                <w:between w:val="nil"/>
              </w:pBdr>
              <w:jc w:val="center"/>
              <w:rPr>
                <w:b/>
                <w:color w:val="000000"/>
                <w:sz w:val="24"/>
                <w:szCs w:val="24"/>
              </w:rPr>
            </w:pPr>
            <w:bookmarkStart w:id="4" w:name="_heading=h.2et92p0" w:colFirst="0" w:colLast="0"/>
            <w:bookmarkEnd w:id="4"/>
            <w:r>
              <w:rPr>
                <w:b/>
                <w:color w:val="000000"/>
                <w:sz w:val="24"/>
                <w:szCs w:val="24"/>
              </w:rPr>
              <w:t>Oprogramowanie do generowania wielkoskalowych modeli 3D na podstawie zdjęć</w:t>
            </w:r>
          </w:p>
        </w:tc>
      </w:tr>
      <w:tr w:rsidR="00750E9C" w14:paraId="2E02CC0D" w14:textId="77777777">
        <w:tc>
          <w:tcPr>
            <w:tcW w:w="1097" w:type="dxa"/>
            <w:vAlign w:val="center"/>
          </w:tcPr>
          <w:p w14:paraId="2E02CBFE"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BFF" w14:textId="77777777" w:rsidR="00750E9C" w:rsidRDefault="00000000">
            <w:pPr>
              <w:widowControl w:val="0"/>
              <w:pBdr>
                <w:top w:val="nil"/>
                <w:left w:val="nil"/>
                <w:bottom w:val="nil"/>
                <w:right w:val="nil"/>
                <w:between w:val="nil"/>
              </w:pBdr>
              <w:jc w:val="both"/>
              <w:rPr>
                <w:color w:val="000000"/>
              </w:rPr>
            </w:pPr>
            <w:r>
              <w:rPr>
                <w:color w:val="000000"/>
              </w:rPr>
              <w:t xml:space="preserve">Oprogramowanie umożliwiające szybkie generowanie szczegółowych siatek 3D przy użyciu zdjęć lub chmur punktów LiDAR, </w:t>
            </w:r>
            <w:r>
              <w:t>filmów</w:t>
            </w:r>
            <w:r>
              <w:rPr>
                <w:color w:val="000000"/>
              </w:rPr>
              <w:t xml:space="preserve"> dla projektów o dużej skali.</w:t>
            </w:r>
          </w:p>
          <w:p w14:paraId="2E02CC00" w14:textId="77777777" w:rsidR="00750E9C" w:rsidRDefault="00000000">
            <w:pPr>
              <w:widowControl w:val="0"/>
              <w:pBdr>
                <w:top w:val="nil"/>
                <w:left w:val="nil"/>
                <w:bottom w:val="nil"/>
                <w:right w:val="nil"/>
                <w:between w:val="nil"/>
              </w:pBdr>
              <w:jc w:val="both"/>
              <w:rPr>
                <w:color w:val="000000"/>
              </w:rPr>
            </w:pPr>
            <w:r>
              <w:rPr>
                <w:color w:val="000000"/>
              </w:rPr>
              <w:t>Oprogramowanie musi:</w:t>
            </w:r>
          </w:p>
          <w:p w14:paraId="2E02CC01"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wykorzystywać moc obliczeniową procesorów graficznych (GPGPU) ogólnego przeznaczenia oraz przetwarzanie wielordzeniowe,</w:t>
            </w:r>
          </w:p>
          <w:p w14:paraId="2E02CC02" w14:textId="77777777" w:rsidR="00750E9C" w:rsidRDefault="00000000">
            <w:pPr>
              <w:numPr>
                <w:ilvl w:val="0"/>
                <w:numId w:val="3"/>
              </w:numPr>
              <w:pBdr>
                <w:top w:val="nil"/>
                <w:left w:val="nil"/>
                <w:bottom w:val="nil"/>
                <w:right w:val="nil"/>
                <w:between w:val="nil"/>
              </w:pBdr>
              <w:spacing w:line="259" w:lineRule="auto"/>
              <w:jc w:val="both"/>
              <w:rPr>
                <w:color w:val="000000"/>
              </w:rPr>
            </w:pPr>
            <w:r>
              <w:t>umożliwiać</w:t>
            </w:r>
            <w:r>
              <w:rPr>
                <w:color w:val="000000"/>
              </w:rPr>
              <w:t xml:space="preserve"> obsługę dużych projektów wykorzystując przetwarzanie gridowe i móc uruchamiać minimum 2 </w:t>
            </w:r>
            <w:r>
              <w:t>silniki</w:t>
            </w:r>
            <w:r>
              <w:rPr>
                <w:color w:val="000000"/>
              </w:rPr>
              <w:t xml:space="preserve"> równocześnie na kilku komputerach </w:t>
            </w:r>
            <w:r>
              <w:rPr>
                <w:color w:val="000000"/>
              </w:rPr>
              <w:lastRenderedPageBreak/>
              <w:t>kojarząc je z pojedynczą kolejką zadań w celu przyspieszenia czasu przetwarzania,</w:t>
            </w:r>
          </w:p>
          <w:p w14:paraId="2E02CC03" w14:textId="77777777" w:rsidR="00750E9C" w:rsidRDefault="00000000">
            <w:pPr>
              <w:numPr>
                <w:ilvl w:val="0"/>
                <w:numId w:val="3"/>
              </w:numPr>
              <w:pBdr>
                <w:top w:val="nil"/>
                <w:left w:val="nil"/>
                <w:bottom w:val="nil"/>
                <w:right w:val="nil"/>
                <w:between w:val="nil"/>
              </w:pBdr>
              <w:spacing w:line="259" w:lineRule="auto"/>
              <w:jc w:val="both"/>
              <w:rPr>
                <w:color w:val="000000"/>
              </w:rPr>
            </w:pPr>
            <w:r>
              <w:t xml:space="preserve">umożliwiać </w:t>
            </w:r>
            <w:r>
              <w:rPr>
                <w:color w:val="000000"/>
              </w:rPr>
              <w:t>przetwarza</w:t>
            </w:r>
            <w:r>
              <w:t>nie</w:t>
            </w:r>
            <w:r>
              <w:rPr>
                <w:color w:val="000000"/>
              </w:rPr>
              <w:t xml:space="preserve"> średnio od 10 do 20 gigapikseli dziennie w celu wytworzenia teksturowanej siatki 3D</w:t>
            </w:r>
            <w:r>
              <w:t xml:space="preserve"> lub </w:t>
            </w:r>
            <w:r>
              <w:rPr>
                <w:color w:val="000000"/>
              </w:rPr>
              <w:t>250 milionów punktów dziennie,</w:t>
            </w:r>
          </w:p>
          <w:p w14:paraId="2E02CC0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być w pełni zgodne z rozwiązaniami GIS i CAD 2D/3D za pośrednictwem formatów dedykowanych lub formatów neutralnych,</w:t>
            </w:r>
          </w:p>
          <w:p w14:paraId="2E02CC05"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eksportować modele 3D do rozwiązań CAD i 3D, w tym Bentley MicroStation, Autodesk 3ds Max, Autodesk AutoCAD, Rhinoceros 3D, Autodesk Maya, Autodesk Mudbox, Autodesk MeshMixer, MeshLab,</w:t>
            </w:r>
          </w:p>
          <w:p w14:paraId="2E02CC0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tworzyć georeferencyjne modele 3D w dowolnym układzie współrzędnych oraz w niestandardowych systemach zgodnych z aplikacjami GIS,</w:t>
            </w:r>
          </w:p>
          <w:p w14:paraId="2E02CC07"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tworzyć modele 3D o poziomie szczegółowości i stronicowania bezpośrednio kompatybilne z programami GIS 3D: TerraExplorer (Skyline), SpacEyes3D Builder , CityPlanner (Agency9), VirtualGeo (DIGINEXT), Blaze Terra (Eternix), Supermap GIS , Google Earth , Cesium,</w:t>
            </w:r>
          </w:p>
          <w:p w14:paraId="2E02CC08"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eksportować chmury punktów w formacie ASPRS LASer (LAS) i Pointools POD z informacjami o kolorze każdego punktu, które można wykorzystać w programach do analizy i klasyfikacji chmur punktów,</w:t>
            </w:r>
          </w:p>
          <w:p w14:paraId="2E02CC09"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generować ortofotomapy zgodne z systemem DSM i narzędziami GIS,</w:t>
            </w:r>
          </w:p>
          <w:p w14:paraId="2E02CC0A"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natywnie działać w systemie Microsoft Windows 8/10 w wersji 64-bitowej,</w:t>
            </w:r>
          </w:p>
          <w:p w14:paraId="2E02CC0B"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działać przy minimalnych wymaganiach systemowych: 8 GB pamięci RAM, 4 GB karcie graficznej NVIDIA lub AMD lub zintegrowanym procesorem graficznym Intela zgodnym z OpenGL 3.2 z co najmniej 1 GB dedykowanej pamięci,</w:t>
            </w:r>
          </w:p>
          <w:p w14:paraId="2E02CC0C" w14:textId="77777777" w:rsidR="00750E9C" w:rsidRDefault="00000000">
            <w:pPr>
              <w:numPr>
                <w:ilvl w:val="0"/>
                <w:numId w:val="3"/>
              </w:numPr>
              <w:pBdr>
                <w:top w:val="nil"/>
                <w:left w:val="nil"/>
                <w:bottom w:val="nil"/>
                <w:right w:val="nil"/>
                <w:between w:val="nil"/>
              </w:pBdr>
              <w:spacing w:after="160" w:line="259" w:lineRule="auto"/>
              <w:jc w:val="both"/>
              <w:rPr>
                <w:color w:val="000000"/>
              </w:rPr>
            </w:pPr>
            <w:r>
              <w:rPr>
                <w:color w:val="000000"/>
              </w:rPr>
              <w:t>obejmować licencję komercyjną, pływającą, wieczystą.</w:t>
            </w:r>
          </w:p>
        </w:tc>
      </w:tr>
      <w:tr w:rsidR="00750E9C" w14:paraId="2E02CC10" w14:textId="77777777">
        <w:tc>
          <w:tcPr>
            <w:tcW w:w="1097" w:type="dxa"/>
            <w:shd w:val="clear" w:color="auto" w:fill="C5E0B3"/>
            <w:vAlign w:val="center"/>
          </w:tcPr>
          <w:p w14:paraId="2E02CC0E"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14</w:t>
            </w:r>
          </w:p>
        </w:tc>
        <w:tc>
          <w:tcPr>
            <w:tcW w:w="7969" w:type="dxa"/>
            <w:shd w:val="clear" w:color="auto" w:fill="C5E0B3"/>
            <w:vAlign w:val="center"/>
          </w:tcPr>
          <w:p w14:paraId="2E02CC0F"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Oprogramowanie fotogrametryczne do profesjonalnego mapowania z bezzałogowych statków powietrznych</w:t>
            </w:r>
          </w:p>
        </w:tc>
      </w:tr>
      <w:tr w:rsidR="00750E9C" w14:paraId="2E02CC24" w14:textId="77777777">
        <w:tc>
          <w:tcPr>
            <w:tcW w:w="1097" w:type="dxa"/>
            <w:vAlign w:val="center"/>
          </w:tcPr>
          <w:p w14:paraId="2E02CC11"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C12" w14:textId="77777777" w:rsidR="00750E9C" w:rsidRDefault="00000000">
            <w:pPr>
              <w:widowControl w:val="0"/>
              <w:pBdr>
                <w:top w:val="nil"/>
                <w:left w:val="nil"/>
                <w:bottom w:val="nil"/>
                <w:right w:val="nil"/>
                <w:between w:val="nil"/>
              </w:pBdr>
              <w:jc w:val="both"/>
              <w:rPr>
                <w:color w:val="000000"/>
              </w:rPr>
            </w:pPr>
            <w:r>
              <w:rPr>
                <w:color w:val="000000"/>
              </w:rPr>
              <w:t>Oprogramowanie fotogrametryczne do mapowania z bezzałogowych statków powietrznych służące do opracowywania zdjęć pochodzących z nalotów fotogrametrycznych wykonanych bezzałogowymi statkami powietrznymi bądź też naziemnych w wersji wieczystej.</w:t>
            </w:r>
          </w:p>
          <w:p w14:paraId="2E02CC13" w14:textId="77777777" w:rsidR="00750E9C" w:rsidRDefault="00000000">
            <w:pPr>
              <w:widowControl w:val="0"/>
              <w:pBdr>
                <w:top w:val="nil"/>
                <w:left w:val="nil"/>
                <w:bottom w:val="nil"/>
                <w:right w:val="nil"/>
                <w:between w:val="nil"/>
              </w:pBdr>
              <w:jc w:val="both"/>
              <w:rPr>
                <w:color w:val="000000"/>
              </w:rPr>
            </w:pPr>
            <w:r>
              <w:rPr>
                <w:color w:val="000000"/>
              </w:rPr>
              <w:t>Oprogramowanie musi:</w:t>
            </w:r>
          </w:p>
          <w:p w14:paraId="2E02CC1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opracowywanie zdjęć pochodzących z nalotów fotogrametrycznych wykonanych bezzałogowymi statkami powietrznymi oraz zdjęć naziemnych,</w:t>
            </w:r>
          </w:p>
          <w:p w14:paraId="2E02CC15"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tworzenie wysokiej jakości chmur punktów, modeli 3D, numerycznych modeli terenu oraz ortofotomap,</w:t>
            </w:r>
          </w:p>
          <w:p w14:paraId="2E02CC1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generować barwną chmurę punktów 3D, pozwalającą na dokładną lokalizację obiektu w przestrzeni,</w:t>
            </w:r>
          </w:p>
          <w:p w14:paraId="2E02CC17"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dokonywać klasyfikacji chmury punktów 3D przyporządkowując każdy punkt do odpowiedniej grupy,</w:t>
            </w:r>
          </w:p>
          <w:p w14:paraId="2E02CC18"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333333"/>
                <w:highlight w:val="white"/>
              </w:rPr>
              <w:t>umożliwiać dodawanie liczby nowych grup i ręczne przyporządkowanie punktów do utworzonych grup,</w:t>
            </w:r>
          </w:p>
          <w:p w14:paraId="2E02CC19"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tworzenie pełnych, realistycznych modeli 3D, którym można nadawać odpowiednie tekstury, czyniąc je produktami do wizualizacji,</w:t>
            </w:r>
          </w:p>
          <w:p w14:paraId="2E02CC1A"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tworzenie i eksport filmów typu flight-through (przeloty kamery po trasie zaprojektowanej przez użytkownika) w celu prezentacji i wizualizacji,</w:t>
            </w:r>
          </w:p>
          <w:p w14:paraId="2E02CC1B"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lastRenderedPageBreak/>
              <w:t>proste i szybkie tworzenie precyzyjnych ortofotomap o wysokiej rozdzielczości na podstawie zdjęć lotniczych,</w:t>
            </w:r>
          </w:p>
          <w:p w14:paraId="2E02CC1C"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tworzenie bardzo dokładnych numerycznych modeli terenu oraz warstwic w formie wektorowej,</w:t>
            </w:r>
          </w:p>
          <w:p w14:paraId="2E02CC1D"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pozwalać na dodawanie własnych punktów oraz precyzyjnym pomiarze (dokładność 1%) odległości i powierzchni podczas prac na modelu lub chmurze punktów,</w:t>
            </w:r>
          </w:p>
          <w:p w14:paraId="2E02CC1E"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eksport narysowanych w programie linii i poligonów do innych programów w celu opracowania dokładnej mapy wektorowej,</w:t>
            </w:r>
          </w:p>
          <w:p w14:paraId="2E02CC1F"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eksport map w postaci pliku *.shapefile do analiz w środowisku GIS,</w:t>
            </w:r>
          </w:p>
          <w:p w14:paraId="2E02CC20"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pracę na zdjęciach wykonanych w paśmie widzialnym RGB oraz na zobrazowaniach z kamer multispektralnych,</w:t>
            </w:r>
          </w:p>
          <w:p w14:paraId="2E02CC21"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umożliwiać opracowanie map indeksu wegetacyjnego NDVI lub GNDVI, map wilgotności gleb, map niedoboru składników odżywczych w pokrywie roślinnej, map szkód wywołanych występowaniem szkodników,</w:t>
            </w:r>
          </w:p>
          <w:p w14:paraId="2E02CC22"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działać w systemie Microsoft Windows 10 w wersji 64-bitowej,</w:t>
            </w:r>
          </w:p>
          <w:p w14:paraId="2E02CC23" w14:textId="77777777" w:rsidR="00750E9C" w:rsidRDefault="00000000">
            <w:pPr>
              <w:numPr>
                <w:ilvl w:val="0"/>
                <w:numId w:val="3"/>
              </w:numPr>
              <w:pBdr>
                <w:top w:val="nil"/>
                <w:left w:val="nil"/>
                <w:bottom w:val="nil"/>
                <w:right w:val="nil"/>
                <w:between w:val="nil"/>
              </w:pBdr>
              <w:spacing w:after="160" w:line="259" w:lineRule="auto"/>
              <w:jc w:val="both"/>
              <w:rPr>
                <w:color w:val="000000"/>
              </w:rPr>
            </w:pPr>
            <w:bookmarkStart w:id="5" w:name="_heading=h.tyjcwt" w:colFirst="0" w:colLast="0"/>
            <w:bookmarkEnd w:id="5"/>
            <w:r>
              <w:rPr>
                <w:color w:val="000000"/>
              </w:rPr>
              <w:t>działać przy minimalnych wymaganiach systemowych: procesorze Intel i5 lub Ryzen 7), 4 GB pamięci RAM, karcie graficznej zgodnej z OpenGL 3.2. (zintegrowana karta graficzna Intel HD 4000), 10 GB wolnego miejsca na dysku twardym, obejmować licencję komercyjną, pływającą, wieczystą.</w:t>
            </w:r>
          </w:p>
        </w:tc>
      </w:tr>
      <w:tr w:rsidR="00750E9C" w14:paraId="2E02CC27" w14:textId="77777777">
        <w:tc>
          <w:tcPr>
            <w:tcW w:w="1097" w:type="dxa"/>
            <w:shd w:val="clear" w:color="auto" w:fill="C5E0B3"/>
            <w:vAlign w:val="center"/>
          </w:tcPr>
          <w:p w14:paraId="2E02CC25"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lastRenderedPageBreak/>
              <w:t>15</w:t>
            </w:r>
          </w:p>
        </w:tc>
        <w:tc>
          <w:tcPr>
            <w:tcW w:w="7969" w:type="dxa"/>
            <w:shd w:val="clear" w:color="auto" w:fill="C5E0B3"/>
            <w:vAlign w:val="center"/>
          </w:tcPr>
          <w:p w14:paraId="2E02CC26"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Miernika prędkości wiatru (anemometru)</w:t>
            </w:r>
          </w:p>
        </w:tc>
      </w:tr>
      <w:tr w:rsidR="00750E9C" w14:paraId="2E02CC39" w14:textId="77777777">
        <w:tc>
          <w:tcPr>
            <w:tcW w:w="1097" w:type="dxa"/>
            <w:vAlign w:val="center"/>
          </w:tcPr>
          <w:p w14:paraId="2E02CC28"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C29" w14:textId="77777777" w:rsidR="00750E9C" w:rsidRDefault="00000000">
            <w:pPr>
              <w:widowControl w:val="0"/>
              <w:pBdr>
                <w:top w:val="nil"/>
                <w:left w:val="nil"/>
                <w:bottom w:val="nil"/>
                <w:right w:val="nil"/>
                <w:between w:val="nil"/>
              </w:pBdr>
              <w:jc w:val="both"/>
              <w:rPr>
                <w:color w:val="000000"/>
              </w:rPr>
            </w:pPr>
            <w:r>
              <w:rPr>
                <w:color w:val="000000"/>
              </w:rPr>
              <w:t>Przedmiotem zamówienia jest fabrycznie nowy przyrząd (anemometr) do mierzenia prędkości wiatru.</w:t>
            </w:r>
          </w:p>
          <w:p w14:paraId="2E02CC2A" w14:textId="77777777" w:rsidR="00750E9C" w:rsidRDefault="00000000">
            <w:pPr>
              <w:widowControl w:val="0"/>
              <w:pBdr>
                <w:top w:val="nil"/>
                <w:left w:val="nil"/>
                <w:bottom w:val="nil"/>
                <w:right w:val="nil"/>
                <w:between w:val="nil"/>
              </w:pBdr>
              <w:jc w:val="both"/>
              <w:rPr>
                <w:color w:val="000000"/>
              </w:rPr>
            </w:pPr>
            <w:r>
              <w:rPr>
                <w:color w:val="000000"/>
              </w:rPr>
              <w:t>Przyrząd musi charakteryzować się następującymi parametrami:</w:t>
            </w:r>
          </w:p>
          <w:p w14:paraId="2E02CC2B"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zakres pomiarowy prędkości wiatru: 0 - 30 m/s,</w:t>
            </w:r>
          </w:p>
          <w:p w14:paraId="2E02CC2C"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dokładność pomiarowa: 5%,</w:t>
            </w:r>
          </w:p>
          <w:p w14:paraId="2E02CC2D"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jednostka pomiarowa: m/s, ft/min, km/h, mp/h i węzły,</w:t>
            </w:r>
          </w:p>
          <w:p w14:paraId="2E02CC2E"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kalibracja fabryczna,</w:t>
            </w:r>
          </w:p>
          <w:p w14:paraId="2E02CC2F"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specyfikacja pomiaru gazu: wirnik magnetyczny,</w:t>
            </w:r>
          </w:p>
          <w:p w14:paraId="2E02CC30"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pomiar wartości maksymalnej i średniej,</w:t>
            </w:r>
          </w:p>
          <w:p w14:paraId="2E02CC31"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funkcja Data Hold,</w:t>
            </w:r>
          </w:p>
          <w:p w14:paraId="2E02CC32"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cyfrowy wyświetlacz LCD z podświetleniem,</w:t>
            </w:r>
          </w:p>
          <w:p w14:paraId="2E02CC33"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automatyczne wyłączanie,</w:t>
            </w:r>
          </w:p>
          <w:p w14:paraId="2E02CC3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sygnalizacja wyczerpywania się baterii,</w:t>
            </w:r>
          </w:p>
          <w:p w14:paraId="2E02CC35"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musi w łatwy i prosty sposób pozwalać określać prędkość wiatru,</w:t>
            </w:r>
          </w:p>
          <w:p w14:paraId="2E02CC3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musi posiadać kompaktową i ergonomiczną konstrukcję,</w:t>
            </w:r>
          </w:p>
          <w:p w14:paraId="2E02CC37" w14:textId="77777777" w:rsidR="00750E9C" w:rsidRDefault="00000000">
            <w:pPr>
              <w:numPr>
                <w:ilvl w:val="0"/>
                <w:numId w:val="3"/>
              </w:numPr>
              <w:pBdr>
                <w:top w:val="nil"/>
                <w:left w:val="nil"/>
                <w:bottom w:val="nil"/>
                <w:right w:val="nil"/>
                <w:between w:val="nil"/>
              </w:pBdr>
              <w:spacing w:line="259" w:lineRule="auto"/>
              <w:jc w:val="both"/>
              <w:rPr>
                <w:color w:val="000000"/>
              </w:rPr>
            </w:pPr>
            <w:bookmarkStart w:id="6" w:name="_heading=h.3dy6vkm" w:colFirst="0" w:colLast="0"/>
            <w:bookmarkEnd w:id="6"/>
            <w:r>
              <w:rPr>
                <w:color w:val="000000"/>
              </w:rPr>
              <w:t>musi w zestawie zawierać baterie AAA,</w:t>
            </w:r>
          </w:p>
          <w:p w14:paraId="2E02CC38" w14:textId="77777777" w:rsidR="00750E9C" w:rsidRDefault="00000000">
            <w:pPr>
              <w:numPr>
                <w:ilvl w:val="0"/>
                <w:numId w:val="3"/>
              </w:numPr>
              <w:pBdr>
                <w:top w:val="nil"/>
                <w:left w:val="nil"/>
                <w:bottom w:val="nil"/>
                <w:right w:val="nil"/>
                <w:between w:val="nil"/>
              </w:pBdr>
              <w:spacing w:after="160" w:line="259" w:lineRule="auto"/>
              <w:jc w:val="both"/>
              <w:rPr>
                <w:color w:val="000000"/>
              </w:rPr>
            </w:pPr>
            <w:r>
              <w:rPr>
                <w:color w:val="000000"/>
              </w:rPr>
              <w:t>musi zawierać instrukcję obsługi w języku polskiej w wersji drukowanej (papierowej) i elektronicznej (w postaci pliku *.pdf).</w:t>
            </w:r>
          </w:p>
        </w:tc>
      </w:tr>
      <w:tr w:rsidR="00750E9C" w14:paraId="2E02CC3C" w14:textId="77777777">
        <w:tc>
          <w:tcPr>
            <w:tcW w:w="1097" w:type="dxa"/>
            <w:shd w:val="clear" w:color="auto" w:fill="C5E0B3"/>
            <w:vAlign w:val="center"/>
          </w:tcPr>
          <w:p w14:paraId="2E02CC3A"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16</w:t>
            </w:r>
          </w:p>
        </w:tc>
        <w:tc>
          <w:tcPr>
            <w:tcW w:w="7969" w:type="dxa"/>
            <w:shd w:val="clear" w:color="auto" w:fill="C5E0B3"/>
            <w:vAlign w:val="center"/>
          </w:tcPr>
          <w:p w14:paraId="2E02CC3B" w14:textId="77777777" w:rsidR="00750E9C" w:rsidRDefault="00000000">
            <w:pPr>
              <w:widowControl w:val="0"/>
              <w:pBdr>
                <w:top w:val="nil"/>
                <w:left w:val="nil"/>
                <w:bottom w:val="nil"/>
                <w:right w:val="nil"/>
                <w:between w:val="nil"/>
              </w:pBdr>
              <w:jc w:val="center"/>
              <w:rPr>
                <w:b/>
                <w:color w:val="000000"/>
                <w:sz w:val="24"/>
                <w:szCs w:val="24"/>
              </w:rPr>
            </w:pPr>
            <w:r>
              <w:rPr>
                <w:b/>
                <w:color w:val="000000"/>
                <w:sz w:val="24"/>
                <w:szCs w:val="24"/>
              </w:rPr>
              <w:t>Miernika natężenia światła (luksomierza)</w:t>
            </w:r>
          </w:p>
        </w:tc>
      </w:tr>
      <w:tr w:rsidR="00750E9C" w14:paraId="2E02CC4E" w14:textId="77777777">
        <w:tc>
          <w:tcPr>
            <w:tcW w:w="1097" w:type="dxa"/>
            <w:vAlign w:val="center"/>
          </w:tcPr>
          <w:p w14:paraId="2E02CC3D" w14:textId="77777777" w:rsidR="00750E9C" w:rsidRDefault="0000000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969" w:type="dxa"/>
            <w:vAlign w:val="center"/>
          </w:tcPr>
          <w:p w14:paraId="2E02CC3E" w14:textId="77777777" w:rsidR="00750E9C" w:rsidRDefault="00000000">
            <w:pPr>
              <w:widowControl w:val="0"/>
              <w:pBdr>
                <w:top w:val="nil"/>
                <w:left w:val="nil"/>
                <w:bottom w:val="nil"/>
                <w:right w:val="nil"/>
                <w:between w:val="nil"/>
              </w:pBdr>
              <w:jc w:val="both"/>
              <w:rPr>
                <w:color w:val="000000"/>
              </w:rPr>
            </w:pPr>
            <w:r>
              <w:rPr>
                <w:color w:val="000000"/>
              </w:rPr>
              <w:t>Fabrycznie nowy przyrząd (luksomierz, fotometr) do mierzenia natężenia światła (naturalnego i sztucznego) w różnych warunkach.</w:t>
            </w:r>
          </w:p>
          <w:p w14:paraId="2E02CC3F" w14:textId="77777777" w:rsidR="00750E9C" w:rsidRDefault="00000000">
            <w:pPr>
              <w:widowControl w:val="0"/>
              <w:pBdr>
                <w:top w:val="nil"/>
                <w:left w:val="nil"/>
                <w:bottom w:val="nil"/>
                <w:right w:val="nil"/>
                <w:between w:val="nil"/>
              </w:pBdr>
              <w:jc w:val="both"/>
              <w:rPr>
                <w:color w:val="000000"/>
              </w:rPr>
            </w:pPr>
            <w:r>
              <w:rPr>
                <w:color w:val="000000"/>
              </w:rPr>
              <w:t>Przyrząd musi charakteryzować się następującymi parametrami:</w:t>
            </w:r>
          </w:p>
          <w:p w14:paraId="2E02CC40"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zakres pomiarowy natężenia oświetlenia: 0 - 199900 lx,</w:t>
            </w:r>
          </w:p>
          <w:p w14:paraId="2E02CC41"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dokładność pomiarowa natężenia oświetlenia: 4%,</w:t>
            </w:r>
          </w:p>
          <w:p w14:paraId="2E02CC42"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jednostka pomiarowa: Lux / Fc,</w:t>
            </w:r>
          </w:p>
          <w:p w14:paraId="2E02CC43" w14:textId="77777777" w:rsidR="00750E9C" w:rsidRDefault="00000000">
            <w:pPr>
              <w:numPr>
                <w:ilvl w:val="0"/>
                <w:numId w:val="3"/>
              </w:numPr>
              <w:pBdr>
                <w:top w:val="nil"/>
                <w:left w:val="nil"/>
                <w:bottom w:val="nil"/>
                <w:right w:val="nil"/>
                <w:between w:val="nil"/>
              </w:pBdr>
              <w:spacing w:line="259" w:lineRule="auto"/>
              <w:jc w:val="both"/>
              <w:rPr>
                <w:color w:val="000000"/>
              </w:rPr>
            </w:pPr>
            <w:bookmarkStart w:id="7" w:name="_heading=h.1t3h5sf" w:colFirst="0" w:colLast="0"/>
            <w:bookmarkEnd w:id="7"/>
            <w:r>
              <w:rPr>
                <w:color w:val="000000"/>
              </w:rPr>
              <w:lastRenderedPageBreak/>
              <w:t>kalibracja ISO,</w:t>
            </w:r>
          </w:p>
          <w:p w14:paraId="2E02CC44"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automatyczny wybór zakresu,</w:t>
            </w:r>
          </w:p>
          <w:p w14:paraId="2E02CC45"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pomiar wartości minimalnej i maksymalnej,</w:t>
            </w:r>
          </w:p>
          <w:p w14:paraId="2E02CC46"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funkcja Data Hold,</w:t>
            </w:r>
          </w:p>
          <w:p w14:paraId="2E02CC47"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4 cyfrowy wyświetlacz LCD z podświetleniem,</w:t>
            </w:r>
          </w:p>
          <w:p w14:paraId="2E02CC48"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automatyczne wyłączanie,</w:t>
            </w:r>
          </w:p>
          <w:p w14:paraId="2E02CC49"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sygnalizacja wyczerpywania się baterii,</w:t>
            </w:r>
          </w:p>
          <w:p w14:paraId="2E02CC4A"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musi w łatwy i prosty sposób pozwalać określać natężenia oświetlenia,</w:t>
            </w:r>
          </w:p>
          <w:p w14:paraId="2E02CC4B"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musi posiadać kompaktową i ergonomiczną konstrukcję,</w:t>
            </w:r>
          </w:p>
          <w:p w14:paraId="2E02CC4C" w14:textId="77777777" w:rsidR="00750E9C" w:rsidRDefault="00000000">
            <w:pPr>
              <w:numPr>
                <w:ilvl w:val="0"/>
                <w:numId w:val="3"/>
              </w:numPr>
              <w:pBdr>
                <w:top w:val="nil"/>
                <w:left w:val="nil"/>
                <w:bottom w:val="nil"/>
                <w:right w:val="nil"/>
                <w:between w:val="nil"/>
              </w:pBdr>
              <w:spacing w:line="259" w:lineRule="auto"/>
              <w:jc w:val="both"/>
              <w:rPr>
                <w:color w:val="000000"/>
              </w:rPr>
            </w:pPr>
            <w:r>
              <w:rPr>
                <w:color w:val="000000"/>
              </w:rPr>
              <w:t>musi w zestawie zawierać baterie AAA,</w:t>
            </w:r>
          </w:p>
          <w:p w14:paraId="2E02CC4D" w14:textId="77777777" w:rsidR="00750E9C" w:rsidRDefault="00000000">
            <w:pPr>
              <w:numPr>
                <w:ilvl w:val="0"/>
                <w:numId w:val="3"/>
              </w:numPr>
              <w:pBdr>
                <w:top w:val="nil"/>
                <w:left w:val="nil"/>
                <w:bottom w:val="nil"/>
                <w:right w:val="nil"/>
                <w:between w:val="nil"/>
              </w:pBdr>
              <w:spacing w:after="160" w:line="259" w:lineRule="auto"/>
              <w:jc w:val="both"/>
              <w:rPr>
                <w:color w:val="000000"/>
              </w:rPr>
            </w:pPr>
            <w:r>
              <w:rPr>
                <w:color w:val="000000"/>
              </w:rPr>
              <w:t>musi zawierać instrukcję obsługi w języku polskiej w wersji drukowanej (papierowej) i elektronicznej (w postaci pliku *.pdf).</w:t>
            </w:r>
          </w:p>
        </w:tc>
      </w:tr>
    </w:tbl>
    <w:p w14:paraId="2E02CC4F" w14:textId="77777777" w:rsidR="00750E9C" w:rsidRDefault="00750E9C">
      <w:pPr>
        <w:jc w:val="both"/>
        <w:rPr>
          <w:sz w:val="24"/>
          <w:szCs w:val="24"/>
        </w:rPr>
      </w:pPr>
    </w:p>
    <w:sectPr w:rsidR="00750E9C">
      <w:headerReference w:type="default" r:id="rId9"/>
      <w:footerReference w:type="default" r:id="rId10"/>
      <w:headerReference w:type="first" r:id="rId11"/>
      <w:pgSz w:w="11906" w:h="16838"/>
      <w:pgMar w:top="1417" w:right="1417" w:bottom="1276"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3085" w14:textId="77777777" w:rsidR="003103E8" w:rsidRDefault="003103E8">
      <w:pPr>
        <w:spacing w:after="0" w:line="240" w:lineRule="auto"/>
      </w:pPr>
      <w:r>
        <w:separator/>
      </w:r>
    </w:p>
  </w:endnote>
  <w:endnote w:type="continuationSeparator" w:id="0">
    <w:p w14:paraId="2F006751" w14:textId="77777777" w:rsidR="003103E8" w:rsidRDefault="0031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Yu Mincho Light">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4" w14:textId="59D7F982" w:rsidR="00750E9C" w:rsidRDefault="00000000">
    <w:pPr>
      <w:pBdr>
        <w:top w:val="nil"/>
        <w:left w:val="nil"/>
        <w:bottom w:val="nil"/>
        <w:right w:val="nil"/>
        <w:between w:val="nil"/>
      </w:pBdr>
      <w:tabs>
        <w:tab w:val="center" w:pos="4536"/>
        <w:tab w:val="right" w:pos="9072"/>
      </w:tabs>
      <w:spacing w:after="0" w:line="240" w:lineRule="auto"/>
      <w:jc w:val="right"/>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0B377C">
      <w:rPr>
        <w:rFonts w:ascii="Arial Narrow" w:eastAsia="Arial Narrow" w:hAnsi="Arial Narrow" w:cs="Arial Narrow"/>
        <w:noProof/>
        <w:color w:val="000000"/>
      </w:rPr>
      <w:t>2</w:t>
    </w:r>
    <w:r>
      <w:rPr>
        <w:rFonts w:ascii="Arial Narrow" w:eastAsia="Arial Narrow" w:hAnsi="Arial Narrow" w:cs="Arial Narrow"/>
        <w:color w:val="000000"/>
      </w:rPr>
      <w:fldChar w:fldCharType="end"/>
    </w:r>
    <w:r>
      <w:rPr>
        <w:noProof/>
      </w:rPr>
      <mc:AlternateContent>
        <mc:Choice Requires="wps">
          <w:drawing>
            <wp:anchor distT="0" distB="0" distL="114300" distR="114300" simplePos="0" relativeHeight="251659264" behindDoc="0" locked="0" layoutInCell="1" hidden="0" allowOverlap="1" wp14:anchorId="2E02CC5B" wp14:editId="2E02CC5C">
              <wp:simplePos x="0" y="0"/>
              <wp:positionH relativeFrom="column">
                <wp:posOffset>-165099</wp:posOffset>
              </wp:positionH>
              <wp:positionV relativeFrom="paragraph">
                <wp:posOffset>-38099</wp:posOffset>
              </wp:positionV>
              <wp:extent cx="0" cy="12700"/>
              <wp:effectExtent l="0" t="0" r="0" b="0"/>
              <wp:wrapNone/>
              <wp:docPr id="1353108943" name="Łącznik prosty ze strzałką 1353108943"/>
              <wp:cNvGraphicFramePr/>
              <a:graphic xmlns:a="http://schemas.openxmlformats.org/drawingml/2006/main">
                <a:graphicData uri="http://schemas.microsoft.com/office/word/2010/wordprocessingShape">
                  <wps:wsp>
                    <wps:cNvCnPr/>
                    <wps:spPr>
                      <a:xfrm>
                        <a:off x="2290380" y="3780000"/>
                        <a:ext cx="61112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-165099</wp:posOffset>
              </wp:positionH>
              <wp:positionV relativeFrom="paragraph">
                <wp:posOffset>-38099</wp:posOffset>
              </wp:positionV>
              <wp:extent cx="0" cy="12700"/>
              <wp:effectExtent b="0" l="0" r="0" t="0"/>
              <wp:wrapNone/>
              <wp:docPr id="135310894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2E02CC55" w14:textId="77777777" w:rsidR="00750E9C" w:rsidRDefault="00750E9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B2FE" w14:textId="77777777" w:rsidR="003103E8" w:rsidRDefault="003103E8">
      <w:pPr>
        <w:spacing w:after="0" w:line="240" w:lineRule="auto"/>
      </w:pPr>
      <w:r>
        <w:separator/>
      </w:r>
    </w:p>
  </w:footnote>
  <w:footnote w:type="continuationSeparator" w:id="0">
    <w:p w14:paraId="7B75E4B9" w14:textId="77777777" w:rsidR="003103E8" w:rsidRDefault="00310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2" w14:textId="77777777" w:rsidR="00750E9C"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E02CC57" wp14:editId="2E02CC58">
          <wp:extent cx="5134755" cy="552688"/>
          <wp:effectExtent l="0" t="0" r="0" b="0"/>
          <wp:docPr id="1353108945" name="image2.png" descr="Obraz zawierający tekst, zrzut ekranu, oprogramowanie, Oprogramowanie multimedialne&#10;&#10;Opis wygenerowany automatycznie"/>
          <wp:cNvGraphicFramePr/>
          <a:graphic xmlns:a="http://schemas.openxmlformats.org/drawingml/2006/main">
            <a:graphicData uri="http://schemas.openxmlformats.org/drawingml/2006/picture">
              <pic:pic xmlns:pic="http://schemas.openxmlformats.org/drawingml/2006/picture">
                <pic:nvPicPr>
                  <pic:cNvPr id="0" name="image2.png" descr="Obraz zawierający tekst, zrzut ekranu, oprogramowanie, Oprogramowanie multimedialne&#10;&#10;Opis wygenerowany automatycznie"/>
                  <pic:cNvPicPr preferRelativeResize="0"/>
                </pic:nvPicPr>
                <pic:blipFill>
                  <a:blip r:embed="rId1"/>
                  <a:srcRect l="36752" t="24563" r="15627" b="66325"/>
                  <a:stretch>
                    <a:fillRect/>
                  </a:stretch>
                </pic:blipFill>
                <pic:spPr>
                  <a:xfrm>
                    <a:off x="0" y="0"/>
                    <a:ext cx="5134755" cy="552688"/>
                  </a:xfrm>
                  <a:prstGeom prst="rect">
                    <a:avLst/>
                  </a:prstGeom>
                  <a:ln/>
                </pic:spPr>
              </pic:pic>
            </a:graphicData>
          </a:graphic>
        </wp:inline>
      </w:drawing>
    </w:r>
  </w:p>
  <w:p w14:paraId="2E02CC53" w14:textId="77777777" w:rsidR="00750E9C" w:rsidRDefault="00000000">
    <w:pPr>
      <w:pBdr>
        <w:top w:val="nil"/>
        <w:left w:val="nil"/>
        <w:bottom w:val="nil"/>
        <w:right w:val="nil"/>
        <w:between w:val="nil"/>
      </w:pBdr>
      <w:tabs>
        <w:tab w:val="center" w:pos="4536"/>
        <w:tab w:val="right" w:pos="9072"/>
      </w:tabs>
      <w:spacing w:after="0" w:line="240" w:lineRule="auto"/>
      <w:rPr>
        <w:rFonts w:ascii="Arial Narrow" w:eastAsia="Arial Narrow" w:hAnsi="Arial Narrow" w:cs="Arial Narrow"/>
        <w:b/>
        <w:color w:val="000000"/>
        <w:sz w:val="24"/>
        <w:szCs w:val="24"/>
      </w:rPr>
    </w:pPr>
    <w:r>
      <w:rPr>
        <w:noProof/>
      </w:rPr>
      <mc:AlternateContent>
        <mc:Choice Requires="wps">
          <w:drawing>
            <wp:anchor distT="0" distB="0" distL="114300" distR="114300" simplePos="0" relativeHeight="251658240" behindDoc="0" locked="0" layoutInCell="1" hidden="0" allowOverlap="1" wp14:anchorId="2E02CC59" wp14:editId="2E02CC5A">
              <wp:simplePos x="0" y="0"/>
              <wp:positionH relativeFrom="column">
                <wp:posOffset>1</wp:posOffset>
              </wp:positionH>
              <wp:positionV relativeFrom="paragraph">
                <wp:posOffset>76200</wp:posOffset>
              </wp:positionV>
              <wp:extent cx="7620" cy="12700"/>
              <wp:effectExtent l="0" t="0" r="0" b="0"/>
              <wp:wrapNone/>
              <wp:docPr id="1353108942" name="Łącznik prosty ze strzałką 1353108942"/>
              <wp:cNvGraphicFramePr/>
              <a:graphic xmlns:a="http://schemas.openxmlformats.org/drawingml/2006/main">
                <a:graphicData uri="http://schemas.microsoft.com/office/word/2010/wordprocessingShape">
                  <wps:wsp>
                    <wps:cNvCnPr/>
                    <wps:spPr>
                      <a:xfrm rot="10800000" flipH="1">
                        <a:off x="2362770" y="3776190"/>
                        <a:ext cx="5966460" cy="762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7620" cy="12700"/>
              <wp:effectExtent b="0" l="0" r="0" t="0"/>
              <wp:wrapNone/>
              <wp:docPr id="135310894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62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6" w14:textId="77777777" w:rsidR="00750E9C"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E02CC5D" wp14:editId="2E02CC5E">
          <wp:extent cx="5760720" cy="738505"/>
          <wp:effectExtent l="0" t="0" r="0" b="0"/>
          <wp:docPr id="1353108946" name="image3.jpg" descr="Logo KPO"/>
          <wp:cNvGraphicFramePr/>
          <a:graphic xmlns:a="http://schemas.openxmlformats.org/drawingml/2006/main">
            <a:graphicData uri="http://schemas.openxmlformats.org/drawingml/2006/picture">
              <pic:pic xmlns:pic="http://schemas.openxmlformats.org/drawingml/2006/picture">
                <pic:nvPicPr>
                  <pic:cNvPr id="0" name="image3.jpg" descr="Logo KPO"/>
                  <pic:cNvPicPr preferRelativeResize="0"/>
                </pic:nvPicPr>
                <pic:blipFill>
                  <a:blip r:embed="rId1"/>
                  <a:srcRect/>
                  <a:stretch>
                    <a:fillRect/>
                  </a:stretch>
                </pic:blipFill>
                <pic:spPr>
                  <a:xfrm>
                    <a:off x="0" y="0"/>
                    <a:ext cx="5760720" cy="7385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C58"/>
    <w:multiLevelType w:val="multilevel"/>
    <w:tmpl w:val="27FC5FE2"/>
    <w:lvl w:ilvl="0">
      <w:numFmt w:val="bullet"/>
      <w:pStyle w:val="Nagwek1"/>
      <w:lvlText w:val="-"/>
      <w:lvlJc w:val="left"/>
      <w:pPr>
        <w:ind w:left="720" w:hanging="360"/>
      </w:pPr>
      <w:rPr>
        <w:rFonts w:ascii="Calibri" w:eastAsia="Calibri" w:hAnsi="Calibri" w:cs="Calibri"/>
      </w:rPr>
    </w:lvl>
    <w:lvl w:ilvl="1">
      <w:numFmt w:val="bullet"/>
      <w:pStyle w:val="Nagwek2"/>
      <w:lvlText w:val="o"/>
      <w:lvlJc w:val="left"/>
      <w:pPr>
        <w:ind w:left="1440" w:hanging="360"/>
      </w:pPr>
      <w:rPr>
        <w:rFonts w:ascii="Courier New" w:eastAsia="Courier New" w:hAnsi="Courier New" w:cs="Courier New"/>
      </w:rPr>
    </w:lvl>
    <w:lvl w:ilvl="2">
      <w:numFmt w:val="bullet"/>
      <w:pStyle w:val="Nagwek3"/>
      <w:lvlText w:val="▪"/>
      <w:lvlJc w:val="left"/>
      <w:pPr>
        <w:ind w:left="2160" w:hanging="360"/>
      </w:pPr>
      <w:rPr>
        <w:rFonts w:ascii="Noto Sans Symbols" w:eastAsia="Noto Sans Symbols" w:hAnsi="Noto Sans Symbols" w:cs="Noto Sans Symbols"/>
      </w:rPr>
    </w:lvl>
    <w:lvl w:ilvl="3">
      <w:numFmt w:val="bullet"/>
      <w:pStyle w:val="Nagwek4"/>
      <w:lvlText w:val="●"/>
      <w:lvlJc w:val="left"/>
      <w:pPr>
        <w:ind w:left="2880" w:hanging="360"/>
      </w:pPr>
      <w:rPr>
        <w:rFonts w:ascii="Noto Sans Symbols" w:eastAsia="Noto Sans Symbols" w:hAnsi="Noto Sans Symbols" w:cs="Noto Sans Symbols"/>
      </w:rPr>
    </w:lvl>
    <w:lvl w:ilvl="4">
      <w:numFmt w:val="bullet"/>
      <w:pStyle w:val="Nagwek5"/>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C34B29"/>
    <w:multiLevelType w:val="multilevel"/>
    <w:tmpl w:val="6B90F686"/>
    <w:lvl w:ilvl="0">
      <w:start w:val="1"/>
      <w:numFmt w:val="bullet"/>
      <w:lvlText w:val="-"/>
      <w:lvlJc w:val="left"/>
      <w:pPr>
        <w:ind w:left="720" w:hanging="360"/>
      </w:pPr>
      <w:rPr>
        <w:rFonts w:ascii="Yu Mincho Light" w:eastAsia="Yu Mincho Light" w:hAnsi="Yu Mincho Light" w:cs="Yu Mincho Light"/>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1C3165"/>
    <w:multiLevelType w:val="multilevel"/>
    <w:tmpl w:val="49025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B10B8D"/>
    <w:multiLevelType w:val="multilevel"/>
    <w:tmpl w:val="CA08481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266A24"/>
    <w:multiLevelType w:val="multilevel"/>
    <w:tmpl w:val="472C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5261577">
    <w:abstractNumId w:val="2"/>
  </w:num>
  <w:num w:numId="2" w16cid:durableId="994257246">
    <w:abstractNumId w:val="4"/>
  </w:num>
  <w:num w:numId="3" w16cid:durableId="1574899355">
    <w:abstractNumId w:val="3"/>
  </w:num>
  <w:num w:numId="4" w16cid:durableId="1716466125">
    <w:abstractNumId w:val="0"/>
  </w:num>
  <w:num w:numId="5" w16cid:durableId="12801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9C"/>
    <w:rsid w:val="00007399"/>
    <w:rsid w:val="000B377C"/>
    <w:rsid w:val="00194BDB"/>
    <w:rsid w:val="003103E8"/>
    <w:rsid w:val="00750E9C"/>
    <w:rsid w:val="00F36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CA6E"/>
  <w15:docId w15:val="{68B2C7B8-4396-4A39-A604-AD2D4334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AQ_Nagłówek 1"/>
    <w:basedOn w:val="Normalny"/>
    <w:next w:val="Normalny"/>
    <w:link w:val="Nagwek1Znak"/>
    <w:uiPriority w:val="9"/>
    <w:qFormat/>
    <w:rsid w:val="00D71589"/>
    <w:pPr>
      <w:keepNext/>
      <w:keepLines/>
      <w:numPr>
        <w:numId w:val="4"/>
      </w:numPr>
      <w:spacing w:before="120" w:after="120" w:line="240" w:lineRule="auto"/>
      <w:jc w:val="both"/>
      <w:outlineLvl w:val="0"/>
    </w:pPr>
    <w:rPr>
      <w:rFonts w:ascii="Arial Narrow" w:eastAsiaTheme="majorEastAsia" w:hAnsi="Arial Narrow" w:cstheme="majorBidi"/>
      <w:b/>
      <w:sz w:val="24"/>
      <w:szCs w:val="32"/>
    </w:rPr>
  </w:style>
  <w:style w:type="paragraph" w:styleId="Nagwek2">
    <w:name w:val="heading 2"/>
    <w:aliases w:val="AQ_Nagłówek 2"/>
    <w:basedOn w:val="Nagwek1"/>
    <w:next w:val="Nagwek4"/>
    <w:link w:val="Nagwek2Znak"/>
    <w:uiPriority w:val="9"/>
    <w:semiHidden/>
    <w:unhideWhenUsed/>
    <w:qFormat/>
    <w:rsid w:val="00D71589"/>
    <w:pPr>
      <w:numPr>
        <w:ilvl w:val="1"/>
      </w:numPr>
      <w:contextualSpacing/>
      <w:outlineLvl w:val="1"/>
    </w:pPr>
    <w:rPr>
      <w:caps/>
      <w:szCs w:val="26"/>
    </w:rPr>
  </w:style>
  <w:style w:type="paragraph" w:styleId="Nagwek3">
    <w:name w:val="heading 3"/>
    <w:aliases w:val="AQ_Nagłówek 3"/>
    <w:basedOn w:val="Nagwek2"/>
    <w:next w:val="Nagwek4"/>
    <w:link w:val="Nagwek3Znak"/>
    <w:uiPriority w:val="9"/>
    <w:semiHidden/>
    <w:unhideWhenUsed/>
    <w:qFormat/>
    <w:rsid w:val="00D71589"/>
    <w:pPr>
      <w:numPr>
        <w:ilvl w:val="2"/>
      </w:numPr>
      <w:outlineLvl w:val="2"/>
    </w:pPr>
    <w:rPr>
      <w:sz w:val="22"/>
      <w:szCs w:val="24"/>
    </w:rPr>
  </w:style>
  <w:style w:type="paragraph" w:styleId="Nagwek4">
    <w:name w:val="heading 4"/>
    <w:aliases w:val="AQ_Nagłówek 4"/>
    <w:basedOn w:val="Nagwek3"/>
    <w:next w:val="Normalny"/>
    <w:link w:val="Nagwek4Znak"/>
    <w:uiPriority w:val="9"/>
    <w:semiHidden/>
    <w:unhideWhenUsed/>
    <w:qFormat/>
    <w:rsid w:val="00D71589"/>
    <w:pPr>
      <w:numPr>
        <w:ilvl w:val="3"/>
      </w:numPr>
      <w:outlineLvl w:val="3"/>
    </w:pPr>
    <w:rPr>
      <w:b w:val="0"/>
      <w:iCs/>
      <w:caps w:val="0"/>
      <w:u w:val="single"/>
    </w:rPr>
  </w:style>
  <w:style w:type="paragraph" w:styleId="Nagwek5">
    <w:name w:val="heading 5"/>
    <w:aliases w:val="AQ_Nagłówek 5"/>
    <w:basedOn w:val="Nagwek4"/>
    <w:next w:val="Normalny"/>
    <w:link w:val="Nagwek5Znak"/>
    <w:uiPriority w:val="9"/>
    <w:semiHidden/>
    <w:unhideWhenUsed/>
    <w:qFormat/>
    <w:rsid w:val="00D71589"/>
    <w:pPr>
      <w:numPr>
        <w:ilvl w:val="4"/>
      </w:numPr>
      <w:spacing w:after="0"/>
      <w:outlineLvl w:val="4"/>
    </w:pPr>
    <w:rPr>
      <w:i/>
      <w:u w:val="none"/>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uiPriority w:val="59"/>
    <w:rsid w:val="0059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pPr>
      <w:spacing w:before="120" w:after="0" w:line="240" w:lineRule="auto"/>
      <w:jc w:val="both"/>
    </w:pPr>
    <w:rPr>
      <w:rFonts w:ascii="Arial Narrow" w:eastAsia="Arial Narrow" w:hAnsi="Arial Narrow" w:cs="Arial Narrow"/>
      <w:sz w:val="24"/>
      <w:szCs w:val="24"/>
    </w:rPr>
  </w:style>
  <w:style w:type="character" w:customStyle="1" w:styleId="PodtytuZnak">
    <w:name w:val="Podtytuł Znak"/>
    <w:basedOn w:val="Domylnaczcionkaakapitu"/>
    <w:link w:val="Podtytu"/>
    <w:uiPriority w:val="11"/>
    <w:rsid w:val="00597231"/>
    <w:rPr>
      <w:rFonts w:ascii="Arial Narrow" w:hAnsi="Arial Narrow"/>
      <w:kern w:val="0"/>
      <w:sz w:val="24"/>
      <w:szCs w:val="24"/>
      <w:lang w:eastAsia="pl-PL"/>
    </w:rPr>
  </w:style>
  <w:style w:type="paragraph" w:styleId="Akapitzlist">
    <w:name w:val="List Paragraph"/>
    <w:aliases w:val="AQ_Akapit z listą,List_Paragraph,Multilevel para_II,List Paragraph1,Akapit z listą BS,Bullet1,Bullets,List Paragraph 1,References,List Paragraph (numbered (a)),IBL List Paragraph,List Paragraph nowy,Numbered List Paragraph"/>
    <w:basedOn w:val="Normalny"/>
    <w:link w:val="AkapitzlistZnak"/>
    <w:qFormat/>
    <w:rsid w:val="00597231"/>
    <w:pPr>
      <w:ind w:left="720"/>
      <w:contextualSpacing/>
    </w:pPr>
  </w:style>
  <w:style w:type="character" w:customStyle="1" w:styleId="AkapitzlistZnak">
    <w:name w:val="Akapit z listą Znak"/>
    <w:aliases w:val="AQ_Akapit z listą Znak,List_Paragraph Znak,Multilevel para_II Znak,List Paragraph1 Znak,Akapit z listą BS Znak,Bullet1 Znak,Bullets Znak,List Paragraph 1 Znak,References Znak,List Paragraph (numbered (a)) Znak,IBL List Paragraph Znak"/>
    <w:link w:val="Akapitzlist"/>
    <w:uiPriority w:val="34"/>
    <w:locked/>
    <w:rsid w:val="00597231"/>
  </w:style>
  <w:style w:type="paragraph" w:styleId="Bezodstpw">
    <w:name w:val="No Spacing"/>
    <w:uiPriority w:val="1"/>
    <w:qFormat/>
    <w:rsid w:val="00C85904"/>
    <w:pPr>
      <w:spacing w:after="0" w:line="240" w:lineRule="auto"/>
    </w:pPr>
  </w:style>
  <w:style w:type="paragraph" w:styleId="Nagwek">
    <w:name w:val="header"/>
    <w:basedOn w:val="Normalny"/>
    <w:link w:val="NagwekZnak"/>
    <w:uiPriority w:val="99"/>
    <w:unhideWhenUsed/>
    <w:rsid w:val="003D7C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CD4"/>
  </w:style>
  <w:style w:type="paragraph" w:styleId="Stopka">
    <w:name w:val="footer"/>
    <w:basedOn w:val="Normalny"/>
    <w:link w:val="StopkaZnak"/>
    <w:uiPriority w:val="99"/>
    <w:unhideWhenUsed/>
    <w:rsid w:val="003D7C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CD4"/>
  </w:style>
  <w:style w:type="character" w:customStyle="1" w:styleId="Nagwek1Znak">
    <w:name w:val="Nagłówek 1 Znak"/>
    <w:aliases w:val="AQ_Nagłówek 1 Znak"/>
    <w:basedOn w:val="Domylnaczcionkaakapitu"/>
    <w:link w:val="Nagwek1"/>
    <w:uiPriority w:val="9"/>
    <w:rsid w:val="00D71589"/>
    <w:rPr>
      <w:rFonts w:ascii="Arial Narrow" w:eastAsiaTheme="majorEastAsia" w:hAnsi="Arial Narrow" w:cstheme="majorBidi"/>
      <w:b/>
      <w:kern w:val="0"/>
      <w:sz w:val="24"/>
      <w:szCs w:val="32"/>
    </w:rPr>
  </w:style>
  <w:style w:type="character" w:customStyle="1" w:styleId="Nagwek2Znak">
    <w:name w:val="Nagłówek 2 Znak"/>
    <w:aliases w:val="AQ_Nagłówek 2 Znak"/>
    <w:basedOn w:val="Domylnaczcionkaakapitu"/>
    <w:link w:val="Nagwek2"/>
    <w:uiPriority w:val="9"/>
    <w:rsid w:val="00D71589"/>
    <w:rPr>
      <w:rFonts w:ascii="Arial Narrow" w:eastAsiaTheme="majorEastAsia" w:hAnsi="Arial Narrow" w:cstheme="majorBidi"/>
      <w:b/>
      <w:caps/>
      <w:kern w:val="0"/>
      <w:sz w:val="24"/>
      <w:szCs w:val="26"/>
    </w:rPr>
  </w:style>
  <w:style w:type="character" w:customStyle="1" w:styleId="Nagwek3Znak">
    <w:name w:val="Nagłówek 3 Znak"/>
    <w:aliases w:val="AQ_Nagłówek 3 Znak"/>
    <w:basedOn w:val="Domylnaczcionkaakapitu"/>
    <w:link w:val="Nagwek3"/>
    <w:uiPriority w:val="9"/>
    <w:rsid w:val="00D71589"/>
    <w:rPr>
      <w:rFonts w:ascii="Arial Narrow" w:eastAsiaTheme="majorEastAsia" w:hAnsi="Arial Narrow" w:cstheme="majorBidi"/>
      <w:b/>
      <w:caps/>
      <w:kern w:val="0"/>
      <w:szCs w:val="24"/>
    </w:rPr>
  </w:style>
  <w:style w:type="character" w:customStyle="1" w:styleId="Nagwek4Znak">
    <w:name w:val="Nagłówek 4 Znak"/>
    <w:aliases w:val="AQ_Nagłówek 4 Znak"/>
    <w:basedOn w:val="Domylnaczcionkaakapitu"/>
    <w:link w:val="Nagwek4"/>
    <w:uiPriority w:val="9"/>
    <w:rsid w:val="00D71589"/>
    <w:rPr>
      <w:rFonts w:ascii="Arial Narrow" w:eastAsiaTheme="majorEastAsia" w:hAnsi="Arial Narrow" w:cstheme="majorBidi"/>
      <w:iCs/>
      <w:kern w:val="0"/>
      <w:szCs w:val="24"/>
      <w:u w:val="single"/>
    </w:rPr>
  </w:style>
  <w:style w:type="character" w:customStyle="1" w:styleId="Nagwek5Znak">
    <w:name w:val="Nagłówek 5 Znak"/>
    <w:aliases w:val="AQ_Nagłówek 5 Znak"/>
    <w:basedOn w:val="Domylnaczcionkaakapitu"/>
    <w:link w:val="Nagwek5"/>
    <w:uiPriority w:val="9"/>
    <w:rsid w:val="00D71589"/>
    <w:rPr>
      <w:rFonts w:ascii="Arial Narrow" w:eastAsiaTheme="majorEastAsia" w:hAnsi="Arial Narrow" w:cstheme="majorBidi"/>
      <w:i/>
      <w:iCs/>
      <w:kern w:val="0"/>
      <w:szCs w:val="24"/>
    </w:rPr>
  </w:style>
  <w:style w:type="numbering" w:customStyle="1" w:styleId="AquaHeat">
    <w:name w:val="AquaHeat"/>
    <w:uiPriority w:val="99"/>
    <w:rsid w:val="00D71589"/>
  </w:style>
  <w:style w:type="character" w:customStyle="1" w:styleId="hgkelc">
    <w:name w:val="hgkelc"/>
    <w:basedOn w:val="Domylnaczcionkaakapitu"/>
    <w:rsid w:val="00E02765"/>
  </w:style>
  <w:style w:type="paragraph" w:customStyle="1" w:styleId="Default">
    <w:name w:val="Default"/>
    <w:rsid w:val="00F04685"/>
    <w:pPr>
      <w:autoSpaceDE w:val="0"/>
      <w:autoSpaceDN w:val="0"/>
      <w:adjustRightInd w:val="0"/>
      <w:spacing w:after="0" w:line="240" w:lineRule="auto"/>
    </w:pPr>
    <w:rPr>
      <w:color w:val="000000"/>
      <w:sz w:val="24"/>
      <w:szCs w:val="24"/>
    </w:rPr>
  </w:style>
  <w:style w:type="character" w:styleId="Odwoaniedokomentarza">
    <w:name w:val="annotation reference"/>
    <w:basedOn w:val="Domylnaczcionkaakapitu"/>
    <w:uiPriority w:val="99"/>
    <w:semiHidden/>
    <w:unhideWhenUsed/>
    <w:rsid w:val="00D40129"/>
    <w:rPr>
      <w:sz w:val="16"/>
      <w:szCs w:val="16"/>
    </w:rPr>
  </w:style>
  <w:style w:type="paragraph" w:styleId="Tekstkomentarza">
    <w:name w:val="annotation text"/>
    <w:basedOn w:val="Normalny"/>
    <w:link w:val="TekstkomentarzaZnak"/>
    <w:uiPriority w:val="99"/>
    <w:unhideWhenUsed/>
    <w:rsid w:val="00D40129"/>
    <w:pPr>
      <w:spacing w:line="240" w:lineRule="auto"/>
    </w:pPr>
    <w:rPr>
      <w:sz w:val="20"/>
      <w:szCs w:val="20"/>
    </w:rPr>
  </w:style>
  <w:style w:type="character" w:customStyle="1" w:styleId="TekstkomentarzaZnak">
    <w:name w:val="Tekst komentarza Znak"/>
    <w:basedOn w:val="Domylnaczcionkaakapitu"/>
    <w:link w:val="Tekstkomentarza"/>
    <w:uiPriority w:val="99"/>
    <w:rsid w:val="00D40129"/>
    <w:rPr>
      <w:sz w:val="20"/>
      <w:szCs w:val="20"/>
    </w:rPr>
  </w:style>
  <w:style w:type="paragraph" w:styleId="Tematkomentarza">
    <w:name w:val="annotation subject"/>
    <w:basedOn w:val="Tekstkomentarza"/>
    <w:next w:val="Tekstkomentarza"/>
    <w:link w:val="TematkomentarzaZnak"/>
    <w:uiPriority w:val="99"/>
    <w:semiHidden/>
    <w:unhideWhenUsed/>
    <w:rsid w:val="00D40129"/>
    <w:rPr>
      <w:b/>
      <w:bCs/>
    </w:rPr>
  </w:style>
  <w:style w:type="character" w:customStyle="1" w:styleId="TematkomentarzaZnak">
    <w:name w:val="Temat komentarza Znak"/>
    <w:basedOn w:val="TekstkomentarzaZnak"/>
    <w:link w:val="Tematkomentarza"/>
    <w:uiPriority w:val="99"/>
    <w:semiHidden/>
    <w:rsid w:val="00D40129"/>
    <w:rPr>
      <w:b/>
      <w:bCs/>
      <w:sz w:val="20"/>
      <w:szCs w:val="20"/>
    </w:rPr>
  </w:style>
  <w:style w:type="paragraph" w:styleId="Tekstdymka">
    <w:name w:val="Balloon Text"/>
    <w:basedOn w:val="Normalny"/>
    <w:link w:val="TekstdymkaZnak"/>
    <w:uiPriority w:val="99"/>
    <w:semiHidden/>
    <w:unhideWhenUsed/>
    <w:rsid w:val="00257A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AB7"/>
    <w:rPr>
      <w:rFonts w:ascii="Segoe UI" w:hAnsi="Segoe UI" w:cs="Segoe UI"/>
      <w:sz w:val="18"/>
      <w:szCs w:val="18"/>
    </w:rPr>
  </w:style>
  <w:style w:type="paragraph" w:customStyle="1" w:styleId="Standard">
    <w:name w:val="Standard"/>
    <w:qFormat/>
    <w:rsid w:val="008C0CD8"/>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7hKsvfQIU90rrx59LS5qKlipxQ==">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4219</Words>
  <Characters>25314</Characters>
  <Application>Microsoft Office Word</Application>
  <DocSecurity>0</DocSecurity>
  <Lines>210</Lines>
  <Paragraphs>58</Paragraphs>
  <ScaleCrop>false</ScaleCrop>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Bart</dc:creator>
  <cp:lastModifiedBy>Anna Zając</cp:lastModifiedBy>
  <cp:revision>5</cp:revision>
  <dcterms:created xsi:type="dcterms:W3CDTF">2023-09-25T16:25:00Z</dcterms:created>
  <dcterms:modified xsi:type="dcterms:W3CDTF">2023-11-02T08:39:00Z</dcterms:modified>
</cp:coreProperties>
</file>