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tbl>
      <w:tblPr>
        <w:tblStyle w:val="Tabela-Siatka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2"/>
        <w:gridCol w:w="4748"/>
      </w:tblGrid>
      <w:tr w:rsidR="004923EA" w:rsidRPr="00B06E1A" w14:paraId="4D397ABC" w14:textId="77777777" w:rsidTr="00B2337D">
        <w:tc>
          <w:tcPr>
            <w:tcW w:w="4322" w:type="dxa"/>
          </w:tcPr>
          <w:p w14:paraId="4C76EB86" w14:textId="77777777" w:rsidR="004923EA" w:rsidRPr="00B06E1A" w:rsidRDefault="004923EA" w:rsidP="002A568E">
            <w:pPr>
              <w:spacing w:after="0"/>
              <w:rPr>
                <w:rFonts w:ascii="Century Gothic" w:eastAsia="SimSun" w:hAnsi="Century Gothic" w:cs="Calibri Light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748" w:type="dxa"/>
          </w:tcPr>
          <w:p w14:paraId="0936486D" w14:textId="77777777" w:rsidR="004923EA" w:rsidRPr="00B06E1A" w:rsidRDefault="004923EA" w:rsidP="002A568E">
            <w:pPr>
              <w:spacing w:after="0"/>
              <w:jc w:val="right"/>
              <w:rPr>
                <w:rFonts w:ascii="Century Gothic" w:eastAsia="SimSun" w:hAnsi="Century Gothic" w:cs="Calibri Light"/>
                <w:sz w:val="20"/>
                <w:szCs w:val="20"/>
                <w:lang w:eastAsia="en-US"/>
              </w:rPr>
            </w:pPr>
          </w:p>
          <w:p w14:paraId="028541C9" w14:textId="4128E476" w:rsidR="004923EA" w:rsidRPr="00B06E1A" w:rsidRDefault="004923EA" w:rsidP="002A568E">
            <w:pPr>
              <w:spacing w:after="0"/>
              <w:jc w:val="right"/>
              <w:rPr>
                <w:rFonts w:ascii="Century Gothic" w:eastAsia="SimSun" w:hAnsi="Century Gothic" w:cs="Calibri Light"/>
                <w:sz w:val="20"/>
                <w:szCs w:val="20"/>
                <w:lang w:eastAsia="en-US"/>
              </w:rPr>
            </w:pPr>
            <w:r w:rsidRPr="00B06E1A">
              <w:rPr>
                <w:rFonts w:ascii="Century Gothic" w:eastAsia="SimSun" w:hAnsi="Century Gothic" w:cs="Calibri Light"/>
                <w:sz w:val="20"/>
                <w:szCs w:val="20"/>
                <w:lang w:eastAsia="en-US"/>
              </w:rPr>
              <w:t>Gdańsk, 26.10.2023</w:t>
            </w:r>
          </w:p>
        </w:tc>
      </w:tr>
    </w:tbl>
    <w:p w14:paraId="3126596A" w14:textId="77777777" w:rsidR="004923EA" w:rsidRPr="00B06E1A" w:rsidRDefault="004923EA" w:rsidP="002A568E">
      <w:pPr>
        <w:widowControl w:val="0"/>
        <w:autoSpaceDN w:val="0"/>
        <w:spacing w:after="0"/>
        <w:jc w:val="center"/>
        <w:textAlignment w:val="baseline"/>
        <w:rPr>
          <w:rFonts w:ascii="Century Gothic" w:eastAsia="Arial" w:hAnsi="Century Gothic" w:cs="Calibri Light"/>
          <w:b/>
          <w:color w:val="000000"/>
          <w:kern w:val="3"/>
          <w:sz w:val="20"/>
          <w:szCs w:val="20"/>
          <w:lang w:eastAsia="en-US"/>
        </w:rPr>
      </w:pPr>
    </w:p>
    <w:p w14:paraId="2740FD31" w14:textId="2CFCD96A" w:rsidR="004923EA" w:rsidRPr="00B06E1A" w:rsidRDefault="004923EA" w:rsidP="002A568E">
      <w:pPr>
        <w:widowControl w:val="0"/>
        <w:autoSpaceDN w:val="0"/>
        <w:spacing w:after="0"/>
        <w:textAlignment w:val="baseline"/>
        <w:rPr>
          <w:rFonts w:ascii="Century Gothic" w:eastAsia="Arial" w:hAnsi="Century Gothic" w:cs="Calibri Light"/>
          <w:b/>
          <w:color w:val="000000"/>
          <w:kern w:val="3"/>
          <w:sz w:val="20"/>
          <w:szCs w:val="20"/>
          <w:lang w:eastAsia="en-US"/>
        </w:rPr>
      </w:pPr>
      <w:r w:rsidRPr="00B06E1A">
        <w:rPr>
          <w:rFonts w:ascii="Century Gothic" w:eastAsia="Arial" w:hAnsi="Century Gothic" w:cs="Calibri Light"/>
          <w:b/>
          <w:color w:val="000000"/>
          <w:kern w:val="3"/>
          <w:sz w:val="20"/>
          <w:szCs w:val="20"/>
          <w:lang w:eastAsia="en-US"/>
        </w:rPr>
        <w:t xml:space="preserve">Zapytanie ofertowe nr </w:t>
      </w:r>
      <w:r w:rsidR="00014949" w:rsidRPr="00B06E1A">
        <w:rPr>
          <w:rFonts w:ascii="Century Gothic" w:eastAsia="SimSun" w:hAnsi="Century Gothic" w:cs="Calibri Light"/>
          <w:b/>
          <w:kern w:val="3"/>
          <w:sz w:val="20"/>
          <w:szCs w:val="20"/>
          <w:lang w:eastAsia="en-US"/>
        </w:rPr>
        <w:t>64</w:t>
      </w:r>
      <w:r w:rsidRPr="00B06E1A">
        <w:rPr>
          <w:rFonts w:ascii="Century Gothic" w:eastAsia="SimSun" w:hAnsi="Century Gothic" w:cs="Calibri Light"/>
          <w:b/>
          <w:kern w:val="3"/>
          <w:sz w:val="20"/>
          <w:szCs w:val="20"/>
          <w:lang w:eastAsia="en-US"/>
        </w:rPr>
        <w:t>/ZZ/2023</w:t>
      </w:r>
    </w:p>
    <w:p w14:paraId="033E17CC" w14:textId="77777777" w:rsidR="004923EA" w:rsidRPr="00B06E1A" w:rsidRDefault="004923EA" w:rsidP="002A568E">
      <w:pPr>
        <w:widowControl w:val="0"/>
        <w:autoSpaceDN w:val="0"/>
        <w:spacing w:after="0"/>
        <w:jc w:val="center"/>
        <w:textAlignment w:val="baseline"/>
        <w:rPr>
          <w:rFonts w:ascii="Century Gothic" w:eastAsia="Arial" w:hAnsi="Century Gothic" w:cs="Calibri Light"/>
          <w:b/>
          <w:color w:val="000000"/>
          <w:kern w:val="3"/>
          <w:sz w:val="20"/>
          <w:szCs w:val="20"/>
          <w:lang w:eastAsia="en-US"/>
        </w:rPr>
      </w:pPr>
    </w:p>
    <w:p w14:paraId="00239C2B" w14:textId="77777777" w:rsidR="004923EA" w:rsidRPr="00B06E1A" w:rsidRDefault="004923EA" w:rsidP="002A568E">
      <w:pPr>
        <w:tabs>
          <w:tab w:val="left" w:pos="2100"/>
        </w:tabs>
        <w:autoSpaceDN w:val="0"/>
        <w:spacing w:after="0"/>
        <w:jc w:val="both"/>
        <w:textAlignment w:val="baseline"/>
        <w:rPr>
          <w:rFonts w:ascii="Century Gothic" w:eastAsia="Arial" w:hAnsi="Century Gothic" w:cs="Calibri Light"/>
          <w:kern w:val="3"/>
          <w:sz w:val="20"/>
          <w:szCs w:val="20"/>
          <w:lang w:eastAsia="en-US"/>
        </w:rPr>
      </w:pPr>
    </w:p>
    <w:p w14:paraId="712AD3CB" w14:textId="26DF3B1F" w:rsidR="004923EA" w:rsidRPr="00B06E1A" w:rsidRDefault="004923EA" w:rsidP="002A568E">
      <w:pPr>
        <w:tabs>
          <w:tab w:val="left" w:pos="2100"/>
        </w:tabs>
        <w:autoSpaceDN w:val="0"/>
        <w:spacing w:after="0"/>
        <w:jc w:val="both"/>
        <w:textAlignment w:val="baseline"/>
        <w:rPr>
          <w:rFonts w:ascii="Century Gothic" w:eastAsia="Times New Roman" w:hAnsi="Century Gothic" w:cs="Calibri Light"/>
          <w:color w:val="000000"/>
          <w:kern w:val="3"/>
          <w:sz w:val="20"/>
          <w:szCs w:val="20"/>
          <w:lang w:eastAsia="ja-JP"/>
        </w:rPr>
      </w:pPr>
      <w:r w:rsidRPr="00B06E1A">
        <w:rPr>
          <w:rFonts w:ascii="Century Gothic" w:eastAsia="Arial" w:hAnsi="Century Gothic" w:cs="Calibri Light"/>
          <w:kern w:val="3"/>
          <w:sz w:val="20"/>
          <w:szCs w:val="20"/>
          <w:lang w:eastAsia="en-US"/>
        </w:rPr>
        <w:t xml:space="preserve">Gdański Uniwersytet Medyczny z siedzibą w Gdańsku (80-210) przy ul. M. Skłodowskiej – Curie 3A, NIP 5840955985, regon: 000288627, </w:t>
      </w:r>
      <w:r w:rsidRPr="00B06E1A">
        <w:rPr>
          <w:rFonts w:ascii="Century Gothic" w:eastAsia="Times New Roman" w:hAnsi="Century Gothic" w:cs="Calibri Light"/>
          <w:color w:val="000000"/>
          <w:kern w:val="3"/>
          <w:sz w:val="20"/>
          <w:szCs w:val="20"/>
          <w:lang w:eastAsia="ja-JP"/>
        </w:rPr>
        <w:t>zaprasza do składania ofert w ramach niniejszego zapytania ofertowego</w:t>
      </w:r>
      <w:r w:rsidR="00B06E1A" w:rsidRPr="00B06E1A">
        <w:rPr>
          <w:rFonts w:ascii="Century Gothic" w:eastAsia="Times New Roman" w:hAnsi="Century Gothic" w:cs="Calibri Light"/>
          <w:color w:val="000000"/>
          <w:kern w:val="3"/>
          <w:sz w:val="20"/>
          <w:szCs w:val="20"/>
          <w:lang w:eastAsia="ja-JP"/>
        </w:rPr>
        <w:t>.</w:t>
      </w:r>
    </w:p>
    <w:p w14:paraId="50D25464" w14:textId="77777777" w:rsidR="004923EA" w:rsidRPr="00B06E1A" w:rsidRDefault="004923EA" w:rsidP="002A568E">
      <w:pPr>
        <w:tabs>
          <w:tab w:val="left" w:pos="284"/>
        </w:tabs>
        <w:autoSpaceDN w:val="0"/>
        <w:spacing w:after="0"/>
        <w:jc w:val="both"/>
        <w:textAlignment w:val="baseline"/>
        <w:rPr>
          <w:rFonts w:ascii="Century Gothic" w:eastAsia="SimSun" w:hAnsi="Century Gothic" w:cs="Calibri Light"/>
          <w:kern w:val="3"/>
          <w:sz w:val="20"/>
          <w:szCs w:val="20"/>
          <w:lang w:eastAsia="en-US"/>
        </w:rPr>
      </w:pPr>
      <w:r w:rsidRPr="00B06E1A">
        <w:rPr>
          <w:rFonts w:ascii="Century Gothic" w:eastAsia="SimSun" w:hAnsi="Century Gothic" w:cs="Calibri Light"/>
          <w:b/>
          <w:kern w:val="3"/>
          <w:sz w:val="20"/>
          <w:szCs w:val="20"/>
          <w:lang w:eastAsia="en-US"/>
        </w:rPr>
        <w:t>I.</w:t>
      </w:r>
      <w:r w:rsidRPr="00B06E1A">
        <w:rPr>
          <w:rFonts w:ascii="Century Gothic" w:eastAsia="SimSun" w:hAnsi="Century Gothic" w:cs="Calibri Light"/>
          <w:kern w:val="3"/>
          <w:sz w:val="20"/>
          <w:szCs w:val="20"/>
          <w:lang w:eastAsia="en-US"/>
        </w:rPr>
        <w:tab/>
      </w:r>
      <w:r w:rsidRPr="00B06E1A">
        <w:rPr>
          <w:rFonts w:ascii="Century Gothic" w:eastAsia="SimSun" w:hAnsi="Century Gothic" w:cs="Calibri Light"/>
          <w:b/>
          <w:kern w:val="3"/>
          <w:sz w:val="20"/>
          <w:szCs w:val="20"/>
          <w:lang w:eastAsia="en-US"/>
        </w:rPr>
        <w:t>TRYB UDZIELENIA ZAMÓWIENIA</w:t>
      </w:r>
    </w:p>
    <w:p w14:paraId="2FFC5AD8" w14:textId="7B31914E" w:rsidR="004923EA" w:rsidRPr="00B06E1A" w:rsidRDefault="004923EA" w:rsidP="002A568E">
      <w:pPr>
        <w:autoSpaceDN w:val="0"/>
        <w:spacing w:after="0"/>
        <w:jc w:val="both"/>
        <w:textAlignment w:val="baseline"/>
        <w:rPr>
          <w:rFonts w:ascii="Century Gothic" w:eastAsia="SimSun" w:hAnsi="Century Gothic" w:cs="Calibri Light"/>
          <w:kern w:val="3"/>
          <w:sz w:val="20"/>
          <w:szCs w:val="20"/>
          <w:lang w:eastAsia="en-US"/>
        </w:rPr>
      </w:pPr>
      <w:r w:rsidRPr="00B06E1A">
        <w:rPr>
          <w:rFonts w:ascii="Century Gothic" w:eastAsia="SimSun" w:hAnsi="Century Gothic" w:cs="Calibri Light"/>
          <w:kern w:val="3"/>
          <w:sz w:val="20"/>
          <w:szCs w:val="20"/>
          <w:lang w:eastAsia="en-US"/>
        </w:rPr>
        <w:t xml:space="preserve">Postępowanie prowadzone jest w formie zapytania ofertowego  z wyłączeniem przepisów ustawy z 11 września 2019 r. – Prawo Zamówień Publicznych (tekst jednolity Dz.U. z 2023 r. poz. 1605 z </w:t>
      </w:r>
      <w:proofErr w:type="spellStart"/>
      <w:r w:rsidRPr="00B06E1A">
        <w:rPr>
          <w:rFonts w:ascii="Century Gothic" w:eastAsia="SimSun" w:hAnsi="Century Gothic" w:cs="Calibri Light"/>
          <w:kern w:val="3"/>
          <w:sz w:val="20"/>
          <w:szCs w:val="20"/>
          <w:lang w:eastAsia="en-US"/>
        </w:rPr>
        <w:t>późn</w:t>
      </w:r>
      <w:proofErr w:type="spellEnd"/>
      <w:r w:rsidRPr="00B06E1A">
        <w:rPr>
          <w:rFonts w:ascii="Century Gothic" w:eastAsia="SimSun" w:hAnsi="Century Gothic" w:cs="Calibri Light"/>
          <w:kern w:val="3"/>
          <w:sz w:val="20"/>
          <w:szCs w:val="20"/>
          <w:lang w:eastAsia="en-US"/>
        </w:rPr>
        <w:t>. zm.). Wartość zamówienia poniżej  kwoty 130 000 PLN (art. 2 ust. 1 pkt. 1).</w:t>
      </w:r>
    </w:p>
    <w:p w14:paraId="4F17D0A7" w14:textId="77777777" w:rsidR="004923EA" w:rsidRPr="00B06E1A" w:rsidRDefault="004923EA" w:rsidP="002A568E">
      <w:pPr>
        <w:tabs>
          <w:tab w:val="left" w:pos="284"/>
        </w:tabs>
        <w:autoSpaceDN w:val="0"/>
        <w:spacing w:after="0"/>
        <w:jc w:val="both"/>
        <w:textAlignment w:val="baseline"/>
        <w:rPr>
          <w:rFonts w:ascii="Century Gothic" w:eastAsia="SimSun" w:hAnsi="Century Gothic" w:cs="Calibri Light"/>
          <w:kern w:val="3"/>
          <w:sz w:val="20"/>
          <w:szCs w:val="20"/>
          <w:lang w:eastAsia="en-US"/>
        </w:rPr>
      </w:pPr>
      <w:r w:rsidRPr="00B06E1A">
        <w:rPr>
          <w:rFonts w:ascii="Century Gothic" w:eastAsia="SimSun" w:hAnsi="Century Gothic" w:cs="Calibri Light"/>
          <w:b/>
          <w:kern w:val="3"/>
          <w:sz w:val="20"/>
          <w:szCs w:val="20"/>
          <w:lang w:eastAsia="en-US"/>
        </w:rPr>
        <w:t>II.</w:t>
      </w:r>
      <w:r w:rsidRPr="00B06E1A">
        <w:rPr>
          <w:rFonts w:ascii="Century Gothic" w:eastAsia="SimSun" w:hAnsi="Century Gothic" w:cs="Calibri Light"/>
          <w:kern w:val="3"/>
          <w:sz w:val="20"/>
          <w:szCs w:val="20"/>
          <w:lang w:eastAsia="en-US"/>
        </w:rPr>
        <w:tab/>
      </w:r>
      <w:r w:rsidRPr="00B06E1A">
        <w:rPr>
          <w:rFonts w:ascii="Century Gothic" w:eastAsia="SimSun" w:hAnsi="Century Gothic" w:cs="Calibri Light"/>
          <w:b/>
          <w:kern w:val="3"/>
          <w:sz w:val="20"/>
          <w:szCs w:val="20"/>
          <w:lang w:eastAsia="en-US"/>
        </w:rPr>
        <w:t>ŹRÓDŁO FINANSOWANIA</w:t>
      </w:r>
    </w:p>
    <w:p w14:paraId="742E8ADD" w14:textId="28861C5C" w:rsidR="004923EA" w:rsidRPr="00B06E1A" w:rsidRDefault="004923EA" w:rsidP="002A568E">
      <w:pPr>
        <w:autoSpaceDN w:val="0"/>
        <w:spacing w:after="0"/>
        <w:jc w:val="both"/>
        <w:textAlignment w:val="baseline"/>
        <w:rPr>
          <w:rFonts w:ascii="Century Gothic" w:eastAsia="SimSun" w:hAnsi="Century Gothic" w:cs="Calibri Light"/>
          <w:kern w:val="3"/>
          <w:sz w:val="20"/>
          <w:szCs w:val="20"/>
          <w:lang w:eastAsia="en-US"/>
        </w:rPr>
      </w:pPr>
      <w:r w:rsidRPr="00B06E1A">
        <w:rPr>
          <w:rFonts w:ascii="Century Gothic" w:eastAsia="SimSun" w:hAnsi="Century Gothic" w:cs="Calibri Light"/>
          <w:kern w:val="3"/>
          <w:sz w:val="20"/>
          <w:szCs w:val="20"/>
          <w:lang w:eastAsia="en-US"/>
        </w:rPr>
        <w:t>Projekt „Podniesienie jakości wysokospecjalistycznego kształcenia podyplomowego w zakresie kardiologii”, wynikające z umowy o dofinansowanie nr  POWR.05.04.00-00-0162/18-00.</w:t>
      </w:r>
    </w:p>
    <w:p w14:paraId="389230C1" w14:textId="77777777" w:rsidR="004923EA" w:rsidRPr="00B06E1A" w:rsidRDefault="004923EA" w:rsidP="002A568E">
      <w:pPr>
        <w:tabs>
          <w:tab w:val="left" w:pos="426"/>
        </w:tabs>
        <w:autoSpaceDN w:val="0"/>
        <w:spacing w:after="0"/>
        <w:jc w:val="both"/>
        <w:textAlignment w:val="baseline"/>
        <w:rPr>
          <w:rFonts w:ascii="Century Gothic" w:eastAsia="SimSun" w:hAnsi="Century Gothic" w:cs="Calibri Light"/>
          <w:b/>
          <w:kern w:val="3"/>
          <w:sz w:val="20"/>
          <w:szCs w:val="20"/>
          <w:lang w:eastAsia="en-US"/>
        </w:rPr>
      </w:pPr>
      <w:r w:rsidRPr="00B06E1A">
        <w:rPr>
          <w:rFonts w:ascii="Century Gothic" w:eastAsia="SimSun" w:hAnsi="Century Gothic" w:cs="Calibri Light"/>
          <w:b/>
          <w:kern w:val="3"/>
          <w:sz w:val="20"/>
          <w:szCs w:val="20"/>
          <w:lang w:eastAsia="en-US"/>
        </w:rPr>
        <w:t>III.</w:t>
      </w:r>
      <w:r w:rsidRPr="00B06E1A">
        <w:rPr>
          <w:rFonts w:ascii="Century Gothic" w:eastAsia="SimSun" w:hAnsi="Century Gothic" w:cs="Calibri Light"/>
          <w:b/>
          <w:kern w:val="3"/>
          <w:sz w:val="20"/>
          <w:szCs w:val="20"/>
          <w:lang w:eastAsia="en-US"/>
        </w:rPr>
        <w:tab/>
        <w:t>PRZEDMIOT ZAMÓWIENIA</w:t>
      </w:r>
    </w:p>
    <w:p w14:paraId="113AAE5D" w14:textId="6E426B49" w:rsidR="00D0457D" w:rsidRPr="00B06E1A" w:rsidRDefault="00D0457D" w:rsidP="002A568E">
      <w:pPr>
        <w:spacing w:after="0"/>
        <w:jc w:val="both"/>
        <w:rPr>
          <w:rFonts w:ascii="Century Gothic" w:hAnsi="Century Gothic" w:cs="Calibri Light"/>
          <w:sz w:val="20"/>
          <w:szCs w:val="20"/>
        </w:rPr>
      </w:pPr>
      <w:r w:rsidRPr="00B06E1A">
        <w:rPr>
          <w:rFonts w:ascii="Century Gothic" w:hAnsi="Century Gothic" w:cs="Calibri Light"/>
          <w:sz w:val="20"/>
          <w:szCs w:val="20"/>
        </w:rPr>
        <w:t xml:space="preserve">Przedmiotem zamówienia jest </w:t>
      </w:r>
      <w:r w:rsidR="00CF5820" w:rsidRPr="00B06E1A">
        <w:rPr>
          <w:rFonts w:ascii="Century Gothic" w:hAnsi="Century Gothic" w:cs="Calibri Light"/>
          <w:sz w:val="20"/>
          <w:szCs w:val="20"/>
        </w:rPr>
        <w:t>usługa przeprowadzenia kursów</w:t>
      </w:r>
      <w:r w:rsidRPr="00B06E1A">
        <w:rPr>
          <w:rFonts w:ascii="Century Gothic" w:hAnsi="Century Gothic" w:cs="Calibri Light"/>
          <w:sz w:val="20"/>
          <w:szCs w:val="20"/>
        </w:rPr>
        <w:t xml:space="preserve"> </w:t>
      </w:r>
      <w:r w:rsidR="00B06E1A">
        <w:rPr>
          <w:rFonts w:ascii="Century Gothic" w:hAnsi="Century Gothic" w:cs="Calibri Light"/>
          <w:sz w:val="20"/>
          <w:szCs w:val="20"/>
        </w:rPr>
        <w:t xml:space="preserve">kardiologicznych </w:t>
      </w:r>
      <w:r w:rsidRPr="00B06E1A">
        <w:rPr>
          <w:rFonts w:ascii="Century Gothic" w:hAnsi="Century Gothic" w:cs="Calibri Light"/>
          <w:sz w:val="20"/>
          <w:szCs w:val="20"/>
        </w:rPr>
        <w:t xml:space="preserve">w ramach projektu </w:t>
      </w:r>
      <w:bookmarkStart w:id="0" w:name="_Hlk69390998"/>
      <w:r w:rsidRPr="00B06E1A">
        <w:rPr>
          <w:rFonts w:ascii="Century Gothic" w:hAnsi="Century Gothic" w:cs="Calibri Light"/>
          <w:sz w:val="20"/>
          <w:szCs w:val="20"/>
        </w:rPr>
        <w:t>„</w:t>
      </w:r>
      <w:r w:rsidR="00AA5D43" w:rsidRPr="00B06E1A">
        <w:rPr>
          <w:rFonts w:ascii="Century Gothic" w:hAnsi="Century Gothic" w:cs="Calibri Light"/>
          <w:sz w:val="20"/>
          <w:szCs w:val="20"/>
        </w:rPr>
        <w:t>Podniesienie jakości wysokospecjalistycznego kształcenia podyplomowego w zakresie kardiologii</w:t>
      </w:r>
      <w:r w:rsidRPr="00B06E1A">
        <w:rPr>
          <w:rFonts w:ascii="Century Gothic" w:hAnsi="Century Gothic" w:cs="Calibri Light"/>
          <w:sz w:val="20"/>
          <w:szCs w:val="20"/>
        </w:rPr>
        <w:t xml:space="preserve">”, wynikające z umowy o dofinansowanie nr  </w:t>
      </w:r>
      <w:r w:rsidR="00AA5D43" w:rsidRPr="00B06E1A">
        <w:rPr>
          <w:rFonts w:ascii="Century Gothic" w:hAnsi="Century Gothic" w:cs="Calibri Light"/>
          <w:sz w:val="20"/>
          <w:szCs w:val="20"/>
        </w:rPr>
        <w:t>POWR.05.04.00-00-0162/18</w:t>
      </w:r>
      <w:r w:rsidR="00BF35B5" w:rsidRPr="00B06E1A">
        <w:rPr>
          <w:rFonts w:ascii="Century Gothic" w:hAnsi="Century Gothic" w:cs="Calibri Light"/>
          <w:sz w:val="20"/>
          <w:szCs w:val="20"/>
        </w:rPr>
        <w:t>-00.</w:t>
      </w:r>
      <w:r w:rsidRPr="00B06E1A">
        <w:rPr>
          <w:rFonts w:ascii="Century Gothic" w:hAnsi="Century Gothic" w:cs="Calibri Light"/>
          <w:sz w:val="20"/>
          <w:szCs w:val="20"/>
        </w:rPr>
        <w:t xml:space="preserve"> </w:t>
      </w:r>
    </w:p>
    <w:bookmarkEnd w:id="0"/>
    <w:p w14:paraId="133FEA33" w14:textId="0D3027DD" w:rsidR="00D0457D" w:rsidRPr="00B06E1A" w:rsidRDefault="00D0457D" w:rsidP="002A568E">
      <w:pPr>
        <w:suppressAutoHyphens w:val="0"/>
        <w:spacing w:before="240" w:after="0"/>
        <w:contextualSpacing/>
        <w:jc w:val="both"/>
        <w:rPr>
          <w:rFonts w:ascii="Century Gothic" w:hAnsi="Century Gothic" w:cs="Calibri Light"/>
          <w:b/>
          <w:bCs/>
          <w:sz w:val="20"/>
          <w:szCs w:val="20"/>
          <w:lang w:eastAsia="pl-PL"/>
        </w:rPr>
      </w:pPr>
      <w:r w:rsidRPr="00B06E1A">
        <w:rPr>
          <w:rFonts w:ascii="Century Gothic" w:hAnsi="Century Gothic" w:cs="Calibri Light"/>
          <w:b/>
          <w:sz w:val="20"/>
          <w:szCs w:val="20"/>
        </w:rPr>
        <w:t>Szczegółowy opis</w:t>
      </w:r>
      <w:r w:rsidRPr="00B06E1A">
        <w:rPr>
          <w:rFonts w:ascii="Century Gothic" w:hAnsi="Century Gothic" w:cs="Calibri Light"/>
          <w:b/>
          <w:bCs/>
          <w:sz w:val="20"/>
          <w:szCs w:val="20"/>
          <w:lang w:eastAsia="pl-PL"/>
        </w:rPr>
        <w:t xml:space="preserve"> </w:t>
      </w:r>
      <w:r w:rsidRPr="00B06E1A">
        <w:rPr>
          <w:rFonts w:ascii="Century Gothic" w:hAnsi="Century Gothic" w:cs="Calibri Light"/>
          <w:b/>
          <w:sz w:val="20"/>
          <w:szCs w:val="20"/>
        </w:rPr>
        <w:t>przedmiotu</w:t>
      </w:r>
      <w:r w:rsidRPr="00B06E1A">
        <w:rPr>
          <w:rFonts w:ascii="Century Gothic" w:hAnsi="Century Gothic" w:cs="Calibri Light"/>
          <w:b/>
          <w:bCs/>
          <w:sz w:val="20"/>
          <w:szCs w:val="20"/>
          <w:lang w:eastAsia="pl-PL"/>
        </w:rPr>
        <w:t xml:space="preserve"> zamówienia</w:t>
      </w:r>
    </w:p>
    <w:p w14:paraId="701ECA40" w14:textId="657ABDCF" w:rsidR="00464D5F" w:rsidRPr="00B06E1A" w:rsidRDefault="00B2337D" w:rsidP="002A568E">
      <w:pPr>
        <w:spacing w:after="0"/>
        <w:jc w:val="both"/>
        <w:rPr>
          <w:rFonts w:ascii="Century Gothic" w:hAnsi="Century Gothic" w:cs="Calibri Light"/>
          <w:sz w:val="20"/>
          <w:szCs w:val="20"/>
        </w:rPr>
      </w:pPr>
      <w:r>
        <w:rPr>
          <w:rFonts w:ascii="Century Gothic" w:hAnsi="Century Gothic" w:cs="Calibri Light"/>
          <w:sz w:val="20"/>
          <w:szCs w:val="20"/>
        </w:rPr>
        <w:t>K</w:t>
      </w:r>
      <w:r w:rsidR="00CF5820" w:rsidRPr="00B06E1A">
        <w:rPr>
          <w:rFonts w:ascii="Century Gothic" w:hAnsi="Century Gothic" w:cs="Calibri Light"/>
          <w:sz w:val="20"/>
          <w:szCs w:val="20"/>
        </w:rPr>
        <w:t>urs</w:t>
      </w:r>
      <w:r>
        <w:rPr>
          <w:rFonts w:ascii="Century Gothic" w:hAnsi="Century Gothic" w:cs="Calibri Light"/>
          <w:sz w:val="20"/>
          <w:szCs w:val="20"/>
        </w:rPr>
        <w:t>y</w:t>
      </w:r>
      <w:r w:rsidR="00AA5D43" w:rsidRPr="00B06E1A">
        <w:rPr>
          <w:rFonts w:ascii="Century Gothic" w:hAnsi="Century Gothic" w:cs="Calibri Light"/>
          <w:sz w:val="20"/>
          <w:szCs w:val="20"/>
        </w:rPr>
        <w:t xml:space="preserve"> </w:t>
      </w:r>
      <w:r w:rsidR="00996D4B" w:rsidRPr="00B06E1A">
        <w:rPr>
          <w:rFonts w:ascii="Century Gothic" w:hAnsi="Century Gothic" w:cs="Calibri Light"/>
          <w:sz w:val="20"/>
          <w:szCs w:val="20"/>
        </w:rPr>
        <w:t>podyplomow</w:t>
      </w:r>
      <w:r>
        <w:rPr>
          <w:rFonts w:ascii="Century Gothic" w:hAnsi="Century Gothic" w:cs="Calibri Light"/>
          <w:sz w:val="20"/>
          <w:szCs w:val="20"/>
        </w:rPr>
        <w:t>e</w:t>
      </w:r>
      <w:r w:rsidR="00996D4B" w:rsidRPr="00B06E1A">
        <w:rPr>
          <w:rFonts w:ascii="Century Gothic" w:hAnsi="Century Gothic" w:cs="Calibri Light"/>
          <w:sz w:val="20"/>
          <w:szCs w:val="20"/>
        </w:rPr>
        <w:t xml:space="preserve"> w zakresie </w:t>
      </w:r>
      <w:r w:rsidR="00996D4B" w:rsidRPr="00B2337D">
        <w:rPr>
          <w:rFonts w:ascii="Century Gothic" w:hAnsi="Century Gothic" w:cs="Calibri Light"/>
          <w:sz w:val="20"/>
          <w:szCs w:val="20"/>
        </w:rPr>
        <w:t>kardiologii</w:t>
      </w:r>
      <w:r w:rsidR="00CF5820" w:rsidRPr="00B2337D">
        <w:rPr>
          <w:rFonts w:ascii="Century Gothic" w:hAnsi="Century Gothic" w:cs="Calibri Light"/>
          <w:sz w:val="20"/>
          <w:szCs w:val="20"/>
        </w:rPr>
        <w:t xml:space="preserve"> </w:t>
      </w:r>
      <w:r w:rsidRPr="00B2337D">
        <w:rPr>
          <w:rFonts w:ascii="Century Gothic" w:hAnsi="Century Gothic" w:cs="Calibri Light"/>
          <w:sz w:val="20"/>
          <w:szCs w:val="20"/>
        </w:rPr>
        <w:t>planowane są</w:t>
      </w:r>
      <w:r>
        <w:rPr>
          <w:rFonts w:ascii="Century Gothic" w:hAnsi="Century Gothic" w:cs="Calibri Light"/>
          <w:b/>
          <w:sz w:val="20"/>
          <w:szCs w:val="20"/>
        </w:rPr>
        <w:t xml:space="preserve"> </w:t>
      </w:r>
      <w:r w:rsidR="00CF5820" w:rsidRPr="00B06E1A">
        <w:rPr>
          <w:rFonts w:ascii="Century Gothic" w:hAnsi="Century Gothic" w:cs="Calibri Light"/>
          <w:sz w:val="20"/>
          <w:szCs w:val="20"/>
        </w:rPr>
        <w:t xml:space="preserve">w okresie do 31 </w:t>
      </w:r>
      <w:r w:rsidR="00ED44A7" w:rsidRPr="00B06E1A">
        <w:rPr>
          <w:rFonts w:ascii="Century Gothic" w:hAnsi="Century Gothic" w:cs="Calibri Light"/>
          <w:sz w:val="20"/>
          <w:szCs w:val="20"/>
        </w:rPr>
        <w:t xml:space="preserve">grudnia </w:t>
      </w:r>
      <w:r w:rsidR="00CF5820" w:rsidRPr="00B06E1A">
        <w:rPr>
          <w:rFonts w:ascii="Century Gothic" w:hAnsi="Century Gothic" w:cs="Calibri Light"/>
          <w:sz w:val="20"/>
          <w:szCs w:val="20"/>
        </w:rPr>
        <w:t>202</w:t>
      </w:r>
      <w:r w:rsidR="00ED44A7" w:rsidRPr="00B06E1A">
        <w:rPr>
          <w:rFonts w:ascii="Century Gothic" w:hAnsi="Century Gothic" w:cs="Calibri Light"/>
          <w:sz w:val="20"/>
          <w:szCs w:val="20"/>
        </w:rPr>
        <w:t>3</w:t>
      </w:r>
      <w:r w:rsidR="00CF5820" w:rsidRPr="00B06E1A">
        <w:rPr>
          <w:rFonts w:ascii="Century Gothic" w:hAnsi="Century Gothic" w:cs="Calibri Light"/>
          <w:sz w:val="20"/>
          <w:szCs w:val="20"/>
        </w:rPr>
        <w:t xml:space="preserve"> roku. </w:t>
      </w:r>
      <w:r w:rsidR="00D0457D" w:rsidRPr="00B06E1A">
        <w:rPr>
          <w:rFonts w:ascii="Century Gothic" w:hAnsi="Century Gothic" w:cs="Calibri Light"/>
          <w:sz w:val="20"/>
          <w:szCs w:val="20"/>
        </w:rPr>
        <w:t>Grupa docelowa, dla której przeznaczone będą zajęcia, to os</w:t>
      </w:r>
      <w:r w:rsidR="00D977A3" w:rsidRPr="00B06E1A">
        <w:rPr>
          <w:rFonts w:ascii="Century Gothic" w:hAnsi="Century Gothic" w:cs="Calibri Light"/>
          <w:sz w:val="20"/>
          <w:szCs w:val="20"/>
        </w:rPr>
        <w:t>oby</w:t>
      </w:r>
      <w:r w:rsidR="00D0457D" w:rsidRPr="00B06E1A">
        <w:rPr>
          <w:rFonts w:ascii="Century Gothic" w:hAnsi="Century Gothic" w:cs="Calibri Light"/>
          <w:sz w:val="20"/>
          <w:szCs w:val="20"/>
        </w:rPr>
        <w:t xml:space="preserve"> </w:t>
      </w:r>
      <w:r w:rsidR="00996D4B" w:rsidRPr="00B06E1A">
        <w:rPr>
          <w:rFonts w:ascii="Century Gothic" w:hAnsi="Century Gothic" w:cs="Calibri Light"/>
          <w:sz w:val="20"/>
          <w:szCs w:val="20"/>
        </w:rPr>
        <w:t>zaplanowan</w:t>
      </w:r>
      <w:r w:rsidR="00D977A3" w:rsidRPr="00B06E1A">
        <w:rPr>
          <w:rFonts w:ascii="Century Gothic" w:hAnsi="Century Gothic" w:cs="Calibri Light"/>
          <w:sz w:val="20"/>
          <w:szCs w:val="20"/>
        </w:rPr>
        <w:t>e</w:t>
      </w:r>
      <w:r w:rsidR="00996D4B" w:rsidRPr="00B06E1A">
        <w:rPr>
          <w:rFonts w:ascii="Century Gothic" w:hAnsi="Century Gothic" w:cs="Calibri Light"/>
          <w:sz w:val="20"/>
          <w:szCs w:val="20"/>
        </w:rPr>
        <w:t xml:space="preserve"> do odbycia kursów w ramach realizowanego projektu</w:t>
      </w:r>
      <w:r w:rsidR="00D0457D" w:rsidRPr="00B06E1A">
        <w:rPr>
          <w:rFonts w:ascii="Century Gothic" w:hAnsi="Century Gothic" w:cs="Calibri Light"/>
          <w:sz w:val="20"/>
          <w:szCs w:val="20"/>
        </w:rPr>
        <w:t>.</w:t>
      </w:r>
      <w:r w:rsidR="00CF5820" w:rsidRPr="00B06E1A">
        <w:rPr>
          <w:rFonts w:ascii="Century Gothic" w:hAnsi="Century Gothic" w:cs="Calibri Light"/>
          <w:sz w:val="20"/>
          <w:szCs w:val="20"/>
        </w:rPr>
        <w:t xml:space="preserve"> </w:t>
      </w:r>
    </w:p>
    <w:p w14:paraId="588314C5" w14:textId="6841E4EB" w:rsidR="00D0457D" w:rsidRPr="00B06E1A" w:rsidRDefault="00D0457D" w:rsidP="00D301BB">
      <w:pPr>
        <w:pStyle w:val="Akapitzlist"/>
        <w:numPr>
          <w:ilvl w:val="0"/>
          <w:numId w:val="3"/>
        </w:numPr>
        <w:suppressAutoHyphens w:val="0"/>
        <w:spacing w:before="120" w:line="276" w:lineRule="auto"/>
        <w:ind w:left="284" w:hanging="284"/>
        <w:jc w:val="both"/>
        <w:rPr>
          <w:rFonts w:ascii="Century Gothic" w:hAnsi="Century Gothic" w:cs="Calibri Light"/>
          <w:sz w:val="20"/>
          <w:szCs w:val="20"/>
        </w:rPr>
      </w:pPr>
      <w:r w:rsidRPr="00B06E1A">
        <w:rPr>
          <w:rFonts w:ascii="Century Gothic" w:hAnsi="Century Gothic" w:cs="Calibri Light"/>
          <w:sz w:val="20"/>
          <w:szCs w:val="20"/>
        </w:rPr>
        <w:t>Zakres zamówienia:</w:t>
      </w:r>
    </w:p>
    <w:p w14:paraId="37C09FBC" w14:textId="77777777" w:rsidR="00E94E02" w:rsidRPr="00B06E1A" w:rsidRDefault="00E94E02" w:rsidP="00D301BB">
      <w:pPr>
        <w:pStyle w:val="Akapitzlist"/>
        <w:numPr>
          <w:ilvl w:val="0"/>
          <w:numId w:val="6"/>
        </w:numPr>
        <w:suppressAutoHyphens w:val="0"/>
        <w:spacing w:line="276" w:lineRule="auto"/>
        <w:contextualSpacing/>
        <w:jc w:val="both"/>
        <w:rPr>
          <w:rFonts w:ascii="Century Gothic" w:hAnsi="Century Gothic" w:cs="Calibri Light"/>
          <w:sz w:val="20"/>
          <w:szCs w:val="20"/>
        </w:rPr>
      </w:pPr>
      <w:r w:rsidRPr="00B06E1A">
        <w:rPr>
          <w:rFonts w:ascii="Century Gothic" w:hAnsi="Century Gothic" w:cs="Calibri Light"/>
          <w:sz w:val="20"/>
          <w:szCs w:val="20"/>
        </w:rPr>
        <w:t xml:space="preserve">Przygotowanie zajęć w oparciu o informacje otrzymane od Zamawiającego, </w:t>
      </w:r>
    </w:p>
    <w:p w14:paraId="73BCC4CA" w14:textId="77777777" w:rsidR="00E94E02" w:rsidRPr="00B06E1A" w:rsidRDefault="00E94E02" w:rsidP="00D301BB">
      <w:pPr>
        <w:pStyle w:val="Akapitzlist"/>
        <w:numPr>
          <w:ilvl w:val="0"/>
          <w:numId w:val="6"/>
        </w:numPr>
        <w:suppressAutoHyphens w:val="0"/>
        <w:spacing w:line="276" w:lineRule="auto"/>
        <w:contextualSpacing/>
        <w:jc w:val="both"/>
        <w:rPr>
          <w:rFonts w:ascii="Century Gothic" w:hAnsi="Century Gothic" w:cs="Calibri Light"/>
          <w:sz w:val="20"/>
          <w:szCs w:val="20"/>
        </w:rPr>
      </w:pPr>
      <w:r w:rsidRPr="00B06E1A">
        <w:rPr>
          <w:rFonts w:ascii="Century Gothic" w:hAnsi="Century Gothic" w:cs="Calibri Light"/>
          <w:sz w:val="20"/>
          <w:szCs w:val="20"/>
        </w:rPr>
        <w:t xml:space="preserve">Przygotowanie materiałów do zajęć oraz materiałów dydaktycznych dla kursantów w </w:t>
      </w:r>
      <w:r w:rsidR="00EA2E70" w:rsidRPr="00B06E1A">
        <w:rPr>
          <w:rFonts w:ascii="Century Gothic" w:hAnsi="Century Gothic" w:cs="Calibri Light"/>
          <w:sz w:val="20"/>
          <w:szCs w:val="20"/>
        </w:rPr>
        <w:t>wersji</w:t>
      </w:r>
      <w:r w:rsidRPr="00B06E1A">
        <w:rPr>
          <w:rFonts w:ascii="Century Gothic" w:hAnsi="Century Gothic" w:cs="Calibri Light"/>
          <w:sz w:val="20"/>
          <w:szCs w:val="20"/>
        </w:rPr>
        <w:t xml:space="preserve"> elektronicznej,</w:t>
      </w:r>
    </w:p>
    <w:p w14:paraId="2BD65CE4" w14:textId="77777777" w:rsidR="00D0457D" w:rsidRPr="00B06E1A" w:rsidRDefault="00D0457D" w:rsidP="00D301BB">
      <w:pPr>
        <w:pStyle w:val="Akapitzlist"/>
        <w:numPr>
          <w:ilvl w:val="0"/>
          <w:numId w:val="6"/>
        </w:numPr>
        <w:suppressAutoHyphens w:val="0"/>
        <w:spacing w:line="276" w:lineRule="auto"/>
        <w:contextualSpacing/>
        <w:jc w:val="both"/>
        <w:rPr>
          <w:rFonts w:ascii="Century Gothic" w:hAnsi="Century Gothic" w:cs="Calibri Light"/>
          <w:sz w:val="20"/>
          <w:szCs w:val="20"/>
        </w:rPr>
      </w:pPr>
      <w:r w:rsidRPr="00B06E1A">
        <w:rPr>
          <w:rFonts w:ascii="Century Gothic" w:hAnsi="Century Gothic" w:cs="Calibri Light"/>
          <w:sz w:val="20"/>
          <w:szCs w:val="20"/>
        </w:rPr>
        <w:t xml:space="preserve">Przeprowadzenie zajęć w oparciu o harmonogram </w:t>
      </w:r>
      <w:r w:rsidR="00D862BC" w:rsidRPr="00B06E1A">
        <w:rPr>
          <w:rFonts w:ascii="Century Gothic" w:hAnsi="Century Gothic" w:cs="Calibri Light"/>
          <w:sz w:val="20"/>
          <w:szCs w:val="20"/>
        </w:rPr>
        <w:t>kursów</w:t>
      </w:r>
      <w:r w:rsidR="00852046" w:rsidRPr="00B06E1A">
        <w:rPr>
          <w:rFonts w:ascii="Century Gothic" w:hAnsi="Century Gothic" w:cs="Calibri Light"/>
          <w:sz w:val="20"/>
          <w:szCs w:val="20"/>
        </w:rPr>
        <w:t xml:space="preserve">, który zostanie przedstawiony po podpisaniu umowy. </w:t>
      </w:r>
    </w:p>
    <w:p w14:paraId="59B652B2" w14:textId="77777777" w:rsidR="00D0457D" w:rsidRPr="00B06E1A" w:rsidRDefault="00D0457D" w:rsidP="00D301BB">
      <w:pPr>
        <w:pStyle w:val="Akapitzlist"/>
        <w:numPr>
          <w:ilvl w:val="0"/>
          <w:numId w:val="6"/>
        </w:numPr>
        <w:suppressAutoHyphens w:val="0"/>
        <w:spacing w:line="276" w:lineRule="auto"/>
        <w:contextualSpacing/>
        <w:jc w:val="both"/>
        <w:rPr>
          <w:rFonts w:ascii="Century Gothic" w:hAnsi="Century Gothic" w:cs="Calibri Light"/>
          <w:sz w:val="20"/>
          <w:szCs w:val="20"/>
        </w:rPr>
      </w:pPr>
      <w:r w:rsidRPr="00B06E1A">
        <w:rPr>
          <w:rFonts w:ascii="Century Gothic" w:hAnsi="Century Gothic" w:cs="Calibri Light"/>
          <w:sz w:val="20"/>
          <w:szCs w:val="20"/>
        </w:rPr>
        <w:t>Przeprowadzenie egzaminów i zaliczeń</w:t>
      </w:r>
      <w:r w:rsidR="007679DB" w:rsidRPr="00B06E1A">
        <w:rPr>
          <w:rFonts w:ascii="Century Gothic" w:hAnsi="Century Gothic" w:cs="Calibri Light"/>
          <w:sz w:val="20"/>
          <w:szCs w:val="20"/>
        </w:rPr>
        <w:t>.</w:t>
      </w:r>
    </w:p>
    <w:p w14:paraId="428F5586" w14:textId="77777777" w:rsidR="00D0457D" w:rsidRPr="00B06E1A" w:rsidRDefault="0023641B" w:rsidP="00D301BB">
      <w:pPr>
        <w:pStyle w:val="Akapitzlist"/>
        <w:numPr>
          <w:ilvl w:val="0"/>
          <w:numId w:val="3"/>
        </w:numPr>
        <w:suppressAutoHyphens w:val="0"/>
        <w:spacing w:before="120" w:line="276" w:lineRule="auto"/>
        <w:ind w:left="284" w:hanging="284"/>
        <w:jc w:val="both"/>
        <w:rPr>
          <w:rFonts w:ascii="Century Gothic" w:hAnsi="Century Gothic" w:cs="Calibri Light"/>
          <w:sz w:val="20"/>
          <w:szCs w:val="20"/>
        </w:rPr>
      </w:pPr>
      <w:r w:rsidRPr="00B06E1A">
        <w:rPr>
          <w:rFonts w:ascii="Century Gothic" w:hAnsi="Century Gothic" w:cs="Calibri Light"/>
          <w:sz w:val="20"/>
          <w:szCs w:val="20"/>
        </w:rPr>
        <w:t>Usługa ma być realizowana</w:t>
      </w:r>
      <w:r w:rsidR="00D0457D" w:rsidRPr="00B06E1A">
        <w:rPr>
          <w:rFonts w:ascii="Century Gothic" w:hAnsi="Century Gothic" w:cs="Calibri Light"/>
          <w:sz w:val="20"/>
          <w:szCs w:val="20"/>
        </w:rPr>
        <w:t xml:space="preserve"> </w:t>
      </w:r>
      <w:r w:rsidR="00D0457D" w:rsidRPr="00B06E1A">
        <w:rPr>
          <w:rFonts w:ascii="Century Gothic" w:hAnsi="Century Gothic" w:cs="Calibri Light"/>
          <w:sz w:val="20"/>
          <w:szCs w:val="20"/>
          <w:u w:val="single"/>
        </w:rPr>
        <w:t>w następujących obszarach tematycznych:</w:t>
      </w:r>
    </w:p>
    <w:p w14:paraId="5A972C83" w14:textId="77777777" w:rsidR="00B2337D" w:rsidRPr="00B06E1A" w:rsidRDefault="00B2337D" w:rsidP="002A568E">
      <w:pPr>
        <w:spacing w:after="0"/>
        <w:ind w:left="284"/>
        <w:jc w:val="both"/>
        <w:rPr>
          <w:rFonts w:ascii="Century Gothic" w:hAnsi="Century Gothic" w:cs="Calibri Light"/>
          <w:b/>
          <w:sz w:val="20"/>
          <w:szCs w:val="20"/>
        </w:rPr>
      </w:pPr>
    </w:p>
    <w:p w14:paraId="023C57E5" w14:textId="2FD852D7" w:rsidR="00D862BC" w:rsidRPr="00B06E1A" w:rsidRDefault="000B75B5" w:rsidP="002A568E">
      <w:pPr>
        <w:tabs>
          <w:tab w:val="left" w:pos="851"/>
        </w:tabs>
        <w:suppressAutoHyphens w:val="0"/>
        <w:spacing w:after="0"/>
        <w:jc w:val="both"/>
        <w:rPr>
          <w:rFonts w:ascii="Century Gothic" w:hAnsi="Century Gothic" w:cs="Calibri Light"/>
          <w:b/>
          <w:sz w:val="20"/>
          <w:szCs w:val="20"/>
          <w:u w:val="single"/>
        </w:rPr>
      </w:pPr>
      <w:r w:rsidRPr="00B06E1A">
        <w:rPr>
          <w:rFonts w:ascii="Century Gothic" w:hAnsi="Century Gothic" w:cs="Calibri Light"/>
          <w:b/>
          <w:sz w:val="20"/>
          <w:szCs w:val="20"/>
        </w:rPr>
        <w:t xml:space="preserve">Pakiet </w:t>
      </w:r>
      <w:r w:rsidR="00ED44A7" w:rsidRPr="00B06E1A">
        <w:rPr>
          <w:rFonts w:ascii="Century Gothic" w:hAnsi="Century Gothic" w:cs="Calibri Light"/>
          <w:b/>
          <w:sz w:val="20"/>
          <w:szCs w:val="20"/>
        </w:rPr>
        <w:t>1</w:t>
      </w:r>
      <w:r w:rsidRPr="00B06E1A">
        <w:rPr>
          <w:rFonts w:ascii="Century Gothic" w:hAnsi="Century Gothic" w:cs="Calibri Light"/>
          <w:b/>
          <w:sz w:val="20"/>
          <w:szCs w:val="20"/>
        </w:rPr>
        <w:t xml:space="preserve">: </w:t>
      </w:r>
      <w:r w:rsidR="00D0457D" w:rsidRPr="00B06E1A">
        <w:rPr>
          <w:rFonts w:ascii="Century Gothic" w:hAnsi="Century Gothic" w:cs="Calibri Light"/>
          <w:b/>
          <w:sz w:val="20"/>
          <w:szCs w:val="20"/>
        </w:rPr>
        <w:t>Obszar tematyczn</w:t>
      </w:r>
      <w:r w:rsidRPr="00B06E1A">
        <w:rPr>
          <w:rFonts w:ascii="Century Gothic" w:hAnsi="Century Gothic" w:cs="Calibri Light"/>
          <w:b/>
          <w:sz w:val="20"/>
          <w:szCs w:val="20"/>
        </w:rPr>
        <w:t>y</w:t>
      </w:r>
      <w:r w:rsidR="00D0457D" w:rsidRPr="00B06E1A">
        <w:rPr>
          <w:rFonts w:ascii="Century Gothic" w:hAnsi="Century Gothic" w:cs="Calibri Light"/>
          <w:b/>
          <w:sz w:val="20"/>
          <w:szCs w:val="20"/>
        </w:rPr>
        <w:t xml:space="preserve">: </w:t>
      </w:r>
      <w:r w:rsidR="00D862BC" w:rsidRPr="00B06E1A">
        <w:rPr>
          <w:rFonts w:ascii="Century Gothic" w:hAnsi="Century Gothic" w:cs="Calibri Light"/>
          <w:b/>
          <w:sz w:val="20"/>
          <w:szCs w:val="20"/>
          <w:u w:val="single"/>
        </w:rPr>
        <w:t xml:space="preserve">Point of </w:t>
      </w:r>
      <w:proofErr w:type="spellStart"/>
      <w:r w:rsidR="00D862BC" w:rsidRPr="00B06E1A">
        <w:rPr>
          <w:rFonts w:ascii="Century Gothic" w:hAnsi="Century Gothic" w:cs="Calibri Light"/>
          <w:b/>
          <w:sz w:val="20"/>
          <w:szCs w:val="20"/>
          <w:u w:val="single"/>
        </w:rPr>
        <w:t>Care</w:t>
      </w:r>
      <w:proofErr w:type="spellEnd"/>
      <w:r w:rsidR="00D862BC" w:rsidRPr="00B06E1A">
        <w:rPr>
          <w:rFonts w:ascii="Century Gothic" w:hAnsi="Century Gothic" w:cs="Calibri Light"/>
          <w:b/>
          <w:sz w:val="20"/>
          <w:szCs w:val="20"/>
          <w:u w:val="single"/>
        </w:rPr>
        <w:t xml:space="preserve"> - kursy posługiwania się przenośnymi urządzeniami ultrasonograficznymi, w tym za pomocą programu do przesyłania obrazów badań on-line w czasie rzeczywistym (</w:t>
      </w:r>
      <w:proofErr w:type="spellStart"/>
      <w:r w:rsidR="00D862BC" w:rsidRPr="00B06E1A">
        <w:rPr>
          <w:rFonts w:ascii="Century Gothic" w:hAnsi="Century Gothic" w:cs="Calibri Light"/>
          <w:b/>
          <w:sz w:val="20"/>
          <w:szCs w:val="20"/>
          <w:u w:val="single"/>
        </w:rPr>
        <w:t>React</w:t>
      </w:r>
      <w:proofErr w:type="spellEnd"/>
      <w:r w:rsidR="00D862BC" w:rsidRPr="00B06E1A">
        <w:rPr>
          <w:rFonts w:ascii="Century Gothic" w:hAnsi="Century Gothic" w:cs="Calibri Light"/>
          <w:b/>
          <w:sz w:val="20"/>
          <w:szCs w:val="20"/>
          <w:u w:val="single"/>
        </w:rPr>
        <w:t>)</w:t>
      </w:r>
      <w:r w:rsidR="0003590C" w:rsidRPr="00B06E1A">
        <w:rPr>
          <w:rFonts w:ascii="Century Gothic" w:hAnsi="Century Gothic" w:cs="Calibri Light"/>
          <w:b/>
          <w:sz w:val="20"/>
          <w:szCs w:val="20"/>
          <w:u w:val="single"/>
        </w:rPr>
        <w:t>.</w:t>
      </w:r>
    </w:p>
    <w:p w14:paraId="7FC86A51" w14:textId="77777777" w:rsidR="00544C79" w:rsidRPr="00B06E1A" w:rsidRDefault="00544C79" w:rsidP="00D301BB">
      <w:pPr>
        <w:pStyle w:val="Akapitzlist"/>
        <w:numPr>
          <w:ilvl w:val="0"/>
          <w:numId w:val="23"/>
        </w:numPr>
        <w:suppressAutoHyphens w:val="0"/>
        <w:spacing w:line="276" w:lineRule="auto"/>
        <w:ind w:left="709"/>
        <w:contextualSpacing/>
        <w:jc w:val="both"/>
        <w:rPr>
          <w:rFonts w:ascii="Century Gothic" w:hAnsi="Century Gothic" w:cs="Calibri Light"/>
          <w:sz w:val="20"/>
          <w:szCs w:val="20"/>
        </w:rPr>
      </w:pPr>
      <w:r w:rsidRPr="00B06E1A">
        <w:rPr>
          <w:rFonts w:ascii="Century Gothic" w:hAnsi="Century Gothic" w:cs="Calibri Light"/>
          <w:sz w:val="20"/>
          <w:szCs w:val="20"/>
        </w:rPr>
        <w:t>Podstawowe informacje</w:t>
      </w:r>
    </w:p>
    <w:p w14:paraId="46A3A9D3" w14:textId="77777777" w:rsidR="00544C79" w:rsidRPr="00B06E1A" w:rsidRDefault="00544C79" w:rsidP="00D301BB">
      <w:pPr>
        <w:pStyle w:val="Akapitzlist"/>
        <w:numPr>
          <w:ilvl w:val="0"/>
          <w:numId w:val="4"/>
        </w:numPr>
        <w:suppressAutoHyphens w:val="0"/>
        <w:spacing w:line="276" w:lineRule="auto"/>
        <w:ind w:left="851" w:hanging="284"/>
        <w:contextualSpacing/>
        <w:jc w:val="both"/>
        <w:rPr>
          <w:rFonts w:ascii="Century Gothic" w:hAnsi="Century Gothic" w:cs="Calibri Light"/>
          <w:sz w:val="20"/>
          <w:szCs w:val="20"/>
        </w:rPr>
      </w:pPr>
      <w:r w:rsidRPr="00B06E1A">
        <w:rPr>
          <w:rFonts w:ascii="Century Gothic" w:hAnsi="Century Gothic" w:cs="Calibri Light"/>
          <w:sz w:val="20"/>
          <w:szCs w:val="20"/>
        </w:rPr>
        <w:t xml:space="preserve">Liczba wykładowców – </w:t>
      </w:r>
      <w:r w:rsidRPr="00B06E1A">
        <w:rPr>
          <w:rFonts w:ascii="Century Gothic" w:hAnsi="Century Gothic" w:cs="Calibri Light"/>
          <w:b/>
          <w:sz w:val="20"/>
          <w:szCs w:val="20"/>
        </w:rPr>
        <w:t>1  os.</w:t>
      </w:r>
    </w:p>
    <w:p w14:paraId="0FB6DBFF" w14:textId="6D781DF7" w:rsidR="00544C79" w:rsidRPr="00B06E1A" w:rsidRDefault="00544C79" w:rsidP="00D301BB">
      <w:pPr>
        <w:pStyle w:val="Akapitzlist"/>
        <w:numPr>
          <w:ilvl w:val="0"/>
          <w:numId w:val="4"/>
        </w:numPr>
        <w:suppressAutoHyphens w:val="0"/>
        <w:spacing w:line="276" w:lineRule="auto"/>
        <w:ind w:left="851" w:hanging="284"/>
        <w:contextualSpacing/>
        <w:jc w:val="both"/>
        <w:rPr>
          <w:rFonts w:ascii="Century Gothic" w:hAnsi="Century Gothic" w:cs="Calibri Light"/>
          <w:sz w:val="20"/>
          <w:szCs w:val="20"/>
        </w:rPr>
      </w:pPr>
      <w:bookmarkStart w:id="1" w:name="_Hlk149214274"/>
      <w:r w:rsidRPr="00B06E1A">
        <w:rPr>
          <w:rFonts w:ascii="Century Gothic" w:hAnsi="Century Gothic" w:cs="Calibri Light"/>
          <w:sz w:val="20"/>
          <w:szCs w:val="20"/>
        </w:rPr>
        <w:t xml:space="preserve">Termin realizacji usługi </w:t>
      </w:r>
      <w:r w:rsidR="004923EA" w:rsidRPr="00B06E1A">
        <w:rPr>
          <w:rFonts w:ascii="Century Gothic" w:hAnsi="Century Gothic" w:cs="Calibri Light"/>
          <w:sz w:val="20"/>
          <w:szCs w:val="20"/>
        </w:rPr>
        <w:t>do 31.12.2023r</w:t>
      </w:r>
      <w:r w:rsidRPr="00B06E1A">
        <w:rPr>
          <w:rFonts w:ascii="Century Gothic" w:hAnsi="Century Gothic" w:cs="Calibri Light"/>
          <w:sz w:val="20"/>
          <w:szCs w:val="20"/>
        </w:rPr>
        <w:t xml:space="preserve">. Dokładny termin rozpoczęcia każdego z kursów oraz szczegółowy plan zajęć Zamawiający ustali z Wykonawcą nie później niż na </w:t>
      </w:r>
      <w:r w:rsidR="004923EA" w:rsidRPr="00B06E1A">
        <w:rPr>
          <w:rFonts w:ascii="Century Gothic" w:hAnsi="Century Gothic" w:cs="Calibri Light"/>
          <w:sz w:val="20"/>
          <w:szCs w:val="20"/>
        </w:rPr>
        <w:t>5</w:t>
      </w:r>
      <w:r w:rsidRPr="00B06E1A">
        <w:rPr>
          <w:rFonts w:ascii="Century Gothic" w:hAnsi="Century Gothic" w:cs="Calibri Light"/>
          <w:sz w:val="20"/>
          <w:szCs w:val="20"/>
        </w:rPr>
        <w:t xml:space="preserve"> dni przed planowanym rozpoczęciem</w:t>
      </w:r>
      <w:r w:rsidR="004923EA" w:rsidRPr="00B06E1A">
        <w:rPr>
          <w:rFonts w:ascii="Century Gothic" w:hAnsi="Century Gothic" w:cs="Calibri Light"/>
          <w:sz w:val="20"/>
          <w:szCs w:val="20"/>
        </w:rPr>
        <w:t xml:space="preserve">, za wyjątkiem pierwszego </w:t>
      </w:r>
      <w:r w:rsidR="00F0547C" w:rsidRPr="00B06E1A">
        <w:rPr>
          <w:rFonts w:ascii="Century Gothic" w:hAnsi="Century Gothic" w:cs="Calibri Light"/>
          <w:sz w:val="20"/>
          <w:szCs w:val="20"/>
        </w:rPr>
        <w:t>kursu</w:t>
      </w:r>
      <w:r w:rsidRPr="00B06E1A">
        <w:rPr>
          <w:rFonts w:ascii="Century Gothic" w:hAnsi="Century Gothic" w:cs="Calibri Light"/>
          <w:sz w:val="20"/>
          <w:szCs w:val="20"/>
        </w:rPr>
        <w:t xml:space="preserve">.  Rozpoczęcie kursów odbędzie się w uzgodnionym terminie pod warunkiem, że Zamawiający zrekrutuje grupę 16 osób. Jeżeli nie uda się zrekrutować wymaganej liczby uczestników do uruchomienia kursów, Zamawiający ustali z Wykonawcą nowy termin rozpoczęcia kursów. Informację o niezrekrutowaniu uczestników Zamawiający przekaże Wykonawcy najpóźniej </w:t>
      </w:r>
      <w:r w:rsidR="00F0547C" w:rsidRPr="00B06E1A">
        <w:rPr>
          <w:rFonts w:ascii="Century Gothic" w:hAnsi="Century Gothic" w:cs="Calibri Light"/>
          <w:sz w:val="20"/>
          <w:szCs w:val="20"/>
        </w:rPr>
        <w:t>5</w:t>
      </w:r>
      <w:r w:rsidRPr="00B06E1A">
        <w:rPr>
          <w:rFonts w:ascii="Century Gothic" w:hAnsi="Century Gothic" w:cs="Calibri Light"/>
          <w:sz w:val="20"/>
          <w:szCs w:val="20"/>
        </w:rPr>
        <w:t xml:space="preserve"> dni przed rozpoczęciem </w:t>
      </w:r>
      <w:r w:rsidR="00F0547C" w:rsidRPr="00B06E1A">
        <w:rPr>
          <w:rFonts w:ascii="Century Gothic" w:hAnsi="Century Gothic" w:cs="Calibri Light"/>
          <w:sz w:val="20"/>
          <w:szCs w:val="20"/>
        </w:rPr>
        <w:t>kursu</w:t>
      </w:r>
      <w:r w:rsidRPr="00B06E1A">
        <w:rPr>
          <w:rFonts w:ascii="Century Gothic" w:hAnsi="Century Gothic" w:cs="Calibri Light"/>
          <w:sz w:val="20"/>
          <w:szCs w:val="20"/>
        </w:rPr>
        <w:t xml:space="preserve">.  </w:t>
      </w:r>
    </w:p>
    <w:bookmarkEnd w:id="1"/>
    <w:p w14:paraId="75227F07" w14:textId="77777777" w:rsidR="00544C79" w:rsidRPr="00B06E1A" w:rsidRDefault="00544C79" w:rsidP="00D301BB">
      <w:pPr>
        <w:pStyle w:val="Akapitzlist"/>
        <w:numPr>
          <w:ilvl w:val="0"/>
          <w:numId w:val="23"/>
        </w:numPr>
        <w:suppressAutoHyphens w:val="0"/>
        <w:spacing w:line="276" w:lineRule="auto"/>
        <w:ind w:left="567" w:hanging="283"/>
        <w:contextualSpacing/>
        <w:jc w:val="both"/>
        <w:rPr>
          <w:rFonts w:ascii="Century Gothic" w:hAnsi="Century Gothic" w:cs="Calibri Light"/>
          <w:sz w:val="20"/>
          <w:szCs w:val="20"/>
        </w:rPr>
      </w:pPr>
      <w:r w:rsidRPr="00B06E1A">
        <w:rPr>
          <w:rFonts w:ascii="Century Gothic" w:hAnsi="Century Gothic" w:cs="Calibri Light"/>
          <w:sz w:val="20"/>
          <w:szCs w:val="20"/>
        </w:rPr>
        <w:t>Zakres godzinowy obejmuje:</w:t>
      </w:r>
    </w:p>
    <w:p w14:paraId="477034FD" w14:textId="12717BD9" w:rsidR="00544C79" w:rsidRPr="00B06E1A" w:rsidRDefault="00544C79" w:rsidP="00D301BB">
      <w:pPr>
        <w:pStyle w:val="Akapitzlist"/>
        <w:numPr>
          <w:ilvl w:val="0"/>
          <w:numId w:val="4"/>
        </w:numPr>
        <w:suppressAutoHyphens w:val="0"/>
        <w:spacing w:line="276" w:lineRule="auto"/>
        <w:ind w:left="851" w:hanging="284"/>
        <w:contextualSpacing/>
        <w:jc w:val="both"/>
        <w:rPr>
          <w:rFonts w:ascii="Century Gothic" w:hAnsi="Century Gothic" w:cs="Calibri Light"/>
          <w:color w:val="000000" w:themeColor="text1"/>
          <w:sz w:val="20"/>
          <w:szCs w:val="20"/>
        </w:rPr>
      </w:pPr>
      <w:r w:rsidRPr="00B06E1A">
        <w:rPr>
          <w:rFonts w:ascii="Century Gothic" w:hAnsi="Century Gothic" w:cs="Calibri Light"/>
          <w:sz w:val="20"/>
          <w:szCs w:val="20"/>
        </w:rPr>
        <w:lastRenderedPageBreak/>
        <w:t xml:space="preserve">Liczba godzin zajęć przewidziana dla 1 wykładowcy:  </w:t>
      </w:r>
      <w:r w:rsidR="00697D80" w:rsidRPr="00B06E1A">
        <w:rPr>
          <w:rFonts w:ascii="Century Gothic" w:hAnsi="Century Gothic" w:cs="Calibri Light"/>
          <w:sz w:val="20"/>
          <w:szCs w:val="20"/>
        </w:rPr>
        <w:t>34</w:t>
      </w:r>
    </w:p>
    <w:p w14:paraId="36ADBB15" w14:textId="7462FACD" w:rsidR="00544C79" w:rsidRPr="00B06E1A" w:rsidRDefault="00544C79" w:rsidP="00D301BB">
      <w:pPr>
        <w:pStyle w:val="Akapitzlist"/>
        <w:numPr>
          <w:ilvl w:val="0"/>
          <w:numId w:val="23"/>
        </w:numPr>
        <w:suppressAutoHyphens w:val="0"/>
        <w:spacing w:line="276" w:lineRule="auto"/>
        <w:ind w:left="567" w:hanging="283"/>
        <w:contextualSpacing/>
        <w:jc w:val="both"/>
        <w:rPr>
          <w:rFonts w:ascii="Century Gothic" w:hAnsi="Century Gothic" w:cs="Calibri Light"/>
          <w:color w:val="000000" w:themeColor="text1"/>
          <w:sz w:val="20"/>
          <w:szCs w:val="20"/>
        </w:rPr>
      </w:pPr>
      <w:r w:rsidRPr="00B06E1A">
        <w:rPr>
          <w:rFonts w:ascii="Century Gothic" w:hAnsi="Century Gothic" w:cs="Calibri Light"/>
          <w:color w:val="000000" w:themeColor="text1"/>
          <w:sz w:val="20"/>
          <w:szCs w:val="20"/>
        </w:rPr>
        <w:t xml:space="preserve">Główne zagadnienia do poruszenia w ramach kursu: Kurs </w:t>
      </w:r>
      <w:r w:rsidR="00ED44A7" w:rsidRPr="00B06E1A">
        <w:rPr>
          <w:rFonts w:ascii="Century Gothic" w:hAnsi="Century Gothic" w:cs="Calibri Light"/>
          <w:color w:val="000000" w:themeColor="text1"/>
          <w:sz w:val="20"/>
          <w:szCs w:val="20"/>
        </w:rPr>
        <w:t>POC</w:t>
      </w:r>
      <w:r w:rsidRPr="00B06E1A">
        <w:rPr>
          <w:rFonts w:ascii="Century Gothic" w:hAnsi="Century Gothic" w:cs="Calibri Light"/>
          <w:color w:val="000000" w:themeColor="text1"/>
          <w:sz w:val="20"/>
          <w:szCs w:val="20"/>
        </w:rPr>
        <w:t xml:space="preserve"> </w:t>
      </w:r>
      <w:r w:rsidR="00ED44A7" w:rsidRPr="00B06E1A">
        <w:rPr>
          <w:rFonts w:ascii="Century Gothic" w:hAnsi="Century Gothic" w:cs="Calibri Light"/>
          <w:color w:val="000000" w:themeColor="text1"/>
          <w:sz w:val="20"/>
          <w:szCs w:val="20"/>
        </w:rPr>
        <w:t>-</w:t>
      </w:r>
      <w:r w:rsidRPr="00B06E1A">
        <w:rPr>
          <w:rFonts w:ascii="Century Gothic" w:hAnsi="Century Gothic" w:cs="Calibri Light"/>
          <w:color w:val="000000" w:themeColor="text1"/>
          <w:sz w:val="20"/>
          <w:szCs w:val="20"/>
        </w:rPr>
        <w:t xml:space="preserve"> szczegółowy opis w </w:t>
      </w:r>
      <w:r w:rsidRPr="00B06E1A">
        <w:rPr>
          <w:rFonts w:ascii="Century Gothic" w:hAnsi="Century Gothic" w:cs="Calibri Light"/>
          <w:i/>
          <w:color w:val="000000" w:themeColor="text1"/>
          <w:sz w:val="20"/>
          <w:szCs w:val="20"/>
        </w:rPr>
        <w:t>załączniku nr 4</w:t>
      </w:r>
      <w:r w:rsidR="00F0547C" w:rsidRPr="00B06E1A">
        <w:rPr>
          <w:rFonts w:ascii="Century Gothic" w:hAnsi="Century Gothic" w:cs="Calibri Light"/>
          <w:i/>
          <w:color w:val="000000" w:themeColor="text1"/>
          <w:sz w:val="20"/>
          <w:szCs w:val="20"/>
        </w:rPr>
        <w:t xml:space="preserve"> do Zapytania ofertowego.</w:t>
      </w:r>
    </w:p>
    <w:p w14:paraId="4691ECA9" w14:textId="00EB7FD0" w:rsidR="005877CF" w:rsidRPr="00B06E1A" w:rsidRDefault="005877CF" w:rsidP="002A568E">
      <w:pPr>
        <w:pStyle w:val="Akapitzlist"/>
        <w:suppressAutoHyphens w:val="0"/>
        <w:spacing w:line="276" w:lineRule="auto"/>
        <w:ind w:left="1004"/>
        <w:contextualSpacing/>
        <w:jc w:val="both"/>
        <w:rPr>
          <w:rFonts w:ascii="Century Gothic" w:hAnsi="Century Gothic" w:cs="Calibri Light"/>
          <w:i/>
          <w:color w:val="000000" w:themeColor="text1"/>
          <w:sz w:val="20"/>
          <w:szCs w:val="20"/>
        </w:rPr>
      </w:pPr>
    </w:p>
    <w:p w14:paraId="51078ABB" w14:textId="23F5AEB9" w:rsidR="00544C79" w:rsidRDefault="00544C79" w:rsidP="002A568E">
      <w:pPr>
        <w:pStyle w:val="Akapitzlist"/>
        <w:tabs>
          <w:tab w:val="left" w:pos="851"/>
        </w:tabs>
        <w:suppressAutoHyphens w:val="0"/>
        <w:spacing w:line="276" w:lineRule="auto"/>
        <w:ind w:left="360"/>
        <w:jc w:val="both"/>
        <w:rPr>
          <w:rFonts w:ascii="Century Gothic" w:hAnsi="Century Gothic" w:cs="Calibri Light"/>
          <w:b/>
          <w:sz w:val="20"/>
          <w:szCs w:val="20"/>
          <w:u w:val="single"/>
        </w:rPr>
      </w:pPr>
      <w:r w:rsidRPr="00B06E1A">
        <w:rPr>
          <w:rFonts w:ascii="Century Gothic" w:hAnsi="Century Gothic" w:cs="Calibri Light"/>
          <w:b/>
          <w:sz w:val="20"/>
          <w:szCs w:val="20"/>
        </w:rPr>
        <w:t xml:space="preserve">Pakiet </w:t>
      </w:r>
      <w:r w:rsidR="00ED44A7" w:rsidRPr="00B06E1A">
        <w:rPr>
          <w:rFonts w:ascii="Century Gothic" w:hAnsi="Century Gothic" w:cs="Calibri Light"/>
          <w:b/>
          <w:sz w:val="20"/>
          <w:szCs w:val="20"/>
        </w:rPr>
        <w:t>2</w:t>
      </w:r>
      <w:r w:rsidRPr="00B06E1A">
        <w:rPr>
          <w:rFonts w:ascii="Century Gothic" w:hAnsi="Century Gothic" w:cs="Calibri Light"/>
          <w:b/>
          <w:sz w:val="20"/>
          <w:szCs w:val="20"/>
        </w:rPr>
        <w:t xml:space="preserve">: Obszar tematyczny: </w:t>
      </w:r>
      <w:r w:rsidRPr="00B06E1A">
        <w:rPr>
          <w:rFonts w:ascii="Century Gothic" w:hAnsi="Century Gothic" w:cs="Calibri Light"/>
          <w:b/>
          <w:sz w:val="20"/>
          <w:szCs w:val="20"/>
          <w:u w:val="single"/>
        </w:rPr>
        <w:t xml:space="preserve">Point of </w:t>
      </w:r>
      <w:proofErr w:type="spellStart"/>
      <w:r w:rsidRPr="00B06E1A">
        <w:rPr>
          <w:rFonts w:ascii="Century Gothic" w:hAnsi="Century Gothic" w:cs="Calibri Light"/>
          <w:b/>
          <w:sz w:val="20"/>
          <w:szCs w:val="20"/>
          <w:u w:val="single"/>
        </w:rPr>
        <w:t>Care</w:t>
      </w:r>
      <w:proofErr w:type="spellEnd"/>
      <w:r w:rsidRPr="00B06E1A">
        <w:rPr>
          <w:rFonts w:ascii="Century Gothic" w:hAnsi="Century Gothic" w:cs="Calibri Light"/>
          <w:b/>
          <w:sz w:val="20"/>
          <w:szCs w:val="20"/>
          <w:u w:val="single"/>
        </w:rPr>
        <w:t xml:space="preserve"> - kursy posługiwania się przenośnymi urządzeniami ultrasonograficznymi, w tym za pomocą programu do przesyłania obrazów badań on-line w czasie rzeczywistym (</w:t>
      </w:r>
      <w:proofErr w:type="spellStart"/>
      <w:r w:rsidRPr="00B06E1A">
        <w:rPr>
          <w:rFonts w:ascii="Century Gothic" w:hAnsi="Century Gothic" w:cs="Calibri Light"/>
          <w:b/>
          <w:sz w:val="20"/>
          <w:szCs w:val="20"/>
          <w:u w:val="single"/>
        </w:rPr>
        <w:t>React</w:t>
      </w:r>
      <w:proofErr w:type="spellEnd"/>
      <w:r w:rsidRPr="00B06E1A">
        <w:rPr>
          <w:rFonts w:ascii="Century Gothic" w:hAnsi="Century Gothic" w:cs="Calibri Light"/>
          <w:b/>
          <w:sz w:val="20"/>
          <w:szCs w:val="20"/>
          <w:u w:val="single"/>
        </w:rPr>
        <w:t>).</w:t>
      </w:r>
    </w:p>
    <w:p w14:paraId="233CA455" w14:textId="77777777" w:rsidR="003C119B" w:rsidRPr="00B06E1A" w:rsidRDefault="003C119B" w:rsidP="002A568E">
      <w:pPr>
        <w:pStyle w:val="Akapitzlist"/>
        <w:tabs>
          <w:tab w:val="left" w:pos="851"/>
        </w:tabs>
        <w:suppressAutoHyphens w:val="0"/>
        <w:spacing w:line="276" w:lineRule="auto"/>
        <w:ind w:left="360"/>
        <w:jc w:val="both"/>
        <w:rPr>
          <w:rFonts w:ascii="Century Gothic" w:hAnsi="Century Gothic" w:cs="Calibri Light"/>
          <w:b/>
          <w:sz w:val="20"/>
          <w:szCs w:val="20"/>
          <w:u w:val="single"/>
        </w:rPr>
      </w:pPr>
    </w:p>
    <w:p w14:paraId="3229C0BD" w14:textId="77777777" w:rsidR="00544C79" w:rsidRPr="00B06E1A" w:rsidRDefault="00544C79" w:rsidP="00D301BB">
      <w:pPr>
        <w:pStyle w:val="Akapitzlist"/>
        <w:numPr>
          <w:ilvl w:val="0"/>
          <w:numId w:val="24"/>
        </w:numPr>
        <w:suppressAutoHyphens w:val="0"/>
        <w:spacing w:line="276" w:lineRule="auto"/>
        <w:ind w:left="567"/>
        <w:contextualSpacing/>
        <w:jc w:val="both"/>
        <w:rPr>
          <w:rFonts w:ascii="Century Gothic" w:hAnsi="Century Gothic" w:cs="Calibri Light"/>
          <w:sz w:val="20"/>
          <w:szCs w:val="20"/>
        </w:rPr>
      </w:pPr>
      <w:bookmarkStart w:id="2" w:name="_Hlk74050033"/>
      <w:r w:rsidRPr="00B06E1A">
        <w:rPr>
          <w:rFonts w:ascii="Century Gothic" w:hAnsi="Century Gothic" w:cs="Calibri Light"/>
          <w:sz w:val="20"/>
          <w:szCs w:val="20"/>
        </w:rPr>
        <w:t>Podstawowe informacje</w:t>
      </w:r>
    </w:p>
    <w:p w14:paraId="06D3D979" w14:textId="77777777" w:rsidR="00544C79" w:rsidRPr="00B06E1A" w:rsidRDefault="00544C79" w:rsidP="00D301BB">
      <w:pPr>
        <w:pStyle w:val="Akapitzlist"/>
        <w:numPr>
          <w:ilvl w:val="0"/>
          <w:numId w:val="4"/>
        </w:numPr>
        <w:suppressAutoHyphens w:val="0"/>
        <w:spacing w:line="276" w:lineRule="auto"/>
        <w:ind w:left="851" w:hanging="284"/>
        <w:contextualSpacing/>
        <w:jc w:val="both"/>
        <w:rPr>
          <w:rFonts w:ascii="Century Gothic" w:hAnsi="Century Gothic" w:cs="Calibri Light"/>
          <w:sz w:val="20"/>
          <w:szCs w:val="20"/>
        </w:rPr>
      </w:pPr>
      <w:r w:rsidRPr="00B06E1A">
        <w:rPr>
          <w:rFonts w:ascii="Century Gothic" w:hAnsi="Century Gothic" w:cs="Calibri Light"/>
          <w:sz w:val="20"/>
          <w:szCs w:val="20"/>
        </w:rPr>
        <w:t xml:space="preserve">Liczba wykładowców – </w:t>
      </w:r>
      <w:r w:rsidRPr="00B06E1A">
        <w:rPr>
          <w:rFonts w:ascii="Century Gothic" w:hAnsi="Century Gothic" w:cs="Calibri Light"/>
          <w:b/>
          <w:sz w:val="20"/>
          <w:szCs w:val="20"/>
        </w:rPr>
        <w:t>1  os.</w:t>
      </w:r>
    </w:p>
    <w:p w14:paraId="6E56A68F" w14:textId="77777777" w:rsidR="00F0547C" w:rsidRPr="00B06E1A" w:rsidRDefault="00F0547C" w:rsidP="00D301BB">
      <w:pPr>
        <w:pStyle w:val="Akapitzlist"/>
        <w:numPr>
          <w:ilvl w:val="0"/>
          <w:numId w:val="4"/>
        </w:numPr>
        <w:suppressAutoHyphens w:val="0"/>
        <w:spacing w:line="276" w:lineRule="auto"/>
        <w:ind w:left="851" w:hanging="284"/>
        <w:contextualSpacing/>
        <w:jc w:val="both"/>
        <w:rPr>
          <w:rFonts w:ascii="Century Gothic" w:hAnsi="Century Gothic" w:cs="Calibri Light"/>
          <w:sz w:val="20"/>
          <w:szCs w:val="20"/>
        </w:rPr>
      </w:pPr>
      <w:r w:rsidRPr="00B06E1A">
        <w:rPr>
          <w:rFonts w:ascii="Century Gothic" w:hAnsi="Century Gothic" w:cs="Calibri Light"/>
          <w:sz w:val="20"/>
          <w:szCs w:val="20"/>
        </w:rPr>
        <w:t xml:space="preserve">Termin realizacji usługi do 31.12.2023r. Dokładny termin rozpoczęcia każdego z kursów oraz szczegółowy plan zajęć Zamawiający ustali z Wykonawcą nie później niż na 5 dni przed planowanym rozpoczęciem, za wyjątkiem pierwszego kursu.  Rozpoczęcie kursów odbędzie się w uzgodnionym terminie pod warunkiem, że Zamawiający zrekrutuje grupę 16 osób. Jeżeli nie uda się zrekrutować wymaganej liczby uczestników do uruchomienia kursów, Zamawiający ustali z Wykonawcą nowy termin rozpoczęcia kursów. Informację o niezrekrutowaniu uczestników Zamawiający przekaże Wykonawcy najpóźniej 5 dni przed rozpoczęciem kursu.  </w:t>
      </w:r>
    </w:p>
    <w:p w14:paraId="3176AD26" w14:textId="77777777" w:rsidR="00544C79" w:rsidRPr="00B06E1A" w:rsidRDefault="00544C79" w:rsidP="00D301BB">
      <w:pPr>
        <w:pStyle w:val="Akapitzlist"/>
        <w:numPr>
          <w:ilvl w:val="0"/>
          <w:numId w:val="24"/>
        </w:numPr>
        <w:suppressAutoHyphens w:val="0"/>
        <w:spacing w:line="276" w:lineRule="auto"/>
        <w:ind w:left="567" w:hanging="283"/>
        <w:contextualSpacing/>
        <w:jc w:val="both"/>
        <w:rPr>
          <w:rFonts w:ascii="Century Gothic" w:hAnsi="Century Gothic" w:cs="Calibri Light"/>
          <w:sz w:val="20"/>
          <w:szCs w:val="20"/>
        </w:rPr>
      </w:pPr>
      <w:r w:rsidRPr="00B06E1A">
        <w:rPr>
          <w:rFonts w:ascii="Century Gothic" w:hAnsi="Century Gothic" w:cs="Calibri Light"/>
          <w:sz w:val="20"/>
          <w:szCs w:val="20"/>
        </w:rPr>
        <w:t>Zakres godzinowy obejmuje:</w:t>
      </w:r>
    </w:p>
    <w:p w14:paraId="30DD4699" w14:textId="5B890C0F" w:rsidR="00544C79" w:rsidRPr="00B06E1A" w:rsidRDefault="00544C79" w:rsidP="00D301BB">
      <w:pPr>
        <w:pStyle w:val="Akapitzlist"/>
        <w:numPr>
          <w:ilvl w:val="0"/>
          <w:numId w:val="4"/>
        </w:numPr>
        <w:suppressAutoHyphens w:val="0"/>
        <w:spacing w:line="276" w:lineRule="auto"/>
        <w:ind w:left="851" w:hanging="284"/>
        <w:contextualSpacing/>
        <w:jc w:val="both"/>
        <w:rPr>
          <w:rFonts w:ascii="Century Gothic" w:hAnsi="Century Gothic" w:cs="Calibri Light"/>
          <w:sz w:val="20"/>
          <w:szCs w:val="20"/>
        </w:rPr>
      </w:pPr>
      <w:r w:rsidRPr="00B06E1A">
        <w:rPr>
          <w:rFonts w:ascii="Century Gothic" w:hAnsi="Century Gothic" w:cs="Calibri Light"/>
          <w:sz w:val="20"/>
          <w:szCs w:val="20"/>
        </w:rPr>
        <w:t xml:space="preserve">Liczba godzin zajęć przewidziana dla 1 wykładowcy:  </w:t>
      </w:r>
      <w:r w:rsidR="00697D80" w:rsidRPr="00B06E1A">
        <w:rPr>
          <w:rFonts w:ascii="Century Gothic" w:hAnsi="Century Gothic" w:cs="Calibri Light"/>
          <w:sz w:val="20"/>
          <w:szCs w:val="20"/>
        </w:rPr>
        <w:t>3</w:t>
      </w:r>
      <w:r w:rsidR="00D3160C">
        <w:rPr>
          <w:rFonts w:ascii="Century Gothic" w:hAnsi="Century Gothic" w:cs="Calibri Light"/>
          <w:sz w:val="20"/>
          <w:szCs w:val="20"/>
        </w:rPr>
        <w:t>5</w:t>
      </w:r>
    </w:p>
    <w:p w14:paraId="0CA5A25A" w14:textId="77777777" w:rsidR="006209B3" w:rsidRPr="00494278" w:rsidRDefault="00544C79" w:rsidP="00D301BB">
      <w:pPr>
        <w:pStyle w:val="Akapitzlist"/>
        <w:numPr>
          <w:ilvl w:val="0"/>
          <w:numId w:val="24"/>
        </w:numPr>
        <w:suppressAutoHyphens w:val="0"/>
        <w:spacing w:line="276" w:lineRule="auto"/>
        <w:ind w:left="567" w:hanging="283"/>
        <w:contextualSpacing/>
        <w:jc w:val="both"/>
        <w:rPr>
          <w:rFonts w:ascii="Century Gothic" w:hAnsi="Century Gothic" w:cs="Calibri Light"/>
          <w:sz w:val="20"/>
          <w:szCs w:val="20"/>
        </w:rPr>
      </w:pPr>
      <w:r w:rsidRPr="00B06E1A">
        <w:rPr>
          <w:rFonts w:ascii="Century Gothic" w:hAnsi="Century Gothic" w:cs="Calibri Light"/>
          <w:sz w:val="20"/>
          <w:szCs w:val="20"/>
        </w:rPr>
        <w:t xml:space="preserve">Główne zagadnienia do poruszenia w ramach kursu: Kurs </w:t>
      </w:r>
      <w:r w:rsidR="00ED44A7" w:rsidRPr="00B06E1A">
        <w:rPr>
          <w:rFonts w:ascii="Century Gothic" w:hAnsi="Century Gothic" w:cs="Calibri Light"/>
          <w:sz w:val="20"/>
          <w:szCs w:val="20"/>
        </w:rPr>
        <w:t>POC</w:t>
      </w:r>
      <w:r w:rsidRPr="00B06E1A">
        <w:rPr>
          <w:rFonts w:ascii="Century Gothic" w:hAnsi="Century Gothic" w:cs="Calibri Light"/>
          <w:sz w:val="20"/>
          <w:szCs w:val="20"/>
        </w:rPr>
        <w:t xml:space="preserve">– </w:t>
      </w:r>
      <w:bookmarkEnd w:id="2"/>
      <w:r w:rsidR="006209B3" w:rsidRPr="00494278">
        <w:rPr>
          <w:rFonts w:ascii="Century Gothic" w:hAnsi="Century Gothic" w:cs="Calibri Light"/>
          <w:sz w:val="20"/>
          <w:szCs w:val="20"/>
        </w:rPr>
        <w:t>szczegółowy opis w załączniku nr 4 do Zapytania ofertowego.</w:t>
      </w:r>
    </w:p>
    <w:p w14:paraId="49108BFE" w14:textId="2DA0EDD8" w:rsidR="00186D82" w:rsidRDefault="00186D82" w:rsidP="002A568E">
      <w:pPr>
        <w:pStyle w:val="Akapitzlist"/>
        <w:suppressAutoHyphens w:val="0"/>
        <w:spacing w:line="276" w:lineRule="auto"/>
        <w:ind w:left="360"/>
        <w:contextualSpacing/>
        <w:jc w:val="both"/>
        <w:rPr>
          <w:rFonts w:ascii="Century Gothic" w:hAnsi="Century Gothic" w:cs="Calibri Light"/>
          <w:b/>
          <w:sz w:val="20"/>
          <w:szCs w:val="20"/>
        </w:rPr>
      </w:pPr>
    </w:p>
    <w:p w14:paraId="11D142A0" w14:textId="77777777" w:rsidR="003C119B" w:rsidRPr="00B06E1A" w:rsidRDefault="003C119B" w:rsidP="002A568E">
      <w:pPr>
        <w:pStyle w:val="Akapitzlist"/>
        <w:suppressAutoHyphens w:val="0"/>
        <w:spacing w:line="276" w:lineRule="auto"/>
        <w:ind w:left="360"/>
        <w:contextualSpacing/>
        <w:jc w:val="both"/>
        <w:rPr>
          <w:rFonts w:ascii="Century Gothic" w:hAnsi="Century Gothic" w:cs="Calibri Light"/>
          <w:b/>
          <w:sz w:val="20"/>
          <w:szCs w:val="20"/>
        </w:rPr>
      </w:pPr>
    </w:p>
    <w:p w14:paraId="1AD768BE" w14:textId="2A9DE4CA" w:rsidR="00560046" w:rsidRPr="00B06E1A" w:rsidRDefault="00186D82" w:rsidP="002A568E">
      <w:pPr>
        <w:pStyle w:val="Akapitzlist"/>
        <w:tabs>
          <w:tab w:val="left" w:pos="851"/>
        </w:tabs>
        <w:suppressAutoHyphens w:val="0"/>
        <w:spacing w:line="276" w:lineRule="auto"/>
        <w:ind w:left="360"/>
        <w:jc w:val="both"/>
        <w:rPr>
          <w:rFonts w:ascii="Century Gothic" w:hAnsi="Century Gothic" w:cs="Calibri Light"/>
          <w:sz w:val="20"/>
          <w:szCs w:val="20"/>
        </w:rPr>
      </w:pPr>
      <w:r w:rsidRPr="00B06E1A">
        <w:rPr>
          <w:rFonts w:ascii="Century Gothic" w:hAnsi="Century Gothic" w:cs="Calibri Light"/>
          <w:b/>
          <w:sz w:val="20"/>
          <w:szCs w:val="20"/>
        </w:rPr>
        <w:t xml:space="preserve">Pakiet </w:t>
      </w:r>
      <w:r w:rsidR="00D51DB2" w:rsidRPr="00B06E1A">
        <w:rPr>
          <w:rFonts w:ascii="Century Gothic" w:hAnsi="Century Gothic" w:cs="Calibri Light"/>
          <w:b/>
          <w:sz w:val="20"/>
          <w:szCs w:val="20"/>
        </w:rPr>
        <w:t>3</w:t>
      </w:r>
      <w:r w:rsidRPr="00B06E1A">
        <w:rPr>
          <w:rFonts w:ascii="Century Gothic" w:hAnsi="Century Gothic" w:cs="Calibri Light"/>
          <w:b/>
          <w:sz w:val="20"/>
          <w:szCs w:val="20"/>
        </w:rPr>
        <w:t xml:space="preserve">: </w:t>
      </w:r>
      <w:r w:rsidR="0011116D" w:rsidRPr="00B06E1A">
        <w:rPr>
          <w:rFonts w:ascii="Century Gothic" w:hAnsi="Century Gothic" w:cs="Calibri Light"/>
          <w:b/>
          <w:sz w:val="20"/>
          <w:szCs w:val="20"/>
        </w:rPr>
        <w:t>Obszar tematyczny</w:t>
      </w:r>
      <w:r w:rsidR="00560046" w:rsidRPr="00B06E1A">
        <w:rPr>
          <w:rFonts w:ascii="Century Gothic" w:hAnsi="Century Gothic" w:cs="Calibri Light"/>
          <w:b/>
          <w:sz w:val="20"/>
          <w:szCs w:val="20"/>
        </w:rPr>
        <w:t xml:space="preserve">: </w:t>
      </w:r>
      <w:r w:rsidR="00560046" w:rsidRPr="00B06E1A">
        <w:rPr>
          <w:rFonts w:ascii="Century Gothic" w:hAnsi="Century Gothic" w:cs="Calibri Light"/>
          <w:b/>
          <w:sz w:val="20"/>
          <w:szCs w:val="20"/>
          <w:u w:val="single"/>
        </w:rPr>
        <w:t>kurs inwazyjny: koronarografia</w:t>
      </w:r>
    </w:p>
    <w:p w14:paraId="54D9EFDA" w14:textId="77777777" w:rsidR="00560046" w:rsidRPr="00B06E1A" w:rsidRDefault="00560046" w:rsidP="002A568E">
      <w:pPr>
        <w:spacing w:after="0"/>
        <w:ind w:left="284"/>
        <w:jc w:val="both"/>
        <w:rPr>
          <w:rFonts w:ascii="Century Gothic" w:hAnsi="Century Gothic" w:cs="Calibri Light"/>
          <w:b/>
          <w:sz w:val="20"/>
          <w:szCs w:val="20"/>
        </w:rPr>
      </w:pPr>
    </w:p>
    <w:p w14:paraId="0A8A4C91" w14:textId="77777777" w:rsidR="00DD04A6" w:rsidRPr="00B06E1A" w:rsidRDefault="00DD04A6" w:rsidP="00D301BB">
      <w:pPr>
        <w:pStyle w:val="Akapitzlist"/>
        <w:numPr>
          <w:ilvl w:val="0"/>
          <w:numId w:val="25"/>
        </w:numPr>
        <w:suppressAutoHyphens w:val="0"/>
        <w:spacing w:line="276" w:lineRule="auto"/>
        <w:ind w:left="567"/>
        <w:contextualSpacing/>
        <w:jc w:val="both"/>
        <w:rPr>
          <w:rFonts w:ascii="Century Gothic" w:hAnsi="Century Gothic" w:cs="Calibri Light"/>
          <w:sz w:val="20"/>
          <w:szCs w:val="20"/>
        </w:rPr>
      </w:pPr>
      <w:r w:rsidRPr="00B06E1A">
        <w:rPr>
          <w:rFonts w:ascii="Century Gothic" w:hAnsi="Century Gothic" w:cs="Calibri Light"/>
          <w:sz w:val="20"/>
          <w:szCs w:val="20"/>
        </w:rPr>
        <w:t>Podstawowe informacje</w:t>
      </w:r>
    </w:p>
    <w:p w14:paraId="76A81803" w14:textId="77777777" w:rsidR="00DD04A6" w:rsidRPr="00B06E1A" w:rsidRDefault="00DD04A6" w:rsidP="00D301BB">
      <w:pPr>
        <w:pStyle w:val="Akapitzlist"/>
        <w:numPr>
          <w:ilvl w:val="0"/>
          <w:numId w:val="4"/>
        </w:numPr>
        <w:suppressAutoHyphens w:val="0"/>
        <w:spacing w:line="276" w:lineRule="auto"/>
        <w:ind w:left="851" w:hanging="284"/>
        <w:contextualSpacing/>
        <w:jc w:val="both"/>
        <w:rPr>
          <w:rFonts w:ascii="Century Gothic" w:hAnsi="Century Gothic" w:cs="Calibri Light"/>
          <w:sz w:val="20"/>
          <w:szCs w:val="20"/>
        </w:rPr>
      </w:pPr>
      <w:r w:rsidRPr="00B06E1A">
        <w:rPr>
          <w:rFonts w:ascii="Century Gothic" w:hAnsi="Century Gothic" w:cs="Calibri Light"/>
          <w:sz w:val="20"/>
          <w:szCs w:val="20"/>
        </w:rPr>
        <w:t xml:space="preserve">Liczba wykładowców – </w:t>
      </w:r>
      <w:r w:rsidRPr="00B06E1A">
        <w:rPr>
          <w:rFonts w:ascii="Century Gothic" w:hAnsi="Century Gothic" w:cs="Calibri Light"/>
          <w:b/>
          <w:sz w:val="20"/>
          <w:szCs w:val="20"/>
        </w:rPr>
        <w:t>1  os.</w:t>
      </w:r>
    </w:p>
    <w:p w14:paraId="0D40B57D" w14:textId="563501F7" w:rsidR="00F0547C" w:rsidRPr="00B06E1A" w:rsidRDefault="00F0547C" w:rsidP="00D301BB">
      <w:pPr>
        <w:pStyle w:val="Akapitzlist"/>
        <w:numPr>
          <w:ilvl w:val="0"/>
          <w:numId w:val="4"/>
        </w:numPr>
        <w:suppressAutoHyphens w:val="0"/>
        <w:spacing w:line="276" w:lineRule="auto"/>
        <w:ind w:left="851" w:hanging="284"/>
        <w:contextualSpacing/>
        <w:jc w:val="both"/>
        <w:rPr>
          <w:rFonts w:ascii="Century Gothic" w:hAnsi="Century Gothic" w:cs="Calibri Light"/>
          <w:sz w:val="20"/>
          <w:szCs w:val="20"/>
        </w:rPr>
      </w:pPr>
      <w:r w:rsidRPr="00B06E1A">
        <w:rPr>
          <w:rFonts w:ascii="Century Gothic" w:hAnsi="Century Gothic" w:cs="Calibri Light"/>
          <w:sz w:val="20"/>
          <w:szCs w:val="20"/>
        </w:rPr>
        <w:t xml:space="preserve">Termin realizacji usługi do 31.12.2023r. Dokładny termin rozpoczęcia każdego z kursów oraz szczegółowy plan zajęć Zamawiający ustali z Wykonawcą nie później niż na 5 dni przed planowanym rozpoczęciem, za wyjątkiem pierwszego kursu.  Rozpoczęcie kursów odbędzie się w uzgodnionym terminie pod warunkiem, że Zamawiający zrekrutuje grupę 7 osób. Jeżeli nie uda się zrekrutować wymaganej liczby uczestników do uruchomienia kursów, Zamawiający ustali z Wykonawcą nowy termin rozpoczęcia kursów. Informację o niezrekrutowaniu uczestników Zamawiający przekaże Wykonawcy najpóźniej 5 dni przed rozpoczęciem kursu.  </w:t>
      </w:r>
    </w:p>
    <w:p w14:paraId="163ED658" w14:textId="77777777" w:rsidR="00DD04A6" w:rsidRPr="00B06E1A" w:rsidRDefault="00DD04A6" w:rsidP="00D301BB">
      <w:pPr>
        <w:pStyle w:val="Akapitzlist"/>
        <w:numPr>
          <w:ilvl w:val="0"/>
          <w:numId w:val="25"/>
        </w:numPr>
        <w:suppressAutoHyphens w:val="0"/>
        <w:spacing w:line="276" w:lineRule="auto"/>
        <w:ind w:left="567" w:hanging="283"/>
        <w:contextualSpacing/>
        <w:jc w:val="both"/>
        <w:rPr>
          <w:rFonts w:ascii="Century Gothic" w:hAnsi="Century Gothic" w:cs="Calibri Light"/>
          <w:sz w:val="20"/>
          <w:szCs w:val="20"/>
        </w:rPr>
      </w:pPr>
      <w:r w:rsidRPr="00B06E1A">
        <w:rPr>
          <w:rFonts w:ascii="Century Gothic" w:hAnsi="Century Gothic" w:cs="Calibri Light"/>
          <w:sz w:val="20"/>
          <w:szCs w:val="20"/>
        </w:rPr>
        <w:t>Zakres godzinowy obejmuje:</w:t>
      </w:r>
    </w:p>
    <w:p w14:paraId="03B1BBC0" w14:textId="6585B5FA" w:rsidR="00DD04A6" w:rsidRPr="00B06E1A" w:rsidRDefault="00DD04A6" w:rsidP="00D301BB">
      <w:pPr>
        <w:pStyle w:val="Akapitzlist"/>
        <w:numPr>
          <w:ilvl w:val="0"/>
          <w:numId w:val="4"/>
        </w:numPr>
        <w:suppressAutoHyphens w:val="0"/>
        <w:spacing w:line="276" w:lineRule="auto"/>
        <w:ind w:left="851" w:hanging="284"/>
        <w:contextualSpacing/>
        <w:jc w:val="both"/>
        <w:rPr>
          <w:rFonts w:ascii="Century Gothic" w:hAnsi="Century Gothic" w:cs="Calibri Light"/>
          <w:sz w:val="20"/>
          <w:szCs w:val="20"/>
        </w:rPr>
      </w:pPr>
      <w:r w:rsidRPr="00B06E1A">
        <w:rPr>
          <w:rFonts w:ascii="Century Gothic" w:hAnsi="Century Gothic" w:cs="Calibri Light"/>
          <w:sz w:val="20"/>
          <w:szCs w:val="20"/>
        </w:rPr>
        <w:t xml:space="preserve">Liczba godzin zajęć przewidziana dla 1 wykładowcy:  </w:t>
      </w:r>
      <w:r w:rsidR="00ED44A7" w:rsidRPr="00B06E1A">
        <w:rPr>
          <w:rFonts w:ascii="Century Gothic" w:hAnsi="Century Gothic" w:cs="Calibri Light"/>
          <w:sz w:val="20"/>
          <w:szCs w:val="20"/>
        </w:rPr>
        <w:t>18</w:t>
      </w:r>
    </w:p>
    <w:p w14:paraId="6E87A72F" w14:textId="5F5CC917" w:rsidR="006209B3" w:rsidRPr="003C119B" w:rsidRDefault="00DD04A6" w:rsidP="00D301BB">
      <w:pPr>
        <w:pStyle w:val="Akapitzlist"/>
        <w:numPr>
          <w:ilvl w:val="0"/>
          <w:numId w:val="25"/>
        </w:numPr>
        <w:suppressAutoHyphens w:val="0"/>
        <w:spacing w:line="276" w:lineRule="auto"/>
        <w:ind w:left="567" w:hanging="283"/>
        <w:contextualSpacing/>
        <w:jc w:val="both"/>
        <w:rPr>
          <w:rFonts w:ascii="Century Gothic" w:hAnsi="Century Gothic" w:cs="Calibri Light"/>
          <w:sz w:val="20"/>
          <w:szCs w:val="20"/>
        </w:rPr>
      </w:pPr>
      <w:r w:rsidRPr="00B06E1A">
        <w:rPr>
          <w:rFonts w:ascii="Century Gothic" w:hAnsi="Century Gothic" w:cs="Calibri Light"/>
          <w:sz w:val="20"/>
          <w:szCs w:val="20"/>
        </w:rPr>
        <w:t>Główne zagadnienia do poruszenia w ramach kursu</w:t>
      </w:r>
      <w:r w:rsidRPr="003C119B">
        <w:rPr>
          <w:rFonts w:ascii="Century Gothic" w:hAnsi="Century Gothic" w:cs="Calibri Light"/>
          <w:sz w:val="20"/>
          <w:szCs w:val="20"/>
        </w:rPr>
        <w:t xml:space="preserve">: Kurs </w:t>
      </w:r>
      <w:r w:rsidR="00ED44A7" w:rsidRPr="003C119B">
        <w:rPr>
          <w:rFonts w:ascii="Century Gothic" w:hAnsi="Century Gothic" w:cs="Calibri Light"/>
          <w:sz w:val="20"/>
          <w:szCs w:val="20"/>
        </w:rPr>
        <w:t>Inwazyjny Koronarografia</w:t>
      </w:r>
      <w:r w:rsidRPr="003C119B">
        <w:rPr>
          <w:rFonts w:ascii="Century Gothic" w:hAnsi="Century Gothic" w:cs="Calibri Light"/>
          <w:sz w:val="20"/>
          <w:szCs w:val="20"/>
        </w:rPr>
        <w:t xml:space="preserve">– </w:t>
      </w:r>
      <w:r w:rsidR="006209B3" w:rsidRPr="003C119B">
        <w:rPr>
          <w:rFonts w:ascii="Century Gothic" w:hAnsi="Century Gothic" w:cs="Calibri Light"/>
          <w:sz w:val="20"/>
          <w:szCs w:val="20"/>
        </w:rPr>
        <w:t>szczegółowy opis w załączniku nr 4 do Zapytania ofertowego.</w:t>
      </w:r>
    </w:p>
    <w:p w14:paraId="290115D0" w14:textId="77777777" w:rsidR="002E32EB" w:rsidRPr="00B06E1A" w:rsidRDefault="002E32EB" w:rsidP="002A568E">
      <w:pPr>
        <w:pStyle w:val="Akapitzlist"/>
        <w:suppressAutoHyphens w:val="0"/>
        <w:spacing w:line="276" w:lineRule="auto"/>
        <w:ind w:left="567"/>
        <w:contextualSpacing/>
        <w:jc w:val="both"/>
        <w:rPr>
          <w:rFonts w:ascii="Century Gothic" w:hAnsi="Century Gothic" w:cs="Calibri Light"/>
          <w:sz w:val="20"/>
          <w:szCs w:val="20"/>
        </w:rPr>
      </w:pPr>
    </w:p>
    <w:p w14:paraId="7DE5148F" w14:textId="4631F44C" w:rsidR="002E32EB" w:rsidRPr="00B06E1A" w:rsidRDefault="002E32EB" w:rsidP="002A568E">
      <w:pPr>
        <w:pStyle w:val="Akapitzlist"/>
        <w:tabs>
          <w:tab w:val="left" w:pos="851"/>
        </w:tabs>
        <w:suppressAutoHyphens w:val="0"/>
        <w:spacing w:line="276" w:lineRule="auto"/>
        <w:ind w:left="360"/>
        <w:jc w:val="both"/>
        <w:rPr>
          <w:rFonts w:ascii="Century Gothic" w:hAnsi="Century Gothic" w:cs="Calibri Light"/>
          <w:sz w:val="20"/>
          <w:szCs w:val="20"/>
        </w:rPr>
      </w:pPr>
      <w:r w:rsidRPr="00B06E1A">
        <w:rPr>
          <w:rFonts w:ascii="Century Gothic" w:hAnsi="Century Gothic" w:cs="Calibri Light"/>
          <w:b/>
          <w:sz w:val="20"/>
          <w:szCs w:val="20"/>
        </w:rPr>
        <w:t xml:space="preserve">Pakiet </w:t>
      </w:r>
      <w:r w:rsidR="00D51DB2" w:rsidRPr="00B06E1A">
        <w:rPr>
          <w:rFonts w:ascii="Century Gothic" w:hAnsi="Century Gothic" w:cs="Calibri Light"/>
          <w:b/>
          <w:sz w:val="20"/>
          <w:szCs w:val="20"/>
        </w:rPr>
        <w:t>4</w:t>
      </w:r>
      <w:r w:rsidRPr="00B06E1A">
        <w:rPr>
          <w:rFonts w:ascii="Century Gothic" w:hAnsi="Century Gothic" w:cs="Calibri Light"/>
          <w:b/>
          <w:sz w:val="20"/>
          <w:szCs w:val="20"/>
        </w:rPr>
        <w:t xml:space="preserve">: Obszar tematyczny: </w:t>
      </w:r>
      <w:r w:rsidRPr="00B06E1A">
        <w:rPr>
          <w:rFonts w:ascii="Century Gothic" w:hAnsi="Century Gothic" w:cs="Calibri Light"/>
          <w:b/>
          <w:sz w:val="20"/>
          <w:szCs w:val="20"/>
          <w:u w:val="single"/>
        </w:rPr>
        <w:t xml:space="preserve">kurs inwazyjny: </w:t>
      </w:r>
      <w:r w:rsidR="00F8254D" w:rsidRPr="00B06E1A">
        <w:rPr>
          <w:rFonts w:ascii="Century Gothic" w:hAnsi="Century Gothic" w:cs="Calibri Light"/>
          <w:b/>
          <w:sz w:val="20"/>
          <w:szCs w:val="20"/>
          <w:u w:val="single"/>
        </w:rPr>
        <w:t>angioplastyka</w:t>
      </w:r>
      <w:r w:rsidR="00E73D63" w:rsidRPr="00B06E1A">
        <w:rPr>
          <w:rFonts w:ascii="Century Gothic" w:hAnsi="Century Gothic" w:cs="Calibri Light"/>
          <w:b/>
          <w:sz w:val="20"/>
          <w:szCs w:val="20"/>
          <w:u w:val="single"/>
        </w:rPr>
        <w:t xml:space="preserve"> I</w:t>
      </w:r>
    </w:p>
    <w:p w14:paraId="5852BA9E" w14:textId="77777777" w:rsidR="002E32EB" w:rsidRPr="00B06E1A" w:rsidRDefault="002E32EB" w:rsidP="002A568E">
      <w:pPr>
        <w:spacing w:after="0"/>
        <w:ind w:left="284"/>
        <w:jc w:val="both"/>
        <w:rPr>
          <w:rFonts w:ascii="Century Gothic" w:hAnsi="Century Gothic" w:cs="Calibri Light"/>
          <w:b/>
          <w:sz w:val="20"/>
          <w:szCs w:val="20"/>
        </w:rPr>
      </w:pPr>
    </w:p>
    <w:p w14:paraId="78CE2539" w14:textId="77777777" w:rsidR="002E32EB" w:rsidRPr="00B06E1A" w:rsidRDefault="002E32EB" w:rsidP="00D301BB">
      <w:pPr>
        <w:pStyle w:val="Akapitzlist"/>
        <w:numPr>
          <w:ilvl w:val="0"/>
          <w:numId w:val="26"/>
        </w:numPr>
        <w:suppressAutoHyphens w:val="0"/>
        <w:spacing w:line="276" w:lineRule="auto"/>
        <w:ind w:left="709"/>
        <w:contextualSpacing/>
        <w:jc w:val="both"/>
        <w:rPr>
          <w:rFonts w:ascii="Century Gothic" w:hAnsi="Century Gothic" w:cs="Calibri Light"/>
          <w:sz w:val="20"/>
          <w:szCs w:val="20"/>
        </w:rPr>
      </w:pPr>
      <w:r w:rsidRPr="00B06E1A">
        <w:rPr>
          <w:rFonts w:ascii="Century Gothic" w:hAnsi="Century Gothic" w:cs="Calibri Light"/>
          <w:sz w:val="20"/>
          <w:szCs w:val="20"/>
        </w:rPr>
        <w:t>Podstawowe informacje</w:t>
      </w:r>
    </w:p>
    <w:p w14:paraId="1776F625" w14:textId="77777777" w:rsidR="002E32EB" w:rsidRPr="00B06E1A" w:rsidRDefault="002E32EB" w:rsidP="00D301BB">
      <w:pPr>
        <w:pStyle w:val="Akapitzlist"/>
        <w:numPr>
          <w:ilvl w:val="0"/>
          <w:numId w:val="4"/>
        </w:numPr>
        <w:suppressAutoHyphens w:val="0"/>
        <w:spacing w:line="276" w:lineRule="auto"/>
        <w:ind w:left="851" w:hanging="284"/>
        <w:contextualSpacing/>
        <w:jc w:val="both"/>
        <w:rPr>
          <w:rFonts w:ascii="Century Gothic" w:hAnsi="Century Gothic" w:cs="Calibri Light"/>
          <w:sz w:val="20"/>
          <w:szCs w:val="20"/>
        </w:rPr>
      </w:pPr>
      <w:r w:rsidRPr="00B06E1A">
        <w:rPr>
          <w:rFonts w:ascii="Century Gothic" w:hAnsi="Century Gothic" w:cs="Calibri Light"/>
          <w:sz w:val="20"/>
          <w:szCs w:val="20"/>
        </w:rPr>
        <w:t xml:space="preserve">Liczba wykładowców – </w:t>
      </w:r>
      <w:r w:rsidRPr="00B06E1A">
        <w:rPr>
          <w:rFonts w:ascii="Century Gothic" w:hAnsi="Century Gothic" w:cs="Calibri Light"/>
          <w:b/>
          <w:sz w:val="20"/>
          <w:szCs w:val="20"/>
        </w:rPr>
        <w:t>1  os.</w:t>
      </w:r>
    </w:p>
    <w:p w14:paraId="412C48E1" w14:textId="75A261FF" w:rsidR="006209B3" w:rsidRPr="00B06E1A" w:rsidRDefault="006209B3" w:rsidP="00D301BB">
      <w:pPr>
        <w:pStyle w:val="Akapitzlist"/>
        <w:numPr>
          <w:ilvl w:val="0"/>
          <w:numId w:val="4"/>
        </w:numPr>
        <w:suppressAutoHyphens w:val="0"/>
        <w:spacing w:line="276" w:lineRule="auto"/>
        <w:ind w:left="851" w:hanging="284"/>
        <w:contextualSpacing/>
        <w:jc w:val="both"/>
        <w:rPr>
          <w:rFonts w:ascii="Century Gothic" w:hAnsi="Century Gothic" w:cs="Calibri Light"/>
          <w:sz w:val="20"/>
          <w:szCs w:val="20"/>
        </w:rPr>
      </w:pPr>
      <w:r w:rsidRPr="00B06E1A">
        <w:rPr>
          <w:rFonts w:ascii="Century Gothic" w:hAnsi="Century Gothic" w:cs="Calibri Light"/>
          <w:sz w:val="20"/>
          <w:szCs w:val="20"/>
        </w:rPr>
        <w:t xml:space="preserve">Termin realizacji usługi do 31.12.2023r. Dokładny termin rozpoczęcia każdego z kursów oraz szczegółowy plan zajęć Zamawiający ustali z Wykonawcą nie później niż na 5 dni przed planowanym rozpoczęciem, za wyjątkiem pierwszego kursu.  Rozpoczęcie </w:t>
      </w:r>
      <w:r w:rsidRPr="00B06E1A">
        <w:rPr>
          <w:rFonts w:ascii="Century Gothic" w:hAnsi="Century Gothic" w:cs="Calibri Light"/>
          <w:sz w:val="20"/>
          <w:szCs w:val="20"/>
        </w:rPr>
        <w:lastRenderedPageBreak/>
        <w:t xml:space="preserve">kursów odbędzie się w uzgodnionym terminie pod warunkiem, że Zamawiający zrekrutuje grupę 8 osób. Jeżeli nie uda się zrekrutować wymaganej liczby uczestników do uruchomienia kursów, Zamawiający ustali z Wykonawcą nowy termin rozpoczęcia kursów. Informację o niezrekrutowaniu uczestników Zamawiający przekaże Wykonawcy najpóźniej 5 dni przed rozpoczęciem kursu.  </w:t>
      </w:r>
    </w:p>
    <w:p w14:paraId="6EEA41F9" w14:textId="77777777" w:rsidR="002E32EB" w:rsidRPr="00B06E1A" w:rsidRDefault="002E32EB" w:rsidP="00D301BB">
      <w:pPr>
        <w:pStyle w:val="Akapitzlist"/>
        <w:numPr>
          <w:ilvl w:val="0"/>
          <w:numId w:val="26"/>
        </w:numPr>
        <w:suppressAutoHyphens w:val="0"/>
        <w:spacing w:line="276" w:lineRule="auto"/>
        <w:ind w:left="567" w:hanging="283"/>
        <w:contextualSpacing/>
        <w:jc w:val="both"/>
        <w:rPr>
          <w:rFonts w:ascii="Century Gothic" w:hAnsi="Century Gothic" w:cs="Calibri Light"/>
          <w:sz w:val="20"/>
          <w:szCs w:val="20"/>
        </w:rPr>
      </w:pPr>
      <w:r w:rsidRPr="00B06E1A">
        <w:rPr>
          <w:rFonts w:ascii="Century Gothic" w:hAnsi="Century Gothic" w:cs="Calibri Light"/>
          <w:sz w:val="20"/>
          <w:szCs w:val="20"/>
        </w:rPr>
        <w:t>Zakres godzinowy obejmuje:</w:t>
      </w:r>
    </w:p>
    <w:p w14:paraId="2BF1E352" w14:textId="39A99443" w:rsidR="002E32EB" w:rsidRPr="00B06E1A" w:rsidRDefault="002E32EB" w:rsidP="00D301BB">
      <w:pPr>
        <w:pStyle w:val="Akapitzlist"/>
        <w:numPr>
          <w:ilvl w:val="0"/>
          <w:numId w:val="4"/>
        </w:numPr>
        <w:suppressAutoHyphens w:val="0"/>
        <w:spacing w:line="276" w:lineRule="auto"/>
        <w:ind w:left="851" w:hanging="284"/>
        <w:contextualSpacing/>
        <w:jc w:val="both"/>
        <w:rPr>
          <w:rFonts w:ascii="Century Gothic" w:hAnsi="Century Gothic" w:cs="Calibri Light"/>
          <w:sz w:val="20"/>
          <w:szCs w:val="20"/>
        </w:rPr>
      </w:pPr>
      <w:r w:rsidRPr="00B06E1A">
        <w:rPr>
          <w:rFonts w:ascii="Century Gothic" w:hAnsi="Century Gothic" w:cs="Calibri Light"/>
          <w:sz w:val="20"/>
          <w:szCs w:val="20"/>
        </w:rPr>
        <w:t xml:space="preserve">Liczba godzin zajęć przewidziana dla 1 wykładowcy:  </w:t>
      </w:r>
      <w:r w:rsidR="00D51DB2" w:rsidRPr="00B06E1A">
        <w:rPr>
          <w:rFonts w:ascii="Century Gothic" w:hAnsi="Century Gothic" w:cs="Calibri Light"/>
          <w:sz w:val="20"/>
          <w:szCs w:val="20"/>
        </w:rPr>
        <w:t>1</w:t>
      </w:r>
      <w:r w:rsidR="00524662" w:rsidRPr="00B06E1A">
        <w:rPr>
          <w:rFonts w:ascii="Century Gothic" w:hAnsi="Century Gothic" w:cs="Calibri Light"/>
          <w:sz w:val="20"/>
          <w:szCs w:val="20"/>
        </w:rPr>
        <w:t>7</w:t>
      </w:r>
    </w:p>
    <w:p w14:paraId="45D85079" w14:textId="78DAEE66" w:rsidR="006209B3" w:rsidRPr="00AA6938" w:rsidRDefault="002E32EB" w:rsidP="00D301BB">
      <w:pPr>
        <w:pStyle w:val="Akapitzlist"/>
        <w:numPr>
          <w:ilvl w:val="0"/>
          <w:numId w:val="26"/>
        </w:numPr>
        <w:suppressAutoHyphens w:val="0"/>
        <w:spacing w:line="276" w:lineRule="auto"/>
        <w:ind w:left="567" w:hanging="283"/>
        <w:contextualSpacing/>
        <w:jc w:val="both"/>
        <w:rPr>
          <w:rFonts w:ascii="Century Gothic" w:hAnsi="Century Gothic" w:cs="Calibri Light"/>
          <w:sz w:val="20"/>
          <w:szCs w:val="20"/>
        </w:rPr>
      </w:pPr>
      <w:r w:rsidRPr="00B06E1A">
        <w:rPr>
          <w:rFonts w:ascii="Century Gothic" w:hAnsi="Century Gothic" w:cs="Calibri Light"/>
          <w:sz w:val="20"/>
          <w:szCs w:val="20"/>
        </w:rPr>
        <w:t xml:space="preserve">Główne zagadnienia do poruszenia w ramach kursu: </w:t>
      </w:r>
      <w:r w:rsidR="00D51DB2" w:rsidRPr="00B06E1A">
        <w:rPr>
          <w:rFonts w:ascii="Century Gothic" w:hAnsi="Century Gothic" w:cs="Calibri Light"/>
          <w:sz w:val="20"/>
          <w:szCs w:val="20"/>
        </w:rPr>
        <w:t>Angioplastyka</w:t>
      </w:r>
      <w:r w:rsidR="008A1172" w:rsidRPr="00B06E1A">
        <w:rPr>
          <w:rFonts w:ascii="Century Gothic" w:hAnsi="Century Gothic" w:cs="Calibri Light"/>
          <w:sz w:val="20"/>
          <w:szCs w:val="20"/>
        </w:rPr>
        <w:t xml:space="preserve"> -</w:t>
      </w:r>
      <w:r w:rsidR="00D51DB2" w:rsidRPr="00B06E1A">
        <w:rPr>
          <w:rFonts w:ascii="Century Gothic" w:hAnsi="Century Gothic" w:cs="Calibri Light"/>
          <w:sz w:val="20"/>
          <w:szCs w:val="20"/>
        </w:rPr>
        <w:t xml:space="preserve"> </w:t>
      </w:r>
      <w:r w:rsidR="006209B3" w:rsidRPr="00AA6938">
        <w:rPr>
          <w:rFonts w:ascii="Century Gothic" w:hAnsi="Century Gothic" w:cs="Calibri Light"/>
          <w:sz w:val="20"/>
          <w:szCs w:val="20"/>
        </w:rPr>
        <w:t>szczegółowy opis w załączniku nr 4 do Zapytania ofertowego.</w:t>
      </w:r>
    </w:p>
    <w:p w14:paraId="2D108731" w14:textId="77777777" w:rsidR="00BC07F2" w:rsidRDefault="00BC07F2" w:rsidP="002A568E">
      <w:pPr>
        <w:pStyle w:val="Akapitzlist"/>
        <w:tabs>
          <w:tab w:val="left" w:pos="851"/>
        </w:tabs>
        <w:suppressAutoHyphens w:val="0"/>
        <w:spacing w:line="276" w:lineRule="auto"/>
        <w:ind w:left="360"/>
        <w:jc w:val="both"/>
        <w:rPr>
          <w:rFonts w:ascii="Century Gothic" w:hAnsi="Century Gothic" w:cs="Calibri Light"/>
          <w:b/>
          <w:sz w:val="20"/>
          <w:szCs w:val="20"/>
        </w:rPr>
      </w:pPr>
    </w:p>
    <w:p w14:paraId="52D11093" w14:textId="78854E0F" w:rsidR="0053518D" w:rsidRPr="00B06E1A" w:rsidRDefault="0053518D" w:rsidP="002A568E">
      <w:pPr>
        <w:pStyle w:val="Akapitzlist"/>
        <w:tabs>
          <w:tab w:val="left" w:pos="851"/>
        </w:tabs>
        <w:suppressAutoHyphens w:val="0"/>
        <w:spacing w:line="276" w:lineRule="auto"/>
        <w:ind w:left="360"/>
        <w:jc w:val="both"/>
        <w:rPr>
          <w:rFonts w:ascii="Century Gothic" w:hAnsi="Century Gothic" w:cs="Calibri Light"/>
          <w:sz w:val="20"/>
          <w:szCs w:val="20"/>
        </w:rPr>
      </w:pPr>
      <w:r w:rsidRPr="00B06E1A">
        <w:rPr>
          <w:rFonts w:ascii="Century Gothic" w:hAnsi="Century Gothic" w:cs="Calibri Light"/>
          <w:b/>
          <w:sz w:val="20"/>
          <w:szCs w:val="20"/>
        </w:rPr>
        <w:t xml:space="preserve">Pakiet </w:t>
      </w:r>
      <w:r w:rsidR="00524662" w:rsidRPr="00B06E1A">
        <w:rPr>
          <w:rFonts w:ascii="Century Gothic" w:hAnsi="Century Gothic" w:cs="Calibri Light"/>
          <w:b/>
          <w:sz w:val="20"/>
          <w:szCs w:val="20"/>
        </w:rPr>
        <w:t>5</w:t>
      </w:r>
      <w:r w:rsidRPr="00B06E1A">
        <w:rPr>
          <w:rFonts w:ascii="Century Gothic" w:hAnsi="Century Gothic" w:cs="Calibri Light"/>
          <w:b/>
          <w:sz w:val="20"/>
          <w:szCs w:val="20"/>
        </w:rPr>
        <w:t xml:space="preserve">: Obszar tematyczny: </w:t>
      </w:r>
      <w:r w:rsidRPr="00B06E1A">
        <w:rPr>
          <w:rFonts w:ascii="Century Gothic" w:hAnsi="Century Gothic" w:cs="Calibri Light"/>
          <w:b/>
          <w:sz w:val="20"/>
          <w:szCs w:val="20"/>
          <w:u w:val="single"/>
        </w:rPr>
        <w:t>kurs inwazyjny: angioplastyka II</w:t>
      </w:r>
    </w:p>
    <w:p w14:paraId="3975BE34" w14:textId="77777777" w:rsidR="0053518D" w:rsidRPr="00B06E1A" w:rsidRDefault="0053518D" w:rsidP="002A568E">
      <w:pPr>
        <w:spacing w:after="0"/>
        <w:ind w:left="284"/>
        <w:jc w:val="both"/>
        <w:rPr>
          <w:rFonts w:ascii="Century Gothic" w:hAnsi="Century Gothic" w:cs="Calibri Light"/>
          <w:b/>
          <w:sz w:val="20"/>
          <w:szCs w:val="20"/>
        </w:rPr>
      </w:pPr>
    </w:p>
    <w:p w14:paraId="750EB2D2" w14:textId="77777777" w:rsidR="0053518D" w:rsidRPr="00B06E1A" w:rsidRDefault="0053518D" w:rsidP="00D301BB">
      <w:pPr>
        <w:pStyle w:val="Akapitzlist"/>
        <w:numPr>
          <w:ilvl w:val="0"/>
          <w:numId w:val="28"/>
        </w:numPr>
        <w:suppressAutoHyphens w:val="0"/>
        <w:spacing w:line="276" w:lineRule="auto"/>
        <w:ind w:left="851" w:hanging="425"/>
        <w:contextualSpacing/>
        <w:jc w:val="both"/>
        <w:rPr>
          <w:rFonts w:ascii="Century Gothic" w:hAnsi="Century Gothic" w:cs="Calibri Light"/>
          <w:sz w:val="20"/>
          <w:szCs w:val="20"/>
        </w:rPr>
      </w:pPr>
      <w:r w:rsidRPr="00B06E1A">
        <w:rPr>
          <w:rFonts w:ascii="Century Gothic" w:hAnsi="Century Gothic" w:cs="Calibri Light"/>
          <w:sz w:val="20"/>
          <w:szCs w:val="20"/>
        </w:rPr>
        <w:t>Podstawowe informacje</w:t>
      </w:r>
    </w:p>
    <w:p w14:paraId="4FEF0BA3" w14:textId="77777777" w:rsidR="0053518D" w:rsidRPr="00B06E1A" w:rsidRDefault="0053518D" w:rsidP="00D301BB">
      <w:pPr>
        <w:pStyle w:val="Akapitzlist"/>
        <w:numPr>
          <w:ilvl w:val="0"/>
          <w:numId w:val="4"/>
        </w:numPr>
        <w:suppressAutoHyphens w:val="0"/>
        <w:spacing w:line="276" w:lineRule="auto"/>
        <w:ind w:left="851" w:hanging="284"/>
        <w:contextualSpacing/>
        <w:jc w:val="both"/>
        <w:rPr>
          <w:rFonts w:ascii="Century Gothic" w:hAnsi="Century Gothic" w:cs="Calibri Light"/>
          <w:sz w:val="20"/>
          <w:szCs w:val="20"/>
        </w:rPr>
      </w:pPr>
      <w:r w:rsidRPr="00B06E1A">
        <w:rPr>
          <w:rFonts w:ascii="Century Gothic" w:hAnsi="Century Gothic" w:cs="Calibri Light"/>
          <w:sz w:val="20"/>
          <w:szCs w:val="20"/>
        </w:rPr>
        <w:t xml:space="preserve">Liczba wykładowców – </w:t>
      </w:r>
      <w:r w:rsidRPr="00B06E1A">
        <w:rPr>
          <w:rFonts w:ascii="Century Gothic" w:hAnsi="Century Gothic" w:cs="Calibri Light"/>
          <w:b/>
          <w:sz w:val="20"/>
          <w:szCs w:val="20"/>
        </w:rPr>
        <w:t>1  os.</w:t>
      </w:r>
    </w:p>
    <w:p w14:paraId="7BEBE83E" w14:textId="77777777" w:rsidR="006209B3" w:rsidRPr="00B06E1A" w:rsidRDefault="006209B3" w:rsidP="00D301BB">
      <w:pPr>
        <w:pStyle w:val="Akapitzlist"/>
        <w:numPr>
          <w:ilvl w:val="0"/>
          <w:numId w:val="4"/>
        </w:numPr>
        <w:suppressAutoHyphens w:val="0"/>
        <w:spacing w:line="276" w:lineRule="auto"/>
        <w:ind w:left="851" w:hanging="284"/>
        <w:contextualSpacing/>
        <w:jc w:val="both"/>
        <w:rPr>
          <w:rFonts w:ascii="Century Gothic" w:hAnsi="Century Gothic" w:cs="Calibri Light"/>
          <w:sz w:val="20"/>
          <w:szCs w:val="20"/>
        </w:rPr>
      </w:pPr>
      <w:r w:rsidRPr="00B06E1A">
        <w:rPr>
          <w:rFonts w:ascii="Century Gothic" w:hAnsi="Century Gothic" w:cs="Calibri Light"/>
          <w:sz w:val="20"/>
          <w:szCs w:val="20"/>
        </w:rPr>
        <w:t xml:space="preserve">Termin realizacji usługi do 31.12.2023r. Dokładny termin rozpoczęcia każdego z kursów oraz szczegółowy plan zajęć Zamawiający ustali z Wykonawcą nie później niż na 5 dni przed planowanym rozpoczęciem, za wyjątkiem pierwszego kursu.  Rozpoczęcie kursów odbędzie się w uzgodnionym terminie pod warunkiem, że Zamawiający zrekrutuje grupę 8 osób. Jeżeli nie uda się zrekrutować wymaganej liczby uczestników do uruchomienia kursów, Zamawiający ustali z Wykonawcą nowy termin rozpoczęcia kursów. Informację o niezrekrutowaniu uczestników Zamawiający przekaże Wykonawcy najpóźniej 5 dni przed rozpoczęciem kursu.  </w:t>
      </w:r>
    </w:p>
    <w:p w14:paraId="75313EE4" w14:textId="77777777" w:rsidR="0053518D" w:rsidRPr="00B06E1A" w:rsidRDefault="0053518D" w:rsidP="00D301BB">
      <w:pPr>
        <w:pStyle w:val="Akapitzlist"/>
        <w:numPr>
          <w:ilvl w:val="0"/>
          <w:numId w:val="28"/>
        </w:numPr>
        <w:suppressAutoHyphens w:val="0"/>
        <w:spacing w:line="276" w:lineRule="auto"/>
        <w:ind w:left="567" w:hanging="283"/>
        <w:contextualSpacing/>
        <w:jc w:val="both"/>
        <w:rPr>
          <w:rFonts w:ascii="Century Gothic" w:hAnsi="Century Gothic" w:cs="Calibri Light"/>
          <w:sz w:val="20"/>
          <w:szCs w:val="20"/>
        </w:rPr>
      </w:pPr>
      <w:r w:rsidRPr="00B06E1A">
        <w:rPr>
          <w:rFonts w:ascii="Century Gothic" w:hAnsi="Century Gothic" w:cs="Calibri Light"/>
          <w:sz w:val="20"/>
          <w:szCs w:val="20"/>
        </w:rPr>
        <w:t>Zakres godzinowy obejmuje:</w:t>
      </w:r>
    </w:p>
    <w:p w14:paraId="7D469DFF" w14:textId="2DDAE3F4" w:rsidR="0053518D" w:rsidRPr="00B06E1A" w:rsidRDefault="0053518D" w:rsidP="00D301BB">
      <w:pPr>
        <w:pStyle w:val="Akapitzlist"/>
        <w:numPr>
          <w:ilvl w:val="0"/>
          <w:numId w:val="4"/>
        </w:numPr>
        <w:suppressAutoHyphens w:val="0"/>
        <w:spacing w:line="276" w:lineRule="auto"/>
        <w:ind w:left="851" w:hanging="284"/>
        <w:contextualSpacing/>
        <w:jc w:val="both"/>
        <w:rPr>
          <w:rFonts w:ascii="Century Gothic" w:hAnsi="Century Gothic" w:cs="Calibri Light"/>
          <w:sz w:val="20"/>
          <w:szCs w:val="20"/>
        </w:rPr>
      </w:pPr>
      <w:r w:rsidRPr="00B06E1A">
        <w:rPr>
          <w:rFonts w:ascii="Century Gothic" w:hAnsi="Century Gothic" w:cs="Calibri Light"/>
          <w:sz w:val="20"/>
          <w:szCs w:val="20"/>
        </w:rPr>
        <w:t xml:space="preserve">Liczba godzin zajęć przewidziana dla 1 wykładowcy:  </w:t>
      </w:r>
      <w:r w:rsidR="00524662" w:rsidRPr="00B06E1A">
        <w:rPr>
          <w:rFonts w:ascii="Century Gothic" w:hAnsi="Century Gothic" w:cs="Calibri Light"/>
          <w:sz w:val="20"/>
          <w:szCs w:val="20"/>
        </w:rPr>
        <w:t>8</w:t>
      </w:r>
    </w:p>
    <w:p w14:paraId="48951AAC" w14:textId="2F385422" w:rsidR="008A1172" w:rsidRPr="006E5A14" w:rsidRDefault="0053518D" w:rsidP="00D301BB">
      <w:pPr>
        <w:pStyle w:val="Akapitzlist"/>
        <w:numPr>
          <w:ilvl w:val="0"/>
          <w:numId w:val="28"/>
        </w:numPr>
        <w:suppressAutoHyphens w:val="0"/>
        <w:spacing w:line="276" w:lineRule="auto"/>
        <w:ind w:left="567" w:hanging="283"/>
        <w:contextualSpacing/>
        <w:jc w:val="both"/>
        <w:rPr>
          <w:rFonts w:ascii="Century Gothic" w:hAnsi="Century Gothic" w:cs="Calibri Light"/>
          <w:sz w:val="20"/>
          <w:szCs w:val="20"/>
        </w:rPr>
      </w:pPr>
      <w:r w:rsidRPr="00B06E1A">
        <w:rPr>
          <w:rFonts w:ascii="Century Gothic" w:hAnsi="Century Gothic" w:cs="Calibri Light"/>
          <w:sz w:val="20"/>
          <w:szCs w:val="20"/>
        </w:rPr>
        <w:t>Główne zagadnienia do poruszenia w ramach kursu</w:t>
      </w:r>
      <w:r w:rsidR="00524662" w:rsidRPr="00B06E1A">
        <w:rPr>
          <w:rFonts w:ascii="Century Gothic" w:hAnsi="Century Gothic" w:cs="Calibri Light"/>
          <w:sz w:val="20"/>
          <w:szCs w:val="20"/>
        </w:rPr>
        <w:t xml:space="preserve"> Angioplastyka</w:t>
      </w:r>
      <w:r w:rsidRPr="00B06E1A">
        <w:rPr>
          <w:rFonts w:ascii="Century Gothic" w:hAnsi="Century Gothic" w:cs="Calibri Light"/>
          <w:sz w:val="20"/>
          <w:szCs w:val="20"/>
        </w:rPr>
        <w:t xml:space="preserve"> </w:t>
      </w:r>
      <w:r w:rsidR="008A1172" w:rsidRPr="006E5A14">
        <w:rPr>
          <w:rFonts w:ascii="Century Gothic" w:hAnsi="Century Gothic" w:cs="Calibri Light"/>
          <w:sz w:val="20"/>
          <w:szCs w:val="20"/>
        </w:rPr>
        <w:t>szczegółowy opis w załączniku nr 4 do Zapytania ofertowego.</w:t>
      </w:r>
    </w:p>
    <w:p w14:paraId="69822FD0" w14:textId="77777777" w:rsidR="008A1172" w:rsidRPr="006E5A14" w:rsidRDefault="008A1172" w:rsidP="002A568E">
      <w:pPr>
        <w:pStyle w:val="Akapitzlist"/>
        <w:suppressAutoHyphens w:val="0"/>
        <w:spacing w:line="276" w:lineRule="auto"/>
        <w:ind w:left="567"/>
        <w:contextualSpacing/>
        <w:jc w:val="both"/>
        <w:rPr>
          <w:rFonts w:ascii="Century Gothic" w:hAnsi="Century Gothic" w:cs="Calibri Light"/>
          <w:sz w:val="20"/>
          <w:szCs w:val="20"/>
        </w:rPr>
      </w:pPr>
    </w:p>
    <w:p w14:paraId="3F218232" w14:textId="37058313" w:rsidR="00DB35E8" w:rsidRPr="00B06E1A" w:rsidRDefault="00DB35E8" w:rsidP="002A568E">
      <w:pPr>
        <w:suppressAutoHyphens w:val="0"/>
        <w:spacing w:after="0"/>
        <w:contextualSpacing/>
        <w:jc w:val="both"/>
        <w:rPr>
          <w:rFonts w:ascii="Century Gothic" w:hAnsi="Century Gothic" w:cs="Calibri Light"/>
          <w:sz w:val="20"/>
          <w:szCs w:val="20"/>
        </w:rPr>
      </w:pPr>
      <w:r w:rsidRPr="00B06E1A">
        <w:rPr>
          <w:rFonts w:ascii="Century Gothic" w:hAnsi="Century Gothic" w:cs="Calibri Light"/>
          <w:b/>
          <w:sz w:val="20"/>
          <w:szCs w:val="20"/>
        </w:rPr>
        <w:t xml:space="preserve">Pakiet </w:t>
      </w:r>
      <w:r w:rsidR="00524662" w:rsidRPr="00B06E1A">
        <w:rPr>
          <w:rFonts w:ascii="Century Gothic" w:hAnsi="Century Gothic" w:cs="Calibri Light"/>
          <w:b/>
          <w:sz w:val="20"/>
          <w:szCs w:val="20"/>
        </w:rPr>
        <w:t>6</w:t>
      </w:r>
      <w:r w:rsidRPr="00B06E1A">
        <w:rPr>
          <w:rFonts w:ascii="Century Gothic" w:hAnsi="Century Gothic" w:cs="Calibri Light"/>
          <w:b/>
          <w:sz w:val="20"/>
          <w:szCs w:val="20"/>
        </w:rPr>
        <w:t xml:space="preserve">: Obszar tematyczny: </w:t>
      </w:r>
      <w:r w:rsidRPr="00B06E1A">
        <w:rPr>
          <w:rFonts w:ascii="Century Gothic" w:hAnsi="Century Gothic" w:cs="Calibri Light"/>
          <w:b/>
          <w:sz w:val="20"/>
          <w:szCs w:val="20"/>
          <w:u w:val="single"/>
        </w:rPr>
        <w:t>kurs inwazyjny: nakłucie</w:t>
      </w:r>
      <w:r w:rsidR="00666150" w:rsidRPr="00B06E1A">
        <w:rPr>
          <w:rFonts w:ascii="Century Gothic" w:hAnsi="Century Gothic" w:cs="Calibri Light"/>
          <w:b/>
          <w:sz w:val="20"/>
          <w:szCs w:val="20"/>
          <w:u w:val="single"/>
        </w:rPr>
        <w:t xml:space="preserve"> I</w:t>
      </w:r>
    </w:p>
    <w:p w14:paraId="038C7CF4" w14:textId="77777777" w:rsidR="00DB35E8" w:rsidRPr="00B06E1A" w:rsidRDefault="00DB35E8" w:rsidP="002A568E">
      <w:pPr>
        <w:spacing w:after="0"/>
        <w:ind w:left="284"/>
        <w:jc w:val="both"/>
        <w:rPr>
          <w:rFonts w:ascii="Century Gothic" w:hAnsi="Century Gothic" w:cs="Calibri Light"/>
          <w:b/>
          <w:sz w:val="20"/>
          <w:szCs w:val="20"/>
        </w:rPr>
      </w:pPr>
    </w:p>
    <w:p w14:paraId="3FA24660" w14:textId="77777777" w:rsidR="00DB35E8" w:rsidRPr="00B06E1A" w:rsidRDefault="00DB35E8" w:rsidP="00D301BB">
      <w:pPr>
        <w:pStyle w:val="Akapitzlist"/>
        <w:numPr>
          <w:ilvl w:val="0"/>
          <w:numId w:val="27"/>
        </w:numPr>
        <w:suppressAutoHyphens w:val="0"/>
        <w:spacing w:line="276" w:lineRule="auto"/>
        <w:ind w:left="567" w:hanging="283"/>
        <w:contextualSpacing/>
        <w:jc w:val="both"/>
        <w:rPr>
          <w:rFonts w:ascii="Century Gothic" w:hAnsi="Century Gothic" w:cs="Calibri Light"/>
          <w:sz w:val="20"/>
          <w:szCs w:val="20"/>
        </w:rPr>
      </w:pPr>
      <w:r w:rsidRPr="00B06E1A">
        <w:rPr>
          <w:rFonts w:ascii="Century Gothic" w:hAnsi="Century Gothic" w:cs="Calibri Light"/>
          <w:sz w:val="20"/>
          <w:szCs w:val="20"/>
        </w:rPr>
        <w:t>Podstawowe informacje</w:t>
      </w:r>
    </w:p>
    <w:p w14:paraId="4F72B162" w14:textId="77777777" w:rsidR="00DB35E8" w:rsidRPr="00B06E1A" w:rsidRDefault="00DB35E8" w:rsidP="00D301BB">
      <w:pPr>
        <w:pStyle w:val="Akapitzlist"/>
        <w:numPr>
          <w:ilvl w:val="0"/>
          <w:numId w:val="4"/>
        </w:numPr>
        <w:suppressAutoHyphens w:val="0"/>
        <w:spacing w:line="276" w:lineRule="auto"/>
        <w:ind w:left="851" w:hanging="284"/>
        <w:contextualSpacing/>
        <w:jc w:val="both"/>
        <w:rPr>
          <w:rFonts w:ascii="Century Gothic" w:hAnsi="Century Gothic" w:cs="Calibri Light"/>
          <w:sz w:val="20"/>
          <w:szCs w:val="20"/>
        </w:rPr>
      </w:pPr>
      <w:r w:rsidRPr="00B06E1A">
        <w:rPr>
          <w:rFonts w:ascii="Century Gothic" w:hAnsi="Century Gothic" w:cs="Calibri Light"/>
          <w:sz w:val="20"/>
          <w:szCs w:val="20"/>
        </w:rPr>
        <w:t xml:space="preserve">Liczba wykładowców – </w:t>
      </w:r>
      <w:r w:rsidRPr="00B06E1A">
        <w:rPr>
          <w:rFonts w:ascii="Century Gothic" w:hAnsi="Century Gothic" w:cs="Calibri Light"/>
          <w:b/>
          <w:sz w:val="20"/>
          <w:szCs w:val="20"/>
        </w:rPr>
        <w:t>1  os.</w:t>
      </w:r>
    </w:p>
    <w:p w14:paraId="10798F14" w14:textId="24DFA997" w:rsidR="008A1172" w:rsidRPr="00B06E1A" w:rsidRDefault="008A1172" w:rsidP="00D301BB">
      <w:pPr>
        <w:pStyle w:val="Akapitzlist"/>
        <w:numPr>
          <w:ilvl w:val="0"/>
          <w:numId w:val="4"/>
        </w:numPr>
        <w:suppressAutoHyphens w:val="0"/>
        <w:spacing w:line="276" w:lineRule="auto"/>
        <w:ind w:left="851" w:hanging="284"/>
        <w:contextualSpacing/>
        <w:jc w:val="both"/>
        <w:rPr>
          <w:rFonts w:ascii="Century Gothic" w:hAnsi="Century Gothic" w:cs="Calibri Light"/>
          <w:sz w:val="20"/>
          <w:szCs w:val="20"/>
        </w:rPr>
      </w:pPr>
      <w:r w:rsidRPr="00B06E1A">
        <w:rPr>
          <w:rFonts w:ascii="Century Gothic" w:hAnsi="Century Gothic" w:cs="Calibri Light"/>
          <w:sz w:val="20"/>
          <w:szCs w:val="20"/>
        </w:rPr>
        <w:t xml:space="preserve">Termin realizacji usługi do 31.12.2023r. Dokładny termin rozpoczęcia każdego z kursów oraz szczegółowy plan zajęć Zamawiający ustali z Wykonawcą nie później niż na 5 dni przed planowanym rozpoczęciem, za wyjątkiem pierwszego kursu.  Rozpoczęcie kursów odbędzie się w uzgodnionym terminie pod warunkiem, że Zamawiający zrekrutuje grupę 6 osób. Jeżeli nie uda się zrekrutować wymaganej liczby uczestników do uruchomienia kursów, Zamawiający ustali z Wykonawcą nowy termin rozpoczęcia kursów. Informację o niezrekrutowaniu uczestników Zamawiający przekaże Wykonawcy najpóźniej 5 dni przed rozpoczęciem kursu.  </w:t>
      </w:r>
    </w:p>
    <w:p w14:paraId="26E981D4" w14:textId="77777777" w:rsidR="00DB35E8" w:rsidRPr="00B06E1A" w:rsidRDefault="00DB35E8" w:rsidP="00D301BB">
      <w:pPr>
        <w:pStyle w:val="Akapitzlist"/>
        <w:numPr>
          <w:ilvl w:val="0"/>
          <w:numId w:val="27"/>
        </w:numPr>
        <w:suppressAutoHyphens w:val="0"/>
        <w:spacing w:line="276" w:lineRule="auto"/>
        <w:ind w:left="567" w:hanging="283"/>
        <w:contextualSpacing/>
        <w:jc w:val="both"/>
        <w:rPr>
          <w:rFonts w:ascii="Century Gothic" w:hAnsi="Century Gothic" w:cs="Calibri Light"/>
          <w:sz w:val="20"/>
          <w:szCs w:val="20"/>
        </w:rPr>
      </w:pPr>
      <w:r w:rsidRPr="00B06E1A">
        <w:rPr>
          <w:rFonts w:ascii="Century Gothic" w:hAnsi="Century Gothic" w:cs="Calibri Light"/>
          <w:sz w:val="20"/>
          <w:szCs w:val="20"/>
        </w:rPr>
        <w:t>Zakres godzinowy obejmuje:</w:t>
      </w:r>
    </w:p>
    <w:p w14:paraId="67266B5E" w14:textId="0C849723" w:rsidR="00DB35E8" w:rsidRPr="00B06E1A" w:rsidRDefault="00DB35E8" w:rsidP="00D301BB">
      <w:pPr>
        <w:pStyle w:val="Akapitzlist"/>
        <w:numPr>
          <w:ilvl w:val="0"/>
          <w:numId w:val="4"/>
        </w:numPr>
        <w:suppressAutoHyphens w:val="0"/>
        <w:spacing w:line="276" w:lineRule="auto"/>
        <w:ind w:left="851" w:hanging="284"/>
        <w:contextualSpacing/>
        <w:jc w:val="both"/>
        <w:rPr>
          <w:rFonts w:ascii="Century Gothic" w:hAnsi="Century Gothic" w:cs="Calibri Light"/>
          <w:sz w:val="20"/>
          <w:szCs w:val="20"/>
        </w:rPr>
      </w:pPr>
      <w:r w:rsidRPr="00B06E1A">
        <w:rPr>
          <w:rFonts w:ascii="Century Gothic" w:hAnsi="Century Gothic" w:cs="Calibri Light"/>
          <w:sz w:val="20"/>
          <w:szCs w:val="20"/>
        </w:rPr>
        <w:t xml:space="preserve">Liczba godzin zajęć przewidziana dla 1 wykładowcy:  </w:t>
      </w:r>
      <w:r w:rsidR="00524662" w:rsidRPr="00B06E1A">
        <w:rPr>
          <w:rFonts w:ascii="Century Gothic" w:hAnsi="Century Gothic" w:cs="Calibri Light"/>
          <w:sz w:val="20"/>
          <w:szCs w:val="20"/>
        </w:rPr>
        <w:t>1</w:t>
      </w:r>
      <w:r w:rsidR="001D68D0" w:rsidRPr="00B06E1A">
        <w:rPr>
          <w:rFonts w:ascii="Century Gothic" w:hAnsi="Century Gothic" w:cs="Calibri Light"/>
          <w:sz w:val="20"/>
          <w:szCs w:val="20"/>
        </w:rPr>
        <w:t>7</w:t>
      </w:r>
    </w:p>
    <w:p w14:paraId="5F1CC9F5" w14:textId="75462209" w:rsidR="008A1172" w:rsidRDefault="00DB35E8" w:rsidP="00D301BB">
      <w:pPr>
        <w:pStyle w:val="Akapitzlist"/>
        <w:numPr>
          <w:ilvl w:val="0"/>
          <w:numId w:val="27"/>
        </w:numPr>
        <w:suppressAutoHyphens w:val="0"/>
        <w:spacing w:line="276" w:lineRule="auto"/>
        <w:ind w:left="567" w:hanging="283"/>
        <w:contextualSpacing/>
        <w:jc w:val="both"/>
        <w:rPr>
          <w:rFonts w:ascii="Century Gothic" w:hAnsi="Century Gothic" w:cs="Calibri Light"/>
          <w:sz w:val="20"/>
          <w:szCs w:val="20"/>
        </w:rPr>
      </w:pPr>
      <w:r w:rsidRPr="00B06E1A">
        <w:rPr>
          <w:rFonts w:ascii="Century Gothic" w:hAnsi="Century Gothic" w:cs="Calibri Light"/>
          <w:sz w:val="20"/>
          <w:szCs w:val="20"/>
        </w:rPr>
        <w:t xml:space="preserve">Główne zagadnienia do poruszenia w ramach kursu: </w:t>
      </w:r>
      <w:r w:rsidR="00524662" w:rsidRPr="00B06E1A">
        <w:rPr>
          <w:rFonts w:ascii="Century Gothic" w:hAnsi="Century Gothic" w:cs="Calibri Light"/>
          <w:sz w:val="20"/>
          <w:szCs w:val="20"/>
        </w:rPr>
        <w:t xml:space="preserve">nakłucie przegrody </w:t>
      </w:r>
      <w:r w:rsidR="00951FAB" w:rsidRPr="00B06E1A">
        <w:rPr>
          <w:rFonts w:ascii="Century Gothic" w:hAnsi="Century Gothic" w:cs="Calibri Light"/>
          <w:sz w:val="20"/>
          <w:szCs w:val="20"/>
        </w:rPr>
        <w:t>międzyprzedsionkowej</w:t>
      </w:r>
      <w:r w:rsidR="002A662C" w:rsidRPr="00B06E1A">
        <w:rPr>
          <w:rFonts w:ascii="Century Gothic" w:hAnsi="Century Gothic" w:cs="Calibri Light"/>
          <w:sz w:val="20"/>
          <w:szCs w:val="20"/>
        </w:rPr>
        <w:t xml:space="preserve"> </w:t>
      </w:r>
      <w:r w:rsidR="008A1172" w:rsidRPr="006E5A14">
        <w:rPr>
          <w:rFonts w:ascii="Century Gothic" w:hAnsi="Century Gothic" w:cs="Calibri Light"/>
          <w:sz w:val="20"/>
          <w:szCs w:val="20"/>
        </w:rPr>
        <w:t>szczegółowy opis w załączniku nr 4 do Zapytania ofertowego.</w:t>
      </w:r>
    </w:p>
    <w:p w14:paraId="1E949EA5" w14:textId="77777777" w:rsidR="006E5A14" w:rsidRPr="006E5A14" w:rsidRDefault="006E5A14" w:rsidP="002A568E">
      <w:pPr>
        <w:pStyle w:val="Akapitzlist"/>
        <w:suppressAutoHyphens w:val="0"/>
        <w:spacing w:line="276" w:lineRule="auto"/>
        <w:ind w:left="567"/>
        <w:contextualSpacing/>
        <w:jc w:val="both"/>
        <w:rPr>
          <w:rFonts w:ascii="Century Gothic" w:hAnsi="Century Gothic" w:cs="Calibri Light"/>
          <w:sz w:val="20"/>
          <w:szCs w:val="20"/>
        </w:rPr>
      </w:pPr>
    </w:p>
    <w:p w14:paraId="33BCF3C5" w14:textId="6EB2DEDD" w:rsidR="00666150" w:rsidRPr="00B06E1A" w:rsidRDefault="00666150" w:rsidP="002A568E">
      <w:pPr>
        <w:pStyle w:val="Akapitzlist"/>
        <w:suppressAutoHyphens w:val="0"/>
        <w:spacing w:line="276" w:lineRule="auto"/>
        <w:ind w:left="360"/>
        <w:contextualSpacing/>
        <w:jc w:val="both"/>
        <w:rPr>
          <w:rFonts w:ascii="Century Gothic" w:hAnsi="Century Gothic" w:cs="Calibri Light"/>
          <w:sz w:val="20"/>
          <w:szCs w:val="20"/>
        </w:rPr>
      </w:pPr>
      <w:r w:rsidRPr="00B06E1A">
        <w:rPr>
          <w:rFonts w:ascii="Century Gothic" w:hAnsi="Century Gothic" w:cs="Calibri Light"/>
          <w:b/>
          <w:sz w:val="20"/>
          <w:szCs w:val="20"/>
        </w:rPr>
        <w:t xml:space="preserve">Pakiet </w:t>
      </w:r>
      <w:r w:rsidR="00524662" w:rsidRPr="00B06E1A">
        <w:rPr>
          <w:rFonts w:ascii="Century Gothic" w:hAnsi="Century Gothic" w:cs="Calibri Light"/>
          <w:b/>
          <w:sz w:val="20"/>
          <w:szCs w:val="20"/>
        </w:rPr>
        <w:t>7</w:t>
      </w:r>
      <w:r w:rsidRPr="00B06E1A">
        <w:rPr>
          <w:rFonts w:ascii="Century Gothic" w:hAnsi="Century Gothic" w:cs="Calibri Light"/>
          <w:b/>
          <w:sz w:val="20"/>
          <w:szCs w:val="20"/>
        </w:rPr>
        <w:t xml:space="preserve">: Obszar tematyczny: </w:t>
      </w:r>
      <w:r w:rsidRPr="00B06E1A">
        <w:rPr>
          <w:rFonts w:ascii="Century Gothic" w:hAnsi="Century Gothic" w:cs="Calibri Light"/>
          <w:b/>
          <w:sz w:val="20"/>
          <w:szCs w:val="20"/>
          <w:u w:val="single"/>
        </w:rPr>
        <w:t>kurs inwazyjny: nakłucie II</w:t>
      </w:r>
    </w:p>
    <w:p w14:paraId="72E0A222" w14:textId="77777777" w:rsidR="00666150" w:rsidRPr="00B06E1A" w:rsidRDefault="00666150" w:rsidP="002A568E">
      <w:pPr>
        <w:spacing w:after="0"/>
        <w:ind w:left="284"/>
        <w:jc w:val="both"/>
        <w:rPr>
          <w:rFonts w:ascii="Century Gothic" w:hAnsi="Century Gothic" w:cs="Calibri Light"/>
          <w:b/>
          <w:sz w:val="20"/>
          <w:szCs w:val="20"/>
        </w:rPr>
      </w:pPr>
    </w:p>
    <w:p w14:paraId="2EB8DCD3" w14:textId="77777777" w:rsidR="00666150" w:rsidRPr="00B06E1A" w:rsidRDefault="00666150" w:rsidP="00D301BB">
      <w:pPr>
        <w:pStyle w:val="Akapitzlist"/>
        <w:numPr>
          <w:ilvl w:val="0"/>
          <w:numId w:val="29"/>
        </w:numPr>
        <w:suppressAutoHyphens w:val="0"/>
        <w:spacing w:line="276" w:lineRule="auto"/>
        <w:ind w:left="709"/>
        <w:contextualSpacing/>
        <w:jc w:val="both"/>
        <w:rPr>
          <w:rFonts w:ascii="Century Gothic" w:hAnsi="Century Gothic" w:cs="Calibri Light"/>
          <w:sz w:val="20"/>
          <w:szCs w:val="20"/>
        </w:rPr>
      </w:pPr>
      <w:r w:rsidRPr="00B06E1A">
        <w:rPr>
          <w:rFonts w:ascii="Century Gothic" w:hAnsi="Century Gothic" w:cs="Calibri Light"/>
          <w:sz w:val="20"/>
          <w:szCs w:val="20"/>
        </w:rPr>
        <w:t>Podstawowe informacje</w:t>
      </w:r>
    </w:p>
    <w:p w14:paraId="04FC68D7" w14:textId="77777777" w:rsidR="00666150" w:rsidRPr="00B06E1A" w:rsidRDefault="00666150" w:rsidP="00D301BB">
      <w:pPr>
        <w:pStyle w:val="Akapitzlist"/>
        <w:numPr>
          <w:ilvl w:val="0"/>
          <w:numId w:val="4"/>
        </w:numPr>
        <w:suppressAutoHyphens w:val="0"/>
        <w:spacing w:line="276" w:lineRule="auto"/>
        <w:ind w:left="851" w:hanging="284"/>
        <w:contextualSpacing/>
        <w:jc w:val="both"/>
        <w:rPr>
          <w:rFonts w:ascii="Century Gothic" w:hAnsi="Century Gothic" w:cs="Calibri Light"/>
          <w:sz w:val="20"/>
          <w:szCs w:val="20"/>
        </w:rPr>
      </w:pPr>
      <w:r w:rsidRPr="00B06E1A">
        <w:rPr>
          <w:rFonts w:ascii="Century Gothic" w:hAnsi="Century Gothic" w:cs="Calibri Light"/>
          <w:sz w:val="20"/>
          <w:szCs w:val="20"/>
        </w:rPr>
        <w:t xml:space="preserve">Liczba wykładowców – </w:t>
      </w:r>
      <w:r w:rsidRPr="00B06E1A">
        <w:rPr>
          <w:rFonts w:ascii="Century Gothic" w:hAnsi="Century Gothic" w:cs="Calibri Light"/>
          <w:b/>
          <w:sz w:val="20"/>
          <w:szCs w:val="20"/>
        </w:rPr>
        <w:t>1  os.</w:t>
      </w:r>
    </w:p>
    <w:p w14:paraId="4D77922D" w14:textId="77777777" w:rsidR="007259DD" w:rsidRPr="00B06E1A" w:rsidRDefault="007259DD" w:rsidP="00D301BB">
      <w:pPr>
        <w:pStyle w:val="Akapitzlist"/>
        <w:numPr>
          <w:ilvl w:val="0"/>
          <w:numId w:val="4"/>
        </w:numPr>
        <w:suppressAutoHyphens w:val="0"/>
        <w:spacing w:line="276" w:lineRule="auto"/>
        <w:ind w:left="851" w:hanging="284"/>
        <w:contextualSpacing/>
        <w:jc w:val="both"/>
        <w:rPr>
          <w:rFonts w:ascii="Century Gothic" w:hAnsi="Century Gothic" w:cs="Calibri Light"/>
          <w:sz w:val="20"/>
          <w:szCs w:val="20"/>
        </w:rPr>
      </w:pPr>
      <w:r w:rsidRPr="00B06E1A">
        <w:rPr>
          <w:rFonts w:ascii="Century Gothic" w:hAnsi="Century Gothic" w:cs="Calibri Light"/>
          <w:sz w:val="20"/>
          <w:szCs w:val="20"/>
        </w:rPr>
        <w:lastRenderedPageBreak/>
        <w:t xml:space="preserve">Termin realizacji usługi do 31.12.2023r. Dokładny termin rozpoczęcia każdego z kursów oraz szczegółowy plan zajęć Zamawiający ustali z Wykonawcą nie później niż na 5 dni przed planowanym rozpoczęciem, za wyjątkiem pierwszego kursu.  Rozpoczęcie kursów odbędzie się w uzgodnionym terminie pod warunkiem, że Zamawiający zrekrutuje grupę 6 osób. Jeżeli nie uda się zrekrutować wymaganej liczby uczestników do uruchomienia kursów, Zamawiający ustali z Wykonawcą nowy termin rozpoczęcia kursów. Informację o niezrekrutowaniu uczestników Zamawiający przekaże Wykonawcy najpóźniej 5 dni przed rozpoczęciem kursu.  </w:t>
      </w:r>
    </w:p>
    <w:p w14:paraId="02267777" w14:textId="77777777" w:rsidR="00666150" w:rsidRPr="00B06E1A" w:rsidRDefault="00666150" w:rsidP="00D301BB">
      <w:pPr>
        <w:pStyle w:val="Akapitzlist"/>
        <w:numPr>
          <w:ilvl w:val="0"/>
          <w:numId w:val="29"/>
        </w:numPr>
        <w:suppressAutoHyphens w:val="0"/>
        <w:spacing w:line="276" w:lineRule="auto"/>
        <w:ind w:left="567" w:hanging="283"/>
        <w:contextualSpacing/>
        <w:jc w:val="both"/>
        <w:rPr>
          <w:rFonts w:ascii="Century Gothic" w:hAnsi="Century Gothic" w:cs="Calibri Light"/>
          <w:sz w:val="20"/>
          <w:szCs w:val="20"/>
        </w:rPr>
      </w:pPr>
      <w:r w:rsidRPr="00B06E1A">
        <w:rPr>
          <w:rFonts w:ascii="Century Gothic" w:hAnsi="Century Gothic" w:cs="Calibri Light"/>
          <w:sz w:val="20"/>
          <w:szCs w:val="20"/>
        </w:rPr>
        <w:t>Zakres godzinowy obejmuje:</w:t>
      </w:r>
    </w:p>
    <w:p w14:paraId="18C1CDD3" w14:textId="7D090C3A" w:rsidR="00666150" w:rsidRPr="00B06E1A" w:rsidRDefault="00666150" w:rsidP="00D301BB">
      <w:pPr>
        <w:pStyle w:val="Akapitzlist"/>
        <w:numPr>
          <w:ilvl w:val="0"/>
          <w:numId w:val="4"/>
        </w:numPr>
        <w:suppressAutoHyphens w:val="0"/>
        <w:spacing w:line="276" w:lineRule="auto"/>
        <w:ind w:left="851" w:hanging="284"/>
        <w:contextualSpacing/>
        <w:jc w:val="both"/>
        <w:rPr>
          <w:rFonts w:ascii="Century Gothic" w:hAnsi="Century Gothic" w:cs="Calibri Light"/>
          <w:sz w:val="20"/>
          <w:szCs w:val="20"/>
        </w:rPr>
      </w:pPr>
      <w:r w:rsidRPr="00B06E1A">
        <w:rPr>
          <w:rFonts w:ascii="Century Gothic" w:hAnsi="Century Gothic" w:cs="Calibri Light"/>
          <w:sz w:val="20"/>
          <w:szCs w:val="20"/>
        </w:rPr>
        <w:t xml:space="preserve">Liczba godzin zajęć przewidziana dla 1 wykładowcy:  </w:t>
      </w:r>
      <w:r w:rsidR="00524662" w:rsidRPr="00B06E1A">
        <w:rPr>
          <w:rFonts w:ascii="Century Gothic" w:hAnsi="Century Gothic" w:cs="Calibri Light"/>
          <w:sz w:val="20"/>
          <w:szCs w:val="20"/>
        </w:rPr>
        <w:t>1</w:t>
      </w:r>
      <w:r w:rsidR="001D68D0" w:rsidRPr="00B06E1A">
        <w:rPr>
          <w:rFonts w:ascii="Century Gothic" w:hAnsi="Century Gothic" w:cs="Calibri Light"/>
          <w:sz w:val="20"/>
          <w:szCs w:val="20"/>
        </w:rPr>
        <w:t>8</w:t>
      </w:r>
    </w:p>
    <w:p w14:paraId="150BFB77" w14:textId="77777777" w:rsidR="008A1172" w:rsidRPr="006E5A14" w:rsidRDefault="00666150" w:rsidP="00D301BB">
      <w:pPr>
        <w:pStyle w:val="Akapitzlist"/>
        <w:numPr>
          <w:ilvl w:val="0"/>
          <w:numId w:val="29"/>
        </w:numPr>
        <w:suppressAutoHyphens w:val="0"/>
        <w:spacing w:line="276" w:lineRule="auto"/>
        <w:ind w:left="567" w:hanging="283"/>
        <w:contextualSpacing/>
        <w:jc w:val="both"/>
        <w:rPr>
          <w:rFonts w:ascii="Century Gothic" w:hAnsi="Century Gothic" w:cs="Calibri Light"/>
          <w:sz w:val="20"/>
          <w:szCs w:val="20"/>
        </w:rPr>
      </w:pPr>
      <w:r w:rsidRPr="00B06E1A">
        <w:rPr>
          <w:rFonts w:ascii="Century Gothic" w:hAnsi="Century Gothic" w:cs="Calibri Light"/>
          <w:sz w:val="20"/>
          <w:szCs w:val="20"/>
        </w:rPr>
        <w:t xml:space="preserve">Główne zagadnienia do poruszenia w ramach kursu: </w:t>
      </w:r>
      <w:r w:rsidR="00524662" w:rsidRPr="00B06E1A">
        <w:rPr>
          <w:rFonts w:ascii="Century Gothic" w:hAnsi="Century Gothic" w:cs="Calibri Light"/>
          <w:sz w:val="20"/>
          <w:szCs w:val="20"/>
        </w:rPr>
        <w:t xml:space="preserve">Kurs Inwazyjny Angioplastyka </w:t>
      </w:r>
      <w:r w:rsidR="002A662C" w:rsidRPr="00B06E1A">
        <w:rPr>
          <w:rFonts w:ascii="Century Gothic" w:hAnsi="Century Gothic" w:cs="Calibri Light"/>
          <w:sz w:val="20"/>
          <w:szCs w:val="20"/>
        </w:rPr>
        <w:t xml:space="preserve">w </w:t>
      </w:r>
      <w:r w:rsidR="008A1172" w:rsidRPr="006E5A14">
        <w:rPr>
          <w:rFonts w:ascii="Century Gothic" w:hAnsi="Century Gothic" w:cs="Calibri Light"/>
          <w:sz w:val="20"/>
          <w:szCs w:val="20"/>
        </w:rPr>
        <w:t>szczegółowy opis w załączniku nr 4 do Zapytania ofertowego.</w:t>
      </w:r>
    </w:p>
    <w:p w14:paraId="61C37CA2" w14:textId="01437C80" w:rsidR="00EC3AB0" w:rsidRPr="00B06E1A" w:rsidRDefault="00EC3AB0" w:rsidP="002A568E">
      <w:pPr>
        <w:pStyle w:val="Akapitzlist"/>
        <w:suppressAutoHyphens w:val="0"/>
        <w:spacing w:before="120" w:line="276" w:lineRule="auto"/>
        <w:ind w:left="567"/>
        <w:contextualSpacing/>
        <w:jc w:val="both"/>
        <w:rPr>
          <w:rFonts w:ascii="Century Gothic" w:hAnsi="Century Gothic" w:cs="Calibri Light"/>
          <w:b/>
          <w:sz w:val="20"/>
          <w:szCs w:val="20"/>
          <w:u w:val="single"/>
        </w:rPr>
      </w:pPr>
    </w:p>
    <w:p w14:paraId="0EB75A48" w14:textId="77777777" w:rsidR="00A42E6E" w:rsidRDefault="00EC3AB0" w:rsidP="002A568E">
      <w:pPr>
        <w:spacing w:before="120" w:after="0"/>
        <w:jc w:val="both"/>
        <w:rPr>
          <w:rFonts w:ascii="Century Gothic" w:hAnsi="Century Gothic" w:cs="Calibri Light"/>
          <w:b/>
          <w:sz w:val="20"/>
          <w:szCs w:val="20"/>
        </w:rPr>
      </w:pPr>
      <w:r w:rsidRPr="00B06E1A">
        <w:rPr>
          <w:rFonts w:ascii="Century Gothic" w:hAnsi="Century Gothic" w:cs="Calibri Light"/>
          <w:b/>
          <w:sz w:val="20"/>
          <w:szCs w:val="20"/>
          <w:u w:val="single"/>
        </w:rPr>
        <w:t>Miejsce realizacji</w:t>
      </w:r>
      <w:r w:rsidR="00A42E6E">
        <w:rPr>
          <w:rFonts w:ascii="Century Gothic" w:hAnsi="Century Gothic" w:cs="Calibri Light"/>
          <w:b/>
          <w:sz w:val="20"/>
          <w:szCs w:val="20"/>
          <w:u w:val="single"/>
        </w:rPr>
        <w:t xml:space="preserve"> Usługi</w:t>
      </w:r>
      <w:r w:rsidRPr="00B06E1A">
        <w:rPr>
          <w:rFonts w:ascii="Century Gothic" w:hAnsi="Century Gothic" w:cs="Calibri Light"/>
          <w:b/>
          <w:sz w:val="20"/>
          <w:szCs w:val="20"/>
        </w:rPr>
        <w:t xml:space="preserve">: </w:t>
      </w:r>
      <w:bookmarkStart w:id="3" w:name="bookmark9"/>
      <w:r w:rsidR="00183FD9" w:rsidRPr="00B06E1A">
        <w:rPr>
          <w:rFonts w:ascii="Century Gothic" w:hAnsi="Century Gothic" w:cs="Calibri Light"/>
          <w:b/>
          <w:sz w:val="20"/>
          <w:szCs w:val="20"/>
        </w:rPr>
        <w:t>Centrum Symulacji Sercowo-Naczyniowej</w:t>
      </w:r>
      <w:r w:rsidR="00A27F00" w:rsidRPr="00B06E1A">
        <w:rPr>
          <w:rFonts w:ascii="Century Gothic" w:hAnsi="Century Gothic" w:cs="Calibri Light"/>
          <w:b/>
          <w:sz w:val="20"/>
          <w:szCs w:val="20"/>
        </w:rPr>
        <w:t xml:space="preserve">, </w:t>
      </w:r>
      <w:r w:rsidR="00183FD9" w:rsidRPr="00B06E1A">
        <w:rPr>
          <w:rFonts w:ascii="Century Gothic" w:hAnsi="Century Gothic" w:cs="Calibri Light"/>
          <w:b/>
          <w:sz w:val="20"/>
          <w:szCs w:val="20"/>
        </w:rPr>
        <w:t>Dębinki 7 budynek 13</w:t>
      </w:r>
      <w:r w:rsidR="008E6A04" w:rsidRPr="00B06E1A">
        <w:rPr>
          <w:rFonts w:ascii="Century Gothic" w:hAnsi="Century Gothic" w:cs="Calibri Light"/>
          <w:b/>
          <w:sz w:val="20"/>
          <w:szCs w:val="20"/>
        </w:rPr>
        <w:t xml:space="preserve">, </w:t>
      </w:r>
    </w:p>
    <w:p w14:paraId="6952EC0D" w14:textId="4FD89887" w:rsidR="00A27F00" w:rsidRDefault="00A42E6E" w:rsidP="002A568E">
      <w:pPr>
        <w:spacing w:before="120" w:after="0"/>
        <w:ind w:left="2124"/>
        <w:jc w:val="both"/>
        <w:rPr>
          <w:rStyle w:val="lrzxr"/>
          <w:rFonts w:ascii="Century Gothic" w:hAnsi="Century Gothic" w:cs="Calibri Light"/>
          <w:b/>
          <w:sz w:val="20"/>
          <w:szCs w:val="20"/>
        </w:rPr>
      </w:pPr>
      <w:r>
        <w:rPr>
          <w:rStyle w:val="lrzxr"/>
          <w:rFonts w:ascii="Century Gothic" w:hAnsi="Century Gothic" w:cs="Calibri Light"/>
          <w:b/>
          <w:sz w:val="20"/>
          <w:szCs w:val="20"/>
        </w:rPr>
        <w:t xml:space="preserve">     </w:t>
      </w:r>
      <w:r w:rsidR="008E6A04" w:rsidRPr="00B06E1A">
        <w:rPr>
          <w:rStyle w:val="lrzxr"/>
          <w:rFonts w:ascii="Century Gothic" w:hAnsi="Century Gothic" w:cs="Calibri Light"/>
          <w:b/>
          <w:sz w:val="20"/>
          <w:szCs w:val="20"/>
        </w:rPr>
        <w:t>80-211 Gdańsk</w:t>
      </w:r>
    </w:p>
    <w:p w14:paraId="436041F1" w14:textId="5ECE9EA7" w:rsidR="00BA52EF" w:rsidRDefault="00BA52EF" w:rsidP="002A568E">
      <w:pPr>
        <w:spacing w:before="120" w:after="0"/>
        <w:ind w:left="2124"/>
        <w:jc w:val="both"/>
        <w:rPr>
          <w:rFonts w:ascii="Century Gothic" w:hAnsi="Century Gothic" w:cs="Calibri Light"/>
          <w:b/>
          <w:sz w:val="20"/>
          <w:szCs w:val="20"/>
        </w:rPr>
      </w:pPr>
    </w:p>
    <w:p w14:paraId="6775A25C" w14:textId="77777777" w:rsidR="00BA52EF" w:rsidRPr="00BA52EF" w:rsidRDefault="00BA52EF" w:rsidP="00BA52EF">
      <w:pPr>
        <w:spacing w:before="120" w:after="0"/>
        <w:ind w:left="142"/>
        <w:jc w:val="both"/>
        <w:rPr>
          <w:rFonts w:ascii="Century Gothic" w:hAnsi="Century Gothic" w:cs="Calibri Light"/>
          <w:b/>
          <w:sz w:val="20"/>
          <w:szCs w:val="20"/>
        </w:rPr>
      </w:pPr>
      <w:r>
        <w:rPr>
          <w:rFonts w:ascii="Century Gothic" w:hAnsi="Century Gothic" w:cs="Calibri Light"/>
          <w:b/>
          <w:sz w:val="20"/>
          <w:szCs w:val="20"/>
        </w:rPr>
        <w:t xml:space="preserve">CPV: </w:t>
      </w:r>
      <w:r w:rsidRPr="00BA52EF">
        <w:rPr>
          <w:rFonts w:ascii="Century Gothic" w:hAnsi="Century Gothic" w:cs="Calibri Light"/>
          <w:b/>
          <w:sz w:val="20"/>
          <w:szCs w:val="20"/>
        </w:rPr>
        <w:t>80300000-7 – Usługi szkolnictwa wyższego</w:t>
      </w:r>
    </w:p>
    <w:p w14:paraId="37A96048" w14:textId="14F12895" w:rsidR="00BA52EF" w:rsidRPr="00B06E1A" w:rsidRDefault="00BA52EF" w:rsidP="00BA52EF">
      <w:pPr>
        <w:spacing w:before="120" w:after="0"/>
        <w:ind w:left="142"/>
        <w:jc w:val="both"/>
        <w:rPr>
          <w:rFonts w:ascii="Century Gothic" w:hAnsi="Century Gothic" w:cs="Calibri Light"/>
          <w:b/>
          <w:sz w:val="20"/>
          <w:szCs w:val="20"/>
        </w:rPr>
      </w:pPr>
      <w:r>
        <w:rPr>
          <w:rFonts w:ascii="Century Gothic" w:hAnsi="Century Gothic" w:cs="Calibri Light"/>
          <w:b/>
          <w:sz w:val="20"/>
          <w:szCs w:val="20"/>
        </w:rPr>
        <w:t xml:space="preserve">        </w:t>
      </w:r>
      <w:bookmarkStart w:id="4" w:name="_GoBack"/>
      <w:bookmarkEnd w:id="4"/>
      <w:r w:rsidRPr="00BA52EF">
        <w:rPr>
          <w:rFonts w:ascii="Century Gothic" w:hAnsi="Century Gothic" w:cs="Calibri Light"/>
          <w:b/>
          <w:sz w:val="20"/>
          <w:szCs w:val="20"/>
        </w:rPr>
        <w:t>80320000-3 – Usługi edukacji medycznej</w:t>
      </w:r>
    </w:p>
    <w:p w14:paraId="62007683" w14:textId="4E0ABD0D" w:rsidR="007259DD" w:rsidRPr="00B06E1A" w:rsidRDefault="007259DD" w:rsidP="002A568E">
      <w:pPr>
        <w:spacing w:before="120" w:after="0"/>
        <w:jc w:val="both"/>
        <w:rPr>
          <w:rFonts w:ascii="Century Gothic" w:hAnsi="Century Gothic" w:cs="Calibri Light"/>
          <w:b/>
          <w:sz w:val="20"/>
          <w:szCs w:val="20"/>
        </w:rPr>
      </w:pPr>
      <w:r w:rsidRPr="00B06E1A">
        <w:rPr>
          <w:rFonts w:ascii="Century Gothic" w:hAnsi="Century Gothic" w:cs="Calibri Light"/>
          <w:b/>
          <w:sz w:val="20"/>
          <w:szCs w:val="20"/>
        </w:rPr>
        <w:t>IV. WARUNKI UDZIAŁU WYKONAWCY W ZAPYTANIU OFERTOWYM</w:t>
      </w:r>
    </w:p>
    <w:bookmarkEnd w:id="3"/>
    <w:p w14:paraId="76DDC668" w14:textId="0D03897F" w:rsidR="00D0457D" w:rsidRPr="00B06E1A" w:rsidRDefault="00D0457D" w:rsidP="002A568E">
      <w:pPr>
        <w:spacing w:after="0"/>
        <w:rPr>
          <w:rFonts w:ascii="Century Gothic" w:hAnsi="Century Gothic" w:cs="Calibri Light"/>
          <w:sz w:val="20"/>
          <w:szCs w:val="20"/>
        </w:rPr>
      </w:pPr>
      <w:r w:rsidRPr="00B06E1A">
        <w:rPr>
          <w:rFonts w:ascii="Century Gothic" w:hAnsi="Century Gothic" w:cs="Calibri Light"/>
          <w:sz w:val="20"/>
          <w:szCs w:val="20"/>
        </w:rPr>
        <w:t>O udzielenie zamówienia mogą ubiegać się Wykonawcy spełniający następujące warunki:</w:t>
      </w:r>
    </w:p>
    <w:p w14:paraId="35118662" w14:textId="302252BC" w:rsidR="00BD42C7" w:rsidRPr="00B06E1A" w:rsidRDefault="00F954EA" w:rsidP="00D301BB">
      <w:pPr>
        <w:pStyle w:val="Akapitzlist"/>
        <w:widowControl w:val="0"/>
        <w:numPr>
          <w:ilvl w:val="0"/>
          <w:numId w:val="5"/>
        </w:numPr>
        <w:tabs>
          <w:tab w:val="left" w:pos="709"/>
        </w:tabs>
        <w:suppressAutoHyphens w:val="0"/>
        <w:spacing w:line="276" w:lineRule="auto"/>
        <w:ind w:left="697" w:hanging="357"/>
        <w:contextualSpacing/>
        <w:jc w:val="both"/>
        <w:rPr>
          <w:rFonts w:ascii="Century Gothic" w:hAnsi="Century Gothic" w:cs="Calibri Light"/>
          <w:sz w:val="20"/>
          <w:szCs w:val="20"/>
        </w:rPr>
      </w:pPr>
      <w:r w:rsidRPr="00B06E1A">
        <w:rPr>
          <w:rFonts w:ascii="Century Gothic" w:hAnsi="Century Gothic" w:cs="Calibri Light"/>
          <w:sz w:val="20"/>
          <w:szCs w:val="20"/>
        </w:rPr>
        <w:t>Delegowany wykładowca posiada wykształcenie:</w:t>
      </w:r>
      <w:r w:rsidR="00A9603A" w:rsidRPr="00B06E1A">
        <w:rPr>
          <w:rFonts w:ascii="Century Gothic" w:hAnsi="Century Gothic" w:cs="Calibri Light"/>
          <w:sz w:val="20"/>
          <w:szCs w:val="20"/>
        </w:rPr>
        <w:t xml:space="preserve"> wyższe medy</w:t>
      </w:r>
      <w:r w:rsidR="0011116D" w:rsidRPr="00B06E1A">
        <w:rPr>
          <w:rFonts w:ascii="Century Gothic" w:hAnsi="Century Gothic" w:cs="Calibri Light"/>
          <w:sz w:val="20"/>
          <w:szCs w:val="20"/>
        </w:rPr>
        <w:t>czne lub pokrewne (</w:t>
      </w:r>
      <w:r w:rsidR="00A9603A" w:rsidRPr="00B06E1A">
        <w:rPr>
          <w:rFonts w:ascii="Century Gothic" w:hAnsi="Century Gothic" w:cs="Calibri Light"/>
          <w:sz w:val="20"/>
          <w:szCs w:val="20"/>
        </w:rPr>
        <w:t>kardiologia)</w:t>
      </w:r>
      <w:r w:rsidR="00E20833" w:rsidRPr="00B06E1A">
        <w:rPr>
          <w:rFonts w:ascii="Century Gothic" w:hAnsi="Century Gothic" w:cs="Calibri Light"/>
          <w:sz w:val="20"/>
          <w:szCs w:val="20"/>
        </w:rPr>
        <w:t>;</w:t>
      </w:r>
    </w:p>
    <w:p w14:paraId="7C5D2827" w14:textId="4D29580A" w:rsidR="00906CB0" w:rsidRPr="00B06E1A" w:rsidRDefault="00F954EA" w:rsidP="00D301BB">
      <w:pPr>
        <w:pStyle w:val="Akapitzlist"/>
        <w:widowControl w:val="0"/>
        <w:numPr>
          <w:ilvl w:val="0"/>
          <w:numId w:val="5"/>
        </w:numPr>
        <w:tabs>
          <w:tab w:val="left" w:pos="709"/>
        </w:tabs>
        <w:suppressAutoHyphens w:val="0"/>
        <w:spacing w:line="276" w:lineRule="auto"/>
        <w:ind w:left="697" w:hanging="357"/>
        <w:contextualSpacing/>
        <w:jc w:val="both"/>
        <w:rPr>
          <w:rFonts w:ascii="Century Gothic" w:hAnsi="Century Gothic" w:cs="Calibri Light"/>
          <w:sz w:val="20"/>
          <w:szCs w:val="20"/>
        </w:rPr>
      </w:pPr>
      <w:r w:rsidRPr="00B06E1A">
        <w:rPr>
          <w:rFonts w:ascii="Century Gothic" w:hAnsi="Century Gothic" w:cs="Calibri Light"/>
          <w:sz w:val="20"/>
          <w:szCs w:val="20"/>
        </w:rPr>
        <w:t>Delegowany wykładowca p</w:t>
      </w:r>
      <w:r w:rsidR="00D0457D" w:rsidRPr="00B06E1A">
        <w:rPr>
          <w:rFonts w:ascii="Century Gothic" w:hAnsi="Century Gothic" w:cs="Calibri Light"/>
          <w:sz w:val="20"/>
          <w:szCs w:val="20"/>
        </w:rPr>
        <w:t>osiada wiedz</w:t>
      </w:r>
      <w:r w:rsidRPr="00B06E1A">
        <w:rPr>
          <w:rFonts w:ascii="Century Gothic" w:hAnsi="Century Gothic" w:cs="Calibri Light"/>
          <w:sz w:val="20"/>
          <w:szCs w:val="20"/>
        </w:rPr>
        <w:t>ę</w:t>
      </w:r>
      <w:r w:rsidR="00D0457D" w:rsidRPr="00B06E1A">
        <w:rPr>
          <w:rFonts w:ascii="Century Gothic" w:hAnsi="Century Gothic" w:cs="Calibri Light"/>
          <w:sz w:val="20"/>
          <w:szCs w:val="20"/>
        </w:rPr>
        <w:t xml:space="preserve"> i umiejętności z zakresu wybranego</w:t>
      </w:r>
      <w:r w:rsidR="00524662" w:rsidRPr="00B06E1A">
        <w:rPr>
          <w:rFonts w:ascii="Century Gothic" w:hAnsi="Century Gothic" w:cs="Calibri Light"/>
          <w:sz w:val="20"/>
          <w:szCs w:val="20"/>
        </w:rPr>
        <w:t xml:space="preserve"> </w:t>
      </w:r>
      <w:r w:rsidR="00D10F84" w:rsidRPr="00B06E1A">
        <w:rPr>
          <w:rFonts w:ascii="Century Gothic" w:hAnsi="Century Gothic" w:cs="Calibri Light"/>
          <w:sz w:val="20"/>
          <w:szCs w:val="20"/>
        </w:rPr>
        <w:t>kursu</w:t>
      </w:r>
      <w:r w:rsidR="00D0457D" w:rsidRPr="00B06E1A">
        <w:rPr>
          <w:rFonts w:ascii="Century Gothic" w:hAnsi="Century Gothic" w:cs="Calibri Light"/>
          <w:sz w:val="20"/>
          <w:szCs w:val="20"/>
        </w:rPr>
        <w:t xml:space="preserve">: </w:t>
      </w:r>
      <w:r w:rsidR="00906CB0" w:rsidRPr="00B06E1A">
        <w:rPr>
          <w:rFonts w:ascii="Century Gothic" w:hAnsi="Century Gothic" w:cs="Calibri Light"/>
          <w:sz w:val="20"/>
          <w:szCs w:val="20"/>
        </w:rPr>
        <w:t xml:space="preserve">(echokardiografii przezprzełykowej), kurs Point of </w:t>
      </w:r>
      <w:proofErr w:type="spellStart"/>
      <w:r w:rsidR="00906CB0" w:rsidRPr="00B06E1A">
        <w:rPr>
          <w:rFonts w:ascii="Century Gothic" w:hAnsi="Century Gothic" w:cs="Calibri Light"/>
          <w:sz w:val="20"/>
          <w:szCs w:val="20"/>
        </w:rPr>
        <w:t>Care</w:t>
      </w:r>
      <w:proofErr w:type="spellEnd"/>
      <w:r w:rsidR="00906CB0" w:rsidRPr="00B06E1A">
        <w:rPr>
          <w:rFonts w:ascii="Century Gothic" w:hAnsi="Century Gothic" w:cs="Calibri Light"/>
          <w:sz w:val="20"/>
          <w:szCs w:val="20"/>
        </w:rPr>
        <w:t xml:space="preserve"> - kursy posługiwania się przenośnymi urządzeniami ultrasonograficznymi, </w:t>
      </w:r>
      <w:r w:rsidR="0011116D" w:rsidRPr="00B06E1A">
        <w:rPr>
          <w:rFonts w:ascii="Century Gothic" w:hAnsi="Century Gothic" w:cs="Calibri Light"/>
          <w:sz w:val="20"/>
          <w:szCs w:val="20"/>
        </w:rPr>
        <w:t>kurs inwazyjny</w:t>
      </w:r>
      <w:r w:rsidR="00FF4ED9" w:rsidRPr="00B06E1A">
        <w:rPr>
          <w:rFonts w:ascii="Century Gothic" w:hAnsi="Century Gothic" w:cs="Calibri Light"/>
          <w:sz w:val="20"/>
          <w:szCs w:val="20"/>
        </w:rPr>
        <w:t>: koronarografia, angioplastyka, nakłu</w:t>
      </w:r>
      <w:r w:rsidR="008B462B" w:rsidRPr="00B06E1A">
        <w:rPr>
          <w:rFonts w:ascii="Century Gothic" w:hAnsi="Century Gothic" w:cs="Calibri Light"/>
          <w:sz w:val="20"/>
          <w:szCs w:val="20"/>
        </w:rPr>
        <w:t>c</w:t>
      </w:r>
      <w:r w:rsidR="00FF4ED9" w:rsidRPr="00B06E1A">
        <w:rPr>
          <w:rFonts w:ascii="Century Gothic" w:hAnsi="Century Gothic" w:cs="Calibri Light"/>
          <w:sz w:val="20"/>
          <w:szCs w:val="20"/>
        </w:rPr>
        <w:t>ie</w:t>
      </w:r>
      <w:r w:rsidR="0011116D" w:rsidRPr="00B06E1A">
        <w:rPr>
          <w:rFonts w:ascii="Century Gothic" w:hAnsi="Century Gothic" w:cs="Calibri Light"/>
          <w:sz w:val="20"/>
          <w:szCs w:val="20"/>
        </w:rPr>
        <w:t>,</w:t>
      </w:r>
      <w:r w:rsidR="007741F0" w:rsidRPr="00B06E1A">
        <w:rPr>
          <w:rFonts w:ascii="Century Gothic" w:hAnsi="Century Gothic" w:cs="Calibri Light"/>
          <w:sz w:val="20"/>
          <w:szCs w:val="20"/>
        </w:rPr>
        <w:t xml:space="preserve"> (szczegółowy zakres poszczególnych obszarów tematycznych w załączniku nr </w:t>
      </w:r>
      <w:r w:rsidR="00E20833" w:rsidRPr="00B06E1A">
        <w:rPr>
          <w:rFonts w:ascii="Century Gothic" w:hAnsi="Century Gothic" w:cs="Calibri Light"/>
          <w:sz w:val="20"/>
          <w:szCs w:val="20"/>
        </w:rPr>
        <w:t>4</w:t>
      </w:r>
      <w:r w:rsidR="007741F0" w:rsidRPr="00B06E1A">
        <w:rPr>
          <w:rFonts w:ascii="Century Gothic" w:hAnsi="Century Gothic" w:cs="Calibri Light"/>
          <w:sz w:val="20"/>
          <w:szCs w:val="20"/>
        </w:rPr>
        <w:t xml:space="preserve"> do </w:t>
      </w:r>
      <w:r w:rsidR="007259DD" w:rsidRPr="00B06E1A">
        <w:rPr>
          <w:rFonts w:ascii="Century Gothic" w:hAnsi="Century Gothic" w:cs="Calibri Light"/>
          <w:sz w:val="20"/>
          <w:szCs w:val="20"/>
        </w:rPr>
        <w:t>Zapytania ofertowego</w:t>
      </w:r>
      <w:r w:rsidR="007741F0" w:rsidRPr="00B06E1A">
        <w:rPr>
          <w:rFonts w:ascii="Century Gothic" w:hAnsi="Century Gothic" w:cs="Calibri Light"/>
          <w:sz w:val="20"/>
          <w:szCs w:val="20"/>
        </w:rPr>
        <w:t>)</w:t>
      </w:r>
      <w:r w:rsidR="00E20833" w:rsidRPr="00B06E1A">
        <w:rPr>
          <w:rFonts w:ascii="Century Gothic" w:hAnsi="Century Gothic" w:cs="Calibri Light"/>
          <w:sz w:val="20"/>
          <w:szCs w:val="20"/>
        </w:rPr>
        <w:t>;</w:t>
      </w:r>
      <w:r w:rsidR="007741F0" w:rsidRPr="00B06E1A">
        <w:rPr>
          <w:rFonts w:ascii="Century Gothic" w:hAnsi="Century Gothic" w:cs="Calibri Light"/>
          <w:sz w:val="20"/>
          <w:szCs w:val="20"/>
        </w:rPr>
        <w:t xml:space="preserve"> </w:t>
      </w:r>
    </w:p>
    <w:p w14:paraId="1CDA561C" w14:textId="14B93B8F" w:rsidR="00D0457D" w:rsidRPr="00B06E1A" w:rsidRDefault="00F954EA" w:rsidP="00D301BB">
      <w:pPr>
        <w:pStyle w:val="Akapitzlist"/>
        <w:widowControl w:val="0"/>
        <w:numPr>
          <w:ilvl w:val="0"/>
          <w:numId w:val="5"/>
        </w:numPr>
        <w:tabs>
          <w:tab w:val="left" w:pos="709"/>
        </w:tabs>
        <w:suppressAutoHyphens w:val="0"/>
        <w:spacing w:line="276" w:lineRule="auto"/>
        <w:ind w:left="697" w:hanging="357"/>
        <w:contextualSpacing/>
        <w:jc w:val="both"/>
        <w:rPr>
          <w:rFonts w:ascii="Century Gothic" w:hAnsi="Century Gothic" w:cs="Calibri Light"/>
          <w:sz w:val="20"/>
          <w:szCs w:val="20"/>
        </w:rPr>
      </w:pPr>
      <w:r w:rsidRPr="00B06E1A">
        <w:rPr>
          <w:rFonts w:ascii="Century Gothic" w:hAnsi="Century Gothic" w:cs="Calibri Light"/>
          <w:sz w:val="20"/>
          <w:szCs w:val="20"/>
        </w:rPr>
        <w:t xml:space="preserve">Delegowany wykładowca posiada </w:t>
      </w:r>
      <w:r w:rsidR="00D0457D" w:rsidRPr="00B06E1A">
        <w:rPr>
          <w:rFonts w:ascii="Century Gothic" w:hAnsi="Century Gothic" w:cs="Calibri Light"/>
          <w:sz w:val="20"/>
          <w:szCs w:val="20"/>
        </w:rPr>
        <w:t xml:space="preserve">minimum </w:t>
      </w:r>
      <w:r w:rsidR="00EC39EF" w:rsidRPr="00B06E1A">
        <w:rPr>
          <w:rFonts w:ascii="Century Gothic" w:hAnsi="Century Gothic" w:cs="Calibri Light"/>
          <w:sz w:val="20"/>
          <w:szCs w:val="20"/>
        </w:rPr>
        <w:t>3</w:t>
      </w:r>
      <w:r w:rsidR="00D0457D" w:rsidRPr="00B06E1A">
        <w:rPr>
          <w:rFonts w:ascii="Century Gothic" w:hAnsi="Century Gothic" w:cs="Calibri Light"/>
          <w:sz w:val="20"/>
          <w:szCs w:val="20"/>
        </w:rPr>
        <w:t xml:space="preserve"> letnie doświadczenie zawodowe </w:t>
      </w:r>
      <w:r w:rsidR="00607391" w:rsidRPr="00B06E1A">
        <w:rPr>
          <w:rFonts w:ascii="Century Gothic" w:hAnsi="Century Gothic" w:cs="Calibri Light"/>
          <w:sz w:val="20"/>
          <w:szCs w:val="20"/>
        </w:rPr>
        <w:t xml:space="preserve">lub naukowe </w:t>
      </w:r>
      <w:r w:rsidR="00D0457D" w:rsidRPr="00B06E1A">
        <w:rPr>
          <w:rFonts w:ascii="Century Gothic" w:hAnsi="Century Gothic" w:cs="Calibri Light"/>
          <w:sz w:val="20"/>
          <w:szCs w:val="20"/>
        </w:rPr>
        <w:t xml:space="preserve">lub dydaktyczne (szkoleniowe) z zakresu wybranego </w:t>
      </w:r>
      <w:r w:rsidR="007741F0" w:rsidRPr="00B06E1A">
        <w:rPr>
          <w:rFonts w:ascii="Century Gothic" w:hAnsi="Century Gothic" w:cs="Calibri Light"/>
          <w:sz w:val="20"/>
          <w:szCs w:val="20"/>
        </w:rPr>
        <w:t>obszaru tematycznego</w:t>
      </w:r>
      <w:r w:rsidR="00E20833" w:rsidRPr="00B06E1A">
        <w:rPr>
          <w:rFonts w:ascii="Century Gothic" w:hAnsi="Century Gothic" w:cs="Calibri Light"/>
          <w:sz w:val="20"/>
          <w:szCs w:val="20"/>
        </w:rPr>
        <w:t>;</w:t>
      </w:r>
      <w:r w:rsidR="00D0457D" w:rsidRPr="00B06E1A">
        <w:rPr>
          <w:rFonts w:ascii="Century Gothic" w:hAnsi="Century Gothic" w:cs="Calibri Light"/>
          <w:sz w:val="20"/>
          <w:szCs w:val="20"/>
        </w:rPr>
        <w:t xml:space="preserve"> </w:t>
      </w:r>
    </w:p>
    <w:p w14:paraId="74A86F2E" w14:textId="34BA4C09" w:rsidR="00D0457D" w:rsidRDefault="00D0457D" w:rsidP="002A568E">
      <w:pPr>
        <w:widowControl w:val="0"/>
        <w:tabs>
          <w:tab w:val="left" w:pos="709"/>
        </w:tabs>
        <w:spacing w:after="0"/>
        <w:ind w:left="340"/>
        <w:jc w:val="both"/>
        <w:rPr>
          <w:rFonts w:ascii="Century Gothic" w:hAnsi="Century Gothic" w:cs="Calibri Light"/>
          <w:sz w:val="20"/>
          <w:szCs w:val="20"/>
        </w:rPr>
      </w:pPr>
      <w:r w:rsidRPr="00B06E1A">
        <w:rPr>
          <w:rFonts w:ascii="Century Gothic" w:hAnsi="Century Gothic" w:cs="Calibri Light"/>
          <w:sz w:val="20"/>
          <w:szCs w:val="20"/>
        </w:rPr>
        <w:t xml:space="preserve">Powyższe warunki udziału w postępowaniu będą weryfikowane na podstawie </w:t>
      </w:r>
      <w:r w:rsidR="007741F0" w:rsidRPr="00B06E1A">
        <w:rPr>
          <w:rFonts w:ascii="Century Gothic" w:hAnsi="Century Gothic" w:cs="Calibri Light"/>
          <w:sz w:val="20"/>
          <w:szCs w:val="20"/>
        </w:rPr>
        <w:t>oświadcze</w:t>
      </w:r>
      <w:r w:rsidR="00E20833" w:rsidRPr="00B06E1A">
        <w:rPr>
          <w:rFonts w:ascii="Century Gothic" w:hAnsi="Century Gothic" w:cs="Calibri Light"/>
          <w:sz w:val="20"/>
          <w:szCs w:val="20"/>
        </w:rPr>
        <w:t>nia</w:t>
      </w:r>
      <w:r w:rsidR="00F954EA" w:rsidRPr="00B06E1A">
        <w:rPr>
          <w:rFonts w:ascii="Century Gothic" w:hAnsi="Century Gothic" w:cs="Calibri Light"/>
          <w:sz w:val="20"/>
          <w:szCs w:val="20"/>
        </w:rPr>
        <w:t>.</w:t>
      </w:r>
      <w:r w:rsidR="00E20833" w:rsidRPr="00B06E1A">
        <w:rPr>
          <w:rFonts w:ascii="Century Gothic" w:hAnsi="Century Gothic" w:cs="Calibri Light"/>
          <w:sz w:val="20"/>
          <w:szCs w:val="20"/>
        </w:rPr>
        <w:t xml:space="preserve"> </w:t>
      </w:r>
      <w:r w:rsidRPr="00B06E1A">
        <w:rPr>
          <w:rFonts w:ascii="Century Gothic" w:hAnsi="Century Gothic" w:cs="Calibri Light"/>
          <w:sz w:val="20"/>
          <w:szCs w:val="20"/>
        </w:rPr>
        <w:t>Wyłonieni Wykonawcy zobowiązują się do samodzielnego wykonania zamówienia.</w:t>
      </w:r>
    </w:p>
    <w:p w14:paraId="6A03B3C2" w14:textId="77777777" w:rsidR="00503894" w:rsidRPr="00B06E1A" w:rsidRDefault="00503894" w:rsidP="002A568E">
      <w:pPr>
        <w:widowControl w:val="0"/>
        <w:tabs>
          <w:tab w:val="left" w:pos="709"/>
        </w:tabs>
        <w:spacing w:after="0"/>
        <w:ind w:left="340"/>
        <w:jc w:val="both"/>
        <w:rPr>
          <w:rFonts w:ascii="Century Gothic" w:hAnsi="Century Gothic" w:cs="Calibri Light"/>
          <w:sz w:val="20"/>
          <w:szCs w:val="20"/>
        </w:rPr>
      </w:pPr>
    </w:p>
    <w:p w14:paraId="77CDB3FA" w14:textId="063562A3" w:rsidR="007259DD" w:rsidRPr="00A75F7B" w:rsidRDefault="007259DD" w:rsidP="00D301BB">
      <w:pPr>
        <w:pStyle w:val="Akapitzlist"/>
        <w:numPr>
          <w:ilvl w:val="0"/>
          <w:numId w:val="31"/>
        </w:numPr>
        <w:autoSpaceDN w:val="0"/>
        <w:spacing w:before="120" w:line="276" w:lineRule="auto"/>
        <w:ind w:left="284" w:hanging="284"/>
        <w:jc w:val="both"/>
        <w:textAlignment w:val="baseline"/>
        <w:rPr>
          <w:rFonts w:ascii="Century Gothic" w:hAnsi="Century Gothic" w:cs="Calibri Light"/>
          <w:sz w:val="20"/>
          <w:szCs w:val="20"/>
        </w:rPr>
      </w:pPr>
      <w:r w:rsidRPr="00B06E1A">
        <w:rPr>
          <w:rFonts w:ascii="Century Gothic" w:hAnsi="Century Gothic" w:cs="Calibri Light"/>
          <w:b/>
          <w:color w:val="000000"/>
          <w:sz w:val="20"/>
          <w:szCs w:val="20"/>
        </w:rPr>
        <w:t>ZAKRES WYKLUCZENIA Z MOŻLIWOŚCI REALIZACJI ZAMÓWIENIA</w:t>
      </w:r>
    </w:p>
    <w:p w14:paraId="4915C57B" w14:textId="77777777" w:rsidR="00A75F7B" w:rsidRPr="00B06E1A" w:rsidRDefault="00A75F7B" w:rsidP="002A568E">
      <w:pPr>
        <w:pStyle w:val="Akapitzlist"/>
        <w:autoSpaceDN w:val="0"/>
        <w:spacing w:before="120" w:line="276" w:lineRule="auto"/>
        <w:ind w:left="284"/>
        <w:jc w:val="both"/>
        <w:textAlignment w:val="baseline"/>
        <w:rPr>
          <w:rFonts w:ascii="Century Gothic" w:hAnsi="Century Gothic" w:cs="Calibri Light"/>
          <w:sz w:val="20"/>
          <w:szCs w:val="20"/>
        </w:rPr>
      </w:pPr>
    </w:p>
    <w:p w14:paraId="5197A674" w14:textId="77777777" w:rsidR="007259DD" w:rsidRPr="00B06E1A" w:rsidRDefault="007259DD" w:rsidP="00D301BB">
      <w:pPr>
        <w:pStyle w:val="Standard"/>
        <w:numPr>
          <w:ilvl w:val="0"/>
          <w:numId w:val="32"/>
        </w:numPr>
        <w:spacing w:after="0" w:line="276" w:lineRule="auto"/>
        <w:ind w:left="567" w:hanging="425"/>
        <w:jc w:val="both"/>
        <w:rPr>
          <w:rFonts w:ascii="Century Gothic" w:hAnsi="Century Gothic" w:cs="Calibri Light"/>
          <w:sz w:val="20"/>
          <w:szCs w:val="20"/>
        </w:rPr>
      </w:pPr>
      <w:r w:rsidRPr="00B06E1A">
        <w:rPr>
          <w:rFonts w:ascii="Century Gothic" w:hAnsi="Century Gothic" w:cs="Calibri Light"/>
          <w:sz w:val="20"/>
          <w:szCs w:val="20"/>
        </w:rPr>
        <w:t xml:space="preserve">Z możliwości realizacji Przedmiotu Zamówienia wyłącza się osoby, które powiązane są z Zamawiającym lub osobami upoważnionymi do zaciągania zobowiązań w imieniu Zamawiającego. Wykonawca złoży oświadczenie o braku powiązań kapitałowych lub osobowych z Zamawiającym -  </w:t>
      </w:r>
      <w:r w:rsidRPr="00B06E1A">
        <w:rPr>
          <w:rFonts w:ascii="Century Gothic" w:hAnsi="Century Gothic" w:cs="Calibri Light"/>
          <w:i/>
          <w:sz w:val="20"/>
          <w:szCs w:val="20"/>
        </w:rPr>
        <w:t>załącznik nr 2.</w:t>
      </w:r>
    </w:p>
    <w:p w14:paraId="70DA7F43" w14:textId="77777777" w:rsidR="007259DD" w:rsidRPr="00B06E1A" w:rsidRDefault="007259DD" w:rsidP="00D301BB">
      <w:pPr>
        <w:pStyle w:val="Standard"/>
        <w:numPr>
          <w:ilvl w:val="0"/>
          <w:numId w:val="32"/>
        </w:numPr>
        <w:autoSpaceDE w:val="0"/>
        <w:adjustRightInd w:val="0"/>
        <w:spacing w:before="120" w:after="0" w:line="276" w:lineRule="auto"/>
        <w:ind w:left="567" w:hanging="425"/>
        <w:jc w:val="both"/>
        <w:rPr>
          <w:rFonts w:ascii="Century Gothic" w:hAnsi="Century Gothic" w:cs="Calibri Light"/>
          <w:sz w:val="20"/>
          <w:szCs w:val="20"/>
        </w:rPr>
      </w:pPr>
      <w:r w:rsidRPr="00B06E1A">
        <w:rPr>
          <w:rFonts w:ascii="Century Gothic" w:hAnsi="Century Gothic" w:cs="Calibri Light"/>
          <w:sz w:val="20"/>
          <w:szCs w:val="20"/>
        </w:rPr>
        <w:t xml:space="preserve">Zamawiający wykluczy z możliwości realizacji niniejszego zamówienia podmioty, o których mowa w art. 7 ustawy o szczególnych rozwiązaniach w zakresie przeciwdziałania wspieraniu agresji na Ukrainę oraz służących ochronie bezpieczeństwa narodowego (Dz. U. z 2022,  poz. 835). </w:t>
      </w:r>
    </w:p>
    <w:p w14:paraId="067CB187" w14:textId="657C6924" w:rsidR="007259DD" w:rsidRPr="00B06E1A" w:rsidRDefault="007259DD" w:rsidP="00D301BB">
      <w:pPr>
        <w:pStyle w:val="Standard"/>
        <w:numPr>
          <w:ilvl w:val="0"/>
          <w:numId w:val="32"/>
        </w:numPr>
        <w:autoSpaceDE w:val="0"/>
        <w:adjustRightInd w:val="0"/>
        <w:spacing w:before="120" w:after="0" w:line="276" w:lineRule="auto"/>
        <w:ind w:left="567" w:hanging="425"/>
        <w:jc w:val="both"/>
        <w:rPr>
          <w:rFonts w:ascii="Century Gothic" w:hAnsi="Century Gothic" w:cs="Calibri Light"/>
          <w:sz w:val="20"/>
          <w:szCs w:val="20"/>
        </w:rPr>
      </w:pPr>
      <w:r w:rsidRPr="00B06E1A">
        <w:rPr>
          <w:rFonts w:ascii="Century Gothic" w:hAnsi="Century Gothic" w:cs="Calibri Light"/>
          <w:sz w:val="20"/>
          <w:szCs w:val="20"/>
        </w:rPr>
        <w:lastRenderedPageBreak/>
        <w:t>Z możliwości realizacji Przedmiotu Zamówienia wyłącza się osoby, które, zaangażowane są w realizację projektu nr POWR.05.04.00-00-0162/18-00 po stronie Lidera i Partnera projektu.</w:t>
      </w:r>
    </w:p>
    <w:p w14:paraId="4E440705" w14:textId="77777777" w:rsidR="00A75F7B" w:rsidRPr="00A75F7B" w:rsidRDefault="00A75F7B" w:rsidP="00D301BB">
      <w:pPr>
        <w:pStyle w:val="Akapitzlist"/>
        <w:numPr>
          <w:ilvl w:val="0"/>
          <w:numId w:val="31"/>
        </w:numPr>
        <w:autoSpaceDN w:val="0"/>
        <w:spacing w:before="120" w:line="276" w:lineRule="auto"/>
        <w:ind w:left="284" w:hanging="284"/>
        <w:jc w:val="both"/>
        <w:textAlignment w:val="baseline"/>
        <w:rPr>
          <w:rFonts w:ascii="Century Gothic" w:hAnsi="Century Gothic" w:cs="Calibri Light"/>
          <w:sz w:val="20"/>
          <w:szCs w:val="20"/>
        </w:rPr>
      </w:pPr>
      <w:r w:rsidRPr="00A75F7B">
        <w:rPr>
          <w:rFonts w:ascii="Century Gothic" w:hAnsi="Century Gothic" w:cs="Calibri Light"/>
          <w:b/>
          <w:bCs/>
          <w:sz w:val="20"/>
          <w:szCs w:val="20"/>
        </w:rPr>
        <w:t xml:space="preserve">INNE </w:t>
      </w:r>
      <w:r w:rsidR="00D0457D" w:rsidRPr="00A75F7B">
        <w:rPr>
          <w:rFonts w:ascii="Century Gothic" w:hAnsi="Century Gothic" w:cs="Calibri Light"/>
          <w:b/>
          <w:bCs/>
          <w:sz w:val="20"/>
          <w:szCs w:val="20"/>
        </w:rPr>
        <w:t xml:space="preserve"> </w:t>
      </w:r>
      <w:r w:rsidRPr="00A75F7B">
        <w:rPr>
          <w:rFonts w:ascii="Century Gothic" w:hAnsi="Century Gothic" w:cs="Calibri Light"/>
          <w:b/>
          <w:bCs/>
          <w:sz w:val="20"/>
          <w:szCs w:val="20"/>
        </w:rPr>
        <w:t>ISTOTNE WARUNKI ZAMÓWIENIA</w:t>
      </w:r>
      <w:r w:rsidR="00D0457D" w:rsidRPr="00A75F7B">
        <w:rPr>
          <w:rFonts w:ascii="Century Gothic" w:hAnsi="Century Gothic" w:cs="Calibri Light"/>
          <w:b/>
          <w:bCs/>
          <w:sz w:val="20"/>
          <w:szCs w:val="20"/>
        </w:rPr>
        <w:t xml:space="preserve"> </w:t>
      </w:r>
    </w:p>
    <w:p w14:paraId="51158409" w14:textId="22CE19CB" w:rsidR="007908B3" w:rsidRPr="00A75F7B" w:rsidRDefault="007908B3" w:rsidP="00D301BB">
      <w:pPr>
        <w:pStyle w:val="Akapitzlist"/>
        <w:numPr>
          <w:ilvl w:val="0"/>
          <w:numId w:val="7"/>
        </w:numPr>
        <w:suppressAutoHyphens w:val="0"/>
        <w:autoSpaceDN w:val="0"/>
        <w:spacing w:before="120" w:line="276" w:lineRule="auto"/>
        <w:ind w:left="284" w:hanging="284"/>
        <w:jc w:val="both"/>
        <w:textAlignment w:val="baseline"/>
        <w:rPr>
          <w:rFonts w:ascii="Century Gothic" w:hAnsi="Century Gothic" w:cs="Calibri Light"/>
          <w:sz w:val="20"/>
          <w:szCs w:val="20"/>
        </w:rPr>
      </w:pPr>
      <w:r w:rsidRPr="00A75F7B">
        <w:rPr>
          <w:rFonts w:ascii="Century Gothic" w:hAnsi="Century Gothic" w:cs="Calibri Light"/>
          <w:sz w:val="20"/>
          <w:szCs w:val="20"/>
        </w:rPr>
        <w:t>Zamawiający zapewni niezbędną ilość symulatorów do realizacji przedmiotu zamówienia.</w:t>
      </w:r>
    </w:p>
    <w:p w14:paraId="163AAB48" w14:textId="0CFA1EE8" w:rsidR="00D0457D" w:rsidRPr="00B06E1A" w:rsidRDefault="00D0457D" w:rsidP="00D301BB">
      <w:pPr>
        <w:pStyle w:val="Akapitzlist"/>
        <w:numPr>
          <w:ilvl w:val="0"/>
          <w:numId w:val="7"/>
        </w:numPr>
        <w:suppressAutoHyphens w:val="0"/>
        <w:spacing w:before="120" w:line="276" w:lineRule="auto"/>
        <w:ind w:left="284" w:hanging="284"/>
        <w:jc w:val="both"/>
        <w:rPr>
          <w:rFonts w:ascii="Century Gothic" w:hAnsi="Century Gothic" w:cs="Calibri Light"/>
          <w:sz w:val="20"/>
          <w:szCs w:val="20"/>
        </w:rPr>
      </w:pPr>
      <w:r w:rsidRPr="00B06E1A">
        <w:rPr>
          <w:rFonts w:ascii="Century Gothic" w:hAnsi="Century Gothic" w:cs="Calibri Light"/>
          <w:sz w:val="20"/>
          <w:szCs w:val="20"/>
        </w:rPr>
        <w:t xml:space="preserve">Nie dopuszcza się złożenia oferty przez 1 wykonawcę na </w:t>
      </w:r>
      <w:r w:rsidR="00F954EA" w:rsidRPr="00B06E1A">
        <w:rPr>
          <w:rFonts w:ascii="Century Gothic" w:hAnsi="Century Gothic" w:cs="Calibri Light"/>
          <w:sz w:val="20"/>
          <w:szCs w:val="20"/>
        </w:rPr>
        <w:t xml:space="preserve">wszystkie </w:t>
      </w:r>
      <w:r w:rsidR="00DC6843" w:rsidRPr="00B06E1A">
        <w:rPr>
          <w:rFonts w:ascii="Century Gothic" w:hAnsi="Century Gothic" w:cs="Calibri Light"/>
          <w:sz w:val="20"/>
          <w:szCs w:val="20"/>
        </w:rPr>
        <w:t>pakiety</w:t>
      </w:r>
      <w:r w:rsidR="00CB7DEA" w:rsidRPr="00B06E1A">
        <w:rPr>
          <w:rFonts w:ascii="Century Gothic" w:hAnsi="Century Gothic" w:cs="Calibri Light"/>
          <w:sz w:val="20"/>
          <w:szCs w:val="20"/>
        </w:rPr>
        <w:t>.</w:t>
      </w:r>
    </w:p>
    <w:p w14:paraId="72807282" w14:textId="7B997308" w:rsidR="00CB7DEA" w:rsidRPr="00B06E1A" w:rsidRDefault="00CB7DEA" w:rsidP="00D301BB">
      <w:pPr>
        <w:pStyle w:val="Akapitzlist"/>
        <w:numPr>
          <w:ilvl w:val="0"/>
          <w:numId w:val="7"/>
        </w:numPr>
        <w:suppressAutoHyphens w:val="0"/>
        <w:spacing w:before="120" w:line="276" w:lineRule="auto"/>
        <w:ind w:left="284" w:hanging="284"/>
        <w:jc w:val="both"/>
        <w:rPr>
          <w:rFonts w:ascii="Century Gothic" w:hAnsi="Century Gothic" w:cs="Calibri Light"/>
          <w:sz w:val="20"/>
          <w:szCs w:val="20"/>
        </w:rPr>
      </w:pPr>
      <w:r w:rsidRPr="00B06E1A">
        <w:rPr>
          <w:rFonts w:ascii="Century Gothic" w:hAnsi="Century Gothic" w:cs="Calibri Light"/>
          <w:sz w:val="20"/>
          <w:szCs w:val="20"/>
        </w:rPr>
        <w:t xml:space="preserve">Zamawiający dopuszcza w zakresie pakietów nr </w:t>
      </w:r>
      <w:r w:rsidR="003C6825">
        <w:rPr>
          <w:rFonts w:ascii="Century Gothic" w:hAnsi="Century Gothic" w:cs="Calibri Light"/>
          <w:sz w:val="20"/>
          <w:szCs w:val="20"/>
        </w:rPr>
        <w:t>1,2,</w:t>
      </w:r>
      <w:r w:rsidR="00524662" w:rsidRPr="00B06E1A">
        <w:rPr>
          <w:rFonts w:ascii="Century Gothic" w:hAnsi="Century Gothic" w:cs="Calibri Light"/>
          <w:sz w:val="20"/>
          <w:szCs w:val="20"/>
        </w:rPr>
        <w:t>3,4,</w:t>
      </w:r>
      <w:r w:rsidRPr="00B06E1A">
        <w:rPr>
          <w:rFonts w:ascii="Century Gothic" w:hAnsi="Century Gothic" w:cs="Calibri Light"/>
          <w:sz w:val="20"/>
          <w:szCs w:val="20"/>
        </w:rPr>
        <w:t>5,6,7</w:t>
      </w:r>
      <w:r w:rsidR="001D68D0" w:rsidRPr="00B06E1A">
        <w:rPr>
          <w:rFonts w:ascii="Century Gothic" w:hAnsi="Century Gothic" w:cs="Calibri Light"/>
          <w:sz w:val="20"/>
          <w:szCs w:val="20"/>
        </w:rPr>
        <w:t xml:space="preserve"> </w:t>
      </w:r>
      <w:r w:rsidRPr="00B06E1A">
        <w:rPr>
          <w:rFonts w:ascii="Century Gothic" w:hAnsi="Century Gothic" w:cs="Calibri Light"/>
          <w:sz w:val="20"/>
          <w:szCs w:val="20"/>
        </w:rPr>
        <w:t xml:space="preserve">złożenia oferty przez 1 wykonawcę na nie </w:t>
      </w:r>
      <w:r w:rsidRPr="00B06E1A">
        <w:rPr>
          <w:rFonts w:ascii="Century Gothic" w:hAnsi="Century Gothic" w:cs="Calibri Light"/>
          <w:color w:val="000000" w:themeColor="text1"/>
          <w:sz w:val="20"/>
          <w:szCs w:val="20"/>
        </w:rPr>
        <w:t xml:space="preserve">więcej niż 2 pakiety różnie tematycznie (np. Pakiet </w:t>
      </w:r>
      <w:r w:rsidR="00E73D63" w:rsidRPr="00B06E1A">
        <w:rPr>
          <w:rFonts w:ascii="Century Gothic" w:hAnsi="Century Gothic" w:cs="Calibri Light"/>
          <w:color w:val="000000" w:themeColor="text1"/>
          <w:sz w:val="20"/>
          <w:szCs w:val="20"/>
        </w:rPr>
        <w:t xml:space="preserve">3 </w:t>
      </w:r>
      <w:r w:rsidR="00257FBC" w:rsidRPr="00B06E1A">
        <w:rPr>
          <w:rFonts w:ascii="Century Gothic" w:hAnsi="Century Gothic" w:cs="Calibri Light"/>
          <w:color w:val="000000" w:themeColor="text1"/>
          <w:sz w:val="20"/>
          <w:szCs w:val="20"/>
        </w:rPr>
        <w:t xml:space="preserve">Koronarografia i Pakiet </w:t>
      </w:r>
      <w:r w:rsidR="00E73D63" w:rsidRPr="00B06E1A">
        <w:rPr>
          <w:rFonts w:ascii="Century Gothic" w:hAnsi="Century Gothic" w:cs="Calibri Light"/>
          <w:color w:val="000000" w:themeColor="text1"/>
          <w:sz w:val="20"/>
          <w:szCs w:val="20"/>
        </w:rPr>
        <w:t>4</w:t>
      </w:r>
      <w:r w:rsidR="00257FBC" w:rsidRPr="00B06E1A">
        <w:rPr>
          <w:rFonts w:ascii="Century Gothic" w:hAnsi="Century Gothic" w:cs="Calibri Light"/>
          <w:color w:val="000000" w:themeColor="text1"/>
          <w:sz w:val="20"/>
          <w:szCs w:val="20"/>
        </w:rPr>
        <w:t xml:space="preserve"> Angioplastyka I lub Pakiet</w:t>
      </w:r>
      <w:r w:rsidR="00E73D63" w:rsidRPr="00B06E1A">
        <w:rPr>
          <w:rFonts w:ascii="Century Gothic" w:hAnsi="Century Gothic" w:cs="Calibri Light"/>
          <w:color w:val="000000" w:themeColor="text1"/>
          <w:sz w:val="20"/>
          <w:szCs w:val="20"/>
        </w:rPr>
        <w:t xml:space="preserve"> 5</w:t>
      </w:r>
      <w:r w:rsidR="00257FBC" w:rsidRPr="00B06E1A">
        <w:rPr>
          <w:rFonts w:ascii="Century Gothic" w:hAnsi="Century Gothic" w:cs="Calibri Light"/>
          <w:color w:val="000000" w:themeColor="text1"/>
          <w:sz w:val="20"/>
          <w:szCs w:val="20"/>
        </w:rPr>
        <w:t xml:space="preserve"> Angioplastyka II, lub Pakiet</w:t>
      </w:r>
      <w:r w:rsidR="00E73D63" w:rsidRPr="00B06E1A">
        <w:rPr>
          <w:rFonts w:ascii="Century Gothic" w:hAnsi="Century Gothic" w:cs="Calibri Light"/>
          <w:color w:val="000000" w:themeColor="text1"/>
          <w:sz w:val="20"/>
          <w:szCs w:val="20"/>
        </w:rPr>
        <w:t xml:space="preserve"> 3</w:t>
      </w:r>
      <w:r w:rsidR="00257FBC" w:rsidRPr="00B06E1A">
        <w:rPr>
          <w:rFonts w:ascii="Century Gothic" w:hAnsi="Century Gothic" w:cs="Calibri Light"/>
          <w:color w:val="000000" w:themeColor="text1"/>
          <w:sz w:val="20"/>
          <w:szCs w:val="20"/>
        </w:rPr>
        <w:t xml:space="preserve"> Koronarografia i Pakiet</w:t>
      </w:r>
      <w:r w:rsidR="00E73D63" w:rsidRPr="00B06E1A">
        <w:rPr>
          <w:rFonts w:ascii="Century Gothic" w:hAnsi="Century Gothic" w:cs="Calibri Light"/>
          <w:color w:val="000000" w:themeColor="text1"/>
          <w:sz w:val="20"/>
          <w:szCs w:val="20"/>
        </w:rPr>
        <w:t xml:space="preserve"> 6</w:t>
      </w:r>
      <w:r w:rsidR="00257FBC" w:rsidRPr="00B06E1A">
        <w:rPr>
          <w:rFonts w:ascii="Century Gothic" w:hAnsi="Century Gothic" w:cs="Calibri Light"/>
          <w:color w:val="000000" w:themeColor="text1"/>
          <w:sz w:val="20"/>
          <w:szCs w:val="20"/>
        </w:rPr>
        <w:t xml:space="preserve"> Nakłucie I lub Pakiet </w:t>
      </w:r>
      <w:r w:rsidR="00E73D63" w:rsidRPr="00B06E1A">
        <w:rPr>
          <w:rFonts w:ascii="Century Gothic" w:hAnsi="Century Gothic" w:cs="Calibri Light"/>
          <w:color w:val="000000" w:themeColor="text1"/>
          <w:sz w:val="20"/>
          <w:szCs w:val="20"/>
        </w:rPr>
        <w:t>7</w:t>
      </w:r>
      <w:r w:rsidR="00257FBC" w:rsidRPr="00B06E1A">
        <w:rPr>
          <w:rFonts w:ascii="Century Gothic" w:hAnsi="Century Gothic" w:cs="Calibri Light"/>
          <w:color w:val="000000" w:themeColor="text1"/>
          <w:sz w:val="20"/>
          <w:szCs w:val="20"/>
        </w:rPr>
        <w:t xml:space="preserve"> Nakłucie II lub, lub Pakiet </w:t>
      </w:r>
      <w:r w:rsidR="00E73D63" w:rsidRPr="00B06E1A">
        <w:rPr>
          <w:rFonts w:ascii="Century Gothic" w:hAnsi="Century Gothic" w:cs="Calibri Light"/>
          <w:color w:val="000000" w:themeColor="text1"/>
          <w:sz w:val="20"/>
          <w:szCs w:val="20"/>
        </w:rPr>
        <w:t>4</w:t>
      </w:r>
      <w:r w:rsidR="00257FBC" w:rsidRPr="00B06E1A">
        <w:rPr>
          <w:rFonts w:ascii="Century Gothic" w:hAnsi="Century Gothic" w:cs="Calibri Light"/>
          <w:color w:val="000000" w:themeColor="text1"/>
          <w:sz w:val="20"/>
          <w:szCs w:val="20"/>
        </w:rPr>
        <w:t xml:space="preserve"> Angioplastyka I </w:t>
      </w:r>
      <w:proofErr w:type="spellStart"/>
      <w:r w:rsidR="00257FBC" w:rsidRPr="00B06E1A">
        <w:rPr>
          <w:rFonts w:ascii="Century Gothic" w:hAnsi="Century Gothic" w:cs="Calibri Light"/>
          <w:color w:val="000000" w:themeColor="text1"/>
          <w:sz w:val="20"/>
          <w:szCs w:val="20"/>
        </w:rPr>
        <w:t>i</w:t>
      </w:r>
      <w:proofErr w:type="spellEnd"/>
      <w:r w:rsidR="00257FBC" w:rsidRPr="00B06E1A">
        <w:rPr>
          <w:rFonts w:ascii="Century Gothic" w:hAnsi="Century Gothic" w:cs="Calibri Light"/>
          <w:color w:val="000000" w:themeColor="text1"/>
          <w:sz w:val="20"/>
          <w:szCs w:val="20"/>
        </w:rPr>
        <w:t xml:space="preserve"> Pakiet </w:t>
      </w:r>
      <w:r w:rsidR="00E73D63" w:rsidRPr="00B06E1A">
        <w:rPr>
          <w:rFonts w:ascii="Century Gothic" w:hAnsi="Century Gothic" w:cs="Calibri Light"/>
          <w:color w:val="000000" w:themeColor="text1"/>
          <w:sz w:val="20"/>
          <w:szCs w:val="20"/>
        </w:rPr>
        <w:t>6</w:t>
      </w:r>
      <w:r w:rsidR="003A3CC8" w:rsidRPr="00B06E1A">
        <w:rPr>
          <w:rFonts w:ascii="Century Gothic" w:hAnsi="Century Gothic" w:cs="Calibri Light"/>
          <w:color w:val="000000" w:themeColor="text1"/>
          <w:sz w:val="20"/>
          <w:szCs w:val="20"/>
        </w:rPr>
        <w:t xml:space="preserve"> </w:t>
      </w:r>
      <w:r w:rsidR="00257FBC" w:rsidRPr="00B06E1A">
        <w:rPr>
          <w:rFonts w:ascii="Century Gothic" w:hAnsi="Century Gothic" w:cs="Calibri Light"/>
          <w:color w:val="000000" w:themeColor="text1"/>
          <w:sz w:val="20"/>
          <w:szCs w:val="20"/>
        </w:rPr>
        <w:t xml:space="preserve">Nakłucie I lub Pakiet </w:t>
      </w:r>
      <w:r w:rsidR="00E73D63" w:rsidRPr="00B06E1A">
        <w:rPr>
          <w:rFonts w:ascii="Century Gothic" w:hAnsi="Century Gothic" w:cs="Calibri Light"/>
          <w:color w:val="000000" w:themeColor="text1"/>
          <w:sz w:val="20"/>
          <w:szCs w:val="20"/>
        </w:rPr>
        <w:t>7</w:t>
      </w:r>
      <w:r w:rsidR="00257FBC" w:rsidRPr="00B06E1A">
        <w:rPr>
          <w:rFonts w:ascii="Century Gothic" w:hAnsi="Century Gothic" w:cs="Calibri Light"/>
          <w:color w:val="000000" w:themeColor="text1"/>
          <w:sz w:val="20"/>
          <w:szCs w:val="20"/>
        </w:rPr>
        <w:t xml:space="preserve"> Nakłucie II lub, lub Pakiet </w:t>
      </w:r>
      <w:r w:rsidR="00E73D63" w:rsidRPr="00B06E1A">
        <w:rPr>
          <w:rFonts w:ascii="Century Gothic" w:hAnsi="Century Gothic" w:cs="Calibri Light"/>
          <w:color w:val="000000" w:themeColor="text1"/>
          <w:sz w:val="20"/>
          <w:szCs w:val="20"/>
        </w:rPr>
        <w:t>5</w:t>
      </w:r>
      <w:r w:rsidR="00257FBC" w:rsidRPr="00B06E1A">
        <w:rPr>
          <w:rFonts w:ascii="Century Gothic" w:hAnsi="Century Gothic" w:cs="Calibri Light"/>
          <w:color w:val="000000" w:themeColor="text1"/>
          <w:sz w:val="20"/>
          <w:szCs w:val="20"/>
        </w:rPr>
        <w:t xml:space="preserve"> Angioplastyka II i Pakiet </w:t>
      </w:r>
      <w:r w:rsidR="00524662" w:rsidRPr="00B06E1A">
        <w:rPr>
          <w:rFonts w:ascii="Century Gothic" w:hAnsi="Century Gothic" w:cs="Calibri Light"/>
          <w:color w:val="000000" w:themeColor="text1"/>
          <w:sz w:val="20"/>
          <w:szCs w:val="20"/>
        </w:rPr>
        <w:t>6</w:t>
      </w:r>
      <w:r w:rsidR="00257FBC" w:rsidRPr="00B06E1A">
        <w:rPr>
          <w:rFonts w:ascii="Century Gothic" w:hAnsi="Century Gothic" w:cs="Calibri Light"/>
          <w:color w:val="000000" w:themeColor="text1"/>
          <w:sz w:val="20"/>
          <w:szCs w:val="20"/>
        </w:rPr>
        <w:t xml:space="preserve"> Nakłucie I lub Pakiet </w:t>
      </w:r>
      <w:r w:rsidR="00524662" w:rsidRPr="00B06E1A">
        <w:rPr>
          <w:rFonts w:ascii="Century Gothic" w:hAnsi="Century Gothic" w:cs="Calibri Light"/>
          <w:color w:val="000000" w:themeColor="text1"/>
          <w:sz w:val="20"/>
          <w:szCs w:val="20"/>
        </w:rPr>
        <w:t>7</w:t>
      </w:r>
      <w:r w:rsidR="00257FBC" w:rsidRPr="00B06E1A">
        <w:rPr>
          <w:rFonts w:ascii="Century Gothic" w:hAnsi="Century Gothic" w:cs="Calibri Light"/>
          <w:color w:val="000000" w:themeColor="text1"/>
          <w:sz w:val="20"/>
          <w:szCs w:val="20"/>
        </w:rPr>
        <w:t xml:space="preserve"> Nakłucie II lub, itp.)</w:t>
      </w:r>
    </w:p>
    <w:p w14:paraId="4B1D06E8" w14:textId="72AA0D91" w:rsidR="00D0457D" w:rsidRDefault="00D0457D" w:rsidP="00D301BB">
      <w:pPr>
        <w:pStyle w:val="Akapitzlist"/>
        <w:numPr>
          <w:ilvl w:val="0"/>
          <w:numId w:val="7"/>
        </w:numPr>
        <w:suppressAutoHyphens w:val="0"/>
        <w:spacing w:before="120" w:line="276" w:lineRule="auto"/>
        <w:ind w:left="284" w:hanging="284"/>
        <w:jc w:val="both"/>
        <w:rPr>
          <w:rFonts w:ascii="Century Gothic" w:hAnsi="Century Gothic" w:cs="Calibri Light"/>
          <w:sz w:val="20"/>
          <w:szCs w:val="20"/>
        </w:rPr>
      </w:pPr>
      <w:r w:rsidRPr="00B06E1A">
        <w:rPr>
          <w:rFonts w:ascii="Century Gothic" w:hAnsi="Century Gothic" w:cs="Calibri Light"/>
          <w:sz w:val="20"/>
          <w:szCs w:val="20"/>
        </w:rPr>
        <w:t>Zamawiający informuj</w:t>
      </w:r>
      <w:r w:rsidR="00906CB0" w:rsidRPr="00B06E1A">
        <w:rPr>
          <w:rFonts w:ascii="Century Gothic" w:hAnsi="Century Gothic" w:cs="Calibri Light"/>
          <w:sz w:val="20"/>
          <w:szCs w:val="20"/>
        </w:rPr>
        <w:t>e, że z każdym Wykonawcą zawarta</w:t>
      </w:r>
      <w:r w:rsidRPr="00B06E1A">
        <w:rPr>
          <w:rFonts w:ascii="Century Gothic" w:hAnsi="Century Gothic" w:cs="Calibri Light"/>
          <w:sz w:val="20"/>
          <w:szCs w:val="20"/>
        </w:rPr>
        <w:t xml:space="preserve"> zostan</w:t>
      </w:r>
      <w:r w:rsidR="00906CB0" w:rsidRPr="00B06E1A">
        <w:rPr>
          <w:rFonts w:ascii="Century Gothic" w:hAnsi="Century Gothic" w:cs="Calibri Light"/>
          <w:sz w:val="20"/>
          <w:szCs w:val="20"/>
        </w:rPr>
        <w:t>ie 1</w:t>
      </w:r>
      <w:r w:rsidRPr="00B06E1A">
        <w:rPr>
          <w:rFonts w:ascii="Century Gothic" w:hAnsi="Century Gothic" w:cs="Calibri Light"/>
          <w:sz w:val="20"/>
          <w:szCs w:val="20"/>
        </w:rPr>
        <w:t xml:space="preserve"> umow</w:t>
      </w:r>
      <w:r w:rsidR="00906CB0" w:rsidRPr="00B06E1A">
        <w:rPr>
          <w:rFonts w:ascii="Century Gothic" w:hAnsi="Century Gothic" w:cs="Calibri Light"/>
          <w:sz w:val="20"/>
          <w:szCs w:val="20"/>
        </w:rPr>
        <w:t>a</w:t>
      </w:r>
      <w:r w:rsidRPr="00B06E1A">
        <w:rPr>
          <w:rFonts w:ascii="Century Gothic" w:hAnsi="Century Gothic" w:cs="Calibri Light"/>
          <w:sz w:val="20"/>
          <w:szCs w:val="20"/>
        </w:rPr>
        <w:t xml:space="preserve"> </w:t>
      </w:r>
      <w:r w:rsidR="00DC6843" w:rsidRPr="00B06E1A">
        <w:rPr>
          <w:rFonts w:ascii="Century Gothic" w:hAnsi="Century Gothic" w:cs="Calibri Light"/>
          <w:sz w:val="20"/>
          <w:szCs w:val="20"/>
        </w:rPr>
        <w:t>o wykonanie usługi</w:t>
      </w:r>
      <w:r w:rsidRPr="00B06E1A">
        <w:rPr>
          <w:rFonts w:ascii="Century Gothic" w:hAnsi="Century Gothic" w:cs="Calibri Light"/>
          <w:sz w:val="20"/>
          <w:szCs w:val="20"/>
        </w:rPr>
        <w:t xml:space="preserve"> przeprowadzenia </w:t>
      </w:r>
      <w:r w:rsidR="00DC6843" w:rsidRPr="00B06E1A">
        <w:rPr>
          <w:rFonts w:ascii="Century Gothic" w:hAnsi="Century Gothic" w:cs="Calibri Light"/>
          <w:sz w:val="20"/>
          <w:szCs w:val="20"/>
        </w:rPr>
        <w:t>kursów</w:t>
      </w:r>
      <w:r w:rsidR="00562407" w:rsidRPr="00B06E1A">
        <w:rPr>
          <w:rFonts w:ascii="Century Gothic" w:hAnsi="Century Gothic" w:cs="Calibri Light"/>
          <w:sz w:val="20"/>
          <w:szCs w:val="20"/>
        </w:rPr>
        <w:t xml:space="preserve"> na dany pakiet.</w:t>
      </w:r>
    </w:p>
    <w:p w14:paraId="64B06E9E" w14:textId="77777777" w:rsidR="00F36325" w:rsidRPr="00F36325" w:rsidRDefault="00F36325" w:rsidP="00D301BB">
      <w:pPr>
        <w:pStyle w:val="Akapitzlist"/>
        <w:numPr>
          <w:ilvl w:val="0"/>
          <w:numId w:val="7"/>
        </w:numPr>
        <w:suppressAutoHyphens w:val="0"/>
        <w:spacing w:before="120" w:line="276" w:lineRule="auto"/>
        <w:ind w:left="284" w:hanging="284"/>
        <w:jc w:val="both"/>
        <w:rPr>
          <w:rFonts w:ascii="Century Gothic" w:hAnsi="Century Gothic" w:cs="Calibri Light"/>
          <w:sz w:val="20"/>
          <w:szCs w:val="20"/>
        </w:rPr>
      </w:pPr>
      <w:r w:rsidRPr="00F36325">
        <w:rPr>
          <w:rFonts w:ascii="Century Gothic" w:hAnsi="Century Gothic" w:cs="Calibri Light"/>
          <w:sz w:val="20"/>
          <w:szCs w:val="20"/>
        </w:rPr>
        <w:t>Ze względu na założenia budżetowe w przypadku, gdy kwoty przedstawione w odpowiedziach na zapytanie będą wyższe od zaplanowanych w budżecie projektu, Zamawiający zastrzega sobie prawo negocjacji z Wykonawcami, którzy nie zostali wykluczeni z postępowania. Ostateczny wybór Wykonawców, z którymi nastąpi podpisanie umów, nastąpi po zakończeniu ewentualnych negocjacji.</w:t>
      </w:r>
    </w:p>
    <w:p w14:paraId="5F9099A3" w14:textId="77777777" w:rsidR="00F36325" w:rsidRPr="00F36325" w:rsidRDefault="00F36325" w:rsidP="00D301BB">
      <w:pPr>
        <w:pStyle w:val="Akapitzlist"/>
        <w:numPr>
          <w:ilvl w:val="0"/>
          <w:numId w:val="7"/>
        </w:numPr>
        <w:suppressAutoHyphens w:val="0"/>
        <w:spacing w:before="120" w:line="276" w:lineRule="auto"/>
        <w:ind w:left="284" w:hanging="284"/>
        <w:jc w:val="both"/>
        <w:rPr>
          <w:rFonts w:ascii="Century Gothic" w:hAnsi="Century Gothic" w:cs="Calibri Light"/>
          <w:sz w:val="20"/>
          <w:szCs w:val="20"/>
        </w:rPr>
      </w:pPr>
      <w:r w:rsidRPr="00F36325">
        <w:rPr>
          <w:rFonts w:ascii="Century Gothic" w:hAnsi="Century Gothic" w:cs="Calibri Light"/>
          <w:sz w:val="20"/>
          <w:szCs w:val="20"/>
        </w:rPr>
        <w:t>Zamawiający zastrzega sobie prawo do wycofania się lub unieważnienia niniejszego zapytania w każdym czasie bez podawania przyczyny swojej decyzji. W przypadku odwołania niniejszego zapytania Wykonawcom nie przysługuje wobec Zamawiającego jakiekolwiek roszczenie.</w:t>
      </w:r>
    </w:p>
    <w:p w14:paraId="4962D948" w14:textId="77777777" w:rsidR="00F36325" w:rsidRPr="00F36325" w:rsidRDefault="00F36325" w:rsidP="00D301BB">
      <w:pPr>
        <w:pStyle w:val="Akapitzlist"/>
        <w:numPr>
          <w:ilvl w:val="0"/>
          <w:numId w:val="7"/>
        </w:numPr>
        <w:suppressAutoHyphens w:val="0"/>
        <w:spacing w:before="120" w:line="276" w:lineRule="auto"/>
        <w:ind w:left="284" w:hanging="284"/>
        <w:jc w:val="both"/>
        <w:rPr>
          <w:rFonts w:ascii="Century Gothic" w:hAnsi="Century Gothic" w:cs="Calibri Light"/>
          <w:sz w:val="20"/>
          <w:szCs w:val="20"/>
        </w:rPr>
      </w:pPr>
      <w:r w:rsidRPr="00F36325">
        <w:rPr>
          <w:rFonts w:ascii="Century Gothic" w:hAnsi="Century Gothic" w:cs="Calibri Light"/>
          <w:sz w:val="20"/>
          <w:szCs w:val="20"/>
        </w:rPr>
        <w:t>Wykonawca, którego oferta zostanie wybrana w ramach niniejszego zapytania, zostanie o tym fakcie poinformowany.</w:t>
      </w:r>
    </w:p>
    <w:p w14:paraId="70367B8A" w14:textId="77777777" w:rsidR="00F36325" w:rsidRPr="00F36325" w:rsidRDefault="00F36325" w:rsidP="00D301BB">
      <w:pPr>
        <w:pStyle w:val="Akapitzlist"/>
        <w:numPr>
          <w:ilvl w:val="0"/>
          <w:numId w:val="7"/>
        </w:numPr>
        <w:suppressAutoHyphens w:val="0"/>
        <w:spacing w:before="120" w:line="276" w:lineRule="auto"/>
        <w:ind w:left="284" w:hanging="284"/>
        <w:jc w:val="both"/>
        <w:rPr>
          <w:rFonts w:ascii="Century Gothic" w:hAnsi="Century Gothic" w:cs="Calibri Light"/>
          <w:sz w:val="20"/>
          <w:szCs w:val="20"/>
        </w:rPr>
      </w:pPr>
      <w:r w:rsidRPr="00F36325">
        <w:rPr>
          <w:rFonts w:ascii="Century Gothic" w:hAnsi="Century Gothic" w:cs="Calibri Light"/>
          <w:sz w:val="20"/>
          <w:szCs w:val="20"/>
        </w:rPr>
        <w:t xml:space="preserve">Zamawiający poinformuje o wyborze Wykonawcy zamieszczając informację na stronie internetowej Zamawiającego: </w:t>
      </w:r>
      <w:bookmarkStart w:id="5" w:name="_Hlk149216486"/>
      <w:r w:rsidRPr="00F36325">
        <w:rPr>
          <w:rFonts w:ascii="Century Gothic" w:hAnsi="Century Gothic"/>
          <w:sz w:val="20"/>
          <w:szCs w:val="20"/>
        </w:rPr>
        <w:fldChar w:fldCharType="begin"/>
      </w:r>
      <w:r w:rsidRPr="00F36325">
        <w:rPr>
          <w:rFonts w:ascii="Century Gothic" w:hAnsi="Century Gothic"/>
          <w:sz w:val="20"/>
          <w:szCs w:val="20"/>
        </w:rPr>
        <w:instrText xml:space="preserve"> HYPERLINK "https://przetargi.gumed.edu.pl/" </w:instrText>
      </w:r>
      <w:r w:rsidRPr="00F36325">
        <w:rPr>
          <w:rFonts w:ascii="Century Gothic" w:hAnsi="Century Gothic"/>
          <w:sz w:val="20"/>
          <w:szCs w:val="20"/>
        </w:rPr>
        <w:fldChar w:fldCharType="separate"/>
      </w:r>
      <w:r w:rsidRPr="00F36325">
        <w:rPr>
          <w:rFonts w:ascii="Century Gothic" w:hAnsi="Century Gothic"/>
          <w:sz w:val="20"/>
          <w:szCs w:val="20"/>
        </w:rPr>
        <w:t>https://przetargi.gumed.edu.pl/</w:t>
      </w:r>
      <w:r w:rsidRPr="00F36325">
        <w:rPr>
          <w:rFonts w:ascii="Century Gothic" w:hAnsi="Century Gothic"/>
          <w:sz w:val="20"/>
          <w:szCs w:val="20"/>
        </w:rPr>
        <w:fldChar w:fldCharType="end"/>
      </w:r>
      <w:r w:rsidRPr="00F36325">
        <w:rPr>
          <w:rFonts w:ascii="Century Gothic" w:hAnsi="Century Gothic"/>
          <w:sz w:val="20"/>
          <w:szCs w:val="20"/>
        </w:rPr>
        <w:t xml:space="preserve"> oraz https://bazakonkurencyjnosci.funduszeeuropejskie.gov.pl/</w:t>
      </w:r>
      <w:bookmarkEnd w:id="5"/>
    </w:p>
    <w:p w14:paraId="752E5BE9" w14:textId="77777777" w:rsidR="00F36325" w:rsidRPr="00F36325" w:rsidRDefault="00F36325" w:rsidP="00D301BB">
      <w:pPr>
        <w:pStyle w:val="Akapitzlist"/>
        <w:numPr>
          <w:ilvl w:val="0"/>
          <w:numId w:val="7"/>
        </w:numPr>
        <w:suppressAutoHyphens w:val="0"/>
        <w:spacing w:before="120" w:line="276" w:lineRule="auto"/>
        <w:ind w:left="284" w:hanging="284"/>
        <w:jc w:val="both"/>
        <w:rPr>
          <w:rFonts w:ascii="Century Gothic" w:hAnsi="Century Gothic" w:cs="Calibri Light"/>
          <w:sz w:val="20"/>
          <w:szCs w:val="20"/>
        </w:rPr>
      </w:pPr>
      <w:r w:rsidRPr="00F36325">
        <w:rPr>
          <w:rFonts w:ascii="Century Gothic" w:hAnsi="Century Gothic" w:cs="Calibri Light"/>
          <w:sz w:val="20"/>
          <w:szCs w:val="20"/>
        </w:rPr>
        <w:t>Zamawiający zastrzega sobie możliwość wyboru kolejnej wśród najkorzystniejszych ofert, jeżeli oferent, którego oferta zostanie wybrana jako najkorzystniejsza, uchyli się od zawarcia umowy dot. realizacji przedmiotu niniejszego zapytania.</w:t>
      </w:r>
    </w:p>
    <w:p w14:paraId="00D77502" w14:textId="77777777" w:rsidR="00F36325" w:rsidRPr="00F36325" w:rsidRDefault="00F36325" w:rsidP="002A568E">
      <w:pPr>
        <w:suppressAutoHyphens w:val="0"/>
        <w:spacing w:before="120" w:after="0"/>
        <w:jc w:val="both"/>
        <w:rPr>
          <w:rFonts w:ascii="Century Gothic" w:hAnsi="Century Gothic" w:cs="Calibri Light"/>
          <w:sz w:val="20"/>
          <w:szCs w:val="20"/>
        </w:rPr>
      </w:pPr>
    </w:p>
    <w:p w14:paraId="01947692" w14:textId="77777777" w:rsidR="007259DD" w:rsidRPr="00B06E1A" w:rsidRDefault="007259DD" w:rsidP="00D301BB">
      <w:pPr>
        <w:pStyle w:val="Akapitzlist"/>
        <w:numPr>
          <w:ilvl w:val="0"/>
          <w:numId w:val="31"/>
        </w:numPr>
        <w:autoSpaceDN w:val="0"/>
        <w:spacing w:before="120" w:line="276" w:lineRule="auto"/>
        <w:ind w:left="426" w:hanging="426"/>
        <w:jc w:val="both"/>
        <w:textAlignment w:val="baseline"/>
        <w:rPr>
          <w:rFonts w:ascii="Century Gothic" w:hAnsi="Century Gothic" w:cs="Calibri Light"/>
          <w:b/>
          <w:sz w:val="20"/>
          <w:szCs w:val="20"/>
        </w:rPr>
      </w:pPr>
      <w:r w:rsidRPr="00B06E1A">
        <w:rPr>
          <w:rFonts w:ascii="Century Gothic" w:hAnsi="Century Gothic" w:cs="Calibri Light"/>
          <w:b/>
          <w:sz w:val="20"/>
          <w:szCs w:val="20"/>
        </w:rPr>
        <w:t>KRYTERIA OCENY OFERT</w:t>
      </w:r>
    </w:p>
    <w:p w14:paraId="1DA0DC9A" w14:textId="77777777" w:rsidR="007259DD" w:rsidRPr="00B06E1A" w:rsidRDefault="007259DD" w:rsidP="002A568E">
      <w:pPr>
        <w:tabs>
          <w:tab w:val="left" w:pos="-142"/>
        </w:tabs>
        <w:spacing w:after="0"/>
        <w:ind w:right="142"/>
        <w:jc w:val="both"/>
        <w:rPr>
          <w:rFonts w:ascii="Century Gothic" w:hAnsi="Century Gothic" w:cs="Calibri"/>
          <w:color w:val="000000"/>
          <w:sz w:val="20"/>
          <w:szCs w:val="20"/>
        </w:rPr>
      </w:pPr>
    </w:p>
    <w:p w14:paraId="39130475" w14:textId="4426C002" w:rsidR="00D0457D" w:rsidRPr="00B06E1A" w:rsidRDefault="00D0457D" w:rsidP="002A568E">
      <w:pPr>
        <w:tabs>
          <w:tab w:val="left" w:pos="-142"/>
        </w:tabs>
        <w:spacing w:after="0"/>
        <w:ind w:right="142"/>
        <w:jc w:val="both"/>
        <w:rPr>
          <w:rFonts w:ascii="Century Gothic" w:hAnsi="Century Gothic" w:cs="Calibri Light"/>
          <w:sz w:val="20"/>
          <w:szCs w:val="20"/>
        </w:rPr>
      </w:pPr>
      <w:r w:rsidRPr="00B06E1A">
        <w:rPr>
          <w:rFonts w:ascii="Century Gothic" w:hAnsi="Century Gothic" w:cs="Calibri Light"/>
          <w:sz w:val="20"/>
          <w:szCs w:val="20"/>
        </w:rPr>
        <w:t xml:space="preserve">Podczas oceny ofert Zamawiający będzie brał pod uwagę: </w:t>
      </w:r>
    </w:p>
    <w:tbl>
      <w:tblPr>
        <w:tblW w:w="0" w:type="auto"/>
        <w:tblInd w:w="108" w:type="dxa"/>
        <w:tblBorders>
          <w:top w:val="single" w:sz="8" w:space="0" w:color="4F81BD"/>
          <w:bottom w:val="single" w:sz="8" w:space="0" w:color="4F81BD"/>
        </w:tblBorders>
        <w:tblLook w:val="01E0" w:firstRow="1" w:lastRow="1" w:firstColumn="1" w:lastColumn="1" w:noHBand="0" w:noVBand="0"/>
      </w:tblPr>
      <w:tblGrid>
        <w:gridCol w:w="3105"/>
        <w:gridCol w:w="2409"/>
        <w:gridCol w:w="3028"/>
      </w:tblGrid>
      <w:tr w:rsidR="00D0457D" w:rsidRPr="00B06E1A" w14:paraId="76A3E8A5" w14:textId="77777777" w:rsidTr="00AA5D43">
        <w:trPr>
          <w:trHeight w:val="399"/>
        </w:trPr>
        <w:tc>
          <w:tcPr>
            <w:tcW w:w="3105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shd w:val="clear" w:color="auto" w:fill="D3DFEE"/>
          </w:tcPr>
          <w:p w14:paraId="299EC88F" w14:textId="77777777" w:rsidR="00D0457D" w:rsidRPr="00B06E1A" w:rsidRDefault="00D0457D" w:rsidP="002A568E">
            <w:pPr>
              <w:tabs>
                <w:tab w:val="left" w:pos="360"/>
              </w:tabs>
              <w:spacing w:after="0"/>
              <w:contextualSpacing/>
              <w:mirrorIndents/>
              <w:rPr>
                <w:rFonts w:ascii="Century Gothic" w:hAnsi="Century Gothic" w:cs="Calibri Light"/>
                <w:b/>
                <w:bCs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b/>
                <w:bCs/>
                <w:sz w:val="20"/>
                <w:szCs w:val="20"/>
              </w:rPr>
              <w:t>Kryterium</w:t>
            </w:r>
          </w:p>
        </w:tc>
        <w:tc>
          <w:tcPr>
            <w:tcW w:w="2409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</w:tcPr>
          <w:p w14:paraId="4B80D770" w14:textId="77777777" w:rsidR="00D0457D" w:rsidRPr="00B06E1A" w:rsidRDefault="00D0457D" w:rsidP="002A568E">
            <w:pPr>
              <w:tabs>
                <w:tab w:val="left" w:pos="360"/>
              </w:tabs>
              <w:spacing w:after="0"/>
              <w:contextualSpacing/>
              <w:mirrorIndents/>
              <w:jc w:val="center"/>
              <w:rPr>
                <w:rFonts w:ascii="Century Gothic" w:hAnsi="Century Gothic" w:cs="Calibri Light"/>
                <w:b/>
                <w:bCs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b/>
                <w:bCs/>
                <w:sz w:val="20"/>
                <w:szCs w:val="20"/>
              </w:rPr>
              <w:t>Waga</w:t>
            </w:r>
          </w:p>
          <w:p w14:paraId="28D5B416" w14:textId="77777777" w:rsidR="00D0457D" w:rsidRPr="00B06E1A" w:rsidRDefault="00D0457D" w:rsidP="002A568E">
            <w:pPr>
              <w:tabs>
                <w:tab w:val="left" w:pos="360"/>
              </w:tabs>
              <w:spacing w:after="0"/>
              <w:contextualSpacing/>
              <w:mirrorIndents/>
              <w:jc w:val="center"/>
              <w:rPr>
                <w:rFonts w:ascii="Century Gothic" w:hAnsi="Century Gothic" w:cs="Calibri Light"/>
                <w:b/>
                <w:bCs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b/>
                <w:bCs/>
                <w:sz w:val="20"/>
                <w:szCs w:val="20"/>
              </w:rPr>
              <w:t>[%]</w:t>
            </w:r>
          </w:p>
        </w:tc>
        <w:tc>
          <w:tcPr>
            <w:tcW w:w="3028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</w:tcPr>
          <w:p w14:paraId="296A8603" w14:textId="77777777" w:rsidR="00D0457D" w:rsidRPr="00B06E1A" w:rsidRDefault="00D0457D" w:rsidP="002A568E">
            <w:pPr>
              <w:tabs>
                <w:tab w:val="left" w:pos="360"/>
              </w:tabs>
              <w:spacing w:after="0"/>
              <w:contextualSpacing/>
              <w:mirrorIndents/>
              <w:jc w:val="center"/>
              <w:rPr>
                <w:rFonts w:ascii="Century Gothic" w:hAnsi="Century Gothic" w:cs="Calibri Light"/>
                <w:b/>
                <w:bCs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b/>
                <w:bCs/>
                <w:sz w:val="20"/>
                <w:szCs w:val="20"/>
              </w:rPr>
              <w:t>Maksymalna liczba punktów</w:t>
            </w:r>
          </w:p>
        </w:tc>
      </w:tr>
      <w:tr w:rsidR="00D0457D" w:rsidRPr="00B06E1A" w14:paraId="26297AC0" w14:textId="77777777" w:rsidTr="00AA5D43">
        <w:tc>
          <w:tcPr>
            <w:tcW w:w="3105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shd w:val="clear" w:color="auto" w:fill="D3DFEE"/>
          </w:tcPr>
          <w:p w14:paraId="0920EDB1" w14:textId="77777777" w:rsidR="00D0457D" w:rsidRPr="00B06E1A" w:rsidRDefault="00944292" w:rsidP="002A568E">
            <w:pPr>
              <w:tabs>
                <w:tab w:val="left" w:pos="360"/>
              </w:tabs>
              <w:spacing w:after="0"/>
              <w:contextualSpacing/>
              <w:mirrorIndents/>
              <w:rPr>
                <w:rFonts w:ascii="Century Gothic" w:hAnsi="Century Gothic" w:cs="Calibri Light"/>
                <w:b/>
                <w:bCs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sz w:val="20"/>
                <w:szCs w:val="20"/>
              </w:rPr>
              <w:t>Cena za 1 godz. brutto* wykładów/</w:t>
            </w:r>
            <w:r w:rsidR="006449C0" w:rsidRPr="00B06E1A">
              <w:rPr>
                <w:rFonts w:ascii="Century Gothic" w:hAnsi="Century Gothic" w:cs="Calibri Light"/>
                <w:sz w:val="20"/>
                <w:szCs w:val="20"/>
              </w:rPr>
              <w:t>zajęć</w:t>
            </w:r>
            <w:r w:rsidR="00D0457D" w:rsidRPr="00B06E1A">
              <w:rPr>
                <w:rFonts w:ascii="Century Gothic" w:hAnsi="Century Gothic" w:cs="Calibri Light"/>
                <w:sz w:val="20"/>
                <w:szCs w:val="20"/>
              </w:rPr>
              <w:t xml:space="preserve">  </w:t>
            </w:r>
            <w:r w:rsidR="00D0457D" w:rsidRPr="00B06E1A">
              <w:rPr>
                <w:rFonts w:ascii="Century Gothic" w:hAnsi="Century Gothic" w:cs="Calibri Light"/>
                <w:b/>
                <w:bCs/>
                <w:sz w:val="20"/>
                <w:szCs w:val="20"/>
              </w:rPr>
              <w:t>(C)</w:t>
            </w:r>
          </w:p>
        </w:tc>
        <w:tc>
          <w:tcPr>
            <w:tcW w:w="2409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</w:tcPr>
          <w:p w14:paraId="4F4B5A92" w14:textId="1B156EB6" w:rsidR="00D0457D" w:rsidRPr="00B06E1A" w:rsidRDefault="00DC6843" w:rsidP="002A568E">
            <w:pPr>
              <w:tabs>
                <w:tab w:val="left" w:pos="360"/>
              </w:tabs>
              <w:spacing w:after="0"/>
              <w:contextualSpacing/>
              <w:mirrorIndents/>
              <w:jc w:val="center"/>
              <w:rPr>
                <w:rFonts w:ascii="Century Gothic" w:hAnsi="Century Gothic" w:cs="Calibri Light"/>
                <w:b/>
                <w:bCs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b/>
                <w:bCs/>
                <w:sz w:val="20"/>
                <w:szCs w:val="20"/>
              </w:rPr>
              <w:t>6</w:t>
            </w:r>
            <w:r w:rsidR="000D08DD" w:rsidRPr="00B06E1A">
              <w:rPr>
                <w:rFonts w:ascii="Century Gothic" w:hAnsi="Century Gothic" w:cs="Calibri Light"/>
                <w:b/>
                <w:bCs/>
                <w:sz w:val="20"/>
                <w:szCs w:val="20"/>
              </w:rPr>
              <w:t>0</w:t>
            </w:r>
            <w:r w:rsidR="00D0457D" w:rsidRPr="00B06E1A">
              <w:rPr>
                <w:rFonts w:ascii="Century Gothic" w:hAnsi="Century Gothic" w:cs="Calibri Light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3028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</w:tcPr>
          <w:p w14:paraId="18DE6085" w14:textId="132C236A" w:rsidR="00D0457D" w:rsidRPr="00B06E1A" w:rsidRDefault="00DC6843" w:rsidP="002A568E">
            <w:pPr>
              <w:tabs>
                <w:tab w:val="left" w:pos="360"/>
              </w:tabs>
              <w:spacing w:after="0"/>
              <w:contextualSpacing/>
              <w:mirrorIndents/>
              <w:jc w:val="center"/>
              <w:rPr>
                <w:rFonts w:ascii="Century Gothic" w:hAnsi="Century Gothic" w:cs="Calibri Light"/>
                <w:b/>
                <w:bCs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b/>
                <w:bCs/>
                <w:sz w:val="20"/>
                <w:szCs w:val="20"/>
              </w:rPr>
              <w:t>6</w:t>
            </w:r>
            <w:r w:rsidR="00D0457D" w:rsidRPr="00B06E1A">
              <w:rPr>
                <w:rFonts w:ascii="Century Gothic" w:hAnsi="Century Gothic" w:cs="Calibri Light"/>
                <w:b/>
                <w:bCs/>
                <w:sz w:val="20"/>
                <w:szCs w:val="20"/>
              </w:rPr>
              <w:t>0</w:t>
            </w:r>
          </w:p>
        </w:tc>
      </w:tr>
      <w:tr w:rsidR="00D0457D" w:rsidRPr="00B06E1A" w14:paraId="3340DDBE" w14:textId="77777777" w:rsidTr="00AA5D43">
        <w:tc>
          <w:tcPr>
            <w:tcW w:w="3105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shd w:val="clear" w:color="auto" w:fill="D3DFEE"/>
          </w:tcPr>
          <w:p w14:paraId="2056E694" w14:textId="090601BB" w:rsidR="00D0457D" w:rsidRPr="00B06E1A" w:rsidRDefault="00D0457D" w:rsidP="002A568E">
            <w:pPr>
              <w:tabs>
                <w:tab w:val="left" w:pos="360"/>
              </w:tabs>
              <w:spacing w:after="0"/>
              <w:contextualSpacing/>
              <w:mirrorIndents/>
              <w:rPr>
                <w:rFonts w:ascii="Century Gothic" w:hAnsi="Century Gothic" w:cs="Calibri Light"/>
                <w:b/>
                <w:bCs/>
                <w:sz w:val="20"/>
                <w:szCs w:val="20"/>
              </w:rPr>
            </w:pPr>
            <w:r w:rsidRPr="00B06E1A">
              <w:rPr>
                <w:rFonts w:ascii="Century Gothic" w:eastAsia="Times New Roman" w:hAnsi="Century Gothic" w:cs="Calibri Light"/>
                <w:sz w:val="20"/>
                <w:szCs w:val="20"/>
                <w:lang w:eastAsia="pl-PL"/>
              </w:rPr>
              <w:t xml:space="preserve">Doświadczenie </w:t>
            </w:r>
            <w:r w:rsidR="00B44089" w:rsidRPr="00B06E1A">
              <w:rPr>
                <w:rFonts w:ascii="Century Gothic" w:eastAsia="Times New Roman" w:hAnsi="Century Gothic" w:cs="Calibri Light"/>
                <w:sz w:val="20"/>
                <w:szCs w:val="20"/>
                <w:lang w:eastAsia="pl-PL"/>
              </w:rPr>
              <w:t xml:space="preserve">wykładowcy </w:t>
            </w:r>
            <w:r w:rsidRPr="00B06E1A">
              <w:rPr>
                <w:rFonts w:ascii="Century Gothic" w:hAnsi="Century Gothic" w:cs="Calibri Light"/>
                <w:b/>
                <w:bCs/>
                <w:sz w:val="20"/>
                <w:szCs w:val="20"/>
              </w:rPr>
              <w:t>(D)</w:t>
            </w:r>
          </w:p>
        </w:tc>
        <w:tc>
          <w:tcPr>
            <w:tcW w:w="2409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</w:tcPr>
          <w:p w14:paraId="40D8728A" w14:textId="754AB908" w:rsidR="00D0457D" w:rsidRPr="00B06E1A" w:rsidRDefault="00DC6843" w:rsidP="002A568E">
            <w:pPr>
              <w:tabs>
                <w:tab w:val="left" w:pos="360"/>
              </w:tabs>
              <w:spacing w:after="0"/>
              <w:contextualSpacing/>
              <w:mirrorIndents/>
              <w:jc w:val="center"/>
              <w:rPr>
                <w:rFonts w:ascii="Century Gothic" w:hAnsi="Century Gothic" w:cs="Calibri Light"/>
                <w:b/>
                <w:bCs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b/>
                <w:bCs/>
                <w:sz w:val="20"/>
                <w:szCs w:val="20"/>
              </w:rPr>
              <w:t>4</w:t>
            </w:r>
            <w:r w:rsidR="00D0457D" w:rsidRPr="00B06E1A">
              <w:rPr>
                <w:rFonts w:ascii="Century Gothic" w:hAnsi="Century Gothic" w:cs="Calibri Light"/>
                <w:b/>
                <w:bCs/>
                <w:sz w:val="20"/>
                <w:szCs w:val="20"/>
              </w:rPr>
              <w:t>0%</w:t>
            </w:r>
          </w:p>
        </w:tc>
        <w:tc>
          <w:tcPr>
            <w:tcW w:w="3028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</w:tcPr>
          <w:p w14:paraId="4AAEE981" w14:textId="53793270" w:rsidR="00D0457D" w:rsidRPr="00B06E1A" w:rsidRDefault="00DC6843" w:rsidP="002A568E">
            <w:pPr>
              <w:tabs>
                <w:tab w:val="left" w:pos="360"/>
              </w:tabs>
              <w:spacing w:after="0"/>
              <w:contextualSpacing/>
              <w:mirrorIndents/>
              <w:jc w:val="center"/>
              <w:rPr>
                <w:rFonts w:ascii="Century Gothic" w:hAnsi="Century Gothic" w:cs="Calibri Light"/>
                <w:b/>
                <w:bCs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b/>
                <w:bCs/>
                <w:sz w:val="20"/>
                <w:szCs w:val="20"/>
              </w:rPr>
              <w:t>4</w:t>
            </w:r>
            <w:r w:rsidR="00D0457D" w:rsidRPr="00B06E1A">
              <w:rPr>
                <w:rFonts w:ascii="Century Gothic" w:hAnsi="Century Gothic" w:cs="Calibri Light"/>
                <w:b/>
                <w:bCs/>
                <w:sz w:val="20"/>
                <w:szCs w:val="20"/>
              </w:rPr>
              <w:t>0</w:t>
            </w:r>
          </w:p>
        </w:tc>
      </w:tr>
      <w:tr w:rsidR="00D0457D" w:rsidRPr="00B06E1A" w14:paraId="361F4C19" w14:textId="77777777" w:rsidTr="00AA5D43">
        <w:trPr>
          <w:trHeight w:val="30"/>
        </w:trPr>
        <w:tc>
          <w:tcPr>
            <w:tcW w:w="3105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shd w:val="clear" w:color="auto" w:fill="D3DFEE"/>
          </w:tcPr>
          <w:p w14:paraId="5A87A0BB" w14:textId="77777777" w:rsidR="00D0457D" w:rsidRPr="00B06E1A" w:rsidRDefault="00D0457D" w:rsidP="002A568E">
            <w:pPr>
              <w:tabs>
                <w:tab w:val="left" w:pos="360"/>
              </w:tabs>
              <w:spacing w:after="0"/>
              <w:contextualSpacing/>
              <w:mirrorIndents/>
              <w:rPr>
                <w:rFonts w:ascii="Century Gothic" w:hAnsi="Century Gothic" w:cs="Calibri Light"/>
                <w:b/>
                <w:bCs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b/>
                <w:bCs/>
                <w:sz w:val="20"/>
                <w:szCs w:val="20"/>
              </w:rPr>
              <w:t xml:space="preserve">Razem </w:t>
            </w:r>
          </w:p>
        </w:tc>
        <w:tc>
          <w:tcPr>
            <w:tcW w:w="2409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</w:tcPr>
          <w:p w14:paraId="202E168E" w14:textId="77777777" w:rsidR="00D0457D" w:rsidRPr="00B06E1A" w:rsidRDefault="00D0457D" w:rsidP="002A568E">
            <w:pPr>
              <w:tabs>
                <w:tab w:val="left" w:pos="360"/>
              </w:tabs>
              <w:spacing w:after="0"/>
              <w:contextualSpacing/>
              <w:mirrorIndents/>
              <w:jc w:val="center"/>
              <w:rPr>
                <w:rFonts w:ascii="Century Gothic" w:hAnsi="Century Gothic" w:cs="Calibri Light"/>
                <w:b/>
                <w:bCs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b/>
                <w:bCs/>
                <w:sz w:val="20"/>
                <w:szCs w:val="20"/>
              </w:rPr>
              <w:t>100%</w:t>
            </w:r>
          </w:p>
        </w:tc>
        <w:tc>
          <w:tcPr>
            <w:tcW w:w="3028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</w:tcPr>
          <w:p w14:paraId="2323F94A" w14:textId="77777777" w:rsidR="00D0457D" w:rsidRPr="00B06E1A" w:rsidRDefault="00D0457D" w:rsidP="002A568E">
            <w:pPr>
              <w:tabs>
                <w:tab w:val="left" w:pos="360"/>
              </w:tabs>
              <w:spacing w:after="0"/>
              <w:contextualSpacing/>
              <w:mirrorIndents/>
              <w:jc w:val="center"/>
              <w:rPr>
                <w:rFonts w:ascii="Century Gothic" w:hAnsi="Century Gothic" w:cs="Calibri Light"/>
                <w:b/>
                <w:bCs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b/>
                <w:bCs/>
                <w:sz w:val="20"/>
                <w:szCs w:val="20"/>
              </w:rPr>
              <w:t>100</w:t>
            </w:r>
          </w:p>
        </w:tc>
      </w:tr>
    </w:tbl>
    <w:p w14:paraId="523E88CF" w14:textId="11368CC4" w:rsidR="007259DD" w:rsidRPr="00D35FED" w:rsidRDefault="007259DD" w:rsidP="002A568E">
      <w:pPr>
        <w:tabs>
          <w:tab w:val="left" w:pos="360"/>
        </w:tabs>
        <w:spacing w:after="0"/>
        <w:mirrorIndents/>
        <w:rPr>
          <w:rFonts w:ascii="Century Gothic" w:hAnsi="Century Gothic" w:cs="Calibri Light"/>
          <w:sz w:val="16"/>
          <w:szCs w:val="16"/>
        </w:rPr>
      </w:pPr>
      <w:r w:rsidRPr="00B06E1A">
        <w:rPr>
          <w:rFonts w:ascii="Century Gothic" w:hAnsi="Century Gothic" w:cs="Calibri Light"/>
          <w:color w:val="000000"/>
          <w:sz w:val="20"/>
          <w:szCs w:val="20"/>
        </w:rPr>
        <w:lastRenderedPageBreak/>
        <w:t>*</w:t>
      </w:r>
      <w:r w:rsidRPr="00D35FED">
        <w:rPr>
          <w:rFonts w:ascii="Century Gothic" w:hAnsi="Century Gothic" w:cs="Calibri Light"/>
          <w:color w:val="000000"/>
          <w:sz w:val="16"/>
          <w:szCs w:val="16"/>
        </w:rPr>
        <w:t>W przypadku Wykonawcy nie będącego płatnikiem podatku VAT, Zamawiający informuję, iż od wskazanej ceny oferty, Zamawiający potrąci kwotę stanowiącą wszelkie świadczenia, które powstaną po stronie Zamawiającego, w szczególności np. zaliczkę na należny podatek dochodowy</w:t>
      </w:r>
      <w:r w:rsidRPr="00D35FED">
        <w:rPr>
          <w:rFonts w:ascii="Century Gothic" w:hAnsi="Century Gothic" w:cs="Calibri Light"/>
          <w:sz w:val="16"/>
          <w:szCs w:val="16"/>
        </w:rPr>
        <w:t>, koszty ubezpieczenia społecznego.</w:t>
      </w:r>
    </w:p>
    <w:p w14:paraId="69B7281B" w14:textId="64C3DA44" w:rsidR="00D0457D" w:rsidRDefault="00D0457D" w:rsidP="002A568E">
      <w:pPr>
        <w:spacing w:before="120" w:after="0"/>
        <w:mirrorIndents/>
        <w:rPr>
          <w:rFonts w:ascii="Century Gothic" w:eastAsia="Times New Roman" w:hAnsi="Century Gothic" w:cs="Calibri Light"/>
          <w:sz w:val="20"/>
          <w:szCs w:val="20"/>
          <w:lang w:eastAsia="pl-PL"/>
        </w:rPr>
      </w:pPr>
      <w:r w:rsidRPr="00B06E1A">
        <w:rPr>
          <w:rFonts w:ascii="Century Gothic" w:eastAsia="Times New Roman" w:hAnsi="Century Gothic" w:cs="Calibri Light"/>
          <w:sz w:val="20"/>
          <w:szCs w:val="20"/>
          <w:lang w:eastAsia="pl-PL"/>
        </w:rPr>
        <w:t>Zamawiający wybierze ofertę, która uzyska największą liczbę punktów.</w:t>
      </w:r>
    </w:p>
    <w:p w14:paraId="328A8986" w14:textId="740C493C" w:rsidR="00D0457D" w:rsidRPr="00B06E1A" w:rsidRDefault="00D0457D" w:rsidP="002A568E">
      <w:pPr>
        <w:spacing w:after="0"/>
        <w:contextualSpacing/>
        <w:mirrorIndents/>
        <w:rPr>
          <w:rFonts w:ascii="Century Gothic" w:hAnsi="Century Gothic" w:cs="Calibri Light"/>
          <w:b/>
          <w:i/>
          <w:color w:val="000000"/>
          <w:sz w:val="20"/>
          <w:szCs w:val="20"/>
        </w:rPr>
      </w:pPr>
      <w:r w:rsidRPr="00B06E1A">
        <w:rPr>
          <w:rFonts w:ascii="Century Gothic" w:eastAsia="Times New Roman" w:hAnsi="Century Gothic" w:cs="Calibri Light"/>
          <w:sz w:val="20"/>
          <w:szCs w:val="20"/>
          <w:u w:val="single"/>
          <w:lang w:eastAsia="pl-PL"/>
        </w:rPr>
        <w:t xml:space="preserve">Liczba punktów za </w:t>
      </w:r>
      <w:r w:rsidR="00944292" w:rsidRPr="00B06E1A">
        <w:rPr>
          <w:rFonts w:ascii="Century Gothic" w:eastAsia="Times New Roman" w:hAnsi="Century Gothic" w:cs="Calibri Light"/>
          <w:sz w:val="20"/>
          <w:szCs w:val="20"/>
          <w:u w:val="single"/>
          <w:lang w:eastAsia="pl-PL"/>
        </w:rPr>
        <w:t>1 godz. brutto* wykładów/</w:t>
      </w:r>
      <w:r w:rsidR="00B500D9" w:rsidRPr="00B06E1A">
        <w:rPr>
          <w:rFonts w:ascii="Century Gothic" w:eastAsia="Times New Roman" w:hAnsi="Century Gothic" w:cs="Calibri Light"/>
          <w:sz w:val="20"/>
          <w:szCs w:val="20"/>
          <w:u w:val="single"/>
          <w:lang w:eastAsia="pl-PL"/>
        </w:rPr>
        <w:t>zajęć</w:t>
      </w:r>
      <w:r w:rsidR="00944292" w:rsidRPr="00B06E1A">
        <w:rPr>
          <w:rFonts w:ascii="Century Gothic" w:eastAsia="Times New Roman" w:hAnsi="Century Gothic" w:cs="Calibri Light"/>
          <w:sz w:val="20"/>
          <w:szCs w:val="20"/>
          <w:u w:val="single"/>
          <w:lang w:eastAsia="pl-PL"/>
        </w:rPr>
        <w:t xml:space="preserve">  </w:t>
      </w:r>
      <w:r w:rsidRPr="00B06E1A">
        <w:rPr>
          <w:rFonts w:ascii="Century Gothic" w:eastAsia="Times New Roman" w:hAnsi="Century Gothic" w:cs="Calibri Light"/>
          <w:sz w:val="20"/>
          <w:szCs w:val="20"/>
          <w:u w:val="single"/>
          <w:lang w:eastAsia="pl-PL"/>
        </w:rPr>
        <w:br/>
      </w:r>
      <w:r w:rsidRPr="00B06E1A">
        <w:rPr>
          <w:rFonts w:ascii="Century Gothic" w:eastAsia="Times New Roman" w:hAnsi="Century Gothic" w:cs="Calibri Light"/>
          <w:sz w:val="20"/>
          <w:szCs w:val="20"/>
          <w:lang w:eastAsia="pl-PL"/>
        </w:rPr>
        <w:t xml:space="preserve">Przyznając liczbę punktów C za cenę </w:t>
      </w:r>
      <w:r w:rsidR="00944292" w:rsidRPr="00B06E1A">
        <w:rPr>
          <w:rFonts w:ascii="Century Gothic" w:eastAsia="Times New Roman" w:hAnsi="Century Gothic" w:cs="Calibri Light"/>
          <w:sz w:val="20"/>
          <w:szCs w:val="20"/>
          <w:lang w:eastAsia="pl-PL"/>
        </w:rPr>
        <w:t>za 1 godz. brutto* wykładów/</w:t>
      </w:r>
      <w:r w:rsidR="00B500D9" w:rsidRPr="00B06E1A">
        <w:rPr>
          <w:rFonts w:ascii="Century Gothic" w:eastAsia="Times New Roman" w:hAnsi="Century Gothic" w:cs="Calibri Light"/>
          <w:sz w:val="20"/>
          <w:szCs w:val="20"/>
          <w:lang w:eastAsia="pl-PL"/>
        </w:rPr>
        <w:t>zajęć</w:t>
      </w:r>
      <w:r w:rsidR="00944292" w:rsidRPr="00B06E1A">
        <w:rPr>
          <w:rFonts w:ascii="Century Gothic" w:eastAsia="Times New Roman" w:hAnsi="Century Gothic" w:cs="Calibri Light"/>
          <w:sz w:val="20"/>
          <w:szCs w:val="20"/>
          <w:lang w:eastAsia="pl-PL"/>
        </w:rPr>
        <w:t xml:space="preserve"> </w:t>
      </w:r>
      <w:r w:rsidRPr="00B06E1A">
        <w:rPr>
          <w:rFonts w:ascii="Century Gothic" w:eastAsia="Times New Roman" w:hAnsi="Century Gothic" w:cs="Calibri Light"/>
          <w:sz w:val="20"/>
          <w:szCs w:val="20"/>
          <w:lang w:eastAsia="pl-PL"/>
        </w:rPr>
        <w:t>Zamawiający będzie posługiwał się wzorem:</w:t>
      </w:r>
      <w:r w:rsidRPr="00B06E1A">
        <w:rPr>
          <w:rFonts w:ascii="Century Gothic" w:eastAsia="Times New Roman" w:hAnsi="Century Gothic" w:cs="Calibri Light"/>
          <w:sz w:val="20"/>
          <w:szCs w:val="20"/>
          <w:lang w:eastAsia="pl-PL"/>
        </w:rPr>
        <w:br/>
      </w:r>
      <w:r w:rsidRPr="00B06E1A">
        <w:rPr>
          <w:rFonts w:ascii="Century Gothic" w:hAnsi="Century Gothic" w:cs="Calibri Light"/>
          <w:b/>
          <w:i/>
          <w:color w:val="000000"/>
          <w:sz w:val="20"/>
          <w:szCs w:val="20"/>
        </w:rPr>
        <w:t xml:space="preserve">C = (C </w:t>
      </w:r>
      <w:r w:rsidRPr="00B06E1A">
        <w:rPr>
          <w:rFonts w:ascii="Century Gothic" w:hAnsi="Century Gothic" w:cs="Calibri Light"/>
          <w:b/>
          <w:i/>
          <w:color w:val="000000"/>
          <w:sz w:val="20"/>
          <w:szCs w:val="20"/>
          <w:vertAlign w:val="subscript"/>
        </w:rPr>
        <w:t>min</w:t>
      </w:r>
      <w:r w:rsidRPr="00B06E1A">
        <w:rPr>
          <w:rFonts w:ascii="Century Gothic" w:hAnsi="Century Gothic" w:cs="Calibri Light"/>
          <w:b/>
          <w:i/>
          <w:color w:val="000000"/>
          <w:sz w:val="20"/>
          <w:szCs w:val="20"/>
        </w:rPr>
        <w:t xml:space="preserve"> / C </w:t>
      </w:r>
      <w:r w:rsidRPr="00B06E1A">
        <w:rPr>
          <w:rFonts w:ascii="Century Gothic" w:hAnsi="Century Gothic" w:cs="Calibri Light"/>
          <w:b/>
          <w:i/>
          <w:color w:val="000000"/>
          <w:sz w:val="20"/>
          <w:szCs w:val="20"/>
          <w:vertAlign w:val="subscript"/>
        </w:rPr>
        <w:t>x</w:t>
      </w:r>
      <w:r w:rsidRPr="00B06E1A">
        <w:rPr>
          <w:rFonts w:ascii="Century Gothic" w:hAnsi="Century Gothic" w:cs="Calibri Light"/>
          <w:b/>
          <w:i/>
          <w:color w:val="000000"/>
          <w:sz w:val="20"/>
          <w:szCs w:val="20"/>
        </w:rPr>
        <w:t xml:space="preserve"> ) x </w:t>
      </w:r>
      <w:r w:rsidR="007259DD" w:rsidRPr="00B06E1A">
        <w:rPr>
          <w:rFonts w:ascii="Century Gothic" w:hAnsi="Century Gothic" w:cs="Calibri Light"/>
          <w:b/>
          <w:i/>
          <w:color w:val="000000"/>
          <w:sz w:val="20"/>
          <w:szCs w:val="20"/>
        </w:rPr>
        <w:t>6</w:t>
      </w:r>
      <w:r w:rsidRPr="00B06E1A">
        <w:rPr>
          <w:rFonts w:ascii="Century Gothic" w:hAnsi="Century Gothic" w:cs="Calibri Light"/>
          <w:b/>
          <w:i/>
          <w:color w:val="000000"/>
          <w:sz w:val="20"/>
          <w:szCs w:val="20"/>
        </w:rPr>
        <w:t>0</w:t>
      </w:r>
    </w:p>
    <w:p w14:paraId="07CA9ADF" w14:textId="77777777" w:rsidR="00D0457D" w:rsidRPr="00B06E1A" w:rsidRDefault="00D0457D" w:rsidP="002A568E">
      <w:pPr>
        <w:tabs>
          <w:tab w:val="left" w:pos="709"/>
        </w:tabs>
        <w:spacing w:after="0"/>
        <w:contextualSpacing/>
        <w:mirrorIndents/>
        <w:rPr>
          <w:rFonts w:ascii="Century Gothic" w:hAnsi="Century Gothic" w:cs="Calibri Light"/>
          <w:color w:val="000000"/>
          <w:sz w:val="20"/>
          <w:szCs w:val="20"/>
        </w:rPr>
      </w:pPr>
      <w:r w:rsidRPr="00B06E1A">
        <w:rPr>
          <w:rFonts w:ascii="Century Gothic" w:hAnsi="Century Gothic" w:cs="Calibri Light"/>
          <w:color w:val="000000"/>
          <w:sz w:val="20"/>
          <w:szCs w:val="20"/>
        </w:rPr>
        <w:t xml:space="preserve"> gdzie:</w:t>
      </w:r>
      <w:r w:rsidRPr="00B06E1A">
        <w:rPr>
          <w:rFonts w:ascii="Century Gothic" w:hAnsi="Century Gothic" w:cs="Calibri Light"/>
          <w:color w:val="000000"/>
          <w:sz w:val="20"/>
          <w:szCs w:val="20"/>
        </w:rPr>
        <w:tab/>
      </w:r>
      <w:r w:rsidRPr="00B06E1A">
        <w:rPr>
          <w:rFonts w:ascii="Century Gothic" w:hAnsi="Century Gothic" w:cs="Calibri Light"/>
          <w:i/>
          <w:color w:val="000000"/>
          <w:sz w:val="20"/>
          <w:szCs w:val="20"/>
        </w:rPr>
        <w:t>C</w:t>
      </w:r>
      <w:r w:rsidRPr="00B06E1A">
        <w:rPr>
          <w:rFonts w:ascii="Century Gothic" w:hAnsi="Century Gothic" w:cs="Calibri Light"/>
          <w:color w:val="000000"/>
          <w:sz w:val="20"/>
          <w:szCs w:val="20"/>
        </w:rPr>
        <w:tab/>
        <w:t xml:space="preserve"> - </w:t>
      </w:r>
      <w:r w:rsidRPr="00B06E1A">
        <w:rPr>
          <w:rFonts w:ascii="Century Gothic" w:hAnsi="Century Gothic" w:cs="Calibri Light"/>
          <w:sz w:val="20"/>
          <w:szCs w:val="20"/>
        </w:rPr>
        <w:t>liczba punktów w kryterium „</w:t>
      </w:r>
      <w:r w:rsidR="00944292" w:rsidRPr="00B06E1A">
        <w:rPr>
          <w:rFonts w:ascii="Century Gothic" w:hAnsi="Century Gothic" w:cs="Calibri Light"/>
          <w:color w:val="000000"/>
          <w:sz w:val="20"/>
          <w:szCs w:val="20"/>
        </w:rPr>
        <w:t>Cena za 1 godz. brutto* wykładów/</w:t>
      </w:r>
      <w:r w:rsidR="00B500D9" w:rsidRPr="00B06E1A">
        <w:rPr>
          <w:rFonts w:ascii="Century Gothic" w:hAnsi="Century Gothic" w:cs="Calibri Light"/>
          <w:color w:val="000000"/>
          <w:sz w:val="20"/>
          <w:szCs w:val="20"/>
        </w:rPr>
        <w:t>zajęć</w:t>
      </w:r>
      <w:r w:rsidR="00944292" w:rsidRPr="00B06E1A">
        <w:rPr>
          <w:rFonts w:ascii="Century Gothic" w:hAnsi="Century Gothic" w:cs="Calibri Light"/>
          <w:color w:val="000000"/>
          <w:sz w:val="20"/>
          <w:szCs w:val="20"/>
        </w:rPr>
        <w:t xml:space="preserve">  </w:t>
      </w:r>
      <w:r w:rsidRPr="00B06E1A">
        <w:rPr>
          <w:rFonts w:ascii="Century Gothic" w:hAnsi="Century Gothic" w:cs="Calibri Light"/>
          <w:sz w:val="20"/>
          <w:szCs w:val="20"/>
        </w:rPr>
        <w:t>”</w:t>
      </w:r>
    </w:p>
    <w:p w14:paraId="02A4118A" w14:textId="77777777" w:rsidR="00D0457D" w:rsidRPr="00B06E1A" w:rsidRDefault="00D0457D" w:rsidP="002A568E">
      <w:pPr>
        <w:spacing w:after="0"/>
        <w:contextualSpacing/>
        <w:mirrorIndents/>
        <w:rPr>
          <w:rFonts w:ascii="Century Gothic" w:hAnsi="Century Gothic" w:cs="Calibri Light"/>
          <w:color w:val="000000"/>
          <w:sz w:val="20"/>
          <w:szCs w:val="20"/>
        </w:rPr>
      </w:pPr>
      <w:r w:rsidRPr="00B06E1A">
        <w:rPr>
          <w:rFonts w:ascii="Century Gothic" w:hAnsi="Century Gothic" w:cs="Calibri Light"/>
          <w:color w:val="000000"/>
          <w:sz w:val="20"/>
          <w:szCs w:val="20"/>
        </w:rPr>
        <w:tab/>
      </w:r>
      <w:r w:rsidRPr="00B06E1A">
        <w:rPr>
          <w:rFonts w:ascii="Century Gothic" w:hAnsi="Century Gothic" w:cs="Calibri Light"/>
          <w:i/>
          <w:color w:val="000000"/>
          <w:sz w:val="20"/>
          <w:szCs w:val="20"/>
        </w:rPr>
        <w:t xml:space="preserve">C </w:t>
      </w:r>
      <w:r w:rsidRPr="00B06E1A">
        <w:rPr>
          <w:rFonts w:ascii="Century Gothic" w:hAnsi="Century Gothic" w:cs="Calibri Light"/>
          <w:color w:val="000000"/>
          <w:sz w:val="20"/>
          <w:szCs w:val="20"/>
          <w:vertAlign w:val="subscript"/>
        </w:rPr>
        <w:t>min</w:t>
      </w:r>
      <w:r w:rsidRPr="00B06E1A">
        <w:rPr>
          <w:rFonts w:ascii="Century Gothic" w:hAnsi="Century Gothic" w:cs="Calibri Light"/>
          <w:color w:val="000000"/>
          <w:sz w:val="20"/>
          <w:szCs w:val="20"/>
          <w:vertAlign w:val="subscript"/>
        </w:rPr>
        <w:tab/>
      </w:r>
      <w:r w:rsidRPr="00B06E1A">
        <w:rPr>
          <w:rFonts w:ascii="Century Gothic" w:hAnsi="Century Gothic" w:cs="Calibri Light"/>
          <w:color w:val="000000"/>
          <w:sz w:val="20"/>
          <w:szCs w:val="20"/>
        </w:rPr>
        <w:t xml:space="preserve"> - najniższa łączna cena spośród złożonych ofert</w:t>
      </w:r>
    </w:p>
    <w:p w14:paraId="6B419B45" w14:textId="77777777" w:rsidR="00D0457D" w:rsidRPr="00B06E1A" w:rsidRDefault="00D0457D" w:rsidP="002A568E">
      <w:pPr>
        <w:tabs>
          <w:tab w:val="left" w:pos="360"/>
        </w:tabs>
        <w:spacing w:after="0"/>
        <w:contextualSpacing/>
        <w:mirrorIndents/>
        <w:rPr>
          <w:rFonts w:ascii="Century Gothic" w:hAnsi="Century Gothic" w:cs="Calibri Light"/>
          <w:color w:val="000000"/>
          <w:sz w:val="20"/>
          <w:szCs w:val="20"/>
        </w:rPr>
      </w:pPr>
      <w:r w:rsidRPr="00B06E1A">
        <w:rPr>
          <w:rFonts w:ascii="Century Gothic" w:hAnsi="Century Gothic" w:cs="Calibri Light"/>
          <w:i/>
          <w:color w:val="000000"/>
          <w:sz w:val="20"/>
          <w:szCs w:val="20"/>
        </w:rPr>
        <w:tab/>
      </w:r>
      <w:r w:rsidRPr="00B06E1A">
        <w:rPr>
          <w:rFonts w:ascii="Century Gothic" w:hAnsi="Century Gothic" w:cs="Calibri Light"/>
          <w:i/>
          <w:color w:val="000000"/>
          <w:sz w:val="20"/>
          <w:szCs w:val="20"/>
        </w:rPr>
        <w:tab/>
      </w:r>
      <w:proofErr w:type="spellStart"/>
      <w:r w:rsidRPr="00B06E1A">
        <w:rPr>
          <w:rFonts w:ascii="Century Gothic" w:hAnsi="Century Gothic" w:cs="Calibri Light"/>
          <w:i/>
          <w:color w:val="000000"/>
          <w:sz w:val="20"/>
          <w:szCs w:val="20"/>
        </w:rPr>
        <w:t>C</w:t>
      </w:r>
      <w:r w:rsidRPr="00B06E1A">
        <w:rPr>
          <w:rFonts w:ascii="Century Gothic" w:hAnsi="Century Gothic" w:cs="Calibri Light"/>
          <w:i/>
          <w:color w:val="000000"/>
          <w:sz w:val="20"/>
          <w:szCs w:val="20"/>
          <w:vertAlign w:val="subscript"/>
        </w:rPr>
        <w:t>x</w:t>
      </w:r>
      <w:proofErr w:type="spellEnd"/>
      <w:r w:rsidRPr="00B06E1A">
        <w:rPr>
          <w:rFonts w:ascii="Century Gothic" w:hAnsi="Century Gothic" w:cs="Calibri Light"/>
          <w:i/>
          <w:color w:val="000000"/>
          <w:sz w:val="20"/>
          <w:szCs w:val="20"/>
          <w:vertAlign w:val="subscript"/>
        </w:rPr>
        <w:t xml:space="preserve"> </w:t>
      </w:r>
      <w:r w:rsidRPr="00B06E1A">
        <w:rPr>
          <w:rFonts w:ascii="Century Gothic" w:hAnsi="Century Gothic" w:cs="Calibri Light"/>
          <w:color w:val="000000"/>
          <w:sz w:val="20"/>
          <w:szCs w:val="20"/>
          <w:vertAlign w:val="subscript"/>
        </w:rPr>
        <w:tab/>
        <w:t xml:space="preserve"> </w:t>
      </w:r>
      <w:r w:rsidRPr="00B06E1A">
        <w:rPr>
          <w:rFonts w:ascii="Century Gothic" w:hAnsi="Century Gothic" w:cs="Calibri Light"/>
          <w:color w:val="000000"/>
          <w:sz w:val="20"/>
          <w:szCs w:val="20"/>
        </w:rPr>
        <w:t>- łączna cena oferty badanej</w:t>
      </w:r>
    </w:p>
    <w:p w14:paraId="4EEE927D" w14:textId="77777777" w:rsidR="00D0457D" w:rsidRPr="00B06E1A" w:rsidRDefault="00D0457D" w:rsidP="002A568E">
      <w:pPr>
        <w:tabs>
          <w:tab w:val="left" w:pos="360"/>
        </w:tabs>
        <w:spacing w:after="0"/>
        <w:contextualSpacing/>
        <w:mirrorIndents/>
        <w:rPr>
          <w:rFonts w:ascii="Century Gothic" w:hAnsi="Century Gothic" w:cs="Calibri Light"/>
          <w:color w:val="000000"/>
          <w:sz w:val="20"/>
          <w:szCs w:val="20"/>
        </w:rPr>
      </w:pPr>
    </w:p>
    <w:p w14:paraId="3176AFE2" w14:textId="77777777" w:rsidR="00944292" w:rsidRPr="00B06E1A" w:rsidRDefault="00944292" w:rsidP="002A568E">
      <w:pPr>
        <w:tabs>
          <w:tab w:val="left" w:pos="360"/>
        </w:tabs>
        <w:spacing w:after="0"/>
        <w:contextualSpacing/>
        <w:mirrorIndents/>
        <w:rPr>
          <w:rFonts w:ascii="Century Gothic" w:hAnsi="Century Gothic" w:cs="Calibri Light"/>
          <w:b/>
          <w:i/>
          <w:sz w:val="20"/>
          <w:szCs w:val="20"/>
        </w:rPr>
      </w:pPr>
      <w:r w:rsidRPr="00B06E1A">
        <w:rPr>
          <w:rFonts w:ascii="Century Gothic" w:hAnsi="Century Gothic" w:cs="Calibri Light"/>
          <w:b/>
          <w:i/>
          <w:sz w:val="20"/>
          <w:szCs w:val="20"/>
        </w:rPr>
        <w:t xml:space="preserve">Cena </w:t>
      </w:r>
      <w:r w:rsidR="00D0457D" w:rsidRPr="00B06E1A">
        <w:rPr>
          <w:rFonts w:ascii="Century Gothic" w:hAnsi="Century Gothic" w:cs="Calibri Light"/>
          <w:b/>
          <w:i/>
          <w:sz w:val="20"/>
          <w:szCs w:val="20"/>
        </w:rPr>
        <w:t>za 1 godz. brutto* wykładów/</w:t>
      </w:r>
      <w:r w:rsidR="00B500D9" w:rsidRPr="00B06E1A">
        <w:rPr>
          <w:rFonts w:ascii="Century Gothic" w:hAnsi="Century Gothic" w:cs="Calibri Light"/>
          <w:b/>
          <w:i/>
          <w:sz w:val="20"/>
          <w:szCs w:val="20"/>
        </w:rPr>
        <w:t>zajęć</w:t>
      </w:r>
      <w:r w:rsidRPr="00B06E1A">
        <w:rPr>
          <w:rFonts w:ascii="Century Gothic" w:hAnsi="Century Gothic" w:cs="Calibri Light"/>
          <w:b/>
          <w:i/>
          <w:sz w:val="20"/>
          <w:szCs w:val="20"/>
        </w:rPr>
        <w:t xml:space="preserve"> obejmuje:</w:t>
      </w:r>
    </w:p>
    <w:p w14:paraId="31464F36" w14:textId="77777777" w:rsidR="00944292" w:rsidRPr="00B06E1A" w:rsidRDefault="00D0457D" w:rsidP="002A568E">
      <w:pPr>
        <w:tabs>
          <w:tab w:val="left" w:pos="360"/>
        </w:tabs>
        <w:spacing w:after="0"/>
        <w:contextualSpacing/>
        <w:mirrorIndents/>
        <w:rPr>
          <w:rFonts w:ascii="Century Gothic" w:hAnsi="Century Gothic" w:cs="Calibri Light"/>
          <w:sz w:val="20"/>
          <w:szCs w:val="20"/>
        </w:rPr>
      </w:pPr>
      <w:r w:rsidRPr="00B06E1A">
        <w:rPr>
          <w:rFonts w:ascii="Century Gothic" w:hAnsi="Century Gothic" w:cs="Calibri Light"/>
          <w:b/>
          <w:i/>
          <w:sz w:val="20"/>
          <w:szCs w:val="20"/>
        </w:rPr>
        <w:t xml:space="preserve"> </w:t>
      </w:r>
      <w:r w:rsidR="00944292" w:rsidRPr="00B06E1A">
        <w:rPr>
          <w:rFonts w:ascii="Century Gothic" w:hAnsi="Century Gothic" w:cs="Calibri Light"/>
          <w:sz w:val="20"/>
          <w:szCs w:val="20"/>
        </w:rPr>
        <w:t>•</w:t>
      </w:r>
      <w:r w:rsidR="00944292" w:rsidRPr="00B06E1A">
        <w:rPr>
          <w:rFonts w:ascii="Century Gothic" w:hAnsi="Century Gothic" w:cs="Calibri Light"/>
          <w:sz w:val="20"/>
          <w:szCs w:val="20"/>
        </w:rPr>
        <w:tab/>
        <w:t xml:space="preserve">Przygotowanie zajęć w oparciu o informacje otrzymane od Zamawiającego,  </w:t>
      </w:r>
    </w:p>
    <w:p w14:paraId="7159A9D9" w14:textId="77777777" w:rsidR="00944292" w:rsidRPr="00B06E1A" w:rsidRDefault="00944292" w:rsidP="002A568E">
      <w:pPr>
        <w:tabs>
          <w:tab w:val="left" w:pos="360"/>
        </w:tabs>
        <w:spacing w:after="0"/>
        <w:contextualSpacing/>
        <w:mirrorIndents/>
        <w:rPr>
          <w:rFonts w:ascii="Century Gothic" w:hAnsi="Century Gothic" w:cs="Calibri Light"/>
          <w:sz w:val="20"/>
          <w:szCs w:val="20"/>
        </w:rPr>
      </w:pPr>
      <w:r w:rsidRPr="00B06E1A">
        <w:rPr>
          <w:rFonts w:ascii="Century Gothic" w:hAnsi="Century Gothic" w:cs="Calibri Light"/>
          <w:sz w:val="20"/>
          <w:szCs w:val="20"/>
        </w:rPr>
        <w:t>•</w:t>
      </w:r>
      <w:r w:rsidRPr="00B06E1A">
        <w:rPr>
          <w:rFonts w:ascii="Century Gothic" w:hAnsi="Century Gothic" w:cs="Calibri Light"/>
          <w:sz w:val="20"/>
          <w:szCs w:val="20"/>
        </w:rPr>
        <w:tab/>
        <w:t>Przygotowanie materiałów do zajęć oraz materiałów dydaktycznych dla kursantów</w:t>
      </w:r>
      <w:r w:rsidR="00B500D9" w:rsidRPr="00B06E1A">
        <w:rPr>
          <w:rFonts w:ascii="Century Gothic" w:hAnsi="Century Gothic" w:cs="Calibri Light"/>
          <w:sz w:val="20"/>
          <w:szCs w:val="20"/>
        </w:rPr>
        <w:t xml:space="preserve"> w wersji elektronicznej</w:t>
      </w:r>
      <w:r w:rsidRPr="00B06E1A">
        <w:rPr>
          <w:rFonts w:ascii="Century Gothic" w:hAnsi="Century Gothic" w:cs="Calibri Light"/>
          <w:sz w:val="20"/>
          <w:szCs w:val="20"/>
        </w:rPr>
        <w:t>,</w:t>
      </w:r>
    </w:p>
    <w:p w14:paraId="17D5E4DE" w14:textId="69152AEE" w:rsidR="00944292" w:rsidRPr="00B06E1A" w:rsidRDefault="00944292" w:rsidP="002A568E">
      <w:pPr>
        <w:tabs>
          <w:tab w:val="left" w:pos="360"/>
        </w:tabs>
        <w:spacing w:after="0"/>
        <w:contextualSpacing/>
        <w:mirrorIndents/>
        <w:rPr>
          <w:rFonts w:ascii="Century Gothic" w:hAnsi="Century Gothic" w:cs="Calibri Light"/>
          <w:sz w:val="20"/>
          <w:szCs w:val="20"/>
        </w:rPr>
      </w:pPr>
      <w:r w:rsidRPr="00B06E1A">
        <w:rPr>
          <w:rFonts w:ascii="Century Gothic" w:hAnsi="Century Gothic" w:cs="Calibri Light"/>
          <w:sz w:val="20"/>
          <w:szCs w:val="20"/>
        </w:rPr>
        <w:t>•</w:t>
      </w:r>
      <w:r w:rsidRPr="00B06E1A">
        <w:rPr>
          <w:rFonts w:ascii="Century Gothic" w:hAnsi="Century Gothic" w:cs="Calibri Light"/>
          <w:sz w:val="20"/>
          <w:szCs w:val="20"/>
        </w:rPr>
        <w:tab/>
        <w:t xml:space="preserve">Przeprowadzenie zajęć w oparciu o harmonogram kursów (załącznik nr </w:t>
      </w:r>
      <w:r w:rsidR="007259DD" w:rsidRPr="00B06E1A">
        <w:rPr>
          <w:rFonts w:ascii="Century Gothic" w:hAnsi="Century Gothic" w:cs="Calibri Light"/>
          <w:sz w:val="20"/>
          <w:szCs w:val="20"/>
        </w:rPr>
        <w:t>1</w:t>
      </w:r>
      <w:r w:rsidR="004041BA" w:rsidRPr="00B06E1A">
        <w:rPr>
          <w:rFonts w:ascii="Century Gothic" w:hAnsi="Century Gothic" w:cs="Calibri Light"/>
          <w:sz w:val="20"/>
          <w:szCs w:val="20"/>
        </w:rPr>
        <w:t xml:space="preserve"> </w:t>
      </w:r>
      <w:r w:rsidR="007259DD" w:rsidRPr="00B06E1A">
        <w:rPr>
          <w:rFonts w:ascii="Century Gothic" w:hAnsi="Century Gothic" w:cs="Calibri Light"/>
          <w:sz w:val="20"/>
          <w:szCs w:val="20"/>
        </w:rPr>
        <w:t>do Zapytania ofertowego</w:t>
      </w:r>
      <w:r w:rsidRPr="00B06E1A">
        <w:rPr>
          <w:rFonts w:ascii="Century Gothic" w:hAnsi="Century Gothic" w:cs="Calibri Light"/>
          <w:sz w:val="20"/>
          <w:szCs w:val="20"/>
        </w:rPr>
        <w:t>),</w:t>
      </w:r>
    </w:p>
    <w:p w14:paraId="03B9D605" w14:textId="77777777" w:rsidR="00944292" w:rsidRPr="00B06E1A" w:rsidRDefault="00944292" w:rsidP="002A568E">
      <w:pPr>
        <w:tabs>
          <w:tab w:val="left" w:pos="360"/>
        </w:tabs>
        <w:spacing w:after="0"/>
        <w:contextualSpacing/>
        <w:mirrorIndents/>
        <w:rPr>
          <w:rFonts w:ascii="Century Gothic" w:hAnsi="Century Gothic" w:cs="Calibri Light"/>
          <w:sz w:val="20"/>
          <w:szCs w:val="20"/>
        </w:rPr>
      </w:pPr>
      <w:r w:rsidRPr="00B06E1A">
        <w:rPr>
          <w:rFonts w:ascii="Century Gothic" w:hAnsi="Century Gothic" w:cs="Calibri Light"/>
          <w:sz w:val="20"/>
          <w:szCs w:val="20"/>
        </w:rPr>
        <w:t>•</w:t>
      </w:r>
      <w:r w:rsidRPr="00B06E1A">
        <w:rPr>
          <w:rFonts w:ascii="Century Gothic" w:hAnsi="Century Gothic" w:cs="Calibri Light"/>
          <w:sz w:val="20"/>
          <w:szCs w:val="20"/>
        </w:rPr>
        <w:tab/>
        <w:t>Przeprowadzenie egzaminów i zaliczeń.</w:t>
      </w:r>
    </w:p>
    <w:p w14:paraId="6B13E187" w14:textId="77777777" w:rsidR="00D0457D" w:rsidRPr="00B06E1A" w:rsidRDefault="00D0457D" w:rsidP="002A568E">
      <w:pPr>
        <w:spacing w:after="0"/>
        <w:mirrorIndents/>
        <w:rPr>
          <w:rFonts w:ascii="Century Gothic" w:hAnsi="Century Gothic" w:cs="Calibri Light"/>
          <w:color w:val="000000"/>
          <w:sz w:val="20"/>
          <w:szCs w:val="20"/>
        </w:rPr>
      </w:pPr>
    </w:p>
    <w:p w14:paraId="74BFEE47" w14:textId="77777777" w:rsidR="00D0457D" w:rsidRPr="00B06E1A" w:rsidRDefault="00D0457D" w:rsidP="002A568E">
      <w:pPr>
        <w:spacing w:after="0"/>
        <w:contextualSpacing/>
        <w:mirrorIndents/>
        <w:rPr>
          <w:rFonts w:ascii="Century Gothic" w:eastAsia="Times New Roman" w:hAnsi="Century Gothic" w:cs="Calibri Light"/>
          <w:sz w:val="20"/>
          <w:szCs w:val="20"/>
          <w:u w:val="single"/>
          <w:lang w:eastAsia="pl-PL"/>
        </w:rPr>
      </w:pPr>
      <w:r w:rsidRPr="00B06E1A">
        <w:rPr>
          <w:rFonts w:ascii="Century Gothic" w:eastAsia="Times New Roman" w:hAnsi="Century Gothic" w:cs="Calibri Light"/>
          <w:sz w:val="20"/>
          <w:szCs w:val="20"/>
          <w:u w:val="single"/>
          <w:lang w:eastAsia="pl-PL"/>
        </w:rPr>
        <w:t xml:space="preserve">Liczba punktów za doświadczenie (D); </w:t>
      </w:r>
    </w:p>
    <w:p w14:paraId="022522D7" w14:textId="77777777" w:rsidR="00607391" w:rsidRPr="00B06E1A" w:rsidRDefault="00D0457D" w:rsidP="002A568E">
      <w:pPr>
        <w:spacing w:after="0"/>
        <w:contextualSpacing/>
        <w:mirrorIndents/>
        <w:rPr>
          <w:rFonts w:ascii="Century Gothic" w:eastAsia="Times New Roman" w:hAnsi="Century Gothic" w:cs="Calibri Light"/>
          <w:sz w:val="20"/>
          <w:szCs w:val="20"/>
          <w:lang w:eastAsia="pl-PL"/>
        </w:rPr>
      </w:pPr>
      <w:r w:rsidRPr="00B06E1A">
        <w:rPr>
          <w:rFonts w:ascii="Century Gothic" w:eastAsia="Times New Roman" w:hAnsi="Century Gothic" w:cs="Calibri Light"/>
          <w:sz w:val="20"/>
          <w:szCs w:val="20"/>
          <w:lang w:eastAsia="pl-PL"/>
        </w:rPr>
        <w:t xml:space="preserve">Oceniając doświadczenie Zamawiający będzie przyznawał dodatkowe punkty za: </w:t>
      </w:r>
    </w:p>
    <w:p w14:paraId="65B64E1F" w14:textId="77777777" w:rsidR="00607391" w:rsidRPr="00B06E1A" w:rsidRDefault="00607391" w:rsidP="002A568E">
      <w:pPr>
        <w:spacing w:after="0"/>
        <w:contextualSpacing/>
        <w:mirrorIndents/>
        <w:rPr>
          <w:rFonts w:ascii="Century Gothic" w:eastAsia="Times New Roman" w:hAnsi="Century Gothic" w:cs="Calibri Light"/>
          <w:sz w:val="20"/>
          <w:szCs w:val="20"/>
          <w:lang w:eastAsia="pl-PL"/>
        </w:rPr>
      </w:pPr>
    </w:p>
    <w:p w14:paraId="1DDFE810" w14:textId="77777777" w:rsidR="00D0457D" w:rsidRPr="00B06E1A" w:rsidRDefault="00D0457D" w:rsidP="002A568E">
      <w:pPr>
        <w:spacing w:after="0"/>
        <w:contextualSpacing/>
        <w:mirrorIndents/>
        <w:rPr>
          <w:rFonts w:ascii="Century Gothic" w:eastAsia="Times New Roman" w:hAnsi="Century Gothic" w:cs="Calibri Light"/>
          <w:sz w:val="20"/>
          <w:szCs w:val="20"/>
          <w:u w:val="single"/>
          <w:lang w:eastAsia="pl-PL"/>
        </w:rPr>
      </w:pPr>
      <w:r w:rsidRPr="00B06E1A">
        <w:rPr>
          <w:rFonts w:ascii="Century Gothic" w:hAnsi="Century Gothic" w:cs="Calibri Light"/>
          <w:sz w:val="20"/>
          <w:szCs w:val="20"/>
          <w:u w:val="single"/>
          <w:lang w:eastAsia="pl-PL"/>
        </w:rPr>
        <w:t>Doświadczenie naukowe z zakresu wybranego przedmiotu</w:t>
      </w:r>
      <w:r w:rsidR="00607391" w:rsidRPr="00B06E1A">
        <w:rPr>
          <w:rFonts w:ascii="Century Gothic" w:hAnsi="Century Gothic" w:cs="Calibri Light"/>
          <w:sz w:val="20"/>
          <w:szCs w:val="20"/>
          <w:u w:val="single"/>
          <w:lang w:eastAsia="pl-PL"/>
        </w:rPr>
        <w:t xml:space="preserve"> lub naukowe lub dydaktyczne</w:t>
      </w:r>
    </w:p>
    <w:p w14:paraId="31D66E67" w14:textId="77777777" w:rsidR="00D0457D" w:rsidRPr="00B06E1A" w:rsidRDefault="007576F6" w:rsidP="00D301BB">
      <w:pPr>
        <w:pStyle w:val="Akapitzlist"/>
        <w:numPr>
          <w:ilvl w:val="0"/>
          <w:numId w:val="8"/>
        </w:numPr>
        <w:suppressAutoHyphens w:val="0"/>
        <w:spacing w:line="276" w:lineRule="auto"/>
        <w:ind w:left="284" w:hanging="284"/>
        <w:contextualSpacing/>
        <w:mirrorIndents/>
        <w:rPr>
          <w:rFonts w:ascii="Century Gothic" w:hAnsi="Century Gothic" w:cs="Calibri Light"/>
          <w:sz w:val="20"/>
          <w:szCs w:val="20"/>
          <w:lang w:eastAsia="pl-PL"/>
        </w:rPr>
      </w:pPr>
      <w:r w:rsidRPr="00B06E1A">
        <w:rPr>
          <w:rFonts w:ascii="Century Gothic" w:hAnsi="Century Gothic" w:cs="Calibri Light"/>
          <w:sz w:val="20"/>
          <w:szCs w:val="20"/>
          <w:lang w:eastAsia="pl-PL"/>
        </w:rPr>
        <w:t>0</w:t>
      </w:r>
      <w:r w:rsidR="00D0457D" w:rsidRPr="00B06E1A">
        <w:rPr>
          <w:rFonts w:ascii="Century Gothic" w:hAnsi="Century Gothic" w:cs="Calibri Light"/>
          <w:sz w:val="20"/>
          <w:szCs w:val="20"/>
          <w:lang w:eastAsia="pl-PL"/>
        </w:rPr>
        <w:t xml:space="preserve"> punktów – doświadczenie </w:t>
      </w:r>
      <w:r w:rsidR="00EC39EF" w:rsidRPr="00B06E1A">
        <w:rPr>
          <w:rFonts w:ascii="Century Gothic" w:hAnsi="Century Gothic" w:cs="Calibri Light"/>
          <w:sz w:val="20"/>
          <w:szCs w:val="20"/>
          <w:lang w:eastAsia="pl-PL"/>
        </w:rPr>
        <w:t xml:space="preserve">3 </w:t>
      </w:r>
      <w:r w:rsidR="00D0457D" w:rsidRPr="00B06E1A">
        <w:rPr>
          <w:rFonts w:ascii="Century Gothic" w:hAnsi="Century Gothic" w:cs="Calibri Light"/>
          <w:sz w:val="20"/>
          <w:szCs w:val="20"/>
          <w:lang w:eastAsia="pl-PL"/>
        </w:rPr>
        <w:t>letnie</w:t>
      </w:r>
    </w:p>
    <w:p w14:paraId="0A562EED" w14:textId="6661EDC9" w:rsidR="00D0457D" w:rsidRPr="00B06E1A" w:rsidRDefault="00B44089" w:rsidP="00D301BB">
      <w:pPr>
        <w:pStyle w:val="Akapitzlist"/>
        <w:numPr>
          <w:ilvl w:val="0"/>
          <w:numId w:val="8"/>
        </w:numPr>
        <w:suppressAutoHyphens w:val="0"/>
        <w:spacing w:line="276" w:lineRule="auto"/>
        <w:ind w:left="284" w:hanging="284"/>
        <w:contextualSpacing/>
        <w:mirrorIndents/>
        <w:rPr>
          <w:rFonts w:ascii="Century Gothic" w:hAnsi="Century Gothic" w:cs="Calibri Light"/>
          <w:sz w:val="20"/>
          <w:szCs w:val="20"/>
          <w:lang w:eastAsia="pl-PL"/>
        </w:rPr>
      </w:pPr>
      <w:r w:rsidRPr="00B06E1A">
        <w:rPr>
          <w:rFonts w:ascii="Century Gothic" w:hAnsi="Century Gothic" w:cs="Calibri Light"/>
          <w:sz w:val="20"/>
          <w:szCs w:val="20"/>
          <w:lang w:eastAsia="pl-PL"/>
        </w:rPr>
        <w:t>20</w:t>
      </w:r>
      <w:r w:rsidR="00D0457D" w:rsidRPr="00B06E1A">
        <w:rPr>
          <w:rFonts w:ascii="Century Gothic" w:hAnsi="Century Gothic" w:cs="Calibri Light"/>
          <w:sz w:val="20"/>
          <w:szCs w:val="20"/>
          <w:lang w:eastAsia="pl-PL"/>
        </w:rPr>
        <w:t xml:space="preserve"> punktów - doświadczenie </w:t>
      </w:r>
      <w:r w:rsidR="00607391" w:rsidRPr="00B06E1A">
        <w:rPr>
          <w:rFonts w:ascii="Century Gothic" w:hAnsi="Century Gothic" w:cs="Calibri Light"/>
          <w:sz w:val="20"/>
          <w:szCs w:val="20"/>
          <w:lang w:eastAsia="pl-PL"/>
        </w:rPr>
        <w:t xml:space="preserve">powyżej </w:t>
      </w:r>
      <w:r w:rsidR="00EC39EF" w:rsidRPr="00B06E1A">
        <w:rPr>
          <w:rFonts w:ascii="Century Gothic" w:hAnsi="Century Gothic" w:cs="Calibri Light"/>
          <w:sz w:val="20"/>
          <w:szCs w:val="20"/>
          <w:lang w:eastAsia="pl-PL"/>
        </w:rPr>
        <w:t>3</w:t>
      </w:r>
      <w:r w:rsidR="00D0457D" w:rsidRPr="00B06E1A">
        <w:rPr>
          <w:rFonts w:ascii="Century Gothic" w:hAnsi="Century Gothic" w:cs="Calibri Light"/>
          <w:sz w:val="20"/>
          <w:szCs w:val="20"/>
          <w:lang w:eastAsia="pl-PL"/>
        </w:rPr>
        <w:t xml:space="preserve"> letnie</w:t>
      </w:r>
      <w:r w:rsidR="00607391" w:rsidRPr="00B06E1A">
        <w:rPr>
          <w:rFonts w:ascii="Century Gothic" w:hAnsi="Century Gothic" w:cs="Calibri Light"/>
          <w:sz w:val="20"/>
          <w:szCs w:val="20"/>
          <w:lang w:eastAsia="pl-PL"/>
        </w:rPr>
        <w:t xml:space="preserve"> do 5 lat</w:t>
      </w:r>
    </w:p>
    <w:p w14:paraId="2752F4D8" w14:textId="5F197833" w:rsidR="00607391" w:rsidRPr="00B06E1A" w:rsidRDefault="00B44089" w:rsidP="00D301BB">
      <w:pPr>
        <w:pStyle w:val="Akapitzlist"/>
        <w:numPr>
          <w:ilvl w:val="0"/>
          <w:numId w:val="8"/>
        </w:numPr>
        <w:suppressAutoHyphens w:val="0"/>
        <w:spacing w:line="276" w:lineRule="auto"/>
        <w:ind w:left="284" w:hanging="284"/>
        <w:contextualSpacing/>
        <w:mirrorIndents/>
        <w:rPr>
          <w:rFonts w:ascii="Century Gothic" w:hAnsi="Century Gothic" w:cs="Calibri Light"/>
          <w:sz w:val="20"/>
          <w:szCs w:val="20"/>
          <w:lang w:eastAsia="pl-PL"/>
        </w:rPr>
      </w:pPr>
      <w:r w:rsidRPr="00B06E1A">
        <w:rPr>
          <w:rFonts w:ascii="Century Gothic" w:hAnsi="Century Gothic" w:cs="Calibri Light"/>
          <w:sz w:val="20"/>
          <w:szCs w:val="20"/>
          <w:lang w:eastAsia="pl-PL"/>
        </w:rPr>
        <w:t>4</w:t>
      </w:r>
      <w:r w:rsidR="00607391" w:rsidRPr="00B06E1A">
        <w:rPr>
          <w:rFonts w:ascii="Century Gothic" w:hAnsi="Century Gothic" w:cs="Calibri Light"/>
          <w:sz w:val="20"/>
          <w:szCs w:val="20"/>
          <w:lang w:eastAsia="pl-PL"/>
        </w:rPr>
        <w:t>0 punktów – doświadczenie powyżej 5 letnie</w:t>
      </w:r>
    </w:p>
    <w:p w14:paraId="3487C588" w14:textId="77777777" w:rsidR="00607391" w:rsidRPr="00B06E1A" w:rsidRDefault="00607391" w:rsidP="002A568E">
      <w:pPr>
        <w:pStyle w:val="Akapitzlist"/>
        <w:tabs>
          <w:tab w:val="left" w:pos="142"/>
        </w:tabs>
        <w:spacing w:line="276" w:lineRule="auto"/>
        <w:ind w:left="284"/>
        <w:mirrorIndents/>
        <w:rPr>
          <w:rFonts w:ascii="Century Gothic" w:hAnsi="Century Gothic" w:cs="Calibri Light"/>
          <w:sz w:val="20"/>
          <w:szCs w:val="20"/>
          <w:u w:val="single"/>
          <w:lang w:eastAsia="pl-PL"/>
        </w:rPr>
      </w:pPr>
    </w:p>
    <w:p w14:paraId="57B1BBAF" w14:textId="77777777" w:rsidR="00D0457D" w:rsidRPr="00B06E1A" w:rsidRDefault="00D0457D" w:rsidP="002A568E">
      <w:pPr>
        <w:pStyle w:val="Akapitzlist"/>
        <w:tabs>
          <w:tab w:val="left" w:pos="142"/>
        </w:tabs>
        <w:spacing w:line="276" w:lineRule="auto"/>
        <w:ind w:left="284"/>
        <w:mirrorIndents/>
        <w:rPr>
          <w:rFonts w:ascii="Century Gothic" w:hAnsi="Century Gothic" w:cs="Calibri Light"/>
          <w:sz w:val="20"/>
          <w:szCs w:val="20"/>
          <w:lang w:eastAsia="pl-PL"/>
        </w:rPr>
      </w:pPr>
      <w:r w:rsidRPr="00B06E1A">
        <w:rPr>
          <w:rFonts w:ascii="Century Gothic" w:hAnsi="Century Gothic" w:cs="Calibri Light"/>
          <w:sz w:val="20"/>
          <w:szCs w:val="20"/>
          <w:u w:val="single"/>
          <w:lang w:eastAsia="pl-PL"/>
        </w:rPr>
        <w:t>Łączna liczba punktów</w:t>
      </w:r>
      <w:r w:rsidRPr="00B06E1A">
        <w:rPr>
          <w:rFonts w:ascii="Century Gothic" w:hAnsi="Century Gothic" w:cs="Calibri Light"/>
          <w:sz w:val="20"/>
          <w:szCs w:val="20"/>
          <w:lang w:eastAsia="pl-PL"/>
        </w:rPr>
        <w:br/>
        <w:t>Przyznając łączną liczbę punktów Zamawiający będzie posługiwał się wzorem:</w:t>
      </w:r>
    </w:p>
    <w:p w14:paraId="587A1B23" w14:textId="77777777" w:rsidR="007576F6" w:rsidRPr="00B06E1A" w:rsidRDefault="00D0457D" w:rsidP="002A568E">
      <w:pPr>
        <w:spacing w:after="0"/>
        <w:mirrorIndents/>
        <w:rPr>
          <w:rFonts w:ascii="Century Gothic" w:eastAsia="Batang" w:hAnsi="Century Gothic" w:cs="Calibri Light"/>
          <w:b/>
          <w:bCs/>
          <w:i/>
          <w:iCs/>
          <w:color w:val="000000"/>
          <w:sz w:val="20"/>
          <w:szCs w:val="20"/>
        </w:rPr>
      </w:pPr>
      <w:r w:rsidRPr="00B06E1A">
        <w:rPr>
          <w:rFonts w:ascii="Century Gothic" w:eastAsia="Batang" w:hAnsi="Century Gothic" w:cs="Calibri Light"/>
          <w:b/>
          <w:bCs/>
          <w:i/>
          <w:iCs/>
          <w:color w:val="000000"/>
          <w:sz w:val="20"/>
          <w:szCs w:val="20"/>
        </w:rPr>
        <w:t xml:space="preserve">Ocena końcowa = C + D  </w:t>
      </w:r>
    </w:p>
    <w:p w14:paraId="5F700380" w14:textId="77777777" w:rsidR="00F20238" w:rsidRPr="00B06E1A" w:rsidRDefault="00D0457D" w:rsidP="002A568E">
      <w:pPr>
        <w:spacing w:after="0"/>
        <w:mirrorIndents/>
        <w:rPr>
          <w:rFonts w:ascii="Century Gothic" w:hAnsi="Century Gothic" w:cs="Calibri Light"/>
          <w:sz w:val="20"/>
          <w:szCs w:val="20"/>
        </w:rPr>
      </w:pPr>
      <w:r w:rsidRPr="00B06E1A">
        <w:rPr>
          <w:rFonts w:ascii="Century Gothic" w:eastAsia="Times New Roman" w:hAnsi="Century Gothic" w:cs="Calibri Light"/>
          <w:sz w:val="20"/>
          <w:szCs w:val="20"/>
          <w:lang w:eastAsia="pl-PL"/>
        </w:rPr>
        <w:t xml:space="preserve">C – </w:t>
      </w:r>
      <w:r w:rsidR="00F20238" w:rsidRPr="00B06E1A">
        <w:rPr>
          <w:rFonts w:ascii="Century Gothic" w:hAnsi="Century Gothic" w:cs="Calibri Light"/>
          <w:sz w:val="20"/>
          <w:szCs w:val="20"/>
        </w:rPr>
        <w:t>Cena za 1 godz. brutto* wykładów/</w:t>
      </w:r>
      <w:r w:rsidR="00445C5F" w:rsidRPr="00B06E1A">
        <w:rPr>
          <w:rFonts w:ascii="Century Gothic" w:hAnsi="Century Gothic" w:cs="Calibri Light"/>
          <w:sz w:val="20"/>
          <w:szCs w:val="20"/>
        </w:rPr>
        <w:t>zajęć</w:t>
      </w:r>
      <w:r w:rsidR="00F20238" w:rsidRPr="00B06E1A">
        <w:rPr>
          <w:rFonts w:ascii="Century Gothic" w:hAnsi="Century Gothic" w:cs="Calibri Light"/>
          <w:sz w:val="20"/>
          <w:szCs w:val="20"/>
        </w:rPr>
        <w:t xml:space="preserve"> </w:t>
      </w:r>
    </w:p>
    <w:p w14:paraId="67433404" w14:textId="151215C9" w:rsidR="00D0457D" w:rsidRPr="00B06E1A" w:rsidRDefault="00D0457D" w:rsidP="002A568E">
      <w:pPr>
        <w:spacing w:after="0"/>
        <w:mirrorIndents/>
        <w:rPr>
          <w:rFonts w:ascii="Century Gothic" w:eastAsia="Times New Roman" w:hAnsi="Century Gothic" w:cs="Calibri Light"/>
          <w:sz w:val="20"/>
          <w:szCs w:val="20"/>
          <w:lang w:eastAsia="pl-PL"/>
        </w:rPr>
      </w:pPr>
      <w:r w:rsidRPr="00B06E1A">
        <w:rPr>
          <w:rFonts w:ascii="Century Gothic" w:eastAsia="Times New Roman" w:hAnsi="Century Gothic" w:cs="Calibri Light"/>
          <w:sz w:val="20"/>
          <w:szCs w:val="20"/>
          <w:lang w:eastAsia="pl-PL"/>
        </w:rPr>
        <w:t>D – Doświadczenie zawodowe</w:t>
      </w:r>
    </w:p>
    <w:p w14:paraId="6FB2471A" w14:textId="5F19930A" w:rsidR="00B73148" w:rsidRPr="00D35FED" w:rsidRDefault="00B73148" w:rsidP="00D301BB">
      <w:pPr>
        <w:pStyle w:val="Akapitzlist"/>
        <w:numPr>
          <w:ilvl w:val="0"/>
          <w:numId w:val="31"/>
        </w:numPr>
        <w:autoSpaceDN w:val="0"/>
        <w:spacing w:before="120" w:line="276" w:lineRule="auto"/>
        <w:ind w:left="426" w:hanging="426"/>
        <w:jc w:val="both"/>
        <w:textAlignment w:val="baseline"/>
        <w:rPr>
          <w:rFonts w:ascii="Century Gothic" w:hAnsi="Century Gothic" w:cs="Calibri Light"/>
          <w:sz w:val="20"/>
          <w:szCs w:val="20"/>
        </w:rPr>
      </w:pPr>
      <w:r w:rsidRPr="00B06E1A">
        <w:rPr>
          <w:rFonts w:ascii="Century Gothic" w:hAnsi="Century Gothic" w:cs="Calibri Light"/>
          <w:b/>
          <w:color w:val="000000"/>
          <w:sz w:val="20"/>
          <w:szCs w:val="20"/>
        </w:rPr>
        <w:t>OPIS SPOSOBU PRZYGOTOWANIA OFERTY</w:t>
      </w:r>
    </w:p>
    <w:p w14:paraId="732AC531" w14:textId="77777777" w:rsidR="00D35FED" w:rsidRPr="00B06E1A" w:rsidRDefault="00D35FED" w:rsidP="002A568E">
      <w:pPr>
        <w:pStyle w:val="Akapitzlist"/>
        <w:autoSpaceDN w:val="0"/>
        <w:spacing w:before="120" w:line="276" w:lineRule="auto"/>
        <w:ind w:left="426"/>
        <w:jc w:val="both"/>
        <w:textAlignment w:val="baseline"/>
        <w:rPr>
          <w:rFonts w:ascii="Century Gothic" w:hAnsi="Century Gothic" w:cs="Calibri Light"/>
          <w:sz w:val="20"/>
          <w:szCs w:val="20"/>
        </w:rPr>
      </w:pPr>
    </w:p>
    <w:p w14:paraId="255EA662" w14:textId="77777777" w:rsidR="00B73148" w:rsidRPr="00B06E1A" w:rsidRDefault="00B73148" w:rsidP="00D301BB">
      <w:pPr>
        <w:pStyle w:val="Akapitzlist"/>
        <w:numPr>
          <w:ilvl w:val="0"/>
          <w:numId w:val="33"/>
        </w:numPr>
        <w:autoSpaceDN w:val="0"/>
        <w:spacing w:line="276" w:lineRule="auto"/>
        <w:ind w:left="284" w:hanging="284"/>
        <w:jc w:val="both"/>
        <w:textAlignment w:val="baseline"/>
        <w:rPr>
          <w:rFonts w:ascii="Century Gothic" w:hAnsi="Century Gothic" w:cs="Arial"/>
          <w:sz w:val="20"/>
          <w:szCs w:val="20"/>
        </w:rPr>
      </w:pPr>
      <w:r w:rsidRPr="00B06E1A">
        <w:rPr>
          <w:rFonts w:ascii="Century Gothic" w:hAnsi="Century Gothic" w:cs="Arial"/>
          <w:sz w:val="20"/>
          <w:szCs w:val="20"/>
        </w:rPr>
        <w:t xml:space="preserve">Oferty należy złożyć we wskazanym terminie, korzystając z załączonego formularza ofertowego - </w:t>
      </w:r>
      <w:r w:rsidRPr="00B06E1A">
        <w:rPr>
          <w:rFonts w:ascii="Century Gothic" w:hAnsi="Century Gothic" w:cs="Arial"/>
          <w:i/>
          <w:sz w:val="20"/>
          <w:szCs w:val="20"/>
        </w:rPr>
        <w:t>załącznik nr 1</w:t>
      </w:r>
      <w:r w:rsidRPr="00B06E1A">
        <w:rPr>
          <w:rFonts w:ascii="Century Gothic" w:hAnsi="Century Gothic" w:cs="Arial"/>
          <w:sz w:val="20"/>
          <w:szCs w:val="20"/>
        </w:rPr>
        <w:t xml:space="preserve">. </w:t>
      </w:r>
    </w:p>
    <w:p w14:paraId="3B21D3D8" w14:textId="77777777" w:rsidR="00B73148" w:rsidRPr="00B06E1A" w:rsidRDefault="00B73148" w:rsidP="00D301BB">
      <w:pPr>
        <w:pStyle w:val="Akapitzlist"/>
        <w:numPr>
          <w:ilvl w:val="0"/>
          <w:numId w:val="33"/>
        </w:numPr>
        <w:autoSpaceDN w:val="0"/>
        <w:spacing w:line="276" w:lineRule="auto"/>
        <w:ind w:left="284" w:hanging="284"/>
        <w:jc w:val="both"/>
        <w:textAlignment w:val="baseline"/>
        <w:rPr>
          <w:rFonts w:ascii="Century Gothic" w:hAnsi="Century Gothic" w:cs="Arial"/>
          <w:sz w:val="20"/>
          <w:szCs w:val="20"/>
        </w:rPr>
      </w:pPr>
      <w:r w:rsidRPr="00B06E1A">
        <w:rPr>
          <w:rFonts w:ascii="Century Gothic" w:hAnsi="Century Gothic" w:cs="Arial"/>
          <w:sz w:val="20"/>
          <w:szCs w:val="20"/>
        </w:rPr>
        <w:t>Ofertę należy sporządzić w języku polskim a cenę podać w polskich złotych (PLN) z dokładnością do dwóch miejsc po przecinku.</w:t>
      </w:r>
      <w:r w:rsidRPr="00B06E1A">
        <w:rPr>
          <w:rFonts w:ascii="Century Gothic" w:hAnsi="Century Gothic" w:cs="Arial"/>
          <w:bCs/>
          <w:sz w:val="20"/>
          <w:szCs w:val="20"/>
        </w:rPr>
        <w:t xml:space="preserve"> Cena w ofercie musi być ceną brutto tzn. obejmować wszystkie należne obciążenia, podatki i koszty. </w:t>
      </w:r>
    </w:p>
    <w:p w14:paraId="1BC8E1EF" w14:textId="77777777" w:rsidR="00B73148" w:rsidRPr="00B06E1A" w:rsidRDefault="00B73148" w:rsidP="00D301BB">
      <w:pPr>
        <w:pStyle w:val="Akapitzlist"/>
        <w:numPr>
          <w:ilvl w:val="0"/>
          <w:numId w:val="33"/>
        </w:numPr>
        <w:autoSpaceDN w:val="0"/>
        <w:spacing w:line="276" w:lineRule="auto"/>
        <w:ind w:left="284" w:hanging="284"/>
        <w:jc w:val="both"/>
        <w:textAlignment w:val="baseline"/>
        <w:rPr>
          <w:rFonts w:ascii="Century Gothic" w:hAnsi="Century Gothic" w:cs="Arial"/>
          <w:sz w:val="20"/>
          <w:szCs w:val="20"/>
        </w:rPr>
      </w:pPr>
      <w:r w:rsidRPr="00B06E1A">
        <w:rPr>
          <w:rFonts w:ascii="Century Gothic" w:hAnsi="Century Gothic" w:cs="Arial"/>
          <w:sz w:val="20"/>
          <w:szCs w:val="20"/>
        </w:rPr>
        <w:t>Oferta powinna zawierać:</w:t>
      </w:r>
    </w:p>
    <w:p w14:paraId="049046D9" w14:textId="77777777" w:rsidR="00B73148" w:rsidRPr="00B06E1A" w:rsidRDefault="00B73148" w:rsidP="00D301BB">
      <w:pPr>
        <w:pStyle w:val="Akapitzlist"/>
        <w:widowControl w:val="0"/>
        <w:numPr>
          <w:ilvl w:val="0"/>
          <w:numId w:val="36"/>
        </w:numPr>
        <w:tabs>
          <w:tab w:val="left" w:pos="1429"/>
        </w:tabs>
        <w:autoSpaceDN w:val="0"/>
        <w:spacing w:line="276" w:lineRule="auto"/>
        <w:jc w:val="both"/>
        <w:textAlignment w:val="baseline"/>
        <w:rPr>
          <w:rFonts w:ascii="Century Gothic" w:hAnsi="Century Gothic" w:cs="Arial"/>
          <w:sz w:val="20"/>
          <w:szCs w:val="20"/>
        </w:rPr>
      </w:pPr>
      <w:r w:rsidRPr="00B06E1A">
        <w:rPr>
          <w:rFonts w:ascii="Century Gothic" w:hAnsi="Century Gothic" w:cs="Arial"/>
          <w:sz w:val="20"/>
          <w:szCs w:val="20"/>
        </w:rPr>
        <w:t xml:space="preserve">formularz ofertowy - </w:t>
      </w:r>
      <w:r w:rsidRPr="00B06E1A">
        <w:rPr>
          <w:rFonts w:ascii="Century Gothic" w:hAnsi="Century Gothic" w:cs="Arial"/>
          <w:i/>
          <w:sz w:val="20"/>
          <w:szCs w:val="20"/>
        </w:rPr>
        <w:t>załącznik nr 1</w:t>
      </w:r>
    </w:p>
    <w:p w14:paraId="2DFAAF13" w14:textId="77777777" w:rsidR="00B73148" w:rsidRPr="00B06E1A" w:rsidRDefault="00B73148" w:rsidP="00D301BB">
      <w:pPr>
        <w:pStyle w:val="Akapitzlist"/>
        <w:widowControl w:val="0"/>
        <w:numPr>
          <w:ilvl w:val="0"/>
          <w:numId w:val="36"/>
        </w:numPr>
        <w:tabs>
          <w:tab w:val="left" w:pos="1429"/>
        </w:tabs>
        <w:autoSpaceDN w:val="0"/>
        <w:spacing w:line="276" w:lineRule="auto"/>
        <w:jc w:val="both"/>
        <w:textAlignment w:val="baseline"/>
        <w:rPr>
          <w:rFonts w:ascii="Century Gothic" w:hAnsi="Century Gothic" w:cs="Arial"/>
          <w:sz w:val="20"/>
          <w:szCs w:val="20"/>
        </w:rPr>
      </w:pPr>
      <w:r w:rsidRPr="00B06E1A">
        <w:rPr>
          <w:rFonts w:ascii="Century Gothic" w:hAnsi="Century Gothic" w:cs="Arial"/>
          <w:sz w:val="20"/>
          <w:szCs w:val="20"/>
        </w:rPr>
        <w:t xml:space="preserve">oświadczenie o braku powiązań kapitałowych lub osobowych - </w:t>
      </w:r>
      <w:r w:rsidRPr="00B06E1A">
        <w:rPr>
          <w:rFonts w:ascii="Century Gothic" w:hAnsi="Century Gothic" w:cs="Arial"/>
          <w:i/>
          <w:sz w:val="20"/>
          <w:szCs w:val="20"/>
        </w:rPr>
        <w:t>załącznik nr 2</w:t>
      </w:r>
    </w:p>
    <w:p w14:paraId="051B473E" w14:textId="77777777" w:rsidR="00B73148" w:rsidRPr="00B06E1A" w:rsidRDefault="00B73148" w:rsidP="00D301BB">
      <w:pPr>
        <w:pStyle w:val="Akapitzlist"/>
        <w:numPr>
          <w:ilvl w:val="0"/>
          <w:numId w:val="33"/>
        </w:numPr>
        <w:autoSpaceDN w:val="0"/>
        <w:spacing w:line="276" w:lineRule="auto"/>
        <w:ind w:left="284" w:hanging="284"/>
        <w:jc w:val="both"/>
        <w:textAlignment w:val="baseline"/>
        <w:rPr>
          <w:rFonts w:ascii="Century Gothic" w:hAnsi="Century Gothic" w:cs="Arial"/>
          <w:sz w:val="20"/>
          <w:szCs w:val="20"/>
        </w:rPr>
      </w:pPr>
      <w:r w:rsidRPr="00B06E1A">
        <w:rPr>
          <w:rFonts w:ascii="Century Gothic" w:hAnsi="Century Gothic" w:cs="Arial"/>
          <w:sz w:val="20"/>
          <w:szCs w:val="20"/>
        </w:rPr>
        <w:t>Niespełnienie chociażby jednego z w/w warunków udziału Wykonawcy w postępowaniu będzie skutkować odrzuceniem oferty, tj. oferta nie będzie brana pod uwagę przy ocenie.</w:t>
      </w:r>
    </w:p>
    <w:p w14:paraId="0288D91D" w14:textId="77777777" w:rsidR="00B73148" w:rsidRPr="00B06E1A" w:rsidRDefault="00B73148" w:rsidP="00D301BB">
      <w:pPr>
        <w:pStyle w:val="Akapitzlist"/>
        <w:numPr>
          <w:ilvl w:val="0"/>
          <w:numId w:val="33"/>
        </w:numPr>
        <w:autoSpaceDN w:val="0"/>
        <w:spacing w:line="276" w:lineRule="auto"/>
        <w:ind w:left="284" w:hanging="284"/>
        <w:jc w:val="both"/>
        <w:textAlignment w:val="baseline"/>
        <w:rPr>
          <w:rFonts w:ascii="Century Gothic" w:hAnsi="Century Gothic" w:cs="Arial"/>
          <w:sz w:val="20"/>
          <w:szCs w:val="20"/>
        </w:rPr>
      </w:pPr>
      <w:r w:rsidRPr="00B06E1A">
        <w:rPr>
          <w:rFonts w:ascii="Century Gothic" w:hAnsi="Century Gothic" w:cs="Arial"/>
          <w:sz w:val="20"/>
          <w:szCs w:val="20"/>
        </w:rPr>
        <w:t>Oferta zostanie odrzucona, jeżeli Wykonawca:</w:t>
      </w:r>
    </w:p>
    <w:p w14:paraId="56FDDADE" w14:textId="77777777" w:rsidR="00B73148" w:rsidRPr="00B06E1A" w:rsidRDefault="00B73148" w:rsidP="00D301BB">
      <w:pPr>
        <w:pStyle w:val="Akapitzlist"/>
        <w:numPr>
          <w:ilvl w:val="1"/>
          <w:numId w:val="33"/>
        </w:numPr>
        <w:tabs>
          <w:tab w:val="left" w:pos="1134"/>
        </w:tabs>
        <w:autoSpaceDN w:val="0"/>
        <w:spacing w:line="276" w:lineRule="auto"/>
        <w:ind w:left="709" w:hanging="283"/>
        <w:jc w:val="both"/>
        <w:textAlignment w:val="baseline"/>
        <w:rPr>
          <w:rFonts w:ascii="Century Gothic" w:hAnsi="Century Gothic" w:cs="Arial"/>
          <w:sz w:val="20"/>
          <w:szCs w:val="20"/>
        </w:rPr>
      </w:pPr>
      <w:r w:rsidRPr="00B06E1A">
        <w:rPr>
          <w:rFonts w:ascii="Century Gothic" w:hAnsi="Century Gothic" w:cs="Arial"/>
          <w:sz w:val="20"/>
          <w:szCs w:val="20"/>
        </w:rPr>
        <w:t>złoży ofertę niezgodną z treścią niniejszego Zapytania ofertowego,</w:t>
      </w:r>
    </w:p>
    <w:p w14:paraId="63C24C5E" w14:textId="77777777" w:rsidR="00B73148" w:rsidRPr="00B06E1A" w:rsidRDefault="00B73148" w:rsidP="00D301BB">
      <w:pPr>
        <w:pStyle w:val="Akapitzlist"/>
        <w:numPr>
          <w:ilvl w:val="1"/>
          <w:numId w:val="33"/>
        </w:numPr>
        <w:tabs>
          <w:tab w:val="left" w:pos="1134"/>
        </w:tabs>
        <w:autoSpaceDN w:val="0"/>
        <w:spacing w:line="276" w:lineRule="auto"/>
        <w:ind w:left="709" w:hanging="283"/>
        <w:jc w:val="both"/>
        <w:textAlignment w:val="baseline"/>
        <w:rPr>
          <w:rFonts w:ascii="Century Gothic" w:hAnsi="Century Gothic" w:cs="Arial"/>
          <w:sz w:val="20"/>
          <w:szCs w:val="20"/>
        </w:rPr>
      </w:pPr>
      <w:r w:rsidRPr="00B06E1A">
        <w:rPr>
          <w:rFonts w:ascii="Century Gothic" w:hAnsi="Century Gothic" w:cs="Arial"/>
          <w:sz w:val="20"/>
          <w:szCs w:val="20"/>
        </w:rPr>
        <w:lastRenderedPageBreak/>
        <w:t>przedstawi nieprawdziwe informacje,</w:t>
      </w:r>
    </w:p>
    <w:p w14:paraId="2FF89B33" w14:textId="77777777" w:rsidR="00B73148" w:rsidRPr="00B06E1A" w:rsidRDefault="00B73148" w:rsidP="00D301BB">
      <w:pPr>
        <w:pStyle w:val="Akapitzlist"/>
        <w:numPr>
          <w:ilvl w:val="1"/>
          <w:numId w:val="33"/>
        </w:numPr>
        <w:tabs>
          <w:tab w:val="left" w:pos="1134"/>
        </w:tabs>
        <w:autoSpaceDN w:val="0"/>
        <w:spacing w:line="276" w:lineRule="auto"/>
        <w:ind w:left="709" w:hanging="283"/>
        <w:jc w:val="both"/>
        <w:textAlignment w:val="baseline"/>
        <w:rPr>
          <w:rFonts w:ascii="Century Gothic" w:hAnsi="Century Gothic" w:cs="Arial"/>
          <w:sz w:val="20"/>
          <w:szCs w:val="20"/>
        </w:rPr>
      </w:pPr>
      <w:r w:rsidRPr="00B06E1A">
        <w:rPr>
          <w:rFonts w:ascii="Century Gothic" w:hAnsi="Century Gothic" w:cs="Arial"/>
          <w:sz w:val="20"/>
          <w:szCs w:val="20"/>
        </w:rPr>
        <w:t>nie spełnia warunków udziału w postępowaniu.</w:t>
      </w:r>
    </w:p>
    <w:p w14:paraId="6F66C054" w14:textId="77777777" w:rsidR="00B73148" w:rsidRPr="00B06E1A" w:rsidRDefault="00B73148" w:rsidP="002A568E">
      <w:pPr>
        <w:spacing w:after="0"/>
        <w:jc w:val="both"/>
        <w:rPr>
          <w:rFonts w:ascii="Century Gothic" w:hAnsi="Century Gothic" w:cs="Calibri Light"/>
          <w:sz w:val="20"/>
          <w:szCs w:val="20"/>
          <w:highlight w:val="yellow"/>
        </w:rPr>
      </w:pPr>
    </w:p>
    <w:p w14:paraId="4E7038B4" w14:textId="77777777" w:rsidR="00B73148" w:rsidRPr="00B06E1A" w:rsidRDefault="00B73148" w:rsidP="00D301BB">
      <w:pPr>
        <w:pStyle w:val="Akapitzlist"/>
        <w:numPr>
          <w:ilvl w:val="0"/>
          <w:numId w:val="31"/>
        </w:numPr>
        <w:autoSpaceDN w:val="0"/>
        <w:spacing w:before="120" w:line="276" w:lineRule="auto"/>
        <w:ind w:left="426" w:hanging="426"/>
        <w:jc w:val="both"/>
        <w:textAlignment w:val="baseline"/>
        <w:rPr>
          <w:rFonts w:ascii="Century Gothic" w:hAnsi="Century Gothic" w:cs="Calibri Light"/>
          <w:sz w:val="20"/>
          <w:szCs w:val="20"/>
        </w:rPr>
      </w:pPr>
      <w:bookmarkStart w:id="6" w:name="bookmark13"/>
      <w:r w:rsidRPr="00B06E1A">
        <w:rPr>
          <w:rFonts w:ascii="Century Gothic" w:hAnsi="Century Gothic" w:cs="Calibri Light"/>
          <w:b/>
          <w:color w:val="000000"/>
          <w:sz w:val="20"/>
          <w:szCs w:val="20"/>
        </w:rPr>
        <w:t>MIEJSCE, SPOSÓB ORAZ TERMIN SKŁADANIA OFERT</w:t>
      </w:r>
    </w:p>
    <w:bookmarkEnd w:id="6"/>
    <w:p w14:paraId="3CBBA34F" w14:textId="77777777" w:rsidR="00B73148" w:rsidRPr="00B06E1A" w:rsidRDefault="00B73148" w:rsidP="00D301BB">
      <w:pPr>
        <w:pStyle w:val="Akapitzlist"/>
        <w:numPr>
          <w:ilvl w:val="0"/>
          <w:numId w:val="35"/>
        </w:numPr>
        <w:autoSpaceDN w:val="0"/>
        <w:spacing w:before="120" w:line="276" w:lineRule="auto"/>
        <w:jc w:val="both"/>
        <w:textAlignment w:val="baseline"/>
        <w:rPr>
          <w:rFonts w:ascii="Century Gothic" w:hAnsi="Century Gothic" w:cs="Arial"/>
          <w:sz w:val="20"/>
          <w:szCs w:val="20"/>
        </w:rPr>
      </w:pPr>
      <w:r w:rsidRPr="00B06E1A">
        <w:rPr>
          <w:rFonts w:ascii="Century Gothic" w:hAnsi="Century Gothic" w:cs="Arial"/>
          <w:bCs/>
          <w:sz w:val="20"/>
          <w:szCs w:val="20"/>
        </w:rPr>
        <w:t>Ofertę należy wypełnić czytelnie w języku polskim.</w:t>
      </w:r>
    </w:p>
    <w:p w14:paraId="0574DB8E" w14:textId="77777777" w:rsidR="00B73148" w:rsidRPr="00B06E1A" w:rsidRDefault="00B73148" w:rsidP="00D301BB">
      <w:pPr>
        <w:pStyle w:val="Akapitzlist"/>
        <w:numPr>
          <w:ilvl w:val="0"/>
          <w:numId w:val="35"/>
        </w:numPr>
        <w:autoSpaceDN w:val="0"/>
        <w:spacing w:before="120" w:line="276" w:lineRule="auto"/>
        <w:jc w:val="both"/>
        <w:textAlignment w:val="baseline"/>
        <w:rPr>
          <w:rFonts w:ascii="Century Gothic" w:hAnsi="Century Gothic" w:cs="Arial"/>
          <w:sz w:val="20"/>
          <w:szCs w:val="20"/>
        </w:rPr>
      </w:pPr>
      <w:r w:rsidRPr="00B06E1A">
        <w:rPr>
          <w:rFonts w:ascii="Century Gothic" w:hAnsi="Century Gothic" w:cs="Arial"/>
          <w:bCs/>
          <w:sz w:val="20"/>
          <w:szCs w:val="20"/>
        </w:rPr>
        <w:t>Ofertę należy składać na adres e-mail: kamilla.tuczynska@gumed.edu.pl</w:t>
      </w:r>
    </w:p>
    <w:p w14:paraId="056570EF" w14:textId="3895D3D6" w:rsidR="00B73148" w:rsidRPr="00B06E1A" w:rsidRDefault="00B73148" w:rsidP="00D301BB">
      <w:pPr>
        <w:pStyle w:val="Akapitzlist"/>
        <w:numPr>
          <w:ilvl w:val="0"/>
          <w:numId w:val="34"/>
        </w:numPr>
        <w:autoSpaceDN w:val="0"/>
        <w:spacing w:before="120" w:line="276" w:lineRule="auto"/>
        <w:jc w:val="both"/>
        <w:textAlignment w:val="baseline"/>
        <w:rPr>
          <w:rFonts w:ascii="Century Gothic" w:hAnsi="Century Gothic" w:cs="Arial"/>
          <w:bCs/>
          <w:sz w:val="20"/>
          <w:szCs w:val="20"/>
        </w:rPr>
      </w:pPr>
      <w:r w:rsidRPr="00B06E1A">
        <w:rPr>
          <w:rFonts w:ascii="Century Gothic" w:hAnsi="Century Gothic" w:cs="Arial"/>
          <w:bCs/>
          <w:sz w:val="20"/>
          <w:szCs w:val="20"/>
        </w:rPr>
        <w:t xml:space="preserve">Termin składania ofert: </w:t>
      </w:r>
      <w:r w:rsidR="00AF4801" w:rsidRPr="00B06E1A">
        <w:rPr>
          <w:rFonts w:ascii="Century Gothic" w:hAnsi="Century Gothic" w:cs="Arial"/>
          <w:bCs/>
          <w:sz w:val="20"/>
          <w:szCs w:val="20"/>
        </w:rPr>
        <w:t>06</w:t>
      </w:r>
      <w:r w:rsidRPr="00B06E1A">
        <w:rPr>
          <w:rFonts w:ascii="Century Gothic" w:hAnsi="Century Gothic" w:cs="Arial"/>
          <w:bCs/>
          <w:sz w:val="20"/>
          <w:szCs w:val="20"/>
        </w:rPr>
        <w:t>.1</w:t>
      </w:r>
      <w:r w:rsidR="00AF4801" w:rsidRPr="00B06E1A">
        <w:rPr>
          <w:rFonts w:ascii="Century Gothic" w:hAnsi="Century Gothic" w:cs="Arial"/>
          <w:bCs/>
          <w:sz w:val="20"/>
          <w:szCs w:val="20"/>
        </w:rPr>
        <w:t>1</w:t>
      </w:r>
      <w:r w:rsidRPr="00B06E1A">
        <w:rPr>
          <w:rFonts w:ascii="Century Gothic" w:hAnsi="Century Gothic" w:cs="Arial"/>
          <w:bCs/>
          <w:sz w:val="20"/>
          <w:szCs w:val="20"/>
        </w:rPr>
        <w:t>.2023 r. do godz. 10:00</w:t>
      </w:r>
    </w:p>
    <w:p w14:paraId="1FAA2145" w14:textId="77777777" w:rsidR="00B73148" w:rsidRPr="00B06E1A" w:rsidRDefault="00B73148" w:rsidP="00D301BB">
      <w:pPr>
        <w:pStyle w:val="Akapitzlist"/>
        <w:numPr>
          <w:ilvl w:val="0"/>
          <w:numId w:val="35"/>
        </w:numPr>
        <w:autoSpaceDN w:val="0"/>
        <w:spacing w:before="120" w:line="276" w:lineRule="auto"/>
        <w:jc w:val="both"/>
        <w:textAlignment w:val="baseline"/>
        <w:rPr>
          <w:rFonts w:ascii="Century Gothic" w:hAnsi="Century Gothic" w:cs="Arial"/>
          <w:bCs/>
          <w:sz w:val="20"/>
          <w:szCs w:val="20"/>
        </w:rPr>
      </w:pPr>
      <w:r w:rsidRPr="00B06E1A">
        <w:rPr>
          <w:rFonts w:ascii="Century Gothic" w:hAnsi="Century Gothic" w:cs="Arial"/>
          <w:bCs/>
          <w:sz w:val="20"/>
          <w:szCs w:val="20"/>
        </w:rPr>
        <w:t>Oferty złożone po terminie nie będą rozpatrywane.</w:t>
      </w:r>
    </w:p>
    <w:p w14:paraId="5CCB207E" w14:textId="77777777" w:rsidR="00B73148" w:rsidRPr="00B06E1A" w:rsidRDefault="00B73148" w:rsidP="00D301BB">
      <w:pPr>
        <w:pStyle w:val="Akapitzlist"/>
        <w:numPr>
          <w:ilvl w:val="0"/>
          <w:numId w:val="35"/>
        </w:numPr>
        <w:autoSpaceDN w:val="0"/>
        <w:spacing w:before="120" w:line="276" w:lineRule="auto"/>
        <w:jc w:val="both"/>
        <w:textAlignment w:val="baseline"/>
        <w:rPr>
          <w:rFonts w:ascii="Century Gothic" w:hAnsi="Century Gothic" w:cs="Arial"/>
          <w:bCs/>
          <w:sz w:val="20"/>
          <w:szCs w:val="20"/>
        </w:rPr>
      </w:pPr>
      <w:r w:rsidRPr="00B06E1A">
        <w:rPr>
          <w:rFonts w:ascii="Century Gothic" w:hAnsi="Century Gothic" w:cs="Arial"/>
          <w:bCs/>
          <w:sz w:val="20"/>
          <w:szCs w:val="20"/>
        </w:rPr>
        <w:t>W toku badania i oceny ofert Zamawiający zastrzega sobie prawo do:</w:t>
      </w:r>
    </w:p>
    <w:p w14:paraId="77AA6619" w14:textId="77777777" w:rsidR="00B73148" w:rsidRPr="00B06E1A" w:rsidRDefault="00B73148" w:rsidP="00D301BB">
      <w:pPr>
        <w:pStyle w:val="Akapitzlist"/>
        <w:numPr>
          <w:ilvl w:val="0"/>
          <w:numId w:val="34"/>
        </w:numPr>
        <w:autoSpaceDN w:val="0"/>
        <w:spacing w:before="120" w:line="276" w:lineRule="auto"/>
        <w:jc w:val="both"/>
        <w:textAlignment w:val="baseline"/>
        <w:rPr>
          <w:rFonts w:ascii="Century Gothic" w:hAnsi="Century Gothic" w:cs="Arial"/>
          <w:bCs/>
          <w:sz w:val="20"/>
          <w:szCs w:val="20"/>
        </w:rPr>
      </w:pPr>
      <w:r w:rsidRPr="00B06E1A">
        <w:rPr>
          <w:rFonts w:ascii="Century Gothic" w:hAnsi="Century Gothic" w:cs="Arial"/>
          <w:bCs/>
          <w:sz w:val="20"/>
          <w:szCs w:val="20"/>
        </w:rPr>
        <w:t>wezwania Wykonawcy, w przypadku stwierdzenia uchybień formalnych w ofercie, do złożenia w określonym terminie, stosownych oświadczeń, wyjaśnień lub dokumentów,</w:t>
      </w:r>
    </w:p>
    <w:p w14:paraId="5F1BD59A" w14:textId="77777777" w:rsidR="00B73148" w:rsidRPr="00B06E1A" w:rsidRDefault="00B73148" w:rsidP="00D301BB">
      <w:pPr>
        <w:pStyle w:val="Akapitzlist"/>
        <w:numPr>
          <w:ilvl w:val="0"/>
          <w:numId w:val="34"/>
        </w:numPr>
        <w:autoSpaceDN w:val="0"/>
        <w:spacing w:before="120" w:line="276" w:lineRule="auto"/>
        <w:jc w:val="both"/>
        <w:textAlignment w:val="baseline"/>
        <w:rPr>
          <w:rFonts w:ascii="Century Gothic" w:hAnsi="Century Gothic" w:cs="Arial"/>
          <w:bCs/>
          <w:sz w:val="20"/>
          <w:szCs w:val="20"/>
        </w:rPr>
      </w:pPr>
      <w:r w:rsidRPr="00B06E1A">
        <w:rPr>
          <w:rFonts w:ascii="Century Gothic" w:hAnsi="Century Gothic" w:cs="Arial"/>
          <w:bCs/>
          <w:sz w:val="20"/>
          <w:szCs w:val="20"/>
        </w:rPr>
        <w:t>poprawy oczywistych omyłek rachunkowych w obliczeniu ceny (za zgodą Wykonawcy),</w:t>
      </w:r>
    </w:p>
    <w:p w14:paraId="49DE4CFC" w14:textId="77777777" w:rsidR="00B73148" w:rsidRPr="00B06E1A" w:rsidRDefault="00B73148" w:rsidP="00D301BB">
      <w:pPr>
        <w:pStyle w:val="Akapitzlist"/>
        <w:numPr>
          <w:ilvl w:val="0"/>
          <w:numId w:val="34"/>
        </w:numPr>
        <w:autoSpaceDN w:val="0"/>
        <w:spacing w:before="120" w:line="276" w:lineRule="auto"/>
        <w:jc w:val="both"/>
        <w:textAlignment w:val="baseline"/>
        <w:rPr>
          <w:rFonts w:ascii="Century Gothic" w:hAnsi="Century Gothic" w:cs="Arial"/>
          <w:bCs/>
          <w:sz w:val="20"/>
          <w:szCs w:val="20"/>
        </w:rPr>
      </w:pPr>
      <w:r w:rsidRPr="00B06E1A">
        <w:rPr>
          <w:rFonts w:ascii="Century Gothic" w:hAnsi="Century Gothic" w:cs="Arial"/>
          <w:bCs/>
          <w:sz w:val="20"/>
          <w:szCs w:val="20"/>
        </w:rPr>
        <w:t>poprawy oczywistych omyłek pisarskich.</w:t>
      </w:r>
    </w:p>
    <w:p w14:paraId="703C49CB" w14:textId="77777777" w:rsidR="00B73148" w:rsidRPr="00B06E1A" w:rsidRDefault="00B73148" w:rsidP="00D301BB">
      <w:pPr>
        <w:pStyle w:val="Akapitzlist"/>
        <w:numPr>
          <w:ilvl w:val="0"/>
          <w:numId w:val="35"/>
        </w:numPr>
        <w:autoSpaceDN w:val="0"/>
        <w:spacing w:before="120" w:line="276" w:lineRule="auto"/>
        <w:ind w:left="851" w:hanging="491"/>
        <w:jc w:val="both"/>
        <w:textAlignment w:val="baseline"/>
        <w:rPr>
          <w:rFonts w:ascii="Century Gothic" w:hAnsi="Century Gothic" w:cs="Arial"/>
          <w:bCs/>
          <w:sz w:val="20"/>
          <w:szCs w:val="20"/>
        </w:rPr>
      </w:pPr>
      <w:r w:rsidRPr="00B06E1A">
        <w:rPr>
          <w:rFonts w:ascii="Century Gothic" w:hAnsi="Century Gothic" w:cs="Arial"/>
          <w:bCs/>
          <w:sz w:val="20"/>
          <w:szCs w:val="20"/>
        </w:rPr>
        <w:t>Wykonawca ponosi wszelkie koszty własne związane z przygotowaniem i złożeniem oferty, niezależnie od rozstrzygnięcia przetargu.</w:t>
      </w:r>
    </w:p>
    <w:p w14:paraId="53E7E050" w14:textId="77777777" w:rsidR="00B73148" w:rsidRPr="00B06E1A" w:rsidRDefault="00B73148" w:rsidP="00D301BB">
      <w:pPr>
        <w:pStyle w:val="Akapitzlist"/>
        <w:numPr>
          <w:ilvl w:val="0"/>
          <w:numId w:val="35"/>
        </w:numPr>
        <w:autoSpaceDN w:val="0"/>
        <w:spacing w:before="120" w:line="276" w:lineRule="auto"/>
        <w:jc w:val="both"/>
        <w:textAlignment w:val="baseline"/>
        <w:rPr>
          <w:rFonts w:ascii="Century Gothic" w:hAnsi="Century Gothic" w:cs="Arial"/>
          <w:sz w:val="20"/>
          <w:szCs w:val="20"/>
        </w:rPr>
      </w:pPr>
      <w:r w:rsidRPr="00B06E1A">
        <w:rPr>
          <w:rFonts w:ascii="Century Gothic" w:hAnsi="Century Gothic" w:cs="Arial"/>
          <w:bCs/>
          <w:sz w:val="20"/>
          <w:szCs w:val="20"/>
        </w:rPr>
        <w:t xml:space="preserve"> </w:t>
      </w:r>
      <w:r w:rsidRPr="00B06E1A">
        <w:rPr>
          <w:rFonts w:ascii="Century Gothic" w:hAnsi="Century Gothic" w:cs="Arial"/>
          <w:sz w:val="20"/>
          <w:szCs w:val="20"/>
        </w:rPr>
        <w:t>Oferty złożone po terminie nie będą rozpatrywane.</w:t>
      </w:r>
    </w:p>
    <w:p w14:paraId="019548BD" w14:textId="77777777" w:rsidR="00B73148" w:rsidRPr="00B06E1A" w:rsidRDefault="00B73148" w:rsidP="002A568E">
      <w:pPr>
        <w:pStyle w:val="Standard"/>
        <w:widowControl w:val="0"/>
        <w:tabs>
          <w:tab w:val="left" w:pos="709"/>
        </w:tabs>
        <w:spacing w:after="0" w:line="276" w:lineRule="auto"/>
        <w:jc w:val="both"/>
        <w:rPr>
          <w:rFonts w:ascii="Century Gothic" w:hAnsi="Century Gothic" w:cs="Calibri Light"/>
          <w:sz w:val="20"/>
          <w:szCs w:val="20"/>
        </w:rPr>
      </w:pPr>
    </w:p>
    <w:p w14:paraId="4F756A95" w14:textId="77777777" w:rsidR="008D2213" w:rsidRPr="00B06E1A" w:rsidRDefault="008D2213" w:rsidP="002A568E">
      <w:pPr>
        <w:pStyle w:val="Akapitzlist"/>
        <w:autoSpaceDN w:val="0"/>
        <w:spacing w:before="120" w:line="276" w:lineRule="auto"/>
        <w:ind w:left="426"/>
        <w:jc w:val="both"/>
        <w:textAlignment w:val="baseline"/>
        <w:rPr>
          <w:rFonts w:ascii="Century Gothic" w:hAnsi="Century Gothic" w:cs="Calibri Light"/>
          <w:bCs/>
          <w:sz w:val="20"/>
          <w:szCs w:val="20"/>
        </w:rPr>
      </w:pPr>
    </w:p>
    <w:p w14:paraId="14691897" w14:textId="77777777" w:rsidR="00AF4801" w:rsidRPr="00B06E1A" w:rsidRDefault="00AF4801" w:rsidP="002A568E">
      <w:pPr>
        <w:pStyle w:val="Akapitzlist"/>
        <w:widowControl w:val="0"/>
        <w:tabs>
          <w:tab w:val="left" w:pos="1429"/>
        </w:tabs>
        <w:spacing w:line="276" w:lineRule="auto"/>
        <w:jc w:val="both"/>
        <w:rPr>
          <w:rFonts w:ascii="Century Gothic" w:hAnsi="Century Gothic" w:cs="Calibri Light"/>
          <w:sz w:val="20"/>
          <w:szCs w:val="20"/>
        </w:rPr>
      </w:pPr>
    </w:p>
    <w:p w14:paraId="65A0E1D1" w14:textId="77777777" w:rsidR="00AF4801" w:rsidRPr="00B06E1A" w:rsidRDefault="00AF4801" w:rsidP="002A568E">
      <w:pPr>
        <w:spacing w:before="120" w:after="0"/>
        <w:jc w:val="both"/>
        <w:rPr>
          <w:rFonts w:ascii="Century Gothic" w:hAnsi="Century Gothic" w:cs="Calibri Light"/>
          <w:bCs/>
          <w:sz w:val="20"/>
          <w:szCs w:val="20"/>
        </w:rPr>
      </w:pPr>
    </w:p>
    <w:p w14:paraId="6803F0A1" w14:textId="77777777" w:rsidR="00AF4801" w:rsidRPr="00B06E1A" w:rsidRDefault="00AF4801" w:rsidP="002A568E">
      <w:pPr>
        <w:spacing w:before="120" w:after="0"/>
        <w:jc w:val="both"/>
        <w:rPr>
          <w:rFonts w:ascii="Century Gothic" w:hAnsi="Century Gothic" w:cs="Calibri Light"/>
          <w:b/>
          <w:bCs/>
          <w:sz w:val="20"/>
          <w:szCs w:val="20"/>
          <w:u w:val="single"/>
        </w:rPr>
      </w:pPr>
      <w:r w:rsidRPr="00B06E1A">
        <w:rPr>
          <w:rFonts w:ascii="Century Gothic" w:hAnsi="Century Gothic" w:cs="Calibri Light"/>
          <w:b/>
          <w:bCs/>
          <w:sz w:val="20"/>
          <w:szCs w:val="20"/>
          <w:u w:val="single"/>
        </w:rPr>
        <w:t>ZAŁĄCZNIKI:</w:t>
      </w:r>
    </w:p>
    <w:p w14:paraId="7A334B4B" w14:textId="77777777" w:rsidR="00AF4801" w:rsidRPr="00B06E1A" w:rsidRDefault="00AF4801" w:rsidP="002A568E">
      <w:pPr>
        <w:spacing w:before="120" w:after="0"/>
        <w:jc w:val="both"/>
        <w:rPr>
          <w:rFonts w:ascii="Century Gothic" w:hAnsi="Century Gothic" w:cs="Calibri Light"/>
          <w:bCs/>
          <w:sz w:val="20"/>
          <w:szCs w:val="20"/>
        </w:rPr>
      </w:pPr>
      <w:r w:rsidRPr="00B06E1A">
        <w:rPr>
          <w:rFonts w:ascii="Century Gothic" w:hAnsi="Century Gothic" w:cs="Calibri Light"/>
          <w:bCs/>
          <w:sz w:val="20"/>
          <w:szCs w:val="20"/>
        </w:rPr>
        <w:t xml:space="preserve">Załącznik nr 1 - formularz ofertowy        </w:t>
      </w:r>
    </w:p>
    <w:p w14:paraId="1CDC7149" w14:textId="77777777" w:rsidR="00AF4801" w:rsidRPr="00B06E1A" w:rsidRDefault="00AF4801" w:rsidP="002A568E">
      <w:pPr>
        <w:spacing w:before="120" w:after="0"/>
        <w:jc w:val="both"/>
        <w:rPr>
          <w:rFonts w:ascii="Century Gothic" w:hAnsi="Century Gothic" w:cs="Calibri Light"/>
          <w:bCs/>
          <w:sz w:val="20"/>
          <w:szCs w:val="20"/>
        </w:rPr>
      </w:pPr>
      <w:r w:rsidRPr="00B06E1A">
        <w:rPr>
          <w:rFonts w:ascii="Century Gothic" w:hAnsi="Century Gothic" w:cs="Calibri Light"/>
          <w:bCs/>
          <w:sz w:val="20"/>
          <w:szCs w:val="20"/>
        </w:rPr>
        <w:t>Załącznik nr 2 - oświadczenie o braku powiązań kapitałowych lub osobowych</w:t>
      </w:r>
    </w:p>
    <w:p w14:paraId="0FA0A76B" w14:textId="2847F51D" w:rsidR="00AF4801" w:rsidRDefault="00AF4801" w:rsidP="002A568E">
      <w:pPr>
        <w:spacing w:before="120" w:after="0"/>
        <w:jc w:val="both"/>
        <w:rPr>
          <w:rFonts w:ascii="Century Gothic" w:hAnsi="Century Gothic" w:cs="Calibri Light"/>
          <w:bCs/>
          <w:sz w:val="20"/>
          <w:szCs w:val="20"/>
        </w:rPr>
      </w:pPr>
      <w:r w:rsidRPr="00B06E1A">
        <w:rPr>
          <w:rFonts w:ascii="Century Gothic" w:hAnsi="Century Gothic" w:cs="Calibri Light"/>
          <w:bCs/>
          <w:sz w:val="20"/>
          <w:szCs w:val="20"/>
        </w:rPr>
        <w:t xml:space="preserve">Załącznik nr </w:t>
      </w:r>
      <w:r w:rsidR="00444418">
        <w:rPr>
          <w:rFonts w:ascii="Century Gothic" w:hAnsi="Century Gothic" w:cs="Calibri Light"/>
          <w:bCs/>
          <w:sz w:val="20"/>
          <w:szCs w:val="20"/>
        </w:rPr>
        <w:t>3</w:t>
      </w:r>
      <w:r w:rsidRPr="00B06E1A">
        <w:rPr>
          <w:rFonts w:ascii="Century Gothic" w:hAnsi="Century Gothic" w:cs="Calibri Light"/>
          <w:bCs/>
          <w:sz w:val="20"/>
          <w:szCs w:val="20"/>
        </w:rPr>
        <w:t>- istotne postanowienia umowy</w:t>
      </w:r>
    </w:p>
    <w:p w14:paraId="6B932D4D" w14:textId="0DBD4ABC" w:rsidR="00444418" w:rsidRPr="00B06E1A" w:rsidRDefault="00444418" w:rsidP="002A568E">
      <w:pPr>
        <w:spacing w:before="120" w:after="0"/>
        <w:jc w:val="both"/>
        <w:rPr>
          <w:rFonts w:ascii="Century Gothic" w:hAnsi="Century Gothic" w:cs="Calibri Light"/>
          <w:bCs/>
          <w:sz w:val="20"/>
          <w:szCs w:val="20"/>
        </w:rPr>
      </w:pPr>
      <w:r>
        <w:rPr>
          <w:rFonts w:ascii="Century Gothic" w:hAnsi="Century Gothic" w:cs="Calibri Light"/>
          <w:bCs/>
          <w:sz w:val="20"/>
          <w:szCs w:val="20"/>
        </w:rPr>
        <w:t>Załącznik nr 4 - opis modelu kształcenia</w:t>
      </w:r>
    </w:p>
    <w:p w14:paraId="21437403" w14:textId="77777777" w:rsidR="00AF4801" w:rsidRPr="00B06E1A" w:rsidRDefault="00AF4801" w:rsidP="002A568E">
      <w:pPr>
        <w:spacing w:before="120" w:after="0"/>
        <w:jc w:val="both"/>
        <w:rPr>
          <w:rFonts w:ascii="Century Gothic" w:hAnsi="Century Gothic" w:cs="Calibri Light"/>
          <w:bCs/>
          <w:sz w:val="20"/>
          <w:szCs w:val="20"/>
        </w:rPr>
      </w:pPr>
    </w:p>
    <w:p w14:paraId="15C4803A" w14:textId="2E77F5EE" w:rsidR="00B73148" w:rsidRPr="00B06E1A" w:rsidRDefault="00B73148" w:rsidP="002A568E">
      <w:pPr>
        <w:spacing w:after="0"/>
        <w:mirrorIndents/>
        <w:rPr>
          <w:rFonts w:ascii="Century Gothic" w:eastAsia="Times New Roman" w:hAnsi="Century Gothic" w:cs="Calibri Light"/>
          <w:sz w:val="20"/>
          <w:szCs w:val="20"/>
          <w:lang w:eastAsia="pl-PL"/>
        </w:rPr>
      </w:pPr>
    </w:p>
    <w:p w14:paraId="4B228287" w14:textId="05F6516F" w:rsidR="00B73148" w:rsidRPr="00B06E1A" w:rsidRDefault="00B73148" w:rsidP="002A568E">
      <w:pPr>
        <w:spacing w:after="0"/>
        <w:mirrorIndents/>
        <w:rPr>
          <w:rFonts w:ascii="Century Gothic" w:eastAsia="Times New Roman" w:hAnsi="Century Gothic" w:cs="Calibri Light"/>
          <w:sz w:val="20"/>
          <w:szCs w:val="20"/>
          <w:lang w:eastAsia="pl-PL"/>
        </w:rPr>
      </w:pPr>
    </w:p>
    <w:p w14:paraId="559EC160" w14:textId="77777777" w:rsidR="00B73148" w:rsidRPr="00B06E1A" w:rsidRDefault="00B73148" w:rsidP="002A568E">
      <w:pPr>
        <w:spacing w:after="0"/>
        <w:mirrorIndents/>
        <w:rPr>
          <w:rFonts w:ascii="Century Gothic" w:eastAsia="Times New Roman" w:hAnsi="Century Gothic" w:cs="Calibri Light"/>
          <w:sz w:val="20"/>
          <w:szCs w:val="20"/>
          <w:lang w:eastAsia="pl-PL"/>
        </w:rPr>
      </w:pPr>
    </w:p>
    <w:p w14:paraId="40025E2A" w14:textId="642315BA" w:rsidR="00014949" w:rsidRPr="00B06E1A" w:rsidRDefault="00FC32F8" w:rsidP="002A568E">
      <w:pPr>
        <w:tabs>
          <w:tab w:val="left" w:pos="426"/>
        </w:tabs>
        <w:spacing w:before="120" w:after="0"/>
        <w:jc w:val="right"/>
        <w:rPr>
          <w:rFonts w:ascii="Century Gothic" w:eastAsia="Arial" w:hAnsi="Century Gothic" w:cs="Calibri"/>
          <w:sz w:val="20"/>
          <w:szCs w:val="20"/>
        </w:rPr>
      </w:pPr>
      <w:proofErr w:type="spellStart"/>
      <w:r>
        <w:rPr>
          <w:rFonts w:ascii="Century Gothic" w:eastAsia="Arial" w:hAnsi="Century Gothic" w:cs="Calibri"/>
          <w:sz w:val="20"/>
          <w:szCs w:val="20"/>
        </w:rPr>
        <w:t>p</w:t>
      </w:r>
      <w:r w:rsidR="00014949" w:rsidRPr="00B06E1A">
        <w:rPr>
          <w:rFonts w:ascii="Century Gothic" w:eastAsia="Arial" w:hAnsi="Century Gothic" w:cs="Calibri"/>
          <w:sz w:val="20"/>
          <w:szCs w:val="20"/>
        </w:rPr>
        <w:t>.o</w:t>
      </w:r>
      <w:proofErr w:type="spellEnd"/>
      <w:r w:rsidR="00014949" w:rsidRPr="00B06E1A">
        <w:rPr>
          <w:rFonts w:ascii="Century Gothic" w:eastAsia="Arial" w:hAnsi="Century Gothic" w:cs="Calibri"/>
          <w:sz w:val="20"/>
          <w:szCs w:val="20"/>
        </w:rPr>
        <w:t xml:space="preserve"> Kanclerza</w:t>
      </w:r>
    </w:p>
    <w:p w14:paraId="35E351B1" w14:textId="77777777" w:rsidR="00014949" w:rsidRPr="00B06E1A" w:rsidRDefault="00014949" w:rsidP="002A568E">
      <w:pPr>
        <w:tabs>
          <w:tab w:val="left" w:pos="426"/>
        </w:tabs>
        <w:spacing w:before="120" w:after="0"/>
        <w:jc w:val="right"/>
        <w:rPr>
          <w:rFonts w:ascii="Century Gothic" w:eastAsia="Arial" w:hAnsi="Century Gothic" w:cs="Calibri"/>
          <w:sz w:val="20"/>
          <w:szCs w:val="20"/>
        </w:rPr>
      </w:pPr>
      <w:r w:rsidRPr="00B06E1A">
        <w:rPr>
          <w:rFonts w:ascii="Century Gothic" w:eastAsia="Arial" w:hAnsi="Century Gothic" w:cs="Calibri"/>
          <w:sz w:val="20"/>
          <w:szCs w:val="20"/>
        </w:rPr>
        <w:t xml:space="preserve">                                                                        </w:t>
      </w:r>
    </w:p>
    <w:p w14:paraId="6CC1C45F" w14:textId="77777777" w:rsidR="00014949" w:rsidRPr="00B06E1A" w:rsidRDefault="00014949" w:rsidP="002A568E">
      <w:pPr>
        <w:spacing w:after="0"/>
        <w:ind w:left="284" w:hanging="284"/>
        <w:jc w:val="right"/>
        <w:rPr>
          <w:rFonts w:ascii="Century Gothic" w:eastAsia="Arial" w:hAnsi="Century Gothic" w:cs="Calibri"/>
          <w:sz w:val="20"/>
          <w:szCs w:val="20"/>
        </w:rPr>
      </w:pPr>
      <w:r w:rsidRPr="00B06E1A">
        <w:rPr>
          <w:rFonts w:ascii="Century Gothic" w:eastAsia="Arial" w:hAnsi="Century Gothic" w:cs="Calibri"/>
          <w:sz w:val="20"/>
          <w:szCs w:val="20"/>
        </w:rPr>
        <w:t xml:space="preserve">prof. dr hab. Jacek </w:t>
      </w:r>
      <w:proofErr w:type="spellStart"/>
      <w:r w:rsidRPr="00B06E1A">
        <w:rPr>
          <w:rFonts w:ascii="Century Gothic" w:eastAsia="Arial" w:hAnsi="Century Gothic" w:cs="Calibri"/>
          <w:sz w:val="20"/>
          <w:szCs w:val="20"/>
        </w:rPr>
        <w:t>Bigda</w:t>
      </w:r>
      <w:proofErr w:type="spellEnd"/>
    </w:p>
    <w:p w14:paraId="60975EE1" w14:textId="0846EA24" w:rsidR="00014949" w:rsidRDefault="00014949" w:rsidP="002A568E">
      <w:pPr>
        <w:spacing w:after="0"/>
        <w:ind w:left="284" w:hanging="284"/>
        <w:jc w:val="both"/>
        <w:rPr>
          <w:rFonts w:ascii="Century Gothic" w:eastAsia="Arial" w:hAnsi="Century Gothic" w:cs="Calibri"/>
          <w:sz w:val="20"/>
          <w:szCs w:val="20"/>
        </w:rPr>
      </w:pPr>
    </w:p>
    <w:p w14:paraId="6E02A813" w14:textId="76F6CFF1" w:rsidR="00E31E13" w:rsidRDefault="00E31E13" w:rsidP="002A568E">
      <w:pPr>
        <w:spacing w:after="0"/>
        <w:ind w:left="284" w:hanging="284"/>
        <w:jc w:val="both"/>
        <w:rPr>
          <w:rFonts w:ascii="Century Gothic" w:eastAsia="Arial" w:hAnsi="Century Gothic" w:cs="Calibri"/>
          <w:sz w:val="20"/>
          <w:szCs w:val="20"/>
        </w:rPr>
      </w:pPr>
    </w:p>
    <w:p w14:paraId="7594583E" w14:textId="570A40ED" w:rsidR="00E31E13" w:rsidRDefault="00E31E13" w:rsidP="002A568E">
      <w:pPr>
        <w:spacing w:after="0"/>
        <w:ind w:left="284" w:hanging="284"/>
        <w:jc w:val="both"/>
        <w:rPr>
          <w:rFonts w:ascii="Century Gothic" w:eastAsia="Arial" w:hAnsi="Century Gothic" w:cs="Calibri"/>
          <w:sz w:val="20"/>
          <w:szCs w:val="20"/>
        </w:rPr>
      </w:pPr>
    </w:p>
    <w:p w14:paraId="2A1FCD02" w14:textId="77777777" w:rsidR="00014949" w:rsidRPr="00B06E1A" w:rsidRDefault="00014949" w:rsidP="002A568E">
      <w:pPr>
        <w:tabs>
          <w:tab w:val="left" w:pos="426"/>
        </w:tabs>
        <w:spacing w:before="240" w:after="0"/>
        <w:jc w:val="both"/>
        <w:rPr>
          <w:rFonts w:ascii="Century Gothic" w:eastAsia="Arial" w:hAnsi="Century Gothic" w:cs="Calibri"/>
          <w:sz w:val="20"/>
          <w:szCs w:val="20"/>
          <w:u w:val="single"/>
        </w:rPr>
      </w:pPr>
      <w:r w:rsidRPr="00B06E1A">
        <w:rPr>
          <w:rFonts w:ascii="Century Gothic" w:eastAsia="Arial" w:hAnsi="Century Gothic" w:cs="Calibri"/>
          <w:sz w:val="20"/>
          <w:szCs w:val="20"/>
          <w:u w:val="single"/>
        </w:rPr>
        <w:t>UWAGA:</w:t>
      </w:r>
    </w:p>
    <w:p w14:paraId="21089574" w14:textId="77777777" w:rsidR="00014949" w:rsidRPr="00B06E1A" w:rsidRDefault="00014949" w:rsidP="002A568E">
      <w:pPr>
        <w:tabs>
          <w:tab w:val="left" w:pos="426"/>
        </w:tabs>
        <w:spacing w:after="0"/>
        <w:jc w:val="both"/>
        <w:rPr>
          <w:rFonts w:ascii="Century Gothic" w:eastAsia="Arial" w:hAnsi="Century Gothic" w:cs="Calibri"/>
          <w:sz w:val="20"/>
          <w:szCs w:val="20"/>
        </w:rPr>
      </w:pPr>
      <w:r w:rsidRPr="00B06E1A">
        <w:rPr>
          <w:rFonts w:ascii="Century Gothic" w:eastAsia="Arial" w:hAnsi="Century Gothic" w:cs="Calibri"/>
          <w:sz w:val="20"/>
          <w:szCs w:val="20"/>
        </w:rPr>
        <w:lastRenderedPageBreak/>
        <w:t>Osoby fizyczne przed podpisaniem umowy zobowiązane są do przedłożenia</w:t>
      </w:r>
      <w:r w:rsidRPr="00B06E1A">
        <w:rPr>
          <w:rFonts w:ascii="Century Gothic" w:hAnsi="Century Gothic"/>
          <w:sz w:val="20"/>
          <w:szCs w:val="20"/>
        </w:rPr>
        <w:t xml:space="preserve"> </w:t>
      </w:r>
      <w:r w:rsidRPr="00B06E1A">
        <w:rPr>
          <w:rFonts w:ascii="Century Gothic" w:eastAsia="Arial" w:hAnsi="Century Gothic" w:cs="Calibri"/>
          <w:sz w:val="20"/>
          <w:szCs w:val="20"/>
        </w:rPr>
        <w:t>oświadczenia                       na cele podatkowe i składkowe.</w:t>
      </w:r>
    </w:p>
    <w:p w14:paraId="4C91CCC9" w14:textId="615A40CE" w:rsidR="00481095" w:rsidRPr="00B06E1A" w:rsidRDefault="00481095" w:rsidP="002A568E">
      <w:pPr>
        <w:pStyle w:val="Default"/>
        <w:spacing w:line="276" w:lineRule="auto"/>
        <w:rPr>
          <w:rFonts w:ascii="Century Gothic" w:hAnsi="Century Gothic" w:cs="Calibri Light"/>
          <w:iCs/>
          <w:color w:val="00000A"/>
          <w:sz w:val="20"/>
          <w:szCs w:val="20"/>
        </w:rPr>
      </w:pPr>
    </w:p>
    <w:p w14:paraId="5144E621" w14:textId="63EEBE41" w:rsidR="00014949" w:rsidRPr="00B06E1A" w:rsidRDefault="00E31E13" w:rsidP="002A568E">
      <w:pPr>
        <w:spacing w:before="240" w:after="0"/>
        <w:rPr>
          <w:rFonts w:ascii="Century Gothic" w:hAnsi="Century Gothic" w:cs="Calibri"/>
          <w:b/>
          <w:bCs/>
          <w:sz w:val="20"/>
          <w:szCs w:val="20"/>
        </w:rPr>
      </w:pPr>
      <w:r>
        <w:rPr>
          <w:rFonts w:ascii="Century Gothic" w:hAnsi="Century Gothic" w:cs="Calibri"/>
          <w:b/>
          <w:bCs/>
          <w:sz w:val="20"/>
          <w:szCs w:val="20"/>
        </w:rPr>
        <w:t>K</w:t>
      </w:r>
      <w:r w:rsidR="00014949" w:rsidRPr="00B06E1A">
        <w:rPr>
          <w:rFonts w:ascii="Century Gothic" w:hAnsi="Century Gothic" w:cs="Calibri"/>
          <w:b/>
          <w:bCs/>
          <w:sz w:val="20"/>
          <w:szCs w:val="20"/>
        </w:rPr>
        <w:t xml:space="preserve">lauzula informacyjna RODO </w:t>
      </w:r>
    </w:p>
    <w:p w14:paraId="02FB90F4" w14:textId="77777777" w:rsidR="00E31E13" w:rsidRPr="00522618" w:rsidRDefault="00E31E13" w:rsidP="002A568E">
      <w:pPr>
        <w:spacing w:after="0"/>
        <w:jc w:val="both"/>
        <w:rPr>
          <w:rFonts w:ascii="Century Gothic" w:hAnsi="Century Gothic" w:cstheme="minorHAnsi"/>
          <w:sz w:val="16"/>
          <w:szCs w:val="16"/>
        </w:rPr>
      </w:pPr>
      <w:r w:rsidRPr="00522618">
        <w:rPr>
          <w:rFonts w:ascii="Century Gothic" w:hAnsi="Century Gothic" w:cstheme="minorHAnsi"/>
          <w:sz w:val="16"/>
          <w:szCs w:val="16"/>
        </w:rPr>
        <w:t xml:space="preserve">Zgodnie z art. 13 oraz 14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</w:t>
      </w:r>
      <w:r w:rsidRPr="00522618">
        <w:rPr>
          <w:rFonts w:ascii="Century Gothic" w:hAnsi="Century Gothic" w:cstheme="minorHAnsi"/>
          <w:sz w:val="16"/>
          <w:szCs w:val="16"/>
        </w:rPr>
        <w:br/>
        <w:t xml:space="preserve">z 04.05.2016, str. 1), zwanym dalej </w:t>
      </w:r>
      <w:r w:rsidRPr="00522618">
        <w:rPr>
          <w:rFonts w:ascii="Century Gothic" w:hAnsi="Century Gothic" w:cstheme="minorHAnsi"/>
          <w:b/>
          <w:bCs/>
          <w:sz w:val="16"/>
          <w:szCs w:val="16"/>
        </w:rPr>
        <w:t>„RODO”</w:t>
      </w:r>
      <w:r w:rsidRPr="00522618">
        <w:rPr>
          <w:rFonts w:ascii="Century Gothic" w:hAnsi="Century Gothic" w:cstheme="minorHAnsi"/>
          <w:sz w:val="16"/>
          <w:szCs w:val="16"/>
        </w:rPr>
        <w:t xml:space="preserve">, Zamawiający informuję, że: </w:t>
      </w:r>
    </w:p>
    <w:p w14:paraId="07F4A3B5" w14:textId="77777777" w:rsidR="00E31E13" w:rsidRPr="00522618" w:rsidRDefault="00E31E13" w:rsidP="00D301BB">
      <w:pPr>
        <w:pStyle w:val="Akapitzlist"/>
        <w:numPr>
          <w:ilvl w:val="0"/>
          <w:numId w:val="39"/>
        </w:numPr>
        <w:tabs>
          <w:tab w:val="left" w:pos="284"/>
        </w:tabs>
        <w:spacing w:line="276" w:lineRule="auto"/>
        <w:ind w:left="1222" w:hanging="720"/>
        <w:contextualSpacing/>
        <w:rPr>
          <w:rFonts w:ascii="Century Gothic" w:hAnsi="Century Gothic" w:cstheme="minorHAnsi"/>
          <w:sz w:val="16"/>
          <w:szCs w:val="16"/>
        </w:rPr>
      </w:pPr>
      <w:r w:rsidRPr="00522618">
        <w:rPr>
          <w:rFonts w:ascii="Century Gothic" w:hAnsi="Century Gothic" w:cstheme="minorHAnsi"/>
          <w:sz w:val="16"/>
          <w:szCs w:val="16"/>
        </w:rPr>
        <w:t xml:space="preserve">Administratorem Państwa </w:t>
      </w:r>
      <w:r w:rsidRPr="00522618">
        <w:rPr>
          <w:rStyle w:val="Odwoanieprzypisudolnego"/>
          <w:rFonts w:ascii="Century Gothic" w:hAnsi="Century Gothic" w:cstheme="minorHAnsi"/>
          <w:sz w:val="16"/>
          <w:szCs w:val="16"/>
        </w:rPr>
        <w:footnoteReference w:id="1"/>
      </w:r>
      <w:r w:rsidRPr="00522618">
        <w:rPr>
          <w:rFonts w:ascii="Century Gothic" w:hAnsi="Century Gothic" w:cstheme="minorHAnsi"/>
          <w:sz w:val="16"/>
          <w:szCs w:val="16"/>
        </w:rPr>
        <w:t xml:space="preserve"> danych osobowych jest Gdański Uniwersytet Medyczny, </w:t>
      </w:r>
      <w:r w:rsidRPr="00522618">
        <w:rPr>
          <w:rFonts w:ascii="Century Gothic" w:hAnsi="Century Gothic" w:cstheme="minorHAnsi"/>
          <w:sz w:val="16"/>
          <w:szCs w:val="16"/>
        </w:rPr>
        <w:br/>
        <w:t>ul. M. Skłodowskiej-Curie 3a, 80-210 Gdańsk, zwany dalej Administratorem lub GUMED</w:t>
      </w:r>
    </w:p>
    <w:p w14:paraId="4F38F9AC" w14:textId="77777777" w:rsidR="00E31E13" w:rsidRPr="00522618" w:rsidRDefault="00E31E13" w:rsidP="00D301BB">
      <w:pPr>
        <w:pStyle w:val="Akapitzlist"/>
        <w:numPr>
          <w:ilvl w:val="0"/>
          <w:numId w:val="39"/>
        </w:numPr>
        <w:tabs>
          <w:tab w:val="left" w:pos="284"/>
        </w:tabs>
        <w:spacing w:line="276" w:lineRule="auto"/>
        <w:ind w:left="1222" w:hanging="720"/>
        <w:contextualSpacing/>
        <w:rPr>
          <w:rFonts w:ascii="Century Gothic" w:hAnsi="Century Gothic" w:cstheme="minorHAnsi"/>
          <w:sz w:val="16"/>
          <w:szCs w:val="16"/>
        </w:rPr>
      </w:pPr>
      <w:r w:rsidRPr="00522618">
        <w:rPr>
          <w:rFonts w:ascii="Century Gothic" w:hAnsi="Century Gothic" w:cstheme="minorHAnsi"/>
          <w:sz w:val="16"/>
          <w:szCs w:val="16"/>
        </w:rPr>
        <w:t xml:space="preserve">  Kontakt z Inspektorem ochrony danych osobowych możliwy jest pod adresem email: iod@gumed.edu.pl </w:t>
      </w:r>
    </w:p>
    <w:p w14:paraId="57CF1EAE" w14:textId="77777777" w:rsidR="00E31E13" w:rsidRPr="00522618" w:rsidRDefault="00E31E13" w:rsidP="00D301BB">
      <w:pPr>
        <w:pStyle w:val="Akapitzlist"/>
        <w:numPr>
          <w:ilvl w:val="0"/>
          <w:numId w:val="39"/>
        </w:numPr>
        <w:spacing w:line="276" w:lineRule="auto"/>
        <w:ind w:left="1222" w:hanging="720"/>
        <w:contextualSpacing/>
        <w:jc w:val="both"/>
        <w:rPr>
          <w:rFonts w:ascii="Century Gothic" w:hAnsi="Century Gothic" w:cstheme="minorHAnsi"/>
          <w:sz w:val="16"/>
          <w:szCs w:val="16"/>
        </w:rPr>
      </w:pPr>
      <w:r w:rsidRPr="00522618">
        <w:rPr>
          <w:rFonts w:ascii="Century Gothic" w:hAnsi="Century Gothic" w:cstheme="minorHAnsi"/>
          <w:sz w:val="16"/>
          <w:szCs w:val="16"/>
        </w:rPr>
        <w:t xml:space="preserve">Pani/Pana dane osobowe przetwarzane będą </w:t>
      </w:r>
      <w:r w:rsidRPr="00522618">
        <w:rPr>
          <w:rFonts w:ascii="Century Gothic" w:hAnsi="Century Gothic" w:cstheme="minorHAnsi"/>
          <w:b/>
          <w:bCs/>
          <w:sz w:val="16"/>
          <w:szCs w:val="16"/>
        </w:rPr>
        <w:t>na podstawie</w:t>
      </w:r>
      <w:r w:rsidRPr="00522618">
        <w:rPr>
          <w:rFonts w:ascii="Century Gothic" w:hAnsi="Century Gothic" w:cstheme="minorHAnsi"/>
          <w:sz w:val="16"/>
          <w:szCs w:val="16"/>
        </w:rPr>
        <w:t>:</w:t>
      </w:r>
    </w:p>
    <w:p w14:paraId="3FD8D6A6" w14:textId="77777777" w:rsidR="00E31E13" w:rsidRPr="00522618" w:rsidRDefault="00E31E13" w:rsidP="00D301BB">
      <w:pPr>
        <w:pStyle w:val="Akapitzlist1"/>
        <w:widowControl w:val="0"/>
        <w:numPr>
          <w:ilvl w:val="0"/>
          <w:numId w:val="37"/>
        </w:numPr>
        <w:autoSpaceDN/>
        <w:spacing w:after="0"/>
        <w:ind w:left="567" w:hanging="425"/>
        <w:contextualSpacing/>
        <w:jc w:val="both"/>
        <w:textAlignment w:val="auto"/>
        <w:rPr>
          <w:rFonts w:ascii="Century Gothic" w:hAnsi="Century Gothic" w:cstheme="minorHAnsi"/>
          <w:sz w:val="16"/>
          <w:szCs w:val="16"/>
        </w:rPr>
      </w:pPr>
      <w:r w:rsidRPr="00522618">
        <w:rPr>
          <w:rFonts w:ascii="Century Gothic" w:hAnsi="Century Gothic" w:cstheme="minorHAnsi"/>
          <w:sz w:val="16"/>
          <w:szCs w:val="16"/>
        </w:rPr>
        <w:t>art. 6 ust. 1 lit b RODO w związku z realizowaną  umowy w zakresie danych  osobowych strony umowy</w:t>
      </w:r>
    </w:p>
    <w:p w14:paraId="7CAF652F" w14:textId="77777777" w:rsidR="00E31E13" w:rsidRPr="00522618" w:rsidRDefault="00E31E13" w:rsidP="00D301BB">
      <w:pPr>
        <w:pStyle w:val="Akapitzlist1"/>
        <w:widowControl w:val="0"/>
        <w:numPr>
          <w:ilvl w:val="0"/>
          <w:numId w:val="37"/>
        </w:numPr>
        <w:autoSpaceDN/>
        <w:spacing w:after="0"/>
        <w:ind w:left="567" w:hanging="425"/>
        <w:contextualSpacing/>
        <w:jc w:val="both"/>
        <w:textAlignment w:val="auto"/>
        <w:rPr>
          <w:rFonts w:ascii="Century Gothic" w:hAnsi="Century Gothic" w:cstheme="minorHAnsi"/>
          <w:sz w:val="16"/>
          <w:szCs w:val="16"/>
        </w:rPr>
      </w:pPr>
      <w:r w:rsidRPr="00522618">
        <w:rPr>
          <w:rFonts w:ascii="Century Gothic" w:hAnsi="Century Gothic" w:cstheme="minorHAnsi"/>
          <w:sz w:val="16"/>
          <w:szCs w:val="16"/>
        </w:rPr>
        <w:t>art. 6 ust. 1 lit. f RODO w celu realizacji prawnie uzasadnionego interesu:</w:t>
      </w:r>
    </w:p>
    <w:p w14:paraId="6FC9B5D5" w14:textId="77777777" w:rsidR="00E31E13" w:rsidRPr="00522618" w:rsidRDefault="00E31E13" w:rsidP="00D301BB">
      <w:pPr>
        <w:pStyle w:val="Akapitzlist1"/>
        <w:widowControl w:val="0"/>
        <w:numPr>
          <w:ilvl w:val="0"/>
          <w:numId w:val="38"/>
        </w:numPr>
        <w:autoSpaceDN/>
        <w:spacing w:after="0"/>
        <w:ind w:left="709" w:hanging="283"/>
        <w:contextualSpacing/>
        <w:jc w:val="both"/>
        <w:textAlignment w:val="auto"/>
        <w:rPr>
          <w:rFonts w:ascii="Century Gothic" w:hAnsi="Century Gothic" w:cstheme="minorHAnsi"/>
          <w:sz w:val="16"/>
          <w:szCs w:val="16"/>
        </w:rPr>
      </w:pPr>
      <w:r w:rsidRPr="00522618">
        <w:rPr>
          <w:rFonts w:ascii="Century Gothic" w:hAnsi="Century Gothic" w:cstheme="minorHAnsi"/>
          <w:sz w:val="16"/>
          <w:szCs w:val="16"/>
        </w:rPr>
        <w:t xml:space="preserve">Jeżeli są Państwo pracownikami lub współpracownikami kontrahenta GUMED, </w:t>
      </w:r>
      <w:r w:rsidRPr="00522618">
        <w:rPr>
          <w:rFonts w:ascii="Century Gothic" w:hAnsi="Century Gothic" w:cstheme="minorHAnsi"/>
          <w:sz w:val="16"/>
          <w:szCs w:val="16"/>
        </w:rPr>
        <w:br/>
        <w:t xml:space="preserve">a Państwa dane (tj.: podstawowe dane personalne – imię i nazwisko, dane podmiotu, </w:t>
      </w:r>
      <w:r w:rsidRPr="00522618">
        <w:rPr>
          <w:rFonts w:ascii="Century Gothic" w:hAnsi="Century Gothic" w:cstheme="minorHAnsi"/>
          <w:sz w:val="16"/>
          <w:szCs w:val="16"/>
        </w:rPr>
        <w:br/>
        <w:t xml:space="preserve">w imieniu którego możecie Państwo występować, stanowisko służbowe, służbowe dane kontaktowe – numer telefonu, adres email) zostały udostępnione przez Państwa pracodawcę, zleceniodawcę lub bezpośrednio przez Państwa, dane osobowe przetwarzane są w celu wykonania umowy zawartej pomiędzy GUMED, a Państwa pracodawcą lub zleceniodawcą; w takim przypadku podstawą przetwarzania danych jest prawnie uzasadniony interes GUMED jako administratora, polegający </w:t>
      </w:r>
      <w:r w:rsidRPr="00522618">
        <w:rPr>
          <w:rFonts w:ascii="Century Gothic" w:hAnsi="Century Gothic" w:cstheme="minorHAnsi"/>
          <w:sz w:val="16"/>
          <w:szCs w:val="16"/>
        </w:rPr>
        <w:br/>
        <w:t>na wykonywaniu ww. umowy.</w:t>
      </w:r>
    </w:p>
    <w:p w14:paraId="28518CAA" w14:textId="77777777" w:rsidR="00E31E13" w:rsidRPr="00522618" w:rsidRDefault="00E31E13" w:rsidP="00D301BB">
      <w:pPr>
        <w:pStyle w:val="Akapitzlist1"/>
        <w:widowControl w:val="0"/>
        <w:numPr>
          <w:ilvl w:val="0"/>
          <w:numId w:val="38"/>
        </w:numPr>
        <w:autoSpaceDN/>
        <w:spacing w:after="0"/>
        <w:ind w:left="709" w:hanging="283"/>
        <w:contextualSpacing/>
        <w:textAlignment w:val="auto"/>
        <w:rPr>
          <w:rFonts w:ascii="Century Gothic" w:hAnsi="Century Gothic" w:cstheme="minorHAnsi"/>
          <w:sz w:val="16"/>
          <w:szCs w:val="16"/>
        </w:rPr>
      </w:pPr>
      <w:r w:rsidRPr="00522618">
        <w:rPr>
          <w:rFonts w:ascii="Century Gothic" w:hAnsi="Century Gothic" w:cstheme="minorHAnsi"/>
          <w:sz w:val="16"/>
          <w:szCs w:val="16"/>
        </w:rPr>
        <w:t>zabezpieczenia informacji na wypadek prawnej potrzeby wykazania faktów takich jak ustalenie, dochodzenie lub obrona roszczeń w związku z wykonywaniem umowy zawartej pomiędzy GUMED, a kontrahentem.</w:t>
      </w:r>
    </w:p>
    <w:p w14:paraId="5B8E18F8" w14:textId="77777777" w:rsidR="00E31E13" w:rsidRPr="00522618" w:rsidRDefault="00E31E13" w:rsidP="00D301BB">
      <w:pPr>
        <w:pStyle w:val="Akapitzlist1"/>
        <w:widowControl w:val="0"/>
        <w:numPr>
          <w:ilvl w:val="0"/>
          <w:numId w:val="37"/>
        </w:numPr>
        <w:autoSpaceDN/>
        <w:spacing w:after="0"/>
        <w:ind w:left="567" w:hanging="425"/>
        <w:contextualSpacing/>
        <w:textAlignment w:val="auto"/>
        <w:rPr>
          <w:rFonts w:ascii="Century Gothic" w:hAnsi="Century Gothic" w:cstheme="minorHAnsi"/>
          <w:sz w:val="16"/>
          <w:szCs w:val="16"/>
        </w:rPr>
      </w:pPr>
      <w:r w:rsidRPr="00522618">
        <w:rPr>
          <w:rFonts w:ascii="Century Gothic" w:hAnsi="Century Gothic" w:cstheme="minorHAnsi"/>
          <w:sz w:val="16"/>
          <w:szCs w:val="16"/>
        </w:rPr>
        <w:t>na podstawie art. 6 ust. 1 lit. c) w celu wypełnienia obowiązków rachunkowych</w:t>
      </w:r>
      <w:r>
        <w:rPr>
          <w:rFonts w:ascii="Century Gothic" w:hAnsi="Century Gothic" w:cstheme="minorHAnsi"/>
          <w:sz w:val="16"/>
          <w:szCs w:val="16"/>
        </w:rPr>
        <w:t xml:space="preserve"> </w:t>
      </w:r>
      <w:r w:rsidRPr="00522618">
        <w:rPr>
          <w:rFonts w:ascii="Century Gothic" w:hAnsi="Century Gothic" w:cstheme="minorHAnsi"/>
          <w:sz w:val="16"/>
          <w:szCs w:val="16"/>
        </w:rPr>
        <w:t>i podatkowych w związku z ustawą o rachunkowości.</w:t>
      </w:r>
    </w:p>
    <w:p w14:paraId="7560B94F" w14:textId="77777777" w:rsidR="00E31E13" w:rsidRPr="00522618" w:rsidRDefault="00E31E13" w:rsidP="00D301BB">
      <w:pPr>
        <w:pStyle w:val="Akapitzlist"/>
        <w:numPr>
          <w:ilvl w:val="0"/>
          <w:numId w:val="39"/>
        </w:numPr>
        <w:spacing w:line="276" w:lineRule="auto"/>
        <w:ind w:left="1222" w:hanging="720"/>
        <w:contextualSpacing/>
        <w:jc w:val="both"/>
        <w:rPr>
          <w:rFonts w:ascii="Century Gothic" w:hAnsi="Century Gothic" w:cstheme="minorHAnsi"/>
          <w:sz w:val="16"/>
          <w:szCs w:val="16"/>
        </w:rPr>
      </w:pPr>
      <w:r w:rsidRPr="00522618">
        <w:rPr>
          <w:rFonts w:ascii="Century Gothic" w:hAnsi="Century Gothic" w:cstheme="minorHAnsi"/>
          <w:sz w:val="16"/>
          <w:szCs w:val="16"/>
        </w:rPr>
        <w:t>Podanie danych osobowych jest dobrowolne, ale niezbędne do wykonania umowy zawartej pomiędzy GUMED, a kontrahentem. Konsekwencją niepodania danych może być brak możliwości zawarcia i wykonywania ww. umowy.</w:t>
      </w:r>
    </w:p>
    <w:p w14:paraId="1AB1F606" w14:textId="77777777" w:rsidR="00E31E13" w:rsidRPr="00522618" w:rsidRDefault="00E31E13" w:rsidP="00D301BB">
      <w:pPr>
        <w:pStyle w:val="Akapitzlist"/>
        <w:numPr>
          <w:ilvl w:val="0"/>
          <w:numId w:val="39"/>
        </w:numPr>
        <w:spacing w:line="276" w:lineRule="auto"/>
        <w:ind w:left="1222" w:hanging="720"/>
        <w:contextualSpacing/>
        <w:jc w:val="both"/>
        <w:rPr>
          <w:rFonts w:ascii="Century Gothic" w:hAnsi="Century Gothic" w:cstheme="minorHAnsi"/>
          <w:sz w:val="16"/>
          <w:szCs w:val="16"/>
        </w:rPr>
      </w:pPr>
      <w:r w:rsidRPr="00522618">
        <w:rPr>
          <w:rFonts w:ascii="Century Gothic" w:hAnsi="Century Gothic" w:cstheme="minorHAnsi"/>
          <w:sz w:val="16"/>
          <w:szCs w:val="16"/>
        </w:rPr>
        <w:t xml:space="preserve">Informacja o możliwych źródłach pozyskania danych osobowych dla strony umowy: Pani/Pana dane w celu zapewnienia integralności (aktualności, weryfikacji, poprawności i kompletności danych) mogą być pozyskiwane również z publiczno-dostępnych ewidencji i rejestrów np. </w:t>
      </w:r>
      <w:proofErr w:type="spellStart"/>
      <w:r w:rsidRPr="00522618">
        <w:rPr>
          <w:rFonts w:ascii="Century Gothic" w:hAnsi="Century Gothic" w:cstheme="minorHAnsi"/>
          <w:sz w:val="16"/>
          <w:szCs w:val="16"/>
        </w:rPr>
        <w:t>CEiDG</w:t>
      </w:r>
      <w:proofErr w:type="spellEnd"/>
      <w:r w:rsidRPr="00522618">
        <w:rPr>
          <w:rFonts w:ascii="Century Gothic" w:hAnsi="Century Gothic" w:cstheme="minorHAnsi"/>
          <w:sz w:val="16"/>
          <w:szCs w:val="16"/>
        </w:rPr>
        <w:t xml:space="preserve"> , KRS, wykazu podmiotów zarejestrowanych jako podatnicy VAT</w:t>
      </w:r>
      <w:r>
        <w:rPr>
          <w:rFonts w:ascii="Century Gothic" w:hAnsi="Century Gothic" w:cstheme="minorHAnsi"/>
          <w:sz w:val="16"/>
          <w:szCs w:val="16"/>
        </w:rPr>
        <w:t>.</w:t>
      </w:r>
    </w:p>
    <w:p w14:paraId="3838146E" w14:textId="77777777" w:rsidR="00E31E13" w:rsidRPr="00522618" w:rsidRDefault="00E31E13" w:rsidP="00D301BB">
      <w:pPr>
        <w:pStyle w:val="Akapitzlist"/>
        <w:numPr>
          <w:ilvl w:val="0"/>
          <w:numId w:val="39"/>
        </w:numPr>
        <w:tabs>
          <w:tab w:val="left" w:pos="426"/>
        </w:tabs>
        <w:spacing w:line="276" w:lineRule="auto"/>
        <w:ind w:left="1222" w:hanging="720"/>
        <w:contextualSpacing/>
        <w:jc w:val="both"/>
        <w:rPr>
          <w:rFonts w:ascii="Century Gothic" w:hAnsi="Century Gothic" w:cstheme="minorHAnsi"/>
          <w:sz w:val="16"/>
          <w:szCs w:val="16"/>
        </w:rPr>
      </w:pPr>
      <w:r w:rsidRPr="00522618">
        <w:rPr>
          <w:rFonts w:ascii="Century Gothic" w:hAnsi="Century Gothic" w:cstheme="minorHAnsi"/>
          <w:sz w:val="16"/>
          <w:szCs w:val="16"/>
        </w:rPr>
        <w:t>Informacja o możliwych źródłach pozyskania danych osobowych dla przedstawicieli i  osób wyznaczonych do realizacji przedmiotu umowy oraz pracowników Pani/Pana dane osobowe zostały pozyskane w związku zawarta umową bezpośrednio od strony umowy (kontrahenta, wykonawcy, usługobiorcy)</w:t>
      </w:r>
      <w:r>
        <w:rPr>
          <w:rFonts w:ascii="Century Gothic" w:hAnsi="Century Gothic" w:cstheme="minorHAnsi"/>
          <w:sz w:val="16"/>
          <w:szCs w:val="16"/>
        </w:rPr>
        <w:t>.</w:t>
      </w:r>
    </w:p>
    <w:p w14:paraId="5A74880A" w14:textId="77777777" w:rsidR="00E31E13" w:rsidRPr="00522618" w:rsidRDefault="00E31E13" w:rsidP="00D301BB">
      <w:pPr>
        <w:pStyle w:val="Akapitzlist"/>
        <w:numPr>
          <w:ilvl w:val="0"/>
          <w:numId w:val="39"/>
        </w:numPr>
        <w:tabs>
          <w:tab w:val="left" w:pos="567"/>
        </w:tabs>
        <w:spacing w:line="276" w:lineRule="auto"/>
        <w:ind w:left="1222" w:hanging="720"/>
        <w:contextualSpacing/>
        <w:jc w:val="both"/>
        <w:rPr>
          <w:rFonts w:ascii="Century Gothic" w:hAnsi="Century Gothic" w:cstheme="minorHAnsi"/>
          <w:sz w:val="16"/>
          <w:szCs w:val="16"/>
        </w:rPr>
      </w:pPr>
      <w:r w:rsidRPr="00522618">
        <w:rPr>
          <w:rFonts w:ascii="Century Gothic" w:hAnsi="Century Gothic" w:cstheme="minorHAnsi"/>
          <w:sz w:val="16"/>
          <w:szCs w:val="16"/>
        </w:rPr>
        <w:t>Odbiorcami Pani/Pana organy publiczne lub inne podmioty upoważnione na podstawie przepisów prawa lub podmioty świadczące usługi na podstawie zawartych umów powierzenia przetwarzania danych.</w:t>
      </w:r>
    </w:p>
    <w:p w14:paraId="4393DDCB" w14:textId="77777777" w:rsidR="00E31E13" w:rsidRPr="00522618" w:rsidRDefault="00E31E13" w:rsidP="00D301BB">
      <w:pPr>
        <w:pStyle w:val="Akapitzlist"/>
        <w:numPr>
          <w:ilvl w:val="0"/>
          <w:numId w:val="39"/>
        </w:numPr>
        <w:spacing w:line="276" w:lineRule="auto"/>
        <w:ind w:left="1222" w:hanging="720"/>
        <w:contextualSpacing/>
        <w:jc w:val="both"/>
        <w:rPr>
          <w:rFonts w:ascii="Century Gothic" w:hAnsi="Century Gothic" w:cstheme="minorHAnsi"/>
          <w:sz w:val="16"/>
          <w:szCs w:val="16"/>
        </w:rPr>
      </w:pPr>
      <w:r w:rsidRPr="00522618">
        <w:rPr>
          <w:rFonts w:ascii="Century Gothic" w:hAnsi="Century Gothic" w:cstheme="minorHAnsi"/>
          <w:sz w:val="16"/>
          <w:szCs w:val="16"/>
        </w:rPr>
        <w:t xml:space="preserve">Państwa dane osobowe będą przetwarzane przez GUMED przez czas wykonywania umowy, a także później, tj. do czasu upływu terminu przedawnienia ewentualnych roszczeń wynikających z umowy i w związku z realizacją obowiązku archiwizacyjnego dotyczącego dokumentów przechowywanych w celach podatkowych. </w:t>
      </w:r>
    </w:p>
    <w:p w14:paraId="1AB09FBF" w14:textId="77777777" w:rsidR="00E31E13" w:rsidRPr="00522618" w:rsidRDefault="00E31E13" w:rsidP="00D301BB">
      <w:pPr>
        <w:pStyle w:val="Akapitzlist"/>
        <w:numPr>
          <w:ilvl w:val="0"/>
          <w:numId w:val="39"/>
        </w:numPr>
        <w:spacing w:line="276" w:lineRule="auto"/>
        <w:ind w:left="1222" w:hanging="720"/>
        <w:contextualSpacing/>
        <w:rPr>
          <w:rFonts w:ascii="Century Gothic" w:hAnsi="Century Gothic" w:cstheme="minorHAnsi"/>
          <w:sz w:val="16"/>
          <w:szCs w:val="16"/>
        </w:rPr>
      </w:pPr>
      <w:r w:rsidRPr="00522618">
        <w:rPr>
          <w:rFonts w:ascii="Century Gothic" w:hAnsi="Century Gothic" w:cstheme="minorHAnsi"/>
          <w:sz w:val="16"/>
          <w:szCs w:val="16"/>
        </w:rPr>
        <w:t xml:space="preserve">Posiadają Państwo prawo do: żądania dostępu do przekazanych danych osobowych, sprostowania danych osobowych, żądania usunięcia danych osobowych w sytuacji kiedy dane osobowe nie są już niezbędne do celów, w których zostały zebrane lub w inny sposób przetwarzane z zastrzeżeniem z wyłączeniem art. 17 ust. 3 lit. b, d lub e RODO, ograniczenia przetwarzania danych osobowych z zastrzeżeniem przypadków, o których mowa w art. 18 ust. 2 RODO, a także do przenoszenia danych osobowych jeżeli będą przetwarzane w sposób zautomatyzowany. Posiadają Państwo także prawo do wniesienia sprzeciwu wobec przetwarzania danych osobowych w związku z Państwa szczególną </w:t>
      </w:r>
      <w:r w:rsidRPr="00522618">
        <w:rPr>
          <w:rFonts w:ascii="Century Gothic" w:hAnsi="Century Gothic" w:cstheme="minorHAnsi"/>
          <w:sz w:val="16"/>
          <w:szCs w:val="16"/>
        </w:rPr>
        <w:lastRenderedPageBreak/>
        <w:t xml:space="preserve">sytuacją. W celu wykonania tych uprawnień można skontaktować się z Administratorem drogą pisemną na adres jego siedziby lub drogą mailową na adres: iod@gumed.edu.pl </w:t>
      </w:r>
    </w:p>
    <w:p w14:paraId="04ED248D" w14:textId="77777777" w:rsidR="00E31E13" w:rsidRPr="00522618" w:rsidRDefault="00E31E13" w:rsidP="00D301BB">
      <w:pPr>
        <w:pStyle w:val="Akapitzlist"/>
        <w:numPr>
          <w:ilvl w:val="0"/>
          <w:numId w:val="39"/>
        </w:numPr>
        <w:spacing w:line="276" w:lineRule="auto"/>
        <w:ind w:left="1222" w:hanging="720"/>
        <w:contextualSpacing/>
        <w:jc w:val="both"/>
        <w:rPr>
          <w:rFonts w:ascii="Century Gothic" w:hAnsi="Century Gothic" w:cstheme="minorHAnsi"/>
          <w:sz w:val="16"/>
          <w:szCs w:val="16"/>
        </w:rPr>
      </w:pPr>
      <w:r w:rsidRPr="00522618">
        <w:rPr>
          <w:rFonts w:ascii="Century Gothic" w:hAnsi="Century Gothic" w:cstheme="minorHAnsi"/>
          <w:sz w:val="16"/>
          <w:szCs w:val="16"/>
        </w:rPr>
        <w:t xml:space="preserve"> Posiadają Państwo prawo do wniesienia skargi do organu nadzorczego, którym jest Prezes Urzędu Ochrony Danych Osobowych, ul. Stawki 2, 00-193 Warszawa.</w:t>
      </w:r>
    </w:p>
    <w:p w14:paraId="189FF79D" w14:textId="77777777" w:rsidR="00E31E13" w:rsidRPr="00522618" w:rsidRDefault="00E31E13" w:rsidP="00D301BB">
      <w:pPr>
        <w:pStyle w:val="Akapitzlist"/>
        <w:numPr>
          <w:ilvl w:val="0"/>
          <w:numId w:val="39"/>
        </w:numPr>
        <w:spacing w:line="276" w:lineRule="auto"/>
        <w:ind w:left="1222" w:hanging="720"/>
        <w:contextualSpacing/>
        <w:rPr>
          <w:rFonts w:ascii="Century Gothic" w:hAnsi="Century Gothic" w:cstheme="minorHAnsi"/>
          <w:sz w:val="16"/>
          <w:szCs w:val="16"/>
        </w:rPr>
      </w:pPr>
      <w:r w:rsidRPr="00522618">
        <w:rPr>
          <w:rFonts w:ascii="Century Gothic" w:hAnsi="Century Gothic" w:cstheme="minorHAnsi"/>
          <w:sz w:val="16"/>
          <w:szCs w:val="16"/>
        </w:rPr>
        <w:t xml:space="preserve"> W stosunku do przekazanych danych osobowych decyzje nie będą podejmowane w sposób zautomatyzowany, w tym w oparciu o profilowanie.</w:t>
      </w:r>
    </w:p>
    <w:p w14:paraId="4BEAF2F7" w14:textId="77777777" w:rsidR="00E31E13" w:rsidRPr="00522618" w:rsidRDefault="00E31E13" w:rsidP="00D301BB">
      <w:pPr>
        <w:pStyle w:val="Akapitzlist"/>
        <w:numPr>
          <w:ilvl w:val="0"/>
          <w:numId w:val="39"/>
        </w:numPr>
        <w:spacing w:line="276" w:lineRule="auto"/>
        <w:ind w:left="1222" w:hanging="720"/>
        <w:contextualSpacing/>
        <w:rPr>
          <w:rFonts w:ascii="Century Gothic" w:hAnsi="Century Gothic" w:cstheme="minorHAnsi"/>
          <w:sz w:val="16"/>
          <w:szCs w:val="16"/>
        </w:rPr>
      </w:pPr>
      <w:r w:rsidRPr="00522618">
        <w:rPr>
          <w:rFonts w:ascii="Century Gothic" w:hAnsi="Century Gothic" w:cstheme="minorHAnsi"/>
          <w:sz w:val="16"/>
          <w:szCs w:val="16"/>
        </w:rPr>
        <w:t xml:space="preserve"> Administrator  danych nie ma  zamiaru  przekazywać  Pani/Pana danych osobowych do państwa trzeciego lub organizacji międzynarodowej, w tym również do takich w stosunku do których Komisja Europejska stwierdziła odpowiedni stopień ochrony.</w:t>
      </w:r>
    </w:p>
    <w:p w14:paraId="1305C49F" w14:textId="54FF13E2" w:rsidR="00014949" w:rsidRPr="00B06E1A" w:rsidRDefault="00014949" w:rsidP="002A568E">
      <w:pPr>
        <w:spacing w:after="0"/>
        <w:ind w:left="284" w:hanging="284"/>
        <w:jc w:val="both"/>
        <w:rPr>
          <w:rFonts w:ascii="Century Gothic" w:hAnsi="Century Gothic" w:cs="Calibri"/>
          <w:bCs/>
          <w:sz w:val="20"/>
          <w:szCs w:val="20"/>
        </w:rPr>
      </w:pPr>
    </w:p>
    <w:p w14:paraId="5465F553" w14:textId="77777777" w:rsidR="00014949" w:rsidRPr="00B06E1A" w:rsidRDefault="00014949" w:rsidP="002A568E">
      <w:pPr>
        <w:pStyle w:val="Default"/>
        <w:spacing w:line="276" w:lineRule="auto"/>
        <w:rPr>
          <w:rFonts w:ascii="Century Gothic" w:hAnsi="Century Gothic" w:cs="Calibri Light"/>
          <w:iCs/>
          <w:color w:val="00000A"/>
          <w:sz w:val="20"/>
          <w:szCs w:val="20"/>
        </w:rPr>
      </w:pPr>
    </w:p>
    <w:p w14:paraId="106A27F8" w14:textId="4D77BA37" w:rsidR="00481095" w:rsidRDefault="00481095" w:rsidP="002A568E">
      <w:pPr>
        <w:pStyle w:val="Default"/>
        <w:spacing w:line="276" w:lineRule="auto"/>
        <w:rPr>
          <w:rFonts w:ascii="Century Gothic" w:hAnsi="Century Gothic" w:cs="Calibri Light"/>
          <w:iCs/>
          <w:color w:val="00000A"/>
          <w:sz w:val="20"/>
          <w:szCs w:val="20"/>
        </w:rPr>
      </w:pPr>
    </w:p>
    <w:p w14:paraId="03E89A21" w14:textId="37C304CA" w:rsidR="00D0457D" w:rsidRPr="00B06E1A" w:rsidRDefault="00FC32F8" w:rsidP="002A568E">
      <w:pPr>
        <w:pStyle w:val="Default"/>
        <w:spacing w:line="276" w:lineRule="auto"/>
        <w:rPr>
          <w:rFonts w:ascii="Century Gothic" w:hAnsi="Century Gothic" w:cs="Calibri Light"/>
          <w:color w:val="00000A"/>
          <w:sz w:val="20"/>
          <w:szCs w:val="20"/>
        </w:rPr>
      </w:pPr>
      <w:r>
        <w:rPr>
          <w:rFonts w:ascii="Century Gothic" w:hAnsi="Century Gothic" w:cs="Calibri Light"/>
          <w:i/>
          <w:iCs/>
          <w:color w:val="00000A"/>
          <w:sz w:val="20"/>
          <w:szCs w:val="20"/>
        </w:rPr>
        <w:t>Z</w:t>
      </w:r>
      <w:r w:rsidR="00D0457D" w:rsidRPr="00B06E1A">
        <w:rPr>
          <w:rFonts w:ascii="Century Gothic" w:hAnsi="Century Gothic" w:cs="Calibri Light"/>
          <w:i/>
          <w:iCs/>
          <w:color w:val="00000A"/>
          <w:sz w:val="20"/>
          <w:szCs w:val="20"/>
        </w:rPr>
        <w:t xml:space="preserve">ałącznik nr 1 </w:t>
      </w:r>
    </w:p>
    <w:p w14:paraId="0D6DA6C1" w14:textId="1D7E5B15" w:rsidR="00D0457D" w:rsidRPr="00B06E1A" w:rsidRDefault="00D0457D" w:rsidP="002A568E">
      <w:pPr>
        <w:pStyle w:val="Default"/>
        <w:spacing w:line="276" w:lineRule="auto"/>
        <w:jc w:val="right"/>
        <w:rPr>
          <w:rFonts w:ascii="Century Gothic" w:hAnsi="Century Gothic" w:cs="Calibri Light"/>
          <w:sz w:val="20"/>
          <w:szCs w:val="20"/>
        </w:rPr>
      </w:pPr>
      <w:r w:rsidRPr="00B06E1A">
        <w:rPr>
          <w:rFonts w:ascii="Century Gothic" w:hAnsi="Century Gothic" w:cs="Calibri Light"/>
          <w:sz w:val="20"/>
          <w:szCs w:val="20"/>
        </w:rPr>
        <w:t>Miejscowość</w:t>
      </w:r>
      <w:r w:rsidRPr="00B06E1A">
        <w:rPr>
          <w:rFonts w:ascii="Century Gothic" w:hAnsi="Century Gothic" w:cs="Calibri Light"/>
          <w:color w:val="00000A"/>
          <w:sz w:val="20"/>
          <w:szCs w:val="20"/>
        </w:rPr>
        <w:t>, dnia ….…….</w:t>
      </w:r>
      <w:r w:rsidR="0011116D" w:rsidRPr="00B06E1A">
        <w:rPr>
          <w:rFonts w:ascii="Century Gothic" w:hAnsi="Century Gothic" w:cs="Calibri Light"/>
          <w:color w:val="00000A"/>
          <w:sz w:val="20"/>
          <w:szCs w:val="20"/>
        </w:rPr>
        <w:t xml:space="preserve"> 202</w:t>
      </w:r>
      <w:r w:rsidR="00E73D63" w:rsidRPr="00B06E1A">
        <w:rPr>
          <w:rFonts w:ascii="Century Gothic" w:hAnsi="Century Gothic" w:cs="Calibri Light"/>
          <w:color w:val="00000A"/>
          <w:sz w:val="20"/>
          <w:szCs w:val="20"/>
        </w:rPr>
        <w:t>3</w:t>
      </w:r>
      <w:r w:rsidRPr="00B06E1A">
        <w:rPr>
          <w:rFonts w:ascii="Century Gothic" w:hAnsi="Century Gothic" w:cs="Calibri Light"/>
          <w:color w:val="00000A"/>
          <w:sz w:val="20"/>
          <w:szCs w:val="20"/>
        </w:rPr>
        <w:t xml:space="preserve"> r. </w:t>
      </w:r>
    </w:p>
    <w:p w14:paraId="42A2E785" w14:textId="77777777" w:rsidR="00D0457D" w:rsidRPr="00B06E1A" w:rsidRDefault="00D0457D" w:rsidP="002A568E">
      <w:pPr>
        <w:pStyle w:val="Default"/>
        <w:spacing w:line="276" w:lineRule="auto"/>
        <w:rPr>
          <w:rFonts w:ascii="Century Gothic" w:hAnsi="Century Gothic" w:cs="Calibri Light"/>
          <w:color w:val="00000A"/>
          <w:sz w:val="20"/>
          <w:szCs w:val="20"/>
        </w:rPr>
      </w:pPr>
      <w:r w:rsidRPr="00B06E1A">
        <w:rPr>
          <w:rFonts w:ascii="Century Gothic" w:hAnsi="Century Gothic" w:cs="Calibri Light"/>
          <w:color w:val="00000A"/>
          <w:sz w:val="20"/>
          <w:szCs w:val="20"/>
        </w:rPr>
        <w:t xml:space="preserve">………………………….. </w:t>
      </w:r>
    </w:p>
    <w:p w14:paraId="7E98B600" w14:textId="77777777" w:rsidR="00D0457D" w:rsidRPr="00B06E1A" w:rsidRDefault="00D0457D" w:rsidP="002A568E">
      <w:pPr>
        <w:pStyle w:val="Default"/>
        <w:spacing w:line="276" w:lineRule="auto"/>
        <w:rPr>
          <w:rFonts w:ascii="Century Gothic" w:hAnsi="Century Gothic" w:cs="Calibri Light"/>
          <w:color w:val="00000A"/>
          <w:sz w:val="20"/>
          <w:szCs w:val="20"/>
        </w:rPr>
      </w:pPr>
      <w:r w:rsidRPr="00B06E1A">
        <w:rPr>
          <w:rFonts w:ascii="Century Gothic" w:hAnsi="Century Gothic" w:cs="Calibri Light"/>
          <w:color w:val="00000A"/>
          <w:sz w:val="20"/>
          <w:szCs w:val="20"/>
        </w:rPr>
        <w:t xml:space="preserve">………………………….. </w:t>
      </w:r>
    </w:p>
    <w:p w14:paraId="438B124A" w14:textId="77777777" w:rsidR="00D0457D" w:rsidRPr="00B06E1A" w:rsidRDefault="00D0457D" w:rsidP="002A568E">
      <w:pPr>
        <w:pStyle w:val="Default"/>
        <w:spacing w:line="276" w:lineRule="auto"/>
        <w:rPr>
          <w:rFonts w:ascii="Century Gothic" w:hAnsi="Century Gothic" w:cs="Calibri Light"/>
          <w:color w:val="00000A"/>
          <w:sz w:val="20"/>
          <w:szCs w:val="20"/>
        </w:rPr>
      </w:pPr>
      <w:r w:rsidRPr="00B06E1A">
        <w:rPr>
          <w:rFonts w:ascii="Century Gothic" w:hAnsi="Century Gothic" w:cs="Calibri Light"/>
          <w:color w:val="00000A"/>
          <w:sz w:val="20"/>
          <w:szCs w:val="20"/>
        </w:rPr>
        <w:t xml:space="preserve">………………………….. </w:t>
      </w:r>
    </w:p>
    <w:p w14:paraId="49497720" w14:textId="77777777" w:rsidR="00D0457D" w:rsidRPr="00B06E1A" w:rsidRDefault="00D0457D" w:rsidP="002A568E">
      <w:pPr>
        <w:pStyle w:val="Default"/>
        <w:spacing w:line="276" w:lineRule="auto"/>
        <w:rPr>
          <w:rFonts w:ascii="Century Gothic" w:hAnsi="Century Gothic" w:cs="Calibri Light"/>
          <w:i/>
          <w:color w:val="00000A"/>
          <w:sz w:val="20"/>
          <w:szCs w:val="20"/>
        </w:rPr>
      </w:pPr>
      <w:r w:rsidRPr="00B06E1A">
        <w:rPr>
          <w:rFonts w:ascii="Century Gothic" w:hAnsi="Century Gothic" w:cs="Calibri Light"/>
          <w:i/>
          <w:color w:val="00000A"/>
          <w:sz w:val="20"/>
          <w:szCs w:val="20"/>
        </w:rPr>
        <w:t xml:space="preserve">(Imię, nazwisko i adres Wykonawcy) </w:t>
      </w:r>
    </w:p>
    <w:p w14:paraId="226BE317" w14:textId="77777777" w:rsidR="00D0457D" w:rsidRPr="00B06E1A" w:rsidRDefault="00D0457D" w:rsidP="002A568E">
      <w:pPr>
        <w:pStyle w:val="Default"/>
        <w:spacing w:line="276" w:lineRule="auto"/>
        <w:jc w:val="right"/>
        <w:rPr>
          <w:rFonts w:ascii="Century Gothic" w:hAnsi="Century Gothic" w:cs="Calibri Light"/>
          <w:b/>
          <w:sz w:val="20"/>
          <w:szCs w:val="20"/>
        </w:rPr>
      </w:pPr>
      <w:r w:rsidRPr="00B06E1A">
        <w:rPr>
          <w:rFonts w:ascii="Century Gothic" w:hAnsi="Century Gothic" w:cs="Calibri Light"/>
          <w:b/>
          <w:sz w:val="20"/>
          <w:szCs w:val="20"/>
        </w:rPr>
        <w:t xml:space="preserve">Gdański Uniwersytet Medyczny </w:t>
      </w:r>
    </w:p>
    <w:p w14:paraId="1FF3A261" w14:textId="77777777" w:rsidR="00D0457D" w:rsidRPr="00B06E1A" w:rsidRDefault="00D0457D" w:rsidP="002A568E">
      <w:pPr>
        <w:pStyle w:val="Default"/>
        <w:spacing w:line="276" w:lineRule="auto"/>
        <w:jc w:val="right"/>
        <w:rPr>
          <w:rFonts w:ascii="Century Gothic" w:hAnsi="Century Gothic" w:cs="Calibri Light"/>
          <w:sz w:val="20"/>
          <w:szCs w:val="20"/>
        </w:rPr>
      </w:pPr>
      <w:r w:rsidRPr="00B06E1A">
        <w:rPr>
          <w:rFonts w:ascii="Century Gothic" w:hAnsi="Century Gothic" w:cs="Calibri Light"/>
          <w:sz w:val="20"/>
          <w:szCs w:val="20"/>
        </w:rPr>
        <w:t xml:space="preserve">ul. Marii Skłodowskiej - Curie 3a, </w:t>
      </w:r>
    </w:p>
    <w:p w14:paraId="60A91F7B" w14:textId="77777777" w:rsidR="00D0457D" w:rsidRPr="00B06E1A" w:rsidRDefault="00D0457D" w:rsidP="002A568E">
      <w:pPr>
        <w:pStyle w:val="Default"/>
        <w:spacing w:line="276" w:lineRule="auto"/>
        <w:jc w:val="right"/>
        <w:rPr>
          <w:rFonts w:ascii="Century Gothic" w:hAnsi="Century Gothic" w:cs="Calibri Light"/>
          <w:b/>
          <w:bCs/>
          <w:color w:val="00000A"/>
          <w:sz w:val="20"/>
          <w:szCs w:val="20"/>
        </w:rPr>
      </w:pPr>
      <w:r w:rsidRPr="00B06E1A">
        <w:rPr>
          <w:rFonts w:ascii="Century Gothic" w:hAnsi="Century Gothic" w:cs="Calibri Light"/>
          <w:sz w:val="20"/>
          <w:szCs w:val="20"/>
        </w:rPr>
        <w:t>80-210 Gdańsk</w:t>
      </w:r>
      <w:r w:rsidRPr="00B06E1A">
        <w:rPr>
          <w:rFonts w:ascii="Century Gothic" w:hAnsi="Century Gothic" w:cs="Calibri Light"/>
          <w:b/>
          <w:bCs/>
          <w:color w:val="00000A"/>
          <w:sz w:val="20"/>
          <w:szCs w:val="20"/>
        </w:rPr>
        <w:t xml:space="preserve"> </w:t>
      </w:r>
    </w:p>
    <w:p w14:paraId="53298D05" w14:textId="77777777" w:rsidR="00D0457D" w:rsidRPr="00B06E1A" w:rsidRDefault="00D0457D" w:rsidP="002A568E">
      <w:pPr>
        <w:pStyle w:val="Default"/>
        <w:spacing w:line="276" w:lineRule="auto"/>
        <w:rPr>
          <w:rFonts w:ascii="Century Gothic" w:hAnsi="Century Gothic" w:cs="Calibri Light"/>
          <w:b/>
          <w:bCs/>
          <w:color w:val="00000A"/>
          <w:sz w:val="20"/>
          <w:szCs w:val="20"/>
        </w:rPr>
      </w:pPr>
    </w:p>
    <w:p w14:paraId="6568A672" w14:textId="77777777" w:rsidR="00E31E13" w:rsidRPr="00DB160B" w:rsidRDefault="00E31E13" w:rsidP="002A568E">
      <w:pPr>
        <w:shd w:val="clear" w:color="auto" w:fill="FFFFFF"/>
        <w:spacing w:before="90" w:after="0"/>
        <w:jc w:val="center"/>
        <w:textAlignment w:val="baseline"/>
        <w:rPr>
          <w:rFonts w:ascii="Century Gothic" w:eastAsia="Arial" w:hAnsi="Century Gothic" w:cs="Calibri"/>
          <w:b/>
          <w:sz w:val="20"/>
          <w:szCs w:val="20"/>
        </w:rPr>
      </w:pPr>
      <w:r w:rsidRPr="00DB160B">
        <w:rPr>
          <w:rFonts w:ascii="Century Gothic" w:eastAsia="Arial" w:hAnsi="Century Gothic" w:cs="Calibri"/>
          <w:b/>
          <w:sz w:val="20"/>
          <w:szCs w:val="20"/>
        </w:rPr>
        <w:t>FORMULARZ OFERTOWY</w:t>
      </w:r>
    </w:p>
    <w:p w14:paraId="7AC64425" w14:textId="77777777" w:rsidR="00E31E13" w:rsidRPr="00DB160B" w:rsidRDefault="00E31E13" w:rsidP="002A568E">
      <w:pPr>
        <w:shd w:val="clear" w:color="auto" w:fill="FFFFFF"/>
        <w:spacing w:after="0"/>
        <w:jc w:val="both"/>
        <w:textAlignment w:val="baseline"/>
        <w:rPr>
          <w:rFonts w:ascii="Century Gothic" w:eastAsia="Arial" w:hAnsi="Century Gothic" w:cs="Calibri"/>
          <w:b/>
          <w:sz w:val="20"/>
          <w:szCs w:val="20"/>
        </w:rPr>
      </w:pPr>
      <w:r w:rsidRPr="00DB160B">
        <w:rPr>
          <w:rFonts w:ascii="Century Gothic" w:eastAsia="Arial" w:hAnsi="Century Gothic" w:cs="Calibri"/>
          <w:b/>
          <w:sz w:val="20"/>
          <w:szCs w:val="20"/>
        </w:rPr>
        <w:t>Wykonawca: ………………………………………………………………………………………………………………………</w:t>
      </w:r>
    </w:p>
    <w:p w14:paraId="23312C64" w14:textId="59F0AAFF" w:rsidR="00E31E13" w:rsidRDefault="00E31E13" w:rsidP="002A568E">
      <w:pPr>
        <w:shd w:val="clear" w:color="auto" w:fill="FFFFFF"/>
        <w:spacing w:after="0"/>
        <w:jc w:val="both"/>
        <w:textAlignment w:val="baseline"/>
        <w:rPr>
          <w:rFonts w:ascii="Century Gothic" w:eastAsia="Arial" w:hAnsi="Century Gothic" w:cs="Calibri"/>
          <w:i/>
          <w:sz w:val="18"/>
          <w:szCs w:val="18"/>
        </w:rPr>
      </w:pPr>
      <w:r w:rsidRPr="00EE24E5">
        <w:rPr>
          <w:rFonts w:ascii="Century Gothic" w:eastAsia="Arial" w:hAnsi="Century Gothic" w:cs="Calibri"/>
          <w:i/>
          <w:sz w:val="18"/>
          <w:szCs w:val="18"/>
        </w:rPr>
        <w:t xml:space="preserve">                    (imię i nazwisko/nazwa, adres, tel. kontaktowy, adres e-mail</w:t>
      </w:r>
      <w:r>
        <w:rPr>
          <w:rFonts w:ascii="Century Gothic" w:eastAsia="Arial" w:hAnsi="Century Gothic" w:cs="Calibri"/>
          <w:i/>
          <w:sz w:val="18"/>
          <w:szCs w:val="18"/>
        </w:rPr>
        <w:t>, NIP</w:t>
      </w:r>
      <w:r w:rsidRPr="00EE24E5">
        <w:rPr>
          <w:rFonts w:ascii="Century Gothic" w:eastAsia="Arial" w:hAnsi="Century Gothic" w:cs="Calibri"/>
          <w:i/>
          <w:sz w:val="18"/>
          <w:szCs w:val="18"/>
        </w:rPr>
        <w:t>)</w:t>
      </w:r>
    </w:p>
    <w:p w14:paraId="3080B000" w14:textId="77777777" w:rsidR="00E31E13" w:rsidRPr="00EE24E5" w:rsidRDefault="00E31E13" w:rsidP="002A568E">
      <w:pPr>
        <w:shd w:val="clear" w:color="auto" w:fill="FFFFFF"/>
        <w:spacing w:after="0"/>
        <w:jc w:val="both"/>
        <w:textAlignment w:val="baseline"/>
        <w:rPr>
          <w:rFonts w:ascii="Century Gothic" w:eastAsia="Arial" w:hAnsi="Century Gothic" w:cs="Calibri"/>
          <w:i/>
          <w:sz w:val="18"/>
          <w:szCs w:val="18"/>
        </w:rPr>
      </w:pPr>
    </w:p>
    <w:p w14:paraId="3C09C4AD" w14:textId="4B24CCB9" w:rsidR="00E31E13" w:rsidRDefault="00E31E13" w:rsidP="002A568E">
      <w:pPr>
        <w:spacing w:after="0"/>
        <w:jc w:val="both"/>
        <w:rPr>
          <w:rFonts w:ascii="Century Gothic" w:hAnsi="Century Gothic" w:cs="Calibri Light"/>
          <w:sz w:val="20"/>
          <w:szCs w:val="20"/>
        </w:rPr>
      </w:pPr>
      <w:r>
        <w:rPr>
          <w:rFonts w:ascii="Century Gothic" w:eastAsia="Arial" w:hAnsi="Century Gothic" w:cs="Calibri"/>
          <w:color w:val="00000A"/>
          <w:sz w:val="20"/>
          <w:szCs w:val="20"/>
        </w:rPr>
        <w:t>W odpowiedzi na zapytanie ofertowe</w:t>
      </w:r>
      <w:r w:rsidRPr="00961403">
        <w:rPr>
          <w:rFonts w:ascii="Century Gothic" w:eastAsia="Arial" w:hAnsi="Century Gothic" w:cs="Calibri"/>
          <w:color w:val="00000A"/>
          <w:sz w:val="20"/>
          <w:szCs w:val="20"/>
        </w:rPr>
        <w:t xml:space="preserve"> </w:t>
      </w:r>
      <w:r>
        <w:rPr>
          <w:rFonts w:ascii="Century Gothic" w:eastAsia="Arial" w:hAnsi="Century Gothic" w:cs="Calibri"/>
          <w:color w:val="00000A"/>
          <w:sz w:val="20"/>
          <w:szCs w:val="20"/>
        </w:rPr>
        <w:t>wystosowane</w:t>
      </w:r>
      <w:r w:rsidRPr="00961403">
        <w:rPr>
          <w:rFonts w:ascii="Century Gothic" w:eastAsia="Arial" w:hAnsi="Century Gothic" w:cs="Calibri"/>
          <w:color w:val="00000A"/>
          <w:sz w:val="20"/>
          <w:szCs w:val="20"/>
        </w:rPr>
        <w:t xml:space="preserve"> przez </w:t>
      </w:r>
      <w:r w:rsidRPr="00961403">
        <w:rPr>
          <w:rFonts w:ascii="Century Gothic" w:eastAsia="Arial" w:hAnsi="Century Gothic" w:cs="Calibri"/>
          <w:sz w:val="20"/>
          <w:szCs w:val="20"/>
        </w:rPr>
        <w:t>Gdański Uniwersytet Medyczny</w:t>
      </w:r>
      <w:r w:rsidRPr="00961403">
        <w:rPr>
          <w:rFonts w:ascii="Century Gothic" w:eastAsia="Arial" w:hAnsi="Century Gothic" w:cs="Calibri"/>
          <w:b/>
          <w:sz w:val="20"/>
          <w:szCs w:val="20"/>
        </w:rPr>
        <w:t xml:space="preserve"> </w:t>
      </w:r>
      <w:r>
        <w:rPr>
          <w:rFonts w:ascii="Century Gothic" w:eastAsia="Arial" w:hAnsi="Century Gothic" w:cs="Calibri"/>
          <w:b/>
          <w:sz w:val="20"/>
          <w:szCs w:val="20"/>
        </w:rPr>
        <w:t xml:space="preserve">                    </w:t>
      </w:r>
      <w:r w:rsidRPr="00961403">
        <w:rPr>
          <w:rFonts w:ascii="Century Gothic" w:eastAsia="Arial" w:hAnsi="Century Gothic" w:cs="Calibri"/>
          <w:sz w:val="20"/>
          <w:szCs w:val="20"/>
        </w:rPr>
        <w:t>ul. Marii Skłodowskiej - Curie 3a, 80-210 Gdańsk</w:t>
      </w:r>
      <w:r w:rsidRPr="00961403">
        <w:rPr>
          <w:rFonts w:ascii="Century Gothic" w:eastAsia="Arial" w:hAnsi="Century Gothic" w:cs="Calibri"/>
          <w:b/>
          <w:color w:val="00000A"/>
          <w:sz w:val="20"/>
          <w:szCs w:val="20"/>
        </w:rPr>
        <w:t xml:space="preserve"> </w:t>
      </w:r>
      <w:r>
        <w:rPr>
          <w:rFonts w:ascii="Century Gothic" w:eastAsia="Arial" w:hAnsi="Century Gothic" w:cs="Calibri"/>
          <w:sz w:val="20"/>
          <w:szCs w:val="20"/>
        </w:rPr>
        <w:t>dotyczące</w:t>
      </w:r>
      <w:r w:rsidRPr="00961403">
        <w:rPr>
          <w:rFonts w:ascii="Century Gothic" w:eastAsia="Arial" w:hAnsi="Century Gothic" w:cs="Calibri"/>
          <w:sz w:val="20"/>
          <w:szCs w:val="20"/>
        </w:rPr>
        <w:t xml:space="preserve"> </w:t>
      </w:r>
      <w:r w:rsidRPr="00B06E1A">
        <w:rPr>
          <w:rFonts w:ascii="Century Gothic" w:hAnsi="Century Gothic" w:cs="Calibri Light"/>
          <w:sz w:val="20"/>
          <w:szCs w:val="20"/>
        </w:rPr>
        <w:t>usług</w:t>
      </w:r>
      <w:r>
        <w:rPr>
          <w:rFonts w:ascii="Century Gothic" w:hAnsi="Century Gothic" w:cs="Calibri Light"/>
          <w:sz w:val="20"/>
          <w:szCs w:val="20"/>
        </w:rPr>
        <w:t>i</w:t>
      </w:r>
      <w:r w:rsidRPr="00B06E1A">
        <w:rPr>
          <w:rFonts w:ascii="Century Gothic" w:hAnsi="Century Gothic" w:cs="Calibri Light"/>
          <w:sz w:val="20"/>
          <w:szCs w:val="20"/>
        </w:rPr>
        <w:t xml:space="preserve"> przeprowadzenia kursów </w:t>
      </w:r>
      <w:r>
        <w:rPr>
          <w:rFonts w:ascii="Century Gothic" w:hAnsi="Century Gothic" w:cs="Calibri Light"/>
          <w:sz w:val="20"/>
          <w:szCs w:val="20"/>
        </w:rPr>
        <w:t xml:space="preserve">kardiologicznych </w:t>
      </w:r>
      <w:r w:rsidRPr="00B06E1A">
        <w:rPr>
          <w:rFonts w:ascii="Century Gothic" w:hAnsi="Century Gothic" w:cs="Calibri Light"/>
          <w:sz w:val="20"/>
          <w:szCs w:val="20"/>
        </w:rPr>
        <w:t xml:space="preserve">w ramach projektu „Podniesienie jakości wysokospecjalistycznego kształcenia podyplomowego w zakresie kardiologii”, wynikające z umowy o dofinansowanie nr  POWR.05.04.00-00-0162/18-00. </w:t>
      </w:r>
    </w:p>
    <w:p w14:paraId="5DCEBB2F" w14:textId="77777777" w:rsidR="00E31E13" w:rsidRPr="00B06E1A" w:rsidRDefault="00E31E13" w:rsidP="002A568E">
      <w:pPr>
        <w:spacing w:after="0"/>
        <w:jc w:val="both"/>
        <w:rPr>
          <w:rFonts w:ascii="Century Gothic" w:hAnsi="Century Gothic" w:cs="Calibri Light"/>
          <w:sz w:val="20"/>
          <w:szCs w:val="20"/>
        </w:rPr>
      </w:pPr>
    </w:p>
    <w:p w14:paraId="04B5D45A" w14:textId="2BA09946" w:rsidR="00D0457D" w:rsidRPr="00E31E13" w:rsidRDefault="00E31E13" w:rsidP="002A568E">
      <w:pPr>
        <w:spacing w:after="0"/>
        <w:jc w:val="both"/>
        <w:rPr>
          <w:rFonts w:ascii="Century Gothic" w:eastAsia="Arial" w:hAnsi="Century Gothic" w:cs="Calibri"/>
          <w:color w:val="00000A"/>
          <w:sz w:val="20"/>
          <w:szCs w:val="20"/>
        </w:rPr>
      </w:pPr>
      <w:r>
        <w:rPr>
          <w:rFonts w:ascii="Century Gothic" w:eastAsia="Arial" w:hAnsi="Century Gothic" w:cs="Calibri"/>
          <w:sz w:val="20"/>
          <w:szCs w:val="20"/>
        </w:rPr>
        <w:t>N</w:t>
      </w:r>
      <w:r w:rsidRPr="00961403">
        <w:rPr>
          <w:rFonts w:ascii="Century Gothic" w:eastAsia="Arial" w:hAnsi="Century Gothic" w:cs="Calibri"/>
          <w:color w:val="00000A"/>
          <w:sz w:val="20"/>
          <w:szCs w:val="20"/>
        </w:rPr>
        <w:t xml:space="preserve">iniejszym składam ofertę: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01"/>
        <w:gridCol w:w="3168"/>
        <w:gridCol w:w="1800"/>
        <w:gridCol w:w="1790"/>
        <w:gridCol w:w="1801"/>
      </w:tblGrid>
      <w:tr w:rsidR="00B44089" w:rsidRPr="00B06E1A" w14:paraId="29F9B21A" w14:textId="77777777" w:rsidTr="00B44089">
        <w:tc>
          <w:tcPr>
            <w:tcW w:w="480" w:type="dxa"/>
          </w:tcPr>
          <w:p w14:paraId="7F515AEF" w14:textId="6A32B7BE" w:rsidR="00B44089" w:rsidRPr="00B06E1A" w:rsidRDefault="00B44089" w:rsidP="002A568E">
            <w:pPr>
              <w:pStyle w:val="Default"/>
              <w:spacing w:line="276" w:lineRule="auto"/>
              <w:rPr>
                <w:rFonts w:ascii="Century Gothic" w:hAnsi="Century Gothic" w:cs="Calibri Light"/>
                <w:color w:val="00000A"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color w:val="00000A"/>
                <w:sz w:val="20"/>
                <w:szCs w:val="20"/>
              </w:rPr>
              <w:t>Lp.</w:t>
            </w:r>
          </w:p>
        </w:tc>
        <w:tc>
          <w:tcPr>
            <w:tcW w:w="3179" w:type="dxa"/>
          </w:tcPr>
          <w:p w14:paraId="6F1A84F9" w14:textId="54FA2D17" w:rsidR="00B44089" w:rsidRPr="00B06E1A" w:rsidRDefault="00B44089" w:rsidP="002A568E">
            <w:pPr>
              <w:pStyle w:val="Default"/>
              <w:spacing w:line="276" w:lineRule="auto"/>
              <w:rPr>
                <w:rFonts w:ascii="Century Gothic" w:hAnsi="Century Gothic" w:cs="Calibri Light"/>
                <w:color w:val="00000A"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sz w:val="20"/>
                <w:szCs w:val="20"/>
              </w:rPr>
              <w:t>Usługa przeprowadzenia kursów podyplomowych w zakresie kardiologii</w:t>
            </w:r>
          </w:p>
        </w:tc>
        <w:tc>
          <w:tcPr>
            <w:tcW w:w="1802" w:type="dxa"/>
          </w:tcPr>
          <w:p w14:paraId="676C31ED" w14:textId="3275CC68" w:rsidR="00B44089" w:rsidRPr="00B06E1A" w:rsidRDefault="00B44089" w:rsidP="002A568E">
            <w:pPr>
              <w:pStyle w:val="Default"/>
              <w:spacing w:line="276" w:lineRule="auto"/>
              <w:rPr>
                <w:rFonts w:ascii="Century Gothic" w:hAnsi="Century Gothic" w:cs="Calibri Light"/>
                <w:color w:val="00000A"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color w:val="00000A"/>
                <w:sz w:val="20"/>
                <w:szCs w:val="20"/>
              </w:rPr>
              <w:t>Cena za 1 godz. kursu brutto</w:t>
            </w:r>
            <w:r w:rsidR="00506EC4">
              <w:rPr>
                <w:rFonts w:ascii="Century Gothic" w:hAnsi="Century Gothic" w:cs="Calibri Light"/>
                <w:color w:val="00000A"/>
                <w:sz w:val="20"/>
                <w:szCs w:val="20"/>
              </w:rPr>
              <w:t>*</w:t>
            </w:r>
            <w:r w:rsidRPr="00B06E1A">
              <w:rPr>
                <w:rFonts w:ascii="Century Gothic" w:hAnsi="Century Gothic" w:cs="Calibri Light"/>
                <w:color w:val="00000A"/>
                <w:sz w:val="20"/>
                <w:szCs w:val="20"/>
              </w:rPr>
              <w:t xml:space="preserve"> PLN</w:t>
            </w:r>
          </w:p>
        </w:tc>
        <w:tc>
          <w:tcPr>
            <w:tcW w:w="1796" w:type="dxa"/>
          </w:tcPr>
          <w:p w14:paraId="3CC43979" w14:textId="6FBE3E46" w:rsidR="00B44089" w:rsidRPr="00B06E1A" w:rsidRDefault="00B44089" w:rsidP="002A568E">
            <w:pPr>
              <w:pStyle w:val="Default"/>
              <w:spacing w:line="276" w:lineRule="auto"/>
              <w:rPr>
                <w:rFonts w:ascii="Century Gothic" w:hAnsi="Century Gothic" w:cs="Calibri Light"/>
                <w:color w:val="00000A"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color w:val="00000A"/>
                <w:sz w:val="20"/>
                <w:szCs w:val="20"/>
              </w:rPr>
              <w:t>Liczba godzin dla danego Pakietu</w:t>
            </w:r>
          </w:p>
        </w:tc>
        <w:tc>
          <w:tcPr>
            <w:tcW w:w="1803" w:type="dxa"/>
          </w:tcPr>
          <w:p w14:paraId="4EDDB1C5" w14:textId="6C2F9103" w:rsidR="00B44089" w:rsidRPr="00B06E1A" w:rsidRDefault="00B44089" w:rsidP="002A568E">
            <w:pPr>
              <w:pStyle w:val="Default"/>
              <w:spacing w:line="276" w:lineRule="auto"/>
              <w:rPr>
                <w:rFonts w:ascii="Century Gothic" w:hAnsi="Century Gothic" w:cs="Calibri Light"/>
                <w:color w:val="00000A"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color w:val="00000A"/>
                <w:sz w:val="20"/>
                <w:szCs w:val="20"/>
              </w:rPr>
              <w:t>Całkowita wartość zamówienia brutto</w:t>
            </w:r>
            <w:r w:rsidR="00506EC4">
              <w:rPr>
                <w:rFonts w:ascii="Century Gothic" w:hAnsi="Century Gothic" w:cs="Calibri Light"/>
                <w:color w:val="00000A"/>
                <w:sz w:val="20"/>
                <w:szCs w:val="20"/>
              </w:rPr>
              <w:t>*</w:t>
            </w:r>
            <w:r w:rsidRPr="00B06E1A">
              <w:rPr>
                <w:rFonts w:ascii="Century Gothic" w:hAnsi="Century Gothic" w:cs="Calibri Light"/>
                <w:color w:val="00000A"/>
                <w:sz w:val="20"/>
                <w:szCs w:val="20"/>
              </w:rPr>
              <w:t xml:space="preserve"> PLN</w:t>
            </w:r>
          </w:p>
        </w:tc>
      </w:tr>
      <w:tr w:rsidR="00B44089" w:rsidRPr="00B06E1A" w14:paraId="20C6BA58" w14:textId="77777777" w:rsidTr="00B44089">
        <w:tc>
          <w:tcPr>
            <w:tcW w:w="480" w:type="dxa"/>
          </w:tcPr>
          <w:p w14:paraId="6B32599F" w14:textId="1ED2C8A9" w:rsidR="00B44089" w:rsidRPr="00B06E1A" w:rsidRDefault="00B44089" w:rsidP="002A568E">
            <w:pPr>
              <w:pStyle w:val="Default"/>
              <w:spacing w:line="276" w:lineRule="auto"/>
              <w:rPr>
                <w:rFonts w:ascii="Century Gothic" w:hAnsi="Century Gothic" w:cs="Calibri Light"/>
                <w:color w:val="00000A"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color w:val="00000A"/>
                <w:sz w:val="20"/>
                <w:szCs w:val="20"/>
              </w:rPr>
              <w:t>1.</w:t>
            </w:r>
          </w:p>
        </w:tc>
        <w:tc>
          <w:tcPr>
            <w:tcW w:w="3179" w:type="dxa"/>
          </w:tcPr>
          <w:p w14:paraId="05A52239" w14:textId="5182CED1" w:rsidR="00B44089" w:rsidRPr="00B06E1A" w:rsidRDefault="00B44089" w:rsidP="002A568E">
            <w:pPr>
              <w:pStyle w:val="Default"/>
              <w:spacing w:line="276" w:lineRule="auto"/>
              <w:rPr>
                <w:rFonts w:ascii="Century Gothic" w:hAnsi="Century Gothic" w:cs="Calibri Light"/>
                <w:color w:val="00000A"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color w:val="00000A"/>
                <w:sz w:val="20"/>
                <w:szCs w:val="20"/>
              </w:rPr>
              <w:t>Pakiet nr 1</w:t>
            </w:r>
          </w:p>
        </w:tc>
        <w:tc>
          <w:tcPr>
            <w:tcW w:w="1802" w:type="dxa"/>
          </w:tcPr>
          <w:p w14:paraId="2B1EA91E" w14:textId="506CEF3C" w:rsidR="00B44089" w:rsidRPr="00B06E1A" w:rsidRDefault="00B44089" w:rsidP="002A568E">
            <w:pPr>
              <w:pStyle w:val="Default"/>
              <w:spacing w:line="276" w:lineRule="auto"/>
              <w:rPr>
                <w:rFonts w:ascii="Century Gothic" w:hAnsi="Century Gothic" w:cs="Calibri Light"/>
                <w:color w:val="00000A"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color w:val="00000A"/>
                <w:sz w:val="20"/>
                <w:szCs w:val="20"/>
              </w:rPr>
              <w:t>………………..</w:t>
            </w:r>
          </w:p>
        </w:tc>
        <w:tc>
          <w:tcPr>
            <w:tcW w:w="1796" w:type="dxa"/>
          </w:tcPr>
          <w:p w14:paraId="524AB785" w14:textId="130DB9E0" w:rsidR="00B44089" w:rsidRPr="00B06E1A" w:rsidRDefault="00697D80" w:rsidP="002A568E">
            <w:pPr>
              <w:pStyle w:val="Default"/>
              <w:spacing w:line="276" w:lineRule="auto"/>
              <w:rPr>
                <w:rFonts w:ascii="Century Gothic" w:hAnsi="Century Gothic" w:cs="Calibri Light"/>
                <w:color w:val="00000A"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color w:val="00000A"/>
                <w:sz w:val="20"/>
                <w:szCs w:val="20"/>
              </w:rPr>
              <w:t>34</w:t>
            </w:r>
          </w:p>
        </w:tc>
        <w:tc>
          <w:tcPr>
            <w:tcW w:w="1803" w:type="dxa"/>
          </w:tcPr>
          <w:p w14:paraId="176F3812" w14:textId="76B6A747" w:rsidR="00B44089" w:rsidRPr="00B06E1A" w:rsidRDefault="00B44089" w:rsidP="002A568E">
            <w:pPr>
              <w:pStyle w:val="Default"/>
              <w:spacing w:line="276" w:lineRule="auto"/>
              <w:rPr>
                <w:rFonts w:ascii="Century Gothic" w:hAnsi="Century Gothic" w:cs="Calibri Light"/>
                <w:color w:val="00000A"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color w:val="00000A"/>
                <w:sz w:val="20"/>
                <w:szCs w:val="20"/>
              </w:rPr>
              <w:t>………………..</w:t>
            </w:r>
          </w:p>
        </w:tc>
      </w:tr>
      <w:tr w:rsidR="00B44089" w:rsidRPr="00B06E1A" w14:paraId="2DB2039A" w14:textId="77777777" w:rsidTr="00B44089">
        <w:tc>
          <w:tcPr>
            <w:tcW w:w="480" w:type="dxa"/>
          </w:tcPr>
          <w:p w14:paraId="3240AC0E" w14:textId="5575AF4C" w:rsidR="00B44089" w:rsidRPr="00B06E1A" w:rsidRDefault="00B44089" w:rsidP="002A568E">
            <w:pPr>
              <w:pStyle w:val="Default"/>
              <w:spacing w:line="276" w:lineRule="auto"/>
              <w:rPr>
                <w:rFonts w:ascii="Century Gothic" w:hAnsi="Century Gothic" w:cs="Calibri Light"/>
                <w:color w:val="00000A"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color w:val="00000A"/>
                <w:sz w:val="20"/>
                <w:szCs w:val="20"/>
              </w:rPr>
              <w:t>2.</w:t>
            </w:r>
          </w:p>
        </w:tc>
        <w:tc>
          <w:tcPr>
            <w:tcW w:w="3179" w:type="dxa"/>
          </w:tcPr>
          <w:p w14:paraId="76156063" w14:textId="112C1531" w:rsidR="00B44089" w:rsidRPr="00B06E1A" w:rsidRDefault="00B44089" w:rsidP="002A568E">
            <w:pPr>
              <w:pStyle w:val="Default"/>
              <w:spacing w:line="276" w:lineRule="auto"/>
              <w:rPr>
                <w:rFonts w:ascii="Century Gothic" w:hAnsi="Century Gothic" w:cs="Calibri Light"/>
                <w:color w:val="00000A"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color w:val="00000A"/>
                <w:sz w:val="20"/>
                <w:szCs w:val="20"/>
              </w:rPr>
              <w:t>Pakiet nr 2</w:t>
            </w:r>
          </w:p>
        </w:tc>
        <w:tc>
          <w:tcPr>
            <w:tcW w:w="1802" w:type="dxa"/>
          </w:tcPr>
          <w:p w14:paraId="2D1FA4DC" w14:textId="030CE8CF" w:rsidR="00B44089" w:rsidRPr="00B06E1A" w:rsidRDefault="00B44089" w:rsidP="002A568E">
            <w:pPr>
              <w:pStyle w:val="Default"/>
              <w:spacing w:line="276" w:lineRule="auto"/>
              <w:rPr>
                <w:rFonts w:ascii="Century Gothic" w:hAnsi="Century Gothic" w:cs="Calibri Light"/>
                <w:color w:val="00000A"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color w:val="00000A"/>
                <w:sz w:val="20"/>
                <w:szCs w:val="20"/>
              </w:rPr>
              <w:t>………………..</w:t>
            </w:r>
          </w:p>
        </w:tc>
        <w:tc>
          <w:tcPr>
            <w:tcW w:w="1796" w:type="dxa"/>
          </w:tcPr>
          <w:p w14:paraId="32045F2B" w14:textId="0B18D4E4" w:rsidR="00B44089" w:rsidRPr="00B06E1A" w:rsidRDefault="00697D80" w:rsidP="002A568E">
            <w:pPr>
              <w:pStyle w:val="Default"/>
              <w:spacing w:line="276" w:lineRule="auto"/>
              <w:rPr>
                <w:rFonts w:ascii="Century Gothic" w:hAnsi="Century Gothic" w:cs="Calibri Light"/>
                <w:color w:val="00000A"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color w:val="00000A"/>
                <w:sz w:val="20"/>
                <w:szCs w:val="20"/>
              </w:rPr>
              <w:t>35</w:t>
            </w:r>
          </w:p>
        </w:tc>
        <w:tc>
          <w:tcPr>
            <w:tcW w:w="1803" w:type="dxa"/>
          </w:tcPr>
          <w:p w14:paraId="6CC3C6E4" w14:textId="7ABA4A6B" w:rsidR="00B44089" w:rsidRPr="00B06E1A" w:rsidRDefault="00B44089" w:rsidP="002A568E">
            <w:pPr>
              <w:pStyle w:val="Default"/>
              <w:spacing w:line="276" w:lineRule="auto"/>
              <w:rPr>
                <w:rFonts w:ascii="Century Gothic" w:hAnsi="Century Gothic" w:cs="Calibri Light"/>
                <w:color w:val="00000A"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color w:val="00000A"/>
                <w:sz w:val="20"/>
                <w:szCs w:val="20"/>
              </w:rPr>
              <w:t>………………..</w:t>
            </w:r>
          </w:p>
        </w:tc>
      </w:tr>
      <w:tr w:rsidR="00B44089" w:rsidRPr="00B06E1A" w14:paraId="12584C91" w14:textId="77777777" w:rsidTr="00B44089">
        <w:tc>
          <w:tcPr>
            <w:tcW w:w="480" w:type="dxa"/>
          </w:tcPr>
          <w:p w14:paraId="0F9A8654" w14:textId="6E306BC4" w:rsidR="00B44089" w:rsidRPr="00B06E1A" w:rsidRDefault="00B44089" w:rsidP="002A568E">
            <w:pPr>
              <w:pStyle w:val="Default"/>
              <w:spacing w:line="276" w:lineRule="auto"/>
              <w:rPr>
                <w:rFonts w:ascii="Century Gothic" w:hAnsi="Century Gothic" w:cs="Calibri Light"/>
                <w:color w:val="00000A"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color w:val="00000A"/>
                <w:sz w:val="20"/>
                <w:szCs w:val="20"/>
              </w:rPr>
              <w:t>3.</w:t>
            </w:r>
          </w:p>
        </w:tc>
        <w:tc>
          <w:tcPr>
            <w:tcW w:w="3179" w:type="dxa"/>
          </w:tcPr>
          <w:p w14:paraId="361FFB24" w14:textId="36D31526" w:rsidR="00B44089" w:rsidRPr="00B06E1A" w:rsidRDefault="00B44089" w:rsidP="002A568E">
            <w:pPr>
              <w:pStyle w:val="Default"/>
              <w:spacing w:line="276" w:lineRule="auto"/>
              <w:rPr>
                <w:rFonts w:ascii="Century Gothic" w:hAnsi="Century Gothic" w:cs="Calibri Light"/>
                <w:color w:val="00000A"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color w:val="00000A"/>
                <w:sz w:val="20"/>
                <w:szCs w:val="20"/>
              </w:rPr>
              <w:t xml:space="preserve">Pakiet nr </w:t>
            </w:r>
            <w:r w:rsidR="00FF4ED9" w:rsidRPr="00B06E1A">
              <w:rPr>
                <w:rFonts w:ascii="Century Gothic" w:hAnsi="Century Gothic" w:cs="Calibri Light"/>
                <w:color w:val="00000A"/>
                <w:sz w:val="20"/>
                <w:szCs w:val="20"/>
              </w:rPr>
              <w:t>3</w:t>
            </w:r>
          </w:p>
        </w:tc>
        <w:tc>
          <w:tcPr>
            <w:tcW w:w="1802" w:type="dxa"/>
          </w:tcPr>
          <w:p w14:paraId="03F25785" w14:textId="5BCD0C9F" w:rsidR="00B44089" w:rsidRPr="00B06E1A" w:rsidRDefault="00B44089" w:rsidP="002A568E">
            <w:pPr>
              <w:pStyle w:val="Default"/>
              <w:spacing w:line="276" w:lineRule="auto"/>
              <w:rPr>
                <w:rFonts w:ascii="Century Gothic" w:hAnsi="Century Gothic" w:cs="Calibri Light"/>
                <w:color w:val="00000A"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color w:val="00000A"/>
                <w:sz w:val="20"/>
                <w:szCs w:val="20"/>
              </w:rPr>
              <w:t>………………..</w:t>
            </w:r>
          </w:p>
        </w:tc>
        <w:tc>
          <w:tcPr>
            <w:tcW w:w="1796" w:type="dxa"/>
          </w:tcPr>
          <w:p w14:paraId="031428B7" w14:textId="574B6BB2" w:rsidR="00B44089" w:rsidRPr="00B06E1A" w:rsidRDefault="002A662C" w:rsidP="002A568E">
            <w:pPr>
              <w:pStyle w:val="Default"/>
              <w:spacing w:line="276" w:lineRule="auto"/>
              <w:rPr>
                <w:rFonts w:ascii="Century Gothic" w:hAnsi="Century Gothic" w:cs="Calibri Light"/>
                <w:color w:val="00000A"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color w:val="00000A"/>
                <w:sz w:val="20"/>
                <w:szCs w:val="20"/>
              </w:rPr>
              <w:t>18</w:t>
            </w:r>
          </w:p>
        </w:tc>
        <w:tc>
          <w:tcPr>
            <w:tcW w:w="1803" w:type="dxa"/>
          </w:tcPr>
          <w:p w14:paraId="376AAC14" w14:textId="5391C405" w:rsidR="00B44089" w:rsidRPr="00B06E1A" w:rsidRDefault="00B44089" w:rsidP="002A568E">
            <w:pPr>
              <w:pStyle w:val="Default"/>
              <w:spacing w:line="276" w:lineRule="auto"/>
              <w:rPr>
                <w:rFonts w:ascii="Century Gothic" w:hAnsi="Century Gothic" w:cs="Calibri Light"/>
                <w:color w:val="00000A"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color w:val="00000A"/>
                <w:sz w:val="20"/>
                <w:szCs w:val="20"/>
              </w:rPr>
              <w:t>………………..</w:t>
            </w:r>
          </w:p>
        </w:tc>
      </w:tr>
      <w:tr w:rsidR="00B44089" w:rsidRPr="00B06E1A" w14:paraId="4939C82C" w14:textId="77777777" w:rsidTr="00B44089">
        <w:tc>
          <w:tcPr>
            <w:tcW w:w="480" w:type="dxa"/>
          </w:tcPr>
          <w:p w14:paraId="7A04F28C" w14:textId="582E551A" w:rsidR="00B44089" w:rsidRPr="00B06E1A" w:rsidRDefault="00B44089" w:rsidP="002A568E">
            <w:pPr>
              <w:pStyle w:val="Default"/>
              <w:spacing w:line="276" w:lineRule="auto"/>
              <w:rPr>
                <w:rFonts w:ascii="Century Gothic" w:hAnsi="Century Gothic" w:cs="Calibri Light"/>
                <w:color w:val="00000A"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color w:val="00000A"/>
                <w:sz w:val="20"/>
                <w:szCs w:val="20"/>
              </w:rPr>
              <w:t>4.</w:t>
            </w:r>
          </w:p>
        </w:tc>
        <w:tc>
          <w:tcPr>
            <w:tcW w:w="3179" w:type="dxa"/>
          </w:tcPr>
          <w:p w14:paraId="2AD9EBCF" w14:textId="3E7635F3" w:rsidR="00B44089" w:rsidRPr="00B06E1A" w:rsidRDefault="00B44089" w:rsidP="002A568E">
            <w:pPr>
              <w:pStyle w:val="Default"/>
              <w:spacing w:line="276" w:lineRule="auto"/>
              <w:rPr>
                <w:rFonts w:ascii="Century Gothic" w:hAnsi="Century Gothic" w:cs="Calibri Light"/>
                <w:color w:val="00000A"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color w:val="00000A"/>
                <w:sz w:val="20"/>
                <w:szCs w:val="20"/>
              </w:rPr>
              <w:t xml:space="preserve">Pakiet nr </w:t>
            </w:r>
            <w:r w:rsidR="00FF4ED9" w:rsidRPr="00B06E1A">
              <w:rPr>
                <w:rFonts w:ascii="Century Gothic" w:hAnsi="Century Gothic" w:cs="Calibri Light"/>
                <w:color w:val="00000A"/>
                <w:sz w:val="20"/>
                <w:szCs w:val="20"/>
              </w:rPr>
              <w:t>4</w:t>
            </w:r>
          </w:p>
        </w:tc>
        <w:tc>
          <w:tcPr>
            <w:tcW w:w="1802" w:type="dxa"/>
          </w:tcPr>
          <w:p w14:paraId="05381CED" w14:textId="6DE1B5F2" w:rsidR="00B44089" w:rsidRPr="00B06E1A" w:rsidRDefault="00B44089" w:rsidP="002A568E">
            <w:pPr>
              <w:pStyle w:val="Default"/>
              <w:spacing w:line="276" w:lineRule="auto"/>
              <w:rPr>
                <w:rFonts w:ascii="Century Gothic" w:hAnsi="Century Gothic" w:cs="Calibri Light"/>
                <w:color w:val="00000A"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color w:val="00000A"/>
                <w:sz w:val="20"/>
                <w:szCs w:val="20"/>
              </w:rPr>
              <w:t>………………..</w:t>
            </w:r>
          </w:p>
        </w:tc>
        <w:tc>
          <w:tcPr>
            <w:tcW w:w="1796" w:type="dxa"/>
          </w:tcPr>
          <w:p w14:paraId="54BA5077" w14:textId="65E8DCC3" w:rsidR="00B44089" w:rsidRPr="00B06E1A" w:rsidRDefault="002A662C" w:rsidP="002A568E">
            <w:pPr>
              <w:pStyle w:val="Default"/>
              <w:spacing w:line="276" w:lineRule="auto"/>
              <w:rPr>
                <w:rFonts w:ascii="Century Gothic" w:hAnsi="Century Gothic" w:cs="Calibri Light"/>
                <w:color w:val="00000A"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color w:val="00000A"/>
                <w:sz w:val="20"/>
                <w:szCs w:val="20"/>
              </w:rPr>
              <w:t>17</w:t>
            </w:r>
          </w:p>
        </w:tc>
        <w:tc>
          <w:tcPr>
            <w:tcW w:w="1803" w:type="dxa"/>
          </w:tcPr>
          <w:p w14:paraId="0AADD10E" w14:textId="3F9F44F4" w:rsidR="00B44089" w:rsidRPr="00B06E1A" w:rsidRDefault="00B44089" w:rsidP="002A568E">
            <w:pPr>
              <w:pStyle w:val="Default"/>
              <w:spacing w:line="276" w:lineRule="auto"/>
              <w:rPr>
                <w:rFonts w:ascii="Century Gothic" w:hAnsi="Century Gothic" w:cs="Calibri Light"/>
                <w:color w:val="00000A"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color w:val="00000A"/>
                <w:sz w:val="20"/>
                <w:szCs w:val="20"/>
              </w:rPr>
              <w:t>………………..</w:t>
            </w:r>
          </w:p>
        </w:tc>
      </w:tr>
      <w:tr w:rsidR="00B44089" w:rsidRPr="00B06E1A" w14:paraId="64E50607" w14:textId="77777777" w:rsidTr="00B44089">
        <w:tc>
          <w:tcPr>
            <w:tcW w:w="480" w:type="dxa"/>
          </w:tcPr>
          <w:p w14:paraId="21D9856E" w14:textId="48E53F7A" w:rsidR="00B44089" w:rsidRPr="00B06E1A" w:rsidRDefault="00B44089" w:rsidP="002A568E">
            <w:pPr>
              <w:pStyle w:val="Default"/>
              <w:spacing w:line="276" w:lineRule="auto"/>
              <w:rPr>
                <w:rFonts w:ascii="Century Gothic" w:hAnsi="Century Gothic" w:cs="Calibri Light"/>
                <w:color w:val="00000A"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color w:val="00000A"/>
                <w:sz w:val="20"/>
                <w:szCs w:val="20"/>
              </w:rPr>
              <w:t>5.</w:t>
            </w:r>
          </w:p>
        </w:tc>
        <w:tc>
          <w:tcPr>
            <w:tcW w:w="3179" w:type="dxa"/>
          </w:tcPr>
          <w:p w14:paraId="30E08E3A" w14:textId="5D9D9F08" w:rsidR="00B44089" w:rsidRPr="00B06E1A" w:rsidRDefault="00B44089" w:rsidP="002A568E">
            <w:pPr>
              <w:pStyle w:val="Default"/>
              <w:spacing w:line="276" w:lineRule="auto"/>
              <w:rPr>
                <w:rFonts w:ascii="Century Gothic" w:hAnsi="Century Gothic" w:cs="Calibri Light"/>
                <w:color w:val="00000A"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color w:val="00000A"/>
                <w:sz w:val="20"/>
                <w:szCs w:val="20"/>
              </w:rPr>
              <w:t xml:space="preserve">Pakiet nr </w:t>
            </w:r>
            <w:r w:rsidR="00FF4ED9" w:rsidRPr="00B06E1A">
              <w:rPr>
                <w:rFonts w:ascii="Century Gothic" w:hAnsi="Century Gothic" w:cs="Calibri Light"/>
                <w:color w:val="00000A"/>
                <w:sz w:val="20"/>
                <w:szCs w:val="20"/>
              </w:rPr>
              <w:t>5</w:t>
            </w:r>
          </w:p>
        </w:tc>
        <w:tc>
          <w:tcPr>
            <w:tcW w:w="1802" w:type="dxa"/>
          </w:tcPr>
          <w:p w14:paraId="31BD0291" w14:textId="1745C3E7" w:rsidR="00B44089" w:rsidRPr="00B06E1A" w:rsidRDefault="00B44089" w:rsidP="002A568E">
            <w:pPr>
              <w:pStyle w:val="Default"/>
              <w:spacing w:line="276" w:lineRule="auto"/>
              <w:rPr>
                <w:rFonts w:ascii="Century Gothic" w:hAnsi="Century Gothic" w:cs="Calibri Light"/>
                <w:color w:val="00000A"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color w:val="00000A"/>
                <w:sz w:val="20"/>
                <w:szCs w:val="20"/>
              </w:rPr>
              <w:t>………………..</w:t>
            </w:r>
          </w:p>
        </w:tc>
        <w:tc>
          <w:tcPr>
            <w:tcW w:w="1796" w:type="dxa"/>
          </w:tcPr>
          <w:p w14:paraId="3B1830B2" w14:textId="316A1B87" w:rsidR="00B44089" w:rsidRPr="00B06E1A" w:rsidRDefault="002A662C" w:rsidP="002A568E">
            <w:pPr>
              <w:pStyle w:val="Default"/>
              <w:spacing w:line="276" w:lineRule="auto"/>
              <w:rPr>
                <w:rFonts w:ascii="Century Gothic" w:hAnsi="Century Gothic" w:cs="Calibri Light"/>
                <w:color w:val="00000A"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color w:val="00000A"/>
                <w:sz w:val="20"/>
                <w:szCs w:val="20"/>
              </w:rPr>
              <w:t>8</w:t>
            </w:r>
          </w:p>
        </w:tc>
        <w:tc>
          <w:tcPr>
            <w:tcW w:w="1803" w:type="dxa"/>
          </w:tcPr>
          <w:p w14:paraId="2A10E319" w14:textId="44C1DFDB" w:rsidR="00B44089" w:rsidRPr="00B06E1A" w:rsidRDefault="00B44089" w:rsidP="002A568E">
            <w:pPr>
              <w:pStyle w:val="Default"/>
              <w:spacing w:line="276" w:lineRule="auto"/>
              <w:rPr>
                <w:rFonts w:ascii="Century Gothic" w:hAnsi="Century Gothic" w:cs="Calibri Light"/>
                <w:color w:val="00000A"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color w:val="00000A"/>
                <w:sz w:val="20"/>
                <w:szCs w:val="20"/>
              </w:rPr>
              <w:t>………………..</w:t>
            </w:r>
          </w:p>
        </w:tc>
      </w:tr>
      <w:tr w:rsidR="00B44089" w:rsidRPr="00B06E1A" w14:paraId="3A0FF304" w14:textId="77777777" w:rsidTr="00B44089">
        <w:tc>
          <w:tcPr>
            <w:tcW w:w="480" w:type="dxa"/>
          </w:tcPr>
          <w:p w14:paraId="020A41E9" w14:textId="0F65F94A" w:rsidR="00B44089" w:rsidRPr="00B06E1A" w:rsidRDefault="00B44089" w:rsidP="002A568E">
            <w:pPr>
              <w:pStyle w:val="Default"/>
              <w:spacing w:line="276" w:lineRule="auto"/>
              <w:rPr>
                <w:rFonts w:ascii="Century Gothic" w:hAnsi="Century Gothic" w:cs="Calibri Light"/>
                <w:color w:val="00000A"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color w:val="00000A"/>
                <w:sz w:val="20"/>
                <w:szCs w:val="20"/>
              </w:rPr>
              <w:t>6.</w:t>
            </w:r>
          </w:p>
        </w:tc>
        <w:tc>
          <w:tcPr>
            <w:tcW w:w="3179" w:type="dxa"/>
          </w:tcPr>
          <w:p w14:paraId="5E8F25EA" w14:textId="47AD25D8" w:rsidR="00B44089" w:rsidRPr="00B06E1A" w:rsidRDefault="00B44089" w:rsidP="002A568E">
            <w:pPr>
              <w:pStyle w:val="Default"/>
              <w:spacing w:line="276" w:lineRule="auto"/>
              <w:rPr>
                <w:rFonts w:ascii="Century Gothic" w:hAnsi="Century Gothic" w:cs="Calibri Light"/>
                <w:color w:val="00000A"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color w:val="00000A"/>
                <w:sz w:val="20"/>
                <w:szCs w:val="20"/>
              </w:rPr>
              <w:t xml:space="preserve">Pakiet nr </w:t>
            </w:r>
            <w:r w:rsidR="00FF4ED9" w:rsidRPr="00B06E1A">
              <w:rPr>
                <w:rFonts w:ascii="Century Gothic" w:hAnsi="Century Gothic" w:cs="Calibri Light"/>
                <w:color w:val="00000A"/>
                <w:sz w:val="20"/>
                <w:szCs w:val="20"/>
              </w:rPr>
              <w:t>6</w:t>
            </w:r>
          </w:p>
        </w:tc>
        <w:tc>
          <w:tcPr>
            <w:tcW w:w="1802" w:type="dxa"/>
          </w:tcPr>
          <w:p w14:paraId="34AE6A89" w14:textId="404C7819" w:rsidR="00B44089" w:rsidRPr="00B06E1A" w:rsidRDefault="00B44089" w:rsidP="002A568E">
            <w:pPr>
              <w:pStyle w:val="Default"/>
              <w:spacing w:line="276" w:lineRule="auto"/>
              <w:rPr>
                <w:rFonts w:ascii="Century Gothic" w:hAnsi="Century Gothic" w:cs="Calibri Light"/>
                <w:color w:val="00000A"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color w:val="00000A"/>
                <w:sz w:val="20"/>
                <w:szCs w:val="20"/>
              </w:rPr>
              <w:t>………………..</w:t>
            </w:r>
          </w:p>
        </w:tc>
        <w:tc>
          <w:tcPr>
            <w:tcW w:w="1796" w:type="dxa"/>
          </w:tcPr>
          <w:p w14:paraId="2239E329" w14:textId="24CB3966" w:rsidR="00B44089" w:rsidRPr="00B06E1A" w:rsidRDefault="002A662C" w:rsidP="002A568E">
            <w:pPr>
              <w:pStyle w:val="Default"/>
              <w:spacing w:line="276" w:lineRule="auto"/>
              <w:rPr>
                <w:rFonts w:ascii="Century Gothic" w:hAnsi="Century Gothic" w:cs="Calibri Light"/>
                <w:color w:val="00000A"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color w:val="00000A"/>
                <w:sz w:val="20"/>
                <w:szCs w:val="20"/>
              </w:rPr>
              <w:t>17</w:t>
            </w:r>
          </w:p>
        </w:tc>
        <w:tc>
          <w:tcPr>
            <w:tcW w:w="1803" w:type="dxa"/>
          </w:tcPr>
          <w:p w14:paraId="21CC6A1F" w14:textId="600D7808" w:rsidR="00B44089" w:rsidRPr="00B06E1A" w:rsidRDefault="00B44089" w:rsidP="002A568E">
            <w:pPr>
              <w:pStyle w:val="Default"/>
              <w:spacing w:line="276" w:lineRule="auto"/>
              <w:rPr>
                <w:rFonts w:ascii="Century Gothic" w:hAnsi="Century Gothic" w:cs="Calibri Light"/>
                <w:color w:val="00000A"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color w:val="00000A"/>
                <w:sz w:val="20"/>
                <w:szCs w:val="20"/>
              </w:rPr>
              <w:t>………………..</w:t>
            </w:r>
          </w:p>
        </w:tc>
      </w:tr>
      <w:tr w:rsidR="00B44089" w:rsidRPr="00B06E1A" w14:paraId="0DFDB354" w14:textId="77777777" w:rsidTr="00B44089">
        <w:tc>
          <w:tcPr>
            <w:tcW w:w="480" w:type="dxa"/>
          </w:tcPr>
          <w:p w14:paraId="0F78F335" w14:textId="0DE6AB8A" w:rsidR="00B44089" w:rsidRPr="00B06E1A" w:rsidRDefault="00B44089" w:rsidP="002A568E">
            <w:pPr>
              <w:pStyle w:val="Default"/>
              <w:spacing w:line="276" w:lineRule="auto"/>
              <w:rPr>
                <w:rFonts w:ascii="Century Gothic" w:hAnsi="Century Gothic" w:cs="Calibri Light"/>
                <w:color w:val="00000A"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color w:val="00000A"/>
                <w:sz w:val="20"/>
                <w:szCs w:val="20"/>
              </w:rPr>
              <w:t>7.</w:t>
            </w:r>
          </w:p>
        </w:tc>
        <w:tc>
          <w:tcPr>
            <w:tcW w:w="3179" w:type="dxa"/>
          </w:tcPr>
          <w:p w14:paraId="2E17020F" w14:textId="7E586215" w:rsidR="00B44089" w:rsidRPr="00B06E1A" w:rsidRDefault="00B44089" w:rsidP="002A568E">
            <w:pPr>
              <w:pStyle w:val="Default"/>
              <w:spacing w:line="276" w:lineRule="auto"/>
              <w:rPr>
                <w:rFonts w:ascii="Century Gothic" w:hAnsi="Century Gothic" w:cs="Calibri Light"/>
                <w:color w:val="00000A"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color w:val="00000A"/>
                <w:sz w:val="20"/>
                <w:szCs w:val="20"/>
              </w:rPr>
              <w:t xml:space="preserve">Pakiet nr </w:t>
            </w:r>
            <w:r w:rsidR="00FF4ED9" w:rsidRPr="00B06E1A">
              <w:rPr>
                <w:rFonts w:ascii="Century Gothic" w:hAnsi="Century Gothic" w:cs="Calibri Light"/>
                <w:color w:val="00000A"/>
                <w:sz w:val="20"/>
                <w:szCs w:val="20"/>
              </w:rPr>
              <w:t>7</w:t>
            </w:r>
          </w:p>
        </w:tc>
        <w:tc>
          <w:tcPr>
            <w:tcW w:w="1802" w:type="dxa"/>
          </w:tcPr>
          <w:p w14:paraId="43B6D011" w14:textId="399DD267" w:rsidR="00B44089" w:rsidRPr="00B06E1A" w:rsidRDefault="00B44089" w:rsidP="002A568E">
            <w:pPr>
              <w:pStyle w:val="Default"/>
              <w:spacing w:line="276" w:lineRule="auto"/>
              <w:rPr>
                <w:rFonts w:ascii="Century Gothic" w:hAnsi="Century Gothic" w:cs="Calibri Light"/>
                <w:color w:val="00000A"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color w:val="00000A"/>
                <w:sz w:val="20"/>
                <w:szCs w:val="20"/>
              </w:rPr>
              <w:t>………………..</w:t>
            </w:r>
          </w:p>
        </w:tc>
        <w:tc>
          <w:tcPr>
            <w:tcW w:w="1796" w:type="dxa"/>
          </w:tcPr>
          <w:p w14:paraId="5758F51D" w14:textId="75666881" w:rsidR="00B44089" w:rsidRPr="00B06E1A" w:rsidRDefault="002A662C" w:rsidP="002A568E">
            <w:pPr>
              <w:pStyle w:val="Default"/>
              <w:spacing w:line="276" w:lineRule="auto"/>
              <w:rPr>
                <w:rFonts w:ascii="Century Gothic" w:hAnsi="Century Gothic" w:cs="Calibri Light"/>
                <w:color w:val="00000A"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color w:val="00000A"/>
                <w:sz w:val="20"/>
                <w:szCs w:val="20"/>
              </w:rPr>
              <w:t>1</w:t>
            </w:r>
            <w:r w:rsidR="001D68D0" w:rsidRPr="00B06E1A">
              <w:rPr>
                <w:rFonts w:ascii="Century Gothic" w:hAnsi="Century Gothic" w:cs="Calibri Light"/>
                <w:color w:val="00000A"/>
                <w:sz w:val="20"/>
                <w:szCs w:val="20"/>
              </w:rPr>
              <w:t>8</w:t>
            </w:r>
          </w:p>
        </w:tc>
        <w:tc>
          <w:tcPr>
            <w:tcW w:w="1803" w:type="dxa"/>
          </w:tcPr>
          <w:p w14:paraId="0AC04AAE" w14:textId="17CAC9C5" w:rsidR="00B44089" w:rsidRPr="00B06E1A" w:rsidRDefault="00B44089" w:rsidP="002A568E">
            <w:pPr>
              <w:pStyle w:val="Default"/>
              <w:spacing w:line="276" w:lineRule="auto"/>
              <w:rPr>
                <w:rFonts w:ascii="Century Gothic" w:hAnsi="Century Gothic" w:cs="Calibri Light"/>
                <w:color w:val="00000A"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color w:val="00000A"/>
                <w:sz w:val="20"/>
                <w:szCs w:val="20"/>
              </w:rPr>
              <w:t>………………..</w:t>
            </w:r>
          </w:p>
        </w:tc>
      </w:tr>
    </w:tbl>
    <w:p w14:paraId="40227EA2" w14:textId="77777777" w:rsidR="00B44089" w:rsidRPr="00B06E1A" w:rsidRDefault="00B44089" w:rsidP="002A568E">
      <w:pPr>
        <w:pStyle w:val="Default"/>
        <w:spacing w:line="276" w:lineRule="auto"/>
        <w:rPr>
          <w:rFonts w:ascii="Century Gothic" w:hAnsi="Century Gothic" w:cs="Calibri Light"/>
          <w:color w:val="00000A"/>
          <w:sz w:val="20"/>
          <w:szCs w:val="20"/>
        </w:rPr>
      </w:pPr>
    </w:p>
    <w:p w14:paraId="77DB1B1E" w14:textId="77777777" w:rsidR="00506EC4" w:rsidRPr="00506EC4" w:rsidRDefault="00506EC4" w:rsidP="002A568E">
      <w:pPr>
        <w:pStyle w:val="Standard"/>
        <w:spacing w:before="120" w:after="0" w:line="276" w:lineRule="auto"/>
        <w:ind w:left="426" w:right="125" w:hanging="142"/>
        <w:jc w:val="both"/>
        <w:rPr>
          <w:rFonts w:ascii="Century Gothic" w:hAnsi="Century Gothic" w:cs="Arial"/>
          <w:i/>
          <w:sz w:val="16"/>
          <w:szCs w:val="16"/>
        </w:rPr>
      </w:pPr>
      <w:r>
        <w:rPr>
          <w:rFonts w:ascii="Century Gothic" w:hAnsi="Century Gothic" w:cs="Arial"/>
          <w:i/>
          <w:sz w:val="18"/>
          <w:szCs w:val="18"/>
        </w:rPr>
        <w:t>*</w:t>
      </w:r>
      <w:r w:rsidRPr="00506EC4">
        <w:rPr>
          <w:rFonts w:ascii="Century Gothic" w:hAnsi="Century Gothic" w:cs="Arial"/>
          <w:i/>
          <w:sz w:val="16"/>
          <w:szCs w:val="16"/>
        </w:rPr>
        <w:t xml:space="preserve">w przypadku osób fizycznych nieprowadzących działalności gospodarczej cena usługi brutto za przeprowadzenie 6 h wykładów zawiera całkowite koszty, które powstaną po stronie Zamawiającego w </w:t>
      </w:r>
      <w:r w:rsidRPr="00506EC4">
        <w:rPr>
          <w:rFonts w:ascii="Century Gothic" w:hAnsi="Century Gothic" w:cs="Arial"/>
          <w:i/>
          <w:sz w:val="16"/>
          <w:szCs w:val="16"/>
        </w:rPr>
        <w:lastRenderedPageBreak/>
        <w:t>szczególności zaliczkę na należny podatek dochodowy, koszty ubezpieczenia społecznego tzw. brutto-brutto,</w:t>
      </w:r>
      <w:r w:rsidRPr="00506EC4">
        <w:rPr>
          <w:i/>
          <w:sz w:val="16"/>
          <w:szCs w:val="16"/>
        </w:rPr>
        <w:t xml:space="preserve"> </w:t>
      </w:r>
      <w:r w:rsidRPr="00506EC4">
        <w:rPr>
          <w:rFonts w:ascii="Century Gothic" w:hAnsi="Century Gothic" w:cs="Arial"/>
          <w:i/>
          <w:sz w:val="16"/>
          <w:szCs w:val="16"/>
        </w:rPr>
        <w:t>a w przypadku osoby prowadzącej działalność gospodarczą należny podatek VAT.</w:t>
      </w:r>
    </w:p>
    <w:p w14:paraId="4A6D8B37" w14:textId="088FE973" w:rsidR="00481095" w:rsidRPr="00B06E1A" w:rsidRDefault="00481095" w:rsidP="002A568E">
      <w:pPr>
        <w:pStyle w:val="Default"/>
        <w:spacing w:line="276" w:lineRule="auto"/>
        <w:rPr>
          <w:rFonts w:ascii="Century Gothic" w:hAnsi="Century Gothic" w:cs="Calibri Light"/>
          <w:i/>
          <w:iCs/>
          <w:color w:val="00000A"/>
          <w:sz w:val="20"/>
          <w:szCs w:val="20"/>
        </w:rPr>
      </w:pPr>
    </w:p>
    <w:p w14:paraId="04BD4C81" w14:textId="77777777" w:rsidR="00444418" w:rsidRPr="00961403" w:rsidRDefault="00444418" w:rsidP="00D301BB">
      <w:pPr>
        <w:numPr>
          <w:ilvl w:val="0"/>
          <w:numId w:val="40"/>
        </w:numPr>
        <w:suppressAutoHyphens w:val="0"/>
        <w:spacing w:after="0"/>
        <w:ind w:left="720" w:hanging="360"/>
        <w:jc w:val="both"/>
        <w:rPr>
          <w:rFonts w:ascii="Century Gothic" w:eastAsia="Arial" w:hAnsi="Century Gothic" w:cs="Calibri"/>
          <w:sz w:val="20"/>
          <w:szCs w:val="20"/>
        </w:rPr>
      </w:pPr>
      <w:r w:rsidRPr="00961403">
        <w:rPr>
          <w:rFonts w:ascii="Century Gothic" w:eastAsia="Arial" w:hAnsi="Century Gothic" w:cs="Calibri"/>
          <w:sz w:val="20"/>
          <w:szCs w:val="20"/>
        </w:rPr>
        <w:t>Oświadczam, że zapoznałem się z opisem przedmiotu zamówienia i nie wnoszę do niej zastrzeżeń oraz przyjmuję warunki w ni</w:t>
      </w:r>
      <w:r>
        <w:rPr>
          <w:rFonts w:ascii="Century Gothic" w:eastAsia="Arial" w:hAnsi="Century Gothic" w:cs="Calibri"/>
          <w:sz w:val="20"/>
          <w:szCs w:val="20"/>
        </w:rPr>
        <w:t>m</w:t>
      </w:r>
      <w:r w:rsidRPr="00961403">
        <w:rPr>
          <w:rFonts w:ascii="Century Gothic" w:eastAsia="Arial" w:hAnsi="Century Gothic" w:cs="Calibri"/>
          <w:sz w:val="20"/>
          <w:szCs w:val="20"/>
        </w:rPr>
        <w:t xml:space="preserve"> zawarte.</w:t>
      </w:r>
    </w:p>
    <w:p w14:paraId="4C5B8815" w14:textId="522EF77F" w:rsidR="00444418" w:rsidRDefault="00444418" w:rsidP="00D301BB">
      <w:pPr>
        <w:numPr>
          <w:ilvl w:val="0"/>
          <w:numId w:val="40"/>
        </w:numPr>
        <w:suppressAutoHyphens w:val="0"/>
        <w:spacing w:after="0"/>
        <w:ind w:left="284" w:hanging="284"/>
        <w:jc w:val="both"/>
        <w:rPr>
          <w:rFonts w:ascii="Century Gothic" w:eastAsia="Arial" w:hAnsi="Century Gothic" w:cs="Calibri"/>
          <w:sz w:val="20"/>
          <w:szCs w:val="20"/>
        </w:rPr>
      </w:pPr>
      <w:r w:rsidRPr="00961403">
        <w:rPr>
          <w:rFonts w:ascii="Century Gothic" w:eastAsia="Arial" w:hAnsi="Century Gothic" w:cs="Calibri"/>
          <w:sz w:val="20"/>
          <w:szCs w:val="20"/>
        </w:rPr>
        <w:t xml:space="preserve">Oświadczam, że spełniam warunki udziału w postępowaniu wskazane w pkt. </w:t>
      </w:r>
      <w:r>
        <w:rPr>
          <w:rFonts w:ascii="Century Gothic" w:eastAsia="Arial" w:hAnsi="Century Gothic" w:cs="Calibri"/>
          <w:sz w:val="20"/>
          <w:szCs w:val="20"/>
        </w:rPr>
        <w:t>IV zapytania ofertowego</w:t>
      </w:r>
      <w:r w:rsidRPr="00961403">
        <w:rPr>
          <w:rFonts w:ascii="Century Gothic" w:eastAsia="Arial" w:hAnsi="Century Gothic" w:cs="Calibri"/>
          <w:sz w:val="20"/>
          <w:szCs w:val="20"/>
        </w:rPr>
        <w:t xml:space="preserve">, </w:t>
      </w:r>
      <w:r w:rsidR="00FA0D95">
        <w:rPr>
          <w:rFonts w:ascii="Century Gothic" w:eastAsia="Arial" w:hAnsi="Century Gothic" w:cs="Calibri"/>
          <w:sz w:val="20"/>
          <w:szCs w:val="20"/>
        </w:rPr>
        <w:t xml:space="preserve"> w tym:</w:t>
      </w:r>
    </w:p>
    <w:p w14:paraId="30C64DB2" w14:textId="77777777" w:rsidR="00FA0D95" w:rsidRPr="00B06E1A" w:rsidRDefault="00FA0D95" w:rsidP="00D301BB">
      <w:pPr>
        <w:pStyle w:val="Akapitzlist"/>
        <w:numPr>
          <w:ilvl w:val="0"/>
          <w:numId w:val="40"/>
        </w:numPr>
        <w:suppressAutoHyphens w:val="0"/>
        <w:spacing w:before="240" w:line="276" w:lineRule="auto"/>
        <w:ind w:left="720" w:hanging="360"/>
        <w:jc w:val="both"/>
        <w:rPr>
          <w:rFonts w:ascii="Century Gothic" w:hAnsi="Century Gothic" w:cs="Calibri Light"/>
          <w:color w:val="00000A"/>
          <w:sz w:val="20"/>
          <w:szCs w:val="20"/>
        </w:rPr>
      </w:pPr>
      <w:r w:rsidRPr="00B06E1A">
        <w:rPr>
          <w:rFonts w:ascii="Century Gothic" w:hAnsi="Century Gothic" w:cs="Calibri Light"/>
          <w:color w:val="00000A"/>
          <w:sz w:val="20"/>
          <w:szCs w:val="20"/>
        </w:rPr>
        <w:t>Posiadam wykształcenie wyższe …………………………………….……………………………………</w:t>
      </w:r>
    </w:p>
    <w:p w14:paraId="429F7683" w14:textId="77777777" w:rsidR="00FA0D95" w:rsidRPr="00B06E1A" w:rsidRDefault="00FA0D95" w:rsidP="002A568E">
      <w:pPr>
        <w:spacing w:after="0"/>
        <w:ind w:left="3549" w:firstLine="697"/>
        <w:jc w:val="both"/>
        <w:rPr>
          <w:rFonts w:ascii="Century Gothic" w:hAnsi="Century Gothic" w:cs="Calibri Light"/>
          <w:i/>
          <w:color w:val="00000A"/>
          <w:sz w:val="20"/>
          <w:szCs w:val="20"/>
        </w:rPr>
      </w:pPr>
      <w:r w:rsidRPr="00B06E1A">
        <w:rPr>
          <w:rFonts w:ascii="Century Gothic" w:hAnsi="Century Gothic" w:cs="Calibri Light"/>
          <w:i/>
          <w:color w:val="00000A"/>
          <w:sz w:val="20"/>
          <w:szCs w:val="20"/>
        </w:rPr>
        <w:t>(nazwa uczelni, kierunek, rok ukończenia)</w:t>
      </w:r>
    </w:p>
    <w:p w14:paraId="7A92590D" w14:textId="77777777" w:rsidR="00FA0D95" w:rsidRPr="00B06E1A" w:rsidRDefault="00FA0D95" w:rsidP="002A568E">
      <w:pPr>
        <w:spacing w:after="0"/>
        <w:ind w:left="3549" w:firstLine="697"/>
        <w:jc w:val="both"/>
        <w:rPr>
          <w:rFonts w:ascii="Century Gothic" w:hAnsi="Century Gothic" w:cs="Calibri Light"/>
          <w:i/>
          <w:color w:val="00000A"/>
          <w:sz w:val="20"/>
          <w:szCs w:val="20"/>
        </w:rPr>
      </w:pPr>
    </w:p>
    <w:p w14:paraId="5B6F4347" w14:textId="77777777" w:rsidR="00FA0D95" w:rsidRPr="00B06E1A" w:rsidRDefault="00FA0D95" w:rsidP="00D301BB">
      <w:pPr>
        <w:pStyle w:val="Akapitzlist"/>
        <w:numPr>
          <w:ilvl w:val="0"/>
          <w:numId w:val="40"/>
        </w:numPr>
        <w:suppressAutoHyphens w:val="0"/>
        <w:spacing w:before="240" w:line="276" w:lineRule="auto"/>
        <w:ind w:left="720" w:hanging="360"/>
        <w:jc w:val="both"/>
        <w:rPr>
          <w:rFonts w:ascii="Century Gothic" w:hAnsi="Century Gothic" w:cs="Calibri Light"/>
          <w:color w:val="00000A"/>
          <w:sz w:val="20"/>
          <w:szCs w:val="20"/>
        </w:rPr>
      </w:pPr>
      <w:r w:rsidRPr="00B06E1A">
        <w:rPr>
          <w:rFonts w:ascii="Century Gothic" w:hAnsi="Century Gothic" w:cs="Calibri Light"/>
          <w:color w:val="00000A"/>
          <w:sz w:val="20"/>
          <w:szCs w:val="20"/>
        </w:rPr>
        <w:t>Posiadam wiedzę i umiejętności z zakresu kursu ………..….……………………………………</w:t>
      </w:r>
    </w:p>
    <w:p w14:paraId="5674E8DD" w14:textId="77777777" w:rsidR="00FA0D95" w:rsidRPr="00B06E1A" w:rsidRDefault="00FA0D95" w:rsidP="002A568E">
      <w:pPr>
        <w:spacing w:after="0"/>
        <w:ind w:left="3549" w:firstLine="697"/>
        <w:jc w:val="both"/>
        <w:rPr>
          <w:rFonts w:ascii="Century Gothic" w:hAnsi="Century Gothic" w:cs="Calibri Light"/>
          <w:i/>
          <w:color w:val="00000A"/>
          <w:sz w:val="20"/>
          <w:szCs w:val="20"/>
        </w:rPr>
      </w:pPr>
      <w:r w:rsidRPr="00B06E1A">
        <w:rPr>
          <w:rFonts w:ascii="Century Gothic" w:hAnsi="Century Gothic" w:cs="Calibri Light"/>
          <w:i/>
          <w:color w:val="00000A"/>
          <w:sz w:val="20"/>
          <w:szCs w:val="20"/>
        </w:rPr>
        <w:t xml:space="preserve">                          (nazwa kursu)</w:t>
      </w:r>
    </w:p>
    <w:p w14:paraId="5E16399B" w14:textId="77777777" w:rsidR="00FA0D95" w:rsidRPr="00B06E1A" w:rsidRDefault="00FA0D95" w:rsidP="00D301BB">
      <w:pPr>
        <w:pStyle w:val="Akapitzlist"/>
        <w:numPr>
          <w:ilvl w:val="0"/>
          <w:numId w:val="40"/>
        </w:numPr>
        <w:suppressAutoHyphens w:val="0"/>
        <w:spacing w:before="240" w:line="276" w:lineRule="auto"/>
        <w:ind w:left="720" w:hanging="360"/>
        <w:jc w:val="both"/>
        <w:rPr>
          <w:rFonts w:ascii="Century Gothic" w:hAnsi="Century Gothic" w:cs="Calibri Light"/>
          <w:i/>
          <w:color w:val="00000A"/>
          <w:sz w:val="20"/>
          <w:szCs w:val="20"/>
        </w:rPr>
      </w:pPr>
      <w:r w:rsidRPr="00B06E1A">
        <w:rPr>
          <w:rFonts w:ascii="Century Gothic" w:hAnsi="Century Gothic" w:cs="Calibri Light"/>
          <w:color w:val="00000A"/>
          <w:sz w:val="20"/>
          <w:szCs w:val="20"/>
        </w:rPr>
        <w:t>Dysponuję następującym doświadczeniem</w:t>
      </w:r>
    </w:p>
    <w:tbl>
      <w:tblPr>
        <w:tblW w:w="8646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2"/>
        <w:gridCol w:w="5393"/>
        <w:gridCol w:w="1701"/>
      </w:tblGrid>
      <w:tr w:rsidR="00FA0D95" w:rsidRPr="00B06E1A" w14:paraId="37A257B9" w14:textId="77777777" w:rsidTr="00FA0D95">
        <w:trPr>
          <w:trHeight w:val="1194"/>
        </w:trPr>
        <w:tc>
          <w:tcPr>
            <w:tcW w:w="1552" w:type="dxa"/>
            <w:shd w:val="clear" w:color="auto" w:fill="auto"/>
            <w:vAlign w:val="center"/>
          </w:tcPr>
          <w:p w14:paraId="15ACC88D" w14:textId="77777777" w:rsidR="00FA0D95" w:rsidRPr="00B06E1A" w:rsidRDefault="00FA0D95" w:rsidP="002A568E">
            <w:pPr>
              <w:spacing w:before="240" w:after="0"/>
              <w:jc w:val="both"/>
              <w:rPr>
                <w:rFonts w:ascii="Century Gothic" w:hAnsi="Century Gothic" w:cs="Calibri Light"/>
                <w:b/>
                <w:color w:val="00000A"/>
                <w:sz w:val="20"/>
                <w:szCs w:val="20"/>
              </w:rPr>
            </w:pPr>
          </w:p>
        </w:tc>
        <w:tc>
          <w:tcPr>
            <w:tcW w:w="5393" w:type="dxa"/>
            <w:shd w:val="clear" w:color="auto" w:fill="auto"/>
            <w:vAlign w:val="center"/>
          </w:tcPr>
          <w:p w14:paraId="20968983" w14:textId="77777777" w:rsidR="00FA0D95" w:rsidRPr="00B06E1A" w:rsidRDefault="00FA0D95" w:rsidP="002A568E">
            <w:pPr>
              <w:spacing w:before="240" w:after="0"/>
              <w:jc w:val="center"/>
              <w:rPr>
                <w:rFonts w:ascii="Century Gothic" w:hAnsi="Century Gothic" w:cs="Calibri Light"/>
                <w:b/>
                <w:color w:val="00000A"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b/>
                <w:color w:val="00000A"/>
                <w:sz w:val="20"/>
                <w:szCs w:val="20"/>
              </w:rPr>
              <w:t>Opis doświadczenia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A263A96" w14:textId="77777777" w:rsidR="00FA0D95" w:rsidRPr="00B06E1A" w:rsidRDefault="00FA0D95" w:rsidP="002A568E">
            <w:pPr>
              <w:spacing w:before="240" w:after="0"/>
              <w:jc w:val="center"/>
              <w:rPr>
                <w:rFonts w:ascii="Century Gothic" w:hAnsi="Century Gothic" w:cs="Calibri Light"/>
                <w:b/>
                <w:color w:val="00000A"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b/>
                <w:color w:val="00000A"/>
                <w:sz w:val="20"/>
                <w:szCs w:val="20"/>
              </w:rPr>
              <w:t>Liczba lat (staż)</w:t>
            </w:r>
          </w:p>
        </w:tc>
      </w:tr>
      <w:tr w:rsidR="00FA0D95" w:rsidRPr="00B06E1A" w14:paraId="43B20037" w14:textId="77777777" w:rsidTr="00FA0D95">
        <w:trPr>
          <w:trHeight w:val="386"/>
        </w:trPr>
        <w:tc>
          <w:tcPr>
            <w:tcW w:w="1552" w:type="dxa"/>
            <w:shd w:val="clear" w:color="auto" w:fill="auto"/>
          </w:tcPr>
          <w:p w14:paraId="6A0C15C4" w14:textId="77777777" w:rsidR="00FA0D95" w:rsidRPr="00B06E1A" w:rsidRDefault="00FA0D95" w:rsidP="002A568E">
            <w:pPr>
              <w:spacing w:before="240" w:after="0"/>
              <w:jc w:val="both"/>
              <w:rPr>
                <w:rFonts w:ascii="Century Gothic" w:hAnsi="Century Gothic" w:cs="Calibri Light"/>
                <w:b/>
                <w:color w:val="00000A"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b/>
                <w:color w:val="00000A"/>
                <w:sz w:val="20"/>
                <w:szCs w:val="20"/>
              </w:rPr>
              <w:t>Zawodowe</w:t>
            </w:r>
          </w:p>
        </w:tc>
        <w:tc>
          <w:tcPr>
            <w:tcW w:w="5393" w:type="dxa"/>
            <w:shd w:val="clear" w:color="auto" w:fill="auto"/>
          </w:tcPr>
          <w:p w14:paraId="6CABFDEE" w14:textId="77777777" w:rsidR="00FA0D95" w:rsidRPr="00B06E1A" w:rsidRDefault="00FA0D95" w:rsidP="002A568E">
            <w:pPr>
              <w:spacing w:before="240" w:after="0"/>
              <w:jc w:val="both"/>
              <w:rPr>
                <w:rFonts w:ascii="Century Gothic" w:hAnsi="Century Gothic" w:cs="Calibri Light"/>
                <w:b/>
                <w:color w:val="00000A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1D398BB9" w14:textId="77777777" w:rsidR="00FA0D95" w:rsidRPr="00B06E1A" w:rsidRDefault="00FA0D95" w:rsidP="002A568E">
            <w:pPr>
              <w:spacing w:before="240" w:after="0"/>
              <w:jc w:val="both"/>
              <w:rPr>
                <w:rFonts w:ascii="Century Gothic" w:hAnsi="Century Gothic" w:cs="Calibri Light"/>
                <w:b/>
                <w:i/>
                <w:color w:val="00000A"/>
                <w:sz w:val="20"/>
                <w:szCs w:val="20"/>
              </w:rPr>
            </w:pPr>
          </w:p>
        </w:tc>
      </w:tr>
      <w:tr w:rsidR="00FA0D95" w:rsidRPr="00B06E1A" w14:paraId="47EFA4AC" w14:textId="77777777" w:rsidTr="00FA0D95">
        <w:tc>
          <w:tcPr>
            <w:tcW w:w="1552" w:type="dxa"/>
            <w:shd w:val="clear" w:color="auto" w:fill="auto"/>
          </w:tcPr>
          <w:p w14:paraId="1EBF06D0" w14:textId="77777777" w:rsidR="00FA0D95" w:rsidRPr="00B06E1A" w:rsidRDefault="00FA0D95" w:rsidP="002A568E">
            <w:pPr>
              <w:spacing w:before="240" w:after="0"/>
              <w:jc w:val="both"/>
              <w:rPr>
                <w:rFonts w:ascii="Century Gothic" w:hAnsi="Century Gothic" w:cs="Calibri Light"/>
                <w:b/>
                <w:color w:val="00000A"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b/>
                <w:color w:val="00000A"/>
                <w:sz w:val="20"/>
                <w:szCs w:val="20"/>
              </w:rPr>
              <w:t>Naukowe</w:t>
            </w:r>
          </w:p>
        </w:tc>
        <w:tc>
          <w:tcPr>
            <w:tcW w:w="5393" w:type="dxa"/>
            <w:shd w:val="clear" w:color="auto" w:fill="auto"/>
          </w:tcPr>
          <w:p w14:paraId="21752252" w14:textId="77777777" w:rsidR="00FA0D95" w:rsidRPr="00B06E1A" w:rsidRDefault="00FA0D95" w:rsidP="002A568E">
            <w:pPr>
              <w:spacing w:before="240" w:after="0"/>
              <w:jc w:val="both"/>
              <w:rPr>
                <w:rFonts w:ascii="Century Gothic" w:hAnsi="Century Gothic" w:cs="Calibri Light"/>
                <w:b/>
                <w:color w:val="00000A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25B26594" w14:textId="77777777" w:rsidR="00FA0D95" w:rsidRPr="00B06E1A" w:rsidRDefault="00FA0D95" w:rsidP="002A568E">
            <w:pPr>
              <w:spacing w:before="240" w:after="0"/>
              <w:jc w:val="both"/>
              <w:rPr>
                <w:rFonts w:ascii="Century Gothic" w:hAnsi="Century Gothic" w:cs="Calibri Light"/>
                <w:b/>
                <w:i/>
                <w:color w:val="00000A"/>
                <w:sz w:val="20"/>
                <w:szCs w:val="20"/>
              </w:rPr>
            </w:pPr>
          </w:p>
        </w:tc>
      </w:tr>
      <w:tr w:rsidR="00FA0D95" w:rsidRPr="00B06E1A" w14:paraId="54109A3D" w14:textId="77777777" w:rsidTr="00FA0D95">
        <w:tc>
          <w:tcPr>
            <w:tcW w:w="1552" w:type="dxa"/>
            <w:shd w:val="clear" w:color="auto" w:fill="auto"/>
          </w:tcPr>
          <w:p w14:paraId="4F8D4661" w14:textId="77777777" w:rsidR="00FA0D95" w:rsidRPr="00B06E1A" w:rsidRDefault="00FA0D95" w:rsidP="002A568E">
            <w:pPr>
              <w:spacing w:before="240" w:after="0"/>
              <w:jc w:val="both"/>
              <w:rPr>
                <w:rFonts w:ascii="Century Gothic" w:hAnsi="Century Gothic" w:cs="Calibri Light"/>
                <w:b/>
                <w:color w:val="00000A"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b/>
                <w:color w:val="00000A"/>
                <w:sz w:val="20"/>
                <w:szCs w:val="20"/>
              </w:rPr>
              <w:t>Dydaktyczne (szkoleniowe)</w:t>
            </w:r>
          </w:p>
        </w:tc>
        <w:tc>
          <w:tcPr>
            <w:tcW w:w="5393" w:type="dxa"/>
            <w:shd w:val="clear" w:color="auto" w:fill="auto"/>
          </w:tcPr>
          <w:p w14:paraId="79D1E6A7" w14:textId="77777777" w:rsidR="00FA0D95" w:rsidRPr="00B06E1A" w:rsidRDefault="00FA0D95" w:rsidP="002A568E">
            <w:pPr>
              <w:spacing w:before="240" w:after="0"/>
              <w:jc w:val="both"/>
              <w:rPr>
                <w:rFonts w:ascii="Century Gothic" w:hAnsi="Century Gothic" w:cs="Calibri Light"/>
                <w:b/>
                <w:color w:val="00000A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048A98B2" w14:textId="77777777" w:rsidR="00FA0D95" w:rsidRPr="00B06E1A" w:rsidRDefault="00FA0D95" w:rsidP="002A568E">
            <w:pPr>
              <w:spacing w:before="240" w:after="0"/>
              <w:jc w:val="both"/>
              <w:rPr>
                <w:rFonts w:ascii="Century Gothic" w:hAnsi="Century Gothic" w:cs="Calibri Light"/>
                <w:b/>
                <w:i/>
                <w:color w:val="00000A"/>
                <w:sz w:val="20"/>
                <w:szCs w:val="20"/>
              </w:rPr>
            </w:pPr>
          </w:p>
        </w:tc>
      </w:tr>
    </w:tbl>
    <w:p w14:paraId="6ED9B374" w14:textId="77777777" w:rsidR="00FA0D95" w:rsidRPr="00EE24E5" w:rsidRDefault="00FA0D95" w:rsidP="002A568E">
      <w:pPr>
        <w:suppressAutoHyphens w:val="0"/>
        <w:spacing w:after="0"/>
        <w:ind w:left="284"/>
        <w:jc w:val="both"/>
        <w:rPr>
          <w:rFonts w:ascii="Century Gothic" w:eastAsia="Arial" w:hAnsi="Century Gothic" w:cs="Calibri"/>
          <w:sz w:val="20"/>
          <w:szCs w:val="20"/>
        </w:rPr>
      </w:pPr>
    </w:p>
    <w:p w14:paraId="2B84AB28" w14:textId="737BA2E9" w:rsidR="00444418" w:rsidRDefault="00444418" w:rsidP="00D301BB">
      <w:pPr>
        <w:numPr>
          <w:ilvl w:val="0"/>
          <w:numId w:val="40"/>
        </w:numPr>
        <w:suppressAutoHyphens w:val="0"/>
        <w:spacing w:after="0"/>
        <w:ind w:left="720" w:hanging="360"/>
        <w:jc w:val="both"/>
        <w:rPr>
          <w:rFonts w:ascii="Century Gothic" w:eastAsia="Arial" w:hAnsi="Century Gothic" w:cs="Calibri"/>
          <w:sz w:val="20"/>
          <w:szCs w:val="20"/>
        </w:rPr>
      </w:pPr>
      <w:r>
        <w:rPr>
          <w:rFonts w:ascii="Century Gothic" w:eastAsia="Arial" w:hAnsi="Century Gothic" w:cs="Calibri"/>
          <w:sz w:val="20"/>
          <w:szCs w:val="20"/>
        </w:rPr>
        <w:t xml:space="preserve">Oświadczam, że nie podlegam wykluczeniu, o którym mowa w pkt. V.1, V.2, V.3 zapytania ofertowego. </w:t>
      </w:r>
    </w:p>
    <w:p w14:paraId="1BA6F99F" w14:textId="77777777" w:rsidR="00444418" w:rsidRPr="00961403" w:rsidRDefault="00444418" w:rsidP="00D301BB">
      <w:pPr>
        <w:numPr>
          <w:ilvl w:val="0"/>
          <w:numId w:val="40"/>
        </w:numPr>
        <w:suppressAutoHyphens w:val="0"/>
        <w:spacing w:after="0"/>
        <w:ind w:left="720" w:hanging="360"/>
        <w:jc w:val="both"/>
        <w:rPr>
          <w:rFonts w:ascii="Century Gothic" w:eastAsia="Arial" w:hAnsi="Century Gothic" w:cs="Calibri"/>
          <w:sz w:val="20"/>
          <w:szCs w:val="20"/>
        </w:rPr>
      </w:pPr>
      <w:r w:rsidRPr="00961403">
        <w:rPr>
          <w:rFonts w:ascii="Century Gothic" w:eastAsia="Arial" w:hAnsi="Century Gothic" w:cs="Calibri"/>
          <w:sz w:val="20"/>
          <w:szCs w:val="20"/>
        </w:rPr>
        <w:t xml:space="preserve">Oświadczam, że w przypadku wyboru przez Zamawiającego niniejszej oferty zobowiązuję się do podpisania umowy/umów w terminie i miejscu wskazanym przez Zamawiającego. </w:t>
      </w:r>
    </w:p>
    <w:p w14:paraId="6FC3054D" w14:textId="77777777" w:rsidR="00444418" w:rsidRPr="00961403" w:rsidRDefault="00444418" w:rsidP="002A568E">
      <w:pPr>
        <w:spacing w:before="120" w:after="0"/>
        <w:ind w:left="284"/>
        <w:jc w:val="both"/>
        <w:rPr>
          <w:rFonts w:ascii="Century Gothic" w:eastAsia="Arial" w:hAnsi="Century Gothic" w:cs="Calibri"/>
          <w:sz w:val="20"/>
          <w:szCs w:val="20"/>
        </w:rPr>
      </w:pPr>
    </w:p>
    <w:p w14:paraId="27AF522F" w14:textId="77777777" w:rsidR="00444418" w:rsidRPr="00961403" w:rsidRDefault="00444418" w:rsidP="002A568E">
      <w:pPr>
        <w:spacing w:after="0"/>
        <w:jc w:val="right"/>
        <w:rPr>
          <w:rFonts w:ascii="Century Gothic" w:eastAsia="Arial" w:hAnsi="Century Gothic" w:cs="Calibri"/>
          <w:color w:val="000000"/>
          <w:sz w:val="20"/>
          <w:szCs w:val="20"/>
        </w:rPr>
      </w:pPr>
      <w:r w:rsidRPr="00961403">
        <w:rPr>
          <w:rFonts w:ascii="Century Gothic" w:eastAsia="Arial" w:hAnsi="Century Gothic" w:cs="Calibri"/>
          <w:color w:val="00000A"/>
          <w:sz w:val="20"/>
          <w:szCs w:val="20"/>
        </w:rPr>
        <w:t xml:space="preserve">…………………………………………………. </w:t>
      </w:r>
    </w:p>
    <w:p w14:paraId="0BF0AE9E" w14:textId="77777777" w:rsidR="00444418" w:rsidRPr="00335AE2" w:rsidRDefault="00444418" w:rsidP="002A568E">
      <w:pPr>
        <w:spacing w:after="0"/>
        <w:jc w:val="right"/>
        <w:rPr>
          <w:rFonts w:ascii="Century Gothic" w:eastAsia="Arial" w:hAnsi="Century Gothic" w:cs="Calibri"/>
          <w:color w:val="00000A"/>
          <w:sz w:val="16"/>
          <w:szCs w:val="16"/>
        </w:rPr>
      </w:pPr>
      <w:r w:rsidRPr="00961403">
        <w:rPr>
          <w:rFonts w:ascii="Century Gothic" w:eastAsia="Arial" w:hAnsi="Century Gothic" w:cs="Calibri"/>
          <w:color w:val="00000A"/>
          <w:sz w:val="20"/>
          <w:szCs w:val="20"/>
        </w:rPr>
        <w:tab/>
      </w:r>
      <w:r w:rsidRPr="00961403">
        <w:rPr>
          <w:rFonts w:ascii="Century Gothic" w:eastAsia="Arial" w:hAnsi="Century Gothic" w:cs="Calibri"/>
          <w:color w:val="00000A"/>
          <w:sz w:val="20"/>
          <w:szCs w:val="20"/>
        </w:rPr>
        <w:tab/>
      </w:r>
      <w:r w:rsidRPr="00335AE2">
        <w:rPr>
          <w:rFonts w:ascii="Century Gothic" w:eastAsia="Arial" w:hAnsi="Century Gothic" w:cs="Calibri"/>
          <w:color w:val="00000A"/>
          <w:sz w:val="16"/>
          <w:szCs w:val="16"/>
        </w:rPr>
        <w:t>(podpis osoby składającej ofertę)</w:t>
      </w:r>
    </w:p>
    <w:p w14:paraId="13FBA03F" w14:textId="06B613E8" w:rsidR="00B44089" w:rsidRPr="00B06E1A" w:rsidRDefault="00B44089" w:rsidP="002A568E">
      <w:pPr>
        <w:pStyle w:val="Default"/>
        <w:spacing w:line="276" w:lineRule="auto"/>
        <w:rPr>
          <w:rFonts w:ascii="Century Gothic" w:hAnsi="Century Gothic" w:cs="Calibri Light"/>
          <w:i/>
          <w:iCs/>
          <w:color w:val="00000A"/>
          <w:sz w:val="20"/>
          <w:szCs w:val="20"/>
        </w:rPr>
      </w:pPr>
    </w:p>
    <w:p w14:paraId="12265DF0" w14:textId="64EE6B92" w:rsidR="00014949" w:rsidRPr="00B06E1A" w:rsidRDefault="00014949" w:rsidP="002A568E">
      <w:pPr>
        <w:pStyle w:val="Default"/>
        <w:spacing w:line="276" w:lineRule="auto"/>
        <w:rPr>
          <w:rFonts w:ascii="Century Gothic" w:hAnsi="Century Gothic" w:cs="Calibri Light"/>
          <w:i/>
          <w:iCs/>
          <w:color w:val="00000A"/>
          <w:sz w:val="20"/>
          <w:szCs w:val="20"/>
        </w:rPr>
      </w:pPr>
    </w:p>
    <w:p w14:paraId="29A1A066" w14:textId="4F9B8177" w:rsidR="00014949" w:rsidRDefault="00014949" w:rsidP="002A568E">
      <w:pPr>
        <w:pStyle w:val="Default"/>
        <w:spacing w:line="276" w:lineRule="auto"/>
        <w:rPr>
          <w:rFonts w:ascii="Century Gothic" w:hAnsi="Century Gothic" w:cs="Calibri Light"/>
          <w:i/>
          <w:iCs/>
          <w:color w:val="00000A"/>
          <w:sz w:val="20"/>
          <w:szCs w:val="20"/>
        </w:rPr>
      </w:pPr>
    </w:p>
    <w:p w14:paraId="1BC28208" w14:textId="1003318B" w:rsidR="00FC32F8" w:rsidRDefault="00FC32F8" w:rsidP="002A568E">
      <w:pPr>
        <w:pStyle w:val="Default"/>
        <w:spacing w:line="276" w:lineRule="auto"/>
        <w:rPr>
          <w:rFonts w:ascii="Century Gothic" w:hAnsi="Century Gothic" w:cs="Calibri Light"/>
          <w:i/>
          <w:iCs/>
          <w:color w:val="00000A"/>
          <w:sz w:val="20"/>
          <w:szCs w:val="20"/>
        </w:rPr>
      </w:pPr>
    </w:p>
    <w:p w14:paraId="659063A8" w14:textId="6F4C0CC7" w:rsidR="00FC32F8" w:rsidRDefault="00FC32F8" w:rsidP="002A568E">
      <w:pPr>
        <w:pStyle w:val="Default"/>
        <w:spacing w:line="276" w:lineRule="auto"/>
        <w:rPr>
          <w:rFonts w:ascii="Century Gothic" w:hAnsi="Century Gothic" w:cs="Calibri Light"/>
          <w:i/>
          <w:iCs/>
          <w:color w:val="00000A"/>
          <w:sz w:val="20"/>
          <w:szCs w:val="20"/>
        </w:rPr>
      </w:pPr>
    </w:p>
    <w:p w14:paraId="53932BF2" w14:textId="5009D448" w:rsidR="00FC32F8" w:rsidRDefault="00FC32F8" w:rsidP="002A568E">
      <w:pPr>
        <w:pStyle w:val="Default"/>
        <w:spacing w:line="276" w:lineRule="auto"/>
        <w:rPr>
          <w:rFonts w:ascii="Century Gothic" w:hAnsi="Century Gothic" w:cs="Calibri Light"/>
          <w:i/>
          <w:iCs/>
          <w:color w:val="00000A"/>
          <w:sz w:val="20"/>
          <w:szCs w:val="20"/>
        </w:rPr>
      </w:pPr>
    </w:p>
    <w:p w14:paraId="2421A12E" w14:textId="39311F14" w:rsidR="00FC32F8" w:rsidRDefault="00FC32F8" w:rsidP="002A568E">
      <w:pPr>
        <w:pStyle w:val="Default"/>
        <w:spacing w:line="276" w:lineRule="auto"/>
        <w:rPr>
          <w:rFonts w:ascii="Century Gothic" w:hAnsi="Century Gothic" w:cs="Calibri Light"/>
          <w:i/>
          <w:iCs/>
          <w:color w:val="00000A"/>
          <w:sz w:val="20"/>
          <w:szCs w:val="20"/>
        </w:rPr>
      </w:pPr>
    </w:p>
    <w:p w14:paraId="2C82130A" w14:textId="15213922" w:rsidR="00FC32F8" w:rsidRDefault="00FC32F8" w:rsidP="002A568E">
      <w:pPr>
        <w:pStyle w:val="Default"/>
        <w:spacing w:line="276" w:lineRule="auto"/>
        <w:rPr>
          <w:rFonts w:ascii="Century Gothic" w:hAnsi="Century Gothic" w:cs="Calibri Light"/>
          <w:i/>
          <w:iCs/>
          <w:color w:val="00000A"/>
          <w:sz w:val="20"/>
          <w:szCs w:val="20"/>
        </w:rPr>
      </w:pPr>
    </w:p>
    <w:p w14:paraId="3699804E" w14:textId="39DBF798" w:rsidR="00FC32F8" w:rsidRDefault="00FC32F8" w:rsidP="002A568E">
      <w:pPr>
        <w:pStyle w:val="Default"/>
        <w:spacing w:line="276" w:lineRule="auto"/>
        <w:rPr>
          <w:rFonts w:ascii="Century Gothic" w:hAnsi="Century Gothic" w:cs="Calibri Light"/>
          <w:i/>
          <w:iCs/>
          <w:color w:val="00000A"/>
          <w:sz w:val="20"/>
          <w:szCs w:val="20"/>
        </w:rPr>
      </w:pPr>
    </w:p>
    <w:p w14:paraId="46B65218" w14:textId="5B782E52" w:rsidR="00FC32F8" w:rsidRDefault="00FC32F8" w:rsidP="002A568E">
      <w:pPr>
        <w:pStyle w:val="Default"/>
        <w:spacing w:line="276" w:lineRule="auto"/>
        <w:rPr>
          <w:rFonts w:ascii="Century Gothic" w:hAnsi="Century Gothic" w:cs="Calibri Light"/>
          <w:i/>
          <w:iCs/>
          <w:color w:val="00000A"/>
          <w:sz w:val="20"/>
          <w:szCs w:val="20"/>
        </w:rPr>
      </w:pPr>
    </w:p>
    <w:p w14:paraId="2C95E432" w14:textId="0D6014EE" w:rsidR="00FC32F8" w:rsidRDefault="00FC32F8" w:rsidP="002A568E">
      <w:pPr>
        <w:pStyle w:val="Default"/>
        <w:spacing w:line="276" w:lineRule="auto"/>
        <w:rPr>
          <w:rFonts w:ascii="Century Gothic" w:hAnsi="Century Gothic" w:cs="Calibri Light"/>
          <w:i/>
          <w:iCs/>
          <w:color w:val="00000A"/>
          <w:sz w:val="20"/>
          <w:szCs w:val="20"/>
        </w:rPr>
      </w:pPr>
    </w:p>
    <w:p w14:paraId="3A0F9BDE" w14:textId="03DB7057" w:rsidR="00FC32F8" w:rsidRDefault="00FC32F8" w:rsidP="002A568E">
      <w:pPr>
        <w:pStyle w:val="Default"/>
        <w:spacing w:line="276" w:lineRule="auto"/>
        <w:rPr>
          <w:rFonts w:ascii="Century Gothic" w:hAnsi="Century Gothic" w:cs="Calibri Light"/>
          <w:i/>
          <w:iCs/>
          <w:color w:val="00000A"/>
          <w:sz w:val="20"/>
          <w:szCs w:val="20"/>
        </w:rPr>
      </w:pPr>
    </w:p>
    <w:p w14:paraId="1471612C" w14:textId="5CA984DD" w:rsidR="00FC32F8" w:rsidRDefault="00FC32F8" w:rsidP="002A568E">
      <w:pPr>
        <w:pStyle w:val="Default"/>
        <w:spacing w:line="276" w:lineRule="auto"/>
        <w:rPr>
          <w:rFonts w:ascii="Century Gothic" w:hAnsi="Century Gothic" w:cs="Calibri Light"/>
          <w:i/>
          <w:iCs/>
          <w:color w:val="00000A"/>
          <w:sz w:val="20"/>
          <w:szCs w:val="20"/>
        </w:rPr>
      </w:pPr>
    </w:p>
    <w:p w14:paraId="6E5AEEBF" w14:textId="3185F4C6" w:rsidR="00FC32F8" w:rsidRDefault="00FC32F8" w:rsidP="002A568E">
      <w:pPr>
        <w:pStyle w:val="Default"/>
        <w:spacing w:line="276" w:lineRule="auto"/>
        <w:rPr>
          <w:rFonts w:ascii="Century Gothic" w:hAnsi="Century Gothic" w:cs="Calibri Light"/>
          <w:i/>
          <w:iCs/>
          <w:color w:val="00000A"/>
          <w:sz w:val="20"/>
          <w:szCs w:val="20"/>
        </w:rPr>
      </w:pPr>
    </w:p>
    <w:p w14:paraId="7B0C0C3E" w14:textId="183EAF32" w:rsidR="00FC32F8" w:rsidRDefault="00FC32F8" w:rsidP="002A568E">
      <w:pPr>
        <w:pStyle w:val="Default"/>
        <w:spacing w:line="276" w:lineRule="auto"/>
        <w:rPr>
          <w:rFonts w:ascii="Century Gothic" w:hAnsi="Century Gothic" w:cs="Calibri Light"/>
          <w:i/>
          <w:iCs/>
          <w:color w:val="00000A"/>
          <w:sz w:val="20"/>
          <w:szCs w:val="20"/>
        </w:rPr>
      </w:pPr>
    </w:p>
    <w:p w14:paraId="37D3D0A1" w14:textId="53F7848F" w:rsidR="00FC32F8" w:rsidRDefault="00FC32F8" w:rsidP="002A568E">
      <w:pPr>
        <w:pStyle w:val="Default"/>
        <w:spacing w:line="276" w:lineRule="auto"/>
        <w:rPr>
          <w:rFonts w:ascii="Century Gothic" w:hAnsi="Century Gothic" w:cs="Calibri Light"/>
          <w:i/>
          <w:iCs/>
          <w:color w:val="00000A"/>
          <w:sz w:val="20"/>
          <w:szCs w:val="20"/>
        </w:rPr>
      </w:pPr>
    </w:p>
    <w:p w14:paraId="59A53425" w14:textId="31CE533F" w:rsidR="00FC32F8" w:rsidRDefault="00FC32F8" w:rsidP="002A568E">
      <w:pPr>
        <w:pStyle w:val="Default"/>
        <w:spacing w:line="276" w:lineRule="auto"/>
        <w:rPr>
          <w:rFonts w:ascii="Century Gothic" w:hAnsi="Century Gothic" w:cs="Calibri Light"/>
          <w:i/>
          <w:iCs/>
          <w:color w:val="00000A"/>
          <w:sz w:val="20"/>
          <w:szCs w:val="20"/>
        </w:rPr>
      </w:pPr>
    </w:p>
    <w:p w14:paraId="535C6FA0" w14:textId="1C3341DE" w:rsidR="00FC32F8" w:rsidRDefault="00FC32F8" w:rsidP="002A568E">
      <w:pPr>
        <w:pStyle w:val="Default"/>
        <w:spacing w:line="276" w:lineRule="auto"/>
        <w:rPr>
          <w:rFonts w:ascii="Century Gothic" w:hAnsi="Century Gothic" w:cs="Calibri Light"/>
          <w:i/>
          <w:iCs/>
          <w:color w:val="00000A"/>
          <w:sz w:val="20"/>
          <w:szCs w:val="20"/>
        </w:rPr>
      </w:pPr>
    </w:p>
    <w:p w14:paraId="757294F9" w14:textId="47C9FE8E" w:rsidR="00FC32F8" w:rsidRDefault="00FC32F8" w:rsidP="002A568E">
      <w:pPr>
        <w:pStyle w:val="Default"/>
        <w:spacing w:line="276" w:lineRule="auto"/>
        <w:rPr>
          <w:rFonts w:ascii="Century Gothic" w:hAnsi="Century Gothic" w:cs="Calibri Light"/>
          <w:i/>
          <w:iCs/>
          <w:color w:val="00000A"/>
          <w:sz w:val="20"/>
          <w:szCs w:val="20"/>
        </w:rPr>
      </w:pPr>
    </w:p>
    <w:p w14:paraId="2B376F38" w14:textId="08B284D3" w:rsidR="00FC32F8" w:rsidRDefault="00FC32F8" w:rsidP="002A568E">
      <w:pPr>
        <w:pStyle w:val="Default"/>
        <w:spacing w:line="276" w:lineRule="auto"/>
        <w:rPr>
          <w:rFonts w:ascii="Century Gothic" w:hAnsi="Century Gothic" w:cs="Calibri Light"/>
          <w:i/>
          <w:iCs/>
          <w:color w:val="00000A"/>
          <w:sz w:val="20"/>
          <w:szCs w:val="20"/>
        </w:rPr>
      </w:pPr>
    </w:p>
    <w:p w14:paraId="439E3F16" w14:textId="77777777" w:rsidR="00FC32F8" w:rsidRPr="00B06E1A" w:rsidRDefault="00FC32F8" w:rsidP="002A568E">
      <w:pPr>
        <w:pStyle w:val="Default"/>
        <w:spacing w:line="276" w:lineRule="auto"/>
        <w:rPr>
          <w:rFonts w:ascii="Century Gothic" w:hAnsi="Century Gothic" w:cs="Calibri Light"/>
          <w:i/>
          <w:iCs/>
          <w:color w:val="00000A"/>
          <w:sz w:val="20"/>
          <w:szCs w:val="20"/>
        </w:rPr>
      </w:pPr>
    </w:p>
    <w:p w14:paraId="021E7807" w14:textId="6925CA8A" w:rsidR="00014949" w:rsidRDefault="00014949" w:rsidP="002A568E">
      <w:pPr>
        <w:pStyle w:val="Default"/>
        <w:spacing w:line="276" w:lineRule="auto"/>
        <w:rPr>
          <w:rFonts w:ascii="Century Gothic" w:hAnsi="Century Gothic" w:cs="Calibri Light"/>
          <w:i/>
          <w:iCs/>
          <w:color w:val="00000A"/>
          <w:sz w:val="20"/>
          <w:szCs w:val="20"/>
        </w:rPr>
      </w:pPr>
    </w:p>
    <w:p w14:paraId="69D800BF" w14:textId="1EA19FD1" w:rsidR="00444418" w:rsidRDefault="00444418" w:rsidP="002A568E">
      <w:pPr>
        <w:pStyle w:val="Default"/>
        <w:spacing w:line="276" w:lineRule="auto"/>
        <w:rPr>
          <w:rFonts w:ascii="Century Gothic" w:hAnsi="Century Gothic" w:cs="Calibri Light"/>
          <w:i/>
          <w:iCs/>
          <w:color w:val="00000A"/>
          <w:sz w:val="20"/>
          <w:szCs w:val="20"/>
        </w:rPr>
      </w:pPr>
    </w:p>
    <w:p w14:paraId="397CD524" w14:textId="0509931C" w:rsidR="00444418" w:rsidRDefault="00444418" w:rsidP="002A568E">
      <w:pPr>
        <w:pStyle w:val="Default"/>
        <w:spacing w:line="276" w:lineRule="auto"/>
        <w:rPr>
          <w:rFonts w:ascii="Century Gothic" w:hAnsi="Century Gothic" w:cs="Calibri Light"/>
          <w:i/>
          <w:iCs/>
          <w:color w:val="00000A"/>
          <w:sz w:val="20"/>
          <w:szCs w:val="20"/>
        </w:rPr>
      </w:pPr>
    </w:p>
    <w:p w14:paraId="51A83812" w14:textId="77777777" w:rsidR="00D0457D" w:rsidRPr="00B06E1A" w:rsidRDefault="00D0457D" w:rsidP="002A568E">
      <w:pPr>
        <w:pStyle w:val="Default"/>
        <w:spacing w:line="276" w:lineRule="auto"/>
        <w:rPr>
          <w:rFonts w:ascii="Century Gothic" w:hAnsi="Century Gothic" w:cs="Calibri Light"/>
          <w:color w:val="00000A"/>
          <w:sz w:val="20"/>
          <w:szCs w:val="20"/>
        </w:rPr>
      </w:pPr>
      <w:r w:rsidRPr="00B06E1A">
        <w:rPr>
          <w:rFonts w:ascii="Century Gothic" w:hAnsi="Century Gothic" w:cs="Calibri Light"/>
          <w:i/>
          <w:iCs/>
          <w:color w:val="00000A"/>
          <w:sz w:val="20"/>
          <w:szCs w:val="20"/>
        </w:rPr>
        <w:t xml:space="preserve">Załącznik nr 2 </w:t>
      </w:r>
    </w:p>
    <w:p w14:paraId="3D7BE401" w14:textId="21E91E0F" w:rsidR="00D0457D" w:rsidRPr="00B06E1A" w:rsidRDefault="00D0457D" w:rsidP="002A568E">
      <w:pPr>
        <w:pStyle w:val="Default"/>
        <w:spacing w:line="276" w:lineRule="auto"/>
        <w:jc w:val="right"/>
        <w:rPr>
          <w:rFonts w:ascii="Century Gothic" w:hAnsi="Century Gothic" w:cs="Calibri Light"/>
          <w:sz w:val="20"/>
          <w:szCs w:val="20"/>
        </w:rPr>
      </w:pPr>
      <w:r w:rsidRPr="00B06E1A">
        <w:rPr>
          <w:rFonts w:ascii="Century Gothic" w:hAnsi="Century Gothic" w:cs="Calibri Light"/>
          <w:sz w:val="20"/>
          <w:szCs w:val="20"/>
        </w:rPr>
        <w:t>Miejscowość</w:t>
      </w:r>
      <w:r w:rsidRPr="00B06E1A">
        <w:rPr>
          <w:rFonts w:ascii="Century Gothic" w:hAnsi="Century Gothic" w:cs="Calibri Light"/>
          <w:color w:val="00000A"/>
          <w:sz w:val="20"/>
          <w:szCs w:val="20"/>
        </w:rPr>
        <w:t>, dnia … …….</w:t>
      </w:r>
      <w:r w:rsidR="0011116D" w:rsidRPr="00B06E1A">
        <w:rPr>
          <w:rFonts w:ascii="Century Gothic" w:hAnsi="Century Gothic" w:cs="Calibri Light"/>
          <w:color w:val="00000A"/>
          <w:sz w:val="20"/>
          <w:szCs w:val="20"/>
        </w:rPr>
        <w:t xml:space="preserve"> 202</w:t>
      </w:r>
      <w:r w:rsidR="00E73D63" w:rsidRPr="00B06E1A">
        <w:rPr>
          <w:rFonts w:ascii="Century Gothic" w:hAnsi="Century Gothic" w:cs="Calibri Light"/>
          <w:color w:val="00000A"/>
          <w:sz w:val="20"/>
          <w:szCs w:val="20"/>
        </w:rPr>
        <w:t>3</w:t>
      </w:r>
      <w:r w:rsidRPr="00B06E1A">
        <w:rPr>
          <w:rFonts w:ascii="Century Gothic" w:hAnsi="Century Gothic" w:cs="Calibri Light"/>
          <w:color w:val="00000A"/>
          <w:sz w:val="20"/>
          <w:szCs w:val="20"/>
        </w:rPr>
        <w:t xml:space="preserve"> r. </w:t>
      </w:r>
    </w:p>
    <w:p w14:paraId="54E6CF8E" w14:textId="77777777" w:rsidR="00D0457D" w:rsidRPr="00B06E1A" w:rsidRDefault="00D0457D" w:rsidP="002A568E">
      <w:pPr>
        <w:pStyle w:val="Default"/>
        <w:spacing w:line="276" w:lineRule="auto"/>
        <w:rPr>
          <w:rFonts w:ascii="Century Gothic" w:hAnsi="Century Gothic" w:cs="Calibri Light"/>
          <w:color w:val="00000A"/>
          <w:sz w:val="20"/>
          <w:szCs w:val="20"/>
        </w:rPr>
      </w:pPr>
    </w:p>
    <w:p w14:paraId="35B56895" w14:textId="77777777" w:rsidR="00D0457D" w:rsidRPr="00B06E1A" w:rsidRDefault="00D0457D" w:rsidP="002A568E">
      <w:pPr>
        <w:pStyle w:val="Default"/>
        <w:spacing w:line="276" w:lineRule="auto"/>
        <w:rPr>
          <w:rFonts w:ascii="Century Gothic" w:hAnsi="Century Gothic" w:cs="Calibri Light"/>
          <w:color w:val="00000A"/>
          <w:sz w:val="20"/>
          <w:szCs w:val="20"/>
        </w:rPr>
      </w:pPr>
      <w:r w:rsidRPr="00B06E1A">
        <w:rPr>
          <w:rFonts w:ascii="Century Gothic" w:hAnsi="Century Gothic" w:cs="Calibri Light"/>
          <w:color w:val="00000A"/>
          <w:sz w:val="20"/>
          <w:szCs w:val="20"/>
        </w:rPr>
        <w:t xml:space="preserve">………………………….. </w:t>
      </w:r>
    </w:p>
    <w:p w14:paraId="0B79E87C" w14:textId="77777777" w:rsidR="00D0457D" w:rsidRPr="00B06E1A" w:rsidRDefault="00D0457D" w:rsidP="002A568E">
      <w:pPr>
        <w:pStyle w:val="Default"/>
        <w:spacing w:line="276" w:lineRule="auto"/>
        <w:rPr>
          <w:rFonts w:ascii="Century Gothic" w:hAnsi="Century Gothic" w:cs="Calibri Light"/>
          <w:color w:val="00000A"/>
          <w:sz w:val="20"/>
          <w:szCs w:val="20"/>
        </w:rPr>
      </w:pPr>
      <w:r w:rsidRPr="00B06E1A">
        <w:rPr>
          <w:rFonts w:ascii="Century Gothic" w:hAnsi="Century Gothic" w:cs="Calibri Light"/>
          <w:color w:val="00000A"/>
          <w:sz w:val="20"/>
          <w:szCs w:val="20"/>
        </w:rPr>
        <w:t xml:space="preserve">………………………….. </w:t>
      </w:r>
    </w:p>
    <w:p w14:paraId="5ED8940B" w14:textId="77777777" w:rsidR="00D0457D" w:rsidRPr="00B06E1A" w:rsidRDefault="00D0457D" w:rsidP="002A568E">
      <w:pPr>
        <w:pStyle w:val="Default"/>
        <w:spacing w:line="276" w:lineRule="auto"/>
        <w:rPr>
          <w:rFonts w:ascii="Century Gothic" w:hAnsi="Century Gothic" w:cs="Calibri Light"/>
          <w:color w:val="00000A"/>
          <w:sz w:val="20"/>
          <w:szCs w:val="20"/>
        </w:rPr>
      </w:pPr>
      <w:r w:rsidRPr="00B06E1A">
        <w:rPr>
          <w:rFonts w:ascii="Century Gothic" w:hAnsi="Century Gothic" w:cs="Calibri Light"/>
          <w:color w:val="00000A"/>
          <w:sz w:val="20"/>
          <w:szCs w:val="20"/>
        </w:rPr>
        <w:t xml:space="preserve">………………………….. </w:t>
      </w:r>
    </w:p>
    <w:p w14:paraId="35B45046" w14:textId="26FB65AF" w:rsidR="00D0457D" w:rsidRPr="00B06E1A" w:rsidRDefault="00D0457D" w:rsidP="002A568E">
      <w:pPr>
        <w:pStyle w:val="Default"/>
        <w:spacing w:line="276" w:lineRule="auto"/>
        <w:rPr>
          <w:rFonts w:ascii="Century Gothic" w:hAnsi="Century Gothic" w:cs="Calibri Light"/>
          <w:i/>
          <w:color w:val="00000A"/>
          <w:sz w:val="20"/>
          <w:szCs w:val="20"/>
        </w:rPr>
      </w:pPr>
      <w:r w:rsidRPr="00B06E1A">
        <w:rPr>
          <w:rFonts w:ascii="Century Gothic" w:hAnsi="Century Gothic" w:cs="Calibri Light"/>
          <w:i/>
          <w:color w:val="00000A"/>
          <w:sz w:val="20"/>
          <w:szCs w:val="20"/>
        </w:rPr>
        <w:t>(Imię, nazwisko i adres Wykonawcy</w:t>
      </w:r>
      <w:r w:rsidR="00444418">
        <w:rPr>
          <w:rFonts w:ascii="Century Gothic" w:hAnsi="Century Gothic" w:cs="Calibri Light"/>
          <w:i/>
          <w:color w:val="00000A"/>
          <w:sz w:val="20"/>
          <w:szCs w:val="20"/>
        </w:rPr>
        <w:t>, NIP</w:t>
      </w:r>
      <w:r w:rsidRPr="00B06E1A">
        <w:rPr>
          <w:rFonts w:ascii="Century Gothic" w:hAnsi="Century Gothic" w:cs="Calibri Light"/>
          <w:i/>
          <w:color w:val="00000A"/>
          <w:sz w:val="20"/>
          <w:szCs w:val="20"/>
        </w:rPr>
        <w:t xml:space="preserve">) </w:t>
      </w:r>
    </w:p>
    <w:p w14:paraId="617864F2" w14:textId="77777777" w:rsidR="00D0457D" w:rsidRPr="00B06E1A" w:rsidRDefault="00D0457D" w:rsidP="002A568E">
      <w:pPr>
        <w:pStyle w:val="Default"/>
        <w:spacing w:line="276" w:lineRule="auto"/>
        <w:rPr>
          <w:rFonts w:ascii="Century Gothic" w:hAnsi="Century Gothic" w:cs="Calibri Light"/>
          <w:sz w:val="20"/>
          <w:szCs w:val="20"/>
        </w:rPr>
      </w:pPr>
    </w:p>
    <w:p w14:paraId="62C577BF" w14:textId="77777777" w:rsidR="00D0457D" w:rsidRPr="00B06E1A" w:rsidRDefault="00D0457D" w:rsidP="002A568E">
      <w:pPr>
        <w:pStyle w:val="Default"/>
        <w:spacing w:line="276" w:lineRule="auto"/>
        <w:rPr>
          <w:rFonts w:ascii="Century Gothic" w:hAnsi="Century Gothic" w:cs="Calibri Light"/>
          <w:sz w:val="20"/>
          <w:szCs w:val="20"/>
        </w:rPr>
      </w:pPr>
    </w:p>
    <w:p w14:paraId="46FF966A" w14:textId="77777777" w:rsidR="002A568E" w:rsidRDefault="002A568E" w:rsidP="002A568E">
      <w:pPr>
        <w:spacing w:after="0"/>
        <w:jc w:val="center"/>
        <w:rPr>
          <w:rFonts w:ascii="Century Gothic" w:eastAsia="Arial" w:hAnsi="Century Gothic" w:cs="Calibri"/>
          <w:b/>
          <w:sz w:val="18"/>
          <w:szCs w:val="18"/>
        </w:rPr>
      </w:pPr>
      <w:r w:rsidRPr="00335AE2">
        <w:rPr>
          <w:rFonts w:ascii="Century Gothic" w:eastAsia="Arial" w:hAnsi="Century Gothic" w:cs="Calibri"/>
          <w:b/>
          <w:sz w:val="18"/>
          <w:szCs w:val="18"/>
        </w:rPr>
        <w:t>OŚWIADCZENIE O BRAKU POWIĄZAŃ KAPITAŁOWYCH LUB OSOBOWYCH</w:t>
      </w:r>
    </w:p>
    <w:p w14:paraId="563A480F" w14:textId="77777777" w:rsidR="002A568E" w:rsidRPr="00335AE2" w:rsidRDefault="002A568E" w:rsidP="002A568E">
      <w:pPr>
        <w:spacing w:after="0"/>
        <w:jc w:val="center"/>
        <w:rPr>
          <w:rFonts w:ascii="Century Gothic" w:eastAsia="Arial" w:hAnsi="Century Gothic" w:cs="Calibri"/>
          <w:b/>
          <w:color w:val="000000"/>
          <w:sz w:val="18"/>
          <w:szCs w:val="18"/>
        </w:rPr>
      </w:pPr>
    </w:p>
    <w:p w14:paraId="507FD0B2" w14:textId="77777777" w:rsidR="002A568E" w:rsidRDefault="002A568E" w:rsidP="002A568E">
      <w:pPr>
        <w:spacing w:after="0"/>
        <w:jc w:val="both"/>
        <w:rPr>
          <w:rFonts w:ascii="Century Gothic" w:hAnsi="Century Gothic" w:cs="Calibri Light"/>
          <w:sz w:val="20"/>
          <w:szCs w:val="20"/>
        </w:rPr>
      </w:pPr>
      <w:r w:rsidRPr="00077B6B">
        <w:rPr>
          <w:rFonts w:ascii="Century Gothic" w:eastAsia="Arial" w:hAnsi="Century Gothic" w:cs="Calibri"/>
          <w:color w:val="00000A"/>
          <w:sz w:val="18"/>
          <w:szCs w:val="18"/>
        </w:rPr>
        <w:t xml:space="preserve">W odpowiedzi na zapytanie ofertowe wystosowane przez Gdański Uniwersytet Medyczny </w:t>
      </w:r>
      <w:r>
        <w:rPr>
          <w:rFonts w:ascii="Century Gothic" w:eastAsia="Arial" w:hAnsi="Century Gothic" w:cs="Calibri"/>
          <w:color w:val="00000A"/>
          <w:sz w:val="18"/>
          <w:szCs w:val="18"/>
        </w:rPr>
        <w:t xml:space="preserve">                                             </w:t>
      </w:r>
      <w:r w:rsidRPr="00077B6B">
        <w:rPr>
          <w:rFonts w:ascii="Century Gothic" w:eastAsia="Arial" w:hAnsi="Century Gothic" w:cs="Calibri"/>
          <w:color w:val="00000A"/>
          <w:sz w:val="18"/>
          <w:szCs w:val="18"/>
        </w:rPr>
        <w:t>ul. M</w:t>
      </w:r>
      <w:r>
        <w:rPr>
          <w:rFonts w:ascii="Century Gothic" w:eastAsia="Arial" w:hAnsi="Century Gothic" w:cs="Calibri"/>
          <w:color w:val="00000A"/>
          <w:sz w:val="18"/>
          <w:szCs w:val="18"/>
        </w:rPr>
        <w:t xml:space="preserve">. </w:t>
      </w:r>
      <w:r w:rsidRPr="00077B6B">
        <w:rPr>
          <w:rFonts w:ascii="Century Gothic" w:eastAsia="Arial" w:hAnsi="Century Gothic" w:cs="Calibri"/>
          <w:color w:val="00000A"/>
          <w:sz w:val="18"/>
          <w:szCs w:val="18"/>
        </w:rPr>
        <w:t xml:space="preserve">Skłodowskiej - Curie 3a, 80-210 Gdańsk dotyczące </w:t>
      </w:r>
      <w:r w:rsidRPr="00B06E1A">
        <w:rPr>
          <w:rFonts w:ascii="Century Gothic" w:hAnsi="Century Gothic" w:cs="Calibri Light"/>
          <w:sz w:val="20"/>
          <w:szCs w:val="20"/>
        </w:rPr>
        <w:t>usług</w:t>
      </w:r>
      <w:r>
        <w:rPr>
          <w:rFonts w:ascii="Century Gothic" w:hAnsi="Century Gothic" w:cs="Calibri Light"/>
          <w:sz w:val="20"/>
          <w:szCs w:val="20"/>
        </w:rPr>
        <w:t>i</w:t>
      </w:r>
      <w:r w:rsidRPr="00B06E1A">
        <w:rPr>
          <w:rFonts w:ascii="Century Gothic" w:hAnsi="Century Gothic" w:cs="Calibri Light"/>
          <w:sz w:val="20"/>
          <w:szCs w:val="20"/>
        </w:rPr>
        <w:t xml:space="preserve"> przeprowadzenia kursów </w:t>
      </w:r>
      <w:r>
        <w:rPr>
          <w:rFonts w:ascii="Century Gothic" w:hAnsi="Century Gothic" w:cs="Calibri Light"/>
          <w:sz w:val="20"/>
          <w:szCs w:val="20"/>
        </w:rPr>
        <w:t xml:space="preserve">kardiologicznych </w:t>
      </w:r>
      <w:r w:rsidRPr="00B06E1A">
        <w:rPr>
          <w:rFonts w:ascii="Century Gothic" w:hAnsi="Century Gothic" w:cs="Calibri Light"/>
          <w:sz w:val="20"/>
          <w:szCs w:val="20"/>
        </w:rPr>
        <w:t xml:space="preserve">w ramach projektu „Podniesienie jakości wysokospecjalistycznego kształcenia podyplomowego w zakresie kardiologii”, wynikające z umowy o dofinansowanie nr  POWR.05.04.00-00-0162/18-00. </w:t>
      </w:r>
    </w:p>
    <w:p w14:paraId="205CC3BF" w14:textId="77777777" w:rsidR="002A568E" w:rsidRPr="00335AE2" w:rsidRDefault="002A568E" w:rsidP="002A568E">
      <w:pPr>
        <w:spacing w:after="0"/>
        <w:jc w:val="both"/>
        <w:rPr>
          <w:rFonts w:ascii="Century Gothic" w:eastAsia="Arial" w:hAnsi="Century Gothic" w:cs="Calibri"/>
          <w:color w:val="000000"/>
          <w:sz w:val="18"/>
          <w:szCs w:val="18"/>
        </w:rPr>
      </w:pPr>
      <w:r w:rsidRPr="00335AE2">
        <w:rPr>
          <w:rFonts w:ascii="Century Gothic" w:eastAsia="Arial" w:hAnsi="Century Gothic" w:cs="Calibri"/>
          <w:b/>
          <w:color w:val="000000"/>
          <w:sz w:val="18"/>
          <w:szCs w:val="18"/>
        </w:rPr>
        <w:t>Ja</w:t>
      </w:r>
      <w:r w:rsidRPr="00335AE2">
        <w:rPr>
          <w:rFonts w:ascii="Century Gothic" w:eastAsia="Arial" w:hAnsi="Century Gothic" w:cs="Calibri"/>
          <w:color w:val="000000"/>
          <w:sz w:val="18"/>
          <w:szCs w:val="18"/>
        </w:rPr>
        <w:t xml:space="preserve"> </w:t>
      </w:r>
      <w:r w:rsidRPr="00335AE2">
        <w:rPr>
          <w:rFonts w:ascii="Century Gothic" w:eastAsia="Arial" w:hAnsi="Century Gothic" w:cs="Calibri"/>
          <w:b/>
          <w:color w:val="000000"/>
          <w:sz w:val="18"/>
          <w:szCs w:val="18"/>
        </w:rPr>
        <w:t>niżej podpisany oświadczam</w:t>
      </w:r>
      <w:r w:rsidRPr="00335AE2">
        <w:rPr>
          <w:rFonts w:ascii="Century Gothic" w:eastAsia="Arial" w:hAnsi="Century Gothic" w:cs="Calibri"/>
          <w:color w:val="000000"/>
          <w:sz w:val="18"/>
          <w:szCs w:val="18"/>
        </w:rPr>
        <w:t>, że nie jestem powiązany osobowo ani kapitałowo z Zamawiającym (Gdański Uniwersytet Medyczny).</w:t>
      </w:r>
    </w:p>
    <w:p w14:paraId="21CE3C72" w14:textId="77777777" w:rsidR="002A568E" w:rsidRPr="00335AE2" w:rsidRDefault="002A568E" w:rsidP="002A568E">
      <w:pPr>
        <w:spacing w:after="0"/>
        <w:jc w:val="both"/>
        <w:rPr>
          <w:rFonts w:ascii="Century Gothic" w:eastAsia="Arial" w:hAnsi="Century Gothic" w:cs="Calibri"/>
          <w:i/>
          <w:sz w:val="18"/>
          <w:szCs w:val="18"/>
        </w:rPr>
      </w:pPr>
      <w:r w:rsidRPr="00335AE2">
        <w:rPr>
          <w:rFonts w:ascii="Century Gothic" w:eastAsia="Arial" w:hAnsi="Century Gothic" w:cs="Calibri"/>
          <w:sz w:val="18"/>
          <w:szCs w:val="18"/>
        </w:rPr>
        <w:t>Oświadczam, że nie występują wzajemne powiązania kapitałowe lub osobowe, poprzez które rozumie się wzajemne powiązania między Zamawiającym lub osobami</w:t>
      </w:r>
      <w:r w:rsidRPr="00335AE2">
        <w:rPr>
          <w:rFonts w:ascii="Century Gothic" w:eastAsia="Arial" w:hAnsi="Century Gothic" w:cs="Calibri"/>
          <w:i/>
          <w:sz w:val="18"/>
          <w:szCs w:val="18"/>
        </w:rPr>
        <w:t xml:space="preserve"> </w:t>
      </w:r>
      <w:r w:rsidRPr="00335AE2">
        <w:rPr>
          <w:rFonts w:ascii="Century Gothic" w:eastAsia="Arial" w:hAnsi="Century Gothic" w:cs="Calibri"/>
          <w:sz w:val="18"/>
          <w:szCs w:val="18"/>
        </w:rPr>
        <w:t>upoważnionymi do zaciągania zobowiązań w imieniu Zamawiającego lub osobami</w:t>
      </w:r>
      <w:r w:rsidRPr="00335AE2">
        <w:rPr>
          <w:rFonts w:ascii="Century Gothic" w:eastAsia="Arial" w:hAnsi="Century Gothic" w:cs="Calibri"/>
          <w:i/>
          <w:sz w:val="18"/>
          <w:szCs w:val="18"/>
        </w:rPr>
        <w:t xml:space="preserve"> </w:t>
      </w:r>
      <w:r w:rsidRPr="00335AE2">
        <w:rPr>
          <w:rFonts w:ascii="Century Gothic" w:eastAsia="Arial" w:hAnsi="Century Gothic" w:cs="Calibri"/>
          <w:sz w:val="18"/>
          <w:szCs w:val="18"/>
        </w:rPr>
        <w:t>wykonującymi w imieniu Zamawiającego czynności związane z przygotowaniem</w:t>
      </w:r>
      <w:r w:rsidRPr="00335AE2">
        <w:rPr>
          <w:rFonts w:ascii="Century Gothic" w:eastAsia="Arial" w:hAnsi="Century Gothic" w:cs="Calibri"/>
          <w:i/>
          <w:sz w:val="18"/>
          <w:szCs w:val="18"/>
        </w:rPr>
        <w:t xml:space="preserve"> </w:t>
      </w:r>
      <w:r w:rsidRPr="00335AE2">
        <w:rPr>
          <w:rFonts w:ascii="Century Gothic" w:eastAsia="Arial" w:hAnsi="Century Gothic" w:cs="Calibri"/>
          <w:sz w:val="18"/>
          <w:szCs w:val="18"/>
        </w:rPr>
        <w:t>i przeprowadzeniem procedury wyboru wykonawcy a Wykonawcą, polegające</w:t>
      </w:r>
      <w:r w:rsidRPr="00335AE2">
        <w:rPr>
          <w:rFonts w:ascii="Century Gothic" w:eastAsia="Arial" w:hAnsi="Century Gothic" w:cs="Calibri"/>
          <w:i/>
          <w:sz w:val="18"/>
          <w:szCs w:val="18"/>
        </w:rPr>
        <w:t xml:space="preserve"> </w:t>
      </w:r>
      <w:r w:rsidRPr="00335AE2">
        <w:rPr>
          <w:rFonts w:ascii="Century Gothic" w:eastAsia="Arial" w:hAnsi="Century Gothic" w:cs="Calibri"/>
          <w:sz w:val="18"/>
          <w:szCs w:val="18"/>
        </w:rPr>
        <w:t>w szczególności na:</w:t>
      </w:r>
    </w:p>
    <w:p w14:paraId="7FF1B4E1" w14:textId="77777777" w:rsidR="002A568E" w:rsidRPr="00335AE2" w:rsidRDefault="002A568E" w:rsidP="00D301BB">
      <w:pPr>
        <w:numPr>
          <w:ilvl w:val="0"/>
          <w:numId w:val="41"/>
        </w:numPr>
        <w:suppressAutoHyphens w:val="0"/>
        <w:spacing w:after="0"/>
        <w:ind w:left="720" w:hanging="360"/>
        <w:jc w:val="both"/>
        <w:rPr>
          <w:rFonts w:ascii="Century Gothic" w:eastAsia="Arial" w:hAnsi="Century Gothic" w:cs="Calibri"/>
          <w:sz w:val="18"/>
          <w:szCs w:val="18"/>
        </w:rPr>
      </w:pPr>
      <w:r w:rsidRPr="00335AE2">
        <w:rPr>
          <w:rFonts w:ascii="Century Gothic" w:eastAsia="Arial" w:hAnsi="Century Gothic" w:cs="Calibri"/>
          <w:sz w:val="18"/>
          <w:szCs w:val="18"/>
        </w:rPr>
        <w:t>uczestniczeniu w spółce jako wspólnik spółki cywilnej lub spółki osobowej,</w:t>
      </w:r>
    </w:p>
    <w:p w14:paraId="76B52946" w14:textId="77777777" w:rsidR="002A568E" w:rsidRPr="00335AE2" w:rsidRDefault="002A568E" w:rsidP="00D301BB">
      <w:pPr>
        <w:numPr>
          <w:ilvl w:val="0"/>
          <w:numId w:val="41"/>
        </w:numPr>
        <w:suppressAutoHyphens w:val="0"/>
        <w:spacing w:after="0"/>
        <w:ind w:left="720" w:hanging="360"/>
        <w:jc w:val="both"/>
        <w:rPr>
          <w:rFonts w:ascii="Century Gothic" w:eastAsia="Arial" w:hAnsi="Century Gothic" w:cs="Calibri"/>
          <w:sz w:val="18"/>
          <w:szCs w:val="18"/>
        </w:rPr>
      </w:pPr>
      <w:r w:rsidRPr="00335AE2">
        <w:rPr>
          <w:rFonts w:ascii="Century Gothic" w:eastAsia="Arial" w:hAnsi="Century Gothic" w:cs="Calibri"/>
          <w:sz w:val="18"/>
          <w:szCs w:val="18"/>
        </w:rPr>
        <w:t>posiadaniu co najmniej 10 % udziałów lub akcji, o ile niższy próg nie wynika z przepisów prawa lub nie został określony przez IZ PO</w:t>
      </w:r>
    </w:p>
    <w:p w14:paraId="1EFD6748" w14:textId="77777777" w:rsidR="002A568E" w:rsidRPr="00335AE2" w:rsidRDefault="002A568E" w:rsidP="00D301BB">
      <w:pPr>
        <w:numPr>
          <w:ilvl w:val="0"/>
          <w:numId w:val="41"/>
        </w:numPr>
        <w:suppressAutoHyphens w:val="0"/>
        <w:spacing w:after="0"/>
        <w:ind w:left="720" w:hanging="360"/>
        <w:jc w:val="both"/>
        <w:rPr>
          <w:rFonts w:ascii="Century Gothic" w:eastAsia="Arial" w:hAnsi="Century Gothic" w:cs="Calibri"/>
          <w:sz w:val="18"/>
          <w:szCs w:val="18"/>
        </w:rPr>
      </w:pPr>
      <w:r w:rsidRPr="00335AE2">
        <w:rPr>
          <w:rFonts w:ascii="Century Gothic" w:eastAsia="Arial" w:hAnsi="Century Gothic" w:cs="Calibri"/>
          <w:sz w:val="18"/>
          <w:szCs w:val="18"/>
        </w:rPr>
        <w:t>pełnieniu funkcji członka organu nadzorczego lub zarządzającego, prokurenta, pełnomocnika,</w:t>
      </w:r>
    </w:p>
    <w:p w14:paraId="7A6FEA94" w14:textId="77777777" w:rsidR="002A568E" w:rsidRPr="00335AE2" w:rsidRDefault="002A568E" w:rsidP="00D301BB">
      <w:pPr>
        <w:numPr>
          <w:ilvl w:val="0"/>
          <w:numId w:val="41"/>
        </w:numPr>
        <w:suppressAutoHyphens w:val="0"/>
        <w:spacing w:after="0"/>
        <w:ind w:left="720" w:hanging="360"/>
        <w:jc w:val="both"/>
        <w:rPr>
          <w:rFonts w:ascii="Century Gothic" w:eastAsia="Arial" w:hAnsi="Century Gothic" w:cs="Calibri"/>
          <w:sz w:val="18"/>
          <w:szCs w:val="18"/>
        </w:rPr>
      </w:pPr>
      <w:r w:rsidRPr="00335AE2">
        <w:rPr>
          <w:rFonts w:ascii="Century Gothic" w:eastAsia="Arial" w:hAnsi="Century Gothic" w:cs="Calibri"/>
          <w:sz w:val="18"/>
          <w:szCs w:val="18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32871D29" w14:textId="5276276D" w:rsidR="002A568E" w:rsidRDefault="002A568E" w:rsidP="002A568E">
      <w:pPr>
        <w:spacing w:after="0"/>
        <w:jc w:val="both"/>
        <w:rPr>
          <w:rFonts w:ascii="Century Gothic" w:eastAsia="Arial" w:hAnsi="Century Gothic" w:cs="Calibri"/>
          <w:color w:val="00000A"/>
          <w:sz w:val="18"/>
          <w:szCs w:val="18"/>
        </w:rPr>
      </w:pPr>
      <w:r w:rsidRPr="00335AE2">
        <w:rPr>
          <w:rFonts w:ascii="Century Gothic" w:eastAsia="Arial" w:hAnsi="Century Gothic" w:cs="Calibri"/>
          <w:color w:val="00000A"/>
          <w:sz w:val="18"/>
          <w:szCs w:val="18"/>
        </w:rPr>
        <w:t xml:space="preserve"> </w:t>
      </w:r>
    </w:p>
    <w:p w14:paraId="19D3544C" w14:textId="5B5596F6" w:rsidR="002A568E" w:rsidRDefault="002A568E" w:rsidP="002A568E">
      <w:pPr>
        <w:spacing w:after="0"/>
        <w:jc w:val="both"/>
        <w:rPr>
          <w:rFonts w:ascii="Century Gothic" w:eastAsia="Arial" w:hAnsi="Century Gothic" w:cs="Calibri"/>
          <w:color w:val="00000A"/>
          <w:sz w:val="18"/>
          <w:szCs w:val="18"/>
        </w:rPr>
      </w:pPr>
    </w:p>
    <w:p w14:paraId="7D8D53C6" w14:textId="77777777" w:rsidR="002A568E" w:rsidRPr="00335AE2" w:rsidRDefault="002A568E" w:rsidP="002A568E">
      <w:pPr>
        <w:spacing w:after="0"/>
        <w:jc w:val="both"/>
        <w:rPr>
          <w:rFonts w:ascii="Century Gothic" w:eastAsia="Arial" w:hAnsi="Century Gothic" w:cs="Calibri"/>
          <w:color w:val="00000A"/>
          <w:sz w:val="18"/>
          <w:szCs w:val="18"/>
        </w:rPr>
      </w:pPr>
    </w:p>
    <w:p w14:paraId="04768F3B" w14:textId="77777777" w:rsidR="002A568E" w:rsidRPr="00335AE2" w:rsidRDefault="002A568E" w:rsidP="002A568E">
      <w:pPr>
        <w:spacing w:after="0"/>
        <w:jc w:val="right"/>
        <w:rPr>
          <w:rFonts w:ascii="Century Gothic" w:eastAsia="Arial" w:hAnsi="Century Gothic" w:cs="Calibri"/>
          <w:color w:val="00000A"/>
          <w:sz w:val="18"/>
          <w:szCs w:val="18"/>
        </w:rPr>
      </w:pPr>
      <w:r w:rsidRPr="00335AE2">
        <w:rPr>
          <w:rFonts w:ascii="Century Gothic" w:eastAsia="Arial" w:hAnsi="Century Gothic" w:cs="Calibri"/>
          <w:color w:val="00000A"/>
          <w:sz w:val="18"/>
          <w:szCs w:val="18"/>
        </w:rPr>
        <w:t xml:space="preserve">………………………………………. </w:t>
      </w:r>
    </w:p>
    <w:p w14:paraId="518DE1F2" w14:textId="53617C09" w:rsidR="00D0457D" w:rsidRPr="00B06E1A" w:rsidRDefault="002A568E" w:rsidP="002A568E">
      <w:pPr>
        <w:spacing w:after="0"/>
        <w:rPr>
          <w:rFonts w:ascii="Century Gothic" w:hAnsi="Century Gothic" w:cs="Calibri Light"/>
          <w:bCs/>
          <w:i/>
          <w:sz w:val="20"/>
          <w:szCs w:val="20"/>
        </w:rPr>
      </w:pPr>
      <w:r w:rsidRPr="00335AE2">
        <w:rPr>
          <w:rFonts w:ascii="Century Gothic" w:eastAsia="Arial" w:hAnsi="Century Gothic" w:cs="Calibri"/>
          <w:color w:val="00000A"/>
          <w:sz w:val="18"/>
          <w:szCs w:val="18"/>
        </w:rPr>
        <w:tab/>
      </w:r>
      <w:r w:rsidRPr="00335AE2">
        <w:rPr>
          <w:rFonts w:ascii="Century Gothic" w:eastAsia="Arial" w:hAnsi="Century Gothic" w:cs="Calibri"/>
          <w:color w:val="00000A"/>
          <w:sz w:val="18"/>
          <w:szCs w:val="18"/>
        </w:rPr>
        <w:tab/>
      </w:r>
      <w:r w:rsidRPr="00335AE2">
        <w:rPr>
          <w:rFonts w:ascii="Century Gothic" w:eastAsia="Arial" w:hAnsi="Century Gothic" w:cs="Calibri"/>
          <w:color w:val="00000A"/>
          <w:sz w:val="18"/>
          <w:szCs w:val="18"/>
        </w:rPr>
        <w:tab/>
      </w:r>
      <w:r w:rsidRPr="00335AE2">
        <w:rPr>
          <w:rFonts w:ascii="Century Gothic" w:eastAsia="Arial" w:hAnsi="Century Gothic" w:cs="Calibri"/>
          <w:color w:val="00000A"/>
          <w:sz w:val="18"/>
          <w:szCs w:val="18"/>
        </w:rPr>
        <w:tab/>
      </w:r>
      <w:r w:rsidRPr="00335AE2">
        <w:rPr>
          <w:rFonts w:ascii="Century Gothic" w:eastAsia="Arial" w:hAnsi="Century Gothic" w:cs="Calibri"/>
          <w:color w:val="00000A"/>
          <w:sz w:val="18"/>
          <w:szCs w:val="18"/>
        </w:rPr>
        <w:tab/>
      </w:r>
      <w:r w:rsidRPr="00335AE2">
        <w:rPr>
          <w:rFonts w:ascii="Century Gothic" w:eastAsia="Arial" w:hAnsi="Century Gothic" w:cs="Calibri"/>
          <w:color w:val="00000A"/>
          <w:sz w:val="16"/>
          <w:szCs w:val="16"/>
        </w:rPr>
        <w:tab/>
        <w:t xml:space="preserve">      (podpis osoby składającej ofertę)</w:t>
      </w:r>
    </w:p>
    <w:p w14:paraId="4B21E83D" w14:textId="28E6FDD2" w:rsidR="00D0457D" w:rsidRDefault="00D0457D" w:rsidP="002A568E">
      <w:pPr>
        <w:spacing w:after="0"/>
        <w:rPr>
          <w:rFonts w:ascii="Century Gothic" w:hAnsi="Century Gothic" w:cs="Calibri Light"/>
          <w:bCs/>
          <w:i/>
          <w:sz w:val="20"/>
          <w:szCs w:val="20"/>
        </w:rPr>
      </w:pPr>
    </w:p>
    <w:p w14:paraId="40A41810" w14:textId="723BEF2F" w:rsidR="00FC32F8" w:rsidRDefault="00FC32F8" w:rsidP="002A568E">
      <w:pPr>
        <w:spacing w:after="0"/>
        <w:rPr>
          <w:rFonts w:ascii="Century Gothic" w:hAnsi="Century Gothic" w:cs="Calibri Light"/>
          <w:bCs/>
          <w:i/>
          <w:sz w:val="20"/>
          <w:szCs w:val="20"/>
        </w:rPr>
      </w:pPr>
    </w:p>
    <w:p w14:paraId="0053C1F5" w14:textId="28448C6D" w:rsidR="00FC32F8" w:rsidRDefault="00FC32F8" w:rsidP="002A568E">
      <w:pPr>
        <w:spacing w:after="0"/>
        <w:rPr>
          <w:rFonts w:ascii="Century Gothic" w:hAnsi="Century Gothic" w:cs="Calibri Light"/>
          <w:bCs/>
          <w:i/>
          <w:sz w:val="20"/>
          <w:szCs w:val="20"/>
        </w:rPr>
      </w:pPr>
    </w:p>
    <w:p w14:paraId="68CC02D2" w14:textId="7595169D" w:rsidR="00FC32F8" w:rsidRDefault="00FC32F8" w:rsidP="002A568E">
      <w:pPr>
        <w:spacing w:after="0"/>
        <w:rPr>
          <w:rFonts w:ascii="Century Gothic" w:hAnsi="Century Gothic" w:cs="Calibri Light"/>
          <w:bCs/>
          <w:i/>
          <w:sz w:val="20"/>
          <w:szCs w:val="20"/>
        </w:rPr>
      </w:pPr>
    </w:p>
    <w:p w14:paraId="73918D8D" w14:textId="31F058A1" w:rsidR="00FC32F8" w:rsidRDefault="00FC32F8" w:rsidP="002A568E">
      <w:pPr>
        <w:spacing w:after="0"/>
        <w:rPr>
          <w:rFonts w:ascii="Century Gothic" w:hAnsi="Century Gothic" w:cs="Calibri Light"/>
          <w:bCs/>
          <w:i/>
          <w:sz w:val="20"/>
          <w:szCs w:val="20"/>
        </w:rPr>
      </w:pPr>
    </w:p>
    <w:p w14:paraId="6C84DC72" w14:textId="4009F7F3" w:rsidR="00FC32F8" w:rsidRDefault="00FC32F8" w:rsidP="002A568E">
      <w:pPr>
        <w:spacing w:after="0"/>
        <w:rPr>
          <w:rFonts w:ascii="Century Gothic" w:hAnsi="Century Gothic" w:cs="Calibri Light"/>
          <w:bCs/>
          <w:i/>
          <w:sz w:val="20"/>
          <w:szCs w:val="20"/>
        </w:rPr>
      </w:pPr>
    </w:p>
    <w:p w14:paraId="597A0CE7" w14:textId="3A4DDBC6" w:rsidR="00FC32F8" w:rsidRDefault="00FC32F8" w:rsidP="002A568E">
      <w:pPr>
        <w:spacing w:after="0"/>
        <w:rPr>
          <w:rFonts w:ascii="Century Gothic" w:hAnsi="Century Gothic" w:cs="Calibri Light"/>
          <w:bCs/>
          <w:i/>
          <w:sz w:val="20"/>
          <w:szCs w:val="20"/>
        </w:rPr>
      </w:pPr>
    </w:p>
    <w:p w14:paraId="57F51D4F" w14:textId="71724C7E" w:rsidR="00FC32F8" w:rsidRDefault="00FC32F8" w:rsidP="002A568E">
      <w:pPr>
        <w:spacing w:after="0"/>
        <w:rPr>
          <w:rFonts w:ascii="Century Gothic" w:hAnsi="Century Gothic" w:cs="Calibri Light"/>
          <w:bCs/>
          <w:i/>
          <w:sz w:val="20"/>
          <w:szCs w:val="20"/>
        </w:rPr>
      </w:pPr>
    </w:p>
    <w:p w14:paraId="48ED7416" w14:textId="588B42A3" w:rsidR="00FC32F8" w:rsidRDefault="00FC32F8" w:rsidP="002A568E">
      <w:pPr>
        <w:spacing w:after="0"/>
        <w:rPr>
          <w:rFonts w:ascii="Century Gothic" w:hAnsi="Century Gothic" w:cs="Calibri Light"/>
          <w:bCs/>
          <w:i/>
          <w:sz w:val="20"/>
          <w:szCs w:val="20"/>
        </w:rPr>
      </w:pPr>
    </w:p>
    <w:p w14:paraId="71884E77" w14:textId="1537109D" w:rsidR="00FC32F8" w:rsidRDefault="00FC32F8" w:rsidP="002A568E">
      <w:pPr>
        <w:spacing w:after="0"/>
        <w:rPr>
          <w:rFonts w:ascii="Century Gothic" w:hAnsi="Century Gothic" w:cs="Calibri Light"/>
          <w:bCs/>
          <w:i/>
          <w:sz w:val="20"/>
          <w:szCs w:val="20"/>
        </w:rPr>
      </w:pPr>
    </w:p>
    <w:p w14:paraId="7C85015E" w14:textId="1592650B" w:rsidR="00FC32F8" w:rsidRDefault="00FC32F8" w:rsidP="002A568E">
      <w:pPr>
        <w:spacing w:after="0"/>
        <w:rPr>
          <w:rFonts w:ascii="Century Gothic" w:hAnsi="Century Gothic" w:cs="Calibri Light"/>
          <w:bCs/>
          <w:i/>
          <w:sz w:val="20"/>
          <w:szCs w:val="20"/>
        </w:rPr>
      </w:pPr>
    </w:p>
    <w:p w14:paraId="2C3B0E12" w14:textId="77777777" w:rsidR="00FC32F8" w:rsidRDefault="00FC32F8" w:rsidP="002A568E">
      <w:pPr>
        <w:spacing w:after="0"/>
        <w:rPr>
          <w:rFonts w:ascii="Century Gothic" w:hAnsi="Century Gothic" w:cs="Calibri Light"/>
          <w:bCs/>
          <w:i/>
          <w:sz w:val="20"/>
          <w:szCs w:val="20"/>
        </w:rPr>
      </w:pPr>
    </w:p>
    <w:p w14:paraId="25BF3808" w14:textId="33D5401B" w:rsidR="002A568E" w:rsidRDefault="002A568E" w:rsidP="002A568E">
      <w:pPr>
        <w:spacing w:after="0"/>
        <w:rPr>
          <w:rFonts w:ascii="Century Gothic" w:hAnsi="Century Gothic" w:cs="Calibri Light"/>
          <w:bCs/>
          <w:i/>
          <w:sz w:val="20"/>
          <w:szCs w:val="20"/>
        </w:rPr>
      </w:pPr>
    </w:p>
    <w:p w14:paraId="1709244D" w14:textId="77777777" w:rsidR="002A568E" w:rsidRPr="00B06E1A" w:rsidRDefault="002A568E" w:rsidP="002A568E">
      <w:pPr>
        <w:spacing w:after="0"/>
        <w:rPr>
          <w:rFonts w:ascii="Century Gothic" w:hAnsi="Century Gothic" w:cs="Calibri Light"/>
          <w:bCs/>
          <w:i/>
          <w:sz w:val="20"/>
          <w:szCs w:val="20"/>
        </w:rPr>
      </w:pPr>
    </w:p>
    <w:p w14:paraId="6ED75881" w14:textId="2F2C0A34" w:rsidR="00D0457D" w:rsidRPr="00B06E1A" w:rsidRDefault="00D0457D" w:rsidP="002A568E">
      <w:pPr>
        <w:spacing w:after="0"/>
        <w:jc w:val="both"/>
        <w:rPr>
          <w:rFonts w:ascii="Century Gothic" w:hAnsi="Century Gothic" w:cs="Calibri Light"/>
          <w:i/>
          <w:color w:val="00000A"/>
          <w:sz w:val="20"/>
          <w:szCs w:val="20"/>
        </w:rPr>
      </w:pPr>
      <w:r w:rsidRPr="00B06E1A">
        <w:rPr>
          <w:rFonts w:ascii="Century Gothic" w:hAnsi="Century Gothic" w:cs="Calibri Light"/>
          <w:i/>
          <w:color w:val="00000A"/>
          <w:sz w:val="20"/>
          <w:szCs w:val="20"/>
        </w:rPr>
        <w:t xml:space="preserve">Załącznik nr </w:t>
      </w:r>
      <w:r w:rsidR="00802EA7" w:rsidRPr="00B06E1A">
        <w:rPr>
          <w:rFonts w:ascii="Century Gothic" w:hAnsi="Century Gothic" w:cs="Calibri Light"/>
          <w:i/>
          <w:color w:val="00000A"/>
          <w:sz w:val="20"/>
          <w:szCs w:val="20"/>
        </w:rPr>
        <w:t>3</w:t>
      </w:r>
      <w:r w:rsidRPr="00B06E1A">
        <w:rPr>
          <w:rFonts w:ascii="Century Gothic" w:hAnsi="Century Gothic" w:cs="Calibri Light"/>
          <w:i/>
          <w:color w:val="00000A"/>
          <w:sz w:val="20"/>
          <w:szCs w:val="20"/>
        </w:rPr>
        <w:t xml:space="preserve"> – </w:t>
      </w:r>
      <w:r w:rsidR="00B44089" w:rsidRPr="00B06E1A">
        <w:rPr>
          <w:rFonts w:ascii="Century Gothic" w:hAnsi="Century Gothic" w:cs="Calibri Light"/>
          <w:i/>
          <w:color w:val="00000A"/>
          <w:sz w:val="20"/>
          <w:szCs w:val="20"/>
        </w:rPr>
        <w:t>istotne postanowienia umowy</w:t>
      </w:r>
    </w:p>
    <w:p w14:paraId="50FAFE62" w14:textId="240B26AA" w:rsidR="00B44089" w:rsidRPr="00B06E1A" w:rsidRDefault="00B44089" w:rsidP="002A568E">
      <w:pPr>
        <w:spacing w:after="0"/>
        <w:jc w:val="center"/>
        <w:rPr>
          <w:rFonts w:ascii="Century Gothic" w:hAnsi="Century Gothic" w:cs="Calibri Light"/>
          <w:sz w:val="20"/>
          <w:szCs w:val="20"/>
        </w:rPr>
      </w:pPr>
      <w:r w:rsidRPr="00B06E1A">
        <w:rPr>
          <w:rFonts w:ascii="Century Gothic" w:hAnsi="Century Gothic" w:cs="Calibri Light"/>
          <w:sz w:val="20"/>
          <w:szCs w:val="20"/>
        </w:rPr>
        <w:t xml:space="preserve">Umowa nr </w:t>
      </w:r>
      <w:r w:rsidR="00EC3AB0" w:rsidRPr="00B06E1A">
        <w:rPr>
          <w:rFonts w:ascii="Century Gothic" w:hAnsi="Century Gothic" w:cs="Calibri Light"/>
          <w:sz w:val="20"/>
          <w:szCs w:val="20"/>
        </w:rPr>
        <w:t>……………………………….</w:t>
      </w:r>
    </w:p>
    <w:p w14:paraId="47FDE672" w14:textId="77777777" w:rsidR="00B44089" w:rsidRPr="00B06E1A" w:rsidRDefault="00B44089" w:rsidP="002A568E">
      <w:pPr>
        <w:spacing w:after="0"/>
        <w:jc w:val="both"/>
        <w:rPr>
          <w:rFonts w:ascii="Century Gothic" w:hAnsi="Century Gothic" w:cs="Calibri Light"/>
          <w:sz w:val="20"/>
          <w:szCs w:val="20"/>
        </w:rPr>
      </w:pPr>
    </w:p>
    <w:p w14:paraId="727E6C04" w14:textId="77777777" w:rsidR="00B44089" w:rsidRPr="00B06E1A" w:rsidRDefault="00B44089" w:rsidP="002A568E">
      <w:pPr>
        <w:spacing w:after="0"/>
        <w:jc w:val="both"/>
        <w:rPr>
          <w:rFonts w:ascii="Century Gothic" w:hAnsi="Century Gothic" w:cs="Calibri Light"/>
          <w:sz w:val="20"/>
          <w:szCs w:val="20"/>
        </w:rPr>
      </w:pPr>
    </w:p>
    <w:p w14:paraId="7702D607" w14:textId="3D86B828" w:rsidR="00B44089" w:rsidRPr="00B06E1A" w:rsidRDefault="00B44089" w:rsidP="002A568E">
      <w:pPr>
        <w:spacing w:after="0"/>
        <w:jc w:val="both"/>
        <w:rPr>
          <w:rFonts w:ascii="Century Gothic" w:hAnsi="Century Gothic" w:cs="Calibri Light"/>
          <w:sz w:val="20"/>
          <w:szCs w:val="20"/>
        </w:rPr>
      </w:pPr>
      <w:r w:rsidRPr="00B06E1A">
        <w:rPr>
          <w:rFonts w:ascii="Century Gothic" w:hAnsi="Century Gothic" w:cs="Calibri Light"/>
          <w:sz w:val="20"/>
          <w:szCs w:val="20"/>
        </w:rPr>
        <w:t xml:space="preserve">zawarta w dniu </w:t>
      </w:r>
      <w:r w:rsidR="00EC3AB0" w:rsidRPr="00B06E1A">
        <w:rPr>
          <w:rFonts w:ascii="Century Gothic" w:hAnsi="Century Gothic" w:cs="Calibri Light"/>
          <w:sz w:val="20"/>
          <w:szCs w:val="20"/>
        </w:rPr>
        <w:t>………………………….</w:t>
      </w:r>
      <w:r w:rsidRPr="00B06E1A">
        <w:rPr>
          <w:rFonts w:ascii="Century Gothic" w:hAnsi="Century Gothic" w:cs="Calibri Light"/>
          <w:sz w:val="20"/>
          <w:szCs w:val="20"/>
        </w:rPr>
        <w:t xml:space="preserve"> w Gdańsku pomiędzy:</w:t>
      </w:r>
    </w:p>
    <w:p w14:paraId="42D9BF0E" w14:textId="77777777" w:rsidR="00B44089" w:rsidRPr="00B06E1A" w:rsidRDefault="00B44089" w:rsidP="002A568E">
      <w:pPr>
        <w:spacing w:after="0"/>
        <w:jc w:val="both"/>
        <w:rPr>
          <w:rFonts w:ascii="Century Gothic" w:hAnsi="Century Gothic" w:cs="Calibri Light"/>
          <w:sz w:val="20"/>
          <w:szCs w:val="20"/>
        </w:rPr>
      </w:pPr>
      <w:r w:rsidRPr="00B06E1A">
        <w:rPr>
          <w:rFonts w:ascii="Century Gothic" w:hAnsi="Century Gothic" w:cs="Calibri Light"/>
          <w:sz w:val="20"/>
          <w:szCs w:val="20"/>
        </w:rPr>
        <w:t>Gdańskim Uniwersytetem Medycznym,</w:t>
      </w:r>
    </w:p>
    <w:p w14:paraId="3683674F" w14:textId="77777777" w:rsidR="00B44089" w:rsidRPr="00B06E1A" w:rsidRDefault="00B44089" w:rsidP="002A568E">
      <w:pPr>
        <w:spacing w:after="0"/>
        <w:jc w:val="both"/>
        <w:rPr>
          <w:rFonts w:ascii="Century Gothic" w:hAnsi="Century Gothic" w:cs="Calibri Light"/>
          <w:sz w:val="20"/>
          <w:szCs w:val="20"/>
        </w:rPr>
      </w:pPr>
      <w:r w:rsidRPr="00B06E1A">
        <w:rPr>
          <w:rFonts w:ascii="Century Gothic" w:hAnsi="Century Gothic" w:cs="Calibri Light"/>
          <w:sz w:val="20"/>
          <w:szCs w:val="20"/>
        </w:rPr>
        <w:t xml:space="preserve">ul. M. Skłodowskiej-Curie 3a, 80-211 Gdańsk, </w:t>
      </w:r>
    </w:p>
    <w:p w14:paraId="6A1F18C3" w14:textId="77777777" w:rsidR="00B44089" w:rsidRPr="00B06E1A" w:rsidRDefault="00B44089" w:rsidP="002A568E">
      <w:pPr>
        <w:spacing w:after="0"/>
        <w:jc w:val="both"/>
        <w:rPr>
          <w:rFonts w:ascii="Century Gothic" w:hAnsi="Century Gothic" w:cs="Calibri Light"/>
          <w:sz w:val="20"/>
          <w:szCs w:val="20"/>
        </w:rPr>
      </w:pPr>
      <w:r w:rsidRPr="00B06E1A">
        <w:rPr>
          <w:rFonts w:ascii="Century Gothic" w:hAnsi="Century Gothic" w:cs="Calibri Light"/>
          <w:sz w:val="20"/>
          <w:szCs w:val="20"/>
        </w:rPr>
        <w:t xml:space="preserve">NIP: 584-09-55-985, </w:t>
      </w:r>
    </w:p>
    <w:p w14:paraId="4605F397" w14:textId="77777777" w:rsidR="00B44089" w:rsidRPr="00B06E1A" w:rsidRDefault="00B44089" w:rsidP="002A568E">
      <w:pPr>
        <w:spacing w:after="0"/>
        <w:jc w:val="both"/>
        <w:rPr>
          <w:rFonts w:ascii="Century Gothic" w:hAnsi="Century Gothic" w:cs="Calibri Light"/>
          <w:sz w:val="20"/>
          <w:szCs w:val="20"/>
        </w:rPr>
      </w:pPr>
    </w:p>
    <w:p w14:paraId="6D5EC045" w14:textId="77777777" w:rsidR="00B44089" w:rsidRPr="00B06E1A" w:rsidRDefault="00B44089" w:rsidP="002A568E">
      <w:pPr>
        <w:spacing w:after="0"/>
        <w:jc w:val="both"/>
        <w:rPr>
          <w:rFonts w:ascii="Century Gothic" w:hAnsi="Century Gothic" w:cs="Calibri Light"/>
          <w:sz w:val="20"/>
          <w:szCs w:val="20"/>
        </w:rPr>
      </w:pPr>
      <w:r w:rsidRPr="00B06E1A">
        <w:rPr>
          <w:rFonts w:ascii="Century Gothic" w:hAnsi="Century Gothic" w:cs="Calibri Light"/>
          <w:sz w:val="20"/>
          <w:szCs w:val="20"/>
        </w:rPr>
        <w:t>reprezentowanym przez:</w:t>
      </w:r>
    </w:p>
    <w:p w14:paraId="6702FDCB" w14:textId="77777777" w:rsidR="00B44089" w:rsidRPr="00B06E1A" w:rsidRDefault="00B44089" w:rsidP="002A568E">
      <w:pPr>
        <w:spacing w:after="0"/>
        <w:jc w:val="both"/>
        <w:rPr>
          <w:rFonts w:ascii="Century Gothic" w:hAnsi="Century Gothic" w:cs="Calibri Light"/>
          <w:sz w:val="20"/>
          <w:szCs w:val="20"/>
        </w:rPr>
      </w:pPr>
      <w:r w:rsidRPr="00B06E1A">
        <w:rPr>
          <w:rFonts w:ascii="Century Gothic" w:hAnsi="Century Gothic" w:cs="Calibri Light"/>
          <w:sz w:val="20"/>
          <w:szCs w:val="20"/>
        </w:rPr>
        <w:t xml:space="preserve">Marka Langowskiego </w:t>
      </w:r>
      <w:r w:rsidRPr="00B06E1A">
        <w:rPr>
          <w:rFonts w:ascii="Century Gothic" w:hAnsi="Century Gothic" w:cs="Calibri Light"/>
          <w:sz w:val="20"/>
          <w:szCs w:val="20"/>
        </w:rPr>
        <w:tab/>
      </w:r>
      <w:r w:rsidRPr="00B06E1A">
        <w:rPr>
          <w:rFonts w:ascii="Century Gothic" w:hAnsi="Century Gothic" w:cs="Calibri Light"/>
          <w:sz w:val="20"/>
          <w:szCs w:val="20"/>
        </w:rPr>
        <w:tab/>
        <w:t>- Kanclerza GUMed</w:t>
      </w:r>
    </w:p>
    <w:p w14:paraId="78CF2FC8" w14:textId="77777777" w:rsidR="00B44089" w:rsidRPr="00B06E1A" w:rsidRDefault="00B44089" w:rsidP="002A568E">
      <w:pPr>
        <w:spacing w:after="0"/>
        <w:jc w:val="both"/>
        <w:rPr>
          <w:rFonts w:ascii="Century Gothic" w:hAnsi="Century Gothic" w:cs="Calibri Light"/>
          <w:sz w:val="20"/>
          <w:szCs w:val="20"/>
        </w:rPr>
      </w:pPr>
      <w:r w:rsidRPr="00B06E1A">
        <w:rPr>
          <w:rFonts w:ascii="Century Gothic" w:hAnsi="Century Gothic" w:cs="Calibri Light"/>
          <w:sz w:val="20"/>
          <w:szCs w:val="20"/>
        </w:rPr>
        <w:t>przy kontrasygnacie finansowej</w:t>
      </w:r>
    </w:p>
    <w:p w14:paraId="3F690018" w14:textId="77777777" w:rsidR="00B44089" w:rsidRPr="00B06E1A" w:rsidRDefault="00B44089" w:rsidP="002A568E">
      <w:pPr>
        <w:spacing w:after="0"/>
        <w:jc w:val="both"/>
        <w:rPr>
          <w:rFonts w:ascii="Century Gothic" w:hAnsi="Century Gothic" w:cs="Calibri Light"/>
          <w:sz w:val="20"/>
          <w:szCs w:val="20"/>
        </w:rPr>
      </w:pPr>
      <w:r w:rsidRPr="00B06E1A">
        <w:rPr>
          <w:rFonts w:ascii="Century Gothic" w:hAnsi="Century Gothic" w:cs="Calibri Light"/>
          <w:sz w:val="20"/>
          <w:szCs w:val="20"/>
        </w:rPr>
        <w:t xml:space="preserve">Zbigniewa </w:t>
      </w:r>
      <w:proofErr w:type="spellStart"/>
      <w:r w:rsidRPr="00B06E1A">
        <w:rPr>
          <w:rFonts w:ascii="Century Gothic" w:hAnsi="Century Gothic" w:cs="Calibri Light"/>
          <w:sz w:val="20"/>
          <w:szCs w:val="20"/>
        </w:rPr>
        <w:t>Tymoszyka</w:t>
      </w:r>
      <w:proofErr w:type="spellEnd"/>
      <w:r w:rsidRPr="00B06E1A">
        <w:rPr>
          <w:rFonts w:ascii="Century Gothic" w:hAnsi="Century Gothic" w:cs="Calibri Light"/>
          <w:sz w:val="20"/>
          <w:szCs w:val="20"/>
        </w:rPr>
        <w:t xml:space="preserve"> </w:t>
      </w:r>
      <w:r w:rsidRPr="00B06E1A">
        <w:rPr>
          <w:rFonts w:ascii="Century Gothic" w:hAnsi="Century Gothic" w:cs="Calibri Light"/>
          <w:sz w:val="20"/>
          <w:szCs w:val="20"/>
        </w:rPr>
        <w:tab/>
      </w:r>
      <w:r w:rsidRPr="00B06E1A">
        <w:rPr>
          <w:rFonts w:ascii="Century Gothic" w:hAnsi="Century Gothic" w:cs="Calibri Light"/>
          <w:sz w:val="20"/>
          <w:szCs w:val="20"/>
        </w:rPr>
        <w:tab/>
        <w:t>- Z-</w:t>
      </w:r>
      <w:proofErr w:type="spellStart"/>
      <w:r w:rsidRPr="00B06E1A">
        <w:rPr>
          <w:rFonts w:ascii="Century Gothic" w:hAnsi="Century Gothic" w:cs="Calibri Light"/>
          <w:sz w:val="20"/>
          <w:szCs w:val="20"/>
        </w:rPr>
        <w:t>cę</w:t>
      </w:r>
      <w:proofErr w:type="spellEnd"/>
      <w:r w:rsidRPr="00B06E1A">
        <w:rPr>
          <w:rFonts w:ascii="Century Gothic" w:hAnsi="Century Gothic" w:cs="Calibri Light"/>
          <w:sz w:val="20"/>
          <w:szCs w:val="20"/>
        </w:rPr>
        <w:t xml:space="preserve"> Kanclerza ds. Finansowych- Kwestora,</w:t>
      </w:r>
    </w:p>
    <w:p w14:paraId="3A357D0C" w14:textId="77777777" w:rsidR="00B44089" w:rsidRPr="00B06E1A" w:rsidRDefault="00B44089" w:rsidP="002A568E">
      <w:pPr>
        <w:spacing w:after="0"/>
        <w:jc w:val="both"/>
        <w:rPr>
          <w:rFonts w:ascii="Century Gothic" w:hAnsi="Century Gothic" w:cs="Calibri Light"/>
          <w:sz w:val="20"/>
          <w:szCs w:val="20"/>
        </w:rPr>
      </w:pPr>
    </w:p>
    <w:p w14:paraId="310B1784" w14:textId="77777777" w:rsidR="00B44089" w:rsidRPr="00B06E1A" w:rsidRDefault="00B44089" w:rsidP="002A568E">
      <w:pPr>
        <w:spacing w:after="0"/>
        <w:jc w:val="both"/>
        <w:rPr>
          <w:rFonts w:ascii="Century Gothic" w:hAnsi="Century Gothic" w:cs="Calibri Light"/>
          <w:sz w:val="20"/>
          <w:szCs w:val="20"/>
        </w:rPr>
      </w:pPr>
      <w:r w:rsidRPr="00B06E1A">
        <w:rPr>
          <w:rFonts w:ascii="Century Gothic" w:hAnsi="Century Gothic" w:cs="Calibri Light"/>
          <w:sz w:val="20"/>
          <w:szCs w:val="20"/>
        </w:rPr>
        <w:t xml:space="preserve">zwanym dalej Zleceniodawcą </w:t>
      </w:r>
    </w:p>
    <w:p w14:paraId="1191FAD9" w14:textId="77777777" w:rsidR="00B44089" w:rsidRPr="00B06E1A" w:rsidRDefault="00B44089" w:rsidP="002A568E">
      <w:pPr>
        <w:tabs>
          <w:tab w:val="left" w:pos="7755"/>
        </w:tabs>
        <w:spacing w:after="0"/>
        <w:jc w:val="both"/>
        <w:rPr>
          <w:rFonts w:ascii="Century Gothic" w:hAnsi="Century Gothic" w:cs="Calibri Light"/>
          <w:sz w:val="20"/>
          <w:szCs w:val="20"/>
        </w:rPr>
      </w:pPr>
    </w:p>
    <w:p w14:paraId="28510CC8" w14:textId="77777777" w:rsidR="00B44089" w:rsidRPr="00B06E1A" w:rsidRDefault="00B44089" w:rsidP="002A568E">
      <w:pPr>
        <w:tabs>
          <w:tab w:val="left" w:pos="7755"/>
        </w:tabs>
        <w:spacing w:after="0"/>
        <w:jc w:val="both"/>
        <w:rPr>
          <w:rFonts w:ascii="Century Gothic" w:hAnsi="Century Gothic" w:cs="Calibri Light"/>
          <w:sz w:val="20"/>
          <w:szCs w:val="20"/>
        </w:rPr>
      </w:pPr>
      <w:r w:rsidRPr="00B06E1A">
        <w:rPr>
          <w:rFonts w:ascii="Century Gothic" w:hAnsi="Century Gothic" w:cs="Calibri Light"/>
          <w:sz w:val="20"/>
          <w:szCs w:val="20"/>
        </w:rPr>
        <w:t>a</w:t>
      </w:r>
    </w:p>
    <w:p w14:paraId="4864261A" w14:textId="77777777" w:rsidR="00B44089" w:rsidRPr="00B06E1A" w:rsidRDefault="00B44089" w:rsidP="002A568E">
      <w:pPr>
        <w:tabs>
          <w:tab w:val="left" w:pos="7755"/>
        </w:tabs>
        <w:spacing w:after="0"/>
        <w:jc w:val="both"/>
        <w:rPr>
          <w:rFonts w:ascii="Century Gothic" w:hAnsi="Century Gothic" w:cs="Calibri Light"/>
          <w:sz w:val="20"/>
          <w:szCs w:val="20"/>
        </w:rPr>
      </w:pPr>
    </w:p>
    <w:p w14:paraId="45169E4B" w14:textId="77777777" w:rsidR="00B44089" w:rsidRPr="00B06E1A" w:rsidRDefault="00B44089" w:rsidP="002A568E">
      <w:pPr>
        <w:pStyle w:val="NormalnyWeb"/>
        <w:spacing w:before="0" w:after="0" w:line="276" w:lineRule="auto"/>
        <w:jc w:val="both"/>
        <w:rPr>
          <w:rFonts w:ascii="Century Gothic" w:hAnsi="Century Gothic" w:cs="Calibri Light"/>
          <w:sz w:val="20"/>
          <w:szCs w:val="20"/>
        </w:rPr>
      </w:pPr>
    </w:p>
    <w:p w14:paraId="0FC37DD6" w14:textId="3A9EFFDA" w:rsidR="00B44089" w:rsidRPr="00B06E1A" w:rsidRDefault="00EC3AB0" w:rsidP="002A568E">
      <w:pPr>
        <w:pStyle w:val="NormalnyWeb"/>
        <w:spacing w:before="0" w:after="0" w:line="276" w:lineRule="auto"/>
        <w:jc w:val="both"/>
        <w:rPr>
          <w:rFonts w:ascii="Century Gothic" w:hAnsi="Century Gothic" w:cs="Calibri Light"/>
          <w:sz w:val="20"/>
          <w:szCs w:val="20"/>
        </w:rPr>
      </w:pPr>
      <w:r w:rsidRPr="00B06E1A">
        <w:rPr>
          <w:rFonts w:ascii="Century Gothic" w:hAnsi="Century Gothic" w:cs="Calibri Light"/>
          <w:sz w:val="20"/>
          <w:szCs w:val="20"/>
        </w:rPr>
        <w:t>…………………………………………………………..</w:t>
      </w:r>
      <w:r w:rsidR="00B44089" w:rsidRPr="00B06E1A">
        <w:rPr>
          <w:rFonts w:ascii="Century Gothic" w:hAnsi="Century Gothic" w:cs="Calibri Light"/>
          <w:sz w:val="20"/>
          <w:szCs w:val="20"/>
        </w:rPr>
        <w:t xml:space="preserve">z siedzibą przy: </w:t>
      </w:r>
      <w:r w:rsidRPr="00B06E1A">
        <w:rPr>
          <w:rFonts w:ascii="Century Gothic" w:hAnsi="Century Gothic" w:cs="Calibri Light"/>
          <w:sz w:val="20"/>
          <w:szCs w:val="20"/>
        </w:rPr>
        <w:t>………………………………</w:t>
      </w:r>
      <w:r w:rsidR="00B44089" w:rsidRPr="00B06E1A">
        <w:rPr>
          <w:rFonts w:ascii="Century Gothic" w:hAnsi="Century Gothic" w:cs="Calibri Light"/>
          <w:sz w:val="20"/>
          <w:szCs w:val="20"/>
        </w:rPr>
        <w:t xml:space="preserve">, </w:t>
      </w:r>
      <w:r w:rsidRPr="00B06E1A">
        <w:rPr>
          <w:rFonts w:ascii="Century Gothic" w:hAnsi="Century Gothic" w:cs="Calibri Light"/>
          <w:sz w:val="20"/>
          <w:szCs w:val="20"/>
        </w:rPr>
        <w:t>………………………….</w:t>
      </w:r>
      <w:r w:rsidR="00B44089" w:rsidRPr="00B06E1A">
        <w:rPr>
          <w:rFonts w:ascii="Century Gothic" w:hAnsi="Century Gothic" w:cs="Calibri Light"/>
          <w:sz w:val="20"/>
          <w:szCs w:val="20"/>
        </w:rPr>
        <w:t xml:space="preserve">,                         NIP </w:t>
      </w:r>
      <w:r w:rsidRPr="00B06E1A">
        <w:rPr>
          <w:rFonts w:ascii="Century Gothic" w:hAnsi="Century Gothic" w:cs="Calibri Light"/>
          <w:sz w:val="20"/>
          <w:szCs w:val="20"/>
        </w:rPr>
        <w:t>…………………..</w:t>
      </w:r>
      <w:r w:rsidR="00B44089" w:rsidRPr="00B06E1A">
        <w:rPr>
          <w:rFonts w:ascii="Century Gothic" w:hAnsi="Century Gothic" w:cs="Calibri Light"/>
          <w:sz w:val="20"/>
          <w:szCs w:val="20"/>
        </w:rPr>
        <w:t xml:space="preserve">, REGON </w:t>
      </w:r>
      <w:r w:rsidRPr="00B06E1A">
        <w:rPr>
          <w:rFonts w:ascii="Century Gothic" w:hAnsi="Century Gothic" w:cs="Calibri Light"/>
          <w:sz w:val="20"/>
          <w:szCs w:val="20"/>
        </w:rPr>
        <w:t>……………………………</w:t>
      </w:r>
      <w:r w:rsidR="00B44089" w:rsidRPr="00B06E1A">
        <w:rPr>
          <w:rFonts w:ascii="Century Gothic" w:hAnsi="Century Gothic" w:cs="Calibri Light"/>
          <w:sz w:val="20"/>
          <w:szCs w:val="20"/>
        </w:rPr>
        <w:t>, zwanym dalej Zleceniobiorcą</w:t>
      </w:r>
    </w:p>
    <w:p w14:paraId="59BF455F" w14:textId="77777777" w:rsidR="00B44089" w:rsidRPr="00B06E1A" w:rsidRDefault="00B44089" w:rsidP="002A568E">
      <w:pPr>
        <w:pStyle w:val="NormalnyWeb"/>
        <w:spacing w:before="0" w:after="0" w:line="276" w:lineRule="auto"/>
        <w:jc w:val="both"/>
        <w:rPr>
          <w:rFonts w:ascii="Century Gothic" w:hAnsi="Century Gothic" w:cs="Calibri Light"/>
          <w:sz w:val="20"/>
          <w:szCs w:val="20"/>
        </w:rPr>
      </w:pPr>
    </w:p>
    <w:p w14:paraId="19D5240E" w14:textId="77777777" w:rsidR="00B44089" w:rsidRPr="00B06E1A" w:rsidRDefault="00B44089" w:rsidP="002A568E">
      <w:pPr>
        <w:pStyle w:val="NormalnyWeb"/>
        <w:spacing w:before="0" w:after="0" w:line="276" w:lineRule="auto"/>
        <w:jc w:val="both"/>
        <w:rPr>
          <w:rFonts w:ascii="Century Gothic" w:hAnsi="Century Gothic" w:cs="Calibri Light"/>
          <w:sz w:val="20"/>
          <w:szCs w:val="20"/>
        </w:rPr>
      </w:pPr>
      <w:r w:rsidRPr="00B06E1A">
        <w:rPr>
          <w:rFonts w:ascii="Century Gothic" w:hAnsi="Century Gothic" w:cs="Calibri Light"/>
          <w:sz w:val="20"/>
          <w:szCs w:val="20"/>
        </w:rPr>
        <w:t xml:space="preserve">lub                        </w:t>
      </w:r>
    </w:p>
    <w:p w14:paraId="20D4FF0F" w14:textId="77777777" w:rsidR="00B44089" w:rsidRPr="00B06E1A" w:rsidRDefault="00B44089" w:rsidP="002A568E">
      <w:pPr>
        <w:tabs>
          <w:tab w:val="left" w:pos="7755"/>
        </w:tabs>
        <w:spacing w:after="0"/>
        <w:jc w:val="both"/>
        <w:rPr>
          <w:rFonts w:ascii="Century Gothic" w:hAnsi="Century Gothic" w:cs="Calibri Light"/>
          <w:sz w:val="20"/>
          <w:szCs w:val="20"/>
        </w:rPr>
      </w:pPr>
      <w:r w:rsidRPr="00B06E1A">
        <w:rPr>
          <w:rFonts w:ascii="Century Gothic" w:hAnsi="Century Gothic" w:cs="Calibri Light"/>
          <w:sz w:val="20"/>
          <w:szCs w:val="20"/>
        </w:rPr>
        <w:t xml:space="preserve">............................................................................................................., PESEL ……………………...... </w:t>
      </w:r>
    </w:p>
    <w:p w14:paraId="2649B15A" w14:textId="77777777" w:rsidR="00B44089" w:rsidRPr="00B06E1A" w:rsidRDefault="00B44089" w:rsidP="002A568E">
      <w:pPr>
        <w:tabs>
          <w:tab w:val="left" w:pos="7755"/>
        </w:tabs>
        <w:spacing w:after="0"/>
        <w:jc w:val="both"/>
        <w:rPr>
          <w:rFonts w:ascii="Century Gothic" w:hAnsi="Century Gothic" w:cs="Calibri Light"/>
          <w:sz w:val="20"/>
          <w:szCs w:val="20"/>
        </w:rPr>
      </w:pPr>
      <w:r w:rsidRPr="00B06E1A">
        <w:rPr>
          <w:rFonts w:ascii="Century Gothic" w:hAnsi="Century Gothic" w:cs="Calibri Light"/>
          <w:sz w:val="20"/>
          <w:szCs w:val="20"/>
        </w:rPr>
        <w:t>posiadającą/cym tytuł zawodowy ………………………. * , tytuł lub stopień naukowy …………………………………..*,</w:t>
      </w:r>
    </w:p>
    <w:p w14:paraId="7425876F" w14:textId="77777777" w:rsidR="00B44089" w:rsidRPr="00B06E1A" w:rsidRDefault="00B44089" w:rsidP="002A568E">
      <w:pPr>
        <w:pStyle w:val="NormalnyWeb"/>
        <w:spacing w:before="0" w:after="0" w:line="276" w:lineRule="auto"/>
        <w:jc w:val="both"/>
        <w:rPr>
          <w:rFonts w:ascii="Century Gothic" w:hAnsi="Century Gothic" w:cs="Calibri Light"/>
          <w:sz w:val="20"/>
          <w:szCs w:val="20"/>
        </w:rPr>
      </w:pPr>
      <w:r w:rsidRPr="00B06E1A">
        <w:rPr>
          <w:rFonts w:ascii="Century Gothic" w:hAnsi="Century Gothic" w:cs="Calibri Light"/>
          <w:sz w:val="20"/>
          <w:szCs w:val="20"/>
        </w:rPr>
        <w:t>mającą/cym status emeryta*, rencisty*, pracownika*, zatrudnioną/</w:t>
      </w:r>
      <w:proofErr w:type="spellStart"/>
      <w:r w:rsidRPr="00B06E1A">
        <w:rPr>
          <w:rFonts w:ascii="Century Gothic" w:hAnsi="Century Gothic" w:cs="Calibri Light"/>
          <w:sz w:val="20"/>
          <w:szCs w:val="20"/>
        </w:rPr>
        <w:t>nym</w:t>
      </w:r>
      <w:proofErr w:type="spellEnd"/>
      <w:r w:rsidRPr="00B06E1A">
        <w:rPr>
          <w:rFonts w:ascii="Century Gothic" w:hAnsi="Century Gothic" w:cs="Calibri Light"/>
          <w:sz w:val="20"/>
          <w:szCs w:val="20"/>
        </w:rPr>
        <w:t xml:space="preserve"> w........................................................................... na stanowisku …………………………………………, otrzymującą/cym co najmniej minimalne wynagrodzenie*, zamieszkałą/</w:t>
      </w:r>
      <w:proofErr w:type="spellStart"/>
      <w:r w:rsidRPr="00B06E1A">
        <w:rPr>
          <w:rFonts w:ascii="Century Gothic" w:hAnsi="Century Gothic" w:cs="Calibri Light"/>
          <w:sz w:val="20"/>
          <w:szCs w:val="20"/>
        </w:rPr>
        <w:t>łym</w:t>
      </w:r>
      <w:proofErr w:type="spellEnd"/>
      <w:r w:rsidRPr="00B06E1A">
        <w:rPr>
          <w:rFonts w:ascii="Century Gothic" w:hAnsi="Century Gothic" w:cs="Calibri Light"/>
          <w:sz w:val="20"/>
          <w:szCs w:val="20"/>
        </w:rPr>
        <w:t xml:space="preserve"> w ......................................................................................................... zwanym dalej Zleceniobiorcą</w:t>
      </w:r>
    </w:p>
    <w:p w14:paraId="5EC9A0F0" w14:textId="77777777" w:rsidR="00B44089" w:rsidRPr="00B06E1A" w:rsidRDefault="00B44089" w:rsidP="002A568E">
      <w:pPr>
        <w:pStyle w:val="NormalnyWeb"/>
        <w:spacing w:before="0" w:after="0" w:line="276" w:lineRule="auto"/>
        <w:jc w:val="both"/>
        <w:rPr>
          <w:rFonts w:ascii="Century Gothic" w:hAnsi="Century Gothic" w:cs="Calibri Light"/>
          <w:sz w:val="20"/>
          <w:szCs w:val="20"/>
        </w:rPr>
      </w:pPr>
    </w:p>
    <w:p w14:paraId="782FFB83" w14:textId="77777777" w:rsidR="00B44089" w:rsidRPr="00B06E1A" w:rsidRDefault="00B44089" w:rsidP="002A568E">
      <w:pPr>
        <w:spacing w:after="0"/>
        <w:jc w:val="both"/>
        <w:rPr>
          <w:rFonts w:ascii="Century Gothic" w:hAnsi="Century Gothic" w:cs="Calibri Light"/>
          <w:sz w:val="20"/>
          <w:szCs w:val="20"/>
        </w:rPr>
      </w:pPr>
    </w:p>
    <w:p w14:paraId="63D0D91B" w14:textId="06B98DE3" w:rsidR="00B44089" w:rsidRPr="00B06E1A" w:rsidRDefault="00B44089" w:rsidP="002A568E">
      <w:pPr>
        <w:spacing w:after="0"/>
        <w:jc w:val="both"/>
        <w:rPr>
          <w:rFonts w:ascii="Century Gothic" w:hAnsi="Century Gothic" w:cs="Calibri Light"/>
          <w:i/>
          <w:sz w:val="20"/>
          <w:szCs w:val="20"/>
        </w:rPr>
      </w:pPr>
      <w:r w:rsidRPr="00B06E1A">
        <w:rPr>
          <w:rFonts w:ascii="Century Gothic" w:hAnsi="Century Gothic" w:cs="Calibri Light"/>
          <w:i/>
          <w:sz w:val="20"/>
          <w:szCs w:val="20"/>
        </w:rPr>
        <w:t xml:space="preserve">W rezultacie przeprowadzonego przez Zamawiającego </w:t>
      </w:r>
      <w:r w:rsidR="00EC3AB0" w:rsidRPr="00B06E1A">
        <w:rPr>
          <w:rFonts w:ascii="Century Gothic" w:hAnsi="Century Gothic" w:cs="Calibri Light"/>
          <w:i/>
          <w:sz w:val="20"/>
          <w:szCs w:val="20"/>
        </w:rPr>
        <w:t>………………………………………………</w:t>
      </w:r>
      <w:r w:rsidRPr="00B06E1A">
        <w:rPr>
          <w:rFonts w:ascii="Century Gothic" w:hAnsi="Century Gothic" w:cs="Calibri Light"/>
          <w:i/>
          <w:sz w:val="20"/>
          <w:szCs w:val="20"/>
        </w:rPr>
        <w:t xml:space="preserve"> została zawarta umowa następującej treści:</w:t>
      </w:r>
    </w:p>
    <w:p w14:paraId="5E25DF36" w14:textId="01A32F43" w:rsidR="00B44089" w:rsidRPr="00B06E1A" w:rsidRDefault="00B44089" w:rsidP="002A568E">
      <w:pPr>
        <w:spacing w:after="0"/>
        <w:jc w:val="both"/>
        <w:rPr>
          <w:rFonts w:ascii="Century Gothic" w:hAnsi="Century Gothic" w:cs="Calibri Light"/>
          <w:i/>
          <w:sz w:val="20"/>
          <w:szCs w:val="20"/>
        </w:rPr>
      </w:pPr>
      <w:r w:rsidRPr="00B06E1A">
        <w:rPr>
          <w:rFonts w:ascii="Century Gothic" w:hAnsi="Century Gothic" w:cs="Calibri Light"/>
          <w:i/>
          <w:sz w:val="20"/>
          <w:szCs w:val="20"/>
        </w:rPr>
        <w:lastRenderedPageBreak/>
        <w:t xml:space="preserve">Usługa będzie świadczona w ramach projektu </w:t>
      </w:r>
      <w:r w:rsidR="00EC3AB0" w:rsidRPr="00B06E1A">
        <w:rPr>
          <w:rFonts w:ascii="Century Gothic" w:hAnsi="Century Gothic" w:cs="Calibri Light"/>
          <w:i/>
          <w:sz w:val="20"/>
          <w:szCs w:val="20"/>
        </w:rPr>
        <w:t>„Podniesienie jakości wysokospecjalistycznego kształcenia podyplomowego w zakresie kardiologii”, wynikające z umowy o dofinansowanie nr  POWR.05.04.00-00-0162/18-00.</w:t>
      </w:r>
    </w:p>
    <w:p w14:paraId="6DF104DD" w14:textId="77777777" w:rsidR="00B44089" w:rsidRPr="00B06E1A" w:rsidRDefault="00B44089" w:rsidP="002A568E">
      <w:pPr>
        <w:pStyle w:val="Default"/>
        <w:spacing w:line="276" w:lineRule="auto"/>
        <w:jc w:val="both"/>
        <w:rPr>
          <w:rFonts w:ascii="Century Gothic" w:eastAsia="Times New Roman" w:hAnsi="Century Gothic" w:cs="Calibri Light"/>
          <w:i/>
          <w:sz w:val="20"/>
          <w:szCs w:val="20"/>
          <w:lang w:eastAsia="pl-PL"/>
        </w:rPr>
      </w:pPr>
    </w:p>
    <w:p w14:paraId="0F0673DF" w14:textId="77777777" w:rsidR="00B44089" w:rsidRPr="00B06E1A" w:rsidRDefault="00B44089" w:rsidP="002A568E">
      <w:pPr>
        <w:tabs>
          <w:tab w:val="center" w:pos="4989"/>
          <w:tab w:val="left" w:pos="7155"/>
        </w:tabs>
        <w:spacing w:after="0"/>
        <w:jc w:val="center"/>
        <w:rPr>
          <w:rFonts w:ascii="Century Gothic" w:hAnsi="Century Gothic" w:cs="Calibri Light"/>
          <w:b/>
          <w:sz w:val="20"/>
          <w:szCs w:val="20"/>
        </w:rPr>
      </w:pPr>
      <w:r w:rsidRPr="00B06E1A">
        <w:rPr>
          <w:rFonts w:ascii="Century Gothic" w:hAnsi="Century Gothic" w:cs="Calibri Light"/>
          <w:b/>
          <w:sz w:val="20"/>
          <w:szCs w:val="20"/>
        </w:rPr>
        <w:sym w:font="Times New Roman" w:char="00A7"/>
      </w:r>
      <w:r w:rsidRPr="00B06E1A">
        <w:rPr>
          <w:rFonts w:ascii="Century Gothic" w:hAnsi="Century Gothic" w:cs="Calibri Light"/>
          <w:b/>
          <w:sz w:val="20"/>
          <w:szCs w:val="20"/>
        </w:rPr>
        <w:t xml:space="preserve"> 1</w:t>
      </w:r>
    </w:p>
    <w:p w14:paraId="0597E62A" w14:textId="77777777" w:rsidR="00B44089" w:rsidRPr="00B06E1A" w:rsidRDefault="00B44089" w:rsidP="00D301BB">
      <w:pPr>
        <w:numPr>
          <w:ilvl w:val="0"/>
          <w:numId w:val="9"/>
        </w:numPr>
        <w:suppressAutoHyphens w:val="0"/>
        <w:spacing w:after="0"/>
        <w:ind w:left="227" w:hanging="227"/>
        <w:jc w:val="both"/>
        <w:rPr>
          <w:rFonts w:ascii="Century Gothic" w:hAnsi="Century Gothic" w:cs="Calibri Light"/>
          <w:b/>
          <w:sz w:val="20"/>
          <w:szCs w:val="20"/>
        </w:rPr>
      </w:pPr>
      <w:r w:rsidRPr="00B06E1A">
        <w:rPr>
          <w:rFonts w:ascii="Century Gothic" w:hAnsi="Century Gothic" w:cs="Calibri Light"/>
          <w:spacing w:val="-4"/>
          <w:sz w:val="20"/>
          <w:szCs w:val="20"/>
        </w:rPr>
        <w:t xml:space="preserve">Zleceniodawca zleca, a Zleceniobiorca zobowiązuje się do wykonania następujących czynności stanowiących przedmiot umowy: </w:t>
      </w:r>
    </w:p>
    <w:p w14:paraId="55CD71AE" w14:textId="2441BE2B" w:rsidR="00B44089" w:rsidRPr="00B06E1A" w:rsidRDefault="00EC3AB0" w:rsidP="002A568E">
      <w:pPr>
        <w:spacing w:after="0"/>
        <w:ind w:left="840"/>
        <w:jc w:val="both"/>
        <w:rPr>
          <w:rFonts w:ascii="Century Gothic" w:hAnsi="Century Gothic" w:cs="Calibri Light"/>
          <w:bCs/>
          <w:sz w:val="20"/>
          <w:szCs w:val="20"/>
        </w:rPr>
      </w:pPr>
      <w:r w:rsidRPr="00B06E1A">
        <w:rPr>
          <w:rFonts w:ascii="Century Gothic" w:hAnsi="Century Gothic" w:cs="Calibri Light"/>
          <w:bCs/>
          <w:sz w:val="20"/>
          <w:szCs w:val="20"/>
        </w:rPr>
        <w:t>………………………………………………………………………………………………………..</w:t>
      </w:r>
    </w:p>
    <w:p w14:paraId="458F115A" w14:textId="77777777" w:rsidR="00B44089" w:rsidRPr="00B06E1A" w:rsidRDefault="00B44089" w:rsidP="00D301BB">
      <w:pPr>
        <w:pStyle w:val="Tekstpodstawowy"/>
        <w:numPr>
          <w:ilvl w:val="0"/>
          <w:numId w:val="10"/>
        </w:numPr>
        <w:tabs>
          <w:tab w:val="clear" w:pos="900"/>
        </w:tabs>
        <w:suppressAutoHyphens w:val="0"/>
        <w:spacing w:line="276" w:lineRule="auto"/>
        <w:rPr>
          <w:rFonts w:ascii="Century Gothic" w:hAnsi="Century Gothic" w:cs="Calibri Light"/>
          <w:b/>
          <w:bCs/>
          <w:sz w:val="20"/>
          <w:szCs w:val="20"/>
        </w:rPr>
      </w:pPr>
      <w:r w:rsidRPr="00B06E1A">
        <w:rPr>
          <w:rFonts w:ascii="Century Gothic" w:hAnsi="Century Gothic" w:cs="Calibri Light"/>
          <w:sz w:val="20"/>
          <w:szCs w:val="20"/>
        </w:rPr>
        <w:t>Zleceniobiorca zobowiązuje się wykonać zlecone czynności z należytą starannością i w sposób zgodny z umową.</w:t>
      </w:r>
    </w:p>
    <w:p w14:paraId="1C998E2D" w14:textId="77777777" w:rsidR="00B44089" w:rsidRPr="00B06E1A" w:rsidRDefault="00B44089" w:rsidP="00D301BB">
      <w:pPr>
        <w:pStyle w:val="Tekstpodstawowy"/>
        <w:numPr>
          <w:ilvl w:val="0"/>
          <w:numId w:val="10"/>
        </w:numPr>
        <w:tabs>
          <w:tab w:val="clear" w:pos="900"/>
        </w:tabs>
        <w:suppressAutoHyphens w:val="0"/>
        <w:spacing w:line="276" w:lineRule="auto"/>
        <w:ind w:left="357" w:hanging="357"/>
        <w:rPr>
          <w:rFonts w:ascii="Century Gothic" w:hAnsi="Century Gothic" w:cs="Calibri Light"/>
          <w:b/>
          <w:bCs/>
          <w:sz w:val="20"/>
          <w:szCs w:val="20"/>
        </w:rPr>
      </w:pPr>
      <w:r w:rsidRPr="00B06E1A">
        <w:rPr>
          <w:rFonts w:ascii="Century Gothic" w:hAnsi="Century Gothic" w:cs="Calibri Light"/>
          <w:sz w:val="20"/>
          <w:szCs w:val="20"/>
        </w:rPr>
        <w:t xml:space="preserve">Zleceniobiorca oświadcza, że posiada wiedzę, umiejętności, możliwości techniczne oraz uprawnienia niezbędne do wykonania zlecenia. </w:t>
      </w:r>
    </w:p>
    <w:p w14:paraId="49F01E14" w14:textId="77777777" w:rsidR="00B44089" w:rsidRPr="00B06E1A" w:rsidRDefault="00B44089" w:rsidP="002A568E">
      <w:pPr>
        <w:pStyle w:val="Tekstpodstawowy"/>
        <w:spacing w:line="276" w:lineRule="auto"/>
        <w:ind w:left="357"/>
        <w:rPr>
          <w:rFonts w:ascii="Century Gothic" w:hAnsi="Century Gothic" w:cs="Calibri Light"/>
          <w:b/>
          <w:bCs/>
          <w:sz w:val="20"/>
          <w:szCs w:val="20"/>
        </w:rPr>
      </w:pPr>
    </w:p>
    <w:p w14:paraId="1BBEB4EB" w14:textId="77777777" w:rsidR="00B44089" w:rsidRPr="00B06E1A" w:rsidRDefault="00B44089" w:rsidP="002A568E">
      <w:pPr>
        <w:pStyle w:val="Tekstpodstawowy"/>
        <w:spacing w:line="276" w:lineRule="auto"/>
        <w:jc w:val="center"/>
        <w:rPr>
          <w:rFonts w:ascii="Century Gothic" w:hAnsi="Century Gothic" w:cs="Calibri Light"/>
          <w:bCs/>
          <w:sz w:val="20"/>
          <w:szCs w:val="20"/>
        </w:rPr>
      </w:pPr>
      <w:r w:rsidRPr="00B06E1A">
        <w:rPr>
          <w:rFonts w:ascii="Century Gothic" w:hAnsi="Century Gothic" w:cs="Calibri Light"/>
          <w:sz w:val="20"/>
          <w:szCs w:val="20"/>
        </w:rPr>
        <w:sym w:font="Times New Roman" w:char="00A7"/>
      </w:r>
      <w:r w:rsidRPr="00B06E1A">
        <w:rPr>
          <w:rFonts w:ascii="Century Gothic" w:hAnsi="Century Gothic" w:cs="Calibri Light"/>
          <w:sz w:val="20"/>
          <w:szCs w:val="20"/>
        </w:rPr>
        <w:t xml:space="preserve"> 2</w:t>
      </w:r>
    </w:p>
    <w:p w14:paraId="5EB8309E" w14:textId="77777777" w:rsidR="00EC3AB0" w:rsidRPr="00B06E1A" w:rsidRDefault="00EC3AB0" w:rsidP="002A568E">
      <w:pPr>
        <w:spacing w:after="0"/>
        <w:jc w:val="both"/>
        <w:rPr>
          <w:rFonts w:ascii="Century Gothic" w:hAnsi="Century Gothic" w:cs="Calibri Light"/>
          <w:sz w:val="20"/>
          <w:szCs w:val="20"/>
        </w:rPr>
      </w:pPr>
    </w:p>
    <w:p w14:paraId="768609CE" w14:textId="2D12AA52" w:rsidR="00EC3AB0" w:rsidRPr="00B06E1A" w:rsidRDefault="00EC3AB0" w:rsidP="002A568E">
      <w:pPr>
        <w:spacing w:after="0"/>
        <w:jc w:val="both"/>
        <w:rPr>
          <w:rFonts w:ascii="Century Gothic" w:hAnsi="Century Gothic" w:cs="Calibri Light"/>
          <w:sz w:val="20"/>
          <w:szCs w:val="20"/>
        </w:rPr>
      </w:pPr>
      <w:r w:rsidRPr="00B06E1A">
        <w:rPr>
          <w:rFonts w:ascii="Century Gothic" w:hAnsi="Century Gothic" w:cs="Calibri Light"/>
          <w:sz w:val="20"/>
          <w:szCs w:val="20"/>
        </w:rPr>
        <w:t xml:space="preserve">1. </w:t>
      </w:r>
      <w:r w:rsidR="00B44089" w:rsidRPr="00B06E1A">
        <w:rPr>
          <w:rFonts w:ascii="Century Gothic" w:hAnsi="Century Gothic" w:cs="Calibri Light"/>
          <w:sz w:val="20"/>
          <w:szCs w:val="20"/>
        </w:rPr>
        <w:t>Zlecenie będzie wykonywane w terminie</w:t>
      </w:r>
      <w:r w:rsidR="00B44089" w:rsidRPr="00B06E1A">
        <w:rPr>
          <w:rFonts w:ascii="Century Gothic" w:hAnsi="Century Gothic" w:cs="Calibri Light"/>
          <w:b/>
          <w:sz w:val="20"/>
          <w:szCs w:val="20"/>
        </w:rPr>
        <w:t xml:space="preserve"> </w:t>
      </w:r>
      <w:r w:rsidR="00B44089" w:rsidRPr="00B06E1A">
        <w:rPr>
          <w:rFonts w:ascii="Century Gothic" w:hAnsi="Century Gothic" w:cs="Calibri Light"/>
          <w:sz w:val="20"/>
          <w:szCs w:val="20"/>
        </w:rPr>
        <w:t xml:space="preserve">od dnia </w:t>
      </w:r>
      <w:r w:rsidRPr="00B06E1A">
        <w:rPr>
          <w:rFonts w:ascii="Century Gothic" w:hAnsi="Century Gothic" w:cs="Calibri Light"/>
          <w:sz w:val="20"/>
          <w:szCs w:val="20"/>
        </w:rPr>
        <w:t>………………………………….</w:t>
      </w:r>
      <w:r w:rsidR="00B44089" w:rsidRPr="00B06E1A">
        <w:rPr>
          <w:rFonts w:ascii="Century Gothic" w:hAnsi="Century Gothic" w:cs="Calibri Light"/>
          <w:sz w:val="20"/>
          <w:szCs w:val="20"/>
        </w:rPr>
        <w:t xml:space="preserve"> do dnia 31.12.202</w:t>
      </w:r>
      <w:r w:rsidR="00E73D63" w:rsidRPr="00B06E1A">
        <w:rPr>
          <w:rFonts w:ascii="Century Gothic" w:hAnsi="Century Gothic" w:cs="Calibri Light"/>
          <w:sz w:val="20"/>
          <w:szCs w:val="20"/>
        </w:rPr>
        <w:t>3</w:t>
      </w:r>
    </w:p>
    <w:p w14:paraId="32700AD4" w14:textId="7139834A" w:rsidR="00EC3AB0" w:rsidRPr="00B06E1A" w:rsidRDefault="00EC3AB0" w:rsidP="002A568E">
      <w:pPr>
        <w:suppressAutoHyphens w:val="0"/>
        <w:spacing w:after="0"/>
        <w:contextualSpacing/>
        <w:jc w:val="both"/>
        <w:rPr>
          <w:rFonts w:ascii="Century Gothic" w:hAnsi="Century Gothic" w:cs="Calibri Light"/>
          <w:sz w:val="20"/>
          <w:szCs w:val="20"/>
        </w:rPr>
      </w:pPr>
      <w:r w:rsidRPr="00B06E1A">
        <w:rPr>
          <w:rFonts w:ascii="Century Gothic" w:hAnsi="Century Gothic" w:cs="Calibri Light"/>
          <w:sz w:val="20"/>
          <w:szCs w:val="20"/>
        </w:rPr>
        <w:t>2. Dokładny termin rozpoczęcia kursów oraz szczegółowy plan zajęć Zamawiający ustali z Wykonawcą nie później niż na 14 dni przed planowanym rozpoczęciem.  Rozpoczęcie kursów odbędzie się w uzgodnionym terminie pod warunkiem, że Zamawiający zrekrutuje grupę ………… osób</w:t>
      </w:r>
      <w:r w:rsidRPr="00B06E1A">
        <w:rPr>
          <w:rFonts w:ascii="Century Gothic" w:hAnsi="Century Gothic" w:cs="Calibri Light"/>
          <w:color w:val="FF0000"/>
          <w:sz w:val="20"/>
          <w:szCs w:val="20"/>
        </w:rPr>
        <w:t xml:space="preserve">. </w:t>
      </w:r>
      <w:r w:rsidRPr="00B06E1A">
        <w:rPr>
          <w:rFonts w:ascii="Century Gothic" w:hAnsi="Century Gothic" w:cs="Calibri Light"/>
          <w:sz w:val="20"/>
          <w:szCs w:val="20"/>
        </w:rPr>
        <w:t xml:space="preserve">Jeżeli nie uda się zrekrutować wymaganej liczby uczestników do uruchomienia kursów, Zamawiający ustali z Wykonawcą nowy termin rozpoczęcia kursów. Informację o niezrekrutowaniu uczestników Zamawiający przekaże Wykonawcy najpóźniej 7 dni przed rozpoczęciem szkoleniem.  </w:t>
      </w:r>
    </w:p>
    <w:p w14:paraId="466EA7A4" w14:textId="498FB608" w:rsidR="00953ABF" w:rsidRPr="00B06E1A" w:rsidRDefault="00E462EE" w:rsidP="002A568E">
      <w:pPr>
        <w:suppressAutoHyphens w:val="0"/>
        <w:spacing w:after="0"/>
        <w:contextualSpacing/>
        <w:jc w:val="both"/>
        <w:rPr>
          <w:rFonts w:ascii="Century Gothic" w:hAnsi="Century Gothic" w:cs="Calibri Light"/>
          <w:sz w:val="20"/>
          <w:szCs w:val="20"/>
        </w:rPr>
      </w:pPr>
      <w:r w:rsidRPr="00B06E1A">
        <w:rPr>
          <w:rFonts w:ascii="Century Gothic" w:hAnsi="Century Gothic" w:cs="Calibri Light"/>
          <w:sz w:val="20"/>
          <w:szCs w:val="20"/>
        </w:rPr>
        <w:t xml:space="preserve">3. Miejsce realizacji kursów: </w:t>
      </w:r>
      <w:r w:rsidR="00E73D63" w:rsidRPr="00B06E1A">
        <w:rPr>
          <w:rFonts w:ascii="Century Gothic" w:hAnsi="Century Gothic" w:cs="Calibri Light"/>
          <w:b/>
          <w:sz w:val="20"/>
          <w:szCs w:val="20"/>
        </w:rPr>
        <w:t xml:space="preserve">Centrum Symulacji Sercowo-Naczyniowej, Dębinki 7 budynek 13, </w:t>
      </w:r>
      <w:r w:rsidR="00E73D63" w:rsidRPr="00B06E1A">
        <w:rPr>
          <w:rStyle w:val="lrzxr"/>
          <w:rFonts w:ascii="Century Gothic" w:hAnsi="Century Gothic" w:cs="Calibri Light"/>
          <w:b/>
          <w:sz w:val="20"/>
          <w:szCs w:val="20"/>
        </w:rPr>
        <w:t>80-211 Gdańsk</w:t>
      </w:r>
    </w:p>
    <w:p w14:paraId="27B7991C" w14:textId="03390432" w:rsidR="00E462EE" w:rsidRPr="00B06E1A" w:rsidRDefault="00B44089" w:rsidP="002A568E">
      <w:pPr>
        <w:spacing w:after="0"/>
        <w:jc w:val="both"/>
        <w:rPr>
          <w:rFonts w:ascii="Century Gothic" w:hAnsi="Century Gothic" w:cs="Calibri Light"/>
          <w:sz w:val="20"/>
          <w:szCs w:val="20"/>
        </w:rPr>
      </w:pPr>
      <w:r w:rsidRPr="00B06E1A">
        <w:rPr>
          <w:rFonts w:ascii="Century Gothic" w:hAnsi="Century Gothic" w:cs="Calibri Light"/>
          <w:sz w:val="20"/>
          <w:szCs w:val="20"/>
        </w:rPr>
        <w:t xml:space="preserve"> </w:t>
      </w:r>
    </w:p>
    <w:p w14:paraId="7962A680" w14:textId="0C83BC79" w:rsidR="00B44089" w:rsidRPr="00B06E1A" w:rsidRDefault="00B44089" w:rsidP="002A568E">
      <w:pPr>
        <w:spacing w:after="0"/>
        <w:jc w:val="center"/>
        <w:rPr>
          <w:rFonts w:ascii="Century Gothic" w:hAnsi="Century Gothic" w:cs="Calibri Light"/>
          <w:b/>
          <w:sz w:val="20"/>
          <w:szCs w:val="20"/>
        </w:rPr>
      </w:pPr>
      <w:r w:rsidRPr="00B06E1A">
        <w:rPr>
          <w:rFonts w:ascii="Century Gothic" w:hAnsi="Century Gothic" w:cs="Calibri Light"/>
          <w:b/>
          <w:sz w:val="20"/>
          <w:szCs w:val="20"/>
        </w:rPr>
        <w:sym w:font="Times New Roman" w:char="00A7"/>
      </w:r>
      <w:r w:rsidRPr="00B06E1A">
        <w:rPr>
          <w:rFonts w:ascii="Century Gothic" w:hAnsi="Century Gothic" w:cs="Calibri Light"/>
          <w:b/>
          <w:sz w:val="20"/>
          <w:szCs w:val="20"/>
        </w:rPr>
        <w:t xml:space="preserve"> </w:t>
      </w:r>
      <w:r w:rsidR="00E462EE" w:rsidRPr="00B06E1A">
        <w:rPr>
          <w:rFonts w:ascii="Century Gothic" w:hAnsi="Century Gothic" w:cs="Calibri Light"/>
          <w:b/>
          <w:sz w:val="20"/>
          <w:szCs w:val="20"/>
        </w:rPr>
        <w:t>3</w:t>
      </w:r>
    </w:p>
    <w:p w14:paraId="589A738F" w14:textId="6BD7EA8D" w:rsidR="00B44089" w:rsidRPr="00B06E1A" w:rsidRDefault="00B44089" w:rsidP="00D301BB">
      <w:pPr>
        <w:numPr>
          <w:ilvl w:val="0"/>
          <w:numId w:val="11"/>
        </w:numPr>
        <w:suppressAutoHyphens w:val="0"/>
        <w:spacing w:after="0"/>
        <w:ind w:left="357" w:hanging="357"/>
        <w:rPr>
          <w:rFonts w:ascii="Century Gothic" w:hAnsi="Century Gothic" w:cs="Calibri Light"/>
          <w:b/>
          <w:sz w:val="20"/>
          <w:szCs w:val="20"/>
        </w:rPr>
      </w:pPr>
      <w:r w:rsidRPr="00B06E1A">
        <w:rPr>
          <w:rFonts w:ascii="Century Gothic" w:hAnsi="Century Gothic" w:cs="Calibri Light"/>
          <w:sz w:val="20"/>
          <w:szCs w:val="20"/>
        </w:rPr>
        <w:t>Za wykonanie czynności, określonych w § 1 Zleceniobiorca otrzyma wynagrodzenie:</w:t>
      </w:r>
      <w:r w:rsidRPr="00B06E1A">
        <w:rPr>
          <w:rFonts w:ascii="Century Gothic" w:hAnsi="Century Gothic" w:cs="Calibri Light"/>
          <w:b/>
          <w:sz w:val="20"/>
          <w:szCs w:val="20"/>
        </w:rPr>
        <w:t xml:space="preserve"> </w:t>
      </w:r>
      <w:r w:rsidRPr="00B06E1A">
        <w:rPr>
          <w:rFonts w:ascii="Century Gothic" w:hAnsi="Century Gothic" w:cs="Calibri Light"/>
          <w:sz w:val="20"/>
          <w:szCs w:val="20"/>
        </w:rPr>
        <w:t xml:space="preserve">wg stawki godzinowej w wysokości </w:t>
      </w:r>
      <w:r w:rsidR="00E462EE" w:rsidRPr="00B06E1A">
        <w:rPr>
          <w:rFonts w:ascii="Century Gothic" w:hAnsi="Century Gothic" w:cs="Calibri Light"/>
          <w:sz w:val="20"/>
          <w:szCs w:val="20"/>
        </w:rPr>
        <w:t>…………………..</w:t>
      </w:r>
      <w:r w:rsidRPr="00B06E1A">
        <w:rPr>
          <w:rFonts w:ascii="Century Gothic" w:hAnsi="Century Gothic" w:cs="Calibri Light"/>
          <w:sz w:val="20"/>
          <w:szCs w:val="20"/>
        </w:rPr>
        <w:t xml:space="preserve"> zł brutto (słownie: </w:t>
      </w:r>
      <w:r w:rsidR="00E462EE" w:rsidRPr="00B06E1A">
        <w:rPr>
          <w:rFonts w:ascii="Century Gothic" w:hAnsi="Century Gothic" w:cs="Calibri Light"/>
          <w:sz w:val="20"/>
          <w:szCs w:val="20"/>
        </w:rPr>
        <w:t>………………….</w:t>
      </w:r>
      <w:r w:rsidRPr="00B06E1A">
        <w:rPr>
          <w:rFonts w:ascii="Century Gothic" w:hAnsi="Century Gothic" w:cs="Calibri Light"/>
          <w:sz w:val="20"/>
          <w:szCs w:val="20"/>
        </w:rPr>
        <w:t>złotych 00/100),</w:t>
      </w:r>
      <w:r w:rsidRPr="00B06E1A">
        <w:rPr>
          <w:rFonts w:ascii="Century Gothic" w:hAnsi="Century Gothic" w:cs="Calibri Light"/>
          <w:b/>
          <w:sz w:val="20"/>
          <w:szCs w:val="20"/>
        </w:rPr>
        <w:t xml:space="preserve"> </w:t>
      </w:r>
      <w:r w:rsidRPr="00B06E1A">
        <w:rPr>
          <w:rFonts w:ascii="Century Gothic" w:hAnsi="Century Gothic" w:cs="Calibri Light"/>
          <w:bCs/>
          <w:sz w:val="20"/>
          <w:szCs w:val="20"/>
        </w:rPr>
        <w:t xml:space="preserve">nie więcej niż wysokości </w:t>
      </w:r>
      <w:r w:rsidR="00E462EE" w:rsidRPr="00B06E1A">
        <w:rPr>
          <w:rFonts w:ascii="Century Gothic" w:hAnsi="Century Gothic" w:cs="Calibri Light"/>
          <w:bCs/>
          <w:sz w:val="20"/>
          <w:szCs w:val="20"/>
        </w:rPr>
        <w:t>………………………………….</w:t>
      </w:r>
      <w:r w:rsidRPr="00B06E1A">
        <w:rPr>
          <w:rFonts w:ascii="Century Gothic" w:hAnsi="Century Gothic" w:cs="Calibri Light"/>
          <w:bCs/>
          <w:sz w:val="20"/>
          <w:szCs w:val="20"/>
        </w:rPr>
        <w:t xml:space="preserve"> zł brutto (słownie: </w:t>
      </w:r>
      <w:r w:rsidR="00E462EE" w:rsidRPr="00B06E1A">
        <w:rPr>
          <w:rFonts w:ascii="Century Gothic" w:hAnsi="Century Gothic" w:cs="Calibri Light"/>
          <w:bCs/>
          <w:sz w:val="20"/>
          <w:szCs w:val="20"/>
        </w:rPr>
        <w:t>………………………………….</w:t>
      </w:r>
      <w:r w:rsidRPr="00B06E1A">
        <w:rPr>
          <w:rFonts w:ascii="Century Gothic" w:hAnsi="Century Gothic" w:cs="Calibri Light"/>
          <w:bCs/>
          <w:sz w:val="20"/>
          <w:szCs w:val="20"/>
        </w:rPr>
        <w:t xml:space="preserve"> złotych 00/100). </w:t>
      </w:r>
    </w:p>
    <w:p w14:paraId="385026EA" w14:textId="77777777" w:rsidR="00B44089" w:rsidRPr="00B06E1A" w:rsidRDefault="00B44089" w:rsidP="00D301BB">
      <w:pPr>
        <w:numPr>
          <w:ilvl w:val="0"/>
          <w:numId w:val="11"/>
        </w:numPr>
        <w:suppressAutoHyphens w:val="0"/>
        <w:spacing w:after="0"/>
        <w:ind w:left="357" w:hanging="357"/>
        <w:jc w:val="both"/>
        <w:rPr>
          <w:rFonts w:ascii="Century Gothic" w:hAnsi="Century Gothic" w:cs="Calibri Light"/>
          <w:bCs/>
          <w:sz w:val="20"/>
          <w:szCs w:val="20"/>
        </w:rPr>
      </w:pPr>
      <w:r w:rsidRPr="00B06E1A">
        <w:rPr>
          <w:rFonts w:ascii="Century Gothic" w:hAnsi="Century Gothic" w:cs="Calibri Light"/>
          <w:bCs/>
          <w:sz w:val="20"/>
          <w:szCs w:val="20"/>
        </w:rPr>
        <w:t>Rozliczenie za wykonanie przedmiotu umowy będzie dokonywane na podstawie faktury VAT/rachunku* po zatwierdzonego protokołu zdawczo-odbiorczego przez Zleceniodawcę stanowiącego załącznik nr 1 do umowy.</w:t>
      </w:r>
    </w:p>
    <w:p w14:paraId="75F1C369" w14:textId="77777777" w:rsidR="00B44089" w:rsidRPr="00B06E1A" w:rsidRDefault="00B44089" w:rsidP="00D301BB">
      <w:pPr>
        <w:numPr>
          <w:ilvl w:val="0"/>
          <w:numId w:val="11"/>
        </w:numPr>
        <w:suppressAutoHyphens w:val="0"/>
        <w:spacing w:after="0"/>
        <w:jc w:val="both"/>
        <w:rPr>
          <w:rFonts w:ascii="Century Gothic" w:hAnsi="Century Gothic" w:cs="Calibri Light"/>
          <w:bCs/>
          <w:sz w:val="20"/>
          <w:szCs w:val="20"/>
        </w:rPr>
      </w:pPr>
      <w:r w:rsidRPr="00B06E1A">
        <w:rPr>
          <w:rFonts w:ascii="Century Gothic" w:hAnsi="Century Gothic" w:cs="Calibri Light"/>
          <w:bCs/>
          <w:sz w:val="20"/>
          <w:szCs w:val="20"/>
        </w:rPr>
        <w:t>Termin płatności 21 dni od daty dostarczenia prawidłowo wystawionej faktury VAT / rachunku*.</w:t>
      </w:r>
    </w:p>
    <w:p w14:paraId="56E27C45" w14:textId="77777777" w:rsidR="00B44089" w:rsidRPr="00B06E1A" w:rsidRDefault="00B44089" w:rsidP="00D301BB">
      <w:pPr>
        <w:numPr>
          <w:ilvl w:val="0"/>
          <w:numId w:val="11"/>
        </w:numPr>
        <w:suppressAutoHyphens w:val="0"/>
        <w:spacing w:after="0"/>
        <w:jc w:val="both"/>
        <w:rPr>
          <w:rFonts w:ascii="Century Gothic" w:hAnsi="Century Gothic" w:cs="Calibri Light"/>
          <w:b/>
          <w:sz w:val="20"/>
          <w:szCs w:val="20"/>
        </w:rPr>
      </w:pPr>
      <w:r w:rsidRPr="00B06E1A">
        <w:rPr>
          <w:rFonts w:ascii="Century Gothic" w:hAnsi="Century Gothic" w:cs="Calibri Light"/>
          <w:bCs/>
          <w:sz w:val="20"/>
          <w:szCs w:val="20"/>
        </w:rPr>
        <w:t>Jeżeli Zleceniobiorca nie wykonuje umowy zlecenia, wynagrodzenie nie przysługuje. W takiej sytuacji Zleceniobiorca zobowiązany jest do złożenia rozliczenia godzin wykonywania zlecenia z sumą godzin równą zero.</w:t>
      </w:r>
    </w:p>
    <w:p w14:paraId="49C636E9" w14:textId="77777777" w:rsidR="00B44089" w:rsidRPr="00B06E1A" w:rsidRDefault="00B44089" w:rsidP="00D301BB">
      <w:pPr>
        <w:numPr>
          <w:ilvl w:val="0"/>
          <w:numId w:val="11"/>
        </w:numPr>
        <w:suppressAutoHyphens w:val="0"/>
        <w:spacing w:after="0"/>
        <w:ind w:left="357" w:hanging="357"/>
        <w:jc w:val="both"/>
        <w:rPr>
          <w:rFonts w:ascii="Century Gothic" w:hAnsi="Century Gothic" w:cs="Calibri Light"/>
          <w:b/>
          <w:sz w:val="20"/>
          <w:szCs w:val="20"/>
        </w:rPr>
      </w:pPr>
      <w:r w:rsidRPr="00B06E1A">
        <w:rPr>
          <w:rFonts w:ascii="Century Gothic" w:hAnsi="Century Gothic" w:cs="Calibri Light"/>
          <w:bCs/>
          <w:sz w:val="20"/>
          <w:szCs w:val="20"/>
        </w:rPr>
        <w:t>Niezłożenie przez Zleceniobiorcę rozliczenia godzin wykonywania zlecenia równoznaczne jest z potwierdzeniem przez Zleceniobiorcę, iż nie wykonywał zlecenia.</w:t>
      </w:r>
    </w:p>
    <w:p w14:paraId="54356C4C" w14:textId="77777777" w:rsidR="00B44089" w:rsidRPr="00B06E1A" w:rsidRDefault="00B44089" w:rsidP="00D301BB">
      <w:pPr>
        <w:numPr>
          <w:ilvl w:val="0"/>
          <w:numId w:val="11"/>
        </w:numPr>
        <w:suppressAutoHyphens w:val="0"/>
        <w:spacing w:after="0"/>
        <w:jc w:val="both"/>
        <w:rPr>
          <w:rFonts w:ascii="Century Gothic" w:hAnsi="Century Gothic" w:cs="Calibri Light"/>
          <w:b/>
          <w:sz w:val="20"/>
          <w:szCs w:val="20"/>
        </w:rPr>
      </w:pPr>
      <w:r w:rsidRPr="00B06E1A">
        <w:rPr>
          <w:rFonts w:ascii="Century Gothic" w:hAnsi="Century Gothic" w:cs="Calibri Light"/>
          <w:bCs/>
          <w:sz w:val="20"/>
          <w:szCs w:val="20"/>
        </w:rPr>
        <w:t>Za dzień zapłaty uważać się będzie dzień obciążenia rachunku Zamawiającego.</w:t>
      </w:r>
    </w:p>
    <w:p w14:paraId="20888FC7" w14:textId="77777777" w:rsidR="00B44089" w:rsidRPr="00B06E1A" w:rsidRDefault="00B44089" w:rsidP="002A568E">
      <w:pPr>
        <w:spacing w:after="0"/>
        <w:jc w:val="center"/>
        <w:rPr>
          <w:rFonts w:ascii="Century Gothic" w:hAnsi="Century Gothic" w:cs="Calibri Light"/>
          <w:b/>
          <w:sz w:val="20"/>
          <w:szCs w:val="20"/>
        </w:rPr>
      </w:pPr>
    </w:p>
    <w:p w14:paraId="32009BE9" w14:textId="28E8CB3E" w:rsidR="00B44089" w:rsidRPr="00B06E1A" w:rsidRDefault="00B44089" w:rsidP="002A568E">
      <w:pPr>
        <w:spacing w:after="0"/>
        <w:jc w:val="center"/>
        <w:rPr>
          <w:rFonts w:ascii="Century Gothic" w:hAnsi="Century Gothic" w:cs="Calibri Light"/>
          <w:b/>
          <w:sz w:val="20"/>
          <w:szCs w:val="20"/>
        </w:rPr>
      </w:pPr>
      <w:r w:rsidRPr="00B06E1A">
        <w:rPr>
          <w:rFonts w:ascii="Century Gothic" w:hAnsi="Century Gothic" w:cs="Calibri Light"/>
          <w:b/>
          <w:sz w:val="20"/>
          <w:szCs w:val="20"/>
        </w:rPr>
        <w:sym w:font="Times New Roman" w:char="00A7"/>
      </w:r>
      <w:r w:rsidRPr="00B06E1A">
        <w:rPr>
          <w:rFonts w:ascii="Century Gothic" w:hAnsi="Century Gothic" w:cs="Calibri Light"/>
          <w:b/>
          <w:sz w:val="20"/>
          <w:szCs w:val="20"/>
        </w:rPr>
        <w:t xml:space="preserve"> </w:t>
      </w:r>
      <w:r w:rsidR="00E462EE" w:rsidRPr="00B06E1A">
        <w:rPr>
          <w:rFonts w:ascii="Century Gothic" w:hAnsi="Century Gothic" w:cs="Calibri Light"/>
          <w:b/>
          <w:sz w:val="20"/>
          <w:szCs w:val="20"/>
        </w:rPr>
        <w:t>4</w:t>
      </w:r>
    </w:p>
    <w:p w14:paraId="5C6A1295" w14:textId="0201026F" w:rsidR="00B44089" w:rsidRPr="00B06E1A" w:rsidRDefault="00B44089" w:rsidP="002A568E">
      <w:pPr>
        <w:spacing w:after="0"/>
        <w:jc w:val="both"/>
        <w:rPr>
          <w:rFonts w:ascii="Century Gothic" w:hAnsi="Century Gothic" w:cs="Calibri Light"/>
          <w:sz w:val="20"/>
          <w:szCs w:val="20"/>
        </w:rPr>
      </w:pPr>
      <w:r w:rsidRPr="00B06E1A">
        <w:rPr>
          <w:rFonts w:ascii="Century Gothic" w:hAnsi="Century Gothic" w:cs="Calibri Light"/>
          <w:sz w:val="20"/>
          <w:szCs w:val="20"/>
        </w:rPr>
        <w:t>Do przyjęcia przedmiotu umowy, akceptacji rozliczenia godzin wykonywania zlecenia Zleceniodawca upoważnia</w:t>
      </w:r>
    </w:p>
    <w:p w14:paraId="14B50C11" w14:textId="77777777" w:rsidR="00E462EE" w:rsidRPr="00B06E1A" w:rsidRDefault="00B44089" w:rsidP="002A568E">
      <w:pPr>
        <w:tabs>
          <w:tab w:val="left" w:pos="5000"/>
        </w:tabs>
        <w:spacing w:after="0"/>
        <w:rPr>
          <w:rFonts w:ascii="Century Gothic" w:hAnsi="Century Gothic" w:cs="Calibri Light"/>
          <w:b/>
          <w:spacing w:val="-4"/>
          <w:sz w:val="20"/>
          <w:szCs w:val="20"/>
        </w:rPr>
      </w:pPr>
      <w:r w:rsidRPr="00B06E1A">
        <w:rPr>
          <w:rFonts w:ascii="Century Gothic" w:hAnsi="Century Gothic" w:cs="Calibri Light"/>
          <w:b/>
          <w:spacing w:val="-4"/>
          <w:sz w:val="20"/>
          <w:szCs w:val="20"/>
        </w:rPr>
        <w:tab/>
      </w:r>
    </w:p>
    <w:p w14:paraId="3B18BAAA" w14:textId="7E2B2592" w:rsidR="00B44089" w:rsidRPr="00B06E1A" w:rsidRDefault="00E462EE" w:rsidP="002A568E">
      <w:pPr>
        <w:tabs>
          <w:tab w:val="left" w:pos="5000"/>
        </w:tabs>
        <w:spacing w:after="0"/>
        <w:rPr>
          <w:rFonts w:ascii="Century Gothic" w:hAnsi="Century Gothic" w:cs="Calibri Light"/>
          <w:b/>
          <w:spacing w:val="-4"/>
          <w:sz w:val="20"/>
          <w:szCs w:val="20"/>
        </w:rPr>
      </w:pPr>
      <w:r w:rsidRPr="00B06E1A">
        <w:rPr>
          <w:rFonts w:ascii="Century Gothic" w:hAnsi="Century Gothic" w:cs="Calibri Light"/>
          <w:b/>
          <w:spacing w:val="-4"/>
          <w:sz w:val="20"/>
          <w:szCs w:val="20"/>
        </w:rPr>
        <w:lastRenderedPageBreak/>
        <w:t xml:space="preserve">                                       </w:t>
      </w:r>
      <w:r w:rsidR="00B44089" w:rsidRPr="00B06E1A">
        <w:rPr>
          <w:rFonts w:ascii="Century Gothic" w:hAnsi="Century Gothic" w:cs="Calibri Light"/>
          <w:b/>
          <w:spacing w:val="-4"/>
          <w:sz w:val="20"/>
          <w:szCs w:val="20"/>
        </w:rPr>
        <w:t>……………………………………………</w:t>
      </w:r>
      <w:r w:rsidRPr="00B06E1A">
        <w:rPr>
          <w:rFonts w:ascii="Century Gothic" w:hAnsi="Century Gothic" w:cs="Calibri Light"/>
          <w:b/>
          <w:spacing w:val="-4"/>
          <w:sz w:val="20"/>
          <w:szCs w:val="20"/>
        </w:rPr>
        <w:t xml:space="preserve">      ……………………………………………</w:t>
      </w:r>
    </w:p>
    <w:p w14:paraId="3EBDE273" w14:textId="77777777" w:rsidR="00B44089" w:rsidRPr="00B06E1A" w:rsidRDefault="00B44089" w:rsidP="002A568E">
      <w:pPr>
        <w:spacing w:after="0"/>
        <w:ind w:left="1416"/>
        <w:rPr>
          <w:rFonts w:ascii="Century Gothic" w:hAnsi="Century Gothic" w:cs="Calibri Light"/>
          <w:b/>
          <w:spacing w:val="-4"/>
          <w:sz w:val="20"/>
          <w:szCs w:val="20"/>
        </w:rPr>
      </w:pPr>
      <w:r w:rsidRPr="00B06E1A">
        <w:rPr>
          <w:rFonts w:ascii="Century Gothic" w:hAnsi="Century Gothic" w:cs="Calibri Light"/>
          <w:b/>
          <w:spacing w:val="-4"/>
          <w:sz w:val="20"/>
          <w:szCs w:val="20"/>
        </w:rPr>
        <w:t xml:space="preserve">  </w:t>
      </w:r>
      <w:r w:rsidRPr="00B06E1A">
        <w:rPr>
          <w:rFonts w:ascii="Century Gothic" w:hAnsi="Century Gothic" w:cs="Calibri Light"/>
          <w:sz w:val="20"/>
          <w:szCs w:val="20"/>
        </w:rPr>
        <w:t>(funkcja osoby upoważnionej)         (pieczątka i podpis osoby upoważnionej)</w:t>
      </w:r>
    </w:p>
    <w:p w14:paraId="15A535B0" w14:textId="286A0EE8" w:rsidR="00B44089" w:rsidRPr="00B06E1A" w:rsidRDefault="00B44089" w:rsidP="002A568E">
      <w:pPr>
        <w:shd w:val="clear" w:color="auto" w:fill="FFFFFF"/>
        <w:spacing w:after="0"/>
        <w:jc w:val="center"/>
        <w:rPr>
          <w:rFonts w:ascii="Century Gothic" w:hAnsi="Century Gothic" w:cs="Calibri Light"/>
          <w:sz w:val="20"/>
          <w:szCs w:val="20"/>
        </w:rPr>
      </w:pPr>
      <w:r w:rsidRPr="00B06E1A">
        <w:rPr>
          <w:rFonts w:ascii="Century Gothic" w:hAnsi="Century Gothic" w:cs="Calibri Light"/>
          <w:b/>
          <w:sz w:val="20"/>
          <w:szCs w:val="20"/>
        </w:rPr>
        <w:sym w:font="Times New Roman" w:char="00A7"/>
      </w:r>
      <w:r w:rsidRPr="00B06E1A">
        <w:rPr>
          <w:rFonts w:ascii="Century Gothic" w:hAnsi="Century Gothic" w:cs="Calibri Light"/>
          <w:b/>
          <w:sz w:val="20"/>
          <w:szCs w:val="20"/>
        </w:rPr>
        <w:t xml:space="preserve"> </w:t>
      </w:r>
      <w:r w:rsidR="00E462EE" w:rsidRPr="00B06E1A">
        <w:rPr>
          <w:rFonts w:ascii="Century Gothic" w:hAnsi="Century Gothic" w:cs="Calibri Light"/>
          <w:b/>
          <w:sz w:val="20"/>
          <w:szCs w:val="20"/>
        </w:rPr>
        <w:t>5</w:t>
      </w:r>
    </w:p>
    <w:p w14:paraId="7E096797" w14:textId="77777777" w:rsidR="00B44089" w:rsidRPr="00B06E1A" w:rsidRDefault="00B44089" w:rsidP="002A568E">
      <w:pPr>
        <w:shd w:val="clear" w:color="auto" w:fill="FFFFFF"/>
        <w:spacing w:after="0"/>
        <w:jc w:val="both"/>
        <w:rPr>
          <w:rFonts w:ascii="Century Gothic" w:hAnsi="Century Gothic" w:cs="Calibri Light"/>
          <w:sz w:val="20"/>
          <w:szCs w:val="20"/>
          <w:shd w:val="clear" w:color="auto" w:fill="FFFFFF"/>
        </w:rPr>
      </w:pPr>
      <w:r w:rsidRPr="00B06E1A">
        <w:rPr>
          <w:rFonts w:ascii="Century Gothic" w:hAnsi="Century Gothic" w:cs="Calibri Light"/>
          <w:sz w:val="20"/>
          <w:szCs w:val="20"/>
          <w:shd w:val="clear" w:color="auto" w:fill="FFFFFF"/>
        </w:rPr>
        <w:t xml:space="preserve">1. Za nieterminowe wykonanie czynności określonych w </w:t>
      </w:r>
      <w:r w:rsidRPr="00B06E1A">
        <w:rPr>
          <w:rFonts w:ascii="Century Gothic" w:hAnsi="Century Gothic" w:cs="Calibri Light"/>
          <w:sz w:val="20"/>
          <w:szCs w:val="20"/>
          <w:shd w:val="clear" w:color="auto" w:fill="FFFFFF"/>
        </w:rPr>
        <w:sym w:font="Times New Roman" w:char="00A7"/>
      </w:r>
      <w:r w:rsidRPr="00B06E1A">
        <w:rPr>
          <w:rFonts w:ascii="Century Gothic" w:hAnsi="Century Gothic" w:cs="Calibri Light"/>
          <w:sz w:val="20"/>
          <w:szCs w:val="20"/>
          <w:shd w:val="clear" w:color="auto" w:fill="FFFFFF"/>
        </w:rPr>
        <w:t xml:space="preserve"> 1 niniejszej umowy Zleceniobiorca zapłaci Zleceniodawcy karę</w:t>
      </w:r>
      <w:r w:rsidRPr="00B06E1A">
        <w:rPr>
          <w:rFonts w:ascii="Century Gothic" w:hAnsi="Century Gothic" w:cs="Calibri Light"/>
          <w:sz w:val="20"/>
          <w:szCs w:val="20"/>
        </w:rPr>
        <w:t xml:space="preserve"> </w:t>
      </w:r>
      <w:r w:rsidRPr="00B06E1A">
        <w:rPr>
          <w:rFonts w:ascii="Century Gothic" w:hAnsi="Century Gothic" w:cs="Calibri Light"/>
          <w:sz w:val="20"/>
          <w:szCs w:val="20"/>
          <w:shd w:val="clear" w:color="auto" w:fill="FFFFFF"/>
        </w:rPr>
        <w:t>umowną w wysokości 0,2 % wynagrodzenia za każdy dzień opóźnienia.</w:t>
      </w:r>
    </w:p>
    <w:p w14:paraId="49D81712" w14:textId="77777777" w:rsidR="00B44089" w:rsidRPr="00B06E1A" w:rsidRDefault="00B44089" w:rsidP="002A568E">
      <w:pPr>
        <w:shd w:val="clear" w:color="auto" w:fill="FFFFFF"/>
        <w:spacing w:after="0"/>
        <w:jc w:val="both"/>
        <w:rPr>
          <w:rFonts w:ascii="Century Gothic" w:hAnsi="Century Gothic" w:cs="Calibri Light"/>
          <w:sz w:val="20"/>
          <w:szCs w:val="20"/>
          <w:shd w:val="clear" w:color="auto" w:fill="FFFFFF"/>
        </w:rPr>
      </w:pPr>
      <w:r w:rsidRPr="00B06E1A">
        <w:rPr>
          <w:rFonts w:ascii="Century Gothic" w:hAnsi="Century Gothic" w:cs="Calibri Light"/>
          <w:sz w:val="20"/>
          <w:szCs w:val="20"/>
          <w:shd w:val="clear" w:color="auto" w:fill="FFFFFF"/>
        </w:rPr>
        <w:t>2. Łączna wysokość kar umownych nie może przekroczyć 20% wynagrodzenia brutto określonego w par.4 ust.1.</w:t>
      </w:r>
    </w:p>
    <w:p w14:paraId="1CE49299" w14:textId="01E66F0E" w:rsidR="00B44089" w:rsidRPr="00B06E1A" w:rsidRDefault="00B44089" w:rsidP="002A568E">
      <w:pPr>
        <w:shd w:val="clear" w:color="auto" w:fill="FFFFFF"/>
        <w:spacing w:after="0"/>
        <w:jc w:val="center"/>
        <w:rPr>
          <w:rFonts w:ascii="Century Gothic" w:hAnsi="Century Gothic" w:cs="Calibri Light"/>
          <w:b/>
          <w:sz w:val="20"/>
          <w:szCs w:val="20"/>
        </w:rPr>
      </w:pPr>
      <w:r w:rsidRPr="00B06E1A">
        <w:rPr>
          <w:rFonts w:ascii="Century Gothic" w:hAnsi="Century Gothic" w:cs="Calibri Light"/>
          <w:b/>
          <w:sz w:val="20"/>
          <w:szCs w:val="20"/>
        </w:rPr>
        <w:sym w:font="Times New Roman" w:char="00A7"/>
      </w:r>
      <w:r w:rsidRPr="00B06E1A">
        <w:rPr>
          <w:rFonts w:ascii="Century Gothic" w:hAnsi="Century Gothic" w:cs="Calibri Light"/>
          <w:b/>
          <w:sz w:val="20"/>
          <w:szCs w:val="20"/>
        </w:rPr>
        <w:t xml:space="preserve"> </w:t>
      </w:r>
      <w:r w:rsidR="00E462EE" w:rsidRPr="00B06E1A">
        <w:rPr>
          <w:rFonts w:ascii="Century Gothic" w:hAnsi="Century Gothic" w:cs="Calibri Light"/>
          <w:b/>
          <w:sz w:val="20"/>
          <w:szCs w:val="20"/>
        </w:rPr>
        <w:t>6</w:t>
      </w:r>
    </w:p>
    <w:p w14:paraId="07D8B540" w14:textId="77777777" w:rsidR="00B44089" w:rsidRPr="00B06E1A" w:rsidRDefault="00B44089" w:rsidP="002A568E">
      <w:pPr>
        <w:shd w:val="clear" w:color="auto" w:fill="FFFFFF"/>
        <w:spacing w:after="0"/>
        <w:jc w:val="both"/>
        <w:rPr>
          <w:rFonts w:ascii="Century Gothic" w:hAnsi="Century Gothic" w:cs="Calibri Light"/>
          <w:b/>
          <w:sz w:val="20"/>
          <w:szCs w:val="20"/>
        </w:rPr>
      </w:pPr>
      <w:r w:rsidRPr="00B06E1A">
        <w:rPr>
          <w:rFonts w:ascii="Century Gothic" w:hAnsi="Century Gothic" w:cs="Calibri Light"/>
          <w:sz w:val="20"/>
          <w:szCs w:val="20"/>
        </w:rPr>
        <w:t>Wynagrodzenie będzie przekazane na konto Zleceniobiorcy nr ………………………………………….</w:t>
      </w:r>
    </w:p>
    <w:p w14:paraId="1FAE1E89" w14:textId="1245B67F" w:rsidR="00B44089" w:rsidRPr="00B06E1A" w:rsidRDefault="00B44089" w:rsidP="002A568E">
      <w:pPr>
        <w:shd w:val="clear" w:color="auto" w:fill="FFFFFF"/>
        <w:spacing w:after="0"/>
        <w:jc w:val="center"/>
        <w:rPr>
          <w:rFonts w:ascii="Century Gothic" w:hAnsi="Century Gothic" w:cs="Calibri Light"/>
          <w:b/>
          <w:sz w:val="20"/>
          <w:szCs w:val="20"/>
        </w:rPr>
      </w:pPr>
      <w:r w:rsidRPr="00B06E1A">
        <w:rPr>
          <w:rFonts w:ascii="Century Gothic" w:hAnsi="Century Gothic" w:cs="Calibri Light"/>
          <w:b/>
          <w:sz w:val="20"/>
          <w:szCs w:val="20"/>
        </w:rPr>
        <w:sym w:font="Times New Roman" w:char="00A7"/>
      </w:r>
      <w:r w:rsidRPr="00B06E1A">
        <w:rPr>
          <w:rFonts w:ascii="Century Gothic" w:hAnsi="Century Gothic" w:cs="Calibri Light"/>
          <w:b/>
          <w:sz w:val="20"/>
          <w:szCs w:val="20"/>
        </w:rPr>
        <w:t xml:space="preserve"> </w:t>
      </w:r>
      <w:r w:rsidR="00E462EE" w:rsidRPr="00B06E1A">
        <w:rPr>
          <w:rFonts w:ascii="Century Gothic" w:hAnsi="Century Gothic" w:cs="Calibri Light"/>
          <w:b/>
          <w:sz w:val="20"/>
          <w:szCs w:val="20"/>
        </w:rPr>
        <w:t>7</w:t>
      </w:r>
    </w:p>
    <w:p w14:paraId="34F3E678" w14:textId="5F2DAE36" w:rsidR="00B44089" w:rsidRPr="00B06E1A" w:rsidRDefault="004C1A32" w:rsidP="002A568E">
      <w:pPr>
        <w:spacing w:after="0"/>
        <w:jc w:val="both"/>
        <w:rPr>
          <w:rFonts w:ascii="Century Gothic" w:hAnsi="Century Gothic" w:cs="Calibri Light"/>
          <w:sz w:val="20"/>
          <w:szCs w:val="20"/>
        </w:rPr>
      </w:pPr>
      <w:r w:rsidRPr="00B06E1A">
        <w:rPr>
          <w:rFonts w:ascii="Century Gothic" w:hAnsi="Century Gothic" w:cs="Calibri Light"/>
          <w:sz w:val="20"/>
          <w:szCs w:val="20"/>
        </w:rPr>
        <w:t xml:space="preserve">Wszelkie zmiany niniejszej umowy wymagają formy pisemnej w postaci aneksu, pod rygorem nieważności. W przypadkach, o których mowa w § 34 ust. 1a Zarządzenia nr 8/2018 Rektora GUMed z 13.02.2018 r. w sprawie określenia zasad i trybu zawierania umów cywilnoprawnych z osobami fizycznymi nieprowadzącymi działalności gospodarczej (z </w:t>
      </w:r>
      <w:proofErr w:type="spellStart"/>
      <w:r w:rsidRPr="00B06E1A">
        <w:rPr>
          <w:rFonts w:ascii="Century Gothic" w:hAnsi="Century Gothic" w:cs="Calibri Light"/>
          <w:sz w:val="20"/>
          <w:szCs w:val="20"/>
        </w:rPr>
        <w:t>póżn</w:t>
      </w:r>
      <w:proofErr w:type="spellEnd"/>
      <w:r w:rsidRPr="00B06E1A">
        <w:rPr>
          <w:rFonts w:ascii="Century Gothic" w:hAnsi="Century Gothic" w:cs="Calibri Light"/>
          <w:sz w:val="20"/>
          <w:szCs w:val="20"/>
        </w:rPr>
        <w:t>. zm.) i w sposób określony w tym przepisie oraz przy zastosowaniu zdania ostatniego tego przepisu, dopuszcza się możliwość zmiany umowy w formie dokumentowej, a mianowicie przez wymianę drogą elektroniczną umożliwiającą identyfikację nadawców dołączonych  podpisanych przez strony skanów aneksu niniejszej umowy.</w:t>
      </w:r>
    </w:p>
    <w:p w14:paraId="76813CE2" w14:textId="77777777" w:rsidR="001640F6" w:rsidRPr="00B06E1A" w:rsidRDefault="001640F6" w:rsidP="002A568E">
      <w:pPr>
        <w:spacing w:after="0"/>
        <w:jc w:val="both"/>
        <w:rPr>
          <w:rFonts w:ascii="Century Gothic" w:hAnsi="Century Gothic" w:cs="Calibri Light"/>
          <w:sz w:val="20"/>
          <w:szCs w:val="20"/>
        </w:rPr>
      </w:pPr>
    </w:p>
    <w:p w14:paraId="0BDD6921" w14:textId="46D46815" w:rsidR="00B44089" w:rsidRPr="00B06E1A" w:rsidRDefault="00B44089" w:rsidP="002A568E">
      <w:pPr>
        <w:spacing w:after="0"/>
        <w:jc w:val="center"/>
        <w:rPr>
          <w:rFonts w:ascii="Century Gothic" w:hAnsi="Century Gothic" w:cs="Calibri Light"/>
          <w:b/>
          <w:sz w:val="20"/>
          <w:szCs w:val="20"/>
        </w:rPr>
      </w:pPr>
      <w:r w:rsidRPr="00B06E1A">
        <w:rPr>
          <w:rFonts w:ascii="Century Gothic" w:hAnsi="Century Gothic" w:cs="Calibri Light"/>
          <w:b/>
          <w:sz w:val="20"/>
          <w:szCs w:val="20"/>
        </w:rPr>
        <w:t xml:space="preserve">§ </w:t>
      </w:r>
      <w:r w:rsidR="00E462EE" w:rsidRPr="00B06E1A">
        <w:rPr>
          <w:rFonts w:ascii="Century Gothic" w:hAnsi="Century Gothic" w:cs="Calibri Light"/>
          <w:b/>
          <w:sz w:val="20"/>
          <w:szCs w:val="20"/>
        </w:rPr>
        <w:t>8</w:t>
      </w:r>
    </w:p>
    <w:p w14:paraId="4816E12B" w14:textId="3D62B094" w:rsidR="00B44089" w:rsidRDefault="00B44089" w:rsidP="002A568E">
      <w:pPr>
        <w:spacing w:after="0"/>
        <w:jc w:val="both"/>
        <w:rPr>
          <w:rFonts w:ascii="Century Gothic" w:hAnsi="Century Gothic" w:cs="Calibri Light"/>
          <w:spacing w:val="-4"/>
          <w:sz w:val="20"/>
          <w:szCs w:val="20"/>
        </w:rPr>
      </w:pPr>
      <w:r w:rsidRPr="00B06E1A">
        <w:rPr>
          <w:rFonts w:ascii="Century Gothic" w:hAnsi="Century Gothic" w:cs="Calibri Light"/>
          <w:spacing w:val="-4"/>
          <w:sz w:val="20"/>
          <w:szCs w:val="20"/>
        </w:rPr>
        <w:t xml:space="preserve">W sprawach nieuregulowanych umową  mają zastosowanie przepisy Kodeksu Cywilnego. </w:t>
      </w:r>
    </w:p>
    <w:p w14:paraId="0E1D0360" w14:textId="0A1729AF" w:rsidR="002A568E" w:rsidRDefault="002A568E" w:rsidP="002A568E">
      <w:pPr>
        <w:spacing w:after="0"/>
        <w:jc w:val="both"/>
        <w:rPr>
          <w:rFonts w:ascii="Century Gothic" w:hAnsi="Century Gothic" w:cs="Calibri Light"/>
          <w:spacing w:val="-4"/>
          <w:sz w:val="20"/>
          <w:szCs w:val="20"/>
        </w:rPr>
      </w:pPr>
    </w:p>
    <w:p w14:paraId="35A6CDB4" w14:textId="77777777" w:rsidR="002A568E" w:rsidRPr="00B06E1A" w:rsidRDefault="002A568E" w:rsidP="002A568E">
      <w:pPr>
        <w:spacing w:after="0"/>
        <w:jc w:val="both"/>
        <w:rPr>
          <w:rFonts w:ascii="Century Gothic" w:hAnsi="Century Gothic" w:cs="Calibri Light"/>
          <w:spacing w:val="-4"/>
          <w:sz w:val="20"/>
          <w:szCs w:val="20"/>
        </w:rPr>
      </w:pPr>
    </w:p>
    <w:p w14:paraId="30C901B8" w14:textId="55F9F0E5" w:rsidR="00B44089" w:rsidRPr="00B06E1A" w:rsidRDefault="00B44089" w:rsidP="002A568E">
      <w:pPr>
        <w:spacing w:after="0"/>
        <w:jc w:val="center"/>
        <w:rPr>
          <w:rFonts w:ascii="Century Gothic" w:hAnsi="Century Gothic" w:cs="Calibri Light"/>
          <w:b/>
          <w:sz w:val="20"/>
          <w:szCs w:val="20"/>
        </w:rPr>
      </w:pPr>
      <w:r w:rsidRPr="00B06E1A">
        <w:rPr>
          <w:rFonts w:ascii="Century Gothic" w:hAnsi="Century Gothic" w:cs="Calibri Light"/>
          <w:b/>
          <w:sz w:val="20"/>
          <w:szCs w:val="20"/>
        </w:rPr>
        <w:sym w:font="Times New Roman" w:char="00A7"/>
      </w:r>
      <w:r w:rsidRPr="00B06E1A">
        <w:rPr>
          <w:rFonts w:ascii="Century Gothic" w:hAnsi="Century Gothic" w:cs="Calibri Light"/>
          <w:b/>
          <w:sz w:val="20"/>
          <w:szCs w:val="20"/>
        </w:rPr>
        <w:t xml:space="preserve"> </w:t>
      </w:r>
      <w:r w:rsidR="00E462EE" w:rsidRPr="00B06E1A">
        <w:rPr>
          <w:rFonts w:ascii="Century Gothic" w:hAnsi="Century Gothic" w:cs="Calibri Light"/>
          <w:b/>
          <w:sz w:val="20"/>
          <w:szCs w:val="20"/>
        </w:rPr>
        <w:t>9</w:t>
      </w:r>
    </w:p>
    <w:p w14:paraId="2A53B42E" w14:textId="77777777" w:rsidR="00B44089" w:rsidRPr="00B06E1A" w:rsidRDefault="00B44089" w:rsidP="002A568E">
      <w:pPr>
        <w:spacing w:after="0"/>
        <w:jc w:val="both"/>
        <w:rPr>
          <w:rFonts w:ascii="Century Gothic" w:hAnsi="Century Gothic" w:cs="Calibri Light"/>
          <w:sz w:val="20"/>
          <w:szCs w:val="20"/>
        </w:rPr>
      </w:pPr>
      <w:r w:rsidRPr="00B06E1A">
        <w:rPr>
          <w:rFonts w:ascii="Century Gothic" w:hAnsi="Century Gothic" w:cs="Calibri Light"/>
          <w:sz w:val="20"/>
          <w:szCs w:val="20"/>
        </w:rPr>
        <w:t>Spory wynikające z realizacji umowy będzie rozstrzygać sąd powszechny właściwy z uwagi na miejsce siedziby Zleceniodawcy.</w:t>
      </w:r>
    </w:p>
    <w:p w14:paraId="6834155C" w14:textId="4C0163C6" w:rsidR="00B44089" w:rsidRPr="00B06E1A" w:rsidRDefault="00B44089" w:rsidP="002A568E">
      <w:pPr>
        <w:spacing w:after="0"/>
        <w:jc w:val="center"/>
        <w:rPr>
          <w:rFonts w:ascii="Century Gothic" w:hAnsi="Century Gothic" w:cs="Calibri Light"/>
          <w:b/>
          <w:sz w:val="20"/>
          <w:szCs w:val="20"/>
        </w:rPr>
      </w:pPr>
      <w:r w:rsidRPr="00B06E1A">
        <w:rPr>
          <w:rFonts w:ascii="Century Gothic" w:hAnsi="Century Gothic" w:cs="Calibri Light"/>
          <w:b/>
          <w:sz w:val="20"/>
          <w:szCs w:val="20"/>
        </w:rPr>
        <w:sym w:font="Times New Roman" w:char="00A7"/>
      </w:r>
      <w:r w:rsidRPr="00B06E1A">
        <w:rPr>
          <w:rFonts w:ascii="Century Gothic" w:hAnsi="Century Gothic" w:cs="Calibri Light"/>
          <w:b/>
          <w:sz w:val="20"/>
          <w:szCs w:val="20"/>
        </w:rPr>
        <w:t xml:space="preserve"> </w:t>
      </w:r>
      <w:r w:rsidR="00E462EE" w:rsidRPr="00B06E1A">
        <w:rPr>
          <w:rFonts w:ascii="Century Gothic" w:hAnsi="Century Gothic" w:cs="Calibri Light"/>
          <w:b/>
          <w:sz w:val="20"/>
          <w:szCs w:val="20"/>
        </w:rPr>
        <w:t>10</w:t>
      </w:r>
    </w:p>
    <w:p w14:paraId="18ED46E1" w14:textId="77777777" w:rsidR="002A568E" w:rsidRPr="002A568E" w:rsidRDefault="002A568E" w:rsidP="002A568E">
      <w:pPr>
        <w:spacing w:after="0"/>
        <w:jc w:val="both"/>
        <w:rPr>
          <w:rFonts w:ascii="Century Gothic" w:hAnsi="Century Gothic" w:cstheme="minorHAnsi"/>
          <w:sz w:val="20"/>
          <w:szCs w:val="20"/>
        </w:rPr>
      </w:pPr>
      <w:r w:rsidRPr="002A568E">
        <w:rPr>
          <w:rFonts w:ascii="Century Gothic" w:hAnsi="Century Gothic" w:cstheme="minorHAnsi"/>
          <w:sz w:val="20"/>
          <w:szCs w:val="20"/>
        </w:rPr>
        <w:t xml:space="preserve">Zgodnie z art. 13 oraz 14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</w:t>
      </w:r>
      <w:r w:rsidRPr="002A568E">
        <w:rPr>
          <w:rFonts w:ascii="Century Gothic" w:hAnsi="Century Gothic" w:cstheme="minorHAnsi"/>
          <w:sz w:val="20"/>
          <w:szCs w:val="20"/>
        </w:rPr>
        <w:br/>
        <w:t xml:space="preserve">z 04.05.2016, str. 1), zwanym dalej </w:t>
      </w:r>
      <w:r w:rsidRPr="002A568E">
        <w:rPr>
          <w:rFonts w:ascii="Century Gothic" w:hAnsi="Century Gothic" w:cstheme="minorHAnsi"/>
          <w:b/>
          <w:bCs/>
          <w:sz w:val="20"/>
          <w:szCs w:val="20"/>
        </w:rPr>
        <w:t>„RODO”</w:t>
      </w:r>
      <w:r w:rsidRPr="002A568E">
        <w:rPr>
          <w:rFonts w:ascii="Century Gothic" w:hAnsi="Century Gothic" w:cstheme="minorHAnsi"/>
          <w:sz w:val="20"/>
          <w:szCs w:val="20"/>
        </w:rPr>
        <w:t xml:space="preserve">, Zamawiający informuję, że: </w:t>
      </w:r>
    </w:p>
    <w:p w14:paraId="61C4DFBB" w14:textId="3031590A" w:rsidR="002A568E" w:rsidRPr="002A568E" w:rsidRDefault="002A568E" w:rsidP="00D301BB">
      <w:pPr>
        <w:pStyle w:val="Akapitzlist"/>
        <w:numPr>
          <w:ilvl w:val="0"/>
          <w:numId w:val="42"/>
        </w:numPr>
        <w:tabs>
          <w:tab w:val="left" w:pos="284"/>
        </w:tabs>
        <w:spacing w:line="276" w:lineRule="auto"/>
        <w:ind w:left="1222" w:hanging="720"/>
        <w:contextualSpacing/>
        <w:rPr>
          <w:rFonts w:ascii="Century Gothic" w:hAnsi="Century Gothic" w:cstheme="minorHAnsi"/>
          <w:sz w:val="20"/>
          <w:szCs w:val="20"/>
        </w:rPr>
      </w:pPr>
      <w:r w:rsidRPr="002A568E">
        <w:rPr>
          <w:rFonts w:ascii="Century Gothic" w:hAnsi="Century Gothic" w:cstheme="minorHAnsi"/>
          <w:sz w:val="20"/>
          <w:szCs w:val="20"/>
        </w:rPr>
        <w:t xml:space="preserve">Administratorem Państwa danych osobowych jest Gdański Uniwersytet Medyczny, </w:t>
      </w:r>
      <w:r w:rsidRPr="002A568E">
        <w:rPr>
          <w:rFonts w:ascii="Century Gothic" w:hAnsi="Century Gothic" w:cstheme="minorHAnsi"/>
          <w:sz w:val="20"/>
          <w:szCs w:val="20"/>
        </w:rPr>
        <w:br/>
        <w:t>ul. M. Skłodowskiej-Curie 3a, 80-210 Gdańsk, zwany dalej Administratorem lub GUMED</w:t>
      </w:r>
    </w:p>
    <w:p w14:paraId="58C7F966" w14:textId="77777777" w:rsidR="002A568E" w:rsidRPr="002A568E" w:rsidRDefault="002A568E" w:rsidP="00D301BB">
      <w:pPr>
        <w:pStyle w:val="Akapitzlist"/>
        <w:numPr>
          <w:ilvl w:val="0"/>
          <w:numId w:val="42"/>
        </w:numPr>
        <w:tabs>
          <w:tab w:val="left" w:pos="284"/>
        </w:tabs>
        <w:spacing w:line="276" w:lineRule="auto"/>
        <w:ind w:left="1222" w:hanging="720"/>
        <w:contextualSpacing/>
        <w:rPr>
          <w:rFonts w:ascii="Century Gothic" w:hAnsi="Century Gothic" w:cstheme="minorHAnsi"/>
          <w:sz w:val="20"/>
          <w:szCs w:val="20"/>
        </w:rPr>
      </w:pPr>
      <w:r w:rsidRPr="002A568E">
        <w:rPr>
          <w:rFonts w:ascii="Century Gothic" w:hAnsi="Century Gothic" w:cstheme="minorHAnsi"/>
          <w:sz w:val="20"/>
          <w:szCs w:val="20"/>
        </w:rPr>
        <w:t xml:space="preserve">  Kontakt z Inspektorem ochrony danych osobowych możliwy jest pod adresem email: iod@gumed.edu.pl </w:t>
      </w:r>
    </w:p>
    <w:p w14:paraId="0AB7B08C" w14:textId="77777777" w:rsidR="002A568E" w:rsidRPr="002A568E" w:rsidRDefault="002A568E" w:rsidP="00D301BB">
      <w:pPr>
        <w:pStyle w:val="Akapitzlist"/>
        <w:numPr>
          <w:ilvl w:val="0"/>
          <w:numId w:val="42"/>
        </w:numPr>
        <w:spacing w:line="276" w:lineRule="auto"/>
        <w:ind w:left="1222" w:hanging="720"/>
        <w:contextualSpacing/>
        <w:jc w:val="both"/>
        <w:rPr>
          <w:rFonts w:ascii="Century Gothic" w:hAnsi="Century Gothic" w:cstheme="minorHAnsi"/>
          <w:sz w:val="20"/>
          <w:szCs w:val="20"/>
        </w:rPr>
      </w:pPr>
      <w:r w:rsidRPr="002A568E">
        <w:rPr>
          <w:rFonts w:ascii="Century Gothic" w:hAnsi="Century Gothic" w:cstheme="minorHAnsi"/>
          <w:sz w:val="20"/>
          <w:szCs w:val="20"/>
        </w:rPr>
        <w:t xml:space="preserve">Pani/Pana dane osobowe przetwarzane będą </w:t>
      </w:r>
      <w:r w:rsidRPr="002A568E">
        <w:rPr>
          <w:rFonts w:ascii="Century Gothic" w:hAnsi="Century Gothic" w:cstheme="minorHAnsi"/>
          <w:b/>
          <w:bCs/>
          <w:sz w:val="20"/>
          <w:szCs w:val="20"/>
        </w:rPr>
        <w:t>na podstawie</w:t>
      </w:r>
      <w:r w:rsidRPr="002A568E">
        <w:rPr>
          <w:rFonts w:ascii="Century Gothic" w:hAnsi="Century Gothic" w:cstheme="minorHAnsi"/>
          <w:sz w:val="20"/>
          <w:szCs w:val="20"/>
        </w:rPr>
        <w:t>:</w:t>
      </w:r>
    </w:p>
    <w:p w14:paraId="43FCB351" w14:textId="77777777" w:rsidR="002A568E" w:rsidRPr="002A568E" w:rsidRDefault="002A568E" w:rsidP="00D301BB">
      <w:pPr>
        <w:pStyle w:val="Akapitzlist1"/>
        <w:widowControl w:val="0"/>
        <w:numPr>
          <w:ilvl w:val="0"/>
          <w:numId w:val="37"/>
        </w:numPr>
        <w:autoSpaceDN/>
        <w:spacing w:after="0"/>
        <w:ind w:left="567" w:hanging="425"/>
        <w:contextualSpacing/>
        <w:jc w:val="both"/>
        <w:textAlignment w:val="auto"/>
        <w:rPr>
          <w:rFonts w:ascii="Century Gothic" w:hAnsi="Century Gothic" w:cstheme="minorHAnsi"/>
          <w:sz w:val="20"/>
          <w:szCs w:val="20"/>
        </w:rPr>
      </w:pPr>
      <w:r w:rsidRPr="002A568E">
        <w:rPr>
          <w:rFonts w:ascii="Century Gothic" w:hAnsi="Century Gothic" w:cstheme="minorHAnsi"/>
          <w:sz w:val="20"/>
          <w:szCs w:val="20"/>
        </w:rPr>
        <w:t>art. 6 ust. 1 lit b RODO w związku z realizowaną  umowy w zakresie danych  osobowych strony umowy</w:t>
      </w:r>
    </w:p>
    <w:p w14:paraId="5077F6B4" w14:textId="77777777" w:rsidR="002A568E" w:rsidRPr="002A568E" w:rsidRDefault="002A568E" w:rsidP="00D301BB">
      <w:pPr>
        <w:pStyle w:val="Akapitzlist1"/>
        <w:widowControl w:val="0"/>
        <w:numPr>
          <w:ilvl w:val="0"/>
          <w:numId w:val="37"/>
        </w:numPr>
        <w:autoSpaceDN/>
        <w:spacing w:after="0"/>
        <w:ind w:left="567" w:hanging="425"/>
        <w:contextualSpacing/>
        <w:jc w:val="both"/>
        <w:textAlignment w:val="auto"/>
        <w:rPr>
          <w:rFonts w:ascii="Century Gothic" w:hAnsi="Century Gothic" w:cstheme="minorHAnsi"/>
          <w:sz w:val="20"/>
          <w:szCs w:val="20"/>
        </w:rPr>
      </w:pPr>
      <w:r w:rsidRPr="002A568E">
        <w:rPr>
          <w:rFonts w:ascii="Century Gothic" w:hAnsi="Century Gothic" w:cstheme="minorHAnsi"/>
          <w:sz w:val="20"/>
          <w:szCs w:val="20"/>
        </w:rPr>
        <w:t>art. 6 ust. 1 lit. f RODO w celu realizacji prawnie uzasadnionego interesu:</w:t>
      </w:r>
    </w:p>
    <w:p w14:paraId="25402DC9" w14:textId="77777777" w:rsidR="002A568E" w:rsidRPr="002A568E" w:rsidRDefault="002A568E" w:rsidP="00D301BB">
      <w:pPr>
        <w:pStyle w:val="Akapitzlist1"/>
        <w:widowControl w:val="0"/>
        <w:numPr>
          <w:ilvl w:val="0"/>
          <w:numId w:val="38"/>
        </w:numPr>
        <w:autoSpaceDN/>
        <w:spacing w:after="0"/>
        <w:ind w:left="709" w:hanging="283"/>
        <w:contextualSpacing/>
        <w:jc w:val="both"/>
        <w:textAlignment w:val="auto"/>
        <w:rPr>
          <w:rFonts w:ascii="Century Gothic" w:hAnsi="Century Gothic" w:cstheme="minorHAnsi"/>
          <w:sz w:val="20"/>
          <w:szCs w:val="20"/>
        </w:rPr>
      </w:pPr>
      <w:r w:rsidRPr="002A568E">
        <w:rPr>
          <w:rFonts w:ascii="Century Gothic" w:hAnsi="Century Gothic" w:cstheme="minorHAnsi"/>
          <w:sz w:val="20"/>
          <w:szCs w:val="20"/>
        </w:rPr>
        <w:t xml:space="preserve">Jeżeli są Państwo pracownikami lub współpracownikami kontrahenta GUMED, </w:t>
      </w:r>
      <w:r w:rsidRPr="002A568E">
        <w:rPr>
          <w:rFonts w:ascii="Century Gothic" w:hAnsi="Century Gothic" w:cstheme="minorHAnsi"/>
          <w:sz w:val="20"/>
          <w:szCs w:val="20"/>
        </w:rPr>
        <w:br/>
        <w:t xml:space="preserve">a Państwa dane (tj.: podstawowe dane personalne – imię i nazwisko, dane podmiotu, </w:t>
      </w:r>
      <w:r w:rsidRPr="002A568E">
        <w:rPr>
          <w:rFonts w:ascii="Century Gothic" w:hAnsi="Century Gothic" w:cstheme="minorHAnsi"/>
          <w:sz w:val="20"/>
          <w:szCs w:val="20"/>
        </w:rPr>
        <w:br/>
        <w:t xml:space="preserve">w imieniu którego możecie Państwo występować, stanowisko służbowe, służbowe dane kontaktowe – numer telefonu, adres email) zostały udostępnione przez Państwa </w:t>
      </w:r>
      <w:r w:rsidRPr="002A568E">
        <w:rPr>
          <w:rFonts w:ascii="Century Gothic" w:hAnsi="Century Gothic" w:cstheme="minorHAnsi"/>
          <w:sz w:val="20"/>
          <w:szCs w:val="20"/>
        </w:rPr>
        <w:lastRenderedPageBreak/>
        <w:t xml:space="preserve">pracodawcę, zleceniodawcę lub bezpośrednio przez Państwa, dane osobowe przetwarzane są w celu wykonania umowy zawartej pomiędzy GUMED, a Państwa pracodawcą lub zleceniodawcą; w takim przypadku podstawą przetwarzania danych jest prawnie uzasadniony interes GUMED jako administratora, polegający </w:t>
      </w:r>
      <w:r w:rsidRPr="002A568E">
        <w:rPr>
          <w:rFonts w:ascii="Century Gothic" w:hAnsi="Century Gothic" w:cstheme="minorHAnsi"/>
          <w:sz w:val="20"/>
          <w:szCs w:val="20"/>
        </w:rPr>
        <w:br/>
        <w:t>na wykonywaniu ww. umowy.</w:t>
      </w:r>
    </w:p>
    <w:p w14:paraId="2A293C0E" w14:textId="77777777" w:rsidR="002A568E" w:rsidRPr="002A568E" w:rsidRDefault="002A568E" w:rsidP="00D301BB">
      <w:pPr>
        <w:pStyle w:val="Akapitzlist1"/>
        <w:widowControl w:val="0"/>
        <w:numPr>
          <w:ilvl w:val="0"/>
          <w:numId w:val="38"/>
        </w:numPr>
        <w:autoSpaceDN/>
        <w:spacing w:after="0"/>
        <w:ind w:left="709" w:hanging="283"/>
        <w:contextualSpacing/>
        <w:textAlignment w:val="auto"/>
        <w:rPr>
          <w:rFonts w:ascii="Century Gothic" w:hAnsi="Century Gothic" w:cstheme="minorHAnsi"/>
          <w:sz w:val="20"/>
          <w:szCs w:val="20"/>
        </w:rPr>
      </w:pPr>
      <w:r w:rsidRPr="002A568E">
        <w:rPr>
          <w:rFonts w:ascii="Century Gothic" w:hAnsi="Century Gothic" w:cstheme="minorHAnsi"/>
          <w:sz w:val="20"/>
          <w:szCs w:val="20"/>
        </w:rPr>
        <w:t>zabezpieczenia informacji na wypadek prawnej potrzeby wykazania faktów takich jak ustalenie, dochodzenie lub obrona roszczeń w związku z wykonywaniem umowy zawartej pomiędzy GUMED, a kontrahentem.</w:t>
      </w:r>
    </w:p>
    <w:p w14:paraId="0AF1BC3B" w14:textId="77777777" w:rsidR="002A568E" w:rsidRPr="002A568E" w:rsidRDefault="002A568E" w:rsidP="00D301BB">
      <w:pPr>
        <w:pStyle w:val="Akapitzlist1"/>
        <w:widowControl w:val="0"/>
        <w:numPr>
          <w:ilvl w:val="0"/>
          <w:numId w:val="37"/>
        </w:numPr>
        <w:autoSpaceDN/>
        <w:spacing w:after="0"/>
        <w:ind w:left="567" w:hanging="425"/>
        <w:contextualSpacing/>
        <w:textAlignment w:val="auto"/>
        <w:rPr>
          <w:rFonts w:ascii="Century Gothic" w:hAnsi="Century Gothic" w:cstheme="minorHAnsi"/>
          <w:sz w:val="20"/>
          <w:szCs w:val="20"/>
        </w:rPr>
      </w:pPr>
      <w:r w:rsidRPr="002A568E">
        <w:rPr>
          <w:rFonts w:ascii="Century Gothic" w:hAnsi="Century Gothic" w:cstheme="minorHAnsi"/>
          <w:sz w:val="20"/>
          <w:szCs w:val="20"/>
        </w:rPr>
        <w:t>na podstawie art. 6 ust. 1 lit. c) w celu wypełnienia obowiązków rachunkowych i podatkowych w związku z ustawą o rachunkowości.</w:t>
      </w:r>
    </w:p>
    <w:p w14:paraId="76CEE06C" w14:textId="77777777" w:rsidR="002A568E" w:rsidRPr="002A568E" w:rsidRDefault="002A568E" w:rsidP="00D301BB">
      <w:pPr>
        <w:pStyle w:val="Akapitzlist"/>
        <w:numPr>
          <w:ilvl w:val="0"/>
          <w:numId w:val="42"/>
        </w:numPr>
        <w:spacing w:line="276" w:lineRule="auto"/>
        <w:ind w:left="1222" w:hanging="720"/>
        <w:contextualSpacing/>
        <w:jc w:val="both"/>
        <w:rPr>
          <w:rFonts w:ascii="Century Gothic" w:hAnsi="Century Gothic" w:cstheme="minorHAnsi"/>
          <w:sz w:val="20"/>
          <w:szCs w:val="20"/>
        </w:rPr>
      </w:pPr>
      <w:r w:rsidRPr="002A568E">
        <w:rPr>
          <w:rFonts w:ascii="Century Gothic" w:hAnsi="Century Gothic" w:cstheme="minorHAnsi"/>
          <w:sz w:val="20"/>
          <w:szCs w:val="20"/>
        </w:rPr>
        <w:t>Podanie danych osobowych jest dobrowolne, ale niezbędne do wykonania umowy zawartej pomiędzy GUMED, a kontrahentem. Konsekwencją niepodania danych może być brak możliwości zawarcia i wykonywania ww. umowy.</w:t>
      </w:r>
    </w:p>
    <w:p w14:paraId="798489E4" w14:textId="77777777" w:rsidR="002A568E" w:rsidRPr="002A568E" w:rsidRDefault="002A568E" w:rsidP="00D301BB">
      <w:pPr>
        <w:pStyle w:val="Akapitzlist"/>
        <w:numPr>
          <w:ilvl w:val="0"/>
          <w:numId w:val="42"/>
        </w:numPr>
        <w:spacing w:line="276" w:lineRule="auto"/>
        <w:ind w:left="1222" w:hanging="720"/>
        <w:contextualSpacing/>
        <w:jc w:val="both"/>
        <w:rPr>
          <w:rFonts w:ascii="Century Gothic" w:hAnsi="Century Gothic" w:cstheme="minorHAnsi"/>
          <w:sz w:val="20"/>
          <w:szCs w:val="20"/>
        </w:rPr>
      </w:pPr>
      <w:r w:rsidRPr="002A568E">
        <w:rPr>
          <w:rFonts w:ascii="Century Gothic" w:hAnsi="Century Gothic" w:cstheme="minorHAnsi"/>
          <w:sz w:val="20"/>
          <w:szCs w:val="20"/>
        </w:rPr>
        <w:t xml:space="preserve">Informacja o możliwych źródłach pozyskania danych osobowych dla strony umowy: Pani/Pana dane w celu zapewnienia integralności (aktualności, weryfikacji, poprawności i kompletności danych) mogą być pozyskiwane również z publiczno-dostępnych ewidencji i rejestrów np. </w:t>
      </w:r>
      <w:proofErr w:type="spellStart"/>
      <w:r w:rsidRPr="002A568E">
        <w:rPr>
          <w:rFonts w:ascii="Century Gothic" w:hAnsi="Century Gothic" w:cstheme="minorHAnsi"/>
          <w:sz w:val="20"/>
          <w:szCs w:val="20"/>
        </w:rPr>
        <w:t>CEiDG</w:t>
      </w:r>
      <w:proofErr w:type="spellEnd"/>
      <w:r w:rsidRPr="002A568E">
        <w:rPr>
          <w:rFonts w:ascii="Century Gothic" w:hAnsi="Century Gothic" w:cstheme="minorHAnsi"/>
          <w:sz w:val="20"/>
          <w:szCs w:val="20"/>
        </w:rPr>
        <w:t xml:space="preserve"> , KRS, wykazu podmiotów zarejestrowanych jako podatnicy VAT.</w:t>
      </w:r>
    </w:p>
    <w:p w14:paraId="6CAAD701" w14:textId="77777777" w:rsidR="002A568E" w:rsidRPr="002A568E" w:rsidRDefault="002A568E" w:rsidP="00D301BB">
      <w:pPr>
        <w:pStyle w:val="Akapitzlist"/>
        <w:numPr>
          <w:ilvl w:val="0"/>
          <w:numId w:val="42"/>
        </w:numPr>
        <w:tabs>
          <w:tab w:val="left" w:pos="426"/>
        </w:tabs>
        <w:spacing w:line="276" w:lineRule="auto"/>
        <w:ind w:left="1222" w:hanging="720"/>
        <w:contextualSpacing/>
        <w:jc w:val="both"/>
        <w:rPr>
          <w:rFonts w:ascii="Century Gothic" w:hAnsi="Century Gothic" w:cstheme="minorHAnsi"/>
          <w:sz w:val="20"/>
          <w:szCs w:val="20"/>
        </w:rPr>
      </w:pPr>
      <w:r w:rsidRPr="002A568E">
        <w:rPr>
          <w:rFonts w:ascii="Century Gothic" w:hAnsi="Century Gothic" w:cstheme="minorHAnsi"/>
          <w:sz w:val="20"/>
          <w:szCs w:val="20"/>
        </w:rPr>
        <w:t>Informacja o możliwych źródłach pozyskania danych osobowych dla przedstawicieli i  osób wyznaczonych do realizacji przedmiotu umowy oraz pracowników Pani/Pana dane osobowe zostały pozyskane w związku zawarta umową bezpośrednio od strony umowy (kontrahenta, wykonawcy, usługobiorcy).</w:t>
      </w:r>
    </w:p>
    <w:p w14:paraId="71071FD8" w14:textId="77777777" w:rsidR="002A568E" w:rsidRPr="002A568E" w:rsidRDefault="002A568E" w:rsidP="00D301BB">
      <w:pPr>
        <w:pStyle w:val="Akapitzlist"/>
        <w:numPr>
          <w:ilvl w:val="0"/>
          <w:numId w:val="42"/>
        </w:numPr>
        <w:tabs>
          <w:tab w:val="left" w:pos="567"/>
        </w:tabs>
        <w:spacing w:line="276" w:lineRule="auto"/>
        <w:ind w:left="1222" w:hanging="720"/>
        <w:contextualSpacing/>
        <w:jc w:val="both"/>
        <w:rPr>
          <w:rFonts w:ascii="Century Gothic" w:hAnsi="Century Gothic" w:cstheme="minorHAnsi"/>
          <w:sz w:val="20"/>
          <w:szCs w:val="20"/>
        </w:rPr>
      </w:pPr>
      <w:r w:rsidRPr="002A568E">
        <w:rPr>
          <w:rFonts w:ascii="Century Gothic" w:hAnsi="Century Gothic" w:cstheme="minorHAnsi"/>
          <w:sz w:val="20"/>
          <w:szCs w:val="20"/>
        </w:rPr>
        <w:t>Odbiorcami Pani/Pana organy publiczne lub inne podmioty upoważnione na podstawie przepisów prawa lub podmioty świadczące usługi na podstawie zawartych umów powierzenia przetwarzania danych.</w:t>
      </w:r>
    </w:p>
    <w:p w14:paraId="395DA39F" w14:textId="77777777" w:rsidR="002A568E" w:rsidRPr="002A568E" w:rsidRDefault="002A568E" w:rsidP="00D301BB">
      <w:pPr>
        <w:pStyle w:val="Akapitzlist"/>
        <w:numPr>
          <w:ilvl w:val="0"/>
          <w:numId w:val="42"/>
        </w:numPr>
        <w:spacing w:line="276" w:lineRule="auto"/>
        <w:ind w:left="1222" w:hanging="720"/>
        <w:contextualSpacing/>
        <w:jc w:val="both"/>
        <w:rPr>
          <w:rFonts w:ascii="Century Gothic" w:hAnsi="Century Gothic" w:cstheme="minorHAnsi"/>
          <w:sz w:val="20"/>
          <w:szCs w:val="20"/>
        </w:rPr>
      </w:pPr>
      <w:r w:rsidRPr="002A568E">
        <w:rPr>
          <w:rFonts w:ascii="Century Gothic" w:hAnsi="Century Gothic" w:cstheme="minorHAnsi"/>
          <w:sz w:val="20"/>
          <w:szCs w:val="20"/>
        </w:rPr>
        <w:t xml:space="preserve">Państwa dane osobowe będą przetwarzane przez GUMED przez czas wykonywania umowy, a także później, tj. do czasu upływu terminu przedawnienia ewentualnych roszczeń wynikających z umowy i w związku z realizacją obowiązku archiwizacyjnego dotyczącego dokumentów przechowywanych w celach podatkowych. </w:t>
      </w:r>
    </w:p>
    <w:p w14:paraId="585AD1DE" w14:textId="77777777" w:rsidR="002A568E" w:rsidRPr="002A568E" w:rsidRDefault="002A568E" w:rsidP="00D301BB">
      <w:pPr>
        <w:pStyle w:val="Akapitzlist"/>
        <w:numPr>
          <w:ilvl w:val="0"/>
          <w:numId w:val="42"/>
        </w:numPr>
        <w:spacing w:line="276" w:lineRule="auto"/>
        <w:ind w:left="1222" w:hanging="720"/>
        <w:contextualSpacing/>
        <w:rPr>
          <w:rFonts w:ascii="Century Gothic" w:hAnsi="Century Gothic" w:cstheme="minorHAnsi"/>
          <w:sz w:val="20"/>
          <w:szCs w:val="20"/>
        </w:rPr>
      </w:pPr>
      <w:r w:rsidRPr="002A568E">
        <w:rPr>
          <w:rFonts w:ascii="Century Gothic" w:hAnsi="Century Gothic" w:cstheme="minorHAnsi"/>
          <w:sz w:val="20"/>
          <w:szCs w:val="20"/>
        </w:rPr>
        <w:t xml:space="preserve">Posiadają Państwo prawo do: żądania dostępu do przekazanych danych osobowych, sprostowania danych osobowych, żądania usunięcia danych osobowych w sytuacji kiedy dane osobowe nie są już niezbędne do celów, w których zostały zebrane lub w inny sposób przetwarzane z zastrzeżeniem z wyłączeniem art. 17 ust. 3 lit. b, d lub e RODO, ograniczenia przetwarzania danych osobowych z zastrzeżeniem przypadków, o których mowa w art. 18 ust. 2 RODO, a także do przenoszenia danych osobowych jeżeli będą przetwarzane w sposób zautomatyzowany. Posiadają Państwo także prawo do wniesienia sprzeciwu wobec przetwarzania danych osobowych w związku z Państwa szczególną sytuacją. W celu wykonania tych uprawnień można skontaktować się z Administratorem drogą pisemną na adres jego siedziby lub drogą mailową na adres: iod@gumed.edu.pl </w:t>
      </w:r>
    </w:p>
    <w:p w14:paraId="2F3219F3" w14:textId="77777777" w:rsidR="002A568E" w:rsidRPr="002A568E" w:rsidRDefault="002A568E" w:rsidP="00D301BB">
      <w:pPr>
        <w:pStyle w:val="Akapitzlist"/>
        <w:numPr>
          <w:ilvl w:val="0"/>
          <w:numId w:val="42"/>
        </w:numPr>
        <w:spacing w:line="276" w:lineRule="auto"/>
        <w:ind w:left="1222" w:hanging="720"/>
        <w:contextualSpacing/>
        <w:jc w:val="both"/>
        <w:rPr>
          <w:rFonts w:ascii="Century Gothic" w:hAnsi="Century Gothic" w:cstheme="minorHAnsi"/>
          <w:sz w:val="20"/>
          <w:szCs w:val="20"/>
        </w:rPr>
      </w:pPr>
      <w:r w:rsidRPr="002A568E">
        <w:rPr>
          <w:rFonts w:ascii="Century Gothic" w:hAnsi="Century Gothic" w:cstheme="minorHAnsi"/>
          <w:sz w:val="20"/>
          <w:szCs w:val="20"/>
        </w:rPr>
        <w:t xml:space="preserve"> Posiadają Państwo prawo do wniesienia skargi do organu nadzorczego, którym jest Prezes Urzędu Ochrony Danych Osobowych, ul. Stawki 2, 00-193 Warszawa.</w:t>
      </w:r>
    </w:p>
    <w:p w14:paraId="301A5320" w14:textId="77777777" w:rsidR="002A568E" w:rsidRPr="002A568E" w:rsidRDefault="002A568E" w:rsidP="00D301BB">
      <w:pPr>
        <w:pStyle w:val="Akapitzlist"/>
        <w:numPr>
          <w:ilvl w:val="0"/>
          <w:numId w:val="42"/>
        </w:numPr>
        <w:spacing w:line="276" w:lineRule="auto"/>
        <w:ind w:left="1222" w:hanging="720"/>
        <w:contextualSpacing/>
        <w:rPr>
          <w:rFonts w:ascii="Century Gothic" w:hAnsi="Century Gothic" w:cstheme="minorHAnsi"/>
          <w:sz w:val="20"/>
          <w:szCs w:val="20"/>
        </w:rPr>
      </w:pPr>
      <w:r w:rsidRPr="002A568E">
        <w:rPr>
          <w:rFonts w:ascii="Century Gothic" w:hAnsi="Century Gothic" w:cstheme="minorHAnsi"/>
          <w:sz w:val="20"/>
          <w:szCs w:val="20"/>
        </w:rPr>
        <w:t xml:space="preserve"> W stosunku do przekazanych danych osobowych decyzje nie będą podejmowane w sposób zautomatyzowany, w tym w oparciu o profilowanie.</w:t>
      </w:r>
    </w:p>
    <w:p w14:paraId="7CF3AFEA" w14:textId="77777777" w:rsidR="002A568E" w:rsidRPr="002A568E" w:rsidRDefault="002A568E" w:rsidP="00D301BB">
      <w:pPr>
        <w:pStyle w:val="Akapitzlist"/>
        <w:numPr>
          <w:ilvl w:val="0"/>
          <w:numId w:val="42"/>
        </w:numPr>
        <w:spacing w:line="276" w:lineRule="auto"/>
        <w:ind w:left="1222" w:hanging="720"/>
        <w:contextualSpacing/>
        <w:rPr>
          <w:rFonts w:ascii="Century Gothic" w:hAnsi="Century Gothic" w:cstheme="minorHAnsi"/>
          <w:sz w:val="20"/>
          <w:szCs w:val="20"/>
        </w:rPr>
      </w:pPr>
      <w:r w:rsidRPr="002A568E">
        <w:rPr>
          <w:rFonts w:ascii="Century Gothic" w:hAnsi="Century Gothic" w:cstheme="minorHAnsi"/>
          <w:sz w:val="20"/>
          <w:szCs w:val="20"/>
        </w:rPr>
        <w:t xml:space="preserve"> Administrator  danych nie ma  zamiaru  przekazywać  Pani/Pana danych osobowych do państwa trzeciego lub organizacji międzynarodowej, w tym </w:t>
      </w:r>
      <w:r w:rsidRPr="002A568E">
        <w:rPr>
          <w:rFonts w:ascii="Century Gothic" w:hAnsi="Century Gothic" w:cstheme="minorHAnsi"/>
          <w:sz w:val="20"/>
          <w:szCs w:val="20"/>
        </w:rPr>
        <w:lastRenderedPageBreak/>
        <w:t>również do takich w stosunku do których Komisja Europejska stwierdziła odpowiedni stopień ochrony.</w:t>
      </w:r>
    </w:p>
    <w:p w14:paraId="29820D2C" w14:textId="77777777" w:rsidR="00B44089" w:rsidRPr="002A568E" w:rsidRDefault="00B44089" w:rsidP="002A568E">
      <w:pPr>
        <w:pStyle w:val="Akapitzlist"/>
        <w:spacing w:line="276" w:lineRule="auto"/>
        <w:ind w:left="284" w:hanging="284"/>
        <w:jc w:val="both"/>
        <w:rPr>
          <w:rFonts w:ascii="Century Gothic" w:hAnsi="Century Gothic" w:cs="Calibri Light"/>
          <w:sz w:val="20"/>
          <w:szCs w:val="20"/>
        </w:rPr>
      </w:pPr>
    </w:p>
    <w:p w14:paraId="7D401457" w14:textId="5AB635A8" w:rsidR="00B44089" w:rsidRPr="00B06E1A" w:rsidRDefault="00B44089" w:rsidP="002A568E">
      <w:pPr>
        <w:spacing w:before="120" w:after="0"/>
        <w:jc w:val="center"/>
        <w:rPr>
          <w:rFonts w:ascii="Century Gothic" w:hAnsi="Century Gothic" w:cs="Calibri Light"/>
          <w:b/>
          <w:sz w:val="20"/>
          <w:szCs w:val="20"/>
        </w:rPr>
      </w:pPr>
      <w:r w:rsidRPr="00B06E1A">
        <w:rPr>
          <w:rFonts w:ascii="Century Gothic" w:hAnsi="Century Gothic" w:cs="Calibri Light"/>
          <w:b/>
          <w:sz w:val="20"/>
          <w:szCs w:val="20"/>
        </w:rPr>
        <w:sym w:font="Times New Roman" w:char="00A7"/>
      </w:r>
      <w:r w:rsidRPr="00B06E1A">
        <w:rPr>
          <w:rFonts w:ascii="Century Gothic" w:hAnsi="Century Gothic" w:cs="Calibri Light"/>
          <w:b/>
          <w:sz w:val="20"/>
          <w:szCs w:val="20"/>
        </w:rPr>
        <w:t xml:space="preserve"> 1</w:t>
      </w:r>
      <w:r w:rsidR="00E462EE" w:rsidRPr="00B06E1A">
        <w:rPr>
          <w:rFonts w:ascii="Century Gothic" w:hAnsi="Century Gothic" w:cs="Calibri Light"/>
          <w:b/>
          <w:sz w:val="20"/>
          <w:szCs w:val="20"/>
        </w:rPr>
        <w:t>1</w:t>
      </w:r>
    </w:p>
    <w:p w14:paraId="64BCDC7E" w14:textId="0A73B431" w:rsidR="00B44089" w:rsidRPr="00B06E1A" w:rsidRDefault="004C1A32" w:rsidP="002A568E">
      <w:pPr>
        <w:autoSpaceDE w:val="0"/>
        <w:autoSpaceDN w:val="0"/>
        <w:adjustRightInd w:val="0"/>
        <w:spacing w:after="0"/>
        <w:rPr>
          <w:rFonts w:ascii="Century Gothic" w:hAnsi="Century Gothic" w:cs="Calibri Light"/>
          <w:sz w:val="20"/>
          <w:szCs w:val="20"/>
        </w:rPr>
      </w:pPr>
      <w:r w:rsidRPr="00B06E1A">
        <w:rPr>
          <w:rFonts w:ascii="Century Gothic" w:hAnsi="Century Gothic" w:cs="Calibri Light"/>
          <w:sz w:val="20"/>
          <w:szCs w:val="20"/>
        </w:rPr>
        <w:t xml:space="preserve">Umowę niniejszą sporządzono w </w:t>
      </w:r>
      <w:r w:rsidR="002A568E">
        <w:rPr>
          <w:rFonts w:ascii="Century Gothic" w:hAnsi="Century Gothic" w:cs="Calibri Light"/>
          <w:sz w:val="20"/>
          <w:szCs w:val="20"/>
        </w:rPr>
        <w:t>dwóch</w:t>
      </w:r>
      <w:r w:rsidRPr="00B06E1A">
        <w:rPr>
          <w:rFonts w:ascii="Century Gothic" w:hAnsi="Century Gothic" w:cs="Calibri Light"/>
          <w:sz w:val="20"/>
          <w:szCs w:val="20"/>
        </w:rPr>
        <w:t xml:space="preserve"> jednobrzmiących egzemplarzach, z których jeden otrzymuje Zleceniobiorca */Nie ma zastosowania w przypadku zawarcia umowy w formie dokumentowej, a mianowicie przez wymianę drogą elektroniczną umożliwiającą identyfikację nadawców dołączonych  podpisanych przez strony skanów umowy.*</w:t>
      </w:r>
    </w:p>
    <w:p w14:paraId="435854B4" w14:textId="2EB65A74" w:rsidR="004C1A32" w:rsidRPr="00B06E1A" w:rsidRDefault="004C1A32" w:rsidP="002A568E">
      <w:pPr>
        <w:autoSpaceDE w:val="0"/>
        <w:autoSpaceDN w:val="0"/>
        <w:adjustRightInd w:val="0"/>
        <w:spacing w:after="0"/>
        <w:rPr>
          <w:rFonts w:ascii="Century Gothic" w:hAnsi="Century Gothic" w:cs="Calibri Light"/>
          <w:color w:val="000000"/>
          <w:sz w:val="20"/>
          <w:szCs w:val="20"/>
        </w:rPr>
      </w:pPr>
    </w:p>
    <w:p w14:paraId="24B8DE8C" w14:textId="77777777" w:rsidR="004C1A32" w:rsidRPr="00B06E1A" w:rsidRDefault="004C1A32" w:rsidP="002A568E">
      <w:pPr>
        <w:autoSpaceDE w:val="0"/>
        <w:autoSpaceDN w:val="0"/>
        <w:adjustRightInd w:val="0"/>
        <w:spacing w:after="0"/>
        <w:rPr>
          <w:rFonts w:ascii="Century Gothic" w:hAnsi="Century Gothic" w:cs="Calibri Light"/>
          <w:color w:val="000000"/>
          <w:sz w:val="20"/>
          <w:szCs w:val="20"/>
        </w:rPr>
      </w:pPr>
    </w:p>
    <w:p w14:paraId="3C63ACA2" w14:textId="77777777" w:rsidR="00B44089" w:rsidRPr="00B06E1A" w:rsidRDefault="00B44089" w:rsidP="002A568E">
      <w:pPr>
        <w:autoSpaceDE w:val="0"/>
        <w:autoSpaceDN w:val="0"/>
        <w:adjustRightInd w:val="0"/>
        <w:spacing w:after="0"/>
        <w:rPr>
          <w:rFonts w:ascii="Century Gothic" w:hAnsi="Century Gothic" w:cs="Calibri Light"/>
          <w:sz w:val="20"/>
          <w:szCs w:val="20"/>
        </w:rPr>
      </w:pPr>
      <w:r w:rsidRPr="00B06E1A">
        <w:rPr>
          <w:rFonts w:ascii="Century Gothic" w:hAnsi="Century Gothic" w:cs="Calibri Light"/>
          <w:sz w:val="20"/>
          <w:szCs w:val="20"/>
        </w:rPr>
        <w:t>Załączniki:</w:t>
      </w:r>
    </w:p>
    <w:p w14:paraId="4E62C6D1" w14:textId="5A1EE21B" w:rsidR="00B44089" w:rsidRPr="00B06E1A" w:rsidRDefault="00B44089" w:rsidP="002A568E">
      <w:pPr>
        <w:autoSpaceDE w:val="0"/>
        <w:autoSpaceDN w:val="0"/>
        <w:adjustRightInd w:val="0"/>
        <w:spacing w:after="0"/>
        <w:rPr>
          <w:rFonts w:ascii="Century Gothic" w:hAnsi="Century Gothic" w:cs="Calibri Light"/>
          <w:sz w:val="20"/>
          <w:szCs w:val="20"/>
        </w:rPr>
      </w:pPr>
      <w:r w:rsidRPr="00B06E1A">
        <w:rPr>
          <w:rFonts w:ascii="Century Gothic" w:hAnsi="Century Gothic" w:cs="Calibri Light"/>
          <w:sz w:val="20"/>
          <w:szCs w:val="20"/>
        </w:rPr>
        <w:t xml:space="preserve">1. Oferta z dnia </w:t>
      </w:r>
      <w:r w:rsidR="004C1A32" w:rsidRPr="00B06E1A">
        <w:rPr>
          <w:rFonts w:ascii="Century Gothic" w:hAnsi="Century Gothic" w:cs="Calibri Light"/>
          <w:sz w:val="20"/>
          <w:szCs w:val="20"/>
        </w:rPr>
        <w:t>………</w:t>
      </w:r>
    </w:p>
    <w:p w14:paraId="3E722741" w14:textId="77777777" w:rsidR="00B44089" w:rsidRPr="00B06E1A" w:rsidRDefault="00B44089" w:rsidP="002A568E">
      <w:pPr>
        <w:autoSpaceDE w:val="0"/>
        <w:autoSpaceDN w:val="0"/>
        <w:adjustRightInd w:val="0"/>
        <w:spacing w:after="0"/>
        <w:rPr>
          <w:rFonts w:ascii="Century Gothic" w:hAnsi="Century Gothic" w:cs="Calibri Light"/>
          <w:color w:val="FF0000"/>
          <w:sz w:val="20"/>
          <w:szCs w:val="20"/>
        </w:rPr>
      </w:pPr>
    </w:p>
    <w:p w14:paraId="3C58AE99" w14:textId="77777777" w:rsidR="00B44089" w:rsidRPr="00B06E1A" w:rsidRDefault="00B44089" w:rsidP="002A568E">
      <w:pPr>
        <w:autoSpaceDE w:val="0"/>
        <w:autoSpaceDN w:val="0"/>
        <w:adjustRightInd w:val="0"/>
        <w:spacing w:after="0"/>
        <w:rPr>
          <w:rFonts w:ascii="Century Gothic" w:hAnsi="Century Gothic" w:cs="Calibri Light"/>
          <w:color w:val="FF0000"/>
          <w:sz w:val="20"/>
          <w:szCs w:val="20"/>
        </w:rPr>
      </w:pPr>
    </w:p>
    <w:p w14:paraId="312EF016" w14:textId="77777777" w:rsidR="00B44089" w:rsidRPr="00B06E1A" w:rsidRDefault="00B44089" w:rsidP="002A568E">
      <w:pPr>
        <w:autoSpaceDE w:val="0"/>
        <w:autoSpaceDN w:val="0"/>
        <w:adjustRightInd w:val="0"/>
        <w:spacing w:after="0"/>
        <w:rPr>
          <w:rFonts w:ascii="Century Gothic" w:hAnsi="Century Gothic" w:cs="Calibri Light"/>
          <w:color w:val="000000"/>
          <w:sz w:val="20"/>
          <w:szCs w:val="20"/>
        </w:rPr>
      </w:pPr>
    </w:p>
    <w:p w14:paraId="70BD40EC" w14:textId="77777777" w:rsidR="00B44089" w:rsidRPr="00B06E1A" w:rsidRDefault="00B44089" w:rsidP="002A568E">
      <w:pPr>
        <w:autoSpaceDE w:val="0"/>
        <w:autoSpaceDN w:val="0"/>
        <w:adjustRightInd w:val="0"/>
        <w:spacing w:after="0"/>
        <w:rPr>
          <w:rFonts w:ascii="Century Gothic" w:hAnsi="Century Gothic" w:cs="Calibri Light"/>
          <w:color w:val="000000"/>
          <w:sz w:val="20"/>
          <w:szCs w:val="20"/>
        </w:rPr>
      </w:pPr>
    </w:p>
    <w:p w14:paraId="2770A222" w14:textId="77777777" w:rsidR="00B44089" w:rsidRPr="00B06E1A" w:rsidRDefault="00B44089" w:rsidP="002A568E">
      <w:pPr>
        <w:autoSpaceDE w:val="0"/>
        <w:autoSpaceDN w:val="0"/>
        <w:adjustRightInd w:val="0"/>
        <w:spacing w:after="0"/>
        <w:rPr>
          <w:rFonts w:ascii="Century Gothic" w:hAnsi="Century Gothic" w:cs="Calibri Light"/>
          <w:color w:val="000000"/>
          <w:sz w:val="20"/>
          <w:szCs w:val="20"/>
        </w:rPr>
      </w:pPr>
    </w:p>
    <w:p w14:paraId="2708CAB2" w14:textId="77777777" w:rsidR="00B44089" w:rsidRPr="00B06E1A" w:rsidRDefault="00B44089" w:rsidP="002A568E">
      <w:pPr>
        <w:autoSpaceDE w:val="0"/>
        <w:autoSpaceDN w:val="0"/>
        <w:adjustRightInd w:val="0"/>
        <w:spacing w:after="0"/>
        <w:rPr>
          <w:rFonts w:ascii="Century Gothic" w:hAnsi="Century Gothic" w:cs="Calibri Light"/>
          <w:color w:val="000000"/>
          <w:sz w:val="20"/>
          <w:szCs w:val="20"/>
        </w:rPr>
      </w:pPr>
    </w:p>
    <w:p w14:paraId="1754C810" w14:textId="77777777" w:rsidR="00B44089" w:rsidRPr="00B06E1A" w:rsidRDefault="00B44089" w:rsidP="002A568E">
      <w:pPr>
        <w:autoSpaceDE w:val="0"/>
        <w:autoSpaceDN w:val="0"/>
        <w:adjustRightInd w:val="0"/>
        <w:spacing w:after="0"/>
        <w:rPr>
          <w:rFonts w:ascii="Century Gothic" w:hAnsi="Century Gothic" w:cs="Calibri Light"/>
          <w:color w:val="000000"/>
          <w:sz w:val="20"/>
          <w:szCs w:val="20"/>
        </w:rPr>
      </w:pPr>
    </w:p>
    <w:p w14:paraId="2A8BC689" w14:textId="77777777" w:rsidR="00B44089" w:rsidRPr="00B06E1A" w:rsidRDefault="00B44089" w:rsidP="002A568E">
      <w:pPr>
        <w:autoSpaceDE w:val="0"/>
        <w:autoSpaceDN w:val="0"/>
        <w:adjustRightInd w:val="0"/>
        <w:spacing w:after="0"/>
        <w:rPr>
          <w:rFonts w:ascii="Century Gothic" w:hAnsi="Century Gothic" w:cs="Calibri Light"/>
          <w:color w:val="000000"/>
          <w:sz w:val="20"/>
          <w:szCs w:val="20"/>
        </w:rPr>
      </w:pPr>
      <w:r w:rsidRPr="00B06E1A">
        <w:rPr>
          <w:rFonts w:ascii="Century Gothic" w:hAnsi="Century Gothic" w:cs="Calibri Light"/>
          <w:color w:val="000000"/>
          <w:sz w:val="20"/>
          <w:szCs w:val="20"/>
        </w:rPr>
        <w:t xml:space="preserve">…………………………                            ...........................................              ......................................... </w:t>
      </w:r>
    </w:p>
    <w:p w14:paraId="4F4C3C80" w14:textId="77777777" w:rsidR="00B44089" w:rsidRPr="00B06E1A" w:rsidRDefault="00B44089" w:rsidP="002A568E">
      <w:pPr>
        <w:spacing w:after="0"/>
        <w:rPr>
          <w:rFonts w:ascii="Century Gothic" w:hAnsi="Century Gothic" w:cs="Calibri Light"/>
          <w:sz w:val="20"/>
          <w:szCs w:val="20"/>
        </w:rPr>
      </w:pPr>
      <w:r w:rsidRPr="00B06E1A">
        <w:rPr>
          <w:rFonts w:ascii="Century Gothic" w:hAnsi="Century Gothic" w:cs="Calibri Light"/>
          <w:color w:val="000000"/>
          <w:sz w:val="20"/>
          <w:szCs w:val="20"/>
        </w:rPr>
        <w:t>Zleceniobiorca                                                    Kanclerz                                                            Kwestor</w:t>
      </w:r>
    </w:p>
    <w:p w14:paraId="3AB9E653" w14:textId="77777777" w:rsidR="00B44089" w:rsidRPr="00B06E1A" w:rsidRDefault="00B44089" w:rsidP="002A568E">
      <w:pPr>
        <w:spacing w:after="0"/>
        <w:rPr>
          <w:rFonts w:ascii="Century Gothic" w:hAnsi="Century Gothic" w:cs="Calibri Light"/>
          <w:sz w:val="20"/>
          <w:szCs w:val="20"/>
        </w:rPr>
      </w:pPr>
      <w:r w:rsidRPr="00B06E1A">
        <w:rPr>
          <w:rFonts w:ascii="Century Gothic" w:hAnsi="Century Gothic" w:cs="Calibri Light"/>
          <w:sz w:val="20"/>
          <w:szCs w:val="20"/>
        </w:rPr>
        <w:t xml:space="preserve">            </w:t>
      </w:r>
    </w:p>
    <w:p w14:paraId="08C5C03E" w14:textId="77777777" w:rsidR="00B44089" w:rsidRPr="00B06E1A" w:rsidRDefault="00B44089" w:rsidP="002A568E">
      <w:pPr>
        <w:spacing w:after="0"/>
        <w:jc w:val="both"/>
        <w:rPr>
          <w:rFonts w:ascii="Century Gothic" w:hAnsi="Century Gothic" w:cs="Calibri Light"/>
          <w:i/>
          <w:sz w:val="20"/>
          <w:szCs w:val="20"/>
        </w:rPr>
      </w:pPr>
      <w:r w:rsidRPr="00B06E1A">
        <w:rPr>
          <w:rFonts w:ascii="Century Gothic" w:hAnsi="Century Gothic" w:cs="Calibri Light"/>
          <w:i/>
          <w:sz w:val="20"/>
          <w:szCs w:val="20"/>
        </w:rPr>
        <w:t>* niepotrzebne skreślić</w:t>
      </w:r>
    </w:p>
    <w:p w14:paraId="256CC5F2" w14:textId="77777777" w:rsidR="00B44089" w:rsidRPr="00B06E1A" w:rsidRDefault="00B44089" w:rsidP="002A568E">
      <w:pPr>
        <w:spacing w:after="0"/>
        <w:jc w:val="both"/>
        <w:rPr>
          <w:rFonts w:ascii="Century Gothic" w:hAnsi="Century Gothic" w:cs="Calibri Light"/>
          <w:i/>
          <w:sz w:val="20"/>
          <w:szCs w:val="20"/>
        </w:rPr>
      </w:pPr>
    </w:p>
    <w:p w14:paraId="58F289F6" w14:textId="77777777" w:rsidR="00B44089" w:rsidRPr="00B06E1A" w:rsidRDefault="00B44089" w:rsidP="002A568E">
      <w:pPr>
        <w:spacing w:after="0"/>
        <w:rPr>
          <w:rFonts w:ascii="Century Gothic" w:hAnsi="Century Gothic" w:cs="Calibri Light"/>
          <w:sz w:val="20"/>
          <w:szCs w:val="20"/>
        </w:rPr>
      </w:pPr>
    </w:p>
    <w:p w14:paraId="566B3FBA" w14:textId="77777777" w:rsidR="00BD42C7" w:rsidRPr="00B06E1A" w:rsidRDefault="00BD42C7" w:rsidP="002A568E">
      <w:pPr>
        <w:spacing w:after="0"/>
        <w:jc w:val="both"/>
        <w:rPr>
          <w:rFonts w:ascii="Century Gothic" w:hAnsi="Century Gothic" w:cs="Calibri Light"/>
          <w:i/>
          <w:color w:val="00000A"/>
          <w:sz w:val="20"/>
          <w:szCs w:val="20"/>
        </w:rPr>
      </w:pPr>
    </w:p>
    <w:p w14:paraId="4514E2DD" w14:textId="479034E6" w:rsidR="00986C31" w:rsidRPr="00B06E1A" w:rsidRDefault="00986C31" w:rsidP="002A568E">
      <w:pPr>
        <w:widowControl w:val="0"/>
        <w:spacing w:after="0"/>
        <w:rPr>
          <w:rFonts w:ascii="Century Gothic" w:hAnsi="Century Gothic" w:cs="Calibri Light"/>
          <w:i/>
          <w:sz w:val="20"/>
          <w:szCs w:val="20"/>
        </w:rPr>
      </w:pPr>
    </w:p>
    <w:p w14:paraId="024A2464" w14:textId="7162B2B8" w:rsidR="00B44089" w:rsidRPr="00B06E1A" w:rsidRDefault="00B44089" w:rsidP="002A568E">
      <w:pPr>
        <w:widowControl w:val="0"/>
        <w:spacing w:after="0"/>
        <w:rPr>
          <w:rFonts w:ascii="Century Gothic" w:hAnsi="Century Gothic" w:cs="Calibri Light"/>
          <w:i/>
          <w:sz w:val="20"/>
          <w:szCs w:val="20"/>
        </w:rPr>
      </w:pPr>
    </w:p>
    <w:p w14:paraId="726F24FE" w14:textId="2CEB27A0" w:rsidR="00B44089" w:rsidRPr="00B06E1A" w:rsidRDefault="00B44089" w:rsidP="002A568E">
      <w:pPr>
        <w:widowControl w:val="0"/>
        <w:spacing w:after="0"/>
        <w:rPr>
          <w:rFonts w:ascii="Century Gothic" w:hAnsi="Century Gothic" w:cs="Calibri Light"/>
          <w:i/>
          <w:sz w:val="20"/>
          <w:szCs w:val="20"/>
        </w:rPr>
      </w:pPr>
    </w:p>
    <w:p w14:paraId="545BE8A2" w14:textId="64F881F1" w:rsidR="00B44089" w:rsidRPr="00B06E1A" w:rsidRDefault="00B44089" w:rsidP="002A568E">
      <w:pPr>
        <w:widowControl w:val="0"/>
        <w:spacing w:after="0"/>
        <w:rPr>
          <w:rFonts w:ascii="Century Gothic" w:hAnsi="Century Gothic" w:cs="Calibri Light"/>
          <w:i/>
          <w:sz w:val="20"/>
          <w:szCs w:val="20"/>
        </w:rPr>
      </w:pPr>
    </w:p>
    <w:p w14:paraId="2C9DD464" w14:textId="77777777" w:rsidR="00B44089" w:rsidRPr="00B06E1A" w:rsidRDefault="00B44089" w:rsidP="002A568E">
      <w:pPr>
        <w:widowControl w:val="0"/>
        <w:spacing w:after="0"/>
        <w:rPr>
          <w:rFonts w:ascii="Century Gothic" w:hAnsi="Century Gothic" w:cs="Calibri Light"/>
          <w:i/>
          <w:sz w:val="20"/>
          <w:szCs w:val="20"/>
        </w:rPr>
      </w:pPr>
    </w:p>
    <w:p w14:paraId="30CA5805" w14:textId="77777777" w:rsidR="002A662C" w:rsidRPr="00B06E1A" w:rsidRDefault="002A662C" w:rsidP="002A568E">
      <w:pPr>
        <w:widowControl w:val="0"/>
        <w:spacing w:after="0"/>
        <w:rPr>
          <w:rFonts w:ascii="Century Gothic" w:hAnsi="Century Gothic" w:cs="Calibri Light"/>
          <w:i/>
          <w:sz w:val="20"/>
          <w:szCs w:val="20"/>
        </w:rPr>
      </w:pPr>
    </w:p>
    <w:p w14:paraId="4B64C591" w14:textId="77777777" w:rsidR="002A662C" w:rsidRPr="00B06E1A" w:rsidRDefault="002A662C" w:rsidP="002A568E">
      <w:pPr>
        <w:widowControl w:val="0"/>
        <w:spacing w:after="0"/>
        <w:rPr>
          <w:rFonts w:ascii="Century Gothic" w:hAnsi="Century Gothic" w:cs="Calibri Light"/>
          <w:i/>
          <w:sz w:val="20"/>
          <w:szCs w:val="20"/>
        </w:rPr>
      </w:pPr>
    </w:p>
    <w:p w14:paraId="2DEFAB54" w14:textId="0C81D47B" w:rsidR="002A662C" w:rsidRDefault="002A662C" w:rsidP="002A568E">
      <w:pPr>
        <w:widowControl w:val="0"/>
        <w:spacing w:after="0"/>
        <w:rPr>
          <w:rFonts w:ascii="Century Gothic" w:hAnsi="Century Gothic" w:cs="Calibri Light"/>
          <w:i/>
          <w:sz w:val="20"/>
          <w:szCs w:val="20"/>
        </w:rPr>
      </w:pPr>
    </w:p>
    <w:p w14:paraId="6BC11FDD" w14:textId="6AF04F6D" w:rsidR="002A568E" w:rsidRDefault="002A568E" w:rsidP="002A568E">
      <w:pPr>
        <w:widowControl w:val="0"/>
        <w:spacing w:after="0"/>
        <w:rPr>
          <w:rFonts w:ascii="Century Gothic" w:hAnsi="Century Gothic" w:cs="Calibri Light"/>
          <w:i/>
          <w:sz w:val="20"/>
          <w:szCs w:val="20"/>
        </w:rPr>
      </w:pPr>
    </w:p>
    <w:p w14:paraId="20240967" w14:textId="21897130" w:rsidR="002A568E" w:rsidRDefault="002A568E" w:rsidP="002A568E">
      <w:pPr>
        <w:widowControl w:val="0"/>
        <w:spacing w:after="0"/>
        <w:rPr>
          <w:rFonts w:ascii="Century Gothic" w:hAnsi="Century Gothic" w:cs="Calibri Light"/>
          <w:i/>
          <w:sz w:val="20"/>
          <w:szCs w:val="20"/>
        </w:rPr>
      </w:pPr>
    </w:p>
    <w:p w14:paraId="30C7FDD4" w14:textId="03617B1F" w:rsidR="002A568E" w:rsidRDefault="002A568E" w:rsidP="002A568E">
      <w:pPr>
        <w:widowControl w:val="0"/>
        <w:spacing w:after="0"/>
        <w:rPr>
          <w:rFonts w:ascii="Century Gothic" w:hAnsi="Century Gothic" w:cs="Calibri Light"/>
          <w:i/>
          <w:sz w:val="20"/>
          <w:szCs w:val="20"/>
        </w:rPr>
      </w:pPr>
    </w:p>
    <w:p w14:paraId="4DBD0437" w14:textId="67579569" w:rsidR="002A568E" w:rsidRDefault="002A568E" w:rsidP="002A568E">
      <w:pPr>
        <w:widowControl w:val="0"/>
        <w:spacing w:after="0"/>
        <w:rPr>
          <w:rFonts w:ascii="Century Gothic" w:hAnsi="Century Gothic" w:cs="Calibri Light"/>
          <w:i/>
          <w:sz w:val="20"/>
          <w:szCs w:val="20"/>
        </w:rPr>
      </w:pPr>
    </w:p>
    <w:p w14:paraId="260BB869" w14:textId="2AAE50C3" w:rsidR="002A568E" w:rsidRDefault="002A568E" w:rsidP="002A568E">
      <w:pPr>
        <w:widowControl w:val="0"/>
        <w:spacing w:after="0"/>
        <w:rPr>
          <w:rFonts w:ascii="Century Gothic" w:hAnsi="Century Gothic" w:cs="Calibri Light"/>
          <w:i/>
          <w:sz w:val="20"/>
          <w:szCs w:val="20"/>
        </w:rPr>
      </w:pPr>
    </w:p>
    <w:p w14:paraId="7C5D20A7" w14:textId="1BBAA261" w:rsidR="002A568E" w:rsidRDefault="002A568E" w:rsidP="002A568E">
      <w:pPr>
        <w:widowControl w:val="0"/>
        <w:spacing w:after="0"/>
        <w:rPr>
          <w:rFonts w:ascii="Century Gothic" w:hAnsi="Century Gothic" w:cs="Calibri Light"/>
          <w:i/>
          <w:sz w:val="20"/>
          <w:szCs w:val="20"/>
        </w:rPr>
      </w:pPr>
    </w:p>
    <w:p w14:paraId="61F41284" w14:textId="6B774364" w:rsidR="002A568E" w:rsidRDefault="002A568E" w:rsidP="002A568E">
      <w:pPr>
        <w:widowControl w:val="0"/>
        <w:spacing w:after="0"/>
        <w:rPr>
          <w:rFonts w:ascii="Century Gothic" w:hAnsi="Century Gothic" w:cs="Calibri Light"/>
          <w:i/>
          <w:sz w:val="20"/>
          <w:szCs w:val="20"/>
        </w:rPr>
      </w:pPr>
    </w:p>
    <w:p w14:paraId="596153AE" w14:textId="05D419E6" w:rsidR="002A568E" w:rsidRDefault="002A568E" w:rsidP="002A568E">
      <w:pPr>
        <w:widowControl w:val="0"/>
        <w:spacing w:after="0"/>
        <w:rPr>
          <w:rFonts w:ascii="Century Gothic" w:hAnsi="Century Gothic" w:cs="Calibri Light"/>
          <w:i/>
          <w:sz w:val="20"/>
          <w:szCs w:val="20"/>
        </w:rPr>
      </w:pPr>
    </w:p>
    <w:p w14:paraId="34F23E4F" w14:textId="4C4D278D" w:rsidR="002A568E" w:rsidRDefault="002A568E" w:rsidP="002A568E">
      <w:pPr>
        <w:widowControl w:val="0"/>
        <w:spacing w:after="0"/>
        <w:rPr>
          <w:rFonts w:ascii="Century Gothic" w:hAnsi="Century Gothic" w:cs="Calibri Light"/>
          <w:i/>
          <w:sz w:val="20"/>
          <w:szCs w:val="20"/>
        </w:rPr>
      </w:pPr>
    </w:p>
    <w:p w14:paraId="46F337AB" w14:textId="70978F6B" w:rsidR="002A568E" w:rsidRDefault="002A568E" w:rsidP="002A568E">
      <w:pPr>
        <w:widowControl w:val="0"/>
        <w:spacing w:after="0"/>
        <w:rPr>
          <w:rFonts w:ascii="Century Gothic" w:hAnsi="Century Gothic" w:cs="Calibri Light"/>
          <w:i/>
          <w:sz w:val="20"/>
          <w:szCs w:val="20"/>
        </w:rPr>
      </w:pPr>
    </w:p>
    <w:p w14:paraId="0165F5A2" w14:textId="3F8D01C6" w:rsidR="00FC32F8" w:rsidRDefault="00FC32F8" w:rsidP="002A568E">
      <w:pPr>
        <w:widowControl w:val="0"/>
        <w:spacing w:after="0"/>
        <w:rPr>
          <w:rFonts w:ascii="Century Gothic" w:hAnsi="Century Gothic" w:cs="Calibri Light"/>
          <w:i/>
          <w:sz w:val="20"/>
          <w:szCs w:val="20"/>
        </w:rPr>
      </w:pPr>
    </w:p>
    <w:p w14:paraId="1F89CC12" w14:textId="046683E4" w:rsidR="00FC32F8" w:rsidRDefault="00FC32F8" w:rsidP="002A568E">
      <w:pPr>
        <w:widowControl w:val="0"/>
        <w:spacing w:after="0"/>
        <w:rPr>
          <w:rFonts w:ascii="Century Gothic" w:hAnsi="Century Gothic" w:cs="Calibri Light"/>
          <w:i/>
          <w:sz w:val="20"/>
          <w:szCs w:val="20"/>
        </w:rPr>
      </w:pPr>
    </w:p>
    <w:p w14:paraId="6BDE81E4" w14:textId="5229ED48" w:rsidR="00FC32F8" w:rsidRDefault="00FC32F8" w:rsidP="002A568E">
      <w:pPr>
        <w:widowControl w:val="0"/>
        <w:spacing w:after="0"/>
        <w:rPr>
          <w:rFonts w:ascii="Century Gothic" w:hAnsi="Century Gothic" w:cs="Calibri Light"/>
          <w:i/>
          <w:sz w:val="20"/>
          <w:szCs w:val="20"/>
        </w:rPr>
      </w:pPr>
    </w:p>
    <w:p w14:paraId="2D80BAE6" w14:textId="3E8ED7EE" w:rsidR="00FC32F8" w:rsidRDefault="00FC32F8" w:rsidP="002A568E">
      <w:pPr>
        <w:widowControl w:val="0"/>
        <w:spacing w:after="0"/>
        <w:rPr>
          <w:rFonts w:ascii="Century Gothic" w:hAnsi="Century Gothic" w:cs="Calibri Light"/>
          <w:i/>
          <w:sz w:val="20"/>
          <w:szCs w:val="20"/>
        </w:rPr>
      </w:pPr>
    </w:p>
    <w:p w14:paraId="08FE9F27" w14:textId="2B2C5EE8" w:rsidR="00FC32F8" w:rsidRDefault="00FC32F8" w:rsidP="002A568E">
      <w:pPr>
        <w:widowControl w:val="0"/>
        <w:spacing w:after="0"/>
        <w:rPr>
          <w:rFonts w:ascii="Century Gothic" w:hAnsi="Century Gothic" w:cs="Calibri Light"/>
          <w:i/>
          <w:sz w:val="20"/>
          <w:szCs w:val="20"/>
        </w:rPr>
      </w:pPr>
    </w:p>
    <w:p w14:paraId="6041A58C" w14:textId="5178DFB3" w:rsidR="00FC32F8" w:rsidRDefault="00FC32F8" w:rsidP="002A568E">
      <w:pPr>
        <w:widowControl w:val="0"/>
        <w:spacing w:after="0"/>
        <w:rPr>
          <w:rFonts w:ascii="Century Gothic" w:hAnsi="Century Gothic" w:cs="Calibri Light"/>
          <w:i/>
          <w:sz w:val="20"/>
          <w:szCs w:val="20"/>
        </w:rPr>
      </w:pPr>
    </w:p>
    <w:p w14:paraId="252AA8D3" w14:textId="709B7579" w:rsidR="00FC32F8" w:rsidRDefault="00FC32F8" w:rsidP="002A568E">
      <w:pPr>
        <w:widowControl w:val="0"/>
        <w:spacing w:after="0"/>
        <w:rPr>
          <w:rFonts w:ascii="Century Gothic" w:hAnsi="Century Gothic" w:cs="Calibri Light"/>
          <w:i/>
          <w:sz w:val="20"/>
          <w:szCs w:val="20"/>
        </w:rPr>
      </w:pPr>
    </w:p>
    <w:p w14:paraId="16F6A676" w14:textId="0F5CA7F4" w:rsidR="00FC32F8" w:rsidRDefault="00FC32F8" w:rsidP="002A568E">
      <w:pPr>
        <w:widowControl w:val="0"/>
        <w:spacing w:after="0"/>
        <w:rPr>
          <w:rFonts w:ascii="Century Gothic" w:hAnsi="Century Gothic" w:cs="Calibri Light"/>
          <w:i/>
          <w:sz w:val="20"/>
          <w:szCs w:val="20"/>
        </w:rPr>
      </w:pPr>
    </w:p>
    <w:p w14:paraId="70A4001F" w14:textId="5EA5A636" w:rsidR="00FC32F8" w:rsidRDefault="00FC32F8" w:rsidP="002A568E">
      <w:pPr>
        <w:widowControl w:val="0"/>
        <w:spacing w:after="0"/>
        <w:rPr>
          <w:rFonts w:ascii="Century Gothic" w:hAnsi="Century Gothic" w:cs="Calibri Light"/>
          <w:i/>
          <w:sz w:val="20"/>
          <w:szCs w:val="20"/>
        </w:rPr>
      </w:pPr>
    </w:p>
    <w:p w14:paraId="13E656B0" w14:textId="06985517" w:rsidR="00FC32F8" w:rsidRDefault="00FC32F8" w:rsidP="002A568E">
      <w:pPr>
        <w:widowControl w:val="0"/>
        <w:spacing w:after="0"/>
        <w:rPr>
          <w:rFonts w:ascii="Century Gothic" w:hAnsi="Century Gothic" w:cs="Calibri Light"/>
          <w:i/>
          <w:sz w:val="20"/>
          <w:szCs w:val="20"/>
        </w:rPr>
      </w:pPr>
    </w:p>
    <w:p w14:paraId="1D04FAD8" w14:textId="6317FFBE" w:rsidR="00FC32F8" w:rsidRDefault="00FC32F8" w:rsidP="002A568E">
      <w:pPr>
        <w:widowControl w:val="0"/>
        <w:spacing w:after="0"/>
        <w:rPr>
          <w:rFonts w:ascii="Century Gothic" w:hAnsi="Century Gothic" w:cs="Calibri Light"/>
          <w:i/>
          <w:sz w:val="20"/>
          <w:szCs w:val="20"/>
        </w:rPr>
      </w:pPr>
    </w:p>
    <w:p w14:paraId="2ABAFC9C" w14:textId="6279A551" w:rsidR="00FC32F8" w:rsidRDefault="00FC32F8" w:rsidP="002A568E">
      <w:pPr>
        <w:widowControl w:val="0"/>
        <w:spacing w:after="0"/>
        <w:rPr>
          <w:rFonts w:ascii="Century Gothic" w:hAnsi="Century Gothic" w:cs="Calibri Light"/>
          <w:i/>
          <w:sz w:val="20"/>
          <w:szCs w:val="20"/>
        </w:rPr>
      </w:pPr>
    </w:p>
    <w:p w14:paraId="6FC7FA8D" w14:textId="65E3E32A" w:rsidR="00FC32F8" w:rsidRDefault="00FC32F8" w:rsidP="002A568E">
      <w:pPr>
        <w:widowControl w:val="0"/>
        <w:spacing w:after="0"/>
        <w:rPr>
          <w:rFonts w:ascii="Century Gothic" w:hAnsi="Century Gothic" w:cs="Calibri Light"/>
          <w:i/>
          <w:sz w:val="20"/>
          <w:szCs w:val="20"/>
        </w:rPr>
      </w:pPr>
    </w:p>
    <w:p w14:paraId="728EAA7B" w14:textId="662F23EC" w:rsidR="00FC32F8" w:rsidRDefault="00FC32F8" w:rsidP="002A568E">
      <w:pPr>
        <w:widowControl w:val="0"/>
        <w:spacing w:after="0"/>
        <w:rPr>
          <w:rFonts w:ascii="Century Gothic" w:hAnsi="Century Gothic" w:cs="Calibri Light"/>
          <w:i/>
          <w:sz w:val="20"/>
          <w:szCs w:val="20"/>
        </w:rPr>
      </w:pPr>
    </w:p>
    <w:p w14:paraId="3981FCA9" w14:textId="77777777" w:rsidR="00FC32F8" w:rsidRDefault="00FC32F8" w:rsidP="002A568E">
      <w:pPr>
        <w:widowControl w:val="0"/>
        <w:spacing w:after="0"/>
        <w:rPr>
          <w:rFonts w:ascii="Century Gothic" w:hAnsi="Century Gothic" w:cs="Calibri Light"/>
          <w:i/>
          <w:sz w:val="20"/>
          <w:szCs w:val="20"/>
        </w:rPr>
      </w:pPr>
    </w:p>
    <w:p w14:paraId="7E6A73BD" w14:textId="54E71990" w:rsidR="002A568E" w:rsidRDefault="002A568E" w:rsidP="002A568E">
      <w:pPr>
        <w:widowControl w:val="0"/>
        <w:spacing w:after="0"/>
        <w:rPr>
          <w:rFonts w:ascii="Century Gothic" w:hAnsi="Century Gothic" w:cs="Calibri Light"/>
          <w:i/>
          <w:sz w:val="20"/>
          <w:szCs w:val="20"/>
        </w:rPr>
      </w:pPr>
    </w:p>
    <w:p w14:paraId="40CC858D" w14:textId="012C3CB5" w:rsidR="002A568E" w:rsidRDefault="002A568E" w:rsidP="002A568E">
      <w:pPr>
        <w:widowControl w:val="0"/>
        <w:spacing w:after="0"/>
        <w:rPr>
          <w:rFonts w:ascii="Century Gothic" w:hAnsi="Century Gothic" w:cs="Calibri Light"/>
          <w:i/>
          <w:sz w:val="20"/>
          <w:szCs w:val="20"/>
        </w:rPr>
      </w:pPr>
    </w:p>
    <w:p w14:paraId="19218E00" w14:textId="375149DA" w:rsidR="002A568E" w:rsidRDefault="002A568E" w:rsidP="002A568E">
      <w:pPr>
        <w:widowControl w:val="0"/>
        <w:spacing w:after="0"/>
        <w:rPr>
          <w:rFonts w:ascii="Century Gothic" w:hAnsi="Century Gothic" w:cs="Calibri Light"/>
          <w:i/>
          <w:sz w:val="20"/>
          <w:szCs w:val="20"/>
        </w:rPr>
      </w:pPr>
    </w:p>
    <w:p w14:paraId="448B09D9" w14:textId="77777777" w:rsidR="002A568E" w:rsidRPr="00B06E1A" w:rsidRDefault="002A568E" w:rsidP="002A568E">
      <w:pPr>
        <w:widowControl w:val="0"/>
        <w:spacing w:after="0"/>
        <w:rPr>
          <w:rFonts w:ascii="Century Gothic" w:hAnsi="Century Gothic" w:cs="Calibri Light"/>
          <w:i/>
          <w:sz w:val="20"/>
          <w:szCs w:val="20"/>
        </w:rPr>
      </w:pPr>
    </w:p>
    <w:p w14:paraId="5158E83F" w14:textId="77777777" w:rsidR="002A662C" w:rsidRPr="00B06E1A" w:rsidRDefault="002A662C" w:rsidP="002A568E">
      <w:pPr>
        <w:widowControl w:val="0"/>
        <w:spacing w:after="0"/>
        <w:rPr>
          <w:rFonts w:ascii="Century Gothic" w:hAnsi="Century Gothic" w:cs="Calibri Light"/>
          <w:i/>
          <w:sz w:val="20"/>
          <w:szCs w:val="20"/>
        </w:rPr>
      </w:pPr>
    </w:p>
    <w:p w14:paraId="5DBADF91" w14:textId="77777777" w:rsidR="002A662C" w:rsidRPr="00B06E1A" w:rsidRDefault="002A662C" w:rsidP="002A568E">
      <w:pPr>
        <w:widowControl w:val="0"/>
        <w:spacing w:after="0"/>
        <w:rPr>
          <w:rFonts w:ascii="Century Gothic" w:hAnsi="Century Gothic" w:cs="Calibri Light"/>
          <w:i/>
          <w:sz w:val="20"/>
          <w:szCs w:val="20"/>
        </w:rPr>
      </w:pPr>
    </w:p>
    <w:p w14:paraId="4D501353" w14:textId="5AD2A2C2" w:rsidR="00D0457D" w:rsidRPr="00B06E1A" w:rsidRDefault="00D0457D" w:rsidP="002A568E">
      <w:pPr>
        <w:widowControl w:val="0"/>
        <w:spacing w:after="0"/>
        <w:rPr>
          <w:rFonts w:ascii="Century Gothic" w:hAnsi="Century Gothic" w:cs="Calibri Light"/>
          <w:i/>
          <w:sz w:val="20"/>
          <w:szCs w:val="20"/>
        </w:rPr>
      </w:pPr>
      <w:r w:rsidRPr="00B06E1A">
        <w:rPr>
          <w:rFonts w:ascii="Century Gothic" w:hAnsi="Century Gothic" w:cs="Calibri Light"/>
          <w:i/>
          <w:sz w:val="20"/>
          <w:szCs w:val="20"/>
        </w:rPr>
        <w:t xml:space="preserve">Załącznik nr </w:t>
      </w:r>
      <w:r w:rsidR="00052ABE" w:rsidRPr="00B06E1A">
        <w:rPr>
          <w:rFonts w:ascii="Century Gothic" w:hAnsi="Century Gothic" w:cs="Calibri Light"/>
          <w:i/>
          <w:sz w:val="20"/>
          <w:szCs w:val="20"/>
        </w:rPr>
        <w:t>4</w:t>
      </w:r>
      <w:r w:rsidRPr="00B06E1A">
        <w:rPr>
          <w:rFonts w:ascii="Century Gothic" w:hAnsi="Century Gothic" w:cs="Calibri Light"/>
          <w:i/>
          <w:sz w:val="20"/>
          <w:szCs w:val="20"/>
        </w:rPr>
        <w:t xml:space="preserve"> – opis modelu kształcenia </w:t>
      </w:r>
      <w:bookmarkStart w:id="7" w:name="_Toc15561670"/>
      <w:bookmarkStart w:id="8" w:name="_Hlk530565391"/>
      <w:r w:rsidR="00F060B8" w:rsidRPr="00B06E1A">
        <w:rPr>
          <w:rFonts w:ascii="Century Gothic" w:hAnsi="Century Gothic" w:cs="Calibri Light"/>
          <w:i/>
          <w:sz w:val="20"/>
          <w:szCs w:val="20"/>
        </w:rPr>
        <w:t>podyplomowego</w:t>
      </w:r>
    </w:p>
    <w:p w14:paraId="1402253B" w14:textId="77777777" w:rsidR="00D0457D" w:rsidRPr="00B06E1A" w:rsidRDefault="00D0457D" w:rsidP="002A568E">
      <w:pPr>
        <w:widowControl w:val="0"/>
        <w:spacing w:after="0"/>
        <w:rPr>
          <w:rFonts w:ascii="Century Gothic" w:hAnsi="Century Gothic" w:cs="Calibri Light"/>
          <w:i/>
          <w:sz w:val="20"/>
          <w:szCs w:val="20"/>
        </w:rPr>
      </w:pPr>
    </w:p>
    <w:bookmarkEnd w:id="7"/>
    <w:bookmarkEnd w:id="8"/>
    <w:p w14:paraId="434F1EC5" w14:textId="77777777" w:rsidR="00D0457D" w:rsidRPr="00B06E1A" w:rsidRDefault="00D0457D" w:rsidP="002A568E">
      <w:pPr>
        <w:spacing w:after="0"/>
        <w:rPr>
          <w:rFonts w:ascii="Century Gothic" w:hAnsi="Century Gothic" w:cs="Calibri Light"/>
          <w:i/>
          <w:color w:val="00000A"/>
          <w:sz w:val="20"/>
          <w:szCs w:val="20"/>
        </w:rPr>
      </w:pPr>
    </w:p>
    <w:p w14:paraId="4D5C3778" w14:textId="77777777" w:rsidR="00B96743" w:rsidRPr="00B06E1A" w:rsidRDefault="00B96743" w:rsidP="002A568E">
      <w:pPr>
        <w:widowControl w:val="0"/>
        <w:spacing w:after="0"/>
        <w:rPr>
          <w:rFonts w:ascii="Century Gothic" w:hAnsi="Century Gothic" w:cs="Calibri Light"/>
          <w:b/>
          <w:sz w:val="20"/>
          <w:szCs w:val="20"/>
        </w:rPr>
      </w:pPr>
      <w:r w:rsidRPr="00B06E1A">
        <w:rPr>
          <w:rFonts w:ascii="Century Gothic" w:hAnsi="Century Gothic" w:cs="Calibri Light"/>
          <w:b/>
          <w:sz w:val="20"/>
          <w:szCs w:val="20"/>
        </w:rPr>
        <w:t xml:space="preserve">Kurs Point of </w:t>
      </w:r>
      <w:proofErr w:type="spellStart"/>
      <w:r w:rsidRPr="00B06E1A">
        <w:rPr>
          <w:rFonts w:ascii="Century Gothic" w:hAnsi="Century Gothic" w:cs="Calibri Light"/>
          <w:b/>
          <w:sz w:val="20"/>
          <w:szCs w:val="20"/>
        </w:rPr>
        <w:t>Care</w:t>
      </w:r>
      <w:proofErr w:type="spellEnd"/>
    </w:p>
    <w:tbl>
      <w:tblPr>
        <w:tblW w:w="91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6"/>
        <w:gridCol w:w="2586"/>
        <w:gridCol w:w="667"/>
        <w:gridCol w:w="2150"/>
        <w:gridCol w:w="3192"/>
      </w:tblGrid>
      <w:tr w:rsidR="00B96743" w:rsidRPr="00B06E1A" w14:paraId="38B955F9" w14:textId="77777777" w:rsidTr="00B81D39">
        <w:trPr>
          <w:trHeight w:val="454"/>
          <w:jc w:val="center"/>
        </w:trPr>
        <w:tc>
          <w:tcPr>
            <w:tcW w:w="546" w:type="dxa"/>
            <w:shd w:val="clear" w:color="auto" w:fill="D5DCE4"/>
            <w:vAlign w:val="center"/>
          </w:tcPr>
          <w:p w14:paraId="65C8D081" w14:textId="77777777" w:rsidR="00B96743" w:rsidRPr="00B06E1A" w:rsidRDefault="00B96743" w:rsidP="002A568E">
            <w:pPr>
              <w:pStyle w:val="Bezodstpw"/>
              <w:spacing w:line="276" w:lineRule="auto"/>
              <w:contextualSpacing w:val="0"/>
              <w:rPr>
                <w:rFonts w:ascii="Century Gothic" w:hAnsi="Century Gothic" w:cs="Calibri Light"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sz w:val="20"/>
                <w:szCs w:val="20"/>
              </w:rPr>
              <w:t>1.</w:t>
            </w:r>
          </w:p>
        </w:tc>
        <w:tc>
          <w:tcPr>
            <w:tcW w:w="2586" w:type="dxa"/>
            <w:shd w:val="clear" w:color="auto" w:fill="D5DCE4"/>
            <w:vAlign w:val="center"/>
          </w:tcPr>
          <w:p w14:paraId="63F3E3DD" w14:textId="77777777" w:rsidR="00B96743" w:rsidRPr="00B06E1A" w:rsidRDefault="00B96743" w:rsidP="002A568E">
            <w:pPr>
              <w:pStyle w:val="Bezodstpw"/>
              <w:spacing w:line="276" w:lineRule="auto"/>
              <w:contextualSpacing w:val="0"/>
              <w:rPr>
                <w:rFonts w:ascii="Century Gothic" w:hAnsi="Century Gothic" w:cs="Calibri Light"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sz w:val="20"/>
                <w:szCs w:val="20"/>
              </w:rPr>
              <w:t>Nazwa kursu:</w:t>
            </w:r>
          </w:p>
        </w:tc>
        <w:tc>
          <w:tcPr>
            <w:tcW w:w="6009" w:type="dxa"/>
            <w:gridSpan w:val="3"/>
            <w:shd w:val="clear" w:color="auto" w:fill="D5DCE4"/>
            <w:vAlign w:val="center"/>
          </w:tcPr>
          <w:p w14:paraId="1E7990EB" w14:textId="77777777" w:rsidR="00B96743" w:rsidRPr="00B06E1A" w:rsidRDefault="00B96743" w:rsidP="002A568E">
            <w:pPr>
              <w:widowControl w:val="0"/>
              <w:spacing w:after="0"/>
              <w:rPr>
                <w:rFonts w:ascii="Century Gothic" w:hAnsi="Century Gothic" w:cs="Calibri Light"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sz w:val="20"/>
                <w:szCs w:val="20"/>
              </w:rPr>
              <w:t xml:space="preserve">Point of </w:t>
            </w:r>
            <w:proofErr w:type="spellStart"/>
            <w:r w:rsidRPr="00B06E1A">
              <w:rPr>
                <w:rFonts w:ascii="Century Gothic" w:hAnsi="Century Gothic" w:cs="Calibri Light"/>
                <w:sz w:val="20"/>
                <w:szCs w:val="20"/>
              </w:rPr>
              <w:t>Care</w:t>
            </w:r>
            <w:proofErr w:type="spellEnd"/>
          </w:p>
        </w:tc>
      </w:tr>
      <w:tr w:rsidR="00B96743" w:rsidRPr="00B06E1A" w14:paraId="754B346E" w14:textId="77777777" w:rsidTr="00B81D39">
        <w:trPr>
          <w:trHeight w:val="454"/>
          <w:jc w:val="center"/>
        </w:trPr>
        <w:tc>
          <w:tcPr>
            <w:tcW w:w="546" w:type="dxa"/>
            <w:shd w:val="clear" w:color="auto" w:fill="auto"/>
            <w:vAlign w:val="center"/>
          </w:tcPr>
          <w:p w14:paraId="3923F9B0" w14:textId="77777777" w:rsidR="00B96743" w:rsidRPr="00B06E1A" w:rsidRDefault="00B96743" w:rsidP="002A568E">
            <w:pPr>
              <w:pStyle w:val="Bezodstpw"/>
              <w:spacing w:line="276" w:lineRule="auto"/>
              <w:contextualSpacing w:val="0"/>
              <w:rPr>
                <w:rFonts w:ascii="Century Gothic" w:hAnsi="Century Gothic" w:cs="Calibri Light"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sz w:val="20"/>
                <w:szCs w:val="20"/>
              </w:rPr>
              <w:t>2.</w:t>
            </w:r>
          </w:p>
        </w:tc>
        <w:tc>
          <w:tcPr>
            <w:tcW w:w="2586" w:type="dxa"/>
            <w:shd w:val="clear" w:color="auto" w:fill="auto"/>
            <w:vAlign w:val="center"/>
          </w:tcPr>
          <w:p w14:paraId="342EB2AD" w14:textId="77777777" w:rsidR="00B96743" w:rsidRPr="00B06E1A" w:rsidRDefault="00B96743" w:rsidP="002A568E">
            <w:pPr>
              <w:pStyle w:val="Bezodstpw"/>
              <w:spacing w:line="276" w:lineRule="auto"/>
              <w:contextualSpacing w:val="0"/>
              <w:rPr>
                <w:rFonts w:ascii="Century Gothic" w:hAnsi="Century Gothic" w:cs="Calibri Light"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sz w:val="20"/>
                <w:szCs w:val="20"/>
              </w:rPr>
              <w:t>Rodzaj kursu:</w:t>
            </w:r>
          </w:p>
        </w:tc>
        <w:tc>
          <w:tcPr>
            <w:tcW w:w="6009" w:type="dxa"/>
            <w:gridSpan w:val="3"/>
            <w:shd w:val="clear" w:color="auto" w:fill="auto"/>
            <w:vAlign w:val="center"/>
          </w:tcPr>
          <w:p w14:paraId="7E89533D" w14:textId="77777777" w:rsidR="00B96743" w:rsidRPr="00B06E1A" w:rsidRDefault="00B96743" w:rsidP="002A568E">
            <w:pPr>
              <w:pStyle w:val="Bezodstpw"/>
              <w:spacing w:line="276" w:lineRule="auto"/>
              <w:contextualSpacing w:val="0"/>
              <w:rPr>
                <w:rFonts w:ascii="Century Gothic" w:hAnsi="Century Gothic" w:cs="Calibri Light"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sz w:val="20"/>
                <w:szCs w:val="20"/>
              </w:rPr>
              <w:t>Wykład/zajęcia na symulatorach</w:t>
            </w:r>
          </w:p>
        </w:tc>
      </w:tr>
      <w:tr w:rsidR="00B96743" w:rsidRPr="00B06E1A" w14:paraId="05908BCF" w14:textId="77777777" w:rsidTr="00B81D39">
        <w:trPr>
          <w:trHeight w:val="454"/>
          <w:jc w:val="center"/>
        </w:trPr>
        <w:tc>
          <w:tcPr>
            <w:tcW w:w="546" w:type="dxa"/>
            <w:shd w:val="clear" w:color="auto" w:fill="auto"/>
            <w:vAlign w:val="center"/>
          </w:tcPr>
          <w:p w14:paraId="6127681B" w14:textId="77777777" w:rsidR="00B96743" w:rsidRPr="00B06E1A" w:rsidRDefault="00B96743" w:rsidP="002A568E">
            <w:pPr>
              <w:pStyle w:val="Bezodstpw"/>
              <w:spacing w:line="276" w:lineRule="auto"/>
              <w:contextualSpacing w:val="0"/>
              <w:rPr>
                <w:rFonts w:ascii="Century Gothic" w:hAnsi="Century Gothic" w:cs="Calibri Light"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sz w:val="20"/>
                <w:szCs w:val="20"/>
              </w:rPr>
              <w:t>3.</w:t>
            </w:r>
          </w:p>
        </w:tc>
        <w:tc>
          <w:tcPr>
            <w:tcW w:w="2586" w:type="dxa"/>
            <w:shd w:val="clear" w:color="auto" w:fill="auto"/>
            <w:vAlign w:val="center"/>
          </w:tcPr>
          <w:p w14:paraId="3FD1AF4C" w14:textId="77777777" w:rsidR="00B96743" w:rsidRPr="00B06E1A" w:rsidRDefault="00B96743" w:rsidP="002A568E">
            <w:pPr>
              <w:pStyle w:val="Bezodstpw"/>
              <w:spacing w:line="276" w:lineRule="auto"/>
              <w:contextualSpacing w:val="0"/>
              <w:rPr>
                <w:rFonts w:ascii="Century Gothic" w:hAnsi="Century Gothic" w:cs="Calibri Light"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sz w:val="20"/>
                <w:szCs w:val="20"/>
              </w:rPr>
              <w:t>Wymagania (lista przedmiotów):</w:t>
            </w:r>
          </w:p>
        </w:tc>
        <w:tc>
          <w:tcPr>
            <w:tcW w:w="6009" w:type="dxa"/>
            <w:gridSpan w:val="3"/>
            <w:shd w:val="clear" w:color="auto" w:fill="auto"/>
          </w:tcPr>
          <w:p w14:paraId="6A3EC821" w14:textId="77777777" w:rsidR="00B96743" w:rsidRPr="00B06E1A" w:rsidRDefault="00B96743" w:rsidP="002A568E">
            <w:pPr>
              <w:spacing w:after="0"/>
              <w:rPr>
                <w:rFonts w:ascii="Century Gothic" w:hAnsi="Century Gothic" w:cs="Calibri Light"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sz w:val="20"/>
                <w:szCs w:val="20"/>
              </w:rPr>
              <w:t xml:space="preserve">Kolejność przeprowadzenia kursu nie jest powiązana z innymi kursami realizowanymi w ramach projektu. </w:t>
            </w:r>
          </w:p>
        </w:tc>
      </w:tr>
      <w:tr w:rsidR="00B96743" w:rsidRPr="00B06E1A" w14:paraId="576A60DA" w14:textId="77777777" w:rsidTr="00B81D39">
        <w:trPr>
          <w:trHeight w:val="454"/>
          <w:jc w:val="center"/>
        </w:trPr>
        <w:tc>
          <w:tcPr>
            <w:tcW w:w="546" w:type="dxa"/>
            <w:shd w:val="clear" w:color="auto" w:fill="auto"/>
            <w:vAlign w:val="center"/>
          </w:tcPr>
          <w:p w14:paraId="1550344E" w14:textId="77777777" w:rsidR="00B96743" w:rsidRPr="00B06E1A" w:rsidRDefault="00B96743" w:rsidP="002A568E">
            <w:pPr>
              <w:pStyle w:val="Bezodstpw"/>
              <w:spacing w:line="276" w:lineRule="auto"/>
              <w:contextualSpacing w:val="0"/>
              <w:rPr>
                <w:rFonts w:ascii="Century Gothic" w:hAnsi="Century Gothic" w:cs="Calibri Light"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sz w:val="20"/>
                <w:szCs w:val="20"/>
              </w:rPr>
              <w:t>4.</w:t>
            </w:r>
          </w:p>
        </w:tc>
        <w:tc>
          <w:tcPr>
            <w:tcW w:w="2586" w:type="dxa"/>
            <w:shd w:val="clear" w:color="auto" w:fill="auto"/>
            <w:vAlign w:val="center"/>
          </w:tcPr>
          <w:p w14:paraId="40F35F57" w14:textId="77777777" w:rsidR="00B96743" w:rsidRPr="00B06E1A" w:rsidRDefault="00B96743" w:rsidP="002A568E">
            <w:pPr>
              <w:pStyle w:val="Bezodstpw"/>
              <w:spacing w:line="276" w:lineRule="auto"/>
              <w:contextualSpacing w:val="0"/>
              <w:rPr>
                <w:rFonts w:ascii="Century Gothic" w:hAnsi="Century Gothic" w:cs="Calibri Light"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sz w:val="20"/>
                <w:szCs w:val="20"/>
              </w:rPr>
              <w:t>Założenia (lista przedmiotów):</w:t>
            </w:r>
          </w:p>
        </w:tc>
        <w:tc>
          <w:tcPr>
            <w:tcW w:w="6009" w:type="dxa"/>
            <w:gridSpan w:val="3"/>
            <w:shd w:val="clear" w:color="auto" w:fill="auto"/>
          </w:tcPr>
          <w:p w14:paraId="539D5FA0" w14:textId="77777777" w:rsidR="00B96743" w:rsidRPr="00B06E1A" w:rsidRDefault="00B96743" w:rsidP="002A568E">
            <w:pPr>
              <w:spacing w:after="0"/>
              <w:rPr>
                <w:rFonts w:ascii="Century Gothic" w:hAnsi="Century Gothic" w:cs="Calibri Light"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sz w:val="20"/>
                <w:szCs w:val="20"/>
              </w:rPr>
              <w:t>Kolejność przeprowadzenia kursu nie jest powiązana z innymi kursami realizowanymi w ramach projektu.</w:t>
            </w:r>
          </w:p>
        </w:tc>
      </w:tr>
      <w:tr w:rsidR="00B96743" w:rsidRPr="00B06E1A" w14:paraId="3471BC0F" w14:textId="77777777" w:rsidTr="00B81D39">
        <w:trPr>
          <w:trHeight w:val="454"/>
          <w:jc w:val="center"/>
        </w:trPr>
        <w:tc>
          <w:tcPr>
            <w:tcW w:w="546" w:type="dxa"/>
            <w:shd w:val="clear" w:color="auto" w:fill="auto"/>
            <w:vAlign w:val="center"/>
          </w:tcPr>
          <w:p w14:paraId="27128255" w14:textId="77777777" w:rsidR="00B96743" w:rsidRPr="00B06E1A" w:rsidRDefault="00B96743" w:rsidP="002A568E">
            <w:pPr>
              <w:pStyle w:val="Bezodstpw"/>
              <w:spacing w:line="276" w:lineRule="auto"/>
              <w:contextualSpacing w:val="0"/>
              <w:rPr>
                <w:rFonts w:ascii="Century Gothic" w:hAnsi="Century Gothic" w:cs="Calibri Light"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sz w:val="20"/>
                <w:szCs w:val="20"/>
              </w:rPr>
              <w:t>5.</w:t>
            </w:r>
          </w:p>
        </w:tc>
        <w:tc>
          <w:tcPr>
            <w:tcW w:w="2586" w:type="dxa"/>
            <w:shd w:val="clear" w:color="auto" w:fill="auto"/>
            <w:vAlign w:val="center"/>
          </w:tcPr>
          <w:p w14:paraId="0C1EC961" w14:textId="77777777" w:rsidR="00B96743" w:rsidRPr="00B06E1A" w:rsidRDefault="00B96743" w:rsidP="002A568E">
            <w:pPr>
              <w:pStyle w:val="Bezodstpw"/>
              <w:spacing w:line="276" w:lineRule="auto"/>
              <w:contextualSpacing w:val="0"/>
              <w:rPr>
                <w:rFonts w:ascii="Century Gothic" w:hAnsi="Century Gothic" w:cs="Calibri Light"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sz w:val="20"/>
                <w:szCs w:val="20"/>
              </w:rPr>
              <w:t>Założenia (opisowo):</w:t>
            </w:r>
          </w:p>
        </w:tc>
        <w:tc>
          <w:tcPr>
            <w:tcW w:w="6009" w:type="dxa"/>
            <w:gridSpan w:val="3"/>
            <w:shd w:val="clear" w:color="auto" w:fill="auto"/>
            <w:vAlign w:val="center"/>
          </w:tcPr>
          <w:p w14:paraId="14204131" w14:textId="77777777" w:rsidR="00B96743" w:rsidRPr="00B06E1A" w:rsidRDefault="00B96743" w:rsidP="002A568E">
            <w:pPr>
              <w:widowControl w:val="0"/>
              <w:spacing w:after="0"/>
              <w:rPr>
                <w:rFonts w:ascii="Century Gothic" w:hAnsi="Century Gothic" w:cs="Calibri Light"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sz w:val="20"/>
                <w:szCs w:val="20"/>
              </w:rPr>
              <w:t xml:space="preserve">Przedmiot składający się z wykładów oraz części badań na symulatorach w zakresie Point of </w:t>
            </w:r>
            <w:proofErr w:type="spellStart"/>
            <w:r w:rsidRPr="00B06E1A">
              <w:rPr>
                <w:rFonts w:ascii="Century Gothic" w:hAnsi="Century Gothic" w:cs="Calibri Light"/>
                <w:sz w:val="20"/>
                <w:szCs w:val="20"/>
              </w:rPr>
              <w:t>Care</w:t>
            </w:r>
            <w:proofErr w:type="spellEnd"/>
            <w:r w:rsidRPr="00B06E1A">
              <w:rPr>
                <w:rFonts w:ascii="Century Gothic" w:hAnsi="Century Gothic" w:cs="Calibri Light"/>
                <w:sz w:val="20"/>
                <w:szCs w:val="20"/>
              </w:rPr>
              <w:t>.</w:t>
            </w:r>
          </w:p>
        </w:tc>
      </w:tr>
      <w:tr w:rsidR="00B96743" w:rsidRPr="00B06E1A" w14:paraId="56115B14" w14:textId="77777777" w:rsidTr="00B81D39">
        <w:trPr>
          <w:trHeight w:val="454"/>
          <w:jc w:val="center"/>
        </w:trPr>
        <w:tc>
          <w:tcPr>
            <w:tcW w:w="546" w:type="dxa"/>
            <w:shd w:val="clear" w:color="auto" w:fill="auto"/>
            <w:vAlign w:val="center"/>
          </w:tcPr>
          <w:p w14:paraId="0A485B54" w14:textId="77777777" w:rsidR="00B96743" w:rsidRPr="00B06E1A" w:rsidRDefault="00B96743" w:rsidP="002A568E">
            <w:pPr>
              <w:pStyle w:val="Bezodstpw"/>
              <w:spacing w:line="276" w:lineRule="auto"/>
              <w:contextualSpacing w:val="0"/>
              <w:rPr>
                <w:rFonts w:ascii="Century Gothic" w:hAnsi="Century Gothic" w:cs="Calibri Light"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sz w:val="20"/>
                <w:szCs w:val="20"/>
              </w:rPr>
              <w:t>6.</w:t>
            </w:r>
          </w:p>
        </w:tc>
        <w:tc>
          <w:tcPr>
            <w:tcW w:w="2586" w:type="dxa"/>
            <w:shd w:val="clear" w:color="auto" w:fill="auto"/>
            <w:vAlign w:val="center"/>
          </w:tcPr>
          <w:p w14:paraId="14E44AC2" w14:textId="77777777" w:rsidR="00B96743" w:rsidRPr="00B06E1A" w:rsidRDefault="00B96743" w:rsidP="002A568E">
            <w:pPr>
              <w:pStyle w:val="Bezodstpw"/>
              <w:spacing w:line="276" w:lineRule="auto"/>
              <w:contextualSpacing w:val="0"/>
              <w:rPr>
                <w:rFonts w:ascii="Century Gothic" w:hAnsi="Century Gothic" w:cs="Calibri Light"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sz w:val="20"/>
                <w:szCs w:val="20"/>
              </w:rPr>
              <w:t>Tryb prowadzenia:</w:t>
            </w:r>
          </w:p>
        </w:tc>
        <w:tc>
          <w:tcPr>
            <w:tcW w:w="6009" w:type="dxa"/>
            <w:gridSpan w:val="3"/>
            <w:shd w:val="clear" w:color="auto" w:fill="auto"/>
            <w:vAlign w:val="center"/>
          </w:tcPr>
          <w:p w14:paraId="1514B285" w14:textId="77777777" w:rsidR="00B96743" w:rsidRPr="00B06E1A" w:rsidRDefault="00B96743" w:rsidP="002A568E">
            <w:pPr>
              <w:pStyle w:val="Bezodstpw"/>
              <w:spacing w:line="276" w:lineRule="auto"/>
              <w:contextualSpacing w:val="0"/>
              <w:rPr>
                <w:rFonts w:ascii="Century Gothic" w:hAnsi="Century Gothic" w:cs="Calibri Light"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sz w:val="20"/>
                <w:szCs w:val="20"/>
              </w:rPr>
              <w:t>w sali symulacyjnej, w auli</w:t>
            </w:r>
          </w:p>
        </w:tc>
      </w:tr>
      <w:tr w:rsidR="00B96743" w:rsidRPr="00B06E1A" w14:paraId="09005B94" w14:textId="77777777" w:rsidTr="00B81D39">
        <w:trPr>
          <w:trHeight w:val="596"/>
          <w:jc w:val="center"/>
        </w:trPr>
        <w:tc>
          <w:tcPr>
            <w:tcW w:w="546" w:type="dxa"/>
            <w:shd w:val="clear" w:color="auto" w:fill="auto"/>
            <w:vAlign w:val="center"/>
          </w:tcPr>
          <w:p w14:paraId="72DFE208" w14:textId="77777777" w:rsidR="00B96743" w:rsidRPr="00B06E1A" w:rsidRDefault="00B96743" w:rsidP="002A568E">
            <w:pPr>
              <w:pStyle w:val="Bezodstpw"/>
              <w:spacing w:line="276" w:lineRule="auto"/>
              <w:contextualSpacing w:val="0"/>
              <w:rPr>
                <w:rFonts w:ascii="Century Gothic" w:hAnsi="Century Gothic" w:cs="Calibri Light"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sz w:val="20"/>
                <w:szCs w:val="20"/>
              </w:rPr>
              <w:t>7.</w:t>
            </w:r>
          </w:p>
        </w:tc>
        <w:tc>
          <w:tcPr>
            <w:tcW w:w="2586" w:type="dxa"/>
            <w:shd w:val="clear" w:color="auto" w:fill="auto"/>
            <w:vAlign w:val="center"/>
          </w:tcPr>
          <w:p w14:paraId="11EF4FF5" w14:textId="77777777" w:rsidR="00B96743" w:rsidRPr="00B06E1A" w:rsidRDefault="00B96743" w:rsidP="002A568E">
            <w:pPr>
              <w:pStyle w:val="Bezodstpw"/>
              <w:spacing w:line="276" w:lineRule="auto"/>
              <w:contextualSpacing w:val="0"/>
              <w:rPr>
                <w:rFonts w:ascii="Century Gothic" w:hAnsi="Century Gothic" w:cs="Calibri Light"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sz w:val="20"/>
                <w:szCs w:val="20"/>
              </w:rPr>
              <w:t>Skrócony opis przedmiotu:</w:t>
            </w:r>
          </w:p>
        </w:tc>
        <w:tc>
          <w:tcPr>
            <w:tcW w:w="6009" w:type="dxa"/>
            <w:gridSpan w:val="3"/>
            <w:shd w:val="clear" w:color="auto" w:fill="auto"/>
            <w:vAlign w:val="center"/>
          </w:tcPr>
          <w:p w14:paraId="24DB3802" w14:textId="77777777" w:rsidR="00B96743" w:rsidRPr="00B06E1A" w:rsidRDefault="00B96743" w:rsidP="002A568E">
            <w:pPr>
              <w:pStyle w:val="Bezodstpw"/>
              <w:spacing w:line="276" w:lineRule="auto"/>
              <w:contextualSpacing w:val="0"/>
              <w:jc w:val="both"/>
              <w:rPr>
                <w:rFonts w:ascii="Century Gothic" w:hAnsi="Century Gothic" w:cs="Calibri Light"/>
                <w:sz w:val="20"/>
                <w:szCs w:val="20"/>
                <w:lang w:eastAsia="pl-PL"/>
              </w:rPr>
            </w:pPr>
            <w:r w:rsidRPr="00B06E1A">
              <w:rPr>
                <w:rFonts w:ascii="Century Gothic" w:hAnsi="Century Gothic" w:cs="Calibri Light"/>
                <w:sz w:val="20"/>
                <w:szCs w:val="20"/>
              </w:rPr>
              <w:t xml:space="preserve">Przedmiot składający się z wykładów oraz części badań na symulatorach w zakresie Point of </w:t>
            </w:r>
            <w:proofErr w:type="spellStart"/>
            <w:r w:rsidRPr="00B06E1A">
              <w:rPr>
                <w:rFonts w:ascii="Century Gothic" w:hAnsi="Century Gothic" w:cs="Calibri Light"/>
                <w:sz w:val="20"/>
                <w:szCs w:val="20"/>
              </w:rPr>
              <w:t>Care</w:t>
            </w:r>
            <w:proofErr w:type="spellEnd"/>
            <w:r w:rsidRPr="00B06E1A">
              <w:rPr>
                <w:rFonts w:ascii="Century Gothic" w:hAnsi="Century Gothic" w:cs="Calibri Light"/>
                <w:sz w:val="20"/>
                <w:szCs w:val="20"/>
              </w:rPr>
              <w:t>.</w:t>
            </w:r>
          </w:p>
        </w:tc>
      </w:tr>
      <w:tr w:rsidR="00B96743" w:rsidRPr="00B06E1A" w14:paraId="2C2387BC" w14:textId="77777777" w:rsidTr="00B81D39">
        <w:trPr>
          <w:trHeight w:val="454"/>
          <w:jc w:val="center"/>
        </w:trPr>
        <w:tc>
          <w:tcPr>
            <w:tcW w:w="546" w:type="dxa"/>
            <w:shd w:val="clear" w:color="auto" w:fill="auto"/>
            <w:vAlign w:val="center"/>
          </w:tcPr>
          <w:p w14:paraId="6DC5EEBE" w14:textId="77777777" w:rsidR="00B96743" w:rsidRPr="00B06E1A" w:rsidRDefault="00B96743" w:rsidP="002A568E">
            <w:pPr>
              <w:pStyle w:val="Bezodstpw"/>
              <w:spacing w:line="276" w:lineRule="auto"/>
              <w:contextualSpacing w:val="0"/>
              <w:rPr>
                <w:rFonts w:ascii="Century Gothic" w:hAnsi="Century Gothic" w:cs="Calibri Light"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sz w:val="20"/>
                <w:szCs w:val="20"/>
              </w:rPr>
              <w:t>8.</w:t>
            </w:r>
          </w:p>
        </w:tc>
        <w:tc>
          <w:tcPr>
            <w:tcW w:w="2586" w:type="dxa"/>
            <w:shd w:val="clear" w:color="auto" w:fill="auto"/>
            <w:vAlign w:val="center"/>
          </w:tcPr>
          <w:p w14:paraId="5D64CEC8" w14:textId="77777777" w:rsidR="00B96743" w:rsidRPr="00B06E1A" w:rsidRDefault="00B96743" w:rsidP="002A568E">
            <w:pPr>
              <w:pStyle w:val="Bezodstpw"/>
              <w:spacing w:line="276" w:lineRule="auto"/>
              <w:contextualSpacing w:val="0"/>
              <w:rPr>
                <w:rFonts w:ascii="Century Gothic" w:hAnsi="Century Gothic" w:cs="Calibri Light"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sz w:val="20"/>
                <w:szCs w:val="20"/>
              </w:rPr>
              <w:t>Pełny opis przedmiotu:</w:t>
            </w:r>
          </w:p>
        </w:tc>
        <w:tc>
          <w:tcPr>
            <w:tcW w:w="6009" w:type="dxa"/>
            <w:gridSpan w:val="3"/>
            <w:shd w:val="clear" w:color="auto" w:fill="auto"/>
            <w:vAlign w:val="center"/>
          </w:tcPr>
          <w:p w14:paraId="7F5DADE3" w14:textId="77777777" w:rsidR="00B96743" w:rsidRPr="00B06E1A" w:rsidRDefault="00B96743" w:rsidP="00D301BB">
            <w:pPr>
              <w:pStyle w:val="Bezodstpw"/>
              <w:numPr>
                <w:ilvl w:val="0"/>
                <w:numId w:val="15"/>
              </w:numPr>
              <w:tabs>
                <w:tab w:val="clear" w:pos="284"/>
              </w:tabs>
              <w:spacing w:line="276" w:lineRule="auto"/>
              <w:contextualSpacing w:val="0"/>
              <w:jc w:val="both"/>
              <w:rPr>
                <w:rFonts w:ascii="Century Gothic" w:hAnsi="Century Gothic" w:cs="Calibri Light"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sz w:val="20"/>
                <w:szCs w:val="20"/>
              </w:rPr>
              <w:t xml:space="preserve">Podstawowe projekcje echokardiograficzne, projekcje dla oceny jam opłucnowych i tkanki płucnej. </w:t>
            </w:r>
          </w:p>
          <w:p w14:paraId="47E4D87F" w14:textId="77777777" w:rsidR="00B96743" w:rsidRPr="00B06E1A" w:rsidRDefault="00B96743" w:rsidP="00D301BB">
            <w:pPr>
              <w:pStyle w:val="Bezodstpw"/>
              <w:numPr>
                <w:ilvl w:val="0"/>
                <w:numId w:val="15"/>
              </w:numPr>
              <w:tabs>
                <w:tab w:val="clear" w:pos="284"/>
              </w:tabs>
              <w:spacing w:line="276" w:lineRule="auto"/>
              <w:contextualSpacing w:val="0"/>
              <w:jc w:val="both"/>
              <w:rPr>
                <w:rFonts w:ascii="Century Gothic" w:hAnsi="Century Gothic" w:cs="Calibri Light"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sz w:val="20"/>
                <w:szCs w:val="20"/>
              </w:rPr>
              <w:t xml:space="preserve">Sposób ich uzyskiwania. </w:t>
            </w:r>
          </w:p>
          <w:p w14:paraId="315263DE" w14:textId="77777777" w:rsidR="00B96743" w:rsidRPr="00B06E1A" w:rsidRDefault="00B96743" w:rsidP="00D301BB">
            <w:pPr>
              <w:pStyle w:val="Bezodstpw"/>
              <w:numPr>
                <w:ilvl w:val="0"/>
                <w:numId w:val="15"/>
              </w:numPr>
              <w:tabs>
                <w:tab w:val="clear" w:pos="284"/>
              </w:tabs>
              <w:spacing w:line="276" w:lineRule="auto"/>
              <w:contextualSpacing w:val="0"/>
              <w:jc w:val="both"/>
              <w:rPr>
                <w:rFonts w:ascii="Century Gothic" w:hAnsi="Century Gothic" w:cs="Calibri Light"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sz w:val="20"/>
                <w:szCs w:val="20"/>
              </w:rPr>
              <w:t>Zasady odrębności badania POC na symulatorach.</w:t>
            </w:r>
          </w:p>
          <w:p w14:paraId="40CE0C6C" w14:textId="77777777" w:rsidR="00B96743" w:rsidRPr="00B06E1A" w:rsidRDefault="00B96743" w:rsidP="00D301BB">
            <w:pPr>
              <w:pStyle w:val="Bezodstpw"/>
              <w:numPr>
                <w:ilvl w:val="0"/>
                <w:numId w:val="15"/>
              </w:numPr>
              <w:tabs>
                <w:tab w:val="clear" w:pos="284"/>
              </w:tabs>
              <w:spacing w:line="276" w:lineRule="auto"/>
              <w:contextualSpacing w:val="0"/>
              <w:jc w:val="both"/>
              <w:rPr>
                <w:rFonts w:ascii="Century Gothic" w:hAnsi="Century Gothic" w:cs="Calibri Light"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sz w:val="20"/>
                <w:szCs w:val="20"/>
              </w:rPr>
              <w:t xml:space="preserve">Pomiary echokardiograficzne – zasady i przykłady. Obrazowanie podstawowych patologii. </w:t>
            </w:r>
          </w:p>
          <w:p w14:paraId="3BBF5DBB" w14:textId="77777777" w:rsidR="00B96743" w:rsidRPr="00B06E1A" w:rsidRDefault="00B96743" w:rsidP="00D301BB">
            <w:pPr>
              <w:pStyle w:val="Bezodstpw"/>
              <w:numPr>
                <w:ilvl w:val="0"/>
                <w:numId w:val="15"/>
              </w:numPr>
              <w:tabs>
                <w:tab w:val="clear" w:pos="284"/>
              </w:tabs>
              <w:spacing w:line="276" w:lineRule="auto"/>
              <w:contextualSpacing w:val="0"/>
              <w:jc w:val="both"/>
              <w:rPr>
                <w:rFonts w:ascii="Century Gothic" w:hAnsi="Century Gothic" w:cs="Calibri Light"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sz w:val="20"/>
                <w:szCs w:val="20"/>
              </w:rPr>
              <w:t>Ocena tkanki płucnej i jam opłucnowych.</w:t>
            </w:r>
          </w:p>
          <w:p w14:paraId="377BA840" w14:textId="77777777" w:rsidR="00B96743" w:rsidRPr="00B06E1A" w:rsidRDefault="00B96743" w:rsidP="00D301BB">
            <w:pPr>
              <w:pStyle w:val="Bezodstpw"/>
              <w:numPr>
                <w:ilvl w:val="0"/>
                <w:numId w:val="15"/>
              </w:numPr>
              <w:tabs>
                <w:tab w:val="clear" w:pos="284"/>
              </w:tabs>
              <w:spacing w:line="276" w:lineRule="auto"/>
              <w:contextualSpacing w:val="0"/>
              <w:jc w:val="both"/>
              <w:rPr>
                <w:rFonts w:ascii="Century Gothic" w:hAnsi="Century Gothic" w:cs="Calibri Light"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sz w:val="20"/>
                <w:szCs w:val="20"/>
              </w:rPr>
              <w:t>Ocena wielkości jam serca, zastawek, osierdzia.</w:t>
            </w:r>
          </w:p>
          <w:p w14:paraId="1DF26682" w14:textId="77777777" w:rsidR="00B96743" w:rsidRPr="00B06E1A" w:rsidRDefault="00B96743" w:rsidP="00D301BB">
            <w:pPr>
              <w:pStyle w:val="Bezodstpw"/>
              <w:numPr>
                <w:ilvl w:val="0"/>
                <w:numId w:val="15"/>
              </w:numPr>
              <w:tabs>
                <w:tab w:val="clear" w:pos="284"/>
              </w:tabs>
              <w:spacing w:line="276" w:lineRule="auto"/>
              <w:contextualSpacing w:val="0"/>
              <w:jc w:val="both"/>
              <w:rPr>
                <w:rFonts w:ascii="Century Gothic" w:hAnsi="Century Gothic" w:cs="Calibri Light"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sz w:val="20"/>
                <w:szCs w:val="20"/>
              </w:rPr>
              <w:t>Szacowanie funkcji skurczowej.</w:t>
            </w:r>
          </w:p>
          <w:p w14:paraId="77535919" w14:textId="77777777" w:rsidR="00B96743" w:rsidRPr="00B06E1A" w:rsidRDefault="00B96743" w:rsidP="00D301BB">
            <w:pPr>
              <w:pStyle w:val="Bezodstpw"/>
              <w:numPr>
                <w:ilvl w:val="0"/>
                <w:numId w:val="15"/>
              </w:numPr>
              <w:tabs>
                <w:tab w:val="clear" w:pos="284"/>
              </w:tabs>
              <w:spacing w:line="276" w:lineRule="auto"/>
              <w:contextualSpacing w:val="0"/>
              <w:jc w:val="both"/>
              <w:rPr>
                <w:rFonts w:ascii="Century Gothic" w:hAnsi="Century Gothic" w:cs="Calibri Light"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sz w:val="20"/>
                <w:szCs w:val="20"/>
              </w:rPr>
              <w:t xml:space="preserve">Pomiary echokardiograficzne – zasady i przykłady Obrazowanie podstawowych patologii. </w:t>
            </w:r>
          </w:p>
          <w:p w14:paraId="538E060C" w14:textId="77777777" w:rsidR="00B96743" w:rsidRPr="00B06E1A" w:rsidRDefault="00B96743" w:rsidP="00D301BB">
            <w:pPr>
              <w:pStyle w:val="Bezodstpw"/>
              <w:numPr>
                <w:ilvl w:val="0"/>
                <w:numId w:val="15"/>
              </w:numPr>
              <w:tabs>
                <w:tab w:val="clear" w:pos="284"/>
              </w:tabs>
              <w:spacing w:line="276" w:lineRule="auto"/>
              <w:contextualSpacing w:val="0"/>
              <w:jc w:val="both"/>
              <w:rPr>
                <w:rFonts w:ascii="Century Gothic" w:hAnsi="Century Gothic" w:cs="Calibri Light"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sz w:val="20"/>
                <w:szCs w:val="20"/>
              </w:rPr>
              <w:lastRenderedPageBreak/>
              <w:t xml:space="preserve">Ocena tkanki płucnej i jam opłucnowych. </w:t>
            </w:r>
          </w:p>
          <w:p w14:paraId="0A8ADED8" w14:textId="77777777" w:rsidR="00B96743" w:rsidRPr="00B06E1A" w:rsidRDefault="00B96743" w:rsidP="00D301BB">
            <w:pPr>
              <w:pStyle w:val="Bezodstpw"/>
              <w:numPr>
                <w:ilvl w:val="0"/>
                <w:numId w:val="15"/>
              </w:numPr>
              <w:tabs>
                <w:tab w:val="clear" w:pos="284"/>
              </w:tabs>
              <w:spacing w:line="276" w:lineRule="auto"/>
              <w:contextualSpacing w:val="0"/>
              <w:jc w:val="both"/>
              <w:rPr>
                <w:rFonts w:ascii="Century Gothic" w:hAnsi="Century Gothic" w:cs="Calibri Light"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sz w:val="20"/>
                <w:szCs w:val="20"/>
              </w:rPr>
              <w:t>Ocena otrzewnej</w:t>
            </w:r>
          </w:p>
          <w:p w14:paraId="0C93A7D7" w14:textId="77777777" w:rsidR="00B96743" w:rsidRPr="00B06E1A" w:rsidRDefault="00B96743" w:rsidP="00D301BB">
            <w:pPr>
              <w:pStyle w:val="Bezodstpw"/>
              <w:numPr>
                <w:ilvl w:val="0"/>
                <w:numId w:val="15"/>
              </w:numPr>
              <w:tabs>
                <w:tab w:val="clear" w:pos="284"/>
              </w:tabs>
              <w:spacing w:line="276" w:lineRule="auto"/>
              <w:contextualSpacing w:val="0"/>
              <w:jc w:val="both"/>
              <w:rPr>
                <w:rFonts w:ascii="Century Gothic" w:hAnsi="Century Gothic" w:cs="Calibri Light"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sz w:val="20"/>
                <w:szCs w:val="20"/>
              </w:rPr>
              <w:t>Ocena wielkości jam serca, zastawek, osierdzia.</w:t>
            </w:r>
          </w:p>
          <w:p w14:paraId="179A8C65" w14:textId="77777777" w:rsidR="00B96743" w:rsidRPr="00B06E1A" w:rsidRDefault="00B96743" w:rsidP="00D301BB">
            <w:pPr>
              <w:pStyle w:val="Bezodstpw"/>
              <w:numPr>
                <w:ilvl w:val="0"/>
                <w:numId w:val="15"/>
              </w:numPr>
              <w:tabs>
                <w:tab w:val="clear" w:pos="284"/>
              </w:tabs>
              <w:spacing w:line="276" w:lineRule="auto"/>
              <w:contextualSpacing w:val="0"/>
              <w:jc w:val="both"/>
              <w:rPr>
                <w:rFonts w:ascii="Century Gothic" w:hAnsi="Century Gothic" w:cs="Calibri Light"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sz w:val="20"/>
                <w:szCs w:val="20"/>
              </w:rPr>
              <w:t>Szacowanie funkcji skurczowej.</w:t>
            </w:r>
          </w:p>
          <w:p w14:paraId="1F08B564" w14:textId="77777777" w:rsidR="00B96743" w:rsidRPr="00B06E1A" w:rsidRDefault="00B96743" w:rsidP="00D301BB">
            <w:pPr>
              <w:pStyle w:val="Bezodstpw"/>
              <w:numPr>
                <w:ilvl w:val="0"/>
                <w:numId w:val="15"/>
              </w:numPr>
              <w:tabs>
                <w:tab w:val="clear" w:pos="284"/>
              </w:tabs>
              <w:spacing w:line="276" w:lineRule="auto"/>
              <w:contextualSpacing w:val="0"/>
              <w:jc w:val="both"/>
              <w:rPr>
                <w:rFonts w:ascii="Century Gothic" w:hAnsi="Century Gothic" w:cs="Calibri Light"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sz w:val="20"/>
                <w:szCs w:val="20"/>
              </w:rPr>
              <w:t>kurs na symulatorach - nauka projekcji, podstawowe patologie, ocena wielkości jam serca, zastawek, osierdzia. szacowanie funkcji skurczowej.</w:t>
            </w:r>
          </w:p>
        </w:tc>
      </w:tr>
      <w:tr w:rsidR="00B96743" w:rsidRPr="00B06E1A" w14:paraId="5F7576EF" w14:textId="77777777" w:rsidTr="00B81D39">
        <w:trPr>
          <w:trHeight w:val="454"/>
          <w:jc w:val="center"/>
        </w:trPr>
        <w:tc>
          <w:tcPr>
            <w:tcW w:w="546" w:type="dxa"/>
            <w:shd w:val="clear" w:color="auto" w:fill="auto"/>
            <w:vAlign w:val="center"/>
          </w:tcPr>
          <w:p w14:paraId="6A1AF8EF" w14:textId="77777777" w:rsidR="00B96743" w:rsidRPr="00B06E1A" w:rsidRDefault="00B96743" w:rsidP="002A568E">
            <w:pPr>
              <w:pStyle w:val="Bezodstpw"/>
              <w:spacing w:line="276" w:lineRule="auto"/>
              <w:contextualSpacing w:val="0"/>
              <w:rPr>
                <w:rFonts w:ascii="Century Gothic" w:hAnsi="Century Gothic" w:cs="Calibri Light"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sz w:val="20"/>
                <w:szCs w:val="20"/>
              </w:rPr>
              <w:lastRenderedPageBreak/>
              <w:t>9.</w:t>
            </w:r>
          </w:p>
        </w:tc>
        <w:tc>
          <w:tcPr>
            <w:tcW w:w="2586" w:type="dxa"/>
            <w:shd w:val="clear" w:color="auto" w:fill="auto"/>
            <w:vAlign w:val="center"/>
          </w:tcPr>
          <w:p w14:paraId="27CCC729" w14:textId="77777777" w:rsidR="00B96743" w:rsidRPr="00B06E1A" w:rsidRDefault="00B96743" w:rsidP="002A568E">
            <w:pPr>
              <w:pStyle w:val="Bezodstpw"/>
              <w:spacing w:line="276" w:lineRule="auto"/>
              <w:contextualSpacing w:val="0"/>
              <w:rPr>
                <w:rFonts w:ascii="Century Gothic" w:hAnsi="Century Gothic" w:cs="Calibri Light"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sz w:val="20"/>
                <w:szCs w:val="20"/>
              </w:rPr>
              <w:t>Zakres poszczególnych tematów/treść zajęć:</w:t>
            </w:r>
          </w:p>
        </w:tc>
        <w:tc>
          <w:tcPr>
            <w:tcW w:w="6009" w:type="dxa"/>
            <w:gridSpan w:val="3"/>
            <w:shd w:val="clear" w:color="auto" w:fill="auto"/>
            <w:vAlign w:val="center"/>
          </w:tcPr>
          <w:p w14:paraId="76013DAB" w14:textId="77777777" w:rsidR="00B96743" w:rsidRPr="00B06E1A" w:rsidRDefault="00B96743" w:rsidP="00D301BB">
            <w:pPr>
              <w:pStyle w:val="Bezodstpw"/>
              <w:numPr>
                <w:ilvl w:val="0"/>
                <w:numId w:val="16"/>
              </w:numPr>
              <w:tabs>
                <w:tab w:val="clear" w:pos="284"/>
              </w:tabs>
              <w:spacing w:line="276" w:lineRule="auto"/>
              <w:contextualSpacing w:val="0"/>
              <w:jc w:val="both"/>
              <w:rPr>
                <w:rFonts w:ascii="Century Gothic" w:hAnsi="Century Gothic" w:cs="Calibri Light"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sz w:val="20"/>
                <w:szCs w:val="20"/>
              </w:rPr>
              <w:t xml:space="preserve">Podstawowe projekcje echokardiograficzne, projekcje dla oceny jam opłucnowych i tkanki płucnej. </w:t>
            </w:r>
          </w:p>
          <w:p w14:paraId="28A7B7CB" w14:textId="77777777" w:rsidR="00B96743" w:rsidRPr="00B06E1A" w:rsidRDefault="00B96743" w:rsidP="00D301BB">
            <w:pPr>
              <w:pStyle w:val="Bezodstpw"/>
              <w:numPr>
                <w:ilvl w:val="0"/>
                <w:numId w:val="16"/>
              </w:numPr>
              <w:tabs>
                <w:tab w:val="clear" w:pos="284"/>
              </w:tabs>
              <w:spacing w:line="276" w:lineRule="auto"/>
              <w:contextualSpacing w:val="0"/>
              <w:jc w:val="both"/>
              <w:rPr>
                <w:rFonts w:ascii="Century Gothic" w:hAnsi="Century Gothic" w:cs="Calibri Light"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sz w:val="20"/>
                <w:szCs w:val="20"/>
              </w:rPr>
              <w:t xml:space="preserve">Sposób ich uzyskiwania. </w:t>
            </w:r>
          </w:p>
          <w:p w14:paraId="4542A529" w14:textId="77777777" w:rsidR="00B96743" w:rsidRPr="00B06E1A" w:rsidRDefault="00B96743" w:rsidP="00D301BB">
            <w:pPr>
              <w:pStyle w:val="Bezodstpw"/>
              <w:numPr>
                <w:ilvl w:val="0"/>
                <w:numId w:val="16"/>
              </w:numPr>
              <w:tabs>
                <w:tab w:val="clear" w:pos="284"/>
              </w:tabs>
              <w:spacing w:line="276" w:lineRule="auto"/>
              <w:contextualSpacing w:val="0"/>
              <w:jc w:val="both"/>
              <w:rPr>
                <w:rFonts w:ascii="Century Gothic" w:hAnsi="Century Gothic" w:cs="Calibri Light"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sz w:val="20"/>
                <w:szCs w:val="20"/>
              </w:rPr>
              <w:t>Zasady odrębności badania POC na symulatorach.</w:t>
            </w:r>
          </w:p>
          <w:p w14:paraId="28C6FB80" w14:textId="77777777" w:rsidR="00B96743" w:rsidRPr="00B06E1A" w:rsidRDefault="00B96743" w:rsidP="00D301BB">
            <w:pPr>
              <w:pStyle w:val="Bezodstpw"/>
              <w:numPr>
                <w:ilvl w:val="0"/>
                <w:numId w:val="16"/>
              </w:numPr>
              <w:tabs>
                <w:tab w:val="clear" w:pos="284"/>
              </w:tabs>
              <w:spacing w:line="276" w:lineRule="auto"/>
              <w:contextualSpacing w:val="0"/>
              <w:jc w:val="both"/>
              <w:rPr>
                <w:rFonts w:ascii="Century Gothic" w:hAnsi="Century Gothic" w:cs="Calibri Light"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sz w:val="20"/>
                <w:szCs w:val="20"/>
              </w:rPr>
              <w:t xml:space="preserve">Pomiary echokardiograficzne – zasady i przykłady. Obrazowanie podstawowych patologii. </w:t>
            </w:r>
          </w:p>
          <w:p w14:paraId="74AB1CA9" w14:textId="77777777" w:rsidR="00B96743" w:rsidRPr="00B06E1A" w:rsidRDefault="00B96743" w:rsidP="00D301BB">
            <w:pPr>
              <w:pStyle w:val="Bezodstpw"/>
              <w:numPr>
                <w:ilvl w:val="0"/>
                <w:numId w:val="16"/>
              </w:numPr>
              <w:tabs>
                <w:tab w:val="clear" w:pos="284"/>
              </w:tabs>
              <w:spacing w:line="276" w:lineRule="auto"/>
              <w:contextualSpacing w:val="0"/>
              <w:jc w:val="both"/>
              <w:rPr>
                <w:rFonts w:ascii="Century Gothic" w:hAnsi="Century Gothic" w:cs="Calibri Light"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sz w:val="20"/>
                <w:szCs w:val="20"/>
              </w:rPr>
              <w:t>Ocena tkanki płucnej i jam opłucnowych.</w:t>
            </w:r>
          </w:p>
          <w:p w14:paraId="63778451" w14:textId="77777777" w:rsidR="00B96743" w:rsidRPr="00B06E1A" w:rsidRDefault="00B96743" w:rsidP="00D301BB">
            <w:pPr>
              <w:pStyle w:val="Bezodstpw"/>
              <w:numPr>
                <w:ilvl w:val="0"/>
                <w:numId w:val="16"/>
              </w:numPr>
              <w:tabs>
                <w:tab w:val="clear" w:pos="284"/>
              </w:tabs>
              <w:spacing w:line="276" w:lineRule="auto"/>
              <w:contextualSpacing w:val="0"/>
              <w:jc w:val="both"/>
              <w:rPr>
                <w:rFonts w:ascii="Century Gothic" w:hAnsi="Century Gothic" w:cs="Calibri Light"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sz w:val="20"/>
                <w:szCs w:val="20"/>
              </w:rPr>
              <w:t>Ocena wielkości jam serca, zastawek, osierdzia.</w:t>
            </w:r>
          </w:p>
          <w:p w14:paraId="7B1BFA41" w14:textId="77777777" w:rsidR="00B96743" w:rsidRPr="00B06E1A" w:rsidRDefault="00B96743" w:rsidP="00D301BB">
            <w:pPr>
              <w:pStyle w:val="Bezodstpw"/>
              <w:numPr>
                <w:ilvl w:val="0"/>
                <w:numId w:val="16"/>
              </w:numPr>
              <w:tabs>
                <w:tab w:val="clear" w:pos="284"/>
              </w:tabs>
              <w:spacing w:line="276" w:lineRule="auto"/>
              <w:contextualSpacing w:val="0"/>
              <w:jc w:val="both"/>
              <w:rPr>
                <w:rFonts w:ascii="Century Gothic" w:hAnsi="Century Gothic" w:cs="Calibri Light"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sz w:val="20"/>
                <w:szCs w:val="20"/>
              </w:rPr>
              <w:t>Szacowanie funkcji skurczowej.</w:t>
            </w:r>
          </w:p>
          <w:p w14:paraId="7B5C7FDA" w14:textId="77777777" w:rsidR="00B96743" w:rsidRPr="00B06E1A" w:rsidRDefault="00B96743" w:rsidP="00D301BB">
            <w:pPr>
              <w:pStyle w:val="Bezodstpw"/>
              <w:numPr>
                <w:ilvl w:val="0"/>
                <w:numId w:val="16"/>
              </w:numPr>
              <w:tabs>
                <w:tab w:val="clear" w:pos="284"/>
              </w:tabs>
              <w:spacing w:line="276" w:lineRule="auto"/>
              <w:contextualSpacing w:val="0"/>
              <w:jc w:val="both"/>
              <w:rPr>
                <w:rFonts w:ascii="Century Gothic" w:hAnsi="Century Gothic" w:cs="Calibri Light"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sz w:val="20"/>
                <w:szCs w:val="20"/>
              </w:rPr>
              <w:t xml:space="preserve">Pomiary echokardiograficzne – zasady i przykłady Obrazowanie podstawowych patologii. </w:t>
            </w:r>
          </w:p>
          <w:p w14:paraId="26A1D24C" w14:textId="77777777" w:rsidR="00B96743" w:rsidRPr="00B06E1A" w:rsidRDefault="00B96743" w:rsidP="00D301BB">
            <w:pPr>
              <w:pStyle w:val="Bezodstpw"/>
              <w:numPr>
                <w:ilvl w:val="0"/>
                <w:numId w:val="16"/>
              </w:numPr>
              <w:tabs>
                <w:tab w:val="clear" w:pos="284"/>
              </w:tabs>
              <w:spacing w:line="276" w:lineRule="auto"/>
              <w:contextualSpacing w:val="0"/>
              <w:jc w:val="both"/>
              <w:rPr>
                <w:rFonts w:ascii="Century Gothic" w:hAnsi="Century Gothic" w:cs="Calibri Light"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sz w:val="20"/>
                <w:szCs w:val="20"/>
              </w:rPr>
              <w:t xml:space="preserve">Ocena tkanki płucnej i jam opłucnowych. </w:t>
            </w:r>
          </w:p>
          <w:p w14:paraId="290D6A14" w14:textId="77777777" w:rsidR="00B96743" w:rsidRPr="00B06E1A" w:rsidRDefault="00B96743" w:rsidP="00D301BB">
            <w:pPr>
              <w:pStyle w:val="Bezodstpw"/>
              <w:numPr>
                <w:ilvl w:val="0"/>
                <w:numId w:val="16"/>
              </w:numPr>
              <w:tabs>
                <w:tab w:val="clear" w:pos="284"/>
              </w:tabs>
              <w:spacing w:line="276" w:lineRule="auto"/>
              <w:contextualSpacing w:val="0"/>
              <w:jc w:val="both"/>
              <w:rPr>
                <w:rFonts w:ascii="Century Gothic" w:hAnsi="Century Gothic" w:cs="Calibri Light"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sz w:val="20"/>
                <w:szCs w:val="20"/>
              </w:rPr>
              <w:t>Ocena otrzewnej</w:t>
            </w:r>
          </w:p>
          <w:p w14:paraId="02AB4B26" w14:textId="77777777" w:rsidR="00B96743" w:rsidRPr="00B06E1A" w:rsidRDefault="00B96743" w:rsidP="00D301BB">
            <w:pPr>
              <w:pStyle w:val="Bezodstpw"/>
              <w:numPr>
                <w:ilvl w:val="0"/>
                <w:numId w:val="16"/>
              </w:numPr>
              <w:tabs>
                <w:tab w:val="clear" w:pos="284"/>
              </w:tabs>
              <w:spacing w:line="276" w:lineRule="auto"/>
              <w:contextualSpacing w:val="0"/>
              <w:jc w:val="both"/>
              <w:rPr>
                <w:rFonts w:ascii="Century Gothic" w:hAnsi="Century Gothic" w:cs="Calibri Light"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sz w:val="20"/>
                <w:szCs w:val="20"/>
              </w:rPr>
              <w:t>Ocena wielkości jam serca, zastawek, osierdzia.</w:t>
            </w:r>
          </w:p>
          <w:p w14:paraId="006EA808" w14:textId="77777777" w:rsidR="00B96743" w:rsidRPr="00B06E1A" w:rsidRDefault="00B96743" w:rsidP="00D301BB">
            <w:pPr>
              <w:pStyle w:val="Bezodstpw"/>
              <w:numPr>
                <w:ilvl w:val="0"/>
                <w:numId w:val="16"/>
              </w:numPr>
              <w:tabs>
                <w:tab w:val="clear" w:pos="284"/>
              </w:tabs>
              <w:spacing w:line="276" w:lineRule="auto"/>
              <w:contextualSpacing w:val="0"/>
              <w:jc w:val="both"/>
              <w:rPr>
                <w:rFonts w:ascii="Century Gothic" w:hAnsi="Century Gothic" w:cs="Calibri Light"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sz w:val="20"/>
                <w:szCs w:val="20"/>
              </w:rPr>
              <w:t>Szacowanie funkcji skurczowej.</w:t>
            </w:r>
          </w:p>
          <w:p w14:paraId="3030E95E" w14:textId="77777777" w:rsidR="00B96743" w:rsidRPr="00B06E1A" w:rsidRDefault="00B96743" w:rsidP="00D301BB">
            <w:pPr>
              <w:pStyle w:val="Bezodstpw"/>
              <w:numPr>
                <w:ilvl w:val="0"/>
                <w:numId w:val="16"/>
              </w:numPr>
              <w:tabs>
                <w:tab w:val="clear" w:pos="284"/>
              </w:tabs>
              <w:spacing w:line="276" w:lineRule="auto"/>
              <w:contextualSpacing w:val="0"/>
              <w:jc w:val="both"/>
              <w:rPr>
                <w:rFonts w:ascii="Century Gothic" w:hAnsi="Century Gothic" w:cs="Calibri Light"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sz w:val="20"/>
                <w:szCs w:val="20"/>
              </w:rPr>
              <w:t>kurs na symulatorach - nauka projekcji, podstawowe patologie, ocena wielkości jam serca, zastawek, osierdzia. szacowanie funkcji skurczowej.</w:t>
            </w:r>
          </w:p>
        </w:tc>
      </w:tr>
      <w:tr w:rsidR="00B96743" w:rsidRPr="00B06E1A" w14:paraId="0E8EE9E3" w14:textId="77777777" w:rsidTr="00B81D39">
        <w:trPr>
          <w:trHeight w:val="94"/>
          <w:jc w:val="center"/>
        </w:trPr>
        <w:tc>
          <w:tcPr>
            <w:tcW w:w="546" w:type="dxa"/>
            <w:vMerge w:val="restart"/>
            <w:shd w:val="clear" w:color="auto" w:fill="auto"/>
            <w:vAlign w:val="center"/>
          </w:tcPr>
          <w:p w14:paraId="386099EF" w14:textId="77777777" w:rsidR="00B96743" w:rsidRPr="00B06E1A" w:rsidRDefault="00B96743" w:rsidP="002A568E">
            <w:pPr>
              <w:pStyle w:val="Bezodstpw"/>
              <w:spacing w:line="276" w:lineRule="auto"/>
              <w:contextualSpacing w:val="0"/>
              <w:rPr>
                <w:rFonts w:ascii="Century Gothic" w:hAnsi="Century Gothic" w:cs="Calibri Light"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sz w:val="20"/>
                <w:szCs w:val="20"/>
              </w:rPr>
              <w:t>10.</w:t>
            </w:r>
          </w:p>
        </w:tc>
        <w:tc>
          <w:tcPr>
            <w:tcW w:w="2586" w:type="dxa"/>
            <w:vMerge w:val="restart"/>
            <w:shd w:val="clear" w:color="auto" w:fill="auto"/>
            <w:vAlign w:val="center"/>
          </w:tcPr>
          <w:p w14:paraId="6CFE4595" w14:textId="77777777" w:rsidR="00B96743" w:rsidRPr="00B06E1A" w:rsidRDefault="00B96743" w:rsidP="002A568E">
            <w:pPr>
              <w:pStyle w:val="Bezodstpw"/>
              <w:spacing w:line="276" w:lineRule="auto"/>
              <w:contextualSpacing w:val="0"/>
              <w:rPr>
                <w:rFonts w:ascii="Century Gothic" w:hAnsi="Century Gothic" w:cs="Calibri Light"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sz w:val="20"/>
                <w:szCs w:val="20"/>
              </w:rPr>
              <w:t>Cele kształcenia:</w:t>
            </w:r>
          </w:p>
        </w:tc>
        <w:tc>
          <w:tcPr>
            <w:tcW w:w="667" w:type="dxa"/>
            <w:shd w:val="clear" w:color="auto" w:fill="auto"/>
            <w:vAlign w:val="center"/>
          </w:tcPr>
          <w:p w14:paraId="71C04436" w14:textId="77777777" w:rsidR="00B96743" w:rsidRPr="00B06E1A" w:rsidRDefault="00B96743" w:rsidP="002A568E">
            <w:pPr>
              <w:pStyle w:val="Bezodstpw"/>
              <w:spacing w:line="276" w:lineRule="auto"/>
              <w:contextualSpacing w:val="0"/>
              <w:jc w:val="center"/>
              <w:rPr>
                <w:rFonts w:ascii="Century Gothic" w:hAnsi="Century Gothic" w:cs="Calibri Light"/>
                <w:b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b/>
                <w:sz w:val="20"/>
                <w:szCs w:val="20"/>
              </w:rPr>
              <w:t>C1</w:t>
            </w:r>
          </w:p>
        </w:tc>
        <w:tc>
          <w:tcPr>
            <w:tcW w:w="5342" w:type="dxa"/>
            <w:gridSpan w:val="2"/>
            <w:shd w:val="clear" w:color="auto" w:fill="auto"/>
            <w:vAlign w:val="center"/>
          </w:tcPr>
          <w:p w14:paraId="7805B8C9" w14:textId="77777777" w:rsidR="00B96743" w:rsidRPr="00B06E1A" w:rsidRDefault="00B96743" w:rsidP="002A568E">
            <w:pPr>
              <w:pStyle w:val="Bezodstpw"/>
              <w:spacing w:line="276" w:lineRule="auto"/>
              <w:contextualSpacing w:val="0"/>
              <w:jc w:val="both"/>
              <w:rPr>
                <w:rFonts w:ascii="Century Gothic" w:hAnsi="Century Gothic" w:cs="Calibri Light"/>
                <w:sz w:val="20"/>
                <w:szCs w:val="20"/>
              </w:rPr>
            </w:pPr>
            <w:r w:rsidRPr="00B06E1A">
              <w:rPr>
                <w:rStyle w:val="Pogrubienie"/>
                <w:rFonts w:ascii="Century Gothic" w:hAnsi="Century Gothic" w:cs="Calibri Light"/>
                <w:sz w:val="20"/>
                <w:szCs w:val="20"/>
              </w:rPr>
              <w:t xml:space="preserve">Dostarczenie wiedzy o </w:t>
            </w:r>
            <w:r w:rsidR="007856A9" w:rsidRPr="00B06E1A">
              <w:rPr>
                <w:rStyle w:val="Pogrubienie"/>
                <w:rFonts w:ascii="Century Gothic" w:hAnsi="Century Gothic" w:cs="Calibri Light"/>
                <w:sz w:val="20"/>
                <w:szCs w:val="20"/>
              </w:rPr>
              <w:t xml:space="preserve">Point of </w:t>
            </w:r>
            <w:proofErr w:type="spellStart"/>
            <w:r w:rsidR="007856A9" w:rsidRPr="00B06E1A">
              <w:rPr>
                <w:rStyle w:val="Pogrubienie"/>
                <w:rFonts w:ascii="Century Gothic" w:hAnsi="Century Gothic" w:cs="Calibri Light"/>
                <w:sz w:val="20"/>
                <w:szCs w:val="20"/>
              </w:rPr>
              <w:t>Care</w:t>
            </w:r>
            <w:proofErr w:type="spellEnd"/>
            <w:r w:rsidR="007856A9" w:rsidRPr="00B06E1A">
              <w:rPr>
                <w:rStyle w:val="Pogrubienie"/>
                <w:rFonts w:ascii="Century Gothic" w:hAnsi="Century Gothic" w:cs="Calibri Light"/>
                <w:sz w:val="20"/>
                <w:szCs w:val="20"/>
              </w:rPr>
              <w:t>.</w:t>
            </w:r>
          </w:p>
        </w:tc>
      </w:tr>
      <w:tr w:rsidR="00B96743" w:rsidRPr="00B06E1A" w14:paraId="068902CD" w14:textId="77777777" w:rsidTr="00B81D39">
        <w:trPr>
          <w:trHeight w:val="94"/>
          <w:jc w:val="center"/>
        </w:trPr>
        <w:tc>
          <w:tcPr>
            <w:tcW w:w="546" w:type="dxa"/>
            <w:vMerge/>
            <w:shd w:val="clear" w:color="auto" w:fill="auto"/>
            <w:vAlign w:val="center"/>
          </w:tcPr>
          <w:p w14:paraId="1BAF6E7A" w14:textId="77777777" w:rsidR="00B96743" w:rsidRPr="00B06E1A" w:rsidRDefault="00B96743" w:rsidP="002A568E">
            <w:pPr>
              <w:pStyle w:val="Bezodstpw"/>
              <w:spacing w:line="276" w:lineRule="auto"/>
              <w:contextualSpacing w:val="0"/>
              <w:rPr>
                <w:rFonts w:ascii="Century Gothic" w:hAnsi="Century Gothic" w:cs="Calibri Light"/>
                <w:sz w:val="20"/>
                <w:szCs w:val="20"/>
              </w:rPr>
            </w:pPr>
          </w:p>
        </w:tc>
        <w:tc>
          <w:tcPr>
            <w:tcW w:w="2586" w:type="dxa"/>
            <w:vMerge/>
            <w:shd w:val="clear" w:color="auto" w:fill="auto"/>
            <w:vAlign w:val="center"/>
          </w:tcPr>
          <w:p w14:paraId="342DFCF6" w14:textId="77777777" w:rsidR="00B96743" w:rsidRPr="00B06E1A" w:rsidRDefault="00B96743" w:rsidP="002A568E">
            <w:pPr>
              <w:pStyle w:val="Bezodstpw"/>
              <w:spacing w:line="276" w:lineRule="auto"/>
              <w:contextualSpacing w:val="0"/>
              <w:rPr>
                <w:rFonts w:ascii="Century Gothic" w:hAnsi="Century Gothic" w:cs="Calibri Light"/>
                <w:sz w:val="20"/>
                <w:szCs w:val="20"/>
              </w:rPr>
            </w:pPr>
          </w:p>
        </w:tc>
        <w:tc>
          <w:tcPr>
            <w:tcW w:w="667" w:type="dxa"/>
            <w:shd w:val="clear" w:color="auto" w:fill="auto"/>
          </w:tcPr>
          <w:p w14:paraId="634E3D83" w14:textId="77777777" w:rsidR="00B96743" w:rsidRPr="00B06E1A" w:rsidRDefault="00B96743" w:rsidP="002A568E">
            <w:pPr>
              <w:pStyle w:val="Bezodstpw"/>
              <w:spacing w:line="276" w:lineRule="auto"/>
              <w:contextualSpacing w:val="0"/>
              <w:jc w:val="center"/>
              <w:rPr>
                <w:rFonts w:ascii="Century Gothic" w:hAnsi="Century Gothic" w:cs="Calibri Light"/>
                <w:b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b/>
                <w:sz w:val="20"/>
                <w:szCs w:val="20"/>
              </w:rPr>
              <w:t>C2</w:t>
            </w:r>
          </w:p>
        </w:tc>
        <w:tc>
          <w:tcPr>
            <w:tcW w:w="5342" w:type="dxa"/>
            <w:gridSpan w:val="2"/>
            <w:shd w:val="clear" w:color="auto" w:fill="auto"/>
          </w:tcPr>
          <w:p w14:paraId="4B9AA3C1" w14:textId="77777777" w:rsidR="00B96743" w:rsidRPr="00B06E1A" w:rsidRDefault="00B96743" w:rsidP="002A568E">
            <w:pPr>
              <w:pStyle w:val="Bezodstpw"/>
              <w:spacing w:line="276" w:lineRule="auto"/>
              <w:contextualSpacing w:val="0"/>
              <w:jc w:val="both"/>
              <w:rPr>
                <w:rFonts w:ascii="Century Gothic" w:hAnsi="Century Gothic" w:cs="Calibri Light"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sz w:val="20"/>
                <w:szCs w:val="20"/>
              </w:rPr>
              <w:t xml:space="preserve">Przedstawienie podstawowych definicji, roli i funkcji Point of </w:t>
            </w:r>
            <w:proofErr w:type="spellStart"/>
            <w:r w:rsidRPr="00B06E1A">
              <w:rPr>
                <w:rFonts w:ascii="Century Gothic" w:hAnsi="Century Gothic" w:cs="Calibri Light"/>
                <w:sz w:val="20"/>
                <w:szCs w:val="20"/>
              </w:rPr>
              <w:t>Care</w:t>
            </w:r>
            <w:proofErr w:type="spellEnd"/>
            <w:r w:rsidRPr="00B06E1A">
              <w:rPr>
                <w:rFonts w:ascii="Century Gothic" w:hAnsi="Century Gothic" w:cs="Calibri Light"/>
                <w:sz w:val="20"/>
                <w:szCs w:val="20"/>
              </w:rPr>
              <w:t>.</w:t>
            </w:r>
          </w:p>
        </w:tc>
      </w:tr>
      <w:tr w:rsidR="00B96743" w:rsidRPr="00B06E1A" w14:paraId="74F1B5AB" w14:textId="77777777" w:rsidTr="00B81D39">
        <w:trPr>
          <w:trHeight w:val="94"/>
          <w:jc w:val="center"/>
        </w:trPr>
        <w:tc>
          <w:tcPr>
            <w:tcW w:w="546" w:type="dxa"/>
            <w:vMerge/>
            <w:shd w:val="clear" w:color="auto" w:fill="auto"/>
            <w:vAlign w:val="center"/>
          </w:tcPr>
          <w:p w14:paraId="513D2439" w14:textId="77777777" w:rsidR="00B96743" w:rsidRPr="00B06E1A" w:rsidRDefault="00B96743" w:rsidP="002A568E">
            <w:pPr>
              <w:pStyle w:val="Bezodstpw"/>
              <w:spacing w:line="276" w:lineRule="auto"/>
              <w:contextualSpacing w:val="0"/>
              <w:rPr>
                <w:rFonts w:ascii="Century Gothic" w:hAnsi="Century Gothic" w:cs="Calibri Light"/>
                <w:sz w:val="20"/>
                <w:szCs w:val="20"/>
              </w:rPr>
            </w:pPr>
          </w:p>
        </w:tc>
        <w:tc>
          <w:tcPr>
            <w:tcW w:w="2586" w:type="dxa"/>
            <w:vMerge/>
            <w:shd w:val="clear" w:color="auto" w:fill="auto"/>
            <w:vAlign w:val="center"/>
          </w:tcPr>
          <w:p w14:paraId="31A38FED" w14:textId="77777777" w:rsidR="00B96743" w:rsidRPr="00B06E1A" w:rsidRDefault="00B96743" w:rsidP="002A568E">
            <w:pPr>
              <w:pStyle w:val="Bezodstpw"/>
              <w:spacing w:line="276" w:lineRule="auto"/>
              <w:contextualSpacing w:val="0"/>
              <w:rPr>
                <w:rFonts w:ascii="Century Gothic" w:hAnsi="Century Gothic" w:cs="Calibri Light"/>
                <w:sz w:val="20"/>
                <w:szCs w:val="20"/>
              </w:rPr>
            </w:pPr>
          </w:p>
        </w:tc>
        <w:tc>
          <w:tcPr>
            <w:tcW w:w="667" w:type="dxa"/>
            <w:shd w:val="clear" w:color="auto" w:fill="auto"/>
          </w:tcPr>
          <w:p w14:paraId="6AD53C2E" w14:textId="77777777" w:rsidR="00B96743" w:rsidRPr="00B06E1A" w:rsidRDefault="00B96743" w:rsidP="002A568E">
            <w:pPr>
              <w:pStyle w:val="Bezodstpw"/>
              <w:spacing w:line="276" w:lineRule="auto"/>
              <w:contextualSpacing w:val="0"/>
              <w:jc w:val="center"/>
              <w:rPr>
                <w:rFonts w:ascii="Century Gothic" w:hAnsi="Century Gothic" w:cs="Calibri Light"/>
                <w:b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b/>
                <w:sz w:val="20"/>
                <w:szCs w:val="20"/>
              </w:rPr>
              <w:t>C4</w:t>
            </w:r>
          </w:p>
        </w:tc>
        <w:tc>
          <w:tcPr>
            <w:tcW w:w="5342" w:type="dxa"/>
            <w:gridSpan w:val="2"/>
            <w:shd w:val="clear" w:color="auto" w:fill="auto"/>
          </w:tcPr>
          <w:p w14:paraId="11729CB0" w14:textId="77777777" w:rsidR="00B96743" w:rsidRPr="00B06E1A" w:rsidRDefault="00B96743" w:rsidP="002A568E">
            <w:pPr>
              <w:pStyle w:val="Bezodstpw"/>
              <w:spacing w:line="276" w:lineRule="auto"/>
              <w:contextualSpacing w:val="0"/>
              <w:jc w:val="both"/>
              <w:rPr>
                <w:rFonts w:ascii="Century Gothic" w:hAnsi="Century Gothic" w:cs="Calibri Light"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sz w:val="20"/>
                <w:szCs w:val="20"/>
              </w:rPr>
              <w:t xml:space="preserve">Rozwijanie umiejętności związanych ze stosowaniem Point of </w:t>
            </w:r>
            <w:proofErr w:type="spellStart"/>
            <w:r w:rsidRPr="00B06E1A">
              <w:rPr>
                <w:rFonts w:ascii="Century Gothic" w:hAnsi="Century Gothic" w:cs="Calibri Light"/>
                <w:sz w:val="20"/>
                <w:szCs w:val="20"/>
              </w:rPr>
              <w:t>Care</w:t>
            </w:r>
            <w:proofErr w:type="spellEnd"/>
            <w:r w:rsidRPr="00B06E1A">
              <w:rPr>
                <w:rFonts w:ascii="Century Gothic" w:hAnsi="Century Gothic" w:cs="Calibri Light"/>
                <w:sz w:val="20"/>
                <w:szCs w:val="20"/>
              </w:rPr>
              <w:t xml:space="preserve"> w praktyce.</w:t>
            </w:r>
          </w:p>
        </w:tc>
      </w:tr>
      <w:tr w:rsidR="00B96743" w:rsidRPr="00B06E1A" w14:paraId="23819E78" w14:textId="77777777" w:rsidTr="00B81D39">
        <w:trPr>
          <w:cantSplit/>
          <w:trHeight w:val="1134"/>
          <w:jc w:val="center"/>
        </w:trPr>
        <w:tc>
          <w:tcPr>
            <w:tcW w:w="546" w:type="dxa"/>
            <w:vMerge w:val="restart"/>
            <w:shd w:val="clear" w:color="auto" w:fill="auto"/>
            <w:vAlign w:val="center"/>
          </w:tcPr>
          <w:p w14:paraId="77D367FD" w14:textId="77777777" w:rsidR="00B96743" w:rsidRPr="00B06E1A" w:rsidRDefault="00B96743" w:rsidP="002A568E">
            <w:pPr>
              <w:pStyle w:val="Bezodstpw"/>
              <w:spacing w:line="276" w:lineRule="auto"/>
              <w:contextualSpacing w:val="0"/>
              <w:rPr>
                <w:rFonts w:ascii="Century Gothic" w:hAnsi="Century Gothic" w:cs="Calibri Light"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sz w:val="20"/>
                <w:szCs w:val="20"/>
              </w:rPr>
              <w:t>11.</w:t>
            </w:r>
          </w:p>
        </w:tc>
        <w:tc>
          <w:tcPr>
            <w:tcW w:w="2586" w:type="dxa"/>
            <w:vMerge w:val="restart"/>
            <w:shd w:val="clear" w:color="auto" w:fill="auto"/>
            <w:vAlign w:val="center"/>
          </w:tcPr>
          <w:p w14:paraId="04495351" w14:textId="77777777" w:rsidR="00B96743" w:rsidRPr="00B06E1A" w:rsidRDefault="00B96743" w:rsidP="002A568E">
            <w:pPr>
              <w:pStyle w:val="Bezodstpw"/>
              <w:spacing w:line="276" w:lineRule="auto"/>
              <w:contextualSpacing w:val="0"/>
              <w:rPr>
                <w:rFonts w:ascii="Century Gothic" w:hAnsi="Century Gothic" w:cs="Calibri Light"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sz w:val="20"/>
                <w:szCs w:val="20"/>
              </w:rPr>
              <w:t xml:space="preserve">Efekty kształcenia w zakresie wiedzy, umiejętności i kompetencji </w:t>
            </w:r>
            <w:r w:rsidRPr="00B06E1A">
              <w:rPr>
                <w:rFonts w:ascii="Century Gothic" w:hAnsi="Century Gothic" w:cs="Calibri Light"/>
                <w:sz w:val="20"/>
                <w:szCs w:val="20"/>
              </w:rPr>
              <w:lastRenderedPageBreak/>
              <w:t>społecznych, w tym nr efektu kształcenia:</w:t>
            </w:r>
          </w:p>
          <w:p w14:paraId="0C0E0E64" w14:textId="77777777" w:rsidR="00B96743" w:rsidRPr="00B06E1A" w:rsidRDefault="00B96743" w:rsidP="002A568E">
            <w:pPr>
              <w:pStyle w:val="Bezodstpw"/>
              <w:spacing w:line="276" w:lineRule="auto"/>
              <w:contextualSpacing w:val="0"/>
              <w:rPr>
                <w:rFonts w:ascii="Century Gothic" w:hAnsi="Century Gothic" w:cs="Calibri Light"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sz w:val="20"/>
                <w:szCs w:val="20"/>
              </w:rPr>
              <w:t>student, który zaliczy moduł (przedmiot) wie/umie/potrafi:</w:t>
            </w:r>
          </w:p>
        </w:tc>
        <w:tc>
          <w:tcPr>
            <w:tcW w:w="667" w:type="dxa"/>
            <w:vMerge w:val="restart"/>
            <w:shd w:val="clear" w:color="auto" w:fill="D5DCE4"/>
            <w:textDirection w:val="btLr"/>
            <w:vAlign w:val="center"/>
          </w:tcPr>
          <w:p w14:paraId="124ABC24" w14:textId="77777777" w:rsidR="00B96743" w:rsidRPr="00B06E1A" w:rsidRDefault="00B96743" w:rsidP="002A568E">
            <w:pPr>
              <w:pStyle w:val="Bezodstpw"/>
              <w:spacing w:line="276" w:lineRule="auto"/>
              <w:contextualSpacing w:val="0"/>
              <w:jc w:val="center"/>
              <w:rPr>
                <w:rFonts w:ascii="Century Gothic" w:hAnsi="Century Gothic" w:cs="Calibri Light"/>
                <w:b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b/>
                <w:sz w:val="20"/>
                <w:szCs w:val="20"/>
              </w:rPr>
              <w:lastRenderedPageBreak/>
              <w:t>WIEDZA</w:t>
            </w:r>
          </w:p>
        </w:tc>
        <w:tc>
          <w:tcPr>
            <w:tcW w:w="5342" w:type="dxa"/>
            <w:gridSpan w:val="2"/>
            <w:shd w:val="clear" w:color="auto" w:fill="auto"/>
            <w:vAlign w:val="center"/>
          </w:tcPr>
          <w:p w14:paraId="58207231" w14:textId="77777777" w:rsidR="00B96743" w:rsidRPr="00B06E1A" w:rsidRDefault="00B96743" w:rsidP="002A568E">
            <w:pPr>
              <w:pStyle w:val="Bezodstpw"/>
              <w:spacing w:line="276" w:lineRule="auto"/>
              <w:contextualSpacing w:val="0"/>
              <w:jc w:val="center"/>
              <w:rPr>
                <w:rFonts w:ascii="Century Gothic" w:hAnsi="Century Gothic" w:cs="Calibri Light"/>
                <w:b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b/>
                <w:sz w:val="20"/>
                <w:szCs w:val="20"/>
              </w:rPr>
              <w:t>K_W01</w:t>
            </w:r>
          </w:p>
          <w:p w14:paraId="6FC995B8" w14:textId="77777777" w:rsidR="00B96743" w:rsidRPr="00B06E1A" w:rsidRDefault="00B96743" w:rsidP="002A568E">
            <w:pPr>
              <w:pStyle w:val="Bezodstpw"/>
              <w:spacing w:line="276" w:lineRule="auto"/>
              <w:ind w:left="51"/>
              <w:contextualSpacing w:val="0"/>
              <w:jc w:val="both"/>
              <w:rPr>
                <w:rFonts w:ascii="Century Gothic" w:hAnsi="Century Gothic" w:cs="Calibri Light"/>
                <w:b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sz w:val="20"/>
                <w:szCs w:val="20"/>
              </w:rPr>
              <w:t xml:space="preserve">Nabywa ogólną wiedzę związaną z funkcjonowaniem metody Point of </w:t>
            </w:r>
            <w:proofErr w:type="spellStart"/>
            <w:r w:rsidRPr="00B06E1A">
              <w:rPr>
                <w:rFonts w:ascii="Century Gothic" w:hAnsi="Century Gothic" w:cs="Calibri Light"/>
                <w:sz w:val="20"/>
                <w:szCs w:val="20"/>
              </w:rPr>
              <w:t>Care</w:t>
            </w:r>
            <w:proofErr w:type="spellEnd"/>
            <w:r w:rsidRPr="00B06E1A">
              <w:rPr>
                <w:rFonts w:ascii="Century Gothic" w:hAnsi="Century Gothic" w:cs="Calibri Light"/>
                <w:sz w:val="20"/>
                <w:szCs w:val="20"/>
              </w:rPr>
              <w:t xml:space="preserve">.; poznaje cele, pojęcia, instrumenty i procedury działania w zakresie Point of </w:t>
            </w:r>
            <w:proofErr w:type="spellStart"/>
            <w:r w:rsidRPr="00B06E1A">
              <w:rPr>
                <w:rFonts w:ascii="Century Gothic" w:hAnsi="Century Gothic" w:cs="Calibri Light"/>
                <w:sz w:val="20"/>
                <w:szCs w:val="20"/>
              </w:rPr>
              <w:t>Care</w:t>
            </w:r>
            <w:proofErr w:type="spellEnd"/>
            <w:r w:rsidRPr="00B06E1A">
              <w:rPr>
                <w:rFonts w:ascii="Century Gothic" w:hAnsi="Century Gothic" w:cs="Calibri Light"/>
                <w:sz w:val="20"/>
                <w:szCs w:val="20"/>
              </w:rPr>
              <w:t>.</w:t>
            </w:r>
          </w:p>
        </w:tc>
      </w:tr>
      <w:tr w:rsidR="00B96743" w:rsidRPr="00B06E1A" w14:paraId="5F57DDBB" w14:textId="77777777" w:rsidTr="00B81D39">
        <w:trPr>
          <w:cantSplit/>
          <w:trHeight w:val="1134"/>
          <w:jc w:val="center"/>
        </w:trPr>
        <w:tc>
          <w:tcPr>
            <w:tcW w:w="546" w:type="dxa"/>
            <w:vMerge/>
            <w:shd w:val="clear" w:color="auto" w:fill="auto"/>
            <w:vAlign w:val="center"/>
          </w:tcPr>
          <w:p w14:paraId="3EA9275A" w14:textId="77777777" w:rsidR="00B96743" w:rsidRPr="00B06E1A" w:rsidRDefault="00B96743" w:rsidP="002A568E">
            <w:pPr>
              <w:pStyle w:val="Bezodstpw"/>
              <w:spacing w:line="276" w:lineRule="auto"/>
              <w:contextualSpacing w:val="0"/>
              <w:rPr>
                <w:rFonts w:ascii="Century Gothic" w:hAnsi="Century Gothic" w:cs="Calibri Light"/>
                <w:sz w:val="20"/>
                <w:szCs w:val="20"/>
              </w:rPr>
            </w:pPr>
          </w:p>
        </w:tc>
        <w:tc>
          <w:tcPr>
            <w:tcW w:w="2586" w:type="dxa"/>
            <w:vMerge/>
            <w:shd w:val="clear" w:color="auto" w:fill="auto"/>
            <w:vAlign w:val="center"/>
          </w:tcPr>
          <w:p w14:paraId="7A5785A7" w14:textId="77777777" w:rsidR="00B96743" w:rsidRPr="00B06E1A" w:rsidRDefault="00B96743" w:rsidP="002A568E">
            <w:pPr>
              <w:pStyle w:val="Bezodstpw"/>
              <w:spacing w:line="276" w:lineRule="auto"/>
              <w:contextualSpacing w:val="0"/>
              <w:rPr>
                <w:rFonts w:ascii="Century Gothic" w:hAnsi="Century Gothic" w:cs="Calibri Light"/>
                <w:sz w:val="20"/>
                <w:szCs w:val="20"/>
              </w:rPr>
            </w:pPr>
          </w:p>
        </w:tc>
        <w:tc>
          <w:tcPr>
            <w:tcW w:w="667" w:type="dxa"/>
            <w:vMerge/>
            <w:shd w:val="clear" w:color="auto" w:fill="D5DCE4"/>
            <w:textDirection w:val="btLr"/>
            <w:vAlign w:val="center"/>
          </w:tcPr>
          <w:p w14:paraId="0AAF4F55" w14:textId="77777777" w:rsidR="00B96743" w:rsidRPr="00B06E1A" w:rsidRDefault="00B96743" w:rsidP="002A568E">
            <w:pPr>
              <w:pStyle w:val="Bezodstpw"/>
              <w:spacing w:line="276" w:lineRule="auto"/>
              <w:contextualSpacing w:val="0"/>
              <w:jc w:val="center"/>
              <w:rPr>
                <w:rFonts w:ascii="Century Gothic" w:hAnsi="Century Gothic" w:cs="Calibri Light"/>
                <w:b/>
                <w:sz w:val="20"/>
                <w:szCs w:val="20"/>
              </w:rPr>
            </w:pPr>
          </w:p>
        </w:tc>
        <w:tc>
          <w:tcPr>
            <w:tcW w:w="5342" w:type="dxa"/>
            <w:gridSpan w:val="2"/>
            <w:shd w:val="clear" w:color="auto" w:fill="auto"/>
            <w:vAlign w:val="center"/>
          </w:tcPr>
          <w:p w14:paraId="02832681" w14:textId="77777777" w:rsidR="00B96743" w:rsidRPr="00B06E1A" w:rsidRDefault="00B96743" w:rsidP="002A568E">
            <w:pPr>
              <w:pStyle w:val="Bezodstpw"/>
              <w:spacing w:line="276" w:lineRule="auto"/>
              <w:contextualSpacing w:val="0"/>
              <w:jc w:val="center"/>
              <w:rPr>
                <w:rFonts w:ascii="Century Gothic" w:hAnsi="Century Gothic" w:cs="Calibri Light"/>
                <w:b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b/>
                <w:sz w:val="20"/>
                <w:szCs w:val="20"/>
              </w:rPr>
              <w:t>K_W02</w:t>
            </w:r>
          </w:p>
          <w:p w14:paraId="7C68E64C" w14:textId="77777777" w:rsidR="00B96743" w:rsidRPr="00B06E1A" w:rsidRDefault="00B96743" w:rsidP="002A568E">
            <w:pPr>
              <w:pStyle w:val="Bezodstpw"/>
              <w:tabs>
                <w:tab w:val="clear" w:pos="284"/>
              </w:tabs>
              <w:spacing w:line="276" w:lineRule="auto"/>
              <w:contextualSpacing w:val="0"/>
              <w:jc w:val="both"/>
              <w:rPr>
                <w:rFonts w:ascii="Century Gothic" w:hAnsi="Century Gothic" w:cs="Calibri Light"/>
                <w:b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sz w:val="20"/>
                <w:szCs w:val="20"/>
              </w:rPr>
              <w:t xml:space="preserve">Nabywa podstawową wiedzę i umiejętności w zakresie Point of </w:t>
            </w:r>
            <w:proofErr w:type="spellStart"/>
            <w:r w:rsidRPr="00B06E1A">
              <w:rPr>
                <w:rFonts w:ascii="Century Gothic" w:hAnsi="Century Gothic" w:cs="Calibri Light"/>
                <w:sz w:val="20"/>
                <w:szCs w:val="20"/>
              </w:rPr>
              <w:t>Care</w:t>
            </w:r>
            <w:proofErr w:type="spellEnd"/>
            <w:r w:rsidRPr="00B06E1A">
              <w:rPr>
                <w:rFonts w:ascii="Century Gothic" w:hAnsi="Century Gothic" w:cs="Calibri Light"/>
                <w:sz w:val="20"/>
                <w:szCs w:val="20"/>
              </w:rPr>
              <w:t>, w tym Podstawowe projekcje echokardiograficzne, projekcje dla oceny jam opłucnowych i tkanki płucnej, sposób ich uzyskiwania, zasady odrębności badania POC na symulatorach, pomiary echokardiograficzne – zasady i przykłady, obrazowanie podstawowych patologii, ocena tkanki płucnej i jam opłucnowych, ocena wielkości jam serca, zastawek, osierdzia, szacowanie funkcji skurczowej, pomiary echokardiograficzne – zasady i przykłady, ocena tkanki płucnej i jam opłucnowych, ocena otrzewnej, ocena wielkości jam serca, zastawek, osierdzia, szacowanie funkcji skurczowej.</w:t>
            </w:r>
          </w:p>
        </w:tc>
      </w:tr>
      <w:tr w:rsidR="00B96743" w:rsidRPr="00B06E1A" w14:paraId="49DBB884" w14:textId="77777777" w:rsidTr="00B81D39">
        <w:trPr>
          <w:cantSplit/>
          <w:trHeight w:val="1134"/>
          <w:jc w:val="center"/>
        </w:trPr>
        <w:tc>
          <w:tcPr>
            <w:tcW w:w="546" w:type="dxa"/>
            <w:vMerge/>
            <w:shd w:val="clear" w:color="auto" w:fill="auto"/>
            <w:vAlign w:val="center"/>
          </w:tcPr>
          <w:p w14:paraId="48E243E5" w14:textId="77777777" w:rsidR="00B96743" w:rsidRPr="00B06E1A" w:rsidRDefault="00B96743" w:rsidP="002A568E">
            <w:pPr>
              <w:pStyle w:val="Bezodstpw"/>
              <w:spacing w:line="276" w:lineRule="auto"/>
              <w:contextualSpacing w:val="0"/>
              <w:rPr>
                <w:rFonts w:ascii="Century Gothic" w:hAnsi="Century Gothic" w:cs="Calibri Light"/>
                <w:sz w:val="20"/>
                <w:szCs w:val="20"/>
              </w:rPr>
            </w:pPr>
          </w:p>
        </w:tc>
        <w:tc>
          <w:tcPr>
            <w:tcW w:w="2586" w:type="dxa"/>
            <w:vMerge/>
            <w:shd w:val="clear" w:color="auto" w:fill="auto"/>
            <w:vAlign w:val="center"/>
          </w:tcPr>
          <w:p w14:paraId="2B5396CA" w14:textId="77777777" w:rsidR="00B96743" w:rsidRPr="00B06E1A" w:rsidRDefault="00B96743" w:rsidP="002A568E">
            <w:pPr>
              <w:pStyle w:val="Bezodstpw"/>
              <w:spacing w:line="276" w:lineRule="auto"/>
              <w:contextualSpacing w:val="0"/>
              <w:rPr>
                <w:rFonts w:ascii="Century Gothic" w:hAnsi="Century Gothic" w:cs="Calibri Light"/>
                <w:sz w:val="20"/>
                <w:szCs w:val="20"/>
              </w:rPr>
            </w:pPr>
          </w:p>
        </w:tc>
        <w:tc>
          <w:tcPr>
            <w:tcW w:w="667" w:type="dxa"/>
            <w:vMerge w:val="restart"/>
            <w:shd w:val="clear" w:color="auto" w:fill="D5DCE4"/>
            <w:textDirection w:val="btLr"/>
            <w:vAlign w:val="center"/>
          </w:tcPr>
          <w:p w14:paraId="40CC7AC1" w14:textId="77777777" w:rsidR="00B96743" w:rsidRPr="00B06E1A" w:rsidRDefault="00B96743" w:rsidP="002A568E">
            <w:pPr>
              <w:pStyle w:val="Bezodstpw"/>
              <w:spacing w:line="276" w:lineRule="auto"/>
              <w:contextualSpacing w:val="0"/>
              <w:jc w:val="center"/>
              <w:rPr>
                <w:rFonts w:ascii="Century Gothic" w:hAnsi="Century Gothic" w:cs="Calibri Light"/>
                <w:b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b/>
                <w:sz w:val="20"/>
                <w:szCs w:val="20"/>
              </w:rPr>
              <w:t>UMIEJĘTNOŚCI</w:t>
            </w:r>
          </w:p>
        </w:tc>
        <w:tc>
          <w:tcPr>
            <w:tcW w:w="5342" w:type="dxa"/>
            <w:gridSpan w:val="2"/>
            <w:shd w:val="clear" w:color="auto" w:fill="auto"/>
            <w:vAlign w:val="center"/>
          </w:tcPr>
          <w:p w14:paraId="7F8E20DD" w14:textId="77777777" w:rsidR="00B96743" w:rsidRPr="00B06E1A" w:rsidRDefault="00B96743" w:rsidP="002A568E">
            <w:pPr>
              <w:pStyle w:val="Bezodstpw"/>
              <w:spacing w:line="276" w:lineRule="auto"/>
              <w:contextualSpacing w:val="0"/>
              <w:jc w:val="center"/>
              <w:rPr>
                <w:rFonts w:ascii="Century Gothic" w:hAnsi="Century Gothic" w:cs="Calibri Light"/>
                <w:b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b/>
                <w:sz w:val="20"/>
                <w:szCs w:val="20"/>
              </w:rPr>
              <w:t>K_U01</w:t>
            </w:r>
          </w:p>
          <w:p w14:paraId="0A8FCDED" w14:textId="77777777" w:rsidR="00B96743" w:rsidRPr="00B06E1A" w:rsidRDefault="00B96743" w:rsidP="002A568E">
            <w:pPr>
              <w:pStyle w:val="Bezodstpw"/>
              <w:spacing w:line="276" w:lineRule="auto"/>
              <w:ind w:left="51"/>
              <w:contextualSpacing w:val="0"/>
              <w:jc w:val="both"/>
              <w:rPr>
                <w:rFonts w:ascii="Century Gothic" w:hAnsi="Century Gothic" w:cs="Calibri Light"/>
                <w:b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sz w:val="20"/>
                <w:szCs w:val="20"/>
              </w:rPr>
              <w:t xml:space="preserve">Nabywa umiejętności rozumienia złożoności i specyfiki rozwiązań dotyczących przeprowadzanie Point of </w:t>
            </w:r>
            <w:proofErr w:type="spellStart"/>
            <w:r w:rsidRPr="00B06E1A">
              <w:rPr>
                <w:rFonts w:ascii="Century Gothic" w:hAnsi="Century Gothic" w:cs="Calibri Light"/>
                <w:sz w:val="20"/>
                <w:szCs w:val="20"/>
              </w:rPr>
              <w:t>Care</w:t>
            </w:r>
            <w:proofErr w:type="spellEnd"/>
            <w:r w:rsidRPr="00B06E1A">
              <w:rPr>
                <w:rFonts w:ascii="Century Gothic" w:hAnsi="Century Gothic" w:cs="Calibri Light"/>
                <w:sz w:val="20"/>
                <w:szCs w:val="20"/>
              </w:rPr>
              <w:t>.</w:t>
            </w:r>
          </w:p>
        </w:tc>
      </w:tr>
      <w:tr w:rsidR="00B96743" w:rsidRPr="00B06E1A" w14:paraId="38B546F9" w14:textId="77777777" w:rsidTr="00B81D39">
        <w:trPr>
          <w:cantSplit/>
          <w:trHeight w:val="1134"/>
          <w:jc w:val="center"/>
        </w:trPr>
        <w:tc>
          <w:tcPr>
            <w:tcW w:w="546" w:type="dxa"/>
            <w:vMerge/>
            <w:shd w:val="clear" w:color="auto" w:fill="auto"/>
            <w:vAlign w:val="center"/>
          </w:tcPr>
          <w:p w14:paraId="0D427B5E" w14:textId="77777777" w:rsidR="00B96743" w:rsidRPr="00B06E1A" w:rsidRDefault="00B96743" w:rsidP="002A568E">
            <w:pPr>
              <w:pStyle w:val="Bezodstpw"/>
              <w:spacing w:line="276" w:lineRule="auto"/>
              <w:contextualSpacing w:val="0"/>
              <w:rPr>
                <w:rFonts w:ascii="Century Gothic" w:hAnsi="Century Gothic" w:cs="Calibri Light"/>
                <w:sz w:val="20"/>
                <w:szCs w:val="20"/>
              </w:rPr>
            </w:pPr>
          </w:p>
        </w:tc>
        <w:tc>
          <w:tcPr>
            <w:tcW w:w="2586" w:type="dxa"/>
            <w:vMerge/>
            <w:shd w:val="clear" w:color="auto" w:fill="auto"/>
            <w:vAlign w:val="center"/>
          </w:tcPr>
          <w:p w14:paraId="4A838FB4" w14:textId="77777777" w:rsidR="00B96743" w:rsidRPr="00B06E1A" w:rsidRDefault="00B96743" w:rsidP="002A568E">
            <w:pPr>
              <w:pStyle w:val="Bezodstpw"/>
              <w:spacing w:line="276" w:lineRule="auto"/>
              <w:contextualSpacing w:val="0"/>
              <w:rPr>
                <w:rFonts w:ascii="Century Gothic" w:hAnsi="Century Gothic" w:cs="Calibri Light"/>
                <w:sz w:val="20"/>
                <w:szCs w:val="20"/>
              </w:rPr>
            </w:pPr>
          </w:p>
        </w:tc>
        <w:tc>
          <w:tcPr>
            <w:tcW w:w="667" w:type="dxa"/>
            <w:vMerge/>
            <w:shd w:val="clear" w:color="auto" w:fill="D5DCE4"/>
            <w:textDirection w:val="btLr"/>
            <w:vAlign w:val="center"/>
          </w:tcPr>
          <w:p w14:paraId="342CBBF7" w14:textId="77777777" w:rsidR="00B96743" w:rsidRPr="00B06E1A" w:rsidRDefault="00B96743" w:rsidP="002A568E">
            <w:pPr>
              <w:pStyle w:val="Bezodstpw"/>
              <w:spacing w:line="276" w:lineRule="auto"/>
              <w:contextualSpacing w:val="0"/>
              <w:jc w:val="center"/>
              <w:rPr>
                <w:rFonts w:ascii="Century Gothic" w:hAnsi="Century Gothic" w:cs="Calibri Light"/>
                <w:b/>
                <w:sz w:val="20"/>
                <w:szCs w:val="20"/>
              </w:rPr>
            </w:pPr>
          </w:p>
        </w:tc>
        <w:tc>
          <w:tcPr>
            <w:tcW w:w="5342" w:type="dxa"/>
            <w:gridSpan w:val="2"/>
            <w:shd w:val="clear" w:color="auto" w:fill="auto"/>
            <w:vAlign w:val="center"/>
          </w:tcPr>
          <w:p w14:paraId="3333C8D3" w14:textId="77777777" w:rsidR="00B96743" w:rsidRPr="00B06E1A" w:rsidRDefault="00B96743" w:rsidP="002A568E">
            <w:pPr>
              <w:pStyle w:val="Bezodstpw"/>
              <w:spacing w:line="276" w:lineRule="auto"/>
              <w:contextualSpacing w:val="0"/>
              <w:jc w:val="center"/>
              <w:rPr>
                <w:rFonts w:ascii="Century Gothic" w:hAnsi="Century Gothic" w:cs="Calibri Light"/>
                <w:b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b/>
                <w:sz w:val="20"/>
                <w:szCs w:val="20"/>
              </w:rPr>
              <w:t>K_U02</w:t>
            </w:r>
          </w:p>
          <w:p w14:paraId="64AC152D" w14:textId="77777777" w:rsidR="00B96743" w:rsidRPr="00B06E1A" w:rsidRDefault="00B96743" w:rsidP="002A568E">
            <w:pPr>
              <w:pStyle w:val="Bezodstpw"/>
              <w:spacing w:line="276" w:lineRule="auto"/>
              <w:contextualSpacing w:val="0"/>
              <w:jc w:val="both"/>
              <w:rPr>
                <w:rFonts w:ascii="Century Gothic" w:hAnsi="Century Gothic" w:cs="Calibri Light"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sz w:val="20"/>
                <w:szCs w:val="20"/>
              </w:rPr>
              <w:t xml:space="preserve">Nabywa umiejętności identyfikowania i rozstrzygania głównych problemów zachodzących w dziedzinach związanych z Point of </w:t>
            </w:r>
            <w:proofErr w:type="spellStart"/>
            <w:r w:rsidRPr="00B06E1A">
              <w:rPr>
                <w:rFonts w:ascii="Century Gothic" w:hAnsi="Century Gothic" w:cs="Calibri Light"/>
                <w:sz w:val="20"/>
                <w:szCs w:val="20"/>
              </w:rPr>
              <w:t>Care</w:t>
            </w:r>
            <w:proofErr w:type="spellEnd"/>
            <w:r w:rsidRPr="00B06E1A">
              <w:rPr>
                <w:rFonts w:ascii="Century Gothic" w:hAnsi="Century Gothic" w:cs="Calibri Light"/>
                <w:sz w:val="20"/>
                <w:szCs w:val="20"/>
              </w:rPr>
              <w:t xml:space="preserve">, podejmowania decyzji zgodnych z obowiązującym prawem zabezpieczenia medycznego w konkretnych sytuacjach faktycznych, przygotowywania pacjentów i uczestniczenia w procedurze Point of </w:t>
            </w:r>
            <w:proofErr w:type="spellStart"/>
            <w:r w:rsidRPr="00B06E1A">
              <w:rPr>
                <w:rFonts w:ascii="Century Gothic" w:hAnsi="Century Gothic" w:cs="Calibri Light"/>
                <w:sz w:val="20"/>
                <w:szCs w:val="20"/>
              </w:rPr>
              <w:t>Care</w:t>
            </w:r>
            <w:proofErr w:type="spellEnd"/>
            <w:r w:rsidRPr="00B06E1A">
              <w:rPr>
                <w:rFonts w:ascii="Century Gothic" w:hAnsi="Century Gothic" w:cs="Calibri Light"/>
                <w:sz w:val="20"/>
                <w:szCs w:val="20"/>
              </w:rPr>
              <w:t>, przy wykorzystaniu dostępnych symulatorów - zaawansowane projekcje, ocena protez zastawkowych,  IZW na urządzeniach wszczepialnych,  złożonych wad nabytych.</w:t>
            </w:r>
          </w:p>
        </w:tc>
      </w:tr>
      <w:tr w:rsidR="00B96743" w:rsidRPr="00B06E1A" w14:paraId="60D6BA5A" w14:textId="77777777" w:rsidTr="00B81D39">
        <w:trPr>
          <w:cantSplit/>
          <w:trHeight w:val="1134"/>
          <w:jc w:val="center"/>
        </w:trPr>
        <w:tc>
          <w:tcPr>
            <w:tcW w:w="546" w:type="dxa"/>
            <w:vMerge/>
            <w:shd w:val="clear" w:color="auto" w:fill="auto"/>
            <w:vAlign w:val="center"/>
          </w:tcPr>
          <w:p w14:paraId="1D70A051" w14:textId="77777777" w:rsidR="00B96743" w:rsidRPr="00B06E1A" w:rsidRDefault="00B96743" w:rsidP="002A568E">
            <w:pPr>
              <w:pStyle w:val="Bezodstpw"/>
              <w:spacing w:line="276" w:lineRule="auto"/>
              <w:contextualSpacing w:val="0"/>
              <w:rPr>
                <w:rFonts w:ascii="Century Gothic" w:hAnsi="Century Gothic" w:cs="Calibri Light"/>
                <w:sz w:val="20"/>
                <w:szCs w:val="20"/>
              </w:rPr>
            </w:pPr>
          </w:p>
        </w:tc>
        <w:tc>
          <w:tcPr>
            <w:tcW w:w="2586" w:type="dxa"/>
            <w:vMerge/>
            <w:shd w:val="clear" w:color="auto" w:fill="auto"/>
            <w:vAlign w:val="center"/>
          </w:tcPr>
          <w:p w14:paraId="04C2FF73" w14:textId="77777777" w:rsidR="00B96743" w:rsidRPr="00B06E1A" w:rsidRDefault="00B96743" w:rsidP="002A568E">
            <w:pPr>
              <w:pStyle w:val="Bezodstpw"/>
              <w:spacing w:line="276" w:lineRule="auto"/>
              <w:contextualSpacing w:val="0"/>
              <w:rPr>
                <w:rFonts w:ascii="Century Gothic" w:hAnsi="Century Gothic" w:cs="Calibri Light"/>
                <w:sz w:val="20"/>
                <w:szCs w:val="20"/>
              </w:rPr>
            </w:pPr>
          </w:p>
        </w:tc>
        <w:tc>
          <w:tcPr>
            <w:tcW w:w="667" w:type="dxa"/>
            <w:vMerge w:val="restart"/>
            <w:shd w:val="clear" w:color="auto" w:fill="D5DCE4"/>
            <w:textDirection w:val="btLr"/>
            <w:vAlign w:val="center"/>
          </w:tcPr>
          <w:p w14:paraId="47CE7ED9" w14:textId="77777777" w:rsidR="00B96743" w:rsidRPr="00B06E1A" w:rsidRDefault="00B96743" w:rsidP="002A568E">
            <w:pPr>
              <w:pStyle w:val="Bezodstpw"/>
              <w:spacing w:line="276" w:lineRule="auto"/>
              <w:jc w:val="center"/>
              <w:rPr>
                <w:rFonts w:ascii="Century Gothic" w:hAnsi="Century Gothic" w:cs="Calibri Light"/>
                <w:b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b/>
                <w:sz w:val="20"/>
                <w:szCs w:val="20"/>
              </w:rPr>
              <w:t>KOMPETENCJE SPOŁECZNE</w:t>
            </w:r>
          </w:p>
        </w:tc>
        <w:tc>
          <w:tcPr>
            <w:tcW w:w="5342" w:type="dxa"/>
            <w:gridSpan w:val="2"/>
            <w:shd w:val="clear" w:color="auto" w:fill="auto"/>
            <w:vAlign w:val="center"/>
          </w:tcPr>
          <w:p w14:paraId="57E51AC8" w14:textId="77777777" w:rsidR="00B96743" w:rsidRPr="00B06E1A" w:rsidRDefault="00B96743" w:rsidP="002A568E">
            <w:pPr>
              <w:pStyle w:val="Bezodstpw"/>
              <w:spacing w:line="276" w:lineRule="auto"/>
              <w:contextualSpacing w:val="0"/>
              <w:jc w:val="center"/>
              <w:rPr>
                <w:rFonts w:ascii="Century Gothic" w:hAnsi="Century Gothic" w:cs="Calibri Light"/>
                <w:b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b/>
                <w:sz w:val="20"/>
                <w:szCs w:val="20"/>
              </w:rPr>
              <w:t>K_K01</w:t>
            </w:r>
          </w:p>
          <w:p w14:paraId="0B413D3B" w14:textId="77777777" w:rsidR="00B96743" w:rsidRPr="00B06E1A" w:rsidRDefault="00B96743" w:rsidP="002A568E">
            <w:pPr>
              <w:pStyle w:val="Bezodstpw"/>
              <w:spacing w:line="276" w:lineRule="auto"/>
              <w:contextualSpacing w:val="0"/>
              <w:jc w:val="both"/>
              <w:rPr>
                <w:rFonts w:ascii="Century Gothic" w:hAnsi="Century Gothic" w:cs="Calibri Light"/>
                <w:b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bCs/>
                <w:sz w:val="20"/>
                <w:szCs w:val="20"/>
              </w:rPr>
              <w:t xml:space="preserve">Nabywa kompetencje dotyczące efektywnego przeprowadzania </w:t>
            </w:r>
            <w:r w:rsidR="00B81D39" w:rsidRPr="00B06E1A">
              <w:rPr>
                <w:rFonts w:ascii="Century Gothic" w:hAnsi="Century Gothic" w:cs="Calibri Light"/>
                <w:sz w:val="20"/>
                <w:szCs w:val="20"/>
              </w:rPr>
              <w:t xml:space="preserve">Point of </w:t>
            </w:r>
            <w:proofErr w:type="spellStart"/>
            <w:r w:rsidR="00B81D39" w:rsidRPr="00B06E1A">
              <w:rPr>
                <w:rFonts w:ascii="Century Gothic" w:hAnsi="Century Gothic" w:cs="Calibri Light"/>
                <w:sz w:val="20"/>
                <w:szCs w:val="20"/>
              </w:rPr>
              <w:t>Care</w:t>
            </w:r>
            <w:proofErr w:type="spellEnd"/>
            <w:r w:rsidRPr="00B06E1A">
              <w:rPr>
                <w:rFonts w:ascii="Century Gothic" w:hAnsi="Century Gothic" w:cs="Calibri Light"/>
                <w:bCs/>
                <w:sz w:val="20"/>
                <w:szCs w:val="20"/>
              </w:rPr>
              <w:t>. Stosuje zdobytą wiedzę w procesie samorozwoju i samodoskonalenia.</w:t>
            </w:r>
          </w:p>
        </w:tc>
      </w:tr>
      <w:tr w:rsidR="00B96743" w:rsidRPr="00B06E1A" w14:paraId="0FFD7749" w14:textId="77777777" w:rsidTr="00B81D39">
        <w:trPr>
          <w:cantSplit/>
          <w:trHeight w:val="1134"/>
          <w:jc w:val="center"/>
        </w:trPr>
        <w:tc>
          <w:tcPr>
            <w:tcW w:w="546" w:type="dxa"/>
            <w:vMerge/>
            <w:shd w:val="clear" w:color="auto" w:fill="auto"/>
            <w:vAlign w:val="center"/>
          </w:tcPr>
          <w:p w14:paraId="28B7F832" w14:textId="77777777" w:rsidR="00B96743" w:rsidRPr="00B06E1A" w:rsidRDefault="00B96743" w:rsidP="002A568E">
            <w:pPr>
              <w:pStyle w:val="Bezodstpw"/>
              <w:spacing w:line="276" w:lineRule="auto"/>
              <w:contextualSpacing w:val="0"/>
              <w:rPr>
                <w:rFonts w:ascii="Century Gothic" w:hAnsi="Century Gothic" w:cs="Calibri Light"/>
                <w:sz w:val="20"/>
                <w:szCs w:val="20"/>
              </w:rPr>
            </w:pPr>
          </w:p>
        </w:tc>
        <w:tc>
          <w:tcPr>
            <w:tcW w:w="2586" w:type="dxa"/>
            <w:vMerge/>
            <w:shd w:val="clear" w:color="auto" w:fill="auto"/>
            <w:vAlign w:val="center"/>
          </w:tcPr>
          <w:p w14:paraId="34B9666A" w14:textId="77777777" w:rsidR="00B96743" w:rsidRPr="00B06E1A" w:rsidRDefault="00B96743" w:rsidP="002A568E">
            <w:pPr>
              <w:pStyle w:val="Bezodstpw"/>
              <w:spacing w:line="276" w:lineRule="auto"/>
              <w:contextualSpacing w:val="0"/>
              <w:rPr>
                <w:rFonts w:ascii="Century Gothic" w:hAnsi="Century Gothic" w:cs="Calibri Light"/>
                <w:sz w:val="20"/>
                <w:szCs w:val="20"/>
              </w:rPr>
            </w:pPr>
          </w:p>
        </w:tc>
        <w:tc>
          <w:tcPr>
            <w:tcW w:w="667" w:type="dxa"/>
            <w:vMerge/>
            <w:shd w:val="clear" w:color="auto" w:fill="D5DCE4"/>
            <w:textDirection w:val="btLr"/>
            <w:vAlign w:val="center"/>
          </w:tcPr>
          <w:p w14:paraId="479AB897" w14:textId="77777777" w:rsidR="00B96743" w:rsidRPr="00B06E1A" w:rsidRDefault="00B96743" w:rsidP="002A568E">
            <w:pPr>
              <w:pStyle w:val="Bezodstpw"/>
              <w:spacing w:line="276" w:lineRule="auto"/>
              <w:contextualSpacing w:val="0"/>
              <w:jc w:val="center"/>
              <w:rPr>
                <w:rFonts w:ascii="Century Gothic" w:hAnsi="Century Gothic" w:cs="Calibri Light"/>
                <w:b/>
                <w:sz w:val="20"/>
                <w:szCs w:val="20"/>
              </w:rPr>
            </w:pPr>
          </w:p>
        </w:tc>
        <w:tc>
          <w:tcPr>
            <w:tcW w:w="5342" w:type="dxa"/>
            <w:gridSpan w:val="2"/>
            <w:shd w:val="clear" w:color="auto" w:fill="auto"/>
            <w:vAlign w:val="center"/>
          </w:tcPr>
          <w:p w14:paraId="15A848A8" w14:textId="77777777" w:rsidR="00B96743" w:rsidRPr="00B06E1A" w:rsidRDefault="00B96743" w:rsidP="002A568E">
            <w:pPr>
              <w:pStyle w:val="Bezodstpw"/>
              <w:spacing w:line="276" w:lineRule="auto"/>
              <w:ind w:left="51"/>
              <w:contextualSpacing w:val="0"/>
              <w:jc w:val="center"/>
              <w:rPr>
                <w:rFonts w:ascii="Century Gothic" w:hAnsi="Century Gothic" w:cs="Calibri Light"/>
                <w:b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b/>
                <w:sz w:val="20"/>
                <w:szCs w:val="20"/>
              </w:rPr>
              <w:t>K_K02</w:t>
            </w:r>
          </w:p>
          <w:p w14:paraId="73F819AA" w14:textId="77777777" w:rsidR="00B96743" w:rsidRPr="00B06E1A" w:rsidRDefault="00B96743" w:rsidP="002A568E">
            <w:pPr>
              <w:pStyle w:val="Bezodstpw"/>
              <w:spacing w:line="276" w:lineRule="auto"/>
              <w:ind w:left="51"/>
              <w:contextualSpacing w:val="0"/>
              <w:jc w:val="both"/>
              <w:rPr>
                <w:rFonts w:ascii="Century Gothic" w:hAnsi="Century Gothic" w:cs="Calibri Light"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sz w:val="20"/>
                <w:szCs w:val="20"/>
              </w:rPr>
              <w:t xml:space="preserve">Korzysta ze zdobytej wiedzy z zakresu </w:t>
            </w:r>
            <w:r w:rsidR="00B81D39" w:rsidRPr="00B06E1A">
              <w:rPr>
                <w:rFonts w:ascii="Century Gothic" w:hAnsi="Century Gothic" w:cs="Calibri Light"/>
                <w:sz w:val="20"/>
                <w:szCs w:val="20"/>
              </w:rPr>
              <w:t xml:space="preserve">Point of </w:t>
            </w:r>
            <w:proofErr w:type="spellStart"/>
            <w:r w:rsidR="00B81D39" w:rsidRPr="00B06E1A">
              <w:rPr>
                <w:rFonts w:ascii="Century Gothic" w:hAnsi="Century Gothic" w:cs="Calibri Light"/>
                <w:sz w:val="20"/>
                <w:szCs w:val="20"/>
              </w:rPr>
              <w:t>Care</w:t>
            </w:r>
            <w:proofErr w:type="spellEnd"/>
            <w:r w:rsidRPr="00B06E1A">
              <w:rPr>
                <w:rFonts w:ascii="Century Gothic" w:hAnsi="Century Gothic" w:cs="Calibri Light"/>
                <w:sz w:val="20"/>
                <w:szCs w:val="20"/>
              </w:rPr>
              <w:t>, i dzieli się tą wiedzą w rozstrzyganiu problemów dotyczących pacjentów kardiologicznych. Stosuje zdobytą wiedzę w procesie samorozwoju i samodoskonalenia.</w:t>
            </w:r>
          </w:p>
        </w:tc>
      </w:tr>
      <w:tr w:rsidR="00B96743" w:rsidRPr="00B06E1A" w14:paraId="54411CD7" w14:textId="77777777" w:rsidTr="00B81D39">
        <w:trPr>
          <w:trHeight w:val="454"/>
          <w:jc w:val="center"/>
        </w:trPr>
        <w:tc>
          <w:tcPr>
            <w:tcW w:w="546" w:type="dxa"/>
            <w:shd w:val="clear" w:color="auto" w:fill="auto"/>
            <w:vAlign w:val="center"/>
          </w:tcPr>
          <w:p w14:paraId="09D5EDFC" w14:textId="77777777" w:rsidR="00B96743" w:rsidRPr="00B06E1A" w:rsidRDefault="00B96743" w:rsidP="002A568E">
            <w:pPr>
              <w:pStyle w:val="Bezodstpw"/>
              <w:spacing w:line="276" w:lineRule="auto"/>
              <w:contextualSpacing w:val="0"/>
              <w:rPr>
                <w:rFonts w:ascii="Century Gothic" w:hAnsi="Century Gothic" w:cs="Calibri Light"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sz w:val="20"/>
                <w:szCs w:val="20"/>
              </w:rPr>
              <w:t>12.</w:t>
            </w:r>
          </w:p>
        </w:tc>
        <w:tc>
          <w:tcPr>
            <w:tcW w:w="2586" w:type="dxa"/>
            <w:shd w:val="clear" w:color="auto" w:fill="auto"/>
            <w:vAlign w:val="center"/>
          </w:tcPr>
          <w:p w14:paraId="6F179471" w14:textId="77777777" w:rsidR="00B96743" w:rsidRPr="00B06E1A" w:rsidRDefault="00B96743" w:rsidP="002A568E">
            <w:pPr>
              <w:pStyle w:val="Bezodstpw"/>
              <w:spacing w:line="276" w:lineRule="auto"/>
              <w:contextualSpacing w:val="0"/>
              <w:rPr>
                <w:rFonts w:ascii="Century Gothic" w:hAnsi="Century Gothic" w:cs="Calibri Light"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sz w:val="20"/>
                <w:szCs w:val="20"/>
              </w:rPr>
              <w:t>Metody dydaktyczne:</w:t>
            </w:r>
          </w:p>
        </w:tc>
        <w:tc>
          <w:tcPr>
            <w:tcW w:w="6009" w:type="dxa"/>
            <w:gridSpan w:val="3"/>
            <w:shd w:val="clear" w:color="auto" w:fill="auto"/>
            <w:vAlign w:val="center"/>
          </w:tcPr>
          <w:p w14:paraId="76A6A038" w14:textId="77777777" w:rsidR="00B96743" w:rsidRPr="00B06E1A" w:rsidRDefault="00B96743" w:rsidP="002A568E">
            <w:pPr>
              <w:pStyle w:val="Bezodstpw"/>
              <w:tabs>
                <w:tab w:val="clear" w:pos="284"/>
              </w:tabs>
              <w:spacing w:line="276" w:lineRule="auto"/>
              <w:contextualSpacing w:val="0"/>
              <w:rPr>
                <w:rFonts w:ascii="Century Gothic" w:hAnsi="Century Gothic" w:cs="Calibri Light"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sz w:val="20"/>
                <w:szCs w:val="20"/>
              </w:rPr>
              <w:t>Podstawową metodą dydaktyczną będzie wykład, prezentujący w przystępnej formie opisane wyżej treści. Kurs realizowany:</w:t>
            </w:r>
          </w:p>
          <w:p w14:paraId="715D7735" w14:textId="77777777" w:rsidR="00B96743" w:rsidRPr="00B06E1A" w:rsidRDefault="00B96743" w:rsidP="00D301BB">
            <w:pPr>
              <w:pStyle w:val="Bezodstpw"/>
              <w:numPr>
                <w:ilvl w:val="0"/>
                <w:numId w:val="12"/>
              </w:numPr>
              <w:tabs>
                <w:tab w:val="clear" w:pos="284"/>
              </w:tabs>
              <w:spacing w:line="276" w:lineRule="auto"/>
              <w:contextualSpacing w:val="0"/>
              <w:rPr>
                <w:rFonts w:ascii="Century Gothic" w:hAnsi="Century Gothic" w:cs="Calibri Light"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sz w:val="20"/>
                <w:szCs w:val="20"/>
              </w:rPr>
              <w:t>przy pomocy prezentacji PP</w:t>
            </w:r>
          </w:p>
          <w:p w14:paraId="29B317A1" w14:textId="77777777" w:rsidR="00B96743" w:rsidRPr="00B06E1A" w:rsidRDefault="00B96743" w:rsidP="00D301BB">
            <w:pPr>
              <w:pStyle w:val="Bezodstpw"/>
              <w:numPr>
                <w:ilvl w:val="0"/>
                <w:numId w:val="12"/>
              </w:numPr>
              <w:tabs>
                <w:tab w:val="clear" w:pos="284"/>
              </w:tabs>
              <w:spacing w:line="276" w:lineRule="auto"/>
              <w:contextualSpacing w:val="0"/>
              <w:rPr>
                <w:rFonts w:ascii="Century Gothic" w:hAnsi="Century Gothic" w:cs="Calibri Light"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sz w:val="20"/>
                <w:szCs w:val="20"/>
              </w:rPr>
              <w:t>przy wykorzystaniu pomocy naukowych i podręczników</w:t>
            </w:r>
          </w:p>
          <w:p w14:paraId="569E3A34" w14:textId="77777777" w:rsidR="00B96743" w:rsidRPr="00B06E1A" w:rsidRDefault="00B96743" w:rsidP="00D301BB">
            <w:pPr>
              <w:pStyle w:val="Bezodstpw"/>
              <w:numPr>
                <w:ilvl w:val="0"/>
                <w:numId w:val="12"/>
              </w:numPr>
              <w:tabs>
                <w:tab w:val="clear" w:pos="284"/>
              </w:tabs>
              <w:spacing w:line="276" w:lineRule="auto"/>
              <w:contextualSpacing w:val="0"/>
              <w:rPr>
                <w:rFonts w:ascii="Century Gothic" w:hAnsi="Century Gothic" w:cs="Calibri Light"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sz w:val="20"/>
                <w:szCs w:val="20"/>
              </w:rPr>
              <w:lastRenderedPageBreak/>
              <w:t>przy wykorzystaniu grup projektowych i symulacji sytuacji faktycznych.</w:t>
            </w:r>
          </w:p>
          <w:p w14:paraId="0F2BB802" w14:textId="77777777" w:rsidR="00B96743" w:rsidRPr="00B06E1A" w:rsidRDefault="00B96743" w:rsidP="00D301BB">
            <w:pPr>
              <w:pStyle w:val="Bezodstpw"/>
              <w:numPr>
                <w:ilvl w:val="0"/>
                <w:numId w:val="12"/>
              </w:numPr>
              <w:tabs>
                <w:tab w:val="clear" w:pos="284"/>
              </w:tabs>
              <w:spacing w:line="276" w:lineRule="auto"/>
              <w:contextualSpacing w:val="0"/>
              <w:rPr>
                <w:rFonts w:ascii="Century Gothic" w:hAnsi="Century Gothic" w:cs="Calibri Light"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sz w:val="20"/>
                <w:szCs w:val="20"/>
              </w:rPr>
              <w:t xml:space="preserve">analizując tematyczne: </w:t>
            </w:r>
            <w:proofErr w:type="spellStart"/>
            <w:r w:rsidRPr="00B06E1A">
              <w:rPr>
                <w:rFonts w:ascii="Century Gothic" w:hAnsi="Century Gothic" w:cs="Calibri Light"/>
                <w:sz w:val="20"/>
                <w:szCs w:val="20"/>
              </w:rPr>
              <w:t>casy</w:t>
            </w:r>
            <w:proofErr w:type="spellEnd"/>
            <w:r w:rsidRPr="00B06E1A">
              <w:rPr>
                <w:rFonts w:ascii="Century Gothic" w:hAnsi="Century Gothic" w:cs="Calibri Light"/>
                <w:sz w:val="20"/>
                <w:szCs w:val="20"/>
              </w:rPr>
              <w:t xml:space="preserve"> </w:t>
            </w:r>
            <w:proofErr w:type="spellStart"/>
            <w:r w:rsidRPr="00B06E1A">
              <w:rPr>
                <w:rFonts w:ascii="Century Gothic" w:hAnsi="Century Gothic" w:cs="Calibri Light"/>
                <w:sz w:val="20"/>
                <w:szCs w:val="20"/>
              </w:rPr>
              <w:t>study</w:t>
            </w:r>
            <w:proofErr w:type="spellEnd"/>
            <w:r w:rsidRPr="00B06E1A">
              <w:rPr>
                <w:rFonts w:ascii="Century Gothic" w:hAnsi="Century Gothic" w:cs="Calibri Light"/>
                <w:sz w:val="20"/>
                <w:szCs w:val="20"/>
              </w:rPr>
              <w:t>.</w:t>
            </w:r>
          </w:p>
          <w:p w14:paraId="1B3ED369" w14:textId="77777777" w:rsidR="00B96743" w:rsidRPr="00B06E1A" w:rsidRDefault="00B96743" w:rsidP="00D301BB">
            <w:pPr>
              <w:pStyle w:val="Bezodstpw"/>
              <w:numPr>
                <w:ilvl w:val="0"/>
                <w:numId w:val="12"/>
              </w:numPr>
              <w:tabs>
                <w:tab w:val="clear" w:pos="284"/>
              </w:tabs>
              <w:spacing w:line="276" w:lineRule="auto"/>
              <w:contextualSpacing w:val="0"/>
              <w:rPr>
                <w:rFonts w:ascii="Century Gothic" w:hAnsi="Century Gothic" w:cs="Calibri Light"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sz w:val="20"/>
                <w:szCs w:val="20"/>
              </w:rPr>
              <w:t>Zajęcia na symulatorach</w:t>
            </w:r>
          </w:p>
        </w:tc>
      </w:tr>
      <w:tr w:rsidR="00B96743" w:rsidRPr="00B06E1A" w14:paraId="7BEEC282" w14:textId="77777777" w:rsidTr="00B81D39">
        <w:trPr>
          <w:trHeight w:val="454"/>
          <w:jc w:val="center"/>
        </w:trPr>
        <w:tc>
          <w:tcPr>
            <w:tcW w:w="546" w:type="dxa"/>
            <w:shd w:val="clear" w:color="auto" w:fill="auto"/>
            <w:vAlign w:val="center"/>
          </w:tcPr>
          <w:p w14:paraId="60FC38B3" w14:textId="77777777" w:rsidR="00B96743" w:rsidRPr="00B06E1A" w:rsidRDefault="00B96743" w:rsidP="002A568E">
            <w:pPr>
              <w:pStyle w:val="Bezodstpw"/>
              <w:spacing w:line="276" w:lineRule="auto"/>
              <w:contextualSpacing w:val="0"/>
              <w:rPr>
                <w:rFonts w:ascii="Century Gothic" w:hAnsi="Century Gothic" w:cs="Calibri Light"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sz w:val="20"/>
                <w:szCs w:val="20"/>
              </w:rPr>
              <w:lastRenderedPageBreak/>
              <w:t>13.</w:t>
            </w:r>
          </w:p>
        </w:tc>
        <w:tc>
          <w:tcPr>
            <w:tcW w:w="2586" w:type="dxa"/>
            <w:shd w:val="clear" w:color="auto" w:fill="auto"/>
            <w:vAlign w:val="center"/>
          </w:tcPr>
          <w:p w14:paraId="471807A3" w14:textId="77777777" w:rsidR="00B96743" w:rsidRPr="00B06E1A" w:rsidRDefault="00B96743" w:rsidP="002A568E">
            <w:pPr>
              <w:pStyle w:val="Bezodstpw"/>
              <w:spacing w:line="276" w:lineRule="auto"/>
              <w:contextualSpacing w:val="0"/>
              <w:rPr>
                <w:rFonts w:ascii="Century Gothic" w:hAnsi="Century Gothic" w:cs="Calibri Light"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sz w:val="20"/>
                <w:szCs w:val="20"/>
              </w:rPr>
              <w:t>Warunki uzyskania zaliczenia przedmiotu:</w:t>
            </w:r>
          </w:p>
        </w:tc>
        <w:tc>
          <w:tcPr>
            <w:tcW w:w="600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E9E588" w14:textId="77777777" w:rsidR="00B96743" w:rsidRPr="00B06E1A" w:rsidRDefault="00B96743" w:rsidP="002A568E">
            <w:pPr>
              <w:pStyle w:val="Bezodstpw"/>
              <w:spacing w:line="276" w:lineRule="auto"/>
              <w:contextualSpacing w:val="0"/>
              <w:rPr>
                <w:rFonts w:ascii="Century Gothic" w:hAnsi="Century Gothic" w:cs="Calibri Light"/>
                <w:b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b/>
                <w:sz w:val="20"/>
                <w:szCs w:val="20"/>
              </w:rPr>
              <w:t>Warunki dopuszczenia do zaliczenia przedmiotu:</w:t>
            </w:r>
          </w:p>
          <w:p w14:paraId="4B179322" w14:textId="77777777" w:rsidR="00B96743" w:rsidRPr="00B06E1A" w:rsidRDefault="00B96743" w:rsidP="00D301BB">
            <w:pPr>
              <w:pStyle w:val="Bezodstpw"/>
              <w:numPr>
                <w:ilvl w:val="0"/>
                <w:numId w:val="13"/>
              </w:numPr>
              <w:tabs>
                <w:tab w:val="clear" w:pos="284"/>
              </w:tabs>
              <w:spacing w:line="276" w:lineRule="auto"/>
              <w:ind w:left="481"/>
              <w:contextualSpacing w:val="0"/>
              <w:rPr>
                <w:rFonts w:ascii="Century Gothic" w:hAnsi="Century Gothic" w:cs="Calibri Light"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sz w:val="20"/>
                <w:szCs w:val="20"/>
              </w:rPr>
              <w:t xml:space="preserve">Obecność na zajęciach zgodna z regulaminem kursu </w:t>
            </w:r>
          </w:p>
          <w:p w14:paraId="62745B96" w14:textId="77777777" w:rsidR="00B96743" w:rsidRPr="00B06E1A" w:rsidRDefault="00B96743" w:rsidP="00D301BB">
            <w:pPr>
              <w:pStyle w:val="Bezodstpw"/>
              <w:numPr>
                <w:ilvl w:val="0"/>
                <w:numId w:val="13"/>
              </w:numPr>
              <w:tabs>
                <w:tab w:val="clear" w:pos="284"/>
              </w:tabs>
              <w:spacing w:line="276" w:lineRule="auto"/>
              <w:ind w:left="481"/>
              <w:contextualSpacing w:val="0"/>
              <w:rPr>
                <w:rFonts w:ascii="Century Gothic" w:hAnsi="Century Gothic" w:cs="Calibri Light"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sz w:val="20"/>
                <w:szCs w:val="20"/>
              </w:rPr>
              <w:t>Aktywność uczestnictwa w grupach projektowych (prezentacja zbiorowa) i/lub praca semestralna (grupowa lub indywidualna) - karta obserwacji studenta podczas zajęć (ocena TAK - 1 punkt / NIE- 0 punktów).</w:t>
            </w:r>
          </w:p>
          <w:p w14:paraId="24EA7A56" w14:textId="77777777" w:rsidR="00B96743" w:rsidRPr="00B06E1A" w:rsidRDefault="00B96743" w:rsidP="00D301BB">
            <w:pPr>
              <w:pStyle w:val="Bezodstpw"/>
              <w:numPr>
                <w:ilvl w:val="0"/>
                <w:numId w:val="13"/>
              </w:numPr>
              <w:tabs>
                <w:tab w:val="clear" w:pos="284"/>
              </w:tabs>
              <w:spacing w:line="276" w:lineRule="auto"/>
              <w:ind w:left="481"/>
              <w:contextualSpacing w:val="0"/>
              <w:rPr>
                <w:rFonts w:ascii="Century Gothic" w:hAnsi="Century Gothic" w:cs="Calibri Light"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sz w:val="20"/>
                <w:szCs w:val="20"/>
              </w:rPr>
              <w:t xml:space="preserve">Wywiązanie się z powierzonych zadań indywidualnych oraz zespołowych. </w:t>
            </w:r>
          </w:p>
          <w:p w14:paraId="5263FDD9" w14:textId="77777777" w:rsidR="00B96743" w:rsidRPr="00B06E1A" w:rsidRDefault="00B96743" w:rsidP="002A568E">
            <w:pPr>
              <w:pStyle w:val="Bezodstpw"/>
              <w:spacing w:line="276" w:lineRule="auto"/>
              <w:contextualSpacing w:val="0"/>
              <w:rPr>
                <w:rFonts w:ascii="Century Gothic" w:hAnsi="Century Gothic" w:cs="Calibri Light"/>
                <w:b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b/>
                <w:sz w:val="20"/>
                <w:szCs w:val="20"/>
              </w:rPr>
              <w:t>Warunki zaliczenia przedmiotu:</w:t>
            </w:r>
          </w:p>
          <w:p w14:paraId="610E480B" w14:textId="77777777" w:rsidR="00B96743" w:rsidRPr="00B06E1A" w:rsidRDefault="00B96743" w:rsidP="00D301BB">
            <w:pPr>
              <w:pStyle w:val="Bezodstpw"/>
              <w:numPr>
                <w:ilvl w:val="0"/>
                <w:numId w:val="14"/>
              </w:numPr>
              <w:tabs>
                <w:tab w:val="clear" w:pos="284"/>
              </w:tabs>
              <w:spacing w:line="276" w:lineRule="auto"/>
              <w:ind w:left="481"/>
              <w:contextualSpacing w:val="0"/>
              <w:rPr>
                <w:rFonts w:ascii="Century Gothic" w:hAnsi="Century Gothic" w:cs="Calibri Light"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sz w:val="20"/>
                <w:szCs w:val="20"/>
              </w:rPr>
              <w:t>Uzyskanie pozytywnej oceny z testu zaliczeniowego.</w:t>
            </w:r>
          </w:p>
        </w:tc>
      </w:tr>
      <w:tr w:rsidR="00B96743" w:rsidRPr="00B06E1A" w14:paraId="5DAAC18D" w14:textId="77777777" w:rsidTr="00B81D39">
        <w:trPr>
          <w:trHeight w:val="599"/>
          <w:jc w:val="center"/>
        </w:trPr>
        <w:tc>
          <w:tcPr>
            <w:tcW w:w="546" w:type="dxa"/>
            <w:vMerge w:val="restart"/>
            <w:shd w:val="clear" w:color="auto" w:fill="auto"/>
            <w:vAlign w:val="center"/>
          </w:tcPr>
          <w:p w14:paraId="11A8E061" w14:textId="77777777" w:rsidR="00B96743" w:rsidRPr="00B06E1A" w:rsidRDefault="00B96743" w:rsidP="002A568E">
            <w:pPr>
              <w:pStyle w:val="Bezodstpw"/>
              <w:spacing w:line="276" w:lineRule="auto"/>
              <w:contextualSpacing w:val="0"/>
              <w:rPr>
                <w:rFonts w:ascii="Century Gothic" w:hAnsi="Century Gothic" w:cs="Calibri Light"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sz w:val="20"/>
                <w:szCs w:val="20"/>
              </w:rPr>
              <w:t>14.</w:t>
            </w:r>
          </w:p>
        </w:tc>
        <w:tc>
          <w:tcPr>
            <w:tcW w:w="2586" w:type="dxa"/>
            <w:vMerge w:val="restart"/>
            <w:shd w:val="clear" w:color="auto" w:fill="auto"/>
            <w:vAlign w:val="center"/>
          </w:tcPr>
          <w:p w14:paraId="16B49320" w14:textId="77777777" w:rsidR="00B96743" w:rsidRPr="00B06E1A" w:rsidRDefault="00B96743" w:rsidP="002A568E">
            <w:pPr>
              <w:pStyle w:val="Bezodstpw"/>
              <w:spacing w:line="276" w:lineRule="auto"/>
              <w:contextualSpacing w:val="0"/>
              <w:rPr>
                <w:rFonts w:ascii="Century Gothic" w:hAnsi="Century Gothic" w:cs="Calibri Light"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sz w:val="20"/>
                <w:szCs w:val="20"/>
              </w:rPr>
              <w:t>Metody i kryteria oceniania (w tym sposób weryfikacji, metody osiągnięcia założonych efektów kształcenia</w:t>
            </w:r>
            <w:r w:rsidRPr="00B06E1A">
              <w:rPr>
                <w:rFonts w:ascii="Century Gothic" w:hAnsi="Century Gothic" w:cs="Calibri Light"/>
                <w:sz w:val="20"/>
                <w:szCs w:val="20"/>
                <w:vertAlign w:val="superscript"/>
              </w:rPr>
              <w:t xml:space="preserve"> </w:t>
            </w:r>
            <w:r w:rsidRPr="00B06E1A">
              <w:rPr>
                <w:rFonts w:ascii="Century Gothic" w:hAnsi="Century Gothic" w:cs="Calibri Light"/>
                <w:sz w:val="20"/>
                <w:szCs w:val="20"/>
              </w:rPr>
              <w:t>określone dla przedmiotu jako całości jeśli obejmuje różne formy zajęć np. wykład i ćwiczenia oraz metody i kryteria oceniania dla poszczególnych form zajęć:</w:t>
            </w:r>
          </w:p>
        </w:tc>
        <w:tc>
          <w:tcPr>
            <w:tcW w:w="6009" w:type="dxa"/>
            <w:gridSpan w:val="3"/>
            <w:shd w:val="clear" w:color="auto" w:fill="D9D9D9"/>
            <w:vAlign w:val="center"/>
          </w:tcPr>
          <w:p w14:paraId="287CFAB5" w14:textId="77777777" w:rsidR="00B96743" w:rsidRPr="00B06E1A" w:rsidRDefault="00B96743" w:rsidP="002A568E">
            <w:pPr>
              <w:pStyle w:val="Bezodstpw"/>
              <w:spacing w:line="276" w:lineRule="auto"/>
              <w:contextualSpacing w:val="0"/>
              <w:jc w:val="center"/>
              <w:rPr>
                <w:rFonts w:ascii="Century Gothic" w:hAnsi="Century Gothic" w:cs="Calibri Light"/>
                <w:b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b/>
                <w:smallCaps/>
                <w:sz w:val="20"/>
                <w:szCs w:val="20"/>
              </w:rPr>
              <w:t>test pisemny jednokrotnego wyboru</w:t>
            </w:r>
          </w:p>
        </w:tc>
      </w:tr>
      <w:tr w:rsidR="00B96743" w:rsidRPr="00B06E1A" w14:paraId="040D7528" w14:textId="77777777" w:rsidTr="00B81D39">
        <w:trPr>
          <w:trHeight w:val="461"/>
          <w:jc w:val="center"/>
        </w:trPr>
        <w:tc>
          <w:tcPr>
            <w:tcW w:w="546" w:type="dxa"/>
            <w:vMerge/>
            <w:shd w:val="clear" w:color="auto" w:fill="auto"/>
            <w:vAlign w:val="center"/>
          </w:tcPr>
          <w:p w14:paraId="7AD02938" w14:textId="77777777" w:rsidR="00B96743" w:rsidRPr="00B06E1A" w:rsidRDefault="00B96743" w:rsidP="002A568E">
            <w:pPr>
              <w:pStyle w:val="Bezodstpw"/>
              <w:spacing w:line="276" w:lineRule="auto"/>
              <w:contextualSpacing w:val="0"/>
              <w:rPr>
                <w:rFonts w:ascii="Century Gothic" w:hAnsi="Century Gothic" w:cs="Calibri Light"/>
                <w:sz w:val="20"/>
                <w:szCs w:val="20"/>
              </w:rPr>
            </w:pPr>
          </w:p>
        </w:tc>
        <w:tc>
          <w:tcPr>
            <w:tcW w:w="2586" w:type="dxa"/>
            <w:vMerge/>
            <w:shd w:val="clear" w:color="auto" w:fill="auto"/>
            <w:vAlign w:val="center"/>
          </w:tcPr>
          <w:p w14:paraId="1ECA31DF" w14:textId="77777777" w:rsidR="00B96743" w:rsidRPr="00B06E1A" w:rsidRDefault="00B96743" w:rsidP="002A568E">
            <w:pPr>
              <w:pStyle w:val="Bezodstpw"/>
              <w:spacing w:line="276" w:lineRule="auto"/>
              <w:contextualSpacing w:val="0"/>
              <w:rPr>
                <w:rFonts w:ascii="Century Gothic" w:hAnsi="Century Gothic" w:cs="Calibri Light"/>
                <w:sz w:val="20"/>
                <w:szCs w:val="20"/>
              </w:rPr>
            </w:pPr>
          </w:p>
        </w:tc>
        <w:tc>
          <w:tcPr>
            <w:tcW w:w="2817" w:type="dxa"/>
            <w:gridSpan w:val="2"/>
            <w:shd w:val="clear" w:color="auto" w:fill="auto"/>
            <w:vAlign w:val="center"/>
          </w:tcPr>
          <w:p w14:paraId="4DE7FA79" w14:textId="77777777" w:rsidR="00B96743" w:rsidRPr="00B06E1A" w:rsidRDefault="00B96743" w:rsidP="002A568E">
            <w:pPr>
              <w:pStyle w:val="Bezodstpw"/>
              <w:spacing w:line="276" w:lineRule="auto"/>
              <w:contextualSpacing w:val="0"/>
              <w:jc w:val="center"/>
              <w:rPr>
                <w:rStyle w:val="wrtext"/>
                <w:rFonts w:ascii="Century Gothic" w:hAnsi="Century Gothic" w:cs="Calibri Light"/>
                <w:b/>
                <w:sz w:val="20"/>
                <w:szCs w:val="20"/>
              </w:rPr>
            </w:pPr>
            <w:r w:rsidRPr="00B06E1A">
              <w:rPr>
                <w:rStyle w:val="wrtext"/>
                <w:rFonts w:ascii="Century Gothic" w:hAnsi="Century Gothic" w:cs="Calibri Light"/>
                <w:b/>
                <w:sz w:val="20"/>
                <w:szCs w:val="20"/>
              </w:rPr>
              <w:t>Ocena niedostateczna (2,0)</w:t>
            </w:r>
          </w:p>
        </w:tc>
        <w:tc>
          <w:tcPr>
            <w:tcW w:w="3192" w:type="dxa"/>
            <w:shd w:val="clear" w:color="auto" w:fill="auto"/>
            <w:vAlign w:val="center"/>
          </w:tcPr>
          <w:p w14:paraId="5780D237" w14:textId="77777777" w:rsidR="00B96743" w:rsidRPr="00B06E1A" w:rsidRDefault="00B96743" w:rsidP="002A568E">
            <w:pPr>
              <w:pStyle w:val="Bezodstpw"/>
              <w:spacing w:line="276" w:lineRule="auto"/>
              <w:contextualSpacing w:val="0"/>
              <w:jc w:val="center"/>
              <w:rPr>
                <w:rStyle w:val="wrtext"/>
                <w:rFonts w:ascii="Century Gothic" w:hAnsi="Century Gothic" w:cs="Calibri Light"/>
                <w:sz w:val="20"/>
                <w:szCs w:val="20"/>
              </w:rPr>
            </w:pPr>
            <w:r w:rsidRPr="00B06E1A">
              <w:rPr>
                <w:rStyle w:val="wrtext"/>
                <w:rFonts w:ascii="Century Gothic" w:hAnsi="Century Gothic" w:cs="Calibri Light"/>
                <w:sz w:val="20"/>
                <w:szCs w:val="20"/>
              </w:rPr>
              <w:t>0-50% poprawnych odpowiedzi</w:t>
            </w:r>
          </w:p>
        </w:tc>
      </w:tr>
      <w:tr w:rsidR="00B96743" w:rsidRPr="00B06E1A" w14:paraId="37612A48" w14:textId="77777777" w:rsidTr="00B81D39">
        <w:trPr>
          <w:trHeight w:val="450"/>
          <w:jc w:val="center"/>
        </w:trPr>
        <w:tc>
          <w:tcPr>
            <w:tcW w:w="546" w:type="dxa"/>
            <w:vMerge/>
            <w:shd w:val="clear" w:color="auto" w:fill="auto"/>
            <w:vAlign w:val="center"/>
          </w:tcPr>
          <w:p w14:paraId="13542599" w14:textId="77777777" w:rsidR="00B96743" w:rsidRPr="00B06E1A" w:rsidRDefault="00B96743" w:rsidP="002A568E">
            <w:pPr>
              <w:pStyle w:val="Bezodstpw"/>
              <w:spacing w:line="276" w:lineRule="auto"/>
              <w:contextualSpacing w:val="0"/>
              <w:rPr>
                <w:rFonts w:ascii="Century Gothic" w:hAnsi="Century Gothic" w:cs="Calibri Light"/>
                <w:sz w:val="20"/>
                <w:szCs w:val="20"/>
              </w:rPr>
            </w:pPr>
          </w:p>
        </w:tc>
        <w:tc>
          <w:tcPr>
            <w:tcW w:w="2586" w:type="dxa"/>
            <w:vMerge/>
            <w:shd w:val="clear" w:color="auto" w:fill="auto"/>
            <w:vAlign w:val="center"/>
          </w:tcPr>
          <w:p w14:paraId="1E331C8D" w14:textId="77777777" w:rsidR="00B96743" w:rsidRPr="00B06E1A" w:rsidRDefault="00B96743" w:rsidP="002A568E">
            <w:pPr>
              <w:pStyle w:val="Bezodstpw"/>
              <w:spacing w:line="276" w:lineRule="auto"/>
              <w:contextualSpacing w:val="0"/>
              <w:rPr>
                <w:rFonts w:ascii="Century Gothic" w:hAnsi="Century Gothic" w:cs="Calibri Light"/>
                <w:sz w:val="20"/>
                <w:szCs w:val="20"/>
              </w:rPr>
            </w:pPr>
          </w:p>
        </w:tc>
        <w:tc>
          <w:tcPr>
            <w:tcW w:w="2817" w:type="dxa"/>
            <w:gridSpan w:val="2"/>
            <w:shd w:val="clear" w:color="auto" w:fill="auto"/>
            <w:vAlign w:val="center"/>
          </w:tcPr>
          <w:p w14:paraId="29DB0904" w14:textId="77777777" w:rsidR="00B96743" w:rsidRPr="00B06E1A" w:rsidRDefault="00B96743" w:rsidP="002A568E">
            <w:pPr>
              <w:pStyle w:val="Bezodstpw"/>
              <w:spacing w:line="276" w:lineRule="auto"/>
              <w:contextualSpacing w:val="0"/>
              <w:jc w:val="center"/>
              <w:rPr>
                <w:rFonts w:ascii="Century Gothic" w:hAnsi="Century Gothic" w:cs="Calibri Light"/>
                <w:b/>
                <w:smallCaps/>
                <w:sz w:val="20"/>
                <w:szCs w:val="20"/>
              </w:rPr>
            </w:pPr>
            <w:r w:rsidRPr="00B06E1A">
              <w:rPr>
                <w:rStyle w:val="wrtext"/>
                <w:rFonts w:ascii="Century Gothic" w:hAnsi="Century Gothic" w:cs="Calibri Light"/>
                <w:sz w:val="20"/>
                <w:szCs w:val="20"/>
              </w:rPr>
              <w:t xml:space="preserve"> </w:t>
            </w:r>
            <w:r w:rsidRPr="00B06E1A">
              <w:rPr>
                <w:rStyle w:val="wrtext"/>
                <w:rFonts w:ascii="Century Gothic" w:hAnsi="Century Gothic" w:cs="Calibri Light"/>
                <w:b/>
                <w:sz w:val="20"/>
                <w:szCs w:val="20"/>
              </w:rPr>
              <w:t>Ocena dostateczna (3,0)</w:t>
            </w:r>
          </w:p>
        </w:tc>
        <w:tc>
          <w:tcPr>
            <w:tcW w:w="3192" w:type="dxa"/>
            <w:shd w:val="clear" w:color="auto" w:fill="auto"/>
            <w:vAlign w:val="center"/>
          </w:tcPr>
          <w:p w14:paraId="52F5B658" w14:textId="77777777" w:rsidR="00B96743" w:rsidRPr="00B06E1A" w:rsidRDefault="00B96743" w:rsidP="002A568E">
            <w:pPr>
              <w:pStyle w:val="Bezodstpw"/>
              <w:spacing w:line="276" w:lineRule="auto"/>
              <w:contextualSpacing w:val="0"/>
              <w:jc w:val="center"/>
              <w:rPr>
                <w:rFonts w:ascii="Century Gothic" w:hAnsi="Century Gothic" w:cs="Calibri Light"/>
                <w:b/>
                <w:smallCaps/>
                <w:sz w:val="20"/>
                <w:szCs w:val="20"/>
              </w:rPr>
            </w:pPr>
            <w:r w:rsidRPr="00B06E1A">
              <w:rPr>
                <w:rStyle w:val="wrtext"/>
                <w:rFonts w:ascii="Century Gothic" w:hAnsi="Century Gothic" w:cs="Calibri Light"/>
                <w:sz w:val="20"/>
                <w:szCs w:val="20"/>
              </w:rPr>
              <w:t>51-60% poprawnych odpowiedzi</w:t>
            </w:r>
          </w:p>
        </w:tc>
      </w:tr>
      <w:tr w:rsidR="00B96743" w:rsidRPr="00B06E1A" w14:paraId="6E6A7F04" w14:textId="77777777" w:rsidTr="00B81D39">
        <w:trPr>
          <w:trHeight w:val="582"/>
          <w:jc w:val="center"/>
        </w:trPr>
        <w:tc>
          <w:tcPr>
            <w:tcW w:w="546" w:type="dxa"/>
            <w:vMerge/>
            <w:shd w:val="clear" w:color="auto" w:fill="auto"/>
            <w:vAlign w:val="center"/>
          </w:tcPr>
          <w:p w14:paraId="259FDD9B" w14:textId="77777777" w:rsidR="00B96743" w:rsidRPr="00B06E1A" w:rsidRDefault="00B96743" w:rsidP="002A568E">
            <w:pPr>
              <w:pStyle w:val="Bezodstpw"/>
              <w:spacing w:line="276" w:lineRule="auto"/>
              <w:contextualSpacing w:val="0"/>
              <w:rPr>
                <w:rFonts w:ascii="Century Gothic" w:hAnsi="Century Gothic" w:cs="Calibri Light"/>
                <w:sz w:val="20"/>
                <w:szCs w:val="20"/>
              </w:rPr>
            </w:pPr>
          </w:p>
        </w:tc>
        <w:tc>
          <w:tcPr>
            <w:tcW w:w="2586" w:type="dxa"/>
            <w:vMerge/>
            <w:shd w:val="clear" w:color="auto" w:fill="auto"/>
            <w:vAlign w:val="center"/>
          </w:tcPr>
          <w:p w14:paraId="010547CC" w14:textId="77777777" w:rsidR="00B96743" w:rsidRPr="00B06E1A" w:rsidRDefault="00B96743" w:rsidP="002A568E">
            <w:pPr>
              <w:pStyle w:val="Bezodstpw"/>
              <w:spacing w:line="276" w:lineRule="auto"/>
              <w:contextualSpacing w:val="0"/>
              <w:rPr>
                <w:rFonts w:ascii="Century Gothic" w:hAnsi="Century Gothic" w:cs="Calibri Light"/>
                <w:sz w:val="20"/>
                <w:szCs w:val="20"/>
              </w:rPr>
            </w:pPr>
          </w:p>
        </w:tc>
        <w:tc>
          <w:tcPr>
            <w:tcW w:w="2817" w:type="dxa"/>
            <w:gridSpan w:val="2"/>
            <w:shd w:val="clear" w:color="auto" w:fill="auto"/>
            <w:vAlign w:val="center"/>
          </w:tcPr>
          <w:p w14:paraId="42A01156" w14:textId="77777777" w:rsidR="00B96743" w:rsidRPr="00B06E1A" w:rsidRDefault="00B96743" w:rsidP="002A568E">
            <w:pPr>
              <w:pStyle w:val="Bezodstpw"/>
              <w:spacing w:line="276" w:lineRule="auto"/>
              <w:contextualSpacing w:val="0"/>
              <w:jc w:val="center"/>
              <w:rPr>
                <w:rStyle w:val="wrtext"/>
                <w:rFonts w:ascii="Century Gothic" w:hAnsi="Century Gothic" w:cs="Calibri Light"/>
                <w:sz w:val="20"/>
                <w:szCs w:val="20"/>
              </w:rPr>
            </w:pPr>
            <w:r w:rsidRPr="00B06E1A">
              <w:rPr>
                <w:rStyle w:val="wrtext"/>
                <w:rFonts w:ascii="Century Gothic" w:hAnsi="Century Gothic" w:cs="Calibri Light"/>
                <w:b/>
                <w:sz w:val="20"/>
                <w:szCs w:val="20"/>
              </w:rPr>
              <w:t>Ocena dostateczna plus (3,5)</w:t>
            </w:r>
          </w:p>
        </w:tc>
        <w:tc>
          <w:tcPr>
            <w:tcW w:w="3192" w:type="dxa"/>
            <w:shd w:val="clear" w:color="auto" w:fill="auto"/>
            <w:vAlign w:val="center"/>
          </w:tcPr>
          <w:p w14:paraId="11C5DAE0" w14:textId="77777777" w:rsidR="00B96743" w:rsidRPr="00B06E1A" w:rsidRDefault="00B96743" w:rsidP="002A568E">
            <w:pPr>
              <w:pStyle w:val="Bezodstpw"/>
              <w:spacing w:line="276" w:lineRule="auto"/>
              <w:contextualSpacing w:val="0"/>
              <w:jc w:val="center"/>
              <w:rPr>
                <w:rStyle w:val="wrtext"/>
                <w:rFonts w:ascii="Century Gothic" w:hAnsi="Century Gothic" w:cs="Calibri Light"/>
                <w:sz w:val="20"/>
                <w:szCs w:val="20"/>
              </w:rPr>
            </w:pPr>
            <w:r w:rsidRPr="00B06E1A">
              <w:rPr>
                <w:rStyle w:val="wrtext"/>
                <w:rFonts w:ascii="Century Gothic" w:hAnsi="Century Gothic" w:cs="Calibri Light"/>
                <w:sz w:val="20"/>
                <w:szCs w:val="20"/>
              </w:rPr>
              <w:t>61-70% poprawnych odpowiedzi</w:t>
            </w:r>
          </w:p>
        </w:tc>
      </w:tr>
      <w:tr w:rsidR="00B96743" w:rsidRPr="00B06E1A" w14:paraId="3E36E1D5" w14:textId="77777777" w:rsidTr="00B81D39">
        <w:trPr>
          <w:trHeight w:val="463"/>
          <w:jc w:val="center"/>
        </w:trPr>
        <w:tc>
          <w:tcPr>
            <w:tcW w:w="546" w:type="dxa"/>
            <w:vMerge/>
            <w:shd w:val="clear" w:color="auto" w:fill="auto"/>
            <w:vAlign w:val="center"/>
          </w:tcPr>
          <w:p w14:paraId="0697ACC6" w14:textId="77777777" w:rsidR="00B96743" w:rsidRPr="00B06E1A" w:rsidRDefault="00B96743" w:rsidP="002A568E">
            <w:pPr>
              <w:pStyle w:val="Bezodstpw"/>
              <w:spacing w:line="276" w:lineRule="auto"/>
              <w:contextualSpacing w:val="0"/>
              <w:rPr>
                <w:rFonts w:ascii="Century Gothic" w:hAnsi="Century Gothic" w:cs="Calibri Light"/>
                <w:sz w:val="20"/>
                <w:szCs w:val="20"/>
              </w:rPr>
            </w:pPr>
          </w:p>
        </w:tc>
        <w:tc>
          <w:tcPr>
            <w:tcW w:w="2586" w:type="dxa"/>
            <w:vMerge/>
            <w:shd w:val="clear" w:color="auto" w:fill="auto"/>
            <w:vAlign w:val="center"/>
          </w:tcPr>
          <w:p w14:paraId="03CBE633" w14:textId="77777777" w:rsidR="00B96743" w:rsidRPr="00B06E1A" w:rsidRDefault="00B96743" w:rsidP="002A568E">
            <w:pPr>
              <w:pStyle w:val="Bezodstpw"/>
              <w:spacing w:line="276" w:lineRule="auto"/>
              <w:contextualSpacing w:val="0"/>
              <w:rPr>
                <w:rFonts w:ascii="Century Gothic" w:hAnsi="Century Gothic" w:cs="Calibri Light"/>
                <w:sz w:val="20"/>
                <w:szCs w:val="20"/>
              </w:rPr>
            </w:pPr>
          </w:p>
        </w:tc>
        <w:tc>
          <w:tcPr>
            <w:tcW w:w="2817" w:type="dxa"/>
            <w:gridSpan w:val="2"/>
            <w:shd w:val="clear" w:color="auto" w:fill="auto"/>
            <w:vAlign w:val="center"/>
          </w:tcPr>
          <w:p w14:paraId="404AE3D5" w14:textId="77777777" w:rsidR="00B96743" w:rsidRPr="00B06E1A" w:rsidRDefault="00B96743" w:rsidP="002A568E">
            <w:pPr>
              <w:pStyle w:val="Bezodstpw"/>
              <w:spacing w:line="276" w:lineRule="auto"/>
              <w:contextualSpacing w:val="0"/>
              <w:jc w:val="center"/>
              <w:rPr>
                <w:rStyle w:val="wrtext"/>
                <w:rFonts w:ascii="Century Gothic" w:hAnsi="Century Gothic" w:cs="Calibri Light"/>
                <w:sz w:val="20"/>
                <w:szCs w:val="20"/>
              </w:rPr>
            </w:pPr>
            <w:r w:rsidRPr="00B06E1A">
              <w:rPr>
                <w:rStyle w:val="wrtext"/>
                <w:rFonts w:ascii="Century Gothic" w:hAnsi="Century Gothic" w:cs="Calibri Light"/>
                <w:b/>
                <w:sz w:val="20"/>
                <w:szCs w:val="20"/>
              </w:rPr>
              <w:t>Ocena dobra (4,0)</w:t>
            </w:r>
          </w:p>
        </w:tc>
        <w:tc>
          <w:tcPr>
            <w:tcW w:w="3192" w:type="dxa"/>
            <w:shd w:val="clear" w:color="auto" w:fill="auto"/>
            <w:vAlign w:val="center"/>
          </w:tcPr>
          <w:p w14:paraId="141329CA" w14:textId="77777777" w:rsidR="00B96743" w:rsidRPr="00B06E1A" w:rsidRDefault="00B96743" w:rsidP="002A568E">
            <w:pPr>
              <w:pStyle w:val="Bezodstpw"/>
              <w:spacing w:line="276" w:lineRule="auto"/>
              <w:contextualSpacing w:val="0"/>
              <w:jc w:val="center"/>
              <w:rPr>
                <w:rStyle w:val="wrtext"/>
                <w:rFonts w:ascii="Century Gothic" w:hAnsi="Century Gothic" w:cs="Calibri Light"/>
                <w:sz w:val="20"/>
                <w:szCs w:val="20"/>
              </w:rPr>
            </w:pPr>
            <w:r w:rsidRPr="00B06E1A">
              <w:rPr>
                <w:rStyle w:val="wrtext"/>
                <w:rFonts w:ascii="Century Gothic" w:hAnsi="Century Gothic" w:cs="Calibri Light"/>
                <w:sz w:val="20"/>
                <w:szCs w:val="20"/>
              </w:rPr>
              <w:t>71-80% poprawnych odpowiedzi</w:t>
            </w:r>
          </w:p>
        </w:tc>
      </w:tr>
      <w:tr w:rsidR="00B96743" w:rsidRPr="00B06E1A" w14:paraId="65C8C3B7" w14:textId="77777777" w:rsidTr="00B81D39">
        <w:trPr>
          <w:trHeight w:val="446"/>
          <w:jc w:val="center"/>
        </w:trPr>
        <w:tc>
          <w:tcPr>
            <w:tcW w:w="546" w:type="dxa"/>
            <w:vMerge/>
            <w:shd w:val="clear" w:color="auto" w:fill="auto"/>
            <w:vAlign w:val="center"/>
          </w:tcPr>
          <w:p w14:paraId="5A826BBD" w14:textId="77777777" w:rsidR="00B96743" w:rsidRPr="00B06E1A" w:rsidRDefault="00B96743" w:rsidP="002A568E">
            <w:pPr>
              <w:pStyle w:val="Bezodstpw"/>
              <w:spacing w:line="276" w:lineRule="auto"/>
              <w:contextualSpacing w:val="0"/>
              <w:rPr>
                <w:rFonts w:ascii="Century Gothic" w:hAnsi="Century Gothic" w:cs="Calibri Light"/>
                <w:sz w:val="20"/>
                <w:szCs w:val="20"/>
              </w:rPr>
            </w:pPr>
          </w:p>
        </w:tc>
        <w:tc>
          <w:tcPr>
            <w:tcW w:w="2586" w:type="dxa"/>
            <w:vMerge/>
            <w:shd w:val="clear" w:color="auto" w:fill="auto"/>
            <w:vAlign w:val="center"/>
          </w:tcPr>
          <w:p w14:paraId="586C16D0" w14:textId="77777777" w:rsidR="00B96743" w:rsidRPr="00B06E1A" w:rsidRDefault="00B96743" w:rsidP="002A568E">
            <w:pPr>
              <w:pStyle w:val="Bezodstpw"/>
              <w:spacing w:line="276" w:lineRule="auto"/>
              <w:contextualSpacing w:val="0"/>
              <w:rPr>
                <w:rFonts w:ascii="Century Gothic" w:hAnsi="Century Gothic" w:cs="Calibri Light"/>
                <w:sz w:val="20"/>
                <w:szCs w:val="20"/>
              </w:rPr>
            </w:pPr>
          </w:p>
        </w:tc>
        <w:tc>
          <w:tcPr>
            <w:tcW w:w="2817" w:type="dxa"/>
            <w:gridSpan w:val="2"/>
            <w:shd w:val="clear" w:color="auto" w:fill="auto"/>
            <w:vAlign w:val="center"/>
          </w:tcPr>
          <w:p w14:paraId="45B40BA5" w14:textId="77777777" w:rsidR="00B96743" w:rsidRPr="00B06E1A" w:rsidRDefault="00B96743" w:rsidP="002A568E">
            <w:pPr>
              <w:pStyle w:val="Bezodstpw"/>
              <w:spacing w:line="276" w:lineRule="auto"/>
              <w:contextualSpacing w:val="0"/>
              <w:jc w:val="center"/>
              <w:rPr>
                <w:rStyle w:val="wrtext"/>
                <w:rFonts w:ascii="Century Gothic" w:hAnsi="Century Gothic" w:cs="Calibri Light"/>
                <w:sz w:val="20"/>
                <w:szCs w:val="20"/>
              </w:rPr>
            </w:pPr>
            <w:r w:rsidRPr="00B06E1A">
              <w:rPr>
                <w:rStyle w:val="wrtext"/>
                <w:rFonts w:ascii="Century Gothic" w:hAnsi="Century Gothic" w:cs="Calibri Light"/>
                <w:b/>
                <w:sz w:val="20"/>
                <w:szCs w:val="20"/>
              </w:rPr>
              <w:t>Ocena ponad dobra (4,5)</w:t>
            </w:r>
          </w:p>
        </w:tc>
        <w:tc>
          <w:tcPr>
            <w:tcW w:w="3192" w:type="dxa"/>
            <w:shd w:val="clear" w:color="auto" w:fill="auto"/>
            <w:vAlign w:val="center"/>
          </w:tcPr>
          <w:p w14:paraId="272F89DE" w14:textId="77777777" w:rsidR="00B96743" w:rsidRPr="00B06E1A" w:rsidRDefault="00B96743" w:rsidP="002A568E">
            <w:pPr>
              <w:pStyle w:val="Bezodstpw"/>
              <w:spacing w:line="276" w:lineRule="auto"/>
              <w:contextualSpacing w:val="0"/>
              <w:jc w:val="center"/>
              <w:rPr>
                <w:rStyle w:val="wrtext"/>
                <w:rFonts w:ascii="Century Gothic" w:hAnsi="Century Gothic" w:cs="Calibri Light"/>
                <w:sz w:val="20"/>
                <w:szCs w:val="20"/>
              </w:rPr>
            </w:pPr>
            <w:r w:rsidRPr="00B06E1A">
              <w:rPr>
                <w:rStyle w:val="wrtext"/>
                <w:rFonts w:ascii="Century Gothic" w:hAnsi="Century Gothic" w:cs="Calibri Light"/>
                <w:sz w:val="20"/>
                <w:szCs w:val="20"/>
              </w:rPr>
              <w:t>81-90% poprawnych odpowiedzi</w:t>
            </w:r>
          </w:p>
        </w:tc>
      </w:tr>
      <w:tr w:rsidR="00B96743" w:rsidRPr="00B06E1A" w14:paraId="11FD8B66" w14:textId="77777777" w:rsidTr="00B81D39">
        <w:trPr>
          <w:trHeight w:val="284"/>
          <w:jc w:val="center"/>
        </w:trPr>
        <w:tc>
          <w:tcPr>
            <w:tcW w:w="546" w:type="dxa"/>
            <w:vMerge/>
            <w:shd w:val="clear" w:color="auto" w:fill="auto"/>
            <w:vAlign w:val="center"/>
          </w:tcPr>
          <w:p w14:paraId="62093AEA" w14:textId="77777777" w:rsidR="00B96743" w:rsidRPr="00B06E1A" w:rsidRDefault="00B96743" w:rsidP="002A568E">
            <w:pPr>
              <w:pStyle w:val="Bezodstpw"/>
              <w:spacing w:line="276" w:lineRule="auto"/>
              <w:contextualSpacing w:val="0"/>
              <w:rPr>
                <w:rFonts w:ascii="Century Gothic" w:hAnsi="Century Gothic" w:cs="Calibri Light"/>
                <w:sz w:val="20"/>
                <w:szCs w:val="20"/>
              </w:rPr>
            </w:pPr>
          </w:p>
        </w:tc>
        <w:tc>
          <w:tcPr>
            <w:tcW w:w="2586" w:type="dxa"/>
            <w:vMerge/>
            <w:shd w:val="clear" w:color="auto" w:fill="auto"/>
            <w:vAlign w:val="center"/>
          </w:tcPr>
          <w:p w14:paraId="17261161" w14:textId="77777777" w:rsidR="00B96743" w:rsidRPr="00B06E1A" w:rsidRDefault="00B96743" w:rsidP="002A568E">
            <w:pPr>
              <w:pStyle w:val="Bezodstpw"/>
              <w:spacing w:line="276" w:lineRule="auto"/>
              <w:contextualSpacing w:val="0"/>
              <w:rPr>
                <w:rFonts w:ascii="Century Gothic" w:hAnsi="Century Gothic" w:cs="Calibri Light"/>
                <w:sz w:val="20"/>
                <w:szCs w:val="20"/>
              </w:rPr>
            </w:pPr>
          </w:p>
        </w:tc>
        <w:tc>
          <w:tcPr>
            <w:tcW w:w="281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57F12" w14:textId="77777777" w:rsidR="00B96743" w:rsidRPr="00B06E1A" w:rsidRDefault="00B96743" w:rsidP="002A568E">
            <w:pPr>
              <w:pStyle w:val="Bezodstpw"/>
              <w:spacing w:line="276" w:lineRule="auto"/>
              <w:contextualSpacing w:val="0"/>
              <w:jc w:val="center"/>
              <w:rPr>
                <w:rStyle w:val="wrtext"/>
                <w:rFonts w:ascii="Century Gothic" w:hAnsi="Century Gothic" w:cs="Calibri Light"/>
                <w:b/>
                <w:sz w:val="20"/>
                <w:szCs w:val="20"/>
              </w:rPr>
            </w:pPr>
            <w:r w:rsidRPr="00B06E1A">
              <w:rPr>
                <w:rStyle w:val="wrtext"/>
                <w:rFonts w:ascii="Century Gothic" w:hAnsi="Century Gothic" w:cs="Calibri Light"/>
                <w:b/>
                <w:sz w:val="20"/>
                <w:szCs w:val="20"/>
              </w:rPr>
              <w:t>Ocena bardzo dobra (5,0)</w:t>
            </w:r>
          </w:p>
        </w:tc>
        <w:tc>
          <w:tcPr>
            <w:tcW w:w="31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989E4B" w14:textId="77777777" w:rsidR="00B96743" w:rsidRPr="00B06E1A" w:rsidRDefault="00B96743" w:rsidP="002A568E">
            <w:pPr>
              <w:pStyle w:val="Bezodstpw"/>
              <w:spacing w:line="276" w:lineRule="auto"/>
              <w:contextualSpacing w:val="0"/>
              <w:jc w:val="center"/>
              <w:rPr>
                <w:rStyle w:val="wrtext"/>
                <w:rFonts w:ascii="Century Gothic" w:hAnsi="Century Gothic" w:cs="Calibri Light"/>
                <w:sz w:val="20"/>
                <w:szCs w:val="20"/>
              </w:rPr>
            </w:pPr>
            <w:r w:rsidRPr="00B06E1A">
              <w:rPr>
                <w:rStyle w:val="wrtext"/>
                <w:rFonts w:ascii="Century Gothic" w:hAnsi="Century Gothic" w:cs="Calibri Light"/>
                <w:sz w:val="20"/>
                <w:szCs w:val="20"/>
              </w:rPr>
              <w:t>91-100% poprawnych odpowiedzi</w:t>
            </w:r>
          </w:p>
        </w:tc>
      </w:tr>
      <w:tr w:rsidR="00B96743" w:rsidRPr="00B06E1A" w14:paraId="03F4978C" w14:textId="77777777" w:rsidTr="00B81D39">
        <w:trPr>
          <w:trHeight w:val="454"/>
          <w:jc w:val="center"/>
        </w:trPr>
        <w:tc>
          <w:tcPr>
            <w:tcW w:w="546" w:type="dxa"/>
            <w:shd w:val="clear" w:color="auto" w:fill="auto"/>
            <w:vAlign w:val="center"/>
          </w:tcPr>
          <w:p w14:paraId="46D98E1D" w14:textId="77777777" w:rsidR="00B96743" w:rsidRPr="00B06E1A" w:rsidRDefault="00B96743" w:rsidP="002A568E">
            <w:pPr>
              <w:pStyle w:val="Bezodstpw"/>
              <w:spacing w:line="276" w:lineRule="auto"/>
              <w:contextualSpacing w:val="0"/>
              <w:rPr>
                <w:rFonts w:ascii="Century Gothic" w:hAnsi="Century Gothic" w:cs="Calibri Light"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sz w:val="20"/>
                <w:szCs w:val="20"/>
              </w:rPr>
              <w:t>15.</w:t>
            </w:r>
          </w:p>
        </w:tc>
        <w:tc>
          <w:tcPr>
            <w:tcW w:w="2586" w:type="dxa"/>
            <w:shd w:val="clear" w:color="auto" w:fill="auto"/>
            <w:vAlign w:val="center"/>
          </w:tcPr>
          <w:p w14:paraId="232DC202" w14:textId="77777777" w:rsidR="00B96743" w:rsidRPr="00B06E1A" w:rsidRDefault="00B96743" w:rsidP="002A568E">
            <w:pPr>
              <w:pStyle w:val="Bezodstpw"/>
              <w:spacing w:line="276" w:lineRule="auto"/>
              <w:contextualSpacing w:val="0"/>
              <w:rPr>
                <w:rFonts w:ascii="Century Gothic" w:hAnsi="Century Gothic" w:cs="Calibri Light"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sz w:val="20"/>
                <w:szCs w:val="20"/>
              </w:rPr>
              <w:t>Wymagania dotyczące pomocy dydaktycznych:</w:t>
            </w:r>
          </w:p>
        </w:tc>
        <w:tc>
          <w:tcPr>
            <w:tcW w:w="6009" w:type="dxa"/>
            <w:gridSpan w:val="3"/>
            <w:shd w:val="clear" w:color="auto" w:fill="auto"/>
            <w:vAlign w:val="center"/>
          </w:tcPr>
          <w:p w14:paraId="2D78878A" w14:textId="77777777" w:rsidR="00B96743" w:rsidRPr="00B06E1A" w:rsidRDefault="00B96743" w:rsidP="002A568E">
            <w:pPr>
              <w:pStyle w:val="Bezodstpw"/>
              <w:spacing w:line="276" w:lineRule="auto"/>
              <w:contextualSpacing w:val="0"/>
              <w:rPr>
                <w:rFonts w:ascii="Century Gothic" w:hAnsi="Century Gothic" w:cs="Calibri Light"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sz w:val="20"/>
                <w:szCs w:val="20"/>
              </w:rPr>
              <w:t>laptop, rzutnik multimedialny, materiały do kursu, symulatory.</w:t>
            </w:r>
          </w:p>
        </w:tc>
      </w:tr>
    </w:tbl>
    <w:p w14:paraId="5966843D" w14:textId="77777777" w:rsidR="00D0457D" w:rsidRPr="00B06E1A" w:rsidRDefault="00D0457D" w:rsidP="002A568E">
      <w:pPr>
        <w:spacing w:after="0"/>
        <w:rPr>
          <w:rFonts w:ascii="Century Gothic" w:hAnsi="Century Gothic" w:cs="Calibri Light"/>
          <w:i/>
          <w:color w:val="00000A"/>
          <w:sz w:val="20"/>
          <w:szCs w:val="20"/>
        </w:rPr>
      </w:pPr>
    </w:p>
    <w:p w14:paraId="4CEC02B5" w14:textId="77777777" w:rsidR="00B81D39" w:rsidRPr="00B06E1A" w:rsidRDefault="00B81D39" w:rsidP="002A568E">
      <w:pPr>
        <w:widowControl w:val="0"/>
        <w:spacing w:after="0"/>
        <w:rPr>
          <w:rFonts w:ascii="Century Gothic" w:hAnsi="Century Gothic" w:cs="Calibri Light"/>
          <w:b/>
          <w:sz w:val="20"/>
          <w:szCs w:val="20"/>
        </w:rPr>
      </w:pPr>
      <w:r w:rsidRPr="00B06E1A">
        <w:rPr>
          <w:rFonts w:ascii="Century Gothic" w:hAnsi="Century Gothic" w:cs="Calibri Light"/>
          <w:b/>
          <w:sz w:val="20"/>
          <w:szCs w:val="20"/>
        </w:rPr>
        <w:t>Kurs inwazyjny - koronarografia</w:t>
      </w:r>
    </w:p>
    <w:tbl>
      <w:tblPr>
        <w:tblW w:w="91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6"/>
        <w:gridCol w:w="2609"/>
        <w:gridCol w:w="644"/>
        <w:gridCol w:w="2150"/>
        <w:gridCol w:w="3192"/>
      </w:tblGrid>
      <w:tr w:rsidR="00B81D39" w:rsidRPr="00B06E1A" w14:paraId="616E7BFB" w14:textId="77777777" w:rsidTr="00CB021E">
        <w:trPr>
          <w:trHeight w:val="454"/>
          <w:jc w:val="center"/>
        </w:trPr>
        <w:tc>
          <w:tcPr>
            <w:tcW w:w="546" w:type="dxa"/>
            <w:shd w:val="clear" w:color="auto" w:fill="D5DCE4"/>
            <w:vAlign w:val="center"/>
          </w:tcPr>
          <w:p w14:paraId="1530BED6" w14:textId="77777777" w:rsidR="00B81D39" w:rsidRPr="00B06E1A" w:rsidRDefault="00B81D39" w:rsidP="002A568E">
            <w:pPr>
              <w:pStyle w:val="Bezodstpw"/>
              <w:spacing w:line="276" w:lineRule="auto"/>
              <w:contextualSpacing w:val="0"/>
              <w:rPr>
                <w:rFonts w:ascii="Century Gothic" w:hAnsi="Century Gothic" w:cs="Calibri Light"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sz w:val="20"/>
                <w:szCs w:val="20"/>
              </w:rPr>
              <w:t>1.</w:t>
            </w:r>
          </w:p>
        </w:tc>
        <w:tc>
          <w:tcPr>
            <w:tcW w:w="2609" w:type="dxa"/>
            <w:shd w:val="clear" w:color="auto" w:fill="D5DCE4"/>
            <w:vAlign w:val="center"/>
          </w:tcPr>
          <w:p w14:paraId="0A15CC7F" w14:textId="77777777" w:rsidR="00B81D39" w:rsidRPr="00B06E1A" w:rsidRDefault="00B81D39" w:rsidP="002A568E">
            <w:pPr>
              <w:pStyle w:val="Bezodstpw"/>
              <w:spacing w:line="276" w:lineRule="auto"/>
              <w:contextualSpacing w:val="0"/>
              <w:rPr>
                <w:rFonts w:ascii="Century Gothic" w:hAnsi="Century Gothic" w:cs="Calibri Light"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sz w:val="20"/>
                <w:szCs w:val="20"/>
              </w:rPr>
              <w:t>Nazwa kursu:</w:t>
            </w:r>
          </w:p>
        </w:tc>
        <w:tc>
          <w:tcPr>
            <w:tcW w:w="5986" w:type="dxa"/>
            <w:gridSpan w:val="3"/>
            <w:shd w:val="clear" w:color="auto" w:fill="D5DCE4"/>
            <w:vAlign w:val="center"/>
          </w:tcPr>
          <w:p w14:paraId="0152D2D2" w14:textId="77777777" w:rsidR="00B81D39" w:rsidRPr="00B06E1A" w:rsidRDefault="00B81D39" w:rsidP="002A568E">
            <w:pPr>
              <w:widowControl w:val="0"/>
              <w:spacing w:after="0"/>
              <w:rPr>
                <w:rFonts w:ascii="Century Gothic" w:hAnsi="Century Gothic" w:cs="Calibri Light"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sz w:val="20"/>
                <w:szCs w:val="20"/>
              </w:rPr>
              <w:t>inwazyjny - koronarografia</w:t>
            </w:r>
          </w:p>
        </w:tc>
      </w:tr>
      <w:tr w:rsidR="00B81D39" w:rsidRPr="00B06E1A" w14:paraId="259F6C9D" w14:textId="77777777" w:rsidTr="00CB021E">
        <w:trPr>
          <w:trHeight w:val="454"/>
          <w:jc w:val="center"/>
        </w:trPr>
        <w:tc>
          <w:tcPr>
            <w:tcW w:w="546" w:type="dxa"/>
            <w:shd w:val="clear" w:color="auto" w:fill="auto"/>
            <w:vAlign w:val="center"/>
          </w:tcPr>
          <w:p w14:paraId="66974724" w14:textId="77777777" w:rsidR="00B81D39" w:rsidRPr="00B06E1A" w:rsidRDefault="00B81D39" w:rsidP="002A568E">
            <w:pPr>
              <w:pStyle w:val="Bezodstpw"/>
              <w:spacing w:line="276" w:lineRule="auto"/>
              <w:contextualSpacing w:val="0"/>
              <w:rPr>
                <w:rFonts w:ascii="Century Gothic" w:hAnsi="Century Gothic" w:cs="Calibri Light"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sz w:val="20"/>
                <w:szCs w:val="20"/>
              </w:rPr>
              <w:t>2.</w:t>
            </w:r>
          </w:p>
        </w:tc>
        <w:tc>
          <w:tcPr>
            <w:tcW w:w="2609" w:type="dxa"/>
            <w:shd w:val="clear" w:color="auto" w:fill="auto"/>
            <w:vAlign w:val="center"/>
          </w:tcPr>
          <w:p w14:paraId="54911827" w14:textId="77777777" w:rsidR="00B81D39" w:rsidRPr="00B06E1A" w:rsidRDefault="00B81D39" w:rsidP="002A568E">
            <w:pPr>
              <w:pStyle w:val="Bezodstpw"/>
              <w:spacing w:line="276" w:lineRule="auto"/>
              <w:contextualSpacing w:val="0"/>
              <w:rPr>
                <w:rFonts w:ascii="Century Gothic" w:hAnsi="Century Gothic" w:cs="Calibri Light"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sz w:val="20"/>
                <w:szCs w:val="20"/>
              </w:rPr>
              <w:t>Rodzaj kursu:</w:t>
            </w:r>
          </w:p>
        </w:tc>
        <w:tc>
          <w:tcPr>
            <w:tcW w:w="5986" w:type="dxa"/>
            <w:gridSpan w:val="3"/>
            <w:shd w:val="clear" w:color="auto" w:fill="auto"/>
            <w:vAlign w:val="center"/>
          </w:tcPr>
          <w:p w14:paraId="5D587578" w14:textId="77777777" w:rsidR="00B81D39" w:rsidRPr="00B06E1A" w:rsidRDefault="00B81D39" w:rsidP="002A568E">
            <w:pPr>
              <w:pStyle w:val="Bezodstpw"/>
              <w:spacing w:line="276" w:lineRule="auto"/>
              <w:contextualSpacing w:val="0"/>
              <w:rPr>
                <w:rFonts w:ascii="Century Gothic" w:hAnsi="Century Gothic" w:cs="Calibri Light"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sz w:val="20"/>
                <w:szCs w:val="20"/>
              </w:rPr>
              <w:t>Wykład/zajęcia na symulatorach</w:t>
            </w:r>
          </w:p>
        </w:tc>
      </w:tr>
      <w:tr w:rsidR="00B81D39" w:rsidRPr="00B06E1A" w14:paraId="0A8C6D6A" w14:textId="77777777" w:rsidTr="00CB021E">
        <w:trPr>
          <w:trHeight w:val="454"/>
          <w:jc w:val="center"/>
        </w:trPr>
        <w:tc>
          <w:tcPr>
            <w:tcW w:w="546" w:type="dxa"/>
            <w:shd w:val="clear" w:color="auto" w:fill="auto"/>
            <w:vAlign w:val="center"/>
          </w:tcPr>
          <w:p w14:paraId="70168BB7" w14:textId="77777777" w:rsidR="00B81D39" w:rsidRPr="00B06E1A" w:rsidRDefault="00B81D39" w:rsidP="002A568E">
            <w:pPr>
              <w:pStyle w:val="Bezodstpw"/>
              <w:spacing w:line="276" w:lineRule="auto"/>
              <w:contextualSpacing w:val="0"/>
              <w:rPr>
                <w:rFonts w:ascii="Century Gothic" w:hAnsi="Century Gothic" w:cs="Calibri Light"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sz w:val="20"/>
                <w:szCs w:val="20"/>
              </w:rPr>
              <w:t>3.</w:t>
            </w:r>
          </w:p>
        </w:tc>
        <w:tc>
          <w:tcPr>
            <w:tcW w:w="2609" w:type="dxa"/>
            <w:shd w:val="clear" w:color="auto" w:fill="auto"/>
            <w:vAlign w:val="center"/>
          </w:tcPr>
          <w:p w14:paraId="2BFACCAA" w14:textId="77777777" w:rsidR="00B81D39" w:rsidRPr="00B06E1A" w:rsidRDefault="00B81D39" w:rsidP="002A568E">
            <w:pPr>
              <w:pStyle w:val="Bezodstpw"/>
              <w:spacing w:line="276" w:lineRule="auto"/>
              <w:contextualSpacing w:val="0"/>
              <w:rPr>
                <w:rFonts w:ascii="Century Gothic" w:hAnsi="Century Gothic" w:cs="Calibri Light"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sz w:val="20"/>
                <w:szCs w:val="20"/>
              </w:rPr>
              <w:t>Wymagania (lista przedmiotów):</w:t>
            </w:r>
          </w:p>
        </w:tc>
        <w:tc>
          <w:tcPr>
            <w:tcW w:w="5986" w:type="dxa"/>
            <w:gridSpan w:val="3"/>
            <w:shd w:val="clear" w:color="auto" w:fill="auto"/>
          </w:tcPr>
          <w:p w14:paraId="4F8A5FDC" w14:textId="77777777" w:rsidR="00B81D39" w:rsidRPr="00B06E1A" w:rsidRDefault="00B81D39" w:rsidP="002A568E">
            <w:pPr>
              <w:spacing w:after="0"/>
              <w:rPr>
                <w:rFonts w:ascii="Century Gothic" w:hAnsi="Century Gothic" w:cs="Calibri Light"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sz w:val="20"/>
                <w:szCs w:val="20"/>
              </w:rPr>
              <w:t xml:space="preserve">Kolejność przeprowadzenia kursu nie jest powiązana z innymi kursami realizowanymi w ramach projektu. </w:t>
            </w:r>
          </w:p>
        </w:tc>
      </w:tr>
      <w:tr w:rsidR="00B81D39" w:rsidRPr="00B06E1A" w14:paraId="7994BF5E" w14:textId="77777777" w:rsidTr="00CB021E">
        <w:trPr>
          <w:trHeight w:val="454"/>
          <w:jc w:val="center"/>
        </w:trPr>
        <w:tc>
          <w:tcPr>
            <w:tcW w:w="546" w:type="dxa"/>
            <w:shd w:val="clear" w:color="auto" w:fill="auto"/>
            <w:vAlign w:val="center"/>
          </w:tcPr>
          <w:p w14:paraId="484E43F7" w14:textId="77777777" w:rsidR="00B81D39" w:rsidRPr="00B06E1A" w:rsidRDefault="00B81D39" w:rsidP="002A568E">
            <w:pPr>
              <w:pStyle w:val="Bezodstpw"/>
              <w:spacing w:line="276" w:lineRule="auto"/>
              <w:contextualSpacing w:val="0"/>
              <w:rPr>
                <w:rFonts w:ascii="Century Gothic" w:hAnsi="Century Gothic" w:cs="Calibri Light"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sz w:val="20"/>
                <w:szCs w:val="20"/>
              </w:rPr>
              <w:t>4.</w:t>
            </w:r>
          </w:p>
        </w:tc>
        <w:tc>
          <w:tcPr>
            <w:tcW w:w="2609" w:type="dxa"/>
            <w:shd w:val="clear" w:color="auto" w:fill="auto"/>
            <w:vAlign w:val="center"/>
          </w:tcPr>
          <w:p w14:paraId="7D922701" w14:textId="77777777" w:rsidR="00B81D39" w:rsidRPr="00B06E1A" w:rsidRDefault="00B81D39" w:rsidP="002A568E">
            <w:pPr>
              <w:pStyle w:val="Bezodstpw"/>
              <w:spacing w:line="276" w:lineRule="auto"/>
              <w:contextualSpacing w:val="0"/>
              <w:rPr>
                <w:rFonts w:ascii="Century Gothic" w:hAnsi="Century Gothic" w:cs="Calibri Light"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sz w:val="20"/>
                <w:szCs w:val="20"/>
              </w:rPr>
              <w:t>Założenia (lista przedmiotów):</w:t>
            </w:r>
          </w:p>
        </w:tc>
        <w:tc>
          <w:tcPr>
            <w:tcW w:w="5986" w:type="dxa"/>
            <w:gridSpan w:val="3"/>
            <w:shd w:val="clear" w:color="auto" w:fill="auto"/>
          </w:tcPr>
          <w:p w14:paraId="6AEF4E1E" w14:textId="77777777" w:rsidR="00B81D39" w:rsidRPr="00B06E1A" w:rsidRDefault="00B81D39" w:rsidP="002A568E">
            <w:pPr>
              <w:spacing w:after="0"/>
              <w:rPr>
                <w:rFonts w:ascii="Century Gothic" w:hAnsi="Century Gothic" w:cs="Calibri Light"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sz w:val="20"/>
                <w:szCs w:val="20"/>
              </w:rPr>
              <w:t>Kolejność przeprowadzenia kursu nie jest powiązana z innymi kursami realizowanymi w ramach projektu.</w:t>
            </w:r>
          </w:p>
        </w:tc>
      </w:tr>
      <w:tr w:rsidR="00B81D39" w:rsidRPr="00B06E1A" w14:paraId="54328002" w14:textId="77777777" w:rsidTr="00CB021E">
        <w:trPr>
          <w:trHeight w:val="454"/>
          <w:jc w:val="center"/>
        </w:trPr>
        <w:tc>
          <w:tcPr>
            <w:tcW w:w="546" w:type="dxa"/>
            <w:shd w:val="clear" w:color="auto" w:fill="auto"/>
            <w:vAlign w:val="center"/>
          </w:tcPr>
          <w:p w14:paraId="5A7E7DB2" w14:textId="77777777" w:rsidR="00B81D39" w:rsidRPr="00B06E1A" w:rsidRDefault="00B81D39" w:rsidP="002A568E">
            <w:pPr>
              <w:pStyle w:val="Bezodstpw"/>
              <w:spacing w:line="276" w:lineRule="auto"/>
              <w:contextualSpacing w:val="0"/>
              <w:rPr>
                <w:rFonts w:ascii="Century Gothic" w:hAnsi="Century Gothic" w:cs="Calibri Light"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sz w:val="20"/>
                <w:szCs w:val="20"/>
              </w:rPr>
              <w:t>5.</w:t>
            </w:r>
          </w:p>
        </w:tc>
        <w:tc>
          <w:tcPr>
            <w:tcW w:w="2609" w:type="dxa"/>
            <w:shd w:val="clear" w:color="auto" w:fill="auto"/>
            <w:vAlign w:val="center"/>
          </w:tcPr>
          <w:p w14:paraId="41A8FBF1" w14:textId="77777777" w:rsidR="00B81D39" w:rsidRPr="00B06E1A" w:rsidRDefault="00B81D39" w:rsidP="002A568E">
            <w:pPr>
              <w:pStyle w:val="Bezodstpw"/>
              <w:spacing w:line="276" w:lineRule="auto"/>
              <w:contextualSpacing w:val="0"/>
              <w:rPr>
                <w:rFonts w:ascii="Century Gothic" w:hAnsi="Century Gothic" w:cs="Calibri Light"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sz w:val="20"/>
                <w:szCs w:val="20"/>
              </w:rPr>
              <w:t>Założenia (opisowo):</w:t>
            </w:r>
          </w:p>
        </w:tc>
        <w:tc>
          <w:tcPr>
            <w:tcW w:w="5986" w:type="dxa"/>
            <w:gridSpan w:val="3"/>
            <w:shd w:val="clear" w:color="auto" w:fill="auto"/>
            <w:vAlign w:val="center"/>
          </w:tcPr>
          <w:p w14:paraId="0AD62412" w14:textId="77777777" w:rsidR="00B81D39" w:rsidRPr="00B06E1A" w:rsidRDefault="00B81D39" w:rsidP="002A568E">
            <w:pPr>
              <w:widowControl w:val="0"/>
              <w:spacing w:after="0"/>
              <w:rPr>
                <w:rFonts w:ascii="Century Gothic" w:hAnsi="Century Gothic" w:cs="Calibri Light"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sz w:val="20"/>
                <w:szCs w:val="20"/>
              </w:rPr>
              <w:t>Przedmiot składający się z wykładów oraz części badań na symulatorach w zakresie koronarografii.</w:t>
            </w:r>
          </w:p>
        </w:tc>
      </w:tr>
      <w:tr w:rsidR="00B81D39" w:rsidRPr="00B06E1A" w14:paraId="6164D57B" w14:textId="77777777" w:rsidTr="00CB021E">
        <w:trPr>
          <w:trHeight w:val="454"/>
          <w:jc w:val="center"/>
        </w:trPr>
        <w:tc>
          <w:tcPr>
            <w:tcW w:w="546" w:type="dxa"/>
            <w:shd w:val="clear" w:color="auto" w:fill="auto"/>
            <w:vAlign w:val="center"/>
          </w:tcPr>
          <w:p w14:paraId="3065B2C8" w14:textId="77777777" w:rsidR="00B81D39" w:rsidRPr="00B06E1A" w:rsidRDefault="00B81D39" w:rsidP="002A568E">
            <w:pPr>
              <w:pStyle w:val="Bezodstpw"/>
              <w:spacing w:line="276" w:lineRule="auto"/>
              <w:contextualSpacing w:val="0"/>
              <w:rPr>
                <w:rFonts w:ascii="Century Gothic" w:hAnsi="Century Gothic" w:cs="Calibri Light"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sz w:val="20"/>
                <w:szCs w:val="20"/>
              </w:rPr>
              <w:t>6.</w:t>
            </w:r>
          </w:p>
        </w:tc>
        <w:tc>
          <w:tcPr>
            <w:tcW w:w="2609" w:type="dxa"/>
            <w:shd w:val="clear" w:color="auto" w:fill="auto"/>
            <w:vAlign w:val="center"/>
          </w:tcPr>
          <w:p w14:paraId="48886544" w14:textId="77777777" w:rsidR="00B81D39" w:rsidRPr="00B06E1A" w:rsidRDefault="00B81D39" w:rsidP="002A568E">
            <w:pPr>
              <w:pStyle w:val="Bezodstpw"/>
              <w:spacing w:line="276" w:lineRule="auto"/>
              <w:contextualSpacing w:val="0"/>
              <w:rPr>
                <w:rFonts w:ascii="Century Gothic" w:hAnsi="Century Gothic" w:cs="Calibri Light"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sz w:val="20"/>
                <w:szCs w:val="20"/>
              </w:rPr>
              <w:t>Tryb prowadzenia:</w:t>
            </w:r>
          </w:p>
        </w:tc>
        <w:tc>
          <w:tcPr>
            <w:tcW w:w="5986" w:type="dxa"/>
            <w:gridSpan w:val="3"/>
            <w:shd w:val="clear" w:color="auto" w:fill="auto"/>
            <w:vAlign w:val="center"/>
          </w:tcPr>
          <w:p w14:paraId="33A1CDE7" w14:textId="77777777" w:rsidR="00B81D39" w:rsidRPr="00B06E1A" w:rsidRDefault="00B81D39" w:rsidP="002A568E">
            <w:pPr>
              <w:pStyle w:val="Bezodstpw"/>
              <w:spacing w:line="276" w:lineRule="auto"/>
              <w:contextualSpacing w:val="0"/>
              <w:rPr>
                <w:rFonts w:ascii="Century Gothic" w:hAnsi="Century Gothic" w:cs="Calibri Light"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sz w:val="20"/>
                <w:szCs w:val="20"/>
              </w:rPr>
              <w:t>w sali symulacyjnej, w auli</w:t>
            </w:r>
          </w:p>
        </w:tc>
      </w:tr>
      <w:tr w:rsidR="00B81D39" w:rsidRPr="00B06E1A" w14:paraId="7D2B90B5" w14:textId="77777777" w:rsidTr="00CB021E">
        <w:trPr>
          <w:trHeight w:val="596"/>
          <w:jc w:val="center"/>
        </w:trPr>
        <w:tc>
          <w:tcPr>
            <w:tcW w:w="546" w:type="dxa"/>
            <w:shd w:val="clear" w:color="auto" w:fill="auto"/>
            <w:vAlign w:val="center"/>
          </w:tcPr>
          <w:p w14:paraId="745EC338" w14:textId="77777777" w:rsidR="00B81D39" w:rsidRPr="00B06E1A" w:rsidRDefault="00B81D39" w:rsidP="002A568E">
            <w:pPr>
              <w:pStyle w:val="Bezodstpw"/>
              <w:spacing w:line="276" w:lineRule="auto"/>
              <w:contextualSpacing w:val="0"/>
              <w:rPr>
                <w:rFonts w:ascii="Century Gothic" w:hAnsi="Century Gothic" w:cs="Calibri Light"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sz w:val="20"/>
                <w:szCs w:val="20"/>
              </w:rPr>
              <w:t>7.</w:t>
            </w:r>
          </w:p>
        </w:tc>
        <w:tc>
          <w:tcPr>
            <w:tcW w:w="2609" w:type="dxa"/>
            <w:shd w:val="clear" w:color="auto" w:fill="auto"/>
            <w:vAlign w:val="center"/>
          </w:tcPr>
          <w:p w14:paraId="72743EFD" w14:textId="77777777" w:rsidR="00B81D39" w:rsidRPr="00B06E1A" w:rsidRDefault="00B81D39" w:rsidP="002A568E">
            <w:pPr>
              <w:pStyle w:val="Bezodstpw"/>
              <w:spacing w:line="276" w:lineRule="auto"/>
              <w:contextualSpacing w:val="0"/>
              <w:rPr>
                <w:rFonts w:ascii="Century Gothic" w:hAnsi="Century Gothic" w:cs="Calibri Light"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sz w:val="20"/>
                <w:szCs w:val="20"/>
              </w:rPr>
              <w:t>Skrócony opis przedmiotu:</w:t>
            </w:r>
          </w:p>
        </w:tc>
        <w:tc>
          <w:tcPr>
            <w:tcW w:w="5986" w:type="dxa"/>
            <w:gridSpan w:val="3"/>
            <w:shd w:val="clear" w:color="auto" w:fill="auto"/>
            <w:vAlign w:val="center"/>
          </w:tcPr>
          <w:p w14:paraId="70A175A8" w14:textId="77777777" w:rsidR="00B81D39" w:rsidRPr="00B06E1A" w:rsidRDefault="00B81D39" w:rsidP="002A568E">
            <w:pPr>
              <w:pStyle w:val="Bezodstpw"/>
              <w:spacing w:line="276" w:lineRule="auto"/>
              <w:contextualSpacing w:val="0"/>
              <w:jc w:val="both"/>
              <w:rPr>
                <w:rFonts w:ascii="Century Gothic" w:hAnsi="Century Gothic" w:cs="Calibri Light"/>
                <w:sz w:val="20"/>
                <w:szCs w:val="20"/>
                <w:lang w:eastAsia="pl-PL"/>
              </w:rPr>
            </w:pPr>
            <w:r w:rsidRPr="00B06E1A">
              <w:rPr>
                <w:rFonts w:ascii="Century Gothic" w:hAnsi="Century Gothic" w:cs="Calibri Light"/>
                <w:sz w:val="20"/>
                <w:szCs w:val="20"/>
              </w:rPr>
              <w:t>Przedmiot składający się z wykładów oraz części badań na symulatorach w zakresie koronarografii.</w:t>
            </w:r>
          </w:p>
        </w:tc>
      </w:tr>
      <w:tr w:rsidR="00B81D39" w:rsidRPr="00B06E1A" w14:paraId="671420EB" w14:textId="77777777" w:rsidTr="00CB021E">
        <w:trPr>
          <w:trHeight w:val="454"/>
          <w:jc w:val="center"/>
        </w:trPr>
        <w:tc>
          <w:tcPr>
            <w:tcW w:w="546" w:type="dxa"/>
            <w:shd w:val="clear" w:color="auto" w:fill="auto"/>
            <w:vAlign w:val="center"/>
          </w:tcPr>
          <w:p w14:paraId="0B5B7880" w14:textId="77777777" w:rsidR="00B81D39" w:rsidRPr="00B06E1A" w:rsidRDefault="00B81D39" w:rsidP="002A568E">
            <w:pPr>
              <w:pStyle w:val="Bezodstpw"/>
              <w:spacing w:line="276" w:lineRule="auto"/>
              <w:contextualSpacing w:val="0"/>
              <w:rPr>
                <w:rFonts w:ascii="Century Gothic" w:hAnsi="Century Gothic" w:cs="Calibri Light"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sz w:val="20"/>
                <w:szCs w:val="20"/>
              </w:rPr>
              <w:lastRenderedPageBreak/>
              <w:t>8.</w:t>
            </w:r>
          </w:p>
        </w:tc>
        <w:tc>
          <w:tcPr>
            <w:tcW w:w="2609" w:type="dxa"/>
            <w:shd w:val="clear" w:color="auto" w:fill="auto"/>
            <w:vAlign w:val="center"/>
          </w:tcPr>
          <w:p w14:paraId="4F2A8D02" w14:textId="77777777" w:rsidR="00B81D39" w:rsidRPr="00B06E1A" w:rsidRDefault="00B81D39" w:rsidP="002A568E">
            <w:pPr>
              <w:pStyle w:val="Bezodstpw"/>
              <w:spacing w:line="276" w:lineRule="auto"/>
              <w:contextualSpacing w:val="0"/>
              <w:rPr>
                <w:rFonts w:ascii="Century Gothic" w:hAnsi="Century Gothic" w:cs="Calibri Light"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sz w:val="20"/>
                <w:szCs w:val="20"/>
              </w:rPr>
              <w:t>Pełny opis przedmiotu:</w:t>
            </w:r>
          </w:p>
        </w:tc>
        <w:tc>
          <w:tcPr>
            <w:tcW w:w="5986" w:type="dxa"/>
            <w:gridSpan w:val="3"/>
            <w:shd w:val="clear" w:color="auto" w:fill="auto"/>
            <w:vAlign w:val="center"/>
          </w:tcPr>
          <w:p w14:paraId="2E705CA5" w14:textId="77777777" w:rsidR="00B81D39" w:rsidRPr="00B06E1A" w:rsidRDefault="00B81D39" w:rsidP="00D301BB">
            <w:pPr>
              <w:pStyle w:val="Bezodstpw"/>
              <w:numPr>
                <w:ilvl w:val="0"/>
                <w:numId w:val="17"/>
              </w:numPr>
              <w:tabs>
                <w:tab w:val="clear" w:pos="284"/>
              </w:tabs>
              <w:spacing w:line="276" w:lineRule="auto"/>
              <w:contextualSpacing w:val="0"/>
              <w:jc w:val="both"/>
              <w:rPr>
                <w:rFonts w:ascii="Century Gothic" w:hAnsi="Century Gothic" w:cs="Calibri Light"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sz w:val="20"/>
                <w:szCs w:val="20"/>
              </w:rPr>
              <w:t xml:space="preserve">Anatomia prawidłowa tętnic wieńcowych. Podstawowe projekcje w badaniu koronarografii. </w:t>
            </w:r>
          </w:p>
          <w:p w14:paraId="279EF465" w14:textId="77777777" w:rsidR="00B81D39" w:rsidRPr="00B06E1A" w:rsidRDefault="00B81D39" w:rsidP="00D301BB">
            <w:pPr>
              <w:pStyle w:val="Akapitzlist"/>
              <w:numPr>
                <w:ilvl w:val="0"/>
                <w:numId w:val="17"/>
              </w:numPr>
              <w:suppressAutoHyphens w:val="0"/>
              <w:spacing w:line="276" w:lineRule="auto"/>
              <w:contextualSpacing/>
              <w:rPr>
                <w:rFonts w:ascii="Century Gothic" w:hAnsi="Century Gothic" w:cs="Calibri Light"/>
                <w:sz w:val="20"/>
                <w:szCs w:val="20"/>
                <w:lang w:eastAsia="de-DE"/>
              </w:rPr>
            </w:pPr>
            <w:r w:rsidRPr="00B06E1A">
              <w:rPr>
                <w:rFonts w:ascii="Century Gothic" w:hAnsi="Century Gothic" w:cs="Calibri Light"/>
                <w:sz w:val="20"/>
                <w:szCs w:val="20"/>
                <w:lang w:eastAsia="de-DE"/>
              </w:rPr>
              <w:t>Choroba wieńcowa stabilna</w:t>
            </w:r>
          </w:p>
          <w:p w14:paraId="181280FD" w14:textId="77777777" w:rsidR="00B81D39" w:rsidRPr="00B06E1A" w:rsidRDefault="00B81D39" w:rsidP="002A568E">
            <w:pPr>
              <w:pStyle w:val="Akapitzlist"/>
              <w:spacing w:line="276" w:lineRule="auto"/>
              <w:ind w:left="0"/>
              <w:rPr>
                <w:rFonts w:ascii="Century Gothic" w:hAnsi="Century Gothic" w:cs="Calibri Light"/>
                <w:sz w:val="20"/>
                <w:szCs w:val="20"/>
                <w:lang w:eastAsia="de-DE"/>
              </w:rPr>
            </w:pPr>
            <w:r w:rsidRPr="00B06E1A">
              <w:rPr>
                <w:rFonts w:ascii="Century Gothic" w:hAnsi="Century Gothic" w:cs="Calibri Light"/>
                <w:sz w:val="20"/>
                <w:szCs w:val="20"/>
                <w:lang w:eastAsia="de-DE"/>
              </w:rPr>
              <w:t>- Zwężenia natywnych tętnic wieńcowych</w:t>
            </w:r>
          </w:p>
          <w:p w14:paraId="18EB2987" w14:textId="77777777" w:rsidR="00B81D39" w:rsidRPr="00B06E1A" w:rsidRDefault="00B81D39" w:rsidP="002A568E">
            <w:pPr>
              <w:pStyle w:val="Akapitzlist"/>
              <w:spacing w:line="276" w:lineRule="auto"/>
              <w:ind w:left="0"/>
              <w:rPr>
                <w:rFonts w:ascii="Century Gothic" w:hAnsi="Century Gothic" w:cs="Calibri Light"/>
                <w:sz w:val="20"/>
                <w:szCs w:val="20"/>
                <w:lang w:eastAsia="de-DE"/>
              </w:rPr>
            </w:pPr>
            <w:r w:rsidRPr="00B06E1A">
              <w:rPr>
                <w:rFonts w:ascii="Century Gothic" w:hAnsi="Century Gothic" w:cs="Calibri Light"/>
                <w:sz w:val="20"/>
                <w:szCs w:val="20"/>
                <w:lang w:eastAsia="de-DE"/>
              </w:rPr>
              <w:t>- Zwężenia pomostów aortalno-wieńcowych</w:t>
            </w:r>
          </w:p>
          <w:p w14:paraId="10A4DBB0" w14:textId="77777777" w:rsidR="00B81D39" w:rsidRPr="00B06E1A" w:rsidRDefault="00B81D39" w:rsidP="002A568E">
            <w:pPr>
              <w:spacing w:after="0"/>
              <w:rPr>
                <w:rFonts w:ascii="Century Gothic" w:eastAsia="Times New Roman" w:hAnsi="Century Gothic" w:cs="Calibri Light"/>
                <w:sz w:val="20"/>
                <w:szCs w:val="20"/>
                <w:lang w:eastAsia="de-DE"/>
              </w:rPr>
            </w:pPr>
            <w:r w:rsidRPr="00B06E1A">
              <w:rPr>
                <w:rFonts w:ascii="Century Gothic" w:eastAsia="Times New Roman" w:hAnsi="Century Gothic" w:cs="Calibri Light"/>
                <w:sz w:val="20"/>
                <w:szCs w:val="20"/>
                <w:lang w:eastAsia="de-DE"/>
              </w:rPr>
              <w:t xml:space="preserve">- Zmiany typu przewlekłej niedrożności oraz krążenie oboczne </w:t>
            </w:r>
            <w:r w:rsidRPr="00B06E1A">
              <w:rPr>
                <w:rFonts w:ascii="Century Gothic" w:eastAsia="Times New Roman" w:hAnsi="Century Gothic" w:cs="Calibri Light"/>
                <w:sz w:val="20"/>
                <w:szCs w:val="20"/>
                <w:lang w:eastAsia="de-DE"/>
              </w:rPr>
              <w:br/>
            </w:r>
            <w:r w:rsidRPr="00B06E1A">
              <w:rPr>
                <w:rFonts w:ascii="Century Gothic" w:hAnsi="Century Gothic" w:cs="Calibri Light"/>
                <w:sz w:val="20"/>
                <w:szCs w:val="20"/>
              </w:rPr>
              <w:t>-Anomalie rozwojowe tętnic wieńcowych</w:t>
            </w:r>
          </w:p>
          <w:p w14:paraId="1F8CB8E5" w14:textId="77777777" w:rsidR="00B81D39" w:rsidRPr="00B06E1A" w:rsidRDefault="00B81D39" w:rsidP="00D301BB">
            <w:pPr>
              <w:pStyle w:val="Akapitzlist"/>
              <w:numPr>
                <w:ilvl w:val="0"/>
                <w:numId w:val="17"/>
              </w:numPr>
              <w:suppressAutoHyphens w:val="0"/>
              <w:spacing w:line="276" w:lineRule="auto"/>
              <w:contextualSpacing/>
              <w:rPr>
                <w:rFonts w:ascii="Century Gothic" w:hAnsi="Century Gothic" w:cs="Calibri Light"/>
                <w:sz w:val="20"/>
                <w:szCs w:val="20"/>
                <w:lang w:eastAsia="de-DE"/>
              </w:rPr>
            </w:pPr>
            <w:r w:rsidRPr="00B06E1A">
              <w:rPr>
                <w:rFonts w:ascii="Century Gothic" w:hAnsi="Century Gothic" w:cs="Calibri Light"/>
                <w:sz w:val="20"/>
                <w:szCs w:val="20"/>
                <w:lang w:eastAsia="de-DE"/>
              </w:rPr>
              <w:t>Ostre zespoły wieńcowe.</w:t>
            </w:r>
          </w:p>
          <w:p w14:paraId="749DE761" w14:textId="77777777" w:rsidR="00B81D39" w:rsidRPr="00B06E1A" w:rsidRDefault="00B81D39" w:rsidP="002A568E">
            <w:pPr>
              <w:pStyle w:val="Akapitzlist"/>
              <w:suppressAutoHyphens w:val="0"/>
              <w:spacing w:line="276" w:lineRule="auto"/>
              <w:ind w:left="0"/>
              <w:contextualSpacing/>
              <w:rPr>
                <w:rFonts w:ascii="Century Gothic" w:hAnsi="Century Gothic" w:cs="Calibri Light"/>
                <w:sz w:val="20"/>
                <w:szCs w:val="20"/>
                <w:lang w:eastAsia="de-DE"/>
              </w:rPr>
            </w:pPr>
            <w:r w:rsidRPr="00B06E1A">
              <w:rPr>
                <w:rFonts w:ascii="Century Gothic" w:hAnsi="Century Gothic" w:cs="Calibri Light"/>
                <w:sz w:val="20"/>
                <w:szCs w:val="20"/>
                <w:lang w:eastAsia="de-DE"/>
              </w:rPr>
              <w:t xml:space="preserve"> - Koronarografia u pacjenta ze STEMI,</w:t>
            </w:r>
          </w:p>
          <w:p w14:paraId="68C26B4C" w14:textId="77777777" w:rsidR="00B81D39" w:rsidRPr="00B06E1A" w:rsidRDefault="00B81D39" w:rsidP="002A568E">
            <w:pPr>
              <w:pStyle w:val="Akapitzlist"/>
              <w:suppressAutoHyphens w:val="0"/>
              <w:spacing w:line="276" w:lineRule="auto"/>
              <w:ind w:left="0"/>
              <w:contextualSpacing/>
              <w:rPr>
                <w:rFonts w:ascii="Century Gothic" w:hAnsi="Century Gothic" w:cs="Calibri Light"/>
                <w:sz w:val="20"/>
                <w:szCs w:val="20"/>
                <w:lang w:eastAsia="de-DE"/>
              </w:rPr>
            </w:pPr>
            <w:r w:rsidRPr="00B06E1A">
              <w:rPr>
                <w:rFonts w:ascii="Century Gothic" w:hAnsi="Century Gothic" w:cs="Calibri Light"/>
                <w:sz w:val="20"/>
                <w:szCs w:val="20"/>
                <w:lang w:eastAsia="de-DE"/>
              </w:rPr>
              <w:t xml:space="preserve"> - Koronarografia u pacjenta z NSTEMI</w:t>
            </w:r>
          </w:p>
          <w:p w14:paraId="059B3494" w14:textId="77777777" w:rsidR="00B81D39" w:rsidRPr="00B06E1A" w:rsidRDefault="00B81D39" w:rsidP="002A568E">
            <w:pPr>
              <w:pStyle w:val="Akapitzlist"/>
              <w:suppressAutoHyphens w:val="0"/>
              <w:spacing w:line="276" w:lineRule="auto"/>
              <w:ind w:left="0"/>
              <w:contextualSpacing/>
              <w:rPr>
                <w:rFonts w:ascii="Century Gothic" w:hAnsi="Century Gothic" w:cs="Calibri Light"/>
                <w:sz w:val="20"/>
                <w:szCs w:val="20"/>
                <w:lang w:eastAsia="de-DE"/>
              </w:rPr>
            </w:pPr>
            <w:r w:rsidRPr="00B06E1A">
              <w:rPr>
                <w:rFonts w:ascii="Century Gothic" w:hAnsi="Century Gothic" w:cs="Calibri Light"/>
                <w:sz w:val="20"/>
                <w:szCs w:val="20"/>
                <w:lang w:eastAsia="de-DE"/>
              </w:rPr>
              <w:t xml:space="preserve"> - Koronarografia u pacjenta z ostrym zespołem wieńcowym i prawidłowymi naczyniami wieńcowymi (MINOCA)</w:t>
            </w:r>
          </w:p>
          <w:p w14:paraId="2E3CCFCF" w14:textId="77777777" w:rsidR="00B81D39" w:rsidRPr="00B06E1A" w:rsidRDefault="00B81D39" w:rsidP="00D301BB">
            <w:pPr>
              <w:pStyle w:val="Akapitzlist"/>
              <w:numPr>
                <w:ilvl w:val="0"/>
                <w:numId w:val="17"/>
              </w:numPr>
              <w:suppressAutoHyphens w:val="0"/>
              <w:spacing w:line="276" w:lineRule="auto"/>
              <w:contextualSpacing/>
              <w:rPr>
                <w:rFonts w:ascii="Century Gothic" w:hAnsi="Century Gothic" w:cs="Calibri Light"/>
                <w:sz w:val="20"/>
                <w:szCs w:val="20"/>
                <w:lang w:eastAsia="de-DE"/>
              </w:rPr>
            </w:pPr>
            <w:r w:rsidRPr="00B06E1A">
              <w:rPr>
                <w:rFonts w:ascii="Century Gothic" w:hAnsi="Century Gothic" w:cs="Calibri Light"/>
                <w:sz w:val="20"/>
                <w:szCs w:val="20"/>
                <w:lang w:eastAsia="de-DE"/>
              </w:rPr>
              <w:t>Choroba wieńcowa stabilna</w:t>
            </w:r>
          </w:p>
          <w:p w14:paraId="6DFCFAF5" w14:textId="77777777" w:rsidR="00B81D39" w:rsidRPr="00B06E1A" w:rsidRDefault="00B81D39" w:rsidP="002A568E">
            <w:pPr>
              <w:pStyle w:val="Akapitzlist"/>
              <w:suppressAutoHyphens w:val="0"/>
              <w:spacing w:line="276" w:lineRule="auto"/>
              <w:ind w:left="0"/>
              <w:contextualSpacing/>
              <w:rPr>
                <w:rFonts w:ascii="Century Gothic" w:hAnsi="Century Gothic" w:cs="Calibri Light"/>
                <w:sz w:val="20"/>
                <w:szCs w:val="20"/>
                <w:lang w:eastAsia="de-DE"/>
              </w:rPr>
            </w:pPr>
            <w:r w:rsidRPr="00B06E1A">
              <w:rPr>
                <w:rFonts w:ascii="Century Gothic" w:hAnsi="Century Gothic" w:cs="Calibri Light"/>
                <w:sz w:val="20"/>
                <w:szCs w:val="20"/>
                <w:lang w:eastAsia="de-DE"/>
              </w:rPr>
              <w:t>- Zwężenia natywnych tętnic wieńcowych</w:t>
            </w:r>
          </w:p>
          <w:p w14:paraId="1D348324" w14:textId="77777777" w:rsidR="00B81D39" w:rsidRPr="00B06E1A" w:rsidRDefault="00B81D39" w:rsidP="002A568E">
            <w:pPr>
              <w:pStyle w:val="Akapitzlist"/>
              <w:suppressAutoHyphens w:val="0"/>
              <w:spacing w:line="276" w:lineRule="auto"/>
              <w:ind w:left="0"/>
              <w:contextualSpacing/>
              <w:rPr>
                <w:rFonts w:ascii="Century Gothic" w:hAnsi="Century Gothic" w:cs="Calibri Light"/>
                <w:sz w:val="20"/>
                <w:szCs w:val="20"/>
                <w:lang w:eastAsia="de-DE"/>
              </w:rPr>
            </w:pPr>
            <w:r w:rsidRPr="00B06E1A">
              <w:rPr>
                <w:rFonts w:ascii="Century Gothic" w:hAnsi="Century Gothic" w:cs="Calibri Light"/>
                <w:sz w:val="20"/>
                <w:szCs w:val="20"/>
                <w:lang w:eastAsia="de-DE"/>
              </w:rPr>
              <w:t>- Zwężenia pomostów aortalno-wieńcowych</w:t>
            </w:r>
          </w:p>
          <w:p w14:paraId="0297B28E" w14:textId="77777777" w:rsidR="00B81D39" w:rsidRPr="00B06E1A" w:rsidRDefault="00B81D39" w:rsidP="002A568E">
            <w:pPr>
              <w:pStyle w:val="Akapitzlist"/>
              <w:suppressAutoHyphens w:val="0"/>
              <w:spacing w:line="276" w:lineRule="auto"/>
              <w:ind w:left="0"/>
              <w:contextualSpacing/>
              <w:rPr>
                <w:rFonts w:ascii="Century Gothic" w:hAnsi="Century Gothic" w:cs="Calibri Light"/>
                <w:sz w:val="20"/>
                <w:szCs w:val="20"/>
                <w:lang w:eastAsia="de-DE"/>
              </w:rPr>
            </w:pPr>
            <w:r w:rsidRPr="00B06E1A">
              <w:rPr>
                <w:rFonts w:ascii="Century Gothic" w:hAnsi="Century Gothic" w:cs="Calibri Light"/>
                <w:sz w:val="20"/>
                <w:szCs w:val="20"/>
                <w:lang w:eastAsia="de-DE"/>
              </w:rPr>
              <w:t xml:space="preserve"> - Zmiany typu przewlekłej niedrożności oraz krążenie oboczne </w:t>
            </w:r>
          </w:p>
          <w:p w14:paraId="10A9A717" w14:textId="77777777" w:rsidR="00B81D39" w:rsidRPr="00B06E1A" w:rsidRDefault="00B81D39" w:rsidP="002A568E">
            <w:pPr>
              <w:pStyle w:val="Akapitzlist"/>
              <w:suppressAutoHyphens w:val="0"/>
              <w:spacing w:line="276" w:lineRule="auto"/>
              <w:ind w:left="0"/>
              <w:contextualSpacing/>
              <w:rPr>
                <w:rFonts w:ascii="Century Gothic" w:hAnsi="Century Gothic" w:cs="Calibri Light"/>
                <w:sz w:val="20"/>
                <w:szCs w:val="20"/>
                <w:lang w:eastAsia="de-DE"/>
              </w:rPr>
            </w:pPr>
            <w:r w:rsidRPr="00B06E1A">
              <w:rPr>
                <w:rFonts w:ascii="Century Gothic" w:hAnsi="Century Gothic" w:cs="Calibri Light"/>
                <w:sz w:val="20"/>
                <w:szCs w:val="20"/>
                <w:lang w:eastAsia="de-DE"/>
              </w:rPr>
              <w:t>- Anomalie rozwojowe tętnic wieńcowych</w:t>
            </w:r>
          </w:p>
          <w:p w14:paraId="577BC4FE" w14:textId="77777777" w:rsidR="00B81D39" w:rsidRPr="00B06E1A" w:rsidRDefault="00B81D39" w:rsidP="00D301BB">
            <w:pPr>
              <w:pStyle w:val="Akapitzlist"/>
              <w:numPr>
                <w:ilvl w:val="0"/>
                <w:numId w:val="17"/>
              </w:numPr>
              <w:suppressAutoHyphens w:val="0"/>
              <w:spacing w:line="276" w:lineRule="auto"/>
              <w:contextualSpacing/>
              <w:rPr>
                <w:rFonts w:ascii="Century Gothic" w:hAnsi="Century Gothic" w:cs="Calibri Light"/>
                <w:sz w:val="20"/>
                <w:szCs w:val="20"/>
                <w:lang w:eastAsia="de-DE"/>
              </w:rPr>
            </w:pPr>
            <w:r w:rsidRPr="00B06E1A">
              <w:rPr>
                <w:rFonts w:ascii="Century Gothic" w:hAnsi="Century Gothic" w:cs="Calibri Light"/>
                <w:sz w:val="20"/>
                <w:szCs w:val="20"/>
                <w:lang w:eastAsia="de-DE"/>
              </w:rPr>
              <w:t>Ostre zespoły wieńcowe.</w:t>
            </w:r>
          </w:p>
          <w:p w14:paraId="4241387D" w14:textId="77777777" w:rsidR="00B81D39" w:rsidRPr="00B06E1A" w:rsidRDefault="00B81D39" w:rsidP="002A568E">
            <w:pPr>
              <w:pStyle w:val="Akapitzlist"/>
              <w:suppressAutoHyphens w:val="0"/>
              <w:spacing w:line="276" w:lineRule="auto"/>
              <w:ind w:left="0"/>
              <w:contextualSpacing/>
              <w:rPr>
                <w:rFonts w:ascii="Century Gothic" w:hAnsi="Century Gothic" w:cs="Calibri Light"/>
                <w:sz w:val="20"/>
                <w:szCs w:val="20"/>
                <w:lang w:eastAsia="de-DE"/>
              </w:rPr>
            </w:pPr>
            <w:r w:rsidRPr="00B06E1A">
              <w:rPr>
                <w:rFonts w:ascii="Century Gothic" w:hAnsi="Century Gothic" w:cs="Calibri Light"/>
                <w:sz w:val="20"/>
                <w:szCs w:val="20"/>
                <w:lang w:eastAsia="de-DE"/>
              </w:rPr>
              <w:t xml:space="preserve"> - Koronarografia u pacjenta ze STEMI,</w:t>
            </w:r>
          </w:p>
          <w:p w14:paraId="5B20E2AF" w14:textId="77777777" w:rsidR="00B81D39" w:rsidRPr="00B06E1A" w:rsidRDefault="00B81D39" w:rsidP="002A568E">
            <w:pPr>
              <w:pStyle w:val="Akapitzlist"/>
              <w:suppressAutoHyphens w:val="0"/>
              <w:spacing w:line="276" w:lineRule="auto"/>
              <w:ind w:left="0"/>
              <w:contextualSpacing/>
              <w:rPr>
                <w:rFonts w:ascii="Century Gothic" w:hAnsi="Century Gothic" w:cs="Calibri Light"/>
                <w:sz w:val="20"/>
                <w:szCs w:val="20"/>
                <w:lang w:eastAsia="de-DE"/>
              </w:rPr>
            </w:pPr>
            <w:r w:rsidRPr="00B06E1A">
              <w:rPr>
                <w:rFonts w:ascii="Century Gothic" w:hAnsi="Century Gothic" w:cs="Calibri Light"/>
                <w:sz w:val="20"/>
                <w:szCs w:val="20"/>
                <w:lang w:eastAsia="de-DE"/>
              </w:rPr>
              <w:t xml:space="preserve"> - Koronarografia u pacjenta z NSTEMI</w:t>
            </w:r>
          </w:p>
          <w:p w14:paraId="17A53429" w14:textId="77777777" w:rsidR="00B81D39" w:rsidRPr="00B06E1A" w:rsidRDefault="00B81D39" w:rsidP="002A568E">
            <w:pPr>
              <w:pStyle w:val="Akapitzlist"/>
              <w:suppressAutoHyphens w:val="0"/>
              <w:spacing w:line="276" w:lineRule="auto"/>
              <w:ind w:left="0"/>
              <w:contextualSpacing/>
              <w:rPr>
                <w:rFonts w:ascii="Century Gothic" w:hAnsi="Century Gothic" w:cs="Calibri Light"/>
                <w:sz w:val="20"/>
                <w:szCs w:val="20"/>
                <w:lang w:eastAsia="de-DE"/>
              </w:rPr>
            </w:pPr>
            <w:r w:rsidRPr="00B06E1A">
              <w:rPr>
                <w:rFonts w:ascii="Century Gothic" w:hAnsi="Century Gothic" w:cs="Calibri Light"/>
                <w:sz w:val="20"/>
                <w:szCs w:val="20"/>
                <w:lang w:eastAsia="de-DE"/>
              </w:rPr>
              <w:t xml:space="preserve"> - Koronarografia u pacjenta z ostrym zespołem wieńcowym i prawidłowymi naczyniami wieńcowymi (MINOCA)</w:t>
            </w:r>
          </w:p>
          <w:p w14:paraId="37CEC18B" w14:textId="77777777" w:rsidR="00B81D39" w:rsidRPr="00B06E1A" w:rsidRDefault="00B81D39" w:rsidP="00D301BB">
            <w:pPr>
              <w:pStyle w:val="Akapitzlist"/>
              <w:numPr>
                <w:ilvl w:val="0"/>
                <w:numId w:val="17"/>
              </w:numPr>
              <w:suppressAutoHyphens w:val="0"/>
              <w:spacing w:line="276" w:lineRule="auto"/>
              <w:contextualSpacing/>
              <w:rPr>
                <w:rFonts w:ascii="Century Gothic" w:hAnsi="Century Gothic" w:cs="Calibri Light"/>
                <w:sz w:val="20"/>
                <w:szCs w:val="20"/>
                <w:lang w:eastAsia="de-DE"/>
              </w:rPr>
            </w:pPr>
            <w:r w:rsidRPr="00B06E1A">
              <w:rPr>
                <w:rFonts w:ascii="Century Gothic" w:hAnsi="Century Gothic" w:cs="Calibri Light"/>
                <w:sz w:val="20"/>
                <w:szCs w:val="20"/>
                <w:lang w:eastAsia="de-DE"/>
              </w:rPr>
              <w:t>Przypadki kliniczne; korelacja zmian w koronarografii z EKG</w:t>
            </w:r>
          </w:p>
          <w:p w14:paraId="11E3B143" w14:textId="77777777" w:rsidR="00B81D39" w:rsidRPr="00B06E1A" w:rsidRDefault="00B81D39" w:rsidP="00D301BB">
            <w:pPr>
              <w:pStyle w:val="Bezodstpw"/>
              <w:numPr>
                <w:ilvl w:val="0"/>
                <w:numId w:val="17"/>
              </w:numPr>
              <w:tabs>
                <w:tab w:val="clear" w:pos="284"/>
              </w:tabs>
              <w:spacing w:line="276" w:lineRule="auto"/>
              <w:contextualSpacing w:val="0"/>
              <w:jc w:val="both"/>
              <w:rPr>
                <w:rFonts w:ascii="Century Gothic" w:hAnsi="Century Gothic" w:cs="Calibri Light"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sz w:val="20"/>
                <w:szCs w:val="20"/>
              </w:rPr>
              <w:t xml:space="preserve">kurs na symulatorach - nauka projekcji angiograficznych, podstawowe patologie, podstawowe patologie wieńcowe, </w:t>
            </w:r>
          </w:p>
        </w:tc>
      </w:tr>
      <w:tr w:rsidR="00B81D39" w:rsidRPr="00B06E1A" w14:paraId="702FC04C" w14:textId="77777777" w:rsidTr="00CB021E">
        <w:trPr>
          <w:trHeight w:val="454"/>
          <w:jc w:val="center"/>
        </w:trPr>
        <w:tc>
          <w:tcPr>
            <w:tcW w:w="546" w:type="dxa"/>
            <w:shd w:val="clear" w:color="auto" w:fill="auto"/>
            <w:vAlign w:val="center"/>
          </w:tcPr>
          <w:p w14:paraId="0A3FBF73" w14:textId="77777777" w:rsidR="00B81D39" w:rsidRPr="00B06E1A" w:rsidRDefault="00B81D39" w:rsidP="002A568E">
            <w:pPr>
              <w:pStyle w:val="Bezodstpw"/>
              <w:spacing w:line="276" w:lineRule="auto"/>
              <w:contextualSpacing w:val="0"/>
              <w:rPr>
                <w:rFonts w:ascii="Century Gothic" w:hAnsi="Century Gothic" w:cs="Calibri Light"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sz w:val="20"/>
                <w:szCs w:val="20"/>
              </w:rPr>
              <w:t>9.</w:t>
            </w:r>
          </w:p>
        </w:tc>
        <w:tc>
          <w:tcPr>
            <w:tcW w:w="2609" w:type="dxa"/>
            <w:shd w:val="clear" w:color="auto" w:fill="auto"/>
            <w:vAlign w:val="center"/>
          </w:tcPr>
          <w:p w14:paraId="4AA05DB7" w14:textId="77777777" w:rsidR="00B81D39" w:rsidRPr="00B06E1A" w:rsidRDefault="00B81D39" w:rsidP="002A568E">
            <w:pPr>
              <w:pStyle w:val="Bezodstpw"/>
              <w:spacing w:line="276" w:lineRule="auto"/>
              <w:contextualSpacing w:val="0"/>
              <w:rPr>
                <w:rFonts w:ascii="Century Gothic" w:hAnsi="Century Gothic" w:cs="Calibri Light"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sz w:val="20"/>
                <w:szCs w:val="20"/>
              </w:rPr>
              <w:t>Zakres poszczególnych tematów/treść zajęć:</w:t>
            </w:r>
          </w:p>
        </w:tc>
        <w:tc>
          <w:tcPr>
            <w:tcW w:w="5986" w:type="dxa"/>
            <w:gridSpan w:val="3"/>
            <w:shd w:val="clear" w:color="auto" w:fill="auto"/>
            <w:vAlign w:val="center"/>
          </w:tcPr>
          <w:p w14:paraId="05382581" w14:textId="77777777" w:rsidR="00B81D39" w:rsidRPr="00B06E1A" w:rsidRDefault="00B81D39" w:rsidP="00D301BB">
            <w:pPr>
              <w:pStyle w:val="Bezodstpw"/>
              <w:numPr>
                <w:ilvl w:val="0"/>
                <w:numId w:val="18"/>
              </w:numPr>
              <w:tabs>
                <w:tab w:val="clear" w:pos="284"/>
              </w:tabs>
              <w:spacing w:line="276" w:lineRule="auto"/>
              <w:contextualSpacing w:val="0"/>
              <w:jc w:val="both"/>
              <w:rPr>
                <w:rFonts w:ascii="Century Gothic" w:hAnsi="Century Gothic" w:cs="Calibri Light"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sz w:val="20"/>
                <w:szCs w:val="20"/>
              </w:rPr>
              <w:t xml:space="preserve">Anatomia prawidłowa tętnic wieńcowych. Podstawowe projekcje w badaniu koronarografii. </w:t>
            </w:r>
          </w:p>
          <w:p w14:paraId="5603682E" w14:textId="77777777" w:rsidR="00B81D39" w:rsidRPr="00B06E1A" w:rsidRDefault="00B81D39" w:rsidP="00D301BB">
            <w:pPr>
              <w:pStyle w:val="Akapitzlist"/>
              <w:numPr>
                <w:ilvl w:val="0"/>
                <w:numId w:val="18"/>
              </w:numPr>
              <w:suppressAutoHyphens w:val="0"/>
              <w:spacing w:line="276" w:lineRule="auto"/>
              <w:contextualSpacing/>
              <w:rPr>
                <w:rFonts w:ascii="Century Gothic" w:hAnsi="Century Gothic" w:cs="Calibri Light"/>
                <w:sz w:val="20"/>
                <w:szCs w:val="20"/>
                <w:lang w:eastAsia="de-DE"/>
              </w:rPr>
            </w:pPr>
            <w:r w:rsidRPr="00B06E1A">
              <w:rPr>
                <w:rFonts w:ascii="Century Gothic" w:hAnsi="Century Gothic" w:cs="Calibri Light"/>
                <w:sz w:val="20"/>
                <w:szCs w:val="20"/>
                <w:lang w:eastAsia="de-DE"/>
              </w:rPr>
              <w:t>Choroba wieńcowa stabilna</w:t>
            </w:r>
          </w:p>
          <w:p w14:paraId="5BC08DE4" w14:textId="77777777" w:rsidR="00B81D39" w:rsidRPr="00B06E1A" w:rsidRDefault="00B81D39" w:rsidP="002A568E">
            <w:pPr>
              <w:pStyle w:val="Akapitzlist"/>
              <w:spacing w:line="276" w:lineRule="auto"/>
              <w:ind w:left="0"/>
              <w:rPr>
                <w:rFonts w:ascii="Century Gothic" w:hAnsi="Century Gothic" w:cs="Calibri Light"/>
                <w:sz w:val="20"/>
                <w:szCs w:val="20"/>
                <w:lang w:eastAsia="de-DE"/>
              </w:rPr>
            </w:pPr>
            <w:r w:rsidRPr="00B06E1A">
              <w:rPr>
                <w:rFonts w:ascii="Century Gothic" w:hAnsi="Century Gothic" w:cs="Calibri Light"/>
                <w:sz w:val="20"/>
                <w:szCs w:val="20"/>
                <w:lang w:eastAsia="de-DE"/>
              </w:rPr>
              <w:t>- Zwężenia natywnych tętnic wieńcowych</w:t>
            </w:r>
          </w:p>
          <w:p w14:paraId="05105439" w14:textId="77777777" w:rsidR="00B81D39" w:rsidRPr="00B06E1A" w:rsidRDefault="00B81D39" w:rsidP="002A568E">
            <w:pPr>
              <w:pStyle w:val="Akapitzlist"/>
              <w:spacing w:line="276" w:lineRule="auto"/>
              <w:ind w:left="0"/>
              <w:rPr>
                <w:rFonts w:ascii="Century Gothic" w:hAnsi="Century Gothic" w:cs="Calibri Light"/>
                <w:sz w:val="20"/>
                <w:szCs w:val="20"/>
                <w:lang w:eastAsia="de-DE"/>
              </w:rPr>
            </w:pPr>
            <w:r w:rsidRPr="00B06E1A">
              <w:rPr>
                <w:rFonts w:ascii="Century Gothic" w:hAnsi="Century Gothic" w:cs="Calibri Light"/>
                <w:sz w:val="20"/>
                <w:szCs w:val="20"/>
                <w:lang w:eastAsia="de-DE"/>
              </w:rPr>
              <w:t>- Zwężenia pomostów aortalno-wieńcowych</w:t>
            </w:r>
          </w:p>
          <w:p w14:paraId="5E7BD3DD" w14:textId="77777777" w:rsidR="00B81D39" w:rsidRPr="00B06E1A" w:rsidRDefault="00B81D39" w:rsidP="002A568E">
            <w:pPr>
              <w:spacing w:after="0"/>
              <w:rPr>
                <w:rFonts w:ascii="Century Gothic" w:eastAsia="Times New Roman" w:hAnsi="Century Gothic" w:cs="Calibri Light"/>
                <w:sz w:val="20"/>
                <w:szCs w:val="20"/>
                <w:lang w:eastAsia="de-DE"/>
              </w:rPr>
            </w:pPr>
            <w:r w:rsidRPr="00B06E1A">
              <w:rPr>
                <w:rFonts w:ascii="Century Gothic" w:eastAsia="Times New Roman" w:hAnsi="Century Gothic" w:cs="Calibri Light"/>
                <w:sz w:val="20"/>
                <w:szCs w:val="20"/>
                <w:lang w:eastAsia="de-DE"/>
              </w:rPr>
              <w:t xml:space="preserve">- Zmiany typu przewlekłej niedrożności oraz krążenie oboczne </w:t>
            </w:r>
            <w:r w:rsidRPr="00B06E1A">
              <w:rPr>
                <w:rFonts w:ascii="Century Gothic" w:eastAsia="Times New Roman" w:hAnsi="Century Gothic" w:cs="Calibri Light"/>
                <w:sz w:val="20"/>
                <w:szCs w:val="20"/>
                <w:lang w:eastAsia="de-DE"/>
              </w:rPr>
              <w:br/>
            </w:r>
            <w:r w:rsidRPr="00B06E1A">
              <w:rPr>
                <w:rFonts w:ascii="Century Gothic" w:hAnsi="Century Gothic" w:cs="Calibri Light"/>
                <w:sz w:val="20"/>
                <w:szCs w:val="20"/>
              </w:rPr>
              <w:t>-Anomalie rozwojowe tętnic wieńcowych</w:t>
            </w:r>
          </w:p>
          <w:p w14:paraId="4F7BB839" w14:textId="77777777" w:rsidR="00B81D39" w:rsidRPr="00B06E1A" w:rsidRDefault="00B81D39" w:rsidP="00D301BB">
            <w:pPr>
              <w:pStyle w:val="Akapitzlist"/>
              <w:numPr>
                <w:ilvl w:val="0"/>
                <w:numId w:val="18"/>
              </w:numPr>
              <w:suppressAutoHyphens w:val="0"/>
              <w:spacing w:line="276" w:lineRule="auto"/>
              <w:contextualSpacing/>
              <w:rPr>
                <w:rFonts w:ascii="Century Gothic" w:hAnsi="Century Gothic" w:cs="Calibri Light"/>
                <w:sz w:val="20"/>
                <w:szCs w:val="20"/>
                <w:lang w:eastAsia="de-DE"/>
              </w:rPr>
            </w:pPr>
            <w:r w:rsidRPr="00B06E1A">
              <w:rPr>
                <w:rFonts w:ascii="Century Gothic" w:hAnsi="Century Gothic" w:cs="Calibri Light"/>
                <w:sz w:val="20"/>
                <w:szCs w:val="20"/>
                <w:lang w:eastAsia="de-DE"/>
              </w:rPr>
              <w:t>Ostre zespoły wieńcowe.</w:t>
            </w:r>
          </w:p>
          <w:p w14:paraId="585754F9" w14:textId="77777777" w:rsidR="00B81D39" w:rsidRPr="00B06E1A" w:rsidRDefault="00B81D39" w:rsidP="002A568E">
            <w:pPr>
              <w:pStyle w:val="Akapitzlist"/>
              <w:suppressAutoHyphens w:val="0"/>
              <w:spacing w:line="276" w:lineRule="auto"/>
              <w:ind w:left="0"/>
              <w:contextualSpacing/>
              <w:rPr>
                <w:rFonts w:ascii="Century Gothic" w:hAnsi="Century Gothic" w:cs="Calibri Light"/>
                <w:sz w:val="20"/>
                <w:szCs w:val="20"/>
                <w:lang w:eastAsia="de-DE"/>
              </w:rPr>
            </w:pPr>
            <w:r w:rsidRPr="00B06E1A">
              <w:rPr>
                <w:rFonts w:ascii="Century Gothic" w:hAnsi="Century Gothic" w:cs="Calibri Light"/>
                <w:sz w:val="20"/>
                <w:szCs w:val="20"/>
                <w:lang w:eastAsia="de-DE"/>
              </w:rPr>
              <w:t xml:space="preserve"> - Koronarografia u pacjenta ze STEMI,</w:t>
            </w:r>
          </w:p>
          <w:p w14:paraId="2963AE5F" w14:textId="77777777" w:rsidR="00B81D39" w:rsidRPr="00B06E1A" w:rsidRDefault="00B81D39" w:rsidP="002A568E">
            <w:pPr>
              <w:pStyle w:val="Akapitzlist"/>
              <w:suppressAutoHyphens w:val="0"/>
              <w:spacing w:line="276" w:lineRule="auto"/>
              <w:ind w:left="0"/>
              <w:contextualSpacing/>
              <w:rPr>
                <w:rFonts w:ascii="Century Gothic" w:hAnsi="Century Gothic" w:cs="Calibri Light"/>
                <w:sz w:val="20"/>
                <w:szCs w:val="20"/>
                <w:lang w:eastAsia="de-DE"/>
              </w:rPr>
            </w:pPr>
            <w:r w:rsidRPr="00B06E1A">
              <w:rPr>
                <w:rFonts w:ascii="Century Gothic" w:hAnsi="Century Gothic" w:cs="Calibri Light"/>
                <w:sz w:val="20"/>
                <w:szCs w:val="20"/>
                <w:lang w:eastAsia="de-DE"/>
              </w:rPr>
              <w:t xml:space="preserve"> - Koronarografia u pacjenta z NSTEMI</w:t>
            </w:r>
          </w:p>
          <w:p w14:paraId="70254B26" w14:textId="77777777" w:rsidR="00B81D39" w:rsidRPr="00B06E1A" w:rsidRDefault="00B81D39" w:rsidP="002A568E">
            <w:pPr>
              <w:pStyle w:val="Akapitzlist"/>
              <w:suppressAutoHyphens w:val="0"/>
              <w:spacing w:line="276" w:lineRule="auto"/>
              <w:ind w:left="0"/>
              <w:contextualSpacing/>
              <w:rPr>
                <w:rFonts w:ascii="Century Gothic" w:hAnsi="Century Gothic" w:cs="Calibri Light"/>
                <w:sz w:val="20"/>
                <w:szCs w:val="20"/>
                <w:lang w:eastAsia="de-DE"/>
              </w:rPr>
            </w:pPr>
            <w:r w:rsidRPr="00B06E1A">
              <w:rPr>
                <w:rFonts w:ascii="Century Gothic" w:hAnsi="Century Gothic" w:cs="Calibri Light"/>
                <w:sz w:val="20"/>
                <w:szCs w:val="20"/>
                <w:lang w:eastAsia="de-DE"/>
              </w:rPr>
              <w:t xml:space="preserve"> - Koronarografia u pacjenta z ostrym zespołem wieńcowym i prawidłowymi naczyniami wieńcowymi (MINOCA)</w:t>
            </w:r>
          </w:p>
          <w:p w14:paraId="61C0EC6F" w14:textId="77777777" w:rsidR="00B81D39" w:rsidRPr="00B06E1A" w:rsidRDefault="00B81D39" w:rsidP="00D301BB">
            <w:pPr>
              <w:pStyle w:val="Akapitzlist"/>
              <w:numPr>
                <w:ilvl w:val="0"/>
                <w:numId w:val="18"/>
              </w:numPr>
              <w:suppressAutoHyphens w:val="0"/>
              <w:spacing w:line="276" w:lineRule="auto"/>
              <w:contextualSpacing/>
              <w:rPr>
                <w:rFonts w:ascii="Century Gothic" w:hAnsi="Century Gothic" w:cs="Calibri Light"/>
                <w:sz w:val="20"/>
                <w:szCs w:val="20"/>
                <w:lang w:eastAsia="de-DE"/>
              </w:rPr>
            </w:pPr>
            <w:r w:rsidRPr="00B06E1A">
              <w:rPr>
                <w:rFonts w:ascii="Century Gothic" w:hAnsi="Century Gothic" w:cs="Calibri Light"/>
                <w:sz w:val="20"/>
                <w:szCs w:val="20"/>
                <w:lang w:eastAsia="de-DE"/>
              </w:rPr>
              <w:t>Choroba wieńcowa stabilna</w:t>
            </w:r>
          </w:p>
          <w:p w14:paraId="413B5370" w14:textId="77777777" w:rsidR="00B81D39" w:rsidRPr="00B06E1A" w:rsidRDefault="00B81D39" w:rsidP="002A568E">
            <w:pPr>
              <w:pStyle w:val="Akapitzlist"/>
              <w:suppressAutoHyphens w:val="0"/>
              <w:spacing w:line="276" w:lineRule="auto"/>
              <w:ind w:left="0"/>
              <w:contextualSpacing/>
              <w:rPr>
                <w:rFonts w:ascii="Century Gothic" w:hAnsi="Century Gothic" w:cs="Calibri Light"/>
                <w:sz w:val="20"/>
                <w:szCs w:val="20"/>
                <w:lang w:eastAsia="de-DE"/>
              </w:rPr>
            </w:pPr>
            <w:r w:rsidRPr="00B06E1A">
              <w:rPr>
                <w:rFonts w:ascii="Century Gothic" w:hAnsi="Century Gothic" w:cs="Calibri Light"/>
                <w:sz w:val="20"/>
                <w:szCs w:val="20"/>
                <w:lang w:eastAsia="de-DE"/>
              </w:rPr>
              <w:t>- Zwężenia natywnych tętnic wieńcowych</w:t>
            </w:r>
          </w:p>
          <w:p w14:paraId="1BFCC5DC" w14:textId="77777777" w:rsidR="00B81D39" w:rsidRPr="00B06E1A" w:rsidRDefault="00B81D39" w:rsidP="002A568E">
            <w:pPr>
              <w:pStyle w:val="Akapitzlist"/>
              <w:suppressAutoHyphens w:val="0"/>
              <w:spacing w:line="276" w:lineRule="auto"/>
              <w:ind w:left="0"/>
              <w:contextualSpacing/>
              <w:rPr>
                <w:rFonts w:ascii="Century Gothic" w:hAnsi="Century Gothic" w:cs="Calibri Light"/>
                <w:sz w:val="20"/>
                <w:szCs w:val="20"/>
                <w:lang w:eastAsia="de-DE"/>
              </w:rPr>
            </w:pPr>
            <w:r w:rsidRPr="00B06E1A">
              <w:rPr>
                <w:rFonts w:ascii="Century Gothic" w:hAnsi="Century Gothic" w:cs="Calibri Light"/>
                <w:sz w:val="20"/>
                <w:szCs w:val="20"/>
                <w:lang w:eastAsia="de-DE"/>
              </w:rPr>
              <w:lastRenderedPageBreak/>
              <w:t>- Zwężenia pomostów aortalno-wieńcowych</w:t>
            </w:r>
          </w:p>
          <w:p w14:paraId="4B3F380D" w14:textId="77777777" w:rsidR="00B81D39" w:rsidRPr="00B06E1A" w:rsidRDefault="00B81D39" w:rsidP="002A568E">
            <w:pPr>
              <w:pStyle w:val="Akapitzlist"/>
              <w:suppressAutoHyphens w:val="0"/>
              <w:spacing w:line="276" w:lineRule="auto"/>
              <w:ind w:left="0"/>
              <w:contextualSpacing/>
              <w:rPr>
                <w:rFonts w:ascii="Century Gothic" w:hAnsi="Century Gothic" w:cs="Calibri Light"/>
                <w:sz w:val="20"/>
                <w:szCs w:val="20"/>
                <w:lang w:eastAsia="de-DE"/>
              </w:rPr>
            </w:pPr>
            <w:r w:rsidRPr="00B06E1A">
              <w:rPr>
                <w:rFonts w:ascii="Century Gothic" w:hAnsi="Century Gothic" w:cs="Calibri Light"/>
                <w:sz w:val="20"/>
                <w:szCs w:val="20"/>
                <w:lang w:eastAsia="de-DE"/>
              </w:rPr>
              <w:t xml:space="preserve"> - Zmiany typu przewlekłej niedrożności oraz krążenie oboczne </w:t>
            </w:r>
          </w:p>
          <w:p w14:paraId="53562E3A" w14:textId="77777777" w:rsidR="00B81D39" w:rsidRPr="00B06E1A" w:rsidRDefault="00B81D39" w:rsidP="002A568E">
            <w:pPr>
              <w:pStyle w:val="Akapitzlist"/>
              <w:suppressAutoHyphens w:val="0"/>
              <w:spacing w:line="276" w:lineRule="auto"/>
              <w:ind w:left="0"/>
              <w:contextualSpacing/>
              <w:rPr>
                <w:rFonts w:ascii="Century Gothic" w:hAnsi="Century Gothic" w:cs="Calibri Light"/>
                <w:sz w:val="20"/>
                <w:szCs w:val="20"/>
                <w:lang w:eastAsia="de-DE"/>
              </w:rPr>
            </w:pPr>
            <w:r w:rsidRPr="00B06E1A">
              <w:rPr>
                <w:rFonts w:ascii="Century Gothic" w:hAnsi="Century Gothic" w:cs="Calibri Light"/>
                <w:sz w:val="20"/>
                <w:szCs w:val="20"/>
                <w:lang w:eastAsia="de-DE"/>
              </w:rPr>
              <w:t>- Anomalie rozwojowe tętnic wieńcowych</w:t>
            </w:r>
          </w:p>
          <w:p w14:paraId="2C38494E" w14:textId="77777777" w:rsidR="00B81D39" w:rsidRPr="00B06E1A" w:rsidRDefault="00B81D39" w:rsidP="00D301BB">
            <w:pPr>
              <w:pStyle w:val="Akapitzlist"/>
              <w:numPr>
                <w:ilvl w:val="0"/>
                <w:numId w:val="18"/>
              </w:numPr>
              <w:suppressAutoHyphens w:val="0"/>
              <w:spacing w:line="276" w:lineRule="auto"/>
              <w:contextualSpacing/>
              <w:rPr>
                <w:rFonts w:ascii="Century Gothic" w:hAnsi="Century Gothic" w:cs="Calibri Light"/>
                <w:sz w:val="20"/>
                <w:szCs w:val="20"/>
                <w:lang w:eastAsia="de-DE"/>
              </w:rPr>
            </w:pPr>
            <w:r w:rsidRPr="00B06E1A">
              <w:rPr>
                <w:rFonts w:ascii="Century Gothic" w:hAnsi="Century Gothic" w:cs="Calibri Light"/>
                <w:sz w:val="20"/>
                <w:szCs w:val="20"/>
                <w:lang w:eastAsia="de-DE"/>
              </w:rPr>
              <w:t>Ostre zespoły wieńcowe.</w:t>
            </w:r>
          </w:p>
          <w:p w14:paraId="0660EDD6" w14:textId="77777777" w:rsidR="00B81D39" w:rsidRPr="00B06E1A" w:rsidRDefault="00B81D39" w:rsidP="002A568E">
            <w:pPr>
              <w:pStyle w:val="Akapitzlist"/>
              <w:suppressAutoHyphens w:val="0"/>
              <w:spacing w:line="276" w:lineRule="auto"/>
              <w:ind w:left="0"/>
              <w:contextualSpacing/>
              <w:rPr>
                <w:rFonts w:ascii="Century Gothic" w:hAnsi="Century Gothic" w:cs="Calibri Light"/>
                <w:sz w:val="20"/>
                <w:szCs w:val="20"/>
                <w:lang w:eastAsia="de-DE"/>
              </w:rPr>
            </w:pPr>
            <w:r w:rsidRPr="00B06E1A">
              <w:rPr>
                <w:rFonts w:ascii="Century Gothic" w:hAnsi="Century Gothic" w:cs="Calibri Light"/>
                <w:sz w:val="20"/>
                <w:szCs w:val="20"/>
                <w:lang w:eastAsia="de-DE"/>
              </w:rPr>
              <w:t xml:space="preserve"> - Koronarografia u pacjenta ze STEMI,</w:t>
            </w:r>
          </w:p>
          <w:p w14:paraId="4F90DC92" w14:textId="77777777" w:rsidR="00B81D39" w:rsidRPr="00B06E1A" w:rsidRDefault="00B81D39" w:rsidP="002A568E">
            <w:pPr>
              <w:pStyle w:val="Akapitzlist"/>
              <w:suppressAutoHyphens w:val="0"/>
              <w:spacing w:line="276" w:lineRule="auto"/>
              <w:ind w:left="0"/>
              <w:contextualSpacing/>
              <w:rPr>
                <w:rFonts w:ascii="Century Gothic" w:hAnsi="Century Gothic" w:cs="Calibri Light"/>
                <w:sz w:val="20"/>
                <w:szCs w:val="20"/>
                <w:lang w:eastAsia="de-DE"/>
              </w:rPr>
            </w:pPr>
            <w:r w:rsidRPr="00B06E1A">
              <w:rPr>
                <w:rFonts w:ascii="Century Gothic" w:hAnsi="Century Gothic" w:cs="Calibri Light"/>
                <w:sz w:val="20"/>
                <w:szCs w:val="20"/>
                <w:lang w:eastAsia="de-DE"/>
              </w:rPr>
              <w:t xml:space="preserve"> - Koronarografia u pacjenta z NSTEMI</w:t>
            </w:r>
          </w:p>
          <w:p w14:paraId="036A9EDD" w14:textId="77777777" w:rsidR="00B81D39" w:rsidRPr="00B06E1A" w:rsidRDefault="00B81D39" w:rsidP="002A568E">
            <w:pPr>
              <w:pStyle w:val="Akapitzlist"/>
              <w:suppressAutoHyphens w:val="0"/>
              <w:spacing w:line="276" w:lineRule="auto"/>
              <w:ind w:left="0"/>
              <w:contextualSpacing/>
              <w:rPr>
                <w:rFonts w:ascii="Century Gothic" w:hAnsi="Century Gothic" w:cs="Calibri Light"/>
                <w:sz w:val="20"/>
                <w:szCs w:val="20"/>
                <w:lang w:eastAsia="de-DE"/>
              </w:rPr>
            </w:pPr>
            <w:r w:rsidRPr="00B06E1A">
              <w:rPr>
                <w:rFonts w:ascii="Century Gothic" w:hAnsi="Century Gothic" w:cs="Calibri Light"/>
                <w:sz w:val="20"/>
                <w:szCs w:val="20"/>
                <w:lang w:eastAsia="de-DE"/>
              </w:rPr>
              <w:t xml:space="preserve"> - Koronarografia u pacjenta z ostrym zespołem wieńcowym i prawidłowymi naczyniami wieńcowymi (MINOCA)</w:t>
            </w:r>
          </w:p>
          <w:p w14:paraId="2C5D4540" w14:textId="77777777" w:rsidR="00B81D39" w:rsidRPr="00B06E1A" w:rsidRDefault="00B81D39" w:rsidP="00D301BB">
            <w:pPr>
              <w:pStyle w:val="Akapitzlist"/>
              <w:numPr>
                <w:ilvl w:val="0"/>
                <w:numId w:val="18"/>
              </w:numPr>
              <w:suppressAutoHyphens w:val="0"/>
              <w:spacing w:line="276" w:lineRule="auto"/>
              <w:contextualSpacing/>
              <w:rPr>
                <w:rFonts w:ascii="Century Gothic" w:hAnsi="Century Gothic" w:cs="Calibri Light"/>
                <w:sz w:val="20"/>
                <w:szCs w:val="20"/>
                <w:lang w:eastAsia="de-DE"/>
              </w:rPr>
            </w:pPr>
            <w:r w:rsidRPr="00B06E1A">
              <w:rPr>
                <w:rFonts w:ascii="Century Gothic" w:hAnsi="Century Gothic" w:cs="Calibri Light"/>
                <w:sz w:val="20"/>
                <w:szCs w:val="20"/>
                <w:lang w:eastAsia="de-DE"/>
              </w:rPr>
              <w:t>Przypadki kliniczne; korelacja zmian w koronarografii z EKG</w:t>
            </w:r>
          </w:p>
          <w:p w14:paraId="11366E3C" w14:textId="77777777" w:rsidR="00B81D39" w:rsidRPr="00B06E1A" w:rsidRDefault="00B81D39" w:rsidP="00D301BB">
            <w:pPr>
              <w:pStyle w:val="Bezodstpw"/>
              <w:numPr>
                <w:ilvl w:val="0"/>
                <w:numId w:val="18"/>
              </w:numPr>
              <w:tabs>
                <w:tab w:val="clear" w:pos="284"/>
              </w:tabs>
              <w:spacing w:line="276" w:lineRule="auto"/>
              <w:contextualSpacing w:val="0"/>
              <w:jc w:val="both"/>
              <w:rPr>
                <w:rFonts w:ascii="Century Gothic" w:hAnsi="Century Gothic" w:cs="Calibri Light"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sz w:val="20"/>
                <w:szCs w:val="20"/>
              </w:rPr>
              <w:t xml:space="preserve">kurs na symulatorach - nauka projekcji angiograficznych, podstawowe patologie, podstawowe patologie wieńcowe, </w:t>
            </w:r>
          </w:p>
        </w:tc>
      </w:tr>
      <w:tr w:rsidR="00B81D39" w:rsidRPr="00B06E1A" w14:paraId="1396ED74" w14:textId="77777777" w:rsidTr="00CB021E">
        <w:trPr>
          <w:trHeight w:val="94"/>
          <w:jc w:val="center"/>
        </w:trPr>
        <w:tc>
          <w:tcPr>
            <w:tcW w:w="546" w:type="dxa"/>
            <w:vMerge w:val="restart"/>
            <w:shd w:val="clear" w:color="auto" w:fill="auto"/>
            <w:vAlign w:val="center"/>
          </w:tcPr>
          <w:p w14:paraId="72F10EE7" w14:textId="77777777" w:rsidR="00B81D39" w:rsidRPr="00B06E1A" w:rsidRDefault="00B81D39" w:rsidP="002A568E">
            <w:pPr>
              <w:pStyle w:val="Bezodstpw"/>
              <w:spacing w:line="276" w:lineRule="auto"/>
              <w:contextualSpacing w:val="0"/>
              <w:rPr>
                <w:rFonts w:ascii="Century Gothic" w:hAnsi="Century Gothic" w:cs="Calibri Light"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sz w:val="20"/>
                <w:szCs w:val="20"/>
              </w:rPr>
              <w:lastRenderedPageBreak/>
              <w:t>10.</w:t>
            </w:r>
          </w:p>
        </w:tc>
        <w:tc>
          <w:tcPr>
            <w:tcW w:w="2609" w:type="dxa"/>
            <w:vMerge w:val="restart"/>
            <w:shd w:val="clear" w:color="auto" w:fill="auto"/>
            <w:vAlign w:val="center"/>
          </w:tcPr>
          <w:p w14:paraId="24D5B851" w14:textId="77777777" w:rsidR="00B81D39" w:rsidRPr="00B06E1A" w:rsidRDefault="00B81D39" w:rsidP="002A568E">
            <w:pPr>
              <w:pStyle w:val="Bezodstpw"/>
              <w:spacing w:line="276" w:lineRule="auto"/>
              <w:contextualSpacing w:val="0"/>
              <w:rPr>
                <w:rFonts w:ascii="Century Gothic" w:hAnsi="Century Gothic" w:cs="Calibri Light"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sz w:val="20"/>
                <w:szCs w:val="20"/>
              </w:rPr>
              <w:t>Cele kształcenia: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360CD3C4" w14:textId="77777777" w:rsidR="00B81D39" w:rsidRPr="00B06E1A" w:rsidRDefault="00B81D39" w:rsidP="002A568E">
            <w:pPr>
              <w:pStyle w:val="Bezodstpw"/>
              <w:spacing w:line="276" w:lineRule="auto"/>
              <w:contextualSpacing w:val="0"/>
              <w:jc w:val="center"/>
              <w:rPr>
                <w:rFonts w:ascii="Century Gothic" w:hAnsi="Century Gothic" w:cs="Calibri Light"/>
                <w:b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b/>
                <w:sz w:val="20"/>
                <w:szCs w:val="20"/>
              </w:rPr>
              <w:t>C1</w:t>
            </w:r>
          </w:p>
        </w:tc>
        <w:tc>
          <w:tcPr>
            <w:tcW w:w="5342" w:type="dxa"/>
            <w:gridSpan w:val="2"/>
            <w:shd w:val="clear" w:color="auto" w:fill="auto"/>
            <w:vAlign w:val="center"/>
          </w:tcPr>
          <w:p w14:paraId="2524E5F7" w14:textId="77777777" w:rsidR="00B81D39" w:rsidRPr="00B06E1A" w:rsidRDefault="00B81D39" w:rsidP="002A568E">
            <w:pPr>
              <w:pStyle w:val="Bezodstpw"/>
              <w:spacing w:line="276" w:lineRule="auto"/>
              <w:contextualSpacing w:val="0"/>
              <w:jc w:val="both"/>
              <w:rPr>
                <w:rFonts w:ascii="Century Gothic" w:hAnsi="Century Gothic" w:cs="Calibri Light"/>
                <w:sz w:val="20"/>
                <w:szCs w:val="20"/>
              </w:rPr>
            </w:pPr>
            <w:r w:rsidRPr="00B06E1A">
              <w:rPr>
                <w:rStyle w:val="Pogrubienie"/>
                <w:rFonts w:ascii="Century Gothic" w:hAnsi="Century Gothic" w:cs="Calibri Light"/>
                <w:sz w:val="20"/>
                <w:szCs w:val="20"/>
              </w:rPr>
              <w:t xml:space="preserve">Dostarczenie wiedzy o </w:t>
            </w:r>
            <w:r w:rsidR="007856A9" w:rsidRPr="00B06E1A">
              <w:rPr>
                <w:rStyle w:val="Pogrubienie"/>
                <w:rFonts w:ascii="Century Gothic" w:hAnsi="Century Gothic" w:cs="Calibri Light"/>
                <w:sz w:val="20"/>
                <w:szCs w:val="20"/>
              </w:rPr>
              <w:t>koronarografii</w:t>
            </w:r>
          </w:p>
        </w:tc>
      </w:tr>
      <w:tr w:rsidR="00B81D39" w:rsidRPr="00B06E1A" w14:paraId="67942585" w14:textId="77777777" w:rsidTr="00CB021E">
        <w:trPr>
          <w:trHeight w:val="94"/>
          <w:jc w:val="center"/>
        </w:trPr>
        <w:tc>
          <w:tcPr>
            <w:tcW w:w="546" w:type="dxa"/>
            <w:vMerge/>
            <w:shd w:val="clear" w:color="auto" w:fill="auto"/>
            <w:vAlign w:val="center"/>
          </w:tcPr>
          <w:p w14:paraId="202041E0" w14:textId="77777777" w:rsidR="00B81D39" w:rsidRPr="00B06E1A" w:rsidRDefault="00B81D39" w:rsidP="002A568E">
            <w:pPr>
              <w:pStyle w:val="Bezodstpw"/>
              <w:spacing w:line="276" w:lineRule="auto"/>
              <w:contextualSpacing w:val="0"/>
              <w:rPr>
                <w:rFonts w:ascii="Century Gothic" w:hAnsi="Century Gothic" w:cs="Calibri Light"/>
                <w:sz w:val="20"/>
                <w:szCs w:val="20"/>
              </w:rPr>
            </w:pPr>
          </w:p>
        </w:tc>
        <w:tc>
          <w:tcPr>
            <w:tcW w:w="2609" w:type="dxa"/>
            <w:vMerge/>
            <w:shd w:val="clear" w:color="auto" w:fill="auto"/>
            <w:vAlign w:val="center"/>
          </w:tcPr>
          <w:p w14:paraId="108BF3D6" w14:textId="77777777" w:rsidR="00B81D39" w:rsidRPr="00B06E1A" w:rsidRDefault="00B81D39" w:rsidP="002A568E">
            <w:pPr>
              <w:pStyle w:val="Bezodstpw"/>
              <w:spacing w:line="276" w:lineRule="auto"/>
              <w:contextualSpacing w:val="0"/>
              <w:rPr>
                <w:rFonts w:ascii="Century Gothic" w:hAnsi="Century Gothic" w:cs="Calibri Light"/>
                <w:sz w:val="20"/>
                <w:szCs w:val="20"/>
              </w:rPr>
            </w:pPr>
          </w:p>
        </w:tc>
        <w:tc>
          <w:tcPr>
            <w:tcW w:w="644" w:type="dxa"/>
            <w:shd w:val="clear" w:color="auto" w:fill="auto"/>
          </w:tcPr>
          <w:p w14:paraId="64161AD4" w14:textId="77777777" w:rsidR="00B81D39" w:rsidRPr="00B06E1A" w:rsidRDefault="00B81D39" w:rsidP="002A568E">
            <w:pPr>
              <w:pStyle w:val="Bezodstpw"/>
              <w:spacing w:line="276" w:lineRule="auto"/>
              <w:contextualSpacing w:val="0"/>
              <w:jc w:val="center"/>
              <w:rPr>
                <w:rFonts w:ascii="Century Gothic" w:hAnsi="Century Gothic" w:cs="Calibri Light"/>
                <w:b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b/>
                <w:sz w:val="20"/>
                <w:szCs w:val="20"/>
              </w:rPr>
              <w:t>C2</w:t>
            </w:r>
          </w:p>
        </w:tc>
        <w:tc>
          <w:tcPr>
            <w:tcW w:w="5342" w:type="dxa"/>
            <w:gridSpan w:val="2"/>
            <w:shd w:val="clear" w:color="auto" w:fill="auto"/>
          </w:tcPr>
          <w:p w14:paraId="3F1018CC" w14:textId="77777777" w:rsidR="00B81D39" w:rsidRPr="00B06E1A" w:rsidRDefault="00B81D39" w:rsidP="002A568E">
            <w:pPr>
              <w:pStyle w:val="Bezodstpw"/>
              <w:spacing w:line="276" w:lineRule="auto"/>
              <w:contextualSpacing w:val="0"/>
              <w:jc w:val="both"/>
              <w:rPr>
                <w:rFonts w:ascii="Century Gothic" w:hAnsi="Century Gothic" w:cs="Calibri Light"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sz w:val="20"/>
                <w:szCs w:val="20"/>
              </w:rPr>
              <w:t xml:space="preserve">Przedstawienie podstawowych definicji, roli i funkcji </w:t>
            </w:r>
            <w:r w:rsidR="00B8287C" w:rsidRPr="00B06E1A">
              <w:rPr>
                <w:rFonts w:ascii="Century Gothic" w:hAnsi="Century Gothic" w:cs="Calibri Light"/>
                <w:sz w:val="20"/>
                <w:szCs w:val="20"/>
              </w:rPr>
              <w:t>koronarografii</w:t>
            </w:r>
            <w:r w:rsidRPr="00B06E1A">
              <w:rPr>
                <w:rFonts w:ascii="Century Gothic" w:hAnsi="Century Gothic" w:cs="Calibri Light"/>
                <w:sz w:val="20"/>
                <w:szCs w:val="20"/>
              </w:rPr>
              <w:t>.</w:t>
            </w:r>
          </w:p>
        </w:tc>
      </w:tr>
      <w:tr w:rsidR="00B81D39" w:rsidRPr="00B06E1A" w14:paraId="1E752E02" w14:textId="77777777" w:rsidTr="00CB021E">
        <w:trPr>
          <w:trHeight w:val="94"/>
          <w:jc w:val="center"/>
        </w:trPr>
        <w:tc>
          <w:tcPr>
            <w:tcW w:w="546" w:type="dxa"/>
            <w:vMerge/>
            <w:shd w:val="clear" w:color="auto" w:fill="auto"/>
            <w:vAlign w:val="center"/>
          </w:tcPr>
          <w:p w14:paraId="3970503C" w14:textId="77777777" w:rsidR="00B81D39" w:rsidRPr="00B06E1A" w:rsidRDefault="00B81D39" w:rsidP="002A568E">
            <w:pPr>
              <w:pStyle w:val="Bezodstpw"/>
              <w:spacing w:line="276" w:lineRule="auto"/>
              <w:contextualSpacing w:val="0"/>
              <w:rPr>
                <w:rFonts w:ascii="Century Gothic" w:hAnsi="Century Gothic" w:cs="Calibri Light"/>
                <w:sz w:val="20"/>
                <w:szCs w:val="20"/>
              </w:rPr>
            </w:pPr>
          </w:p>
        </w:tc>
        <w:tc>
          <w:tcPr>
            <w:tcW w:w="2609" w:type="dxa"/>
            <w:vMerge/>
            <w:shd w:val="clear" w:color="auto" w:fill="auto"/>
            <w:vAlign w:val="center"/>
          </w:tcPr>
          <w:p w14:paraId="24C2DD5F" w14:textId="77777777" w:rsidR="00B81D39" w:rsidRPr="00B06E1A" w:rsidRDefault="00B81D39" w:rsidP="002A568E">
            <w:pPr>
              <w:pStyle w:val="Bezodstpw"/>
              <w:spacing w:line="276" w:lineRule="auto"/>
              <w:contextualSpacing w:val="0"/>
              <w:rPr>
                <w:rFonts w:ascii="Century Gothic" w:hAnsi="Century Gothic" w:cs="Calibri Light"/>
                <w:sz w:val="20"/>
                <w:szCs w:val="20"/>
              </w:rPr>
            </w:pPr>
          </w:p>
        </w:tc>
        <w:tc>
          <w:tcPr>
            <w:tcW w:w="644" w:type="dxa"/>
            <w:shd w:val="clear" w:color="auto" w:fill="auto"/>
          </w:tcPr>
          <w:p w14:paraId="62B35B9A" w14:textId="77777777" w:rsidR="00B81D39" w:rsidRPr="00B06E1A" w:rsidRDefault="00B81D39" w:rsidP="002A568E">
            <w:pPr>
              <w:pStyle w:val="Bezodstpw"/>
              <w:spacing w:line="276" w:lineRule="auto"/>
              <w:contextualSpacing w:val="0"/>
              <w:jc w:val="center"/>
              <w:rPr>
                <w:rFonts w:ascii="Century Gothic" w:hAnsi="Century Gothic" w:cs="Calibri Light"/>
                <w:b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b/>
                <w:sz w:val="20"/>
                <w:szCs w:val="20"/>
              </w:rPr>
              <w:t>C4</w:t>
            </w:r>
          </w:p>
        </w:tc>
        <w:tc>
          <w:tcPr>
            <w:tcW w:w="5342" w:type="dxa"/>
            <w:gridSpan w:val="2"/>
            <w:shd w:val="clear" w:color="auto" w:fill="auto"/>
          </w:tcPr>
          <w:p w14:paraId="15CE17D6" w14:textId="77777777" w:rsidR="00B81D39" w:rsidRPr="00B06E1A" w:rsidRDefault="00B81D39" w:rsidP="002A568E">
            <w:pPr>
              <w:pStyle w:val="Bezodstpw"/>
              <w:spacing w:line="276" w:lineRule="auto"/>
              <w:contextualSpacing w:val="0"/>
              <w:jc w:val="both"/>
              <w:rPr>
                <w:rFonts w:ascii="Century Gothic" w:hAnsi="Century Gothic" w:cs="Calibri Light"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sz w:val="20"/>
                <w:szCs w:val="20"/>
              </w:rPr>
              <w:t xml:space="preserve">Rozwijanie umiejętności związanych ze stosowaniem </w:t>
            </w:r>
            <w:r w:rsidR="00B8287C" w:rsidRPr="00B06E1A">
              <w:rPr>
                <w:rFonts w:ascii="Century Gothic" w:hAnsi="Century Gothic" w:cs="Calibri Light"/>
                <w:sz w:val="20"/>
                <w:szCs w:val="20"/>
              </w:rPr>
              <w:t>koronarografii</w:t>
            </w:r>
            <w:r w:rsidRPr="00B06E1A">
              <w:rPr>
                <w:rFonts w:ascii="Century Gothic" w:hAnsi="Century Gothic" w:cs="Calibri Light"/>
                <w:sz w:val="20"/>
                <w:szCs w:val="20"/>
              </w:rPr>
              <w:t xml:space="preserve"> w praktyce.</w:t>
            </w:r>
          </w:p>
        </w:tc>
      </w:tr>
      <w:tr w:rsidR="00B81D39" w:rsidRPr="00B06E1A" w14:paraId="7407CDBD" w14:textId="77777777" w:rsidTr="00CB021E">
        <w:trPr>
          <w:cantSplit/>
          <w:trHeight w:val="1134"/>
          <w:jc w:val="center"/>
        </w:trPr>
        <w:tc>
          <w:tcPr>
            <w:tcW w:w="546" w:type="dxa"/>
            <w:vMerge w:val="restart"/>
            <w:shd w:val="clear" w:color="auto" w:fill="auto"/>
            <w:vAlign w:val="center"/>
          </w:tcPr>
          <w:p w14:paraId="1072BE39" w14:textId="77777777" w:rsidR="00B81D39" w:rsidRPr="00B06E1A" w:rsidRDefault="00B81D39" w:rsidP="002A568E">
            <w:pPr>
              <w:pStyle w:val="Bezodstpw"/>
              <w:spacing w:line="276" w:lineRule="auto"/>
              <w:contextualSpacing w:val="0"/>
              <w:rPr>
                <w:rFonts w:ascii="Century Gothic" w:hAnsi="Century Gothic" w:cs="Calibri Light"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sz w:val="20"/>
                <w:szCs w:val="20"/>
              </w:rPr>
              <w:t>11.</w:t>
            </w:r>
          </w:p>
        </w:tc>
        <w:tc>
          <w:tcPr>
            <w:tcW w:w="2609" w:type="dxa"/>
            <w:vMerge w:val="restart"/>
            <w:shd w:val="clear" w:color="auto" w:fill="auto"/>
            <w:vAlign w:val="center"/>
          </w:tcPr>
          <w:p w14:paraId="1CF84CBA" w14:textId="77777777" w:rsidR="00B81D39" w:rsidRPr="00B06E1A" w:rsidRDefault="00B81D39" w:rsidP="002A568E">
            <w:pPr>
              <w:pStyle w:val="Bezodstpw"/>
              <w:spacing w:line="276" w:lineRule="auto"/>
              <w:contextualSpacing w:val="0"/>
              <w:rPr>
                <w:rFonts w:ascii="Century Gothic" w:hAnsi="Century Gothic" w:cs="Calibri Light"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sz w:val="20"/>
                <w:szCs w:val="20"/>
              </w:rPr>
              <w:t>Efekty kształcenia w zakresie wiedzy, umiejętności i kompetencji społecznych, w tym nr efektu kształcenia:</w:t>
            </w:r>
          </w:p>
          <w:p w14:paraId="7CA44200" w14:textId="77777777" w:rsidR="00B81D39" w:rsidRPr="00B06E1A" w:rsidRDefault="00B81D39" w:rsidP="002A568E">
            <w:pPr>
              <w:pStyle w:val="Bezodstpw"/>
              <w:spacing w:line="276" w:lineRule="auto"/>
              <w:contextualSpacing w:val="0"/>
              <w:rPr>
                <w:rFonts w:ascii="Century Gothic" w:hAnsi="Century Gothic" w:cs="Calibri Light"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sz w:val="20"/>
                <w:szCs w:val="20"/>
              </w:rPr>
              <w:t>student, który zaliczy moduł (przedmiot) wie/umie/potrafi:</w:t>
            </w:r>
          </w:p>
        </w:tc>
        <w:tc>
          <w:tcPr>
            <w:tcW w:w="644" w:type="dxa"/>
            <w:vMerge w:val="restart"/>
            <w:shd w:val="clear" w:color="auto" w:fill="D5DCE4"/>
            <w:textDirection w:val="btLr"/>
            <w:vAlign w:val="center"/>
          </w:tcPr>
          <w:p w14:paraId="4484F050" w14:textId="77777777" w:rsidR="00B81D39" w:rsidRPr="00B06E1A" w:rsidRDefault="00B81D39" w:rsidP="002A568E">
            <w:pPr>
              <w:pStyle w:val="Bezodstpw"/>
              <w:spacing w:line="276" w:lineRule="auto"/>
              <w:contextualSpacing w:val="0"/>
              <w:jc w:val="center"/>
              <w:rPr>
                <w:rFonts w:ascii="Century Gothic" w:hAnsi="Century Gothic" w:cs="Calibri Light"/>
                <w:b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b/>
                <w:sz w:val="20"/>
                <w:szCs w:val="20"/>
              </w:rPr>
              <w:t>WIEDZA</w:t>
            </w:r>
          </w:p>
        </w:tc>
        <w:tc>
          <w:tcPr>
            <w:tcW w:w="5342" w:type="dxa"/>
            <w:gridSpan w:val="2"/>
            <w:shd w:val="clear" w:color="auto" w:fill="auto"/>
            <w:vAlign w:val="center"/>
          </w:tcPr>
          <w:p w14:paraId="3B03FFB6" w14:textId="77777777" w:rsidR="00B81D39" w:rsidRPr="00B06E1A" w:rsidRDefault="00B81D39" w:rsidP="002A568E">
            <w:pPr>
              <w:pStyle w:val="Bezodstpw"/>
              <w:spacing w:line="276" w:lineRule="auto"/>
              <w:contextualSpacing w:val="0"/>
              <w:jc w:val="center"/>
              <w:rPr>
                <w:rFonts w:ascii="Century Gothic" w:hAnsi="Century Gothic" w:cs="Calibri Light"/>
                <w:b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b/>
                <w:sz w:val="20"/>
                <w:szCs w:val="20"/>
              </w:rPr>
              <w:t>K_W01</w:t>
            </w:r>
          </w:p>
          <w:p w14:paraId="2375AA02" w14:textId="77777777" w:rsidR="00B81D39" w:rsidRPr="00B06E1A" w:rsidRDefault="00B81D39" w:rsidP="002A568E">
            <w:pPr>
              <w:pStyle w:val="Bezodstpw"/>
              <w:spacing w:line="276" w:lineRule="auto"/>
              <w:ind w:left="51"/>
              <w:contextualSpacing w:val="0"/>
              <w:jc w:val="both"/>
              <w:rPr>
                <w:rFonts w:ascii="Century Gothic" w:hAnsi="Century Gothic" w:cs="Calibri Light"/>
                <w:b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sz w:val="20"/>
                <w:szCs w:val="20"/>
              </w:rPr>
              <w:t xml:space="preserve">Nabywa ogólną wiedzę związaną z funkcjonowaniem metody </w:t>
            </w:r>
            <w:r w:rsidR="00B8287C" w:rsidRPr="00B06E1A">
              <w:rPr>
                <w:rFonts w:ascii="Century Gothic" w:hAnsi="Century Gothic" w:cs="Calibri Light"/>
                <w:sz w:val="20"/>
                <w:szCs w:val="20"/>
              </w:rPr>
              <w:t>koronarografii</w:t>
            </w:r>
            <w:r w:rsidRPr="00B06E1A">
              <w:rPr>
                <w:rFonts w:ascii="Century Gothic" w:hAnsi="Century Gothic" w:cs="Calibri Light"/>
                <w:sz w:val="20"/>
                <w:szCs w:val="20"/>
              </w:rPr>
              <w:t xml:space="preserve">; poznaje cele, pojęcia, instrumenty i procedury działania w zakresie </w:t>
            </w:r>
            <w:r w:rsidR="00B8287C" w:rsidRPr="00B06E1A">
              <w:rPr>
                <w:rFonts w:ascii="Century Gothic" w:hAnsi="Century Gothic" w:cs="Calibri Light"/>
                <w:sz w:val="20"/>
                <w:szCs w:val="20"/>
              </w:rPr>
              <w:t>koronarografii.</w:t>
            </w:r>
          </w:p>
        </w:tc>
      </w:tr>
      <w:tr w:rsidR="00B81D39" w:rsidRPr="00B06E1A" w14:paraId="2DDED71D" w14:textId="77777777" w:rsidTr="00CB021E">
        <w:trPr>
          <w:cantSplit/>
          <w:trHeight w:val="1134"/>
          <w:jc w:val="center"/>
        </w:trPr>
        <w:tc>
          <w:tcPr>
            <w:tcW w:w="546" w:type="dxa"/>
            <w:vMerge/>
            <w:shd w:val="clear" w:color="auto" w:fill="auto"/>
            <w:vAlign w:val="center"/>
          </w:tcPr>
          <w:p w14:paraId="6A6CC2A5" w14:textId="77777777" w:rsidR="00B81D39" w:rsidRPr="00B06E1A" w:rsidRDefault="00B81D39" w:rsidP="002A568E">
            <w:pPr>
              <w:pStyle w:val="Bezodstpw"/>
              <w:spacing w:line="276" w:lineRule="auto"/>
              <w:contextualSpacing w:val="0"/>
              <w:rPr>
                <w:rFonts w:ascii="Century Gothic" w:hAnsi="Century Gothic" w:cs="Calibri Light"/>
                <w:sz w:val="20"/>
                <w:szCs w:val="20"/>
              </w:rPr>
            </w:pPr>
          </w:p>
        </w:tc>
        <w:tc>
          <w:tcPr>
            <w:tcW w:w="2609" w:type="dxa"/>
            <w:vMerge/>
            <w:shd w:val="clear" w:color="auto" w:fill="auto"/>
            <w:vAlign w:val="center"/>
          </w:tcPr>
          <w:p w14:paraId="69741EDD" w14:textId="77777777" w:rsidR="00B81D39" w:rsidRPr="00B06E1A" w:rsidRDefault="00B81D39" w:rsidP="002A568E">
            <w:pPr>
              <w:pStyle w:val="Bezodstpw"/>
              <w:spacing w:line="276" w:lineRule="auto"/>
              <w:contextualSpacing w:val="0"/>
              <w:rPr>
                <w:rFonts w:ascii="Century Gothic" w:hAnsi="Century Gothic" w:cs="Calibri Light"/>
                <w:sz w:val="20"/>
                <w:szCs w:val="20"/>
              </w:rPr>
            </w:pPr>
          </w:p>
        </w:tc>
        <w:tc>
          <w:tcPr>
            <w:tcW w:w="644" w:type="dxa"/>
            <w:vMerge/>
            <w:shd w:val="clear" w:color="auto" w:fill="D5DCE4"/>
            <w:textDirection w:val="btLr"/>
            <w:vAlign w:val="center"/>
          </w:tcPr>
          <w:p w14:paraId="26D0E5D8" w14:textId="77777777" w:rsidR="00B81D39" w:rsidRPr="00B06E1A" w:rsidRDefault="00B81D39" w:rsidP="002A568E">
            <w:pPr>
              <w:pStyle w:val="Bezodstpw"/>
              <w:spacing w:line="276" w:lineRule="auto"/>
              <w:contextualSpacing w:val="0"/>
              <w:jc w:val="center"/>
              <w:rPr>
                <w:rFonts w:ascii="Century Gothic" w:hAnsi="Century Gothic" w:cs="Calibri Light"/>
                <w:b/>
                <w:sz w:val="20"/>
                <w:szCs w:val="20"/>
              </w:rPr>
            </w:pPr>
          </w:p>
        </w:tc>
        <w:tc>
          <w:tcPr>
            <w:tcW w:w="5342" w:type="dxa"/>
            <w:gridSpan w:val="2"/>
            <w:shd w:val="clear" w:color="auto" w:fill="auto"/>
            <w:vAlign w:val="center"/>
          </w:tcPr>
          <w:p w14:paraId="370E55FA" w14:textId="77777777" w:rsidR="00B81D39" w:rsidRPr="00B06E1A" w:rsidRDefault="00B81D39" w:rsidP="002A568E">
            <w:pPr>
              <w:pStyle w:val="Bezodstpw"/>
              <w:spacing w:line="276" w:lineRule="auto"/>
              <w:contextualSpacing w:val="0"/>
              <w:jc w:val="center"/>
              <w:rPr>
                <w:rFonts w:ascii="Century Gothic" w:hAnsi="Century Gothic" w:cs="Calibri Light"/>
                <w:b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b/>
                <w:sz w:val="20"/>
                <w:szCs w:val="20"/>
              </w:rPr>
              <w:t>K_W02</w:t>
            </w:r>
          </w:p>
          <w:p w14:paraId="3C052EBD" w14:textId="77777777" w:rsidR="00B81D39" w:rsidRPr="00B06E1A" w:rsidRDefault="00B81D39" w:rsidP="002A568E">
            <w:pPr>
              <w:pStyle w:val="Bezodstpw"/>
              <w:spacing w:line="276" w:lineRule="auto"/>
              <w:ind w:left="51"/>
              <w:contextualSpacing w:val="0"/>
              <w:jc w:val="both"/>
              <w:rPr>
                <w:rFonts w:ascii="Century Gothic" w:hAnsi="Century Gothic" w:cs="Calibri Light"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sz w:val="20"/>
                <w:szCs w:val="20"/>
              </w:rPr>
              <w:t xml:space="preserve">Nabywa podstawową wiedzę i umiejętności w zakresie </w:t>
            </w:r>
            <w:r w:rsidR="00B8287C" w:rsidRPr="00B06E1A">
              <w:rPr>
                <w:rFonts w:ascii="Century Gothic" w:hAnsi="Century Gothic" w:cs="Calibri Light"/>
                <w:sz w:val="20"/>
                <w:szCs w:val="20"/>
              </w:rPr>
              <w:t>koronarografii,</w:t>
            </w:r>
            <w:r w:rsidRPr="00B06E1A">
              <w:rPr>
                <w:rFonts w:ascii="Century Gothic" w:hAnsi="Century Gothic" w:cs="Calibri Light"/>
                <w:sz w:val="20"/>
                <w:szCs w:val="20"/>
              </w:rPr>
              <w:t xml:space="preserve"> w tym </w:t>
            </w:r>
            <w:r w:rsidR="00B8287C" w:rsidRPr="00B06E1A">
              <w:rPr>
                <w:rFonts w:ascii="Century Gothic" w:hAnsi="Century Gothic" w:cs="Calibri Light"/>
                <w:sz w:val="20"/>
                <w:szCs w:val="20"/>
              </w:rPr>
              <w:t>anatomia prawidłowa tętnic wieńcowych, choroba wieńcowa stabilna, ostre zespoły wieńcowe.</w:t>
            </w:r>
          </w:p>
        </w:tc>
      </w:tr>
      <w:tr w:rsidR="00B81D39" w:rsidRPr="00B06E1A" w14:paraId="56CD0F44" w14:textId="77777777" w:rsidTr="00CB021E">
        <w:trPr>
          <w:cantSplit/>
          <w:trHeight w:val="1134"/>
          <w:jc w:val="center"/>
        </w:trPr>
        <w:tc>
          <w:tcPr>
            <w:tcW w:w="546" w:type="dxa"/>
            <w:vMerge/>
            <w:shd w:val="clear" w:color="auto" w:fill="auto"/>
            <w:vAlign w:val="center"/>
          </w:tcPr>
          <w:p w14:paraId="58EF2DD4" w14:textId="77777777" w:rsidR="00B81D39" w:rsidRPr="00B06E1A" w:rsidRDefault="00B81D39" w:rsidP="002A568E">
            <w:pPr>
              <w:pStyle w:val="Bezodstpw"/>
              <w:spacing w:line="276" w:lineRule="auto"/>
              <w:contextualSpacing w:val="0"/>
              <w:rPr>
                <w:rFonts w:ascii="Century Gothic" w:hAnsi="Century Gothic" w:cs="Calibri Light"/>
                <w:sz w:val="20"/>
                <w:szCs w:val="20"/>
              </w:rPr>
            </w:pPr>
          </w:p>
        </w:tc>
        <w:tc>
          <w:tcPr>
            <w:tcW w:w="2609" w:type="dxa"/>
            <w:vMerge/>
            <w:shd w:val="clear" w:color="auto" w:fill="auto"/>
            <w:vAlign w:val="center"/>
          </w:tcPr>
          <w:p w14:paraId="6ABE03FE" w14:textId="77777777" w:rsidR="00B81D39" w:rsidRPr="00B06E1A" w:rsidRDefault="00B81D39" w:rsidP="002A568E">
            <w:pPr>
              <w:pStyle w:val="Bezodstpw"/>
              <w:spacing w:line="276" w:lineRule="auto"/>
              <w:contextualSpacing w:val="0"/>
              <w:rPr>
                <w:rFonts w:ascii="Century Gothic" w:hAnsi="Century Gothic" w:cs="Calibri Light"/>
                <w:sz w:val="20"/>
                <w:szCs w:val="20"/>
              </w:rPr>
            </w:pPr>
          </w:p>
        </w:tc>
        <w:tc>
          <w:tcPr>
            <w:tcW w:w="644" w:type="dxa"/>
            <w:vMerge w:val="restart"/>
            <w:shd w:val="clear" w:color="auto" w:fill="D5DCE4"/>
            <w:textDirection w:val="btLr"/>
            <w:vAlign w:val="center"/>
          </w:tcPr>
          <w:p w14:paraId="16AC0948" w14:textId="77777777" w:rsidR="00B81D39" w:rsidRPr="00B06E1A" w:rsidRDefault="00B81D39" w:rsidP="002A568E">
            <w:pPr>
              <w:pStyle w:val="Bezodstpw"/>
              <w:spacing w:line="276" w:lineRule="auto"/>
              <w:contextualSpacing w:val="0"/>
              <w:jc w:val="center"/>
              <w:rPr>
                <w:rFonts w:ascii="Century Gothic" w:hAnsi="Century Gothic" w:cs="Calibri Light"/>
                <w:b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b/>
                <w:sz w:val="20"/>
                <w:szCs w:val="20"/>
              </w:rPr>
              <w:t>UMIEJĘTNOŚCI</w:t>
            </w:r>
          </w:p>
        </w:tc>
        <w:tc>
          <w:tcPr>
            <w:tcW w:w="5342" w:type="dxa"/>
            <w:gridSpan w:val="2"/>
            <w:shd w:val="clear" w:color="auto" w:fill="auto"/>
            <w:vAlign w:val="center"/>
          </w:tcPr>
          <w:p w14:paraId="60ECD91C" w14:textId="77777777" w:rsidR="00B81D39" w:rsidRPr="00B06E1A" w:rsidRDefault="00B81D39" w:rsidP="002A568E">
            <w:pPr>
              <w:pStyle w:val="Bezodstpw"/>
              <w:spacing w:line="276" w:lineRule="auto"/>
              <w:contextualSpacing w:val="0"/>
              <w:jc w:val="center"/>
              <w:rPr>
                <w:rFonts w:ascii="Century Gothic" w:hAnsi="Century Gothic" w:cs="Calibri Light"/>
                <w:b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b/>
                <w:sz w:val="20"/>
                <w:szCs w:val="20"/>
              </w:rPr>
              <w:t>K_U01</w:t>
            </w:r>
          </w:p>
          <w:p w14:paraId="7951EBB9" w14:textId="77777777" w:rsidR="00B81D39" w:rsidRPr="00B06E1A" w:rsidRDefault="00B81D39" w:rsidP="002A568E">
            <w:pPr>
              <w:pStyle w:val="Bezodstpw"/>
              <w:spacing w:line="276" w:lineRule="auto"/>
              <w:ind w:left="51"/>
              <w:contextualSpacing w:val="0"/>
              <w:jc w:val="both"/>
              <w:rPr>
                <w:rFonts w:ascii="Century Gothic" w:hAnsi="Century Gothic" w:cs="Calibri Light"/>
                <w:b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sz w:val="20"/>
                <w:szCs w:val="20"/>
              </w:rPr>
              <w:t xml:space="preserve">Nabywa umiejętności rozumienia złożoności i specyfiki rozwiązań dotyczących przeprowadzanie </w:t>
            </w:r>
            <w:proofErr w:type="spellStart"/>
            <w:r w:rsidR="00B8287C" w:rsidRPr="00B06E1A">
              <w:rPr>
                <w:rFonts w:ascii="Century Gothic" w:hAnsi="Century Gothic" w:cs="Calibri Light"/>
                <w:sz w:val="20"/>
                <w:szCs w:val="20"/>
              </w:rPr>
              <w:t>koronargrafii</w:t>
            </w:r>
            <w:proofErr w:type="spellEnd"/>
            <w:r w:rsidRPr="00B06E1A">
              <w:rPr>
                <w:rFonts w:ascii="Century Gothic" w:hAnsi="Century Gothic" w:cs="Calibri Light"/>
                <w:sz w:val="20"/>
                <w:szCs w:val="20"/>
              </w:rPr>
              <w:t>.</w:t>
            </w:r>
          </w:p>
        </w:tc>
      </w:tr>
      <w:tr w:rsidR="00B81D39" w:rsidRPr="00B06E1A" w14:paraId="44BF6AA3" w14:textId="77777777" w:rsidTr="00CB021E">
        <w:trPr>
          <w:cantSplit/>
          <w:trHeight w:val="1134"/>
          <w:jc w:val="center"/>
        </w:trPr>
        <w:tc>
          <w:tcPr>
            <w:tcW w:w="546" w:type="dxa"/>
            <w:vMerge/>
            <w:shd w:val="clear" w:color="auto" w:fill="auto"/>
            <w:vAlign w:val="center"/>
          </w:tcPr>
          <w:p w14:paraId="13CF95AC" w14:textId="77777777" w:rsidR="00B81D39" w:rsidRPr="00B06E1A" w:rsidRDefault="00B81D39" w:rsidP="002A568E">
            <w:pPr>
              <w:pStyle w:val="Bezodstpw"/>
              <w:spacing w:line="276" w:lineRule="auto"/>
              <w:contextualSpacing w:val="0"/>
              <w:rPr>
                <w:rFonts w:ascii="Century Gothic" w:hAnsi="Century Gothic" w:cs="Calibri Light"/>
                <w:sz w:val="20"/>
                <w:szCs w:val="20"/>
              </w:rPr>
            </w:pPr>
          </w:p>
        </w:tc>
        <w:tc>
          <w:tcPr>
            <w:tcW w:w="2609" w:type="dxa"/>
            <w:vMerge/>
            <w:shd w:val="clear" w:color="auto" w:fill="auto"/>
            <w:vAlign w:val="center"/>
          </w:tcPr>
          <w:p w14:paraId="1DADA587" w14:textId="77777777" w:rsidR="00B81D39" w:rsidRPr="00B06E1A" w:rsidRDefault="00B81D39" w:rsidP="002A568E">
            <w:pPr>
              <w:pStyle w:val="Bezodstpw"/>
              <w:spacing w:line="276" w:lineRule="auto"/>
              <w:contextualSpacing w:val="0"/>
              <w:rPr>
                <w:rFonts w:ascii="Century Gothic" w:hAnsi="Century Gothic" w:cs="Calibri Light"/>
                <w:sz w:val="20"/>
                <w:szCs w:val="20"/>
              </w:rPr>
            </w:pPr>
          </w:p>
        </w:tc>
        <w:tc>
          <w:tcPr>
            <w:tcW w:w="644" w:type="dxa"/>
            <w:vMerge/>
            <w:shd w:val="clear" w:color="auto" w:fill="D5DCE4"/>
            <w:textDirection w:val="btLr"/>
            <w:vAlign w:val="center"/>
          </w:tcPr>
          <w:p w14:paraId="29B3EECE" w14:textId="77777777" w:rsidR="00B81D39" w:rsidRPr="00B06E1A" w:rsidRDefault="00B81D39" w:rsidP="002A568E">
            <w:pPr>
              <w:pStyle w:val="Bezodstpw"/>
              <w:spacing w:line="276" w:lineRule="auto"/>
              <w:contextualSpacing w:val="0"/>
              <w:jc w:val="center"/>
              <w:rPr>
                <w:rFonts w:ascii="Century Gothic" w:hAnsi="Century Gothic" w:cs="Calibri Light"/>
                <w:b/>
                <w:sz w:val="20"/>
                <w:szCs w:val="20"/>
              </w:rPr>
            </w:pPr>
          </w:p>
        </w:tc>
        <w:tc>
          <w:tcPr>
            <w:tcW w:w="5342" w:type="dxa"/>
            <w:gridSpan w:val="2"/>
            <w:shd w:val="clear" w:color="auto" w:fill="auto"/>
            <w:vAlign w:val="center"/>
          </w:tcPr>
          <w:p w14:paraId="76DD289A" w14:textId="77777777" w:rsidR="00B81D39" w:rsidRPr="00B06E1A" w:rsidRDefault="00B81D39" w:rsidP="002A568E">
            <w:pPr>
              <w:pStyle w:val="Bezodstpw"/>
              <w:spacing w:line="276" w:lineRule="auto"/>
              <w:contextualSpacing w:val="0"/>
              <w:jc w:val="center"/>
              <w:rPr>
                <w:rFonts w:ascii="Century Gothic" w:hAnsi="Century Gothic" w:cs="Calibri Light"/>
                <w:b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b/>
                <w:sz w:val="20"/>
                <w:szCs w:val="20"/>
              </w:rPr>
              <w:t>K_U02</w:t>
            </w:r>
          </w:p>
          <w:p w14:paraId="1D6B9EFF" w14:textId="77777777" w:rsidR="00B81D39" w:rsidRPr="00B06E1A" w:rsidRDefault="00B81D39" w:rsidP="002A568E">
            <w:pPr>
              <w:pStyle w:val="Bezodstpw"/>
              <w:spacing w:line="276" w:lineRule="auto"/>
              <w:contextualSpacing w:val="0"/>
              <w:jc w:val="both"/>
              <w:rPr>
                <w:rFonts w:ascii="Century Gothic" w:hAnsi="Century Gothic" w:cs="Calibri Light"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sz w:val="20"/>
                <w:szCs w:val="20"/>
              </w:rPr>
              <w:t xml:space="preserve">Nabywa umiejętności identyfikowania i rozstrzygania głównych problemów zachodzących w dziedzinach związanych z </w:t>
            </w:r>
            <w:proofErr w:type="spellStart"/>
            <w:r w:rsidR="00B8287C" w:rsidRPr="00B06E1A">
              <w:rPr>
                <w:rFonts w:ascii="Century Gothic" w:hAnsi="Century Gothic" w:cs="Calibri Light"/>
                <w:sz w:val="20"/>
                <w:szCs w:val="20"/>
              </w:rPr>
              <w:t>koronargrafią</w:t>
            </w:r>
            <w:proofErr w:type="spellEnd"/>
            <w:r w:rsidRPr="00B06E1A">
              <w:rPr>
                <w:rFonts w:ascii="Century Gothic" w:hAnsi="Century Gothic" w:cs="Calibri Light"/>
                <w:sz w:val="20"/>
                <w:szCs w:val="20"/>
              </w:rPr>
              <w:t xml:space="preserve">, podejmowania decyzji zgodnych z obowiązującym prawem zabezpieczenia medycznego w konkretnych sytuacjach faktycznych, przygotowywania pacjentów i uczestniczenia w procedurze </w:t>
            </w:r>
            <w:r w:rsidR="00B8287C" w:rsidRPr="00B06E1A">
              <w:rPr>
                <w:rFonts w:ascii="Century Gothic" w:hAnsi="Century Gothic" w:cs="Calibri Light"/>
                <w:sz w:val="20"/>
                <w:szCs w:val="20"/>
              </w:rPr>
              <w:t>koronarografii</w:t>
            </w:r>
            <w:r w:rsidRPr="00B06E1A">
              <w:rPr>
                <w:rFonts w:ascii="Century Gothic" w:hAnsi="Century Gothic" w:cs="Calibri Light"/>
                <w:sz w:val="20"/>
                <w:szCs w:val="20"/>
              </w:rPr>
              <w:t xml:space="preserve">, przy wykorzystaniu dostępnych symulatorów - </w:t>
            </w:r>
            <w:r w:rsidR="00B8287C" w:rsidRPr="00B06E1A">
              <w:rPr>
                <w:rFonts w:ascii="Century Gothic" w:hAnsi="Century Gothic" w:cs="Calibri Light"/>
                <w:sz w:val="20"/>
                <w:szCs w:val="20"/>
              </w:rPr>
              <w:t>nauka projekcji, angiograficznych, podstawowe patologie.</w:t>
            </w:r>
          </w:p>
        </w:tc>
      </w:tr>
      <w:tr w:rsidR="00B81D39" w:rsidRPr="00B06E1A" w14:paraId="44A871F5" w14:textId="77777777" w:rsidTr="00CB021E">
        <w:trPr>
          <w:cantSplit/>
          <w:trHeight w:val="1134"/>
          <w:jc w:val="center"/>
        </w:trPr>
        <w:tc>
          <w:tcPr>
            <w:tcW w:w="546" w:type="dxa"/>
            <w:vMerge/>
            <w:shd w:val="clear" w:color="auto" w:fill="auto"/>
            <w:vAlign w:val="center"/>
          </w:tcPr>
          <w:p w14:paraId="7E6ACC6C" w14:textId="77777777" w:rsidR="00B81D39" w:rsidRPr="00B06E1A" w:rsidRDefault="00B81D39" w:rsidP="002A568E">
            <w:pPr>
              <w:pStyle w:val="Bezodstpw"/>
              <w:spacing w:line="276" w:lineRule="auto"/>
              <w:contextualSpacing w:val="0"/>
              <w:rPr>
                <w:rFonts w:ascii="Century Gothic" w:hAnsi="Century Gothic" w:cs="Calibri Light"/>
                <w:sz w:val="20"/>
                <w:szCs w:val="20"/>
              </w:rPr>
            </w:pPr>
          </w:p>
        </w:tc>
        <w:tc>
          <w:tcPr>
            <w:tcW w:w="2609" w:type="dxa"/>
            <w:vMerge/>
            <w:shd w:val="clear" w:color="auto" w:fill="auto"/>
            <w:vAlign w:val="center"/>
          </w:tcPr>
          <w:p w14:paraId="623149F0" w14:textId="77777777" w:rsidR="00B81D39" w:rsidRPr="00B06E1A" w:rsidRDefault="00B81D39" w:rsidP="002A568E">
            <w:pPr>
              <w:pStyle w:val="Bezodstpw"/>
              <w:spacing w:line="276" w:lineRule="auto"/>
              <w:contextualSpacing w:val="0"/>
              <w:rPr>
                <w:rFonts w:ascii="Century Gothic" w:hAnsi="Century Gothic" w:cs="Calibri Light"/>
                <w:sz w:val="20"/>
                <w:szCs w:val="20"/>
              </w:rPr>
            </w:pPr>
          </w:p>
        </w:tc>
        <w:tc>
          <w:tcPr>
            <w:tcW w:w="644" w:type="dxa"/>
            <w:vMerge w:val="restart"/>
            <w:shd w:val="clear" w:color="auto" w:fill="D5DCE4"/>
            <w:textDirection w:val="btLr"/>
            <w:vAlign w:val="center"/>
          </w:tcPr>
          <w:p w14:paraId="17EE5C06" w14:textId="77777777" w:rsidR="00B81D39" w:rsidRPr="00B06E1A" w:rsidRDefault="00B81D39" w:rsidP="002A568E">
            <w:pPr>
              <w:pStyle w:val="Bezodstpw"/>
              <w:spacing w:line="276" w:lineRule="auto"/>
              <w:jc w:val="center"/>
              <w:rPr>
                <w:rFonts w:ascii="Century Gothic" w:hAnsi="Century Gothic" w:cs="Calibri Light"/>
                <w:b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b/>
                <w:sz w:val="20"/>
                <w:szCs w:val="20"/>
              </w:rPr>
              <w:t>KOMPETENCJE SPOŁECZNE</w:t>
            </w:r>
          </w:p>
        </w:tc>
        <w:tc>
          <w:tcPr>
            <w:tcW w:w="5342" w:type="dxa"/>
            <w:gridSpan w:val="2"/>
            <w:shd w:val="clear" w:color="auto" w:fill="auto"/>
            <w:vAlign w:val="center"/>
          </w:tcPr>
          <w:p w14:paraId="2E4D11DF" w14:textId="77777777" w:rsidR="00B81D39" w:rsidRPr="00B06E1A" w:rsidRDefault="00B81D39" w:rsidP="002A568E">
            <w:pPr>
              <w:pStyle w:val="Bezodstpw"/>
              <w:spacing w:line="276" w:lineRule="auto"/>
              <w:contextualSpacing w:val="0"/>
              <w:jc w:val="center"/>
              <w:rPr>
                <w:rFonts w:ascii="Century Gothic" w:hAnsi="Century Gothic" w:cs="Calibri Light"/>
                <w:b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b/>
                <w:sz w:val="20"/>
                <w:szCs w:val="20"/>
              </w:rPr>
              <w:t>K_K01</w:t>
            </w:r>
          </w:p>
          <w:p w14:paraId="5DB35A9F" w14:textId="77777777" w:rsidR="00B81D39" w:rsidRPr="00B06E1A" w:rsidRDefault="00B81D39" w:rsidP="002A568E">
            <w:pPr>
              <w:pStyle w:val="Bezodstpw"/>
              <w:spacing w:line="276" w:lineRule="auto"/>
              <w:contextualSpacing w:val="0"/>
              <w:jc w:val="both"/>
              <w:rPr>
                <w:rFonts w:ascii="Century Gothic" w:hAnsi="Century Gothic" w:cs="Calibri Light"/>
                <w:b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bCs/>
                <w:sz w:val="20"/>
                <w:szCs w:val="20"/>
              </w:rPr>
              <w:t xml:space="preserve">Nabywa kompetencje dotyczące efektywnego przeprowadzania </w:t>
            </w:r>
            <w:r w:rsidR="00B8287C" w:rsidRPr="00B06E1A">
              <w:rPr>
                <w:rFonts w:ascii="Century Gothic" w:hAnsi="Century Gothic" w:cs="Calibri Light"/>
                <w:sz w:val="20"/>
                <w:szCs w:val="20"/>
              </w:rPr>
              <w:t>koronarografii</w:t>
            </w:r>
            <w:r w:rsidRPr="00B06E1A">
              <w:rPr>
                <w:rFonts w:ascii="Century Gothic" w:hAnsi="Century Gothic" w:cs="Calibri Light"/>
                <w:bCs/>
                <w:sz w:val="20"/>
                <w:szCs w:val="20"/>
              </w:rPr>
              <w:t>. Stosuje zdobytą wiedzę w procesie samorozwoju i samodoskonalenia.</w:t>
            </w:r>
          </w:p>
        </w:tc>
      </w:tr>
      <w:tr w:rsidR="00B81D39" w:rsidRPr="00B06E1A" w14:paraId="4A15CE04" w14:textId="77777777" w:rsidTr="00CB021E">
        <w:trPr>
          <w:cantSplit/>
          <w:trHeight w:val="1134"/>
          <w:jc w:val="center"/>
        </w:trPr>
        <w:tc>
          <w:tcPr>
            <w:tcW w:w="546" w:type="dxa"/>
            <w:vMerge/>
            <w:shd w:val="clear" w:color="auto" w:fill="auto"/>
            <w:vAlign w:val="center"/>
          </w:tcPr>
          <w:p w14:paraId="0D28A8F0" w14:textId="77777777" w:rsidR="00B81D39" w:rsidRPr="00B06E1A" w:rsidRDefault="00B81D39" w:rsidP="002A568E">
            <w:pPr>
              <w:pStyle w:val="Bezodstpw"/>
              <w:spacing w:line="276" w:lineRule="auto"/>
              <w:contextualSpacing w:val="0"/>
              <w:rPr>
                <w:rFonts w:ascii="Century Gothic" w:hAnsi="Century Gothic" w:cs="Calibri Light"/>
                <w:sz w:val="20"/>
                <w:szCs w:val="20"/>
              </w:rPr>
            </w:pPr>
          </w:p>
        </w:tc>
        <w:tc>
          <w:tcPr>
            <w:tcW w:w="2609" w:type="dxa"/>
            <w:vMerge/>
            <w:shd w:val="clear" w:color="auto" w:fill="auto"/>
            <w:vAlign w:val="center"/>
          </w:tcPr>
          <w:p w14:paraId="6BE5A5FF" w14:textId="77777777" w:rsidR="00B81D39" w:rsidRPr="00B06E1A" w:rsidRDefault="00B81D39" w:rsidP="002A568E">
            <w:pPr>
              <w:pStyle w:val="Bezodstpw"/>
              <w:spacing w:line="276" w:lineRule="auto"/>
              <w:contextualSpacing w:val="0"/>
              <w:rPr>
                <w:rFonts w:ascii="Century Gothic" w:hAnsi="Century Gothic" w:cs="Calibri Light"/>
                <w:sz w:val="20"/>
                <w:szCs w:val="20"/>
              </w:rPr>
            </w:pPr>
          </w:p>
        </w:tc>
        <w:tc>
          <w:tcPr>
            <w:tcW w:w="644" w:type="dxa"/>
            <w:vMerge/>
            <w:shd w:val="clear" w:color="auto" w:fill="D5DCE4"/>
            <w:textDirection w:val="btLr"/>
            <w:vAlign w:val="center"/>
          </w:tcPr>
          <w:p w14:paraId="641E2B49" w14:textId="77777777" w:rsidR="00B81D39" w:rsidRPr="00B06E1A" w:rsidRDefault="00B81D39" w:rsidP="002A568E">
            <w:pPr>
              <w:pStyle w:val="Bezodstpw"/>
              <w:spacing w:line="276" w:lineRule="auto"/>
              <w:contextualSpacing w:val="0"/>
              <w:jc w:val="center"/>
              <w:rPr>
                <w:rFonts w:ascii="Century Gothic" w:hAnsi="Century Gothic" w:cs="Calibri Light"/>
                <w:b/>
                <w:sz w:val="20"/>
                <w:szCs w:val="20"/>
              </w:rPr>
            </w:pPr>
          </w:p>
        </w:tc>
        <w:tc>
          <w:tcPr>
            <w:tcW w:w="5342" w:type="dxa"/>
            <w:gridSpan w:val="2"/>
            <w:shd w:val="clear" w:color="auto" w:fill="auto"/>
            <w:vAlign w:val="center"/>
          </w:tcPr>
          <w:p w14:paraId="746F6EE6" w14:textId="77777777" w:rsidR="00B81D39" w:rsidRPr="00B06E1A" w:rsidRDefault="00B81D39" w:rsidP="002A568E">
            <w:pPr>
              <w:pStyle w:val="Bezodstpw"/>
              <w:spacing w:line="276" w:lineRule="auto"/>
              <w:ind w:left="51"/>
              <w:contextualSpacing w:val="0"/>
              <w:jc w:val="center"/>
              <w:rPr>
                <w:rFonts w:ascii="Century Gothic" w:hAnsi="Century Gothic" w:cs="Calibri Light"/>
                <w:b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b/>
                <w:sz w:val="20"/>
                <w:szCs w:val="20"/>
              </w:rPr>
              <w:t>K_K02</w:t>
            </w:r>
          </w:p>
          <w:p w14:paraId="71FE7685" w14:textId="77777777" w:rsidR="00B81D39" w:rsidRPr="00B06E1A" w:rsidRDefault="00B81D39" w:rsidP="002A568E">
            <w:pPr>
              <w:pStyle w:val="Bezodstpw"/>
              <w:spacing w:line="276" w:lineRule="auto"/>
              <w:ind w:left="51"/>
              <w:contextualSpacing w:val="0"/>
              <w:jc w:val="both"/>
              <w:rPr>
                <w:rFonts w:ascii="Century Gothic" w:hAnsi="Century Gothic" w:cs="Calibri Light"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sz w:val="20"/>
                <w:szCs w:val="20"/>
              </w:rPr>
              <w:t xml:space="preserve">Korzysta ze zdobytej wiedzy z zakresu </w:t>
            </w:r>
            <w:r w:rsidR="00B8287C" w:rsidRPr="00B06E1A">
              <w:rPr>
                <w:rFonts w:ascii="Century Gothic" w:hAnsi="Century Gothic" w:cs="Calibri Light"/>
                <w:sz w:val="20"/>
                <w:szCs w:val="20"/>
              </w:rPr>
              <w:t>koronarografii</w:t>
            </w:r>
            <w:r w:rsidRPr="00B06E1A">
              <w:rPr>
                <w:rFonts w:ascii="Century Gothic" w:hAnsi="Century Gothic" w:cs="Calibri Light"/>
                <w:sz w:val="20"/>
                <w:szCs w:val="20"/>
              </w:rPr>
              <w:t>, i dzieli się tą wiedzą w rozstrzyganiu problemów dotyczących pacjentów kardiologicznych. Stosuje zdobytą wiedzę w procesie samorozwoju i samodoskonalenia.</w:t>
            </w:r>
          </w:p>
        </w:tc>
      </w:tr>
      <w:tr w:rsidR="00B81D39" w:rsidRPr="00B06E1A" w14:paraId="58BEDCB4" w14:textId="77777777" w:rsidTr="00CB021E">
        <w:trPr>
          <w:trHeight w:val="454"/>
          <w:jc w:val="center"/>
        </w:trPr>
        <w:tc>
          <w:tcPr>
            <w:tcW w:w="546" w:type="dxa"/>
            <w:shd w:val="clear" w:color="auto" w:fill="auto"/>
            <w:vAlign w:val="center"/>
          </w:tcPr>
          <w:p w14:paraId="418D597A" w14:textId="77777777" w:rsidR="00B81D39" w:rsidRPr="00B06E1A" w:rsidRDefault="00B81D39" w:rsidP="002A568E">
            <w:pPr>
              <w:pStyle w:val="Bezodstpw"/>
              <w:spacing w:line="276" w:lineRule="auto"/>
              <w:contextualSpacing w:val="0"/>
              <w:rPr>
                <w:rFonts w:ascii="Century Gothic" w:hAnsi="Century Gothic" w:cs="Calibri Light"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sz w:val="20"/>
                <w:szCs w:val="20"/>
              </w:rPr>
              <w:t>12.</w:t>
            </w:r>
          </w:p>
        </w:tc>
        <w:tc>
          <w:tcPr>
            <w:tcW w:w="2609" w:type="dxa"/>
            <w:shd w:val="clear" w:color="auto" w:fill="auto"/>
            <w:vAlign w:val="center"/>
          </w:tcPr>
          <w:p w14:paraId="66AE77FB" w14:textId="77777777" w:rsidR="00B81D39" w:rsidRPr="00B06E1A" w:rsidRDefault="00B81D39" w:rsidP="002A568E">
            <w:pPr>
              <w:pStyle w:val="Bezodstpw"/>
              <w:spacing w:line="276" w:lineRule="auto"/>
              <w:contextualSpacing w:val="0"/>
              <w:rPr>
                <w:rFonts w:ascii="Century Gothic" w:hAnsi="Century Gothic" w:cs="Calibri Light"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sz w:val="20"/>
                <w:szCs w:val="20"/>
              </w:rPr>
              <w:t>Metody dydaktyczne:</w:t>
            </w:r>
          </w:p>
        </w:tc>
        <w:tc>
          <w:tcPr>
            <w:tcW w:w="5986" w:type="dxa"/>
            <w:gridSpan w:val="3"/>
            <w:shd w:val="clear" w:color="auto" w:fill="auto"/>
            <w:vAlign w:val="center"/>
          </w:tcPr>
          <w:p w14:paraId="4E3DD025" w14:textId="77777777" w:rsidR="00B81D39" w:rsidRPr="00B06E1A" w:rsidRDefault="00B81D39" w:rsidP="002A568E">
            <w:pPr>
              <w:pStyle w:val="Bezodstpw"/>
              <w:tabs>
                <w:tab w:val="clear" w:pos="284"/>
              </w:tabs>
              <w:spacing w:line="276" w:lineRule="auto"/>
              <w:contextualSpacing w:val="0"/>
              <w:rPr>
                <w:rFonts w:ascii="Century Gothic" w:hAnsi="Century Gothic" w:cs="Calibri Light"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sz w:val="20"/>
                <w:szCs w:val="20"/>
              </w:rPr>
              <w:t>Podstawową metodą dydaktyczną będzie wykład, prezentujący w przystępnej formie opisane wyżej treści. Kurs realizowany:</w:t>
            </w:r>
          </w:p>
          <w:p w14:paraId="3466EDDD" w14:textId="77777777" w:rsidR="00B81D39" w:rsidRPr="00B06E1A" w:rsidRDefault="00B81D39" w:rsidP="00D301BB">
            <w:pPr>
              <w:pStyle w:val="Bezodstpw"/>
              <w:numPr>
                <w:ilvl w:val="0"/>
                <w:numId w:val="12"/>
              </w:numPr>
              <w:tabs>
                <w:tab w:val="clear" w:pos="284"/>
              </w:tabs>
              <w:spacing w:line="276" w:lineRule="auto"/>
              <w:contextualSpacing w:val="0"/>
              <w:rPr>
                <w:rFonts w:ascii="Century Gothic" w:hAnsi="Century Gothic" w:cs="Calibri Light"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sz w:val="20"/>
                <w:szCs w:val="20"/>
              </w:rPr>
              <w:t>przy pomocy prezentacji PP</w:t>
            </w:r>
          </w:p>
          <w:p w14:paraId="6BC009A1" w14:textId="77777777" w:rsidR="00B81D39" w:rsidRPr="00B06E1A" w:rsidRDefault="00B81D39" w:rsidP="00D301BB">
            <w:pPr>
              <w:pStyle w:val="Bezodstpw"/>
              <w:numPr>
                <w:ilvl w:val="0"/>
                <w:numId w:val="12"/>
              </w:numPr>
              <w:tabs>
                <w:tab w:val="clear" w:pos="284"/>
              </w:tabs>
              <w:spacing w:line="276" w:lineRule="auto"/>
              <w:contextualSpacing w:val="0"/>
              <w:rPr>
                <w:rFonts w:ascii="Century Gothic" w:hAnsi="Century Gothic" w:cs="Calibri Light"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sz w:val="20"/>
                <w:szCs w:val="20"/>
              </w:rPr>
              <w:t>przy wykorzystaniu pomocy naukowych i podręczników</w:t>
            </w:r>
          </w:p>
          <w:p w14:paraId="413E573B" w14:textId="77777777" w:rsidR="00B81D39" w:rsidRPr="00B06E1A" w:rsidRDefault="00B81D39" w:rsidP="00D301BB">
            <w:pPr>
              <w:pStyle w:val="Bezodstpw"/>
              <w:numPr>
                <w:ilvl w:val="0"/>
                <w:numId w:val="12"/>
              </w:numPr>
              <w:tabs>
                <w:tab w:val="clear" w:pos="284"/>
              </w:tabs>
              <w:spacing w:line="276" w:lineRule="auto"/>
              <w:contextualSpacing w:val="0"/>
              <w:rPr>
                <w:rFonts w:ascii="Century Gothic" w:hAnsi="Century Gothic" w:cs="Calibri Light"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sz w:val="20"/>
                <w:szCs w:val="20"/>
              </w:rPr>
              <w:t>przy wykorzystaniu grup projektowych i symulacji sytuacji faktycznych.</w:t>
            </w:r>
          </w:p>
          <w:p w14:paraId="0FA54216" w14:textId="77777777" w:rsidR="00B81D39" w:rsidRPr="00B06E1A" w:rsidRDefault="00B81D39" w:rsidP="00D301BB">
            <w:pPr>
              <w:pStyle w:val="Bezodstpw"/>
              <w:numPr>
                <w:ilvl w:val="0"/>
                <w:numId w:val="12"/>
              </w:numPr>
              <w:tabs>
                <w:tab w:val="clear" w:pos="284"/>
              </w:tabs>
              <w:spacing w:line="276" w:lineRule="auto"/>
              <w:contextualSpacing w:val="0"/>
              <w:rPr>
                <w:rFonts w:ascii="Century Gothic" w:hAnsi="Century Gothic" w:cs="Calibri Light"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sz w:val="20"/>
                <w:szCs w:val="20"/>
              </w:rPr>
              <w:t xml:space="preserve">analizując tematyczne: </w:t>
            </w:r>
            <w:proofErr w:type="spellStart"/>
            <w:r w:rsidRPr="00B06E1A">
              <w:rPr>
                <w:rFonts w:ascii="Century Gothic" w:hAnsi="Century Gothic" w:cs="Calibri Light"/>
                <w:sz w:val="20"/>
                <w:szCs w:val="20"/>
              </w:rPr>
              <w:t>casy</w:t>
            </w:r>
            <w:proofErr w:type="spellEnd"/>
            <w:r w:rsidRPr="00B06E1A">
              <w:rPr>
                <w:rFonts w:ascii="Century Gothic" w:hAnsi="Century Gothic" w:cs="Calibri Light"/>
                <w:sz w:val="20"/>
                <w:szCs w:val="20"/>
              </w:rPr>
              <w:t xml:space="preserve"> </w:t>
            </w:r>
            <w:proofErr w:type="spellStart"/>
            <w:r w:rsidRPr="00B06E1A">
              <w:rPr>
                <w:rFonts w:ascii="Century Gothic" w:hAnsi="Century Gothic" w:cs="Calibri Light"/>
                <w:sz w:val="20"/>
                <w:szCs w:val="20"/>
              </w:rPr>
              <w:t>study</w:t>
            </w:r>
            <w:proofErr w:type="spellEnd"/>
            <w:r w:rsidRPr="00B06E1A">
              <w:rPr>
                <w:rFonts w:ascii="Century Gothic" w:hAnsi="Century Gothic" w:cs="Calibri Light"/>
                <w:sz w:val="20"/>
                <w:szCs w:val="20"/>
              </w:rPr>
              <w:t>.</w:t>
            </w:r>
          </w:p>
          <w:p w14:paraId="51E4FCB0" w14:textId="77777777" w:rsidR="00B81D39" w:rsidRPr="00B06E1A" w:rsidRDefault="00B81D39" w:rsidP="00D301BB">
            <w:pPr>
              <w:pStyle w:val="Bezodstpw"/>
              <w:numPr>
                <w:ilvl w:val="0"/>
                <w:numId w:val="12"/>
              </w:numPr>
              <w:tabs>
                <w:tab w:val="clear" w:pos="284"/>
              </w:tabs>
              <w:spacing w:line="276" w:lineRule="auto"/>
              <w:contextualSpacing w:val="0"/>
              <w:rPr>
                <w:rFonts w:ascii="Century Gothic" w:hAnsi="Century Gothic" w:cs="Calibri Light"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sz w:val="20"/>
                <w:szCs w:val="20"/>
              </w:rPr>
              <w:t>Zajęcia na symulatorach</w:t>
            </w:r>
          </w:p>
        </w:tc>
      </w:tr>
      <w:tr w:rsidR="00B81D39" w:rsidRPr="00B06E1A" w14:paraId="493A7865" w14:textId="77777777" w:rsidTr="00CB021E">
        <w:trPr>
          <w:trHeight w:val="454"/>
          <w:jc w:val="center"/>
        </w:trPr>
        <w:tc>
          <w:tcPr>
            <w:tcW w:w="546" w:type="dxa"/>
            <w:shd w:val="clear" w:color="auto" w:fill="auto"/>
            <w:vAlign w:val="center"/>
          </w:tcPr>
          <w:p w14:paraId="2D25CD64" w14:textId="77777777" w:rsidR="00B81D39" w:rsidRPr="00B06E1A" w:rsidRDefault="00B81D39" w:rsidP="002A568E">
            <w:pPr>
              <w:pStyle w:val="Bezodstpw"/>
              <w:spacing w:line="276" w:lineRule="auto"/>
              <w:contextualSpacing w:val="0"/>
              <w:rPr>
                <w:rFonts w:ascii="Century Gothic" w:hAnsi="Century Gothic" w:cs="Calibri Light"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sz w:val="20"/>
                <w:szCs w:val="20"/>
              </w:rPr>
              <w:t>13.</w:t>
            </w:r>
          </w:p>
        </w:tc>
        <w:tc>
          <w:tcPr>
            <w:tcW w:w="2609" w:type="dxa"/>
            <w:shd w:val="clear" w:color="auto" w:fill="auto"/>
            <w:vAlign w:val="center"/>
          </w:tcPr>
          <w:p w14:paraId="1E4553AA" w14:textId="77777777" w:rsidR="00B81D39" w:rsidRPr="00B06E1A" w:rsidRDefault="00B81D39" w:rsidP="002A568E">
            <w:pPr>
              <w:pStyle w:val="Bezodstpw"/>
              <w:spacing w:line="276" w:lineRule="auto"/>
              <w:contextualSpacing w:val="0"/>
              <w:rPr>
                <w:rFonts w:ascii="Century Gothic" w:hAnsi="Century Gothic" w:cs="Calibri Light"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sz w:val="20"/>
                <w:szCs w:val="20"/>
              </w:rPr>
              <w:t>Warunki uzyskania zaliczenia przedmiotu:</w:t>
            </w:r>
          </w:p>
        </w:tc>
        <w:tc>
          <w:tcPr>
            <w:tcW w:w="598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A76E88" w14:textId="77777777" w:rsidR="00B81D39" w:rsidRPr="00B06E1A" w:rsidRDefault="00B81D39" w:rsidP="002A568E">
            <w:pPr>
              <w:pStyle w:val="Bezodstpw"/>
              <w:spacing w:line="276" w:lineRule="auto"/>
              <w:contextualSpacing w:val="0"/>
              <w:rPr>
                <w:rFonts w:ascii="Century Gothic" w:hAnsi="Century Gothic" w:cs="Calibri Light"/>
                <w:b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b/>
                <w:sz w:val="20"/>
                <w:szCs w:val="20"/>
              </w:rPr>
              <w:t>Warunki dopuszczenia do zaliczenia przedmiotu:</w:t>
            </w:r>
          </w:p>
          <w:p w14:paraId="06484614" w14:textId="77777777" w:rsidR="00B81D39" w:rsidRPr="00B06E1A" w:rsidRDefault="00B81D39" w:rsidP="00D301BB">
            <w:pPr>
              <w:pStyle w:val="Bezodstpw"/>
              <w:numPr>
                <w:ilvl w:val="0"/>
                <w:numId w:val="13"/>
              </w:numPr>
              <w:tabs>
                <w:tab w:val="clear" w:pos="284"/>
              </w:tabs>
              <w:spacing w:line="276" w:lineRule="auto"/>
              <w:ind w:left="481"/>
              <w:contextualSpacing w:val="0"/>
              <w:rPr>
                <w:rFonts w:ascii="Century Gothic" w:hAnsi="Century Gothic" w:cs="Calibri Light"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sz w:val="20"/>
                <w:szCs w:val="20"/>
              </w:rPr>
              <w:t xml:space="preserve">Obecność na zajęciach zgodna z regulaminem kursu </w:t>
            </w:r>
          </w:p>
          <w:p w14:paraId="1DB52B9C" w14:textId="77777777" w:rsidR="00B81D39" w:rsidRPr="00B06E1A" w:rsidRDefault="00B81D39" w:rsidP="00D301BB">
            <w:pPr>
              <w:pStyle w:val="Bezodstpw"/>
              <w:numPr>
                <w:ilvl w:val="0"/>
                <w:numId w:val="13"/>
              </w:numPr>
              <w:tabs>
                <w:tab w:val="clear" w:pos="284"/>
              </w:tabs>
              <w:spacing w:line="276" w:lineRule="auto"/>
              <w:ind w:left="481"/>
              <w:contextualSpacing w:val="0"/>
              <w:rPr>
                <w:rFonts w:ascii="Century Gothic" w:hAnsi="Century Gothic" w:cs="Calibri Light"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sz w:val="20"/>
                <w:szCs w:val="20"/>
              </w:rPr>
              <w:t>Aktywność uczestnictwa w grupach projektowych (prezentacja zbiorowa) i/lub praca semestralna (grupowa lub indywidualna) - karta obserwacji studenta podczas zajęć (ocena TAK - 1 punkt / NIE- 0 punktów).</w:t>
            </w:r>
          </w:p>
          <w:p w14:paraId="4A56B7F1" w14:textId="77777777" w:rsidR="00B81D39" w:rsidRPr="00B06E1A" w:rsidRDefault="00B81D39" w:rsidP="00D301BB">
            <w:pPr>
              <w:pStyle w:val="Bezodstpw"/>
              <w:numPr>
                <w:ilvl w:val="0"/>
                <w:numId w:val="13"/>
              </w:numPr>
              <w:tabs>
                <w:tab w:val="clear" w:pos="284"/>
              </w:tabs>
              <w:spacing w:line="276" w:lineRule="auto"/>
              <w:ind w:left="481"/>
              <w:contextualSpacing w:val="0"/>
              <w:rPr>
                <w:rFonts w:ascii="Century Gothic" w:hAnsi="Century Gothic" w:cs="Calibri Light"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sz w:val="20"/>
                <w:szCs w:val="20"/>
              </w:rPr>
              <w:t xml:space="preserve">Wywiązanie się z powierzonych zadań indywidualnych oraz zespołowych. </w:t>
            </w:r>
          </w:p>
          <w:p w14:paraId="7BDB8232" w14:textId="77777777" w:rsidR="00B81D39" w:rsidRPr="00B06E1A" w:rsidRDefault="00B81D39" w:rsidP="002A568E">
            <w:pPr>
              <w:pStyle w:val="Bezodstpw"/>
              <w:spacing w:line="276" w:lineRule="auto"/>
              <w:contextualSpacing w:val="0"/>
              <w:rPr>
                <w:rFonts w:ascii="Century Gothic" w:hAnsi="Century Gothic" w:cs="Calibri Light"/>
                <w:b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b/>
                <w:sz w:val="20"/>
                <w:szCs w:val="20"/>
              </w:rPr>
              <w:t>Warunki zaliczenia przedmiotu:</w:t>
            </w:r>
          </w:p>
          <w:p w14:paraId="2F1EBCB7" w14:textId="77777777" w:rsidR="00B81D39" w:rsidRPr="00B06E1A" w:rsidRDefault="00B81D39" w:rsidP="00D301BB">
            <w:pPr>
              <w:pStyle w:val="Bezodstpw"/>
              <w:numPr>
                <w:ilvl w:val="0"/>
                <w:numId w:val="14"/>
              </w:numPr>
              <w:tabs>
                <w:tab w:val="clear" w:pos="284"/>
              </w:tabs>
              <w:spacing w:line="276" w:lineRule="auto"/>
              <w:ind w:left="481"/>
              <w:contextualSpacing w:val="0"/>
              <w:rPr>
                <w:rFonts w:ascii="Century Gothic" w:hAnsi="Century Gothic" w:cs="Calibri Light"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sz w:val="20"/>
                <w:szCs w:val="20"/>
              </w:rPr>
              <w:t>Uzyskanie pozytywnej oceny z testu zaliczeniowego.</w:t>
            </w:r>
          </w:p>
        </w:tc>
      </w:tr>
      <w:tr w:rsidR="00B81D39" w:rsidRPr="00B06E1A" w14:paraId="27E1ABF9" w14:textId="77777777" w:rsidTr="00CB021E">
        <w:trPr>
          <w:trHeight w:val="599"/>
          <w:jc w:val="center"/>
        </w:trPr>
        <w:tc>
          <w:tcPr>
            <w:tcW w:w="546" w:type="dxa"/>
            <w:vMerge w:val="restart"/>
            <w:shd w:val="clear" w:color="auto" w:fill="auto"/>
            <w:vAlign w:val="center"/>
          </w:tcPr>
          <w:p w14:paraId="63299235" w14:textId="77777777" w:rsidR="00B81D39" w:rsidRPr="00B06E1A" w:rsidRDefault="00B81D39" w:rsidP="002A568E">
            <w:pPr>
              <w:pStyle w:val="Bezodstpw"/>
              <w:spacing w:line="276" w:lineRule="auto"/>
              <w:contextualSpacing w:val="0"/>
              <w:rPr>
                <w:rFonts w:ascii="Century Gothic" w:hAnsi="Century Gothic" w:cs="Calibri Light"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sz w:val="20"/>
                <w:szCs w:val="20"/>
              </w:rPr>
              <w:t>14.</w:t>
            </w:r>
          </w:p>
        </w:tc>
        <w:tc>
          <w:tcPr>
            <w:tcW w:w="2609" w:type="dxa"/>
            <w:vMerge w:val="restart"/>
            <w:shd w:val="clear" w:color="auto" w:fill="auto"/>
            <w:vAlign w:val="center"/>
          </w:tcPr>
          <w:p w14:paraId="4CDADB16" w14:textId="77777777" w:rsidR="00B81D39" w:rsidRPr="00B06E1A" w:rsidRDefault="00B81D39" w:rsidP="002A568E">
            <w:pPr>
              <w:pStyle w:val="Bezodstpw"/>
              <w:spacing w:line="276" w:lineRule="auto"/>
              <w:contextualSpacing w:val="0"/>
              <w:rPr>
                <w:rFonts w:ascii="Century Gothic" w:hAnsi="Century Gothic" w:cs="Calibri Light"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sz w:val="20"/>
                <w:szCs w:val="20"/>
              </w:rPr>
              <w:t>Metody i kryteria oceniania (w tym sposób weryfikacji, metody osiągnięcia założonych efektów kształcenia</w:t>
            </w:r>
            <w:r w:rsidRPr="00B06E1A">
              <w:rPr>
                <w:rFonts w:ascii="Century Gothic" w:hAnsi="Century Gothic" w:cs="Calibri Light"/>
                <w:sz w:val="20"/>
                <w:szCs w:val="20"/>
                <w:vertAlign w:val="superscript"/>
              </w:rPr>
              <w:t xml:space="preserve"> </w:t>
            </w:r>
            <w:r w:rsidRPr="00B06E1A">
              <w:rPr>
                <w:rFonts w:ascii="Century Gothic" w:hAnsi="Century Gothic" w:cs="Calibri Light"/>
                <w:sz w:val="20"/>
                <w:szCs w:val="20"/>
              </w:rPr>
              <w:t>określone dla przedmiotu jako całości jeśli obejmuje różne formy zajęć np. wykład i ćwiczenia oraz metody i kryteria oceniania dla poszczególnych form zajęć:</w:t>
            </w:r>
          </w:p>
        </w:tc>
        <w:tc>
          <w:tcPr>
            <w:tcW w:w="5986" w:type="dxa"/>
            <w:gridSpan w:val="3"/>
            <w:shd w:val="clear" w:color="auto" w:fill="D9D9D9"/>
            <w:vAlign w:val="center"/>
          </w:tcPr>
          <w:p w14:paraId="0313C10C" w14:textId="77777777" w:rsidR="00B81D39" w:rsidRPr="00B06E1A" w:rsidRDefault="00B81D39" w:rsidP="002A568E">
            <w:pPr>
              <w:pStyle w:val="Bezodstpw"/>
              <w:spacing w:line="276" w:lineRule="auto"/>
              <w:contextualSpacing w:val="0"/>
              <w:jc w:val="center"/>
              <w:rPr>
                <w:rFonts w:ascii="Century Gothic" w:hAnsi="Century Gothic" w:cs="Calibri Light"/>
                <w:b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b/>
                <w:smallCaps/>
                <w:sz w:val="20"/>
                <w:szCs w:val="20"/>
              </w:rPr>
              <w:t>test pisemny jednokrotnego wyboru</w:t>
            </w:r>
          </w:p>
        </w:tc>
      </w:tr>
      <w:tr w:rsidR="00B81D39" w:rsidRPr="00B06E1A" w14:paraId="7D132857" w14:textId="77777777" w:rsidTr="00CB021E">
        <w:trPr>
          <w:trHeight w:val="461"/>
          <w:jc w:val="center"/>
        </w:trPr>
        <w:tc>
          <w:tcPr>
            <w:tcW w:w="546" w:type="dxa"/>
            <w:vMerge/>
            <w:shd w:val="clear" w:color="auto" w:fill="auto"/>
            <w:vAlign w:val="center"/>
          </w:tcPr>
          <w:p w14:paraId="178F354C" w14:textId="77777777" w:rsidR="00B81D39" w:rsidRPr="00B06E1A" w:rsidRDefault="00B81D39" w:rsidP="002A568E">
            <w:pPr>
              <w:pStyle w:val="Bezodstpw"/>
              <w:spacing w:line="276" w:lineRule="auto"/>
              <w:contextualSpacing w:val="0"/>
              <w:rPr>
                <w:rFonts w:ascii="Century Gothic" w:hAnsi="Century Gothic" w:cs="Calibri Light"/>
                <w:sz w:val="20"/>
                <w:szCs w:val="20"/>
              </w:rPr>
            </w:pPr>
          </w:p>
        </w:tc>
        <w:tc>
          <w:tcPr>
            <w:tcW w:w="2609" w:type="dxa"/>
            <w:vMerge/>
            <w:shd w:val="clear" w:color="auto" w:fill="auto"/>
            <w:vAlign w:val="center"/>
          </w:tcPr>
          <w:p w14:paraId="6BFC53D0" w14:textId="77777777" w:rsidR="00B81D39" w:rsidRPr="00B06E1A" w:rsidRDefault="00B81D39" w:rsidP="002A568E">
            <w:pPr>
              <w:pStyle w:val="Bezodstpw"/>
              <w:spacing w:line="276" w:lineRule="auto"/>
              <w:contextualSpacing w:val="0"/>
              <w:rPr>
                <w:rFonts w:ascii="Century Gothic" w:hAnsi="Century Gothic" w:cs="Calibri Light"/>
                <w:sz w:val="20"/>
                <w:szCs w:val="20"/>
              </w:rPr>
            </w:pPr>
          </w:p>
        </w:tc>
        <w:tc>
          <w:tcPr>
            <w:tcW w:w="2794" w:type="dxa"/>
            <w:gridSpan w:val="2"/>
            <w:shd w:val="clear" w:color="auto" w:fill="auto"/>
            <w:vAlign w:val="center"/>
          </w:tcPr>
          <w:p w14:paraId="4A283D09" w14:textId="77777777" w:rsidR="00B81D39" w:rsidRPr="00B06E1A" w:rsidRDefault="00B81D39" w:rsidP="002A568E">
            <w:pPr>
              <w:pStyle w:val="Bezodstpw"/>
              <w:spacing w:line="276" w:lineRule="auto"/>
              <w:contextualSpacing w:val="0"/>
              <w:jc w:val="center"/>
              <w:rPr>
                <w:rStyle w:val="wrtext"/>
                <w:rFonts w:ascii="Century Gothic" w:hAnsi="Century Gothic" w:cs="Calibri Light"/>
                <w:b/>
                <w:sz w:val="20"/>
                <w:szCs w:val="20"/>
              </w:rPr>
            </w:pPr>
            <w:r w:rsidRPr="00B06E1A">
              <w:rPr>
                <w:rStyle w:val="wrtext"/>
                <w:rFonts w:ascii="Century Gothic" w:hAnsi="Century Gothic" w:cs="Calibri Light"/>
                <w:b/>
                <w:sz w:val="20"/>
                <w:szCs w:val="20"/>
              </w:rPr>
              <w:t>Ocena niedostateczna (2,0)</w:t>
            </w:r>
          </w:p>
        </w:tc>
        <w:tc>
          <w:tcPr>
            <w:tcW w:w="3192" w:type="dxa"/>
            <w:shd w:val="clear" w:color="auto" w:fill="auto"/>
            <w:vAlign w:val="center"/>
          </w:tcPr>
          <w:p w14:paraId="04BA6075" w14:textId="77777777" w:rsidR="00B81D39" w:rsidRPr="00B06E1A" w:rsidRDefault="00B81D39" w:rsidP="002A568E">
            <w:pPr>
              <w:pStyle w:val="Bezodstpw"/>
              <w:spacing w:line="276" w:lineRule="auto"/>
              <w:contextualSpacing w:val="0"/>
              <w:jc w:val="center"/>
              <w:rPr>
                <w:rStyle w:val="wrtext"/>
                <w:rFonts w:ascii="Century Gothic" w:hAnsi="Century Gothic" w:cs="Calibri Light"/>
                <w:sz w:val="20"/>
                <w:szCs w:val="20"/>
              </w:rPr>
            </w:pPr>
            <w:r w:rsidRPr="00B06E1A">
              <w:rPr>
                <w:rStyle w:val="wrtext"/>
                <w:rFonts w:ascii="Century Gothic" w:hAnsi="Century Gothic" w:cs="Calibri Light"/>
                <w:sz w:val="20"/>
                <w:szCs w:val="20"/>
              </w:rPr>
              <w:t>0-50% poprawnych odpowiedzi</w:t>
            </w:r>
          </w:p>
        </w:tc>
      </w:tr>
      <w:tr w:rsidR="00B81D39" w:rsidRPr="00B06E1A" w14:paraId="1D68AE88" w14:textId="77777777" w:rsidTr="00CB021E">
        <w:trPr>
          <w:trHeight w:val="450"/>
          <w:jc w:val="center"/>
        </w:trPr>
        <w:tc>
          <w:tcPr>
            <w:tcW w:w="546" w:type="dxa"/>
            <w:vMerge/>
            <w:shd w:val="clear" w:color="auto" w:fill="auto"/>
            <w:vAlign w:val="center"/>
          </w:tcPr>
          <w:p w14:paraId="62FF8884" w14:textId="77777777" w:rsidR="00B81D39" w:rsidRPr="00B06E1A" w:rsidRDefault="00B81D39" w:rsidP="002A568E">
            <w:pPr>
              <w:pStyle w:val="Bezodstpw"/>
              <w:spacing w:line="276" w:lineRule="auto"/>
              <w:contextualSpacing w:val="0"/>
              <w:rPr>
                <w:rFonts w:ascii="Century Gothic" w:hAnsi="Century Gothic" w:cs="Calibri Light"/>
                <w:sz w:val="20"/>
                <w:szCs w:val="20"/>
              </w:rPr>
            </w:pPr>
          </w:p>
        </w:tc>
        <w:tc>
          <w:tcPr>
            <w:tcW w:w="2609" w:type="dxa"/>
            <w:vMerge/>
            <w:shd w:val="clear" w:color="auto" w:fill="auto"/>
            <w:vAlign w:val="center"/>
          </w:tcPr>
          <w:p w14:paraId="002513FD" w14:textId="77777777" w:rsidR="00B81D39" w:rsidRPr="00B06E1A" w:rsidRDefault="00B81D39" w:rsidP="002A568E">
            <w:pPr>
              <w:pStyle w:val="Bezodstpw"/>
              <w:spacing w:line="276" w:lineRule="auto"/>
              <w:contextualSpacing w:val="0"/>
              <w:rPr>
                <w:rFonts w:ascii="Century Gothic" w:hAnsi="Century Gothic" w:cs="Calibri Light"/>
                <w:sz w:val="20"/>
                <w:szCs w:val="20"/>
              </w:rPr>
            </w:pPr>
          </w:p>
        </w:tc>
        <w:tc>
          <w:tcPr>
            <w:tcW w:w="2794" w:type="dxa"/>
            <w:gridSpan w:val="2"/>
            <w:shd w:val="clear" w:color="auto" w:fill="auto"/>
            <w:vAlign w:val="center"/>
          </w:tcPr>
          <w:p w14:paraId="297C70D5" w14:textId="77777777" w:rsidR="00B81D39" w:rsidRPr="00B06E1A" w:rsidRDefault="00B81D39" w:rsidP="002A568E">
            <w:pPr>
              <w:pStyle w:val="Bezodstpw"/>
              <w:spacing w:line="276" w:lineRule="auto"/>
              <w:contextualSpacing w:val="0"/>
              <w:jc w:val="center"/>
              <w:rPr>
                <w:rFonts w:ascii="Century Gothic" w:hAnsi="Century Gothic" w:cs="Calibri Light"/>
                <w:b/>
                <w:smallCaps/>
                <w:sz w:val="20"/>
                <w:szCs w:val="20"/>
              </w:rPr>
            </w:pPr>
            <w:r w:rsidRPr="00B06E1A">
              <w:rPr>
                <w:rStyle w:val="wrtext"/>
                <w:rFonts w:ascii="Century Gothic" w:hAnsi="Century Gothic" w:cs="Calibri Light"/>
                <w:sz w:val="20"/>
                <w:szCs w:val="20"/>
              </w:rPr>
              <w:t xml:space="preserve"> </w:t>
            </w:r>
            <w:r w:rsidRPr="00B06E1A">
              <w:rPr>
                <w:rStyle w:val="wrtext"/>
                <w:rFonts w:ascii="Century Gothic" w:hAnsi="Century Gothic" w:cs="Calibri Light"/>
                <w:b/>
                <w:sz w:val="20"/>
                <w:szCs w:val="20"/>
              </w:rPr>
              <w:t>Ocena dostateczna (3,0)</w:t>
            </w:r>
          </w:p>
        </w:tc>
        <w:tc>
          <w:tcPr>
            <w:tcW w:w="3192" w:type="dxa"/>
            <w:shd w:val="clear" w:color="auto" w:fill="auto"/>
            <w:vAlign w:val="center"/>
          </w:tcPr>
          <w:p w14:paraId="26015D65" w14:textId="77777777" w:rsidR="00B81D39" w:rsidRPr="00B06E1A" w:rsidRDefault="00B81D39" w:rsidP="002A568E">
            <w:pPr>
              <w:pStyle w:val="Bezodstpw"/>
              <w:spacing w:line="276" w:lineRule="auto"/>
              <w:contextualSpacing w:val="0"/>
              <w:jc w:val="center"/>
              <w:rPr>
                <w:rFonts w:ascii="Century Gothic" w:hAnsi="Century Gothic" w:cs="Calibri Light"/>
                <w:b/>
                <w:smallCaps/>
                <w:sz w:val="20"/>
                <w:szCs w:val="20"/>
              </w:rPr>
            </w:pPr>
            <w:r w:rsidRPr="00B06E1A">
              <w:rPr>
                <w:rStyle w:val="wrtext"/>
                <w:rFonts w:ascii="Century Gothic" w:hAnsi="Century Gothic" w:cs="Calibri Light"/>
                <w:sz w:val="20"/>
                <w:szCs w:val="20"/>
              </w:rPr>
              <w:t>51-60% poprawnych odpowiedzi</w:t>
            </w:r>
          </w:p>
        </w:tc>
      </w:tr>
      <w:tr w:rsidR="00B81D39" w:rsidRPr="00B06E1A" w14:paraId="003877A3" w14:textId="77777777" w:rsidTr="00CB021E">
        <w:trPr>
          <w:trHeight w:val="582"/>
          <w:jc w:val="center"/>
        </w:trPr>
        <w:tc>
          <w:tcPr>
            <w:tcW w:w="546" w:type="dxa"/>
            <w:vMerge/>
            <w:shd w:val="clear" w:color="auto" w:fill="auto"/>
            <w:vAlign w:val="center"/>
          </w:tcPr>
          <w:p w14:paraId="53FC4BC8" w14:textId="77777777" w:rsidR="00B81D39" w:rsidRPr="00B06E1A" w:rsidRDefault="00B81D39" w:rsidP="002A568E">
            <w:pPr>
              <w:pStyle w:val="Bezodstpw"/>
              <w:spacing w:line="276" w:lineRule="auto"/>
              <w:contextualSpacing w:val="0"/>
              <w:rPr>
                <w:rFonts w:ascii="Century Gothic" w:hAnsi="Century Gothic" w:cs="Calibri Light"/>
                <w:sz w:val="20"/>
                <w:szCs w:val="20"/>
              </w:rPr>
            </w:pPr>
          </w:p>
        </w:tc>
        <w:tc>
          <w:tcPr>
            <w:tcW w:w="2609" w:type="dxa"/>
            <w:vMerge/>
            <w:shd w:val="clear" w:color="auto" w:fill="auto"/>
            <w:vAlign w:val="center"/>
          </w:tcPr>
          <w:p w14:paraId="10F4103A" w14:textId="77777777" w:rsidR="00B81D39" w:rsidRPr="00B06E1A" w:rsidRDefault="00B81D39" w:rsidP="002A568E">
            <w:pPr>
              <w:pStyle w:val="Bezodstpw"/>
              <w:spacing w:line="276" w:lineRule="auto"/>
              <w:contextualSpacing w:val="0"/>
              <w:rPr>
                <w:rFonts w:ascii="Century Gothic" w:hAnsi="Century Gothic" w:cs="Calibri Light"/>
                <w:sz w:val="20"/>
                <w:szCs w:val="20"/>
              </w:rPr>
            </w:pPr>
          </w:p>
        </w:tc>
        <w:tc>
          <w:tcPr>
            <w:tcW w:w="2794" w:type="dxa"/>
            <w:gridSpan w:val="2"/>
            <w:shd w:val="clear" w:color="auto" w:fill="auto"/>
            <w:vAlign w:val="center"/>
          </w:tcPr>
          <w:p w14:paraId="7E1F2901" w14:textId="77777777" w:rsidR="00B81D39" w:rsidRPr="00B06E1A" w:rsidRDefault="00B81D39" w:rsidP="002A568E">
            <w:pPr>
              <w:pStyle w:val="Bezodstpw"/>
              <w:spacing w:line="276" w:lineRule="auto"/>
              <w:contextualSpacing w:val="0"/>
              <w:jc w:val="center"/>
              <w:rPr>
                <w:rStyle w:val="wrtext"/>
                <w:rFonts w:ascii="Century Gothic" w:hAnsi="Century Gothic" w:cs="Calibri Light"/>
                <w:sz w:val="20"/>
                <w:szCs w:val="20"/>
              </w:rPr>
            </w:pPr>
            <w:r w:rsidRPr="00B06E1A">
              <w:rPr>
                <w:rStyle w:val="wrtext"/>
                <w:rFonts w:ascii="Century Gothic" w:hAnsi="Century Gothic" w:cs="Calibri Light"/>
                <w:b/>
                <w:sz w:val="20"/>
                <w:szCs w:val="20"/>
              </w:rPr>
              <w:t>Ocena dostateczna plus (3,5)</w:t>
            </w:r>
          </w:p>
        </w:tc>
        <w:tc>
          <w:tcPr>
            <w:tcW w:w="3192" w:type="dxa"/>
            <w:shd w:val="clear" w:color="auto" w:fill="auto"/>
            <w:vAlign w:val="center"/>
          </w:tcPr>
          <w:p w14:paraId="0C750473" w14:textId="77777777" w:rsidR="00B81D39" w:rsidRPr="00B06E1A" w:rsidRDefault="00B81D39" w:rsidP="002A568E">
            <w:pPr>
              <w:pStyle w:val="Bezodstpw"/>
              <w:spacing w:line="276" w:lineRule="auto"/>
              <w:contextualSpacing w:val="0"/>
              <w:jc w:val="center"/>
              <w:rPr>
                <w:rStyle w:val="wrtext"/>
                <w:rFonts w:ascii="Century Gothic" w:hAnsi="Century Gothic" w:cs="Calibri Light"/>
                <w:sz w:val="20"/>
                <w:szCs w:val="20"/>
              </w:rPr>
            </w:pPr>
            <w:r w:rsidRPr="00B06E1A">
              <w:rPr>
                <w:rStyle w:val="wrtext"/>
                <w:rFonts w:ascii="Century Gothic" w:hAnsi="Century Gothic" w:cs="Calibri Light"/>
                <w:sz w:val="20"/>
                <w:szCs w:val="20"/>
              </w:rPr>
              <w:t>61-70% poprawnych odpowiedzi</w:t>
            </w:r>
          </w:p>
        </w:tc>
      </w:tr>
      <w:tr w:rsidR="00B81D39" w:rsidRPr="00B06E1A" w14:paraId="7787333B" w14:textId="77777777" w:rsidTr="00CB021E">
        <w:trPr>
          <w:trHeight w:val="463"/>
          <w:jc w:val="center"/>
        </w:trPr>
        <w:tc>
          <w:tcPr>
            <w:tcW w:w="546" w:type="dxa"/>
            <w:vMerge/>
            <w:shd w:val="clear" w:color="auto" w:fill="auto"/>
            <w:vAlign w:val="center"/>
          </w:tcPr>
          <w:p w14:paraId="1152631D" w14:textId="77777777" w:rsidR="00B81D39" w:rsidRPr="00B06E1A" w:rsidRDefault="00B81D39" w:rsidP="002A568E">
            <w:pPr>
              <w:pStyle w:val="Bezodstpw"/>
              <w:spacing w:line="276" w:lineRule="auto"/>
              <w:contextualSpacing w:val="0"/>
              <w:rPr>
                <w:rFonts w:ascii="Century Gothic" w:hAnsi="Century Gothic" w:cs="Calibri Light"/>
                <w:sz w:val="20"/>
                <w:szCs w:val="20"/>
              </w:rPr>
            </w:pPr>
          </w:p>
        </w:tc>
        <w:tc>
          <w:tcPr>
            <w:tcW w:w="2609" w:type="dxa"/>
            <w:vMerge/>
            <w:shd w:val="clear" w:color="auto" w:fill="auto"/>
            <w:vAlign w:val="center"/>
          </w:tcPr>
          <w:p w14:paraId="20B0FA2C" w14:textId="77777777" w:rsidR="00B81D39" w:rsidRPr="00B06E1A" w:rsidRDefault="00B81D39" w:rsidP="002A568E">
            <w:pPr>
              <w:pStyle w:val="Bezodstpw"/>
              <w:spacing w:line="276" w:lineRule="auto"/>
              <w:contextualSpacing w:val="0"/>
              <w:rPr>
                <w:rFonts w:ascii="Century Gothic" w:hAnsi="Century Gothic" w:cs="Calibri Light"/>
                <w:sz w:val="20"/>
                <w:szCs w:val="20"/>
              </w:rPr>
            </w:pPr>
          </w:p>
        </w:tc>
        <w:tc>
          <w:tcPr>
            <w:tcW w:w="2794" w:type="dxa"/>
            <w:gridSpan w:val="2"/>
            <w:shd w:val="clear" w:color="auto" w:fill="auto"/>
            <w:vAlign w:val="center"/>
          </w:tcPr>
          <w:p w14:paraId="407A3964" w14:textId="77777777" w:rsidR="00B81D39" w:rsidRPr="00B06E1A" w:rsidRDefault="00B81D39" w:rsidP="002A568E">
            <w:pPr>
              <w:pStyle w:val="Bezodstpw"/>
              <w:spacing w:line="276" w:lineRule="auto"/>
              <w:contextualSpacing w:val="0"/>
              <w:jc w:val="center"/>
              <w:rPr>
                <w:rStyle w:val="wrtext"/>
                <w:rFonts w:ascii="Century Gothic" w:hAnsi="Century Gothic" w:cs="Calibri Light"/>
                <w:sz w:val="20"/>
                <w:szCs w:val="20"/>
              </w:rPr>
            </w:pPr>
            <w:r w:rsidRPr="00B06E1A">
              <w:rPr>
                <w:rStyle w:val="wrtext"/>
                <w:rFonts w:ascii="Century Gothic" w:hAnsi="Century Gothic" w:cs="Calibri Light"/>
                <w:b/>
                <w:sz w:val="20"/>
                <w:szCs w:val="20"/>
              </w:rPr>
              <w:t>Ocena dobra (4,0)</w:t>
            </w:r>
          </w:p>
        </w:tc>
        <w:tc>
          <w:tcPr>
            <w:tcW w:w="3192" w:type="dxa"/>
            <w:shd w:val="clear" w:color="auto" w:fill="auto"/>
            <w:vAlign w:val="center"/>
          </w:tcPr>
          <w:p w14:paraId="2BF8815A" w14:textId="77777777" w:rsidR="00B81D39" w:rsidRPr="00B06E1A" w:rsidRDefault="00B81D39" w:rsidP="002A568E">
            <w:pPr>
              <w:pStyle w:val="Bezodstpw"/>
              <w:spacing w:line="276" w:lineRule="auto"/>
              <w:contextualSpacing w:val="0"/>
              <w:jc w:val="center"/>
              <w:rPr>
                <w:rStyle w:val="wrtext"/>
                <w:rFonts w:ascii="Century Gothic" w:hAnsi="Century Gothic" w:cs="Calibri Light"/>
                <w:sz w:val="20"/>
                <w:szCs w:val="20"/>
              </w:rPr>
            </w:pPr>
            <w:r w:rsidRPr="00B06E1A">
              <w:rPr>
                <w:rStyle w:val="wrtext"/>
                <w:rFonts w:ascii="Century Gothic" w:hAnsi="Century Gothic" w:cs="Calibri Light"/>
                <w:sz w:val="20"/>
                <w:szCs w:val="20"/>
              </w:rPr>
              <w:t>71-80% poprawnych odpowiedzi</w:t>
            </w:r>
          </w:p>
        </w:tc>
      </w:tr>
      <w:tr w:rsidR="00B81D39" w:rsidRPr="00B06E1A" w14:paraId="047CDB9F" w14:textId="77777777" w:rsidTr="00CB021E">
        <w:trPr>
          <w:trHeight w:val="446"/>
          <w:jc w:val="center"/>
        </w:trPr>
        <w:tc>
          <w:tcPr>
            <w:tcW w:w="546" w:type="dxa"/>
            <w:vMerge/>
            <w:shd w:val="clear" w:color="auto" w:fill="auto"/>
            <w:vAlign w:val="center"/>
          </w:tcPr>
          <w:p w14:paraId="18C560F6" w14:textId="77777777" w:rsidR="00B81D39" w:rsidRPr="00B06E1A" w:rsidRDefault="00B81D39" w:rsidP="002A568E">
            <w:pPr>
              <w:pStyle w:val="Bezodstpw"/>
              <w:spacing w:line="276" w:lineRule="auto"/>
              <w:contextualSpacing w:val="0"/>
              <w:rPr>
                <w:rFonts w:ascii="Century Gothic" w:hAnsi="Century Gothic" w:cs="Calibri Light"/>
                <w:sz w:val="20"/>
                <w:szCs w:val="20"/>
              </w:rPr>
            </w:pPr>
          </w:p>
        </w:tc>
        <w:tc>
          <w:tcPr>
            <w:tcW w:w="2609" w:type="dxa"/>
            <w:vMerge/>
            <w:shd w:val="clear" w:color="auto" w:fill="auto"/>
            <w:vAlign w:val="center"/>
          </w:tcPr>
          <w:p w14:paraId="67258106" w14:textId="77777777" w:rsidR="00B81D39" w:rsidRPr="00B06E1A" w:rsidRDefault="00B81D39" w:rsidP="002A568E">
            <w:pPr>
              <w:pStyle w:val="Bezodstpw"/>
              <w:spacing w:line="276" w:lineRule="auto"/>
              <w:contextualSpacing w:val="0"/>
              <w:rPr>
                <w:rFonts w:ascii="Century Gothic" w:hAnsi="Century Gothic" w:cs="Calibri Light"/>
                <w:sz w:val="20"/>
                <w:szCs w:val="20"/>
              </w:rPr>
            </w:pPr>
          </w:p>
        </w:tc>
        <w:tc>
          <w:tcPr>
            <w:tcW w:w="2794" w:type="dxa"/>
            <w:gridSpan w:val="2"/>
            <w:shd w:val="clear" w:color="auto" w:fill="auto"/>
            <w:vAlign w:val="center"/>
          </w:tcPr>
          <w:p w14:paraId="24D3C435" w14:textId="77777777" w:rsidR="00B81D39" w:rsidRPr="00B06E1A" w:rsidRDefault="00B81D39" w:rsidP="002A568E">
            <w:pPr>
              <w:pStyle w:val="Bezodstpw"/>
              <w:spacing w:line="276" w:lineRule="auto"/>
              <w:contextualSpacing w:val="0"/>
              <w:jc w:val="center"/>
              <w:rPr>
                <w:rStyle w:val="wrtext"/>
                <w:rFonts w:ascii="Century Gothic" w:hAnsi="Century Gothic" w:cs="Calibri Light"/>
                <w:sz w:val="20"/>
                <w:szCs w:val="20"/>
              </w:rPr>
            </w:pPr>
            <w:r w:rsidRPr="00B06E1A">
              <w:rPr>
                <w:rStyle w:val="wrtext"/>
                <w:rFonts w:ascii="Century Gothic" w:hAnsi="Century Gothic" w:cs="Calibri Light"/>
                <w:b/>
                <w:sz w:val="20"/>
                <w:szCs w:val="20"/>
              </w:rPr>
              <w:t>Ocena ponad dobra (4,5)</w:t>
            </w:r>
          </w:p>
        </w:tc>
        <w:tc>
          <w:tcPr>
            <w:tcW w:w="3192" w:type="dxa"/>
            <w:shd w:val="clear" w:color="auto" w:fill="auto"/>
            <w:vAlign w:val="center"/>
          </w:tcPr>
          <w:p w14:paraId="6B1AF6D9" w14:textId="77777777" w:rsidR="00B81D39" w:rsidRPr="00B06E1A" w:rsidRDefault="00B81D39" w:rsidP="002A568E">
            <w:pPr>
              <w:pStyle w:val="Bezodstpw"/>
              <w:spacing w:line="276" w:lineRule="auto"/>
              <w:contextualSpacing w:val="0"/>
              <w:jc w:val="center"/>
              <w:rPr>
                <w:rStyle w:val="wrtext"/>
                <w:rFonts w:ascii="Century Gothic" w:hAnsi="Century Gothic" w:cs="Calibri Light"/>
                <w:sz w:val="20"/>
                <w:szCs w:val="20"/>
              </w:rPr>
            </w:pPr>
            <w:r w:rsidRPr="00B06E1A">
              <w:rPr>
                <w:rStyle w:val="wrtext"/>
                <w:rFonts w:ascii="Century Gothic" w:hAnsi="Century Gothic" w:cs="Calibri Light"/>
                <w:sz w:val="20"/>
                <w:szCs w:val="20"/>
              </w:rPr>
              <w:t>81-90% poprawnych odpowiedzi</w:t>
            </w:r>
          </w:p>
        </w:tc>
      </w:tr>
      <w:tr w:rsidR="00B81D39" w:rsidRPr="00B06E1A" w14:paraId="5549C078" w14:textId="77777777" w:rsidTr="00CB021E">
        <w:trPr>
          <w:trHeight w:val="284"/>
          <w:jc w:val="center"/>
        </w:trPr>
        <w:tc>
          <w:tcPr>
            <w:tcW w:w="546" w:type="dxa"/>
            <w:vMerge/>
            <w:shd w:val="clear" w:color="auto" w:fill="auto"/>
            <w:vAlign w:val="center"/>
          </w:tcPr>
          <w:p w14:paraId="45020EBF" w14:textId="77777777" w:rsidR="00B81D39" w:rsidRPr="00B06E1A" w:rsidRDefault="00B81D39" w:rsidP="002A568E">
            <w:pPr>
              <w:pStyle w:val="Bezodstpw"/>
              <w:spacing w:line="276" w:lineRule="auto"/>
              <w:contextualSpacing w:val="0"/>
              <w:rPr>
                <w:rFonts w:ascii="Century Gothic" w:hAnsi="Century Gothic" w:cs="Calibri Light"/>
                <w:sz w:val="20"/>
                <w:szCs w:val="20"/>
              </w:rPr>
            </w:pPr>
          </w:p>
        </w:tc>
        <w:tc>
          <w:tcPr>
            <w:tcW w:w="2609" w:type="dxa"/>
            <w:vMerge/>
            <w:shd w:val="clear" w:color="auto" w:fill="auto"/>
            <w:vAlign w:val="center"/>
          </w:tcPr>
          <w:p w14:paraId="7AFC80C3" w14:textId="77777777" w:rsidR="00B81D39" w:rsidRPr="00B06E1A" w:rsidRDefault="00B81D39" w:rsidP="002A568E">
            <w:pPr>
              <w:pStyle w:val="Bezodstpw"/>
              <w:spacing w:line="276" w:lineRule="auto"/>
              <w:contextualSpacing w:val="0"/>
              <w:rPr>
                <w:rFonts w:ascii="Century Gothic" w:hAnsi="Century Gothic" w:cs="Calibri Light"/>
                <w:sz w:val="20"/>
                <w:szCs w:val="20"/>
              </w:rPr>
            </w:pPr>
          </w:p>
        </w:tc>
        <w:tc>
          <w:tcPr>
            <w:tcW w:w="279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E4AEB4" w14:textId="77777777" w:rsidR="00B81D39" w:rsidRPr="00B06E1A" w:rsidRDefault="00B81D39" w:rsidP="002A568E">
            <w:pPr>
              <w:pStyle w:val="Bezodstpw"/>
              <w:spacing w:line="276" w:lineRule="auto"/>
              <w:contextualSpacing w:val="0"/>
              <w:jc w:val="center"/>
              <w:rPr>
                <w:rStyle w:val="wrtext"/>
                <w:rFonts w:ascii="Century Gothic" w:hAnsi="Century Gothic" w:cs="Calibri Light"/>
                <w:b/>
                <w:sz w:val="20"/>
                <w:szCs w:val="20"/>
              </w:rPr>
            </w:pPr>
            <w:r w:rsidRPr="00B06E1A">
              <w:rPr>
                <w:rStyle w:val="wrtext"/>
                <w:rFonts w:ascii="Century Gothic" w:hAnsi="Century Gothic" w:cs="Calibri Light"/>
                <w:b/>
                <w:sz w:val="20"/>
                <w:szCs w:val="20"/>
              </w:rPr>
              <w:t>Ocena bardzo dobra (5,0)</w:t>
            </w:r>
          </w:p>
        </w:tc>
        <w:tc>
          <w:tcPr>
            <w:tcW w:w="31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0EFE97" w14:textId="77777777" w:rsidR="00B81D39" w:rsidRPr="00B06E1A" w:rsidRDefault="00B81D39" w:rsidP="002A568E">
            <w:pPr>
              <w:pStyle w:val="Bezodstpw"/>
              <w:spacing w:line="276" w:lineRule="auto"/>
              <w:contextualSpacing w:val="0"/>
              <w:jc w:val="center"/>
              <w:rPr>
                <w:rStyle w:val="wrtext"/>
                <w:rFonts w:ascii="Century Gothic" w:hAnsi="Century Gothic" w:cs="Calibri Light"/>
                <w:sz w:val="20"/>
                <w:szCs w:val="20"/>
              </w:rPr>
            </w:pPr>
            <w:r w:rsidRPr="00B06E1A">
              <w:rPr>
                <w:rStyle w:val="wrtext"/>
                <w:rFonts w:ascii="Century Gothic" w:hAnsi="Century Gothic" w:cs="Calibri Light"/>
                <w:sz w:val="20"/>
                <w:szCs w:val="20"/>
              </w:rPr>
              <w:t>91-100% poprawnych odpowiedzi</w:t>
            </w:r>
          </w:p>
        </w:tc>
      </w:tr>
      <w:tr w:rsidR="00B81D39" w:rsidRPr="00B06E1A" w14:paraId="796FB7E8" w14:textId="77777777" w:rsidTr="00CB021E">
        <w:trPr>
          <w:trHeight w:val="454"/>
          <w:jc w:val="center"/>
        </w:trPr>
        <w:tc>
          <w:tcPr>
            <w:tcW w:w="546" w:type="dxa"/>
            <w:shd w:val="clear" w:color="auto" w:fill="auto"/>
            <w:vAlign w:val="center"/>
          </w:tcPr>
          <w:p w14:paraId="09699EBA" w14:textId="77777777" w:rsidR="00B81D39" w:rsidRPr="00B06E1A" w:rsidRDefault="00B81D39" w:rsidP="002A568E">
            <w:pPr>
              <w:pStyle w:val="Bezodstpw"/>
              <w:spacing w:line="276" w:lineRule="auto"/>
              <w:contextualSpacing w:val="0"/>
              <w:rPr>
                <w:rFonts w:ascii="Century Gothic" w:hAnsi="Century Gothic" w:cs="Calibri Light"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sz w:val="20"/>
                <w:szCs w:val="20"/>
              </w:rPr>
              <w:lastRenderedPageBreak/>
              <w:t>15.</w:t>
            </w:r>
          </w:p>
        </w:tc>
        <w:tc>
          <w:tcPr>
            <w:tcW w:w="2609" w:type="dxa"/>
            <w:shd w:val="clear" w:color="auto" w:fill="auto"/>
            <w:vAlign w:val="center"/>
          </w:tcPr>
          <w:p w14:paraId="33FB04F6" w14:textId="77777777" w:rsidR="00B81D39" w:rsidRPr="00B06E1A" w:rsidRDefault="00B81D39" w:rsidP="002A568E">
            <w:pPr>
              <w:pStyle w:val="Bezodstpw"/>
              <w:spacing w:line="276" w:lineRule="auto"/>
              <w:contextualSpacing w:val="0"/>
              <w:rPr>
                <w:rFonts w:ascii="Century Gothic" w:hAnsi="Century Gothic" w:cs="Calibri Light"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sz w:val="20"/>
                <w:szCs w:val="20"/>
              </w:rPr>
              <w:t>Wymagania dotyczące pomocy dydaktycznych:</w:t>
            </w:r>
          </w:p>
        </w:tc>
        <w:tc>
          <w:tcPr>
            <w:tcW w:w="5986" w:type="dxa"/>
            <w:gridSpan w:val="3"/>
            <w:shd w:val="clear" w:color="auto" w:fill="auto"/>
            <w:vAlign w:val="center"/>
          </w:tcPr>
          <w:p w14:paraId="3FFA1E78" w14:textId="77777777" w:rsidR="00B81D39" w:rsidRPr="00B06E1A" w:rsidRDefault="00B81D39" w:rsidP="002A568E">
            <w:pPr>
              <w:pStyle w:val="Bezodstpw"/>
              <w:spacing w:line="276" w:lineRule="auto"/>
              <w:contextualSpacing w:val="0"/>
              <w:rPr>
                <w:rFonts w:ascii="Century Gothic" w:hAnsi="Century Gothic" w:cs="Calibri Light"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sz w:val="20"/>
                <w:szCs w:val="20"/>
              </w:rPr>
              <w:t>laptop, rzutnik multimedialny, materiały do kursu, symulatory.</w:t>
            </w:r>
          </w:p>
        </w:tc>
      </w:tr>
    </w:tbl>
    <w:p w14:paraId="4DEF4913" w14:textId="77777777" w:rsidR="00D0457D" w:rsidRPr="00B06E1A" w:rsidRDefault="00D0457D" w:rsidP="002A568E">
      <w:pPr>
        <w:spacing w:after="0"/>
        <w:rPr>
          <w:rFonts w:ascii="Century Gothic" w:hAnsi="Century Gothic" w:cs="Calibri Light"/>
          <w:i/>
          <w:color w:val="00000A"/>
          <w:sz w:val="20"/>
          <w:szCs w:val="20"/>
        </w:rPr>
      </w:pPr>
    </w:p>
    <w:p w14:paraId="6FD3393D" w14:textId="77777777" w:rsidR="00B8287C" w:rsidRPr="00B06E1A" w:rsidRDefault="00B8287C" w:rsidP="002A568E">
      <w:pPr>
        <w:widowControl w:val="0"/>
        <w:spacing w:after="0"/>
        <w:rPr>
          <w:rFonts w:ascii="Century Gothic" w:hAnsi="Century Gothic" w:cs="Calibri Light"/>
          <w:b/>
          <w:sz w:val="20"/>
          <w:szCs w:val="20"/>
        </w:rPr>
      </w:pPr>
      <w:r w:rsidRPr="00B06E1A">
        <w:rPr>
          <w:rFonts w:ascii="Century Gothic" w:hAnsi="Century Gothic" w:cs="Calibri Light"/>
          <w:b/>
          <w:sz w:val="20"/>
          <w:szCs w:val="20"/>
        </w:rPr>
        <w:t>Kurs inwazyjny - angioplastyka</w:t>
      </w:r>
    </w:p>
    <w:tbl>
      <w:tblPr>
        <w:tblW w:w="91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6"/>
        <w:gridCol w:w="2586"/>
        <w:gridCol w:w="667"/>
        <w:gridCol w:w="2150"/>
        <w:gridCol w:w="3192"/>
      </w:tblGrid>
      <w:tr w:rsidR="00B8287C" w:rsidRPr="00B06E1A" w14:paraId="6F0FEA20" w14:textId="77777777" w:rsidTr="00D33C8D">
        <w:trPr>
          <w:trHeight w:val="454"/>
          <w:jc w:val="center"/>
        </w:trPr>
        <w:tc>
          <w:tcPr>
            <w:tcW w:w="546" w:type="dxa"/>
            <w:shd w:val="clear" w:color="auto" w:fill="D5DCE4"/>
            <w:vAlign w:val="center"/>
          </w:tcPr>
          <w:p w14:paraId="1547C31D" w14:textId="77777777" w:rsidR="00B8287C" w:rsidRPr="00B06E1A" w:rsidRDefault="00B8287C" w:rsidP="002A568E">
            <w:pPr>
              <w:pStyle w:val="Bezodstpw"/>
              <w:spacing w:line="276" w:lineRule="auto"/>
              <w:contextualSpacing w:val="0"/>
              <w:rPr>
                <w:rFonts w:ascii="Century Gothic" w:hAnsi="Century Gothic" w:cs="Calibri Light"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sz w:val="20"/>
                <w:szCs w:val="20"/>
              </w:rPr>
              <w:t>1.</w:t>
            </w:r>
          </w:p>
        </w:tc>
        <w:tc>
          <w:tcPr>
            <w:tcW w:w="2586" w:type="dxa"/>
            <w:shd w:val="clear" w:color="auto" w:fill="D5DCE4"/>
            <w:vAlign w:val="center"/>
          </w:tcPr>
          <w:p w14:paraId="7D14DD03" w14:textId="77777777" w:rsidR="00B8287C" w:rsidRPr="00B06E1A" w:rsidRDefault="00B8287C" w:rsidP="002A568E">
            <w:pPr>
              <w:pStyle w:val="Bezodstpw"/>
              <w:spacing w:line="276" w:lineRule="auto"/>
              <w:contextualSpacing w:val="0"/>
              <w:rPr>
                <w:rFonts w:ascii="Century Gothic" w:hAnsi="Century Gothic" w:cs="Calibri Light"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sz w:val="20"/>
                <w:szCs w:val="20"/>
              </w:rPr>
              <w:t>Nazwa kursu:</w:t>
            </w:r>
          </w:p>
        </w:tc>
        <w:tc>
          <w:tcPr>
            <w:tcW w:w="6009" w:type="dxa"/>
            <w:gridSpan w:val="3"/>
            <w:shd w:val="clear" w:color="auto" w:fill="D5DCE4"/>
            <w:vAlign w:val="center"/>
          </w:tcPr>
          <w:p w14:paraId="246FC61C" w14:textId="77777777" w:rsidR="00B8287C" w:rsidRPr="00B06E1A" w:rsidRDefault="00B8287C" w:rsidP="002A568E">
            <w:pPr>
              <w:widowControl w:val="0"/>
              <w:spacing w:after="0"/>
              <w:rPr>
                <w:rFonts w:ascii="Century Gothic" w:hAnsi="Century Gothic" w:cs="Calibri Light"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sz w:val="20"/>
                <w:szCs w:val="20"/>
              </w:rPr>
              <w:t>inwazyjny - angioplastyka</w:t>
            </w:r>
          </w:p>
        </w:tc>
      </w:tr>
      <w:tr w:rsidR="00B8287C" w:rsidRPr="00B06E1A" w14:paraId="233119B4" w14:textId="77777777" w:rsidTr="00D33C8D">
        <w:trPr>
          <w:trHeight w:val="454"/>
          <w:jc w:val="center"/>
        </w:trPr>
        <w:tc>
          <w:tcPr>
            <w:tcW w:w="546" w:type="dxa"/>
            <w:shd w:val="clear" w:color="auto" w:fill="auto"/>
            <w:vAlign w:val="center"/>
          </w:tcPr>
          <w:p w14:paraId="5095B22E" w14:textId="77777777" w:rsidR="00B8287C" w:rsidRPr="00B06E1A" w:rsidRDefault="00B8287C" w:rsidP="002A568E">
            <w:pPr>
              <w:pStyle w:val="Bezodstpw"/>
              <w:spacing w:line="276" w:lineRule="auto"/>
              <w:contextualSpacing w:val="0"/>
              <w:rPr>
                <w:rFonts w:ascii="Century Gothic" w:hAnsi="Century Gothic" w:cs="Calibri Light"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sz w:val="20"/>
                <w:szCs w:val="20"/>
              </w:rPr>
              <w:t>2.</w:t>
            </w:r>
          </w:p>
        </w:tc>
        <w:tc>
          <w:tcPr>
            <w:tcW w:w="2586" w:type="dxa"/>
            <w:shd w:val="clear" w:color="auto" w:fill="auto"/>
            <w:vAlign w:val="center"/>
          </w:tcPr>
          <w:p w14:paraId="19E15F90" w14:textId="77777777" w:rsidR="00B8287C" w:rsidRPr="00B06E1A" w:rsidRDefault="00B8287C" w:rsidP="002A568E">
            <w:pPr>
              <w:pStyle w:val="Bezodstpw"/>
              <w:spacing w:line="276" w:lineRule="auto"/>
              <w:contextualSpacing w:val="0"/>
              <w:rPr>
                <w:rFonts w:ascii="Century Gothic" w:hAnsi="Century Gothic" w:cs="Calibri Light"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sz w:val="20"/>
                <w:szCs w:val="20"/>
              </w:rPr>
              <w:t>Rodzaj kursu:</w:t>
            </w:r>
          </w:p>
        </w:tc>
        <w:tc>
          <w:tcPr>
            <w:tcW w:w="6009" w:type="dxa"/>
            <w:gridSpan w:val="3"/>
            <w:shd w:val="clear" w:color="auto" w:fill="auto"/>
            <w:vAlign w:val="center"/>
          </w:tcPr>
          <w:p w14:paraId="761BCA69" w14:textId="77777777" w:rsidR="00B8287C" w:rsidRPr="00B06E1A" w:rsidRDefault="00B8287C" w:rsidP="002A568E">
            <w:pPr>
              <w:pStyle w:val="Bezodstpw"/>
              <w:spacing w:line="276" w:lineRule="auto"/>
              <w:contextualSpacing w:val="0"/>
              <w:rPr>
                <w:rFonts w:ascii="Century Gothic" w:hAnsi="Century Gothic" w:cs="Calibri Light"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sz w:val="20"/>
                <w:szCs w:val="20"/>
              </w:rPr>
              <w:t>Wykład/zajęcia na symulatorach</w:t>
            </w:r>
          </w:p>
        </w:tc>
      </w:tr>
      <w:tr w:rsidR="00B8287C" w:rsidRPr="00B06E1A" w14:paraId="569C0BAF" w14:textId="77777777" w:rsidTr="00D33C8D">
        <w:trPr>
          <w:trHeight w:val="454"/>
          <w:jc w:val="center"/>
        </w:trPr>
        <w:tc>
          <w:tcPr>
            <w:tcW w:w="546" w:type="dxa"/>
            <w:shd w:val="clear" w:color="auto" w:fill="auto"/>
            <w:vAlign w:val="center"/>
          </w:tcPr>
          <w:p w14:paraId="2DB3D619" w14:textId="77777777" w:rsidR="00B8287C" w:rsidRPr="00B06E1A" w:rsidRDefault="00B8287C" w:rsidP="002A568E">
            <w:pPr>
              <w:pStyle w:val="Bezodstpw"/>
              <w:spacing w:line="276" w:lineRule="auto"/>
              <w:contextualSpacing w:val="0"/>
              <w:rPr>
                <w:rFonts w:ascii="Century Gothic" w:hAnsi="Century Gothic" w:cs="Calibri Light"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sz w:val="20"/>
                <w:szCs w:val="20"/>
              </w:rPr>
              <w:t>3.</w:t>
            </w:r>
          </w:p>
        </w:tc>
        <w:tc>
          <w:tcPr>
            <w:tcW w:w="2586" w:type="dxa"/>
            <w:shd w:val="clear" w:color="auto" w:fill="auto"/>
            <w:vAlign w:val="center"/>
          </w:tcPr>
          <w:p w14:paraId="67295066" w14:textId="77777777" w:rsidR="00B8287C" w:rsidRPr="00B06E1A" w:rsidRDefault="00B8287C" w:rsidP="002A568E">
            <w:pPr>
              <w:pStyle w:val="Bezodstpw"/>
              <w:spacing w:line="276" w:lineRule="auto"/>
              <w:contextualSpacing w:val="0"/>
              <w:rPr>
                <w:rFonts w:ascii="Century Gothic" w:hAnsi="Century Gothic" w:cs="Calibri Light"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sz w:val="20"/>
                <w:szCs w:val="20"/>
              </w:rPr>
              <w:t>Wymagania (lista przedmiotów):</w:t>
            </w:r>
          </w:p>
        </w:tc>
        <w:tc>
          <w:tcPr>
            <w:tcW w:w="6009" w:type="dxa"/>
            <w:gridSpan w:val="3"/>
            <w:shd w:val="clear" w:color="auto" w:fill="auto"/>
          </w:tcPr>
          <w:p w14:paraId="36FE58A9" w14:textId="77777777" w:rsidR="00B8287C" w:rsidRPr="00B06E1A" w:rsidRDefault="00B8287C" w:rsidP="002A568E">
            <w:pPr>
              <w:spacing w:after="0"/>
              <w:rPr>
                <w:rFonts w:ascii="Century Gothic" w:hAnsi="Century Gothic" w:cs="Calibri Light"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sz w:val="20"/>
                <w:szCs w:val="20"/>
              </w:rPr>
              <w:t xml:space="preserve">Kolejność przeprowadzenia kursu nie jest powiązana z innymi kursami realizowanymi w ramach projektu. </w:t>
            </w:r>
          </w:p>
        </w:tc>
      </w:tr>
      <w:tr w:rsidR="00B8287C" w:rsidRPr="00B06E1A" w14:paraId="3A0AF7DB" w14:textId="77777777" w:rsidTr="00D33C8D">
        <w:trPr>
          <w:trHeight w:val="454"/>
          <w:jc w:val="center"/>
        </w:trPr>
        <w:tc>
          <w:tcPr>
            <w:tcW w:w="546" w:type="dxa"/>
            <w:shd w:val="clear" w:color="auto" w:fill="auto"/>
            <w:vAlign w:val="center"/>
          </w:tcPr>
          <w:p w14:paraId="3B790C92" w14:textId="77777777" w:rsidR="00B8287C" w:rsidRPr="00B06E1A" w:rsidRDefault="00B8287C" w:rsidP="002A568E">
            <w:pPr>
              <w:pStyle w:val="Bezodstpw"/>
              <w:spacing w:line="276" w:lineRule="auto"/>
              <w:contextualSpacing w:val="0"/>
              <w:rPr>
                <w:rFonts w:ascii="Century Gothic" w:hAnsi="Century Gothic" w:cs="Calibri Light"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sz w:val="20"/>
                <w:szCs w:val="20"/>
              </w:rPr>
              <w:t>4.</w:t>
            </w:r>
          </w:p>
        </w:tc>
        <w:tc>
          <w:tcPr>
            <w:tcW w:w="2586" w:type="dxa"/>
            <w:shd w:val="clear" w:color="auto" w:fill="auto"/>
            <w:vAlign w:val="center"/>
          </w:tcPr>
          <w:p w14:paraId="2DE40845" w14:textId="77777777" w:rsidR="00B8287C" w:rsidRPr="00B06E1A" w:rsidRDefault="00B8287C" w:rsidP="002A568E">
            <w:pPr>
              <w:pStyle w:val="Bezodstpw"/>
              <w:spacing w:line="276" w:lineRule="auto"/>
              <w:contextualSpacing w:val="0"/>
              <w:rPr>
                <w:rFonts w:ascii="Century Gothic" w:hAnsi="Century Gothic" w:cs="Calibri Light"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sz w:val="20"/>
                <w:szCs w:val="20"/>
              </w:rPr>
              <w:t>Założenia (lista przedmiotów):</w:t>
            </w:r>
          </w:p>
        </w:tc>
        <w:tc>
          <w:tcPr>
            <w:tcW w:w="6009" w:type="dxa"/>
            <w:gridSpan w:val="3"/>
            <w:shd w:val="clear" w:color="auto" w:fill="auto"/>
          </w:tcPr>
          <w:p w14:paraId="201E00A2" w14:textId="77777777" w:rsidR="00B8287C" w:rsidRPr="00B06E1A" w:rsidRDefault="00B8287C" w:rsidP="002A568E">
            <w:pPr>
              <w:spacing w:after="0"/>
              <w:rPr>
                <w:rFonts w:ascii="Century Gothic" w:hAnsi="Century Gothic" w:cs="Calibri Light"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sz w:val="20"/>
                <w:szCs w:val="20"/>
              </w:rPr>
              <w:t>Kolejność przeprowadzenia kursu nie jest powiązana z innymi kursami realizowanymi w ramach projektu.</w:t>
            </w:r>
          </w:p>
        </w:tc>
      </w:tr>
      <w:tr w:rsidR="00B8287C" w:rsidRPr="00B06E1A" w14:paraId="67C6B619" w14:textId="77777777" w:rsidTr="00D33C8D">
        <w:trPr>
          <w:trHeight w:val="454"/>
          <w:jc w:val="center"/>
        </w:trPr>
        <w:tc>
          <w:tcPr>
            <w:tcW w:w="546" w:type="dxa"/>
            <w:shd w:val="clear" w:color="auto" w:fill="auto"/>
            <w:vAlign w:val="center"/>
          </w:tcPr>
          <w:p w14:paraId="51D35E74" w14:textId="77777777" w:rsidR="00B8287C" w:rsidRPr="00B06E1A" w:rsidRDefault="00B8287C" w:rsidP="002A568E">
            <w:pPr>
              <w:pStyle w:val="Bezodstpw"/>
              <w:spacing w:line="276" w:lineRule="auto"/>
              <w:contextualSpacing w:val="0"/>
              <w:rPr>
                <w:rFonts w:ascii="Century Gothic" w:hAnsi="Century Gothic" w:cs="Calibri Light"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sz w:val="20"/>
                <w:szCs w:val="20"/>
              </w:rPr>
              <w:t>5.</w:t>
            </w:r>
          </w:p>
        </w:tc>
        <w:tc>
          <w:tcPr>
            <w:tcW w:w="2586" w:type="dxa"/>
            <w:shd w:val="clear" w:color="auto" w:fill="auto"/>
            <w:vAlign w:val="center"/>
          </w:tcPr>
          <w:p w14:paraId="34DB7670" w14:textId="77777777" w:rsidR="00B8287C" w:rsidRPr="00B06E1A" w:rsidRDefault="00B8287C" w:rsidP="002A568E">
            <w:pPr>
              <w:pStyle w:val="Bezodstpw"/>
              <w:spacing w:line="276" w:lineRule="auto"/>
              <w:contextualSpacing w:val="0"/>
              <w:rPr>
                <w:rFonts w:ascii="Century Gothic" w:hAnsi="Century Gothic" w:cs="Calibri Light"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sz w:val="20"/>
                <w:szCs w:val="20"/>
              </w:rPr>
              <w:t>Założenia (opisowo):</w:t>
            </w:r>
          </w:p>
        </w:tc>
        <w:tc>
          <w:tcPr>
            <w:tcW w:w="6009" w:type="dxa"/>
            <w:gridSpan w:val="3"/>
            <w:shd w:val="clear" w:color="auto" w:fill="auto"/>
            <w:vAlign w:val="center"/>
          </w:tcPr>
          <w:p w14:paraId="625B688C" w14:textId="77777777" w:rsidR="00B8287C" w:rsidRPr="00B06E1A" w:rsidRDefault="00B8287C" w:rsidP="002A568E">
            <w:pPr>
              <w:widowControl w:val="0"/>
              <w:spacing w:after="0"/>
              <w:rPr>
                <w:rFonts w:ascii="Century Gothic" w:hAnsi="Century Gothic" w:cs="Calibri Light"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sz w:val="20"/>
                <w:szCs w:val="20"/>
              </w:rPr>
              <w:t>Przedmiot składający się z wykładów oraz części badań na symulatorach w zakresie angioplastyki.</w:t>
            </w:r>
          </w:p>
        </w:tc>
      </w:tr>
      <w:tr w:rsidR="00B8287C" w:rsidRPr="00B06E1A" w14:paraId="416373ED" w14:textId="77777777" w:rsidTr="00D33C8D">
        <w:trPr>
          <w:trHeight w:val="454"/>
          <w:jc w:val="center"/>
        </w:trPr>
        <w:tc>
          <w:tcPr>
            <w:tcW w:w="546" w:type="dxa"/>
            <w:shd w:val="clear" w:color="auto" w:fill="auto"/>
            <w:vAlign w:val="center"/>
          </w:tcPr>
          <w:p w14:paraId="4D44C4DB" w14:textId="77777777" w:rsidR="00B8287C" w:rsidRPr="00B06E1A" w:rsidRDefault="00B8287C" w:rsidP="002A568E">
            <w:pPr>
              <w:pStyle w:val="Bezodstpw"/>
              <w:spacing w:line="276" w:lineRule="auto"/>
              <w:contextualSpacing w:val="0"/>
              <w:rPr>
                <w:rFonts w:ascii="Century Gothic" w:hAnsi="Century Gothic" w:cs="Calibri Light"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sz w:val="20"/>
                <w:szCs w:val="20"/>
              </w:rPr>
              <w:t>6.</w:t>
            </w:r>
          </w:p>
        </w:tc>
        <w:tc>
          <w:tcPr>
            <w:tcW w:w="2586" w:type="dxa"/>
            <w:shd w:val="clear" w:color="auto" w:fill="auto"/>
            <w:vAlign w:val="center"/>
          </w:tcPr>
          <w:p w14:paraId="6240F55A" w14:textId="77777777" w:rsidR="00B8287C" w:rsidRPr="00B06E1A" w:rsidRDefault="00B8287C" w:rsidP="002A568E">
            <w:pPr>
              <w:pStyle w:val="Bezodstpw"/>
              <w:spacing w:line="276" w:lineRule="auto"/>
              <w:contextualSpacing w:val="0"/>
              <w:rPr>
                <w:rFonts w:ascii="Century Gothic" w:hAnsi="Century Gothic" w:cs="Calibri Light"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sz w:val="20"/>
                <w:szCs w:val="20"/>
              </w:rPr>
              <w:t>Tryb prowadzenia:</w:t>
            </w:r>
          </w:p>
        </w:tc>
        <w:tc>
          <w:tcPr>
            <w:tcW w:w="6009" w:type="dxa"/>
            <w:gridSpan w:val="3"/>
            <w:shd w:val="clear" w:color="auto" w:fill="auto"/>
            <w:vAlign w:val="center"/>
          </w:tcPr>
          <w:p w14:paraId="711157D5" w14:textId="77777777" w:rsidR="00B8287C" w:rsidRPr="00B06E1A" w:rsidRDefault="00B8287C" w:rsidP="002A568E">
            <w:pPr>
              <w:pStyle w:val="Bezodstpw"/>
              <w:spacing w:line="276" w:lineRule="auto"/>
              <w:contextualSpacing w:val="0"/>
              <w:rPr>
                <w:rFonts w:ascii="Century Gothic" w:hAnsi="Century Gothic" w:cs="Calibri Light"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sz w:val="20"/>
                <w:szCs w:val="20"/>
              </w:rPr>
              <w:t>w sali symulacyjnej, w auli</w:t>
            </w:r>
          </w:p>
        </w:tc>
      </w:tr>
      <w:tr w:rsidR="00B8287C" w:rsidRPr="00B06E1A" w14:paraId="370246DE" w14:textId="77777777" w:rsidTr="00D33C8D">
        <w:trPr>
          <w:trHeight w:val="596"/>
          <w:jc w:val="center"/>
        </w:trPr>
        <w:tc>
          <w:tcPr>
            <w:tcW w:w="546" w:type="dxa"/>
            <w:shd w:val="clear" w:color="auto" w:fill="auto"/>
            <w:vAlign w:val="center"/>
          </w:tcPr>
          <w:p w14:paraId="1F631428" w14:textId="77777777" w:rsidR="00B8287C" w:rsidRPr="00B06E1A" w:rsidRDefault="00B8287C" w:rsidP="002A568E">
            <w:pPr>
              <w:pStyle w:val="Bezodstpw"/>
              <w:spacing w:line="276" w:lineRule="auto"/>
              <w:contextualSpacing w:val="0"/>
              <w:rPr>
                <w:rFonts w:ascii="Century Gothic" w:hAnsi="Century Gothic" w:cs="Calibri Light"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sz w:val="20"/>
                <w:szCs w:val="20"/>
              </w:rPr>
              <w:t>7.</w:t>
            </w:r>
          </w:p>
        </w:tc>
        <w:tc>
          <w:tcPr>
            <w:tcW w:w="2586" w:type="dxa"/>
            <w:shd w:val="clear" w:color="auto" w:fill="auto"/>
            <w:vAlign w:val="center"/>
          </w:tcPr>
          <w:p w14:paraId="3708F9D4" w14:textId="77777777" w:rsidR="00B8287C" w:rsidRPr="00B06E1A" w:rsidRDefault="00B8287C" w:rsidP="002A568E">
            <w:pPr>
              <w:pStyle w:val="Bezodstpw"/>
              <w:spacing w:line="276" w:lineRule="auto"/>
              <w:contextualSpacing w:val="0"/>
              <w:rPr>
                <w:rFonts w:ascii="Century Gothic" w:hAnsi="Century Gothic" w:cs="Calibri Light"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sz w:val="20"/>
                <w:szCs w:val="20"/>
              </w:rPr>
              <w:t>Skrócony opis przedmiotu:</w:t>
            </w:r>
          </w:p>
        </w:tc>
        <w:tc>
          <w:tcPr>
            <w:tcW w:w="6009" w:type="dxa"/>
            <w:gridSpan w:val="3"/>
            <w:shd w:val="clear" w:color="auto" w:fill="auto"/>
            <w:vAlign w:val="center"/>
          </w:tcPr>
          <w:p w14:paraId="6E6515CD" w14:textId="77777777" w:rsidR="00B8287C" w:rsidRPr="00B06E1A" w:rsidRDefault="00B8287C" w:rsidP="002A568E">
            <w:pPr>
              <w:pStyle w:val="Bezodstpw"/>
              <w:spacing w:line="276" w:lineRule="auto"/>
              <w:contextualSpacing w:val="0"/>
              <w:jc w:val="both"/>
              <w:rPr>
                <w:rFonts w:ascii="Century Gothic" w:hAnsi="Century Gothic" w:cs="Calibri Light"/>
                <w:sz w:val="20"/>
                <w:szCs w:val="20"/>
                <w:lang w:eastAsia="pl-PL"/>
              </w:rPr>
            </w:pPr>
            <w:r w:rsidRPr="00B06E1A">
              <w:rPr>
                <w:rFonts w:ascii="Century Gothic" w:hAnsi="Century Gothic" w:cs="Calibri Light"/>
                <w:sz w:val="20"/>
                <w:szCs w:val="20"/>
              </w:rPr>
              <w:t>Przedmiot składający się z wykładów oraz części badań na symulatorach w zakresie angioplastyki.</w:t>
            </w:r>
          </w:p>
        </w:tc>
      </w:tr>
      <w:tr w:rsidR="00B8287C" w:rsidRPr="00B06E1A" w14:paraId="179759FF" w14:textId="77777777" w:rsidTr="00D33C8D">
        <w:trPr>
          <w:trHeight w:val="454"/>
          <w:jc w:val="center"/>
        </w:trPr>
        <w:tc>
          <w:tcPr>
            <w:tcW w:w="546" w:type="dxa"/>
            <w:shd w:val="clear" w:color="auto" w:fill="auto"/>
            <w:vAlign w:val="center"/>
          </w:tcPr>
          <w:p w14:paraId="6D6593FA" w14:textId="77777777" w:rsidR="00B8287C" w:rsidRPr="00B06E1A" w:rsidRDefault="00B8287C" w:rsidP="002A568E">
            <w:pPr>
              <w:pStyle w:val="Bezodstpw"/>
              <w:spacing w:line="276" w:lineRule="auto"/>
              <w:contextualSpacing w:val="0"/>
              <w:rPr>
                <w:rFonts w:ascii="Century Gothic" w:hAnsi="Century Gothic" w:cs="Calibri Light"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sz w:val="20"/>
                <w:szCs w:val="20"/>
              </w:rPr>
              <w:t>8.</w:t>
            </w:r>
          </w:p>
        </w:tc>
        <w:tc>
          <w:tcPr>
            <w:tcW w:w="2586" w:type="dxa"/>
            <w:shd w:val="clear" w:color="auto" w:fill="auto"/>
            <w:vAlign w:val="center"/>
          </w:tcPr>
          <w:p w14:paraId="6CEADC26" w14:textId="77777777" w:rsidR="00B8287C" w:rsidRPr="00B06E1A" w:rsidRDefault="00B8287C" w:rsidP="002A568E">
            <w:pPr>
              <w:pStyle w:val="Bezodstpw"/>
              <w:spacing w:line="276" w:lineRule="auto"/>
              <w:contextualSpacing w:val="0"/>
              <w:rPr>
                <w:rFonts w:ascii="Century Gothic" w:hAnsi="Century Gothic" w:cs="Calibri Light"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sz w:val="20"/>
                <w:szCs w:val="20"/>
              </w:rPr>
              <w:t>Pełny opis przedmiotu:</w:t>
            </w:r>
          </w:p>
        </w:tc>
        <w:tc>
          <w:tcPr>
            <w:tcW w:w="6009" w:type="dxa"/>
            <w:gridSpan w:val="3"/>
            <w:shd w:val="clear" w:color="auto" w:fill="auto"/>
            <w:vAlign w:val="center"/>
          </w:tcPr>
          <w:p w14:paraId="090C813D" w14:textId="77777777" w:rsidR="00B8287C" w:rsidRPr="00B06E1A" w:rsidRDefault="00B8287C" w:rsidP="00D301BB">
            <w:pPr>
              <w:pStyle w:val="Bezodstpw"/>
              <w:numPr>
                <w:ilvl w:val="0"/>
                <w:numId w:val="19"/>
              </w:numPr>
              <w:tabs>
                <w:tab w:val="clear" w:pos="284"/>
              </w:tabs>
              <w:spacing w:line="276" w:lineRule="auto"/>
              <w:contextualSpacing w:val="0"/>
              <w:jc w:val="both"/>
              <w:rPr>
                <w:rFonts w:ascii="Century Gothic" w:hAnsi="Century Gothic" w:cs="Calibri Light"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sz w:val="20"/>
                <w:szCs w:val="20"/>
              </w:rPr>
              <w:t>Zabieg angioplastyki wieńcowej – wprowadzenie</w:t>
            </w:r>
          </w:p>
          <w:p w14:paraId="3FC6B623" w14:textId="77777777" w:rsidR="00B8287C" w:rsidRPr="00B06E1A" w:rsidRDefault="00B8287C" w:rsidP="002A568E">
            <w:pPr>
              <w:pStyle w:val="Bezodstpw"/>
              <w:tabs>
                <w:tab w:val="clear" w:pos="284"/>
              </w:tabs>
              <w:spacing w:line="276" w:lineRule="auto"/>
              <w:ind w:left="360"/>
              <w:contextualSpacing w:val="0"/>
              <w:jc w:val="both"/>
              <w:rPr>
                <w:rFonts w:ascii="Century Gothic" w:hAnsi="Century Gothic" w:cs="Calibri Light"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sz w:val="20"/>
                <w:szCs w:val="20"/>
              </w:rPr>
              <w:t xml:space="preserve">- wskazania do angioplastyki w stabilnej chorobie wieńcowej (skala SYNTAX, ocena żywotności </w:t>
            </w:r>
            <w:proofErr w:type="spellStart"/>
            <w:r w:rsidRPr="00B06E1A">
              <w:rPr>
                <w:rFonts w:ascii="Century Gothic" w:hAnsi="Century Gothic" w:cs="Calibri Light"/>
                <w:sz w:val="20"/>
                <w:szCs w:val="20"/>
              </w:rPr>
              <w:t>miokardium</w:t>
            </w:r>
            <w:proofErr w:type="spellEnd"/>
            <w:r w:rsidRPr="00B06E1A">
              <w:rPr>
                <w:rFonts w:ascii="Century Gothic" w:hAnsi="Century Gothic" w:cs="Calibri Light"/>
                <w:sz w:val="20"/>
                <w:szCs w:val="20"/>
              </w:rPr>
              <w:t>) i w ostrych zespołach wieńcowych</w:t>
            </w:r>
          </w:p>
          <w:p w14:paraId="4546204D" w14:textId="77777777" w:rsidR="00B8287C" w:rsidRPr="00B06E1A" w:rsidRDefault="00B8287C" w:rsidP="002A568E">
            <w:pPr>
              <w:pStyle w:val="Bezodstpw"/>
              <w:tabs>
                <w:tab w:val="clear" w:pos="284"/>
              </w:tabs>
              <w:spacing w:line="276" w:lineRule="auto"/>
              <w:ind w:left="360"/>
              <w:contextualSpacing w:val="0"/>
              <w:jc w:val="both"/>
              <w:rPr>
                <w:rFonts w:ascii="Century Gothic" w:hAnsi="Century Gothic" w:cs="Calibri Light"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sz w:val="20"/>
                <w:szCs w:val="20"/>
              </w:rPr>
              <w:t>- rola nieinwazyjnych badań obciążeniowych oraz inwazyjnej oceny FFR</w:t>
            </w:r>
          </w:p>
          <w:p w14:paraId="2E51FDAB" w14:textId="77777777" w:rsidR="00B8287C" w:rsidRPr="00B06E1A" w:rsidRDefault="00B8287C" w:rsidP="00D301BB">
            <w:pPr>
              <w:pStyle w:val="Bezodstpw"/>
              <w:numPr>
                <w:ilvl w:val="0"/>
                <w:numId w:val="19"/>
              </w:numPr>
              <w:tabs>
                <w:tab w:val="clear" w:pos="284"/>
              </w:tabs>
              <w:spacing w:line="276" w:lineRule="auto"/>
              <w:contextualSpacing w:val="0"/>
              <w:jc w:val="both"/>
              <w:rPr>
                <w:rFonts w:ascii="Century Gothic" w:hAnsi="Century Gothic" w:cs="Calibri Light"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sz w:val="20"/>
                <w:szCs w:val="20"/>
              </w:rPr>
              <w:t>Techniczne aspekty zabiegów angioplastyki</w:t>
            </w:r>
          </w:p>
          <w:p w14:paraId="1A7D5ED7" w14:textId="77777777" w:rsidR="00B8287C" w:rsidRPr="00B06E1A" w:rsidRDefault="00B8287C" w:rsidP="002A568E">
            <w:pPr>
              <w:pStyle w:val="Bezodstpw"/>
              <w:tabs>
                <w:tab w:val="clear" w:pos="284"/>
              </w:tabs>
              <w:spacing w:line="276" w:lineRule="auto"/>
              <w:ind w:left="360"/>
              <w:contextualSpacing w:val="0"/>
              <w:jc w:val="both"/>
              <w:rPr>
                <w:rFonts w:ascii="Century Gothic" w:hAnsi="Century Gothic" w:cs="Calibri Light"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sz w:val="20"/>
                <w:szCs w:val="20"/>
              </w:rPr>
              <w:t xml:space="preserve">- wybór sprzęty w zależności od anatomii zmiany (cewnik prowadzący, prowadnik, </w:t>
            </w:r>
            <w:proofErr w:type="spellStart"/>
            <w:r w:rsidRPr="00B06E1A">
              <w:rPr>
                <w:rFonts w:ascii="Century Gothic" w:hAnsi="Century Gothic" w:cs="Calibri Light"/>
                <w:sz w:val="20"/>
                <w:szCs w:val="20"/>
              </w:rPr>
              <w:t>balon,stent</w:t>
            </w:r>
            <w:proofErr w:type="spellEnd"/>
            <w:r w:rsidRPr="00B06E1A">
              <w:rPr>
                <w:rFonts w:ascii="Century Gothic" w:hAnsi="Century Gothic" w:cs="Calibri Light"/>
                <w:sz w:val="20"/>
                <w:szCs w:val="20"/>
              </w:rPr>
              <w:t>)</w:t>
            </w:r>
          </w:p>
          <w:p w14:paraId="56AC3027" w14:textId="77777777" w:rsidR="00B8287C" w:rsidRPr="00B06E1A" w:rsidRDefault="00B8287C" w:rsidP="002A568E">
            <w:pPr>
              <w:pStyle w:val="Bezodstpw"/>
              <w:tabs>
                <w:tab w:val="clear" w:pos="284"/>
              </w:tabs>
              <w:spacing w:line="276" w:lineRule="auto"/>
              <w:ind w:left="360"/>
              <w:contextualSpacing w:val="0"/>
              <w:jc w:val="both"/>
              <w:rPr>
                <w:rFonts w:ascii="Century Gothic" w:hAnsi="Century Gothic" w:cs="Calibri Light"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sz w:val="20"/>
                <w:szCs w:val="20"/>
              </w:rPr>
              <w:t xml:space="preserve">- </w:t>
            </w:r>
            <w:proofErr w:type="spellStart"/>
            <w:r w:rsidRPr="00B06E1A">
              <w:rPr>
                <w:rFonts w:ascii="Century Gothic" w:hAnsi="Century Gothic" w:cs="Calibri Light"/>
                <w:sz w:val="20"/>
                <w:szCs w:val="20"/>
              </w:rPr>
              <w:t>predylatacja</w:t>
            </w:r>
            <w:proofErr w:type="spellEnd"/>
            <w:r w:rsidRPr="00B06E1A">
              <w:rPr>
                <w:rFonts w:ascii="Century Gothic" w:hAnsi="Century Gothic" w:cs="Calibri Light"/>
                <w:sz w:val="20"/>
                <w:szCs w:val="20"/>
              </w:rPr>
              <w:t xml:space="preserve"> vs. bezpośrednia implantacja </w:t>
            </w:r>
            <w:proofErr w:type="spellStart"/>
            <w:r w:rsidRPr="00B06E1A">
              <w:rPr>
                <w:rFonts w:ascii="Century Gothic" w:hAnsi="Century Gothic" w:cs="Calibri Light"/>
                <w:sz w:val="20"/>
                <w:szCs w:val="20"/>
              </w:rPr>
              <w:t>stentu</w:t>
            </w:r>
            <w:proofErr w:type="spellEnd"/>
          </w:p>
          <w:p w14:paraId="26C01E0A" w14:textId="77777777" w:rsidR="00B8287C" w:rsidRPr="00B06E1A" w:rsidRDefault="00B8287C" w:rsidP="002A568E">
            <w:pPr>
              <w:pStyle w:val="Bezodstpw"/>
              <w:tabs>
                <w:tab w:val="clear" w:pos="284"/>
              </w:tabs>
              <w:spacing w:line="276" w:lineRule="auto"/>
              <w:ind w:left="360"/>
              <w:contextualSpacing w:val="0"/>
              <w:jc w:val="both"/>
              <w:rPr>
                <w:rFonts w:ascii="Century Gothic" w:hAnsi="Century Gothic" w:cs="Calibri Light"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sz w:val="20"/>
                <w:szCs w:val="20"/>
              </w:rPr>
              <w:t>- rodzaje balonów stosowanych podczas angioplastyki (</w:t>
            </w:r>
            <w:proofErr w:type="spellStart"/>
            <w:r w:rsidRPr="00B06E1A">
              <w:rPr>
                <w:rFonts w:ascii="Century Gothic" w:hAnsi="Century Gothic" w:cs="Calibri Light"/>
                <w:sz w:val="20"/>
                <w:szCs w:val="20"/>
              </w:rPr>
              <w:t>semicompliant</w:t>
            </w:r>
            <w:proofErr w:type="spellEnd"/>
            <w:r w:rsidRPr="00B06E1A">
              <w:rPr>
                <w:rFonts w:ascii="Century Gothic" w:hAnsi="Century Gothic" w:cs="Calibri Light"/>
                <w:sz w:val="20"/>
                <w:szCs w:val="20"/>
              </w:rPr>
              <w:t xml:space="preserve"> – vs non-</w:t>
            </w:r>
            <w:proofErr w:type="spellStart"/>
            <w:r w:rsidRPr="00B06E1A">
              <w:rPr>
                <w:rFonts w:ascii="Century Gothic" w:hAnsi="Century Gothic" w:cs="Calibri Light"/>
                <w:sz w:val="20"/>
                <w:szCs w:val="20"/>
              </w:rPr>
              <w:t>compliant</w:t>
            </w:r>
            <w:proofErr w:type="spellEnd"/>
            <w:r w:rsidRPr="00B06E1A">
              <w:rPr>
                <w:rFonts w:ascii="Century Gothic" w:hAnsi="Century Gothic" w:cs="Calibri Light"/>
                <w:sz w:val="20"/>
                <w:szCs w:val="20"/>
              </w:rPr>
              <w:t xml:space="preserve">) </w:t>
            </w:r>
          </w:p>
          <w:p w14:paraId="334D1F41" w14:textId="77777777" w:rsidR="00B8287C" w:rsidRPr="00B06E1A" w:rsidRDefault="00B8287C" w:rsidP="002A568E">
            <w:pPr>
              <w:pStyle w:val="Bezodstpw"/>
              <w:tabs>
                <w:tab w:val="clear" w:pos="284"/>
              </w:tabs>
              <w:spacing w:line="276" w:lineRule="auto"/>
              <w:ind w:left="360"/>
              <w:contextualSpacing w:val="0"/>
              <w:jc w:val="both"/>
              <w:rPr>
                <w:rFonts w:ascii="Century Gothic" w:hAnsi="Century Gothic" w:cs="Calibri Light"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sz w:val="20"/>
                <w:szCs w:val="20"/>
              </w:rPr>
              <w:t xml:space="preserve">- kiedy wykonywać </w:t>
            </w:r>
            <w:proofErr w:type="spellStart"/>
            <w:r w:rsidRPr="00B06E1A">
              <w:rPr>
                <w:rFonts w:ascii="Century Gothic" w:hAnsi="Century Gothic" w:cs="Calibri Light"/>
                <w:sz w:val="20"/>
                <w:szCs w:val="20"/>
              </w:rPr>
              <w:t>postdylatację</w:t>
            </w:r>
            <w:proofErr w:type="spellEnd"/>
            <w:r w:rsidRPr="00B06E1A">
              <w:rPr>
                <w:rFonts w:ascii="Century Gothic" w:hAnsi="Century Gothic" w:cs="Calibri Light"/>
                <w:sz w:val="20"/>
                <w:szCs w:val="20"/>
              </w:rPr>
              <w:t>, rola obrazowania wewnątrznaczyniowego (IVUS/OCT)</w:t>
            </w:r>
          </w:p>
          <w:p w14:paraId="30B4CE3E" w14:textId="77777777" w:rsidR="00B8287C" w:rsidRPr="00B06E1A" w:rsidRDefault="00B8287C" w:rsidP="00D301BB">
            <w:pPr>
              <w:pStyle w:val="Bezodstpw"/>
              <w:numPr>
                <w:ilvl w:val="0"/>
                <w:numId w:val="19"/>
              </w:numPr>
              <w:tabs>
                <w:tab w:val="clear" w:pos="284"/>
              </w:tabs>
              <w:spacing w:line="276" w:lineRule="auto"/>
              <w:contextualSpacing w:val="0"/>
              <w:jc w:val="both"/>
              <w:rPr>
                <w:rFonts w:ascii="Century Gothic" w:hAnsi="Century Gothic" w:cs="Calibri Light"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sz w:val="20"/>
                <w:szCs w:val="20"/>
              </w:rPr>
              <w:t>Zabiegi angioplastyki wieńcowej w różnych typach zwężeń</w:t>
            </w:r>
          </w:p>
          <w:p w14:paraId="2358DAE5" w14:textId="77777777" w:rsidR="00B8287C" w:rsidRPr="00B06E1A" w:rsidRDefault="00B8287C" w:rsidP="002A568E">
            <w:pPr>
              <w:pStyle w:val="Bezodstpw"/>
              <w:tabs>
                <w:tab w:val="clear" w:pos="284"/>
              </w:tabs>
              <w:spacing w:line="276" w:lineRule="auto"/>
              <w:ind w:left="360"/>
              <w:contextualSpacing w:val="0"/>
              <w:jc w:val="both"/>
              <w:rPr>
                <w:rFonts w:ascii="Century Gothic" w:hAnsi="Century Gothic" w:cs="Calibri Light"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sz w:val="20"/>
                <w:szCs w:val="20"/>
              </w:rPr>
              <w:t>- zmiany typu bifurkacji</w:t>
            </w:r>
          </w:p>
          <w:p w14:paraId="22D249C7" w14:textId="77777777" w:rsidR="00B8287C" w:rsidRPr="00B06E1A" w:rsidRDefault="00B8287C" w:rsidP="002A568E">
            <w:pPr>
              <w:pStyle w:val="Bezodstpw"/>
              <w:tabs>
                <w:tab w:val="clear" w:pos="284"/>
              </w:tabs>
              <w:spacing w:line="276" w:lineRule="auto"/>
              <w:ind w:left="360"/>
              <w:contextualSpacing w:val="0"/>
              <w:jc w:val="both"/>
              <w:rPr>
                <w:rFonts w:ascii="Century Gothic" w:hAnsi="Century Gothic" w:cs="Calibri Light"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sz w:val="20"/>
                <w:szCs w:val="20"/>
              </w:rPr>
              <w:t>- zmiany w pniu lewej tętnicy wieńcowej</w:t>
            </w:r>
          </w:p>
          <w:p w14:paraId="78650ED0" w14:textId="77777777" w:rsidR="00B8287C" w:rsidRPr="00B06E1A" w:rsidRDefault="00B8287C" w:rsidP="002A568E">
            <w:pPr>
              <w:pStyle w:val="Bezodstpw"/>
              <w:tabs>
                <w:tab w:val="clear" w:pos="284"/>
              </w:tabs>
              <w:spacing w:line="276" w:lineRule="auto"/>
              <w:ind w:left="360"/>
              <w:contextualSpacing w:val="0"/>
              <w:jc w:val="both"/>
              <w:rPr>
                <w:rFonts w:ascii="Century Gothic" w:hAnsi="Century Gothic" w:cs="Calibri Light"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sz w:val="20"/>
                <w:szCs w:val="20"/>
              </w:rPr>
              <w:t xml:space="preserve">- zmiany </w:t>
            </w:r>
            <w:proofErr w:type="spellStart"/>
            <w:r w:rsidRPr="00B06E1A">
              <w:rPr>
                <w:rFonts w:ascii="Century Gothic" w:hAnsi="Century Gothic" w:cs="Calibri Light"/>
                <w:sz w:val="20"/>
                <w:szCs w:val="20"/>
              </w:rPr>
              <w:t>ostialne</w:t>
            </w:r>
            <w:proofErr w:type="spellEnd"/>
          </w:p>
          <w:p w14:paraId="57F63241" w14:textId="77777777" w:rsidR="00B8287C" w:rsidRPr="00B06E1A" w:rsidRDefault="00B8287C" w:rsidP="002A568E">
            <w:pPr>
              <w:pStyle w:val="Bezodstpw"/>
              <w:tabs>
                <w:tab w:val="clear" w:pos="284"/>
              </w:tabs>
              <w:spacing w:line="276" w:lineRule="auto"/>
              <w:ind w:left="360"/>
              <w:contextualSpacing w:val="0"/>
              <w:jc w:val="both"/>
              <w:rPr>
                <w:rFonts w:ascii="Century Gothic" w:hAnsi="Century Gothic" w:cs="Calibri Light"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sz w:val="20"/>
                <w:szCs w:val="20"/>
              </w:rPr>
              <w:t xml:space="preserve">- zwężenia żylnych pomostów aortalno-wieńcowych </w:t>
            </w:r>
          </w:p>
          <w:p w14:paraId="1AF2C8A6" w14:textId="77777777" w:rsidR="00B8287C" w:rsidRPr="00B06E1A" w:rsidRDefault="00B8287C" w:rsidP="002A568E">
            <w:pPr>
              <w:pStyle w:val="Bezodstpw"/>
              <w:tabs>
                <w:tab w:val="clear" w:pos="284"/>
              </w:tabs>
              <w:spacing w:line="276" w:lineRule="auto"/>
              <w:ind w:left="360"/>
              <w:contextualSpacing w:val="0"/>
              <w:jc w:val="both"/>
              <w:rPr>
                <w:rFonts w:ascii="Century Gothic" w:hAnsi="Century Gothic" w:cs="Calibri Light"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sz w:val="20"/>
                <w:szCs w:val="20"/>
              </w:rPr>
              <w:t>Powikłania zabiegów angioplastyki wieńcowej</w:t>
            </w:r>
          </w:p>
          <w:p w14:paraId="6F084465" w14:textId="77777777" w:rsidR="00B8287C" w:rsidRPr="00B06E1A" w:rsidRDefault="00B8287C" w:rsidP="002A568E">
            <w:pPr>
              <w:pStyle w:val="Bezodstpw"/>
              <w:tabs>
                <w:tab w:val="clear" w:pos="284"/>
              </w:tabs>
              <w:spacing w:line="276" w:lineRule="auto"/>
              <w:ind w:left="360"/>
              <w:contextualSpacing w:val="0"/>
              <w:jc w:val="both"/>
              <w:rPr>
                <w:rFonts w:ascii="Century Gothic" w:hAnsi="Century Gothic" w:cs="Calibri Light"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sz w:val="20"/>
                <w:szCs w:val="20"/>
              </w:rPr>
              <w:t>- powikłania bezpośrednie: zjawisko no-</w:t>
            </w:r>
            <w:proofErr w:type="spellStart"/>
            <w:r w:rsidRPr="00B06E1A">
              <w:rPr>
                <w:rFonts w:ascii="Century Gothic" w:hAnsi="Century Gothic" w:cs="Calibri Light"/>
                <w:sz w:val="20"/>
                <w:szCs w:val="20"/>
              </w:rPr>
              <w:t>reflow</w:t>
            </w:r>
            <w:proofErr w:type="spellEnd"/>
            <w:r w:rsidRPr="00B06E1A">
              <w:rPr>
                <w:rFonts w:ascii="Century Gothic" w:hAnsi="Century Gothic" w:cs="Calibri Light"/>
                <w:sz w:val="20"/>
                <w:szCs w:val="20"/>
              </w:rPr>
              <w:t>, perforacja tętnicy wieńcowej, rozwarstwienia tętnicy wieńcowej</w:t>
            </w:r>
          </w:p>
          <w:p w14:paraId="2B34CA75" w14:textId="77777777" w:rsidR="00B8287C" w:rsidRPr="00B06E1A" w:rsidRDefault="00B8287C" w:rsidP="002A568E">
            <w:pPr>
              <w:pStyle w:val="Bezodstpw"/>
              <w:tabs>
                <w:tab w:val="clear" w:pos="284"/>
              </w:tabs>
              <w:spacing w:line="276" w:lineRule="auto"/>
              <w:ind w:left="360"/>
              <w:contextualSpacing w:val="0"/>
              <w:jc w:val="both"/>
              <w:rPr>
                <w:rFonts w:ascii="Century Gothic" w:hAnsi="Century Gothic" w:cs="Calibri Light"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sz w:val="20"/>
                <w:szCs w:val="20"/>
              </w:rPr>
              <w:t xml:space="preserve">- powikłania odległe: zakrzepica w </w:t>
            </w:r>
            <w:proofErr w:type="spellStart"/>
            <w:r w:rsidRPr="00B06E1A">
              <w:rPr>
                <w:rFonts w:ascii="Century Gothic" w:hAnsi="Century Gothic" w:cs="Calibri Light"/>
                <w:sz w:val="20"/>
                <w:szCs w:val="20"/>
              </w:rPr>
              <w:t>stencie</w:t>
            </w:r>
            <w:proofErr w:type="spellEnd"/>
            <w:r w:rsidRPr="00B06E1A">
              <w:rPr>
                <w:rFonts w:ascii="Century Gothic" w:hAnsi="Century Gothic" w:cs="Calibri Light"/>
                <w:sz w:val="20"/>
                <w:szCs w:val="20"/>
              </w:rPr>
              <w:t xml:space="preserve">, </w:t>
            </w:r>
            <w:proofErr w:type="spellStart"/>
            <w:r w:rsidRPr="00B06E1A">
              <w:rPr>
                <w:rFonts w:ascii="Century Gothic" w:hAnsi="Century Gothic" w:cs="Calibri Light"/>
                <w:sz w:val="20"/>
                <w:szCs w:val="20"/>
              </w:rPr>
              <w:t>restenoza</w:t>
            </w:r>
            <w:proofErr w:type="spellEnd"/>
            <w:r w:rsidRPr="00B06E1A">
              <w:rPr>
                <w:rFonts w:ascii="Century Gothic" w:hAnsi="Century Gothic" w:cs="Calibri Light"/>
                <w:sz w:val="20"/>
                <w:szCs w:val="20"/>
              </w:rPr>
              <w:t xml:space="preserve"> w </w:t>
            </w:r>
            <w:proofErr w:type="spellStart"/>
            <w:r w:rsidRPr="00B06E1A">
              <w:rPr>
                <w:rFonts w:ascii="Century Gothic" w:hAnsi="Century Gothic" w:cs="Calibri Light"/>
                <w:sz w:val="20"/>
                <w:szCs w:val="20"/>
              </w:rPr>
              <w:t>stencie</w:t>
            </w:r>
            <w:proofErr w:type="spellEnd"/>
          </w:p>
          <w:p w14:paraId="2347B669" w14:textId="77777777" w:rsidR="00B8287C" w:rsidRPr="00B06E1A" w:rsidRDefault="00B8287C" w:rsidP="00D301BB">
            <w:pPr>
              <w:pStyle w:val="Bezodstpw"/>
              <w:numPr>
                <w:ilvl w:val="0"/>
                <w:numId w:val="19"/>
              </w:numPr>
              <w:tabs>
                <w:tab w:val="clear" w:pos="284"/>
              </w:tabs>
              <w:spacing w:line="276" w:lineRule="auto"/>
              <w:contextualSpacing w:val="0"/>
              <w:jc w:val="both"/>
              <w:rPr>
                <w:rFonts w:ascii="Century Gothic" w:hAnsi="Century Gothic" w:cs="Calibri Light"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sz w:val="20"/>
                <w:szCs w:val="20"/>
              </w:rPr>
              <w:t>Techniczne aspekty zabiegów angioplastyki</w:t>
            </w:r>
          </w:p>
          <w:p w14:paraId="112D8DB3" w14:textId="77777777" w:rsidR="00B8287C" w:rsidRPr="00B06E1A" w:rsidRDefault="00B8287C" w:rsidP="002A568E">
            <w:pPr>
              <w:pStyle w:val="Bezodstpw"/>
              <w:tabs>
                <w:tab w:val="clear" w:pos="284"/>
              </w:tabs>
              <w:spacing w:line="276" w:lineRule="auto"/>
              <w:ind w:left="360"/>
              <w:contextualSpacing w:val="0"/>
              <w:jc w:val="both"/>
              <w:rPr>
                <w:rFonts w:ascii="Century Gothic" w:hAnsi="Century Gothic" w:cs="Calibri Light"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sz w:val="20"/>
                <w:szCs w:val="20"/>
              </w:rPr>
              <w:t xml:space="preserve">- wybór sprzęty w zależności od anatomii zmiany (cewnik prowadzący, prowadnik, </w:t>
            </w:r>
            <w:proofErr w:type="spellStart"/>
            <w:r w:rsidRPr="00B06E1A">
              <w:rPr>
                <w:rFonts w:ascii="Century Gothic" w:hAnsi="Century Gothic" w:cs="Calibri Light"/>
                <w:sz w:val="20"/>
                <w:szCs w:val="20"/>
              </w:rPr>
              <w:t>balon,stent</w:t>
            </w:r>
            <w:proofErr w:type="spellEnd"/>
            <w:r w:rsidRPr="00B06E1A">
              <w:rPr>
                <w:rFonts w:ascii="Century Gothic" w:hAnsi="Century Gothic" w:cs="Calibri Light"/>
                <w:sz w:val="20"/>
                <w:szCs w:val="20"/>
              </w:rPr>
              <w:t>)</w:t>
            </w:r>
          </w:p>
          <w:p w14:paraId="1BA1BE4F" w14:textId="77777777" w:rsidR="00B8287C" w:rsidRPr="00B06E1A" w:rsidRDefault="00B8287C" w:rsidP="002A568E">
            <w:pPr>
              <w:pStyle w:val="Bezodstpw"/>
              <w:tabs>
                <w:tab w:val="clear" w:pos="284"/>
              </w:tabs>
              <w:spacing w:line="276" w:lineRule="auto"/>
              <w:ind w:left="360"/>
              <w:contextualSpacing w:val="0"/>
              <w:jc w:val="both"/>
              <w:rPr>
                <w:rFonts w:ascii="Century Gothic" w:hAnsi="Century Gothic" w:cs="Calibri Light"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sz w:val="20"/>
                <w:szCs w:val="20"/>
              </w:rPr>
              <w:lastRenderedPageBreak/>
              <w:t xml:space="preserve">- </w:t>
            </w:r>
            <w:proofErr w:type="spellStart"/>
            <w:r w:rsidRPr="00B06E1A">
              <w:rPr>
                <w:rFonts w:ascii="Century Gothic" w:hAnsi="Century Gothic" w:cs="Calibri Light"/>
                <w:sz w:val="20"/>
                <w:szCs w:val="20"/>
              </w:rPr>
              <w:t>predylatacja</w:t>
            </w:r>
            <w:proofErr w:type="spellEnd"/>
            <w:r w:rsidRPr="00B06E1A">
              <w:rPr>
                <w:rFonts w:ascii="Century Gothic" w:hAnsi="Century Gothic" w:cs="Calibri Light"/>
                <w:sz w:val="20"/>
                <w:szCs w:val="20"/>
              </w:rPr>
              <w:t xml:space="preserve"> vs. bezpośrednia implantacja </w:t>
            </w:r>
            <w:proofErr w:type="spellStart"/>
            <w:r w:rsidRPr="00B06E1A">
              <w:rPr>
                <w:rFonts w:ascii="Century Gothic" w:hAnsi="Century Gothic" w:cs="Calibri Light"/>
                <w:sz w:val="20"/>
                <w:szCs w:val="20"/>
              </w:rPr>
              <w:t>stentu</w:t>
            </w:r>
            <w:proofErr w:type="spellEnd"/>
          </w:p>
          <w:p w14:paraId="270E8B9B" w14:textId="77777777" w:rsidR="00B8287C" w:rsidRPr="00B06E1A" w:rsidRDefault="00B8287C" w:rsidP="002A568E">
            <w:pPr>
              <w:pStyle w:val="Bezodstpw"/>
              <w:tabs>
                <w:tab w:val="clear" w:pos="284"/>
              </w:tabs>
              <w:spacing w:line="276" w:lineRule="auto"/>
              <w:ind w:left="360"/>
              <w:contextualSpacing w:val="0"/>
              <w:jc w:val="both"/>
              <w:rPr>
                <w:rFonts w:ascii="Century Gothic" w:hAnsi="Century Gothic" w:cs="Calibri Light"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sz w:val="20"/>
                <w:szCs w:val="20"/>
              </w:rPr>
              <w:t>- rodzaje balonów stosowanych podczas angioplastyki (</w:t>
            </w:r>
            <w:proofErr w:type="spellStart"/>
            <w:r w:rsidRPr="00B06E1A">
              <w:rPr>
                <w:rFonts w:ascii="Century Gothic" w:hAnsi="Century Gothic" w:cs="Calibri Light"/>
                <w:sz w:val="20"/>
                <w:szCs w:val="20"/>
              </w:rPr>
              <w:t>semicompliant</w:t>
            </w:r>
            <w:proofErr w:type="spellEnd"/>
            <w:r w:rsidRPr="00B06E1A">
              <w:rPr>
                <w:rFonts w:ascii="Century Gothic" w:hAnsi="Century Gothic" w:cs="Calibri Light"/>
                <w:sz w:val="20"/>
                <w:szCs w:val="20"/>
              </w:rPr>
              <w:t xml:space="preserve"> – vs non-</w:t>
            </w:r>
            <w:proofErr w:type="spellStart"/>
            <w:r w:rsidRPr="00B06E1A">
              <w:rPr>
                <w:rFonts w:ascii="Century Gothic" w:hAnsi="Century Gothic" w:cs="Calibri Light"/>
                <w:sz w:val="20"/>
                <w:szCs w:val="20"/>
              </w:rPr>
              <w:t>compliant</w:t>
            </w:r>
            <w:proofErr w:type="spellEnd"/>
            <w:r w:rsidRPr="00B06E1A">
              <w:rPr>
                <w:rFonts w:ascii="Century Gothic" w:hAnsi="Century Gothic" w:cs="Calibri Light"/>
                <w:sz w:val="20"/>
                <w:szCs w:val="20"/>
              </w:rPr>
              <w:t xml:space="preserve">) </w:t>
            </w:r>
          </w:p>
          <w:p w14:paraId="740E87E8" w14:textId="77777777" w:rsidR="00B8287C" w:rsidRPr="00B06E1A" w:rsidRDefault="00B8287C" w:rsidP="002A568E">
            <w:pPr>
              <w:pStyle w:val="Bezodstpw"/>
              <w:tabs>
                <w:tab w:val="clear" w:pos="284"/>
              </w:tabs>
              <w:spacing w:line="276" w:lineRule="auto"/>
              <w:ind w:left="360"/>
              <w:contextualSpacing w:val="0"/>
              <w:jc w:val="both"/>
              <w:rPr>
                <w:rFonts w:ascii="Century Gothic" w:hAnsi="Century Gothic" w:cs="Calibri Light"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sz w:val="20"/>
                <w:szCs w:val="20"/>
              </w:rPr>
              <w:t xml:space="preserve">- kiedy wykonywać </w:t>
            </w:r>
            <w:proofErr w:type="spellStart"/>
            <w:r w:rsidRPr="00B06E1A">
              <w:rPr>
                <w:rFonts w:ascii="Century Gothic" w:hAnsi="Century Gothic" w:cs="Calibri Light"/>
                <w:sz w:val="20"/>
                <w:szCs w:val="20"/>
              </w:rPr>
              <w:t>postdylatację</w:t>
            </w:r>
            <w:proofErr w:type="spellEnd"/>
            <w:r w:rsidRPr="00B06E1A">
              <w:rPr>
                <w:rFonts w:ascii="Century Gothic" w:hAnsi="Century Gothic" w:cs="Calibri Light"/>
                <w:sz w:val="20"/>
                <w:szCs w:val="20"/>
              </w:rPr>
              <w:t>, rola  obrazowania wewnątrznaczyniowego (IVUS/OCT)</w:t>
            </w:r>
          </w:p>
          <w:p w14:paraId="6C80BDDF" w14:textId="77777777" w:rsidR="00B8287C" w:rsidRPr="00B06E1A" w:rsidRDefault="00B8287C" w:rsidP="00D301BB">
            <w:pPr>
              <w:pStyle w:val="Bezodstpw"/>
              <w:numPr>
                <w:ilvl w:val="0"/>
                <w:numId w:val="19"/>
              </w:numPr>
              <w:tabs>
                <w:tab w:val="clear" w:pos="284"/>
              </w:tabs>
              <w:spacing w:line="276" w:lineRule="auto"/>
              <w:contextualSpacing w:val="0"/>
              <w:jc w:val="both"/>
              <w:rPr>
                <w:rFonts w:ascii="Century Gothic" w:hAnsi="Century Gothic" w:cs="Calibri Light"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sz w:val="20"/>
                <w:szCs w:val="20"/>
              </w:rPr>
              <w:t>Zabiegi angioplastyki wieńcowej w różnych typach zwężeń</w:t>
            </w:r>
          </w:p>
          <w:p w14:paraId="2201181D" w14:textId="77777777" w:rsidR="00B8287C" w:rsidRPr="00B06E1A" w:rsidRDefault="00B8287C" w:rsidP="002A568E">
            <w:pPr>
              <w:pStyle w:val="Bezodstpw"/>
              <w:tabs>
                <w:tab w:val="clear" w:pos="284"/>
              </w:tabs>
              <w:spacing w:line="276" w:lineRule="auto"/>
              <w:ind w:left="360"/>
              <w:contextualSpacing w:val="0"/>
              <w:jc w:val="both"/>
              <w:rPr>
                <w:rFonts w:ascii="Century Gothic" w:hAnsi="Century Gothic" w:cs="Calibri Light"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sz w:val="20"/>
                <w:szCs w:val="20"/>
              </w:rPr>
              <w:t>- zmiany typu bifurkacji</w:t>
            </w:r>
          </w:p>
          <w:p w14:paraId="1F06CD01" w14:textId="77777777" w:rsidR="00B8287C" w:rsidRPr="00B06E1A" w:rsidRDefault="00B8287C" w:rsidP="002A568E">
            <w:pPr>
              <w:pStyle w:val="Bezodstpw"/>
              <w:tabs>
                <w:tab w:val="clear" w:pos="284"/>
              </w:tabs>
              <w:spacing w:line="276" w:lineRule="auto"/>
              <w:ind w:left="360"/>
              <w:contextualSpacing w:val="0"/>
              <w:jc w:val="both"/>
              <w:rPr>
                <w:rFonts w:ascii="Century Gothic" w:hAnsi="Century Gothic" w:cs="Calibri Light"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sz w:val="20"/>
                <w:szCs w:val="20"/>
              </w:rPr>
              <w:t>- zmiany w pniu lewej tętnicy wieńcowej</w:t>
            </w:r>
          </w:p>
          <w:p w14:paraId="62F3693E" w14:textId="77777777" w:rsidR="00B8287C" w:rsidRPr="00B06E1A" w:rsidRDefault="00B8287C" w:rsidP="002A568E">
            <w:pPr>
              <w:pStyle w:val="Bezodstpw"/>
              <w:tabs>
                <w:tab w:val="clear" w:pos="284"/>
              </w:tabs>
              <w:spacing w:line="276" w:lineRule="auto"/>
              <w:ind w:left="360"/>
              <w:contextualSpacing w:val="0"/>
              <w:jc w:val="both"/>
              <w:rPr>
                <w:rFonts w:ascii="Century Gothic" w:hAnsi="Century Gothic" w:cs="Calibri Light"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sz w:val="20"/>
                <w:szCs w:val="20"/>
              </w:rPr>
              <w:t xml:space="preserve">- zmiany </w:t>
            </w:r>
            <w:proofErr w:type="spellStart"/>
            <w:r w:rsidRPr="00B06E1A">
              <w:rPr>
                <w:rFonts w:ascii="Century Gothic" w:hAnsi="Century Gothic" w:cs="Calibri Light"/>
                <w:sz w:val="20"/>
                <w:szCs w:val="20"/>
              </w:rPr>
              <w:t>ostialne</w:t>
            </w:r>
            <w:proofErr w:type="spellEnd"/>
          </w:p>
          <w:p w14:paraId="2F194D1C" w14:textId="77777777" w:rsidR="00B8287C" w:rsidRPr="00B06E1A" w:rsidRDefault="00B8287C" w:rsidP="002A568E">
            <w:pPr>
              <w:pStyle w:val="Bezodstpw"/>
              <w:tabs>
                <w:tab w:val="clear" w:pos="284"/>
              </w:tabs>
              <w:spacing w:line="276" w:lineRule="auto"/>
              <w:ind w:left="360"/>
              <w:contextualSpacing w:val="0"/>
              <w:jc w:val="both"/>
              <w:rPr>
                <w:rFonts w:ascii="Century Gothic" w:hAnsi="Century Gothic" w:cs="Calibri Light"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sz w:val="20"/>
                <w:szCs w:val="20"/>
              </w:rPr>
              <w:t xml:space="preserve">- zwężenia żylnych pomostów aortalno-wieńcowych </w:t>
            </w:r>
          </w:p>
          <w:p w14:paraId="78AFFFFD" w14:textId="77777777" w:rsidR="00B8287C" w:rsidRPr="00B06E1A" w:rsidRDefault="00B8287C" w:rsidP="002A568E">
            <w:pPr>
              <w:pStyle w:val="Bezodstpw"/>
              <w:tabs>
                <w:tab w:val="clear" w:pos="284"/>
              </w:tabs>
              <w:spacing w:line="276" w:lineRule="auto"/>
              <w:ind w:left="360"/>
              <w:contextualSpacing w:val="0"/>
              <w:jc w:val="both"/>
              <w:rPr>
                <w:rFonts w:ascii="Century Gothic" w:hAnsi="Century Gothic" w:cs="Calibri Light"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sz w:val="20"/>
                <w:szCs w:val="20"/>
              </w:rPr>
              <w:t>Powikłania zabiegów angioplastyki wieńcowej</w:t>
            </w:r>
          </w:p>
          <w:p w14:paraId="12FC7E6E" w14:textId="77777777" w:rsidR="00B8287C" w:rsidRPr="00B06E1A" w:rsidRDefault="00B8287C" w:rsidP="002A568E">
            <w:pPr>
              <w:pStyle w:val="Bezodstpw"/>
              <w:tabs>
                <w:tab w:val="clear" w:pos="284"/>
              </w:tabs>
              <w:spacing w:line="276" w:lineRule="auto"/>
              <w:ind w:left="360"/>
              <w:contextualSpacing w:val="0"/>
              <w:jc w:val="both"/>
              <w:rPr>
                <w:rFonts w:ascii="Century Gothic" w:hAnsi="Century Gothic" w:cs="Calibri Light"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sz w:val="20"/>
                <w:szCs w:val="20"/>
              </w:rPr>
              <w:t>- powikłania bezpośrednie: zjawisko no-</w:t>
            </w:r>
            <w:proofErr w:type="spellStart"/>
            <w:r w:rsidRPr="00B06E1A">
              <w:rPr>
                <w:rFonts w:ascii="Century Gothic" w:hAnsi="Century Gothic" w:cs="Calibri Light"/>
                <w:sz w:val="20"/>
                <w:szCs w:val="20"/>
              </w:rPr>
              <w:t>reflow</w:t>
            </w:r>
            <w:proofErr w:type="spellEnd"/>
            <w:r w:rsidRPr="00B06E1A">
              <w:rPr>
                <w:rFonts w:ascii="Century Gothic" w:hAnsi="Century Gothic" w:cs="Calibri Light"/>
                <w:sz w:val="20"/>
                <w:szCs w:val="20"/>
              </w:rPr>
              <w:t>, perforacja tętnicy wieńcowej, rozwarstwienia tętnicy wieńcowej</w:t>
            </w:r>
          </w:p>
          <w:p w14:paraId="7B8AFCA0" w14:textId="77777777" w:rsidR="00B8287C" w:rsidRPr="00B06E1A" w:rsidRDefault="00B8287C" w:rsidP="002A568E">
            <w:pPr>
              <w:pStyle w:val="Bezodstpw"/>
              <w:tabs>
                <w:tab w:val="clear" w:pos="284"/>
              </w:tabs>
              <w:spacing w:line="276" w:lineRule="auto"/>
              <w:ind w:left="360"/>
              <w:contextualSpacing w:val="0"/>
              <w:jc w:val="both"/>
              <w:rPr>
                <w:rFonts w:ascii="Century Gothic" w:hAnsi="Century Gothic" w:cs="Calibri Light"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sz w:val="20"/>
                <w:szCs w:val="20"/>
              </w:rPr>
              <w:t xml:space="preserve">- powikłania odległe: zakrzepica w </w:t>
            </w:r>
            <w:proofErr w:type="spellStart"/>
            <w:r w:rsidRPr="00B06E1A">
              <w:rPr>
                <w:rFonts w:ascii="Century Gothic" w:hAnsi="Century Gothic" w:cs="Calibri Light"/>
                <w:sz w:val="20"/>
                <w:szCs w:val="20"/>
              </w:rPr>
              <w:t>stencie</w:t>
            </w:r>
            <w:proofErr w:type="spellEnd"/>
            <w:r w:rsidRPr="00B06E1A">
              <w:rPr>
                <w:rFonts w:ascii="Century Gothic" w:hAnsi="Century Gothic" w:cs="Calibri Light"/>
                <w:sz w:val="20"/>
                <w:szCs w:val="20"/>
              </w:rPr>
              <w:t xml:space="preserve">, </w:t>
            </w:r>
            <w:proofErr w:type="spellStart"/>
            <w:r w:rsidRPr="00B06E1A">
              <w:rPr>
                <w:rFonts w:ascii="Century Gothic" w:hAnsi="Century Gothic" w:cs="Calibri Light"/>
                <w:sz w:val="20"/>
                <w:szCs w:val="20"/>
              </w:rPr>
              <w:t>restenoza</w:t>
            </w:r>
            <w:proofErr w:type="spellEnd"/>
            <w:r w:rsidRPr="00B06E1A">
              <w:rPr>
                <w:rFonts w:ascii="Century Gothic" w:hAnsi="Century Gothic" w:cs="Calibri Light"/>
                <w:sz w:val="20"/>
                <w:szCs w:val="20"/>
              </w:rPr>
              <w:t xml:space="preserve"> w </w:t>
            </w:r>
            <w:proofErr w:type="spellStart"/>
            <w:r w:rsidRPr="00B06E1A">
              <w:rPr>
                <w:rFonts w:ascii="Century Gothic" w:hAnsi="Century Gothic" w:cs="Calibri Light"/>
                <w:sz w:val="20"/>
                <w:szCs w:val="20"/>
              </w:rPr>
              <w:t>stencie</w:t>
            </w:r>
            <w:proofErr w:type="spellEnd"/>
          </w:p>
          <w:p w14:paraId="1E0A8EF2" w14:textId="77777777" w:rsidR="008761A1" w:rsidRPr="00B06E1A" w:rsidRDefault="008761A1" w:rsidP="00D301BB">
            <w:pPr>
              <w:pStyle w:val="Bezodstpw"/>
              <w:numPr>
                <w:ilvl w:val="0"/>
                <w:numId w:val="19"/>
              </w:numPr>
              <w:tabs>
                <w:tab w:val="clear" w:pos="284"/>
              </w:tabs>
              <w:spacing w:line="276" w:lineRule="auto"/>
              <w:contextualSpacing w:val="0"/>
              <w:jc w:val="both"/>
              <w:rPr>
                <w:rFonts w:ascii="Century Gothic" w:hAnsi="Century Gothic" w:cs="Calibri Light"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sz w:val="20"/>
                <w:szCs w:val="20"/>
              </w:rPr>
              <w:t>Przypadki kliniczne</w:t>
            </w:r>
          </w:p>
          <w:p w14:paraId="161AA778" w14:textId="77777777" w:rsidR="00B8287C" w:rsidRPr="00B06E1A" w:rsidRDefault="00B8287C" w:rsidP="00D301BB">
            <w:pPr>
              <w:pStyle w:val="Bezodstpw"/>
              <w:numPr>
                <w:ilvl w:val="0"/>
                <w:numId w:val="19"/>
              </w:numPr>
              <w:tabs>
                <w:tab w:val="clear" w:pos="284"/>
              </w:tabs>
              <w:spacing w:line="276" w:lineRule="auto"/>
              <w:contextualSpacing w:val="0"/>
              <w:jc w:val="both"/>
              <w:rPr>
                <w:rFonts w:ascii="Century Gothic" w:hAnsi="Century Gothic" w:cs="Calibri Light"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sz w:val="20"/>
                <w:szCs w:val="20"/>
              </w:rPr>
              <w:t>kurs na symulatorach - symulacja zabiegów PCI</w:t>
            </w:r>
          </w:p>
        </w:tc>
      </w:tr>
      <w:tr w:rsidR="008761A1" w:rsidRPr="00B06E1A" w14:paraId="311A5B59" w14:textId="77777777" w:rsidTr="00D33C8D">
        <w:trPr>
          <w:trHeight w:val="454"/>
          <w:jc w:val="center"/>
        </w:trPr>
        <w:tc>
          <w:tcPr>
            <w:tcW w:w="546" w:type="dxa"/>
            <w:shd w:val="clear" w:color="auto" w:fill="auto"/>
            <w:vAlign w:val="center"/>
          </w:tcPr>
          <w:p w14:paraId="24645658" w14:textId="77777777" w:rsidR="008761A1" w:rsidRPr="00B06E1A" w:rsidRDefault="008761A1" w:rsidP="002A568E">
            <w:pPr>
              <w:pStyle w:val="Bezodstpw"/>
              <w:spacing w:line="276" w:lineRule="auto"/>
              <w:contextualSpacing w:val="0"/>
              <w:rPr>
                <w:rFonts w:ascii="Century Gothic" w:hAnsi="Century Gothic" w:cs="Calibri Light"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sz w:val="20"/>
                <w:szCs w:val="20"/>
              </w:rPr>
              <w:lastRenderedPageBreak/>
              <w:t>9.</w:t>
            </w:r>
          </w:p>
        </w:tc>
        <w:tc>
          <w:tcPr>
            <w:tcW w:w="2586" w:type="dxa"/>
            <w:shd w:val="clear" w:color="auto" w:fill="auto"/>
            <w:vAlign w:val="center"/>
          </w:tcPr>
          <w:p w14:paraId="3851251E" w14:textId="77777777" w:rsidR="008761A1" w:rsidRPr="00B06E1A" w:rsidRDefault="008761A1" w:rsidP="002A568E">
            <w:pPr>
              <w:pStyle w:val="Bezodstpw"/>
              <w:spacing w:line="276" w:lineRule="auto"/>
              <w:contextualSpacing w:val="0"/>
              <w:rPr>
                <w:rFonts w:ascii="Century Gothic" w:hAnsi="Century Gothic" w:cs="Calibri Light"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sz w:val="20"/>
                <w:szCs w:val="20"/>
              </w:rPr>
              <w:t>Zakres poszczególnych tematów/treść zajęć:</w:t>
            </w:r>
          </w:p>
        </w:tc>
        <w:tc>
          <w:tcPr>
            <w:tcW w:w="6009" w:type="dxa"/>
            <w:gridSpan w:val="3"/>
            <w:shd w:val="clear" w:color="auto" w:fill="auto"/>
            <w:vAlign w:val="center"/>
          </w:tcPr>
          <w:p w14:paraId="1C09BDC0" w14:textId="77777777" w:rsidR="008761A1" w:rsidRPr="00B06E1A" w:rsidRDefault="008761A1" w:rsidP="00D301BB">
            <w:pPr>
              <w:pStyle w:val="Bezodstpw"/>
              <w:numPr>
                <w:ilvl w:val="0"/>
                <w:numId w:val="20"/>
              </w:numPr>
              <w:tabs>
                <w:tab w:val="clear" w:pos="284"/>
              </w:tabs>
              <w:spacing w:line="276" w:lineRule="auto"/>
              <w:contextualSpacing w:val="0"/>
              <w:jc w:val="both"/>
              <w:rPr>
                <w:rFonts w:ascii="Century Gothic" w:hAnsi="Century Gothic" w:cs="Calibri Light"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sz w:val="20"/>
                <w:szCs w:val="20"/>
              </w:rPr>
              <w:t>Zabieg angioplastyki wieńcowej – wprowadzenie</w:t>
            </w:r>
          </w:p>
          <w:p w14:paraId="3CC13E06" w14:textId="77777777" w:rsidR="008761A1" w:rsidRPr="00B06E1A" w:rsidRDefault="008761A1" w:rsidP="002A568E">
            <w:pPr>
              <w:pStyle w:val="Bezodstpw"/>
              <w:tabs>
                <w:tab w:val="clear" w:pos="284"/>
              </w:tabs>
              <w:spacing w:line="276" w:lineRule="auto"/>
              <w:ind w:left="360"/>
              <w:contextualSpacing w:val="0"/>
              <w:jc w:val="both"/>
              <w:rPr>
                <w:rFonts w:ascii="Century Gothic" w:hAnsi="Century Gothic" w:cs="Calibri Light"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sz w:val="20"/>
                <w:szCs w:val="20"/>
              </w:rPr>
              <w:t xml:space="preserve">- wskazania do angioplastyki w stabilnej chorobie wieńcowej (skala SYNTAX, ocena żywotności </w:t>
            </w:r>
            <w:proofErr w:type="spellStart"/>
            <w:r w:rsidRPr="00B06E1A">
              <w:rPr>
                <w:rFonts w:ascii="Century Gothic" w:hAnsi="Century Gothic" w:cs="Calibri Light"/>
                <w:sz w:val="20"/>
                <w:szCs w:val="20"/>
              </w:rPr>
              <w:t>miokardium</w:t>
            </w:r>
            <w:proofErr w:type="spellEnd"/>
            <w:r w:rsidRPr="00B06E1A">
              <w:rPr>
                <w:rFonts w:ascii="Century Gothic" w:hAnsi="Century Gothic" w:cs="Calibri Light"/>
                <w:sz w:val="20"/>
                <w:szCs w:val="20"/>
              </w:rPr>
              <w:t>) i w ostrych zespołach wieńcowych</w:t>
            </w:r>
          </w:p>
          <w:p w14:paraId="5C754CC3" w14:textId="77777777" w:rsidR="008761A1" w:rsidRPr="00B06E1A" w:rsidRDefault="008761A1" w:rsidP="002A568E">
            <w:pPr>
              <w:pStyle w:val="Bezodstpw"/>
              <w:tabs>
                <w:tab w:val="clear" w:pos="284"/>
              </w:tabs>
              <w:spacing w:line="276" w:lineRule="auto"/>
              <w:ind w:left="360"/>
              <w:contextualSpacing w:val="0"/>
              <w:jc w:val="both"/>
              <w:rPr>
                <w:rFonts w:ascii="Century Gothic" w:hAnsi="Century Gothic" w:cs="Calibri Light"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sz w:val="20"/>
                <w:szCs w:val="20"/>
              </w:rPr>
              <w:t>- rola nieinwazyjnych badań obciążeniowych oraz inwazyjnej oceny FFR</w:t>
            </w:r>
          </w:p>
          <w:p w14:paraId="1B0EB3DA" w14:textId="77777777" w:rsidR="008761A1" w:rsidRPr="00B06E1A" w:rsidRDefault="008761A1" w:rsidP="00D301BB">
            <w:pPr>
              <w:pStyle w:val="Bezodstpw"/>
              <w:numPr>
                <w:ilvl w:val="0"/>
                <w:numId w:val="20"/>
              </w:numPr>
              <w:tabs>
                <w:tab w:val="clear" w:pos="284"/>
              </w:tabs>
              <w:spacing w:line="276" w:lineRule="auto"/>
              <w:contextualSpacing w:val="0"/>
              <w:jc w:val="both"/>
              <w:rPr>
                <w:rFonts w:ascii="Century Gothic" w:hAnsi="Century Gothic" w:cs="Calibri Light"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sz w:val="20"/>
                <w:szCs w:val="20"/>
              </w:rPr>
              <w:t>Techniczne aspekty zabiegów angioplastyki</w:t>
            </w:r>
          </w:p>
          <w:p w14:paraId="1E1671F6" w14:textId="77777777" w:rsidR="008761A1" w:rsidRPr="00B06E1A" w:rsidRDefault="008761A1" w:rsidP="002A568E">
            <w:pPr>
              <w:pStyle w:val="Bezodstpw"/>
              <w:tabs>
                <w:tab w:val="clear" w:pos="284"/>
              </w:tabs>
              <w:spacing w:line="276" w:lineRule="auto"/>
              <w:ind w:left="360"/>
              <w:contextualSpacing w:val="0"/>
              <w:jc w:val="both"/>
              <w:rPr>
                <w:rFonts w:ascii="Century Gothic" w:hAnsi="Century Gothic" w:cs="Calibri Light"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sz w:val="20"/>
                <w:szCs w:val="20"/>
              </w:rPr>
              <w:t xml:space="preserve">- wybór sprzęty w zależności od anatomii zmiany (cewnik prowadzący, prowadnik, </w:t>
            </w:r>
            <w:proofErr w:type="spellStart"/>
            <w:r w:rsidRPr="00B06E1A">
              <w:rPr>
                <w:rFonts w:ascii="Century Gothic" w:hAnsi="Century Gothic" w:cs="Calibri Light"/>
                <w:sz w:val="20"/>
                <w:szCs w:val="20"/>
              </w:rPr>
              <w:t>balon,stent</w:t>
            </w:r>
            <w:proofErr w:type="spellEnd"/>
            <w:r w:rsidRPr="00B06E1A">
              <w:rPr>
                <w:rFonts w:ascii="Century Gothic" w:hAnsi="Century Gothic" w:cs="Calibri Light"/>
                <w:sz w:val="20"/>
                <w:szCs w:val="20"/>
              </w:rPr>
              <w:t>)</w:t>
            </w:r>
          </w:p>
          <w:p w14:paraId="5E1EB3F2" w14:textId="77777777" w:rsidR="008761A1" w:rsidRPr="00B06E1A" w:rsidRDefault="008761A1" w:rsidP="002A568E">
            <w:pPr>
              <w:pStyle w:val="Bezodstpw"/>
              <w:tabs>
                <w:tab w:val="clear" w:pos="284"/>
              </w:tabs>
              <w:spacing w:line="276" w:lineRule="auto"/>
              <w:ind w:left="360"/>
              <w:contextualSpacing w:val="0"/>
              <w:jc w:val="both"/>
              <w:rPr>
                <w:rFonts w:ascii="Century Gothic" w:hAnsi="Century Gothic" w:cs="Calibri Light"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sz w:val="20"/>
                <w:szCs w:val="20"/>
              </w:rPr>
              <w:t xml:space="preserve">- </w:t>
            </w:r>
            <w:proofErr w:type="spellStart"/>
            <w:r w:rsidRPr="00B06E1A">
              <w:rPr>
                <w:rFonts w:ascii="Century Gothic" w:hAnsi="Century Gothic" w:cs="Calibri Light"/>
                <w:sz w:val="20"/>
                <w:szCs w:val="20"/>
              </w:rPr>
              <w:t>predylatacja</w:t>
            </w:r>
            <w:proofErr w:type="spellEnd"/>
            <w:r w:rsidRPr="00B06E1A">
              <w:rPr>
                <w:rFonts w:ascii="Century Gothic" w:hAnsi="Century Gothic" w:cs="Calibri Light"/>
                <w:sz w:val="20"/>
                <w:szCs w:val="20"/>
              </w:rPr>
              <w:t xml:space="preserve"> vs. bezpośrednia implantacja </w:t>
            </w:r>
            <w:proofErr w:type="spellStart"/>
            <w:r w:rsidRPr="00B06E1A">
              <w:rPr>
                <w:rFonts w:ascii="Century Gothic" w:hAnsi="Century Gothic" w:cs="Calibri Light"/>
                <w:sz w:val="20"/>
                <w:szCs w:val="20"/>
              </w:rPr>
              <w:t>stentu</w:t>
            </w:r>
            <w:proofErr w:type="spellEnd"/>
          </w:p>
          <w:p w14:paraId="5AEA32FD" w14:textId="77777777" w:rsidR="008761A1" w:rsidRPr="00B06E1A" w:rsidRDefault="008761A1" w:rsidP="002A568E">
            <w:pPr>
              <w:pStyle w:val="Bezodstpw"/>
              <w:tabs>
                <w:tab w:val="clear" w:pos="284"/>
              </w:tabs>
              <w:spacing w:line="276" w:lineRule="auto"/>
              <w:ind w:left="360"/>
              <w:contextualSpacing w:val="0"/>
              <w:jc w:val="both"/>
              <w:rPr>
                <w:rFonts w:ascii="Century Gothic" w:hAnsi="Century Gothic" w:cs="Calibri Light"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sz w:val="20"/>
                <w:szCs w:val="20"/>
              </w:rPr>
              <w:t>- rodzaje balonów stosowanych podczas angioplastyki (</w:t>
            </w:r>
            <w:proofErr w:type="spellStart"/>
            <w:r w:rsidRPr="00B06E1A">
              <w:rPr>
                <w:rFonts w:ascii="Century Gothic" w:hAnsi="Century Gothic" w:cs="Calibri Light"/>
                <w:sz w:val="20"/>
                <w:szCs w:val="20"/>
              </w:rPr>
              <w:t>semicompliant</w:t>
            </w:r>
            <w:proofErr w:type="spellEnd"/>
            <w:r w:rsidRPr="00B06E1A">
              <w:rPr>
                <w:rFonts w:ascii="Century Gothic" w:hAnsi="Century Gothic" w:cs="Calibri Light"/>
                <w:sz w:val="20"/>
                <w:szCs w:val="20"/>
              </w:rPr>
              <w:t xml:space="preserve"> – vs non-</w:t>
            </w:r>
            <w:proofErr w:type="spellStart"/>
            <w:r w:rsidRPr="00B06E1A">
              <w:rPr>
                <w:rFonts w:ascii="Century Gothic" w:hAnsi="Century Gothic" w:cs="Calibri Light"/>
                <w:sz w:val="20"/>
                <w:szCs w:val="20"/>
              </w:rPr>
              <w:t>compliant</w:t>
            </w:r>
            <w:proofErr w:type="spellEnd"/>
            <w:r w:rsidRPr="00B06E1A">
              <w:rPr>
                <w:rFonts w:ascii="Century Gothic" w:hAnsi="Century Gothic" w:cs="Calibri Light"/>
                <w:sz w:val="20"/>
                <w:szCs w:val="20"/>
              </w:rPr>
              <w:t xml:space="preserve">) </w:t>
            </w:r>
          </w:p>
          <w:p w14:paraId="65B2F936" w14:textId="77777777" w:rsidR="008761A1" w:rsidRPr="00B06E1A" w:rsidRDefault="008761A1" w:rsidP="002A568E">
            <w:pPr>
              <w:pStyle w:val="Bezodstpw"/>
              <w:tabs>
                <w:tab w:val="clear" w:pos="284"/>
              </w:tabs>
              <w:spacing w:line="276" w:lineRule="auto"/>
              <w:ind w:left="360"/>
              <w:contextualSpacing w:val="0"/>
              <w:jc w:val="both"/>
              <w:rPr>
                <w:rFonts w:ascii="Century Gothic" w:hAnsi="Century Gothic" w:cs="Calibri Light"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sz w:val="20"/>
                <w:szCs w:val="20"/>
              </w:rPr>
              <w:t xml:space="preserve">- kiedy wykonywać </w:t>
            </w:r>
            <w:proofErr w:type="spellStart"/>
            <w:r w:rsidRPr="00B06E1A">
              <w:rPr>
                <w:rFonts w:ascii="Century Gothic" w:hAnsi="Century Gothic" w:cs="Calibri Light"/>
                <w:sz w:val="20"/>
                <w:szCs w:val="20"/>
              </w:rPr>
              <w:t>postdylatację</w:t>
            </w:r>
            <w:proofErr w:type="spellEnd"/>
            <w:r w:rsidRPr="00B06E1A">
              <w:rPr>
                <w:rFonts w:ascii="Century Gothic" w:hAnsi="Century Gothic" w:cs="Calibri Light"/>
                <w:sz w:val="20"/>
                <w:szCs w:val="20"/>
              </w:rPr>
              <w:t>, rola obrazowania wewnątrznaczyniowego (IVUS/OCT)</w:t>
            </w:r>
          </w:p>
          <w:p w14:paraId="1E0F7CA3" w14:textId="77777777" w:rsidR="008761A1" w:rsidRPr="00B06E1A" w:rsidRDefault="008761A1" w:rsidP="00D301BB">
            <w:pPr>
              <w:pStyle w:val="Bezodstpw"/>
              <w:numPr>
                <w:ilvl w:val="0"/>
                <w:numId w:val="20"/>
              </w:numPr>
              <w:tabs>
                <w:tab w:val="clear" w:pos="284"/>
              </w:tabs>
              <w:spacing w:line="276" w:lineRule="auto"/>
              <w:contextualSpacing w:val="0"/>
              <w:jc w:val="both"/>
              <w:rPr>
                <w:rFonts w:ascii="Century Gothic" w:hAnsi="Century Gothic" w:cs="Calibri Light"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sz w:val="20"/>
                <w:szCs w:val="20"/>
              </w:rPr>
              <w:t>Zabiegi angioplastyki wieńcowej w różnych typach zwężeń</w:t>
            </w:r>
          </w:p>
          <w:p w14:paraId="532D41E5" w14:textId="77777777" w:rsidR="008761A1" w:rsidRPr="00B06E1A" w:rsidRDefault="008761A1" w:rsidP="002A568E">
            <w:pPr>
              <w:pStyle w:val="Bezodstpw"/>
              <w:tabs>
                <w:tab w:val="clear" w:pos="284"/>
              </w:tabs>
              <w:spacing w:line="276" w:lineRule="auto"/>
              <w:ind w:left="360"/>
              <w:contextualSpacing w:val="0"/>
              <w:jc w:val="both"/>
              <w:rPr>
                <w:rFonts w:ascii="Century Gothic" w:hAnsi="Century Gothic" w:cs="Calibri Light"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sz w:val="20"/>
                <w:szCs w:val="20"/>
              </w:rPr>
              <w:t>- zmiany typu bifurkacji</w:t>
            </w:r>
          </w:p>
          <w:p w14:paraId="0A45CF61" w14:textId="77777777" w:rsidR="008761A1" w:rsidRPr="00B06E1A" w:rsidRDefault="008761A1" w:rsidP="002A568E">
            <w:pPr>
              <w:pStyle w:val="Bezodstpw"/>
              <w:tabs>
                <w:tab w:val="clear" w:pos="284"/>
              </w:tabs>
              <w:spacing w:line="276" w:lineRule="auto"/>
              <w:ind w:left="360"/>
              <w:contextualSpacing w:val="0"/>
              <w:jc w:val="both"/>
              <w:rPr>
                <w:rFonts w:ascii="Century Gothic" w:hAnsi="Century Gothic" w:cs="Calibri Light"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sz w:val="20"/>
                <w:szCs w:val="20"/>
              </w:rPr>
              <w:t>- zmiany w pniu lewej tętnicy wieńcowej</w:t>
            </w:r>
          </w:p>
          <w:p w14:paraId="33315FE8" w14:textId="77777777" w:rsidR="008761A1" w:rsidRPr="00B06E1A" w:rsidRDefault="008761A1" w:rsidP="002A568E">
            <w:pPr>
              <w:pStyle w:val="Bezodstpw"/>
              <w:tabs>
                <w:tab w:val="clear" w:pos="284"/>
              </w:tabs>
              <w:spacing w:line="276" w:lineRule="auto"/>
              <w:ind w:left="360"/>
              <w:contextualSpacing w:val="0"/>
              <w:jc w:val="both"/>
              <w:rPr>
                <w:rFonts w:ascii="Century Gothic" w:hAnsi="Century Gothic" w:cs="Calibri Light"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sz w:val="20"/>
                <w:szCs w:val="20"/>
              </w:rPr>
              <w:t xml:space="preserve">- zmiany </w:t>
            </w:r>
            <w:proofErr w:type="spellStart"/>
            <w:r w:rsidRPr="00B06E1A">
              <w:rPr>
                <w:rFonts w:ascii="Century Gothic" w:hAnsi="Century Gothic" w:cs="Calibri Light"/>
                <w:sz w:val="20"/>
                <w:szCs w:val="20"/>
              </w:rPr>
              <w:t>ostialne</w:t>
            </w:r>
            <w:proofErr w:type="spellEnd"/>
          </w:p>
          <w:p w14:paraId="08390C72" w14:textId="77777777" w:rsidR="008761A1" w:rsidRPr="00B06E1A" w:rsidRDefault="008761A1" w:rsidP="002A568E">
            <w:pPr>
              <w:pStyle w:val="Bezodstpw"/>
              <w:tabs>
                <w:tab w:val="clear" w:pos="284"/>
              </w:tabs>
              <w:spacing w:line="276" w:lineRule="auto"/>
              <w:ind w:left="360"/>
              <w:contextualSpacing w:val="0"/>
              <w:jc w:val="both"/>
              <w:rPr>
                <w:rFonts w:ascii="Century Gothic" w:hAnsi="Century Gothic" w:cs="Calibri Light"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sz w:val="20"/>
                <w:szCs w:val="20"/>
              </w:rPr>
              <w:t xml:space="preserve">- zwężenia żylnych pomostów aortalno-wieńcowych </w:t>
            </w:r>
          </w:p>
          <w:p w14:paraId="0F9F17A1" w14:textId="77777777" w:rsidR="008761A1" w:rsidRPr="00B06E1A" w:rsidRDefault="008761A1" w:rsidP="002A568E">
            <w:pPr>
              <w:pStyle w:val="Bezodstpw"/>
              <w:tabs>
                <w:tab w:val="clear" w:pos="284"/>
              </w:tabs>
              <w:spacing w:line="276" w:lineRule="auto"/>
              <w:ind w:left="360"/>
              <w:contextualSpacing w:val="0"/>
              <w:jc w:val="both"/>
              <w:rPr>
                <w:rFonts w:ascii="Century Gothic" w:hAnsi="Century Gothic" w:cs="Calibri Light"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sz w:val="20"/>
                <w:szCs w:val="20"/>
              </w:rPr>
              <w:t>Powikłania zabiegów angioplastyki wieńcowej</w:t>
            </w:r>
          </w:p>
          <w:p w14:paraId="655A4764" w14:textId="77777777" w:rsidR="008761A1" w:rsidRPr="00B06E1A" w:rsidRDefault="008761A1" w:rsidP="002A568E">
            <w:pPr>
              <w:pStyle w:val="Bezodstpw"/>
              <w:tabs>
                <w:tab w:val="clear" w:pos="284"/>
              </w:tabs>
              <w:spacing w:line="276" w:lineRule="auto"/>
              <w:ind w:left="360"/>
              <w:contextualSpacing w:val="0"/>
              <w:jc w:val="both"/>
              <w:rPr>
                <w:rFonts w:ascii="Century Gothic" w:hAnsi="Century Gothic" w:cs="Calibri Light"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sz w:val="20"/>
                <w:szCs w:val="20"/>
              </w:rPr>
              <w:t>- powikłania bezpośrednie: zjawisko no-</w:t>
            </w:r>
            <w:proofErr w:type="spellStart"/>
            <w:r w:rsidRPr="00B06E1A">
              <w:rPr>
                <w:rFonts w:ascii="Century Gothic" w:hAnsi="Century Gothic" w:cs="Calibri Light"/>
                <w:sz w:val="20"/>
                <w:szCs w:val="20"/>
              </w:rPr>
              <w:t>reflow</w:t>
            </w:r>
            <w:proofErr w:type="spellEnd"/>
            <w:r w:rsidRPr="00B06E1A">
              <w:rPr>
                <w:rFonts w:ascii="Century Gothic" w:hAnsi="Century Gothic" w:cs="Calibri Light"/>
                <w:sz w:val="20"/>
                <w:szCs w:val="20"/>
              </w:rPr>
              <w:t>, perforacja tętnicy wieńcowej, rozwarstwienia tętnicy wieńcowej</w:t>
            </w:r>
          </w:p>
          <w:p w14:paraId="5371A13E" w14:textId="77777777" w:rsidR="008761A1" w:rsidRPr="00B06E1A" w:rsidRDefault="008761A1" w:rsidP="002A568E">
            <w:pPr>
              <w:pStyle w:val="Bezodstpw"/>
              <w:tabs>
                <w:tab w:val="clear" w:pos="284"/>
              </w:tabs>
              <w:spacing w:line="276" w:lineRule="auto"/>
              <w:ind w:left="360"/>
              <w:contextualSpacing w:val="0"/>
              <w:jc w:val="both"/>
              <w:rPr>
                <w:rFonts w:ascii="Century Gothic" w:hAnsi="Century Gothic" w:cs="Calibri Light"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sz w:val="20"/>
                <w:szCs w:val="20"/>
              </w:rPr>
              <w:t xml:space="preserve">- powikłania odległe: zakrzepica w </w:t>
            </w:r>
            <w:proofErr w:type="spellStart"/>
            <w:r w:rsidRPr="00B06E1A">
              <w:rPr>
                <w:rFonts w:ascii="Century Gothic" w:hAnsi="Century Gothic" w:cs="Calibri Light"/>
                <w:sz w:val="20"/>
                <w:szCs w:val="20"/>
              </w:rPr>
              <w:t>stencie</w:t>
            </w:r>
            <w:proofErr w:type="spellEnd"/>
            <w:r w:rsidRPr="00B06E1A">
              <w:rPr>
                <w:rFonts w:ascii="Century Gothic" w:hAnsi="Century Gothic" w:cs="Calibri Light"/>
                <w:sz w:val="20"/>
                <w:szCs w:val="20"/>
              </w:rPr>
              <w:t xml:space="preserve">, </w:t>
            </w:r>
            <w:proofErr w:type="spellStart"/>
            <w:r w:rsidRPr="00B06E1A">
              <w:rPr>
                <w:rFonts w:ascii="Century Gothic" w:hAnsi="Century Gothic" w:cs="Calibri Light"/>
                <w:sz w:val="20"/>
                <w:szCs w:val="20"/>
              </w:rPr>
              <w:t>restenoza</w:t>
            </w:r>
            <w:proofErr w:type="spellEnd"/>
            <w:r w:rsidRPr="00B06E1A">
              <w:rPr>
                <w:rFonts w:ascii="Century Gothic" w:hAnsi="Century Gothic" w:cs="Calibri Light"/>
                <w:sz w:val="20"/>
                <w:szCs w:val="20"/>
              </w:rPr>
              <w:t xml:space="preserve"> w </w:t>
            </w:r>
            <w:proofErr w:type="spellStart"/>
            <w:r w:rsidRPr="00B06E1A">
              <w:rPr>
                <w:rFonts w:ascii="Century Gothic" w:hAnsi="Century Gothic" w:cs="Calibri Light"/>
                <w:sz w:val="20"/>
                <w:szCs w:val="20"/>
              </w:rPr>
              <w:t>stencie</w:t>
            </w:r>
            <w:proofErr w:type="spellEnd"/>
          </w:p>
          <w:p w14:paraId="4943A02A" w14:textId="77777777" w:rsidR="008761A1" w:rsidRPr="00B06E1A" w:rsidRDefault="008761A1" w:rsidP="00D301BB">
            <w:pPr>
              <w:pStyle w:val="Bezodstpw"/>
              <w:numPr>
                <w:ilvl w:val="0"/>
                <w:numId w:val="20"/>
              </w:numPr>
              <w:tabs>
                <w:tab w:val="clear" w:pos="284"/>
              </w:tabs>
              <w:spacing w:line="276" w:lineRule="auto"/>
              <w:contextualSpacing w:val="0"/>
              <w:jc w:val="both"/>
              <w:rPr>
                <w:rFonts w:ascii="Century Gothic" w:hAnsi="Century Gothic" w:cs="Calibri Light"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sz w:val="20"/>
                <w:szCs w:val="20"/>
              </w:rPr>
              <w:t>Techniczne aspekty zabiegów angioplastyki</w:t>
            </w:r>
          </w:p>
          <w:p w14:paraId="42644087" w14:textId="77777777" w:rsidR="008761A1" w:rsidRPr="00B06E1A" w:rsidRDefault="008761A1" w:rsidP="002A568E">
            <w:pPr>
              <w:pStyle w:val="Bezodstpw"/>
              <w:tabs>
                <w:tab w:val="clear" w:pos="284"/>
              </w:tabs>
              <w:spacing w:line="276" w:lineRule="auto"/>
              <w:ind w:left="360"/>
              <w:contextualSpacing w:val="0"/>
              <w:jc w:val="both"/>
              <w:rPr>
                <w:rFonts w:ascii="Century Gothic" w:hAnsi="Century Gothic" w:cs="Calibri Light"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sz w:val="20"/>
                <w:szCs w:val="20"/>
              </w:rPr>
              <w:lastRenderedPageBreak/>
              <w:t xml:space="preserve">- wybór sprzęty w zależności od anatomii zmiany (cewnik prowadzący, prowadnik, </w:t>
            </w:r>
            <w:proofErr w:type="spellStart"/>
            <w:r w:rsidRPr="00B06E1A">
              <w:rPr>
                <w:rFonts w:ascii="Century Gothic" w:hAnsi="Century Gothic" w:cs="Calibri Light"/>
                <w:sz w:val="20"/>
                <w:szCs w:val="20"/>
              </w:rPr>
              <w:t>balon,stent</w:t>
            </w:r>
            <w:proofErr w:type="spellEnd"/>
            <w:r w:rsidRPr="00B06E1A">
              <w:rPr>
                <w:rFonts w:ascii="Century Gothic" w:hAnsi="Century Gothic" w:cs="Calibri Light"/>
                <w:sz w:val="20"/>
                <w:szCs w:val="20"/>
              </w:rPr>
              <w:t>)</w:t>
            </w:r>
          </w:p>
          <w:p w14:paraId="1B0C49A5" w14:textId="77777777" w:rsidR="008761A1" w:rsidRPr="00B06E1A" w:rsidRDefault="008761A1" w:rsidP="002A568E">
            <w:pPr>
              <w:pStyle w:val="Bezodstpw"/>
              <w:tabs>
                <w:tab w:val="clear" w:pos="284"/>
              </w:tabs>
              <w:spacing w:line="276" w:lineRule="auto"/>
              <w:ind w:left="360"/>
              <w:contextualSpacing w:val="0"/>
              <w:jc w:val="both"/>
              <w:rPr>
                <w:rFonts w:ascii="Century Gothic" w:hAnsi="Century Gothic" w:cs="Calibri Light"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sz w:val="20"/>
                <w:szCs w:val="20"/>
              </w:rPr>
              <w:t xml:space="preserve">- </w:t>
            </w:r>
            <w:proofErr w:type="spellStart"/>
            <w:r w:rsidRPr="00B06E1A">
              <w:rPr>
                <w:rFonts w:ascii="Century Gothic" w:hAnsi="Century Gothic" w:cs="Calibri Light"/>
                <w:sz w:val="20"/>
                <w:szCs w:val="20"/>
              </w:rPr>
              <w:t>predylatacja</w:t>
            </w:r>
            <w:proofErr w:type="spellEnd"/>
            <w:r w:rsidRPr="00B06E1A">
              <w:rPr>
                <w:rFonts w:ascii="Century Gothic" w:hAnsi="Century Gothic" w:cs="Calibri Light"/>
                <w:sz w:val="20"/>
                <w:szCs w:val="20"/>
              </w:rPr>
              <w:t xml:space="preserve"> vs. bezpośrednia implantacja </w:t>
            </w:r>
            <w:proofErr w:type="spellStart"/>
            <w:r w:rsidRPr="00B06E1A">
              <w:rPr>
                <w:rFonts w:ascii="Century Gothic" w:hAnsi="Century Gothic" w:cs="Calibri Light"/>
                <w:sz w:val="20"/>
                <w:szCs w:val="20"/>
              </w:rPr>
              <w:t>stentu</w:t>
            </w:r>
            <w:proofErr w:type="spellEnd"/>
          </w:p>
          <w:p w14:paraId="4172072C" w14:textId="77777777" w:rsidR="008761A1" w:rsidRPr="00B06E1A" w:rsidRDefault="008761A1" w:rsidP="002A568E">
            <w:pPr>
              <w:pStyle w:val="Bezodstpw"/>
              <w:tabs>
                <w:tab w:val="clear" w:pos="284"/>
              </w:tabs>
              <w:spacing w:line="276" w:lineRule="auto"/>
              <w:ind w:left="360"/>
              <w:contextualSpacing w:val="0"/>
              <w:jc w:val="both"/>
              <w:rPr>
                <w:rFonts w:ascii="Century Gothic" w:hAnsi="Century Gothic" w:cs="Calibri Light"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sz w:val="20"/>
                <w:szCs w:val="20"/>
              </w:rPr>
              <w:t>- rodzaje balonów stosowanych podczas angioplastyki (</w:t>
            </w:r>
            <w:proofErr w:type="spellStart"/>
            <w:r w:rsidRPr="00B06E1A">
              <w:rPr>
                <w:rFonts w:ascii="Century Gothic" w:hAnsi="Century Gothic" w:cs="Calibri Light"/>
                <w:sz w:val="20"/>
                <w:szCs w:val="20"/>
              </w:rPr>
              <w:t>semicompliant</w:t>
            </w:r>
            <w:proofErr w:type="spellEnd"/>
            <w:r w:rsidRPr="00B06E1A">
              <w:rPr>
                <w:rFonts w:ascii="Century Gothic" w:hAnsi="Century Gothic" w:cs="Calibri Light"/>
                <w:sz w:val="20"/>
                <w:szCs w:val="20"/>
              </w:rPr>
              <w:t xml:space="preserve"> – vs non-</w:t>
            </w:r>
            <w:proofErr w:type="spellStart"/>
            <w:r w:rsidRPr="00B06E1A">
              <w:rPr>
                <w:rFonts w:ascii="Century Gothic" w:hAnsi="Century Gothic" w:cs="Calibri Light"/>
                <w:sz w:val="20"/>
                <w:szCs w:val="20"/>
              </w:rPr>
              <w:t>compliant</w:t>
            </w:r>
            <w:proofErr w:type="spellEnd"/>
            <w:r w:rsidRPr="00B06E1A">
              <w:rPr>
                <w:rFonts w:ascii="Century Gothic" w:hAnsi="Century Gothic" w:cs="Calibri Light"/>
                <w:sz w:val="20"/>
                <w:szCs w:val="20"/>
              </w:rPr>
              <w:t xml:space="preserve">) </w:t>
            </w:r>
          </w:p>
          <w:p w14:paraId="4E8A00B8" w14:textId="77777777" w:rsidR="008761A1" w:rsidRPr="00B06E1A" w:rsidRDefault="008761A1" w:rsidP="002A568E">
            <w:pPr>
              <w:pStyle w:val="Bezodstpw"/>
              <w:tabs>
                <w:tab w:val="clear" w:pos="284"/>
              </w:tabs>
              <w:spacing w:line="276" w:lineRule="auto"/>
              <w:ind w:left="360"/>
              <w:contextualSpacing w:val="0"/>
              <w:jc w:val="both"/>
              <w:rPr>
                <w:rFonts w:ascii="Century Gothic" w:hAnsi="Century Gothic" w:cs="Calibri Light"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sz w:val="20"/>
                <w:szCs w:val="20"/>
              </w:rPr>
              <w:t xml:space="preserve">- kiedy wykonywać </w:t>
            </w:r>
            <w:proofErr w:type="spellStart"/>
            <w:r w:rsidRPr="00B06E1A">
              <w:rPr>
                <w:rFonts w:ascii="Century Gothic" w:hAnsi="Century Gothic" w:cs="Calibri Light"/>
                <w:sz w:val="20"/>
                <w:szCs w:val="20"/>
              </w:rPr>
              <w:t>postdylatację</w:t>
            </w:r>
            <w:proofErr w:type="spellEnd"/>
            <w:r w:rsidRPr="00B06E1A">
              <w:rPr>
                <w:rFonts w:ascii="Century Gothic" w:hAnsi="Century Gothic" w:cs="Calibri Light"/>
                <w:sz w:val="20"/>
                <w:szCs w:val="20"/>
              </w:rPr>
              <w:t>, rola  obrazowania wewnątrznaczyniowego (IVUS/OCT)</w:t>
            </w:r>
          </w:p>
          <w:p w14:paraId="1F4A759A" w14:textId="77777777" w:rsidR="008761A1" w:rsidRPr="00B06E1A" w:rsidRDefault="008761A1" w:rsidP="00D301BB">
            <w:pPr>
              <w:pStyle w:val="Bezodstpw"/>
              <w:numPr>
                <w:ilvl w:val="0"/>
                <w:numId w:val="20"/>
              </w:numPr>
              <w:tabs>
                <w:tab w:val="clear" w:pos="284"/>
              </w:tabs>
              <w:spacing w:line="276" w:lineRule="auto"/>
              <w:contextualSpacing w:val="0"/>
              <w:jc w:val="both"/>
              <w:rPr>
                <w:rFonts w:ascii="Century Gothic" w:hAnsi="Century Gothic" w:cs="Calibri Light"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sz w:val="20"/>
                <w:szCs w:val="20"/>
              </w:rPr>
              <w:t>Zabiegi angioplastyki wieńcowej w różnych typach zwężeń</w:t>
            </w:r>
          </w:p>
          <w:p w14:paraId="068E57DC" w14:textId="77777777" w:rsidR="008761A1" w:rsidRPr="00B06E1A" w:rsidRDefault="008761A1" w:rsidP="002A568E">
            <w:pPr>
              <w:pStyle w:val="Bezodstpw"/>
              <w:tabs>
                <w:tab w:val="clear" w:pos="284"/>
              </w:tabs>
              <w:spacing w:line="276" w:lineRule="auto"/>
              <w:ind w:left="360"/>
              <w:contextualSpacing w:val="0"/>
              <w:jc w:val="both"/>
              <w:rPr>
                <w:rFonts w:ascii="Century Gothic" w:hAnsi="Century Gothic" w:cs="Calibri Light"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sz w:val="20"/>
                <w:szCs w:val="20"/>
              </w:rPr>
              <w:t>- zmiany typu bifurkacji</w:t>
            </w:r>
          </w:p>
          <w:p w14:paraId="1DCD4E44" w14:textId="77777777" w:rsidR="008761A1" w:rsidRPr="00B06E1A" w:rsidRDefault="008761A1" w:rsidP="002A568E">
            <w:pPr>
              <w:pStyle w:val="Bezodstpw"/>
              <w:tabs>
                <w:tab w:val="clear" w:pos="284"/>
              </w:tabs>
              <w:spacing w:line="276" w:lineRule="auto"/>
              <w:ind w:left="360"/>
              <w:contextualSpacing w:val="0"/>
              <w:jc w:val="both"/>
              <w:rPr>
                <w:rFonts w:ascii="Century Gothic" w:hAnsi="Century Gothic" w:cs="Calibri Light"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sz w:val="20"/>
                <w:szCs w:val="20"/>
              </w:rPr>
              <w:t>- zmiany w pniu lewej tętnicy wieńcowej</w:t>
            </w:r>
          </w:p>
          <w:p w14:paraId="68405B25" w14:textId="77777777" w:rsidR="008761A1" w:rsidRPr="00B06E1A" w:rsidRDefault="008761A1" w:rsidP="002A568E">
            <w:pPr>
              <w:pStyle w:val="Bezodstpw"/>
              <w:tabs>
                <w:tab w:val="clear" w:pos="284"/>
              </w:tabs>
              <w:spacing w:line="276" w:lineRule="auto"/>
              <w:ind w:left="360"/>
              <w:contextualSpacing w:val="0"/>
              <w:jc w:val="both"/>
              <w:rPr>
                <w:rFonts w:ascii="Century Gothic" w:hAnsi="Century Gothic" w:cs="Calibri Light"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sz w:val="20"/>
                <w:szCs w:val="20"/>
              </w:rPr>
              <w:t xml:space="preserve">- zmiany </w:t>
            </w:r>
            <w:proofErr w:type="spellStart"/>
            <w:r w:rsidRPr="00B06E1A">
              <w:rPr>
                <w:rFonts w:ascii="Century Gothic" w:hAnsi="Century Gothic" w:cs="Calibri Light"/>
                <w:sz w:val="20"/>
                <w:szCs w:val="20"/>
              </w:rPr>
              <w:t>ostialne</w:t>
            </w:r>
            <w:proofErr w:type="spellEnd"/>
          </w:p>
          <w:p w14:paraId="07F58F7C" w14:textId="77777777" w:rsidR="008761A1" w:rsidRPr="00B06E1A" w:rsidRDefault="008761A1" w:rsidP="002A568E">
            <w:pPr>
              <w:pStyle w:val="Bezodstpw"/>
              <w:tabs>
                <w:tab w:val="clear" w:pos="284"/>
              </w:tabs>
              <w:spacing w:line="276" w:lineRule="auto"/>
              <w:ind w:left="360"/>
              <w:contextualSpacing w:val="0"/>
              <w:jc w:val="both"/>
              <w:rPr>
                <w:rFonts w:ascii="Century Gothic" w:hAnsi="Century Gothic" w:cs="Calibri Light"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sz w:val="20"/>
                <w:szCs w:val="20"/>
              </w:rPr>
              <w:t xml:space="preserve">- zwężenia żylnych pomostów aortalno-wieńcowych </w:t>
            </w:r>
          </w:p>
          <w:p w14:paraId="728E30E1" w14:textId="77777777" w:rsidR="008761A1" w:rsidRPr="00B06E1A" w:rsidRDefault="008761A1" w:rsidP="002A568E">
            <w:pPr>
              <w:pStyle w:val="Bezodstpw"/>
              <w:tabs>
                <w:tab w:val="clear" w:pos="284"/>
              </w:tabs>
              <w:spacing w:line="276" w:lineRule="auto"/>
              <w:ind w:left="360"/>
              <w:contextualSpacing w:val="0"/>
              <w:jc w:val="both"/>
              <w:rPr>
                <w:rFonts w:ascii="Century Gothic" w:hAnsi="Century Gothic" w:cs="Calibri Light"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sz w:val="20"/>
                <w:szCs w:val="20"/>
              </w:rPr>
              <w:t>Powikłania zabiegów angioplastyki wieńcowej</w:t>
            </w:r>
          </w:p>
          <w:p w14:paraId="53F627B7" w14:textId="77777777" w:rsidR="008761A1" w:rsidRPr="00B06E1A" w:rsidRDefault="008761A1" w:rsidP="002A568E">
            <w:pPr>
              <w:pStyle w:val="Bezodstpw"/>
              <w:tabs>
                <w:tab w:val="clear" w:pos="284"/>
              </w:tabs>
              <w:spacing w:line="276" w:lineRule="auto"/>
              <w:ind w:left="360"/>
              <w:contextualSpacing w:val="0"/>
              <w:jc w:val="both"/>
              <w:rPr>
                <w:rFonts w:ascii="Century Gothic" w:hAnsi="Century Gothic" w:cs="Calibri Light"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sz w:val="20"/>
                <w:szCs w:val="20"/>
              </w:rPr>
              <w:t>- powikłania bezpośrednie: zjawisko no-</w:t>
            </w:r>
            <w:proofErr w:type="spellStart"/>
            <w:r w:rsidRPr="00B06E1A">
              <w:rPr>
                <w:rFonts w:ascii="Century Gothic" w:hAnsi="Century Gothic" w:cs="Calibri Light"/>
                <w:sz w:val="20"/>
                <w:szCs w:val="20"/>
              </w:rPr>
              <w:t>reflow</w:t>
            </w:r>
            <w:proofErr w:type="spellEnd"/>
            <w:r w:rsidRPr="00B06E1A">
              <w:rPr>
                <w:rFonts w:ascii="Century Gothic" w:hAnsi="Century Gothic" w:cs="Calibri Light"/>
                <w:sz w:val="20"/>
                <w:szCs w:val="20"/>
              </w:rPr>
              <w:t>, perforacja tętnicy wieńcowej, rozwarstwienia tętnicy wieńcowej</w:t>
            </w:r>
          </w:p>
          <w:p w14:paraId="255E7A9D" w14:textId="77777777" w:rsidR="008761A1" w:rsidRPr="00B06E1A" w:rsidRDefault="008761A1" w:rsidP="002A568E">
            <w:pPr>
              <w:pStyle w:val="Bezodstpw"/>
              <w:tabs>
                <w:tab w:val="clear" w:pos="284"/>
              </w:tabs>
              <w:spacing w:line="276" w:lineRule="auto"/>
              <w:ind w:left="360"/>
              <w:contextualSpacing w:val="0"/>
              <w:jc w:val="both"/>
              <w:rPr>
                <w:rFonts w:ascii="Century Gothic" w:hAnsi="Century Gothic" w:cs="Calibri Light"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sz w:val="20"/>
                <w:szCs w:val="20"/>
              </w:rPr>
              <w:t xml:space="preserve">- powikłania odległe: zakrzepica w </w:t>
            </w:r>
            <w:proofErr w:type="spellStart"/>
            <w:r w:rsidRPr="00B06E1A">
              <w:rPr>
                <w:rFonts w:ascii="Century Gothic" w:hAnsi="Century Gothic" w:cs="Calibri Light"/>
                <w:sz w:val="20"/>
                <w:szCs w:val="20"/>
              </w:rPr>
              <w:t>stencie</w:t>
            </w:r>
            <w:proofErr w:type="spellEnd"/>
            <w:r w:rsidRPr="00B06E1A">
              <w:rPr>
                <w:rFonts w:ascii="Century Gothic" w:hAnsi="Century Gothic" w:cs="Calibri Light"/>
                <w:sz w:val="20"/>
                <w:szCs w:val="20"/>
              </w:rPr>
              <w:t xml:space="preserve">, </w:t>
            </w:r>
            <w:proofErr w:type="spellStart"/>
            <w:r w:rsidRPr="00B06E1A">
              <w:rPr>
                <w:rFonts w:ascii="Century Gothic" w:hAnsi="Century Gothic" w:cs="Calibri Light"/>
                <w:sz w:val="20"/>
                <w:szCs w:val="20"/>
              </w:rPr>
              <w:t>restenoza</w:t>
            </w:r>
            <w:proofErr w:type="spellEnd"/>
            <w:r w:rsidRPr="00B06E1A">
              <w:rPr>
                <w:rFonts w:ascii="Century Gothic" w:hAnsi="Century Gothic" w:cs="Calibri Light"/>
                <w:sz w:val="20"/>
                <w:szCs w:val="20"/>
              </w:rPr>
              <w:t xml:space="preserve"> w </w:t>
            </w:r>
            <w:proofErr w:type="spellStart"/>
            <w:r w:rsidRPr="00B06E1A">
              <w:rPr>
                <w:rFonts w:ascii="Century Gothic" w:hAnsi="Century Gothic" w:cs="Calibri Light"/>
                <w:sz w:val="20"/>
                <w:szCs w:val="20"/>
              </w:rPr>
              <w:t>stencie</w:t>
            </w:r>
            <w:proofErr w:type="spellEnd"/>
          </w:p>
          <w:p w14:paraId="3492986D" w14:textId="77777777" w:rsidR="008761A1" w:rsidRPr="00B06E1A" w:rsidRDefault="008761A1" w:rsidP="00D301BB">
            <w:pPr>
              <w:pStyle w:val="Bezodstpw"/>
              <w:numPr>
                <w:ilvl w:val="0"/>
                <w:numId w:val="20"/>
              </w:numPr>
              <w:tabs>
                <w:tab w:val="clear" w:pos="284"/>
              </w:tabs>
              <w:spacing w:line="276" w:lineRule="auto"/>
              <w:contextualSpacing w:val="0"/>
              <w:jc w:val="both"/>
              <w:rPr>
                <w:rFonts w:ascii="Century Gothic" w:hAnsi="Century Gothic" w:cs="Calibri Light"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sz w:val="20"/>
                <w:szCs w:val="20"/>
              </w:rPr>
              <w:t>Przypadki kliniczne</w:t>
            </w:r>
          </w:p>
          <w:p w14:paraId="76EE5AB2" w14:textId="77777777" w:rsidR="008761A1" w:rsidRPr="00B06E1A" w:rsidRDefault="008761A1" w:rsidP="00D301BB">
            <w:pPr>
              <w:pStyle w:val="Bezodstpw"/>
              <w:numPr>
                <w:ilvl w:val="0"/>
                <w:numId w:val="20"/>
              </w:numPr>
              <w:tabs>
                <w:tab w:val="clear" w:pos="284"/>
              </w:tabs>
              <w:spacing w:line="276" w:lineRule="auto"/>
              <w:contextualSpacing w:val="0"/>
              <w:jc w:val="both"/>
              <w:rPr>
                <w:rFonts w:ascii="Century Gothic" w:hAnsi="Century Gothic" w:cs="Calibri Light"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sz w:val="20"/>
                <w:szCs w:val="20"/>
              </w:rPr>
              <w:t>kurs na symulatorach - symulacja zabiegów PCI</w:t>
            </w:r>
          </w:p>
        </w:tc>
      </w:tr>
      <w:tr w:rsidR="00B8287C" w:rsidRPr="00B06E1A" w14:paraId="3E8E87ED" w14:textId="77777777" w:rsidTr="00D33C8D">
        <w:trPr>
          <w:trHeight w:val="94"/>
          <w:jc w:val="center"/>
        </w:trPr>
        <w:tc>
          <w:tcPr>
            <w:tcW w:w="546" w:type="dxa"/>
            <w:vMerge w:val="restart"/>
            <w:shd w:val="clear" w:color="auto" w:fill="auto"/>
            <w:vAlign w:val="center"/>
          </w:tcPr>
          <w:p w14:paraId="5B2F2266" w14:textId="77777777" w:rsidR="00B8287C" w:rsidRPr="00B06E1A" w:rsidRDefault="00B8287C" w:rsidP="002A568E">
            <w:pPr>
              <w:pStyle w:val="Bezodstpw"/>
              <w:spacing w:line="276" w:lineRule="auto"/>
              <w:contextualSpacing w:val="0"/>
              <w:rPr>
                <w:rFonts w:ascii="Century Gothic" w:hAnsi="Century Gothic" w:cs="Calibri Light"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sz w:val="20"/>
                <w:szCs w:val="20"/>
              </w:rPr>
              <w:lastRenderedPageBreak/>
              <w:t>10.</w:t>
            </w:r>
          </w:p>
        </w:tc>
        <w:tc>
          <w:tcPr>
            <w:tcW w:w="2586" w:type="dxa"/>
            <w:vMerge w:val="restart"/>
            <w:shd w:val="clear" w:color="auto" w:fill="auto"/>
            <w:vAlign w:val="center"/>
          </w:tcPr>
          <w:p w14:paraId="3A477E51" w14:textId="77777777" w:rsidR="00B8287C" w:rsidRPr="00B06E1A" w:rsidRDefault="00B8287C" w:rsidP="002A568E">
            <w:pPr>
              <w:pStyle w:val="Bezodstpw"/>
              <w:spacing w:line="276" w:lineRule="auto"/>
              <w:contextualSpacing w:val="0"/>
              <w:rPr>
                <w:rFonts w:ascii="Century Gothic" w:hAnsi="Century Gothic" w:cs="Calibri Light"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sz w:val="20"/>
                <w:szCs w:val="20"/>
              </w:rPr>
              <w:t>Cele kształcenia:</w:t>
            </w:r>
          </w:p>
        </w:tc>
        <w:tc>
          <w:tcPr>
            <w:tcW w:w="667" w:type="dxa"/>
            <w:shd w:val="clear" w:color="auto" w:fill="auto"/>
            <w:vAlign w:val="center"/>
          </w:tcPr>
          <w:p w14:paraId="63C5CC67" w14:textId="77777777" w:rsidR="00B8287C" w:rsidRPr="00B06E1A" w:rsidRDefault="00B8287C" w:rsidP="002A568E">
            <w:pPr>
              <w:pStyle w:val="Bezodstpw"/>
              <w:spacing w:line="276" w:lineRule="auto"/>
              <w:contextualSpacing w:val="0"/>
              <w:jc w:val="center"/>
              <w:rPr>
                <w:rFonts w:ascii="Century Gothic" w:hAnsi="Century Gothic" w:cs="Calibri Light"/>
                <w:b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b/>
                <w:sz w:val="20"/>
                <w:szCs w:val="20"/>
              </w:rPr>
              <w:t>C1</w:t>
            </w:r>
          </w:p>
        </w:tc>
        <w:tc>
          <w:tcPr>
            <w:tcW w:w="5342" w:type="dxa"/>
            <w:gridSpan w:val="2"/>
            <w:shd w:val="clear" w:color="auto" w:fill="auto"/>
            <w:vAlign w:val="center"/>
          </w:tcPr>
          <w:p w14:paraId="363F8999" w14:textId="77777777" w:rsidR="00B8287C" w:rsidRPr="00B06E1A" w:rsidRDefault="00B8287C" w:rsidP="002A568E">
            <w:pPr>
              <w:pStyle w:val="Bezodstpw"/>
              <w:spacing w:line="276" w:lineRule="auto"/>
              <w:contextualSpacing w:val="0"/>
              <w:jc w:val="both"/>
              <w:rPr>
                <w:rFonts w:ascii="Century Gothic" w:hAnsi="Century Gothic" w:cs="Calibri Light"/>
                <w:sz w:val="20"/>
                <w:szCs w:val="20"/>
              </w:rPr>
            </w:pPr>
            <w:r w:rsidRPr="00B06E1A">
              <w:rPr>
                <w:rStyle w:val="Pogrubienie"/>
                <w:rFonts w:ascii="Century Gothic" w:hAnsi="Century Gothic" w:cs="Calibri Light"/>
                <w:sz w:val="20"/>
                <w:szCs w:val="20"/>
              </w:rPr>
              <w:t xml:space="preserve">Dostarczenie wiedzy o </w:t>
            </w:r>
            <w:r w:rsidR="007856A9" w:rsidRPr="00B06E1A">
              <w:rPr>
                <w:rStyle w:val="Pogrubienie"/>
                <w:rFonts w:ascii="Century Gothic" w:hAnsi="Century Gothic" w:cs="Calibri Light"/>
                <w:sz w:val="20"/>
                <w:szCs w:val="20"/>
              </w:rPr>
              <w:t>angioplastyce</w:t>
            </w:r>
          </w:p>
        </w:tc>
      </w:tr>
      <w:tr w:rsidR="00B8287C" w:rsidRPr="00B06E1A" w14:paraId="4A2A007E" w14:textId="77777777" w:rsidTr="00D33C8D">
        <w:trPr>
          <w:trHeight w:val="94"/>
          <w:jc w:val="center"/>
        </w:trPr>
        <w:tc>
          <w:tcPr>
            <w:tcW w:w="546" w:type="dxa"/>
            <w:vMerge/>
            <w:shd w:val="clear" w:color="auto" w:fill="auto"/>
            <w:vAlign w:val="center"/>
          </w:tcPr>
          <w:p w14:paraId="7D0164AA" w14:textId="77777777" w:rsidR="00B8287C" w:rsidRPr="00B06E1A" w:rsidRDefault="00B8287C" w:rsidP="002A568E">
            <w:pPr>
              <w:pStyle w:val="Bezodstpw"/>
              <w:spacing w:line="276" w:lineRule="auto"/>
              <w:contextualSpacing w:val="0"/>
              <w:rPr>
                <w:rFonts w:ascii="Century Gothic" w:hAnsi="Century Gothic" w:cs="Calibri Light"/>
                <w:sz w:val="20"/>
                <w:szCs w:val="20"/>
              </w:rPr>
            </w:pPr>
          </w:p>
        </w:tc>
        <w:tc>
          <w:tcPr>
            <w:tcW w:w="2586" w:type="dxa"/>
            <w:vMerge/>
            <w:shd w:val="clear" w:color="auto" w:fill="auto"/>
            <w:vAlign w:val="center"/>
          </w:tcPr>
          <w:p w14:paraId="397FB83B" w14:textId="77777777" w:rsidR="00B8287C" w:rsidRPr="00B06E1A" w:rsidRDefault="00B8287C" w:rsidP="002A568E">
            <w:pPr>
              <w:pStyle w:val="Bezodstpw"/>
              <w:spacing w:line="276" w:lineRule="auto"/>
              <w:contextualSpacing w:val="0"/>
              <w:rPr>
                <w:rFonts w:ascii="Century Gothic" w:hAnsi="Century Gothic" w:cs="Calibri Light"/>
                <w:sz w:val="20"/>
                <w:szCs w:val="20"/>
              </w:rPr>
            </w:pPr>
          </w:p>
        </w:tc>
        <w:tc>
          <w:tcPr>
            <w:tcW w:w="667" w:type="dxa"/>
            <w:shd w:val="clear" w:color="auto" w:fill="auto"/>
          </w:tcPr>
          <w:p w14:paraId="73CB8D9E" w14:textId="77777777" w:rsidR="00B8287C" w:rsidRPr="00B06E1A" w:rsidRDefault="00B8287C" w:rsidP="002A568E">
            <w:pPr>
              <w:pStyle w:val="Bezodstpw"/>
              <w:spacing w:line="276" w:lineRule="auto"/>
              <w:contextualSpacing w:val="0"/>
              <w:jc w:val="center"/>
              <w:rPr>
                <w:rFonts w:ascii="Century Gothic" w:hAnsi="Century Gothic" w:cs="Calibri Light"/>
                <w:b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b/>
                <w:sz w:val="20"/>
                <w:szCs w:val="20"/>
              </w:rPr>
              <w:t>C2</w:t>
            </w:r>
          </w:p>
        </w:tc>
        <w:tc>
          <w:tcPr>
            <w:tcW w:w="5342" w:type="dxa"/>
            <w:gridSpan w:val="2"/>
            <w:shd w:val="clear" w:color="auto" w:fill="auto"/>
          </w:tcPr>
          <w:p w14:paraId="6304CC99" w14:textId="77777777" w:rsidR="00B8287C" w:rsidRPr="00B06E1A" w:rsidRDefault="00B8287C" w:rsidP="002A568E">
            <w:pPr>
              <w:pStyle w:val="Bezodstpw"/>
              <w:spacing w:line="276" w:lineRule="auto"/>
              <w:contextualSpacing w:val="0"/>
              <w:jc w:val="both"/>
              <w:rPr>
                <w:rFonts w:ascii="Century Gothic" w:hAnsi="Century Gothic" w:cs="Calibri Light"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sz w:val="20"/>
                <w:szCs w:val="20"/>
              </w:rPr>
              <w:t xml:space="preserve">Przedstawienie podstawowych definicji, roli i funkcji </w:t>
            </w:r>
            <w:r w:rsidR="008761A1" w:rsidRPr="00B06E1A">
              <w:rPr>
                <w:rFonts w:ascii="Century Gothic" w:hAnsi="Century Gothic" w:cs="Calibri Light"/>
                <w:sz w:val="20"/>
                <w:szCs w:val="20"/>
              </w:rPr>
              <w:t xml:space="preserve">angioplastyki. </w:t>
            </w:r>
          </w:p>
        </w:tc>
      </w:tr>
      <w:tr w:rsidR="00B8287C" w:rsidRPr="00B06E1A" w14:paraId="038C37B1" w14:textId="77777777" w:rsidTr="00D33C8D">
        <w:trPr>
          <w:trHeight w:val="94"/>
          <w:jc w:val="center"/>
        </w:trPr>
        <w:tc>
          <w:tcPr>
            <w:tcW w:w="546" w:type="dxa"/>
            <w:vMerge/>
            <w:shd w:val="clear" w:color="auto" w:fill="auto"/>
            <w:vAlign w:val="center"/>
          </w:tcPr>
          <w:p w14:paraId="4861C5BA" w14:textId="77777777" w:rsidR="00B8287C" w:rsidRPr="00B06E1A" w:rsidRDefault="00B8287C" w:rsidP="002A568E">
            <w:pPr>
              <w:pStyle w:val="Bezodstpw"/>
              <w:spacing w:line="276" w:lineRule="auto"/>
              <w:contextualSpacing w:val="0"/>
              <w:rPr>
                <w:rFonts w:ascii="Century Gothic" w:hAnsi="Century Gothic" w:cs="Calibri Light"/>
                <w:sz w:val="20"/>
                <w:szCs w:val="20"/>
              </w:rPr>
            </w:pPr>
          </w:p>
        </w:tc>
        <w:tc>
          <w:tcPr>
            <w:tcW w:w="2586" w:type="dxa"/>
            <w:vMerge/>
            <w:shd w:val="clear" w:color="auto" w:fill="auto"/>
            <w:vAlign w:val="center"/>
          </w:tcPr>
          <w:p w14:paraId="69EB563F" w14:textId="77777777" w:rsidR="00B8287C" w:rsidRPr="00B06E1A" w:rsidRDefault="00B8287C" w:rsidP="002A568E">
            <w:pPr>
              <w:pStyle w:val="Bezodstpw"/>
              <w:spacing w:line="276" w:lineRule="auto"/>
              <w:contextualSpacing w:val="0"/>
              <w:rPr>
                <w:rFonts w:ascii="Century Gothic" w:hAnsi="Century Gothic" w:cs="Calibri Light"/>
                <w:sz w:val="20"/>
                <w:szCs w:val="20"/>
              </w:rPr>
            </w:pPr>
          </w:p>
        </w:tc>
        <w:tc>
          <w:tcPr>
            <w:tcW w:w="667" w:type="dxa"/>
            <w:shd w:val="clear" w:color="auto" w:fill="auto"/>
          </w:tcPr>
          <w:p w14:paraId="04589B63" w14:textId="77777777" w:rsidR="00B8287C" w:rsidRPr="00B06E1A" w:rsidRDefault="00B8287C" w:rsidP="002A568E">
            <w:pPr>
              <w:pStyle w:val="Bezodstpw"/>
              <w:spacing w:line="276" w:lineRule="auto"/>
              <w:contextualSpacing w:val="0"/>
              <w:jc w:val="center"/>
              <w:rPr>
                <w:rFonts w:ascii="Century Gothic" w:hAnsi="Century Gothic" w:cs="Calibri Light"/>
                <w:b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b/>
                <w:sz w:val="20"/>
                <w:szCs w:val="20"/>
              </w:rPr>
              <w:t>C4</w:t>
            </w:r>
          </w:p>
        </w:tc>
        <w:tc>
          <w:tcPr>
            <w:tcW w:w="5342" w:type="dxa"/>
            <w:gridSpan w:val="2"/>
            <w:shd w:val="clear" w:color="auto" w:fill="auto"/>
          </w:tcPr>
          <w:p w14:paraId="564DD90A" w14:textId="77777777" w:rsidR="00B8287C" w:rsidRPr="00B06E1A" w:rsidRDefault="00B8287C" w:rsidP="002A568E">
            <w:pPr>
              <w:pStyle w:val="Bezodstpw"/>
              <w:spacing w:line="276" w:lineRule="auto"/>
              <w:contextualSpacing w:val="0"/>
              <w:jc w:val="both"/>
              <w:rPr>
                <w:rFonts w:ascii="Century Gothic" w:hAnsi="Century Gothic" w:cs="Calibri Light"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sz w:val="20"/>
                <w:szCs w:val="20"/>
              </w:rPr>
              <w:t xml:space="preserve">Rozwijanie umiejętności związanych ze stosowaniem </w:t>
            </w:r>
            <w:r w:rsidR="008761A1" w:rsidRPr="00B06E1A">
              <w:rPr>
                <w:rFonts w:ascii="Century Gothic" w:hAnsi="Century Gothic" w:cs="Calibri Light"/>
                <w:sz w:val="20"/>
                <w:szCs w:val="20"/>
              </w:rPr>
              <w:t>angioplastyki</w:t>
            </w:r>
            <w:r w:rsidRPr="00B06E1A">
              <w:rPr>
                <w:rFonts w:ascii="Century Gothic" w:hAnsi="Century Gothic" w:cs="Calibri Light"/>
                <w:sz w:val="20"/>
                <w:szCs w:val="20"/>
              </w:rPr>
              <w:t xml:space="preserve"> w praktyce.</w:t>
            </w:r>
          </w:p>
        </w:tc>
      </w:tr>
      <w:tr w:rsidR="00B8287C" w:rsidRPr="00B06E1A" w14:paraId="715F1D86" w14:textId="77777777" w:rsidTr="00D33C8D">
        <w:trPr>
          <w:cantSplit/>
          <w:trHeight w:val="1134"/>
          <w:jc w:val="center"/>
        </w:trPr>
        <w:tc>
          <w:tcPr>
            <w:tcW w:w="546" w:type="dxa"/>
            <w:vMerge w:val="restart"/>
            <w:shd w:val="clear" w:color="auto" w:fill="auto"/>
            <w:vAlign w:val="center"/>
          </w:tcPr>
          <w:p w14:paraId="354139B9" w14:textId="77777777" w:rsidR="00B8287C" w:rsidRPr="00B06E1A" w:rsidRDefault="00B8287C" w:rsidP="002A568E">
            <w:pPr>
              <w:pStyle w:val="Bezodstpw"/>
              <w:spacing w:line="276" w:lineRule="auto"/>
              <w:contextualSpacing w:val="0"/>
              <w:rPr>
                <w:rFonts w:ascii="Century Gothic" w:hAnsi="Century Gothic" w:cs="Calibri Light"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sz w:val="20"/>
                <w:szCs w:val="20"/>
              </w:rPr>
              <w:t>11.</w:t>
            </w:r>
          </w:p>
        </w:tc>
        <w:tc>
          <w:tcPr>
            <w:tcW w:w="2586" w:type="dxa"/>
            <w:vMerge w:val="restart"/>
            <w:shd w:val="clear" w:color="auto" w:fill="auto"/>
            <w:vAlign w:val="center"/>
          </w:tcPr>
          <w:p w14:paraId="22503F6E" w14:textId="77777777" w:rsidR="00B8287C" w:rsidRPr="00B06E1A" w:rsidRDefault="00B8287C" w:rsidP="002A568E">
            <w:pPr>
              <w:pStyle w:val="Bezodstpw"/>
              <w:spacing w:line="276" w:lineRule="auto"/>
              <w:contextualSpacing w:val="0"/>
              <w:rPr>
                <w:rFonts w:ascii="Century Gothic" w:hAnsi="Century Gothic" w:cs="Calibri Light"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sz w:val="20"/>
                <w:szCs w:val="20"/>
              </w:rPr>
              <w:t>Efekty kształcenia w zakresie wiedzy, umiejętności i kompetencji społecznych, w tym nr efektu kształcenia:</w:t>
            </w:r>
          </w:p>
          <w:p w14:paraId="7B9E34E6" w14:textId="77777777" w:rsidR="00B8287C" w:rsidRPr="00B06E1A" w:rsidRDefault="00B8287C" w:rsidP="002A568E">
            <w:pPr>
              <w:pStyle w:val="Bezodstpw"/>
              <w:spacing w:line="276" w:lineRule="auto"/>
              <w:contextualSpacing w:val="0"/>
              <w:rPr>
                <w:rFonts w:ascii="Century Gothic" w:hAnsi="Century Gothic" w:cs="Calibri Light"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sz w:val="20"/>
                <w:szCs w:val="20"/>
              </w:rPr>
              <w:t>student, który zaliczy moduł (przedmiot) wie/umie/potrafi:</w:t>
            </w:r>
          </w:p>
        </w:tc>
        <w:tc>
          <w:tcPr>
            <w:tcW w:w="667" w:type="dxa"/>
            <w:vMerge w:val="restart"/>
            <w:shd w:val="clear" w:color="auto" w:fill="D5DCE4"/>
            <w:textDirection w:val="btLr"/>
            <w:vAlign w:val="center"/>
          </w:tcPr>
          <w:p w14:paraId="7F6068DE" w14:textId="77777777" w:rsidR="00B8287C" w:rsidRPr="00B06E1A" w:rsidRDefault="00B8287C" w:rsidP="002A568E">
            <w:pPr>
              <w:pStyle w:val="Bezodstpw"/>
              <w:spacing w:line="276" w:lineRule="auto"/>
              <w:contextualSpacing w:val="0"/>
              <w:jc w:val="center"/>
              <w:rPr>
                <w:rFonts w:ascii="Century Gothic" w:hAnsi="Century Gothic" w:cs="Calibri Light"/>
                <w:b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b/>
                <w:sz w:val="20"/>
                <w:szCs w:val="20"/>
              </w:rPr>
              <w:t>WIEDZA</w:t>
            </w:r>
          </w:p>
        </w:tc>
        <w:tc>
          <w:tcPr>
            <w:tcW w:w="5342" w:type="dxa"/>
            <w:gridSpan w:val="2"/>
            <w:shd w:val="clear" w:color="auto" w:fill="auto"/>
            <w:vAlign w:val="center"/>
          </w:tcPr>
          <w:p w14:paraId="30A3FCAB" w14:textId="77777777" w:rsidR="00B8287C" w:rsidRPr="00B06E1A" w:rsidRDefault="00B8287C" w:rsidP="002A568E">
            <w:pPr>
              <w:pStyle w:val="Bezodstpw"/>
              <w:spacing w:line="276" w:lineRule="auto"/>
              <w:contextualSpacing w:val="0"/>
              <w:jc w:val="center"/>
              <w:rPr>
                <w:rFonts w:ascii="Century Gothic" w:hAnsi="Century Gothic" w:cs="Calibri Light"/>
                <w:b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b/>
                <w:sz w:val="20"/>
                <w:szCs w:val="20"/>
              </w:rPr>
              <w:t>K_W01</w:t>
            </w:r>
          </w:p>
          <w:p w14:paraId="1E20F4E1" w14:textId="77777777" w:rsidR="00B8287C" w:rsidRPr="00B06E1A" w:rsidRDefault="00B8287C" w:rsidP="002A568E">
            <w:pPr>
              <w:pStyle w:val="Bezodstpw"/>
              <w:spacing w:line="276" w:lineRule="auto"/>
              <w:ind w:left="51"/>
              <w:contextualSpacing w:val="0"/>
              <w:jc w:val="both"/>
              <w:rPr>
                <w:rFonts w:ascii="Century Gothic" w:hAnsi="Century Gothic" w:cs="Calibri Light"/>
                <w:b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sz w:val="20"/>
                <w:szCs w:val="20"/>
              </w:rPr>
              <w:t xml:space="preserve">Nabywa ogólną wiedzę związaną z funkcjonowaniem metody </w:t>
            </w:r>
            <w:r w:rsidR="008761A1" w:rsidRPr="00B06E1A">
              <w:rPr>
                <w:rFonts w:ascii="Century Gothic" w:hAnsi="Century Gothic" w:cs="Calibri Light"/>
                <w:sz w:val="20"/>
                <w:szCs w:val="20"/>
              </w:rPr>
              <w:t>angioplastyki</w:t>
            </w:r>
            <w:r w:rsidRPr="00B06E1A">
              <w:rPr>
                <w:rFonts w:ascii="Century Gothic" w:hAnsi="Century Gothic" w:cs="Calibri Light"/>
                <w:sz w:val="20"/>
                <w:szCs w:val="20"/>
              </w:rPr>
              <w:t xml:space="preserve">; poznaje cele, pojęcia, instrumenty i procedury działania w zakresie </w:t>
            </w:r>
            <w:r w:rsidR="008761A1" w:rsidRPr="00B06E1A">
              <w:rPr>
                <w:rFonts w:ascii="Century Gothic" w:hAnsi="Century Gothic" w:cs="Calibri Light"/>
                <w:sz w:val="20"/>
                <w:szCs w:val="20"/>
              </w:rPr>
              <w:t>angioplastyki.</w:t>
            </w:r>
          </w:p>
        </w:tc>
      </w:tr>
      <w:tr w:rsidR="00B8287C" w:rsidRPr="00B06E1A" w14:paraId="67BCA534" w14:textId="77777777" w:rsidTr="00D33C8D">
        <w:trPr>
          <w:cantSplit/>
          <w:trHeight w:val="1134"/>
          <w:jc w:val="center"/>
        </w:trPr>
        <w:tc>
          <w:tcPr>
            <w:tcW w:w="546" w:type="dxa"/>
            <w:vMerge/>
            <w:shd w:val="clear" w:color="auto" w:fill="auto"/>
            <w:vAlign w:val="center"/>
          </w:tcPr>
          <w:p w14:paraId="68FC89F3" w14:textId="77777777" w:rsidR="00B8287C" w:rsidRPr="00B06E1A" w:rsidRDefault="00B8287C" w:rsidP="002A568E">
            <w:pPr>
              <w:pStyle w:val="Bezodstpw"/>
              <w:spacing w:line="276" w:lineRule="auto"/>
              <w:contextualSpacing w:val="0"/>
              <w:rPr>
                <w:rFonts w:ascii="Century Gothic" w:hAnsi="Century Gothic" w:cs="Calibri Light"/>
                <w:sz w:val="20"/>
                <w:szCs w:val="20"/>
              </w:rPr>
            </w:pPr>
          </w:p>
        </w:tc>
        <w:tc>
          <w:tcPr>
            <w:tcW w:w="2586" w:type="dxa"/>
            <w:vMerge/>
            <w:shd w:val="clear" w:color="auto" w:fill="auto"/>
            <w:vAlign w:val="center"/>
          </w:tcPr>
          <w:p w14:paraId="3B451B40" w14:textId="77777777" w:rsidR="00B8287C" w:rsidRPr="00B06E1A" w:rsidRDefault="00B8287C" w:rsidP="002A568E">
            <w:pPr>
              <w:pStyle w:val="Bezodstpw"/>
              <w:spacing w:line="276" w:lineRule="auto"/>
              <w:contextualSpacing w:val="0"/>
              <w:rPr>
                <w:rFonts w:ascii="Century Gothic" w:hAnsi="Century Gothic" w:cs="Calibri Light"/>
                <w:sz w:val="20"/>
                <w:szCs w:val="20"/>
              </w:rPr>
            </w:pPr>
          </w:p>
        </w:tc>
        <w:tc>
          <w:tcPr>
            <w:tcW w:w="667" w:type="dxa"/>
            <w:vMerge/>
            <w:shd w:val="clear" w:color="auto" w:fill="D5DCE4"/>
            <w:textDirection w:val="btLr"/>
            <w:vAlign w:val="center"/>
          </w:tcPr>
          <w:p w14:paraId="65333645" w14:textId="77777777" w:rsidR="00B8287C" w:rsidRPr="00B06E1A" w:rsidRDefault="00B8287C" w:rsidP="002A568E">
            <w:pPr>
              <w:pStyle w:val="Bezodstpw"/>
              <w:spacing w:line="276" w:lineRule="auto"/>
              <w:contextualSpacing w:val="0"/>
              <w:jc w:val="center"/>
              <w:rPr>
                <w:rFonts w:ascii="Century Gothic" w:hAnsi="Century Gothic" w:cs="Calibri Light"/>
                <w:b/>
                <w:sz w:val="20"/>
                <w:szCs w:val="20"/>
              </w:rPr>
            </w:pPr>
          </w:p>
        </w:tc>
        <w:tc>
          <w:tcPr>
            <w:tcW w:w="5342" w:type="dxa"/>
            <w:gridSpan w:val="2"/>
            <w:shd w:val="clear" w:color="auto" w:fill="auto"/>
            <w:vAlign w:val="center"/>
          </w:tcPr>
          <w:p w14:paraId="78B5F4F7" w14:textId="77777777" w:rsidR="00B8287C" w:rsidRPr="00B06E1A" w:rsidRDefault="00B8287C" w:rsidP="002A568E">
            <w:pPr>
              <w:pStyle w:val="Bezodstpw"/>
              <w:spacing w:line="276" w:lineRule="auto"/>
              <w:contextualSpacing w:val="0"/>
              <w:jc w:val="center"/>
              <w:rPr>
                <w:rFonts w:ascii="Century Gothic" w:hAnsi="Century Gothic" w:cs="Calibri Light"/>
                <w:b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b/>
                <w:sz w:val="20"/>
                <w:szCs w:val="20"/>
              </w:rPr>
              <w:t>K_W02</w:t>
            </w:r>
          </w:p>
          <w:p w14:paraId="7783AA41" w14:textId="77777777" w:rsidR="008761A1" w:rsidRPr="00B06E1A" w:rsidRDefault="00B8287C" w:rsidP="002A568E">
            <w:pPr>
              <w:pStyle w:val="Akapitzlist"/>
              <w:suppressAutoHyphens w:val="0"/>
              <w:spacing w:line="276" w:lineRule="auto"/>
              <w:ind w:left="0"/>
              <w:contextualSpacing/>
              <w:rPr>
                <w:rFonts w:ascii="Century Gothic" w:hAnsi="Century Gothic" w:cs="Calibri Light"/>
                <w:sz w:val="20"/>
                <w:szCs w:val="20"/>
                <w:lang w:eastAsia="de-DE"/>
              </w:rPr>
            </w:pPr>
            <w:r w:rsidRPr="00B06E1A">
              <w:rPr>
                <w:rFonts w:ascii="Century Gothic" w:hAnsi="Century Gothic" w:cs="Calibri Light"/>
                <w:sz w:val="20"/>
                <w:szCs w:val="20"/>
                <w:lang w:eastAsia="de-DE"/>
              </w:rPr>
              <w:t xml:space="preserve">Nabywa podstawową wiedzę i umiejętności w zakresie </w:t>
            </w:r>
            <w:r w:rsidR="008761A1" w:rsidRPr="00B06E1A">
              <w:rPr>
                <w:rFonts w:ascii="Century Gothic" w:hAnsi="Century Gothic" w:cs="Calibri Light"/>
                <w:sz w:val="20"/>
                <w:szCs w:val="20"/>
                <w:lang w:eastAsia="de-DE"/>
              </w:rPr>
              <w:t>angioplastyki</w:t>
            </w:r>
            <w:r w:rsidRPr="00B06E1A">
              <w:rPr>
                <w:rFonts w:ascii="Century Gothic" w:hAnsi="Century Gothic" w:cs="Calibri Light"/>
                <w:sz w:val="20"/>
                <w:szCs w:val="20"/>
                <w:lang w:eastAsia="de-DE"/>
              </w:rPr>
              <w:t xml:space="preserve">, w tym </w:t>
            </w:r>
            <w:r w:rsidR="008761A1" w:rsidRPr="00B06E1A">
              <w:rPr>
                <w:rFonts w:ascii="Century Gothic" w:hAnsi="Century Gothic" w:cs="Calibri Light"/>
                <w:sz w:val="20"/>
                <w:szCs w:val="20"/>
                <w:lang w:eastAsia="de-DE"/>
              </w:rPr>
              <w:t>zabieg angioplastyki wieńcowej, techniczne aspekty zabiegów angioplastyki, zabiegi angioplastyki wieńcowej w różnych typach zwężeń.</w:t>
            </w:r>
          </w:p>
          <w:p w14:paraId="112769A4" w14:textId="77777777" w:rsidR="008761A1" w:rsidRPr="00B06E1A" w:rsidRDefault="008761A1" w:rsidP="002A568E">
            <w:pPr>
              <w:pStyle w:val="Akapitzlist"/>
              <w:suppressAutoHyphens w:val="0"/>
              <w:spacing w:line="276" w:lineRule="auto"/>
              <w:ind w:left="0"/>
              <w:contextualSpacing/>
              <w:rPr>
                <w:rFonts w:ascii="Century Gothic" w:hAnsi="Century Gothic" w:cs="Calibri Light"/>
                <w:sz w:val="20"/>
                <w:szCs w:val="20"/>
                <w:lang w:eastAsia="de-DE"/>
              </w:rPr>
            </w:pPr>
          </w:p>
          <w:p w14:paraId="300C6CF4" w14:textId="77777777" w:rsidR="00B8287C" w:rsidRPr="00B06E1A" w:rsidRDefault="00B8287C" w:rsidP="002A568E">
            <w:pPr>
              <w:pStyle w:val="Bezodstpw"/>
              <w:spacing w:line="276" w:lineRule="auto"/>
              <w:ind w:left="51"/>
              <w:contextualSpacing w:val="0"/>
              <w:jc w:val="both"/>
              <w:rPr>
                <w:rFonts w:ascii="Century Gothic" w:hAnsi="Century Gothic" w:cs="Calibri Light"/>
                <w:sz w:val="20"/>
                <w:szCs w:val="20"/>
              </w:rPr>
            </w:pPr>
          </w:p>
        </w:tc>
      </w:tr>
      <w:tr w:rsidR="00B8287C" w:rsidRPr="00B06E1A" w14:paraId="6A098EA2" w14:textId="77777777" w:rsidTr="00D33C8D">
        <w:trPr>
          <w:cantSplit/>
          <w:trHeight w:val="1134"/>
          <w:jc w:val="center"/>
        </w:trPr>
        <w:tc>
          <w:tcPr>
            <w:tcW w:w="546" w:type="dxa"/>
            <w:vMerge/>
            <w:shd w:val="clear" w:color="auto" w:fill="auto"/>
            <w:vAlign w:val="center"/>
          </w:tcPr>
          <w:p w14:paraId="4B1AB08E" w14:textId="77777777" w:rsidR="00B8287C" w:rsidRPr="00B06E1A" w:rsidRDefault="00B8287C" w:rsidP="002A568E">
            <w:pPr>
              <w:pStyle w:val="Bezodstpw"/>
              <w:spacing w:line="276" w:lineRule="auto"/>
              <w:contextualSpacing w:val="0"/>
              <w:rPr>
                <w:rFonts w:ascii="Century Gothic" w:hAnsi="Century Gothic" w:cs="Calibri Light"/>
                <w:sz w:val="20"/>
                <w:szCs w:val="20"/>
              </w:rPr>
            </w:pPr>
          </w:p>
        </w:tc>
        <w:tc>
          <w:tcPr>
            <w:tcW w:w="2586" w:type="dxa"/>
            <w:vMerge/>
            <w:shd w:val="clear" w:color="auto" w:fill="auto"/>
            <w:vAlign w:val="center"/>
          </w:tcPr>
          <w:p w14:paraId="59F40A4E" w14:textId="77777777" w:rsidR="00B8287C" w:rsidRPr="00B06E1A" w:rsidRDefault="00B8287C" w:rsidP="002A568E">
            <w:pPr>
              <w:pStyle w:val="Bezodstpw"/>
              <w:spacing w:line="276" w:lineRule="auto"/>
              <w:contextualSpacing w:val="0"/>
              <w:rPr>
                <w:rFonts w:ascii="Century Gothic" w:hAnsi="Century Gothic" w:cs="Calibri Light"/>
                <w:sz w:val="20"/>
                <w:szCs w:val="20"/>
              </w:rPr>
            </w:pPr>
          </w:p>
        </w:tc>
        <w:tc>
          <w:tcPr>
            <w:tcW w:w="667" w:type="dxa"/>
            <w:vMerge w:val="restart"/>
            <w:shd w:val="clear" w:color="auto" w:fill="D5DCE4"/>
            <w:textDirection w:val="btLr"/>
            <w:vAlign w:val="center"/>
          </w:tcPr>
          <w:p w14:paraId="023C408F" w14:textId="77777777" w:rsidR="00B8287C" w:rsidRPr="00B06E1A" w:rsidRDefault="00B8287C" w:rsidP="002A568E">
            <w:pPr>
              <w:pStyle w:val="Bezodstpw"/>
              <w:spacing w:line="276" w:lineRule="auto"/>
              <w:contextualSpacing w:val="0"/>
              <w:jc w:val="center"/>
              <w:rPr>
                <w:rFonts w:ascii="Century Gothic" w:hAnsi="Century Gothic" w:cs="Calibri Light"/>
                <w:b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b/>
                <w:sz w:val="20"/>
                <w:szCs w:val="20"/>
              </w:rPr>
              <w:t>UMIEJĘTNOŚCI</w:t>
            </w:r>
          </w:p>
        </w:tc>
        <w:tc>
          <w:tcPr>
            <w:tcW w:w="5342" w:type="dxa"/>
            <w:gridSpan w:val="2"/>
            <w:shd w:val="clear" w:color="auto" w:fill="auto"/>
            <w:vAlign w:val="center"/>
          </w:tcPr>
          <w:p w14:paraId="5C8568D7" w14:textId="77777777" w:rsidR="00B8287C" w:rsidRPr="00B06E1A" w:rsidRDefault="00B8287C" w:rsidP="002A568E">
            <w:pPr>
              <w:pStyle w:val="Bezodstpw"/>
              <w:spacing w:line="276" w:lineRule="auto"/>
              <w:contextualSpacing w:val="0"/>
              <w:jc w:val="center"/>
              <w:rPr>
                <w:rFonts w:ascii="Century Gothic" w:hAnsi="Century Gothic" w:cs="Calibri Light"/>
                <w:b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b/>
                <w:sz w:val="20"/>
                <w:szCs w:val="20"/>
              </w:rPr>
              <w:t>K_U01</w:t>
            </w:r>
          </w:p>
          <w:p w14:paraId="0513F779" w14:textId="77777777" w:rsidR="00B8287C" w:rsidRPr="00B06E1A" w:rsidRDefault="00B8287C" w:rsidP="002A568E">
            <w:pPr>
              <w:pStyle w:val="Bezodstpw"/>
              <w:spacing w:line="276" w:lineRule="auto"/>
              <w:ind w:left="51"/>
              <w:contextualSpacing w:val="0"/>
              <w:jc w:val="both"/>
              <w:rPr>
                <w:rFonts w:ascii="Century Gothic" w:hAnsi="Century Gothic" w:cs="Calibri Light"/>
                <w:b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sz w:val="20"/>
                <w:szCs w:val="20"/>
              </w:rPr>
              <w:t xml:space="preserve">Nabywa umiejętności rozumienia złożoności i specyfiki rozwiązań dotyczących przeprowadzanie </w:t>
            </w:r>
            <w:r w:rsidR="008761A1" w:rsidRPr="00B06E1A">
              <w:rPr>
                <w:rFonts w:ascii="Century Gothic" w:hAnsi="Century Gothic" w:cs="Calibri Light"/>
                <w:sz w:val="20"/>
                <w:szCs w:val="20"/>
              </w:rPr>
              <w:t xml:space="preserve">angioplastyki. </w:t>
            </w:r>
          </w:p>
        </w:tc>
      </w:tr>
      <w:tr w:rsidR="00B8287C" w:rsidRPr="00B06E1A" w14:paraId="3FD54F61" w14:textId="77777777" w:rsidTr="00D33C8D">
        <w:trPr>
          <w:cantSplit/>
          <w:trHeight w:val="1134"/>
          <w:jc w:val="center"/>
        </w:trPr>
        <w:tc>
          <w:tcPr>
            <w:tcW w:w="546" w:type="dxa"/>
            <w:vMerge/>
            <w:shd w:val="clear" w:color="auto" w:fill="auto"/>
            <w:vAlign w:val="center"/>
          </w:tcPr>
          <w:p w14:paraId="0BB1C71A" w14:textId="77777777" w:rsidR="00B8287C" w:rsidRPr="00B06E1A" w:rsidRDefault="00B8287C" w:rsidP="002A568E">
            <w:pPr>
              <w:pStyle w:val="Bezodstpw"/>
              <w:spacing w:line="276" w:lineRule="auto"/>
              <w:contextualSpacing w:val="0"/>
              <w:rPr>
                <w:rFonts w:ascii="Century Gothic" w:hAnsi="Century Gothic" w:cs="Calibri Light"/>
                <w:sz w:val="20"/>
                <w:szCs w:val="20"/>
              </w:rPr>
            </w:pPr>
          </w:p>
        </w:tc>
        <w:tc>
          <w:tcPr>
            <w:tcW w:w="2586" w:type="dxa"/>
            <w:vMerge/>
            <w:shd w:val="clear" w:color="auto" w:fill="auto"/>
            <w:vAlign w:val="center"/>
          </w:tcPr>
          <w:p w14:paraId="3E2FF9A7" w14:textId="77777777" w:rsidR="00B8287C" w:rsidRPr="00B06E1A" w:rsidRDefault="00B8287C" w:rsidP="002A568E">
            <w:pPr>
              <w:pStyle w:val="Bezodstpw"/>
              <w:spacing w:line="276" w:lineRule="auto"/>
              <w:contextualSpacing w:val="0"/>
              <w:rPr>
                <w:rFonts w:ascii="Century Gothic" w:hAnsi="Century Gothic" w:cs="Calibri Light"/>
                <w:sz w:val="20"/>
                <w:szCs w:val="20"/>
              </w:rPr>
            </w:pPr>
          </w:p>
        </w:tc>
        <w:tc>
          <w:tcPr>
            <w:tcW w:w="667" w:type="dxa"/>
            <w:vMerge/>
            <w:shd w:val="clear" w:color="auto" w:fill="D5DCE4"/>
            <w:textDirection w:val="btLr"/>
            <w:vAlign w:val="center"/>
          </w:tcPr>
          <w:p w14:paraId="518940E7" w14:textId="77777777" w:rsidR="00B8287C" w:rsidRPr="00B06E1A" w:rsidRDefault="00B8287C" w:rsidP="002A568E">
            <w:pPr>
              <w:pStyle w:val="Bezodstpw"/>
              <w:spacing w:line="276" w:lineRule="auto"/>
              <w:contextualSpacing w:val="0"/>
              <w:jc w:val="center"/>
              <w:rPr>
                <w:rFonts w:ascii="Century Gothic" w:hAnsi="Century Gothic" w:cs="Calibri Light"/>
                <w:b/>
                <w:sz w:val="20"/>
                <w:szCs w:val="20"/>
              </w:rPr>
            </w:pPr>
          </w:p>
        </w:tc>
        <w:tc>
          <w:tcPr>
            <w:tcW w:w="5342" w:type="dxa"/>
            <w:gridSpan w:val="2"/>
            <w:shd w:val="clear" w:color="auto" w:fill="auto"/>
            <w:vAlign w:val="center"/>
          </w:tcPr>
          <w:p w14:paraId="198BB177" w14:textId="77777777" w:rsidR="00B8287C" w:rsidRPr="00B06E1A" w:rsidRDefault="00B8287C" w:rsidP="002A568E">
            <w:pPr>
              <w:pStyle w:val="Bezodstpw"/>
              <w:spacing w:line="276" w:lineRule="auto"/>
              <w:contextualSpacing w:val="0"/>
              <w:jc w:val="center"/>
              <w:rPr>
                <w:rFonts w:ascii="Century Gothic" w:hAnsi="Century Gothic" w:cs="Calibri Light"/>
                <w:b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b/>
                <w:sz w:val="20"/>
                <w:szCs w:val="20"/>
              </w:rPr>
              <w:t>K_U02</w:t>
            </w:r>
          </w:p>
          <w:p w14:paraId="1F23EA04" w14:textId="77777777" w:rsidR="00B8287C" w:rsidRPr="00B06E1A" w:rsidRDefault="00B8287C" w:rsidP="002A568E">
            <w:pPr>
              <w:pStyle w:val="Bezodstpw"/>
              <w:spacing w:line="276" w:lineRule="auto"/>
              <w:contextualSpacing w:val="0"/>
              <w:jc w:val="both"/>
              <w:rPr>
                <w:rFonts w:ascii="Century Gothic" w:hAnsi="Century Gothic" w:cs="Calibri Light"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sz w:val="20"/>
                <w:szCs w:val="20"/>
              </w:rPr>
              <w:t xml:space="preserve">Nabywa umiejętności identyfikowania i rozstrzygania głównych problemów zachodzących w dziedzinach związanych z </w:t>
            </w:r>
            <w:r w:rsidR="008761A1" w:rsidRPr="00B06E1A">
              <w:rPr>
                <w:rFonts w:ascii="Century Gothic" w:hAnsi="Century Gothic" w:cs="Calibri Light"/>
                <w:sz w:val="20"/>
                <w:szCs w:val="20"/>
              </w:rPr>
              <w:t>angioplastyką</w:t>
            </w:r>
            <w:r w:rsidRPr="00B06E1A">
              <w:rPr>
                <w:rFonts w:ascii="Century Gothic" w:hAnsi="Century Gothic" w:cs="Calibri Light"/>
                <w:sz w:val="20"/>
                <w:szCs w:val="20"/>
              </w:rPr>
              <w:t xml:space="preserve">, podejmowania decyzji zgodnych z obowiązującym prawem zabezpieczenia medycznego w konkretnych sytuacjach faktycznych, przygotowywania pacjentów i uczestniczenia w procedurze koronarografii, przy wykorzystaniu dostępnych symulatorów - </w:t>
            </w:r>
            <w:r w:rsidR="008761A1" w:rsidRPr="00B06E1A">
              <w:rPr>
                <w:rFonts w:ascii="Century Gothic" w:hAnsi="Century Gothic" w:cs="Calibri Light"/>
                <w:sz w:val="20"/>
                <w:szCs w:val="20"/>
              </w:rPr>
              <w:t>symulacja zabiegów PCI.</w:t>
            </w:r>
          </w:p>
        </w:tc>
      </w:tr>
      <w:tr w:rsidR="00B8287C" w:rsidRPr="00B06E1A" w14:paraId="4737EE9E" w14:textId="77777777" w:rsidTr="00D33C8D">
        <w:trPr>
          <w:cantSplit/>
          <w:trHeight w:val="1134"/>
          <w:jc w:val="center"/>
        </w:trPr>
        <w:tc>
          <w:tcPr>
            <w:tcW w:w="546" w:type="dxa"/>
            <w:vMerge/>
            <w:shd w:val="clear" w:color="auto" w:fill="auto"/>
            <w:vAlign w:val="center"/>
          </w:tcPr>
          <w:p w14:paraId="7553115B" w14:textId="77777777" w:rsidR="00B8287C" w:rsidRPr="00B06E1A" w:rsidRDefault="00B8287C" w:rsidP="002A568E">
            <w:pPr>
              <w:pStyle w:val="Bezodstpw"/>
              <w:spacing w:line="276" w:lineRule="auto"/>
              <w:contextualSpacing w:val="0"/>
              <w:rPr>
                <w:rFonts w:ascii="Century Gothic" w:hAnsi="Century Gothic" w:cs="Calibri Light"/>
                <w:sz w:val="20"/>
                <w:szCs w:val="20"/>
              </w:rPr>
            </w:pPr>
          </w:p>
        </w:tc>
        <w:tc>
          <w:tcPr>
            <w:tcW w:w="2586" w:type="dxa"/>
            <w:vMerge/>
            <w:shd w:val="clear" w:color="auto" w:fill="auto"/>
            <w:vAlign w:val="center"/>
          </w:tcPr>
          <w:p w14:paraId="0ECDB717" w14:textId="77777777" w:rsidR="00B8287C" w:rsidRPr="00B06E1A" w:rsidRDefault="00B8287C" w:rsidP="002A568E">
            <w:pPr>
              <w:pStyle w:val="Bezodstpw"/>
              <w:spacing w:line="276" w:lineRule="auto"/>
              <w:contextualSpacing w:val="0"/>
              <w:rPr>
                <w:rFonts w:ascii="Century Gothic" w:hAnsi="Century Gothic" w:cs="Calibri Light"/>
                <w:sz w:val="20"/>
                <w:szCs w:val="20"/>
              </w:rPr>
            </w:pPr>
          </w:p>
        </w:tc>
        <w:tc>
          <w:tcPr>
            <w:tcW w:w="667" w:type="dxa"/>
            <w:vMerge w:val="restart"/>
            <w:shd w:val="clear" w:color="auto" w:fill="D5DCE4"/>
            <w:textDirection w:val="btLr"/>
            <w:vAlign w:val="center"/>
          </w:tcPr>
          <w:p w14:paraId="04F5978B" w14:textId="77777777" w:rsidR="00B8287C" w:rsidRPr="00B06E1A" w:rsidRDefault="00B8287C" w:rsidP="002A568E">
            <w:pPr>
              <w:pStyle w:val="Bezodstpw"/>
              <w:spacing w:line="276" w:lineRule="auto"/>
              <w:jc w:val="center"/>
              <w:rPr>
                <w:rFonts w:ascii="Century Gothic" w:hAnsi="Century Gothic" w:cs="Calibri Light"/>
                <w:b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b/>
                <w:sz w:val="20"/>
                <w:szCs w:val="20"/>
              </w:rPr>
              <w:t>KOMPETENCJE SPOŁECZNE</w:t>
            </w:r>
          </w:p>
        </w:tc>
        <w:tc>
          <w:tcPr>
            <w:tcW w:w="5342" w:type="dxa"/>
            <w:gridSpan w:val="2"/>
            <w:shd w:val="clear" w:color="auto" w:fill="auto"/>
            <w:vAlign w:val="center"/>
          </w:tcPr>
          <w:p w14:paraId="5CC36D16" w14:textId="77777777" w:rsidR="00B8287C" w:rsidRPr="00B06E1A" w:rsidRDefault="00B8287C" w:rsidP="002A568E">
            <w:pPr>
              <w:pStyle w:val="Bezodstpw"/>
              <w:spacing w:line="276" w:lineRule="auto"/>
              <w:contextualSpacing w:val="0"/>
              <w:jc w:val="center"/>
              <w:rPr>
                <w:rFonts w:ascii="Century Gothic" w:hAnsi="Century Gothic" w:cs="Calibri Light"/>
                <w:b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b/>
                <w:sz w:val="20"/>
                <w:szCs w:val="20"/>
              </w:rPr>
              <w:t>K_K01</w:t>
            </w:r>
          </w:p>
          <w:p w14:paraId="503CCAAB" w14:textId="77777777" w:rsidR="00B8287C" w:rsidRPr="00B06E1A" w:rsidRDefault="00B8287C" w:rsidP="002A568E">
            <w:pPr>
              <w:pStyle w:val="Bezodstpw"/>
              <w:spacing w:line="276" w:lineRule="auto"/>
              <w:contextualSpacing w:val="0"/>
              <w:jc w:val="both"/>
              <w:rPr>
                <w:rFonts w:ascii="Century Gothic" w:hAnsi="Century Gothic" w:cs="Calibri Light"/>
                <w:b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bCs/>
                <w:sz w:val="20"/>
                <w:szCs w:val="20"/>
              </w:rPr>
              <w:t xml:space="preserve">Nabywa kompetencje dotyczące efektywnego przeprowadzania </w:t>
            </w:r>
            <w:r w:rsidR="008761A1" w:rsidRPr="00B06E1A">
              <w:rPr>
                <w:rFonts w:ascii="Century Gothic" w:hAnsi="Century Gothic" w:cs="Calibri Light"/>
                <w:sz w:val="20"/>
                <w:szCs w:val="20"/>
              </w:rPr>
              <w:t>angioplastyki</w:t>
            </w:r>
            <w:r w:rsidRPr="00B06E1A">
              <w:rPr>
                <w:rFonts w:ascii="Century Gothic" w:hAnsi="Century Gothic" w:cs="Calibri Light"/>
                <w:bCs/>
                <w:sz w:val="20"/>
                <w:szCs w:val="20"/>
              </w:rPr>
              <w:t>. Stosuje zdobytą wiedzę w procesie samorozwoju i samodoskonalenia.</w:t>
            </w:r>
          </w:p>
        </w:tc>
      </w:tr>
      <w:tr w:rsidR="00B8287C" w:rsidRPr="00B06E1A" w14:paraId="08FC49BC" w14:textId="77777777" w:rsidTr="00D33C8D">
        <w:trPr>
          <w:cantSplit/>
          <w:trHeight w:val="1134"/>
          <w:jc w:val="center"/>
        </w:trPr>
        <w:tc>
          <w:tcPr>
            <w:tcW w:w="546" w:type="dxa"/>
            <w:vMerge/>
            <w:shd w:val="clear" w:color="auto" w:fill="auto"/>
            <w:vAlign w:val="center"/>
          </w:tcPr>
          <w:p w14:paraId="47C9FDD6" w14:textId="77777777" w:rsidR="00B8287C" w:rsidRPr="00B06E1A" w:rsidRDefault="00B8287C" w:rsidP="002A568E">
            <w:pPr>
              <w:pStyle w:val="Bezodstpw"/>
              <w:spacing w:line="276" w:lineRule="auto"/>
              <w:contextualSpacing w:val="0"/>
              <w:rPr>
                <w:rFonts w:ascii="Century Gothic" w:hAnsi="Century Gothic" w:cs="Calibri Light"/>
                <w:sz w:val="20"/>
                <w:szCs w:val="20"/>
              </w:rPr>
            </w:pPr>
          </w:p>
        </w:tc>
        <w:tc>
          <w:tcPr>
            <w:tcW w:w="2586" w:type="dxa"/>
            <w:vMerge/>
            <w:shd w:val="clear" w:color="auto" w:fill="auto"/>
            <w:vAlign w:val="center"/>
          </w:tcPr>
          <w:p w14:paraId="2B1BDDCD" w14:textId="77777777" w:rsidR="00B8287C" w:rsidRPr="00B06E1A" w:rsidRDefault="00B8287C" w:rsidP="002A568E">
            <w:pPr>
              <w:pStyle w:val="Bezodstpw"/>
              <w:spacing w:line="276" w:lineRule="auto"/>
              <w:contextualSpacing w:val="0"/>
              <w:rPr>
                <w:rFonts w:ascii="Century Gothic" w:hAnsi="Century Gothic" w:cs="Calibri Light"/>
                <w:sz w:val="20"/>
                <w:szCs w:val="20"/>
              </w:rPr>
            </w:pPr>
          </w:p>
        </w:tc>
        <w:tc>
          <w:tcPr>
            <w:tcW w:w="667" w:type="dxa"/>
            <w:vMerge/>
            <w:shd w:val="clear" w:color="auto" w:fill="D5DCE4"/>
            <w:textDirection w:val="btLr"/>
            <w:vAlign w:val="center"/>
          </w:tcPr>
          <w:p w14:paraId="6718B9E4" w14:textId="77777777" w:rsidR="00B8287C" w:rsidRPr="00B06E1A" w:rsidRDefault="00B8287C" w:rsidP="002A568E">
            <w:pPr>
              <w:pStyle w:val="Bezodstpw"/>
              <w:spacing w:line="276" w:lineRule="auto"/>
              <w:contextualSpacing w:val="0"/>
              <w:jc w:val="center"/>
              <w:rPr>
                <w:rFonts w:ascii="Century Gothic" w:hAnsi="Century Gothic" w:cs="Calibri Light"/>
                <w:b/>
                <w:sz w:val="20"/>
                <w:szCs w:val="20"/>
              </w:rPr>
            </w:pPr>
          </w:p>
        </w:tc>
        <w:tc>
          <w:tcPr>
            <w:tcW w:w="5342" w:type="dxa"/>
            <w:gridSpan w:val="2"/>
            <w:shd w:val="clear" w:color="auto" w:fill="auto"/>
            <w:vAlign w:val="center"/>
          </w:tcPr>
          <w:p w14:paraId="3AA0576A" w14:textId="77777777" w:rsidR="00B8287C" w:rsidRPr="00B06E1A" w:rsidRDefault="00B8287C" w:rsidP="002A568E">
            <w:pPr>
              <w:pStyle w:val="Bezodstpw"/>
              <w:spacing w:line="276" w:lineRule="auto"/>
              <w:ind w:left="51"/>
              <w:contextualSpacing w:val="0"/>
              <w:jc w:val="center"/>
              <w:rPr>
                <w:rFonts w:ascii="Century Gothic" w:hAnsi="Century Gothic" w:cs="Calibri Light"/>
                <w:b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b/>
                <w:sz w:val="20"/>
                <w:szCs w:val="20"/>
              </w:rPr>
              <w:t>K_K02</w:t>
            </w:r>
          </w:p>
          <w:p w14:paraId="34465374" w14:textId="77777777" w:rsidR="00B8287C" w:rsidRPr="00B06E1A" w:rsidRDefault="00B8287C" w:rsidP="002A568E">
            <w:pPr>
              <w:pStyle w:val="Bezodstpw"/>
              <w:spacing w:line="276" w:lineRule="auto"/>
              <w:ind w:left="51"/>
              <w:contextualSpacing w:val="0"/>
              <w:jc w:val="both"/>
              <w:rPr>
                <w:rFonts w:ascii="Century Gothic" w:hAnsi="Century Gothic" w:cs="Calibri Light"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sz w:val="20"/>
                <w:szCs w:val="20"/>
              </w:rPr>
              <w:t xml:space="preserve">Korzysta ze zdobytej wiedzy z zakresu </w:t>
            </w:r>
            <w:r w:rsidR="008761A1" w:rsidRPr="00B06E1A">
              <w:rPr>
                <w:rFonts w:ascii="Century Gothic" w:hAnsi="Century Gothic" w:cs="Calibri Light"/>
                <w:sz w:val="20"/>
                <w:szCs w:val="20"/>
              </w:rPr>
              <w:t>angioplastyki</w:t>
            </w:r>
            <w:r w:rsidRPr="00B06E1A">
              <w:rPr>
                <w:rFonts w:ascii="Century Gothic" w:hAnsi="Century Gothic" w:cs="Calibri Light"/>
                <w:sz w:val="20"/>
                <w:szCs w:val="20"/>
              </w:rPr>
              <w:t>, i dzieli się tą wiedzą w rozstrzyganiu problemów dotyczących pacjentów kardiologicznych. Stosuje zdobytą wiedzę w procesie samorozwoju i samodoskonalenia.</w:t>
            </w:r>
          </w:p>
        </w:tc>
      </w:tr>
      <w:tr w:rsidR="00B8287C" w:rsidRPr="00B06E1A" w14:paraId="17D08506" w14:textId="77777777" w:rsidTr="00D33C8D">
        <w:trPr>
          <w:trHeight w:val="454"/>
          <w:jc w:val="center"/>
        </w:trPr>
        <w:tc>
          <w:tcPr>
            <w:tcW w:w="546" w:type="dxa"/>
            <w:shd w:val="clear" w:color="auto" w:fill="auto"/>
            <w:vAlign w:val="center"/>
          </w:tcPr>
          <w:p w14:paraId="51A55470" w14:textId="77777777" w:rsidR="00B8287C" w:rsidRPr="00B06E1A" w:rsidRDefault="00B8287C" w:rsidP="002A568E">
            <w:pPr>
              <w:pStyle w:val="Bezodstpw"/>
              <w:spacing w:line="276" w:lineRule="auto"/>
              <w:contextualSpacing w:val="0"/>
              <w:rPr>
                <w:rFonts w:ascii="Century Gothic" w:hAnsi="Century Gothic" w:cs="Calibri Light"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sz w:val="20"/>
                <w:szCs w:val="20"/>
              </w:rPr>
              <w:t>12.</w:t>
            </w:r>
          </w:p>
        </w:tc>
        <w:tc>
          <w:tcPr>
            <w:tcW w:w="2586" w:type="dxa"/>
            <w:shd w:val="clear" w:color="auto" w:fill="auto"/>
            <w:vAlign w:val="center"/>
          </w:tcPr>
          <w:p w14:paraId="4EA52DCB" w14:textId="77777777" w:rsidR="00B8287C" w:rsidRPr="00B06E1A" w:rsidRDefault="00B8287C" w:rsidP="002A568E">
            <w:pPr>
              <w:pStyle w:val="Bezodstpw"/>
              <w:spacing w:line="276" w:lineRule="auto"/>
              <w:contextualSpacing w:val="0"/>
              <w:rPr>
                <w:rFonts w:ascii="Century Gothic" w:hAnsi="Century Gothic" w:cs="Calibri Light"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sz w:val="20"/>
                <w:szCs w:val="20"/>
              </w:rPr>
              <w:t>Metody dydaktyczne:</w:t>
            </w:r>
          </w:p>
        </w:tc>
        <w:tc>
          <w:tcPr>
            <w:tcW w:w="6009" w:type="dxa"/>
            <w:gridSpan w:val="3"/>
            <w:shd w:val="clear" w:color="auto" w:fill="auto"/>
            <w:vAlign w:val="center"/>
          </w:tcPr>
          <w:p w14:paraId="31DAAE2C" w14:textId="77777777" w:rsidR="00B8287C" w:rsidRPr="00B06E1A" w:rsidRDefault="00B8287C" w:rsidP="002A568E">
            <w:pPr>
              <w:pStyle w:val="Bezodstpw"/>
              <w:tabs>
                <w:tab w:val="clear" w:pos="284"/>
              </w:tabs>
              <w:spacing w:line="276" w:lineRule="auto"/>
              <w:contextualSpacing w:val="0"/>
              <w:rPr>
                <w:rFonts w:ascii="Century Gothic" w:hAnsi="Century Gothic" w:cs="Calibri Light"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sz w:val="20"/>
                <w:szCs w:val="20"/>
              </w:rPr>
              <w:t>Podstawową metodą dydaktyczną będzie wykład, prezentujący w przystępnej formie opisane wyżej treści. Kurs realizowany:</w:t>
            </w:r>
          </w:p>
          <w:p w14:paraId="2D589744" w14:textId="77777777" w:rsidR="00B8287C" w:rsidRPr="00B06E1A" w:rsidRDefault="00B8287C" w:rsidP="00D301BB">
            <w:pPr>
              <w:pStyle w:val="Bezodstpw"/>
              <w:numPr>
                <w:ilvl w:val="0"/>
                <w:numId w:val="12"/>
              </w:numPr>
              <w:tabs>
                <w:tab w:val="clear" w:pos="284"/>
              </w:tabs>
              <w:spacing w:line="276" w:lineRule="auto"/>
              <w:contextualSpacing w:val="0"/>
              <w:rPr>
                <w:rFonts w:ascii="Century Gothic" w:hAnsi="Century Gothic" w:cs="Calibri Light"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sz w:val="20"/>
                <w:szCs w:val="20"/>
              </w:rPr>
              <w:t>przy pomocy prezentacji PP</w:t>
            </w:r>
          </w:p>
          <w:p w14:paraId="3AAFD7E8" w14:textId="77777777" w:rsidR="00B8287C" w:rsidRPr="00B06E1A" w:rsidRDefault="00B8287C" w:rsidP="00D301BB">
            <w:pPr>
              <w:pStyle w:val="Bezodstpw"/>
              <w:numPr>
                <w:ilvl w:val="0"/>
                <w:numId w:val="12"/>
              </w:numPr>
              <w:tabs>
                <w:tab w:val="clear" w:pos="284"/>
              </w:tabs>
              <w:spacing w:line="276" w:lineRule="auto"/>
              <w:contextualSpacing w:val="0"/>
              <w:rPr>
                <w:rFonts w:ascii="Century Gothic" w:hAnsi="Century Gothic" w:cs="Calibri Light"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sz w:val="20"/>
                <w:szCs w:val="20"/>
              </w:rPr>
              <w:t>przy wykorzystaniu pomocy naukowych i podręczników</w:t>
            </w:r>
          </w:p>
          <w:p w14:paraId="06FAAEB6" w14:textId="77777777" w:rsidR="00B8287C" w:rsidRPr="00B06E1A" w:rsidRDefault="00B8287C" w:rsidP="00D301BB">
            <w:pPr>
              <w:pStyle w:val="Bezodstpw"/>
              <w:numPr>
                <w:ilvl w:val="0"/>
                <w:numId w:val="12"/>
              </w:numPr>
              <w:tabs>
                <w:tab w:val="clear" w:pos="284"/>
              </w:tabs>
              <w:spacing w:line="276" w:lineRule="auto"/>
              <w:contextualSpacing w:val="0"/>
              <w:rPr>
                <w:rFonts w:ascii="Century Gothic" w:hAnsi="Century Gothic" w:cs="Calibri Light"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sz w:val="20"/>
                <w:szCs w:val="20"/>
              </w:rPr>
              <w:t>przy wykorzystaniu grup projektowych i symulacji sytuacji faktycznych.</w:t>
            </w:r>
          </w:p>
          <w:p w14:paraId="5A0D1DE9" w14:textId="77777777" w:rsidR="00B8287C" w:rsidRPr="00B06E1A" w:rsidRDefault="00B8287C" w:rsidP="00D301BB">
            <w:pPr>
              <w:pStyle w:val="Bezodstpw"/>
              <w:numPr>
                <w:ilvl w:val="0"/>
                <w:numId w:val="12"/>
              </w:numPr>
              <w:tabs>
                <w:tab w:val="clear" w:pos="284"/>
              </w:tabs>
              <w:spacing w:line="276" w:lineRule="auto"/>
              <w:contextualSpacing w:val="0"/>
              <w:rPr>
                <w:rFonts w:ascii="Century Gothic" w:hAnsi="Century Gothic" w:cs="Calibri Light"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sz w:val="20"/>
                <w:szCs w:val="20"/>
              </w:rPr>
              <w:t xml:space="preserve">analizując tematyczne: </w:t>
            </w:r>
            <w:proofErr w:type="spellStart"/>
            <w:r w:rsidRPr="00B06E1A">
              <w:rPr>
                <w:rFonts w:ascii="Century Gothic" w:hAnsi="Century Gothic" w:cs="Calibri Light"/>
                <w:sz w:val="20"/>
                <w:szCs w:val="20"/>
              </w:rPr>
              <w:t>casy</w:t>
            </w:r>
            <w:proofErr w:type="spellEnd"/>
            <w:r w:rsidRPr="00B06E1A">
              <w:rPr>
                <w:rFonts w:ascii="Century Gothic" w:hAnsi="Century Gothic" w:cs="Calibri Light"/>
                <w:sz w:val="20"/>
                <w:szCs w:val="20"/>
              </w:rPr>
              <w:t xml:space="preserve"> </w:t>
            </w:r>
            <w:proofErr w:type="spellStart"/>
            <w:r w:rsidRPr="00B06E1A">
              <w:rPr>
                <w:rFonts w:ascii="Century Gothic" w:hAnsi="Century Gothic" w:cs="Calibri Light"/>
                <w:sz w:val="20"/>
                <w:szCs w:val="20"/>
              </w:rPr>
              <w:t>study</w:t>
            </w:r>
            <w:proofErr w:type="spellEnd"/>
            <w:r w:rsidRPr="00B06E1A">
              <w:rPr>
                <w:rFonts w:ascii="Century Gothic" w:hAnsi="Century Gothic" w:cs="Calibri Light"/>
                <w:sz w:val="20"/>
                <w:szCs w:val="20"/>
              </w:rPr>
              <w:t>.</w:t>
            </w:r>
          </w:p>
          <w:p w14:paraId="44414A69" w14:textId="77777777" w:rsidR="00B8287C" w:rsidRPr="00B06E1A" w:rsidRDefault="00B8287C" w:rsidP="00D301BB">
            <w:pPr>
              <w:pStyle w:val="Bezodstpw"/>
              <w:numPr>
                <w:ilvl w:val="0"/>
                <w:numId w:val="12"/>
              </w:numPr>
              <w:tabs>
                <w:tab w:val="clear" w:pos="284"/>
              </w:tabs>
              <w:spacing w:line="276" w:lineRule="auto"/>
              <w:contextualSpacing w:val="0"/>
              <w:rPr>
                <w:rFonts w:ascii="Century Gothic" w:hAnsi="Century Gothic" w:cs="Calibri Light"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sz w:val="20"/>
                <w:szCs w:val="20"/>
              </w:rPr>
              <w:t>Zajęcia na symulatorach</w:t>
            </w:r>
          </w:p>
        </w:tc>
      </w:tr>
      <w:tr w:rsidR="00B8287C" w:rsidRPr="00B06E1A" w14:paraId="365F8573" w14:textId="77777777" w:rsidTr="00D33C8D">
        <w:trPr>
          <w:trHeight w:val="454"/>
          <w:jc w:val="center"/>
        </w:trPr>
        <w:tc>
          <w:tcPr>
            <w:tcW w:w="546" w:type="dxa"/>
            <w:shd w:val="clear" w:color="auto" w:fill="auto"/>
            <w:vAlign w:val="center"/>
          </w:tcPr>
          <w:p w14:paraId="358BF9B8" w14:textId="77777777" w:rsidR="00B8287C" w:rsidRPr="00B06E1A" w:rsidRDefault="00B8287C" w:rsidP="002A568E">
            <w:pPr>
              <w:pStyle w:val="Bezodstpw"/>
              <w:spacing w:line="276" w:lineRule="auto"/>
              <w:contextualSpacing w:val="0"/>
              <w:rPr>
                <w:rFonts w:ascii="Century Gothic" w:hAnsi="Century Gothic" w:cs="Calibri Light"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sz w:val="20"/>
                <w:szCs w:val="20"/>
              </w:rPr>
              <w:t>13.</w:t>
            </w:r>
          </w:p>
        </w:tc>
        <w:tc>
          <w:tcPr>
            <w:tcW w:w="2586" w:type="dxa"/>
            <w:shd w:val="clear" w:color="auto" w:fill="auto"/>
            <w:vAlign w:val="center"/>
          </w:tcPr>
          <w:p w14:paraId="55F7C6B5" w14:textId="77777777" w:rsidR="00B8287C" w:rsidRPr="00B06E1A" w:rsidRDefault="00B8287C" w:rsidP="002A568E">
            <w:pPr>
              <w:pStyle w:val="Bezodstpw"/>
              <w:spacing w:line="276" w:lineRule="auto"/>
              <w:contextualSpacing w:val="0"/>
              <w:rPr>
                <w:rFonts w:ascii="Century Gothic" w:hAnsi="Century Gothic" w:cs="Calibri Light"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sz w:val="20"/>
                <w:szCs w:val="20"/>
              </w:rPr>
              <w:t>Warunki uzyskania zaliczenia przedmiotu:</w:t>
            </w:r>
          </w:p>
        </w:tc>
        <w:tc>
          <w:tcPr>
            <w:tcW w:w="600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8EF6CE" w14:textId="77777777" w:rsidR="00B8287C" w:rsidRPr="00B06E1A" w:rsidRDefault="00B8287C" w:rsidP="002A568E">
            <w:pPr>
              <w:pStyle w:val="Bezodstpw"/>
              <w:spacing w:line="276" w:lineRule="auto"/>
              <w:contextualSpacing w:val="0"/>
              <w:rPr>
                <w:rFonts w:ascii="Century Gothic" w:hAnsi="Century Gothic" w:cs="Calibri Light"/>
                <w:b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b/>
                <w:sz w:val="20"/>
                <w:szCs w:val="20"/>
              </w:rPr>
              <w:t>Warunki dopuszczenia do zaliczenia przedmiotu:</w:t>
            </w:r>
          </w:p>
          <w:p w14:paraId="109F09A4" w14:textId="77777777" w:rsidR="00B8287C" w:rsidRPr="00B06E1A" w:rsidRDefault="00B8287C" w:rsidP="00D301BB">
            <w:pPr>
              <w:pStyle w:val="Bezodstpw"/>
              <w:numPr>
                <w:ilvl w:val="0"/>
                <w:numId w:val="13"/>
              </w:numPr>
              <w:tabs>
                <w:tab w:val="clear" w:pos="284"/>
              </w:tabs>
              <w:spacing w:line="276" w:lineRule="auto"/>
              <w:ind w:left="481"/>
              <w:contextualSpacing w:val="0"/>
              <w:rPr>
                <w:rFonts w:ascii="Century Gothic" w:hAnsi="Century Gothic" w:cs="Calibri Light"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sz w:val="20"/>
                <w:szCs w:val="20"/>
              </w:rPr>
              <w:t xml:space="preserve">Obecność na zajęciach zgodna z regulaminem kursu </w:t>
            </w:r>
          </w:p>
          <w:p w14:paraId="40419306" w14:textId="77777777" w:rsidR="00B8287C" w:rsidRPr="00B06E1A" w:rsidRDefault="00B8287C" w:rsidP="00D301BB">
            <w:pPr>
              <w:pStyle w:val="Bezodstpw"/>
              <w:numPr>
                <w:ilvl w:val="0"/>
                <w:numId w:val="13"/>
              </w:numPr>
              <w:tabs>
                <w:tab w:val="clear" w:pos="284"/>
              </w:tabs>
              <w:spacing w:line="276" w:lineRule="auto"/>
              <w:ind w:left="481"/>
              <w:contextualSpacing w:val="0"/>
              <w:rPr>
                <w:rFonts w:ascii="Century Gothic" w:hAnsi="Century Gothic" w:cs="Calibri Light"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sz w:val="20"/>
                <w:szCs w:val="20"/>
              </w:rPr>
              <w:t>Aktywność uczestnictwa w grupach projektowych (prezentacja zbiorowa) i/lub praca semestralna (grupowa lub indywidualna) - karta obserwacji studenta podczas zajęć (ocena TAK - 1 punkt / NIE- 0 punktów).</w:t>
            </w:r>
          </w:p>
          <w:p w14:paraId="2EB21ABB" w14:textId="77777777" w:rsidR="00B8287C" w:rsidRPr="00B06E1A" w:rsidRDefault="00B8287C" w:rsidP="00D301BB">
            <w:pPr>
              <w:pStyle w:val="Bezodstpw"/>
              <w:numPr>
                <w:ilvl w:val="0"/>
                <w:numId w:val="13"/>
              </w:numPr>
              <w:tabs>
                <w:tab w:val="clear" w:pos="284"/>
              </w:tabs>
              <w:spacing w:line="276" w:lineRule="auto"/>
              <w:ind w:left="481"/>
              <w:contextualSpacing w:val="0"/>
              <w:rPr>
                <w:rFonts w:ascii="Century Gothic" w:hAnsi="Century Gothic" w:cs="Calibri Light"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sz w:val="20"/>
                <w:szCs w:val="20"/>
              </w:rPr>
              <w:t xml:space="preserve">Wywiązanie się z powierzonych zadań indywidualnych oraz zespołowych. </w:t>
            </w:r>
          </w:p>
          <w:p w14:paraId="01B851B4" w14:textId="77777777" w:rsidR="00B8287C" w:rsidRPr="00B06E1A" w:rsidRDefault="00B8287C" w:rsidP="002A568E">
            <w:pPr>
              <w:pStyle w:val="Bezodstpw"/>
              <w:spacing w:line="276" w:lineRule="auto"/>
              <w:contextualSpacing w:val="0"/>
              <w:rPr>
                <w:rFonts w:ascii="Century Gothic" w:hAnsi="Century Gothic" w:cs="Calibri Light"/>
                <w:b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b/>
                <w:sz w:val="20"/>
                <w:szCs w:val="20"/>
              </w:rPr>
              <w:t>Warunki zaliczenia przedmiotu:</w:t>
            </w:r>
          </w:p>
          <w:p w14:paraId="17230ABC" w14:textId="77777777" w:rsidR="00B8287C" w:rsidRPr="00B06E1A" w:rsidRDefault="00B8287C" w:rsidP="00D301BB">
            <w:pPr>
              <w:pStyle w:val="Bezodstpw"/>
              <w:numPr>
                <w:ilvl w:val="0"/>
                <w:numId w:val="14"/>
              </w:numPr>
              <w:tabs>
                <w:tab w:val="clear" w:pos="284"/>
              </w:tabs>
              <w:spacing w:line="276" w:lineRule="auto"/>
              <w:ind w:left="481"/>
              <w:contextualSpacing w:val="0"/>
              <w:rPr>
                <w:rFonts w:ascii="Century Gothic" w:hAnsi="Century Gothic" w:cs="Calibri Light"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sz w:val="20"/>
                <w:szCs w:val="20"/>
              </w:rPr>
              <w:t>Uzyskanie pozytywnej oceny z testu zaliczeniowego.</w:t>
            </w:r>
          </w:p>
        </w:tc>
      </w:tr>
      <w:tr w:rsidR="00B8287C" w:rsidRPr="00B06E1A" w14:paraId="569152AD" w14:textId="77777777" w:rsidTr="00D33C8D">
        <w:trPr>
          <w:trHeight w:val="599"/>
          <w:jc w:val="center"/>
        </w:trPr>
        <w:tc>
          <w:tcPr>
            <w:tcW w:w="546" w:type="dxa"/>
            <w:vMerge w:val="restart"/>
            <w:shd w:val="clear" w:color="auto" w:fill="auto"/>
            <w:vAlign w:val="center"/>
          </w:tcPr>
          <w:p w14:paraId="098F4B45" w14:textId="77777777" w:rsidR="00B8287C" w:rsidRPr="00B06E1A" w:rsidRDefault="00B8287C" w:rsidP="002A568E">
            <w:pPr>
              <w:pStyle w:val="Bezodstpw"/>
              <w:spacing w:line="276" w:lineRule="auto"/>
              <w:contextualSpacing w:val="0"/>
              <w:rPr>
                <w:rFonts w:ascii="Century Gothic" w:hAnsi="Century Gothic" w:cs="Calibri Light"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sz w:val="20"/>
                <w:szCs w:val="20"/>
              </w:rPr>
              <w:t>14.</w:t>
            </w:r>
          </w:p>
        </w:tc>
        <w:tc>
          <w:tcPr>
            <w:tcW w:w="2586" w:type="dxa"/>
            <w:vMerge w:val="restart"/>
            <w:shd w:val="clear" w:color="auto" w:fill="auto"/>
            <w:vAlign w:val="center"/>
          </w:tcPr>
          <w:p w14:paraId="59475C46" w14:textId="77777777" w:rsidR="00B8287C" w:rsidRPr="00B06E1A" w:rsidRDefault="00B8287C" w:rsidP="002A568E">
            <w:pPr>
              <w:pStyle w:val="Bezodstpw"/>
              <w:spacing w:line="276" w:lineRule="auto"/>
              <w:contextualSpacing w:val="0"/>
              <w:rPr>
                <w:rFonts w:ascii="Century Gothic" w:hAnsi="Century Gothic" w:cs="Calibri Light"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sz w:val="20"/>
                <w:szCs w:val="20"/>
              </w:rPr>
              <w:t>Metody i kryteria oceniania (w tym sposób weryfikacji, metody osiągnięcia założonych efektów kształcenia</w:t>
            </w:r>
            <w:r w:rsidRPr="00B06E1A">
              <w:rPr>
                <w:rFonts w:ascii="Century Gothic" w:hAnsi="Century Gothic" w:cs="Calibri Light"/>
                <w:sz w:val="20"/>
                <w:szCs w:val="20"/>
                <w:vertAlign w:val="superscript"/>
              </w:rPr>
              <w:t xml:space="preserve"> </w:t>
            </w:r>
            <w:r w:rsidRPr="00B06E1A">
              <w:rPr>
                <w:rFonts w:ascii="Century Gothic" w:hAnsi="Century Gothic" w:cs="Calibri Light"/>
                <w:sz w:val="20"/>
                <w:szCs w:val="20"/>
              </w:rPr>
              <w:t xml:space="preserve">określone </w:t>
            </w:r>
            <w:r w:rsidRPr="00B06E1A">
              <w:rPr>
                <w:rFonts w:ascii="Century Gothic" w:hAnsi="Century Gothic" w:cs="Calibri Light"/>
                <w:sz w:val="20"/>
                <w:szCs w:val="20"/>
              </w:rPr>
              <w:lastRenderedPageBreak/>
              <w:t>dla przedmiotu jako całości jeśli obejmuje różne formy zajęć np. wykład i ćwiczenia oraz metody i kryteria oceniania dla poszczególnych form zajęć:</w:t>
            </w:r>
          </w:p>
        </w:tc>
        <w:tc>
          <w:tcPr>
            <w:tcW w:w="6009" w:type="dxa"/>
            <w:gridSpan w:val="3"/>
            <w:shd w:val="clear" w:color="auto" w:fill="D9D9D9"/>
            <w:vAlign w:val="center"/>
          </w:tcPr>
          <w:p w14:paraId="21ABCAD7" w14:textId="77777777" w:rsidR="00B8287C" w:rsidRPr="00B06E1A" w:rsidRDefault="00B8287C" w:rsidP="002A568E">
            <w:pPr>
              <w:pStyle w:val="Bezodstpw"/>
              <w:spacing w:line="276" w:lineRule="auto"/>
              <w:contextualSpacing w:val="0"/>
              <w:jc w:val="center"/>
              <w:rPr>
                <w:rFonts w:ascii="Century Gothic" w:hAnsi="Century Gothic" w:cs="Calibri Light"/>
                <w:b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b/>
                <w:smallCaps/>
                <w:sz w:val="20"/>
                <w:szCs w:val="20"/>
              </w:rPr>
              <w:lastRenderedPageBreak/>
              <w:t>test pisemny jednokrotnego wyboru</w:t>
            </w:r>
          </w:p>
        </w:tc>
      </w:tr>
      <w:tr w:rsidR="00B8287C" w:rsidRPr="00B06E1A" w14:paraId="0249F997" w14:textId="77777777" w:rsidTr="00D33C8D">
        <w:trPr>
          <w:trHeight w:val="461"/>
          <w:jc w:val="center"/>
        </w:trPr>
        <w:tc>
          <w:tcPr>
            <w:tcW w:w="546" w:type="dxa"/>
            <w:vMerge/>
            <w:shd w:val="clear" w:color="auto" w:fill="auto"/>
            <w:vAlign w:val="center"/>
          </w:tcPr>
          <w:p w14:paraId="201D9602" w14:textId="77777777" w:rsidR="00B8287C" w:rsidRPr="00B06E1A" w:rsidRDefault="00B8287C" w:rsidP="002A568E">
            <w:pPr>
              <w:pStyle w:val="Bezodstpw"/>
              <w:spacing w:line="276" w:lineRule="auto"/>
              <w:contextualSpacing w:val="0"/>
              <w:rPr>
                <w:rFonts w:ascii="Century Gothic" w:hAnsi="Century Gothic" w:cs="Calibri Light"/>
                <w:sz w:val="20"/>
                <w:szCs w:val="20"/>
              </w:rPr>
            </w:pPr>
          </w:p>
        </w:tc>
        <w:tc>
          <w:tcPr>
            <w:tcW w:w="2586" w:type="dxa"/>
            <w:vMerge/>
            <w:shd w:val="clear" w:color="auto" w:fill="auto"/>
            <w:vAlign w:val="center"/>
          </w:tcPr>
          <w:p w14:paraId="2A10986E" w14:textId="77777777" w:rsidR="00B8287C" w:rsidRPr="00B06E1A" w:rsidRDefault="00B8287C" w:rsidP="002A568E">
            <w:pPr>
              <w:pStyle w:val="Bezodstpw"/>
              <w:spacing w:line="276" w:lineRule="auto"/>
              <w:contextualSpacing w:val="0"/>
              <w:rPr>
                <w:rFonts w:ascii="Century Gothic" w:hAnsi="Century Gothic" w:cs="Calibri Light"/>
                <w:sz w:val="20"/>
                <w:szCs w:val="20"/>
              </w:rPr>
            </w:pPr>
          </w:p>
        </w:tc>
        <w:tc>
          <w:tcPr>
            <w:tcW w:w="2817" w:type="dxa"/>
            <w:gridSpan w:val="2"/>
            <w:shd w:val="clear" w:color="auto" w:fill="auto"/>
            <w:vAlign w:val="center"/>
          </w:tcPr>
          <w:p w14:paraId="59B4754C" w14:textId="77777777" w:rsidR="00B8287C" w:rsidRPr="00B06E1A" w:rsidRDefault="00B8287C" w:rsidP="002A568E">
            <w:pPr>
              <w:pStyle w:val="Bezodstpw"/>
              <w:spacing w:line="276" w:lineRule="auto"/>
              <w:contextualSpacing w:val="0"/>
              <w:jc w:val="center"/>
              <w:rPr>
                <w:rStyle w:val="wrtext"/>
                <w:rFonts w:ascii="Century Gothic" w:hAnsi="Century Gothic" w:cs="Calibri Light"/>
                <w:b/>
                <w:sz w:val="20"/>
                <w:szCs w:val="20"/>
              </w:rPr>
            </w:pPr>
            <w:r w:rsidRPr="00B06E1A">
              <w:rPr>
                <w:rStyle w:val="wrtext"/>
                <w:rFonts w:ascii="Century Gothic" w:hAnsi="Century Gothic" w:cs="Calibri Light"/>
                <w:b/>
                <w:sz w:val="20"/>
                <w:szCs w:val="20"/>
              </w:rPr>
              <w:t>Ocena niedostateczna (2,0)</w:t>
            </w:r>
          </w:p>
        </w:tc>
        <w:tc>
          <w:tcPr>
            <w:tcW w:w="3192" w:type="dxa"/>
            <w:shd w:val="clear" w:color="auto" w:fill="auto"/>
            <w:vAlign w:val="center"/>
          </w:tcPr>
          <w:p w14:paraId="7B04CD6E" w14:textId="77777777" w:rsidR="00B8287C" w:rsidRPr="00B06E1A" w:rsidRDefault="00B8287C" w:rsidP="002A568E">
            <w:pPr>
              <w:pStyle w:val="Bezodstpw"/>
              <w:spacing w:line="276" w:lineRule="auto"/>
              <w:contextualSpacing w:val="0"/>
              <w:jc w:val="center"/>
              <w:rPr>
                <w:rStyle w:val="wrtext"/>
                <w:rFonts w:ascii="Century Gothic" w:hAnsi="Century Gothic" w:cs="Calibri Light"/>
                <w:sz w:val="20"/>
                <w:szCs w:val="20"/>
              </w:rPr>
            </w:pPr>
            <w:r w:rsidRPr="00B06E1A">
              <w:rPr>
                <w:rStyle w:val="wrtext"/>
                <w:rFonts w:ascii="Century Gothic" w:hAnsi="Century Gothic" w:cs="Calibri Light"/>
                <w:sz w:val="20"/>
                <w:szCs w:val="20"/>
              </w:rPr>
              <w:t>0-50% poprawnych odpowiedzi</w:t>
            </w:r>
          </w:p>
        </w:tc>
      </w:tr>
      <w:tr w:rsidR="00B8287C" w:rsidRPr="00B06E1A" w14:paraId="01F5456F" w14:textId="77777777" w:rsidTr="00D33C8D">
        <w:trPr>
          <w:trHeight w:val="450"/>
          <w:jc w:val="center"/>
        </w:trPr>
        <w:tc>
          <w:tcPr>
            <w:tcW w:w="546" w:type="dxa"/>
            <w:vMerge/>
            <w:shd w:val="clear" w:color="auto" w:fill="auto"/>
            <w:vAlign w:val="center"/>
          </w:tcPr>
          <w:p w14:paraId="6AF8B672" w14:textId="77777777" w:rsidR="00B8287C" w:rsidRPr="00B06E1A" w:rsidRDefault="00B8287C" w:rsidP="002A568E">
            <w:pPr>
              <w:pStyle w:val="Bezodstpw"/>
              <w:spacing w:line="276" w:lineRule="auto"/>
              <w:contextualSpacing w:val="0"/>
              <w:rPr>
                <w:rFonts w:ascii="Century Gothic" w:hAnsi="Century Gothic" w:cs="Calibri Light"/>
                <w:sz w:val="20"/>
                <w:szCs w:val="20"/>
              </w:rPr>
            </w:pPr>
          </w:p>
        </w:tc>
        <w:tc>
          <w:tcPr>
            <w:tcW w:w="2586" w:type="dxa"/>
            <w:vMerge/>
            <w:shd w:val="clear" w:color="auto" w:fill="auto"/>
            <w:vAlign w:val="center"/>
          </w:tcPr>
          <w:p w14:paraId="627C3424" w14:textId="77777777" w:rsidR="00B8287C" w:rsidRPr="00B06E1A" w:rsidRDefault="00B8287C" w:rsidP="002A568E">
            <w:pPr>
              <w:pStyle w:val="Bezodstpw"/>
              <w:spacing w:line="276" w:lineRule="auto"/>
              <w:contextualSpacing w:val="0"/>
              <w:rPr>
                <w:rFonts w:ascii="Century Gothic" w:hAnsi="Century Gothic" w:cs="Calibri Light"/>
                <w:sz w:val="20"/>
                <w:szCs w:val="20"/>
              </w:rPr>
            </w:pPr>
          </w:p>
        </w:tc>
        <w:tc>
          <w:tcPr>
            <w:tcW w:w="2817" w:type="dxa"/>
            <w:gridSpan w:val="2"/>
            <w:shd w:val="clear" w:color="auto" w:fill="auto"/>
            <w:vAlign w:val="center"/>
          </w:tcPr>
          <w:p w14:paraId="51E93C3E" w14:textId="77777777" w:rsidR="00B8287C" w:rsidRPr="00B06E1A" w:rsidRDefault="00B8287C" w:rsidP="002A568E">
            <w:pPr>
              <w:pStyle w:val="Bezodstpw"/>
              <w:spacing w:line="276" w:lineRule="auto"/>
              <w:contextualSpacing w:val="0"/>
              <w:jc w:val="center"/>
              <w:rPr>
                <w:rFonts w:ascii="Century Gothic" w:hAnsi="Century Gothic" w:cs="Calibri Light"/>
                <w:b/>
                <w:smallCaps/>
                <w:sz w:val="20"/>
                <w:szCs w:val="20"/>
              </w:rPr>
            </w:pPr>
            <w:r w:rsidRPr="00B06E1A">
              <w:rPr>
                <w:rStyle w:val="wrtext"/>
                <w:rFonts w:ascii="Century Gothic" w:hAnsi="Century Gothic" w:cs="Calibri Light"/>
                <w:sz w:val="20"/>
                <w:szCs w:val="20"/>
              </w:rPr>
              <w:t xml:space="preserve"> </w:t>
            </w:r>
            <w:r w:rsidRPr="00B06E1A">
              <w:rPr>
                <w:rStyle w:val="wrtext"/>
                <w:rFonts w:ascii="Century Gothic" w:hAnsi="Century Gothic" w:cs="Calibri Light"/>
                <w:b/>
                <w:sz w:val="20"/>
                <w:szCs w:val="20"/>
              </w:rPr>
              <w:t>Ocena dostateczna (3,0)</w:t>
            </w:r>
          </w:p>
        </w:tc>
        <w:tc>
          <w:tcPr>
            <w:tcW w:w="3192" w:type="dxa"/>
            <w:shd w:val="clear" w:color="auto" w:fill="auto"/>
            <w:vAlign w:val="center"/>
          </w:tcPr>
          <w:p w14:paraId="7BB8F754" w14:textId="77777777" w:rsidR="00B8287C" w:rsidRPr="00B06E1A" w:rsidRDefault="00B8287C" w:rsidP="002A568E">
            <w:pPr>
              <w:pStyle w:val="Bezodstpw"/>
              <w:spacing w:line="276" w:lineRule="auto"/>
              <w:contextualSpacing w:val="0"/>
              <w:jc w:val="center"/>
              <w:rPr>
                <w:rFonts w:ascii="Century Gothic" w:hAnsi="Century Gothic" w:cs="Calibri Light"/>
                <w:b/>
                <w:smallCaps/>
                <w:sz w:val="20"/>
                <w:szCs w:val="20"/>
              </w:rPr>
            </w:pPr>
            <w:r w:rsidRPr="00B06E1A">
              <w:rPr>
                <w:rStyle w:val="wrtext"/>
                <w:rFonts w:ascii="Century Gothic" w:hAnsi="Century Gothic" w:cs="Calibri Light"/>
                <w:sz w:val="20"/>
                <w:szCs w:val="20"/>
              </w:rPr>
              <w:t>51-60% poprawnych odpowiedzi</w:t>
            </w:r>
          </w:p>
        </w:tc>
      </w:tr>
      <w:tr w:rsidR="00B8287C" w:rsidRPr="00B06E1A" w14:paraId="7C1AB37E" w14:textId="77777777" w:rsidTr="00D33C8D">
        <w:trPr>
          <w:trHeight w:val="582"/>
          <w:jc w:val="center"/>
        </w:trPr>
        <w:tc>
          <w:tcPr>
            <w:tcW w:w="546" w:type="dxa"/>
            <w:vMerge/>
            <w:shd w:val="clear" w:color="auto" w:fill="auto"/>
            <w:vAlign w:val="center"/>
          </w:tcPr>
          <w:p w14:paraId="397566CD" w14:textId="77777777" w:rsidR="00B8287C" w:rsidRPr="00B06E1A" w:rsidRDefault="00B8287C" w:rsidP="002A568E">
            <w:pPr>
              <w:pStyle w:val="Bezodstpw"/>
              <w:spacing w:line="276" w:lineRule="auto"/>
              <w:contextualSpacing w:val="0"/>
              <w:rPr>
                <w:rFonts w:ascii="Century Gothic" w:hAnsi="Century Gothic" w:cs="Calibri Light"/>
                <w:sz w:val="20"/>
                <w:szCs w:val="20"/>
              </w:rPr>
            </w:pPr>
          </w:p>
        </w:tc>
        <w:tc>
          <w:tcPr>
            <w:tcW w:w="2586" w:type="dxa"/>
            <w:vMerge/>
            <w:shd w:val="clear" w:color="auto" w:fill="auto"/>
            <w:vAlign w:val="center"/>
          </w:tcPr>
          <w:p w14:paraId="67F59825" w14:textId="77777777" w:rsidR="00B8287C" w:rsidRPr="00B06E1A" w:rsidRDefault="00B8287C" w:rsidP="002A568E">
            <w:pPr>
              <w:pStyle w:val="Bezodstpw"/>
              <w:spacing w:line="276" w:lineRule="auto"/>
              <w:contextualSpacing w:val="0"/>
              <w:rPr>
                <w:rFonts w:ascii="Century Gothic" w:hAnsi="Century Gothic" w:cs="Calibri Light"/>
                <w:sz w:val="20"/>
                <w:szCs w:val="20"/>
              </w:rPr>
            </w:pPr>
          </w:p>
        </w:tc>
        <w:tc>
          <w:tcPr>
            <w:tcW w:w="2817" w:type="dxa"/>
            <w:gridSpan w:val="2"/>
            <w:shd w:val="clear" w:color="auto" w:fill="auto"/>
            <w:vAlign w:val="center"/>
          </w:tcPr>
          <w:p w14:paraId="53DAB3D5" w14:textId="77777777" w:rsidR="00B8287C" w:rsidRPr="00B06E1A" w:rsidRDefault="00B8287C" w:rsidP="002A568E">
            <w:pPr>
              <w:pStyle w:val="Bezodstpw"/>
              <w:spacing w:line="276" w:lineRule="auto"/>
              <w:contextualSpacing w:val="0"/>
              <w:jc w:val="center"/>
              <w:rPr>
                <w:rStyle w:val="wrtext"/>
                <w:rFonts w:ascii="Century Gothic" w:hAnsi="Century Gothic" w:cs="Calibri Light"/>
                <w:sz w:val="20"/>
                <w:szCs w:val="20"/>
              </w:rPr>
            </w:pPr>
            <w:r w:rsidRPr="00B06E1A">
              <w:rPr>
                <w:rStyle w:val="wrtext"/>
                <w:rFonts w:ascii="Century Gothic" w:hAnsi="Century Gothic" w:cs="Calibri Light"/>
                <w:b/>
                <w:sz w:val="20"/>
                <w:szCs w:val="20"/>
              </w:rPr>
              <w:t>Ocena dostateczna plus (3,5)</w:t>
            </w:r>
          </w:p>
        </w:tc>
        <w:tc>
          <w:tcPr>
            <w:tcW w:w="3192" w:type="dxa"/>
            <w:shd w:val="clear" w:color="auto" w:fill="auto"/>
            <w:vAlign w:val="center"/>
          </w:tcPr>
          <w:p w14:paraId="0831DDE8" w14:textId="77777777" w:rsidR="00B8287C" w:rsidRPr="00B06E1A" w:rsidRDefault="00B8287C" w:rsidP="002A568E">
            <w:pPr>
              <w:pStyle w:val="Bezodstpw"/>
              <w:spacing w:line="276" w:lineRule="auto"/>
              <w:contextualSpacing w:val="0"/>
              <w:jc w:val="center"/>
              <w:rPr>
                <w:rStyle w:val="wrtext"/>
                <w:rFonts w:ascii="Century Gothic" w:hAnsi="Century Gothic" w:cs="Calibri Light"/>
                <w:sz w:val="20"/>
                <w:szCs w:val="20"/>
              </w:rPr>
            </w:pPr>
            <w:r w:rsidRPr="00B06E1A">
              <w:rPr>
                <w:rStyle w:val="wrtext"/>
                <w:rFonts w:ascii="Century Gothic" w:hAnsi="Century Gothic" w:cs="Calibri Light"/>
                <w:sz w:val="20"/>
                <w:szCs w:val="20"/>
              </w:rPr>
              <w:t>61-70% poprawnych odpowiedzi</w:t>
            </w:r>
          </w:p>
        </w:tc>
      </w:tr>
      <w:tr w:rsidR="00B8287C" w:rsidRPr="00B06E1A" w14:paraId="2222EE5F" w14:textId="77777777" w:rsidTr="00D33C8D">
        <w:trPr>
          <w:trHeight w:val="463"/>
          <w:jc w:val="center"/>
        </w:trPr>
        <w:tc>
          <w:tcPr>
            <w:tcW w:w="546" w:type="dxa"/>
            <w:vMerge/>
            <w:shd w:val="clear" w:color="auto" w:fill="auto"/>
            <w:vAlign w:val="center"/>
          </w:tcPr>
          <w:p w14:paraId="2764DB0A" w14:textId="77777777" w:rsidR="00B8287C" w:rsidRPr="00B06E1A" w:rsidRDefault="00B8287C" w:rsidP="002A568E">
            <w:pPr>
              <w:pStyle w:val="Bezodstpw"/>
              <w:spacing w:line="276" w:lineRule="auto"/>
              <w:contextualSpacing w:val="0"/>
              <w:rPr>
                <w:rFonts w:ascii="Century Gothic" w:hAnsi="Century Gothic" w:cs="Calibri Light"/>
                <w:sz w:val="20"/>
                <w:szCs w:val="20"/>
              </w:rPr>
            </w:pPr>
          </w:p>
        </w:tc>
        <w:tc>
          <w:tcPr>
            <w:tcW w:w="2586" w:type="dxa"/>
            <w:vMerge/>
            <w:shd w:val="clear" w:color="auto" w:fill="auto"/>
            <w:vAlign w:val="center"/>
          </w:tcPr>
          <w:p w14:paraId="6333E89F" w14:textId="77777777" w:rsidR="00B8287C" w:rsidRPr="00B06E1A" w:rsidRDefault="00B8287C" w:rsidP="002A568E">
            <w:pPr>
              <w:pStyle w:val="Bezodstpw"/>
              <w:spacing w:line="276" w:lineRule="auto"/>
              <w:contextualSpacing w:val="0"/>
              <w:rPr>
                <w:rFonts w:ascii="Century Gothic" w:hAnsi="Century Gothic" w:cs="Calibri Light"/>
                <w:sz w:val="20"/>
                <w:szCs w:val="20"/>
              </w:rPr>
            </w:pPr>
          </w:p>
        </w:tc>
        <w:tc>
          <w:tcPr>
            <w:tcW w:w="2817" w:type="dxa"/>
            <w:gridSpan w:val="2"/>
            <w:shd w:val="clear" w:color="auto" w:fill="auto"/>
            <w:vAlign w:val="center"/>
          </w:tcPr>
          <w:p w14:paraId="596FFB5E" w14:textId="77777777" w:rsidR="00B8287C" w:rsidRPr="00B06E1A" w:rsidRDefault="00B8287C" w:rsidP="002A568E">
            <w:pPr>
              <w:pStyle w:val="Bezodstpw"/>
              <w:spacing w:line="276" w:lineRule="auto"/>
              <w:contextualSpacing w:val="0"/>
              <w:jc w:val="center"/>
              <w:rPr>
                <w:rStyle w:val="wrtext"/>
                <w:rFonts w:ascii="Century Gothic" w:hAnsi="Century Gothic" w:cs="Calibri Light"/>
                <w:sz w:val="20"/>
                <w:szCs w:val="20"/>
              </w:rPr>
            </w:pPr>
            <w:r w:rsidRPr="00B06E1A">
              <w:rPr>
                <w:rStyle w:val="wrtext"/>
                <w:rFonts w:ascii="Century Gothic" w:hAnsi="Century Gothic" w:cs="Calibri Light"/>
                <w:b/>
                <w:sz w:val="20"/>
                <w:szCs w:val="20"/>
              </w:rPr>
              <w:t>Ocena dobra (4,0)</w:t>
            </w:r>
          </w:p>
        </w:tc>
        <w:tc>
          <w:tcPr>
            <w:tcW w:w="3192" w:type="dxa"/>
            <w:shd w:val="clear" w:color="auto" w:fill="auto"/>
            <w:vAlign w:val="center"/>
          </w:tcPr>
          <w:p w14:paraId="380B3CA9" w14:textId="77777777" w:rsidR="00B8287C" w:rsidRPr="00B06E1A" w:rsidRDefault="00B8287C" w:rsidP="002A568E">
            <w:pPr>
              <w:pStyle w:val="Bezodstpw"/>
              <w:spacing w:line="276" w:lineRule="auto"/>
              <w:contextualSpacing w:val="0"/>
              <w:jc w:val="center"/>
              <w:rPr>
                <w:rStyle w:val="wrtext"/>
                <w:rFonts w:ascii="Century Gothic" w:hAnsi="Century Gothic" w:cs="Calibri Light"/>
                <w:sz w:val="20"/>
                <w:szCs w:val="20"/>
              </w:rPr>
            </w:pPr>
            <w:r w:rsidRPr="00B06E1A">
              <w:rPr>
                <w:rStyle w:val="wrtext"/>
                <w:rFonts w:ascii="Century Gothic" w:hAnsi="Century Gothic" w:cs="Calibri Light"/>
                <w:sz w:val="20"/>
                <w:szCs w:val="20"/>
              </w:rPr>
              <w:t>71-80% poprawnych odpowiedzi</w:t>
            </w:r>
          </w:p>
        </w:tc>
      </w:tr>
      <w:tr w:rsidR="00B8287C" w:rsidRPr="00B06E1A" w14:paraId="47A0DC1E" w14:textId="77777777" w:rsidTr="00D33C8D">
        <w:trPr>
          <w:trHeight w:val="446"/>
          <w:jc w:val="center"/>
        </w:trPr>
        <w:tc>
          <w:tcPr>
            <w:tcW w:w="546" w:type="dxa"/>
            <w:vMerge/>
            <w:shd w:val="clear" w:color="auto" w:fill="auto"/>
            <w:vAlign w:val="center"/>
          </w:tcPr>
          <w:p w14:paraId="311F7739" w14:textId="77777777" w:rsidR="00B8287C" w:rsidRPr="00B06E1A" w:rsidRDefault="00B8287C" w:rsidP="002A568E">
            <w:pPr>
              <w:pStyle w:val="Bezodstpw"/>
              <w:spacing w:line="276" w:lineRule="auto"/>
              <w:contextualSpacing w:val="0"/>
              <w:rPr>
                <w:rFonts w:ascii="Century Gothic" w:hAnsi="Century Gothic" w:cs="Calibri Light"/>
                <w:sz w:val="20"/>
                <w:szCs w:val="20"/>
              </w:rPr>
            </w:pPr>
          </w:p>
        </w:tc>
        <w:tc>
          <w:tcPr>
            <w:tcW w:w="2586" w:type="dxa"/>
            <w:vMerge/>
            <w:shd w:val="clear" w:color="auto" w:fill="auto"/>
            <w:vAlign w:val="center"/>
          </w:tcPr>
          <w:p w14:paraId="1F2D8ED7" w14:textId="77777777" w:rsidR="00B8287C" w:rsidRPr="00B06E1A" w:rsidRDefault="00B8287C" w:rsidP="002A568E">
            <w:pPr>
              <w:pStyle w:val="Bezodstpw"/>
              <w:spacing w:line="276" w:lineRule="auto"/>
              <w:contextualSpacing w:val="0"/>
              <w:rPr>
                <w:rFonts w:ascii="Century Gothic" w:hAnsi="Century Gothic" w:cs="Calibri Light"/>
                <w:sz w:val="20"/>
                <w:szCs w:val="20"/>
              </w:rPr>
            </w:pPr>
          </w:p>
        </w:tc>
        <w:tc>
          <w:tcPr>
            <w:tcW w:w="2817" w:type="dxa"/>
            <w:gridSpan w:val="2"/>
            <w:shd w:val="clear" w:color="auto" w:fill="auto"/>
            <w:vAlign w:val="center"/>
          </w:tcPr>
          <w:p w14:paraId="31CD8C5F" w14:textId="77777777" w:rsidR="00B8287C" w:rsidRPr="00B06E1A" w:rsidRDefault="00B8287C" w:rsidP="002A568E">
            <w:pPr>
              <w:pStyle w:val="Bezodstpw"/>
              <w:spacing w:line="276" w:lineRule="auto"/>
              <w:contextualSpacing w:val="0"/>
              <w:jc w:val="center"/>
              <w:rPr>
                <w:rStyle w:val="wrtext"/>
                <w:rFonts w:ascii="Century Gothic" w:hAnsi="Century Gothic" w:cs="Calibri Light"/>
                <w:sz w:val="20"/>
                <w:szCs w:val="20"/>
              </w:rPr>
            </w:pPr>
            <w:r w:rsidRPr="00B06E1A">
              <w:rPr>
                <w:rStyle w:val="wrtext"/>
                <w:rFonts w:ascii="Century Gothic" w:hAnsi="Century Gothic" w:cs="Calibri Light"/>
                <w:b/>
                <w:sz w:val="20"/>
                <w:szCs w:val="20"/>
              </w:rPr>
              <w:t>Ocena ponad dobra (4,5)</w:t>
            </w:r>
          </w:p>
        </w:tc>
        <w:tc>
          <w:tcPr>
            <w:tcW w:w="3192" w:type="dxa"/>
            <w:shd w:val="clear" w:color="auto" w:fill="auto"/>
            <w:vAlign w:val="center"/>
          </w:tcPr>
          <w:p w14:paraId="358EF02E" w14:textId="77777777" w:rsidR="00B8287C" w:rsidRPr="00B06E1A" w:rsidRDefault="00B8287C" w:rsidP="002A568E">
            <w:pPr>
              <w:pStyle w:val="Bezodstpw"/>
              <w:spacing w:line="276" w:lineRule="auto"/>
              <w:contextualSpacing w:val="0"/>
              <w:jc w:val="center"/>
              <w:rPr>
                <w:rStyle w:val="wrtext"/>
                <w:rFonts w:ascii="Century Gothic" w:hAnsi="Century Gothic" w:cs="Calibri Light"/>
                <w:sz w:val="20"/>
                <w:szCs w:val="20"/>
              </w:rPr>
            </w:pPr>
            <w:r w:rsidRPr="00B06E1A">
              <w:rPr>
                <w:rStyle w:val="wrtext"/>
                <w:rFonts w:ascii="Century Gothic" w:hAnsi="Century Gothic" w:cs="Calibri Light"/>
                <w:sz w:val="20"/>
                <w:szCs w:val="20"/>
              </w:rPr>
              <w:t>81-90% poprawnych odpowiedzi</w:t>
            </w:r>
          </w:p>
        </w:tc>
      </w:tr>
      <w:tr w:rsidR="00B8287C" w:rsidRPr="00B06E1A" w14:paraId="3CD34AB4" w14:textId="77777777" w:rsidTr="00D33C8D">
        <w:trPr>
          <w:trHeight w:val="284"/>
          <w:jc w:val="center"/>
        </w:trPr>
        <w:tc>
          <w:tcPr>
            <w:tcW w:w="546" w:type="dxa"/>
            <w:vMerge/>
            <w:shd w:val="clear" w:color="auto" w:fill="auto"/>
            <w:vAlign w:val="center"/>
          </w:tcPr>
          <w:p w14:paraId="012948B6" w14:textId="77777777" w:rsidR="00B8287C" w:rsidRPr="00B06E1A" w:rsidRDefault="00B8287C" w:rsidP="002A568E">
            <w:pPr>
              <w:pStyle w:val="Bezodstpw"/>
              <w:spacing w:line="276" w:lineRule="auto"/>
              <w:contextualSpacing w:val="0"/>
              <w:rPr>
                <w:rFonts w:ascii="Century Gothic" w:hAnsi="Century Gothic" w:cs="Calibri Light"/>
                <w:sz w:val="20"/>
                <w:szCs w:val="20"/>
              </w:rPr>
            </w:pPr>
          </w:p>
        </w:tc>
        <w:tc>
          <w:tcPr>
            <w:tcW w:w="2586" w:type="dxa"/>
            <w:vMerge/>
            <w:shd w:val="clear" w:color="auto" w:fill="auto"/>
            <w:vAlign w:val="center"/>
          </w:tcPr>
          <w:p w14:paraId="27D7317B" w14:textId="77777777" w:rsidR="00B8287C" w:rsidRPr="00B06E1A" w:rsidRDefault="00B8287C" w:rsidP="002A568E">
            <w:pPr>
              <w:pStyle w:val="Bezodstpw"/>
              <w:spacing w:line="276" w:lineRule="auto"/>
              <w:contextualSpacing w:val="0"/>
              <w:rPr>
                <w:rFonts w:ascii="Century Gothic" w:hAnsi="Century Gothic" w:cs="Calibri Light"/>
                <w:sz w:val="20"/>
                <w:szCs w:val="20"/>
              </w:rPr>
            </w:pPr>
          </w:p>
        </w:tc>
        <w:tc>
          <w:tcPr>
            <w:tcW w:w="281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91FA7B" w14:textId="77777777" w:rsidR="00B8287C" w:rsidRPr="00B06E1A" w:rsidRDefault="00B8287C" w:rsidP="002A568E">
            <w:pPr>
              <w:pStyle w:val="Bezodstpw"/>
              <w:spacing w:line="276" w:lineRule="auto"/>
              <w:contextualSpacing w:val="0"/>
              <w:jc w:val="center"/>
              <w:rPr>
                <w:rStyle w:val="wrtext"/>
                <w:rFonts w:ascii="Century Gothic" w:hAnsi="Century Gothic" w:cs="Calibri Light"/>
                <w:b/>
                <w:sz w:val="20"/>
                <w:szCs w:val="20"/>
              </w:rPr>
            </w:pPr>
            <w:r w:rsidRPr="00B06E1A">
              <w:rPr>
                <w:rStyle w:val="wrtext"/>
                <w:rFonts w:ascii="Century Gothic" w:hAnsi="Century Gothic" w:cs="Calibri Light"/>
                <w:b/>
                <w:sz w:val="20"/>
                <w:szCs w:val="20"/>
              </w:rPr>
              <w:t>Ocena bardzo dobra (5,0)</w:t>
            </w:r>
          </w:p>
        </w:tc>
        <w:tc>
          <w:tcPr>
            <w:tcW w:w="31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42E18A" w14:textId="77777777" w:rsidR="00B8287C" w:rsidRPr="00B06E1A" w:rsidRDefault="00B8287C" w:rsidP="002A568E">
            <w:pPr>
              <w:pStyle w:val="Bezodstpw"/>
              <w:spacing w:line="276" w:lineRule="auto"/>
              <w:contextualSpacing w:val="0"/>
              <w:jc w:val="center"/>
              <w:rPr>
                <w:rStyle w:val="wrtext"/>
                <w:rFonts w:ascii="Century Gothic" w:hAnsi="Century Gothic" w:cs="Calibri Light"/>
                <w:sz w:val="20"/>
                <w:szCs w:val="20"/>
              </w:rPr>
            </w:pPr>
            <w:r w:rsidRPr="00B06E1A">
              <w:rPr>
                <w:rStyle w:val="wrtext"/>
                <w:rFonts w:ascii="Century Gothic" w:hAnsi="Century Gothic" w:cs="Calibri Light"/>
                <w:sz w:val="20"/>
                <w:szCs w:val="20"/>
              </w:rPr>
              <w:t>91-100% poprawnych odpowiedzi</w:t>
            </w:r>
          </w:p>
        </w:tc>
      </w:tr>
      <w:tr w:rsidR="00B8287C" w:rsidRPr="00B06E1A" w14:paraId="769A009B" w14:textId="77777777" w:rsidTr="00D33C8D">
        <w:trPr>
          <w:trHeight w:val="454"/>
          <w:jc w:val="center"/>
        </w:trPr>
        <w:tc>
          <w:tcPr>
            <w:tcW w:w="546" w:type="dxa"/>
            <w:shd w:val="clear" w:color="auto" w:fill="auto"/>
            <w:vAlign w:val="center"/>
          </w:tcPr>
          <w:p w14:paraId="10E5BC34" w14:textId="77777777" w:rsidR="00B8287C" w:rsidRPr="00B06E1A" w:rsidRDefault="00B8287C" w:rsidP="002A568E">
            <w:pPr>
              <w:pStyle w:val="Bezodstpw"/>
              <w:spacing w:line="276" w:lineRule="auto"/>
              <w:contextualSpacing w:val="0"/>
              <w:rPr>
                <w:rFonts w:ascii="Century Gothic" w:hAnsi="Century Gothic" w:cs="Calibri Light"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sz w:val="20"/>
                <w:szCs w:val="20"/>
              </w:rPr>
              <w:t>15.</w:t>
            </w:r>
          </w:p>
        </w:tc>
        <w:tc>
          <w:tcPr>
            <w:tcW w:w="2586" w:type="dxa"/>
            <w:shd w:val="clear" w:color="auto" w:fill="auto"/>
            <w:vAlign w:val="center"/>
          </w:tcPr>
          <w:p w14:paraId="5871BE14" w14:textId="77777777" w:rsidR="00B8287C" w:rsidRPr="00B06E1A" w:rsidRDefault="00B8287C" w:rsidP="002A568E">
            <w:pPr>
              <w:pStyle w:val="Bezodstpw"/>
              <w:spacing w:line="276" w:lineRule="auto"/>
              <w:contextualSpacing w:val="0"/>
              <w:rPr>
                <w:rFonts w:ascii="Century Gothic" w:hAnsi="Century Gothic" w:cs="Calibri Light"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sz w:val="20"/>
                <w:szCs w:val="20"/>
              </w:rPr>
              <w:t>Wymagania dotyczące pomocy dydaktycznych:</w:t>
            </w:r>
          </w:p>
        </w:tc>
        <w:tc>
          <w:tcPr>
            <w:tcW w:w="6009" w:type="dxa"/>
            <w:gridSpan w:val="3"/>
            <w:shd w:val="clear" w:color="auto" w:fill="auto"/>
            <w:vAlign w:val="center"/>
          </w:tcPr>
          <w:p w14:paraId="1E95DF08" w14:textId="77777777" w:rsidR="00B8287C" w:rsidRPr="00B06E1A" w:rsidRDefault="00B8287C" w:rsidP="002A568E">
            <w:pPr>
              <w:pStyle w:val="Bezodstpw"/>
              <w:spacing w:line="276" w:lineRule="auto"/>
              <w:contextualSpacing w:val="0"/>
              <w:rPr>
                <w:rFonts w:ascii="Century Gothic" w:hAnsi="Century Gothic" w:cs="Calibri Light"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sz w:val="20"/>
                <w:szCs w:val="20"/>
              </w:rPr>
              <w:t>laptop, rzutnik multimedialny, materiały do kursu, symulatory.</w:t>
            </w:r>
          </w:p>
        </w:tc>
      </w:tr>
    </w:tbl>
    <w:p w14:paraId="0D163E30" w14:textId="77777777" w:rsidR="00B8287C" w:rsidRPr="00B06E1A" w:rsidRDefault="00B8287C" w:rsidP="002A568E">
      <w:pPr>
        <w:spacing w:after="0"/>
        <w:rPr>
          <w:rFonts w:ascii="Century Gothic" w:hAnsi="Century Gothic" w:cs="Calibri Light"/>
          <w:i/>
          <w:color w:val="00000A"/>
          <w:sz w:val="20"/>
          <w:szCs w:val="20"/>
        </w:rPr>
      </w:pPr>
    </w:p>
    <w:p w14:paraId="295C5EED" w14:textId="77777777" w:rsidR="008761A1" w:rsidRPr="00B06E1A" w:rsidRDefault="008761A1" w:rsidP="002A568E">
      <w:pPr>
        <w:widowControl w:val="0"/>
        <w:spacing w:after="0"/>
        <w:rPr>
          <w:rFonts w:ascii="Century Gothic" w:hAnsi="Century Gothic" w:cs="Calibri Light"/>
          <w:b/>
          <w:sz w:val="20"/>
          <w:szCs w:val="20"/>
        </w:rPr>
      </w:pPr>
      <w:r w:rsidRPr="00B06E1A">
        <w:rPr>
          <w:rFonts w:ascii="Century Gothic" w:hAnsi="Century Gothic" w:cs="Calibri Light"/>
          <w:b/>
          <w:sz w:val="20"/>
          <w:szCs w:val="20"/>
        </w:rPr>
        <w:t xml:space="preserve">Kurs inwazyjny - Nakłucie przegrody międzyprzedsionkowej                    </w:t>
      </w:r>
    </w:p>
    <w:tbl>
      <w:tblPr>
        <w:tblW w:w="91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6"/>
        <w:gridCol w:w="2586"/>
        <w:gridCol w:w="667"/>
        <w:gridCol w:w="2150"/>
        <w:gridCol w:w="3192"/>
      </w:tblGrid>
      <w:tr w:rsidR="008761A1" w:rsidRPr="00B06E1A" w14:paraId="318522B3" w14:textId="77777777" w:rsidTr="00D33C8D">
        <w:trPr>
          <w:trHeight w:val="454"/>
          <w:jc w:val="center"/>
        </w:trPr>
        <w:tc>
          <w:tcPr>
            <w:tcW w:w="546" w:type="dxa"/>
            <w:shd w:val="clear" w:color="auto" w:fill="D5DCE4"/>
            <w:vAlign w:val="center"/>
          </w:tcPr>
          <w:p w14:paraId="57B2795F" w14:textId="77777777" w:rsidR="008761A1" w:rsidRPr="00B06E1A" w:rsidRDefault="008761A1" w:rsidP="002A568E">
            <w:pPr>
              <w:pStyle w:val="Bezodstpw"/>
              <w:spacing w:line="276" w:lineRule="auto"/>
              <w:contextualSpacing w:val="0"/>
              <w:rPr>
                <w:rFonts w:ascii="Century Gothic" w:hAnsi="Century Gothic" w:cs="Calibri Light"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sz w:val="20"/>
                <w:szCs w:val="20"/>
              </w:rPr>
              <w:t>1.</w:t>
            </w:r>
          </w:p>
        </w:tc>
        <w:tc>
          <w:tcPr>
            <w:tcW w:w="2586" w:type="dxa"/>
            <w:shd w:val="clear" w:color="auto" w:fill="D5DCE4"/>
            <w:vAlign w:val="center"/>
          </w:tcPr>
          <w:p w14:paraId="74E71217" w14:textId="77777777" w:rsidR="008761A1" w:rsidRPr="00B06E1A" w:rsidRDefault="008761A1" w:rsidP="002A568E">
            <w:pPr>
              <w:pStyle w:val="Bezodstpw"/>
              <w:spacing w:line="276" w:lineRule="auto"/>
              <w:contextualSpacing w:val="0"/>
              <w:rPr>
                <w:rFonts w:ascii="Century Gothic" w:hAnsi="Century Gothic" w:cs="Calibri Light"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sz w:val="20"/>
                <w:szCs w:val="20"/>
              </w:rPr>
              <w:t>Nazwa kursu:</w:t>
            </w:r>
          </w:p>
        </w:tc>
        <w:tc>
          <w:tcPr>
            <w:tcW w:w="6009" w:type="dxa"/>
            <w:gridSpan w:val="3"/>
            <w:shd w:val="clear" w:color="auto" w:fill="D5DCE4"/>
            <w:vAlign w:val="center"/>
          </w:tcPr>
          <w:p w14:paraId="5FAE01BA" w14:textId="77777777" w:rsidR="008761A1" w:rsidRPr="00B06E1A" w:rsidRDefault="008761A1" w:rsidP="002A568E">
            <w:pPr>
              <w:widowControl w:val="0"/>
              <w:spacing w:after="0"/>
              <w:rPr>
                <w:rFonts w:ascii="Century Gothic" w:hAnsi="Century Gothic" w:cs="Calibri Light"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sz w:val="20"/>
                <w:szCs w:val="20"/>
              </w:rPr>
              <w:t xml:space="preserve">inwazyjny - Nakłucie przegrody międzyprzedsionkowej                    </w:t>
            </w:r>
          </w:p>
        </w:tc>
      </w:tr>
      <w:tr w:rsidR="008761A1" w:rsidRPr="00B06E1A" w14:paraId="32A9D1F0" w14:textId="77777777" w:rsidTr="00D33C8D">
        <w:trPr>
          <w:trHeight w:val="454"/>
          <w:jc w:val="center"/>
        </w:trPr>
        <w:tc>
          <w:tcPr>
            <w:tcW w:w="546" w:type="dxa"/>
            <w:shd w:val="clear" w:color="auto" w:fill="auto"/>
            <w:vAlign w:val="center"/>
          </w:tcPr>
          <w:p w14:paraId="5B90F69B" w14:textId="77777777" w:rsidR="008761A1" w:rsidRPr="00B06E1A" w:rsidRDefault="008761A1" w:rsidP="002A568E">
            <w:pPr>
              <w:pStyle w:val="Bezodstpw"/>
              <w:spacing w:line="276" w:lineRule="auto"/>
              <w:contextualSpacing w:val="0"/>
              <w:rPr>
                <w:rFonts w:ascii="Century Gothic" w:hAnsi="Century Gothic" w:cs="Calibri Light"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sz w:val="20"/>
                <w:szCs w:val="20"/>
              </w:rPr>
              <w:t>2.</w:t>
            </w:r>
          </w:p>
        </w:tc>
        <w:tc>
          <w:tcPr>
            <w:tcW w:w="2586" w:type="dxa"/>
            <w:shd w:val="clear" w:color="auto" w:fill="auto"/>
            <w:vAlign w:val="center"/>
          </w:tcPr>
          <w:p w14:paraId="63518062" w14:textId="77777777" w:rsidR="008761A1" w:rsidRPr="00B06E1A" w:rsidRDefault="008761A1" w:rsidP="002A568E">
            <w:pPr>
              <w:pStyle w:val="Bezodstpw"/>
              <w:spacing w:line="276" w:lineRule="auto"/>
              <w:contextualSpacing w:val="0"/>
              <w:rPr>
                <w:rFonts w:ascii="Century Gothic" w:hAnsi="Century Gothic" w:cs="Calibri Light"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sz w:val="20"/>
                <w:szCs w:val="20"/>
              </w:rPr>
              <w:t>Rodzaj kursu:</w:t>
            </w:r>
          </w:p>
        </w:tc>
        <w:tc>
          <w:tcPr>
            <w:tcW w:w="6009" w:type="dxa"/>
            <w:gridSpan w:val="3"/>
            <w:shd w:val="clear" w:color="auto" w:fill="auto"/>
            <w:vAlign w:val="center"/>
          </w:tcPr>
          <w:p w14:paraId="48B714E8" w14:textId="77777777" w:rsidR="008761A1" w:rsidRPr="00B06E1A" w:rsidRDefault="008761A1" w:rsidP="002A568E">
            <w:pPr>
              <w:pStyle w:val="Bezodstpw"/>
              <w:spacing w:line="276" w:lineRule="auto"/>
              <w:contextualSpacing w:val="0"/>
              <w:rPr>
                <w:rFonts w:ascii="Century Gothic" w:hAnsi="Century Gothic" w:cs="Calibri Light"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sz w:val="20"/>
                <w:szCs w:val="20"/>
              </w:rPr>
              <w:t>Wykład/zajęcia na symulatorach</w:t>
            </w:r>
          </w:p>
        </w:tc>
      </w:tr>
      <w:tr w:rsidR="008761A1" w:rsidRPr="00B06E1A" w14:paraId="7AAAAB4D" w14:textId="77777777" w:rsidTr="00D33C8D">
        <w:trPr>
          <w:trHeight w:val="454"/>
          <w:jc w:val="center"/>
        </w:trPr>
        <w:tc>
          <w:tcPr>
            <w:tcW w:w="546" w:type="dxa"/>
            <w:shd w:val="clear" w:color="auto" w:fill="auto"/>
            <w:vAlign w:val="center"/>
          </w:tcPr>
          <w:p w14:paraId="37E7ACDE" w14:textId="77777777" w:rsidR="008761A1" w:rsidRPr="00B06E1A" w:rsidRDefault="008761A1" w:rsidP="002A568E">
            <w:pPr>
              <w:pStyle w:val="Bezodstpw"/>
              <w:spacing w:line="276" w:lineRule="auto"/>
              <w:contextualSpacing w:val="0"/>
              <w:rPr>
                <w:rFonts w:ascii="Century Gothic" w:hAnsi="Century Gothic" w:cs="Calibri Light"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sz w:val="20"/>
                <w:szCs w:val="20"/>
              </w:rPr>
              <w:t>3.</w:t>
            </w:r>
          </w:p>
        </w:tc>
        <w:tc>
          <w:tcPr>
            <w:tcW w:w="2586" w:type="dxa"/>
            <w:shd w:val="clear" w:color="auto" w:fill="auto"/>
            <w:vAlign w:val="center"/>
          </w:tcPr>
          <w:p w14:paraId="4DDFA1D4" w14:textId="77777777" w:rsidR="008761A1" w:rsidRPr="00B06E1A" w:rsidRDefault="008761A1" w:rsidP="002A568E">
            <w:pPr>
              <w:pStyle w:val="Bezodstpw"/>
              <w:spacing w:line="276" w:lineRule="auto"/>
              <w:contextualSpacing w:val="0"/>
              <w:rPr>
                <w:rFonts w:ascii="Century Gothic" w:hAnsi="Century Gothic" w:cs="Calibri Light"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sz w:val="20"/>
                <w:szCs w:val="20"/>
              </w:rPr>
              <w:t>Wymagania (lista przedmiotów):</w:t>
            </w:r>
          </w:p>
        </w:tc>
        <w:tc>
          <w:tcPr>
            <w:tcW w:w="6009" w:type="dxa"/>
            <w:gridSpan w:val="3"/>
            <w:shd w:val="clear" w:color="auto" w:fill="auto"/>
          </w:tcPr>
          <w:p w14:paraId="17503269" w14:textId="77777777" w:rsidR="008761A1" w:rsidRPr="00B06E1A" w:rsidRDefault="008761A1" w:rsidP="002A568E">
            <w:pPr>
              <w:spacing w:after="0"/>
              <w:rPr>
                <w:rFonts w:ascii="Century Gothic" w:hAnsi="Century Gothic" w:cs="Calibri Light"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sz w:val="20"/>
                <w:szCs w:val="20"/>
              </w:rPr>
              <w:t xml:space="preserve">Kolejność przeprowadzenia kursu nie jest powiązana z innymi kursami realizowanymi w ramach projektu. </w:t>
            </w:r>
          </w:p>
        </w:tc>
      </w:tr>
      <w:tr w:rsidR="008761A1" w:rsidRPr="00B06E1A" w14:paraId="4D9E1CE9" w14:textId="77777777" w:rsidTr="00D33C8D">
        <w:trPr>
          <w:trHeight w:val="454"/>
          <w:jc w:val="center"/>
        </w:trPr>
        <w:tc>
          <w:tcPr>
            <w:tcW w:w="546" w:type="dxa"/>
            <w:shd w:val="clear" w:color="auto" w:fill="auto"/>
            <w:vAlign w:val="center"/>
          </w:tcPr>
          <w:p w14:paraId="007A9BEB" w14:textId="77777777" w:rsidR="008761A1" w:rsidRPr="00B06E1A" w:rsidRDefault="008761A1" w:rsidP="002A568E">
            <w:pPr>
              <w:pStyle w:val="Bezodstpw"/>
              <w:spacing w:line="276" w:lineRule="auto"/>
              <w:contextualSpacing w:val="0"/>
              <w:rPr>
                <w:rFonts w:ascii="Century Gothic" w:hAnsi="Century Gothic" w:cs="Calibri Light"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sz w:val="20"/>
                <w:szCs w:val="20"/>
              </w:rPr>
              <w:t>4.</w:t>
            </w:r>
          </w:p>
        </w:tc>
        <w:tc>
          <w:tcPr>
            <w:tcW w:w="2586" w:type="dxa"/>
            <w:shd w:val="clear" w:color="auto" w:fill="auto"/>
            <w:vAlign w:val="center"/>
          </w:tcPr>
          <w:p w14:paraId="7ABC2C0F" w14:textId="77777777" w:rsidR="008761A1" w:rsidRPr="00B06E1A" w:rsidRDefault="008761A1" w:rsidP="002A568E">
            <w:pPr>
              <w:pStyle w:val="Bezodstpw"/>
              <w:spacing w:line="276" w:lineRule="auto"/>
              <w:contextualSpacing w:val="0"/>
              <w:rPr>
                <w:rFonts w:ascii="Century Gothic" w:hAnsi="Century Gothic" w:cs="Calibri Light"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sz w:val="20"/>
                <w:szCs w:val="20"/>
              </w:rPr>
              <w:t>Założenia (lista przedmiotów):</w:t>
            </w:r>
          </w:p>
        </w:tc>
        <w:tc>
          <w:tcPr>
            <w:tcW w:w="6009" w:type="dxa"/>
            <w:gridSpan w:val="3"/>
            <w:shd w:val="clear" w:color="auto" w:fill="auto"/>
          </w:tcPr>
          <w:p w14:paraId="1FF3234E" w14:textId="77777777" w:rsidR="008761A1" w:rsidRPr="00B06E1A" w:rsidRDefault="008761A1" w:rsidP="002A568E">
            <w:pPr>
              <w:spacing w:after="0"/>
              <w:rPr>
                <w:rFonts w:ascii="Century Gothic" w:hAnsi="Century Gothic" w:cs="Calibri Light"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sz w:val="20"/>
                <w:szCs w:val="20"/>
              </w:rPr>
              <w:t>Kolejność przeprowadzenia kursu nie jest powiązana z innymi kursami realizowanymi w ramach projektu.</w:t>
            </w:r>
          </w:p>
        </w:tc>
      </w:tr>
      <w:tr w:rsidR="008761A1" w:rsidRPr="00B06E1A" w14:paraId="16C970D8" w14:textId="77777777" w:rsidTr="00D33C8D">
        <w:trPr>
          <w:trHeight w:val="454"/>
          <w:jc w:val="center"/>
        </w:trPr>
        <w:tc>
          <w:tcPr>
            <w:tcW w:w="546" w:type="dxa"/>
            <w:shd w:val="clear" w:color="auto" w:fill="auto"/>
            <w:vAlign w:val="center"/>
          </w:tcPr>
          <w:p w14:paraId="45C7EB9D" w14:textId="77777777" w:rsidR="008761A1" w:rsidRPr="00B06E1A" w:rsidRDefault="008761A1" w:rsidP="002A568E">
            <w:pPr>
              <w:pStyle w:val="Bezodstpw"/>
              <w:spacing w:line="276" w:lineRule="auto"/>
              <w:contextualSpacing w:val="0"/>
              <w:rPr>
                <w:rFonts w:ascii="Century Gothic" w:hAnsi="Century Gothic" w:cs="Calibri Light"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sz w:val="20"/>
                <w:szCs w:val="20"/>
              </w:rPr>
              <w:t>5.</w:t>
            </w:r>
          </w:p>
        </w:tc>
        <w:tc>
          <w:tcPr>
            <w:tcW w:w="2586" w:type="dxa"/>
            <w:shd w:val="clear" w:color="auto" w:fill="auto"/>
            <w:vAlign w:val="center"/>
          </w:tcPr>
          <w:p w14:paraId="21A6BF21" w14:textId="77777777" w:rsidR="008761A1" w:rsidRPr="00B06E1A" w:rsidRDefault="008761A1" w:rsidP="002A568E">
            <w:pPr>
              <w:pStyle w:val="Bezodstpw"/>
              <w:spacing w:line="276" w:lineRule="auto"/>
              <w:contextualSpacing w:val="0"/>
              <w:rPr>
                <w:rFonts w:ascii="Century Gothic" w:hAnsi="Century Gothic" w:cs="Calibri Light"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sz w:val="20"/>
                <w:szCs w:val="20"/>
              </w:rPr>
              <w:t>Założenia (opisowo):</w:t>
            </w:r>
          </w:p>
        </w:tc>
        <w:tc>
          <w:tcPr>
            <w:tcW w:w="6009" w:type="dxa"/>
            <w:gridSpan w:val="3"/>
            <w:shd w:val="clear" w:color="auto" w:fill="auto"/>
            <w:vAlign w:val="center"/>
          </w:tcPr>
          <w:p w14:paraId="14FF0758" w14:textId="77777777" w:rsidR="008761A1" w:rsidRPr="00B06E1A" w:rsidRDefault="008761A1" w:rsidP="002A568E">
            <w:pPr>
              <w:widowControl w:val="0"/>
              <w:spacing w:after="0"/>
              <w:rPr>
                <w:rFonts w:ascii="Century Gothic" w:hAnsi="Century Gothic" w:cs="Calibri Light"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sz w:val="20"/>
                <w:szCs w:val="20"/>
              </w:rPr>
              <w:t xml:space="preserve">Przedmiot składający się z wykładów oraz części badań na symulatorach w zakresie - Nakłucie przegrody międzyprzedsionkowej.              </w:t>
            </w:r>
          </w:p>
        </w:tc>
      </w:tr>
      <w:tr w:rsidR="008761A1" w:rsidRPr="00B06E1A" w14:paraId="51924393" w14:textId="77777777" w:rsidTr="00D33C8D">
        <w:trPr>
          <w:trHeight w:val="454"/>
          <w:jc w:val="center"/>
        </w:trPr>
        <w:tc>
          <w:tcPr>
            <w:tcW w:w="546" w:type="dxa"/>
            <w:shd w:val="clear" w:color="auto" w:fill="auto"/>
            <w:vAlign w:val="center"/>
          </w:tcPr>
          <w:p w14:paraId="48FAD8F2" w14:textId="77777777" w:rsidR="008761A1" w:rsidRPr="00B06E1A" w:rsidRDefault="008761A1" w:rsidP="002A568E">
            <w:pPr>
              <w:pStyle w:val="Bezodstpw"/>
              <w:spacing w:line="276" w:lineRule="auto"/>
              <w:contextualSpacing w:val="0"/>
              <w:rPr>
                <w:rFonts w:ascii="Century Gothic" w:hAnsi="Century Gothic" w:cs="Calibri Light"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sz w:val="20"/>
                <w:szCs w:val="20"/>
              </w:rPr>
              <w:t>6.</w:t>
            </w:r>
          </w:p>
        </w:tc>
        <w:tc>
          <w:tcPr>
            <w:tcW w:w="2586" w:type="dxa"/>
            <w:shd w:val="clear" w:color="auto" w:fill="auto"/>
            <w:vAlign w:val="center"/>
          </w:tcPr>
          <w:p w14:paraId="5A61AAE2" w14:textId="77777777" w:rsidR="008761A1" w:rsidRPr="00B06E1A" w:rsidRDefault="008761A1" w:rsidP="002A568E">
            <w:pPr>
              <w:pStyle w:val="Bezodstpw"/>
              <w:spacing w:line="276" w:lineRule="auto"/>
              <w:contextualSpacing w:val="0"/>
              <w:rPr>
                <w:rFonts w:ascii="Century Gothic" w:hAnsi="Century Gothic" w:cs="Calibri Light"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sz w:val="20"/>
                <w:szCs w:val="20"/>
              </w:rPr>
              <w:t>Tryb prowadzenia:</w:t>
            </w:r>
          </w:p>
        </w:tc>
        <w:tc>
          <w:tcPr>
            <w:tcW w:w="6009" w:type="dxa"/>
            <w:gridSpan w:val="3"/>
            <w:shd w:val="clear" w:color="auto" w:fill="auto"/>
            <w:vAlign w:val="center"/>
          </w:tcPr>
          <w:p w14:paraId="6FE57A50" w14:textId="77777777" w:rsidR="008761A1" w:rsidRPr="00B06E1A" w:rsidRDefault="008761A1" w:rsidP="002A568E">
            <w:pPr>
              <w:pStyle w:val="Bezodstpw"/>
              <w:spacing w:line="276" w:lineRule="auto"/>
              <w:contextualSpacing w:val="0"/>
              <w:rPr>
                <w:rFonts w:ascii="Century Gothic" w:hAnsi="Century Gothic" w:cs="Calibri Light"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sz w:val="20"/>
                <w:szCs w:val="20"/>
              </w:rPr>
              <w:t>w sali symulacyjnej, w auli</w:t>
            </w:r>
          </w:p>
        </w:tc>
      </w:tr>
      <w:tr w:rsidR="008761A1" w:rsidRPr="00B06E1A" w14:paraId="7A7A3397" w14:textId="77777777" w:rsidTr="00D33C8D">
        <w:trPr>
          <w:trHeight w:val="596"/>
          <w:jc w:val="center"/>
        </w:trPr>
        <w:tc>
          <w:tcPr>
            <w:tcW w:w="546" w:type="dxa"/>
            <w:shd w:val="clear" w:color="auto" w:fill="auto"/>
            <w:vAlign w:val="center"/>
          </w:tcPr>
          <w:p w14:paraId="7337499F" w14:textId="77777777" w:rsidR="008761A1" w:rsidRPr="00B06E1A" w:rsidRDefault="008761A1" w:rsidP="002A568E">
            <w:pPr>
              <w:pStyle w:val="Bezodstpw"/>
              <w:spacing w:line="276" w:lineRule="auto"/>
              <w:contextualSpacing w:val="0"/>
              <w:rPr>
                <w:rFonts w:ascii="Century Gothic" w:hAnsi="Century Gothic" w:cs="Calibri Light"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sz w:val="20"/>
                <w:szCs w:val="20"/>
              </w:rPr>
              <w:t>7.</w:t>
            </w:r>
          </w:p>
        </w:tc>
        <w:tc>
          <w:tcPr>
            <w:tcW w:w="2586" w:type="dxa"/>
            <w:shd w:val="clear" w:color="auto" w:fill="auto"/>
            <w:vAlign w:val="center"/>
          </w:tcPr>
          <w:p w14:paraId="2B105631" w14:textId="77777777" w:rsidR="008761A1" w:rsidRPr="00B06E1A" w:rsidRDefault="008761A1" w:rsidP="002A568E">
            <w:pPr>
              <w:pStyle w:val="Bezodstpw"/>
              <w:spacing w:line="276" w:lineRule="auto"/>
              <w:contextualSpacing w:val="0"/>
              <w:rPr>
                <w:rFonts w:ascii="Century Gothic" w:hAnsi="Century Gothic" w:cs="Calibri Light"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sz w:val="20"/>
                <w:szCs w:val="20"/>
              </w:rPr>
              <w:t>Skrócony opis przedmiotu:</w:t>
            </w:r>
          </w:p>
        </w:tc>
        <w:tc>
          <w:tcPr>
            <w:tcW w:w="6009" w:type="dxa"/>
            <w:gridSpan w:val="3"/>
            <w:shd w:val="clear" w:color="auto" w:fill="auto"/>
            <w:vAlign w:val="center"/>
          </w:tcPr>
          <w:p w14:paraId="2CC77257" w14:textId="77777777" w:rsidR="008761A1" w:rsidRPr="00B06E1A" w:rsidRDefault="008761A1" w:rsidP="002A568E">
            <w:pPr>
              <w:pStyle w:val="Bezodstpw"/>
              <w:spacing w:line="276" w:lineRule="auto"/>
              <w:contextualSpacing w:val="0"/>
              <w:jc w:val="both"/>
              <w:rPr>
                <w:rFonts w:ascii="Century Gothic" w:hAnsi="Century Gothic" w:cs="Calibri Light"/>
                <w:sz w:val="20"/>
                <w:szCs w:val="20"/>
                <w:lang w:eastAsia="pl-PL"/>
              </w:rPr>
            </w:pPr>
            <w:r w:rsidRPr="00B06E1A">
              <w:rPr>
                <w:rFonts w:ascii="Century Gothic" w:hAnsi="Century Gothic" w:cs="Calibri Light"/>
                <w:sz w:val="20"/>
                <w:szCs w:val="20"/>
              </w:rPr>
              <w:t>Przedmiot składający się z wykładów oraz części badań na symulatorach w zakresie - Nakłucie przegrody międzyprzedsionkowej.</w:t>
            </w:r>
          </w:p>
        </w:tc>
      </w:tr>
      <w:tr w:rsidR="008761A1" w:rsidRPr="00B06E1A" w14:paraId="504B5CDF" w14:textId="77777777" w:rsidTr="00D33C8D">
        <w:trPr>
          <w:trHeight w:val="454"/>
          <w:jc w:val="center"/>
        </w:trPr>
        <w:tc>
          <w:tcPr>
            <w:tcW w:w="546" w:type="dxa"/>
            <w:shd w:val="clear" w:color="auto" w:fill="auto"/>
            <w:vAlign w:val="center"/>
          </w:tcPr>
          <w:p w14:paraId="3D1A2CB4" w14:textId="77777777" w:rsidR="008761A1" w:rsidRPr="00B06E1A" w:rsidRDefault="008761A1" w:rsidP="002A568E">
            <w:pPr>
              <w:pStyle w:val="Bezodstpw"/>
              <w:spacing w:line="276" w:lineRule="auto"/>
              <w:contextualSpacing w:val="0"/>
              <w:rPr>
                <w:rFonts w:ascii="Century Gothic" w:hAnsi="Century Gothic" w:cs="Calibri Light"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sz w:val="20"/>
                <w:szCs w:val="20"/>
              </w:rPr>
              <w:t>8.</w:t>
            </w:r>
          </w:p>
        </w:tc>
        <w:tc>
          <w:tcPr>
            <w:tcW w:w="2586" w:type="dxa"/>
            <w:shd w:val="clear" w:color="auto" w:fill="auto"/>
            <w:vAlign w:val="center"/>
          </w:tcPr>
          <w:p w14:paraId="3031D12E" w14:textId="77777777" w:rsidR="008761A1" w:rsidRPr="00B06E1A" w:rsidRDefault="008761A1" w:rsidP="002A568E">
            <w:pPr>
              <w:pStyle w:val="Bezodstpw"/>
              <w:spacing w:line="276" w:lineRule="auto"/>
              <w:contextualSpacing w:val="0"/>
              <w:rPr>
                <w:rFonts w:ascii="Century Gothic" w:hAnsi="Century Gothic" w:cs="Calibri Light"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sz w:val="20"/>
                <w:szCs w:val="20"/>
              </w:rPr>
              <w:t>Pełny opis przedmiotu:</w:t>
            </w:r>
          </w:p>
        </w:tc>
        <w:tc>
          <w:tcPr>
            <w:tcW w:w="6009" w:type="dxa"/>
            <w:gridSpan w:val="3"/>
            <w:shd w:val="clear" w:color="auto" w:fill="auto"/>
            <w:vAlign w:val="center"/>
          </w:tcPr>
          <w:p w14:paraId="023298BF" w14:textId="77777777" w:rsidR="008761A1" w:rsidRPr="00B06E1A" w:rsidRDefault="008761A1" w:rsidP="00D301BB">
            <w:pPr>
              <w:pStyle w:val="Bezodstpw"/>
              <w:numPr>
                <w:ilvl w:val="0"/>
                <w:numId w:val="21"/>
              </w:numPr>
              <w:tabs>
                <w:tab w:val="clear" w:pos="284"/>
              </w:tabs>
              <w:spacing w:line="276" w:lineRule="auto"/>
              <w:contextualSpacing w:val="0"/>
              <w:jc w:val="both"/>
              <w:rPr>
                <w:rFonts w:ascii="Century Gothic" w:hAnsi="Century Gothic" w:cs="Calibri Light"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sz w:val="20"/>
                <w:szCs w:val="20"/>
              </w:rPr>
              <w:t xml:space="preserve">Nakłucie przegrody międzyprzedsionkowej                    -wskazania, przeciwskazania, powikłania, protokoły </w:t>
            </w:r>
            <w:proofErr w:type="spellStart"/>
            <w:r w:rsidRPr="00B06E1A">
              <w:rPr>
                <w:rFonts w:ascii="Century Gothic" w:hAnsi="Century Gothic" w:cs="Calibri Light"/>
                <w:sz w:val="20"/>
                <w:szCs w:val="20"/>
              </w:rPr>
              <w:t>antykoagulacji</w:t>
            </w:r>
            <w:proofErr w:type="spellEnd"/>
            <w:r w:rsidRPr="00B06E1A">
              <w:rPr>
                <w:rFonts w:ascii="Century Gothic" w:hAnsi="Century Gothic" w:cs="Calibri Light"/>
                <w:sz w:val="20"/>
                <w:szCs w:val="20"/>
              </w:rPr>
              <w:t>;</w:t>
            </w:r>
          </w:p>
          <w:p w14:paraId="6A1A925A" w14:textId="77777777" w:rsidR="008761A1" w:rsidRPr="00B06E1A" w:rsidRDefault="008761A1" w:rsidP="002A568E">
            <w:pPr>
              <w:pStyle w:val="Bezodstpw"/>
              <w:tabs>
                <w:tab w:val="clear" w:pos="284"/>
              </w:tabs>
              <w:spacing w:line="276" w:lineRule="auto"/>
              <w:ind w:left="360"/>
              <w:contextualSpacing w:val="0"/>
              <w:jc w:val="both"/>
              <w:rPr>
                <w:rFonts w:ascii="Century Gothic" w:hAnsi="Century Gothic" w:cs="Calibri Light"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sz w:val="20"/>
                <w:szCs w:val="20"/>
              </w:rPr>
              <w:t xml:space="preserve">- technika wykonania zabiegu,        </w:t>
            </w:r>
          </w:p>
          <w:p w14:paraId="186D8508" w14:textId="77777777" w:rsidR="008761A1" w:rsidRPr="00B06E1A" w:rsidRDefault="008761A1" w:rsidP="002A568E">
            <w:pPr>
              <w:pStyle w:val="Bezodstpw"/>
              <w:tabs>
                <w:tab w:val="clear" w:pos="284"/>
              </w:tabs>
              <w:spacing w:line="276" w:lineRule="auto"/>
              <w:ind w:left="360"/>
              <w:contextualSpacing w:val="0"/>
              <w:jc w:val="both"/>
              <w:rPr>
                <w:rFonts w:ascii="Century Gothic" w:hAnsi="Century Gothic" w:cs="Calibri Light"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sz w:val="20"/>
                <w:szCs w:val="20"/>
              </w:rPr>
              <w:t>- prezentacja stosowanego sprzętu</w:t>
            </w:r>
          </w:p>
          <w:p w14:paraId="3C953177" w14:textId="77777777" w:rsidR="008761A1" w:rsidRPr="00B06E1A" w:rsidRDefault="008761A1" w:rsidP="00D301BB">
            <w:pPr>
              <w:pStyle w:val="Bezodstpw"/>
              <w:numPr>
                <w:ilvl w:val="0"/>
                <w:numId w:val="21"/>
              </w:numPr>
              <w:tabs>
                <w:tab w:val="clear" w:pos="284"/>
              </w:tabs>
              <w:spacing w:line="276" w:lineRule="auto"/>
              <w:contextualSpacing w:val="0"/>
              <w:jc w:val="both"/>
              <w:rPr>
                <w:rFonts w:ascii="Century Gothic" w:hAnsi="Century Gothic" w:cs="Calibri Light"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sz w:val="20"/>
                <w:szCs w:val="20"/>
              </w:rPr>
              <w:t xml:space="preserve">Nakłucie przegrody pod kontrolą  </w:t>
            </w:r>
            <w:proofErr w:type="spellStart"/>
            <w:r w:rsidRPr="00B06E1A">
              <w:rPr>
                <w:rFonts w:ascii="Century Gothic" w:hAnsi="Century Gothic" w:cs="Calibri Light"/>
                <w:sz w:val="20"/>
                <w:szCs w:val="20"/>
              </w:rPr>
              <w:t>skopii</w:t>
            </w:r>
            <w:proofErr w:type="spellEnd"/>
            <w:r w:rsidRPr="00B06E1A">
              <w:rPr>
                <w:rFonts w:ascii="Century Gothic" w:hAnsi="Century Gothic" w:cs="Calibri Light"/>
                <w:sz w:val="20"/>
                <w:szCs w:val="20"/>
              </w:rPr>
              <w:t xml:space="preserve"> RTG oraz pod kontrolą TEE </w:t>
            </w:r>
          </w:p>
          <w:p w14:paraId="4297667E" w14:textId="77777777" w:rsidR="008761A1" w:rsidRPr="00B06E1A" w:rsidRDefault="008761A1" w:rsidP="002A568E">
            <w:pPr>
              <w:pStyle w:val="Akapitzlist"/>
              <w:spacing w:line="276" w:lineRule="auto"/>
              <w:rPr>
                <w:rFonts w:ascii="Century Gothic" w:hAnsi="Century Gothic" w:cs="Calibri Light"/>
                <w:sz w:val="20"/>
                <w:szCs w:val="20"/>
              </w:rPr>
            </w:pPr>
          </w:p>
          <w:p w14:paraId="4543B575" w14:textId="77777777" w:rsidR="008761A1" w:rsidRPr="00B06E1A" w:rsidRDefault="008761A1" w:rsidP="002A568E">
            <w:pPr>
              <w:pStyle w:val="Bezodstpw"/>
              <w:tabs>
                <w:tab w:val="clear" w:pos="284"/>
              </w:tabs>
              <w:spacing w:line="276" w:lineRule="auto"/>
              <w:ind w:left="360"/>
              <w:contextualSpacing w:val="0"/>
              <w:jc w:val="both"/>
              <w:rPr>
                <w:rFonts w:ascii="Century Gothic" w:hAnsi="Century Gothic" w:cs="Calibri Light"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sz w:val="20"/>
                <w:szCs w:val="20"/>
              </w:rPr>
              <w:t>Anatomiczne odmiany przegrody międzyprzedsionkowej, przypadki „trudnej przegrody”</w:t>
            </w:r>
          </w:p>
          <w:p w14:paraId="5195207F" w14:textId="77777777" w:rsidR="008761A1" w:rsidRPr="00B06E1A" w:rsidRDefault="008761A1" w:rsidP="002A568E">
            <w:pPr>
              <w:pStyle w:val="Bezodstpw"/>
              <w:tabs>
                <w:tab w:val="clear" w:pos="284"/>
              </w:tabs>
              <w:spacing w:line="276" w:lineRule="auto"/>
              <w:ind w:left="360"/>
              <w:contextualSpacing w:val="0"/>
              <w:jc w:val="both"/>
              <w:rPr>
                <w:rFonts w:ascii="Century Gothic" w:hAnsi="Century Gothic" w:cs="Calibri Light"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sz w:val="20"/>
                <w:szCs w:val="20"/>
              </w:rPr>
              <w:t xml:space="preserve">Dobór sprzętu (igły </w:t>
            </w:r>
            <w:proofErr w:type="spellStart"/>
            <w:r w:rsidRPr="00B06E1A">
              <w:rPr>
                <w:rFonts w:ascii="Century Gothic" w:hAnsi="Century Gothic" w:cs="Calibri Light"/>
                <w:sz w:val="20"/>
                <w:szCs w:val="20"/>
              </w:rPr>
              <w:t>transeptalnej</w:t>
            </w:r>
            <w:proofErr w:type="spellEnd"/>
            <w:r w:rsidRPr="00B06E1A">
              <w:rPr>
                <w:rFonts w:ascii="Century Gothic" w:hAnsi="Century Gothic" w:cs="Calibri Light"/>
                <w:sz w:val="20"/>
                <w:szCs w:val="20"/>
              </w:rPr>
              <w:t>) do anatomii przegrody i prawego przedsionka</w:t>
            </w:r>
          </w:p>
          <w:p w14:paraId="610C7D8E" w14:textId="77777777" w:rsidR="008761A1" w:rsidRPr="00B06E1A" w:rsidRDefault="008761A1" w:rsidP="00D301BB">
            <w:pPr>
              <w:pStyle w:val="Bezodstpw"/>
              <w:numPr>
                <w:ilvl w:val="0"/>
                <w:numId w:val="21"/>
              </w:numPr>
              <w:tabs>
                <w:tab w:val="clear" w:pos="284"/>
              </w:tabs>
              <w:spacing w:line="276" w:lineRule="auto"/>
              <w:contextualSpacing w:val="0"/>
              <w:jc w:val="both"/>
              <w:rPr>
                <w:rFonts w:ascii="Century Gothic" w:hAnsi="Century Gothic" w:cs="Calibri Light"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sz w:val="20"/>
                <w:szCs w:val="20"/>
              </w:rPr>
              <w:t>Odmienności nakłucia przegrody w różnych zabiegach strukturalnych</w:t>
            </w:r>
          </w:p>
          <w:p w14:paraId="37398D20" w14:textId="77777777" w:rsidR="008761A1" w:rsidRPr="00B06E1A" w:rsidRDefault="008761A1" w:rsidP="002A568E">
            <w:pPr>
              <w:pStyle w:val="Bezodstpw"/>
              <w:tabs>
                <w:tab w:val="clear" w:pos="284"/>
              </w:tabs>
              <w:spacing w:line="276" w:lineRule="auto"/>
              <w:ind w:left="360"/>
              <w:contextualSpacing w:val="0"/>
              <w:jc w:val="both"/>
              <w:rPr>
                <w:rFonts w:ascii="Century Gothic" w:hAnsi="Century Gothic" w:cs="Calibri Light"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sz w:val="20"/>
                <w:szCs w:val="20"/>
              </w:rPr>
              <w:t>- przezskórna komisurotomia mitralna</w:t>
            </w:r>
          </w:p>
          <w:p w14:paraId="35E7C49D" w14:textId="77777777" w:rsidR="008761A1" w:rsidRPr="00B06E1A" w:rsidRDefault="008761A1" w:rsidP="002A568E">
            <w:pPr>
              <w:pStyle w:val="Bezodstpw"/>
              <w:tabs>
                <w:tab w:val="clear" w:pos="284"/>
              </w:tabs>
              <w:spacing w:line="276" w:lineRule="auto"/>
              <w:ind w:left="360"/>
              <w:contextualSpacing w:val="0"/>
              <w:jc w:val="both"/>
              <w:rPr>
                <w:rFonts w:ascii="Century Gothic" w:hAnsi="Century Gothic" w:cs="Calibri Light"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sz w:val="20"/>
                <w:szCs w:val="20"/>
              </w:rPr>
              <w:t>- zamknięcie uszka lewego przedsionka</w:t>
            </w:r>
          </w:p>
          <w:p w14:paraId="176E9986" w14:textId="77777777" w:rsidR="008761A1" w:rsidRPr="00B06E1A" w:rsidRDefault="008761A1" w:rsidP="002A568E">
            <w:pPr>
              <w:pStyle w:val="Bezodstpw"/>
              <w:tabs>
                <w:tab w:val="clear" w:pos="284"/>
              </w:tabs>
              <w:spacing w:line="276" w:lineRule="auto"/>
              <w:ind w:left="360"/>
              <w:contextualSpacing w:val="0"/>
              <w:jc w:val="both"/>
              <w:rPr>
                <w:rFonts w:ascii="Century Gothic" w:hAnsi="Century Gothic" w:cs="Calibri Light"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sz w:val="20"/>
                <w:szCs w:val="20"/>
              </w:rPr>
              <w:t xml:space="preserve">- zabieg </w:t>
            </w:r>
            <w:proofErr w:type="spellStart"/>
            <w:r w:rsidRPr="00B06E1A">
              <w:rPr>
                <w:rFonts w:ascii="Century Gothic" w:hAnsi="Century Gothic" w:cs="Calibri Light"/>
                <w:sz w:val="20"/>
                <w:szCs w:val="20"/>
              </w:rPr>
              <w:t>MitraClip</w:t>
            </w:r>
            <w:proofErr w:type="spellEnd"/>
          </w:p>
          <w:p w14:paraId="09045F08" w14:textId="77777777" w:rsidR="008761A1" w:rsidRPr="00B06E1A" w:rsidRDefault="008761A1" w:rsidP="00D301BB">
            <w:pPr>
              <w:pStyle w:val="Bezodstpw"/>
              <w:numPr>
                <w:ilvl w:val="0"/>
                <w:numId w:val="21"/>
              </w:numPr>
              <w:tabs>
                <w:tab w:val="clear" w:pos="284"/>
              </w:tabs>
              <w:spacing w:line="276" w:lineRule="auto"/>
              <w:contextualSpacing w:val="0"/>
              <w:jc w:val="both"/>
              <w:rPr>
                <w:rFonts w:ascii="Century Gothic" w:hAnsi="Century Gothic" w:cs="Calibri Light"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sz w:val="20"/>
                <w:szCs w:val="20"/>
              </w:rPr>
              <w:t xml:space="preserve">Nakłucie przegrody pod kontrolą  </w:t>
            </w:r>
            <w:proofErr w:type="spellStart"/>
            <w:r w:rsidRPr="00B06E1A">
              <w:rPr>
                <w:rFonts w:ascii="Century Gothic" w:hAnsi="Century Gothic" w:cs="Calibri Light"/>
                <w:sz w:val="20"/>
                <w:szCs w:val="20"/>
              </w:rPr>
              <w:t>skopii</w:t>
            </w:r>
            <w:proofErr w:type="spellEnd"/>
            <w:r w:rsidRPr="00B06E1A">
              <w:rPr>
                <w:rFonts w:ascii="Century Gothic" w:hAnsi="Century Gothic" w:cs="Calibri Light"/>
                <w:sz w:val="20"/>
                <w:szCs w:val="20"/>
              </w:rPr>
              <w:t xml:space="preserve"> RTG oraz pod kontrolą TEE </w:t>
            </w:r>
          </w:p>
          <w:p w14:paraId="07BE75F9" w14:textId="77777777" w:rsidR="008761A1" w:rsidRPr="00B06E1A" w:rsidRDefault="008761A1" w:rsidP="002A568E">
            <w:pPr>
              <w:pStyle w:val="Bezodstpw"/>
              <w:tabs>
                <w:tab w:val="clear" w:pos="284"/>
              </w:tabs>
              <w:spacing w:line="276" w:lineRule="auto"/>
              <w:ind w:left="360"/>
              <w:contextualSpacing w:val="0"/>
              <w:jc w:val="both"/>
              <w:rPr>
                <w:rFonts w:ascii="Century Gothic" w:hAnsi="Century Gothic" w:cs="Calibri Light"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sz w:val="20"/>
                <w:szCs w:val="20"/>
              </w:rPr>
              <w:lastRenderedPageBreak/>
              <w:t>Anatomiczne odmiany przegrody międzyprzedsionkowej, przypadki „trudnej przegrody”</w:t>
            </w:r>
          </w:p>
          <w:p w14:paraId="30C0908C" w14:textId="77777777" w:rsidR="008761A1" w:rsidRPr="00B06E1A" w:rsidRDefault="008761A1" w:rsidP="002A568E">
            <w:pPr>
              <w:pStyle w:val="Bezodstpw"/>
              <w:tabs>
                <w:tab w:val="clear" w:pos="284"/>
              </w:tabs>
              <w:spacing w:line="276" w:lineRule="auto"/>
              <w:ind w:left="360"/>
              <w:contextualSpacing w:val="0"/>
              <w:jc w:val="both"/>
              <w:rPr>
                <w:rFonts w:ascii="Century Gothic" w:hAnsi="Century Gothic" w:cs="Calibri Light"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sz w:val="20"/>
                <w:szCs w:val="20"/>
              </w:rPr>
              <w:t xml:space="preserve">Dobór sprzętu (igły </w:t>
            </w:r>
            <w:proofErr w:type="spellStart"/>
            <w:r w:rsidRPr="00B06E1A">
              <w:rPr>
                <w:rFonts w:ascii="Century Gothic" w:hAnsi="Century Gothic" w:cs="Calibri Light"/>
                <w:sz w:val="20"/>
                <w:szCs w:val="20"/>
              </w:rPr>
              <w:t>transeptalnej</w:t>
            </w:r>
            <w:proofErr w:type="spellEnd"/>
            <w:r w:rsidRPr="00B06E1A">
              <w:rPr>
                <w:rFonts w:ascii="Century Gothic" w:hAnsi="Century Gothic" w:cs="Calibri Light"/>
                <w:sz w:val="20"/>
                <w:szCs w:val="20"/>
              </w:rPr>
              <w:t>) do anatomii przegrody i wielkości prawego przedsionka</w:t>
            </w:r>
          </w:p>
          <w:p w14:paraId="66762273" w14:textId="77777777" w:rsidR="008761A1" w:rsidRPr="00B06E1A" w:rsidRDefault="008761A1" w:rsidP="00D301BB">
            <w:pPr>
              <w:pStyle w:val="Bezodstpw"/>
              <w:numPr>
                <w:ilvl w:val="0"/>
                <w:numId w:val="21"/>
              </w:numPr>
              <w:tabs>
                <w:tab w:val="clear" w:pos="284"/>
              </w:tabs>
              <w:spacing w:line="276" w:lineRule="auto"/>
              <w:contextualSpacing w:val="0"/>
              <w:jc w:val="both"/>
              <w:rPr>
                <w:rFonts w:ascii="Century Gothic" w:hAnsi="Century Gothic" w:cs="Calibri Light"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sz w:val="20"/>
                <w:szCs w:val="20"/>
              </w:rPr>
              <w:t>Odmienności nakłucia przegrody  w różnych zabiegach strukturalnych</w:t>
            </w:r>
          </w:p>
          <w:p w14:paraId="5D147C94" w14:textId="77777777" w:rsidR="008761A1" w:rsidRPr="00B06E1A" w:rsidRDefault="008761A1" w:rsidP="002A568E">
            <w:pPr>
              <w:pStyle w:val="Bezodstpw"/>
              <w:tabs>
                <w:tab w:val="clear" w:pos="284"/>
              </w:tabs>
              <w:spacing w:line="276" w:lineRule="auto"/>
              <w:ind w:left="360"/>
              <w:contextualSpacing w:val="0"/>
              <w:jc w:val="both"/>
              <w:rPr>
                <w:rFonts w:ascii="Century Gothic" w:hAnsi="Century Gothic" w:cs="Calibri Light"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sz w:val="20"/>
                <w:szCs w:val="20"/>
              </w:rPr>
              <w:t>- przezskórna komisurotomia mitralna</w:t>
            </w:r>
          </w:p>
          <w:p w14:paraId="75FC1BB2" w14:textId="77777777" w:rsidR="008761A1" w:rsidRPr="00B06E1A" w:rsidRDefault="008761A1" w:rsidP="002A568E">
            <w:pPr>
              <w:pStyle w:val="Bezodstpw"/>
              <w:tabs>
                <w:tab w:val="clear" w:pos="284"/>
              </w:tabs>
              <w:spacing w:line="276" w:lineRule="auto"/>
              <w:ind w:left="360"/>
              <w:contextualSpacing w:val="0"/>
              <w:jc w:val="both"/>
              <w:rPr>
                <w:rFonts w:ascii="Century Gothic" w:hAnsi="Century Gothic" w:cs="Calibri Light"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sz w:val="20"/>
                <w:szCs w:val="20"/>
              </w:rPr>
              <w:t>- zamknięcie uszka lewego przedsionka</w:t>
            </w:r>
          </w:p>
          <w:p w14:paraId="63BF6503" w14:textId="77777777" w:rsidR="008761A1" w:rsidRPr="00B06E1A" w:rsidRDefault="008761A1" w:rsidP="002A568E">
            <w:pPr>
              <w:pStyle w:val="Bezodstpw"/>
              <w:tabs>
                <w:tab w:val="clear" w:pos="284"/>
              </w:tabs>
              <w:spacing w:line="276" w:lineRule="auto"/>
              <w:ind w:left="360"/>
              <w:contextualSpacing w:val="0"/>
              <w:jc w:val="both"/>
              <w:rPr>
                <w:rFonts w:ascii="Century Gothic" w:hAnsi="Century Gothic" w:cs="Calibri Light"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sz w:val="20"/>
                <w:szCs w:val="20"/>
              </w:rPr>
              <w:t xml:space="preserve">- zabieg </w:t>
            </w:r>
            <w:proofErr w:type="spellStart"/>
            <w:r w:rsidRPr="00B06E1A">
              <w:rPr>
                <w:rFonts w:ascii="Century Gothic" w:hAnsi="Century Gothic" w:cs="Calibri Light"/>
                <w:sz w:val="20"/>
                <w:szCs w:val="20"/>
              </w:rPr>
              <w:t>MitraClip</w:t>
            </w:r>
            <w:proofErr w:type="spellEnd"/>
          </w:p>
          <w:p w14:paraId="40930CEA" w14:textId="77777777" w:rsidR="00382DA6" w:rsidRPr="00B06E1A" w:rsidRDefault="008761A1" w:rsidP="00D301BB">
            <w:pPr>
              <w:pStyle w:val="Bezodstpw"/>
              <w:numPr>
                <w:ilvl w:val="0"/>
                <w:numId w:val="21"/>
              </w:numPr>
              <w:tabs>
                <w:tab w:val="clear" w:pos="284"/>
              </w:tabs>
              <w:spacing w:line="276" w:lineRule="auto"/>
              <w:contextualSpacing w:val="0"/>
              <w:jc w:val="both"/>
              <w:rPr>
                <w:rFonts w:ascii="Century Gothic" w:hAnsi="Century Gothic" w:cs="Calibri Light"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sz w:val="20"/>
                <w:szCs w:val="20"/>
              </w:rPr>
              <w:t>Przypadki kliniczne</w:t>
            </w:r>
          </w:p>
          <w:p w14:paraId="64634B44" w14:textId="77777777" w:rsidR="008761A1" w:rsidRPr="00B06E1A" w:rsidRDefault="008761A1" w:rsidP="00D301BB">
            <w:pPr>
              <w:pStyle w:val="Bezodstpw"/>
              <w:numPr>
                <w:ilvl w:val="0"/>
                <w:numId w:val="21"/>
              </w:numPr>
              <w:tabs>
                <w:tab w:val="clear" w:pos="284"/>
              </w:tabs>
              <w:spacing w:line="276" w:lineRule="auto"/>
              <w:contextualSpacing w:val="0"/>
              <w:jc w:val="both"/>
              <w:rPr>
                <w:rFonts w:ascii="Century Gothic" w:hAnsi="Century Gothic" w:cs="Calibri Light"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sz w:val="20"/>
                <w:szCs w:val="20"/>
              </w:rPr>
              <w:t>kurs na symulatorach - symulacja zabiegów PCI</w:t>
            </w:r>
          </w:p>
        </w:tc>
      </w:tr>
      <w:tr w:rsidR="00382DA6" w:rsidRPr="00B06E1A" w14:paraId="771DC61C" w14:textId="77777777" w:rsidTr="00D33C8D">
        <w:trPr>
          <w:trHeight w:val="454"/>
          <w:jc w:val="center"/>
        </w:trPr>
        <w:tc>
          <w:tcPr>
            <w:tcW w:w="546" w:type="dxa"/>
            <w:shd w:val="clear" w:color="auto" w:fill="auto"/>
            <w:vAlign w:val="center"/>
          </w:tcPr>
          <w:p w14:paraId="7636C9CD" w14:textId="77777777" w:rsidR="00382DA6" w:rsidRPr="00B06E1A" w:rsidRDefault="00382DA6" w:rsidP="002A568E">
            <w:pPr>
              <w:pStyle w:val="Bezodstpw"/>
              <w:spacing w:line="276" w:lineRule="auto"/>
              <w:contextualSpacing w:val="0"/>
              <w:rPr>
                <w:rFonts w:ascii="Century Gothic" w:hAnsi="Century Gothic" w:cs="Calibri Light"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sz w:val="20"/>
                <w:szCs w:val="20"/>
              </w:rPr>
              <w:lastRenderedPageBreak/>
              <w:t>9.</w:t>
            </w:r>
          </w:p>
        </w:tc>
        <w:tc>
          <w:tcPr>
            <w:tcW w:w="2586" w:type="dxa"/>
            <w:shd w:val="clear" w:color="auto" w:fill="auto"/>
            <w:vAlign w:val="center"/>
          </w:tcPr>
          <w:p w14:paraId="2EE8A1CE" w14:textId="77777777" w:rsidR="00382DA6" w:rsidRPr="00B06E1A" w:rsidRDefault="00382DA6" w:rsidP="002A568E">
            <w:pPr>
              <w:pStyle w:val="Bezodstpw"/>
              <w:spacing w:line="276" w:lineRule="auto"/>
              <w:contextualSpacing w:val="0"/>
              <w:rPr>
                <w:rFonts w:ascii="Century Gothic" w:hAnsi="Century Gothic" w:cs="Calibri Light"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sz w:val="20"/>
                <w:szCs w:val="20"/>
              </w:rPr>
              <w:t>Zakres poszczególnych tematów/treść zajęć:</w:t>
            </w:r>
          </w:p>
        </w:tc>
        <w:tc>
          <w:tcPr>
            <w:tcW w:w="6009" w:type="dxa"/>
            <w:gridSpan w:val="3"/>
            <w:shd w:val="clear" w:color="auto" w:fill="auto"/>
            <w:vAlign w:val="center"/>
          </w:tcPr>
          <w:p w14:paraId="2D9417B5" w14:textId="77777777" w:rsidR="00382DA6" w:rsidRPr="00B06E1A" w:rsidRDefault="00382DA6" w:rsidP="00D301BB">
            <w:pPr>
              <w:pStyle w:val="Bezodstpw"/>
              <w:numPr>
                <w:ilvl w:val="0"/>
                <w:numId w:val="22"/>
              </w:numPr>
              <w:tabs>
                <w:tab w:val="clear" w:pos="284"/>
              </w:tabs>
              <w:spacing w:line="276" w:lineRule="auto"/>
              <w:contextualSpacing w:val="0"/>
              <w:jc w:val="both"/>
              <w:rPr>
                <w:rFonts w:ascii="Century Gothic" w:hAnsi="Century Gothic" w:cs="Calibri Light"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sz w:val="20"/>
                <w:szCs w:val="20"/>
              </w:rPr>
              <w:t xml:space="preserve">Nakłucie przegrody międzyprzedsionkowej                    -wskazania, przeciwskazania, powikłania, protokoły </w:t>
            </w:r>
            <w:proofErr w:type="spellStart"/>
            <w:r w:rsidRPr="00B06E1A">
              <w:rPr>
                <w:rFonts w:ascii="Century Gothic" w:hAnsi="Century Gothic" w:cs="Calibri Light"/>
                <w:sz w:val="20"/>
                <w:szCs w:val="20"/>
              </w:rPr>
              <w:t>antykoagulacji</w:t>
            </w:r>
            <w:proofErr w:type="spellEnd"/>
            <w:r w:rsidRPr="00B06E1A">
              <w:rPr>
                <w:rFonts w:ascii="Century Gothic" w:hAnsi="Century Gothic" w:cs="Calibri Light"/>
                <w:sz w:val="20"/>
                <w:szCs w:val="20"/>
              </w:rPr>
              <w:t>;</w:t>
            </w:r>
          </w:p>
          <w:p w14:paraId="255E3340" w14:textId="77777777" w:rsidR="00382DA6" w:rsidRPr="00B06E1A" w:rsidRDefault="00382DA6" w:rsidP="002A568E">
            <w:pPr>
              <w:pStyle w:val="Bezodstpw"/>
              <w:tabs>
                <w:tab w:val="clear" w:pos="284"/>
              </w:tabs>
              <w:spacing w:line="276" w:lineRule="auto"/>
              <w:ind w:left="360"/>
              <w:contextualSpacing w:val="0"/>
              <w:jc w:val="both"/>
              <w:rPr>
                <w:rFonts w:ascii="Century Gothic" w:hAnsi="Century Gothic" w:cs="Calibri Light"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sz w:val="20"/>
                <w:szCs w:val="20"/>
              </w:rPr>
              <w:t xml:space="preserve">- technika wykonania zabiegu,        </w:t>
            </w:r>
          </w:p>
          <w:p w14:paraId="29E0F671" w14:textId="77777777" w:rsidR="00382DA6" w:rsidRPr="00B06E1A" w:rsidRDefault="00382DA6" w:rsidP="002A568E">
            <w:pPr>
              <w:pStyle w:val="Bezodstpw"/>
              <w:tabs>
                <w:tab w:val="clear" w:pos="284"/>
              </w:tabs>
              <w:spacing w:line="276" w:lineRule="auto"/>
              <w:ind w:left="360"/>
              <w:contextualSpacing w:val="0"/>
              <w:jc w:val="both"/>
              <w:rPr>
                <w:rFonts w:ascii="Century Gothic" w:hAnsi="Century Gothic" w:cs="Calibri Light"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sz w:val="20"/>
                <w:szCs w:val="20"/>
              </w:rPr>
              <w:t>- prezentacja stosowanego sprzętu</w:t>
            </w:r>
          </w:p>
          <w:p w14:paraId="365B1EE0" w14:textId="77777777" w:rsidR="00382DA6" w:rsidRPr="00B06E1A" w:rsidRDefault="00382DA6" w:rsidP="00D301BB">
            <w:pPr>
              <w:pStyle w:val="Bezodstpw"/>
              <w:numPr>
                <w:ilvl w:val="0"/>
                <w:numId w:val="22"/>
              </w:numPr>
              <w:tabs>
                <w:tab w:val="clear" w:pos="284"/>
              </w:tabs>
              <w:spacing w:line="276" w:lineRule="auto"/>
              <w:contextualSpacing w:val="0"/>
              <w:jc w:val="both"/>
              <w:rPr>
                <w:rFonts w:ascii="Century Gothic" w:hAnsi="Century Gothic" w:cs="Calibri Light"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sz w:val="20"/>
                <w:szCs w:val="20"/>
              </w:rPr>
              <w:t xml:space="preserve">Nakłucie przegrody pod kontrolą  </w:t>
            </w:r>
            <w:proofErr w:type="spellStart"/>
            <w:r w:rsidRPr="00B06E1A">
              <w:rPr>
                <w:rFonts w:ascii="Century Gothic" w:hAnsi="Century Gothic" w:cs="Calibri Light"/>
                <w:sz w:val="20"/>
                <w:szCs w:val="20"/>
              </w:rPr>
              <w:t>skopii</w:t>
            </w:r>
            <w:proofErr w:type="spellEnd"/>
            <w:r w:rsidRPr="00B06E1A">
              <w:rPr>
                <w:rFonts w:ascii="Century Gothic" w:hAnsi="Century Gothic" w:cs="Calibri Light"/>
                <w:sz w:val="20"/>
                <w:szCs w:val="20"/>
              </w:rPr>
              <w:t xml:space="preserve"> RTG oraz pod kontrolą TEE </w:t>
            </w:r>
          </w:p>
          <w:p w14:paraId="60BC3856" w14:textId="77777777" w:rsidR="00382DA6" w:rsidRPr="00B06E1A" w:rsidRDefault="00382DA6" w:rsidP="002A568E">
            <w:pPr>
              <w:pStyle w:val="Akapitzlist"/>
              <w:spacing w:line="276" w:lineRule="auto"/>
              <w:rPr>
                <w:rFonts w:ascii="Century Gothic" w:hAnsi="Century Gothic" w:cs="Calibri Light"/>
                <w:sz w:val="20"/>
                <w:szCs w:val="20"/>
              </w:rPr>
            </w:pPr>
          </w:p>
          <w:p w14:paraId="2FCA2797" w14:textId="77777777" w:rsidR="00382DA6" w:rsidRPr="00B06E1A" w:rsidRDefault="00382DA6" w:rsidP="002A568E">
            <w:pPr>
              <w:pStyle w:val="Bezodstpw"/>
              <w:tabs>
                <w:tab w:val="clear" w:pos="284"/>
              </w:tabs>
              <w:spacing w:line="276" w:lineRule="auto"/>
              <w:ind w:left="360"/>
              <w:contextualSpacing w:val="0"/>
              <w:jc w:val="both"/>
              <w:rPr>
                <w:rFonts w:ascii="Century Gothic" w:hAnsi="Century Gothic" w:cs="Calibri Light"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sz w:val="20"/>
                <w:szCs w:val="20"/>
              </w:rPr>
              <w:t>Anatomiczne odmiany przegrody międzyprzedsionkowej, przypadki „trudnej przegrody”</w:t>
            </w:r>
          </w:p>
          <w:p w14:paraId="795D985B" w14:textId="77777777" w:rsidR="00382DA6" w:rsidRPr="00B06E1A" w:rsidRDefault="00382DA6" w:rsidP="002A568E">
            <w:pPr>
              <w:pStyle w:val="Bezodstpw"/>
              <w:tabs>
                <w:tab w:val="clear" w:pos="284"/>
              </w:tabs>
              <w:spacing w:line="276" w:lineRule="auto"/>
              <w:ind w:left="360"/>
              <w:contextualSpacing w:val="0"/>
              <w:jc w:val="both"/>
              <w:rPr>
                <w:rFonts w:ascii="Century Gothic" w:hAnsi="Century Gothic" w:cs="Calibri Light"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sz w:val="20"/>
                <w:szCs w:val="20"/>
              </w:rPr>
              <w:t xml:space="preserve">Dobór sprzętu (igły </w:t>
            </w:r>
            <w:proofErr w:type="spellStart"/>
            <w:r w:rsidRPr="00B06E1A">
              <w:rPr>
                <w:rFonts w:ascii="Century Gothic" w:hAnsi="Century Gothic" w:cs="Calibri Light"/>
                <w:sz w:val="20"/>
                <w:szCs w:val="20"/>
              </w:rPr>
              <w:t>transeptalnej</w:t>
            </w:r>
            <w:proofErr w:type="spellEnd"/>
            <w:r w:rsidRPr="00B06E1A">
              <w:rPr>
                <w:rFonts w:ascii="Century Gothic" w:hAnsi="Century Gothic" w:cs="Calibri Light"/>
                <w:sz w:val="20"/>
                <w:szCs w:val="20"/>
              </w:rPr>
              <w:t>) do anatomii przegrody i prawego przedsionka</w:t>
            </w:r>
          </w:p>
          <w:p w14:paraId="16AAC65C" w14:textId="77777777" w:rsidR="00382DA6" w:rsidRPr="00B06E1A" w:rsidRDefault="00382DA6" w:rsidP="00D301BB">
            <w:pPr>
              <w:pStyle w:val="Bezodstpw"/>
              <w:numPr>
                <w:ilvl w:val="0"/>
                <w:numId w:val="22"/>
              </w:numPr>
              <w:tabs>
                <w:tab w:val="clear" w:pos="284"/>
              </w:tabs>
              <w:spacing w:line="276" w:lineRule="auto"/>
              <w:contextualSpacing w:val="0"/>
              <w:jc w:val="both"/>
              <w:rPr>
                <w:rFonts w:ascii="Century Gothic" w:hAnsi="Century Gothic" w:cs="Calibri Light"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sz w:val="20"/>
                <w:szCs w:val="20"/>
              </w:rPr>
              <w:t>Odmienności nakłucia przegrody w różnych zabiegach strukturalnych</w:t>
            </w:r>
          </w:p>
          <w:p w14:paraId="30886F18" w14:textId="77777777" w:rsidR="00382DA6" w:rsidRPr="00B06E1A" w:rsidRDefault="00382DA6" w:rsidP="002A568E">
            <w:pPr>
              <w:pStyle w:val="Bezodstpw"/>
              <w:tabs>
                <w:tab w:val="clear" w:pos="284"/>
              </w:tabs>
              <w:spacing w:line="276" w:lineRule="auto"/>
              <w:ind w:left="360"/>
              <w:contextualSpacing w:val="0"/>
              <w:jc w:val="both"/>
              <w:rPr>
                <w:rFonts w:ascii="Century Gothic" w:hAnsi="Century Gothic" w:cs="Calibri Light"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sz w:val="20"/>
                <w:szCs w:val="20"/>
              </w:rPr>
              <w:t>- przezskórna komisurotomia mitralna</w:t>
            </w:r>
          </w:p>
          <w:p w14:paraId="7D1AC3FB" w14:textId="77777777" w:rsidR="00382DA6" w:rsidRPr="00B06E1A" w:rsidRDefault="00382DA6" w:rsidP="002A568E">
            <w:pPr>
              <w:pStyle w:val="Bezodstpw"/>
              <w:tabs>
                <w:tab w:val="clear" w:pos="284"/>
              </w:tabs>
              <w:spacing w:line="276" w:lineRule="auto"/>
              <w:ind w:left="360"/>
              <w:contextualSpacing w:val="0"/>
              <w:jc w:val="both"/>
              <w:rPr>
                <w:rFonts w:ascii="Century Gothic" w:hAnsi="Century Gothic" w:cs="Calibri Light"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sz w:val="20"/>
                <w:szCs w:val="20"/>
              </w:rPr>
              <w:t>- zamknięcie uszka lewego przedsionka</w:t>
            </w:r>
          </w:p>
          <w:p w14:paraId="06DD7357" w14:textId="77777777" w:rsidR="00382DA6" w:rsidRPr="00B06E1A" w:rsidRDefault="00382DA6" w:rsidP="002A568E">
            <w:pPr>
              <w:pStyle w:val="Bezodstpw"/>
              <w:tabs>
                <w:tab w:val="clear" w:pos="284"/>
              </w:tabs>
              <w:spacing w:line="276" w:lineRule="auto"/>
              <w:ind w:left="360"/>
              <w:contextualSpacing w:val="0"/>
              <w:jc w:val="both"/>
              <w:rPr>
                <w:rFonts w:ascii="Century Gothic" w:hAnsi="Century Gothic" w:cs="Calibri Light"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sz w:val="20"/>
                <w:szCs w:val="20"/>
              </w:rPr>
              <w:t xml:space="preserve">- zabieg </w:t>
            </w:r>
            <w:proofErr w:type="spellStart"/>
            <w:r w:rsidRPr="00B06E1A">
              <w:rPr>
                <w:rFonts w:ascii="Century Gothic" w:hAnsi="Century Gothic" w:cs="Calibri Light"/>
                <w:sz w:val="20"/>
                <w:szCs w:val="20"/>
              </w:rPr>
              <w:t>MitraClip</w:t>
            </w:r>
            <w:proofErr w:type="spellEnd"/>
          </w:p>
          <w:p w14:paraId="789E8D85" w14:textId="77777777" w:rsidR="00382DA6" w:rsidRPr="00B06E1A" w:rsidRDefault="00382DA6" w:rsidP="00D301BB">
            <w:pPr>
              <w:pStyle w:val="Bezodstpw"/>
              <w:numPr>
                <w:ilvl w:val="0"/>
                <w:numId w:val="22"/>
              </w:numPr>
              <w:tabs>
                <w:tab w:val="clear" w:pos="284"/>
              </w:tabs>
              <w:spacing w:line="276" w:lineRule="auto"/>
              <w:contextualSpacing w:val="0"/>
              <w:jc w:val="both"/>
              <w:rPr>
                <w:rFonts w:ascii="Century Gothic" w:hAnsi="Century Gothic" w:cs="Calibri Light"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sz w:val="20"/>
                <w:szCs w:val="20"/>
              </w:rPr>
              <w:t xml:space="preserve">Nakłucie przegrody pod kontrolą  </w:t>
            </w:r>
            <w:proofErr w:type="spellStart"/>
            <w:r w:rsidRPr="00B06E1A">
              <w:rPr>
                <w:rFonts w:ascii="Century Gothic" w:hAnsi="Century Gothic" w:cs="Calibri Light"/>
                <w:sz w:val="20"/>
                <w:szCs w:val="20"/>
              </w:rPr>
              <w:t>skopii</w:t>
            </w:r>
            <w:proofErr w:type="spellEnd"/>
            <w:r w:rsidRPr="00B06E1A">
              <w:rPr>
                <w:rFonts w:ascii="Century Gothic" w:hAnsi="Century Gothic" w:cs="Calibri Light"/>
                <w:sz w:val="20"/>
                <w:szCs w:val="20"/>
              </w:rPr>
              <w:t xml:space="preserve"> RTG oraz pod kontrolą TEE </w:t>
            </w:r>
          </w:p>
          <w:p w14:paraId="75A81B01" w14:textId="77777777" w:rsidR="00382DA6" w:rsidRPr="00B06E1A" w:rsidRDefault="00382DA6" w:rsidP="002A568E">
            <w:pPr>
              <w:pStyle w:val="Bezodstpw"/>
              <w:tabs>
                <w:tab w:val="clear" w:pos="284"/>
              </w:tabs>
              <w:spacing w:line="276" w:lineRule="auto"/>
              <w:ind w:left="360"/>
              <w:contextualSpacing w:val="0"/>
              <w:jc w:val="both"/>
              <w:rPr>
                <w:rFonts w:ascii="Century Gothic" w:hAnsi="Century Gothic" w:cs="Calibri Light"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sz w:val="20"/>
                <w:szCs w:val="20"/>
              </w:rPr>
              <w:t>Anatomiczne odmiany przegrody międzyprzedsionkowej, przypadki „trudnej przegrody”</w:t>
            </w:r>
          </w:p>
          <w:p w14:paraId="4D20E096" w14:textId="77777777" w:rsidR="00382DA6" w:rsidRPr="00B06E1A" w:rsidRDefault="00382DA6" w:rsidP="002A568E">
            <w:pPr>
              <w:pStyle w:val="Bezodstpw"/>
              <w:tabs>
                <w:tab w:val="clear" w:pos="284"/>
              </w:tabs>
              <w:spacing w:line="276" w:lineRule="auto"/>
              <w:ind w:left="360"/>
              <w:contextualSpacing w:val="0"/>
              <w:jc w:val="both"/>
              <w:rPr>
                <w:rFonts w:ascii="Century Gothic" w:hAnsi="Century Gothic" w:cs="Calibri Light"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sz w:val="20"/>
                <w:szCs w:val="20"/>
              </w:rPr>
              <w:t xml:space="preserve">Dobór sprzętu (igły </w:t>
            </w:r>
            <w:proofErr w:type="spellStart"/>
            <w:r w:rsidRPr="00B06E1A">
              <w:rPr>
                <w:rFonts w:ascii="Century Gothic" w:hAnsi="Century Gothic" w:cs="Calibri Light"/>
                <w:sz w:val="20"/>
                <w:szCs w:val="20"/>
              </w:rPr>
              <w:t>transeptalnej</w:t>
            </w:r>
            <w:proofErr w:type="spellEnd"/>
            <w:r w:rsidRPr="00B06E1A">
              <w:rPr>
                <w:rFonts w:ascii="Century Gothic" w:hAnsi="Century Gothic" w:cs="Calibri Light"/>
                <w:sz w:val="20"/>
                <w:szCs w:val="20"/>
              </w:rPr>
              <w:t>) do anatomii przegrody i wielkości prawego przedsionka</w:t>
            </w:r>
          </w:p>
          <w:p w14:paraId="0154B1A3" w14:textId="77777777" w:rsidR="00382DA6" w:rsidRPr="00B06E1A" w:rsidRDefault="00382DA6" w:rsidP="00D301BB">
            <w:pPr>
              <w:pStyle w:val="Bezodstpw"/>
              <w:numPr>
                <w:ilvl w:val="0"/>
                <w:numId w:val="22"/>
              </w:numPr>
              <w:tabs>
                <w:tab w:val="clear" w:pos="284"/>
              </w:tabs>
              <w:spacing w:line="276" w:lineRule="auto"/>
              <w:contextualSpacing w:val="0"/>
              <w:jc w:val="both"/>
              <w:rPr>
                <w:rFonts w:ascii="Century Gothic" w:hAnsi="Century Gothic" w:cs="Calibri Light"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sz w:val="20"/>
                <w:szCs w:val="20"/>
              </w:rPr>
              <w:t>Odmienności nakłucia przegrody  w różnych zabiegach strukturalnych</w:t>
            </w:r>
          </w:p>
          <w:p w14:paraId="292F7735" w14:textId="77777777" w:rsidR="00382DA6" w:rsidRPr="00B06E1A" w:rsidRDefault="00382DA6" w:rsidP="002A568E">
            <w:pPr>
              <w:pStyle w:val="Bezodstpw"/>
              <w:tabs>
                <w:tab w:val="clear" w:pos="284"/>
              </w:tabs>
              <w:spacing w:line="276" w:lineRule="auto"/>
              <w:ind w:left="360"/>
              <w:contextualSpacing w:val="0"/>
              <w:jc w:val="both"/>
              <w:rPr>
                <w:rFonts w:ascii="Century Gothic" w:hAnsi="Century Gothic" w:cs="Calibri Light"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sz w:val="20"/>
                <w:szCs w:val="20"/>
              </w:rPr>
              <w:t>- przezskórna komisurotomia mitralna</w:t>
            </w:r>
          </w:p>
          <w:p w14:paraId="1CFD008D" w14:textId="77777777" w:rsidR="00382DA6" w:rsidRPr="00B06E1A" w:rsidRDefault="00382DA6" w:rsidP="002A568E">
            <w:pPr>
              <w:pStyle w:val="Bezodstpw"/>
              <w:tabs>
                <w:tab w:val="clear" w:pos="284"/>
              </w:tabs>
              <w:spacing w:line="276" w:lineRule="auto"/>
              <w:ind w:left="360"/>
              <w:contextualSpacing w:val="0"/>
              <w:jc w:val="both"/>
              <w:rPr>
                <w:rFonts w:ascii="Century Gothic" w:hAnsi="Century Gothic" w:cs="Calibri Light"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sz w:val="20"/>
                <w:szCs w:val="20"/>
              </w:rPr>
              <w:t>- zamknięcie uszka lewego przedsionka</w:t>
            </w:r>
          </w:p>
          <w:p w14:paraId="310AED77" w14:textId="77777777" w:rsidR="00382DA6" w:rsidRPr="00B06E1A" w:rsidRDefault="00382DA6" w:rsidP="002A568E">
            <w:pPr>
              <w:pStyle w:val="Bezodstpw"/>
              <w:tabs>
                <w:tab w:val="clear" w:pos="284"/>
              </w:tabs>
              <w:spacing w:line="276" w:lineRule="auto"/>
              <w:ind w:left="360"/>
              <w:contextualSpacing w:val="0"/>
              <w:jc w:val="both"/>
              <w:rPr>
                <w:rFonts w:ascii="Century Gothic" w:hAnsi="Century Gothic" w:cs="Calibri Light"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sz w:val="20"/>
                <w:szCs w:val="20"/>
              </w:rPr>
              <w:t xml:space="preserve">- zabieg </w:t>
            </w:r>
            <w:proofErr w:type="spellStart"/>
            <w:r w:rsidRPr="00B06E1A">
              <w:rPr>
                <w:rFonts w:ascii="Century Gothic" w:hAnsi="Century Gothic" w:cs="Calibri Light"/>
                <w:sz w:val="20"/>
                <w:szCs w:val="20"/>
              </w:rPr>
              <w:t>MitraClip</w:t>
            </w:r>
            <w:proofErr w:type="spellEnd"/>
          </w:p>
          <w:p w14:paraId="0B44ADF6" w14:textId="77777777" w:rsidR="00382DA6" w:rsidRPr="00B06E1A" w:rsidRDefault="00382DA6" w:rsidP="00D301BB">
            <w:pPr>
              <w:pStyle w:val="Bezodstpw"/>
              <w:numPr>
                <w:ilvl w:val="0"/>
                <w:numId w:val="22"/>
              </w:numPr>
              <w:tabs>
                <w:tab w:val="clear" w:pos="284"/>
              </w:tabs>
              <w:spacing w:line="276" w:lineRule="auto"/>
              <w:contextualSpacing w:val="0"/>
              <w:jc w:val="both"/>
              <w:rPr>
                <w:rFonts w:ascii="Century Gothic" w:hAnsi="Century Gothic" w:cs="Calibri Light"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sz w:val="20"/>
                <w:szCs w:val="20"/>
              </w:rPr>
              <w:t>Przypadki kliniczne</w:t>
            </w:r>
          </w:p>
          <w:p w14:paraId="64D26947" w14:textId="77777777" w:rsidR="00382DA6" w:rsidRPr="00B06E1A" w:rsidRDefault="00382DA6" w:rsidP="00D301BB">
            <w:pPr>
              <w:pStyle w:val="Bezodstpw"/>
              <w:numPr>
                <w:ilvl w:val="0"/>
                <w:numId w:val="22"/>
              </w:numPr>
              <w:tabs>
                <w:tab w:val="clear" w:pos="284"/>
              </w:tabs>
              <w:spacing w:line="276" w:lineRule="auto"/>
              <w:contextualSpacing w:val="0"/>
              <w:jc w:val="both"/>
              <w:rPr>
                <w:rFonts w:ascii="Century Gothic" w:hAnsi="Century Gothic" w:cs="Calibri Light"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sz w:val="20"/>
                <w:szCs w:val="20"/>
              </w:rPr>
              <w:t>kurs na symulatorach - symulacja zabiegów PCI</w:t>
            </w:r>
          </w:p>
        </w:tc>
      </w:tr>
      <w:tr w:rsidR="00382DA6" w:rsidRPr="00B06E1A" w14:paraId="06644946" w14:textId="77777777" w:rsidTr="00D33C8D">
        <w:trPr>
          <w:trHeight w:val="94"/>
          <w:jc w:val="center"/>
        </w:trPr>
        <w:tc>
          <w:tcPr>
            <w:tcW w:w="546" w:type="dxa"/>
            <w:vMerge w:val="restart"/>
            <w:shd w:val="clear" w:color="auto" w:fill="auto"/>
            <w:vAlign w:val="center"/>
          </w:tcPr>
          <w:p w14:paraId="4C460553" w14:textId="77777777" w:rsidR="00382DA6" w:rsidRPr="00B06E1A" w:rsidRDefault="00382DA6" w:rsidP="002A568E">
            <w:pPr>
              <w:pStyle w:val="Bezodstpw"/>
              <w:spacing w:line="276" w:lineRule="auto"/>
              <w:contextualSpacing w:val="0"/>
              <w:rPr>
                <w:rFonts w:ascii="Century Gothic" w:hAnsi="Century Gothic" w:cs="Calibri Light"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sz w:val="20"/>
                <w:szCs w:val="20"/>
              </w:rPr>
              <w:t>10.</w:t>
            </w:r>
          </w:p>
        </w:tc>
        <w:tc>
          <w:tcPr>
            <w:tcW w:w="2586" w:type="dxa"/>
            <w:vMerge w:val="restart"/>
            <w:shd w:val="clear" w:color="auto" w:fill="auto"/>
            <w:vAlign w:val="center"/>
          </w:tcPr>
          <w:p w14:paraId="35472362" w14:textId="77777777" w:rsidR="00382DA6" w:rsidRPr="00B06E1A" w:rsidRDefault="00382DA6" w:rsidP="002A568E">
            <w:pPr>
              <w:pStyle w:val="Bezodstpw"/>
              <w:spacing w:line="276" w:lineRule="auto"/>
              <w:contextualSpacing w:val="0"/>
              <w:rPr>
                <w:rFonts w:ascii="Century Gothic" w:hAnsi="Century Gothic" w:cs="Calibri Light"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sz w:val="20"/>
                <w:szCs w:val="20"/>
              </w:rPr>
              <w:t>Cele kształcenia:</w:t>
            </w:r>
          </w:p>
        </w:tc>
        <w:tc>
          <w:tcPr>
            <w:tcW w:w="667" w:type="dxa"/>
            <w:shd w:val="clear" w:color="auto" w:fill="auto"/>
            <w:vAlign w:val="center"/>
          </w:tcPr>
          <w:p w14:paraId="05254577" w14:textId="77777777" w:rsidR="00382DA6" w:rsidRPr="00B06E1A" w:rsidRDefault="00382DA6" w:rsidP="002A568E">
            <w:pPr>
              <w:pStyle w:val="Bezodstpw"/>
              <w:spacing w:line="276" w:lineRule="auto"/>
              <w:contextualSpacing w:val="0"/>
              <w:jc w:val="center"/>
              <w:rPr>
                <w:rFonts w:ascii="Century Gothic" w:hAnsi="Century Gothic" w:cs="Calibri Light"/>
                <w:b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b/>
                <w:sz w:val="20"/>
                <w:szCs w:val="20"/>
              </w:rPr>
              <w:t>C1</w:t>
            </w:r>
          </w:p>
        </w:tc>
        <w:tc>
          <w:tcPr>
            <w:tcW w:w="5342" w:type="dxa"/>
            <w:gridSpan w:val="2"/>
            <w:shd w:val="clear" w:color="auto" w:fill="auto"/>
            <w:vAlign w:val="center"/>
          </w:tcPr>
          <w:p w14:paraId="01E69810" w14:textId="77777777" w:rsidR="00382DA6" w:rsidRPr="00B06E1A" w:rsidRDefault="00382DA6" w:rsidP="002A568E">
            <w:pPr>
              <w:pStyle w:val="Bezodstpw"/>
              <w:spacing w:line="276" w:lineRule="auto"/>
              <w:contextualSpacing w:val="0"/>
              <w:jc w:val="both"/>
              <w:rPr>
                <w:rFonts w:ascii="Century Gothic" w:hAnsi="Century Gothic" w:cs="Calibri Light"/>
                <w:sz w:val="20"/>
                <w:szCs w:val="20"/>
              </w:rPr>
            </w:pPr>
            <w:r w:rsidRPr="00B06E1A">
              <w:rPr>
                <w:rStyle w:val="Pogrubienie"/>
                <w:rFonts w:ascii="Century Gothic" w:hAnsi="Century Gothic" w:cs="Calibri Light"/>
                <w:sz w:val="20"/>
                <w:szCs w:val="20"/>
              </w:rPr>
              <w:t xml:space="preserve">Dostarczenie wiedzy w zakresie - </w:t>
            </w:r>
            <w:r w:rsidRPr="00B06E1A">
              <w:rPr>
                <w:rFonts w:ascii="Century Gothic" w:hAnsi="Century Gothic" w:cs="Calibri Light"/>
                <w:sz w:val="20"/>
                <w:szCs w:val="20"/>
              </w:rPr>
              <w:t>Nakłucie przegrody międzyprzedsionkowej</w:t>
            </w:r>
          </w:p>
        </w:tc>
      </w:tr>
      <w:tr w:rsidR="00382DA6" w:rsidRPr="00B06E1A" w14:paraId="363BD41D" w14:textId="77777777" w:rsidTr="00D33C8D">
        <w:trPr>
          <w:trHeight w:val="94"/>
          <w:jc w:val="center"/>
        </w:trPr>
        <w:tc>
          <w:tcPr>
            <w:tcW w:w="546" w:type="dxa"/>
            <w:vMerge/>
            <w:shd w:val="clear" w:color="auto" w:fill="auto"/>
            <w:vAlign w:val="center"/>
          </w:tcPr>
          <w:p w14:paraId="505BC365" w14:textId="77777777" w:rsidR="00382DA6" w:rsidRPr="00B06E1A" w:rsidRDefault="00382DA6" w:rsidP="002A568E">
            <w:pPr>
              <w:pStyle w:val="Bezodstpw"/>
              <w:spacing w:line="276" w:lineRule="auto"/>
              <w:contextualSpacing w:val="0"/>
              <w:rPr>
                <w:rFonts w:ascii="Century Gothic" w:hAnsi="Century Gothic" w:cs="Calibri Light"/>
                <w:sz w:val="20"/>
                <w:szCs w:val="20"/>
              </w:rPr>
            </w:pPr>
          </w:p>
        </w:tc>
        <w:tc>
          <w:tcPr>
            <w:tcW w:w="2586" w:type="dxa"/>
            <w:vMerge/>
            <w:shd w:val="clear" w:color="auto" w:fill="auto"/>
            <w:vAlign w:val="center"/>
          </w:tcPr>
          <w:p w14:paraId="6B63D6AA" w14:textId="77777777" w:rsidR="00382DA6" w:rsidRPr="00B06E1A" w:rsidRDefault="00382DA6" w:rsidP="002A568E">
            <w:pPr>
              <w:pStyle w:val="Bezodstpw"/>
              <w:spacing w:line="276" w:lineRule="auto"/>
              <w:contextualSpacing w:val="0"/>
              <w:rPr>
                <w:rFonts w:ascii="Century Gothic" w:hAnsi="Century Gothic" w:cs="Calibri Light"/>
                <w:sz w:val="20"/>
                <w:szCs w:val="20"/>
              </w:rPr>
            </w:pPr>
          </w:p>
        </w:tc>
        <w:tc>
          <w:tcPr>
            <w:tcW w:w="667" w:type="dxa"/>
            <w:shd w:val="clear" w:color="auto" w:fill="auto"/>
          </w:tcPr>
          <w:p w14:paraId="702F38A2" w14:textId="77777777" w:rsidR="00382DA6" w:rsidRPr="00B06E1A" w:rsidRDefault="00382DA6" w:rsidP="002A568E">
            <w:pPr>
              <w:pStyle w:val="Bezodstpw"/>
              <w:spacing w:line="276" w:lineRule="auto"/>
              <w:contextualSpacing w:val="0"/>
              <w:jc w:val="center"/>
              <w:rPr>
                <w:rFonts w:ascii="Century Gothic" w:hAnsi="Century Gothic" w:cs="Calibri Light"/>
                <w:b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b/>
                <w:sz w:val="20"/>
                <w:szCs w:val="20"/>
              </w:rPr>
              <w:t>C2</w:t>
            </w:r>
          </w:p>
        </w:tc>
        <w:tc>
          <w:tcPr>
            <w:tcW w:w="5342" w:type="dxa"/>
            <w:gridSpan w:val="2"/>
            <w:shd w:val="clear" w:color="auto" w:fill="auto"/>
          </w:tcPr>
          <w:p w14:paraId="5E9C88E0" w14:textId="77777777" w:rsidR="00382DA6" w:rsidRPr="00B06E1A" w:rsidRDefault="00382DA6" w:rsidP="002A568E">
            <w:pPr>
              <w:pStyle w:val="Bezodstpw"/>
              <w:spacing w:line="276" w:lineRule="auto"/>
              <w:contextualSpacing w:val="0"/>
              <w:jc w:val="both"/>
              <w:rPr>
                <w:rFonts w:ascii="Century Gothic" w:hAnsi="Century Gothic" w:cs="Calibri Light"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sz w:val="20"/>
                <w:szCs w:val="20"/>
              </w:rPr>
              <w:t xml:space="preserve">Przedstawienie podstawowych definicji, roli i funkcji nakłucia przegrody międzyprzedsionkowej. </w:t>
            </w:r>
          </w:p>
        </w:tc>
      </w:tr>
      <w:tr w:rsidR="00382DA6" w:rsidRPr="00B06E1A" w14:paraId="6D0805DF" w14:textId="77777777" w:rsidTr="00D33C8D">
        <w:trPr>
          <w:trHeight w:val="94"/>
          <w:jc w:val="center"/>
        </w:trPr>
        <w:tc>
          <w:tcPr>
            <w:tcW w:w="546" w:type="dxa"/>
            <w:vMerge/>
            <w:shd w:val="clear" w:color="auto" w:fill="auto"/>
            <w:vAlign w:val="center"/>
          </w:tcPr>
          <w:p w14:paraId="3045351A" w14:textId="77777777" w:rsidR="00382DA6" w:rsidRPr="00B06E1A" w:rsidRDefault="00382DA6" w:rsidP="002A568E">
            <w:pPr>
              <w:pStyle w:val="Bezodstpw"/>
              <w:spacing w:line="276" w:lineRule="auto"/>
              <w:contextualSpacing w:val="0"/>
              <w:rPr>
                <w:rFonts w:ascii="Century Gothic" w:hAnsi="Century Gothic" w:cs="Calibri Light"/>
                <w:sz w:val="20"/>
                <w:szCs w:val="20"/>
              </w:rPr>
            </w:pPr>
          </w:p>
        </w:tc>
        <w:tc>
          <w:tcPr>
            <w:tcW w:w="2586" w:type="dxa"/>
            <w:vMerge/>
            <w:shd w:val="clear" w:color="auto" w:fill="auto"/>
            <w:vAlign w:val="center"/>
          </w:tcPr>
          <w:p w14:paraId="6A12F4BE" w14:textId="77777777" w:rsidR="00382DA6" w:rsidRPr="00B06E1A" w:rsidRDefault="00382DA6" w:rsidP="002A568E">
            <w:pPr>
              <w:pStyle w:val="Bezodstpw"/>
              <w:spacing w:line="276" w:lineRule="auto"/>
              <w:contextualSpacing w:val="0"/>
              <w:rPr>
                <w:rFonts w:ascii="Century Gothic" w:hAnsi="Century Gothic" w:cs="Calibri Light"/>
                <w:sz w:val="20"/>
                <w:szCs w:val="20"/>
              </w:rPr>
            </w:pPr>
          </w:p>
        </w:tc>
        <w:tc>
          <w:tcPr>
            <w:tcW w:w="667" w:type="dxa"/>
            <w:shd w:val="clear" w:color="auto" w:fill="auto"/>
          </w:tcPr>
          <w:p w14:paraId="7444161B" w14:textId="77777777" w:rsidR="00382DA6" w:rsidRPr="00B06E1A" w:rsidRDefault="00382DA6" w:rsidP="002A568E">
            <w:pPr>
              <w:pStyle w:val="Bezodstpw"/>
              <w:spacing w:line="276" w:lineRule="auto"/>
              <w:contextualSpacing w:val="0"/>
              <w:jc w:val="center"/>
              <w:rPr>
                <w:rFonts w:ascii="Century Gothic" w:hAnsi="Century Gothic" w:cs="Calibri Light"/>
                <w:b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b/>
                <w:sz w:val="20"/>
                <w:szCs w:val="20"/>
              </w:rPr>
              <w:t>C4</w:t>
            </w:r>
          </w:p>
        </w:tc>
        <w:tc>
          <w:tcPr>
            <w:tcW w:w="5342" w:type="dxa"/>
            <w:gridSpan w:val="2"/>
            <w:shd w:val="clear" w:color="auto" w:fill="auto"/>
          </w:tcPr>
          <w:p w14:paraId="7310F806" w14:textId="77777777" w:rsidR="00382DA6" w:rsidRPr="00B06E1A" w:rsidRDefault="00382DA6" w:rsidP="002A568E">
            <w:pPr>
              <w:pStyle w:val="Bezodstpw"/>
              <w:spacing w:line="276" w:lineRule="auto"/>
              <w:contextualSpacing w:val="0"/>
              <w:jc w:val="both"/>
              <w:rPr>
                <w:rFonts w:ascii="Century Gothic" w:hAnsi="Century Gothic" w:cs="Calibri Light"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sz w:val="20"/>
                <w:szCs w:val="20"/>
              </w:rPr>
              <w:t>Rozwijanie umiejętności związanych ze stosowaniem nakłucia przegrody międzyprzedsionkowej w praktyce.</w:t>
            </w:r>
          </w:p>
        </w:tc>
      </w:tr>
      <w:tr w:rsidR="00382DA6" w:rsidRPr="00B06E1A" w14:paraId="3BB2D8D1" w14:textId="77777777" w:rsidTr="00D33C8D">
        <w:trPr>
          <w:cantSplit/>
          <w:trHeight w:val="1134"/>
          <w:jc w:val="center"/>
        </w:trPr>
        <w:tc>
          <w:tcPr>
            <w:tcW w:w="546" w:type="dxa"/>
            <w:vMerge w:val="restart"/>
            <w:shd w:val="clear" w:color="auto" w:fill="auto"/>
            <w:vAlign w:val="center"/>
          </w:tcPr>
          <w:p w14:paraId="67D63A6A" w14:textId="77777777" w:rsidR="00382DA6" w:rsidRPr="00B06E1A" w:rsidRDefault="00382DA6" w:rsidP="002A568E">
            <w:pPr>
              <w:pStyle w:val="Bezodstpw"/>
              <w:spacing w:line="276" w:lineRule="auto"/>
              <w:contextualSpacing w:val="0"/>
              <w:rPr>
                <w:rFonts w:ascii="Century Gothic" w:hAnsi="Century Gothic" w:cs="Calibri Light"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sz w:val="20"/>
                <w:szCs w:val="20"/>
              </w:rPr>
              <w:t>11.</w:t>
            </w:r>
          </w:p>
        </w:tc>
        <w:tc>
          <w:tcPr>
            <w:tcW w:w="2586" w:type="dxa"/>
            <w:vMerge w:val="restart"/>
            <w:shd w:val="clear" w:color="auto" w:fill="auto"/>
            <w:vAlign w:val="center"/>
          </w:tcPr>
          <w:p w14:paraId="208BDED5" w14:textId="77777777" w:rsidR="00382DA6" w:rsidRPr="00B06E1A" w:rsidRDefault="00382DA6" w:rsidP="002A568E">
            <w:pPr>
              <w:pStyle w:val="Bezodstpw"/>
              <w:spacing w:line="276" w:lineRule="auto"/>
              <w:contextualSpacing w:val="0"/>
              <w:rPr>
                <w:rFonts w:ascii="Century Gothic" w:hAnsi="Century Gothic" w:cs="Calibri Light"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sz w:val="20"/>
                <w:szCs w:val="20"/>
              </w:rPr>
              <w:t>Efekty kształcenia w zakresie wiedzy, umiejętności i kompetencji społecznych, w tym nr efektu kształcenia:</w:t>
            </w:r>
          </w:p>
          <w:p w14:paraId="30F0618E" w14:textId="77777777" w:rsidR="00382DA6" w:rsidRPr="00B06E1A" w:rsidRDefault="00382DA6" w:rsidP="002A568E">
            <w:pPr>
              <w:pStyle w:val="Bezodstpw"/>
              <w:spacing w:line="276" w:lineRule="auto"/>
              <w:contextualSpacing w:val="0"/>
              <w:rPr>
                <w:rFonts w:ascii="Century Gothic" w:hAnsi="Century Gothic" w:cs="Calibri Light"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sz w:val="20"/>
                <w:szCs w:val="20"/>
              </w:rPr>
              <w:t>student, który zaliczy moduł (przedmiot) wie/umie/potrafi:</w:t>
            </w:r>
          </w:p>
        </w:tc>
        <w:tc>
          <w:tcPr>
            <w:tcW w:w="667" w:type="dxa"/>
            <w:vMerge w:val="restart"/>
            <w:shd w:val="clear" w:color="auto" w:fill="D5DCE4"/>
            <w:textDirection w:val="btLr"/>
            <w:vAlign w:val="center"/>
          </w:tcPr>
          <w:p w14:paraId="10DB45B4" w14:textId="77777777" w:rsidR="00382DA6" w:rsidRPr="00B06E1A" w:rsidRDefault="00382DA6" w:rsidP="002A568E">
            <w:pPr>
              <w:pStyle w:val="Bezodstpw"/>
              <w:spacing w:line="276" w:lineRule="auto"/>
              <w:contextualSpacing w:val="0"/>
              <w:jc w:val="center"/>
              <w:rPr>
                <w:rFonts w:ascii="Century Gothic" w:hAnsi="Century Gothic" w:cs="Calibri Light"/>
                <w:b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b/>
                <w:sz w:val="20"/>
                <w:szCs w:val="20"/>
              </w:rPr>
              <w:t>WIEDZA</w:t>
            </w:r>
          </w:p>
        </w:tc>
        <w:tc>
          <w:tcPr>
            <w:tcW w:w="5342" w:type="dxa"/>
            <w:gridSpan w:val="2"/>
            <w:shd w:val="clear" w:color="auto" w:fill="auto"/>
            <w:vAlign w:val="center"/>
          </w:tcPr>
          <w:p w14:paraId="470DB7F2" w14:textId="77777777" w:rsidR="00382DA6" w:rsidRPr="00B06E1A" w:rsidRDefault="00382DA6" w:rsidP="002A568E">
            <w:pPr>
              <w:pStyle w:val="Bezodstpw"/>
              <w:spacing w:line="276" w:lineRule="auto"/>
              <w:contextualSpacing w:val="0"/>
              <w:jc w:val="center"/>
              <w:rPr>
                <w:rFonts w:ascii="Century Gothic" w:hAnsi="Century Gothic" w:cs="Calibri Light"/>
                <w:b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b/>
                <w:sz w:val="20"/>
                <w:szCs w:val="20"/>
              </w:rPr>
              <w:t>K_W01</w:t>
            </w:r>
          </w:p>
          <w:p w14:paraId="7456A989" w14:textId="77777777" w:rsidR="00382DA6" w:rsidRPr="00B06E1A" w:rsidRDefault="00382DA6" w:rsidP="002A568E">
            <w:pPr>
              <w:pStyle w:val="Bezodstpw"/>
              <w:spacing w:line="276" w:lineRule="auto"/>
              <w:ind w:left="51"/>
              <w:contextualSpacing w:val="0"/>
              <w:jc w:val="both"/>
              <w:rPr>
                <w:rFonts w:ascii="Century Gothic" w:hAnsi="Century Gothic" w:cs="Calibri Light"/>
                <w:b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sz w:val="20"/>
                <w:szCs w:val="20"/>
              </w:rPr>
              <w:t>Nabywa ogólną wiedzę związaną z funkcjonowaniem metody nakłucia przegrody międzyprzedsionkowej; poznaje cele, pojęcia, instrumenty i procedury działania w zakresie nakłucia przegrody międzyprzedsionkowej.</w:t>
            </w:r>
          </w:p>
        </w:tc>
      </w:tr>
      <w:tr w:rsidR="00382DA6" w:rsidRPr="00B06E1A" w14:paraId="6AEF40D3" w14:textId="77777777" w:rsidTr="00D33C8D">
        <w:trPr>
          <w:cantSplit/>
          <w:trHeight w:val="1134"/>
          <w:jc w:val="center"/>
        </w:trPr>
        <w:tc>
          <w:tcPr>
            <w:tcW w:w="546" w:type="dxa"/>
            <w:vMerge/>
            <w:shd w:val="clear" w:color="auto" w:fill="auto"/>
            <w:vAlign w:val="center"/>
          </w:tcPr>
          <w:p w14:paraId="5734A111" w14:textId="77777777" w:rsidR="00382DA6" w:rsidRPr="00B06E1A" w:rsidRDefault="00382DA6" w:rsidP="002A568E">
            <w:pPr>
              <w:pStyle w:val="Bezodstpw"/>
              <w:spacing w:line="276" w:lineRule="auto"/>
              <w:contextualSpacing w:val="0"/>
              <w:rPr>
                <w:rFonts w:ascii="Century Gothic" w:hAnsi="Century Gothic" w:cs="Calibri Light"/>
                <w:sz w:val="20"/>
                <w:szCs w:val="20"/>
              </w:rPr>
            </w:pPr>
          </w:p>
        </w:tc>
        <w:tc>
          <w:tcPr>
            <w:tcW w:w="2586" w:type="dxa"/>
            <w:vMerge/>
            <w:shd w:val="clear" w:color="auto" w:fill="auto"/>
            <w:vAlign w:val="center"/>
          </w:tcPr>
          <w:p w14:paraId="1913EC89" w14:textId="77777777" w:rsidR="00382DA6" w:rsidRPr="00B06E1A" w:rsidRDefault="00382DA6" w:rsidP="002A568E">
            <w:pPr>
              <w:pStyle w:val="Bezodstpw"/>
              <w:spacing w:line="276" w:lineRule="auto"/>
              <w:contextualSpacing w:val="0"/>
              <w:rPr>
                <w:rFonts w:ascii="Century Gothic" w:hAnsi="Century Gothic" w:cs="Calibri Light"/>
                <w:sz w:val="20"/>
                <w:szCs w:val="20"/>
              </w:rPr>
            </w:pPr>
          </w:p>
        </w:tc>
        <w:tc>
          <w:tcPr>
            <w:tcW w:w="667" w:type="dxa"/>
            <w:vMerge/>
            <w:shd w:val="clear" w:color="auto" w:fill="D5DCE4"/>
            <w:textDirection w:val="btLr"/>
            <w:vAlign w:val="center"/>
          </w:tcPr>
          <w:p w14:paraId="2C65F1B4" w14:textId="77777777" w:rsidR="00382DA6" w:rsidRPr="00B06E1A" w:rsidRDefault="00382DA6" w:rsidP="002A568E">
            <w:pPr>
              <w:pStyle w:val="Bezodstpw"/>
              <w:spacing w:line="276" w:lineRule="auto"/>
              <w:contextualSpacing w:val="0"/>
              <w:jc w:val="center"/>
              <w:rPr>
                <w:rFonts w:ascii="Century Gothic" w:hAnsi="Century Gothic" w:cs="Calibri Light"/>
                <w:b/>
                <w:sz w:val="20"/>
                <w:szCs w:val="20"/>
              </w:rPr>
            </w:pPr>
          </w:p>
        </w:tc>
        <w:tc>
          <w:tcPr>
            <w:tcW w:w="5342" w:type="dxa"/>
            <w:gridSpan w:val="2"/>
            <w:shd w:val="clear" w:color="auto" w:fill="auto"/>
            <w:vAlign w:val="center"/>
          </w:tcPr>
          <w:p w14:paraId="5DF64721" w14:textId="77777777" w:rsidR="00382DA6" w:rsidRPr="00B06E1A" w:rsidRDefault="00382DA6" w:rsidP="002A568E">
            <w:pPr>
              <w:pStyle w:val="Akapitzlist"/>
              <w:suppressAutoHyphens w:val="0"/>
              <w:spacing w:line="276" w:lineRule="auto"/>
              <w:ind w:left="0"/>
              <w:contextualSpacing/>
              <w:jc w:val="center"/>
              <w:rPr>
                <w:rFonts w:ascii="Century Gothic" w:hAnsi="Century Gothic" w:cs="Calibri Light"/>
                <w:b/>
                <w:sz w:val="20"/>
                <w:szCs w:val="20"/>
                <w:lang w:eastAsia="de-DE"/>
              </w:rPr>
            </w:pPr>
            <w:r w:rsidRPr="00B06E1A">
              <w:rPr>
                <w:rFonts w:ascii="Century Gothic" w:hAnsi="Century Gothic" w:cs="Calibri Light"/>
                <w:b/>
                <w:sz w:val="20"/>
                <w:szCs w:val="20"/>
                <w:lang w:eastAsia="de-DE"/>
              </w:rPr>
              <w:t>K_W02</w:t>
            </w:r>
          </w:p>
          <w:p w14:paraId="4C13946E" w14:textId="77777777" w:rsidR="00382DA6" w:rsidRPr="00B06E1A" w:rsidRDefault="00382DA6" w:rsidP="002A568E">
            <w:pPr>
              <w:pStyle w:val="Akapitzlist"/>
              <w:suppressAutoHyphens w:val="0"/>
              <w:spacing w:line="276" w:lineRule="auto"/>
              <w:ind w:left="0"/>
              <w:contextualSpacing/>
              <w:rPr>
                <w:rFonts w:ascii="Century Gothic" w:hAnsi="Century Gothic" w:cs="Calibri Light"/>
                <w:sz w:val="20"/>
                <w:szCs w:val="20"/>
                <w:lang w:eastAsia="de-DE"/>
              </w:rPr>
            </w:pPr>
            <w:r w:rsidRPr="00B06E1A">
              <w:rPr>
                <w:rFonts w:ascii="Century Gothic" w:hAnsi="Century Gothic" w:cs="Calibri Light"/>
                <w:sz w:val="20"/>
                <w:szCs w:val="20"/>
                <w:lang w:eastAsia="de-DE"/>
              </w:rPr>
              <w:t xml:space="preserve">Nabywa podstawową wiedzę i umiejętności w zakresie nakłucia przegrody międzyprzedsionkowej, w tym pod kontrolą  </w:t>
            </w:r>
            <w:proofErr w:type="spellStart"/>
            <w:r w:rsidRPr="00B06E1A">
              <w:rPr>
                <w:rFonts w:ascii="Century Gothic" w:hAnsi="Century Gothic" w:cs="Calibri Light"/>
                <w:sz w:val="20"/>
                <w:szCs w:val="20"/>
                <w:lang w:eastAsia="de-DE"/>
              </w:rPr>
              <w:t>skopii</w:t>
            </w:r>
            <w:proofErr w:type="spellEnd"/>
            <w:r w:rsidRPr="00B06E1A">
              <w:rPr>
                <w:rFonts w:ascii="Century Gothic" w:hAnsi="Century Gothic" w:cs="Calibri Light"/>
                <w:sz w:val="20"/>
                <w:szCs w:val="20"/>
                <w:lang w:eastAsia="de-DE"/>
              </w:rPr>
              <w:t xml:space="preserve"> RTG oraz pod kontrolą TEE, przegrody w różnych zabiegach strukturalnych.</w:t>
            </w:r>
          </w:p>
          <w:p w14:paraId="263218D4" w14:textId="77777777" w:rsidR="00382DA6" w:rsidRPr="00B06E1A" w:rsidRDefault="00382DA6" w:rsidP="002A568E">
            <w:pPr>
              <w:pStyle w:val="Akapitzlist"/>
              <w:suppressAutoHyphens w:val="0"/>
              <w:spacing w:line="276" w:lineRule="auto"/>
              <w:ind w:left="0"/>
              <w:contextualSpacing/>
              <w:rPr>
                <w:rFonts w:ascii="Century Gothic" w:hAnsi="Century Gothic" w:cs="Calibri Light"/>
                <w:sz w:val="20"/>
                <w:szCs w:val="20"/>
                <w:lang w:eastAsia="de-DE"/>
              </w:rPr>
            </w:pPr>
          </w:p>
        </w:tc>
      </w:tr>
      <w:tr w:rsidR="00382DA6" w:rsidRPr="00B06E1A" w14:paraId="4F4C6043" w14:textId="77777777" w:rsidTr="00D33C8D">
        <w:trPr>
          <w:cantSplit/>
          <w:trHeight w:val="1134"/>
          <w:jc w:val="center"/>
        </w:trPr>
        <w:tc>
          <w:tcPr>
            <w:tcW w:w="546" w:type="dxa"/>
            <w:vMerge/>
            <w:shd w:val="clear" w:color="auto" w:fill="auto"/>
            <w:vAlign w:val="center"/>
          </w:tcPr>
          <w:p w14:paraId="7796C740" w14:textId="77777777" w:rsidR="00382DA6" w:rsidRPr="00B06E1A" w:rsidRDefault="00382DA6" w:rsidP="002A568E">
            <w:pPr>
              <w:pStyle w:val="Bezodstpw"/>
              <w:spacing w:line="276" w:lineRule="auto"/>
              <w:contextualSpacing w:val="0"/>
              <w:rPr>
                <w:rFonts w:ascii="Century Gothic" w:hAnsi="Century Gothic" w:cs="Calibri Light"/>
                <w:sz w:val="20"/>
                <w:szCs w:val="20"/>
              </w:rPr>
            </w:pPr>
          </w:p>
        </w:tc>
        <w:tc>
          <w:tcPr>
            <w:tcW w:w="2586" w:type="dxa"/>
            <w:vMerge/>
            <w:shd w:val="clear" w:color="auto" w:fill="auto"/>
            <w:vAlign w:val="center"/>
          </w:tcPr>
          <w:p w14:paraId="6E66D1F7" w14:textId="77777777" w:rsidR="00382DA6" w:rsidRPr="00B06E1A" w:rsidRDefault="00382DA6" w:rsidP="002A568E">
            <w:pPr>
              <w:pStyle w:val="Bezodstpw"/>
              <w:spacing w:line="276" w:lineRule="auto"/>
              <w:contextualSpacing w:val="0"/>
              <w:rPr>
                <w:rFonts w:ascii="Century Gothic" w:hAnsi="Century Gothic" w:cs="Calibri Light"/>
                <w:sz w:val="20"/>
                <w:szCs w:val="20"/>
              </w:rPr>
            </w:pPr>
          </w:p>
        </w:tc>
        <w:tc>
          <w:tcPr>
            <w:tcW w:w="667" w:type="dxa"/>
            <w:vMerge w:val="restart"/>
            <w:shd w:val="clear" w:color="auto" w:fill="D5DCE4"/>
            <w:textDirection w:val="btLr"/>
            <w:vAlign w:val="center"/>
          </w:tcPr>
          <w:p w14:paraId="7991EA56" w14:textId="77777777" w:rsidR="00382DA6" w:rsidRPr="00B06E1A" w:rsidRDefault="00382DA6" w:rsidP="002A568E">
            <w:pPr>
              <w:pStyle w:val="Bezodstpw"/>
              <w:spacing w:line="276" w:lineRule="auto"/>
              <w:contextualSpacing w:val="0"/>
              <w:jc w:val="center"/>
              <w:rPr>
                <w:rFonts w:ascii="Century Gothic" w:hAnsi="Century Gothic" w:cs="Calibri Light"/>
                <w:b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b/>
                <w:sz w:val="20"/>
                <w:szCs w:val="20"/>
              </w:rPr>
              <w:t>UMIEJĘTNOŚCI</w:t>
            </w:r>
          </w:p>
        </w:tc>
        <w:tc>
          <w:tcPr>
            <w:tcW w:w="5342" w:type="dxa"/>
            <w:gridSpan w:val="2"/>
            <w:shd w:val="clear" w:color="auto" w:fill="auto"/>
            <w:vAlign w:val="center"/>
          </w:tcPr>
          <w:p w14:paraId="6DD7DDF3" w14:textId="77777777" w:rsidR="00382DA6" w:rsidRPr="00B06E1A" w:rsidRDefault="00382DA6" w:rsidP="002A568E">
            <w:pPr>
              <w:pStyle w:val="Bezodstpw"/>
              <w:spacing w:line="276" w:lineRule="auto"/>
              <w:contextualSpacing w:val="0"/>
              <w:jc w:val="center"/>
              <w:rPr>
                <w:rFonts w:ascii="Century Gothic" w:hAnsi="Century Gothic" w:cs="Calibri Light"/>
                <w:b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b/>
                <w:sz w:val="20"/>
                <w:szCs w:val="20"/>
              </w:rPr>
              <w:t>K_U01</w:t>
            </w:r>
          </w:p>
          <w:p w14:paraId="0D6AA519" w14:textId="77777777" w:rsidR="00382DA6" w:rsidRPr="00B06E1A" w:rsidRDefault="00382DA6" w:rsidP="002A568E">
            <w:pPr>
              <w:pStyle w:val="Bezodstpw"/>
              <w:spacing w:line="276" w:lineRule="auto"/>
              <w:ind w:left="51"/>
              <w:contextualSpacing w:val="0"/>
              <w:jc w:val="both"/>
              <w:rPr>
                <w:rFonts w:ascii="Century Gothic" w:hAnsi="Century Gothic" w:cs="Calibri Light"/>
                <w:b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sz w:val="20"/>
                <w:szCs w:val="20"/>
              </w:rPr>
              <w:t>Nabywa umiejętności rozumienia złożoności i specyfiki rozwiązań dotyczących przeprowadzanie nakłucia przegrody międzyprzedsionkowej.</w:t>
            </w:r>
          </w:p>
        </w:tc>
      </w:tr>
      <w:tr w:rsidR="00382DA6" w:rsidRPr="00B06E1A" w14:paraId="00E6EA6B" w14:textId="77777777" w:rsidTr="00D33C8D">
        <w:trPr>
          <w:cantSplit/>
          <w:trHeight w:val="1134"/>
          <w:jc w:val="center"/>
        </w:trPr>
        <w:tc>
          <w:tcPr>
            <w:tcW w:w="546" w:type="dxa"/>
            <w:vMerge/>
            <w:shd w:val="clear" w:color="auto" w:fill="auto"/>
            <w:vAlign w:val="center"/>
          </w:tcPr>
          <w:p w14:paraId="4015BC50" w14:textId="77777777" w:rsidR="00382DA6" w:rsidRPr="00B06E1A" w:rsidRDefault="00382DA6" w:rsidP="002A568E">
            <w:pPr>
              <w:pStyle w:val="Bezodstpw"/>
              <w:spacing w:line="276" w:lineRule="auto"/>
              <w:contextualSpacing w:val="0"/>
              <w:rPr>
                <w:rFonts w:ascii="Century Gothic" w:hAnsi="Century Gothic" w:cs="Calibri Light"/>
                <w:sz w:val="20"/>
                <w:szCs w:val="20"/>
              </w:rPr>
            </w:pPr>
          </w:p>
        </w:tc>
        <w:tc>
          <w:tcPr>
            <w:tcW w:w="2586" w:type="dxa"/>
            <w:vMerge/>
            <w:shd w:val="clear" w:color="auto" w:fill="auto"/>
            <w:vAlign w:val="center"/>
          </w:tcPr>
          <w:p w14:paraId="1CE617F7" w14:textId="77777777" w:rsidR="00382DA6" w:rsidRPr="00B06E1A" w:rsidRDefault="00382DA6" w:rsidP="002A568E">
            <w:pPr>
              <w:pStyle w:val="Bezodstpw"/>
              <w:spacing w:line="276" w:lineRule="auto"/>
              <w:contextualSpacing w:val="0"/>
              <w:rPr>
                <w:rFonts w:ascii="Century Gothic" w:hAnsi="Century Gothic" w:cs="Calibri Light"/>
                <w:sz w:val="20"/>
                <w:szCs w:val="20"/>
              </w:rPr>
            </w:pPr>
          </w:p>
        </w:tc>
        <w:tc>
          <w:tcPr>
            <w:tcW w:w="667" w:type="dxa"/>
            <w:vMerge/>
            <w:shd w:val="clear" w:color="auto" w:fill="D5DCE4"/>
            <w:textDirection w:val="btLr"/>
            <w:vAlign w:val="center"/>
          </w:tcPr>
          <w:p w14:paraId="42321C79" w14:textId="77777777" w:rsidR="00382DA6" w:rsidRPr="00B06E1A" w:rsidRDefault="00382DA6" w:rsidP="002A568E">
            <w:pPr>
              <w:pStyle w:val="Bezodstpw"/>
              <w:spacing w:line="276" w:lineRule="auto"/>
              <w:contextualSpacing w:val="0"/>
              <w:jc w:val="center"/>
              <w:rPr>
                <w:rFonts w:ascii="Century Gothic" w:hAnsi="Century Gothic" w:cs="Calibri Light"/>
                <w:b/>
                <w:sz w:val="20"/>
                <w:szCs w:val="20"/>
              </w:rPr>
            </w:pPr>
          </w:p>
        </w:tc>
        <w:tc>
          <w:tcPr>
            <w:tcW w:w="5342" w:type="dxa"/>
            <w:gridSpan w:val="2"/>
            <w:shd w:val="clear" w:color="auto" w:fill="auto"/>
            <w:vAlign w:val="center"/>
          </w:tcPr>
          <w:p w14:paraId="177B1B36" w14:textId="77777777" w:rsidR="00382DA6" w:rsidRPr="00B06E1A" w:rsidRDefault="00382DA6" w:rsidP="002A568E">
            <w:pPr>
              <w:pStyle w:val="Bezodstpw"/>
              <w:spacing w:line="276" w:lineRule="auto"/>
              <w:contextualSpacing w:val="0"/>
              <w:jc w:val="center"/>
              <w:rPr>
                <w:rFonts w:ascii="Century Gothic" w:hAnsi="Century Gothic" w:cs="Calibri Light"/>
                <w:b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b/>
                <w:sz w:val="20"/>
                <w:szCs w:val="20"/>
              </w:rPr>
              <w:t>K_U02</w:t>
            </w:r>
          </w:p>
          <w:p w14:paraId="68CFA481" w14:textId="77777777" w:rsidR="00382DA6" w:rsidRPr="00B06E1A" w:rsidRDefault="00382DA6" w:rsidP="002A568E">
            <w:pPr>
              <w:pStyle w:val="Bezodstpw"/>
              <w:spacing w:line="276" w:lineRule="auto"/>
              <w:contextualSpacing w:val="0"/>
              <w:jc w:val="both"/>
              <w:rPr>
                <w:rFonts w:ascii="Century Gothic" w:hAnsi="Century Gothic" w:cs="Calibri Light"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sz w:val="20"/>
                <w:szCs w:val="20"/>
              </w:rPr>
              <w:t>Nabywa umiejętności identyfikowania i rozstrzygania głównych problemów zachodzących w dziedzinach związanych z nakłuciami przegrody międzyprzedsionkowej, podejmowania decyzji zgodnych z obowiązującym prawem zabezpieczenia medycznego w konkretnych sytuacjach faktycznych, przygotowywania pacjentów i uczestniczenia w procedurze nakłucia przegrody międzyprzedsionkowej, przy wykorzystaniu dostępnych symulatorów - symulacja zabiegów PCI.</w:t>
            </w:r>
          </w:p>
        </w:tc>
      </w:tr>
      <w:tr w:rsidR="00382DA6" w:rsidRPr="00B06E1A" w14:paraId="0FEA769B" w14:textId="77777777" w:rsidTr="00D33C8D">
        <w:trPr>
          <w:cantSplit/>
          <w:trHeight w:val="1134"/>
          <w:jc w:val="center"/>
        </w:trPr>
        <w:tc>
          <w:tcPr>
            <w:tcW w:w="546" w:type="dxa"/>
            <w:vMerge/>
            <w:shd w:val="clear" w:color="auto" w:fill="auto"/>
            <w:vAlign w:val="center"/>
          </w:tcPr>
          <w:p w14:paraId="35BBC085" w14:textId="77777777" w:rsidR="00382DA6" w:rsidRPr="00B06E1A" w:rsidRDefault="00382DA6" w:rsidP="002A568E">
            <w:pPr>
              <w:pStyle w:val="Bezodstpw"/>
              <w:spacing w:line="276" w:lineRule="auto"/>
              <w:contextualSpacing w:val="0"/>
              <w:rPr>
                <w:rFonts w:ascii="Century Gothic" w:hAnsi="Century Gothic" w:cs="Calibri Light"/>
                <w:sz w:val="20"/>
                <w:szCs w:val="20"/>
              </w:rPr>
            </w:pPr>
          </w:p>
        </w:tc>
        <w:tc>
          <w:tcPr>
            <w:tcW w:w="2586" w:type="dxa"/>
            <w:vMerge/>
            <w:shd w:val="clear" w:color="auto" w:fill="auto"/>
            <w:vAlign w:val="center"/>
          </w:tcPr>
          <w:p w14:paraId="7ED58A40" w14:textId="77777777" w:rsidR="00382DA6" w:rsidRPr="00B06E1A" w:rsidRDefault="00382DA6" w:rsidP="002A568E">
            <w:pPr>
              <w:pStyle w:val="Bezodstpw"/>
              <w:spacing w:line="276" w:lineRule="auto"/>
              <w:contextualSpacing w:val="0"/>
              <w:rPr>
                <w:rFonts w:ascii="Century Gothic" w:hAnsi="Century Gothic" w:cs="Calibri Light"/>
                <w:sz w:val="20"/>
                <w:szCs w:val="20"/>
              </w:rPr>
            </w:pPr>
          </w:p>
        </w:tc>
        <w:tc>
          <w:tcPr>
            <w:tcW w:w="667" w:type="dxa"/>
            <w:vMerge w:val="restart"/>
            <w:shd w:val="clear" w:color="auto" w:fill="D5DCE4"/>
            <w:textDirection w:val="btLr"/>
            <w:vAlign w:val="center"/>
          </w:tcPr>
          <w:p w14:paraId="6125C00B" w14:textId="77777777" w:rsidR="00382DA6" w:rsidRPr="00B06E1A" w:rsidRDefault="00382DA6" w:rsidP="002A568E">
            <w:pPr>
              <w:pStyle w:val="Bezodstpw"/>
              <w:spacing w:line="276" w:lineRule="auto"/>
              <w:jc w:val="center"/>
              <w:rPr>
                <w:rFonts w:ascii="Century Gothic" w:hAnsi="Century Gothic" w:cs="Calibri Light"/>
                <w:b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b/>
                <w:sz w:val="20"/>
                <w:szCs w:val="20"/>
              </w:rPr>
              <w:t>KOMPETENCJE SPOŁECZNE</w:t>
            </w:r>
          </w:p>
        </w:tc>
        <w:tc>
          <w:tcPr>
            <w:tcW w:w="5342" w:type="dxa"/>
            <w:gridSpan w:val="2"/>
            <w:shd w:val="clear" w:color="auto" w:fill="auto"/>
            <w:vAlign w:val="center"/>
          </w:tcPr>
          <w:p w14:paraId="00455D83" w14:textId="77777777" w:rsidR="00382DA6" w:rsidRPr="00B06E1A" w:rsidRDefault="00382DA6" w:rsidP="002A568E">
            <w:pPr>
              <w:pStyle w:val="Bezodstpw"/>
              <w:spacing w:line="276" w:lineRule="auto"/>
              <w:contextualSpacing w:val="0"/>
              <w:jc w:val="center"/>
              <w:rPr>
                <w:rFonts w:ascii="Century Gothic" w:hAnsi="Century Gothic" w:cs="Calibri Light"/>
                <w:b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b/>
                <w:sz w:val="20"/>
                <w:szCs w:val="20"/>
              </w:rPr>
              <w:t>K_K01</w:t>
            </w:r>
          </w:p>
          <w:p w14:paraId="00211335" w14:textId="77777777" w:rsidR="00382DA6" w:rsidRPr="00B06E1A" w:rsidRDefault="00382DA6" w:rsidP="002A568E">
            <w:pPr>
              <w:pStyle w:val="Bezodstpw"/>
              <w:spacing w:line="276" w:lineRule="auto"/>
              <w:contextualSpacing w:val="0"/>
              <w:jc w:val="both"/>
              <w:rPr>
                <w:rFonts w:ascii="Century Gothic" w:hAnsi="Century Gothic" w:cs="Calibri Light"/>
                <w:b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bCs/>
                <w:sz w:val="20"/>
                <w:szCs w:val="20"/>
              </w:rPr>
              <w:t xml:space="preserve">Nabywa kompetencje dotyczące efektywnego przeprowadzania </w:t>
            </w:r>
            <w:r w:rsidRPr="00B06E1A">
              <w:rPr>
                <w:rFonts w:ascii="Century Gothic" w:hAnsi="Century Gothic" w:cs="Calibri Light"/>
                <w:sz w:val="20"/>
                <w:szCs w:val="20"/>
              </w:rPr>
              <w:t>nakłucia przegrody międzyprzedsionkowej</w:t>
            </w:r>
            <w:r w:rsidRPr="00B06E1A">
              <w:rPr>
                <w:rFonts w:ascii="Century Gothic" w:hAnsi="Century Gothic" w:cs="Calibri Light"/>
                <w:bCs/>
                <w:sz w:val="20"/>
                <w:szCs w:val="20"/>
              </w:rPr>
              <w:t>. Stosuje zdobytą wiedzę w procesie samorozwoju i samodoskonalenia.</w:t>
            </w:r>
          </w:p>
        </w:tc>
      </w:tr>
      <w:tr w:rsidR="00382DA6" w:rsidRPr="00B06E1A" w14:paraId="483FAEE5" w14:textId="77777777" w:rsidTr="00D33C8D">
        <w:trPr>
          <w:cantSplit/>
          <w:trHeight w:val="1134"/>
          <w:jc w:val="center"/>
        </w:trPr>
        <w:tc>
          <w:tcPr>
            <w:tcW w:w="546" w:type="dxa"/>
            <w:vMerge/>
            <w:shd w:val="clear" w:color="auto" w:fill="auto"/>
            <w:vAlign w:val="center"/>
          </w:tcPr>
          <w:p w14:paraId="30D4C973" w14:textId="77777777" w:rsidR="00382DA6" w:rsidRPr="00B06E1A" w:rsidRDefault="00382DA6" w:rsidP="002A568E">
            <w:pPr>
              <w:pStyle w:val="Bezodstpw"/>
              <w:spacing w:line="276" w:lineRule="auto"/>
              <w:contextualSpacing w:val="0"/>
              <w:rPr>
                <w:rFonts w:ascii="Century Gothic" w:hAnsi="Century Gothic" w:cs="Calibri Light"/>
                <w:sz w:val="20"/>
                <w:szCs w:val="20"/>
              </w:rPr>
            </w:pPr>
          </w:p>
        </w:tc>
        <w:tc>
          <w:tcPr>
            <w:tcW w:w="2586" w:type="dxa"/>
            <w:vMerge/>
            <w:shd w:val="clear" w:color="auto" w:fill="auto"/>
            <w:vAlign w:val="center"/>
          </w:tcPr>
          <w:p w14:paraId="6E411AF8" w14:textId="77777777" w:rsidR="00382DA6" w:rsidRPr="00B06E1A" w:rsidRDefault="00382DA6" w:rsidP="002A568E">
            <w:pPr>
              <w:pStyle w:val="Bezodstpw"/>
              <w:spacing w:line="276" w:lineRule="auto"/>
              <w:contextualSpacing w:val="0"/>
              <w:rPr>
                <w:rFonts w:ascii="Century Gothic" w:hAnsi="Century Gothic" w:cs="Calibri Light"/>
                <w:sz w:val="20"/>
                <w:szCs w:val="20"/>
              </w:rPr>
            </w:pPr>
          </w:p>
        </w:tc>
        <w:tc>
          <w:tcPr>
            <w:tcW w:w="667" w:type="dxa"/>
            <w:vMerge/>
            <w:shd w:val="clear" w:color="auto" w:fill="D5DCE4"/>
            <w:textDirection w:val="btLr"/>
            <w:vAlign w:val="center"/>
          </w:tcPr>
          <w:p w14:paraId="52B49879" w14:textId="77777777" w:rsidR="00382DA6" w:rsidRPr="00B06E1A" w:rsidRDefault="00382DA6" w:rsidP="002A568E">
            <w:pPr>
              <w:pStyle w:val="Bezodstpw"/>
              <w:spacing w:line="276" w:lineRule="auto"/>
              <w:contextualSpacing w:val="0"/>
              <w:jc w:val="center"/>
              <w:rPr>
                <w:rFonts w:ascii="Century Gothic" w:hAnsi="Century Gothic" w:cs="Calibri Light"/>
                <w:b/>
                <w:sz w:val="20"/>
                <w:szCs w:val="20"/>
              </w:rPr>
            </w:pPr>
          </w:p>
        </w:tc>
        <w:tc>
          <w:tcPr>
            <w:tcW w:w="5342" w:type="dxa"/>
            <w:gridSpan w:val="2"/>
            <w:shd w:val="clear" w:color="auto" w:fill="auto"/>
            <w:vAlign w:val="center"/>
          </w:tcPr>
          <w:p w14:paraId="754A47E0" w14:textId="77777777" w:rsidR="00382DA6" w:rsidRPr="00B06E1A" w:rsidRDefault="00382DA6" w:rsidP="002A568E">
            <w:pPr>
              <w:pStyle w:val="Bezodstpw"/>
              <w:spacing w:line="276" w:lineRule="auto"/>
              <w:ind w:left="51"/>
              <w:contextualSpacing w:val="0"/>
              <w:jc w:val="center"/>
              <w:rPr>
                <w:rFonts w:ascii="Century Gothic" w:hAnsi="Century Gothic" w:cs="Calibri Light"/>
                <w:b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b/>
                <w:sz w:val="20"/>
                <w:szCs w:val="20"/>
              </w:rPr>
              <w:t>K_K02</w:t>
            </w:r>
          </w:p>
          <w:p w14:paraId="3DB4481F" w14:textId="77777777" w:rsidR="00382DA6" w:rsidRPr="00B06E1A" w:rsidRDefault="00382DA6" w:rsidP="002A568E">
            <w:pPr>
              <w:pStyle w:val="Bezodstpw"/>
              <w:spacing w:line="276" w:lineRule="auto"/>
              <w:ind w:left="51"/>
              <w:contextualSpacing w:val="0"/>
              <w:jc w:val="both"/>
              <w:rPr>
                <w:rFonts w:ascii="Century Gothic" w:hAnsi="Century Gothic" w:cs="Calibri Light"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sz w:val="20"/>
                <w:szCs w:val="20"/>
              </w:rPr>
              <w:t>Korzysta ze zdobytej wiedzy z zakresu nakłucia przegrody międzyprzedsionkowej i dzieli się tą wiedzą w rozstrzyganiu problemów dotyczących pacjentów kardiologicznych. Stosuje zdobytą wiedzę w procesie samorozwoju i samodoskonalenia.</w:t>
            </w:r>
          </w:p>
        </w:tc>
      </w:tr>
      <w:tr w:rsidR="00382DA6" w:rsidRPr="00B06E1A" w14:paraId="1D536DD1" w14:textId="77777777" w:rsidTr="00D33C8D">
        <w:trPr>
          <w:trHeight w:val="454"/>
          <w:jc w:val="center"/>
        </w:trPr>
        <w:tc>
          <w:tcPr>
            <w:tcW w:w="546" w:type="dxa"/>
            <w:shd w:val="clear" w:color="auto" w:fill="auto"/>
            <w:vAlign w:val="center"/>
          </w:tcPr>
          <w:p w14:paraId="4E2554AB" w14:textId="77777777" w:rsidR="00382DA6" w:rsidRPr="00B06E1A" w:rsidRDefault="00382DA6" w:rsidP="002A568E">
            <w:pPr>
              <w:pStyle w:val="Bezodstpw"/>
              <w:spacing w:line="276" w:lineRule="auto"/>
              <w:contextualSpacing w:val="0"/>
              <w:rPr>
                <w:rFonts w:ascii="Century Gothic" w:hAnsi="Century Gothic" w:cs="Calibri Light"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sz w:val="20"/>
                <w:szCs w:val="20"/>
              </w:rPr>
              <w:t>12.</w:t>
            </w:r>
          </w:p>
        </w:tc>
        <w:tc>
          <w:tcPr>
            <w:tcW w:w="2586" w:type="dxa"/>
            <w:shd w:val="clear" w:color="auto" w:fill="auto"/>
            <w:vAlign w:val="center"/>
          </w:tcPr>
          <w:p w14:paraId="092DF6EC" w14:textId="77777777" w:rsidR="00382DA6" w:rsidRPr="00B06E1A" w:rsidRDefault="00382DA6" w:rsidP="002A568E">
            <w:pPr>
              <w:pStyle w:val="Bezodstpw"/>
              <w:spacing w:line="276" w:lineRule="auto"/>
              <w:contextualSpacing w:val="0"/>
              <w:rPr>
                <w:rFonts w:ascii="Century Gothic" w:hAnsi="Century Gothic" w:cs="Calibri Light"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sz w:val="20"/>
                <w:szCs w:val="20"/>
              </w:rPr>
              <w:t>Metody dydaktyczne:</w:t>
            </w:r>
          </w:p>
        </w:tc>
        <w:tc>
          <w:tcPr>
            <w:tcW w:w="6009" w:type="dxa"/>
            <w:gridSpan w:val="3"/>
            <w:shd w:val="clear" w:color="auto" w:fill="auto"/>
            <w:vAlign w:val="center"/>
          </w:tcPr>
          <w:p w14:paraId="43666432" w14:textId="77777777" w:rsidR="00382DA6" w:rsidRPr="00B06E1A" w:rsidRDefault="00382DA6" w:rsidP="002A568E">
            <w:pPr>
              <w:pStyle w:val="Bezodstpw"/>
              <w:tabs>
                <w:tab w:val="clear" w:pos="284"/>
              </w:tabs>
              <w:spacing w:line="276" w:lineRule="auto"/>
              <w:contextualSpacing w:val="0"/>
              <w:rPr>
                <w:rFonts w:ascii="Century Gothic" w:hAnsi="Century Gothic" w:cs="Calibri Light"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sz w:val="20"/>
                <w:szCs w:val="20"/>
              </w:rPr>
              <w:t>Podstawową metodą dydaktyczną będzie wykład, prezentujący w przystępnej formie opisane wyżej treści. Kurs realizowany:</w:t>
            </w:r>
          </w:p>
          <w:p w14:paraId="4A1EAF4D" w14:textId="77777777" w:rsidR="00382DA6" w:rsidRPr="00B06E1A" w:rsidRDefault="00382DA6" w:rsidP="00D301BB">
            <w:pPr>
              <w:pStyle w:val="Bezodstpw"/>
              <w:numPr>
                <w:ilvl w:val="0"/>
                <w:numId w:val="12"/>
              </w:numPr>
              <w:tabs>
                <w:tab w:val="clear" w:pos="284"/>
              </w:tabs>
              <w:spacing w:line="276" w:lineRule="auto"/>
              <w:contextualSpacing w:val="0"/>
              <w:rPr>
                <w:rFonts w:ascii="Century Gothic" w:hAnsi="Century Gothic" w:cs="Calibri Light"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sz w:val="20"/>
                <w:szCs w:val="20"/>
              </w:rPr>
              <w:t>przy pomocy prezentacji PP</w:t>
            </w:r>
          </w:p>
          <w:p w14:paraId="1637EE59" w14:textId="77777777" w:rsidR="00382DA6" w:rsidRPr="00B06E1A" w:rsidRDefault="00382DA6" w:rsidP="00D301BB">
            <w:pPr>
              <w:pStyle w:val="Bezodstpw"/>
              <w:numPr>
                <w:ilvl w:val="0"/>
                <w:numId w:val="12"/>
              </w:numPr>
              <w:tabs>
                <w:tab w:val="clear" w:pos="284"/>
              </w:tabs>
              <w:spacing w:line="276" w:lineRule="auto"/>
              <w:contextualSpacing w:val="0"/>
              <w:rPr>
                <w:rFonts w:ascii="Century Gothic" w:hAnsi="Century Gothic" w:cs="Calibri Light"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sz w:val="20"/>
                <w:szCs w:val="20"/>
              </w:rPr>
              <w:t>przy wykorzystaniu pomocy naukowych i podręczników</w:t>
            </w:r>
          </w:p>
          <w:p w14:paraId="7ABF89D8" w14:textId="77777777" w:rsidR="00382DA6" w:rsidRPr="00B06E1A" w:rsidRDefault="00382DA6" w:rsidP="00D301BB">
            <w:pPr>
              <w:pStyle w:val="Bezodstpw"/>
              <w:numPr>
                <w:ilvl w:val="0"/>
                <w:numId w:val="12"/>
              </w:numPr>
              <w:tabs>
                <w:tab w:val="clear" w:pos="284"/>
              </w:tabs>
              <w:spacing w:line="276" w:lineRule="auto"/>
              <w:contextualSpacing w:val="0"/>
              <w:rPr>
                <w:rFonts w:ascii="Century Gothic" w:hAnsi="Century Gothic" w:cs="Calibri Light"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sz w:val="20"/>
                <w:szCs w:val="20"/>
              </w:rPr>
              <w:lastRenderedPageBreak/>
              <w:t>przy wykorzystaniu grup projektowych i symulacji sytuacji faktycznych.</w:t>
            </w:r>
          </w:p>
          <w:p w14:paraId="2118288B" w14:textId="77777777" w:rsidR="00382DA6" w:rsidRPr="00B06E1A" w:rsidRDefault="00382DA6" w:rsidP="00D301BB">
            <w:pPr>
              <w:pStyle w:val="Bezodstpw"/>
              <w:numPr>
                <w:ilvl w:val="0"/>
                <w:numId w:val="12"/>
              </w:numPr>
              <w:tabs>
                <w:tab w:val="clear" w:pos="284"/>
              </w:tabs>
              <w:spacing w:line="276" w:lineRule="auto"/>
              <w:contextualSpacing w:val="0"/>
              <w:rPr>
                <w:rFonts w:ascii="Century Gothic" w:hAnsi="Century Gothic" w:cs="Calibri Light"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sz w:val="20"/>
                <w:szCs w:val="20"/>
              </w:rPr>
              <w:t xml:space="preserve">analizując tematyczne: </w:t>
            </w:r>
            <w:proofErr w:type="spellStart"/>
            <w:r w:rsidRPr="00B06E1A">
              <w:rPr>
                <w:rFonts w:ascii="Century Gothic" w:hAnsi="Century Gothic" w:cs="Calibri Light"/>
                <w:sz w:val="20"/>
                <w:szCs w:val="20"/>
              </w:rPr>
              <w:t>casy</w:t>
            </w:r>
            <w:proofErr w:type="spellEnd"/>
            <w:r w:rsidRPr="00B06E1A">
              <w:rPr>
                <w:rFonts w:ascii="Century Gothic" w:hAnsi="Century Gothic" w:cs="Calibri Light"/>
                <w:sz w:val="20"/>
                <w:szCs w:val="20"/>
              </w:rPr>
              <w:t xml:space="preserve"> </w:t>
            </w:r>
            <w:proofErr w:type="spellStart"/>
            <w:r w:rsidRPr="00B06E1A">
              <w:rPr>
                <w:rFonts w:ascii="Century Gothic" w:hAnsi="Century Gothic" w:cs="Calibri Light"/>
                <w:sz w:val="20"/>
                <w:szCs w:val="20"/>
              </w:rPr>
              <w:t>study</w:t>
            </w:r>
            <w:proofErr w:type="spellEnd"/>
            <w:r w:rsidRPr="00B06E1A">
              <w:rPr>
                <w:rFonts w:ascii="Century Gothic" w:hAnsi="Century Gothic" w:cs="Calibri Light"/>
                <w:sz w:val="20"/>
                <w:szCs w:val="20"/>
              </w:rPr>
              <w:t>.</w:t>
            </w:r>
          </w:p>
          <w:p w14:paraId="36D826C0" w14:textId="77777777" w:rsidR="00382DA6" w:rsidRPr="00B06E1A" w:rsidRDefault="00382DA6" w:rsidP="00D301BB">
            <w:pPr>
              <w:pStyle w:val="Bezodstpw"/>
              <w:numPr>
                <w:ilvl w:val="0"/>
                <w:numId w:val="12"/>
              </w:numPr>
              <w:tabs>
                <w:tab w:val="clear" w:pos="284"/>
              </w:tabs>
              <w:spacing w:line="276" w:lineRule="auto"/>
              <w:contextualSpacing w:val="0"/>
              <w:rPr>
                <w:rFonts w:ascii="Century Gothic" w:hAnsi="Century Gothic" w:cs="Calibri Light"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sz w:val="20"/>
                <w:szCs w:val="20"/>
              </w:rPr>
              <w:t>Zajęcia na symulatorach</w:t>
            </w:r>
          </w:p>
        </w:tc>
      </w:tr>
      <w:tr w:rsidR="00382DA6" w:rsidRPr="00B06E1A" w14:paraId="30EC7180" w14:textId="77777777" w:rsidTr="00D33C8D">
        <w:trPr>
          <w:trHeight w:val="454"/>
          <w:jc w:val="center"/>
        </w:trPr>
        <w:tc>
          <w:tcPr>
            <w:tcW w:w="546" w:type="dxa"/>
            <w:shd w:val="clear" w:color="auto" w:fill="auto"/>
            <w:vAlign w:val="center"/>
          </w:tcPr>
          <w:p w14:paraId="24A8AB24" w14:textId="77777777" w:rsidR="00382DA6" w:rsidRPr="00B06E1A" w:rsidRDefault="00382DA6" w:rsidP="002A568E">
            <w:pPr>
              <w:pStyle w:val="Bezodstpw"/>
              <w:spacing w:line="276" w:lineRule="auto"/>
              <w:contextualSpacing w:val="0"/>
              <w:rPr>
                <w:rFonts w:ascii="Century Gothic" w:hAnsi="Century Gothic" w:cs="Calibri Light"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sz w:val="20"/>
                <w:szCs w:val="20"/>
              </w:rPr>
              <w:lastRenderedPageBreak/>
              <w:t>13.</w:t>
            </w:r>
          </w:p>
        </w:tc>
        <w:tc>
          <w:tcPr>
            <w:tcW w:w="2586" w:type="dxa"/>
            <w:shd w:val="clear" w:color="auto" w:fill="auto"/>
            <w:vAlign w:val="center"/>
          </w:tcPr>
          <w:p w14:paraId="75BA511A" w14:textId="77777777" w:rsidR="00382DA6" w:rsidRPr="00B06E1A" w:rsidRDefault="00382DA6" w:rsidP="002A568E">
            <w:pPr>
              <w:pStyle w:val="Bezodstpw"/>
              <w:spacing w:line="276" w:lineRule="auto"/>
              <w:contextualSpacing w:val="0"/>
              <w:rPr>
                <w:rFonts w:ascii="Century Gothic" w:hAnsi="Century Gothic" w:cs="Calibri Light"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sz w:val="20"/>
                <w:szCs w:val="20"/>
              </w:rPr>
              <w:t>Warunki uzyskania zaliczenia przedmiotu:</w:t>
            </w:r>
          </w:p>
        </w:tc>
        <w:tc>
          <w:tcPr>
            <w:tcW w:w="600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C64829" w14:textId="77777777" w:rsidR="00382DA6" w:rsidRPr="00B06E1A" w:rsidRDefault="00382DA6" w:rsidP="002A568E">
            <w:pPr>
              <w:pStyle w:val="Bezodstpw"/>
              <w:spacing w:line="276" w:lineRule="auto"/>
              <w:contextualSpacing w:val="0"/>
              <w:rPr>
                <w:rFonts w:ascii="Century Gothic" w:hAnsi="Century Gothic" w:cs="Calibri Light"/>
                <w:b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b/>
                <w:sz w:val="20"/>
                <w:szCs w:val="20"/>
              </w:rPr>
              <w:t>Warunki dopuszczenia do zaliczenia przedmiotu:</w:t>
            </w:r>
          </w:p>
          <w:p w14:paraId="5CCB0E28" w14:textId="77777777" w:rsidR="00382DA6" w:rsidRPr="00B06E1A" w:rsidRDefault="00382DA6" w:rsidP="00D301BB">
            <w:pPr>
              <w:pStyle w:val="Bezodstpw"/>
              <w:numPr>
                <w:ilvl w:val="0"/>
                <w:numId w:val="13"/>
              </w:numPr>
              <w:tabs>
                <w:tab w:val="clear" w:pos="284"/>
              </w:tabs>
              <w:spacing w:line="276" w:lineRule="auto"/>
              <w:ind w:left="481"/>
              <w:contextualSpacing w:val="0"/>
              <w:rPr>
                <w:rFonts w:ascii="Century Gothic" w:hAnsi="Century Gothic" w:cs="Calibri Light"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sz w:val="20"/>
                <w:szCs w:val="20"/>
              </w:rPr>
              <w:t xml:space="preserve">Obecność na zajęciach zgodna z regulaminem kursu </w:t>
            </w:r>
          </w:p>
          <w:p w14:paraId="74EAF662" w14:textId="77777777" w:rsidR="00382DA6" w:rsidRPr="00B06E1A" w:rsidRDefault="00382DA6" w:rsidP="00D301BB">
            <w:pPr>
              <w:pStyle w:val="Bezodstpw"/>
              <w:numPr>
                <w:ilvl w:val="0"/>
                <w:numId w:val="13"/>
              </w:numPr>
              <w:tabs>
                <w:tab w:val="clear" w:pos="284"/>
              </w:tabs>
              <w:spacing w:line="276" w:lineRule="auto"/>
              <w:ind w:left="481"/>
              <w:contextualSpacing w:val="0"/>
              <w:rPr>
                <w:rFonts w:ascii="Century Gothic" w:hAnsi="Century Gothic" w:cs="Calibri Light"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sz w:val="20"/>
                <w:szCs w:val="20"/>
              </w:rPr>
              <w:t>Aktywność uczestnictwa w grupach projektowych (prezentacja zbiorowa) i/lub praca semestralna (grupowa lub indywidualna) - karta obserwacji studenta podczas zajęć (ocena TAK - 1 punkt / NIE- 0 punktów).</w:t>
            </w:r>
          </w:p>
          <w:p w14:paraId="74FB1658" w14:textId="77777777" w:rsidR="00382DA6" w:rsidRPr="00B06E1A" w:rsidRDefault="00382DA6" w:rsidP="00D301BB">
            <w:pPr>
              <w:pStyle w:val="Bezodstpw"/>
              <w:numPr>
                <w:ilvl w:val="0"/>
                <w:numId w:val="13"/>
              </w:numPr>
              <w:tabs>
                <w:tab w:val="clear" w:pos="284"/>
              </w:tabs>
              <w:spacing w:line="276" w:lineRule="auto"/>
              <w:ind w:left="481"/>
              <w:contextualSpacing w:val="0"/>
              <w:rPr>
                <w:rFonts w:ascii="Century Gothic" w:hAnsi="Century Gothic" w:cs="Calibri Light"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sz w:val="20"/>
                <w:szCs w:val="20"/>
              </w:rPr>
              <w:t xml:space="preserve">Wywiązanie się z powierzonych zadań indywidualnych oraz zespołowych. </w:t>
            </w:r>
          </w:p>
          <w:p w14:paraId="5F951AD7" w14:textId="77777777" w:rsidR="00382DA6" w:rsidRPr="00B06E1A" w:rsidRDefault="00382DA6" w:rsidP="002A568E">
            <w:pPr>
              <w:pStyle w:val="Bezodstpw"/>
              <w:spacing w:line="276" w:lineRule="auto"/>
              <w:contextualSpacing w:val="0"/>
              <w:rPr>
                <w:rFonts w:ascii="Century Gothic" w:hAnsi="Century Gothic" w:cs="Calibri Light"/>
                <w:b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b/>
                <w:sz w:val="20"/>
                <w:szCs w:val="20"/>
              </w:rPr>
              <w:t>Warunki zaliczenia przedmiotu:</w:t>
            </w:r>
          </w:p>
          <w:p w14:paraId="76338118" w14:textId="77777777" w:rsidR="00382DA6" w:rsidRPr="00B06E1A" w:rsidRDefault="00382DA6" w:rsidP="00D301BB">
            <w:pPr>
              <w:pStyle w:val="Bezodstpw"/>
              <w:numPr>
                <w:ilvl w:val="0"/>
                <w:numId w:val="14"/>
              </w:numPr>
              <w:tabs>
                <w:tab w:val="clear" w:pos="284"/>
              </w:tabs>
              <w:spacing w:line="276" w:lineRule="auto"/>
              <w:ind w:left="481"/>
              <w:contextualSpacing w:val="0"/>
              <w:rPr>
                <w:rFonts w:ascii="Century Gothic" w:hAnsi="Century Gothic" w:cs="Calibri Light"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sz w:val="20"/>
                <w:szCs w:val="20"/>
              </w:rPr>
              <w:t>Uzyskanie pozytywnej oceny z testu zaliczeniowego.</w:t>
            </w:r>
          </w:p>
        </w:tc>
      </w:tr>
      <w:tr w:rsidR="00382DA6" w:rsidRPr="00B06E1A" w14:paraId="0146A56B" w14:textId="77777777" w:rsidTr="00D33C8D">
        <w:trPr>
          <w:trHeight w:val="599"/>
          <w:jc w:val="center"/>
        </w:trPr>
        <w:tc>
          <w:tcPr>
            <w:tcW w:w="546" w:type="dxa"/>
            <w:vMerge w:val="restart"/>
            <w:shd w:val="clear" w:color="auto" w:fill="auto"/>
            <w:vAlign w:val="center"/>
          </w:tcPr>
          <w:p w14:paraId="79CB1809" w14:textId="77777777" w:rsidR="00382DA6" w:rsidRPr="00B06E1A" w:rsidRDefault="00382DA6" w:rsidP="002A568E">
            <w:pPr>
              <w:pStyle w:val="Bezodstpw"/>
              <w:spacing w:line="276" w:lineRule="auto"/>
              <w:contextualSpacing w:val="0"/>
              <w:rPr>
                <w:rFonts w:ascii="Century Gothic" w:hAnsi="Century Gothic" w:cs="Calibri Light"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sz w:val="20"/>
                <w:szCs w:val="20"/>
              </w:rPr>
              <w:t>14.</w:t>
            </w:r>
          </w:p>
        </w:tc>
        <w:tc>
          <w:tcPr>
            <w:tcW w:w="2586" w:type="dxa"/>
            <w:vMerge w:val="restart"/>
            <w:shd w:val="clear" w:color="auto" w:fill="auto"/>
            <w:vAlign w:val="center"/>
          </w:tcPr>
          <w:p w14:paraId="7F65F79E" w14:textId="77777777" w:rsidR="00382DA6" w:rsidRPr="00B06E1A" w:rsidRDefault="00382DA6" w:rsidP="002A568E">
            <w:pPr>
              <w:pStyle w:val="Bezodstpw"/>
              <w:spacing w:line="276" w:lineRule="auto"/>
              <w:contextualSpacing w:val="0"/>
              <w:rPr>
                <w:rFonts w:ascii="Century Gothic" w:hAnsi="Century Gothic" w:cs="Calibri Light"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sz w:val="20"/>
                <w:szCs w:val="20"/>
              </w:rPr>
              <w:t>Metody i kryteria oceniania (w tym sposób weryfikacji, metody osiągnięcia założonych efektów kształcenia</w:t>
            </w:r>
            <w:r w:rsidRPr="00B06E1A">
              <w:rPr>
                <w:rFonts w:ascii="Century Gothic" w:hAnsi="Century Gothic" w:cs="Calibri Light"/>
                <w:sz w:val="20"/>
                <w:szCs w:val="20"/>
                <w:vertAlign w:val="superscript"/>
              </w:rPr>
              <w:t xml:space="preserve"> </w:t>
            </w:r>
            <w:r w:rsidRPr="00B06E1A">
              <w:rPr>
                <w:rFonts w:ascii="Century Gothic" w:hAnsi="Century Gothic" w:cs="Calibri Light"/>
                <w:sz w:val="20"/>
                <w:szCs w:val="20"/>
              </w:rPr>
              <w:t>określone dla przedmiotu jako całości jeśli obejmuje różne formy zajęć np. wykład i ćwiczenia oraz metody i kryteria oceniania dla poszczególnych form zajęć:</w:t>
            </w:r>
          </w:p>
        </w:tc>
        <w:tc>
          <w:tcPr>
            <w:tcW w:w="6009" w:type="dxa"/>
            <w:gridSpan w:val="3"/>
            <w:shd w:val="clear" w:color="auto" w:fill="D9D9D9"/>
            <w:vAlign w:val="center"/>
          </w:tcPr>
          <w:p w14:paraId="05D96D66" w14:textId="77777777" w:rsidR="00382DA6" w:rsidRPr="00B06E1A" w:rsidRDefault="00382DA6" w:rsidP="002A568E">
            <w:pPr>
              <w:pStyle w:val="Bezodstpw"/>
              <w:spacing w:line="276" w:lineRule="auto"/>
              <w:contextualSpacing w:val="0"/>
              <w:jc w:val="center"/>
              <w:rPr>
                <w:rFonts w:ascii="Century Gothic" w:hAnsi="Century Gothic" w:cs="Calibri Light"/>
                <w:b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b/>
                <w:smallCaps/>
                <w:sz w:val="20"/>
                <w:szCs w:val="20"/>
              </w:rPr>
              <w:t>test pisemny jednokrotnego wyboru</w:t>
            </w:r>
          </w:p>
        </w:tc>
      </w:tr>
      <w:tr w:rsidR="00382DA6" w:rsidRPr="00B06E1A" w14:paraId="1FDD9A3B" w14:textId="77777777" w:rsidTr="00D33C8D">
        <w:trPr>
          <w:trHeight w:val="461"/>
          <w:jc w:val="center"/>
        </w:trPr>
        <w:tc>
          <w:tcPr>
            <w:tcW w:w="546" w:type="dxa"/>
            <w:vMerge/>
            <w:shd w:val="clear" w:color="auto" w:fill="auto"/>
            <w:vAlign w:val="center"/>
          </w:tcPr>
          <w:p w14:paraId="0E44B8AA" w14:textId="77777777" w:rsidR="00382DA6" w:rsidRPr="00B06E1A" w:rsidRDefault="00382DA6" w:rsidP="002A568E">
            <w:pPr>
              <w:pStyle w:val="Bezodstpw"/>
              <w:spacing w:line="276" w:lineRule="auto"/>
              <w:contextualSpacing w:val="0"/>
              <w:rPr>
                <w:rFonts w:ascii="Century Gothic" w:hAnsi="Century Gothic" w:cs="Calibri Light"/>
                <w:sz w:val="20"/>
                <w:szCs w:val="20"/>
              </w:rPr>
            </w:pPr>
          </w:p>
        </w:tc>
        <w:tc>
          <w:tcPr>
            <w:tcW w:w="2586" w:type="dxa"/>
            <w:vMerge/>
            <w:shd w:val="clear" w:color="auto" w:fill="auto"/>
            <w:vAlign w:val="center"/>
          </w:tcPr>
          <w:p w14:paraId="7D6D0D79" w14:textId="77777777" w:rsidR="00382DA6" w:rsidRPr="00B06E1A" w:rsidRDefault="00382DA6" w:rsidP="002A568E">
            <w:pPr>
              <w:pStyle w:val="Bezodstpw"/>
              <w:spacing w:line="276" w:lineRule="auto"/>
              <w:contextualSpacing w:val="0"/>
              <w:rPr>
                <w:rFonts w:ascii="Century Gothic" w:hAnsi="Century Gothic" w:cs="Calibri Light"/>
                <w:sz w:val="20"/>
                <w:szCs w:val="20"/>
              </w:rPr>
            </w:pPr>
          </w:p>
        </w:tc>
        <w:tc>
          <w:tcPr>
            <w:tcW w:w="2817" w:type="dxa"/>
            <w:gridSpan w:val="2"/>
            <w:shd w:val="clear" w:color="auto" w:fill="auto"/>
            <w:vAlign w:val="center"/>
          </w:tcPr>
          <w:p w14:paraId="5BAADDBE" w14:textId="77777777" w:rsidR="00382DA6" w:rsidRPr="00B06E1A" w:rsidRDefault="00382DA6" w:rsidP="002A568E">
            <w:pPr>
              <w:pStyle w:val="Bezodstpw"/>
              <w:spacing w:line="276" w:lineRule="auto"/>
              <w:contextualSpacing w:val="0"/>
              <w:jc w:val="center"/>
              <w:rPr>
                <w:rStyle w:val="wrtext"/>
                <w:rFonts w:ascii="Century Gothic" w:hAnsi="Century Gothic" w:cs="Calibri Light"/>
                <w:b/>
                <w:sz w:val="20"/>
                <w:szCs w:val="20"/>
              </w:rPr>
            </w:pPr>
            <w:r w:rsidRPr="00B06E1A">
              <w:rPr>
                <w:rStyle w:val="wrtext"/>
                <w:rFonts w:ascii="Century Gothic" w:hAnsi="Century Gothic" w:cs="Calibri Light"/>
                <w:b/>
                <w:sz w:val="20"/>
                <w:szCs w:val="20"/>
              </w:rPr>
              <w:t>Ocena niedostateczna (2,0)</w:t>
            </w:r>
          </w:p>
        </w:tc>
        <w:tc>
          <w:tcPr>
            <w:tcW w:w="3192" w:type="dxa"/>
            <w:shd w:val="clear" w:color="auto" w:fill="auto"/>
            <w:vAlign w:val="center"/>
          </w:tcPr>
          <w:p w14:paraId="4509B124" w14:textId="77777777" w:rsidR="00382DA6" w:rsidRPr="00B06E1A" w:rsidRDefault="00382DA6" w:rsidP="002A568E">
            <w:pPr>
              <w:pStyle w:val="Bezodstpw"/>
              <w:spacing w:line="276" w:lineRule="auto"/>
              <w:contextualSpacing w:val="0"/>
              <w:jc w:val="center"/>
              <w:rPr>
                <w:rStyle w:val="wrtext"/>
                <w:rFonts w:ascii="Century Gothic" w:hAnsi="Century Gothic" w:cs="Calibri Light"/>
                <w:sz w:val="20"/>
                <w:szCs w:val="20"/>
              </w:rPr>
            </w:pPr>
            <w:r w:rsidRPr="00B06E1A">
              <w:rPr>
                <w:rStyle w:val="wrtext"/>
                <w:rFonts w:ascii="Century Gothic" w:hAnsi="Century Gothic" w:cs="Calibri Light"/>
                <w:sz w:val="20"/>
                <w:szCs w:val="20"/>
              </w:rPr>
              <w:t>0-50% poprawnych odpowiedzi</w:t>
            </w:r>
          </w:p>
        </w:tc>
      </w:tr>
      <w:tr w:rsidR="00382DA6" w:rsidRPr="00B06E1A" w14:paraId="593CFCB1" w14:textId="77777777" w:rsidTr="00D33C8D">
        <w:trPr>
          <w:trHeight w:val="450"/>
          <w:jc w:val="center"/>
        </w:trPr>
        <w:tc>
          <w:tcPr>
            <w:tcW w:w="546" w:type="dxa"/>
            <w:vMerge/>
            <w:shd w:val="clear" w:color="auto" w:fill="auto"/>
            <w:vAlign w:val="center"/>
          </w:tcPr>
          <w:p w14:paraId="13728F58" w14:textId="77777777" w:rsidR="00382DA6" w:rsidRPr="00B06E1A" w:rsidRDefault="00382DA6" w:rsidP="002A568E">
            <w:pPr>
              <w:pStyle w:val="Bezodstpw"/>
              <w:spacing w:line="276" w:lineRule="auto"/>
              <w:contextualSpacing w:val="0"/>
              <w:rPr>
                <w:rFonts w:ascii="Century Gothic" w:hAnsi="Century Gothic" w:cs="Calibri Light"/>
                <w:sz w:val="20"/>
                <w:szCs w:val="20"/>
              </w:rPr>
            </w:pPr>
          </w:p>
        </w:tc>
        <w:tc>
          <w:tcPr>
            <w:tcW w:w="2586" w:type="dxa"/>
            <w:vMerge/>
            <w:shd w:val="clear" w:color="auto" w:fill="auto"/>
            <w:vAlign w:val="center"/>
          </w:tcPr>
          <w:p w14:paraId="2CF1E881" w14:textId="77777777" w:rsidR="00382DA6" w:rsidRPr="00B06E1A" w:rsidRDefault="00382DA6" w:rsidP="002A568E">
            <w:pPr>
              <w:pStyle w:val="Bezodstpw"/>
              <w:spacing w:line="276" w:lineRule="auto"/>
              <w:contextualSpacing w:val="0"/>
              <w:rPr>
                <w:rFonts w:ascii="Century Gothic" w:hAnsi="Century Gothic" w:cs="Calibri Light"/>
                <w:sz w:val="20"/>
                <w:szCs w:val="20"/>
              </w:rPr>
            </w:pPr>
          </w:p>
        </w:tc>
        <w:tc>
          <w:tcPr>
            <w:tcW w:w="2817" w:type="dxa"/>
            <w:gridSpan w:val="2"/>
            <w:shd w:val="clear" w:color="auto" w:fill="auto"/>
            <w:vAlign w:val="center"/>
          </w:tcPr>
          <w:p w14:paraId="577165EB" w14:textId="77777777" w:rsidR="00382DA6" w:rsidRPr="00B06E1A" w:rsidRDefault="00382DA6" w:rsidP="002A568E">
            <w:pPr>
              <w:pStyle w:val="Bezodstpw"/>
              <w:spacing w:line="276" w:lineRule="auto"/>
              <w:contextualSpacing w:val="0"/>
              <w:jc w:val="center"/>
              <w:rPr>
                <w:rFonts w:ascii="Century Gothic" w:hAnsi="Century Gothic" w:cs="Calibri Light"/>
                <w:b/>
                <w:smallCaps/>
                <w:sz w:val="20"/>
                <w:szCs w:val="20"/>
              </w:rPr>
            </w:pPr>
            <w:r w:rsidRPr="00B06E1A">
              <w:rPr>
                <w:rStyle w:val="wrtext"/>
                <w:rFonts w:ascii="Century Gothic" w:hAnsi="Century Gothic" w:cs="Calibri Light"/>
                <w:sz w:val="20"/>
                <w:szCs w:val="20"/>
              </w:rPr>
              <w:t xml:space="preserve"> </w:t>
            </w:r>
            <w:r w:rsidRPr="00B06E1A">
              <w:rPr>
                <w:rStyle w:val="wrtext"/>
                <w:rFonts w:ascii="Century Gothic" w:hAnsi="Century Gothic" w:cs="Calibri Light"/>
                <w:b/>
                <w:sz w:val="20"/>
                <w:szCs w:val="20"/>
              </w:rPr>
              <w:t>Ocena dostateczna (3,0)</w:t>
            </w:r>
          </w:p>
        </w:tc>
        <w:tc>
          <w:tcPr>
            <w:tcW w:w="3192" w:type="dxa"/>
            <w:shd w:val="clear" w:color="auto" w:fill="auto"/>
            <w:vAlign w:val="center"/>
          </w:tcPr>
          <w:p w14:paraId="345FC608" w14:textId="77777777" w:rsidR="00382DA6" w:rsidRPr="00B06E1A" w:rsidRDefault="00382DA6" w:rsidP="002A568E">
            <w:pPr>
              <w:pStyle w:val="Bezodstpw"/>
              <w:spacing w:line="276" w:lineRule="auto"/>
              <w:contextualSpacing w:val="0"/>
              <w:jc w:val="center"/>
              <w:rPr>
                <w:rFonts w:ascii="Century Gothic" w:hAnsi="Century Gothic" w:cs="Calibri Light"/>
                <w:b/>
                <w:smallCaps/>
                <w:sz w:val="20"/>
                <w:szCs w:val="20"/>
              </w:rPr>
            </w:pPr>
            <w:r w:rsidRPr="00B06E1A">
              <w:rPr>
                <w:rStyle w:val="wrtext"/>
                <w:rFonts w:ascii="Century Gothic" w:hAnsi="Century Gothic" w:cs="Calibri Light"/>
                <w:sz w:val="20"/>
                <w:szCs w:val="20"/>
              </w:rPr>
              <w:t>51-60% poprawnych odpowiedzi</w:t>
            </w:r>
          </w:p>
        </w:tc>
      </w:tr>
      <w:tr w:rsidR="00382DA6" w:rsidRPr="00B06E1A" w14:paraId="0A2EE724" w14:textId="77777777" w:rsidTr="00D33C8D">
        <w:trPr>
          <w:trHeight w:val="582"/>
          <w:jc w:val="center"/>
        </w:trPr>
        <w:tc>
          <w:tcPr>
            <w:tcW w:w="546" w:type="dxa"/>
            <w:vMerge/>
            <w:shd w:val="clear" w:color="auto" w:fill="auto"/>
            <w:vAlign w:val="center"/>
          </w:tcPr>
          <w:p w14:paraId="13B6FFB3" w14:textId="77777777" w:rsidR="00382DA6" w:rsidRPr="00B06E1A" w:rsidRDefault="00382DA6" w:rsidP="002A568E">
            <w:pPr>
              <w:pStyle w:val="Bezodstpw"/>
              <w:spacing w:line="276" w:lineRule="auto"/>
              <w:contextualSpacing w:val="0"/>
              <w:rPr>
                <w:rFonts w:ascii="Century Gothic" w:hAnsi="Century Gothic" w:cs="Calibri Light"/>
                <w:sz w:val="20"/>
                <w:szCs w:val="20"/>
              </w:rPr>
            </w:pPr>
          </w:p>
        </w:tc>
        <w:tc>
          <w:tcPr>
            <w:tcW w:w="2586" w:type="dxa"/>
            <w:vMerge/>
            <w:shd w:val="clear" w:color="auto" w:fill="auto"/>
            <w:vAlign w:val="center"/>
          </w:tcPr>
          <w:p w14:paraId="6E7C30FE" w14:textId="77777777" w:rsidR="00382DA6" w:rsidRPr="00B06E1A" w:rsidRDefault="00382DA6" w:rsidP="002A568E">
            <w:pPr>
              <w:pStyle w:val="Bezodstpw"/>
              <w:spacing w:line="276" w:lineRule="auto"/>
              <w:contextualSpacing w:val="0"/>
              <w:rPr>
                <w:rFonts w:ascii="Century Gothic" w:hAnsi="Century Gothic" w:cs="Calibri Light"/>
                <w:sz w:val="20"/>
                <w:szCs w:val="20"/>
              </w:rPr>
            </w:pPr>
          </w:p>
        </w:tc>
        <w:tc>
          <w:tcPr>
            <w:tcW w:w="2817" w:type="dxa"/>
            <w:gridSpan w:val="2"/>
            <w:shd w:val="clear" w:color="auto" w:fill="auto"/>
            <w:vAlign w:val="center"/>
          </w:tcPr>
          <w:p w14:paraId="2D707E9B" w14:textId="77777777" w:rsidR="00382DA6" w:rsidRPr="00B06E1A" w:rsidRDefault="00382DA6" w:rsidP="002A568E">
            <w:pPr>
              <w:pStyle w:val="Bezodstpw"/>
              <w:spacing w:line="276" w:lineRule="auto"/>
              <w:contextualSpacing w:val="0"/>
              <w:jc w:val="center"/>
              <w:rPr>
                <w:rStyle w:val="wrtext"/>
                <w:rFonts w:ascii="Century Gothic" w:hAnsi="Century Gothic" w:cs="Calibri Light"/>
                <w:sz w:val="20"/>
                <w:szCs w:val="20"/>
              </w:rPr>
            </w:pPr>
            <w:r w:rsidRPr="00B06E1A">
              <w:rPr>
                <w:rStyle w:val="wrtext"/>
                <w:rFonts w:ascii="Century Gothic" w:hAnsi="Century Gothic" w:cs="Calibri Light"/>
                <w:b/>
                <w:sz w:val="20"/>
                <w:szCs w:val="20"/>
              </w:rPr>
              <w:t>Ocena dostateczna plus (3,5)</w:t>
            </w:r>
          </w:p>
        </w:tc>
        <w:tc>
          <w:tcPr>
            <w:tcW w:w="3192" w:type="dxa"/>
            <w:shd w:val="clear" w:color="auto" w:fill="auto"/>
            <w:vAlign w:val="center"/>
          </w:tcPr>
          <w:p w14:paraId="4FB5BD60" w14:textId="77777777" w:rsidR="00382DA6" w:rsidRPr="00B06E1A" w:rsidRDefault="00382DA6" w:rsidP="002A568E">
            <w:pPr>
              <w:pStyle w:val="Bezodstpw"/>
              <w:spacing w:line="276" w:lineRule="auto"/>
              <w:contextualSpacing w:val="0"/>
              <w:jc w:val="center"/>
              <w:rPr>
                <w:rStyle w:val="wrtext"/>
                <w:rFonts w:ascii="Century Gothic" w:hAnsi="Century Gothic" w:cs="Calibri Light"/>
                <w:sz w:val="20"/>
                <w:szCs w:val="20"/>
              </w:rPr>
            </w:pPr>
            <w:r w:rsidRPr="00B06E1A">
              <w:rPr>
                <w:rStyle w:val="wrtext"/>
                <w:rFonts w:ascii="Century Gothic" w:hAnsi="Century Gothic" w:cs="Calibri Light"/>
                <w:sz w:val="20"/>
                <w:szCs w:val="20"/>
              </w:rPr>
              <w:t>61-70% poprawnych odpowiedzi</w:t>
            </w:r>
          </w:p>
        </w:tc>
      </w:tr>
      <w:tr w:rsidR="00382DA6" w:rsidRPr="00B06E1A" w14:paraId="3471FAA5" w14:textId="77777777" w:rsidTr="00D33C8D">
        <w:trPr>
          <w:trHeight w:val="463"/>
          <w:jc w:val="center"/>
        </w:trPr>
        <w:tc>
          <w:tcPr>
            <w:tcW w:w="546" w:type="dxa"/>
            <w:vMerge/>
            <w:shd w:val="clear" w:color="auto" w:fill="auto"/>
            <w:vAlign w:val="center"/>
          </w:tcPr>
          <w:p w14:paraId="44660CB2" w14:textId="77777777" w:rsidR="00382DA6" w:rsidRPr="00B06E1A" w:rsidRDefault="00382DA6" w:rsidP="002A568E">
            <w:pPr>
              <w:pStyle w:val="Bezodstpw"/>
              <w:spacing w:line="276" w:lineRule="auto"/>
              <w:contextualSpacing w:val="0"/>
              <w:rPr>
                <w:rFonts w:ascii="Century Gothic" w:hAnsi="Century Gothic" w:cs="Calibri Light"/>
                <w:sz w:val="20"/>
                <w:szCs w:val="20"/>
              </w:rPr>
            </w:pPr>
          </w:p>
        </w:tc>
        <w:tc>
          <w:tcPr>
            <w:tcW w:w="2586" w:type="dxa"/>
            <w:vMerge/>
            <w:shd w:val="clear" w:color="auto" w:fill="auto"/>
            <w:vAlign w:val="center"/>
          </w:tcPr>
          <w:p w14:paraId="1A01E07C" w14:textId="77777777" w:rsidR="00382DA6" w:rsidRPr="00B06E1A" w:rsidRDefault="00382DA6" w:rsidP="002A568E">
            <w:pPr>
              <w:pStyle w:val="Bezodstpw"/>
              <w:spacing w:line="276" w:lineRule="auto"/>
              <w:contextualSpacing w:val="0"/>
              <w:rPr>
                <w:rFonts w:ascii="Century Gothic" w:hAnsi="Century Gothic" w:cs="Calibri Light"/>
                <w:sz w:val="20"/>
                <w:szCs w:val="20"/>
              </w:rPr>
            </w:pPr>
          </w:p>
        </w:tc>
        <w:tc>
          <w:tcPr>
            <w:tcW w:w="2817" w:type="dxa"/>
            <w:gridSpan w:val="2"/>
            <w:shd w:val="clear" w:color="auto" w:fill="auto"/>
            <w:vAlign w:val="center"/>
          </w:tcPr>
          <w:p w14:paraId="550DA407" w14:textId="77777777" w:rsidR="00382DA6" w:rsidRPr="00B06E1A" w:rsidRDefault="00382DA6" w:rsidP="002A568E">
            <w:pPr>
              <w:pStyle w:val="Bezodstpw"/>
              <w:spacing w:line="276" w:lineRule="auto"/>
              <w:contextualSpacing w:val="0"/>
              <w:jc w:val="center"/>
              <w:rPr>
                <w:rStyle w:val="wrtext"/>
                <w:rFonts w:ascii="Century Gothic" w:hAnsi="Century Gothic" w:cs="Calibri Light"/>
                <w:sz w:val="20"/>
                <w:szCs w:val="20"/>
              </w:rPr>
            </w:pPr>
            <w:r w:rsidRPr="00B06E1A">
              <w:rPr>
                <w:rStyle w:val="wrtext"/>
                <w:rFonts w:ascii="Century Gothic" w:hAnsi="Century Gothic" w:cs="Calibri Light"/>
                <w:b/>
                <w:sz w:val="20"/>
                <w:szCs w:val="20"/>
              </w:rPr>
              <w:t>Ocena dobra (4,0)</w:t>
            </w:r>
          </w:p>
        </w:tc>
        <w:tc>
          <w:tcPr>
            <w:tcW w:w="3192" w:type="dxa"/>
            <w:shd w:val="clear" w:color="auto" w:fill="auto"/>
            <w:vAlign w:val="center"/>
          </w:tcPr>
          <w:p w14:paraId="075A761D" w14:textId="77777777" w:rsidR="00382DA6" w:rsidRPr="00B06E1A" w:rsidRDefault="00382DA6" w:rsidP="002A568E">
            <w:pPr>
              <w:pStyle w:val="Bezodstpw"/>
              <w:spacing w:line="276" w:lineRule="auto"/>
              <w:contextualSpacing w:val="0"/>
              <w:jc w:val="center"/>
              <w:rPr>
                <w:rStyle w:val="wrtext"/>
                <w:rFonts w:ascii="Century Gothic" w:hAnsi="Century Gothic" w:cs="Calibri Light"/>
                <w:sz w:val="20"/>
                <w:szCs w:val="20"/>
              </w:rPr>
            </w:pPr>
            <w:r w:rsidRPr="00B06E1A">
              <w:rPr>
                <w:rStyle w:val="wrtext"/>
                <w:rFonts w:ascii="Century Gothic" w:hAnsi="Century Gothic" w:cs="Calibri Light"/>
                <w:sz w:val="20"/>
                <w:szCs w:val="20"/>
              </w:rPr>
              <w:t>71-80% poprawnych odpowiedzi</w:t>
            </w:r>
          </w:p>
        </w:tc>
      </w:tr>
      <w:tr w:rsidR="00382DA6" w:rsidRPr="00B06E1A" w14:paraId="2C63D303" w14:textId="77777777" w:rsidTr="00D33C8D">
        <w:trPr>
          <w:trHeight w:val="446"/>
          <w:jc w:val="center"/>
        </w:trPr>
        <w:tc>
          <w:tcPr>
            <w:tcW w:w="546" w:type="dxa"/>
            <w:vMerge/>
            <w:shd w:val="clear" w:color="auto" w:fill="auto"/>
            <w:vAlign w:val="center"/>
          </w:tcPr>
          <w:p w14:paraId="13A96A0E" w14:textId="77777777" w:rsidR="00382DA6" w:rsidRPr="00B06E1A" w:rsidRDefault="00382DA6" w:rsidP="002A568E">
            <w:pPr>
              <w:pStyle w:val="Bezodstpw"/>
              <w:spacing w:line="276" w:lineRule="auto"/>
              <w:contextualSpacing w:val="0"/>
              <w:rPr>
                <w:rFonts w:ascii="Century Gothic" w:hAnsi="Century Gothic" w:cs="Calibri Light"/>
                <w:sz w:val="20"/>
                <w:szCs w:val="20"/>
              </w:rPr>
            </w:pPr>
          </w:p>
        </w:tc>
        <w:tc>
          <w:tcPr>
            <w:tcW w:w="2586" w:type="dxa"/>
            <w:vMerge/>
            <w:shd w:val="clear" w:color="auto" w:fill="auto"/>
            <w:vAlign w:val="center"/>
          </w:tcPr>
          <w:p w14:paraId="655653F4" w14:textId="77777777" w:rsidR="00382DA6" w:rsidRPr="00B06E1A" w:rsidRDefault="00382DA6" w:rsidP="002A568E">
            <w:pPr>
              <w:pStyle w:val="Bezodstpw"/>
              <w:spacing w:line="276" w:lineRule="auto"/>
              <w:contextualSpacing w:val="0"/>
              <w:rPr>
                <w:rFonts w:ascii="Century Gothic" w:hAnsi="Century Gothic" w:cs="Calibri Light"/>
                <w:sz w:val="20"/>
                <w:szCs w:val="20"/>
              </w:rPr>
            </w:pPr>
          </w:p>
        </w:tc>
        <w:tc>
          <w:tcPr>
            <w:tcW w:w="2817" w:type="dxa"/>
            <w:gridSpan w:val="2"/>
            <w:shd w:val="clear" w:color="auto" w:fill="auto"/>
            <w:vAlign w:val="center"/>
          </w:tcPr>
          <w:p w14:paraId="3BDFB2AC" w14:textId="77777777" w:rsidR="00382DA6" w:rsidRPr="00B06E1A" w:rsidRDefault="00382DA6" w:rsidP="002A568E">
            <w:pPr>
              <w:pStyle w:val="Bezodstpw"/>
              <w:spacing w:line="276" w:lineRule="auto"/>
              <w:contextualSpacing w:val="0"/>
              <w:jc w:val="center"/>
              <w:rPr>
                <w:rStyle w:val="wrtext"/>
                <w:rFonts w:ascii="Century Gothic" w:hAnsi="Century Gothic" w:cs="Calibri Light"/>
                <w:sz w:val="20"/>
                <w:szCs w:val="20"/>
              </w:rPr>
            </w:pPr>
            <w:r w:rsidRPr="00B06E1A">
              <w:rPr>
                <w:rStyle w:val="wrtext"/>
                <w:rFonts w:ascii="Century Gothic" w:hAnsi="Century Gothic" w:cs="Calibri Light"/>
                <w:b/>
                <w:sz w:val="20"/>
                <w:szCs w:val="20"/>
              </w:rPr>
              <w:t>Ocena ponad dobra (4,5)</w:t>
            </w:r>
          </w:p>
        </w:tc>
        <w:tc>
          <w:tcPr>
            <w:tcW w:w="3192" w:type="dxa"/>
            <w:shd w:val="clear" w:color="auto" w:fill="auto"/>
            <w:vAlign w:val="center"/>
          </w:tcPr>
          <w:p w14:paraId="0FD65411" w14:textId="77777777" w:rsidR="00382DA6" w:rsidRPr="00B06E1A" w:rsidRDefault="00382DA6" w:rsidP="002A568E">
            <w:pPr>
              <w:pStyle w:val="Bezodstpw"/>
              <w:spacing w:line="276" w:lineRule="auto"/>
              <w:contextualSpacing w:val="0"/>
              <w:jc w:val="center"/>
              <w:rPr>
                <w:rStyle w:val="wrtext"/>
                <w:rFonts w:ascii="Century Gothic" w:hAnsi="Century Gothic" w:cs="Calibri Light"/>
                <w:sz w:val="20"/>
                <w:szCs w:val="20"/>
              </w:rPr>
            </w:pPr>
            <w:r w:rsidRPr="00B06E1A">
              <w:rPr>
                <w:rStyle w:val="wrtext"/>
                <w:rFonts w:ascii="Century Gothic" w:hAnsi="Century Gothic" w:cs="Calibri Light"/>
                <w:sz w:val="20"/>
                <w:szCs w:val="20"/>
              </w:rPr>
              <w:t>81-90% poprawnych odpowiedzi</w:t>
            </w:r>
          </w:p>
        </w:tc>
      </w:tr>
      <w:tr w:rsidR="00382DA6" w:rsidRPr="00B06E1A" w14:paraId="15CC4E6F" w14:textId="77777777" w:rsidTr="00D33C8D">
        <w:trPr>
          <w:trHeight w:val="284"/>
          <w:jc w:val="center"/>
        </w:trPr>
        <w:tc>
          <w:tcPr>
            <w:tcW w:w="546" w:type="dxa"/>
            <w:vMerge/>
            <w:shd w:val="clear" w:color="auto" w:fill="auto"/>
            <w:vAlign w:val="center"/>
          </w:tcPr>
          <w:p w14:paraId="0CA2F4D5" w14:textId="77777777" w:rsidR="00382DA6" w:rsidRPr="00B06E1A" w:rsidRDefault="00382DA6" w:rsidP="002A568E">
            <w:pPr>
              <w:pStyle w:val="Bezodstpw"/>
              <w:spacing w:line="276" w:lineRule="auto"/>
              <w:contextualSpacing w:val="0"/>
              <w:rPr>
                <w:rFonts w:ascii="Century Gothic" w:hAnsi="Century Gothic" w:cs="Calibri Light"/>
                <w:sz w:val="20"/>
                <w:szCs w:val="20"/>
              </w:rPr>
            </w:pPr>
          </w:p>
        </w:tc>
        <w:tc>
          <w:tcPr>
            <w:tcW w:w="2586" w:type="dxa"/>
            <w:vMerge/>
            <w:shd w:val="clear" w:color="auto" w:fill="auto"/>
            <w:vAlign w:val="center"/>
          </w:tcPr>
          <w:p w14:paraId="62974194" w14:textId="77777777" w:rsidR="00382DA6" w:rsidRPr="00B06E1A" w:rsidRDefault="00382DA6" w:rsidP="002A568E">
            <w:pPr>
              <w:pStyle w:val="Bezodstpw"/>
              <w:spacing w:line="276" w:lineRule="auto"/>
              <w:contextualSpacing w:val="0"/>
              <w:rPr>
                <w:rFonts w:ascii="Century Gothic" w:hAnsi="Century Gothic" w:cs="Calibri Light"/>
                <w:sz w:val="20"/>
                <w:szCs w:val="20"/>
              </w:rPr>
            </w:pPr>
          </w:p>
        </w:tc>
        <w:tc>
          <w:tcPr>
            <w:tcW w:w="281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BBBF6D" w14:textId="77777777" w:rsidR="00382DA6" w:rsidRPr="00B06E1A" w:rsidRDefault="00382DA6" w:rsidP="002A568E">
            <w:pPr>
              <w:pStyle w:val="Bezodstpw"/>
              <w:spacing w:line="276" w:lineRule="auto"/>
              <w:contextualSpacing w:val="0"/>
              <w:jc w:val="center"/>
              <w:rPr>
                <w:rStyle w:val="wrtext"/>
                <w:rFonts w:ascii="Century Gothic" w:hAnsi="Century Gothic" w:cs="Calibri Light"/>
                <w:b/>
                <w:sz w:val="20"/>
                <w:szCs w:val="20"/>
              </w:rPr>
            </w:pPr>
            <w:r w:rsidRPr="00B06E1A">
              <w:rPr>
                <w:rStyle w:val="wrtext"/>
                <w:rFonts w:ascii="Century Gothic" w:hAnsi="Century Gothic" w:cs="Calibri Light"/>
                <w:b/>
                <w:sz w:val="20"/>
                <w:szCs w:val="20"/>
              </w:rPr>
              <w:t>Ocena bardzo dobra (5,0)</w:t>
            </w:r>
          </w:p>
        </w:tc>
        <w:tc>
          <w:tcPr>
            <w:tcW w:w="31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ABB1AF" w14:textId="77777777" w:rsidR="00382DA6" w:rsidRPr="00B06E1A" w:rsidRDefault="00382DA6" w:rsidP="002A568E">
            <w:pPr>
              <w:pStyle w:val="Bezodstpw"/>
              <w:spacing w:line="276" w:lineRule="auto"/>
              <w:contextualSpacing w:val="0"/>
              <w:jc w:val="center"/>
              <w:rPr>
                <w:rStyle w:val="wrtext"/>
                <w:rFonts w:ascii="Century Gothic" w:hAnsi="Century Gothic" w:cs="Calibri Light"/>
                <w:sz w:val="20"/>
                <w:szCs w:val="20"/>
              </w:rPr>
            </w:pPr>
            <w:r w:rsidRPr="00B06E1A">
              <w:rPr>
                <w:rStyle w:val="wrtext"/>
                <w:rFonts w:ascii="Century Gothic" w:hAnsi="Century Gothic" w:cs="Calibri Light"/>
                <w:sz w:val="20"/>
                <w:szCs w:val="20"/>
              </w:rPr>
              <w:t>91-100% poprawnych odpowiedzi</w:t>
            </w:r>
          </w:p>
        </w:tc>
      </w:tr>
      <w:tr w:rsidR="00382DA6" w:rsidRPr="00B06E1A" w14:paraId="226FC2AE" w14:textId="77777777" w:rsidTr="00D33C8D">
        <w:trPr>
          <w:trHeight w:val="454"/>
          <w:jc w:val="center"/>
        </w:trPr>
        <w:tc>
          <w:tcPr>
            <w:tcW w:w="546" w:type="dxa"/>
            <w:shd w:val="clear" w:color="auto" w:fill="auto"/>
            <w:vAlign w:val="center"/>
          </w:tcPr>
          <w:p w14:paraId="59E9B337" w14:textId="77777777" w:rsidR="00382DA6" w:rsidRPr="00B06E1A" w:rsidRDefault="00382DA6" w:rsidP="002A568E">
            <w:pPr>
              <w:pStyle w:val="Bezodstpw"/>
              <w:spacing w:line="276" w:lineRule="auto"/>
              <w:contextualSpacing w:val="0"/>
              <w:rPr>
                <w:rFonts w:ascii="Century Gothic" w:hAnsi="Century Gothic" w:cs="Calibri Light"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sz w:val="20"/>
                <w:szCs w:val="20"/>
              </w:rPr>
              <w:t>15.</w:t>
            </w:r>
          </w:p>
        </w:tc>
        <w:tc>
          <w:tcPr>
            <w:tcW w:w="2586" w:type="dxa"/>
            <w:shd w:val="clear" w:color="auto" w:fill="auto"/>
            <w:vAlign w:val="center"/>
          </w:tcPr>
          <w:p w14:paraId="758D3C57" w14:textId="77777777" w:rsidR="00382DA6" w:rsidRPr="00B06E1A" w:rsidRDefault="00382DA6" w:rsidP="002A568E">
            <w:pPr>
              <w:pStyle w:val="Bezodstpw"/>
              <w:spacing w:line="276" w:lineRule="auto"/>
              <w:contextualSpacing w:val="0"/>
              <w:rPr>
                <w:rFonts w:ascii="Century Gothic" w:hAnsi="Century Gothic" w:cs="Calibri Light"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sz w:val="20"/>
                <w:szCs w:val="20"/>
              </w:rPr>
              <w:t>Wymagania dotyczące pomocy dydaktycznych:</w:t>
            </w:r>
          </w:p>
        </w:tc>
        <w:tc>
          <w:tcPr>
            <w:tcW w:w="6009" w:type="dxa"/>
            <w:gridSpan w:val="3"/>
            <w:shd w:val="clear" w:color="auto" w:fill="auto"/>
            <w:vAlign w:val="center"/>
          </w:tcPr>
          <w:p w14:paraId="4650BD02" w14:textId="77777777" w:rsidR="00382DA6" w:rsidRPr="00B06E1A" w:rsidRDefault="00382DA6" w:rsidP="002A568E">
            <w:pPr>
              <w:pStyle w:val="Bezodstpw"/>
              <w:spacing w:line="276" w:lineRule="auto"/>
              <w:contextualSpacing w:val="0"/>
              <w:rPr>
                <w:rFonts w:ascii="Century Gothic" w:hAnsi="Century Gothic" w:cs="Calibri Light"/>
                <w:sz w:val="20"/>
                <w:szCs w:val="20"/>
              </w:rPr>
            </w:pPr>
            <w:r w:rsidRPr="00B06E1A">
              <w:rPr>
                <w:rFonts w:ascii="Century Gothic" w:hAnsi="Century Gothic" w:cs="Calibri Light"/>
                <w:sz w:val="20"/>
                <w:szCs w:val="20"/>
              </w:rPr>
              <w:t>laptop, rzutnik multimedialny, materiały do kursu, symulatory.</w:t>
            </w:r>
          </w:p>
        </w:tc>
      </w:tr>
    </w:tbl>
    <w:p w14:paraId="348C5598" w14:textId="77777777" w:rsidR="00B8287C" w:rsidRPr="00B06E1A" w:rsidRDefault="00B8287C" w:rsidP="002A568E">
      <w:pPr>
        <w:spacing w:after="0"/>
        <w:rPr>
          <w:rFonts w:ascii="Century Gothic" w:hAnsi="Century Gothic" w:cs="Calibri Light"/>
          <w:i/>
          <w:color w:val="00000A"/>
          <w:sz w:val="20"/>
          <w:szCs w:val="20"/>
        </w:rPr>
      </w:pPr>
    </w:p>
    <w:p w14:paraId="06BC6D88" w14:textId="77777777" w:rsidR="002C1510" w:rsidRPr="00B06E1A" w:rsidRDefault="002C1510" w:rsidP="002A568E">
      <w:pPr>
        <w:spacing w:after="0"/>
        <w:rPr>
          <w:rFonts w:ascii="Century Gothic" w:hAnsi="Century Gothic" w:cs="Calibri Light"/>
          <w:i/>
          <w:color w:val="00000A"/>
          <w:sz w:val="20"/>
          <w:szCs w:val="20"/>
        </w:rPr>
      </w:pPr>
    </w:p>
    <w:p w14:paraId="05C2AE8F" w14:textId="77777777" w:rsidR="00986C31" w:rsidRPr="00B06E1A" w:rsidRDefault="00986C31" w:rsidP="002A568E">
      <w:pPr>
        <w:spacing w:after="0"/>
        <w:rPr>
          <w:rFonts w:ascii="Century Gothic" w:hAnsi="Century Gothic" w:cs="Calibri Light"/>
          <w:i/>
          <w:color w:val="00000A"/>
          <w:sz w:val="20"/>
          <w:szCs w:val="20"/>
        </w:rPr>
      </w:pPr>
    </w:p>
    <w:p w14:paraId="18AF679D" w14:textId="77777777" w:rsidR="00986C31" w:rsidRPr="00B06E1A" w:rsidRDefault="00986C31" w:rsidP="002A568E">
      <w:pPr>
        <w:spacing w:after="0"/>
        <w:rPr>
          <w:rFonts w:ascii="Century Gothic" w:hAnsi="Century Gothic" w:cs="Calibri Light"/>
          <w:i/>
          <w:color w:val="00000A"/>
          <w:sz w:val="20"/>
          <w:szCs w:val="20"/>
        </w:rPr>
      </w:pPr>
    </w:p>
    <w:p w14:paraId="1C26A656" w14:textId="77777777" w:rsidR="00986C31" w:rsidRPr="00B06E1A" w:rsidRDefault="00986C31" w:rsidP="002A568E">
      <w:pPr>
        <w:spacing w:after="0"/>
        <w:rPr>
          <w:rFonts w:ascii="Century Gothic" w:hAnsi="Century Gothic" w:cs="Calibri Light"/>
          <w:i/>
          <w:color w:val="00000A"/>
          <w:sz w:val="20"/>
          <w:szCs w:val="20"/>
        </w:rPr>
      </w:pPr>
    </w:p>
    <w:p w14:paraId="11C802D8" w14:textId="77777777" w:rsidR="00986C31" w:rsidRPr="00B06E1A" w:rsidRDefault="00986C31" w:rsidP="002A568E">
      <w:pPr>
        <w:spacing w:after="0"/>
        <w:rPr>
          <w:rFonts w:ascii="Century Gothic" w:hAnsi="Century Gothic" w:cs="Calibri Light"/>
          <w:i/>
          <w:color w:val="00000A"/>
          <w:sz w:val="20"/>
          <w:szCs w:val="20"/>
        </w:rPr>
      </w:pPr>
    </w:p>
    <w:p w14:paraId="4121C487" w14:textId="77777777" w:rsidR="00986C31" w:rsidRPr="00B06E1A" w:rsidRDefault="00986C31" w:rsidP="002A568E">
      <w:pPr>
        <w:spacing w:after="0"/>
        <w:rPr>
          <w:rFonts w:ascii="Century Gothic" w:hAnsi="Century Gothic" w:cs="Calibri Light"/>
          <w:i/>
          <w:color w:val="00000A"/>
          <w:sz w:val="20"/>
          <w:szCs w:val="20"/>
        </w:rPr>
      </w:pPr>
    </w:p>
    <w:p w14:paraId="477D4164" w14:textId="77777777" w:rsidR="00986C31" w:rsidRPr="00B06E1A" w:rsidRDefault="00986C31" w:rsidP="002A568E">
      <w:pPr>
        <w:spacing w:after="0"/>
        <w:rPr>
          <w:rFonts w:ascii="Century Gothic" w:hAnsi="Century Gothic" w:cs="Calibri Light"/>
          <w:i/>
          <w:color w:val="00000A"/>
          <w:sz w:val="20"/>
          <w:szCs w:val="20"/>
        </w:rPr>
      </w:pPr>
    </w:p>
    <w:p w14:paraId="2B4264B5" w14:textId="77777777" w:rsidR="00986C31" w:rsidRPr="00B06E1A" w:rsidRDefault="00986C31" w:rsidP="002A568E">
      <w:pPr>
        <w:spacing w:after="0"/>
        <w:rPr>
          <w:rFonts w:ascii="Century Gothic" w:hAnsi="Century Gothic" w:cs="Calibri Light"/>
          <w:i/>
          <w:color w:val="00000A"/>
          <w:sz w:val="20"/>
          <w:szCs w:val="20"/>
        </w:rPr>
      </w:pPr>
    </w:p>
    <w:p w14:paraId="2D1E4341" w14:textId="77777777" w:rsidR="00986C31" w:rsidRPr="00B06E1A" w:rsidRDefault="00986C31" w:rsidP="002A568E">
      <w:pPr>
        <w:spacing w:after="0"/>
        <w:rPr>
          <w:rFonts w:ascii="Century Gothic" w:hAnsi="Century Gothic" w:cs="Calibri Light"/>
          <w:i/>
          <w:color w:val="00000A"/>
          <w:sz w:val="20"/>
          <w:szCs w:val="20"/>
        </w:rPr>
      </w:pPr>
    </w:p>
    <w:p w14:paraId="7D06E3BC" w14:textId="77777777" w:rsidR="00986C31" w:rsidRPr="00B06E1A" w:rsidRDefault="00986C31" w:rsidP="002A568E">
      <w:pPr>
        <w:spacing w:after="0"/>
        <w:rPr>
          <w:rFonts w:ascii="Century Gothic" w:hAnsi="Century Gothic" w:cs="Calibri Light"/>
          <w:i/>
          <w:color w:val="00000A"/>
          <w:sz w:val="20"/>
          <w:szCs w:val="20"/>
        </w:rPr>
      </w:pPr>
    </w:p>
    <w:p w14:paraId="0C5B9C4F" w14:textId="77777777" w:rsidR="00986C31" w:rsidRPr="00B06E1A" w:rsidRDefault="00986C31" w:rsidP="002A568E">
      <w:pPr>
        <w:spacing w:after="0"/>
        <w:rPr>
          <w:rFonts w:ascii="Century Gothic" w:hAnsi="Century Gothic" w:cs="Calibri Light"/>
          <w:i/>
          <w:color w:val="00000A"/>
          <w:sz w:val="20"/>
          <w:szCs w:val="20"/>
        </w:rPr>
      </w:pPr>
    </w:p>
    <w:p w14:paraId="318843AA" w14:textId="77777777" w:rsidR="00986C31" w:rsidRPr="00B06E1A" w:rsidRDefault="00986C31" w:rsidP="002A568E">
      <w:pPr>
        <w:spacing w:after="0"/>
        <w:rPr>
          <w:rFonts w:ascii="Century Gothic" w:hAnsi="Century Gothic" w:cs="Calibri Light"/>
          <w:i/>
          <w:color w:val="00000A"/>
          <w:sz w:val="20"/>
          <w:szCs w:val="20"/>
        </w:rPr>
      </w:pPr>
    </w:p>
    <w:sectPr w:rsidR="00986C31" w:rsidRPr="00B06E1A" w:rsidSect="003D6DD3">
      <w:headerReference w:type="default" r:id="rId8"/>
      <w:footerReference w:type="default" r:id="rId9"/>
      <w:pgSz w:w="11906" w:h="16838"/>
      <w:pgMar w:top="1418" w:right="1418" w:bottom="851" w:left="1418" w:header="284" w:footer="709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52BE45" w14:textId="77777777" w:rsidR="00D950BF" w:rsidRDefault="00D950BF">
      <w:pPr>
        <w:spacing w:after="0" w:line="240" w:lineRule="auto"/>
      </w:pPr>
      <w:r>
        <w:separator/>
      </w:r>
    </w:p>
  </w:endnote>
  <w:endnote w:type="continuationSeparator" w:id="0">
    <w:p w14:paraId="3C91E41F" w14:textId="77777777" w:rsidR="00D950BF" w:rsidRDefault="00D950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altName w:val="Century Gothic"/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704854" w14:textId="77777777" w:rsidR="00150F9E" w:rsidRPr="004D69C2" w:rsidRDefault="00150F9E">
    <w:pPr>
      <w:pStyle w:val="Stopka"/>
      <w:jc w:val="right"/>
      <w:rPr>
        <w:rFonts w:ascii="Calibri" w:hAnsi="Calibri" w:cs="Calibri"/>
        <w:sz w:val="22"/>
        <w:szCs w:val="22"/>
      </w:rPr>
    </w:pPr>
    <w:r w:rsidRPr="004D69C2">
      <w:rPr>
        <w:rFonts w:ascii="Calibri" w:hAnsi="Calibri" w:cs="Calibri"/>
        <w:sz w:val="22"/>
        <w:szCs w:val="22"/>
      </w:rPr>
      <w:fldChar w:fldCharType="begin"/>
    </w:r>
    <w:r w:rsidRPr="004D69C2">
      <w:rPr>
        <w:rFonts w:ascii="Calibri" w:hAnsi="Calibri" w:cs="Calibri"/>
        <w:sz w:val="22"/>
        <w:szCs w:val="22"/>
      </w:rPr>
      <w:instrText xml:space="preserve"> PAGE </w:instrText>
    </w:r>
    <w:r w:rsidRPr="004D69C2">
      <w:rPr>
        <w:rFonts w:ascii="Calibri" w:hAnsi="Calibri" w:cs="Calibri"/>
        <w:sz w:val="22"/>
        <w:szCs w:val="22"/>
      </w:rPr>
      <w:fldChar w:fldCharType="separate"/>
    </w:r>
    <w:r>
      <w:rPr>
        <w:rFonts w:ascii="Calibri" w:hAnsi="Calibri" w:cs="Calibri"/>
        <w:noProof/>
        <w:sz w:val="22"/>
        <w:szCs w:val="22"/>
      </w:rPr>
      <w:t>32</w:t>
    </w:r>
    <w:r w:rsidRPr="004D69C2">
      <w:rPr>
        <w:rFonts w:ascii="Calibri" w:hAnsi="Calibri" w:cs="Calibri"/>
        <w:sz w:val="22"/>
        <w:szCs w:val="22"/>
      </w:rPr>
      <w:fldChar w:fldCharType="end"/>
    </w:r>
  </w:p>
  <w:p w14:paraId="4E93A983" w14:textId="77777777" w:rsidR="00150F9E" w:rsidRDefault="00150F9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AAFF86" w14:textId="77777777" w:rsidR="00D950BF" w:rsidRDefault="00D950BF">
      <w:pPr>
        <w:spacing w:after="0" w:line="240" w:lineRule="auto"/>
      </w:pPr>
      <w:r>
        <w:separator/>
      </w:r>
    </w:p>
  </w:footnote>
  <w:footnote w:type="continuationSeparator" w:id="0">
    <w:p w14:paraId="3F1B0898" w14:textId="77777777" w:rsidR="00D950BF" w:rsidRDefault="00D950BF">
      <w:pPr>
        <w:spacing w:after="0" w:line="240" w:lineRule="auto"/>
      </w:pPr>
      <w:r>
        <w:continuationSeparator/>
      </w:r>
    </w:p>
  </w:footnote>
  <w:footnote w:id="1">
    <w:p w14:paraId="0F77B8A9" w14:textId="77777777" w:rsidR="00150F9E" w:rsidRPr="00522618" w:rsidRDefault="00150F9E" w:rsidP="00E31E13">
      <w:pPr>
        <w:pStyle w:val="Tekstprzypisudolnego"/>
        <w:tabs>
          <w:tab w:val="left" w:pos="426"/>
        </w:tabs>
        <w:rPr>
          <w:rFonts w:ascii="Century Gothic" w:hAnsi="Century Gothic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522618">
        <w:rPr>
          <w:rFonts w:ascii="Century Gothic" w:hAnsi="Century Gothic"/>
          <w:sz w:val="16"/>
          <w:szCs w:val="16"/>
        </w:rPr>
        <w:t>dotyczy danych osobowych kontrahenta/wykonawcy/usługobiorcy oraz przedstawicieli i osób wyznaczonych przez kontrahenta/wykonawcy/usługobiorcy do realizacji przedmiotu umowy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3ACC98" w14:textId="77777777" w:rsidR="00150F9E" w:rsidRDefault="00150F9E">
    <w:pPr>
      <w:pStyle w:val="Nagwek"/>
    </w:pPr>
    <w:r>
      <w:rPr>
        <w:noProof/>
        <w:lang w:eastAsia="pl-PL"/>
      </w:rPr>
      <w:drawing>
        <wp:inline distT="0" distB="0" distL="0" distR="0" wp14:anchorId="785B0BCF" wp14:editId="57E0F57D">
          <wp:extent cx="5759450" cy="1139825"/>
          <wp:effectExtent l="19050" t="0" r="0" b="0"/>
          <wp:docPr id="1" name="Obraz 6" descr="Y:\IP\INFORMACJA I PROMOCJA_OZNACZANIE_PO_WER\LOGOTYPY I WIZUALIZACJA\paski_oznaczanie\faktura_pas_POW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 descr="Y:\IP\INFORMACJA I PROMOCJA_OZNACZANIE_PO_WER\LOGOTYPY I WIZUALIZACJA\paski_oznaczanie\faktura_pas_POWE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1139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gwek6"/>
      <w:lvlText w:val="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/>
        <w:i/>
        <w:sz w:val="22"/>
        <w:szCs w:val="22"/>
      </w:r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  <w:szCs w:val="24"/>
      </w:rPr>
    </w:lvl>
  </w:abstractNum>
  <w:abstractNum w:abstractNumId="3" w15:restartNumberingAfterBreak="0">
    <w:nsid w:val="00000004"/>
    <w:multiLevelType w:val="multilevel"/>
    <w:tmpl w:val="5602E88C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717"/>
        </w:tabs>
        <w:ind w:left="717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Calibri" w:hint="default"/>
        <w:b w:val="0"/>
        <w:i w:val="0"/>
      </w:rPr>
    </w:lvl>
  </w:abstractNum>
  <w:abstractNum w:abstractNumId="5" w15:restartNumberingAfterBreak="0">
    <w:nsid w:val="00000006"/>
    <w:multiLevelType w:val="multilevel"/>
    <w:tmpl w:val="00000006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i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ascii="Calibri" w:hAnsi="Calibri" w:cs="Calibri" w:hint="default"/>
        <w:i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ascii="Calibri" w:hAnsi="Calibri" w:cs="Calibri" w:hint="default"/>
        <w:i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ascii="Calibri" w:hAnsi="Calibri" w:cs="Calibri" w:hint="default"/>
        <w:i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Calibri" w:hint="default"/>
        <w:i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Calibri" w:hint="default"/>
        <w:i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Calibri" w:hint="default"/>
        <w:i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Calibri" w:hint="default"/>
        <w:i/>
        <w:sz w:val="22"/>
        <w:szCs w:val="22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Calibri" w:hint="default"/>
        <w:i/>
        <w:sz w:val="22"/>
        <w:szCs w:val="22"/>
      </w:rPr>
    </w:lvl>
  </w:abstractNum>
  <w:abstractNum w:abstractNumId="6" w15:restartNumberingAfterBreak="0">
    <w:nsid w:val="00000007"/>
    <w:multiLevelType w:val="multilevel"/>
    <w:tmpl w:val="00000007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08"/>
    <w:multiLevelType w:val="multilevel"/>
    <w:tmpl w:val="00000008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Calibri" w:hAnsi="Calibri" w:cs="Calibri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  <w:rPr>
        <w:rFonts w:cs="Calibri"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9"/>
    <w:multiLevelType w:val="multilevel"/>
    <w:tmpl w:val="00000009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Times New Roman" w:cs="Calibri"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9" w15:restartNumberingAfterBreak="0">
    <w:nsid w:val="0000000A"/>
    <w:multiLevelType w:val="multilevel"/>
    <w:tmpl w:val="31805534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ascii="Calibri" w:hAnsi="Calibri" w:cs="Calibri" w:hint="default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ascii="Calibri" w:hAnsi="Calibri" w:cs="Calibri" w:hint="default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ascii="Calibri" w:hAnsi="Calibri" w:cs="Calibri" w:hint="default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Calibri" w:hint="default"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Calibri" w:hint="default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Calibri" w:hint="default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Calibri" w:hint="default"/>
        <w:sz w:val="22"/>
        <w:szCs w:val="22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Calibri" w:hint="default"/>
        <w:sz w:val="22"/>
        <w:szCs w:val="22"/>
      </w:rPr>
    </w:lvl>
  </w:abstractNum>
  <w:abstractNum w:abstractNumId="10" w15:restartNumberingAfterBreak="0">
    <w:nsid w:val="0000000B"/>
    <w:multiLevelType w:val="multilevel"/>
    <w:tmpl w:val="0000000B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1" w15:restartNumberingAfterBreak="0">
    <w:nsid w:val="0000000C"/>
    <w:multiLevelType w:val="multilevel"/>
    <w:tmpl w:val="6CA2E66C"/>
    <w:name w:val="WW8Num11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eastAsia="Times New Roman" w:hint="default"/>
        <w:b/>
        <w:bCs/>
        <w:iCs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440" w:hanging="360"/>
      </w:pPr>
      <w:rPr>
        <w:rFonts w:eastAsia="Times New Roman" w:hint="default"/>
        <w:b/>
        <w:bCs/>
        <w:iCs/>
        <w:sz w:val="20"/>
        <w:szCs w:val="24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520" w:hanging="720"/>
      </w:pPr>
      <w:rPr>
        <w:rFonts w:eastAsia="Times New Roman" w:hint="default"/>
        <w:b/>
        <w:bCs/>
        <w:iCs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3240" w:hanging="720"/>
      </w:pPr>
      <w:rPr>
        <w:rFonts w:eastAsia="Times New Roman" w:hint="default"/>
        <w:b/>
        <w:bCs/>
        <w:iCs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960" w:hanging="720"/>
      </w:pPr>
      <w:rPr>
        <w:rFonts w:eastAsia="Times New Roman" w:hint="default"/>
        <w:b/>
        <w:bCs/>
        <w:iCs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5040" w:hanging="1080"/>
      </w:pPr>
      <w:rPr>
        <w:rFonts w:eastAsia="Times New Roman" w:hint="default"/>
        <w:b/>
        <w:bCs/>
        <w:iCs/>
        <w:sz w:val="24"/>
        <w:szCs w:val="24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760" w:hanging="1080"/>
      </w:pPr>
      <w:rPr>
        <w:rFonts w:eastAsia="Times New Roman" w:hint="default"/>
        <w:b/>
        <w:bCs/>
        <w:iCs/>
        <w:sz w:val="24"/>
        <w:szCs w:val="24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6840" w:hanging="1440"/>
      </w:pPr>
      <w:rPr>
        <w:rFonts w:eastAsia="Times New Roman" w:hint="default"/>
        <w:b/>
        <w:bCs/>
        <w:iCs/>
        <w:sz w:val="24"/>
        <w:szCs w:val="24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7560" w:hanging="1440"/>
      </w:pPr>
      <w:rPr>
        <w:rFonts w:eastAsia="Times New Roman" w:hint="default"/>
        <w:b/>
        <w:bCs/>
        <w:iCs/>
        <w:sz w:val="24"/>
        <w:szCs w:val="24"/>
      </w:rPr>
    </w:lvl>
  </w:abstractNum>
  <w:abstractNum w:abstractNumId="12" w15:restartNumberingAfterBreak="0">
    <w:nsid w:val="0000000D"/>
    <w:multiLevelType w:val="multilevel"/>
    <w:tmpl w:val="0000000D"/>
    <w:name w:val="WW8Num12"/>
    <w:lvl w:ilvl="0">
      <w:start w:val="1"/>
      <w:numFmt w:val="decimal"/>
      <w:lvlText w:val="%1."/>
      <w:lvlJc w:val="left"/>
      <w:pPr>
        <w:tabs>
          <w:tab w:val="num" w:pos="708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."/>
      <w:lvlJc w:val="left"/>
      <w:pPr>
        <w:tabs>
          <w:tab w:val="num" w:pos="717"/>
        </w:tabs>
        <w:ind w:left="717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3" w15:restartNumberingAfterBreak="0">
    <w:nsid w:val="0000000E"/>
    <w:multiLevelType w:val="multi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4" w15:restartNumberingAfterBreak="0">
    <w:nsid w:val="0000000F"/>
    <w:multiLevelType w:val="multilevel"/>
    <w:tmpl w:val="2E9221FE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ascii="Calibri" w:hAnsi="Calibri" w:cs="Calibri" w:hint="default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ascii="Calibri" w:hAnsi="Calibri" w:cs="Calibri" w:hint="default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ascii="Calibri" w:hAnsi="Calibri" w:cs="Calibri" w:hint="default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Calibri" w:hint="default"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Calibri" w:hint="default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Calibri" w:hint="default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Calibri" w:hint="default"/>
        <w:sz w:val="22"/>
        <w:szCs w:val="22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Calibri" w:hint="default"/>
        <w:sz w:val="22"/>
        <w:szCs w:val="22"/>
      </w:rPr>
    </w:lvl>
  </w:abstractNum>
  <w:abstractNum w:abstractNumId="15" w15:restartNumberingAfterBreak="0">
    <w:nsid w:val="00000010"/>
    <w:multiLevelType w:val="multilevel"/>
    <w:tmpl w:val="00000010"/>
    <w:name w:val="WW8Num15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Calibri"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Calibri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16" w15:restartNumberingAfterBreak="0">
    <w:nsid w:val="00000011"/>
    <w:multiLevelType w:val="singleLevel"/>
    <w:tmpl w:val="00000011"/>
    <w:name w:val="WW8Num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7" w15:restartNumberingAfterBreak="0">
    <w:nsid w:val="00000012"/>
    <w:multiLevelType w:val="multilevel"/>
    <w:tmpl w:val="00000012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8" w15:restartNumberingAfterBreak="0">
    <w:nsid w:val="00000013"/>
    <w:multiLevelType w:val="singleLevel"/>
    <w:tmpl w:val="00000013"/>
    <w:name w:val="WW8Num1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9" w15:restartNumberingAfterBreak="0">
    <w:nsid w:val="00000014"/>
    <w:multiLevelType w:val="singleLevel"/>
    <w:tmpl w:val="00000014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eastAsia="Times New Roman"/>
        <w:b/>
        <w:bCs/>
        <w:iCs/>
        <w:sz w:val="20"/>
        <w:szCs w:val="20"/>
      </w:rPr>
    </w:lvl>
  </w:abstractNum>
  <w:abstractNum w:abstractNumId="20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21" w15:restartNumberingAfterBreak="0">
    <w:nsid w:val="00000016"/>
    <w:multiLevelType w:val="singleLevel"/>
    <w:tmpl w:val="00000016"/>
    <w:name w:val="WW8Num2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2" w15:restartNumberingAfterBreak="0">
    <w:nsid w:val="00000017"/>
    <w:multiLevelType w:val="multilevel"/>
    <w:tmpl w:val="00000017"/>
    <w:name w:val="WW8Num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Calibri" w:hAnsi="Calibri" w:cs="Calibri"/>
        <w:iCs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00000018"/>
    <w:multiLevelType w:val="multilevel"/>
    <w:tmpl w:val="00000018"/>
    <w:name w:val="WW8Num24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708"/>
        </w:tabs>
        <w:ind w:left="720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708"/>
        </w:tabs>
        <w:ind w:left="1080" w:hanging="360"/>
      </w:pPr>
      <w:rPr>
        <w:rFonts w:cs="Calibri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24" w15:restartNumberingAfterBreak="0">
    <w:nsid w:val="00000019"/>
    <w:multiLevelType w:val="single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/>
      </w:rPr>
    </w:lvl>
  </w:abstractNum>
  <w:abstractNum w:abstractNumId="25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/>
        <w:sz w:val="22"/>
        <w:szCs w:val="22"/>
      </w:rPr>
    </w:lvl>
  </w:abstractNum>
  <w:abstractNum w:abstractNumId="26" w15:restartNumberingAfterBreak="0">
    <w:nsid w:val="0000001B"/>
    <w:multiLevelType w:val="multilevel"/>
    <w:tmpl w:val="0000001B"/>
    <w:name w:val="WW8Num27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708"/>
        </w:tabs>
        <w:ind w:left="720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Calibri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27" w15:restartNumberingAfterBreak="0">
    <w:nsid w:val="0000001C"/>
    <w:multiLevelType w:val="singleLevel"/>
    <w:tmpl w:val="0000001C"/>
    <w:name w:val="WW8Num28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360"/>
      </w:pPr>
      <w:rPr>
        <w:rFonts w:hint="default"/>
        <w:sz w:val="20"/>
        <w:szCs w:val="20"/>
      </w:rPr>
    </w:lvl>
  </w:abstractNum>
  <w:abstractNum w:abstractNumId="28" w15:restartNumberingAfterBreak="0">
    <w:nsid w:val="0000001D"/>
    <w:multiLevelType w:val="singleLevel"/>
    <w:tmpl w:val="0000001D"/>
    <w:name w:val="WW8Num2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9" w15:restartNumberingAfterBreak="0">
    <w:nsid w:val="0000001E"/>
    <w:multiLevelType w:val="multilevel"/>
    <w:tmpl w:val="82CE99C8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ascii="Calibri" w:hAnsi="Calibri" w:cs="Calibri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hint="default"/>
      </w:rPr>
    </w:lvl>
  </w:abstractNum>
  <w:abstractNum w:abstractNumId="30" w15:restartNumberingAfterBreak="0">
    <w:nsid w:val="0000001F"/>
    <w:multiLevelType w:val="singleLevel"/>
    <w:tmpl w:val="0000001F"/>
    <w:name w:val="WW8Num31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</w:abstractNum>
  <w:abstractNum w:abstractNumId="31" w15:restartNumberingAfterBreak="0">
    <w:nsid w:val="00000020"/>
    <w:multiLevelType w:val="multilevel"/>
    <w:tmpl w:val="E6D63040"/>
    <w:name w:val="WW8Num32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cs="Calibri"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2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33" w15:restartNumberingAfterBreak="0">
    <w:nsid w:val="00000022"/>
    <w:multiLevelType w:val="singleLevel"/>
    <w:tmpl w:val="00000022"/>
    <w:name w:val="WW8Num34"/>
    <w:lvl w:ilvl="0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  <w:rPr>
        <w:rFonts w:cs="Calibri"/>
      </w:rPr>
    </w:lvl>
  </w:abstractNum>
  <w:abstractNum w:abstractNumId="34" w15:restartNumberingAfterBreak="0">
    <w:nsid w:val="00000023"/>
    <w:multiLevelType w:val="singleLevel"/>
    <w:tmpl w:val="00000023"/>
    <w:name w:val="WW8Num35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Calibri" w:hAnsi="Calibri" w:cs="Calibri"/>
        <w:i/>
        <w:sz w:val="22"/>
        <w:szCs w:val="22"/>
      </w:rPr>
    </w:lvl>
  </w:abstractNum>
  <w:abstractNum w:abstractNumId="35" w15:restartNumberingAfterBreak="0">
    <w:nsid w:val="00000024"/>
    <w:multiLevelType w:val="multilevel"/>
    <w:tmpl w:val="00000024"/>
    <w:name w:val="WW8Num36"/>
    <w:lvl w:ilvl="0">
      <w:start w:val="4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eastAsia="Times New Roman" w:hint="default"/>
        <w:b/>
        <w:bCs/>
        <w:iCs/>
        <w:sz w:val="20"/>
        <w:szCs w:val="20"/>
      </w:rPr>
    </w:lvl>
    <w:lvl w:ilvl="1">
      <w:start w:val="4"/>
      <w:numFmt w:val="decimal"/>
      <w:lvlText w:val="%1.%2"/>
      <w:lvlJc w:val="left"/>
      <w:pPr>
        <w:tabs>
          <w:tab w:val="num" w:pos="0"/>
        </w:tabs>
        <w:ind w:left="1428" w:hanging="360"/>
      </w:pPr>
      <w:rPr>
        <w:rFonts w:eastAsia="Times New Roman" w:hint="default"/>
        <w:b/>
        <w:bCs/>
        <w:iCs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856" w:hanging="720"/>
      </w:pPr>
      <w:rPr>
        <w:rFonts w:eastAsia="Times New Roman" w:hint="default"/>
        <w:b/>
        <w:bCs/>
        <w:iCs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3924" w:hanging="720"/>
      </w:pPr>
      <w:rPr>
        <w:rFonts w:eastAsia="Times New Roman" w:hint="default"/>
        <w:b/>
        <w:bCs/>
        <w:iCs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4992" w:hanging="720"/>
      </w:pPr>
      <w:rPr>
        <w:rFonts w:eastAsia="Times New Roman" w:hint="default"/>
        <w:b/>
        <w:bCs/>
        <w:iCs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6420" w:hanging="1080"/>
      </w:pPr>
      <w:rPr>
        <w:rFonts w:eastAsia="Times New Roman" w:hint="default"/>
        <w:b/>
        <w:bCs/>
        <w:iCs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7488" w:hanging="1080"/>
      </w:pPr>
      <w:rPr>
        <w:rFonts w:eastAsia="Times New Roman" w:hint="default"/>
        <w:b/>
        <w:bCs/>
        <w:iCs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8916" w:hanging="1440"/>
      </w:pPr>
      <w:rPr>
        <w:rFonts w:eastAsia="Times New Roman" w:hint="default"/>
        <w:b/>
        <w:bCs/>
        <w:iCs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9984" w:hanging="1440"/>
      </w:pPr>
      <w:rPr>
        <w:rFonts w:eastAsia="Times New Roman" w:hint="default"/>
        <w:b/>
        <w:bCs/>
        <w:iCs/>
        <w:sz w:val="20"/>
        <w:szCs w:val="20"/>
      </w:rPr>
    </w:lvl>
  </w:abstractNum>
  <w:abstractNum w:abstractNumId="36" w15:restartNumberingAfterBreak="0">
    <w:nsid w:val="00000025"/>
    <w:multiLevelType w:val="singleLevel"/>
    <w:tmpl w:val="289A238A"/>
    <w:name w:val="WW8Num3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/>
        <w:i w:val="0"/>
      </w:rPr>
    </w:lvl>
  </w:abstractNum>
  <w:abstractNum w:abstractNumId="37" w15:restartNumberingAfterBreak="0">
    <w:nsid w:val="00000026"/>
    <w:multiLevelType w:val="singleLevel"/>
    <w:tmpl w:val="00000026"/>
    <w:name w:val="WW8Num3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libri" w:hAnsi="Calibri" w:cs="Calibri"/>
        <w:i/>
        <w:sz w:val="22"/>
        <w:szCs w:val="22"/>
      </w:rPr>
    </w:lvl>
  </w:abstractNum>
  <w:abstractNum w:abstractNumId="38" w15:restartNumberingAfterBreak="0">
    <w:nsid w:val="00000027"/>
    <w:multiLevelType w:val="singleLevel"/>
    <w:tmpl w:val="00000027"/>
    <w:name w:val="WW8Num39"/>
    <w:lvl w:ilvl="0">
      <w:start w:val="1"/>
      <w:numFmt w:val="lowerRoman"/>
      <w:lvlText w:val="%1."/>
      <w:lvlJc w:val="right"/>
      <w:pPr>
        <w:tabs>
          <w:tab w:val="num" w:pos="0"/>
        </w:tabs>
        <w:ind w:left="1080" w:hanging="360"/>
      </w:pPr>
      <w:rPr>
        <w:rFonts w:eastAsia="Times New Roman" w:cs="Calibri" w:hint="default"/>
        <w:color w:val="auto"/>
        <w:sz w:val="20"/>
        <w:szCs w:val="24"/>
      </w:rPr>
    </w:lvl>
  </w:abstractNum>
  <w:abstractNum w:abstractNumId="39" w15:restartNumberingAfterBreak="0">
    <w:nsid w:val="00000028"/>
    <w:multiLevelType w:val="multilevel"/>
    <w:tmpl w:val="00000028"/>
    <w:name w:val="WW8Num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Calibri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Calibri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00000029"/>
    <w:multiLevelType w:val="multilevel"/>
    <w:tmpl w:val="966C3248"/>
    <w:name w:val="WW8Num4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41" w15:restartNumberingAfterBreak="0">
    <w:nsid w:val="0000002A"/>
    <w:multiLevelType w:val="singleLevel"/>
    <w:tmpl w:val="0000002A"/>
    <w:name w:val="WW8Num4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42" w15:restartNumberingAfterBreak="0">
    <w:nsid w:val="0000002B"/>
    <w:multiLevelType w:val="multilevel"/>
    <w:tmpl w:val="B96AA1E2"/>
    <w:name w:val="WW8Num43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Calibri" w:hint="default"/>
        <w:i w:val="0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cs="Calibri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43" w15:restartNumberingAfterBreak="0">
    <w:nsid w:val="0000002C"/>
    <w:multiLevelType w:val="singleLevel"/>
    <w:tmpl w:val="0000002C"/>
    <w:name w:val="WW8Num4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</w:rPr>
    </w:lvl>
  </w:abstractNum>
  <w:abstractNum w:abstractNumId="44" w15:restartNumberingAfterBreak="0">
    <w:nsid w:val="0000002D"/>
    <w:multiLevelType w:val="multilevel"/>
    <w:tmpl w:val="3944312C"/>
    <w:name w:val="WW8Num45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cs="Calibri" w:hint="default"/>
        <w:b w:val="0"/>
        <w:i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47" w15:restartNumberingAfterBreak="0">
    <w:nsid w:val="00000030"/>
    <w:multiLevelType w:val="multilevel"/>
    <w:tmpl w:val="00000030"/>
    <w:name w:val="WW8Num48"/>
    <w:lvl w:ilvl="0">
      <w:start w:val="6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eastAsia="Times New Roman" w:hint="default"/>
        <w:b/>
        <w:bCs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428" w:hanging="360"/>
      </w:pPr>
      <w:rPr>
        <w:rFonts w:eastAsia="Times New Roman" w:hint="default"/>
        <w:b/>
        <w:bCs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856" w:hanging="720"/>
      </w:pPr>
      <w:rPr>
        <w:rFonts w:eastAsia="Times New Roman" w:hint="default"/>
        <w:b/>
        <w:bCs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3924" w:hanging="720"/>
      </w:pPr>
      <w:rPr>
        <w:rFonts w:eastAsia="Times New Roman" w:hint="default"/>
        <w:b/>
        <w:bCs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4992" w:hanging="720"/>
      </w:pPr>
      <w:rPr>
        <w:rFonts w:eastAsia="Times New Roman" w:hint="default"/>
        <w:b/>
        <w:bCs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6420" w:hanging="1080"/>
      </w:pPr>
      <w:rPr>
        <w:rFonts w:eastAsia="Times New Roman" w:hint="default"/>
        <w:b/>
        <w:bCs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7488" w:hanging="1080"/>
      </w:pPr>
      <w:rPr>
        <w:rFonts w:eastAsia="Times New Roman" w:hint="default"/>
        <w:b/>
        <w:bCs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8916" w:hanging="1440"/>
      </w:pPr>
      <w:rPr>
        <w:rFonts w:eastAsia="Times New Roman" w:hint="default"/>
        <w:b/>
        <w:bCs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9984" w:hanging="1440"/>
      </w:pPr>
      <w:rPr>
        <w:rFonts w:eastAsia="Times New Roman" w:hint="default"/>
        <w:b/>
        <w:bCs/>
        <w:sz w:val="20"/>
        <w:szCs w:val="20"/>
      </w:rPr>
    </w:lvl>
  </w:abstractNum>
  <w:abstractNum w:abstractNumId="48" w15:restartNumberingAfterBreak="0">
    <w:nsid w:val="00000031"/>
    <w:multiLevelType w:val="multilevel"/>
    <w:tmpl w:val="00000031"/>
    <w:name w:val="WW8Num4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00000032"/>
    <w:multiLevelType w:val="singleLevel"/>
    <w:tmpl w:val="00000032"/>
    <w:name w:val="WW8Num50"/>
    <w:lvl w:ilvl="0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  <w:rPr>
        <w:rFonts w:cs="Calibri"/>
      </w:rPr>
    </w:lvl>
  </w:abstractNum>
  <w:abstractNum w:abstractNumId="50" w15:restartNumberingAfterBreak="0">
    <w:nsid w:val="00000033"/>
    <w:multiLevelType w:val="singleLevel"/>
    <w:tmpl w:val="00000033"/>
    <w:name w:val="WW8Num51"/>
    <w:lvl w:ilvl="0">
      <w:start w:val="1"/>
      <w:numFmt w:val="lowerRoman"/>
      <w:lvlText w:val="%1."/>
      <w:lvlJc w:val="left"/>
      <w:pPr>
        <w:tabs>
          <w:tab w:val="num" w:pos="0"/>
        </w:tabs>
        <w:ind w:left="1425" w:hanging="720"/>
      </w:pPr>
      <w:rPr>
        <w:rFonts w:hint="default"/>
        <w:sz w:val="20"/>
        <w:szCs w:val="20"/>
      </w:rPr>
    </w:lvl>
  </w:abstractNum>
  <w:abstractNum w:abstractNumId="51" w15:restartNumberingAfterBreak="0">
    <w:nsid w:val="00000034"/>
    <w:multiLevelType w:val="multilevel"/>
    <w:tmpl w:val="00000034"/>
    <w:name w:val="WW8Num52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Calibri" w:hint="default"/>
        <w:i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52" w15:restartNumberingAfterBreak="0">
    <w:nsid w:val="00000035"/>
    <w:multiLevelType w:val="multilevel"/>
    <w:tmpl w:val="00000035"/>
    <w:name w:val="WW8Num53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Calibri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53" w15:restartNumberingAfterBreak="0">
    <w:nsid w:val="00000036"/>
    <w:multiLevelType w:val="multilevel"/>
    <w:tmpl w:val="00000036"/>
    <w:name w:val="WW8Num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00000037"/>
    <w:multiLevelType w:val="singleLevel"/>
    <w:tmpl w:val="00000037"/>
    <w:name w:val="WW8Num5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Calibri"/>
      </w:rPr>
    </w:lvl>
  </w:abstractNum>
  <w:abstractNum w:abstractNumId="55" w15:restartNumberingAfterBreak="0">
    <w:nsid w:val="00000038"/>
    <w:multiLevelType w:val="singleLevel"/>
    <w:tmpl w:val="00000038"/>
    <w:name w:val="WW8Num5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56" w15:restartNumberingAfterBreak="0">
    <w:nsid w:val="00000039"/>
    <w:multiLevelType w:val="multilevel"/>
    <w:tmpl w:val="00000039"/>
    <w:name w:val="WW8Num5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57" w15:restartNumberingAfterBreak="0">
    <w:nsid w:val="0000003A"/>
    <w:multiLevelType w:val="multilevel"/>
    <w:tmpl w:val="0000003A"/>
    <w:name w:val="WW8Num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58" w15:restartNumberingAfterBreak="0">
    <w:nsid w:val="0000003B"/>
    <w:multiLevelType w:val="multilevel"/>
    <w:tmpl w:val="0000003B"/>
    <w:name w:val="WW8Num59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eastAsia="Times New Roman" w:hint="default"/>
        <w:b/>
        <w:bCs/>
        <w:sz w:val="20"/>
        <w:szCs w:val="26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1800" w:hanging="360"/>
      </w:pPr>
      <w:rPr>
        <w:rFonts w:eastAsia="Times New Roman" w:hint="default"/>
        <w:b/>
        <w:bCs/>
        <w:sz w:val="20"/>
        <w:szCs w:val="26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600" w:hanging="720"/>
      </w:pPr>
      <w:rPr>
        <w:rFonts w:eastAsia="Times New Roman" w:hint="default"/>
        <w:b/>
        <w:bCs/>
        <w:sz w:val="20"/>
        <w:szCs w:val="26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040" w:hanging="720"/>
      </w:pPr>
      <w:rPr>
        <w:rFonts w:eastAsia="Times New Roman" w:hint="default"/>
        <w:b/>
        <w:bCs/>
        <w:sz w:val="20"/>
        <w:szCs w:val="26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80" w:hanging="720"/>
      </w:pPr>
      <w:rPr>
        <w:rFonts w:eastAsia="Times New Roman" w:hint="default"/>
        <w:b/>
        <w:bCs/>
        <w:sz w:val="20"/>
        <w:szCs w:val="26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8280" w:hanging="1080"/>
      </w:pPr>
      <w:rPr>
        <w:rFonts w:eastAsia="Times New Roman" w:hint="default"/>
        <w:b/>
        <w:bCs/>
        <w:sz w:val="20"/>
        <w:szCs w:val="26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720" w:hanging="1080"/>
      </w:pPr>
      <w:rPr>
        <w:rFonts w:eastAsia="Times New Roman" w:hint="default"/>
        <w:b/>
        <w:bCs/>
        <w:sz w:val="20"/>
        <w:szCs w:val="26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1520" w:hanging="1440"/>
      </w:pPr>
      <w:rPr>
        <w:rFonts w:eastAsia="Times New Roman" w:hint="default"/>
        <w:b/>
        <w:bCs/>
        <w:sz w:val="20"/>
        <w:szCs w:val="26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960" w:hanging="1440"/>
      </w:pPr>
      <w:rPr>
        <w:rFonts w:eastAsia="Times New Roman" w:hint="default"/>
        <w:b/>
        <w:bCs/>
        <w:sz w:val="20"/>
        <w:szCs w:val="26"/>
      </w:rPr>
    </w:lvl>
  </w:abstractNum>
  <w:abstractNum w:abstractNumId="59" w15:restartNumberingAfterBreak="0">
    <w:nsid w:val="0000003C"/>
    <w:multiLevelType w:val="multilevel"/>
    <w:tmpl w:val="0000003C"/>
    <w:name w:val="WW8Num60"/>
    <w:lvl w:ilvl="0">
      <w:start w:val="1"/>
      <w:numFmt w:val="none"/>
      <w:pStyle w:val="CMSHeadL7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1">
      <w:start w:val="1"/>
      <w:numFmt w:val="decimal"/>
      <w:lvlText w:val=".%2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.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.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)%5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)%6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850" w:firstLine="0"/>
      </w:pPr>
      <w:rPr>
        <w:rFonts w:cs="Times New Roman" w:hint="default"/>
      </w:rPr>
    </w:lvl>
    <w:lvl w:ilvl="7">
      <w:start w:val="1"/>
      <w:numFmt w:val="lowerLetter"/>
      <w:lvlText w:val="()%8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)%9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60" w15:restartNumberingAfterBreak="0">
    <w:nsid w:val="0000003D"/>
    <w:multiLevelType w:val="singleLevel"/>
    <w:tmpl w:val="0000003D"/>
    <w:name w:val="WW8Num6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  <w:szCs w:val="20"/>
      </w:rPr>
    </w:lvl>
  </w:abstractNum>
  <w:abstractNum w:abstractNumId="61" w15:restartNumberingAfterBreak="0">
    <w:nsid w:val="0000003E"/>
    <w:multiLevelType w:val="singleLevel"/>
    <w:tmpl w:val="0000003E"/>
    <w:name w:val="WW8Num6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2" w15:restartNumberingAfterBreak="0">
    <w:nsid w:val="0000003F"/>
    <w:multiLevelType w:val="multilevel"/>
    <w:tmpl w:val="0000003F"/>
    <w:name w:val="WW8Num63"/>
    <w:lvl w:ilvl="0">
      <w:start w:val="4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Calibri" w:hint="default"/>
        <w:b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1068" w:hanging="360"/>
      </w:pPr>
      <w:rPr>
        <w:rFonts w:cs="Calibri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136" w:hanging="720"/>
      </w:pPr>
      <w:rPr>
        <w:rFonts w:cs="Calibri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844" w:hanging="720"/>
      </w:pPr>
      <w:rPr>
        <w:rFonts w:cs="Calibri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552" w:hanging="720"/>
      </w:pPr>
      <w:rPr>
        <w:rFonts w:cs="Calibri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620" w:hanging="1080"/>
      </w:pPr>
      <w:rPr>
        <w:rFonts w:cs="Calibri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328" w:hanging="1080"/>
      </w:pPr>
      <w:rPr>
        <w:rFonts w:cs="Calibri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6396" w:hanging="1440"/>
      </w:pPr>
      <w:rPr>
        <w:rFonts w:cs="Calibri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7104" w:hanging="1440"/>
      </w:pPr>
      <w:rPr>
        <w:rFonts w:cs="Calibri" w:hint="default"/>
        <w:b/>
      </w:rPr>
    </w:lvl>
  </w:abstractNum>
  <w:abstractNum w:abstractNumId="63" w15:restartNumberingAfterBreak="0">
    <w:nsid w:val="00000040"/>
    <w:multiLevelType w:val="singleLevel"/>
    <w:tmpl w:val="00000040"/>
    <w:name w:val="WW8Num64"/>
    <w:lvl w:ilvl="0">
      <w:start w:val="1"/>
      <w:numFmt w:val="decimal"/>
      <w:lvlText w:val="%1."/>
      <w:lvlJc w:val="left"/>
      <w:pPr>
        <w:tabs>
          <w:tab w:val="num" w:pos="357"/>
        </w:tabs>
        <w:ind w:left="340" w:hanging="340"/>
      </w:pPr>
      <w:rPr>
        <w:rFonts w:cs="Calibri"/>
      </w:rPr>
    </w:lvl>
  </w:abstractNum>
  <w:abstractNum w:abstractNumId="64" w15:restartNumberingAfterBreak="0">
    <w:nsid w:val="00000041"/>
    <w:multiLevelType w:val="singleLevel"/>
    <w:tmpl w:val="00000041"/>
    <w:name w:val="WW8Num6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  <w:szCs w:val="20"/>
      </w:rPr>
    </w:lvl>
  </w:abstractNum>
  <w:abstractNum w:abstractNumId="65" w15:restartNumberingAfterBreak="0">
    <w:nsid w:val="00000042"/>
    <w:multiLevelType w:val="singleLevel"/>
    <w:tmpl w:val="00000042"/>
    <w:name w:val="WW8Num6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  <w:szCs w:val="20"/>
      </w:rPr>
    </w:lvl>
  </w:abstractNum>
  <w:abstractNum w:abstractNumId="66" w15:restartNumberingAfterBreak="0">
    <w:nsid w:val="00000043"/>
    <w:multiLevelType w:val="singleLevel"/>
    <w:tmpl w:val="00000043"/>
    <w:name w:val="WW8Num6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Cs/>
      </w:rPr>
    </w:lvl>
  </w:abstractNum>
  <w:abstractNum w:abstractNumId="67" w15:restartNumberingAfterBreak="0">
    <w:nsid w:val="00000044"/>
    <w:multiLevelType w:val="singleLevel"/>
    <w:tmpl w:val="00000044"/>
    <w:name w:val="WW8Num68"/>
    <w:lvl w:ilvl="0">
      <w:start w:val="1"/>
      <w:numFmt w:val="decimal"/>
      <w:lvlText w:val="%1."/>
      <w:lvlJc w:val="left"/>
      <w:pPr>
        <w:tabs>
          <w:tab w:val="num" w:pos="708"/>
        </w:tabs>
        <w:ind w:left="360" w:hanging="360"/>
      </w:pPr>
      <w:rPr>
        <w:rFonts w:cs="Calibri"/>
        <w:i w:val="0"/>
        <w:iCs/>
      </w:rPr>
    </w:lvl>
  </w:abstractNum>
  <w:abstractNum w:abstractNumId="68" w15:restartNumberingAfterBreak="0">
    <w:nsid w:val="00000045"/>
    <w:multiLevelType w:val="singleLevel"/>
    <w:tmpl w:val="00000045"/>
    <w:name w:val="WW8Num69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</w:abstractNum>
  <w:abstractNum w:abstractNumId="69" w15:restartNumberingAfterBreak="0">
    <w:nsid w:val="00000046"/>
    <w:multiLevelType w:val="multilevel"/>
    <w:tmpl w:val="00000046"/>
    <w:name w:val="WW8Num70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Calibri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70" w15:restartNumberingAfterBreak="0">
    <w:nsid w:val="00000047"/>
    <w:multiLevelType w:val="singleLevel"/>
    <w:tmpl w:val="00000047"/>
    <w:name w:val="WW8Num7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1" w15:restartNumberingAfterBreak="0">
    <w:nsid w:val="00000048"/>
    <w:multiLevelType w:val="multilevel"/>
    <w:tmpl w:val="00000048"/>
    <w:name w:val="WW8Num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72" w15:restartNumberingAfterBreak="0">
    <w:nsid w:val="00000049"/>
    <w:multiLevelType w:val="singleLevel"/>
    <w:tmpl w:val="00000049"/>
    <w:name w:val="WW8Num73"/>
    <w:lvl w:ilvl="0">
      <w:start w:val="1"/>
      <w:numFmt w:val="lowerLetter"/>
      <w:lvlText w:val="%1."/>
      <w:lvlJc w:val="left"/>
      <w:pPr>
        <w:tabs>
          <w:tab w:val="num" w:pos="0"/>
        </w:tabs>
        <w:ind w:left="360" w:hanging="360"/>
      </w:pPr>
      <w:rPr>
        <w:rFonts w:eastAsia="Times New Roman" w:cs="Calibri" w:hint="default"/>
        <w:color w:val="auto"/>
        <w:sz w:val="20"/>
        <w:szCs w:val="24"/>
      </w:rPr>
    </w:lvl>
  </w:abstractNum>
  <w:abstractNum w:abstractNumId="73" w15:restartNumberingAfterBreak="0">
    <w:nsid w:val="0000004A"/>
    <w:multiLevelType w:val="multilevel"/>
    <w:tmpl w:val="0000004A"/>
    <w:name w:val="WW8Num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color w:val="19161B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ascii="Calibri" w:hAnsi="Calibri" w:cs="Calibri" w:hint="default"/>
        <w:color w:val="19161B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ascii="Calibri" w:hAnsi="Calibri" w:cs="Calibri" w:hint="default"/>
        <w:color w:val="19161B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ascii="Calibri" w:hAnsi="Calibri" w:cs="Calibri" w:hint="default"/>
        <w:color w:val="19161B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Calibri" w:hint="default"/>
        <w:color w:val="19161B"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Calibri" w:hint="default"/>
        <w:color w:val="19161B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Calibri" w:hint="default"/>
        <w:color w:val="19161B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Calibri" w:hint="default"/>
        <w:color w:val="19161B"/>
        <w:sz w:val="22"/>
        <w:szCs w:val="22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Calibri" w:hint="default"/>
        <w:color w:val="19161B"/>
        <w:sz w:val="22"/>
        <w:szCs w:val="22"/>
      </w:rPr>
    </w:lvl>
  </w:abstractNum>
  <w:abstractNum w:abstractNumId="74" w15:restartNumberingAfterBreak="0">
    <w:nsid w:val="0000004B"/>
    <w:multiLevelType w:val="singleLevel"/>
    <w:tmpl w:val="0000004B"/>
    <w:name w:val="WW8Num7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/>
        <w:i/>
        <w:iCs/>
        <w:sz w:val="22"/>
        <w:szCs w:val="22"/>
      </w:rPr>
    </w:lvl>
  </w:abstractNum>
  <w:abstractNum w:abstractNumId="75" w15:restartNumberingAfterBreak="0">
    <w:nsid w:val="051B0347"/>
    <w:multiLevelType w:val="hybridMultilevel"/>
    <w:tmpl w:val="14CE6B48"/>
    <w:lvl w:ilvl="0" w:tplc="2A7C3FA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0C2B0D7E"/>
    <w:multiLevelType w:val="hybridMultilevel"/>
    <w:tmpl w:val="43A80C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177A4A69"/>
    <w:multiLevelType w:val="multilevel"/>
    <w:tmpl w:val="D0DE5EC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8" w15:restartNumberingAfterBreak="0">
    <w:nsid w:val="193D6B65"/>
    <w:multiLevelType w:val="hybridMultilevel"/>
    <w:tmpl w:val="521C6B6E"/>
    <w:lvl w:ilvl="0" w:tplc="5E5665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79" w15:restartNumberingAfterBreak="0">
    <w:nsid w:val="1B9013B1"/>
    <w:multiLevelType w:val="multilevel"/>
    <w:tmpl w:val="254ACE8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0" w15:restartNumberingAfterBreak="0">
    <w:nsid w:val="1C953ABA"/>
    <w:multiLevelType w:val="hybridMultilevel"/>
    <w:tmpl w:val="942E351C"/>
    <w:lvl w:ilvl="0" w:tplc="E56CE15E">
      <w:start w:val="1"/>
      <w:numFmt w:val="decimal"/>
      <w:lvlText w:val="%1."/>
      <w:lvlJc w:val="left"/>
      <w:rPr>
        <w:rFonts w:ascii="Century Gothic" w:eastAsia="Times New Roman" w:hAnsi="Century Gothic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1E376A32"/>
    <w:multiLevelType w:val="hybridMultilevel"/>
    <w:tmpl w:val="4BE26C3A"/>
    <w:lvl w:ilvl="0" w:tplc="49444D12">
      <w:start w:val="1"/>
      <w:numFmt w:val="decimal"/>
      <w:lvlText w:val="%1."/>
      <w:lvlJc w:val="left"/>
      <w:pPr>
        <w:ind w:left="840" w:hanging="360"/>
      </w:pPr>
      <w:rPr>
        <w:rFonts w:hint="default"/>
        <w:b w:val="0"/>
        <w:i w:val="0"/>
        <w:color w:val="auto"/>
        <w:sz w:val="20"/>
        <w:szCs w:val="20"/>
      </w:rPr>
    </w:lvl>
    <w:lvl w:ilvl="1" w:tplc="04150011">
      <w:start w:val="1"/>
      <w:numFmt w:val="decimal"/>
      <w:lvlText w:val="%2)"/>
      <w:lvlJc w:val="left"/>
      <w:pPr>
        <w:tabs>
          <w:tab w:val="num" w:pos="600"/>
        </w:tabs>
        <w:ind w:left="600" w:hanging="360"/>
      </w:pPr>
      <w:rPr>
        <w:rFonts w:hint="default"/>
        <w:b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1F6107EE"/>
    <w:multiLevelType w:val="multilevel"/>
    <w:tmpl w:val="5BA433D6"/>
    <w:styleLink w:val="WWNum3"/>
    <w:lvl w:ilvl="0">
      <w:start w:val="1"/>
      <w:numFmt w:val="lowerLetter"/>
      <w:lvlText w:val="%1."/>
      <w:lvlJc w:val="left"/>
      <w:pPr>
        <w:ind w:left="720" w:hanging="360"/>
      </w:pPr>
      <w:rPr>
        <w:sz w:val="20"/>
        <w:szCs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83" w15:restartNumberingAfterBreak="0">
    <w:nsid w:val="22402429"/>
    <w:multiLevelType w:val="hybridMultilevel"/>
    <w:tmpl w:val="D6A28272"/>
    <w:lvl w:ilvl="0" w:tplc="393E890E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 w15:restartNumberingAfterBreak="0">
    <w:nsid w:val="2B0C1DD5"/>
    <w:multiLevelType w:val="multilevel"/>
    <w:tmpl w:val="F934F8B6"/>
    <w:styleLink w:val="WWNum4"/>
    <w:lvl w:ilvl="0">
      <w:start w:val="1"/>
      <w:numFmt w:val="lowerLetter"/>
      <w:lvlText w:val="%1)"/>
      <w:lvlJc w:val="left"/>
      <w:pPr>
        <w:ind w:left="720" w:hanging="360"/>
      </w:p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85" w15:restartNumberingAfterBreak="0">
    <w:nsid w:val="2D2B1389"/>
    <w:multiLevelType w:val="hybridMultilevel"/>
    <w:tmpl w:val="4DA4FDE6"/>
    <w:lvl w:ilvl="0" w:tplc="BA12B39E">
      <w:start w:val="1"/>
      <w:numFmt w:val="decimal"/>
      <w:lvlText w:val="%1."/>
      <w:lvlJc w:val="left"/>
      <w:pPr>
        <w:tabs>
          <w:tab w:val="num" w:pos="-480"/>
        </w:tabs>
        <w:ind w:left="360" w:hanging="360"/>
      </w:pPr>
      <w:rPr>
        <w:rFonts w:hint="default"/>
        <w:b w:val="0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960"/>
        </w:tabs>
        <w:ind w:left="9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00"/>
        </w:tabs>
        <w:ind w:left="24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120"/>
        </w:tabs>
        <w:ind w:left="31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60"/>
        </w:tabs>
        <w:ind w:left="45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80"/>
        </w:tabs>
        <w:ind w:left="52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00"/>
        </w:tabs>
        <w:ind w:left="6000" w:hanging="180"/>
      </w:pPr>
    </w:lvl>
  </w:abstractNum>
  <w:abstractNum w:abstractNumId="86" w15:restartNumberingAfterBreak="0">
    <w:nsid w:val="2D7B1204"/>
    <w:multiLevelType w:val="hybridMultilevel"/>
    <w:tmpl w:val="7AC2F0D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7" w15:restartNumberingAfterBreak="0">
    <w:nsid w:val="2E1926C6"/>
    <w:multiLevelType w:val="hybridMultilevel"/>
    <w:tmpl w:val="8CF8770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8" w15:restartNumberingAfterBreak="0">
    <w:nsid w:val="2F9C4209"/>
    <w:multiLevelType w:val="hybridMultilevel"/>
    <w:tmpl w:val="2244DD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314C0096"/>
    <w:multiLevelType w:val="hybridMultilevel"/>
    <w:tmpl w:val="BACE0D70"/>
    <w:lvl w:ilvl="0" w:tplc="CD5CFA7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0" w15:restartNumberingAfterBreak="0">
    <w:nsid w:val="351808BB"/>
    <w:multiLevelType w:val="hybridMultilevel"/>
    <w:tmpl w:val="CC4648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366D3DE3"/>
    <w:multiLevelType w:val="hybridMultilevel"/>
    <w:tmpl w:val="DF80D1F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3D1C122C"/>
    <w:multiLevelType w:val="hybridMultilevel"/>
    <w:tmpl w:val="521C6B6E"/>
    <w:lvl w:ilvl="0" w:tplc="5E5665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93" w15:restartNumberingAfterBreak="0">
    <w:nsid w:val="40BB0569"/>
    <w:multiLevelType w:val="hybridMultilevel"/>
    <w:tmpl w:val="521C6B6E"/>
    <w:lvl w:ilvl="0" w:tplc="5E5665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94" w15:restartNumberingAfterBreak="0">
    <w:nsid w:val="41D2588A"/>
    <w:multiLevelType w:val="hybridMultilevel"/>
    <w:tmpl w:val="874833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82A710E">
      <w:start w:val="8"/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4541194D"/>
    <w:multiLevelType w:val="hybridMultilevel"/>
    <w:tmpl w:val="879CD76E"/>
    <w:lvl w:ilvl="0" w:tplc="0415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96" w15:restartNumberingAfterBreak="0">
    <w:nsid w:val="46EE4C81"/>
    <w:multiLevelType w:val="hybridMultilevel"/>
    <w:tmpl w:val="521C6B6E"/>
    <w:lvl w:ilvl="0" w:tplc="5E5665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97" w15:restartNumberingAfterBreak="0">
    <w:nsid w:val="4D1858A5"/>
    <w:multiLevelType w:val="hybridMultilevel"/>
    <w:tmpl w:val="7AC2F0D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8" w15:restartNumberingAfterBreak="0">
    <w:nsid w:val="4D6F5A19"/>
    <w:multiLevelType w:val="hybridMultilevel"/>
    <w:tmpl w:val="61A8DA56"/>
    <w:lvl w:ilvl="0" w:tplc="F07E9486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9" w15:restartNumberingAfterBreak="0">
    <w:nsid w:val="54AF0AE3"/>
    <w:multiLevelType w:val="hybridMultilevel"/>
    <w:tmpl w:val="7AC2F0D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0" w15:restartNumberingAfterBreak="0">
    <w:nsid w:val="55F85ADF"/>
    <w:multiLevelType w:val="hybridMultilevel"/>
    <w:tmpl w:val="521C6B6E"/>
    <w:lvl w:ilvl="0" w:tplc="5E5665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01" w15:restartNumberingAfterBreak="0">
    <w:nsid w:val="57854331"/>
    <w:multiLevelType w:val="hybridMultilevel"/>
    <w:tmpl w:val="7C2C0B58"/>
    <w:lvl w:ilvl="0" w:tplc="0415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102" w15:restartNumberingAfterBreak="0">
    <w:nsid w:val="5ABC39D1"/>
    <w:multiLevelType w:val="hybridMultilevel"/>
    <w:tmpl w:val="7AC2F0D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3" w15:restartNumberingAfterBreak="0">
    <w:nsid w:val="5E74633A"/>
    <w:multiLevelType w:val="multilevel"/>
    <w:tmpl w:val="F04295C6"/>
    <w:styleLink w:val="WWNum2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04" w15:restartNumberingAfterBreak="0">
    <w:nsid w:val="60FA1912"/>
    <w:multiLevelType w:val="hybridMultilevel"/>
    <w:tmpl w:val="521C6B6E"/>
    <w:lvl w:ilvl="0" w:tplc="5E5665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05" w15:restartNumberingAfterBreak="0">
    <w:nsid w:val="62F64D7F"/>
    <w:multiLevelType w:val="hybridMultilevel"/>
    <w:tmpl w:val="A7088A8E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6" w15:restartNumberingAfterBreak="0">
    <w:nsid w:val="637842F4"/>
    <w:multiLevelType w:val="hybridMultilevel"/>
    <w:tmpl w:val="7AC2F0D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7" w15:restartNumberingAfterBreak="0">
    <w:nsid w:val="65500AC2"/>
    <w:multiLevelType w:val="multilevel"/>
    <w:tmpl w:val="F04295C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08" w15:restartNumberingAfterBreak="0">
    <w:nsid w:val="66BD3304"/>
    <w:multiLevelType w:val="hybridMultilevel"/>
    <w:tmpl w:val="BEC4202A"/>
    <w:lvl w:ilvl="0" w:tplc="04150001">
      <w:start w:val="1"/>
      <w:numFmt w:val="bullet"/>
      <w:lvlText w:val=""/>
      <w:lvlJc w:val="left"/>
      <w:pPr>
        <w:ind w:left="17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109" w15:restartNumberingAfterBreak="0">
    <w:nsid w:val="680C52CC"/>
    <w:multiLevelType w:val="hybridMultilevel"/>
    <w:tmpl w:val="942E351C"/>
    <w:lvl w:ilvl="0" w:tplc="E56CE15E">
      <w:start w:val="1"/>
      <w:numFmt w:val="decimal"/>
      <w:lvlText w:val="%1."/>
      <w:lvlJc w:val="left"/>
      <w:rPr>
        <w:rFonts w:ascii="Century Gothic" w:eastAsia="Times New Roman" w:hAnsi="Century Gothic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6AC37A28"/>
    <w:multiLevelType w:val="hybridMultilevel"/>
    <w:tmpl w:val="F992F0DA"/>
    <w:lvl w:ilvl="0" w:tplc="FE0010C6">
      <w:start w:val="5"/>
      <w:numFmt w:val="upperRoman"/>
      <w:lvlText w:val="%1."/>
      <w:lvlJc w:val="left"/>
      <w:pPr>
        <w:ind w:left="1222" w:hanging="720"/>
      </w:pPr>
      <w:rPr>
        <w:rFonts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1" w15:restartNumberingAfterBreak="0">
    <w:nsid w:val="76296546"/>
    <w:multiLevelType w:val="hybridMultilevel"/>
    <w:tmpl w:val="7AC2F0D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2" w15:restartNumberingAfterBreak="0">
    <w:nsid w:val="773B6F20"/>
    <w:multiLevelType w:val="hybridMultilevel"/>
    <w:tmpl w:val="521C6B6E"/>
    <w:lvl w:ilvl="0" w:tplc="5E5665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13" w15:restartNumberingAfterBreak="0">
    <w:nsid w:val="7EB65AF3"/>
    <w:multiLevelType w:val="hybridMultilevel"/>
    <w:tmpl w:val="521C6B6E"/>
    <w:lvl w:ilvl="0" w:tplc="5E5665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14" w15:restartNumberingAfterBreak="0">
    <w:nsid w:val="7F8C6C28"/>
    <w:multiLevelType w:val="hybridMultilevel"/>
    <w:tmpl w:val="226610AC"/>
    <w:lvl w:ilvl="0" w:tplc="04150001">
      <w:start w:val="1"/>
      <w:numFmt w:val="bullet"/>
      <w:lvlText w:val=""/>
      <w:lvlJc w:val="left"/>
      <w:pPr>
        <w:ind w:left="4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9"/>
  </w:num>
  <w:num w:numId="3">
    <w:abstractNumId w:val="75"/>
  </w:num>
  <w:num w:numId="4">
    <w:abstractNumId w:val="89"/>
  </w:num>
  <w:num w:numId="5">
    <w:abstractNumId w:val="91"/>
  </w:num>
  <w:num w:numId="6">
    <w:abstractNumId w:val="88"/>
  </w:num>
  <w:num w:numId="7">
    <w:abstractNumId w:val="76"/>
  </w:num>
  <w:num w:numId="8">
    <w:abstractNumId w:val="87"/>
  </w:num>
  <w:num w:numId="9">
    <w:abstractNumId w:val="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4"/>
  </w:num>
  <w:num w:numId="13">
    <w:abstractNumId w:val="94"/>
  </w:num>
  <w:num w:numId="14">
    <w:abstractNumId w:val="90"/>
  </w:num>
  <w:num w:numId="15">
    <w:abstractNumId w:val="112"/>
  </w:num>
  <w:num w:numId="16">
    <w:abstractNumId w:val="104"/>
  </w:num>
  <w:num w:numId="17">
    <w:abstractNumId w:val="93"/>
  </w:num>
  <w:num w:numId="18">
    <w:abstractNumId w:val="113"/>
  </w:num>
  <w:num w:numId="19">
    <w:abstractNumId w:val="92"/>
  </w:num>
  <w:num w:numId="20">
    <w:abstractNumId w:val="78"/>
  </w:num>
  <w:num w:numId="21">
    <w:abstractNumId w:val="100"/>
  </w:num>
  <w:num w:numId="22">
    <w:abstractNumId w:val="96"/>
  </w:num>
  <w:num w:numId="23">
    <w:abstractNumId w:val="111"/>
  </w:num>
  <w:num w:numId="24">
    <w:abstractNumId w:val="98"/>
  </w:num>
  <w:num w:numId="25">
    <w:abstractNumId w:val="86"/>
  </w:num>
  <w:num w:numId="26">
    <w:abstractNumId w:val="102"/>
  </w:num>
  <w:num w:numId="27">
    <w:abstractNumId w:val="106"/>
  </w:num>
  <w:num w:numId="28">
    <w:abstractNumId w:val="97"/>
  </w:num>
  <w:num w:numId="29">
    <w:abstractNumId w:val="99"/>
  </w:num>
  <w:num w:numId="30">
    <w:abstractNumId w:val="84"/>
  </w:num>
  <w:num w:numId="31">
    <w:abstractNumId w:val="110"/>
  </w:num>
  <w:num w:numId="32">
    <w:abstractNumId w:val="105"/>
  </w:num>
  <w:num w:numId="33">
    <w:abstractNumId w:val="103"/>
  </w:num>
  <w:num w:numId="34">
    <w:abstractNumId w:val="101"/>
  </w:num>
  <w:num w:numId="35">
    <w:abstractNumId w:val="107"/>
  </w:num>
  <w:num w:numId="36">
    <w:abstractNumId w:val="82"/>
  </w:num>
  <w:num w:numId="37">
    <w:abstractNumId w:val="95"/>
  </w:num>
  <w:num w:numId="38">
    <w:abstractNumId w:val="108"/>
  </w:num>
  <w:num w:numId="39">
    <w:abstractNumId w:val="80"/>
  </w:num>
  <w:num w:numId="40">
    <w:abstractNumId w:val="79"/>
  </w:num>
  <w:num w:numId="41">
    <w:abstractNumId w:val="77"/>
  </w:num>
  <w:num w:numId="42">
    <w:abstractNumId w:val="109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6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16DF"/>
    <w:rsid w:val="000007D5"/>
    <w:rsid w:val="00002B1D"/>
    <w:rsid w:val="00014276"/>
    <w:rsid w:val="00014949"/>
    <w:rsid w:val="0001764A"/>
    <w:rsid w:val="000208DC"/>
    <w:rsid w:val="00034FEB"/>
    <w:rsid w:val="00035659"/>
    <w:rsid w:val="0003590C"/>
    <w:rsid w:val="00040CA3"/>
    <w:rsid w:val="00052ABE"/>
    <w:rsid w:val="000606B2"/>
    <w:rsid w:val="00061FBC"/>
    <w:rsid w:val="00062917"/>
    <w:rsid w:val="00064C99"/>
    <w:rsid w:val="00066020"/>
    <w:rsid w:val="00075C03"/>
    <w:rsid w:val="000B587B"/>
    <w:rsid w:val="000B75B5"/>
    <w:rsid w:val="000C3F71"/>
    <w:rsid w:val="000C6A31"/>
    <w:rsid w:val="000D08DD"/>
    <w:rsid w:val="000D11FC"/>
    <w:rsid w:val="000D1B85"/>
    <w:rsid w:val="000E2A2B"/>
    <w:rsid w:val="00104344"/>
    <w:rsid w:val="0010762D"/>
    <w:rsid w:val="0011116D"/>
    <w:rsid w:val="001152ED"/>
    <w:rsid w:val="0011722B"/>
    <w:rsid w:val="00123B83"/>
    <w:rsid w:val="00124353"/>
    <w:rsid w:val="0012596D"/>
    <w:rsid w:val="0013287E"/>
    <w:rsid w:val="00142832"/>
    <w:rsid w:val="001449BF"/>
    <w:rsid w:val="00150F9E"/>
    <w:rsid w:val="001640F6"/>
    <w:rsid w:val="00170189"/>
    <w:rsid w:val="00171C26"/>
    <w:rsid w:val="00171D8D"/>
    <w:rsid w:val="001804AB"/>
    <w:rsid w:val="0018165F"/>
    <w:rsid w:val="00183FD9"/>
    <w:rsid w:val="00186D82"/>
    <w:rsid w:val="001902DD"/>
    <w:rsid w:val="001916DF"/>
    <w:rsid w:val="0019287F"/>
    <w:rsid w:val="001A698B"/>
    <w:rsid w:val="001B09F3"/>
    <w:rsid w:val="001B28B5"/>
    <w:rsid w:val="001B6480"/>
    <w:rsid w:val="001C6492"/>
    <w:rsid w:val="001D2877"/>
    <w:rsid w:val="001D68D0"/>
    <w:rsid w:val="001E2C17"/>
    <w:rsid w:val="001E6159"/>
    <w:rsid w:val="001F21F0"/>
    <w:rsid w:val="001F5007"/>
    <w:rsid w:val="001F5F67"/>
    <w:rsid w:val="002044FF"/>
    <w:rsid w:val="0020450C"/>
    <w:rsid w:val="00213818"/>
    <w:rsid w:val="00217C2B"/>
    <w:rsid w:val="00231757"/>
    <w:rsid w:val="00234914"/>
    <w:rsid w:val="0023641B"/>
    <w:rsid w:val="002408FE"/>
    <w:rsid w:val="0024262C"/>
    <w:rsid w:val="00253409"/>
    <w:rsid w:val="00255C6A"/>
    <w:rsid w:val="00257FBC"/>
    <w:rsid w:val="002628C2"/>
    <w:rsid w:val="0027639A"/>
    <w:rsid w:val="00277445"/>
    <w:rsid w:val="002777D6"/>
    <w:rsid w:val="00290AFC"/>
    <w:rsid w:val="00291F75"/>
    <w:rsid w:val="002A2C63"/>
    <w:rsid w:val="002A568E"/>
    <w:rsid w:val="002A662C"/>
    <w:rsid w:val="002B7B4C"/>
    <w:rsid w:val="002C1510"/>
    <w:rsid w:val="002C31F4"/>
    <w:rsid w:val="002C40B2"/>
    <w:rsid w:val="002C6CBE"/>
    <w:rsid w:val="002D1EB9"/>
    <w:rsid w:val="002D6E21"/>
    <w:rsid w:val="002E16D8"/>
    <w:rsid w:val="002E32EB"/>
    <w:rsid w:val="002E6737"/>
    <w:rsid w:val="002F048B"/>
    <w:rsid w:val="00300D35"/>
    <w:rsid w:val="00301133"/>
    <w:rsid w:val="00307BCA"/>
    <w:rsid w:val="003142A0"/>
    <w:rsid w:val="00316F11"/>
    <w:rsid w:val="003260F3"/>
    <w:rsid w:val="00331EF7"/>
    <w:rsid w:val="00341462"/>
    <w:rsid w:val="00341690"/>
    <w:rsid w:val="003475A3"/>
    <w:rsid w:val="003714B7"/>
    <w:rsid w:val="00373770"/>
    <w:rsid w:val="00382DA6"/>
    <w:rsid w:val="003854E3"/>
    <w:rsid w:val="0039618C"/>
    <w:rsid w:val="00397E9D"/>
    <w:rsid w:val="003A3355"/>
    <w:rsid w:val="003A3CC8"/>
    <w:rsid w:val="003C119B"/>
    <w:rsid w:val="003C6825"/>
    <w:rsid w:val="003C79E0"/>
    <w:rsid w:val="003D101D"/>
    <w:rsid w:val="003D6DD3"/>
    <w:rsid w:val="003D71C4"/>
    <w:rsid w:val="003E23DC"/>
    <w:rsid w:val="003E42ED"/>
    <w:rsid w:val="003E6E42"/>
    <w:rsid w:val="003E7707"/>
    <w:rsid w:val="003F1537"/>
    <w:rsid w:val="003F5612"/>
    <w:rsid w:val="004041BA"/>
    <w:rsid w:val="00406B22"/>
    <w:rsid w:val="004078DB"/>
    <w:rsid w:val="00422C0D"/>
    <w:rsid w:val="004420B2"/>
    <w:rsid w:val="00444418"/>
    <w:rsid w:val="00445856"/>
    <w:rsid w:val="00445C5F"/>
    <w:rsid w:val="00451CC0"/>
    <w:rsid w:val="00464D5F"/>
    <w:rsid w:val="004650A4"/>
    <w:rsid w:val="004766A0"/>
    <w:rsid w:val="00476BAA"/>
    <w:rsid w:val="00480954"/>
    <w:rsid w:val="00481095"/>
    <w:rsid w:val="00483D9E"/>
    <w:rsid w:val="00486A4B"/>
    <w:rsid w:val="004923EA"/>
    <w:rsid w:val="00494278"/>
    <w:rsid w:val="004A4383"/>
    <w:rsid w:val="004B2FBC"/>
    <w:rsid w:val="004B4236"/>
    <w:rsid w:val="004C1A32"/>
    <w:rsid w:val="004C2C64"/>
    <w:rsid w:val="004C774F"/>
    <w:rsid w:val="004D69C2"/>
    <w:rsid w:val="004E4A4D"/>
    <w:rsid w:val="004F2105"/>
    <w:rsid w:val="004F452F"/>
    <w:rsid w:val="00503894"/>
    <w:rsid w:val="00506EC4"/>
    <w:rsid w:val="00510C83"/>
    <w:rsid w:val="0051134C"/>
    <w:rsid w:val="0052132A"/>
    <w:rsid w:val="0052154B"/>
    <w:rsid w:val="00522260"/>
    <w:rsid w:val="00524662"/>
    <w:rsid w:val="00525912"/>
    <w:rsid w:val="005302CF"/>
    <w:rsid w:val="00530EE8"/>
    <w:rsid w:val="0053518D"/>
    <w:rsid w:val="00544C79"/>
    <w:rsid w:val="00552969"/>
    <w:rsid w:val="00557B06"/>
    <w:rsid w:val="00560046"/>
    <w:rsid w:val="00562407"/>
    <w:rsid w:val="00563AB8"/>
    <w:rsid w:val="00564C5F"/>
    <w:rsid w:val="00567F8F"/>
    <w:rsid w:val="00571F6B"/>
    <w:rsid w:val="005877CF"/>
    <w:rsid w:val="005919FE"/>
    <w:rsid w:val="0059753F"/>
    <w:rsid w:val="005A6170"/>
    <w:rsid w:val="005B29C8"/>
    <w:rsid w:val="005C652C"/>
    <w:rsid w:val="005D4755"/>
    <w:rsid w:val="005D61AE"/>
    <w:rsid w:val="005D7052"/>
    <w:rsid w:val="005E4AEA"/>
    <w:rsid w:val="00600AC9"/>
    <w:rsid w:val="0060518C"/>
    <w:rsid w:val="00607391"/>
    <w:rsid w:val="006204FC"/>
    <w:rsid w:val="006209B3"/>
    <w:rsid w:val="006313CD"/>
    <w:rsid w:val="00636916"/>
    <w:rsid w:val="006449C0"/>
    <w:rsid w:val="0065182E"/>
    <w:rsid w:val="0065480B"/>
    <w:rsid w:val="00655EA3"/>
    <w:rsid w:val="00661AA5"/>
    <w:rsid w:val="00666150"/>
    <w:rsid w:val="006668D6"/>
    <w:rsid w:val="00674F0D"/>
    <w:rsid w:val="00680A90"/>
    <w:rsid w:val="0068442B"/>
    <w:rsid w:val="00697D80"/>
    <w:rsid w:val="006A2E83"/>
    <w:rsid w:val="006A7B9B"/>
    <w:rsid w:val="006C582D"/>
    <w:rsid w:val="006D0184"/>
    <w:rsid w:val="006E4A95"/>
    <w:rsid w:val="006E5A14"/>
    <w:rsid w:val="006E6FA3"/>
    <w:rsid w:val="006E7390"/>
    <w:rsid w:val="006F068C"/>
    <w:rsid w:val="006F0709"/>
    <w:rsid w:val="006F7918"/>
    <w:rsid w:val="00701259"/>
    <w:rsid w:val="00703299"/>
    <w:rsid w:val="007104B6"/>
    <w:rsid w:val="007161BB"/>
    <w:rsid w:val="00723A12"/>
    <w:rsid w:val="00724315"/>
    <w:rsid w:val="00725295"/>
    <w:rsid w:val="007253FD"/>
    <w:rsid w:val="007259DD"/>
    <w:rsid w:val="00730F8D"/>
    <w:rsid w:val="00746C6D"/>
    <w:rsid w:val="00747239"/>
    <w:rsid w:val="007520E5"/>
    <w:rsid w:val="007576F6"/>
    <w:rsid w:val="007679DB"/>
    <w:rsid w:val="007741F0"/>
    <w:rsid w:val="00784ABE"/>
    <w:rsid w:val="007856A9"/>
    <w:rsid w:val="007908B3"/>
    <w:rsid w:val="007910E0"/>
    <w:rsid w:val="007A205E"/>
    <w:rsid w:val="007B3F1B"/>
    <w:rsid w:val="007B5BCA"/>
    <w:rsid w:val="007C0FDD"/>
    <w:rsid w:val="007D2801"/>
    <w:rsid w:val="007D5DF1"/>
    <w:rsid w:val="007D756B"/>
    <w:rsid w:val="007E043E"/>
    <w:rsid w:val="007E2134"/>
    <w:rsid w:val="007F2248"/>
    <w:rsid w:val="007F596E"/>
    <w:rsid w:val="007F607D"/>
    <w:rsid w:val="007F7365"/>
    <w:rsid w:val="00802EA7"/>
    <w:rsid w:val="00820E92"/>
    <w:rsid w:val="00821B04"/>
    <w:rsid w:val="0082368F"/>
    <w:rsid w:val="00837069"/>
    <w:rsid w:val="00852046"/>
    <w:rsid w:val="00852B29"/>
    <w:rsid w:val="0086696B"/>
    <w:rsid w:val="008669AE"/>
    <w:rsid w:val="00873C15"/>
    <w:rsid w:val="008761A1"/>
    <w:rsid w:val="00877F42"/>
    <w:rsid w:val="008A1172"/>
    <w:rsid w:val="008A29BE"/>
    <w:rsid w:val="008A46D0"/>
    <w:rsid w:val="008B2A00"/>
    <w:rsid w:val="008B4627"/>
    <w:rsid w:val="008B462B"/>
    <w:rsid w:val="008C5C70"/>
    <w:rsid w:val="008C5F4A"/>
    <w:rsid w:val="008D2213"/>
    <w:rsid w:val="008E6A04"/>
    <w:rsid w:val="008F1FDC"/>
    <w:rsid w:val="008F6871"/>
    <w:rsid w:val="00906CB0"/>
    <w:rsid w:val="00907FC8"/>
    <w:rsid w:val="0092013D"/>
    <w:rsid w:val="009279D5"/>
    <w:rsid w:val="00934E4C"/>
    <w:rsid w:val="009359A1"/>
    <w:rsid w:val="00936DB4"/>
    <w:rsid w:val="00944292"/>
    <w:rsid w:val="009513E0"/>
    <w:rsid w:val="00951FAB"/>
    <w:rsid w:val="009529C3"/>
    <w:rsid w:val="00953ABF"/>
    <w:rsid w:val="00955720"/>
    <w:rsid w:val="00967BD2"/>
    <w:rsid w:val="00974F49"/>
    <w:rsid w:val="009751D3"/>
    <w:rsid w:val="00976A7B"/>
    <w:rsid w:val="00977AFC"/>
    <w:rsid w:val="00986C31"/>
    <w:rsid w:val="00991AB0"/>
    <w:rsid w:val="00996D4B"/>
    <w:rsid w:val="009A0813"/>
    <w:rsid w:val="009B060A"/>
    <w:rsid w:val="009B0C17"/>
    <w:rsid w:val="009B6667"/>
    <w:rsid w:val="009C38CB"/>
    <w:rsid w:val="009C3FD3"/>
    <w:rsid w:val="009C550C"/>
    <w:rsid w:val="009D3C89"/>
    <w:rsid w:val="009D4A40"/>
    <w:rsid w:val="009D7C57"/>
    <w:rsid w:val="009E6FD1"/>
    <w:rsid w:val="009F41DE"/>
    <w:rsid w:val="009F4B4D"/>
    <w:rsid w:val="009F7638"/>
    <w:rsid w:val="00A012CE"/>
    <w:rsid w:val="00A10FD3"/>
    <w:rsid w:val="00A117E1"/>
    <w:rsid w:val="00A224AC"/>
    <w:rsid w:val="00A22A9D"/>
    <w:rsid w:val="00A25783"/>
    <w:rsid w:val="00A26D07"/>
    <w:rsid w:val="00A27F00"/>
    <w:rsid w:val="00A30A5A"/>
    <w:rsid w:val="00A32418"/>
    <w:rsid w:val="00A32510"/>
    <w:rsid w:val="00A34E09"/>
    <w:rsid w:val="00A415AF"/>
    <w:rsid w:val="00A427C1"/>
    <w:rsid w:val="00A42E6E"/>
    <w:rsid w:val="00A47466"/>
    <w:rsid w:val="00A53213"/>
    <w:rsid w:val="00A57557"/>
    <w:rsid w:val="00A61003"/>
    <w:rsid w:val="00A75F7B"/>
    <w:rsid w:val="00A836AF"/>
    <w:rsid w:val="00A8696F"/>
    <w:rsid w:val="00A9603A"/>
    <w:rsid w:val="00AA5D43"/>
    <w:rsid w:val="00AA6938"/>
    <w:rsid w:val="00AA6A7D"/>
    <w:rsid w:val="00AB4D6E"/>
    <w:rsid w:val="00AB6B75"/>
    <w:rsid w:val="00AB7837"/>
    <w:rsid w:val="00AC709D"/>
    <w:rsid w:val="00AD0D4B"/>
    <w:rsid w:val="00AE001D"/>
    <w:rsid w:val="00AE5EBF"/>
    <w:rsid w:val="00AF3699"/>
    <w:rsid w:val="00AF4801"/>
    <w:rsid w:val="00AF605E"/>
    <w:rsid w:val="00B06E1A"/>
    <w:rsid w:val="00B2337D"/>
    <w:rsid w:val="00B23451"/>
    <w:rsid w:val="00B311E7"/>
    <w:rsid w:val="00B37741"/>
    <w:rsid w:val="00B44089"/>
    <w:rsid w:val="00B46AC8"/>
    <w:rsid w:val="00B500D9"/>
    <w:rsid w:val="00B541F6"/>
    <w:rsid w:val="00B73148"/>
    <w:rsid w:val="00B81D39"/>
    <w:rsid w:val="00B8287C"/>
    <w:rsid w:val="00B84854"/>
    <w:rsid w:val="00B86B4D"/>
    <w:rsid w:val="00B96743"/>
    <w:rsid w:val="00BA3877"/>
    <w:rsid w:val="00BA52EF"/>
    <w:rsid w:val="00BA6869"/>
    <w:rsid w:val="00BA70B7"/>
    <w:rsid w:val="00BB138B"/>
    <w:rsid w:val="00BC07F2"/>
    <w:rsid w:val="00BC2977"/>
    <w:rsid w:val="00BD42C7"/>
    <w:rsid w:val="00BD732F"/>
    <w:rsid w:val="00BE045C"/>
    <w:rsid w:val="00BE15FA"/>
    <w:rsid w:val="00BE5D95"/>
    <w:rsid w:val="00BF0465"/>
    <w:rsid w:val="00BF184B"/>
    <w:rsid w:val="00BF35B5"/>
    <w:rsid w:val="00C15005"/>
    <w:rsid w:val="00C22A23"/>
    <w:rsid w:val="00C30B0A"/>
    <w:rsid w:val="00C43CF1"/>
    <w:rsid w:val="00C45C40"/>
    <w:rsid w:val="00C50360"/>
    <w:rsid w:val="00C504F1"/>
    <w:rsid w:val="00C525F3"/>
    <w:rsid w:val="00C82148"/>
    <w:rsid w:val="00C83755"/>
    <w:rsid w:val="00C86443"/>
    <w:rsid w:val="00C928B7"/>
    <w:rsid w:val="00C93218"/>
    <w:rsid w:val="00CA1CF2"/>
    <w:rsid w:val="00CA7579"/>
    <w:rsid w:val="00CB021E"/>
    <w:rsid w:val="00CB446F"/>
    <w:rsid w:val="00CB7050"/>
    <w:rsid w:val="00CB7DEA"/>
    <w:rsid w:val="00CC0257"/>
    <w:rsid w:val="00CC2CAB"/>
    <w:rsid w:val="00CC4633"/>
    <w:rsid w:val="00CD4CB8"/>
    <w:rsid w:val="00CD51CE"/>
    <w:rsid w:val="00CE1535"/>
    <w:rsid w:val="00CF1666"/>
    <w:rsid w:val="00CF5820"/>
    <w:rsid w:val="00D014AB"/>
    <w:rsid w:val="00D0457D"/>
    <w:rsid w:val="00D071CB"/>
    <w:rsid w:val="00D10F84"/>
    <w:rsid w:val="00D216B7"/>
    <w:rsid w:val="00D22A9A"/>
    <w:rsid w:val="00D23FD6"/>
    <w:rsid w:val="00D27E88"/>
    <w:rsid w:val="00D301BB"/>
    <w:rsid w:val="00D306FC"/>
    <w:rsid w:val="00D3160C"/>
    <w:rsid w:val="00D33C8D"/>
    <w:rsid w:val="00D35FED"/>
    <w:rsid w:val="00D42210"/>
    <w:rsid w:val="00D437FD"/>
    <w:rsid w:val="00D51CC7"/>
    <w:rsid w:val="00D51DB2"/>
    <w:rsid w:val="00D55B8A"/>
    <w:rsid w:val="00D66231"/>
    <w:rsid w:val="00D71629"/>
    <w:rsid w:val="00D845FD"/>
    <w:rsid w:val="00D862BC"/>
    <w:rsid w:val="00D9329A"/>
    <w:rsid w:val="00D93D2D"/>
    <w:rsid w:val="00D950BF"/>
    <w:rsid w:val="00D977A3"/>
    <w:rsid w:val="00DB35E8"/>
    <w:rsid w:val="00DB5CFF"/>
    <w:rsid w:val="00DB6D7D"/>
    <w:rsid w:val="00DC1483"/>
    <w:rsid w:val="00DC6843"/>
    <w:rsid w:val="00DD04A6"/>
    <w:rsid w:val="00DD4F24"/>
    <w:rsid w:val="00DF6308"/>
    <w:rsid w:val="00DF7C16"/>
    <w:rsid w:val="00DF7EB3"/>
    <w:rsid w:val="00E06BBD"/>
    <w:rsid w:val="00E177EE"/>
    <w:rsid w:val="00E17D6A"/>
    <w:rsid w:val="00E20833"/>
    <w:rsid w:val="00E31E13"/>
    <w:rsid w:val="00E36F3C"/>
    <w:rsid w:val="00E37181"/>
    <w:rsid w:val="00E44304"/>
    <w:rsid w:val="00E462EE"/>
    <w:rsid w:val="00E51421"/>
    <w:rsid w:val="00E61D88"/>
    <w:rsid w:val="00E6273C"/>
    <w:rsid w:val="00E630E6"/>
    <w:rsid w:val="00E65FCA"/>
    <w:rsid w:val="00E73D63"/>
    <w:rsid w:val="00E86DCE"/>
    <w:rsid w:val="00E94E02"/>
    <w:rsid w:val="00E97D9A"/>
    <w:rsid w:val="00EA0486"/>
    <w:rsid w:val="00EA2C2A"/>
    <w:rsid w:val="00EA2E70"/>
    <w:rsid w:val="00EA6B85"/>
    <w:rsid w:val="00EB3068"/>
    <w:rsid w:val="00EC39EF"/>
    <w:rsid w:val="00EC3AB0"/>
    <w:rsid w:val="00EC3FFE"/>
    <w:rsid w:val="00EC5084"/>
    <w:rsid w:val="00EC631B"/>
    <w:rsid w:val="00EC6F58"/>
    <w:rsid w:val="00ED44A7"/>
    <w:rsid w:val="00EE6203"/>
    <w:rsid w:val="00EF7B87"/>
    <w:rsid w:val="00F0547C"/>
    <w:rsid w:val="00F054EB"/>
    <w:rsid w:val="00F060B8"/>
    <w:rsid w:val="00F062BE"/>
    <w:rsid w:val="00F15B09"/>
    <w:rsid w:val="00F20238"/>
    <w:rsid w:val="00F207B5"/>
    <w:rsid w:val="00F302B0"/>
    <w:rsid w:val="00F33B24"/>
    <w:rsid w:val="00F35614"/>
    <w:rsid w:val="00F35BCA"/>
    <w:rsid w:val="00F36325"/>
    <w:rsid w:val="00F377B4"/>
    <w:rsid w:val="00F40855"/>
    <w:rsid w:val="00F43B02"/>
    <w:rsid w:val="00F443E7"/>
    <w:rsid w:val="00F4697F"/>
    <w:rsid w:val="00F51115"/>
    <w:rsid w:val="00F51E6E"/>
    <w:rsid w:val="00F550C8"/>
    <w:rsid w:val="00F737DF"/>
    <w:rsid w:val="00F76A38"/>
    <w:rsid w:val="00F8254D"/>
    <w:rsid w:val="00F84473"/>
    <w:rsid w:val="00F84742"/>
    <w:rsid w:val="00F86B36"/>
    <w:rsid w:val="00F8727A"/>
    <w:rsid w:val="00F954EA"/>
    <w:rsid w:val="00FA0D95"/>
    <w:rsid w:val="00FB6B54"/>
    <w:rsid w:val="00FC2F99"/>
    <w:rsid w:val="00FC32F8"/>
    <w:rsid w:val="00FC69F8"/>
    <w:rsid w:val="00FD227B"/>
    <w:rsid w:val="00FD353E"/>
    <w:rsid w:val="00FE24C4"/>
    <w:rsid w:val="00FF4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92CAD1A"/>
  <w15:docId w15:val="{FD8F1350-3D95-4280-9E18-CC1969B24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paragraph" w:styleId="Nagwek1">
    <w:name w:val="heading 1"/>
    <w:basedOn w:val="Normalny"/>
    <w:next w:val="Normalny"/>
    <w:uiPriority w:val="9"/>
    <w:qFormat/>
    <w:pPr>
      <w:keepNext/>
      <w:tabs>
        <w:tab w:val="left" w:pos="540"/>
      </w:tabs>
      <w:spacing w:after="0" w:line="240" w:lineRule="auto"/>
      <w:ind w:left="540"/>
      <w:jc w:val="both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Nagwek2">
    <w:name w:val="heading 2"/>
    <w:basedOn w:val="Normalny"/>
    <w:next w:val="Normalny"/>
    <w:uiPriority w:val="9"/>
    <w:qFormat/>
    <w:pPr>
      <w:keepNext/>
      <w:tabs>
        <w:tab w:val="left" w:pos="180"/>
      </w:tabs>
      <w:spacing w:after="120" w:line="360" w:lineRule="auto"/>
      <w:jc w:val="both"/>
      <w:outlineLvl w:val="1"/>
    </w:pPr>
    <w:rPr>
      <w:rFonts w:ascii="Arial" w:eastAsia="Times New Roman" w:hAnsi="Arial" w:cs="Arial"/>
      <w:b/>
      <w:bCs/>
    </w:rPr>
  </w:style>
  <w:style w:type="paragraph" w:styleId="Nagwek3">
    <w:name w:val="heading 3"/>
    <w:basedOn w:val="Normalny"/>
    <w:next w:val="Normalny"/>
    <w:uiPriority w:val="9"/>
    <w:qFormat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pPr>
      <w:keepNext/>
      <w:spacing w:after="0" w:line="360" w:lineRule="auto"/>
      <w:jc w:val="center"/>
      <w:outlineLvl w:val="3"/>
    </w:pPr>
    <w:rPr>
      <w:rFonts w:ascii="Arial" w:eastAsia="Times New Roman" w:hAnsi="Arial" w:cs="Arial"/>
      <w:b/>
      <w:bCs/>
      <w:sz w:val="24"/>
    </w:rPr>
  </w:style>
  <w:style w:type="paragraph" w:styleId="Nagwek5">
    <w:name w:val="heading 5"/>
    <w:basedOn w:val="Normalny"/>
    <w:next w:val="Normalny"/>
    <w:qFormat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/>
      <w:b/>
      <w:bCs/>
    </w:rPr>
  </w:style>
  <w:style w:type="paragraph" w:styleId="Nagwek7">
    <w:name w:val="heading 7"/>
    <w:basedOn w:val="Normalny"/>
    <w:next w:val="Normalny"/>
    <w:qFormat/>
    <w:pPr>
      <w:keepNext/>
      <w:spacing w:after="120" w:line="240" w:lineRule="auto"/>
      <w:outlineLvl w:val="6"/>
    </w:pPr>
    <w:rPr>
      <w:rFonts w:ascii="Times New Roman" w:eastAsia="Times New Roman" w:hAnsi="Times New Roman"/>
      <w:b/>
      <w:bCs/>
      <w:sz w:val="28"/>
      <w:szCs w:val="24"/>
    </w:rPr>
  </w:style>
  <w:style w:type="paragraph" w:styleId="Nagwek8">
    <w:name w:val="heading 8"/>
    <w:basedOn w:val="Normalny"/>
    <w:next w:val="Normalny"/>
    <w:qFormat/>
    <w:p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</w:rPr>
  </w:style>
  <w:style w:type="paragraph" w:styleId="Nagwek9">
    <w:name w:val="heading 9"/>
    <w:basedOn w:val="Normalny"/>
    <w:next w:val="Normalny"/>
    <w:qFormat/>
    <w:pPr>
      <w:spacing w:before="240" w:after="60" w:line="240" w:lineRule="auto"/>
      <w:outlineLvl w:val="8"/>
    </w:pPr>
    <w:rPr>
      <w:rFonts w:ascii="Arial" w:eastAsia="Times New Roman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Calibri" w:hAnsi="Calibri" w:cs="Calibri"/>
      <w:i/>
      <w:sz w:val="22"/>
      <w:szCs w:val="22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eastAsia="Times New Roman" w:hAnsi="Symbol" w:cs="Symbol" w:hint="default"/>
      <w:sz w:val="20"/>
      <w:szCs w:val="24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3z0">
    <w:name w:val="WW8Num3z0"/>
    <w:rPr>
      <w:rFonts w:cs="Calibri" w:hint="default"/>
    </w:rPr>
  </w:style>
  <w:style w:type="character" w:customStyle="1" w:styleId="WW8Num4z0">
    <w:name w:val="WW8Num4z0"/>
    <w:rPr>
      <w:rFonts w:cs="Calibri" w:hint="default"/>
      <w:b w:val="0"/>
      <w:i w:val="0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Calibri" w:hAnsi="Calibri" w:cs="Calibri" w:hint="default"/>
      <w:i/>
      <w:sz w:val="22"/>
      <w:szCs w:val="22"/>
    </w:rPr>
  </w:style>
  <w:style w:type="character" w:customStyle="1" w:styleId="WW8Num6z0">
    <w:name w:val="WW8Num6z0"/>
    <w:rPr>
      <w:rFonts w:cs="Calibri"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Calibri" w:hAnsi="Calibri" w:cs="Calibri" w:hint="default"/>
      <w:sz w:val="22"/>
      <w:szCs w:val="22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  <w:rPr>
      <w:rFonts w:cs="Calibri"/>
      <w:i w:val="0"/>
    </w:rPr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eastAsia="Times New Roman" w:cs="Calibri" w:hint="default"/>
      <w:b w:val="0"/>
      <w:i w:val="0"/>
    </w:rPr>
  </w:style>
  <w:style w:type="character" w:customStyle="1" w:styleId="WW8Num8z1">
    <w:name w:val="WW8Num8z1"/>
    <w:rPr>
      <w:rFonts w:cs="Calibri" w:hint="default"/>
    </w:rPr>
  </w:style>
  <w:style w:type="character" w:customStyle="1" w:styleId="WW8Num9z0">
    <w:name w:val="WW8Num9z0"/>
    <w:rPr>
      <w:rFonts w:ascii="Calibri" w:hAnsi="Calibri" w:cs="Calibri" w:hint="default"/>
      <w:sz w:val="22"/>
      <w:szCs w:val="22"/>
    </w:rPr>
  </w:style>
  <w:style w:type="character" w:customStyle="1" w:styleId="WW8Num10z0">
    <w:name w:val="WW8Num10z0"/>
    <w:rPr>
      <w:rFonts w:cs="Calibri" w:hint="default"/>
    </w:rPr>
  </w:style>
  <w:style w:type="character" w:customStyle="1" w:styleId="WW8Num11z0">
    <w:name w:val="WW8Num11z0"/>
    <w:rPr>
      <w:rFonts w:eastAsia="Times New Roman" w:hint="default"/>
      <w:b/>
      <w:bCs/>
      <w:iCs/>
      <w:sz w:val="24"/>
      <w:szCs w:val="24"/>
    </w:rPr>
  </w:style>
  <w:style w:type="character" w:customStyle="1" w:styleId="WW8Num12z0">
    <w:name w:val="WW8Num12z0"/>
    <w:rPr>
      <w:rFonts w:cs="Calibri" w:hint="default"/>
    </w:rPr>
  </w:style>
  <w:style w:type="character" w:customStyle="1" w:styleId="WW8Num13z0">
    <w:name w:val="WW8Num13z0"/>
    <w:rPr>
      <w:rFonts w:cs="Calibri" w:hint="default"/>
    </w:rPr>
  </w:style>
  <w:style w:type="character" w:customStyle="1" w:styleId="WW8Num14z0">
    <w:name w:val="WW8Num14z0"/>
    <w:rPr>
      <w:rFonts w:ascii="Calibri" w:hAnsi="Calibri" w:cs="Calibri" w:hint="default"/>
      <w:sz w:val="22"/>
      <w:szCs w:val="22"/>
    </w:rPr>
  </w:style>
  <w:style w:type="character" w:customStyle="1" w:styleId="WW8Num15z0">
    <w:name w:val="WW8Num15z0"/>
    <w:rPr>
      <w:rFonts w:cs="Calibri" w:hint="default"/>
      <w:b w:val="0"/>
      <w:i w:val="0"/>
    </w:rPr>
  </w:style>
  <w:style w:type="character" w:customStyle="1" w:styleId="WW8Num15z1">
    <w:name w:val="WW8Num15z1"/>
    <w:rPr>
      <w:rFonts w:cs="Calibri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WW8Num15z5">
    <w:name w:val="WW8Num15z5"/>
    <w:rPr>
      <w:rFonts w:ascii="Wingdings" w:hAnsi="Wingdings" w:cs="Wingdings" w:hint="default"/>
    </w:rPr>
  </w:style>
  <w:style w:type="character" w:customStyle="1" w:styleId="WW8Num16z0">
    <w:name w:val="WW8Num16z0"/>
    <w:rPr>
      <w:rFonts w:cs="Times New Roman"/>
    </w:rPr>
  </w:style>
  <w:style w:type="character" w:customStyle="1" w:styleId="WW8Num17z0">
    <w:name w:val="WW8Num17z0"/>
    <w:rPr>
      <w:rFonts w:cs="Calibri" w:hint="default"/>
      <w:i w:val="0"/>
    </w:rPr>
  </w:style>
  <w:style w:type="character" w:customStyle="1" w:styleId="WW8Num17z1">
    <w:name w:val="WW8Num17z1"/>
    <w:rPr>
      <w:rFonts w:hint="default"/>
    </w:rPr>
  </w:style>
  <w:style w:type="character" w:customStyle="1" w:styleId="WW8Num18z0">
    <w:name w:val="WW8Num18z0"/>
    <w:rPr>
      <w:rFonts w:ascii="Symbol" w:hAnsi="Symbol" w:cs="Symbol" w:hint="default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9z0">
    <w:name w:val="WW8Num19z0"/>
    <w:rPr>
      <w:rFonts w:eastAsia="Times New Roman"/>
      <w:b/>
      <w:bCs/>
      <w:iCs/>
      <w:sz w:val="20"/>
      <w:szCs w:val="20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hint="default"/>
    </w:rPr>
  </w:style>
  <w:style w:type="character" w:customStyle="1" w:styleId="WW8Num20z1">
    <w:name w:val="WW8Num20z1"/>
    <w:rPr>
      <w:rFonts w:ascii="Tahoma" w:hAnsi="Tahoma" w:cs="Tahoma" w:hint="default"/>
    </w:rPr>
  </w:style>
  <w:style w:type="character" w:customStyle="1" w:styleId="WW8Num21z0">
    <w:name w:val="WW8Num21z0"/>
    <w:rPr>
      <w:rFonts w:cs="Calibri" w:hint="default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Symbol" w:hAnsi="Symbol" w:cs="Symbol" w:hint="default"/>
    </w:rPr>
  </w:style>
  <w:style w:type="character" w:customStyle="1" w:styleId="WW8Num22z1">
    <w:name w:val="WW8Num22z1"/>
    <w:rPr>
      <w:rFonts w:ascii="Courier New" w:hAnsi="Courier New" w:cs="Courier New" w:hint="default"/>
    </w:rPr>
  </w:style>
  <w:style w:type="character" w:customStyle="1" w:styleId="WW8Num22z2">
    <w:name w:val="WW8Num22z2"/>
    <w:rPr>
      <w:rFonts w:ascii="Wingdings" w:hAnsi="Wingdings" w:cs="Wingdings" w:hint="default"/>
    </w:rPr>
  </w:style>
  <w:style w:type="character" w:customStyle="1" w:styleId="WW8Num23z0">
    <w:name w:val="WW8Num23z0"/>
  </w:style>
  <w:style w:type="character" w:customStyle="1" w:styleId="WW8Num23z1">
    <w:name w:val="WW8Num23z1"/>
    <w:rPr>
      <w:rFonts w:ascii="Calibri" w:hAnsi="Calibri" w:cs="Calibri"/>
      <w:iCs/>
      <w:sz w:val="22"/>
      <w:szCs w:val="22"/>
    </w:rPr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cs="Calibri" w:hint="default"/>
    </w:rPr>
  </w:style>
  <w:style w:type="character" w:customStyle="1" w:styleId="WW8Num24z3">
    <w:name w:val="WW8Num24z3"/>
    <w:rPr>
      <w:rFonts w:ascii="Symbol" w:hAnsi="Symbol" w:cs="Symbol" w:hint="default"/>
    </w:rPr>
  </w:style>
  <w:style w:type="character" w:customStyle="1" w:styleId="WW8Num24z5">
    <w:name w:val="WW8Num24z5"/>
    <w:rPr>
      <w:rFonts w:ascii="Wingdings" w:hAnsi="Wingdings" w:cs="Wingdings" w:hint="default"/>
    </w:rPr>
  </w:style>
  <w:style w:type="character" w:customStyle="1" w:styleId="WW8Num25z0">
    <w:name w:val="WW8Num25z0"/>
    <w:rPr>
      <w:rFonts w:cs="Calibri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Calibri" w:hAnsi="Calibri" w:cs="Calibri"/>
      <w:sz w:val="22"/>
      <w:szCs w:val="22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cs="Calibri" w:hint="default"/>
    </w:rPr>
  </w:style>
  <w:style w:type="character" w:customStyle="1" w:styleId="WW8Num27z3">
    <w:name w:val="WW8Num27z3"/>
    <w:rPr>
      <w:rFonts w:ascii="Symbol" w:hAnsi="Symbol" w:cs="Symbol" w:hint="default"/>
    </w:rPr>
  </w:style>
  <w:style w:type="character" w:customStyle="1" w:styleId="WW8Num27z5">
    <w:name w:val="WW8Num27z5"/>
    <w:rPr>
      <w:rFonts w:ascii="Wingdings" w:hAnsi="Wingdings" w:cs="Wingdings" w:hint="default"/>
    </w:rPr>
  </w:style>
  <w:style w:type="character" w:customStyle="1" w:styleId="WW8Num28z0">
    <w:name w:val="WW8Num28z0"/>
    <w:rPr>
      <w:rFonts w:hint="default"/>
      <w:sz w:val="20"/>
      <w:szCs w:val="20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ascii="Symbol" w:hAnsi="Symbol" w:cs="Symbol" w:hint="default"/>
    </w:rPr>
  </w:style>
  <w:style w:type="character" w:customStyle="1" w:styleId="WW8Num29z1">
    <w:name w:val="WW8Num29z1"/>
    <w:rPr>
      <w:rFonts w:ascii="Courier New" w:hAnsi="Courier New" w:cs="Courier New" w:hint="default"/>
    </w:rPr>
  </w:style>
  <w:style w:type="character" w:customStyle="1" w:styleId="WW8Num29z2">
    <w:name w:val="WW8Num29z2"/>
    <w:rPr>
      <w:rFonts w:ascii="Wingdings" w:hAnsi="Wingdings" w:cs="Wingdings" w:hint="default"/>
    </w:rPr>
  </w:style>
  <w:style w:type="character" w:customStyle="1" w:styleId="WW8Num30z0">
    <w:name w:val="WW8Num30z0"/>
  </w:style>
  <w:style w:type="character" w:customStyle="1" w:styleId="WW8Num30z1">
    <w:name w:val="WW8Num30z1"/>
    <w:rPr>
      <w:rFonts w:hint="default"/>
      <w:sz w:val="20"/>
      <w:szCs w:val="20"/>
    </w:rPr>
  </w:style>
  <w:style w:type="character" w:customStyle="1" w:styleId="WW8Num30z2">
    <w:name w:val="WW8Num30z2"/>
    <w:rPr>
      <w:rFonts w:hint="default"/>
    </w:rPr>
  </w:style>
  <w:style w:type="character" w:customStyle="1" w:styleId="WW8Num31z0">
    <w:name w:val="WW8Num31z0"/>
    <w:rPr>
      <w:rFonts w:ascii="Symbol" w:hAnsi="Symbol" w:cs="Symbol" w:hint="default"/>
    </w:rPr>
  </w:style>
  <w:style w:type="character" w:customStyle="1" w:styleId="WW8Num31z1">
    <w:name w:val="WW8Num31z1"/>
    <w:rPr>
      <w:rFonts w:ascii="Courier New" w:hAnsi="Courier New" w:cs="Courier New" w:hint="default"/>
    </w:rPr>
  </w:style>
  <w:style w:type="character" w:customStyle="1" w:styleId="WW8Num31z2">
    <w:name w:val="WW8Num31z2"/>
    <w:rPr>
      <w:rFonts w:ascii="Wingdings" w:hAnsi="Wingdings" w:cs="Wingdings" w:hint="default"/>
    </w:rPr>
  </w:style>
  <w:style w:type="character" w:customStyle="1" w:styleId="WW8Num32z0">
    <w:name w:val="WW8Num32z0"/>
    <w:rPr>
      <w:rFonts w:cs="Calibri" w:hint="default"/>
      <w:i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cs="Calibri" w:hint="default"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cs="Calibri"/>
    </w:rPr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ascii="Calibri" w:hAnsi="Calibri" w:cs="Calibri"/>
      <w:i/>
      <w:sz w:val="22"/>
      <w:szCs w:val="22"/>
    </w:rPr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eastAsia="Times New Roman" w:hint="default"/>
      <w:b/>
      <w:bCs/>
      <w:iCs/>
      <w:sz w:val="20"/>
      <w:szCs w:val="20"/>
    </w:rPr>
  </w:style>
  <w:style w:type="character" w:customStyle="1" w:styleId="WW8Num37z0">
    <w:name w:val="WW8Num37z0"/>
    <w:rPr>
      <w:rFonts w:cs="Calibri"/>
      <w:i/>
    </w:rPr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  <w:rPr>
      <w:rFonts w:ascii="Calibri" w:hAnsi="Calibri" w:cs="Calibri"/>
      <w:i/>
      <w:sz w:val="22"/>
      <w:szCs w:val="22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eastAsia="Times New Roman" w:cs="Calibri" w:hint="default"/>
      <w:color w:val="auto"/>
      <w:sz w:val="20"/>
      <w:szCs w:val="24"/>
    </w:rPr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rFonts w:cs="Calibri" w:hint="default"/>
    </w:rPr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  <w:rPr>
      <w:rFonts w:cs="Calibri" w:hint="default"/>
    </w:rPr>
  </w:style>
  <w:style w:type="character" w:customStyle="1" w:styleId="WW8Num42z0">
    <w:name w:val="WW8Num42z0"/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  <w:rPr>
      <w:rFonts w:hint="default"/>
      <w:b w:val="0"/>
      <w:i w:val="0"/>
    </w:rPr>
  </w:style>
  <w:style w:type="character" w:customStyle="1" w:styleId="WW8Num43z1">
    <w:name w:val="WW8Num43z1"/>
    <w:rPr>
      <w:rFonts w:cs="Calibri" w:hint="default"/>
    </w:rPr>
  </w:style>
  <w:style w:type="character" w:customStyle="1" w:styleId="WW8Num43z3">
    <w:name w:val="WW8Num43z3"/>
    <w:rPr>
      <w:rFonts w:ascii="Symbol" w:hAnsi="Symbol" w:cs="Symbol" w:hint="default"/>
    </w:rPr>
  </w:style>
  <w:style w:type="character" w:customStyle="1" w:styleId="WW8Num43z5">
    <w:name w:val="WW8Num43z5"/>
    <w:rPr>
      <w:rFonts w:ascii="Wingdings" w:hAnsi="Wingdings" w:cs="Wingdings" w:hint="default"/>
    </w:rPr>
  </w:style>
  <w:style w:type="character" w:customStyle="1" w:styleId="WW8Num44z0">
    <w:name w:val="WW8Num44z0"/>
    <w:rPr>
      <w:rFonts w:ascii="Symbol" w:hAnsi="Symbol" w:cs="Symbol" w:hint="default"/>
      <w:sz w:val="20"/>
    </w:rPr>
  </w:style>
  <w:style w:type="character" w:customStyle="1" w:styleId="WW8Num44z1">
    <w:name w:val="WW8Num44z1"/>
    <w:rPr>
      <w:rFonts w:ascii="Courier New" w:hAnsi="Courier New" w:cs="Courier New" w:hint="default"/>
    </w:rPr>
  </w:style>
  <w:style w:type="character" w:customStyle="1" w:styleId="WW8Num44z2">
    <w:name w:val="WW8Num44z2"/>
    <w:rPr>
      <w:rFonts w:ascii="Wingdings" w:hAnsi="Wingdings" w:cs="Wingdings" w:hint="default"/>
    </w:rPr>
  </w:style>
  <w:style w:type="character" w:customStyle="1" w:styleId="WW8Num45z0">
    <w:name w:val="WW8Num45z0"/>
    <w:rPr>
      <w:rFonts w:cs="Calibri" w:hint="default"/>
      <w:i/>
    </w:rPr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6z0">
    <w:name w:val="WW8Num46z0"/>
    <w:rPr>
      <w:rFonts w:cs="Calibri" w:hint="default"/>
    </w:rPr>
  </w:style>
  <w:style w:type="character" w:customStyle="1" w:styleId="WW8Num46z1">
    <w:name w:val="WW8Num46z1"/>
  </w:style>
  <w:style w:type="character" w:customStyle="1" w:styleId="WW8Num46z2">
    <w:name w:val="WW8Num46z2"/>
  </w:style>
  <w:style w:type="character" w:customStyle="1" w:styleId="WW8Num46z3">
    <w:name w:val="WW8Num46z3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cs="Calibri" w:hint="default"/>
      <w:i/>
    </w:rPr>
  </w:style>
  <w:style w:type="character" w:customStyle="1" w:styleId="WW8Num48z0">
    <w:name w:val="WW8Num48z0"/>
    <w:rPr>
      <w:rFonts w:eastAsia="Times New Roman" w:hint="default"/>
      <w:b/>
      <w:bCs/>
      <w:sz w:val="20"/>
      <w:szCs w:val="20"/>
    </w:rPr>
  </w:style>
  <w:style w:type="character" w:customStyle="1" w:styleId="WW8Num49z0">
    <w:name w:val="WW8Num49z0"/>
    <w:rPr>
      <w:rFonts w:cs="Calibri" w:hint="default"/>
    </w:rPr>
  </w:style>
  <w:style w:type="character" w:customStyle="1" w:styleId="WW8Num49z1">
    <w:name w:val="WW8Num49z1"/>
  </w:style>
  <w:style w:type="character" w:customStyle="1" w:styleId="WW8Num49z2">
    <w:name w:val="WW8Num49z2"/>
  </w:style>
  <w:style w:type="character" w:customStyle="1" w:styleId="WW8Num49z3">
    <w:name w:val="WW8Num49z3"/>
  </w:style>
  <w:style w:type="character" w:customStyle="1" w:styleId="WW8Num49z4">
    <w:name w:val="WW8Num49z4"/>
  </w:style>
  <w:style w:type="character" w:customStyle="1" w:styleId="WW8Num49z5">
    <w:name w:val="WW8Num49z5"/>
  </w:style>
  <w:style w:type="character" w:customStyle="1" w:styleId="WW8Num49z6">
    <w:name w:val="WW8Num49z6"/>
  </w:style>
  <w:style w:type="character" w:customStyle="1" w:styleId="WW8Num49z7">
    <w:name w:val="WW8Num49z7"/>
  </w:style>
  <w:style w:type="character" w:customStyle="1" w:styleId="WW8Num49z8">
    <w:name w:val="WW8Num49z8"/>
  </w:style>
  <w:style w:type="character" w:customStyle="1" w:styleId="WW8Num50z0">
    <w:name w:val="WW8Num50z0"/>
    <w:rPr>
      <w:rFonts w:cs="Calibri"/>
    </w:rPr>
  </w:style>
  <w:style w:type="character" w:customStyle="1" w:styleId="WW8Num50z1">
    <w:name w:val="WW8Num50z1"/>
  </w:style>
  <w:style w:type="character" w:customStyle="1" w:styleId="WW8Num50z2">
    <w:name w:val="WW8Num50z2"/>
  </w:style>
  <w:style w:type="character" w:customStyle="1" w:styleId="WW8Num50z3">
    <w:name w:val="WW8Num50z3"/>
  </w:style>
  <w:style w:type="character" w:customStyle="1" w:styleId="WW8Num50z4">
    <w:name w:val="WW8Num50z4"/>
  </w:style>
  <w:style w:type="character" w:customStyle="1" w:styleId="WW8Num50z5">
    <w:name w:val="WW8Num50z5"/>
  </w:style>
  <w:style w:type="character" w:customStyle="1" w:styleId="WW8Num50z6">
    <w:name w:val="WW8Num50z6"/>
  </w:style>
  <w:style w:type="character" w:customStyle="1" w:styleId="WW8Num50z7">
    <w:name w:val="WW8Num50z7"/>
  </w:style>
  <w:style w:type="character" w:customStyle="1" w:styleId="WW8Num50z8">
    <w:name w:val="WW8Num50z8"/>
  </w:style>
  <w:style w:type="character" w:customStyle="1" w:styleId="WW8Num51z0">
    <w:name w:val="WW8Num51z0"/>
    <w:rPr>
      <w:rFonts w:hint="default"/>
      <w:sz w:val="20"/>
      <w:szCs w:val="20"/>
    </w:rPr>
  </w:style>
  <w:style w:type="character" w:customStyle="1" w:styleId="WW8Num51z1">
    <w:name w:val="WW8Num51z1"/>
  </w:style>
  <w:style w:type="character" w:customStyle="1" w:styleId="WW8Num51z2">
    <w:name w:val="WW8Num51z2"/>
  </w:style>
  <w:style w:type="character" w:customStyle="1" w:styleId="WW8Num51z3">
    <w:name w:val="WW8Num51z3"/>
  </w:style>
  <w:style w:type="character" w:customStyle="1" w:styleId="WW8Num51z4">
    <w:name w:val="WW8Num51z4"/>
  </w:style>
  <w:style w:type="character" w:customStyle="1" w:styleId="WW8Num51z5">
    <w:name w:val="WW8Num51z5"/>
  </w:style>
  <w:style w:type="character" w:customStyle="1" w:styleId="WW8Num51z6">
    <w:name w:val="WW8Num51z6"/>
  </w:style>
  <w:style w:type="character" w:customStyle="1" w:styleId="WW8Num51z7">
    <w:name w:val="WW8Num51z7"/>
  </w:style>
  <w:style w:type="character" w:customStyle="1" w:styleId="WW8Num51z8">
    <w:name w:val="WW8Num51z8"/>
  </w:style>
  <w:style w:type="character" w:customStyle="1" w:styleId="WW8Num52z0">
    <w:name w:val="WW8Num52z0"/>
    <w:rPr>
      <w:rFonts w:cs="Calibri" w:hint="default"/>
      <w:i/>
    </w:rPr>
  </w:style>
  <w:style w:type="character" w:customStyle="1" w:styleId="WW8Num52z3">
    <w:name w:val="WW8Num52z3"/>
    <w:rPr>
      <w:rFonts w:ascii="Symbol" w:hAnsi="Symbol" w:cs="Symbol" w:hint="default"/>
    </w:rPr>
  </w:style>
  <w:style w:type="character" w:customStyle="1" w:styleId="WW8Num52z5">
    <w:name w:val="WW8Num52z5"/>
    <w:rPr>
      <w:rFonts w:ascii="Wingdings" w:hAnsi="Wingdings" w:cs="Wingdings" w:hint="default"/>
    </w:rPr>
  </w:style>
  <w:style w:type="character" w:customStyle="1" w:styleId="WW8Num53z0">
    <w:name w:val="WW8Num53z0"/>
    <w:rPr>
      <w:rFonts w:cs="Calibri" w:hint="default"/>
    </w:rPr>
  </w:style>
  <w:style w:type="character" w:customStyle="1" w:styleId="WW8Num53z3">
    <w:name w:val="WW8Num53z3"/>
    <w:rPr>
      <w:rFonts w:ascii="Symbol" w:hAnsi="Symbol" w:cs="Symbol" w:hint="default"/>
    </w:rPr>
  </w:style>
  <w:style w:type="character" w:customStyle="1" w:styleId="WW8Num53z5">
    <w:name w:val="WW8Num53z5"/>
    <w:rPr>
      <w:rFonts w:ascii="Wingdings" w:hAnsi="Wingdings" w:cs="Wingdings" w:hint="default"/>
    </w:rPr>
  </w:style>
  <w:style w:type="character" w:customStyle="1" w:styleId="WW8Num54z0">
    <w:name w:val="WW8Num54z0"/>
    <w:rPr>
      <w:rFonts w:cs="Calibri" w:hint="default"/>
    </w:rPr>
  </w:style>
  <w:style w:type="character" w:customStyle="1" w:styleId="WW8Num54z1">
    <w:name w:val="WW8Num54z1"/>
  </w:style>
  <w:style w:type="character" w:customStyle="1" w:styleId="WW8Num54z2">
    <w:name w:val="WW8Num54z2"/>
  </w:style>
  <w:style w:type="character" w:customStyle="1" w:styleId="WW8Num54z3">
    <w:name w:val="WW8Num54z3"/>
  </w:style>
  <w:style w:type="character" w:customStyle="1" w:styleId="WW8Num54z4">
    <w:name w:val="WW8Num54z4"/>
  </w:style>
  <w:style w:type="character" w:customStyle="1" w:styleId="WW8Num54z5">
    <w:name w:val="WW8Num54z5"/>
  </w:style>
  <w:style w:type="character" w:customStyle="1" w:styleId="WW8Num54z6">
    <w:name w:val="WW8Num54z6"/>
  </w:style>
  <w:style w:type="character" w:customStyle="1" w:styleId="WW8Num54z7">
    <w:name w:val="WW8Num54z7"/>
  </w:style>
  <w:style w:type="character" w:customStyle="1" w:styleId="WW8Num54z8">
    <w:name w:val="WW8Num54z8"/>
  </w:style>
  <w:style w:type="character" w:customStyle="1" w:styleId="WW8Num55z0">
    <w:name w:val="WW8Num55z0"/>
    <w:rPr>
      <w:rFonts w:cs="Calibri"/>
    </w:rPr>
  </w:style>
  <w:style w:type="character" w:customStyle="1" w:styleId="WW8Num55z1">
    <w:name w:val="WW8Num55z1"/>
  </w:style>
  <w:style w:type="character" w:customStyle="1" w:styleId="WW8Num55z2">
    <w:name w:val="WW8Num55z2"/>
  </w:style>
  <w:style w:type="character" w:customStyle="1" w:styleId="WW8Num55z3">
    <w:name w:val="WW8Num55z3"/>
  </w:style>
  <w:style w:type="character" w:customStyle="1" w:styleId="WW8Num55z4">
    <w:name w:val="WW8Num55z4"/>
  </w:style>
  <w:style w:type="character" w:customStyle="1" w:styleId="WW8Num55z5">
    <w:name w:val="WW8Num55z5"/>
  </w:style>
  <w:style w:type="character" w:customStyle="1" w:styleId="WW8Num55z6">
    <w:name w:val="WW8Num55z6"/>
  </w:style>
  <w:style w:type="character" w:customStyle="1" w:styleId="WW8Num55z7">
    <w:name w:val="WW8Num55z7"/>
  </w:style>
  <w:style w:type="character" w:customStyle="1" w:styleId="WW8Num55z8">
    <w:name w:val="WW8Num55z8"/>
  </w:style>
  <w:style w:type="character" w:customStyle="1" w:styleId="WW8Num56z0">
    <w:name w:val="WW8Num56z0"/>
    <w:rPr>
      <w:rFonts w:cs="Calibri" w:hint="default"/>
    </w:rPr>
  </w:style>
  <w:style w:type="character" w:customStyle="1" w:styleId="WW8Num56z1">
    <w:name w:val="WW8Num56z1"/>
  </w:style>
  <w:style w:type="character" w:customStyle="1" w:styleId="WW8Num56z2">
    <w:name w:val="WW8Num56z2"/>
  </w:style>
  <w:style w:type="character" w:customStyle="1" w:styleId="WW8Num56z3">
    <w:name w:val="WW8Num56z3"/>
  </w:style>
  <w:style w:type="character" w:customStyle="1" w:styleId="WW8Num56z4">
    <w:name w:val="WW8Num56z4"/>
  </w:style>
  <w:style w:type="character" w:customStyle="1" w:styleId="WW8Num56z5">
    <w:name w:val="WW8Num56z5"/>
  </w:style>
  <w:style w:type="character" w:customStyle="1" w:styleId="WW8Num56z6">
    <w:name w:val="WW8Num56z6"/>
  </w:style>
  <w:style w:type="character" w:customStyle="1" w:styleId="WW8Num56z7">
    <w:name w:val="WW8Num56z7"/>
  </w:style>
  <w:style w:type="character" w:customStyle="1" w:styleId="WW8Num56z8">
    <w:name w:val="WW8Num56z8"/>
  </w:style>
  <w:style w:type="character" w:customStyle="1" w:styleId="WW8Num57z0">
    <w:name w:val="WW8Num57z0"/>
    <w:rPr>
      <w:rFonts w:cs="Calibri" w:hint="default"/>
    </w:rPr>
  </w:style>
  <w:style w:type="character" w:customStyle="1" w:styleId="WW8Num58z0">
    <w:name w:val="WW8Num58z0"/>
    <w:rPr>
      <w:rFonts w:cs="Calibri" w:hint="default"/>
    </w:rPr>
  </w:style>
  <w:style w:type="character" w:customStyle="1" w:styleId="WW8Num59z0">
    <w:name w:val="WW8Num59z0"/>
    <w:rPr>
      <w:rFonts w:eastAsia="Times New Roman" w:hint="default"/>
      <w:b/>
      <w:bCs/>
      <w:sz w:val="20"/>
      <w:szCs w:val="26"/>
    </w:rPr>
  </w:style>
  <w:style w:type="character" w:customStyle="1" w:styleId="WW8Num60z0">
    <w:name w:val="WW8Num60z0"/>
    <w:rPr>
      <w:rFonts w:cs="Times New Roman" w:hint="default"/>
    </w:rPr>
  </w:style>
  <w:style w:type="character" w:customStyle="1" w:styleId="WW8Num60z1">
    <w:name w:val="WW8Num60z1"/>
    <w:rPr>
      <w:rFonts w:cs="Times New Roman" w:hint="default"/>
      <w:b w:val="0"/>
    </w:rPr>
  </w:style>
  <w:style w:type="character" w:customStyle="1" w:styleId="WW8Num61z0">
    <w:name w:val="WW8Num61z0"/>
    <w:rPr>
      <w:rFonts w:ascii="Symbol" w:eastAsia="Times New Roman" w:hAnsi="Symbol" w:cs="Symbol" w:hint="default"/>
      <w:sz w:val="20"/>
      <w:szCs w:val="20"/>
    </w:rPr>
  </w:style>
  <w:style w:type="character" w:customStyle="1" w:styleId="WW8Num61z1">
    <w:name w:val="WW8Num61z1"/>
    <w:rPr>
      <w:rFonts w:ascii="Courier New" w:hAnsi="Courier New" w:cs="Courier New" w:hint="default"/>
    </w:rPr>
  </w:style>
  <w:style w:type="character" w:customStyle="1" w:styleId="WW8Num61z2">
    <w:name w:val="WW8Num61z2"/>
    <w:rPr>
      <w:rFonts w:ascii="Wingdings" w:hAnsi="Wingdings" w:cs="Wingdings" w:hint="default"/>
    </w:rPr>
  </w:style>
  <w:style w:type="character" w:customStyle="1" w:styleId="WW8Num62z0">
    <w:name w:val="WW8Num62z0"/>
  </w:style>
  <w:style w:type="character" w:customStyle="1" w:styleId="WW8Num62z1">
    <w:name w:val="WW8Num62z1"/>
  </w:style>
  <w:style w:type="character" w:customStyle="1" w:styleId="WW8Num62z2">
    <w:name w:val="WW8Num62z2"/>
  </w:style>
  <w:style w:type="character" w:customStyle="1" w:styleId="WW8Num62z3">
    <w:name w:val="WW8Num62z3"/>
  </w:style>
  <w:style w:type="character" w:customStyle="1" w:styleId="WW8Num62z4">
    <w:name w:val="WW8Num62z4"/>
  </w:style>
  <w:style w:type="character" w:customStyle="1" w:styleId="WW8Num62z5">
    <w:name w:val="WW8Num62z5"/>
  </w:style>
  <w:style w:type="character" w:customStyle="1" w:styleId="WW8Num62z6">
    <w:name w:val="WW8Num62z6"/>
  </w:style>
  <w:style w:type="character" w:customStyle="1" w:styleId="WW8Num62z7">
    <w:name w:val="WW8Num62z7"/>
  </w:style>
  <w:style w:type="character" w:customStyle="1" w:styleId="WW8Num62z8">
    <w:name w:val="WW8Num62z8"/>
  </w:style>
  <w:style w:type="character" w:customStyle="1" w:styleId="WW8Num63z0">
    <w:name w:val="WW8Num63z0"/>
    <w:rPr>
      <w:rFonts w:cs="Calibri" w:hint="default"/>
      <w:b/>
    </w:rPr>
  </w:style>
  <w:style w:type="character" w:customStyle="1" w:styleId="WW8Num64z0">
    <w:name w:val="WW8Num64z0"/>
    <w:rPr>
      <w:rFonts w:cs="Calibri"/>
    </w:rPr>
  </w:style>
  <w:style w:type="character" w:customStyle="1" w:styleId="WW8Num64z1">
    <w:name w:val="WW8Num64z1"/>
  </w:style>
  <w:style w:type="character" w:customStyle="1" w:styleId="WW8Num64z2">
    <w:name w:val="WW8Num64z2"/>
  </w:style>
  <w:style w:type="character" w:customStyle="1" w:styleId="WW8Num64z3">
    <w:name w:val="WW8Num64z3"/>
  </w:style>
  <w:style w:type="character" w:customStyle="1" w:styleId="WW8Num64z4">
    <w:name w:val="WW8Num64z4"/>
  </w:style>
  <w:style w:type="character" w:customStyle="1" w:styleId="WW8Num64z5">
    <w:name w:val="WW8Num64z5"/>
  </w:style>
  <w:style w:type="character" w:customStyle="1" w:styleId="WW8Num64z6">
    <w:name w:val="WW8Num64z6"/>
  </w:style>
  <w:style w:type="character" w:customStyle="1" w:styleId="WW8Num64z7">
    <w:name w:val="WW8Num64z7"/>
  </w:style>
  <w:style w:type="character" w:customStyle="1" w:styleId="WW8Num64z8">
    <w:name w:val="WW8Num64z8"/>
  </w:style>
  <w:style w:type="character" w:customStyle="1" w:styleId="WW8Num65z0">
    <w:name w:val="WW8Num65z0"/>
    <w:rPr>
      <w:rFonts w:ascii="Symbol" w:eastAsia="Times New Roman" w:hAnsi="Symbol" w:cs="Symbol" w:hint="default"/>
      <w:sz w:val="20"/>
      <w:szCs w:val="20"/>
    </w:rPr>
  </w:style>
  <w:style w:type="character" w:customStyle="1" w:styleId="WW8Num65z1">
    <w:name w:val="WW8Num65z1"/>
    <w:rPr>
      <w:rFonts w:ascii="Courier New" w:hAnsi="Courier New" w:cs="Courier New" w:hint="default"/>
    </w:rPr>
  </w:style>
  <w:style w:type="character" w:customStyle="1" w:styleId="WW8Num65z2">
    <w:name w:val="WW8Num65z2"/>
    <w:rPr>
      <w:rFonts w:ascii="Wingdings" w:hAnsi="Wingdings" w:cs="Wingdings" w:hint="default"/>
    </w:rPr>
  </w:style>
  <w:style w:type="character" w:customStyle="1" w:styleId="WW8Num66z0">
    <w:name w:val="WW8Num66z0"/>
    <w:rPr>
      <w:rFonts w:ascii="Symbol" w:eastAsia="Times New Roman" w:hAnsi="Symbol" w:cs="Symbol" w:hint="default"/>
      <w:sz w:val="20"/>
      <w:szCs w:val="20"/>
    </w:rPr>
  </w:style>
  <w:style w:type="character" w:customStyle="1" w:styleId="WW8Num66z1">
    <w:name w:val="WW8Num66z1"/>
    <w:rPr>
      <w:rFonts w:ascii="Courier New" w:hAnsi="Courier New" w:cs="Courier New" w:hint="default"/>
    </w:rPr>
  </w:style>
  <w:style w:type="character" w:customStyle="1" w:styleId="WW8Num66z2">
    <w:name w:val="WW8Num66z2"/>
    <w:rPr>
      <w:rFonts w:ascii="Wingdings" w:hAnsi="Wingdings" w:cs="Wingdings" w:hint="default"/>
    </w:rPr>
  </w:style>
  <w:style w:type="character" w:customStyle="1" w:styleId="WW8Num67z0">
    <w:name w:val="WW8Num67z0"/>
    <w:rPr>
      <w:bCs/>
    </w:rPr>
  </w:style>
  <w:style w:type="character" w:customStyle="1" w:styleId="WW8Num67z1">
    <w:name w:val="WW8Num67z1"/>
  </w:style>
  <w:style w:type="character" w:customStyle="1" w:styleId="WW8Num67z2">
    <w:name w:val="WW8Num67z2"/>
  </w:style>
  <w:style w:type="character" w:customStyle="1" w:styleId="WW8Num67z3">
    <w:name w:val="WW8Num67z3"/>
  </w:style>
  <w:style w:type="character" w:customStyle="1" w:styleId="WW8Num67z4">
    <w:name w:val="WW8Num67z4"/>
  </w:style>
  <w:style w:type="character" w:customStyle="1" w:styleId="WW8Num67z5">
    <w:name w:val="WW8Num67z5"/>
  </w:style>
  <w:style w:type="character" w:customStyle="1" w:styleId="WW8Num67z6">
    <w:name w:val="WW8Num67z6"/>
  </w:style>
  <w:style w:type="character" w:customStyle="1" w:styleId="WW8Num67z7">
    <w:name w:val="WW8Num67z7"/>
  </w:style>
  <w:style w:type="character" w:customStyle="1" w:styleId="WW8Num67z8">
    <w:name w:val="WW8Num67z8"/>
  </w:style>
  <w:style w:type="character" w:customStyle="1" w:styleId="WW8Num68z0">
    <w:name w:val="WW8Num68z0"/>
    <w:rPr>
      <w:rFonts w:cs="Calibri"/>
      <w:i w:val="0"/>
      <w:iCs/>
    </w:rPr>
  </w:style>
  <w:style w:type="character" w:customStyle="1" w:styleId="WW8Num68z1">
    <w:name w:val="WW8Num68z1"/>
  </w:style>
  <w:style w:type="character" w:customStyle="1" w:styleId="WW8Num68z2">
    <w:name w:val="WW8Num68z2"/>
  </w:style>
  <w:style w:type="character" w:customStyle="1" w:styleId="WW8Num68z3">
    <w:name w:val="WW8Num68z3"/>
  </w:style>
  <w:style w:type="character" w:customStyle="1" w:styleId="WW8Num68z4">
    <w:name w:val="WW8Num68z4"/>
  </w:style>
  <w:style w:type="character" w:customStyle="1" w:styleId="WW8Num68z5">
    <w:name w:val="WW8Num68z5"/>
  </w:style>
  <w:style w:type="character" w:customStyle="1" w:styleId="WW8Num68z6">
    <w:name w:val="WW8Num68z6"/>
  </w:style>
  <w:style w:type="character" w:customStyle="1" w:styleId="WW8Num68z7">
    <w:name w:val="WW8Num68z7"/>
  </w:style>
  <w:style w:type="character" w:customStyle="1" w:styleId="WW8Num68z8">
    <w:name w:val="WW8Num68z8"/>
  </w:style>
  <w:style w:type="character" w:customStyle="1" w:styleId="WW8Num69z0">
    <w:name w:val="WW8Num69z0"/>
    <w:rPr>
      <w:rFonts w:ascii="Symbol" w:hAnsi="Symbol" w:cs="Symbol" w:hint="default"/>
    </w:rPr>
  </w:style>
  <w:style w:type="character" w:customStyle="1" w:styleId="WW8Num69z1">
    <w:name w:val="WW8Num69z1"/>
    <w:rPr>
      <w:rFonts w:ascii="Courier New" w:hAnsi="Courier New" w:cs="Courier New" w:hint="default"/>
    </w:rPr>
  </w:style>
  <w:style w:type="character" w:customStyle="1" w:styleId="WW8Num69z2">
    <w:name w:val="WW8Num69z2"/>
    <w:rPr>
      <w:rFonts w:ascii="Wingdings" w:hAnsi="Wingdings" w:cs="Wingdings" w:hint="default"/>
    </w:rPr>
  </w:style>
  <w:style w:type="character" w:customStyle="1" w:styleId="WW8Num70z0">
    <w:name w:val="WW8Num70z0"/>
    <w:rPr>
      <w:rFonts w:cs="Calibri" w:hint="default"/>
    </w:rPr>
  </w:style>
  <w:style w:type="character" w:customStyle="1" w:styleId="WW8Num70z3">
    <w:name w:val="WW8Num70z3"/>
    <w:rPr>
      <w:rFonts w:ascii="Symbol" w:hAnsi="Symbol" w:cs="Symbol" w:hint="default"/>
    </w:rPr>
  </w:style>
  <w:style w:type="character" w:customStyle="1" w:styleId="WW8Num70z5">
    <w:name w:val="WW8Num70z5"/>
    <w:rPr>
      <w:rFonts w:ascii="Wingdings" w:hAnsi="Wingdings" w:cs="Wingdings" w:hint="default"/>
    </w:rPr>
  </w:style>
  <w:style w:type="character" w:customStyle="1" w:styleId="WW8Num71z0">
    <w:name w:val="WW8Num71z0"/>
  </w:style>
  <w:style w:type="character" w:customStyle="1" w:styleId="WW8Num71z1">
    <w:name w:val="WW8Num71z1"/>
  </w:style>
  <w:style w:type="character" w:customStyle="1" w:styleId="WW8Num71z2">
    <w:name w:val="WW8Num71z2"/>
  </w:style>
  <w:style w:type="character" w:customStyle="1" w:styleId="WW8Num71z3">
    <w:name w:val="WW8Num71z3"/>
  </w:style>
  <w:style w:type="character" w:customStyle="1" w:styleId="WW8Num71z4">
    <w:name w:val="WW8Num71z4"/>
  </w:style>
  <w:style w:type="character" w:customStyle="1" w:styleId="WW8Num71z5">
    <w:name w:val="WW8Num71z5"/>
  </w:style>
  <w:style w:type="character" w:customStyle="1" w:styleId="WW8Num71z6">
    <w:name w:val="WW8Num71z6"/>
  </w:style>
  <w:style w:type="character" w:customStyle="1" w:styleId="WW8Num71z7">
    <w:name w:val="WW8Num71z7"/>
  </w:style>
  <w:style w:type="character" w:customStyle="1" w:styleId="WW8Num71z8">
    <w:name w:val="WW8Num71z8"/>
  </w:style>
  <w:style w:type="character" w:customStyle="1" w:styleId="WW8Num72z0">
    <w:name w:val="WW8Num72z0"/>
    <w:rPr>
      <w:rFonts w:cs="Calibri" w:hint="default"/>
      <w:i/>
    </w:rPr>
  </w:style>
  <w:style w:type="character" w:customStyle="1" w:styleId="WW8Num73z0">
    <w:name w:val="WW8Num73z0"/>
    <w:rPr>
      <w:rFonts w:eastAsia="Times New Roman" w:cs="Calibri" w:hint="default"/>
      <w:color w:val="auto"/>
      <w:sz w:val="20"/>
      <w:szCs w:val="24"/>
    </w:rPr>
  </w:style>
  <w:style w:type="character" w:customStyle="1" w:styleId="WW8Num73z1">
    <w:name w:val="WW8Num73z1"/>
    <w:rPr>
      <w:rFonts w:ascii="Courier New" w:hAnsi="Courier New" w:cs="Courier New" w:hint="default"/>
    </w:rPr>
  </w:style>
  <w:style w:type="character" w:customStyle="1" w:styleId="WW8Num73z2">
    <w:name w:val="WW8Num73z2"/>
    <w:rPr>
      <w:rFonts w:ascii="Wingdings" w:hAnsi="Wingdings" w:cs="Wingdings" w:hint="default"/>
    </w:rPr>
  </w:style>
  <w:style w:type="character" w:customStyle="1" w:styleId="WW8Num73z3">
    <w:name w:val="WW8Num73z3"/>
    <w:rPr>
      <w:rFonts w:ascii="Symbol" w:hAnsi="Symbol" w:cs="Symbol" w:hint="default"/>
    </w:rPr>
  </w:style>
  <w:style w:type="character" w:customStyle="1" w:styleId="WW8Num74z0">
    <w:name w:val="WW8Num74z0"/>
    <w:rPr>
      <w:rFonts w:ascii="Calibri" w:hAnsi="Calibri" w:cs="Calibri" w:hint="default"/>
      <w:color w:val="19161B"/>
      <w:sz w:val="22"/>
      <w:szCs w:val="22"/>
    </w:rPr>
  </w:style>
  <w:style w:type="character" w:customStyle="1" w:styleId="WW8Num75z0">
    <w:name w:val="WW8Num75z0"/>
    <w:rPr>
      <w:rFonts w:ascii="Calibri" w:hAnsi="Calibri" w:cs="Calibri"/>
      <w:i/>
      <w:iCs/>
      <w:sz w:val="22"/>
      <w:szCs w:val="22"/>
    </w:rPr>
  </w:style>
  <w:style w:type="character" w:customStyle="1" w:styleId="WW8Num75z1">
    <w:name w:val="WW8Num75z1"/>
  </w:style>
  <w:style w:type="character" w:customStyle="1" w:styleId="WW8Num75z2">
    <w:name w:val="WW8Num75z2"/>
  </w:style>
  <w:style w:type="character" w:customStyle="1" w:styleId="WW8Num75z3">
    <w:name w:val="WW8Num75z3"/>
  </w:style>
  <w:style w:type="character" w:customStyle="1" w:styleId="WW8Num75z4">
    <w:name w:val="WW8Num75z4"/>
  </w:style>
  <w:style w:type="character" w:customStyle="1" w:styleId="WW8Num75z5">
    <w:name w:val="WW8Num75z5"/>
  </w:style>
  <w:style w:type="character" w:customStyle="1" w:styleId="WW8Num75z6">
    <w:name w:val="WW8Num75z6"/>
  </w:style>
  <w:style w:type="character" w:customStyle="1" w:styleId="WW8Num75z7">
    <w:name w:val="WW8Num75z7"/>
  </w:style>
  <w:style w:type="character" w:customStyle="1" w:styleId="WW8Num75z8">
    <w:name w:val="WW8Num75z8"/>
  </w:style>
  <w:style w:type="character" w:customStyle="1" w:styleId="Domylnaczcionkaakapitu1">
    <w:name w:val="Domyślna czcionka akapitu1"/>
  </w:style>
  <w:style w:type="character" w:customStyle="1" w:styleId="Nagwek1Znak">
    <w:name w:val="Nagłówek 1 Znak"/>
    <w:uiPriority w:val="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Nagwek2Znak">
    <w:name w:val="Nagłówek 2 Znak"/>
    <w:uiPriority w:val="9"/>
    <w:rPr>
      <w:rFonts w:ascii="Arial" w:eastAsia="Times New Roman" w:hAnsi="Arial" w:cs="Arial"/>
      <w:b/>
      <w:bCs/>
      <w:sz w:val="22"/>
      <w:szCs w:val="22"/>
    </w:rPr>
  </w:style>
  <w:style w:type="character" w:customStyle="1" w:styleId="Nagwek3Znak">
    <w:name w:val="Nagłówek 3 Znak"/>
    <w:uiPriority w:val="9"/>
    <w:rPr>
      <w:rFonts w:ascii="Arial" w:eastAsia="Times New Roman" w:hAnsi="Arial" w:cs="Arial"/>
      <w:b/>
      <w:bCs/>
      <w:sz w:val="26"/>
      <w:szCs w:val="26"/>
    </w:rPr>
  </w:style>
  <w:style w:type="character" w:customStyle="1" w:styleId="Nagwek4Znak">
    <w:name w:val="Nagłówek 4 Znak"/>
    <w:rPr>
      <w:rFonts w:ascii="Arial" w:eastAsia="Times New Roman" w:hAnsi="Arial" w:cs="Arial"/>
      <w:b/>
      <w:bCs/>
      <w:sz w:val="24"/>
      <w:szCs w:val="22"/>
    </w:rPr>
  </w:style>
  <w:style w:type="character" w:customStyle="1" w:styleId="Nagwek5Znak">
    <w:name w:val="Nagłówek 5 Znak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rPr>
      <w:rFonts w:ascii="Times New Roman" w:eastAsia="Times New Roman" w:hAnsi="Times New Roman" w:cs="Times New Roman"/>
      <w:b/>
      <w:bCs/>
      <w:sz w:val="22"/>
      <w:szCs w:val="22"/>
    </w:rPr>
  </w:style>
  <w:style w:type="character" w:customStyle="1" w:styleId="Nagwek7Znak">
    <w:name w:val="Nagłówek 7 Znak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Nagwek8Znak">
    <w:name w:val="Nagłówek 8 Znak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Nagwek9Znak">
    <w:name w:val="Nagłówek 9 Znak"/>
    <w:rPr>
      <w:rFonts w:ascii="Arial" w:eastAsia="Times New Roman" w:hAnsi="Arial" w:cs="Arial"/>
      <w:sz w:val="22"/>
      <w:szCs w:val="22"/>
    </w:rPr>
  </w:style>
  <w:style w:type="character" w:customStyle="1" w:styleId="StopkaZnak">
    <w:name w:val="Stopka Znak"/>
    <w:uiPriority w:val="99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</w:style>
  <w:style w:type="character" w:customStyle="1" w:styleId="TekstprzypisudolnegoZnak">
    <w:name w:val="Tekst przypisu dolnego Znak"/>
    <w:rPr>
      <w:rFonts w:ascii="Times New Roman" w:eastAsia="Times New Roman" w:hAnsi="Times New Roman" w:cs="Times New Roman"/>
    </w:rPr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TekstprzypisukocowegoZnak">
    <w:name w:val="Tekst przypisu końcowego Znak"/>
    <w:rPr>
      <w:rFonts w:ascii="Times New Roman" w:eastAsia="Times New Roman" w:hAnsi="Times New Roman" w:cs="Times New Roman"/>
    </w:rPr>
  </w:style>
  <w:style w:type="character" w:customStyle="1" w:styleId="TekstkomentarzaZnak">
    <w:name w:val="Tekst komentarza Znak"/>
    <w:uiPriority w:val="99"/>
    <w:rPr>
      <w:rFonts w:ascii="Times New Roman" w:eastAsia="Times New Roman" w:hAnsi="Times New Roman" w:cs="Times New Roman"/>
    </w:rPr>
  </w:style>
  <w:style w:type="character" w:customStyle="1" w:styleId="TematkomentarzaZnak">
    <w:name w:val="Temat komentarza Znak"/>
    <w:uiPriority w:val="99"/>
    <w:rPr>
      <w:rFonts w:ascii="Times New Roman" w:eastAsia="Times New Roman" w:hAnsi="Times New Roman" w:cs="Times New Roman"/>
      <w:b/>
      <w:bCs/>
    </w:rPr>
  </w:style>
  <w:style w:type="character" w:customStyle="1" w:styleId="TekstdymkaZnak">
    <w:name w:val="Tekst dymka Znak"/>
    <w:uiPriority w:val="99"/>
    <w:rPr>
      <w:rFonts w:ascii="Tahoma" w:eastAsia="Times New Roman" w:hAnsi="Tahoma" w:cs="Tahoma"/>
      <w:sz w:val="16"/>
      <w:szCs w:val="16"/>
    </w:rPr>
  </w:style>
  <w:style w:type="character" w:customStyle="1" w:styleId="TekstpodstawowyZnak">
    <w:name w:val="Tekst podstawowy Znak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2Znak">
    <w:name w:val="Tekst podstawowy 2 Znak"/>
    <w:rPr>
      <w:rFonts w:ascii="Arial" w:eastAsia="Times New Roman" w:hAnsi="Arial" w:cs="Arial"/>
      <w:sz w:val="22"/>
      <w:szCs w:val="24"/>
    </w:rPr>
  </w:style>
  <w:style w:type="character" w:customStyle="1" w:styleId="TekstpodstawowywcityZnak">
    <w:name w:val="Tekst podstawowy wcięty Znak"/>
    <w:rPr>
      <w:rFonts w:ascii="Arial" w:eastAsia="Times New Roman" w:hAnsi="Arial" w:cs="Arial"/>
      <w:sz w:val="22"/>
      <w:szCs w:val="22"/>
    </w:rPr>
  </w:style>
  <w:style w:type="character" w:customStyle="1" w:styleId="Tekstpodstawowywcity3Znak">
    <w:name w:val="Tekst podstawowy wcięty 3 Znak"/>
    <w:rPr>
      <w:rFonts w:ascii="Times New Roman" w:eastAsia="Times New Roman" w:hAnsi="Times New Roman" w:cs="Times New Roman"/>
      <w:sz w:val="16"/>
      <w:szCs w:val="16"/>
    </w:rPr>
  </w:style>
  <w:style w:type="character" w:customStyle="1" w:styleId="Tekstpodstawowywcity2Znak">
    <w:name w:val="Tekst podstawowy wcięty 2 Znak"/>
    <w:rPr>
      <w:rFonts w:ascii="Times New Roman" w:eastAsia="Times New Roman" w:hAnsi="Times New Roman" w:cs="Times New Roman"/>
      <w:sz w:val="24"/>
      <w:szCs w:val="24"/>
    </w:rPr>
  </w:style>
  <w:style w:type="character" w:customStyle="1" w:styleId="eltit1">
    <w:name w:val="eltit1"/>
    <w:rPr>
      <w:rFonts w:ascii="Verdana" w:hAnsi="Verdana" w:cs="Verdana" w:hint="default"/>
      <w:color w:val="333366"/>
      <w:sz w:val="20"/>
      <w:szCs w:val="20"/>
    </w:rPr>
  </w:style>
  <w:style w:type="character" w:customStyle="1" w:styleId="Tekstpodstawowy3Znak">
    <w:name w:val="Tekst podstawowy 3 Znak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ZwykytekstZnak">
    <w:name w:val="Zwykły tekst Znak"/>
    <w:rPr>
      <w:rFonts w:ascii="Courier New" w:eastAsia="Times New Roman" w:hAnsi="Courier New" w:cs="Courier New"/>
    </w:rPr>
  </w:style>
  <w:style w:type="character" w:customStyle="1" w:styleId="TytuZnak">
    <w:name w:val="Tytuł Znak"/>
    <w:rPr>
      <w:rFonts w:ascii="Times New Roman" w:eastAsia="Times New Roman" w:hAnsi="Times New Roman" w:cs="Times New Roman"/>
      <w:b/>
      <w:sz w:val="28"/>
    </w:rPr>
  </w:style>
  <w:style w:type="character" w:styleId="UyteHipercze">
    <w:name w:val="FollowedHyperlink"/>
    <w:rPr>
      <w:color w:val="800080"/>
      <w:u w:val="single"/>
    </w:rPr>
  </w:style>
  <w:style w:type="character" w:customStyle="1" w:styleId="NagwekZnak">
    <w:name w:val="Nagłówek Znak"/>
    <w:uiPriority w:val="99"/>
    <w:rPr>
      <w:rFonts w:ascii="Times New Roman" w:eastAsia="Times New Roman" w:hAnsi="Times New Roman" w:cs="Times New Roman"/>
      <w:sz w:val="24"/>
      <w:szCs w:val="24"/>
    </w:rPr>
  </w:style>
  <w:style w:type="character" w:customStyle="1" w:styleId="PodtytuZnak">
    <w:name w:val="Podtytuł Znak"/>
    <w:rPr>
      <w:rFonts w:ascii="Tahoma" w:eastAsia="Times New Roman" w:hAnsi="Tahoma" w:cs="Tahoma"/>
      <w:b/>
      <w:bCs/>
      <w:sz w:val="22"/>
      <w:szCs w:val="22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TekstpodstawowyzwciciemZnak">
    <w:name w:val="Tekst podstawowy z wcięciem Znak"/>
    <w:basedOn w:val="TekstpodstawowyZnak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wciciem2Znak">
    <w:name w:val="Tekst podstawowy z wcięciem 2 Znak"/>
    <w:rPr>
      <w:rFonts w:ascii="Times New Roman" w:eastAsia="Times New Roman" w:hAnsi="Times New Roman" w:cs="Arial"/>
      <w:sz w:val="24"/>
      <w:szCs w:val="24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h11">
    <w:name w:val="h11"/>
    <w:rPr>
      <w:rFonts w:ascii="Verdana" w:hAnsi="Verdana" w:cs="Verdana" w:hint="default"/>
      <w:b/>
      <w:bCs/>
      <w:i w:val="0"/>
      <w:iCs w:val="0"/>
      <w:sz w:val="23"/>
      <w:szCs w:val="23"/>
    </w:rPr>
  </w:style>
  <w:style w:type="character" w:styleId="Pogrubienie">
    <w:name w:val="Strong"/>
    <w:uiPriority w:val="99"/>
    <w:qFormat/>
    <w:rPr>
      <w:b/>
      <w:bCs/>
    </w:rPr>
  </w:style>
  <w:style w:type="character" w:customStyle="1" w:styleId="Teksttreci2">
    <w:name w:val="Tekst treści (2)_"/>
    <w:rPr>
      <w:b/>
      <w:bCs/>
      <w:sz w:val="22"/>
      <w:szCs w:val="22"/>
      <w:shd w:val="clear" w:color="auto" w:fill="FFFFFF"/>
    </w:rPr>
  </w:style>
  <w:style w:type="character" w:customStyle="1" w:styleId="Teksttreci">
    <w:name w:val="Tekst treści_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3"/>
      <w:szCs w:val="23"/>
      <w:u w:val="none"/>
    </w:rPr>
  </w:style>
  <w:style w:type="character" w:customStyle="1" w:styleId="Teksttreci0">
    <w:name w:val="Tekst treści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vertAlign w:val="baseline"/>
      <w:lang w:val="pl-PL"/>
    </w:rPr>
  </w:style>
  <w:style w:type="character" w:styleId="Odwoanieprzypisudolnego">
    <w:name w:val="footnote reference"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Tekstpodstawowy">
    <w:name w:val="Body Text"/>
    <w:basedOn w:val="Normalny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paragraph" w:styleId="Lista">
    <w:name w:val="List"/>
    <w:basedOn w:val="Normalny"/>
    <w:pPr>
      <w:spacing w:after="0" w:line="240" w:lineRule="auto"/>
      <w:ind w:left="283" w:hanging="283"/>
    </w:pPr>
    <w:rPr>
      <w:rFonts w:ascii="Times New Roman" w:eastAsia="Times New Roman" w:hAnsi="Times New Roman"/>
      <w:sz w:val="24"/>
      <w:szCs w:val="24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Tekstprzypisudolnego">
    <w:name w:val="footnote text"/>
    <w:basedOn w:val="Normalny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styleId="Tekstprzypisukocowego">
    <w:name w:val="endnote text"/>
    <w:basedOn w:val="Normalny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customStyle="1" w:styleId="Tekstkomentarza1">
    <w:name w:val="Tekst komentarza1"/>
    <w:basedOn w:val="Normalny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styleId="Tematkomentarza">
    <w:name w:val="annotation subject"/>
    <w:basedOn w:val="Tekstkomentarza1"/>
    <w:next w:val="Tekstkomentarza1"/>
    <w:uiPriority w:val="99"/>
    <w:rPr>
      <w:b/>
      <w:bCs/>
    </w:rPr>
  </w:style>
  <w:style w:type="paragraph" w:styleId="Tekstdymka">
    <w:name w:val="Balloon Text"/>
    <w:basedOn w:val="Normalny"/>
    <w:uiPriority w:val="99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Tekstpodstawowy21">
    <w:name w:val="Tekst podstawowy 21"/>
    <w:basedOn w:val="Normalny"/>
    <w:pPr>
      <w:spacing w:after="0" w:line="360" w:lineRule="auto"/>
      <w:jc w:val="both"/>
    </w:pPr>
    <w:rPr>
      <w:rFonts w:ascii="Arial" w:eastAsia="Times New Roman" w:hAnsi="Arial" w:cs="Arial"/>
      <w:szCs w:val="24"/>
    </w:rPr>
  </w:style>
  <w:style w:type="paragraph" w:styleId="Tekstpodstawowywcity">
    <w:name w:val="Body Text Indent"/>
    <w:basedOn w:val="Normalny"/>
    <w:pPr>
      <w:tabs>
        <w:tab w:val="left" w:pos="180"/>
        <w:tab w:val="left" w:pos="540"/>
      </w:tabs>
      <w:spacing w:after="120" w:line="360" w:lineRule="auto"/>
      <w:ind w:left="540" w:hanging="180"/>
      <w:jc w:val="both"/>
    </w:pPr>
    <w:rPr>
      <w:rFonts w:ascii="Arial" w:eastAsia="Times New Roman" w:hAnsi="Arial" w:cs="Arial"/>
    </w:rPr>
  </w:style>
  <w:style w:type="paragraph" w:customStyle="1" w:styleId="Tekstpodstawowywcity31">
    <w:name w:val="Tekst podstawowy wcięty 31"/>
    <w:basedOn w:val="Normalny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paragraph" w:customStyle="1" w:styleId="Tekstpodstawowywcity21">
    <w:name w:val="Tekst podstawowy wcięty 21"/>
    <w:basedOn w:val="Normalny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</w:rPr>
  </w:style>
  <w:style w:type="paragraph" w:customStyle="1" w:styleId="BodyText22">
    <w:name w:val="Body Text 22"/>
    <w:basedOn w:val="Normalny"/>
    <w:pPr>
      <w:overflowPunct w:val="0"/>
      <w:autoSpaceDE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</w:rPr>
  </w:style>
  <w:style w:type="paragraph" w:customStyle="1" w:styleId="Tekstpodstawowy31">
    <w:name w:val="Tekst podstawowy 31"/>
    <w:basedOn w:val="Normalny"/>
    <w:pPr>
      <w:tabs>
        <w:tab w:val="left" w:pos="180"/>
      </w:tabs>
      <w:spacing w:after="120" w:line="240" w:lineRule="auto"/>
      <w:jc w:val="both"/>
    </w:pPr>
    <w:rPr>
      <w:rFonts w:ascii="Times New Roman" w:eastAsia="Times New Roman" w:hAnsi="Times New Roman"/>
      <w:b/>
      <w:bCs/>
      <w:sz w:val="28"/>
      <w:szCs w:val="24"/>
    </w:rPr>
  </w:style>
  <w:style w:type="paragraph" w:customStyle="1" w:styleId="Zwykytekst1">
    <w:name w:val="Zwykły tekst1"/>
    <w:basedOn w:val="Normalny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font6">
    <w:name w:val="font6"/>
    <w:basedOn w:val="Normalny"/>
    <w:pPr>
      <w:spacing w:before="100" w:after="100" w:line="240" w:lineRule="auto"/>
    </w:pPr>
    <w:rPr>
      <w:rFonts w:ascii="Times New Roman" w:eastAsia="Arial Unicode MS" w:hAnsi="Times New Roman"/>
      <w:sz w:val="20"/>
      <w:szCs w:val="20"/>
    </w:rPr>
  </w:style>
  <w:style w:type="paragraph" w:customStyle="1" w:styleId="BodyText31">
    <w:name w:val="Body Text 31"/>
    <w:basedOn w:val="Normalny"/>
    <w:pPr>
      <w:overflowPunct w:val="0"/>
      <w:autoSpaceDE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0"/>
      <w:szCs w:val="20"/>
    </w:rPr>
  </w:style>
  <w:style w:type="paragraph" w:styleId="Tytu">
    <w:name w:val="Title"/>
    <w:basedOn w:val="Normalny"/>
    <w:next w:val="Podtytu"/>
    <w:qFormat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</w:rPr>
  </w:style>
  <w:style w:type="paragraph" w:styleId="Podtytu">
    <w:name w:val="Subtitle"/>
    <w:basedOn w:val="Normalny"/>
    <w:next w:val="Tekstpodstawowy"/>
    <w:qFormat/>
    <w:pPr>
      <w:tabs>
        <w:tab w:val="left" w:pos="1080"/>
      </w:tabs>
      <w:autoSpaceDE w:val="0"/>
      <w:spacing w:after="0" w:line="360" w:lineRule="auto"/>
      <w:ind w:left="1080" w:hanging="720"/>
      <w:jc w:val="center"/>
    </w:pPr>
    <w:rPr>
      <w:rFonts w:ascii="Tahoma" w:eastAsia="Times New Roman" w:hAnsi="Tahoma" w:cs="Tahoma"/>
      <w:b/>
      <w:bCs/>
    </w:rPr>
  </w:style>
  <w:style w:type="paragraph" w:styleId="Nagwek">
    <w:name w:val="header"/>
    <w:basedOn w:val="Normalny"/>
    <w:uiPriority w:val="9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BodyText21">
    <w:name w:val="Body Text 21"/>
    <w:basedOn w:val="Normalny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paragraph" w:styleId="NormalnyWeb">
    <w:name w:val="Normal (Web)"/>
    <w:basedOn w:val="Normalny"/>
    <w:uiPriority w:val="99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33">
    <w:name w:val="xl33"/>
    <w:basedOn w:val="Normalny"/>
    <w:pPr>
      <w:autoSpaceDE w:val="0"/>
      <w:spacing w:before="100" w:after="100" w:line="240" w:lineRule="auto"/>
      <w:jc w:val="center"/>
    </w:pPr>
    <w:rPr>
      <w:rFonts w:ascii="Times New Roman" w:eastAsia="Times New Roman" w:hAnsi="Times New Roman"/>
      <w:sz w:val="20"/>
      <w:szCs w:val="24"/>
    </w:rPr>
  </w:style>
  <w:style w:type="paragraph" w:customStyle="1" w:styleId="Pisma">
    <w:name w:val="Pisma"/>
    <w:basedOn w:val="Normalny"/>
    <w:pPr>
      <w:autoSpaceDE w:val="0"/>
      <w:spacing w:after="0" w:line="240" w:lineRule="auto"/>
      <w:jc w:val="both"/>
    </w:pPr>
    <w:rPr>
      <w:rFonts w:ascii="Times New Roman" w:eastAsia="Times New Roman" w:hAnsi="Times New Roman"/>
      <w:sz w:val="20"/>
      <w:szCs w:val="24"/>
    </w:rPr>
  </w:style>
  <w:style w:type="paragraph" w:styleId="Spistreci1">
    <w:name w:val="toc 1"/>
    <w:basedOn w:val="Normalny"/>
    <w:next w:val="Normalny"/>
    <w:pPr>
      <w:spacing w:before="120" w:after="120" w:line="240" w:lineRule="auto"/>
    </w:pPr>
    <w:rPr>
      <w:rFonts w:ascii="Times New Roman" w:eastAsia="Times New Roman" w:hAnsi="Times New Roman"/>
      <w:b/>
      <w:bCs/>
      <w:caps/>
      <w:sz w:val="20"/>
      <w:szCs w:val="20"/>
    </w:rPr>
  </w:style>
  <w:style w:type="paragraph" w:styleId="Spistreci2">
    <w:name w:val="toc 2"/>
    <w:basedOn w:val="Normalny"/>
    <w:next w:val="Normalny"/>
    <w:pPr>
      <w:spacing w:after="0" w:line="240" w:lineRule="auto"/>
      <w:ind w:left="240"/>
    </w:pPr>
    <w:rPr>
      <w:rFonts w:ascii="Times New Roman" w:eastAsia="Times New Roman" w:hAnsi="Times New Roman"/>
      <w:smallCaps/>
      <w:sz w:val="20"/>
      <w:szCs w:val="20"/>
    </w:rPr>
  </w:style>
  <w:style w:type="paragraph" w:styleId="Spistreci3">
    <w:name w:val="toc 3"/>
    <w:basedOn w:val="Normalny"/>
    <w:next w:val="Normalny"/>
    <w:pPr>
      <w:tabs>
        <w:tab w:val="right" w:leader="dot" w:pos="9062"/>
      </w:tabs>
      <w:spacing w:after="0" w:line="240" w:lineRule="auto"/>
      <w:ind w:left="480"/>
    </w:pPr>
    <w:rPr>
      <w:rFonts w:ascii="Times New Roman" w:eastAsia="Times New Roman" w:hAnsi="Times New Roman"/>
      <w:i/>
      <w:iCs/>
      <w:sz w:val="20"/>
      <w:szCs w:val="20"/>
    </w:rPr>
  </w:style>
  <w:style w:type="paragraph" w:styleId="Spistreci4">
    <w:name w:val="toc 4"/>
    <w:basedOn w:val="Normalny"/>
    <w:next w:val="Normalny"/>
    <w:pPr>
      <w:tabs>
        <w:tab w:val="right" w:leader="dot" w:pos="9062"/>
      </w:tabs>
      <w:spacing w:after="0" w:line="240" w:lineRule="auto"/>
      <w:ind w:left="720"/>
    </w:pPr>
    <w:rPr>
      <w:rFonts w:ascii="Times New Roman" w:eastAsia="Times New Roman" w:hAnsi="Times New Roman"/>
      <w:sz w:val="18"/>
      <w:szCs w:val="18"/>
    </w:rPr>
  </w:style>
  <w:style w:type="paragraph" w:styleId="Spistreci5">
    <w:name w:val="toc 5"/>
    <w:basedOn w:val="Normalny"/>
    <w:next w:val="Normalny"/>
    <w:pPr>
      <w:spacing w:after="0" w:line="240" w:lineRule="auto"/>
      <w:ind w:left="960"/>
    </w:pPr>
    <w:rPr>
      <w:rFonts w:ascii="Times New Roman" w:eastAsia="Times New Roman" w:hAnsi="Times New Roman"/>
      <w:sz w:val="18"/>
      <w:szCs w:val="18"/>
    </w:rPr>
  </w:style>
  <w:style w:type="paragraph" w:styleId="Spistreci6">
    <w:name w:val="toc 6"/>
    <w:basedOn w:val="Normalny"/>
    <w:next w:val="Normalny"/>
    <w:pPr>
      <w:spacing w:after="0" w:line="240" w:lineRule="auto"/>
      <w:ind w:left="1200"/>
    </w:pPr>
    <w:rPr>
      <w:rFonts w:ascii="Times New Roman" w:eastAsia="Times New Roman" w:hAnsi="Times New Roman"/>
      <w:sz w:val="18"/>
      <w:szCs w:val="18"/>
    </w:rPr>
  </w:style>
  <w:style w:type="paragraph" w:styleId="Spistreci7">
    <w:name w:val="toc 7"/>
    <w:basedOn w:val="Normalny"/>
    <w:next w:val="Normalny"/>
    <w:pPr>
      <w:spacing w:after="0" w:line="240" w:lineRule="auto"/>
      <w:ind w:left="1440"/>
    </w:pPr>
    <w:rPr>
      <w:rFonts w:ascii="Times New Roman" w:eastAsia="Times New Roman" w:hAnsi="Times New Roman"/>
      <w:sz w:val="18"/>
      <w:szCs w:val="18"/>
    </w:rPr>
  </w:style>
  <w:style w:type="paragraph" w:styleId="Spistreci8">
    <w:name w:val="toc 8"/>
    <w:basedOn w:val="Normalny"/>
    <w:next w:val="Normalny"/>
    <w:pPr>
      <w:spacing w:after="0" w:line="240" w:lineRule="auto"/>
      <w:ind w:left="1680"/>
    </w:pPr>
    <w:rPr>
      <w:rFonts w:ascii="Times New Roman" w:eastAsia="Times New Roman" w:hAnsi="Times New Roman"/>
      <w:sz w:val="18"/>
      <w:szCs w:val="18"/>
    </w:rPr>
  </w:style>
  <w:style w:type="paragraph" w:styleId="Spistreci9">
    <w:name w:val="toc 9"/>
    <w:basedOn w:val="Normalny"/>
    <w:next w:val="Normalny"/>
    <w:pPr>
      <w:spacing w:after="0" w:line="240" w:lineRule="auto"/>
      <w:ind w:left="1920"/>
    </w:pPr>
    <w:rPr>
      <w:rFonts w:ascii="Times New Roman" w:eastAsia="Times New Roman" w:hAnsi="Times New Roman"/>
      <w:sz w:val="18"/>
      <w:szCs w:val="18"/>
    </w:rPr>
  </w:style>
  <w:style w:type="paragraph" w:customStyle="1" w:styleId="Tytuowa1">
    <w:name w:val="Tytułowa 1"/>
    <w:basedOn w:val="Tytu"/>
    <w:pPr>
      <w:spacing w:before="240" w:after="60" w:line="360" w:lineRule="auto"/>
    </w:pPr>
    <w:rPr>
      <w:rFonts w:ascii="Arial" w:hAnsi="Arial" w:cs="Arial"/>
      <w:bCs/>
      <w:kern w:val="1"/>
      <w:sz w:val="32"/>
      <w:szCs w:val="32"/>
    </w:rPr>
  </w:style>
  <w:style w:type="paragraph" w:customStyle="1" w:styleId="Lista21">
    <w:name w:val="Lista 21"/>
    <w:basedOn w:val="Normalny"/>
    <w:pPr>
      <w:spacing w:after="0" w:line="240" w:lineRule="auto"/>
      <w:ind w:left="566" w:hanging="283"/>
    </w:pPr>
    <w:rPr>
      <w:rFonts w:ascii="Times New Roman" w:eastAsia="Times New Roman" w:hAnsi="Times New Roman"/>
      <w:sz w:val="24"/>
      <w:szCs w:val="24"/>
    </w:rPr>
  </w:style>
  <w:style w:type="paragraph" w:customStyle="1" w:styleId="Lista31">
    <w:name w:val="Lista 31"/>
    <w:basedOn w:val="Normalny"/>
    <w:pPr>
      <w:spacing w:after="0" w:line="240" w:lineRule="auto"/>
      <w:ind w:left="849" w:hanging="283"/>
    </w:pPr>
    <w:rPr>
      <w:rFonts w:ascii="Times New Roman" w:eastAsia="Times New Roman" w:hAnsi="Times New Roman"/>
      <w:sz w:val="24"/>
      <w:szCs w:val="24"/>
    </w:rPr>
  </w:style>
  <w:style w:type="paragraph" w:customStyle="1" w:styleId="Listapunktowana1">
    <w:name w:val="Lista punktowana1"/>
    <w:basedOn w:val="Normalny"/>
    <w:pPr>
      <w:tabs>
        <w:tab w:val="left" w:pos="360"/>
      </w:tabs>
      <w:spacing w:after="0" w:line="240" w:lineRule="auto"/>
      <w:ind w:left="360" w:hanging="360"/>
    </w:pPr>
    <w:rPr>
      <w:rFonts w:ascii="Times New Roman" w:eastAsia="Times New Roman" w:hAnsi="Times New Roman"/>
      <w:sz w:val="24"/>
      <w:szCs w:val="24"/>
    </w:rPr>
  </w:style>
  <w:style w:type="paragraph" w:customStyle="1" w:styleId="Listapunktowana21">
    <w:name w:val="Lista punktowana 21"/>
    <w:basedOn w:val="Normalny"/>
    <w:pPr>
      <w:tabs>
        <w:tab w:val="left" w:pos="643"/>
      </w:tabs>
      <w:spacing w:after="0" w:line="240" w:lineRule="auto"/>
      <w:ind w:left="643" w:hanging="360"/>
    </w:pPr>
    <w:rPr>
      <w:rFonts w:ascii="Times New Roman" w:eastAsia="Times New Roman" w:hAnsi="Times New Roman"/>
      <w:sz w:val="24"/>
      <w:szCs w:val="24"/>
    </w:rPr>
  </w:style>
  <w:style w:type="paragraph" w:customStyle="1" w:styleId="Listapunktowana31">
    <w:name w:val="Lista punktowana 31"/>
    <w:basedOn w:val="Normalny"/>
    <w:pPr>
      <w:tabs>
        <w:tab w:val="left" w:pos="926"/>
      </w:tabs>
      <w:spacing w:after="0" w:line="240" w:lineRule="auto"/>
      <w:ind w:left="926" w:hanging="360"/>
    </w:pPr>
    <w:rPr>
      <w:rFonts w:ascii="Times New Roman" w:eastAsia="Times New Roman" w:hAnsi="Times New Roman"/>
      <w:sz w:val="24"/>
      <w:szCs w:val="24"/>
    </w:rPr>
  </w:style>
  <w:style w:type="paragraph" w:customStyle="1" w:styleId="Tekstpodstawowyzwciciem1">
    <w:name w:val="Tekst podstawowy z wcięciem1"/>
    <w:basedOn w:val="Tekstpodstawowy"/>
    <w:pPr>
      <w:tabs>
        <w:tab w:val="clear" w:pos="900"/>
      </w:tabs>
      <w:spacing w:after="120"/>
      <w:ind w:firstLine="210"/>
      <w:jc w:val="left"/>
    </w:pPr>
  </w:style>
  <w:style w:type="paragraph" w:customStyle="1" w:styleId="Tekstpodstawowyzwciciem21">
    <w:name w:val="Tekst podstawowy z wcięciem 21"/>
    <w:basedOn w:val="Tekstpodstawowywcity"/>
    <w:pPr>
      <w:tabs>
        <w:tab w:val="clear" w:pos="180"/>
        <w:tab w:val="clear" w:pos="540"/>
      </w:tabs>
      <w:spacing w:line="240" w:lineRule="auto"/>
      <w:ind w:left="283" w:firstLine="21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51">
    <w:name w:val="xl151"/>
    <w:basedOn w:val="Normalny"/>
    <w:pPr>
      <w:autoSpaceDE w:val="0"/>
      <w:spacing w:before="100" w:after="100" w:line="240" w:lineRule="auto"/>
    </w:pPr>
    <w:rPr>
      <w:rFonts w:ascii="Times New Roman" w:eastAsia="Times New Roman" w:hAnsi="Times New Roman"/>
      <w:b/>
      <w:bCs/>
      <w:sz w:val="20"/>
      <w:szCs w:val="24"/>
    </w:rPr>
  </w:style>
  <w:style w:type="paragraph" w:customStyle="1" w:styleId="Text">
    <w:name w:val="Text"/>
    <w:basedOn w:val="Normalny"/>
    <w:pPr>
      <w:spacing w:after="240" w:line="240" w:lineRule="auto"/>
      <w:ind w:firstLine="1440"/>
    </w:pPr>
    <w:rPr>
      <w:rFonts w:ascii="Times New Roman" w:eastAsia="Times New Roman" w:hAnsi="Times New Roman"/>
      <w:sz w:val="24"/>
      <w:szCs w:val="20"/>
      <w:lang w:val="en-US"/>
    </w:rPr>
  </w:style>
  <w:style w:type="paragraph" w:customStyle="1" w:styleId="ust">
    <w:name w:val="ust"/>
    <w:basedOn w:val="Normalny"/>
    <w:pPr>
      <w:overflowPunct w:val="0"/>
      <w:autoSpaceDE w:val="0"/>
      <w:spacing w:before="60" w:after="60" w:line="240" w:lineRule="auto"/>
      <w:ind w:left="426" w:hanging="284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pkt">
    <w:name w:val="pkt"/>
    <w:basedOn w:val="Normalny"/>
    <w:pPr>
      <w:overflowPunct w:val="0"/>
      <w:autoSpaceDE w:val="0"/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tekst">
    <w:name w:val="tekst"/>
    <w:basedOn w:val="Normalny"/>
    <w:pPr>
      <w:suppressLineNumbers/>
      <w:overflowPunct w:val="0"/>
      <w:autoSpaceDE w:val="0"/>
      <w:spacing w:before="60" w:after="6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</w:rPr>
  </w:style>
  <w:style w:type="paragraph" w:customStyle="1" w:styleId="ZnakZnakZnakZnak">
    <w:name w:val="Znak Znak Znak Znak"/>
    <w:basedOn w:val="Normalny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customStyle="1" w:styleId="Teksttreci20">
    <w:name w:val="Tekst treści (2)"/>
    <w:basedOn w:val="Normalny"/>
    <w:pPr>
      <w:widowControl w:val="0"/>
      <w:shd w:val="clear" w:color="auto" w:fill="FFFFFF"/>
      <w:spacing w:after="0" w:line="624" w:lineRule="exact"/>
      <w:jc w:val="center"/>
    </w:pPr>
    <w:rPr>
      <w:b/>
      <w:bCs/>
    </w:rPr>
  </w:style>
  <w:style w:type="paragraph" w:styleId="Poprawka">
    <w:name w:val="Revision"/>
    <w:uiPriority w:val="99"/>
    <w:pPr>
      <w:suppressAutoHyphens/>
    </w:pPr>
    <w:rPr>
      <w:sz w:val="24"/>
      <w:szCs w:val="24"/>
      <w:lang w:eastAsia="ar-SA"/>
    </w:rPr>
  </w:style>
  <w:style w:type="paragraph" w:customStyle="1" w:styleId="ZnakZnak">
    <w:name w:val="Znak Znak"/>
    <w:basedOn w:val="Normalny"/>
    <w:pPr>
      <w:spacing w:after="0" w:line="360" w:lineRule="auto"/>
      <w:jc w:val="both"/>
    </w:pPr>
    <w:rPr>
      <w:rFonts w:ascii="Verdana" w:eastAsia="Times New Roman" w:hAnsi="Verdana" w:cs="Verdana"/>
      <w:sz w:val="20"/>
      <w:szCs w:val="20"/>
    </w:rPr>
  </w:style>
  <w:style w:type="paragraph" w:styleId="Akapitzlist">
    <w:name w:val="List Paragraph"/>
    <w:aliases w:val="normalny tekst,Akapit z list¹,wypunktowanie,Nag 1,Preambuła,List Paragraph,Podsis rysunku,lp1,Tytuły,Odstavec,zwykły tekst"/>
    <w:basedOn w:val="Normalny"/>
    <w:link w:val="AkapitzlistZnak"/>
    <w:uiPriority w:val="34"/>
    <w:qFormat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</w:rPr>
  </w:style>
  <w:style w:type="paragraph" w:customStyle="1" w:styleId="CM1">
    <w:name w:val="CM1"/>
    <w:basedOn w:val="Normalny"/>
    <w:next w:val="Normalny"/>
    <w:pPr>
      <w:autoSpaceDE w:val="0"/>
      <w:spacing w:after="0" w:line="240" w:lineRule="auto"/>
    </w:pPr>
    <w:rPr>
      <w:rFonts w:ascii="EUAlbertina" w:hAnsi="EUAlbertina" w:cs="EUAlbertina"/>
      <w:sz w:val="24"/>
      <w:szCs w:val="24"/>
    </w:rPr>
  </w:style>
  <w:style w:type="paragraph" w:customStyle="1" w:styleId="CM3">
    <w:name w:val="CM3"/>
    <w:basedOn w:val="Normalny"/>
    <w:next w:val="Normalny"/>
    <w:pPr>
      <w:autoSpaceDE w:val="0"/>
      <w:spacing w:after="0" w:line="240" w:lineRule="auto"/>
    </w:pPr>
    <w:rPr>
      <w:rFonts w:ascii="EUAlbertina" w:hAnsi="EUAlbertina" w:cs="EUAlbertina"/>
      <w:sz w:val="24"/>
      <w:szCs w:val="24"/>
    </w:rPr>
  </w:style>
  <w:style w:type="paragraph" w:customStyle="1" w:styleId="Default">
    <w:name w:val="Default"/>
    <w:qFormat/>
    <w:pPr>
      <w:suppressAutoHyphens/>
      <w:autoSpaceDE w:val="0"/>
    </w:pPr>
    <w:rPr>
      <w:rFonts w:ascii="Arial" w:eastAsia="Calibri" w:hAnsi="Arial" w:cs="Arial"/>
      <w:color w:val="000000"/>
      <w:sz w:val="24"/>
      <w:szCs w:val="24"/>
      <w:lang w:eastAsia="ar-SA"/>
    </w:rPr>
  </w:style>
  <w:style w:type="paragraph" w:customStyle="1" w:styleId="CMSHeadL7">
    <w:name w:val="CMS Head L7"/>
    <w:basedOn w:val="Normalny"/>
    <w:pPr>
      <w:numPr>
        <w:numId w:val="2"/>
      </w:numPr>
      <w:spacing w:after="240" w:line="240" w:lineRule="auto"/>
    </w:pPr>
    <w:rPr>
      <w:rFonts w:ascii="Times New Roman" w:eastAsia="Times New Roman" w:hAnsi="Times New Roman"/>
      <w:szCs w:val="24"/>
      <w:lang w:val="en-GB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  <w:style w:type="character" w:styleId="Odwoaniedokomentarza">
    <w:name w:val="annotation reference"/>
    <w:uiPriority w:val="99"/>
    <w:semiHidden/>
    <w:unhideWhenUsed/>
    <w:rsid w:val="000208DC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unhideWhenUsed/>
    <w:rsid w:val="000208DC"/>
    <w:rPr>
      <w:sz w:val="20"/>
      <w:szCs w:val="20"/>
    </w:rPr>
  </w:style>
  <w:style w:type="character" w:customStyle="1" w:styleId="TekstkomentarzaZnak1">
    <w:name w:val="Tekst komentarza Znak1"/>
    <w:link w:val="Tekstkomentarza"/>
    <w:uiPriority w:val="99"/>
    <w:semiHidden/>
    <w:rsid w:val="000208DC"/>
    <w:rPr>
      <w:rFonts w:ascii="Calibri" w:eastAsia="Calibri" w:hAnsi="Calibri"/>
      <w:lang w:eastAsia="ar-SA"/>
    </w:rPr>
  </w:style>
  <w:style w:type="table" w:styleId="Tabela-Siatka">
    <w:name w:val="Table Grid"/>
    <w:basedOn w:val="Standardowy"/>
    <w:uiPriority w:val="39"/>
    <w:rsid w:val="00290A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atki1jasna1">
    <w:name w:val="Tabela siatki 1 — jasna1"/>
    <w:basedOn w:val="Standardowy"/>
    <w:uiPriority w:val="46"/>
    <w:rsid w:val="00D0457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-Siatka1">
    <w:name w:val="Tabela - Siatka1"/>
    <w:basedOn w:val="Standardowy"/>
    <w:next w:val="Tabela-Siatka"/>
    <w:uiPriority w:val="39"/>
    <w:rsid w:val="00D0457D"/>
    <w:rPr>
      <w:rFonts w:ascii="Calibri" w:hAnsi="Calibri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uiPriority w:val="20"/>
    <w:qFormat/>
    <w:rsid w:val="00D0457D"/>
    <w:rPr>
      <w:i/>
      <w:iCs/>
    </w:rPr>
  </w:style>
  <w:style w:type="character" w:customStyle="1" w:styleId="AkapitzlistZnak">
    <w:name w:val="Akapit z listą Znak"/>
    <w:aliases w:val="normalny tekst Znak,Akapit z list¹ Znak,wypunktowanie Znak,Nag 1 Znak,Preambuła Znak,List Paragraph Znak,Podsis rysunku Znak,lp1 Znak,Tytuły Znak,Odstavec Znak,zwykły tekst Znak"/>
    <w:link w:val="Akapitzlist"/>
    <w:uiPriority w:val="34"/>
    <w:qFormat/>
    <w:locked/>
    <w:rsid w:val="00D0457D"/>
    <w:rPr>
      <w:sz w:val="24"/>
      <w:szCs w:val="24"/>
      <w:lang w:eastAsia="ar-SA"/>
    </w:rPr>
  </w:style>
  <w:style w:type="paragraph" w:styleId="Bezodstpw">
    <w:name w:val="No Spacing"/>
    <w:link w:val="BezodstpwZnak"/>
    <w:uiPriority w:val="99"/>
    <w:qFormat/>
    <w:rsid w:val="00D0457D"/>
    <w:pPr>
      <w:tabs>
        <w:tab w:val="left" w:pos="284"/>
      </w:tabs>
      <w:contextualSpacing/>
    </w:pPr>
    <w:rPr>
      <w:rFonts w:ascii="Calibri" w:hAnsi="Calibri"/>
      <w:sz w:val="24"/>
      <w:szCs w:val="22"/>
      <w:lang w:eastAsia="de-DE"/>
    </w:rPr>
  </w:style>
  <w:style w:type="character" w:customStyle="1" w:styleId="wrtext">
    <w:name w:val="wrtext"/>
    <w:uiPriority w:val="99"/>
    <w:rsid w:val="00D0457D"/>
  </w:style>
  <w:style w:type="character" w:customStyle="1" w:styleId="BezodstpwZnak">
    <w:name w:val="Bez odstępów Znak"/>
    <w:link w:val="Bezodstpw"/>
    <w:uiPriority w:val="99"/>
    <w:rsid w:val="00D0457D"/>
    <w:rPr>
      <w:rFonts w:ascii="Calibri" w:hAnsi="Calibri"/>
      <w:sz w:val="24"/>
      <w:szCs w:val="22"/>
      <w:lang w:eastAsia="de-DE"/>
    </w:rPr>
  </w:style>
  <w:style w:type="paragraph" w:customStyle="1" w:styleId="western">
    <w:name w:val="western"/>
    <w:basedOn w:val="Normalny"/>
    <w:uiPriority w:val="99"/>
    <w:rsid w:val="00D0457D"/>
    <w:pPr>
      <w:suppressAutoHyphens w:val="0"/>
      <w:spacing w:before="100" w:beforeAutospacing="1" w:after="0" w:line="240" w:lineRule="auto"/>
    </w:pPr>
    <w:rPr>
      <w:rFonts w:ascii="Times New Roman" w:eastAsia="Times New Roman" w:hAnsi="Times New Roman"/>
      <w:color w:val="000000"/>
      <w:sz w:val="24"/>
      <w:szCs w:val="24"/>
      <w:lang w:eastAsia="pl-PL"/>
    </w:rPr>
  </w:style>
  <w:style w:type="character" w:customStyle="1" w:styleId="acopre">
    <w:name w:val="acopre"/>
    <w:rsid w:val="00B44089"/>
  </w:style>
  <w:style w:type="character" w:customStyle="1" w:styleId="lrzxr">
    <w:name w:val="lrzxr"/>
    <w:basedOn w:val="Domylnaczcionkaakapitu"/>
    <w:rsid w:val="008E6A04"/>
  </w:style>
  <w:style w:type="table" w:customStyle="1" w:styleId="Tabela-Siatka2">
    <w:name w:val="Tabela - Siatka2"/>
    <w:basedOn w:val="Standardowy"/>
    <w:next w:val="Tabela-Siatka"/>
    <w:uiPriority w:val="39"/>
    <w:rsid w:val="004923EA"/>
    <w:pPr>
      <w:widowControl w:val="0"/>
      <w:autoSpaceDN w:val="0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7259DD"/>
    <w:pPr>
      <w:suppressAutoHyphens/>
      <w:autoSpaceDN w:val="0"/>
      <w:spacing w:after="160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numbering" w:customStyle="1" w:styleId="WWNum4">
    <w:name w:val="WWNum4"/>
    <w:basedOn w:val="Bezlisty"/>
    <w:rsid w:val="007259DD"/>
    <w:pPr>
      <w:numPr>
        <w:numId w:val="30"/>
      </w:numPr>
    </w:pPr>
  </w:style>
  <w:style w:type="numbering" w:customStyle="1" w:styleId="WWNum2">
    <w:name w:val="WWNum2"/>
    <w:basedOn w:val="Bezlisty"/>
    <w:rsid w:val="00B73148"/>
    <w:pPr>
      <w:numPr>
        <w:numId w:val="33"/>
      </w:numPr>
    </w:pPr>
  </w:style>
  <w:style w:type="numbering" w:customStyle="1" w:styleId="WWNum3">
    <w:name w:val="WWNum3"/>
    <w:basedOn w:val="Bezlisty"/>
    <w:rsid w:val="00B73148"/>
    <w:pPr>
      <w:numPr>
        <w:numId w:val="36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014949"/>
    <w:rPr>
      <w:color w:val="605E5C"/>
      <w:shd w:val="clear" w:color="auto" w:fill="E1DFDD"/>
    </w:rPr>
  </w:style>
  <w:style w:type="paragraph" w:customStyle="1" w:styleId="Akapitzlist1">
    <w:name w:val="Akapit z listą1"/>
    <w:basedOn w:val="Normalny"/>
    <w:rsid w:val="00E31E13"/>
    <w:pPr>
      <w:autoSpaceDN w:val="0"/>
      <w:ind w:left="720"/>
      <w:textAlignment w:val="baseline"/>
    </w:pPr>
    <w:rPr>
      <w:rFonts w:eastAsia="Times New Roman"/>
      <w:kern w:val="3"/>
      <w:lang w:eastAsia="en-US"/>
    </w:rPr>
  </w:style>
  <w:style w:type="character" w:customStyle="1" w:styleId="markedcontent">
    <w:name w:val="markedcontent"/>
    <w:basedOn w:val="Domylnaczcionkaakapitu"/>
    <w:rsid w:val="00E31E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7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1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2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E21D47-A857-46D5-BA2A-02EA9E433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31</Pages>
  <Words>8895</Words>
  <Characters>53376</Characters>
  <Application>Microsoft Office Word</Application>
  <DocSecurity>0</DocSecurity>
  <Lines>444</Lines>
  <Paragraphs>124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62147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Kamienski</dc:creator>
  <cp:lastModifiedBy>Kamilla Tuczyńska</cp:lastModifiedBy>
  <cp:revision>4</cp:revision>
  <cp:lastPrinted>2023-10-23T11:55:00Z</cp:lastPrinted>
  <dcterms:created xsi:type="dcterms:W3CDTF">2023-10-26T12:18:00Z</dcterms:created>
  <dcterms:modified xsi:type="dcterms:W3CDTF">2023-10-26T12:37:00Z</dcterms:modified>
</cp:coreProperties>
</file>