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E1CE" w14:textId="77777777" w:rsidR="00B25343" w:rsidRPr="00E92CBB" w:rsidRDefault="00B25343" w:rsidP="00D57875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>Załącznik nr 1 - Formularz Oferty</w:t>
      </w:r>
    </w:p>
    <w:p w14:paraId="61A89F4B" w14:textId="04FA3AEE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="00C407E9">
        <w:rPr>
          <w:rFonts w:cs="Calibri"/>
          <w:b/>
          <w:sz w:val="24"/>
          <w:szCs w:val="24"/>
        </w:rPr>
        <w:t>1/</w:t>
      </w:r>
      <w:r w:rsidR="00392ACB">
        <w:rPr>
          <w:rFonts w:cs="Calibri"/>
          <w:b/>
          <w:sz w:val="24"/>
          <w:szCs w:val="24"/>
        </w:rPr>
        <w:t>10/</w:t>
      </w:r>
      <w:r w:rsidR="00C407E9">
        <w:rPr>
          <w:rFonts w:cs="Calibri"/>
          <w:b/>
          <w:sz w:val="24"/>
          <w:szCs w:val="24"/>
        </w:rPr>
        <w:t>2023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A23A0CF" w14:textId="77777777" w:rsidR="00D726A1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03DD0ACE" w14:textId="3BCC093A" w:rsidR="00D726A1" w:rsidRDefault="00697832" w:rsidP="00697832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D726A1">
        <w:rPr>
          <w:rFonts w:cs="Calibri"/>
          <w:b/>
          <w:color w:val="000000"/>
        </w:rPr>
        <w:t>Zamawiający:</w:t>
      </w:r>
    </w:p>
    <w:p w14:paraId="7C41CE27" w14:textId="6776F9A0" w:rsidR="00F11503" w:rsidRPr="0025185A" w:rsidRDefault="00B36208" w:rsidP="00F11503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bookmarkStart w:id="0" w:name="_Hlk149217456"/>
      <w:proofErr w:type="spellStart"/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Jarpi</w:t>
      </w:r>
      <w:proofErr w:type="spellEnd"/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 Green Energy Developer Sp. z o.o.</w:t>
      </w:r>
    </w:p>
    <w:p w14:paraId="038EA323" w14:textId="044DE149" w:rsidR="00F11503" w:rsidRPr="0025185A" w:rsidRDefault="00B36208" w:rsidP="00F11503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Krupe 141A</w:t>
      </w:r>
    </w:p>
    <w:p w14:paraId="121517A9" w14:textId="6C73D7BF" w:rsidR="00F11503" w:rsidRPr="0025185A" w:rsidRDefault="001C09F3" w:rsidP="00F11503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2</w:t>
      </w:r>
      <w:r w:rsidR="00B36208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2-302 Krupe</w:t>
      </w:r>
    </w:p>
    <w:p w14:paraId="4E396CBC" w14:textId="23DA4FD6" w:rsidR="00F11503" w:rsidRPr="0025185A" w:rsidRDefault="00F11503" w:rsidP="00F11503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25185A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NIP: </w:t>
      </w:r>
      <w:r w:rsidR="00B36208" w:rsidRPr="00B36208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5641797816</w:t>
      </w:r>
    </w:p>
    <w:bookmarkEnd w:id="0"/>
    <w:p w14:paraId="01597326" w14:textId="24E60F16" w:rsidR="009E7011" w:rsidRPr="009E7011" w:rsidRDefault="00D726A1" w:rsidP="009E7011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F8BE87A" w14:textId="00D52A46" w:rsidR="00D726A1" w:rsidRDefault="00D726A1" w:rsidP="00D57875">
      <w:pPr>
        <w:spacing w:before="280" w:after="280"/>
        <w:ind w:left="714" w:hanging="357"/>
        <w:jc w:val="center"/>
        <w:rPr>
          <w:rFonts w:cs="Calibri"/>
        </w:rPr>
      </w:pPr>
    </w:p>
    <w:p w14:paraId="05623C28" w14:textId="6F5C0EB2" w:rsidR="00D726A1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C407E9">
        <w:rPr>
          <w:rFonts w:cs="Calibri"/>
        </w:rPr>
        <w:t>1/</w:t>
      </w:r>
      <w:r w:rsidR="001C09F3">
        <w:rPr>
          <w:rFonts w:cs="Calibri"/>
        </w:rPr>
        <w:t>10/</w:t>
      </w:r>
      <w:r w:rsidR="00C407E9">
        <w:rPr>
          <w:rFonts w:cs="Calibri"/>
        </w:rPr>
        <w:t>2023</w:t>
      </w:r>
      <w:r w:rsidR="008C59DD" w:rsidRPr="008C59DD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55C06738" w:rsidR="00D726A1" w:rsidRPr="00F6575A" w:rsidRDefault="00615B72" w:rsidP="00C73CA8">
            <w:pPr>
              <w:pStyle w:val="Nagwek3"/>
              <w:keepLines w:val="0"/>
              <w:numPr>
                <w:ilvl w:val="0"/>
                <w:numId w:val="0"/>
              </w:numPr>
              <w:jc w:val="center"/>
            </w:pPr>
            <w:r>
              <w:t>„Zakup usługi doradczej</w:t>
            </w:r>
            <w:r w:rsidR="00F6575A" w:rsidRPr="00615B72">
              <w:t>”</w:t>
            </w: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3CFEA433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>
        <w:rPr>
          <w:rFonts w:cs="Calibri"/>
          <w:u w:val="single"/>
        </w:rPr>
        <w:t>*</w:t>
      </w:r>
      <w:r>
        <w:rPr>
          <w:rFonts w:cs="Calibri"/>
          <w:u w:val="single"/>
        </w:rPr>
        <w:t xml:space="preserve">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D726A1" w14:paraId="73B2663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6E2" w14:textId="77777777" w:rsidR="00D726A1" w:rsidRDefault="00D726A1" w:rsidP="00D57875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: </w:t>
            </w:r>
          </w:p>
          <w:p w14:paraId="590A1D79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74198ED5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lastRenderedPageBreak/>
              <w:t>(słownie: __________________________________________) złotych netto</w:t>
            </w:r>
          </w:p>
          <w:p w14:paraId="13898674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1DF7DA66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53FB888D" w14:textId="3A8F67EE" w:rsidR="00F6575A" w:rsidRPr="002F6DFB" w:rsidRDefault="00D726A1" w:rsidP="00A920F7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</w:tbl>
    <w:p w14:paraId="1E07E90E" w14:textId="77777777" w:rsidR="00D726A1" w:rsidRDefault="00D726A1" w:rsidP="00D57875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308483D8" w14:textId="6E9C9E37" w:rsidR="00D726A1" w:rsidRDefault="00D726A1" w:rsidP="00D57875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Powyższa cena </w:t>
      </w:r>
      <w:r w:rsidR="006A3625">
        <w:rPr>
          <w:rFonts w:cs="Calibri"/>
          <w:b/>
          <w:u w:val="single"/>
        </w:rPr>
        <w:t xml:space="preserve">netto i </w:t>
      </w:r>
      <w:r>
        <w:rPr>
          <w:rFonts w:cs="Calibri"/>
          <w:b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14:paraId="5B35F442" w14:textId="50B35F26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Zapoznałam/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się z treścią Zapytania; </w:t>
      </w:r>
    </w:p>
    <w:p w14:paraId="51733B4B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4CB69C7D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149E4500" w14:textId="400BBE48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Podana w ofercie cena za świadczenie </w:t>
      </w:r>
      <w:r w:rsidR="003E1D11">
        <w:rPr>
          <w:rFonts w:cs="Calibri"/>
        </w:rPr>
        <w:t>przedmiotu zamówienia</w:t>
      </w:r>
      <w:r>
        <w:rPr>
          <w:rFonts w:cs="Calibri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14:paraId="16C9BF75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54C2B6A8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CE62BFD" w14:textId="77777777" w:rsidR="00D726A1" w:rsidRPr="00E37E26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35326466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D57875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D57875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D57875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D57875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D57875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D57875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62C0B56F" w:rsidR="00D726A1" w:rsidRPr="00E37E26" w:rsidRDefault="00640BCA" w:rsidP="00D57875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>*</w:t>
      </w:r>
      <w:r w:rsidR="00D726A1">
        <w:rPr>
          <w:i/>
          <w:lang w:eastAsia="pl-PL"/>
        </w:rPr>
        <w:t xml:space="preserve"> </w:t>
      </w:r>
      <w:r w:rsidR="00D726A1">
        <w:rPr>
          <w:rFonts w:cs="Arial"/>
          <w:b/>
          <w:i/>
          <w:lang w:eastAsia="pl-PL"/>
        </w:rPr>
        <w:t>Należy uzupełnić.</w:t>
      </w:r>
      <w:r w:rsidR="00D726A1">
        <w:rPr>
          <w:rFonts w:cs="Arial"/>
          <w:i/>
          <w:lang w:eastAsia="pl-PL"/>
        </w:rPr>
        <w:t xml:space="preserve"> Cenę </w:t>
      </w:r>
      <w:r w:rsidR="00F6575A">
        <w:rPr>
          <w:rFonts w:cs="Arial"/>
          <w:i/>
          <w:lang w:eastAsia="pl-PL"/>
        </w:rPr>
        <w:t xml:space="preserve">netto i </w:t>
      </w:r>
      <w:r w:rsidR="00D726A1">
        <w:rPr>
          <w:rFonts w:cs="Arial"/>
          <w:i/>
          <w:lang w:eastAsia="pl-PL"/>
        </w:rPr>
        <w:t xml:space="preserve">brutto </w:t>
      </w:r>
      <w:r w:rsidR="00D726A1" w:rsidRPr="00117A6D">
        <w:rPr>
          <w:rFonts w:cs="Arial"/>
          <w:i/>
          <w:lang w:eastAsia="pl-PL"/>
        </w:rPr>
        <w:t xml:space="preserve">za </w:t>
      </w:r>
      <w:r w:rsidR="00D726A1">
        <w:rPr>
          <w:rFonts w:cs="Arial"/>
          <w:i/>
          <w:lang w:eastAsia="pl-PL"/>
        </w:rPr>
        <w:t>wykonanie Przedmiotu zamówienia</w:t>
      </w:r>
      <w:r w:rsidR="00D726A1" w:rsidRPr="00117A6D">
        <w:rPr>
          <w:rFonts w:cs="Arial"/>
          <w:i/>
          <w:lang w:eastAsia="pl-PL"/>
        </w:rPr>
        <w:t xml:space="preserve"> na warunkach określonych w Zapytaniu </w:t>
      </w:r>
      <w:r w:rsidR="00D726A1">
        <w:rPr>
          <w:rFonts w:cs="Arial"/>
          <w:i/>
          <w:lang w:eastAsia="pl-PL"/>
        </w:rPr>
        <w:t>należy podać w złotych polskich z dokładnością do dwóch miejsc po przecinku.</w:t>
      </w:r>
    </w:p>
    <w:p w14:paraId="3CCB632E" w14:textId="10BE7969" w:rsidR="00C42B76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D57875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3FD5856B" w14:textId="38D15957" w:rsidR="00B25343" w:rsidRPr="00E92CBB" w:rsidRDefault="00B25343" w:rsidP="00D57875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92CBB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C407E9">
        <w:rPr>
          <w:rFonts w:eastAsia="Times New Roman" w:cs="Calibri"/>
          <w:b/>
          <w:kern w:val="0"/>
          <w:sz w:val="24"/>
          <w:szCs w:val="24"/>
          <w:lang w:eastAsia="ar-SA"/>
        </w:rPr>
        <w:t>1/</w:t>
      </w:r>
      <w:r w:rsidR="001C09F3">
        <w:rPr>
          <w:rFonts w:eastAsia="Times New Roman" w:cs="Calibri"/>
          <w:b/>
          <w:kern w:val="0"/>
          <w:sz w:val="24"/>
          <w:szCs w:val="24"/>
          <w:lang w:eastAsia="ar-SA"/>
        </w:rPr>
        <w:t>10/</w:t>
      </w:r>
      <w:r w:rsidR="00C407E9">
        <w:rPr>
          <w:rFonts w:eastAsia="Times New Roman" w:cs="Calibri"/>
          <w:b/>
          <w:kern w:val="0"/>
          <w:sz w:val="24"/>
          <w:szCs w:val="24"/>
          <w:lang w:eastAsia="ar-SA"/>
        </w:rPr>
        <w:t>2023</w:t>
      </w:r>
    </w:p>
    <w:p w14:paraId="6D14AFAD" w14:textId="77777777" w:rsidR="00C42B76" w:rsidRPr="00E92CBB" w:rsidRDefault="00C42B76" w:rsidP="00D57875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10C93D7B" w14:textId="609B56A8" w:rsidR="00EB49BF" w:rsidRDefault="0095266E" w:rsidP="0095266E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EB49BF">
        <w:rPr>
          <w:rFonts w:cs="Calibri"/>
          <w:b/>
          <w:color w:val="000000"/>
        </w:rPr>
        <w:t>Zamawiający:</w:t>
      </w:r>
    </w:p>
    <w:p w14:paraId="4B458BBC" w14:textId="77777777" w:rsidR="00B36208" w:rsidRPr="0025185A" w:rsidRDefault="00B36208" w:rsidP="00B36208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proofErr w:type="spellStart"/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Jarpi</w:t>
      </w:r>
      <w:proofErr w:type="spellEnd"/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 Green Energy Developer Sp. z o.o.</w:t>
      </w:r>
    </w:p>
    <w:p w14:paraId="460E8EA7" w14:textId="77777777" w:rsidR="00B36208" w:rsidRPr="0025185A" w:rsidRDefault="00B36208" w:rsidP="00B36208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Krupe 141A</w:t>
      </w:r>
    </w:p>
    <w:p w14:paraId="378370F7" w14:textId="77777777" w:rsidR="00B36208" w:rsidRPr="0025185A" w:rsidRDefault="00B36208" w:rsidP="00B36208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22-302 Krupe</w:t>
      </w:r>
    </w:p>
    <w:p w14:paraId="48917478" w14:textId="77777777" w:rsidR="00B36208" w:rsidRPr="0025185A" w:rsidRDefault="00B36208" w:rsidP="00B36208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25185A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NIP: </w:t>
      </w:r>
      <w:r w:rsidRPr="00B36208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5641797816</w:t>
      </w:r>
    </w:p>
    <w:p w14:paraId="47EEED94" w14:textId="46DEA2B1" w:rsidR="00B17659" w:rsidRPr="00B0192B" w:rsidRDefault="00B17659" w:rsidP="00B17659">
      <w:pPr>
        <w:pStyle w:val="Nagwek2"/>
        <w:numPr>
          <w:ilvl w:val="0"/>
          <w:numId w:val="0"/>
        </w:numPr>
        <w:spacing w:before="0" w:beforeAutospacing="0" w:after="0" w:afterAutospacing="0"/>
        <w:ind w:left="5103"/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</w:pPr>
      <w:r w:rsidRPr="00B0192B" w:rsidDel="00B17659">
        <w:rPr>
          <w:rFonts w:eastAsia="Corbel" w:cs="Corbel"/>
          <w:b w:val="0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  <w:t xml:space="preserve"> </w:t>
      </w:r>
    </w:p>
    <w:p w14:paraId="08869CEE" w14:textId="10D2ED1A" w:rsidR="00EB49BF" w:rsidRPr="00926924" w:rsidRDefault="00EB49BF" w:rsidP="00926924">
      <w:pPr>
        <w:tabs>
          <w:tab w:val="left" w:pos="993"/>
        </w:tabs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926924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2302301E" w14:textId="77777777" w:rsidR="00EB49BF" w:rsidRDefault="00EB49BF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Corbel" w:cs="Corbel"/>
          <w:b/>
          <w:bCs/>
          <w:color w:val="000000"/>
          <w:u w:color="000000"/>
          <w:bdr w:val="nil"/>
          <w:lang w:eastAsia="pl-PL"/>
        </w:rPr>
      </w:pPr>
    </w:p>
    <w:p w14:paraId="326C0316" w14:textId="77777777" w:rsidR="00C42B76" w:rsidRPr="00C42B76" w:rsidRDefault="00C42B76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Times New Roman" w:cs="Calibri"/>
          <w:kern w:val="0"/>
          <w:lang w:eastAsia="ar-SA"/>
        </w:rPr>
      </w:pPr>
    </w:p>
    <w:p w14:paraId="74BF24DA" w14:textId="77777777" w:rsidR="00C42B76" w:rsidRPr="00C42B7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352319BC" w14:textId="566E0C30" w:rsidR="009E7011" w:rsidRPr="009E7011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 w:rsidR="009E7011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Start w:id="1" w:name="_Hlk62462804"/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bookmarkEnd w:id="1"/>
    <w:p w14:paraId="4245274B" w14:textId="77777777" w:rsidR="009E7011" w:rsidRPr="009E7011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</w:p>
    <w:p w14:paraId="63CB343F" w14:textId="718FF536" w:rsidR="00C42B76" w:rsidRPr="00C42B76" w:rsidRDefault="00C42B76" w:rsidP="00D57875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Nawiązując do Zapytania ofertowego nr</w:t>
      </w:r>
      <w:r w:rsidR="00673F81">
        <w:rPr>
          <w:rFonts w:eastAsia="Times New Roman" w:cs="Calibri"/>
          <w:kern w:val="0"/>
          <w:lang w:eastAsia="ar-SA"/>
        </w:rPr>
        <w:t xml:space="preserve"> </w:t>
      </w:r>
      <w:r w:rsidR="00C407E9">
        <w:rPr>
          <w:rFonts w:eastAsia="Times New Roman" w:cs="Calibri"/>
          <w:kern w:val="0"/>
          <w:lang w:eastAsia="ar-SA"/>
        </w:rPr>
        <w:t>1/</w:t>
      </w:r>
      <w:r w:rsidR="00725246">
        <w:rPr>
          <w:rFonts w:eastAsia="Times New Roman" w:cs="Calibri"/>
          <w:kern w:val="0"/>
          <w:lang w:eastAsia="ar-SA"/>
        </w:rPr>
        <w:t>10/</w:t>
      </w:r>
      <w:r w:rsidR="00C407E9">
        <w:rPr>
          <w:rFonts w:eastAsia="Times New Roman" w:cs="Calibri"/>
          <w:kern w:val="0"/>
          <w:lang w:eastAsia="ar-SA"/>
        </w:rPr>
        <w:t>2023</w:t>
      </w:r>
      <w:r w:rsidR="008C59DD" w:rsidRPr="008C59D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2B76" w:rsidRPr="00C42B76" w14:paraId="728E494B" w14:textId="77777777" w:rsidTr="00734595">
        <w:trPr>
          <w:trHeight w:val="30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529F" w14:textId="716AED22" w:rsidR="00C42B76" w:rsidRPr="00C42B76" w:rsidRDefault="00734595" w:rsidP="00D57875">
            <w:pPr>
              <w:widowControl/>
              <w:autoSpaceDN/>
              <w:spacing w:before="120" w:after="0"/>
              <w:ind w:left="714" w:hanging="357"/>
              <w:jc w:val="center"/>
              <w:textAlignment w:val="auto"/>
              <w:rPr>
                <w:rFonts w:eastAsia="Times New Roman" w:cs="Times New Roman"/>
                <w:kern w:val="0"/>
                <w:lang w:eastAsia="ar-SA"/>
              </w:rPr>
            </w:pPr>
            <w:r w:rsidRPr="00D4148E">
              <w:t>„</w:t>
            </w:r>
            <w:r w:rsidR="00B36208">
              <w:t>Z</w:t>
            </w:r>
            <w:r w:rsidR="00615B72">
              <w:t>akup usługi doradczej</w:t>
            </w:r>
            <w:r w:rsidRPr="00D4148E">
              <w:t>”</w:t>
            </w:r>
          </w:p>
        </w:tc>
      </w:tr>
    </w:tbl>
    <w:p w14:paraId="579EB08A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6115B720" w:rsidR="00C42B76" w:rsidRPr="00C42B76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lastRenderedPageBreak/>
        <w:t>Wykonawca spełnia warunki udziału w postępowaniu określone w Zapytaniu ofertowym nr</w:t>
      </w:r>
      <w:r w:rsidR="0059318B">
        <w:rPr>
          <w:rFonts w:eastAsia="Times New Roman" w:cs="Times New Roman"/>
          <w:kern w:val="0"/>
          <w:lang w:eastAsia="ar-SA"/>
        </w:rPr>
        <w:t xml:space="preserve"> 1/</w:t>
      </w:r>
      <w:r w:rsidR="00725246">
        <w:rPr>
          <w:rFonts w:eastAsia="Times New Roman" w:cs="Times New Roman"/>
          <w:kern w:val="0"/>
          <w:lang w:eastAsia="ar-SA"/>
        </w:rPr>
        <w:t>10/</w:t>
      </w:r>
      <w:r w:rsidR="0059318B">
        <w:rPr>
          <w:rFonts w:eastAsia="Times New Roman" w:cs="Times New Roman"/>
          <w:kern w:val="0"/>
          <w:lang w:eastAsia="ar-SA"/>
        </w:rPr>
        <w:t>2023</w:t>
      </w:r>
      <w:r w:rsidR="008C59DD"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77777777" w:rsidR="00B25343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BA3C44F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uczestniczeniu w spółce jako wspólnik spółki cywilnej lub spółki osobowej,</w:t>
      </w:r>
    </w:p>
    <w:p w14:paraId="44AED3A4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posiadaniu co najmniej 10% udziałów lub akcji, o ile niższy próg nie wynika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z przepisów prawa lub nie został określony przez IZ PO,</w:t>
      </w:r>
    </w:p>
    <w:p w14:paraId="01FA20F9" w14:textId="77777777" w:rsidR="00B25343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pełnieniu funkcji członka organu nadzorczego lub zarządzającego, prokurenta,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pełnomocnika,</w:t>
      </w:r>
    </w:p>
    <w:p w14:paraId="73CF98EA" w14:textId="77777777" w:rsidR="00B25343" w:rsidRPr="00210118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eastAsia="Calibri" w:cs="Times New Roman"/>
          <w:kern w:val="0"/>
        </w:rPr>
      </w:pPr>
      <w:r w:rsidRPr="00210118">
        <w:rPr>
          <w:rFonts w:eastAsia="Calibri" w:cs="Times New Roman"/>
          <w:kern w:val="0"/>
        </w:rPr>
        <w:t>pozostawaniu w związku małżeńskim, w stosunku pokrewieństwa lub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powinowactwa w linii prostej, pokrewieństwa drugiego stopnia lub powinowactwa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drugiego stopnia w linii bocznej lub w stosunku przysposobienia, opieki lub</w:t>
      </w:r>
      <w:r>
        <w:rPr>
          <w:rFonts w:eastAsia="Calibri" w:cs="Times New Roman"/>
          <w:kern w:val="0"/>
        </w:rPr>
        <w:t xml:space="preserve"> </w:t>
      </w:r>
      <w:r w:rsidRPr="00210118">
        <w:rPr>
          <w:rFonts w:eastAsia="Calibri" w:cs="Times New Roman"/>
          <w:kern w:val="0"/>
        </w:rPr>
        <w:t>kurateli.</w:t>
      </w:r>
    </w:p>
    <w:p w14:paraId="7099E923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44E90D78" w:rsidR="00B25343" w:rsidRPr="00B25343" w:rsidRDefault="00B25343" w:rsidP="00072D17">
      <w:pPr>
        <w:pStyle w:val="Nagwek1"/>
        <w:spacing w:before="0" w:beforeAutospacing="0" w:after="0" w:afterAutospacing="0"/>
      </w:pPr>
      <w:r w:rsidRPr="00B25343">
        <w:lastRenderedPageBreak/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36DF4FF3" w14:textId="4114A1C8" w:rsidR="00156C3C" w:rsidRDefault="00B25343" w:rsidP="00072D17">
      <w:pPr>
        <w:spacing w:after="0"/>
        <w:rPr>
          <w:b/>
          <w:bCs/>
          <w:lang w:eastAsia="zh-CN"/>
        </w:rPr>
      </w:pPr>
      <w:r w:rsidRPr="00BB6ED1">
        <w:rPr>
          <w:b/>
          <w:bCs/>
          <w:lang w:eastAsia="zh-CN"/>
        </w:rPr>
        <w:t xml:space="preserve">Zapytanie Ofertowe nr </w:t>
      </w:r>
      <w:r w:rsidR="0059318B">
        <w:rPr>
          <w:b/>
          <w:bCs/>
          <w:lang w:eastAsia="zh-CN"/>
        </w:rPr>
        <w:t>1/</w:t>
      </w:r>
      <w:r w:rsidR="00725246">
        <w:rPr>
          <w:b/>
          <w:bCs/>
          <w:lang w:eastAsia="zh-CN"/>
        </w:rPr>
        <w:t>10/</w:t>
      </w:r>
      <w:r w:rsidR="0059318B">
        <w:rPr>
          <w:b/>
          <w:bCs/>
          <w:lang w:eastAsia="zh-CN"/>
        </w:rPr>
        <w:t>2023</w:t>
      </w:r>
    </w:p>
    <w:p w14:paraId="76875666" w14:textId="03896698" w:rsidR="00B25343" w:rsidRDefault="00B25343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</w:t>
      </w:r>
      <w:r w:rsidR="001701C3">
        <w:rPr>
          <w:rFonts w:cs="Arial"/>
          <w:b/>
          <w:sz w:val="28"/>
          <w:szCs w:val="28"/>
        </w:rPr>
        <w:t xml:space="preserve"> DOTYCZĄCE PRZETWARZANIA DANYCH OSOBOWYCH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710062E8" w14:textId="77777777" w:rsidR="00156C3C" w:rsidRPr="009E7011" w:rsidRDefault="00156C3C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410A7F3D" w14:textId="77777777" w:rsidR="00B25343" w:rsidRPr="006A7618" w:rsidRDefault="00B25343" w:rsidP="00D57875">
      <w:pPr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4AC02E7C" w14:textId="2E367BF0" w:rsidR="00B25343" w:rsidRPr="006A7618" w:rsidRDefault="00B25343" w:rsidP="00D57875">
      <w:pPr>
        <w:spacing w:before="120"/>
        <w:jc w:val="both"/>
        <w:rPr>
          <w:rFonts w:cs="Arial"/>
        </w:rPr>
      </w:pPr>
      <w:r w:rsidRPr="006A7618">
        <w:rPr>
          <w:rFonts w:cs="Arial"/>
        </w:rPr>
        <w:t xml:space="preserve">W związku z </w:t>
      </w:r>
      <w:r w:rsidR="00457B88">
        <w:rPr>
          <w:rFonts w:cs="Arial"/>
        </w:rPr>
        <w:t>pr</w:t>
      </w:r>
      <w:r w:rsidR="00DA23F9">
        <w:rPr>
          <w:rFonts w:cs="Arial"/>
        </w:rPr>
        <w:t>z</w:t>
      </w:r>
      <w:r w:rsidR="00457B88">
        <w:rPr>
          <w:rFonts w:cs="Arial"/>
        </w:rPr>
        <w:t>ygotowaniem</w:t>
      </w:r>
      <w:r w:rsidRPr="006A7618">
        <w:rPr>
          <w:rFonts w:cs="Arial"/>
        </w:rPr>
        <w:t xml:space="preserve"> Projektu </w:t>
      </w:r>
      <w:r w:rsidR="00C67BB0">
        <w:rPr>
          <w:rFonts w:cs="Arial"/>
        </w:rPr>
        <w:t xml:space="preserve">w ramach </w:t>
      </w:r>
      <w:r w:rsidR="00EE04BF">
        <w:rPr>
          <w:rFonts w:cs="Arial"/>
        </w:rPr>
        <w:t xml:space="preserve">działania 1.2 </w:t>
      </w:r>
      <w:r w:rsidR="00C67BB0" w:rsidRPr="009C7F65">
        <w:rPr>
          <w:rFonts w:eastAsia="Corbel" w:cs="Corbel"/>
          <w:color w:val="000000"/>
          <w:u w:color="000000"/>
          <w:bdr w:val="nil"/>
          <w:lang w:eastAsia="pl-PL"/>
        </w:rPr>
        <w:t>Automatyzacj</w:t>
      </w:r>
      <w:r w:rsidR="00EE04BF">
        <w:rPr>
          <w:rFonts w:eastAsia="Corbel" w:cs="Corbel"/>
          <w:color w:val="000000"/>
          <w:u w:color="000000"/>
          <w:bdr w:val="nil"/>
          <w:lang w:eastAsia="pl-PL"/>
        </w:rPr>
        <w:t xml:space="preserve">a </w:t>
      </w:r>
      <w:r w:rsidR="00C67BB0" w:rsidRPr="009C7F65">
        <w:rPr>
          <w:rFonts w:eastAsia="Corbel" w:cs="Corbel"/>
          <w:color w:val="000000"/>
          <w:u w:color="000000"/>
          <w:bdr w:val="nil"/>
          <w:lang w:eastAsia="pl-PL"/>
        </w:rPr>
        <w:t>i Robotyzacja w MŚ</w:t>
      </w:r>
      <w:r w:rsidR="00EE04BF">
        <w:rPr>
          <w:rFonts w:eastAsia="Corbel" w:cs="Corbel"/>
          <w:color w:val="000000"/>
          <w:u w:color="000000"/>
          <w:bdr w:val="nil"/>
          <w:lang w:eastAsia="pl-PL"/>
        </w:rPr>
        <w:t xml:space="preserve">P </w:t>
      </w:r>
      <w:r w:rsidRPr="006A7618">
        <w:rPr>
          <w:rFonts w:cs="Arial"/>
        </w:rPr>
        <w:t>oświadczam, że przyjmuję do wiadomości, iż:</w:t>
      </w:r>
    </w:p>
    <w:p w14:paraId="49C43765" w14:textId="77777777" w:rsidR="00B25343" w:rsidRPr="00B7165D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78DEA32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6A5E4519" w14:textId="77777777" w:rsidR="00B25343" w:rsidRPr="00002868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734595">
        <w:rPr>
          <w:rFonts w:cs="Arial"/>
        </w:rPr>
        <w:t>Polska Agencja Rozwoju Przedsiębiorczości ul. Pańska 81/83, 00-834 Warszawa, email: iod@parp.gov.pl.</w:t>
      </w:r>
    </w:p>
    <w:p w14:paraId="3D8DAE1E" w14:textId="77777777" w:rsidR="00B25343" w:rsidRPr="006A7618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7F5D8D29" w14:textId="77777777" w:rsidR="00B25343" w:rsidRPr="0000286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42FD5D0C" w14:textId="12DBBB2C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</w:t>
      </w:r>
      <w:r w:rsidR="00A9447F">
        <w:rPr>
          <w:rFonts w:cs="Arial"/>
        </w:rPr>
        <w:t>Fundusze Europejskie dla Polski Wschodniej 2021-2027</w:t>
      </w:r>
      <w:r w:rsidRPr="006A7618">
        <w:rPr>
          <w:rFonts w:cs="Arial"/>
        </w:rPr>
        <w:t xml:space="preserve"> na podstawie: </w:t>
      </w:r>
    </w:p>
    <w:p w14:paraId="0CE778A5" w14:textId="77777777" w:rsidR="00B25343" w:rsidRPr="006A7618" w:rsidRDefault="00B25343" w:rsidP="00D57875">
      <w:pPr>
        <w:spacing w:before="12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270BF8E8" w14:textId="77777777" w:rsidR="00B25343" w:rsidRPr="006A7618" w:rsidRDefault="00B25343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7E7B51F7" w14:textId="77777777" w:rsidR="00915C3C" w:rsidRPr="00B27930" w:rsidRDefault="00915C3C" w:rsidP="007075AC">
      <w:pPr>
        <w:pStyle w:val="Akapitzlist"/>
        <w:numPr>
          <w:ilvl w:val="0"/>
          <w:numId w:val="43"/>
        </w:numPr>
        <w:spacing w:after="0"/>
        <w:ind w:left="641" w:hanging="357"/>
        <w:rPr>
          <w:rFonts w:cs="Arial"/>
        </w:rPr>
      </w:pPr>
      <w:r w:rsidRPr="00B27930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20E91707" w14:textId="5766E65A" w:rsidR="00915C3C" w:rsidRPr="00FD7D6B" w:rsidRDefault="00057279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057279">
        <w:rPr>
          <w:rFonts w:cs="Arial"/>
        </w:rPr>
        <w:t>Umowy Partnerstwa zatwierdzonej decyzją wykonawczą nr C(2022) 4640 przez Komisję</w:t>
      </w:r>
      <w:r>
        <w:rPr>
          <w:rFonts w:cs="Arial"/>
        </w:rPr>
        <w:t xml:space="preserve"> </w:t>
      </w:r>
      <w:r w:rsidRPr="00057279">
        <w:rPr>
          <w:rFonts w:cs="Arial"/>
        </w:rPr>
        <w:t>Europejską w dniu 30 czerwca 2022 r.;</w:t>
      </w:r>
    </w:p>
    <w:p w14:paraId="12112365" w14:textId="118A8551" w:rsidR="00915C3C" w:rsidRDefault="00915C3C" w:rsidP="007075AC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>
        <w:t>programu Fundusze Europejskie dla Polski Wschodniej 2021-2027, zatwierdzonego przez Komisję Europejską w dniu 6 października 2022 r. decyzją wykonawczą nr C(2022) 7157</w:t>
      </w:r>
      <w:r w:rsidR="00FD7D6B">
        <w:t>.</w:t>
      </w:r>
    </w:p>
    <w:p w14:paraId="520D9CD4" w14:textId="77777777" w:rsidR="00B25343" w:rsidRPr="006A7618" w:rsidRDefault="00B25343" w:rsidP="00072D17">
      <w:pPr>
        <w:spacing w:before="120"/>
        <w:ind w:left="357"/>
        <w:jc w:val="both"/>
        <w:rPr>
          <w:rFonts w:cs="Arial"/>
        </w:rPr>
      </w:pPr>
      <w:r w:rsidRPr="006A7618">
        <w:rPr>
          <w:rFonts w:cs="Arial"/>
          <w:u w:val="single"/>
        </w:rPr>
        <w:lastRenderedPageBreak/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0D42D340" w14:textId="77777777" w:rsidR="00FD7D6B" w:rsidRPr="00FC681D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FC681D">
        <w:rPr>
          <w:rFonts w:cs="Aria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FC681D">
        <w:rPr>
          <w:rFonts w:cs="Arial"/>
        </w:rPr>
        <w:t>późn</w:t>
      </w:r>
      <w:proofErr w:type="spellEnd"/>
      <w:r w:rsidRPr="00FC681D">
        <w:rPr>
          <w:rFonts w:cs="Arial"/>
        </w:rPr>
        <w:t>. zm.);</w:t>
      </w:r>
    </w:p>
    <w:p w14:paraId="4B8AF6CB" w14:textId="77777777" w:rsidR="00FD7D6B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566F3D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5C39F2E9" w14:textId="77777777" w:rsidR="00FD7D6B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FD7D6B">
        <w:rPr>
          <w:rFonts w:cs="Arial"/>
        </w:rPr>
        <w:t>Umowy Partnerstwa zatwierdzonej decyzją wykonawczą nr C(2022) 4640 przez Komisję Europejską w dniu 30 czerwca 2022 r.;</w:t>
      </w:r>
    </w:p>
    <w:p w14:paraId="7E07D351" w14:textId="1622024F" w:rsidR="00FD7D6B" w:rsidRPr="00FD7D6B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>
        <w:t>programu Fundusze Europejskie dla Polski Wschodniej 2021-2027, zatwierdzonego przez Komisję Europejską w dniu 6 października 2022 r. decyzją wykonawczą nr C(2022) 7157.</w:t>
      </w:r>
    </w:p>
    <w:p w14:paraId="020ED63F" w14:textId="74461BF3" w:rsidR="00B25343" w:rsidRDefault="00B25343" w:rsidP="007769A0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</w:t>
      </w:r>
      <w:r w:rsidR="00A035DF">
        <w:rPr>
          <w:rFonts w:cs="Arial"/>
        </w:rPr>
        <w:t>w ramach działania 1.2 Automatyzacja i Robotyzacja w MŚP</w:t>
      </w:r>
      <w:r w:rsidRPr="00734595">
        <w:rPr>
          <w:rFonts w:cs="Arial"/>
        </w:rPr>
        <w:t>,</w:t>
      </w:r>
      <w:r w:rsidRPr="006B2E14">
        <w:rPr>
          <w:rFonts w:cs="Arial"/>
        </w:rPr>
        <w:t xml:space="preserve"> 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0E3DD8A0" w14:textId="2C204462" w:rsidR="00B25343" w:rsidRPr="006B2E14" w:rsidRDefault="00B25343" w:rsidP="007769A0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</w:t>
      </w:r>
      <w:r w:rsidR="00AC6474">
        <w:rPr>
          <w:rFonts w:cs="Arial"/>
        </w:rPr>
        <w:t xml:space="preserve"> - PARP</w:t>
      </w:r>
      <w:r w:rsidRPr="006B2E14">
        <w:rPr>
          <w:rFonts w:cs="Arial"/>
        </w:rPr>
        <w:t>, Beneficjentowi realizującemu</w:t>
      </w:r>
      <w:r w:rsidR="00B36208">
        <w:rPr>
          <w:rFonts w:cs="Arial"/>
        </w:rPr>
        <w:t xml:space="preserve"> </w:t>
      </w:r>
      <w:proofErr w:type="spellStart"/>
      <w:r w:rsidR="00B36208">
        <w:rPr>
          <w:rFonts w:cs="Arial"/>
        </w:rPr>
        <w:t>Jarpi</w:t>
      </w:r>
      <w:proofErr w:type="spellEnd"/>
      <w:r w:rsidR="00B36208">
        <w:rPr>
          <w:rFonts w:cs="Arial"/>
        </w:rPr>
        <w:t xml:space="preserve"> Green Energy Developer Sp. z o.o.</w:t>
      </w:r>
      <w:r w:rsidRPr="006B2E14">
        <w:rPr>
          <w:rFonts w:cs="Arial"/>
        </w:rPr>
        <w:t xml:space="preserve"> Moje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75AC2C45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692B421C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3B940D81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39D6E5D4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48F44478" w14:textId="7ECD1E5A" w:rsidR="007075AC" w:rsidRPr="007075AC" w:rsidRDefault="00B25343" w:rsidP="00D57875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734C8D0B" w14:textId="1D2253C4" w:rsidR="00B25343" w:rsidRDefault="00B25343" w:rsidP="00D57875">
      <w:pPr>
        <w:spacing w:before="12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15F1D92A" w14:textId="77777777" w:rsidR="00B17659" w:rsidRDefault="00B17659" w:rsidP="00D57875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120311DA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05D73AED" w14:textId="77777777" w:rsidR="00744A87" w:rsidRDefault="00744A87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50FF7321" w14:textId="20980ACE" w:rsidR="00744A87" w:rsidRDefault="00744A87" w:rsidP="00D57875">
      <w:pPr>
        <w:pStyle w:val="Nagwek1"/>
        <w:spacing w:line="240" w:lineRule="auto"/>
      </w:pPr>
      <w:r w:rsidRPr="00744A87">
        <w:lastRenderedPageBreak/>
        <w:t xml:space="preserve">Załącznik nr </w:t>
      </w:r>
      <w:r>
        <w:t>5</w:t>
      </w:r>
      <w:r w:rsidRPr="00744A87">
        <w:t xml:space="preserve"> – Wykaz wykonanych usług</w:t>
      </w:r>
    </w:p>
    <w:p w14:paraId="3298CCB2" w14:textId="6B9F83E3" w:rsidR="00744A87" w:rsidRPr="00BB6ED1" w:rsidRDefault="00744A87" w:rsidP="00D57875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D64E8C">
        <w:rPr>
          <w:b/>
          <w:sz w:val="24"/>
          <w:szCs w:val="24"/>
        </w:rPr>
        <w:t>1/</w:t>
      </w:r>
      <w:r w:rsidR="00725246">
        <w:rPr>
          <w:b/>
          <w:sz w:val="24"/>
          <w:szCs w:val="24"/>
        </w:rPr>
        <w:t>10/</w:t>
      </w:r>
      <w:r w:rsidR="00D64E8C">
        <w:rPr>
          <w:b/>
          <w:sz w:val="24"/>
          <w:szCs w:val="24"/>
        </w:rPr>
        <w:t>2023</w:t>
      </w:r>
    </w:p>
    <w:p w14:paraId="03E3567C" w14:textId="77777777" w:rsidR="00744A87" w:rsidRDefault="00744A87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437977C3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5F44DD5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85A9DA0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75DD446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20A6A7D" w14:textId="0543E71E" w:rsidR="00744A87" w:rsidRPr="00BB6ED1" w:rsidRDefault="00744A87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54924578" w14:textId="2BD67404" w:rsidR="00EB49BF" w:rsidRDefault="000C04F2" w:rsidP="000C04F2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</w:t>
      </w:r>
      <w:r w:rsidR="00EB49BF">
        <w:rPr>
          <w:rFonts w:cs="Calibri"/>
          <w:b/>
          <w:color w:val="000000"/>
        </w:rPr>
        <w:t>Zamawiający:</w:t>
      </w:r>
    </w:p>
    <w:p w14:paraId="6CEC2A7B" w14:textId="77777777" w:rsidR="00B36208" w:rsidRPr="0025185A" w:rsidRDefault="00B36208" w:rsidP="00B36208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proofErr w:type="spellStart"/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Jarpi</w:t>
      </w:r>
      <w:proofErr w:type="spellEnd"/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 Green Energy Developer Sp. z o.o.</w:t>
      </w:r>
    </w:p>
    <w:p w14:paraId="3B26AA71" w14:textId="77777777" w:rsidR="00B36208" w:rsidRPr="0025185A" w:rsidRDefault="00B36208" w:rsidP="00B36208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Krupe 141A</w:t>
      </w:r>
    </w:p>
    <w:p w14:paraId="55659155" w14:textId="77777777" w:rsidR="00B36208" w:rsidRPr="0025185A" w:rsidRDefault="00B36208" w:rsidP="00B36208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22-302 Krupe</w:t>
      </w:r>
    </w:p>
    <w:p w14:paraId="34855361" w14:textId="77777777" w:rsidR="00B36208" w:rsidRPr="0025185A" w:rsidRDefault="00B36208" w:rsidP="00B36208">
      <w:pPr>
        <w:pStyle w:val="paragraph"/>
        <w:spacing w:before="0" w:beforeAutospacing="0" w:after="0" w:afterAutospacing="0"/>
        <w:ind w:left="4253"/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</w:pPr>
      <w:r w:rsidRPr="0025185A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 xml:space="preserve">NIP: </w:t>
      </w:r>
      <w:r w:rsidRPr="00B36208">
        <w:rPr>
          <w:rFonts w:ascii="Calibri" w:eastAsia="Corbel" w:hAnsi="Calibri" w:cs="Corbel"/>
          <w:bCs/>
          <w:color w:val="000000"/>
          <w:sz w:val="22"/>
          <w:szCs w:val="36"/>
          <w:u w:color="000000"/>
          <w:bdr w:val="nil"/>
          <w:shd w:val="clear" w:color="auto" w:fill="FFFFFF"/>
        </w:rPr>
        <w:t>5641797816</w:t>
      </w:r>
    </w:p>
    <w:p w14:paraId="02DC1F8E" w14:textId="3265B304" w:rsidR="00B17659" w:rsidRPr="00B0192B" w:rsidRDefault="00B17659" w:rsidP="00B17659">
      <w:pPr>
        <w:pStyle w:val="Nagwek2"/>
        <w:numPr>
          <w:ilvl w:val="0"/>
          <w:numId w:val="0"/>
        </w:numPr>
        <w:spacing w:before="0" w:beforeAutospacing="0" w:after="0" w:afterAutospacing="0"/>
        <w:ind w:left="5103"/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</w:pPr>
      <w:r w:rsidRPr="00B0192B" w:rsidDel="00B17659">
        <w:rPr>
          <w:rFonts w:eastAsia="Corbel" w:cs="Corbel"/>
          <w:b w:val="0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  <w:t xml:space="preserve"> </w:t>
      </w:r>
    </w:p>
    <w:p w14:paraId="77E35F15" w14:textId="508E9387" w:rsidR="00EB49BF" w:rsidRPr="007E4B35" w:rsidRDefault="00EB49BF" w:rsidP="00EB49BF">
      <w:pPr>
        <w:tabs>
          <w:tab w:val="left" w:pos="993"/>
        </w:tabs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7E4B35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4420A3D4" w14:textId="77777777" w:rsidR="00F6575A" w:rsidRDefault="00F6575A" w:rsidP="00D57875">
      <w:pPr>
        <w:ind w:left="68"/>
        <w:jc w:val="center"/>
        <w:rPr>
          <w:b/>
          <w:sz w:val="28"/>
          <w:szCs w:val="28"/>
        </w:rPr>
      </w:pPr>
    </w:p>
    <w:p w14:paraId="10F26ECD" w14:textId="767E3336" w:rsidR="00744A87" w:rsidRPr="00FF3345" w:rsidRDefault="00744A87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>WYKONANYCH USŁUG</w:t>
      </w:r>
      <w:r w:rsidR="00FF3345" w:rsidRPr="00FF3345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3F9156B6" w14:textId="5938DEAD" w:rsidR="00744A87" w:rsidRPr="004579B6" w:rsidRDefault="00744A87" w:rsidP="00D57875">
      <w:pPr>
        <w:spacing w:before="100" w:beforeAutospacing="1" w:after="120"/>
        <w:jc w:val="both"/>
      </w:pPr>
      <w:bookmarkStart w:id="2" w:name="_Hlk45289053"/>
      <w:r w:rsidRPr="00791134">
        <w:t xml:space="preserve">Nawiązując do Zapytania ofertowego nr </w:t>
      </w:r>
      <w:r w:rsidR="00D64E8C">
        <w:t>1/</w:t>
      </w:r>
      <w:r w:rsidR="00725246">
        <w:t>10/</w:t>
      </w:r>
      <w:r w:rsidR="00D64E8C">
        <w:t>2023</w:t>
      </w:r>
      <w:r w:rsidR="008C59DD" w:rsidRPr="008C59D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44A87" w:rsidRPr="004579B6" w14:paraId="4A55D011" w14:textId="77777777" w:rsidTr="00BB6ED1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4C59" w14:textId="563CC082" w:rsidR="00744A87" w:rsidRPr="0029777C" w:rsidRDefault="00734595" w:rsidP="00D57875">
            <w:pPr>
              <w:spacing w:before="120" w:after="120"/>
              <w:jc w:val="center"/>
              <w:rPr>
                <w:b/>
              </w:rPr>
            </w:pPr>
            <w:r w:rsidRPr="00D4148E">
              <w:t>„</w:t>
            </w:r>
            <w:r w:rsidR="008C59DD">
              <w:t xml:space="preserve">Zakup </w:t>
            </w:r>
            <w:r w:rsidR="008C59DD" w:rsidRPr="003A48B8">
              <w:t>usług</w:t>
            </w:r>
            <w:r w:rsidR="008C59DD">
              <w:t>i</w:t>
            </w:r>
            <w:r w:rsidR="008C59DD" w:rsidRPr="003A48B8">
              <w:t xml:space="preserve"> doradcz</w:t>
            </w:r>
            <w:r w:rsidR="004C1684">
              <w:t>ej</w:t>
            </w:r>
            <w:r w:rsidRPr="00D4148E">
              <w:t>”</w:t>
            </w:r>
          </w:p>
        </w:tc>
      </w:tr>
      <w:bookmarkEnd w:id="2"/>
    </w:tbl>
    <w:p w14:paraId="591BFEEE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</w:p>
    <w:p w14:paraId="220FD9BD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5520E301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69B171CE" w14:textId="77777777" w:rsidR="00744A87" w:rsidRPr="004579B6" w:rsidRDefault="00744A87" w:rsidP="00D57875">
      <w:pPr>
        <w:adjustRightInd w:val="0"/>
        <w:spacing w:before="120" w:after="120"/>
        <w:ind w:left="714" w:right="23" w:hanging="357"/>
        <w:jc w:val="center"/>
      </w:pPr>
    </w:p>
    <w:p w14:paraId="5767E0DF" w14:textId="77777777" w:rsidR="00744A87" w:rsidRPr="004579B6" w:rsidRDefault="00744A87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4E2AA104" w14:textId="77777777" w:rsidR="00744A87" w:rsidRDefault="00744A87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546FF995" w14:textId="77777777" w:rsidR="00744A87" w:rsidRPr="00FB08BD" w:rsidRDefault="00744A87" w:rsidP="00D57875">
      <w:pPr>
        <w:adjustRightInd w:val="0"/>
        <w:spacing w:before="120"/>
        <w:jc w:val="both"/>
        <w:rPr>
          <w:u w:val="single"/>
        </w:rPr>
      </w:pPr>
      <w:r w:rsidRPr="00FB08BD">
        <w:rPr>
          <w:u w:val="single"/>
        </w:rPr>
        <w:t xml:space="preserve">oświadczamy, że w okresie ostatnich 3 lat przed upływem terminu składania ofert, a jeżeli okres prowadzenia działalności jest krótszy – w tym okresie, Wykonawca wykonał należycie następujące </w:t>
      </w:r>
      <w:r>
        <w:rPr>
          <w:u w:val="single"/>
        </w:rPr>
        <w:t>usługi</w:t>
      </w:r>
      <w:r w:rsidRPr="00FB08BD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138"/>
        <w:gridCol w:w="2590"/>
        <w:gridCol w:w="2258"/>
        <w:gridCol w:w="1475"/>
      </w:tblGrid>
      <w:tr w:rsidR="00744A87" w:rsidRPr="00FB08BD" w14:paraId="7C633C3F" w14:textId="77777777" w:rsidTr="00BB6ED1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EE1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133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Nazwa, siedziba i adres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08BD">
              <w:rPr>
                <w:b/>
                <w:sz w:val="20"/>
                <w:szCs w:val="20"/>
              </w:rPr>
              <w:t xml:space="preserve">podmiotu, na rzecz którego </w:t>
            </w:r>
            <w:r>
              <w:rPr>
                <w:b/>
                <w:sz w:val="20"/>
                <w:szCs w:val="20"/>
              </w:rPr>
              <w:t>usługa</w:t>
            </w:r>
            <w:r w:rsidRPr="00FB08BD">
              <w:rPr>
                <w:b/>
                <w:sz w:val="20"/>
                <w:szCs w:val="20"/>
              </w:rPr>
              <w:t xml:space="preserve"> została wykonana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5E36" w14:textId="77777777" w:rsidR="00744A87" w:rsidRDefault="00744A87" w:rsidP="00D57875">
            <w:pPr>
              <w:spacing w:before="120" w:after="120"/>
              <w:ind w:right="23"/>
              <w:jc w:val="both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wykonanej usługi</w:t>
            </w:r>
          </w:p>
          <w:p w14:paraId="2CF6E6D7" w14:textId="19061E93" w:rsidR="00744A87" w:rsidRPr="00BB6ED1" w:rsidRDefault="00744A87" w:rsidP="00D57875">
            <w:pPr>
              <w:spacing w:before="120" w:after="120"/>
              <w:ind w:right="23"/>
              <w:jc w:val="center"/>
              <w:rPr>
                <w:bCs/>
                <w:sz w:val="20"/>
                <w:szCs w:val="20"/>
              </w:rPr>
            </w:pPr>
            <w:r w:rsidRPr="00416CCA">
              <w:rPr>
                <w:bCs/>
                <w:sz w:val="20"/>
                <w:szCs w:val="20"/>
              </w:rPr>
              <w:t xml:space="preserve">(należy wskazać, że usługa obejmowała </w:t>
            </w:r>
            <w:r w:rsidR="0038324B">
              <w:rPr>
                <w:bCs/>
                <w:sz w:val="20"/>
                <w:szCs w:val="20"/>
              </w:rPr>
              <w:t>….)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2BA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Termin wykonania </w:t>
            </w:r>
            <w:r>
              <w:rPr>
                <w:b/>
                <w:sz w:val="20"/>
                <w:szCs w:val="20"/>
              </w:rPr>
              <w:t>usługi</w:t>
            </w:r>
          </w:p>
          <w:p w14:paraId="565DCB06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(od dzień/miesiąc/rok do dzień/miesiąc/rok)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7A85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Nazwa i adres podmiotu, który wykonał </w:t>
            </w:r>
            <w:r>
              <w:rPr>
                <w:b/>
                <w:sz w:val="20"/>
                <w:szCs w:val="20"/>
              </w:rPr>
              <w:t>usługę</w:t>
            </w:r>
          </w:p>
        </w:tc>
      </w:tr>
      <w:tr w:rsidR="00744A87" w:rsidRPr="00FB08BD" w14:paraId="160E53AC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75D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</w:pPr>
            <w:r w:rsidRPr="00FB08BD">
              <w:t>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D29B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A82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423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6BE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B17659" w:rsidRPr="00FB08BD" w14:paraId="6DDA4886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1E4" w14:textId="6A1D309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  <w:r>
              <w:t>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868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E303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CC7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1B18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B17659" w:rsidRPr="00FB08BD" w14:paraId="339AFF82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CE2F" w14:textId="5C48F644" w:rsidR="00B17659" w:rsidRDefault="00B17659" w:rsidP="00D57875">
            <w:pPr>
              <w:adjustRightInd w:val="0"/>
              <w:spacing w:before="120" w:after="120"/>
              <w:ind w:right="23"/>
              <w:jc w:val="center"/>
            </w:pPr>
            <w:r>
              <w:t>3.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1A7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1D2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A13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B00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</w:tbl>
    <w:p w14:paraId="3EACAFA5" w14:textId="77777777" w:rsidR="00744A87" w:rsidRPr="004579B6" w:rsidRDefault="00744A87" w:rsidP="00D57875">
      <w:pPr>
        <w:spacing w:before="120" w:after="120"/>
        <w:ind w:right="23"/>
        <w:jc w:val="both"/>
        <w:rPr>
          <w:u w:val="single"/>
        </w:rPr>
      </w:pPr>
    </w:p>
    <w:p w14:paraId="01DB35B2" w14:textId="77777777" w:rsidR="00744A87" w:rsidRDefault="00744A87" w:rsidP="00D57875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usługi </w:t>
      </w:r>
      <w:r w:rsidRPr="00415FCE">
        <w:rPr>
          <w:u w:val="single"/>
        </w:rPr>
        <w:t>zos</w:t>
      </w:r>
      <w:r>
        <w:rPr>
          <w:u w:val="single"/>
        </w:rPr>
        <w:t>tały wykonane w sposób należyty:</w:t>
      </w:r>
    </w:p>
    <w:p w14:paraId="51A79E9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267BF82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744A87" w:rsidRPr="004579B6" w14:paraId="698A8058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CDB" w14:textId="77777777" w:rsidR="00744A87" w:rsidRPr="00991512" w:rsidRDefault="00744A87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52B4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2F98BB0D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EB6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483D0F8D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744A87" w:rsidRPr="004579B6" w14:paraId="0837A0A9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364" w14:textId="77777777" w:rsidR="00744A87" w:rsidRPr="004579B6" w:rsidRDefault="00744A87" w:rsidP="00D57875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B56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B13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0523D1B9" w14:textId="7979AAB8" w:rsidR="00D726A1" w:rsidRPr="008D137B" w:rsidRDefault="00D726A1" w:rsidP="008D137B">
      <w:pPr>
        <w:spacing w:before="120" w:after="120"/>
        <w:jc w:val="both"/>
        <w:rPr>
          <w:bCs/>
        </w:rPr>
      </w:pPr>
    </w:p>
    <w:sectPr w:rsidR="00D726A1" w:rsidRPr="008D137B" w:rsidSect="00072D17">
      <w:headerReference w:type="default" r:id="rId8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09B3" w14:textId="77777777" w:rsidR="00437705" w:rsidRDefault="00437705" w:rsidP="00CA494C">
      <w:pPr>
        <w:spacing w:after="0" w:line="240" w:lineRule="auto"/>
      </w:pPr>
      <w:r>
        <w:separator/>
      </w:r>
    </w:p>
  </w:endnote>
  <w:endnote w:type="continuationSeparator" w:id="0">
    <w:p w14:paraId="1C558C73" w14:textId="77777777" w:rsidR="00437705" w:rsidRDefault="00437705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6E69" w14:textId="77777777" w:rsidR="00437705" w:rsidRDefault="00437705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38077172" w14:textId="77777777" w:rsidR="00437705" w:rsidRDefault="00437705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8C65" w14:textId="19C52933" w:rsidR="002F0314" w:rsidRDefault="004C20DF" w:rsidP="00FB6604">
    <w:pPr>
      <w:pStyle w:val="Nagwek"/>
      <w:jc w:val="center"/>
    </w:pPr>
    <w:r>
      <w:rPr>
        <w:noProof/>
      </w:rPr>
      <w:drawing>
        <wp:inline distT="0" distB="0" distL="0" distR="0" wp14:anchorId="3BCA3FB3" wp14:editId="58FA9C61">
          <wp:extent cx="5753100" cy="847725"/>
          <wp:effectExtent l="0" t="0" r="0" b="9525"/>
          <wp:docPr id="1621808913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08913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924099040">
    <w:abstractNumId w:val="18"/>
  </w:num>
  <w:num w:numId="2" w16cid:durableId="1220363046">
    <w:abstractNumId w:val="6"/>
  </w:num>
  <w:num w:numId="3" w16cid:durableId="719281788">
    <w:abstractNumId w:val="45"/>
  </w:num>
  <w:num w:numId="4" w16cid:durableId="372965466">
    <w:abstractNumId w:val="15"/>
  </w:num>
  <w:num w:numId="5" w16cid:durableId="1249313276">
    <w:abstractNumId w:val="30"/>
  </w:num>
  <w:num w:numId="6" w16cid:durableId="927809574">
    <w:abstractNumId w:val="5"/>
  </w:num>
  <w:num w:numId="7" w16cid:durableId="1148134402">
    <w:abstractNumId w:val="8"/>
  </w:num>
  <w:num w:numId="8" w16cid:durableId="104234974">
    <w:abstractNumId w:val="7"/>
  </w:num>
  <w:num w:numId="9" w16cid:durableId="186875333">
    <w:abstractNumId w:val="42"/>
  </w:num>
  <w:num w:numId="10" w16cid:durableId="1485125555">
    <w:abstractNumId w:val="44"/>
  </w:num>
  <w:num w:numId="11" w16cid:durableId="1458328263">
    <w:abstractNumId w:val="37"/>
  </w:num>
  <w:num w:numId="12" w16cid:durableId="1787311703">
    <w:abstractNumId w:val="39"/>
  </w:num>
  <w:num w:numId="13" w16cid:durableId="1424448571">
    <w:abstractNumId w:val="20"/>
  </w:num>
  <w:num w:numId="14" w16cid:durableId="597950840">
    <w:abstractNumId w:val="36"/>
  </w:num>
  <w:num w:numId="15" w16cid:durableId="704453113">
    <w:abstractNumId w:val="3"/>
  </w:num>
  <w:num w:numId="16" w16cid:durableId="1798915039">
    <w:abstractNumId w:val="17"/>
  </w:num>
  <w:num w:numId="17" w16cid:durableId="1262448083">
    <w:abstractNumId w:val="19"/>
  </w:num>
  <w:num w:numId="18" w16cid:durableId="1961374246">
    <w:abstractNumId w:val="9"/>
  </w:num>
  <w:num w:numId="19" w16cid:durableId="230698171">
    <w:abstractNumId w:val="46"/>
  </w:num>
  <w:num w:numId="20" w16cid:durableId="649555599">
    <w:abstractNumId w:val="40"/>
  </w:num>
  <w:num w:numId="21" w16cid:durableId="2127581110">
    <w:abstractNumId w:val="33"/>
  </w:num>
  <w:num w:numId="22" w16cid:durableId="1519656450">
    <w:abstractNumId w:val="26"/>
  </w:num>
  <w:num w:numId="23" w16cid:durableId="613512573">
    <w:abstractNumId w:val="21"/>
  </w:num>
  <w:num w:numId="24" w16cid:durableId="89619550">
    <w:abstractNumId w:val="34"/>
  </w:num>
  <w:num w:numId="25" w16cid:durableId="2069527482">
    <w:abstractNumId w:val="24"/>
  </w:num>
  <w:num w:numId="26" w16cid:durableId="637145758">
    <w:abstractNumId w:val="27"/>
  </w:num>
  <w:num w:numId="27" w16cid:durableId="1895264600">
    <w:abstractNumId w:val="30"/>
    <w:lvlOverride w:ilvl="0">
      <w:startOverride w:val="1"/>
    </w:lvlOverride>
  </w:num>
  <w:num w:numId="28" w16cid:durableId="1106777667">
    <w:abstractNumId w:val="14"/>
  </w:num>
  <w:num w:numId="29" w16cid:durableId="1063870468">
    <w:abstractNumId w:val="23"/>
  </w:num>
  <w:num w:numId="30" w16cid:durableId="696269983">
    <w:abstractNumId w:val="41"/>
  </w:num>
  <w:num w:numId="31" w16cid:durableId="9140420">
    <w:abstractNumId w:val="28"/>
  </w:num>
  <w:num w:numId="32" w16cid:durableId="602689696">
    <w:abstractNumId w:val="25"/>
  </w:num>
  <w:num w:numId="33" w16cid:durableId="293755659">
    <w:abstractNumId w:val="29"/>
  </w:num>
  <w:num w:numId="34" w16cid:durableId="1430733992">
    <w:abstractNumId w:val="38"/>
  </w:num>
  <w:num w:numId="35" w16cid:durableId="1280530751">
    <w:abstractNumId w:val="31"/>
  </w:num>
  <w:num w:numId="36" w16cid:durableId="1028945045">
    <w:abstractNumId w:val="22"/>
  </w:num>
  <w:num w:numId="37" w16cid:durableId="2089576786">
    <w:abstractNumId w:val="22"/>
    <w:lvlOverride w:ilvl="0">
      <w:startOverride w:val="1"/>
    </w:lvlOverride>
  </w:num>
  <w:num w:numId="38" w16cid:durableId="4372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255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6304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51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5050671">
    <w:abstractNumId w:val="43"/>
  </w:num>
  <w:num w:numId="43" w16cid:durableId="605230068">
    <w:abstractNumId w:val="12"/>
  </w:num>
  <w:num w:numId="44" w16cid:durableId="549615201">
    <w:abstractNumId w:val="35"/>
  </w:num>
  <w:num w:numId="45" w16cid:durableId="1750737933">
    <w:abstractNumId w:val="32"/>
  </w:num>
  <w:num w:numId="46" w16cid:durableId="1566332817">
    <w:abstractNumId w:val="10"/>
  </w:num>
  <w:num w:numId="47" w16cid:durableId="2031955067">
    <w:abstractNumId w:val="11"/>
  </w:num>
  <w:num w:numId="48" w16cid:durableId="1247223942">
    <w:abstractNumId w:val="22"/>
    <w:lvlOverride w:ilvl="0">
      <w:startOverride w:val="1"/>
    </w:lvlOverride>
  </w:num>
  <w:num w:numId="49" w16cid:durableId="1946158962">
    <w:abstractNumId w:val="22"/>
    <w:lvlOverride w:ilvl="0">
      <w:startOverride w:val="1"/>
    </w:lvlOverride>
  </w:num>
  <w:num w:numId="50" w16cid:durableId="1026642550">
    <w:abstractNumId w:val="13"/>
  </w:num>
  <w:num w:numId="51" w16cid:durableId="1505051663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14F73"/>
    <w:rsid w:val="000251D4"/>
    <w:rsid w:val="00025B4D"/>
    <w:rsid w:val="00030D07"/>
    <w:rsid w:val="00033F83"/>
    <w:rsid w:val="00036305"/>
    <w:rsid w:val="00041CC8"/>
    <w:rsid w:val="0004704B"/>
    <w:rsid w:val="0004746F"/>
    <w:rsid w:val="00057279"/>
    <w:rsid w:val="000652C3"/>
    <w:rsid w:val="00066CB7"/>
    <w:rsid w:val="00071556"/>
    <w:rsid w:val="00072D17"/>
    <w:rsid w:val="0007354C"/>
    <w:rsid w:val="00075894"/>
    <w:rsid w:val="00083AAD"/>
    <w:rsid w:val="000844E3"/>
    <w:rsid w:val="00090402"/>
    <w:rsid w:val="000932CF"/>
    <w:rsid w:val="000A0734"/>
    <w:rsid w:val="000A2B52"/>
    <w:rsid w:val="000A7562"/>
    <w:rsid w:val="000C04F2"/>
    <w:rsid w:val="000C2DB9"/>
    <w:rsid w:val="000C4BE0"/>
    <w:rsid w:val="000C5F19"/>
    <w:rsid w:val="000D52FA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7165"/>
    <w:rsid w:val="0013744D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40BE"/>
    <w:rsid w:val="001B2350"/>
    <w:rsid w:val="001C09F3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27F8"/>
    <w:rsid w:val="001F2D3E"/>
    <w:rsid w:val="001F707F"/>
    <w:rsid w:val="00203DC9"/>
    <w:rsid w:val="00207E71"/>
    <w:rsid w:val="00210118"/>
    <w:rsid w:val="0021249C"/>
    <w:rsid w:val="0022004F"/>
    <w:rsid w:val="00221643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16CA"/>
    <w:rsid w:val="00294195"/>
    <w:rsid w:val="00294DFC"/>
    <w:rsid w:val="002950CC"/>
    <w:rsid w:val="002955FE"/>
    <w:rsid w:val="00296D04"/>
    <w:rsid w:val="00297A26"/>
    <w:rsid w:val="002A292D"/>
    <w:rsid w:val="002C64E9"/>
    <w:rsid w:val="002D4764"/>
    <w:rsid w:val="002D481F"/>
    <w:rsid w:val="002D750E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30A0B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90C6B"/>
    <w:rsid w:val="00392ACB"/>
    <w:rsid w:val="00394790"/>
    <w:rsid w:val="003947F6"/>
    <w:rsid w:val="003A062F"/>
    <w:rsid w:val="003A3750"/>
    <w:rsid w:val="003A48B8"/>
    <w:rsid w:val="003A5579"/>
    <w:rsid w:val="003B2715"/>
    <w:rsid w:val="003B3D10"/>
    <w:rsid w:val="003B5BCA"/>
    <w:rsid w:val="003C34E6"/>
    <w:rsid w:val="003D06EC"/>
    <w:rsid w:val="003D6467"/>
    <w:rsid w:val="003E1D11"/>
    <w:rsid w:val="003E1E85"/>
    <w:rsid w:val="003E44C4"/>
    <w:rsid w:val="003F7D70"/>
    <w:rsid w:val="00413C8C"/>
    <w:rsid w:val="0042013D"/>
    <w:rsid w:val="004239BE"/>
    <w:rsid w:val="004305C5"/>
    <w:rsid w:val="004369BC"/>
    <w:rsid w:val="00437705"/>
    <w:rsid w:val="00440448"/>
    <w:rsid w:val="0044555A"/>
    <w:rsid w:val="00446A8C"/>
    <w:rsid w:val="0045200E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92350"/>
    <w:rsid w:val="00494DFF"/>
    <w:rsid w:val="004A0FBA"/>
    <w:rsid w:val="004A465B"/>
    <w:rsid w:val="004A7465"/>
    <w:rsid w:val="004B1C1F"/>
    <w:rsid w:val="004B34ED"/>
    <w:rsid w:val="004B648D"/>
    <w:rsid w:val="004C1684"/>
    <w:rsid w:val="004C20DF"/>
    <w:rsid w:val="004C3016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53713"/>
    <w:rsid w:val="0055562D"/>
    <w:rsid w:val="00562753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27E3"/>
    <w:rsid w:val="0059318B"/>
    <w:rsid w:val="00597E6F"/>
    <w:rsid w:val="005A0124"/>
    <w:rsid w:val="005A0F5B"/>
    <w:rsid w:val="005B0691"/>
    <w:rsid w:val="005B145B"/>
    <w:rsid w:val="005B4684"/>
    <w:rsid w:val="005C1D8C"/>
    <w:rsid w:val="005D522F"/>
    <w:rsid w:val="005D606E"/>
    <w:rsid w:val="005D690E"/>
    <w:rsid w:val="005F02F7"/>
    <w:rsid w:val="005F187F"/>
    <w:rsid w:val="005F71C5"/>
    <w:rsid w:val="006006AA"/>
    <w:rsid w:val="00604BBF"/>
    <w:rsid w:val="00611FFD"/>
    <w:rsid w:val="00612FE9"/>
    <w:rsid w:val="00615B72"/>
    <w:rsid w:val="006174CF"/>
    <w:rsid w:val="00620F78"/>
    <w:rsid w:val="006341BE"/>
    <w:rsid w:val="00640BCA"/>
    <w:rsid w:val="00642D8B"/>
    <w:rsid w:val="00645BCE"/>
    <w:rsid w:val="00651B9D"/>
    <w:rsid w:val="00653AC3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66E8"/>
    <w:rsid w:val="006E1302"/>
    <w:rsid w:val="006E38A3"/>
    <w:rsid w:val="006E7A1B"/>
    <w:rsid w:val="006F277D"/>
    <w:rsid w:val="006F29D9"/>
    <w:rsid w:val="006F6856"/>
    <w:rsid w:val="007075AC"/>
    <w:rsid w:val="00707631"/>
    <w:rsid w:val="00707FAA"/>
    <w:rsid w:val="00713DA7"/>
    <w:rsid w:val="00717DE8"/>
    <w:rsid w:val="00720816"/>
    <w:rsid w:val="00725246"/>
    <w:rsid w:val="0072550B"/>
    <w:rsid w:val="00732CA5"/>
    <w:rsid w:val="00734595"/>
    <w:rsid w:val="00734E05"/>
    <w:rsid w:val="00741B09"/>
    <w:rsid w:val="00744A87"/>
    <w:rsid w:val="00744E98"/>
    <w:rsid w:val="00757B9C"/>
    <w:rsid w:val="0076268D"/>
    <w:rsid w:val="0076746F"/>
    <w:rsid w:val="0077236A"/>
    <w:rsid w:val="007769A0"/>
    <w:rsid w:val="007769F4"/>
    <w:rsid w:val="00781714"/>
    <w:rsid w:val="00783E14"/>
    <w:rsid w:val="007921EB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E05B5"/>
    <w:rsid w:val="007E40AC"/>
    <w:rsid w:val="007E74DC"/>
    <w:rsid w:val="007F0FDC"/>
    <w:rsid w:val="007F5AF4"/>
    <w:rsid w:val="007F630F"/>
    <w:rsid w:val="007F7BA0"/>
    <w:rsid w:val="00800338"/>
    <w:rsid w:val="00803B0A"/>
    <w:rsid w:val="008121AE"/>
    <w:rsid w:val="008127A9"/>
    <w:rsid w:val="008141DA"/>
    <w:rsid w:val="0081605E"/>
    <w:rsid w:val="008231D8"/>
    <w:rsid w:val="00827FC6"/>
    <w:rsid w:val="00830E9C"/>
    <w:rsid w:val="0083503F"/>
    <w:rsid w:val="008421B3"/>
    <w:rsid w:val="008435BB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84364"/>
    <w:rsid w:val="008907B0"/>
    <w:rsid w:val="008947C1"/>
    <w:rsid w:val="00895DDE"/>
    <w:rsid w:val="008A002A"/>
    <w:rsid w:val="008A167C"/>
    <w:rsid w:val="008A30A9"/>
    <w:rsid w:val="008A4633"/>
    <w:rsid w:val="008B1307"/>
    <w:rsid w:val="008B3998"/>
    <w:rsid w:val="008B4972"/>
    <w:rsid w:val="008B61B8"/>
    <w:rsid w:val="008C111D"/>
    <w:rsid w:val="008C36DE"/>
    <w:rsid w:val="008C5777"/>
    <w:rsid w:val="008C59DD"/>
    <w:rsid w:val="008D137B"/>
    <w:rsid w:val="008D1D5F"/>
    <w:rsid w:val="008E2D59"/>
    <w:rsid w:val="008F1EBD"/>
    <w:rsid w:val="009055ED"/>
    <w:rsid w:val="00905FC0"/>
    <w:rsid w:val="009103C0"/>
    <w:rsid w:val="0091133A"/>
    <w:rsid w:val="00915C3C"/>
    <w:rsid w:val="0092064E"/>
    <w:rsid w:val="0092229B"/>
    <w:rsid w:val="0092260F"/>
    <w:rsid w:val="00926924"/>
    <w:rsid w:val="00933C65"/>
    <w:rsid w:val="00936187"/>
    <w:rsid w:val="00941070"/>
    <w:rsid w:val="009429B1"/>
    <w:rsid w:val="009450BD"/>
    <w:rsid w:val="009454ED"/>
    <w:rsid w:val="009476E2"/>
    <w:rsid w:val="0095266E"/>
    <w:rsid w:val="00952B56"/>
    <w:rsid w:val="00953ED8"/>
    <w:rsid w:val="00961B7B"/>
    <w:rsid w:val="00962618"/>
    <w:rsid w:val="00971DC6"/>
    <w:rsid w:val="0097567E"/>
    <w:rsid w:val="00987DBF"/>
    <w:rsid w:val="009911A5"/>
    <w:rsid w:val="00997C87"/>
    <w:rsid w:val="009B1F39"/>
    <w:rsid w:val="009B25AD"/>
    <w:rsid w:val="009B3073"/>
    <w:rsid w:val="009B3DA7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348F"/>
    <w:rsid w:val="00A035DF"/>
    <w:rsid w:val="00A0642A"/>
    <w:rsid w:val="00A135AC"/>
    <w:rsid w:val="00A14C49"/>
    <w:rsid w:val="00A15D99"/>
    <w:rsid w:val="00A23EE3"/>
    <w:rsid w:val="00A40B2A"/>
    <w:rsid w:val="00A42476"/>
    <w:rsid w:val="00A46AA9"/>
    <w:rsid w:val="00A502DD"/>
    <w:rsid w:val="00A60D95"/>
    <w:rsid w:val="00A61702"/>
    <w:rsid w:val="00A629AE"/>
    <w:rsid w:val="00A65454"/>
    <w:rsid w:val="00A70ECC"/>
    <w:rsid w:val="00A71CDE"/>
    <w:rsid w:val="00A73C1E"/>
    <w:rsid w:val="00A75462"/>
    <w:rsid w:val="00A777DB"/>
    <w:rsid w:val="00A80039"/>
    <w:rsid w:val="00A91841"/>
    <w:rsid w:val="00A920F7"/>
    <w:rsid w:val="00A9447F"/>
    <w:rsid w:val="00AA6DF6"/>
    <w:rsid w:val="00AA7ED8"/>
    <w:rsid w:val="00AB2845"/>
    <w:rsid w:val="00AC0A31"/>
    <w:rsid w:val="00AC105C"/>
    <w:rsid w:val="00AC136E"/>
    <w:rsid w:val="00AC6474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7659"/>
    <w:rsid w:val="00B2033F"/>
    <w:rsid w:val="00B23BCA"/>
    <w:rsid w:val="00B24F30"/>
    <w:rsid w:val="00B25343"/>
    <w:rsid w:val="00B255A6"/>
    <w:rsid w:val="00B27930"/>
    <w:rsid w:val="00B30AFA"/>
    <w:rsid w:val="00B35F75"/>
    <w:rsid w:val="00B36208"/>
    <w:rsid w:val="00B63FB7"/>
    <w:rsid w:val="00B70293"/>
    <w:rsid w:val="00B7353A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29E4"/>
    <w:rsid w:val="00BB2D4E"/>
    <w:rsid w:val="00BB4495"/>
    <w:rsid w:val="00BB6ED1"/>
    <w:rsid w:val="00BB77AA"/>
    <w:rsid w:val="00BC0A26"/>
    <w:rsid w:val="00BD1731"/>
    <w:rsid w:val="00BD3161"/>
    <w:rsid w:val="00BE3B8A"/>
    <w:rsid w:val="00BE63F2"/>
    <w:rsid w:val="00BF19E6"/>
    <w:rsid w:val="00C07C29"/>
    <w:rsid w:val="00C07C82"/>
    <w:rsid w:val="00C17329"/>
    <w:rsid w:val="00C20019"/>
    <w:rsid w:val="00C2385E"/>
    <w:rsid w:val="00C312AB"/>
    <w:rsid w:val="00C366F1"/>
    <w:rsid w:val="00C407E9"/>
    <w:rsid w:val="00C410F0"/>
    <w:rsid w:val="00C42B76"/>
    <w:rsid w:val="00C465BF"/>
    <w:rsid w:val="00C4742F"/>
    <w:rsid w:val="00C51B49"/>
    <w:rsid w:val="00C52936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922E5"/>
    <w:rsid w:val="00C925A3"/>
    <w:rsid w:val="00C95452"/>
    <w:rsid w:val="00C95507"/>
    <w:rsid w:val="00C9617E"/>
    <w:rsid w:val="00C964E6"/>
    <w:rsid w:val="00CA3B3C"/>
    <w:rsid w:val="00CA494C"/>
    <w:rsid w:val="00CA5C9F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582F"/>
    <w:rsid w:val="00D22AD9"/>
    <w:rsid w:val="00D25FF5"/>
    <w:rsid w:val="00D26F51"/>
    <w:rsid w:val="00D31ED7"/>
    <w:rsid w:val="00D34CB2"/>
    <w:rsid w:val="00D377C4"/>
    <w:rsid w:val="00D4148E"/>
    <w:rsid w:val="00D4588B"/>
    <w:rsid w:val="00D57875"/>
    <w:rsid w:val="00D608F3"/>
    <w:rsid w:val="00D64E8C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2774"/>
    <w:rsid w:val="00DD5DDB"/>
    <w:rsid w:val="00DE1D15"/>
    <w:rsid w:val="00DE2350"/>
    <w:rsid w:val="00DE33D3"/>
    <w:rsid w:val="00DE7449"/>
    <w:rsid w:val="00DF1004"/>
    <w:rsid w:val="00DF404B"/>
    <w:rsid w:val="00DF5568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308A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10E23"/>
    <w:rsid w:val="00F1150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67E1"/>
    <w:rsid w:val="00F606FE"/>
    <w:rsid w:val="00F62E29"/>
    <w:rsid w:val="00F630C2"/>
    <w:rsid w:val="00F6508E"/>
    <w:rsid w:val="00F6575A"/>
    <w:rsid w:val="00F708F3"/>
    <w:rsid w:val="00F71DA5"/>
    <w:rsid w:val="00F72067"/>
    <w:rsid w:val="00F74639"/>
    <w:rsid w:val="00F868A7"/>
    <w:rsid w:val="00F95BAF"/>
    <w:rsid w:val="00F969DE"/>
    <w:rsid w:val="00F97F9D"/>
    <w:rsid w:val="00FA2F37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D5BB-0FAC-4059-B5B1-1411EF82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Natalia Niemczyk</cp:lastModifiedBy>
  <cp:revision>80</cp:revision>
  <cp:lastPrinted>2021-02-11T13:34:00Z</cp:lastPrinted>
  <dcterms:created xsi:type="dcterms:W3CDTF">2021-02-12T07:32:00Z</dcterms:created>
  <dcterms:modified xsi:type="dcterms:W3CDTF">2023-10-26T11:05:00Z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