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31FA2" w14:textId="77777777" w:rsidR="0081441A" w:rsidRDefault="00000000">
      <w:pPr>
        <w:spacing w:after="0" w:line="240" w:lineRule="auto"/>
        <w:jc w:val="right"/>
        <w:rPr>
          <w:b/>
        </w:rPr>
      </w:pPr>
      <w:r>
        <w:rPr>
          <w:b/>
        </w:rPr>
        <w:t>Lublin, dnia 22.10.2023</w:t>
      </w:r>
    </w:p>
    <w:p w14:paraId="4F415C6C" w14:textId="77777777" w:rsidR="0081441A" w:rsidRDefault="0081441A">
      <w:pPr>
        <w:spacing w:after="0" w:line="240" w:lineRule="auto"/>
        <w:ind w:left="1080"/>
        <w:jc w:val="both"/>
        <w:rPr>
          <w:b/>
          <w:u w:val="single"/>
        </w:rPr>
      </w:pPr>
    </w:p>
    <w:p w14:paraId="19837B85" w14:textId="77777777" w:rsidR="0081441A" w:rsidRDefault="0081441A">
      <w:pPr>
        <w:spacing w:after="0" w:line="240" w:lineRule="auto"/>
        <w:ind w:left="1080"/>
        <w:jc w:val="center"/>
        <w:rPr>
          <w:b/>
          <w:u w:val="single"/>
        </w:rPr>
      </w:pPr>
    </w:p>
    <w:p w14:paraId="64266073" w14:textId="77777777" w:rsidR="0081441A" w:rsidRDefault="0081441A">
      <w:pPr>
        <w:spacing w:after="0" w:line="240" w:lineRule="auto"/>
        <w:ind w:left="1080"/>
        <w:jc w:val="center"/>
        <w:rPr>
          <w:b/>
          <w:u w:val="single"/>
        </w:rPr>
      </w:pPr>
    </w:p>
    <w:p w14:paraId="45EBA4C7" w14:textId="77777777" w:rsidR="00ED736D" w:rsidRDefault="00000000" w:rsidP="00ED736D">
      <w:pPr>
        <w:spacing w:after="0" w:line="240" w:lineRule="auto"/>
        <w:jc w:val="center"/>
        <w:rPr>
          <w:b/>
        </w:rPr>
      </w:pPr>
      <w:bookmarkStart w:id="0" w:name="_heading=h.gjdgxs" w:colFirst="0" w:colLast="0"/>
      <w:bookmarkEnd w:id="0"/>
      <w:r>
        <w:rPr>
          <w:b/>
        </w:rPr>
        <w:t xml:space="preserve">ZAPYTANIE OFERTOWE NR </w:t>
      </w:r>
      <w:r w:rsidR="00ED736D" w:rsidRPr="00ED736D">
        <w:rPr>
          <w:b/>
        </w:rPr>
        <w:t xml:space="preserve"> 4/2023 </w:t>
      </w:r>
    </w:p>
    <w:p w14:paraId="07814E6A" w14:textId="3FF21A67" w:rsidR="0081441A" w:rsidRDefault="00ED736D" w:rsidP="00ED736D">
      <w:pPr>
        <w:spacing w:after="0" w:line="240" w:lineRule="auto"/>
        <w:jc w:val="center"/>
        <w:rPr>
          <w:b/>
        </w:rPr>
      </w:pPr>
      <w:r w:rsidRPr="00ED736D">
        <w:rPr>
          <w:b/>
        </w:rPr>
        <w:t>na wykonanie usługi- działania marketingowe</w:t>
      </w:r>
    </w:p>
    <w:p w14:paraId="06A9E1F2" w14:textId="77777777" w:rsidR="0081441A" w:rsidRDefault="0081441A">
      <w:pPr>
        <w:spacing w:after="0" w:line="240" w:lineRule="auto"/>
        <w:jc w:val="center"/>
        <w:rPr>
          <w:b/>
        </w:rPr>
      </w:pPr>
    </w:p>
    <w:p w14:paraId="3E4DC58C" w14:textId="77777777" w:rsidR="0081441A" w:rsidRDefault="00000000">
      <w:pPr>
        <w:numPr>
          <w:ilvl w:val="0"/>
          <w:numId w:val="15"/>
        </w:numPr>
        <w:spacing w:after="0" w:line="240" w:lineRule="auto"/>
        <w:jc w:val="both"/>
      </w:pPr>
      <w:r>
        <w:rPr>
          <w:b/>
        </w:rPr>
        <w:t>ZAMAWIAJĄCY:</w:t>
      </w:r>
    </w:p>
    <w:p w14:paraId="48A07462" w14:textId="77777777" w:rsidR="0081441A" w:rsidRDefault="0081441A">
      <w:pPr>
        <w:spacing w:after="0" w:line="240" w:lineRule="auto"/>
        <w:jc w:val="both"/>
        <w:rPr>
          <w:b/>
          <w:u w:val="single"/>
        </w:rPr>
      </w:pPr>
    </w:p>
    <w:p w14:paraId="4E9DBC5A" w14:textId="77777777" w:rsidR="0081441A" w:rsidRDefault="00000000">
      <w:pPr>
        <w:spacing w:after="0"/>
        <w:jc w:val="both"/>
        <w:rPr>
          <w:b/>
        </w:rPr>
      </w:pPr>
      <w:bookmarkStart w:id="1" w:name="_heading=h.1fob9te" w:colFirst="0" w:colLast="0"/>
      <w:bookmarkEnd w:id="1"/>
      <w:r>
        <w:rPr>
          <w:b/>
        </w:rPr>
        <w:t>VINCI SPÓŁKA Z OGRANICZONA ODPOWIEDZIALNOŚCIĄ</w:t>
      </w:r>
    </w:p>
    <w:p w14:paraId="144F9FFD" w14:textId="77777777" w:rsidR="0081441A" w:rsidRDefault="00000000">
      <w:pPr>
        <w:spacing w:after="0"/>
        <w:jc w:val="both"/>
      </w:pPr>
      <w:r>
        <w:t>ul. Gospodarcza 26</w:t>
      </w:r>
    </w:p>
    <w:p w14:paraId="4DB977D7" w14:textId="77777777" w:rsidR="0081441A" w:rsidRDefault="00000000">
      <w:pPr>
        <w:spacing w:after="0"/>
        <w:jc w:val="both"/>
      </w:pPr>
      <w:r>
        <w:t>20-213 Lublin</w:t>
      </w:r>
    </w:p>
    <w:p w14:paraId="5F373F28" w14:textId="77777777" w:rsidR="0081441A" w:rsidRDefault="00000000">
      <w:pPr>
        <w:spacing w:after="0"/>
        <w:jc w:val="both"/>
      </w:pPr>
      <w:r>
        <w:t xml:space="preserve">Osoba do kontaktu:  Mikołaj </w:t>
      </w:r>
      <w:proofErr w:type="spellStart"/>
      <w:r>
        <w:t>Binczarowski</w:t>
      </w:r>
      <w:proofErr w:type="spellEnd"/>
      <w:r>
        <w:t>, Patrycja Dziura</w:t>
      </w:r>
    </w:p>
    <w:p w14:paraId="657EC961" w14:textId="77777777" w:rsidR="0081441A" w:rsidRDefault="00000000">
      <w:pPr>
        <w:spacing w:after="0" w:line="240" w:lineRule="auto"/>
        <w:jc w:val="both"/>
      </w:pPr>
      <w:r>
        <w:t>Kontakt: 724 231 495, 518 371 426</w:t>
      </w:r>
    </w:p>
    <w:p w14:paraId="4C008500" w14:textId="77777777" w:rsidR="0081441A" w:rsidRDefault="0081441A">
      <w:pPr>
        <w:spacing w:after="0" w:line="240" w:lineRule="auto"/>
        <w:jc w:val="both"/>
        <w:rPr>
          <w:b/>
          <w:u w:val="single"/>
        </w:rPr>
      </w:pPr>
    </w:p>
    <w:p w14:paraId="4AFB2704" w14:textId="77777777" w:rsidR="0081441A" w:rsidRDefault="00000000">
      <w:pPr>
        <w:numPr>
          <w:ilvl w:val="0"/>
          <w:numId w:val="15"/>
        </w:numPr>
        <w:spacing w:after="0" w:line="240" w:lineRule="auto"/>
        <w:jc w:val="both"/>
      </w:pPr>
      <w:r>
        <w:rPr>
          <w:b/>
        </w:rPr>
        <w:t>TRYB UDZIELENIA ZAMÓWIENIA</w:t>
      </w:r>
    </w:p>
    <w:p w14:paraId="2014B260" w14:textId="77777777" w:rsidR="0081441A" w:rsidRDefault="0081441A">
      <w:pPr>
        <w:spacing w:after="0" w:line="240" w:lineRule="auto"/>
        <w:ind w:left="720"/>
        <w:jc w:val="both"/>
        <w:rPr>
          <w:b/>
          <w:u w:val="single"/>
        </w:rPr>
      </w:pPr>
    </w:p>
    <w:p w14:paraId="550BD242" w14:textId="77777777" w:rsidR="0081441A" w:rsidRDefault="00000000">
      <w:pPr>
        <w:spacing w:after="0" w:line="240" w:lineRule="auto"/>
        <w:jc w:val="both"/>
      </w:pPr>
      <w:r>
        <w:rPr>
          <w:b/>
        </w:rPr>
        <w:t>1.</w:t>
      </w:r>
      <w:r>
        <w:t xml:space="preserve"> Postępowanie jest prowadzone zgodnie z Zasadą konkurencyjności określoną w Wytycznych dotyczących kwalifikowalności wydatków na lata 2021-2027.</w:t>
      </w:r>
    </w:p>
    <w:p w14:paraId="418E0F75" w14:textId="77777777" w:rsidR="0081441A" w:rsidRDefault="00000000">
      <w:pPr>
        <w:spacing w:after="0" w:line="240" w:lineRule="auto"/>
        <w:jc w:val="both"/>
      </w:pPr>
      <w:r>
        <w:rPr>
          <w:b/>
        </w:rPr>
        <w:t>2.</w:t>
      </w:r>
      <w:r>
        <w:t xml:space="preserve"> Do niniejszego postępowania nie stosuje się przepisów ustawy z dnia 29 stycznia 2004 r. Prawo zamówień publicznych. </w:t>
      </w:r>
    </w:p>
    <w:p w14:paraId="01F3E169" w14:textId="77777777" w:rsidR="0081441A" w:rsidRDefault="0081441A">
      <w:pPr>
        <w:spacing w:after="0" w:line="240" w:lineRule="auto"/>
        <w:jc w:val="both"/>
      </w:pPr>
    </w:p>
    <w:p w14:paraId="041B2DD3" w14:textId="77777777" w:rsidR="0081441A" w:rsidRDefault="0081441A">
      <w:pPr>
        <w:spacing w:after="0" w:line="240" w:lineRule="auto"/>
        <w:ind w:firstLine="708"/>
      </w:pPr>
    </w:p>
    <w:p w14:paraId="21B99F5E" w14:textId="77777777" w:rsidR="0081441A" w:rsidRDefault="00000000">
      <w:pPr>
        <w:numPr>
          <w:ilvl w:val="0"/>
          <w:numId w:val="15"/>
        </w:numPr>
        <w:jc w:val="both"/>
      </w:pPr>
      <w:r>
        <w:rPr>
          <w:b/>
        </w:rPr>
        <w:t>SZCZEGÓŁOWY OPIS PRZEDMIOTU ZAMÓWIENIA</w:t>
      </w:r>
    </w:p>
    <w:p w14:paraId="6923ADF5" w14:textId="77777777" w:rsidR="0081441A" w:rsidRDefault="00000000">
      <w:pPr>
        <w:spacing w:before="240" w:after="240" w:line="240" w:lineRule="auto"/>
        <w:ind w:firstLine="360"/>
        <w:jc w:val="both"/>
      </w:pPr>
      <w:r>
        <w:t>Przedmiotem zamówienia jest</w:t>
      </w:r>
      <w:r>
        <w:rPr>
          <w:b/>
        </w:rPr>
        <w:t xml:space="preserve"> wykonanie działań marketingowych</w:t>
      </w:r>
      <w:r>
        <w:t xml:space="preserve">, w związku z realizacją projektu pt. „Vinci- to platforma analityczna ( SaaS) oraz zestaw usług doradczych w zakresie SEO i marketingu w Google, oparte o big data i autorskich algorytmach </w:t>
      </w:r>
      <w:proofErr w:type="spellStart"/>
      <w:r>
        <w:t>machine</w:t>
      </w:r>
      <w:proofErr w:type="spellEnd"/>
      <w:r>
        <w:t xml:space="preserve"> learning….” współfinansowanego przez Unię Europejską z Europejskiego Funduszu Rozwoju Regionalnego, realizowanego w ramach I osi priorytetowej Przedsiębiorcza Polska Wschodnia, działania 1.1 Platformy startowe dla nowych pomysłów, poddziałania 1.1.2 Rozwój startupów w Polsce Wschodniej. </w:t>
      </w:r>
    </w:p>
    <w:p w14:paraId="18D57246" w14:textId="77777777" w:rsidR="0081441A" w:rsidRDefault="00000000">
      <w:pPr>
        <w:spacing w:before="280" w:after="280" w:line="240" w:lineRule="auto"/>
        <w:rPr>
          <w:b/>
        </w:rPr>
      </w:pPr>
      <w:r>
        <w:rPr>
          <w:b/>
        </w:rPr>
        <w:t>1. SEO (termin realizacji max do 23.12.2023r.)</w:t>
      </w:r>
    </w:p>
    <w:p w14:paraId="4F8DB68E" w14:textId="77777777" w:rsidR="0081441A" w:rsidRDefault="00000000">
      <w:pPr>
        <w:numPr>
          <w:ilvl w:val="0"/>
          <w:numId w:val="24"/>
        </w:numPr>
        <w:spacing w:before="280" w:after="0" w:line="240" w:lineRule="auto"/>
      </w:pPr>
      <w:r>
        <w:t>Wdrożenie budżetu SEO, w celu zbudowania grupy potencjalnych odbiorców</w:t>
      </w:r>
    </w:p>
    <w:p w14:paraId="0AA1383C" w14:textId="77777777" w:rsidR="0081441A" w:rsidRDefault="00000000">
      <w:pPr>
        <w:numPr>
          <w:ilvl w:val="0"/>
          <w:numId w:val="16"/>
        </w:numPr>
        <w:spacing w:after="280" w:line="240" w:lineRule="auto"/>
      </w:pPr>
      <w:r>
        <w:t>Vinci to narzędzie interaktywne, dlatego widoczna domena odwiedzana przez wielu ludzi, spowoduje promocję marki oraz zaowocuje wzmożonym ruchem na witrynie narzędzia ze strony potencjalnych klientów.</w:t>
      </w:r>
    </w:p>
    <w:p w14:paraId="65F716AF" w14:textId="77777777" w:rsidR="0081441A" w:rsidRDefault="00000000">
      <w:pPr>
        <w:spacing w:after="280" w:line="240" w:lineRule="auto"/>
      </w:pPr>
      <w:r>
        <w:t>Bieżąca obsługa w zakresie kampanii reklamowej Google SEO:</w:t>
      </w:r>
    </w:p>
    <w:p w14:paraId="532E1CF4" w14:textId="77777777" w:rsidR="0081441A" w:rsidRDefault="00000000">
      <w:pPr>
        <w:numPr>
          <w:ilvl w:val="0"/>
          <w:numId w:val="7"/>
        </w:numPr>
        <w:spacing w:after="0" w:line="240" w:lineRule="auto"/>
      </w:pPr>
      <w:r>
        <w:t>Budowa widoczności domeny Vinci w sieci,</w:t>
      </w:r>
    </w:p>
    <w:p w14:paraId="2B198D44" w14:textId="77777777" w:rsidR="0081441A" w:rsidRDefault="00000000">
      <w:pPr>
        <w:numPr>
          <w:ilvl w:val="0"/>
          <w:numId w:val="7"/>
        </w:numPr>
        <w:spacing w:after="0" w:line="240" w:lineRule="auto"/>
      </w:pPr>
      <w:r>
        <w:t>Napisanie i opublikowanie 32 artykułów blogowych.</w:t>
      </w:r>
    </w:p>
    <w:p w14:paraId="0E4D2E44" w14:textId="77777777" w:rsidR="0081441A" w:rsidRDefault="00000000">
      <w:pPr>
        <w:numPr>
          <w:ilvl w:val="0"/>
          <w:numId w:val="7"/>
        </w:numPr>
        <w:spacing w:after="0" w:line="240" w:lineRule="auto"/>
      </w:pPr>
      <w:r>
        <w:t>Realizacja 120 wpisów katalogowych - linków marketingu szeptanego.</w:t>
      </w:r>
    </w:p>
    <w:p w14:paraId="41F4A1E6" w14:textId="77777777" w:rsidR="0081441A" w:rsidRDefault="00000000">
      <w:pPr>
        <w:numPr>
          <w:ilvl w:val="0"/>
          <w:numId w:val="7"/>
        </w:numPr>
        <w:spacing w:after="0" w:line="240" w:lineRule="auto"/>
      </w:pPr>
      <w:r>
        <w:t>Napisanie 70 artykułów do serwisów zewnętrznych</w:t>
      </w:r>
    </w:p>
    <w:p w14:paraId="60F3BB0F" w14:textId="77777777" w:rsidR="0081441A" w:rsidRDefault="00000000">
      <w:pPr>
        <w:numPr>
          <w:ilvl w:val="0"/>
          <w:numId w:val="7"/>
        </w:numPr>
        <w:spacing w:after="0" w:line="240" w:lineRule="auto"/>
      </w:pPr>
      <w:r>
        <w:t>Optymalizacja strony on-</w:t>
      </w:r>
      <w:proofErr w:type="spellStart"/>
      <w:r>
        <w:t>site</w:t>
      </w:r>
      <w:proofErr w:type="spellEnd"/>
      <w:r>
        <w:t xml:space="preserve"> przez specjalistę - 40h zawierające:</w:t>
      </w:r>
    </w:p>
    <w:p w14:paraId="015C2BBC" w14:textId="77777777" w:rsidR="0081441A" w:rsidRDefault="00000000">
      <w:pPr>
        <w:numPr>
          <w:ilvl w:val="1"/>
          <w:numId w:val="7"/>
        </w:numPr>
        <w:spacing w:after="0" w:line="240" w:lineRule="auto"/>
      </w:pPr>
      <w:r>
        <w:t xml:space="preserve">analizowanie danych z Google </w:t>
      </w:r>
      <w:proofErr w:type="spellStart"/>
      <w:r>
        <w:t>Search</w:t>
      </w:r>
      <w:proofErr w:type="spellEnd"/>
      <w:r>
        <w:t xml:space="preserve"> </w:t>
      </w:r>
      <w:proofErr w:type="spellStart"/>
      <w:r>
        <w:t>Console</w:t>
      </w:r>
      <w:proofErr w:type="spellEnd"/>
      <w:r>
        <w:t>;</w:t>
      </w:r>
    </w:p>
    <w:p w14:paraId="48067362" w14:textId="77777777" w:rsidR="0081441A" w:rsidRDefault="00000000">
      <w:pPr>
        <w:numPr>
          <w:ilvl w:val="1"/>
          <w:numId w:val="7"/>
        </w:numPr>
        <w:spacing w:after="0" w:line="240" w:lineRule="auto"/>
      </w:pPr>
      <w:r>
        <w:t xml:space="preserve">modyfikacja znaczników </w:t>
      </w:r>
      <w:proofErr w:type="spellStart"/>
      <w:r>
        <w:t>title</w:t>
      </w:r>
      <w:proofErr w:type="spellEnd"/>
      <w:r>
        <w:t xml:space="preserve"> oraz meta </w:t>
      </w:r>
      <w:proofErr w:type="spellStart"/>
      <w:r>
        <w:t>description</w:t>
      </w:r>
      <w:proofErr w:type="spellEnd"/>
      <w:r>
        <w:t>;</w:t>
      </w:r>
    </w:p>
    <w:p w14:paraId="3A855743" w14:textId="77777777" w:rsidR="0081441A" w:rsidRDefault="00000000">
      <w:pPr>
        <w:numPr>
          <w:ilvl w:val="1"/>
          <w:numId w:val="7"/>
        </w:numPr>
        <w:spacing w:after="0" w:line="240" w:lineRule="auto"/>
      </w:pPr>
      <w:r>
        <w:t>optymalizacja obrazków w serwisie</w:t>
      </w:r>
    </w:p>
    <w:p w14:paraId="2871706B" w14:textId="77777777" w:rsidR="0081441A" w:rsidRDefault="00000000">
      <w:pPr>
        <w:numPr>
          <w:ilvl w:val="1"/>
          <w:numId w:val="7"/>
        </w:numPr>
        <w:spacing w:after="0" w:line="240" w:lineRule="auto"/>
      </w:pPr>
      <w:r>
        <w:t>eliminacja błędów 4xx oraz 5xx</w:t>
      </w:r>
    </w:p>
    <w:p w14:paraId="22F292DD" w14:textId="77777777" w:rsidR="0081441A" w:rsidRDefault="00000000">
      <w:pPr>
        <w:numPr>
          <w:ilvl w:val="1"/>
          <w:numId w:val="7"/>
        </w:numPr>
        <w:spacing w:after="0" w:line="240" w:lineRule="auto"/>
      </w:pPr>
      <w:r>
        <w:t>modyfikacja linkowania wewnętrznego</w:t>
      </w:r>
    </w:p>
    <w:p w14:paraId="4EF8E188" w14:textId="77777777" w:rsidR="0081441A" w:rsidRDefault="00000000">
      <w:pPr>
        <w:numPr>
          <w:ilvl w:val="1"/>
          <w:numId w:val="7"/>
        </w:numPr>
        <w:spacing w:after="0" w:line="240" w:lineRule="auto"/>
      </w:pPr>
      <w:r>
        <w:t>optymalizacja adresów URL</w:t>
      </w:r>
    </w:p>
    <w:p w14:paraId="3CF0EF8E" w14:textId="77777777" w:rsidR="0081441A" w:rsidRDefault="00000000">
      <w:pPr>
        <w:numPr>
          <w:ilvl w:val="1"/>
          <w:numId w:val="7"/>
        </w:numPr>
        <w:spacing w:after="0" w:line="240" w:lineRule="auto"/>
      </w:pPr>
      <w:r>
        <w:lastRenderedPageBreak/>
        <w:t>optymalizacje danych strukturalnych</w:t>
      </w:r>
    </w:p>
    <w:p w14:paraId="0222E991" w14:textId="77777777" w:rsidR="0081441A" w:rsidRDefault="00000000">
      <w:pPr>
        <w:numPr>
          <w:ilvl w:val="0"/>
          <w:numId w:val="7"/>
        </w:numPr>
        <w:spacing w:after="280" w:line="240" w:lineRule="auto"/>
      </w:pPr>
      <w:r>
        <w:t xml:space="preserve">Znalezienie 70 miejsc do publikacji artykułów zewnętrznych pod kątem SEO. </w:t>
      </w:r>
    </w:p>
    <w:p w14:paraId="1066FE06" w14:textId="77777777" w:rsidR="0081441A" w:rsidRDefault="00000000">
      <w:pPr>
        <w:spacing w:before="280" w:after="280" w:line="240" w:lineRule="auto"/>
        <w:rPr>
          <w:b/>
        </w:rPr>
      </w:pPr>
      <w:r>
        <w:rPr>
          <w:b/>
        </w:rPr>
        <w:t>2.  Reklama Google ADS (termin realizacji max do 23.12.2023r.)</w:t>
      </w:r>
    </w:p>
    <w:p w14:paraId="5A2BF550" w14:textId="77777777" w:rsidR="0081441A" w:rsidRDefault="00000000">
      <w:pPr>
        <w:numPr>
          <w:ilvl w:val="0"/>
          <w:numId w:val="22"/>
        </w:numPr>
        <w:spacing w:before="280" w:after="0" w:line="240" w:lineRule="auto"/>
        <w:rPr>
          <w:b/>
        </w:rPr>
      </w:pPr>
      <w:r>
        <w:t xml:space="preserve">Reklama ADS </w:t>
      </w:r>
    </w:p>
    <w:p w14:paraId="636ED354" w14:textId="77777777" w:rsidR="0081441A" w:rsidRDefault="00000000">
      <w:pPr>
        <w:numPr>
          <w:ilvl w:val="1"/>
          <w:numId w:val="22"/>
        </w:numPr>
        <w:spacing w:after="0" w:line="240" w:lineRule="auto"/>
        <w:rPr>
          <w:b/>
        </w:rPr>
      </w:pPr>
      <w:r>
        <w:t>Minimum 2 tysiące kliknięć</w:t>
      </w:r>
    </w:p>
    <w:p w14:paraId="2DAE327B" w14:textId="77777777" w:rsidR="0081441A" w:rsidRDefault="00000000">
      <w:pPr>
        <w:numPr>
          <w:ilvl w:val="1"/>
          <w:numId w:val="22"/>
        </w:numPr>
        <w:spacing w:after="0" w:line="240" w:lineRule="auto"/>
        <w:rPr>
          <w:b/>
        </w:rPr>
      </w:pPr>
      <w:r>
        <w:t>Minimum 300 tysięcy wyświetleń</w:t>
      </w:r>
    </w:p>
    <w:p w14:paraId="0ED360EB" w14:textId="77777777" w:rsidR="0081441A" w:rsidRDefault="00000000">
      <w:pPr>
        <w:numPr>
          <w:ilvl w:val="0"/>
          <w:numId w:val="22"/>
        </w:numPr>
        <w:spacing w:after="0" w:line="240" w:lineRule="auto"/>
      </w:pPr>
      <w:r>
        <w:t>PCC, czyli płatne reklamy</w:t>
      </w:r>
    </w:p>
    <w:p w14:paraId="5E39CEBE" w14:textId="77777777" w:rsidR="0081441A" w:rsidRDefault="00000000">
      <w:pPr>
        <w:numPr>
          <w:ilvl w:val="0"/>
          <w:numId w:val="16"/>
        </w:numPr>
        <w:spacing w:after="0" w:line="240" w:lineRule="auto"/>
      </w:pPr>
      <w:r>
        <w:t>10% klikających statystycznie zostanie klientem</w:t>
      </w:r>
    </w:p>
    <w:p w14:paraId="6ABD31C7" w14:textId="77777777" w:rsidR="0081441A" w:rsidRDefault="00000000">
      <w:pPr>
        <w:numPr>
          <w:ilvl w:val="0"/>
          <w:numId w:val="22"/>
        </w:numPr>
        <w:spacing w:after="0" w:line="240" w:lineRule="auto"/>
      </w:pPr>
      <w:r>
        <w:t>Zaangażowanie kapitałowe, które umożliwi realizację jak największej ilości wdrożeń testowych oraz rozpoznawalność marki w wyszukiwarce</w:t>
      </w:r>
    </w:p>
    <w:p w14:paraId="772B8890" w14:textId="77777777" w:rsidR="0081441A" w:rsidRDefault="00000000">
      <w:pPr>
        <w:numPr>
          <w:ilvl w:val="0"/>
          <w:numId w:val="22"/>
        </w:numPr>
        <w:spacing w:after="0" w:line="240" w:lineRule="auto"/>
      </w:pPr>
      <w:r>
        <w:t xml:space="preserve">SEO i budowanie zasięgów organicznych </w:t>
      </w:r>
    </w:p>
    <w:p w14:paraId="5C230462" w14:textId="77777777" w:rsidR="0081441A" w:rsidRDefault="00000000">
      <w:pPr>
        <w:numPr>
          <w:ilvl w:val="0"/>
          <w:numId w:val="19"/>
        </w:numPr>
        <w:spacing w:after="0" w:line="240" w:lineRule="auto"/>
      </w:pPr>
      <w:r>
        <w:t>Chcielibyśmy wypracować ekwiwalent Google ADS odpowiadający za kwotę gwarantującą 2500 wejść na portal</w:t>
      </w:r>
    </w:p>
    <w:p w14:paraId="466BF80C" w14:textId="77777777" w:rsidR="0081441A" w:rsidRDefault="00000000">
      <w:pPr>
        <w:numPr>
          <w:ilvl w:val="0"/>
          <w:numId w:val="11"/>
        </w:numPr>
        <w:spacing w:after="0" w:line="240" w:lineRule="auto"/>
      </w:pPr>
      <w:r>
        <w:t>Budowanie ruchu z reklam płatnych</w:t>
      </w:r>
    </w:p>
    <w:p w14:paraId="3717B309" w14:textId="77777777" w:rsidR="0081441A" w:rsidRDefault="00000000">
      <w:pPr>
        <w:numPr>
          <w:ilvl w:val="0"/>
          <w:numId w:val="11"/>
        </w:numPr>
        <w:spacing w:after="0" w:line="240" w:lineRule="auto"/>
      </w:pPr>
      <w:r>
        <w:t>Bieżąca obsługa w zakresie kampanii reklamowej Google:</w:t>
      </w:r>
    </w:p>
    <w:p w14:paraId="233C2F79" w14:textId="77777777" w:rsidR="0081441A" w:rsidRDefault="00000000">
      <w:pPr>
        <w:spacing w:after="0" w:line="240" w:lineRule="auto"/>
        <w:ind w:left="770"/>
      </w:pPr>
      <w:r>
        <w:t>1. Przygotowanie strategii reklamowej na podstawie media planu i estymacja wyników min.2h/</w:t>
      </w:r>
      <w:proofErr w:type="spellStart"/>
      <w:r>
        <w:t>mies</w:t>
      </w:r>
      <w:proofErr w:type="spellEnd"/>
    </w:p>
    <w:p w14:paraId="56F5E835" w14:textId="77777777" w:rsidR="0081441A" w:rsidRDefault="00000000">
      <w:pPr>
        <w:spacing w:after="0" w:line="240" w:lineRule="auto"/>
        <w:ind w:left="770"/>
      </w:pPr>
      <w:r>
        <w:t>2. Ustawienie i bieżąca optymalizacja kampanii min. 10h/</w:t>
      </w:r>
      <w:proofErr w:type="spellStart"/>
      <w:r>
        <w:t>mies</w:t>
      </w:r>
      <w:proofErr w:type="spellEnd"/>
    </w:p>
    <w:p w14:paraId="32DA1C63" w14:textId="77777777" w:rsidR="0081441A" w:rsidRDefault="00000000">
      <w:pPr>
        <w:spacing w:after="0" w:line="240" w:lineRule="auto"/>
        <w:ind w:left="770"/>
      </w:pPr>
      <w:r>
        <w:t>3. Testowanie A/B zasobów reklamowych min. 4h/</w:t>
      </w:r>
      <w:proofErr w:type="spellStart"/>
      <w:r>
        <w:t>mies</w:t>
      </w:r>
      <w:proofErr w:type="spellEnd"/>
    </w:p>
    <w:p w14:paraId="747FC15A" w14:textId="77777777" w:rsidR="0081441A" w:rsidRDefault="00000000">
      <w:pPr>
        <w:spacing w:after="0" w:line="240" w:lineRule="auto"/>
        <w:ind w:left="770"/>
      </w:pPr>
      <w:r>
        <w:t xml:space="preserve">4. Przygotowywanie grafik, video i tekstów do reklam min.8h </w:t>
      </w:r>
      <w:proofErr w:type="spellStart"/>
      <w:r>
        <w:t>mies</w:t>
      </w:r>
      <w:proofErr w:type="spellEnd"/>
    </w:p>
    <w:p w14:paraId="64298D28" w14:textId="77777777" w:rsidR="0081441A" w:rsidRDefault="00000000">
      <w:pPr>
        <w:spacing w:after="0" w:line="240" w:lineRule="auto"/>
        <w:ind w:left="770"/>
      </w:pPr>
      <w:r>
        <w:t>5. Analizowanie ruchu sprowadzonego na stronę i wyciąganie wniosków min.6h/</w:t>
      </w:r>
      <w:proofErr w:type="spellStart"/>
      <w:r>
        <w:t>mies</w:t>
      </w:r>
      <w:proofErr w:type="spellEnd"/>
    </w:p>
    <w:p w14:paraId="2919344A" w14:textId="77777777" w:rsidR="0081441A" w:rsidRDefault="00000000">
      <w:pPr>
        <w:spacing w:after="0" w:line="240" w:lineRule="auto"/>
        <w:ind w:left="770"/>
      </w:pPr>
      <w:r>
        <w:t xml:space="preserve">6.  Kontakt z </w:t>
      </w:r>
      <w:proofErr w:type="spellStart"/>
      <w:r>
        <w:t>supportem</w:t>
      </w:r>
      <w:proofErr w:type="spellEnd"/>
      <w:r>
        <w:t xml:space="preserve"> Google min. 1h/</w:t>
      </w:r>
      <w:proofErr w:type="spellStart"/>
      <w:r>
        <w:t>mies</w:t>
      </w:r>
      <w:proofErr w:type="spellEnd"/>
    </w:p>
    <w:p w14:paraId="46F7BEEB" w14:textId="77777777" w:rsidR="0081441A" w:rsidRDefault="00000000">
      <w:pPr>
        <w:spacing w:after="0" w:line="240" w:lineRule="auto"/>
        <w:ind w:left="770"/>
      </w:pPr>
      <w:r>
        <w:t>7. Tworzenie i testowanie grup odbiorców min. 5h/</w:t>
      </w:r>
      <w:proofErr w:type="spellStart"/>
      <w:r>
        <w:t>mies</w:t>
      </w:r>
      <w:proofErr w:type="spellEnd"/>
    </w:p>
    <w:p w14:paraId="29641484" w14:textId="77777777" w:rsidR="0081441A" w:rsidRDefault="00000000">
      <w:pPr>
        <w:numPr>
          <w:ilvl w:val="0"/>
          <w:numId w:val="7"/>
        </w:numPr>
        <w:spacing w:after="0" w:line="240" w:lineRule="auto"/>
      </w:pPr>
      <w:r>
        <w:t xml:space="preserve">Implementacja </w:t>
      </w:r>
      <w:proofErr w:type="spellStart"/>
      <w:r>
        <w:t>tagów</w:t>
      </w:r>
      <w:proofErr w:type="spellEnd"/>
      <w:r>
        <w:t xml:space="preserve"> śledzących za pomocą Google Tag Managera min.2h/</w:t>
      </w:r>
      <w:proofErr w:type="spellStart"/>
      <w:r>
        <w:t>mies</w:t>
      </w:r>
      <w:proofErr w:type="spellEnd"/>
    </w:p>
    <w:p w14:paraId="7F73C8F1" w14:textId="77777777" w:rsidR="0081441A" w:rsidRDefault="00000000">
      <w:pPr>
        <w:numPr>
          <w:ilvl w:val="0"/>
          <w:numId w:val="7"/>
        </w:numPr>
        <w:spacing w:after="0" w:line="276" w:lineRule="auto"/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t xml:space="preserve">Reklama Google </w:t>
      </w:r>
      <w:proofErr w:type="spellStart"/>
      <w:r>
        <w:t>Ads</w:t>
      </w:r>
      <w:proofErr w:type="spellEnd"/>
      <w:r>
        <w:t>, planowana struktura kampanii:</w:t>
      </w:r>
    </w:p>
    <w:p w14:paraId="17F0C036" w14:textId="77777777" w:rsidR="0081441A" w:rsidRDefault="00000000">
      <w:pPr>
        <w:numPr>
          <w:ilvl w:val="1"/>
          <w:numId w:val="7"/>
        </w:numPr>
        <w:spacing w:after="0" w:line="276" w:lineRule="auto"/>
      </w:pPr>
      <w:r>
        <w:t>Kampania display z celem na zwiększenie widoczności strony w sieci reklamowej Google</w:t>
      </w:r>
    </w:p>
    <w:p w14:paraId="0A0A986F" w14:textId="77777777" w:rsidR="0081441A" w:rsidRDefault="00000000">
      <w:pPr>
        <w:numPr>
          <w:ilvl w:val="1"/>
          <w:numId w:val="7"/>
        </w:numPr>
        <w:spacing w:after="0" w:line="276" w:lineRule="auto"/>
      </w:pPr>
      <w:r>
        <w:t>Kampania performance max z celem na pozyskanie jak największej ilości rejestracji nowych użytkowników</w:t>
      </w:r>
    </w:p>
    <w:p w14:paraId="5386925F" w14:textId="77777777" w:rsidR="0081441A" w:rsidRDefault="00000000">
      <w:pPr>
        <w:numPr>
          <w:ilvl w:val="1"/>
          <w:numId w:val="7"/>
        </w:numPr>
        <w:spacing w:after="0" w:line="276" w:lineRule="auto"/>
      </w:pPr>
      <w:r>
        <w:t xml:space="preserve">Kampania </w:t>
      </w:r>
      <w:proofErr w:type="spellStart"/>
      <w:r>
        <w:t>remarketingowa</w:t>
      </w:r>
      <w:proofErr w:type="spellEnd"/>
      <w:r>
        <w:t xml:space="preserve"> w sieci wyszukiwania</w:t>
      </w:r>
    </w:p>
    <w:p w14:paraId="6CAA1B41" w14:textId="77777777" w:rsidR="0081441A" w:rsidRDefault="00000000">
      <w:pPr>
        <w:numPr>
          <w:ilvl w:val="1"/>
          <w:numId w:val="7"/>
        </w:numPr>
        <w:spacing w:after="0" w:line="276" w:lineRule="auto"/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t>Kampania w sieci wyszukiwania pod dobrane słowa kluczowe w celu  zwiększenia widoczności strony na konkretne zapytania użytkowników w sieci wyszukiwania.</w:t>
      </w:r>
    </w:p>
    <w:p w14:paraId="54E47729" w14:textId="77777777" w:rsidR="0081441A" w:rsidRDefault="00000000">
      <w:pPr>
        <w:numPr>
          <w:ilvl w:val="1"/>
          <w:numId w:val="7"/>
        </w:numPr>
        <w:spacing w:after="0" w:line="276" w:lineRule="auto"/>
      </w:pPr>
      <w:r>
        <w:t>W ramach współpracy dedykowany specjalista ds. PPC przygotowuje: teksty reklam, grafiki, tworzy kampanie i monitoruje jej wyniki oraz optymalizuje kampanie w celu maksymalnego obniżenia kosztów pozyskania rejestracji nowego użytkownika.</w:t>
      </w:r>
    </w:p>
    <w:p w14:paraId="5BBC451F" w14:textId="77777777" w:rsidR="0081441A" w:rsidRDefault="00000000">
      <w:pPr>
        <w:numPr>
          <w:ilvl w:val="0"/>
          <w:numId w:val="7"/>
        </w:numPr>
        <w:spacing w:after="0" w:line="276" w:lineRule="auto"/>
      </w:pPr>
      <w:r>
        <w:t xml:space="preserve">Konsultacje marketingowe dotyczące optymalizacji reklam w Google </w:t>
      </w:r>
      <w:proofErr w:type="spellStart"/>
      <w:r>
        <w:t>Ads</w:t>
      </w:r>
      <w:proofErr w:type="spellEnd"/>
      <w:r>
        <w:t>.</w:t>
      </w:r>
    </w:p>
    <w:p w14:paraId="60B49F4F" w14:textId="77777777" w:rsidR="0081441A" w:rsidRDefault="00000000">
      <w:pPr>
        <w:numPr>
          <w:ilvl w:val="0"/>
          <w:numId w:val="7"/>
        </w:numPr>
        <w:spacing w:after="0" w:line="276" w:lineRule="auto"/>
      </w:pPr>
      <w:r>
        <w:t>Optymalizacja witryny pod kątem wdrożenia Google Analytics 4 oraz konfiguracji pod zbieranie danych z realizowanej kampanii PPC.</w:t>
      </w:r>
    </w:p>
    <w:p w14:paraId="0C508CDE" w14:textId="77777777" w:rsidR="0081441A" w:rsidRDefault="00000000">
      <w:pPr>
        <w:numPr>
          <w:ilvl w:val="0"/>
          <w:numId w:val="7"/>
        </w:numPr>
        <w:spacing w:after="0" w:line="276" w:lineRule="auto"/>
      </w:pPr>
      <w:r>
        <w:t>Tworzenie grup odbiorców i docieranie do klientów zainteresowanych oferowaną usługą.</w:t>
      </w:r>
    </w:p>
    <w:p w14:paraId="0938DB19" w14:textId="77777777" w:rsidR="0081441A" w:rsidRDefault="00000000">
      <w:pPr>
        <w:numPr>
          <w:ilvl w:val="0"/>
          <w:numId w:val="7"/>
        </w:numPr>
        <w:spacing w:after="0" w:line="276" w:lineRule="auto"/>
      </w:pPr>
      <w:r>
        <w:t>Analizowanie działań konkurencji.</w:t>
      </w:r>
    </w:p>
    <w:p w14:paraId="6539F545" w14:textId="77777777" w:rsidR="0081441A" w:rsidRDefault="00000000">
      <w:pPr>
        <w:spacing w:before="280" w:after="280" w:line="240" w:lineRule="auto"/>
        <w:rPr>
          <w:b/>
        </w:rPr>
      </w:pPr>
      <w:r>
        <w:rPr>
          <w:b/>
        </w:rPr>
        <w:t xml:space="preserve">3. Facebook i </w:t>
      </w:r>
      <w:proofErr w:type="spellStart"/>
      <w:r>
        <w:rPr>
          <w:b/>
        </w:rPr>
        <w:t>Linkedin</w:t>
      </w:r>
      <w:proofErr w:type="spellEnd"/>
      <w:r>
        <w:rPr>
          <w:b/>
        </w:rPr>
        <w:t xml:space="preserve"> – prowadzenie i promocja (termin realizacji max do 23.12.2023r.)</w:t>
      </w:r>
    </w:p>
    <w:p w14:paraId="7B8331D4" w14:textId="77777777" w:rsidR="0081441A" w:rsidRDefault="00000000">
      <w:pPr>
        <w:numPr>
          <w:ilvl w:val="0"/>
          <w:numId w:val="22"/>
        </w:numPr>
        <w:spacing w:after="0" w:line="276" w:lineRule="auto"/>
      </w:pPr>
      <w:r>
        <w:t xml:space="preserve">Przygotowanie profilu firmowego na portalu Facebook i </w:t>
      </w:r>
      <w:proofErr w:type="spellStart"/>
      <w:r>
        <w:t>Linkedin</w:t>
      </w:r>
      <w:proofErr w:type="spellEnd"/>
    </w:p>
    <w:p w14:paraId="731B8314" w14:textId="77777777" w:rsidR="0081441A" w:rsidRDefault="00000000">
      <w:pPr>
        <w:numPr>
          <w:ilvl w:val="0"/>
          <w:numId w:val="22"/>
        </w:numPr>
        <w:spacing w:after="0" w:line="276" w:lineRule="auto"/>
      </w:pPr>
      <w:r>
        <w:t>Sporządzenie harmonogramu dodawania postów</w:t>
      </w:r>
    </w:p>
    <w:p w14:paraId="01809A38" w14:textId="77777777" w:rsidR="0081441A" w:rsidRDefault="00000000">
      <w:pPr>
        <w:numPr>
          <w:ilvl w:val="0"/>
          <w:numId w:val="22"/>
        </w:numPr>
        <w:spacing w:after="0" w:line="240" w:lineRule="auto"/>
      </w:pPr>
      <w:r>
        <w:t xml:space="preserve">Promowanie przedsięwzięcia w </w:t>
      </w:r>
      <w:proofErr w:type="spellStart"/>
      <w:r>
        <w:t>Social</w:t>
      </w:r>
      <w:proofErr w:type="spellEnd"/>
      <w:r>
        <w:t xml:space="preserve"> Mediach (Facebook i </w:t>
      </w:r>
      <w:proofErr w:type="spellStart"/>
      <w:r>
        <w:t>Linkedin</w:t>
      </w:r>
      <w:proofErr w:type="spellEnd"/>
      <w:r>
        <w:t>)</w:t>
      </w:r>
    </w:p>
    <w:p w14:paraId="3DA904E0" w14:textId="77777777" w:rsidR="0081441A" w:rsidRDefault="00000000">
      <w:pPr>
        <w:numPr>
          <w:ilvl w:val="0"/>
          <w:numId w:val="21"/>
        </w:numPr>
        <w:spacing w:after="0" w:line="240" w:lineRule="auto"/>
        <w:rPr>
          <w:b/>
        </w:rPr>
      </w:pPr>
      <w:r>
        <w:t>20 postów miesięcznie, w różnych liniach tematycznych np. ciekawostki branżowe, filmiki instruktażowe, kontent promujący innowacyjne narzędzie jakim jest Vinci</w:t>
      </w:r>
      <w:r>
        <w:br/>
      </w:r>
      <w:r>
        <w:lastRenderedPageBreak/>
        <w:br/>
      </w:r>
    </w:p>
    <w:p w14:paraId="182CD780" w14:textId="77777777" w:rsidR="0081441A" w:rsidRDefault="00000000">
      <w:pPr>
        <w:numPr>
          <w:ilvl w:val="0"/>
          <w:numId w:val="22"/>
        </w:numPr>
        <w:spacing w:after="0" w:line="240" w:lineRule="auto"/>
      </w:pPr>
      <w:r>
        <w:t xml:space="preserve">Budżet reklamowy </w:t>
      </w:r>
    </w:p>
    <w:p w14:paraId="0B540B71" w14:textId="77777777" w:rsidR="0081441A" w:rsidRDefault="00000000">
      <w:pPr>
        <w:numPr>
          <w:ilvl w:val="0"/>
          <w:numId w:val="13"/>
        </w:numPr>
        <w:spacing w:after="0" w:line="240" w:lineRule="auto"/>
        <w:rPr>
          <w:b/>
        </w:rPr>
      </w:pPr>
      <w:r>
        <w:t xml:space="preserve">(Koordynowanie działań marketingowych i promocyjnych) Umiejętne wykorzystanie Facebook ADS - kluczowe do zbudowania szerokiej grupy potencjalnych odbiorców narzędzia Vinci </w:t>
      </w:r>
    </w:p>
    <w:p w14:paraId="32479B89" w14:textId="77777777" w:rsidR="0081441A" w:rsidRDefault="00000000">
      <w:pPr>
        <w:numPr>
          <w:ilvl w:val="0"/>
          <w:numId w:val="22"/>
        </w:numPr>
        <w:spacing w:after="0" w:line="240" w:lineRule="auto"/>
      </w:pPr>
      <w:r>
        <w:t xml:space="preserve">Cross – </w:t>
      </w:r>
      <w:proofErr w:type="spellStart"/>
      <w:r>
        <w:t>using</w:t>
      </w:r>
      <w:proofErr w:type="spellEnd"/>
      <w:r>
        <w:t xml:space="preserve"> treści między Facebookiem, a </w:t>
      </w:r>
      <w:proofErr w:type="spellStart"/>
      <w:r>
        <w:t>Linkedinem</w:t>
      </w:r>
      <w:proofErr w:type="spellEnd"/>
    </w:p>
    <w:p w14:paraId="00269411" w14:textId="77777777" w:rsidR="0081441A" w:rsidRDefault="00000000">
      <w:pPr>
        <w:numPr>
          <w:ilvl w:val="0"/>
          <w:numId w:val="13"/>
        </w:numPr>
        <w:spacing w:after="0" w:line="276" w:lineRule="auto"/>
      </w:pPr>
      <w:r>
        <w:t>Prowadzenie profili firmowych w sposób wzbudzający zaufanie u potencjalnych klientów</w:t>
      </w:r>
    </w:p>
    <w:p w14:paraId="630AF39D" w14:textId="77777777" w:rsidR="0081441A" w:rsidRDefault="00000000">
      <w:pPr>
        <w:numPr>
          <w:ilvl w:val="0"/>
          <w:numId w:val="13"/>
        </w:numPr>
        <w:spacing w:after="0" w:line="276" w:lineRule="auto"/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t>Skonfigurowane kampanie Meta ADS skierowanej do odpowiedniej grupy docelowej</w:t>
      </w:r>
    </w:p>
    <w:p w14:paraId="3630CB05" w14:textId="77777777" w:rsidR="0081441A" w:rsidRDefault="00000000">
      <w:pPr>
        <w:numPr>
          <w:ilvl w:val="0"/>
          <w:numId w:val="22"/>
        </w:numPr>
        <w:spacing w:after="0" w:line="240" w:lineRule="auto"/>
      </w:pPr>
      <w:r>
        <w:t>Tworzenie treści postów przez agencję,</w:t>
      </w:r>
    </w:p>
    <w:p w14:paraId="08E93FC8" w14:textId="77777777" w:rsidR="0081441A" w:rsidRDefault="00000000">
      <w:pPr>
        <w:numPr>
          <w:ilvl w:val="0"/>
          <w:numId w:val="22"/>
        </w:numPr>
        <w:spacing w:after="0" w:line="240" w:lineRule="auto"/>
      </w:pPr>
      <w:r>
        <w:t>Bieżąca obsługa w zakresie kampanii reklamowej Facebook:</w:t>
      </w:r>
    </w:p>
    <w:p w14:paraId="7740A1A3" w14:textId="77777777" w:rsidR="0081441A" w:rsidRDefault="00000000">
      <w:pPr>
        <w:numPr>
          <w:ilvl w:val="1"/>
          <w:numId w:val="22"/>
        </w:numPr>
        <w:spacing w:after="0" w:line="240" w:lineRule="auto"/>
      </w:pPr>
      <w:r>
        <w:t>Ustawienie i bieżąca optymalizacja kampanii min. 10 h/</w:t>
      </w:r>
      <w:proofErr w:type="spellStart"/>
      <w:r>
        <w:t>mies</w:t>
      </w:r>
      <w:proofErr w:type="spellEnd"/>
    </w:p>
    <w:p w14:paraId="0585DD15" w14:textId="77777777" w:rsidR="0081441A" w:rsidRDefault="00000000">
      <w:pPr>
        <w:numPr>
          <w:ilvl w:val="1"/>
          <w:numId w:val="22"/>
        </w:numPr>
        <w:spacing w:after="0" w:line="240" w:lineRule="auto"/>
      </w:pPr>
      <w:r>
        <w:t>Testowanie A/B zasobów reklamowych min. 4h/</w:t>
      </w:r>
      <w:proofErr w:type="spellStart"/>
      <w:r>
        <w:t>mies</w:t>
      </w:r>
      <w:proofErr w:type="spellEnd"/>
    </w:p>
    <w:p w14:paraId="7B7F33A2" w14:textId="77777777" w:rsidR="0081441A" w:rsidRDefault="00000000">
      <w:pPr>
        <w:numPr>
          <w:ilvl w:val="1"/>
          <w:numId w:val="22"/>
        </w:numPr>
        <w:spacing w:after="0" w:line="240" w:lineRule="auto"/>
      </w:pPr>
      <w:r>
        <w:t xml:space="preserve">Tworzenie </w:t>
      </w:r>
      <w:proofErr w:type="spellStart"/>
      <w:r>
        <w:t>grafik,tekstów</w:t>
      </w:r>
      <w:proofErr w:type="spellEnd"/>
      <w:r>
        <w:t xml:space="preserve"> i video  min. 4h/</w:t>
      </w:r>
      <w:proofErr w:type="spellStart"/>
      <w:r>
        <w:t>mies</w:t>
      </w:r>
      <w:proofErr w:type="spellEnd"/>
      <w:r>
        <w:t xml:space="preserve"> </w:t>
      </w:r>
    </w:p>
    <w:p w14:paraId="59ECD938" w14:textId="77777777" w:rsidR="0081441A" w:rsidRDefault="00000000">
      <w:pPr>
        <w:numPr>
          <w:ilvl w:val="1"/>
          <w:numId w:val="22"/>
        </w:numPr>
        <w:spacing w:after="0" w:line="240" w:lineRule="auto"/>
      </w:pPr>
      <w:r>
        <w:t>Tworzenie i testowanie grup odbiorców min. 5h/</w:t>
      </w:r>
      <w:proofErr w:type="spellStart"/>
      <w:r>
        <w:t>mies</w:t>
      </w:r>
      <w:proofErr w:type="spellEnd"/>
    </w:p>
    <w:p w14:paraId="6E560D7C" w14:textId="77777777" w:rsidR="0081441A" w:rsidRDefault="00000000">
      <w:pPr>
        <w:numPr>
          <w:ilvl w:val="1"/>
          <w:numId w:val="22"/>
        </w:numPr>
        <w:spacing w:after="0" w:line="240" w:lineRule="auto"/>
      </w:pPr>
      <w:r>
        <w:t>Analizowanie ruchu sprowadzonego na stronę min. 5h/</w:t>
      </w:r>
      <w:proofErr w:type="spellStart"/>
      <w:r>
        <w:t>mies</w:t>
      </w:r>
      <w:proofErr w:type="spellEnd"/>
    </w:p>
    <w:p w14:paraId="76504D92" w14:textId="77777777" w:rsidR="0081441A" w:rsidRDefault="00000000">
      <w:pPr>
        <w:numPr>
          <w:ilvl w:val="1"/>
          <w:numId w:val="22"/>
        </w:numPr>
        <w:spacing w:after="0" w:line="240" w:lineRule="auto"/>
      </w:pPr>
      <w:r>
        <w:t>Przygotowanie strategii i media planu min. 2h/</w:t>
      </w:r>
      <w:proofErr w:type="spellStart"/>
      <w:r>
        <w:t>mies</w:t>
      </w:r>
      <w:proofErr w:type="spellEnd"/>
    </w:p>
    <w:p w14:paraId="01BCE03D" w14:textId="77777777" w:rsidR="0081441A" w:rsidRDefault="00000000">
      <w:pPr>
        <w:numPr>
          <w:ilvl w:val="0"/>
          <w:numId w:val="22"/>
        </w:numPr>
        <w:spacing w:after="0" w:line="240" w:lineRule="auto"/>
      </w:pPr>
      <w:r>
        <w:t xml:space="preserve">Odpisywanie na komentarze i wiadomości na profilach firmowych na Facebook oraz </w:t>
      </w:r>
      <w:proofErr w:type="spellStart"/>
      <w:r>
        <w:t>Linkedin</w:t>
      </w:r>
      <w:proofErr w:type="spellEnd"/>
    </w:p>
    <w:p w14:paraId="45F343ED" w14:textId="77777777" w:rsidR="0081441A" w:rsidRDefault="00000000">
      <w:pPr>
        <w:spacing w:before="240" w:after="240" w:line="240" w:lineRule="auto"/>
        <w:jc w:val="both"/>
        <w:rPr>
          <w:u w:val="single"/>
        </w:rPr>
      </w:pPr>
      <w:r>
        <w:rPr>
          <w:u w:val="single"/>
        </w:rPr>
        <w:t>W okresie obowiązywania umowy:</w:t>
      </w:r>
    </w:p>
    <w:p w14:paraId="2081A4AF" w14:textId="77777777" w:rsidR="0081441A" w:rsidRDefault="00000000">
      <w:pPr>
        <w:spacing w:before="280" w:after="280" w:line="276" w:lineRule="auto"/>
        <w:ind w:left="1080" w:hanging="360"/>
      </w:pPr>
      <w:r>
        <w:rPr>
          <w:sz w:val="20"/>
          <w:szCs w:val="20"/>
        </w:rPr>
        <w:t>1.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r>
        <w:t>Wykonawca zobligowany jest do cotygodniowego raportowania o postępach w działaniach przed Zamawiającym.</w:t>
      </w:r>
    </w:p>
    <w:p w14:paraId="28977FEE" w14:textId="77777777" w:rsidR="0081441A" w:rsidRDefault="00000000">
      <w:pPr>
        <w:spacing w:before="280" w:after="280" w:line="276" w:lineRule="auto"/>
        <w:ind w:left="1080" w:hanging="360"/>
      </w:pPr>
      <w:r>
        <w:rPr>
          <w:sz w:val="20"/>
          <w:szCs w:val="20"/>
        </w:rPr>
        <w:t>2.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r>
        <w:t>Wykonawca jest zobowiązany do przygotowania raportu końcowego obejmującego opis zrealizowanych prac wraz ze wskazaniem technologii i rozwiązań jakie zastosował.</w:t>
      </w:r>
    </w:p>
    <w:p w14:paraId="57138355" w14:textId="77777777" w:rsidR="0081441A" w:rsidRDefault="00000000">
      <w:pPr>
        <w:spacing w:after="0" w:line="240" w:lineRule="auto"/>
      </w:pPr>
      <w:r>
        <w:rPr>
          <w:b/>
        </w:rPr>
        <w:t xml:space="preserve">Maksymalny termin wykonania zamówienia: </w:t>
      </w:r>
      <w:r>
        <w:t>23.12.2023r.</w:t>
      </w:r>
    </w:p>
    <w:p w14:paraId="22A244B9" w14:textId="77777777" w:rsidR="0081441A" w:rsidRDefault="00000000">
      <w:pPr>
        <w:spacing w:line="360" w:lineRule="auto"/>
        <w:jc w:val="both"/>
        <w:rPr>
          <w:b/>
        </w:rPr>
      </w:pPr>
      <w:r>
        <w:rPr>
          <w:b/>
        </w:rPr>
        <w:t xml:space="preserve">Kody CPV i nazwy kodów CPV (zgodnie ze Wspólnym słownikiem zamówień (CPV): </w:t>
      </w:r>
    </w:p>
    <w:p w14:paraId="463335D0" w14:textId="77777777" w:rsidR="0081441A" w:rsidRDefault="00000000">
      <w:pPr>
        <w:spacing w:before="240" w:after="240" w:line="240" w:lineRule="auto"/>
        <w:jc w:val="both"/>
        <w:rPr>
          <w:highlight w:val="white"/>
        </w:rPr>
      </w:pPr>
      <w:r>
        <w:rPr>
          <w:highlight w:val="white"/>
        </w:rPr>
        <w:t>79340000-9 - Usługi reklamowe i marketingowe</w:t>
      </w:r>
    </w:p>
    <w:p w14:paraId="35A446C7" w14:textId="77777777" w:rsidR="0081441A" w:rsidRDefault="00000000">
      <w:pPr>
        <w:spacing w:before="240" w:after="240" w:line="240" w:lineRule="auto"/>
        <w:jc w:val="both"/>
        <w:rPr>
          <w:highlight w:val="white"/>
        </w:rPr>
      </w:pPr>
      <w:r>
        <w:rPr>
          <w:highlight w:val="white"/>
        </w:rPr>
        <w:t>79341400-0 - Usługi prowadzenia kampanii reklamowych</w:t>
      </w:r>
    </w:p>
    <w:p w14:paraId="7A3C0E71" w14:textId="77777777" w:rsidR="0081441A" w:rsidRDefault="00000000">
      <w:pPr>
        <w:spacing w:before="240" w:after="240" w:line="240" w:lineRule="auto"/>
        <w:jc w:val="both"/>
        <w:rPr>
          <w:highlight w:val="white"/>
        </w:rPr>
      </w:pPr>
      <w:r>
        <w:rPr>
          <w:highlight w:val="white"/>
        </w:rPr>
        <w:t>79342200-5 - Usługi w zakresie promocji</w:t>
      </w:r>
    </w:p>
    <w:p w14:paraId="6D02F032" w14:textId="77777777" w:rsidR="0081441A" w:rsidRDefault="00000000">
      <w:pPr>
        <w:spacing w:before="240" w:after="240" w:line="242" w:lineRule="auto"/>
        <w:jc w:val="both"/>
        <w:rPr>
          <w:highlight w:val="white"/>
        </w:rPr>
      </w:pPr>
      <w:r>
        <w:rPr>
          <w:highlight w:val="white"/>
        </w:rPr>
        <w:t>79342000-3 Usługi marketingowe</w:t>
      </w:r>
    </w:p>
    <w:p w14:paraId="24C5A4C7" w14:textId="77777777" w:rsidR="0081441A" w:rsidRDefault="00000000">
      <w:pPr>
        <w:spacing w:before="240" w:after="240" w:line="240" w:lineRule="auto"/>
        <w:jc w:val="both"/>
        <w:rPr>
          <w:highlight w:val="white"/>
        </w:rPr>
      </w:pPr>
      <w:r>
        <w:rPr>
          <w:highlight w:val="white"/>
        </w:rPr>
        <w:t>79341000-6 Usługi reklamowe</w:t>
      </w:r>
    </w:p>
    <w:p w14:paraId="4D4F2E73" w14:textId="77777777" w:rsidR="0081441A" w:rsidRDefault="00000000">
      <w:pPr>
        <w:spacing w:line="242" w:lineRule="auto"/>
        <w:jc w:val="both"/>
        <w:rPr>
          <w:b/>
        </w:rPr>
      </w:pPr>
      <w:r>
        <w:rPr>
          <w:b/>
        </w:rPr>
        <w:t>W przypadkach gdy Zamawiający posługuje się w opisie przedmiotu zamówienia nazwami programów, produktów, urządzeń, dopuszcza się użycie przedmiotu równoważnego, który spełni minimalne standardy jakościowe, parametry techniczne, warunki docelowego przeznaczenia, oraz funkcji i walorów użytkowych produktu wskazanego z nazwy. Nazwy handlowe programów, produktów użyte w opisie przedmiotu zamówienia powinny być traktowane jedynie jako definicje standardu, jakiego wymaga Zamawiający.</w:t>
      </w:r>
    </w:p>
    <w:p w14:paraId="71B5C88B" w14:textId="77777777" w:rsidR="0081441A" w:rsidRDefault="0081441A">
      <w:pPr>
        <w:spacing w:after="0" w:line="240" w:lineRule="auto"/>
        <w:jc w:val="both"/>
      </w:pPr>
    </w:p>
    <w:p w14:paraId="65DB635F" w14:textId="77777777" w:rsidR="0081441A" w:rsidRDefault="00000000">
      <w:pPr>
        <w:numPr>
          <w:ilvl w:val="0"/>
          <w:numId w:val="15"/>
        </w:numPr>
        <w:spacing w:after="0" w:line="240" w:lineRule="auto"/>
        <w:jc w:val="both"/>
      </w:pPr>
      <w:r>
        <w:rPr>
          <w:b/>
        </w:rPr>
        <w:t xml:space="preserve">TERMIN OBOWIĄZYWANIA UMOWY: </w:t>
      </w:r>
    </w:p>
    <w:p w14:paraId="2C801C7D" w14:textId="77777777" w:rsidR="0081441A" w:rsidRDefault="00000000">
      <w:pPr>
        <w:spacing w:after="0" w:line="240" w:lineRule="auto"/>
        <w:jc w:val="both"/>
      </w:pPr>
      <w:r>
        <w:t>Umowa będzie zawarta na czas określony, tj. od dnia podpisania umowy maksymalnie do  23.12.2023r.</w:t>
      </w:r>
    </w:p>
    <w:p w14:paraId="49D1AD3E" w14:textId="77777777" w:rsidR="0081441A" w:rsidRDefault="00000000">
      <w:pPr>
        <w:spacing w:after="0" w:line="240" w:lineRule="auto"/>
        <w:jc w:val="both"/>
      </w:pPr>
      <w:r>
        <w:br w:type="page"/>
      </w:r>
    </w:p>
    <w:p w14:paraId="0BF00875" w14:textId="77777777" w:rsidR="0081441A" w:rsidRDefault="0081441A">
      <w:pPr>
        <w:spacing w:after="0" w:line="240" w:lineRule="auto"/>
        <w:jc w:val="both"/>
      </w:pPr>
    </w:p>
    <w:p w14:paraId="12811752" w14:textId="77777777" w:rsidR="0081441A" w:rsidRDefault="00000000">
      <w:pPr>
        <w:numPr>
          <w:ilvl w:val="0"/>
          <w:numId w:val="15"/>
        </w:numPr>
        <w:spacing w:after="0" w:line="240" w:lineRule="auto"/>
        <w:jc w:val="both"/>
      </w:pPr>
      <w:r>
        <w:rPr>
          <w:b/>
        </w:rPr>
        <w:t xml:space="preserve">WARUNKI UDZIAŁU W POSTĘPOWANIU: </w:t>
      </w:r>
    </w:p>
    <w:p w14:paraId="7D685BB5" w14:textId="77777777" w:rsidR="0081441A" w:rsidRDefault="0081441A">
      <w:pPr>
        <w:spacing w:after="0" w:line="240" w:lineRule="auto"/>
        <w:jc w:val="both"/>
      </w:pPr>
    </w:p>
    <w:p w14:paraId="2793346E" w14:textId="77777777" w:rsidR="0081441A" w:rsidRDefault="00000000">
      <w:pPr>
        <w:spacing w:after="0" w:line="240" w:lineRule="auto"/>
        <w:jc w:val="both"/>
      </w:pPr>
      <w:r>
        <w:t xml:space="preserve">O udzielenie zamówienia mogą ubiegać się wykonawcy, którzy: </w:t>
      </w:r>
    </w:p>
    <w:p w14:paraId="554F153C" w14:textId="77777777" w:rsidR="0081441A" w:rsidRPr="002E0AF6" w:rsidRDefault="00000000">
      <w:pPr>
        <w:numPr>
          <w:ilvl w:val="1"/>
          <w:numId w:val="1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426"/>
        <w:jc w:val="both"/>
      </w:pPr>
      <w:r w:rsidRPr="002E0AF6">
        <w:t>O udzielenie zamówienia mogą ubiegać się Wykonawcy, którzy są w stanie wykonać zamówienie, dysponują odpowiednimi zasobami finansowymi. Wszystkie dodatkowe koszty nie ujęte w opisie przedmiotu zamówienia, a które są niezbędne do realizacji lub te, które wynikną w trakcie realizacji działania pokrywa Wykonawca. Za spełnienie warunku Zamawiający uzna podpisanie oświadczenia na załączniku nr 2 do zapytania ofertowego.</w:t>
      </w:r>
    </w:p>
    <w:p w14:paraId="55EE7E41" w14:textId="77777777" w:rsidR="0081441A" w:rsidRPr="002E0AF6" w:rsidRDefault="00000000">
      <w:pPr>
        <w:numPr>
          <w:ilvl w:val="1"/>
          <w:numId w:val="1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426"/>
        <w:jc w:val="both"/>
      </w:pPr>
      <w:r w:rsidRPr="002E0AF6">
        <w:t>W zakresie udzielenia zamówienia mogą ubiegać się wykonawcy, którzy:</w:t>
      </w:r>
    </w:p>
    <w:p w14:paraId="396E6D30" w14:textId="77777777" w:rsidR="0081441A" w:rsidRPr="002E0AF6" w:rsidRDefault="00000000">
      <w:pPr>
        <w:numPr>
          <w:ilvl w:val="1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851"/>
        <w:jc w:val="both"/>
      </w:pPr>
      <w:r w:rsidRPr="002E0AF6">
        <w:t>Prowadzą działalność gospodarczą i posiadają niezbędną wiedzę, kwalifikacje w zakresie wykonania przedmiotu zamówienia.</w:t>
      </w:r>
      <w:r w:rsidRPr="002E0AF6">
        <w:br/>
        <w:t xml:space="preserve">Za spełnienie warunku Zamawiający uzna podpisanie oświadczenia na załączniku nr 4 do zapytania ofertowego.   </w:t>
      </w:r>
    </w:p>
    <w:p w14:paraId="5C5FA1A7" w14:textId="77777777" w:rsidR="0081441A" w:rsidRPr="002E0AF6" w:rsidRDefault="00000000">
      <w:pPr>
        <w:numPr>
          <w:ilvl w:val="1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ind w:left="850" w:hanging="420"/>
        <w:jc w:val="both"/>
      </w:pPr>
      <w:r w:rsidRPr="002E0AF6">
        <w:t xml:space="preserve">Posiadają doświadczenie w realizacji min. 5 usług marketingowych lub kampanii marketingowych lub usług SEO/SEM wykonanych przez firmę w okresie ostatnich 2 lat </w:t>
      </w:r>
    </w:p>
    <w:p w14:paraId="5BC96DFD" w14:textId="77777777" w:rsidR="0081441A" w:rsidRPr="002E0AF6" w:rsidRDefault="00000000">
      <w:pPr>
        <w:spacing w:after="0" w:line="240" w:lineRule="auto"/>
        <w:jc w:val="both"/>
      </w:pPr>
      <w:r w:rsidRPr="002E0AF6">
        <w:t>Za spełnienie warunku Zamawiający uzna dostarczenie minimum 3 referencji bądź faktur sprzedażowych od poprzednich zleceniodawców potwierdzających wykonanie usługi marketingowej</w:t>
      </w:r>
    </w:p>
    <w:p w14:paraId="598D7972" w14:textId="77777777" w:rsidR="0081441A" w:rsidRPr="002E0AF6" w:rsidRDefault="00000000">
      <w:pPr>
        <w:numPr>
          <w:ilvl w:val="1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ind w:left="850" w:hanging="425"/>
        <w:jc w:val="both"/>
      </w:pPr>
      <w:r w:rsidRPr="002E0AF6">
        <w:t>Dysponują lub będą dysponować zespołem do realizacji zamówienia, składającym się z co najmniej 4 osób odpowiednich do  realizacji usług wskazanych w przedmiocie zamówienia. Każda z osób  powinna spełniać następujące wymagania:</w:t>
      </w:r>
    </w:p>
    <w:p w14:paraId="2378F1E4" w14:textId="77777777" w:rsidR="0081441A" w:rsidRPr="002E0AF6" w:rsidRDefault="00000000">
      <w:pPr>
        <w:numPr>
          <w:ilvl w:val="2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jc w:val="both"/>
      </w:pPr>
      <w:r w:rsidRPr="002E0AF6">
        <w:t>Dokumenty potwierdzające wykształcenie wyższe;</w:t>
      </w:r>
    </w:p>
    <w:p w14:paraId="71E48BBF" w14:textId="77777777" w:rsidR="0081441A" w:rsidRPr="002E0AF6" w:rsidRDefault="00000000">
      <w:pPr>
        <w:numPr>
          <w:ilvl w:val="2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jc w:val="both"/>
      </w:pPr>
      <w:r w:rsidRPr="002E0AF6">
        <w:t>Ukończone Certyfikaty:</w:t>
      </w:r>
    </w:p>
    <w:p w14:paraId="67D20902" w14:textId="77777777" w:rsidR="0081441A" w:rsidRPr="002E0AF6" w:rsidRDefault="00000000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jc w:val="both"/>
      </w:pPr>
      <w:r w:rsidRPr="002E0AF6">
        <w:t xml:space="preserve">Google </w:t>
      </w:r>
      <w:proofErr w:type="spellStart"/>
      <w:r w:rsidRPr="002E0AF6">
        <w:t>Ads</w:t>
      </w:r>
      <w:proofErr w:type="spellEnd"/>
      <w:r w:rsidRPr="002E0AF6">
        <w:t xml:space="preserve"> sieć wyszukiwania lub równoważny</w:t>
      </w:r>
    </w:p>
    <w:p w14:paraId="7FB07DD8" w14:textId="77777777" w:rsidR="0081441A" w:rsidRPr="002E0AF6" w:rsidRDefault="00000000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jc w:val="both"/>
      </w:pPr>
      <w:r w:rsidRPr="002E0AF6">
        <w:t xml:space="preserve">Google </w:t>
      </w:r>
      <w:proofErr w:type="spellStart"/>
      <w:r w:rsidRPr="002E0AF6">
        <w:t>Ads</w:t>
      </w:r>
      <w:proofErr w:type="spellEnd"/>
      <w:r w:rsidRPr="002E0AF6">
        <w:t xml:space="preserve"> </w:t>
      </w:r>
      <w:proofErr w:type="spellStart"/>
      <w:r w:rsidRPr="002E0AF6">
        <w:t>youtube</w:t>
      </w:r>
      <w:proofErr w:type="spellEnd"/>
      <w:r w:rsidRPr="002E0AF6">
        <w:t xml:space="preserve"> lub równoważny </w:t>
      </w:r>
    </w:p>
    <w:p w14:paraId="30D8CBCB" w14:textId="77777777" w:rsidR="0081441A" w:rsidRPr="002E0AF6" w:rsidRDefault="00000000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jc w:val="both"/>
      </w:pPr>
      <w:r w:rsidRPr="002E0AF6">
        <w:t xml:space="preserve">Google </w:t>
      </w:r>
      <w:proofErr w:type="spellStart"/>
      <w:r w:rsidRPr="002E0AF6">
        <w:t>Ads</w:t>
      </w:r>
      <w:proofErr w:type="spellEnd"/>
      <w:r w:rsidRPr="002E0AF6">
        <w:t xml:space="preserve"> performance max lub równoważny</w:t>
      </w:r>
    </w:p>
    <w:p w14:paraId="080EFC32" w14:textId="77777777" w:rsidR="0081441A" w:rsidRPr="002E0AF6" w:rsidRDefault="00000000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jc w:val="both"/>
      </w:pPr>
      <w:r w:rsidRPr="002E0AF6">
        <w:t xml:space="preserve">Google </w:t>
      </w:r>
      <w:proofErr w:type="spellStart"/>
      <w:r w:rsidRPr="002E0AF6">
        <w:t>Ads</w:t>
      </w:r>
      <w:proofErr w:type="spellEnd"/>
      <w:r w:rsidRPr="002E0AF6">
        <w:t xml:space="preserve"> display lub równoważny</w:t>
      </w:r>
    </w:p>
    <w:p w14:paraId="41EDCEA6" w14:textId="77777777" w:rsidR="0081441A" w:rsidRPr="002E0AF6" w:rsidRDefault="00000000">
      <w:pPr>
        <w:numPr>
          <w:ilvl w:val="2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jc w:val="both"/>
      </w:pPr>
      <w:r w:rsidRPr="002E0AF6">
        <w:t>Znajomość co najmniej 3  narzędzi z wymienionych:</w:t>
      </w:r>
    </w:p>
    <w:p w14:paraId="5B1D90E4" w14:textId="77777777" w:rsidR="0081441A" w:rsidRPr="002E0AF6" w:rsidRDefault="00000000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jc w:val="both"/>
      </w:pPr>
      <w:r w:rsidRPr="002E0AF6">
        <w:t>Google Tag Manager lub równoważny</w:t>
      </w:r>
    </w:p>
    <w:p w14:paraId="184C6BD3" w14:textId="77777777" w:rsidR="0081441A" w:rsidRPr="002E0AF6" w:rsidRDefault="00000000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jc w:val="both"/>
      </w:pPr>
      <w:r w:rsidRPr="002E0AF6">
        <w:t>Google Analytics 4 lub równoważny</w:t>
      </w:r>
    </w:p>
    <w:p w14:paraId="46D12DD5" w14:textId="77777777" w:rsidR="0081441A" w:rsidRPr="002E0AF6" w:rsidRDefault="00000000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jc w:val="both"/>
      </w:pPr>
      <w:proofErr w:type="spellStart"/>
      <w:r w:rsidRPr="002E0AF6">
        <w:t>Ahrefs</w:t>
      </w:r>
      <w:proofErr w:type="spellEnd"/>
      <w:r w:rsidRPr="002E0AF6">
        <w:t xml:space="preserve"> lub równoważny</w:t>
      </w:r>
    </w:p>
    <w:p w14:paraId="61D81659" w14:textId="77777777" w:rsidR="0081441A" w:rsidRPr="002E0AF6" w:rsidRDefault="00000000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jc w:val="both"/>
      </w:pPr>
      <w:proofErr w:type="spellStart"/>
      <w:r w:rsidRPr="002E0AF6">
        <w:t>SemRush</w:t>
      </w:r>
      <w:proofErr w:type="spellEnd"/>
      <w:r w:rsidRPr="002E0AF6">
        <w:t xml:space="preserve"> lub równoważny</w:t>
      </w:r>
    </w:p>
    <w:p w14:paraId="39DE4998" w14:textId="77777777" w:rsidR="0081441A" w:rsidRPr="002E0AF6" w:rsidRDefault="00000000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jc w:val="both"/>
      </w:pPr>
      <w:r w:rsidRPr="002E0AF6">
        <w:t xml:space="preserve">Google </w:t>
      </w:r>
      <w:proofErr w:type="spellStart"/>
      <w:r w:rsidRPr="002E0AF6">
        <w:t>Search</w:t>
      </w:r>
      <w:proofErr w:type="spellEnd"/>
      <w:r w:rsidRPr="002E0AF6">
        <w:t xml:space="preserve"> </w:t>
      </w:r>
      <w:proofErr w:type="spellStart"/>
      <w:r w:rsidRPr="002E0AF6">
        <w:t>Console</w:t>
      </w:r>
      <w:proofErr w:type="spellEnd"/>
      <w:r w:rsidRPr="002E0AF6">
        <w:t xml:space="preserve"> lub równoważny</w:t>
      </w:r>
    </w:p>
    <w:p w14:paraId="1FBA3053" w14:textId="77777777" w:rsidR="0081441A" w:rsidRPr="002E0AF6" w:rsidRDefault="00000000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jc w:val="both"/>
      </w:pPr>
      <w:r w:rsidRPr="002E0AF6">
        <w:t xml:space="preserve">Google </w:t>
      </w:r>
      <w:proofErr w:type="spellStart"/>
      <w:r w:rsidRPr="002E0AF6">
        <w:t>Looker</w:t>
      </w:r>
      <w:proofErr w:type="spellEnd"/>
      <w:r w:rsidRPr="002E0AF6">
        <w:t xml:space="preserve"> Studio lub równoważny</w:t>
      </w:r>
    </w:p>
    <w:p w14:paraId="44DCAD67" w14:textId="77777777" w:rsidR="0081441A" w:rsidRPr="002E0AF6" w:rsidRDefault="00000000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jc w:val="both"/>
      </w:pPr>
      <w:proofErr w:type="spellStart"/>
      <w:r w:rsidRPr="002E0AF6">
        <w:t>Senuto</w:t>
      </w:r>
      <w:proofErr w:type="spellEnd"/>
      <w:r w:rsidRPr="002E0AF6">
        <w:t xml:space="preserve"> lub równoważny</w:t>
      </w:r>
    </w:p>
    <w:p w14:paraId="60F52CAC" w14:textId="77777777" w:rsidR="0081441A" w:rsidRPr="002E0AF6" w:rsidRDefault="00000000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jc w:val="both"/>
      </w:pPr>
      <w:r w:rsidRPr="002E0AF6">
        <w:t xml:space="preserve">Narzędzia </w:t>
      </w:r>
      <w:proofErr w:type="spellStart"/>
      <w:r w:rsidRPr="002E0AF6">
        <w:t>contentowe</w:t>
      </w:r>
      <w:proofErr w:type="spellEnd"/>
      <w:r w:rsidRPr="002E0AF6">
        <w:t xml:space="preserve"> np. </w:t>
      </w:r>
      <w:proofErr w:type="spellStart"/>
      <w:r w:rsidRPr="002E0AF6">
        <w:t>Contadu</w:t>
      </w:r>
      <w:proofErr w:type="spellEnd"/>
      <w:r w:rsidRPr="002E0AF6">
        <w:t xml:space="preserve">, </w:t>
      </w:r>
      <w:proofErr w:type="spellStart"/>
      <w:r w:rsidRPr="002E0AF6">
        <w:t>SurferSEO</w:t>
      </w:r>
      <w:proofErr w:type="spellEnd"/>
      <w:r w:rsidRPr="002E0AF6">
        <w:t xml:space="preserve"> lub </w:t>
      </w:r>
      <w:proofErr w:type="spellStart"/>
      <w:r w:rsidRPr="002E0AF6">
        <w:t>Senuto</w:t>
      </w:r>
      <w:proofErr w:type="spellEnd"/>
    </w:p>
    <w:p w14:paraId="38BF9DAC" w14:textId="77777777" w:rsidR="0081441A" w:rsidRPr="002E0AF6" w:rsidRDefault="00000000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jc w:val="both"/>
      </w:pPr>
      <w:r w:rsidRPr="002E0AF6">
        <w:t xml:space="preserve">Programy graficzne np. Adobe </w:t>
      </w:r>
      <w:proofErr w:type="spellStart"/>
      <w:r w:rsidRPr="002E0AF6">
        <w:t>PhotoShop</w:t>
      </w:r>
      <w:proofErr w:type="spellEnd"/>
      <w:r w:rsidRPr="002E0AF6">
        <w:t xml:space="preserve">, </w:t>
      </w:r>
      <w:proofErr w:type="spellStart"/>
      <w:r w:rsidRPr="002E0AF6">
        <w:t>Figma</w:t>
      </w:r>
      <w:proofErr w:type="spellEnd"/>
      <w:r w:rsidRPr="002E0AF6">
        <w:t xml:space="preserve">, </w:t>
      </w:r>
      <w:proofErr w:type="spellStart"/>
      <w:r w:rsidRPr="002E0AF6">
        <w:t>Canva</w:t>
      </w:r>
      <w:proofErr w:type="spellEnd"/>
      <w:r w:rsidRPr="002E0AF6">
        <w:t>, Adobe Ilustrator</w:t>
      </w:r>
    </w:p>
    <w:p w14:paraId="2A10AB7F" w14:textId="77777777" w:rsidR="0081441A" w:rsidRPr="002E0AF6" w:rsidRDefault="00000000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jc w:val="both"/>
      </w:pPr>
      <w:r w:rsidRPr="002E0AF6">
        <w:t xml:space="preserve">Narzędzia </w:t>
      </w:r>
      <w:proofErr w:type="spellStart"/>
      <w:r w:rsidRPr="002E0AF6">
        <w:t>Workspace</w:t>
      </w:r>
      <w:proofErr w:type="spellEnd"/>
      <w:r w:rsidRPr="002E0AF6">
        <w:t xml:space="preserve"> Google: Google </w:t>
      </w:r>
      <w:proofErr w:type="spellStart"/>
      <w:r w:rsidRPr="002E0AF6">
        <w:t>Sheets</w:t>
      </w:r>
      <w:proofErr w:type="spellEnd"/>
      <w:r w:rsidRPr="002E0AF6">
        <w:t xml:space="preserve">, Google </w:t>
      </w:r>
      <w:proofErr w:type="spellStart"/>
      <w:r w:rsidRPr="002E0AF6">
        <w:t>Doc</w:t>
      </w:r>
      <w:proofErr w:type="spellEnd"/>
      <w:r w:rsidRPr="002E0AF6">
        <w:t xml:space="preserve">, Google </w:t>
      </w:r>
      <w:proofErr w:type="spellStart"/>
      <w:r w:rsidRPr="002E0AF6">
        <w:t>Slides</w:t>
      </w:r>
      <w:proofErr w:type="spellEnd"/>
      <w:r w:rsidRPr="002E0AF6">
        <w:t xml:space="preserve">, Google Drive, Google </w:t>
      </w:r>
      <w:proofErr w:type="spellStart"/>
      <w:r w:rsidRPr="002E0AF6">
        <w:t>Meet</w:t>
      </w:r>
      <w:proofErr w:type="spellEnd"/>
    </w:p>
    <w:p w14:paraId="5C900313" w14:textId="77777777" w:rsidR="0081441A" w:rsidRPr="002E0AF6" w:rsidRDefault="00000000">
      <w:pPr>
        <w:numPr>
          <w:ilvl w:val="2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jc w:val="both"/>
      </w:pPr>
      <w:r w:rsidRPr="002E0AF6">
        <w:t xml:space="preserve">Doświadczenie w pracy z narzędziami do zarządzania projektami </w:t>
      </w:r>
      <w:proofErr w:type="spellStart"/>
      <w:r w:rsidRPr="002E0AF6">
        <w:t>conajmniej</w:t>
      </w:r>
      <w:proofErr w:type="spellEnd"/>
      <w:r w:rsidRPr="002E0AF6">
        <w:t xml:space="preserve"> takimi jak: ASANA, JIRA, CLICKUP, BITRIX (lub równoważne) ,</w:t>
      </w:r>
      <w:r w:rsidRPr="002E0AF6">
        <w:rPr>
          <w:shd w:val="clear" w:color="auto" w:fill="FCE5CD"/>
        </w:rPr>
        <w:t xml:space="preserve"> </w:t>
      </w:r>
    </w:p>
    <w:p w14:paraId="1BD2C4E0" w14:textId="77777777" w:rsidR="0081441A" w:rsidRPr="002E0AF6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ind w:left="440"/>
        <w:jc w:val="both"/>
      </w:pPr>
      <w:r w:rsidRPr="002E0AF6">
        <w:t>Za spełnienie warunku Zamawiający uzna podpisanie oświadczenia na załączniku nr.4 do zapytania ofertowego, zawierającego wymagane informacje oraz dokumenty dla poszczególnych osób do realizacji zamówienia.</w:t>
      </w:r>
    </w:p>
    <w:p w14:paraId="7FD77819" w14:textId="77777777" w:rsidR="0081441A" w:rsidRPr="002E0AF6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40" w:after="240" w:line="276" w:lineRule="auto"/>
        <w:jc w:val="both"/>
      </w:pPr>
      <w:r w:rsidRPr="002E0AF6">
        <w:t>Doświadczenie zespołu do realizacji zamówienia  powinno być potwierdzone załącznikiem nr 4 oraz przedstawieniem CV członków zespołu zawierające jednoznacznie opisane doświadczenie zawodowe.</w:t>
      </w:r>
    </w:p>
    <w:p w14:paraId="0827562A" w14:textId="77777777" w:rsidR="0081441A" w:rsidRPr="002E0AF6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40" w:after="240" w:line="276" w:lineRule="auto"/>
        <w:jc w:val="both"/>
      </w:pPr>
      <w:r w:rsidRPr="002E0AF6">
        <w:lastRenderedPageBreak/>
        <w:t xml:space="preserve">Dodatkowo CV powinno zostać opatrzone klauzulą: </w:t>
      </w:r>
      <w:r w:rsidRPr="002E0AF6">
        <w:rPr>
          <w:i/>
        </w:rPr>
        <w:t xml:space="preserve">Jestem świadomy/a odpowiedzialności karnej za podanie fałszywych danych lub złożenie fałszywych oświadczeń, równoznacznej z odpowiedzialnością karną za składanie fałszywych zeznań w rozumieniu ustawy z dnia 6 czerwca 1997 r. – Kodeks karny (Dz. U. Nr 88, poz. 553 z </w:t>
      </w:r>
      <w:proofErr w:type="spellStart"/>
      <w:r w:rsidRPr="002E0AF6">
        <w:rPr>
          <w:i/>
        </w:rPr>
        <w:t>późn</w:t>
      </w:r>
      <w:proofErr w:type="spellEnd"/>
      <w:r w:rsidRPr="002E0AF6">
        <w:rPr>
          <w:i/>
        </w:rPr>
        <w:t>. zm.)</w:t>
      </w:r>
      <w:r w:rsidRPr="002E0AF6">
        <w:t xml:space="preserve"> i podpisane czytelnie przez osobę, której dotyczy dokument.</w:t>
      </w:r>
    </w:p>
    <w:p w14:paraId="68213F21" w14:textId="77777777" w:rsidR="0081441A" w:rsidRPr="002E0AF6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40" w:after="240" w:line="276" w:lineRule="auto"/>
        <w:jc w:val="both"/>
      </w:pPr>
      <w:r w:rsidRPr="002E0AF6">
        <w:rPr>
          <w:u w:val="single"/>
        </w:rPr>
        <w:t>VINCI Sp. z o.o. zastrzega sobie prawo do przedstawienia dodatkowych dokumentów potwierdzających doświadczenie zespołu oraz zdolności zespołu do wykonania zlecenia.</w:t>
      </w:r>
    </w:p>
    <w:p w14:paraId="5E7FC5D4" w14:textId="77777777" w:rsidR="0081441A" w:rsidRPr="002E0AF6" w:rsidRDefault="00000000">
      <w:pPr>
        <w:numPr>
          <w:ilvl w:val="1"/>
          <w:numId w:val="14"/>
        </w:numPr>
        <w:spacing w:after="0" w:line="240" w:lineRule="auto"/>
        <w:ind w:left="426" w:hanging="284"/>
        <w:jc w:val="both"/>
      </w:pPr>
      <w:r w:rsidRPr="002E0AF6">
        <w:t>Znajdują się w sytuacji ekonomicznej i finansowej zapewniającej wykonanie zamówienia i posiadają uprawnienia do wykonywania działalności opisanej w zapytaniu ofertowym – za spełnienie warunku Zamawiający uzna podpisanie oświadczenia w załączniku. nr 2 do zapytania ofertowego</w:t>
      </w:r>
    </w:p>
    <w:p w14:paraId="66D544FB" w14:textId="77777777" w:rsidR="0081441A" w:rsidRPr="002E0AF6" w:rsidRDefault="00000000">
      <w:pPr>
        <w:numPr>
          <w:ilvl w:val="1"/>
          <w:numId w:val="14"/>
        </w:numPr>
        <w:spacing w:after="0" w:line="240" w:lineRule="auto"/>
        <w:ind w:left="426" w:hanging="284"/>
        <w:jc w:val="both"/>
      </w:pPr>
      <w:r w:rsidRPr="002E0AF6">
        <w:t>Złożą prawidłowo wypełnioną ofertę wraz z wszystkimi wymaganymi dokumentami i załącznikami  zgodnie z wymaganiami w zapytaniu ofertowym</w:t>
      </w:r>
    </w:p>
    <w:p w14:paraId="1EC451C3" w14:textId="77777777" w:rsidR="0081441A" w:rsidRPr="002E0AF6" w:rsidRDefault="00000000">
      <w:pPr>
        <w:numPr>
          <w:ilvl w:val="1"/>
          <w:numId w:val="14"/>
        </w:numPr>
        <w:spacing w:after="0" w:line="240" w:lineRule="auto"/>
        <w:ind w:left="426"/>
        <w:jc w:val="both"/>
      </w:pPr>
      <w:r w:rsidRPr="002E0AF6">
        <w:t>Nie podlegają wykluczeniu z postępowania z powodu istnienia konfliktu interesów ze względu na powiązania kapitałowe lub osobowe z Zamawiającym, przez co rozumie się wzajemne powiązania między Zamawiającym lub osobami upoważnionymi do zaciągania zobowiązań w imieniu Zamawiającego lub osobami wykonującymi w imieniu Zamawiającego czynności związane z przeprowadzeniem niniejszego postępowania a Wykonawcą, polegające w szczególności na:</w:t>
      </w:r>
    </w:p>
    <w:p w14:paraId="6C8173FD" w14:textId="77777777" w:rsidR="0081441A" w:rsidRPr="002E0AF6" w:rsidRDefault="00000000">
      <w:pPr>
        <w:numPr>
          <w:ilvl w:val="2"/>
          <w:numId w:val="8"/>
        </w:numPr>
        <w:spacing w:after="0" w:line="240" w:lineRule="auto"/>
        <w:ind w:left="709" w:hanging="283"/>
        <w:jc w:val="both"/>
      </w:pPr>
      <w:r w:rsidRPr="002E0AF6">
        <w:t>uczestniczeniu w spółce jako wspólnik spółki cywilnej lub spółki osobowej,</w:t>
      </w:r>
    </w:p>
    <w:p w14:paraId="3D4B9C0F" w14:textId="77777777" w:rsidR="0081441A" w:rsidRPr="002E0AF6" w:rsidRDefault="00000000">
      <w:pPr>
        <w:numPr>
          <w:ilvl w:val="2"/>
          <w:numId w:val="8"/>
        </w:numPr>
        <w:spacing w:after="0" w:line="240" w:lineRule="auto"/>
        <w:ind w:left="709" w:hanging="283"/>
        <w:jc w:val="both"/>
      </w:pPr>
      <w:r w:rsidRPr="002E0AF6">
        <w:t>posiadaniu co najmniej 10% udziałów lub akcji,</w:t>
      </w:r>
    </w:p>
    <w:p w14:paraId="18AEBBB3" w14:textId="77777777" w:rsidR="0081441A" w:rsidRPr="002E0AF6" w:rsidRDefault="00000000">
      <w:pPr>
        <w:numPr>
          <w:ilvl w:val="2"/>
          <w:numId w:val="8"/>
        </w:numPr>
        <w:spacing w:after="0" w:line="240" w:lineRule="auto"/>
        <w:ind w:left="709" w:hanging="283"/>
        <w:jc w:val="both"/>
      </w:pPr>
      <w:r w:rsidRPr="002E0AF6">
        <w:t>pełnieniu funkcji członka organu nadzorczego lub zarządzającego, prokurenta, pełnomocnika,</w:t>
      </w:r>
    </w:p>
    <w:p w14:paraId="02638A1D" w14:textId="77777777" w:rsidR="0081441A" w:rsidRPr="002E0AF6" w:rsidRDefault="00000000">
      <w:pPr>
        <w:numPr>
          <w:ilvl w:val="2"/>
          <w:numId w:val="8"/>
        </w:numPr>
        <w:spacing w:after="0" w:line="240" w:lineRule="auto"/>
        <w:ind w:left="709" w:hanging="283"/>
        <w:jc w:val="both"/>
      </w:pPr>
      <w:r w:rsidRPr="002E0AF6">
        <w:t>pozostawaniu w takim stosunku prawnym lub faktycznym, który może budzić uzasadnione wątpliwości,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14:paraId="3FB623F9" w14:textId="77777777" w:rsidR="0081441A" w:rsidRDefault="00000000">
      <w:pPr>
        <w:spacing w:after="0" w:line="240" w:lineRule="auto"/>
        <w:ind w:left="426"/>
        <w:jc w:val="both"/>
        <w:rPr>
          <w:u w:val="single"/>
        </w:rPr>
      </w:pPr>
      <w:r w:rsidRPr="002E0AF6">
        <w:t>Spełnienie niniejszego warunku będzie weryfikowane na podstawie podpisanego oświadczenia, stanowiącego Załącznik nr 2 do niniejszego zapytania ofertowego</w:t>
      </w:r>
      <w:r w:rsidRPr="002E0AF6">
        <w:rPr>
          <w:u w:val="single"/>
        </w:rPr>
        <w:t>.</w:t>
      </w:r>
    </w:p>
    <w:p w14:paraId="498ECC18" w14:textId="77777777" w:rsidR="0081441A" w:rsidRDefault="00000000">
      <w:pPr>
        <w:numPr>
          <w:ilvl w:val="1"/>
          <w:numId w:val="14"/>
        </w:numPr>
        <w:spacing w:after="0" w:line="240" w:lineRule="auto"/>
        <w:ind w:left="426"/>
        <w:jc w:val="both"/>
      </w:pPr>
      <w:r>
        <w:t>Ocena spełnienia warunków udziału w postępowaniu będzie przeprowadzona w oparciu o przedłożone, właściwie podpisane przez Wykonawcę odpowiednie dokumenty i oświadczenia</w:t>
      </w:r>
    </w:p>
    <w:p w14:paraId="06388DE3" w14:textId="77777777" w:rsidR="0081441A" w:rsidRDefault="00000000">
      <w:pPr>
        <w:numPr>
          <w:ilvl w:val="1"/>
          <w:numId w:val="14"/>
        </w:numPr>
        <w:spacing w:after="0" w:line="240" w:lineRule="auto"/>
        <w:ind w:left="426"/>
        <w:jc w:val="both"/>
      </w:pPr>
      <w:r>
        <w:t>W przypadku niespełnienia przez Wykonawcę warunków udziału w postępowaniu, Wykonawca będzie podlegał wykluczeniu z postępowania, a jego oferta będzie odrzucona i nie będzie brana pod uwagę przy wyborze oferty najkorzystniejszej.</w:t>
      </w:r>
    </w:p>
    <w:p w14:paraId="42A7F6C9" w14:textId="77777777" w:rsidR="0081441A" w:rsidRDefault="0081441A">
      <w:pPr>
        <w:spacing w:after="0" w:line="240" w:lineRule="auto"/>
        <w:jc w:val="both"/>
      </w:pPr>
    </w:p>
    <w:p w14:paraId="40B35523" w14:textId="77777777" w:rsidR="0081441A" w:rsidRDefault="0081441A">
      <w:pPr>
        <w:spacing w:after="0" w:line="240" w:lineRule="auto"/>
        <w:jc w:val="both"/>
      </w:pPr>
    </w:p>
    <w:p w14:paraId="3AD5EA92" w14:textId="77777777" w:rsidR="0081441A" w:rsidRDefault="00000000">
      <w:pPr>
        <w:numPr>
          <w:ilvl w:val="0"/>
          <w:numId w:val="15"/>
        </w:numPr>
        <w:spacing w:after="0" w:line="240" w:lineRule="auto"/>
        <w:jc w:val="both"/>
      </w:pPr>
      <w:r>
        <w:rPr>
          <w:b/>
        </w:rPr>
        <w:t xml:space="preserve">KRYTERIA OCENY OFERT: </w:t>
      </w:r>
    </w:p>
    <w:p w14:paraId="3B94A820" w14:textId="77777777" w:rsidR="0081441A" w:rsidRDefault="0081441A">
      <w:pPr>
        <w:spacing w:after="0" w:line="240" w:lineRule="auto"/>
        <w:jc w:val="both"/>
      </w:pPr>
    </w:p>
    <w:p w14:paraId="5102993C" w14:textId="77777777" w:rsidR="0081441A" w:rsidRDefault="00000000">
      <w:pPr>
        <w:spacing w:after="0" w:line="240" w:lineRule="auto"/>
        <w:jc w:val="both"/>
      </w:pPr>
      <w:r>
        <w:rPr>
          <w:b/>
        </w:rPr>
        <w:t>1.</w:t>
      </w:r>
      <w:r>
        <w:t xml:space="preserve"> Przy wyborze najkorzystniejszej oferty Zamawiający będzie kierować się następującymi kryteriami:</w:t>
      </w:r>
    </w:p>
    <w:tbl>
      <w:tblPr>
        <w:tblStyle w:val="a"/>
        <w:tblW w:w="8755" w:type="dxa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9"/>
        <w:gridCol w:w="3454"/>
        <w:gridCol w:w="4782"/>
      </w:tblGrid>
      <w:tr w:rsidR="0081441A" w14:paraId="0487C954" w14:textId="77777777">
        <w:trPr>
          <w:trHeight w:val="678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D62D1" w14:textId="77777777" w:rsidR="0081441A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Lp. 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4EBD4" w14:textId="77777777" w:rsidR="0081441A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Kryterium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80041" w14:textId="77777777" w:rsidR="0081441A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Waga przypisana kryterium, </w:t>
            </w:r>
          </w:p>
          <w:p w14:paraId="6C0E8817" w14:textId="77777777" w:rsidR="0081441A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sposób przyznawania punktacji </w:t>
            </w:r>
          </w:p>
        </w:tc>
      </w:tr>
      <w:tr w:rsidR="0081441A" w14:paraId="03975B8E" w14:textId="77777777">
        <w:trPr>
          <w:trHeight w:val="328"/>
        </w:trPr>
        <w:tc>
          <w:tcPr>
            <w:tcW w:w="519" w:type="dxa"/>
          </w:tcPr>
          <w:p w14:paraId="68434F70" w14:textId="77777777" w:rsidR="0081441A" w:rsidRDefault="00000000">
            <w:pPr>
              <w:spacing w:after="0" w:line="240" w:lineRule="auto"/>
              <w:jc w:val="both"/>
            </w:pPr>
            <w:r>
              <w:t>1.</w:t>
            </w:r>
          </w:p>
        </w:tc>
        <w:tc>
          <w:tcPr>
            <w:tcW w:w="3454" w:type="dxa"/>
          </w:tcPr>
          <w:p w14:paraId="794B772B" w14:textId="77777777" w:rsidR="0081441A" w:rsidRDefault="0081441A">
            <w:pPr>
              <w:widowControl w:val="0"/>
              <w:spacing w:after="0" w:line="276" w:lineRule="auto"/>
            </w:pPr>
          </w:p>
          <w:tbl>
            <w:tblPr>
              <w:tblStyle w:val="a0"/>
              <w:tblW w:w="2325" w:type="dxa"/>
              <w:tblInd w:w="1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25"/>
            </w:tblGrid>
            <w:tr w:rsidR="0081441A" w14:paraId="2A97EA27" w14:textId="77777777">
              <w:trPr>
                <w:trHeight w:val="175"/>
              </w:trPr>
              <w:tc>
                <w:tcPr>
                  <w:tcW w:w="2325" w:type="dxa"/>
                </w:tcPr>
                <w:p w14:paraId="5F2793A5" w14:textId="77777777" w:rsidR="0081441A" w:rsidRDefault="00000000">
                  <w:pPr>
                    <w:spacing w:after="0" w:line="240" w:lineRule="auto"/>
                  </w:pPr>
                  <w:r>
                    <w:rPr>
                      <w:b/>
                    </w:rPr>
                    <w:t>Cena : 80%</w:t>
                  </w:r>
                </w:p>
                <w:p w14:paraId="0C5817DB" w14:textId="77777777" w:rsidR="0081441A" w:rsidRDefault="0081441A">
                  <w:pPr>
                    <w:spacing w:after="0" w:line="240" w:lineRule="auto"/>
                  </w:pPr>
                </w:p>
              </w:tc>
            </w:tr>
          </w:tbl>
          <w:p w14:paraId="20FE997C" w14:textId="77777777" w:rsidR="0081441A" w:rsidRDefault="00000000">
            <w:pPr>
              <w:spacing w:after="0" w:line="240" w:lineRule="auto"/>
              <w:jc w:val="both"/>
            </w:pPr>
            <w:r>
              <w:t>Łączna cena netto za realizację zamówienia podana przez Wykonawcę w Formularzu Ofertowym.</w:t>
            </w:r>
          </w:p>
          <w:p w14:paraId="6252F02E" w14:textId="77777777" w:rsidR="0081441A" w:rsidRDefault="0081441A">
            <w:pPr>
              <w:spacing w:after="0" w:line="240" w:lineRule="auto"/>
              <w:jc w:val="both"/>
            </w:pPr>
          </w:p>
        </w:tc>
        <w:tc>
          <w:tcPr>
            <w:tcW w:w="4782" w:type="dxa"/>
          </w:tcPr>
          <w:p w14:paraId="22D4EF27" w14:textId="77777777" w:rsidR="0081441A" w:rsidRDefault="0081441A">
            <w:pPr>
              <w:widowControl w:val="0"/>
              <w:spacing w:after="0" w:line="276" w:lineRule="auto"/>
            </w:pPr>
          </w:p>
          <w:tbl>
            <w:tblPr>
              <w:tblStyle w:val="a1"/>
              <w:tblW w:w="4626" w:type="dxa"/>
              <w:tblInd w:w="1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626"/>
            </w:tblGrid>
            <w:tr w:rsidR="0081441A" w14:paraId="414C85C3" w14:textId="77777777">
              <w:trPr>
                <w:trHeight w:val="125"/>
              </w:trPr>
              <w:tc>
                <w:tcPr>
                  <w:tcW w:w="4626" w:type="dxa"/>
                </w:tcPr>
                <w:p w14:paraId="5DE767DC" w14:textId="77777777" w:rsidR="0081441A" w:rsidRDefault="00000000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Waga punktowa =  80 punktów,</w:t>
                  </w:r>
                </w:p>
                <w:p w14:paraId="118841B6" w14:textId="77777777" w:rsidR="0081441A" w:rsidRDefault="0081441A">
                  <w:pPr>
                    <w:spacing w:after="0" w:line="240" w:lineRule="auto"/>
                    <w:rPr>
                      <w:b/>
                    </w:rPr>
                  </w:pPr>
                </w:p>
                <w:p w14:paraId="334D8DFA" w14:textId="77777777" w:rsidR="0081441A" w:rsidRDefault="00000000">
                  <w:pPr>
                    <w:spacing w:after="0" w:line="240" w:lineRule="auto"/>
                  </w:pPr>
                  <w:r>
                    <w:t>W tym kryterium można uzyskać maksymalnie</w:t>
                  </w:r>
                  <w:r>
                    <w:rPr>
                      <w:b/>
                    </w:rPr>
                    <w:t xml:space="preserve"> 100 punktów, </w:t>
                  </w:r>
                </w:p>
              </w:tc>
            </w:tr>
            <w:tr w:rsidR="0081441A" w14:paraId="3857E540" w14:textId="77777777">
              <w:trPr>
                <w:trHeight w:val="125"/>
              </w:trPr>
              <w:tc>
                <w:tcPr>
                  <w:tcW w:w="4626" w:type="dxa"/>
                </w:tcPr>
                <w:p w14:paraId="2FB470CB" w14:textId="77777777" w:rsidR="0081441A" w:rsidRDefault="00000000">
                  <w:pPr>
                    <w:spacing w:after="0" w:line="240" w:lineRule="auto"/>
                  </w:pPr>
                  <w:r>
                    <w:t>Punktacja będzie obliczana z dokładnością do dwóch miejsc po przecinku.</w:t>
                  </w:r>
                </w:p>
              </w:tc>
            </w:tr>
            <w:tr w:rsidR="0081441A" w14:paraId="7A037F44" w14:textId="77777777">
              <w:trPr>
                <w:trHeight w:val="395"/>
              </w:trPr>
              <w:tc>
                <w:tcPr>
                  <w:tcW w:w="4626" w:type="dxa"/>
                </w:tcPr>
                <w:p w14:paraId="1F02A95C" w14:textId="77777777" w:rsidR="0081441A" w:rsidRDefault="00000000">
                  <w:pPr>
                    <w:spacing w:after="0" w:line="240" w:lineRule="auto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Liczba punktów = (</w:t>
                  </w:r>
                  <w:proofErr w:type="spellStart"/>
                  <w:r>
                    <w:rPr>
                      <w:b/>
                      <w:i/>
                    </w:rPr>
                    <w:t>Cmin</w:t>
                  </w:r>
                  <w:proofErr w:type="spellEnd"/>
                  <w:r>
                    <w:rPr>
                      <w:b/>
                      <w:i/>
                    </w:rPr>
                    <w:t>/</w:t>
                  </w:r>
                  <w:proofErr w:type="spellStart"/>
                  <w:r>
                    <w:rPr>
                      <w:b/>
                      <w:i/>
                    </w:rPr>
                    <w:t>Cof</w:t>
                  </w:r>
                  <w:proofErr w:type="spellEnd"/>
                  <w:r>
                    <w:rPr>
                      <w:b/>
                      <w:i/>
                    </w:rPr>
                    <w:t>)* 80*100%</w:t>
                  </w:r>
                </w:p>
                <w:p w14:paraId="4427F17C" w14:textId="77777777" w:rsidR="0081441A" w:rsidRDefault="00000000">
                  <w:pPr>
                    <w:spacing w:after="0" w:line="240" w:lineRule="auto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 xml:space="preserve">gdzie </w:t>
                  </w:r>
                </w:p>
                <w:p w14:paraId="4B67EB54" w14:textId="77777777" w:rsidR="0081441A" w:rsidRDefault="00000000">
                  <w:pPr>
                    <w:spacing w:after="0" w:line="240" w:lineRule="auto"/>
                    <w:rPr>
                      <w:b/>
                      <w:i/>
                    </w:rPr>
                  </w:pPr>
                  <w:proofErr w:type="spellStart"/>
                  <w:r>
                    <w:rPr>
                      <w:b/>
                      <w:i/>
                    </w:rPr>
                    <w:lastRenderedPageBreak/>
                    <w:t>Cmin</w:t>
                  </w:r>
                  <w:proofErr w:type="spellEnd"/>
                  <w:r>
                    <w:rPr>
                      <w:b/>
                      <w:i/>
                    </w:rPr>
                    <w:t xml:space="preserve"> - najniższa cena netto spośród wszystkich ofert (spełniających warunki określone w zapytaniu ofertowym) </w:t>
                  </w:r>
                </w:p>
                <w:p w14:paraId="6CBBC1B7" w14:textId="77777777" w:rsidR="0081441A" w:rsidRDefault="00000000">
                  <w:pPr>
                    <w:spacing w:after="0" w:line="240" w:lineRule="auto"/>
                    <w:rPr>
                      <w:b/>
                    </w:rPr>
                  </w:pPr>
                  <w:proofErr w:type="spellStart"/>
                  <w:r>
                    <w:rPr>
                      <w:b/>
                      <w:i/>
                    </w:rPr>
                    <w:t>Cof</w:t>
                  </w:r>
                  <w:proofErr w:type="spellEnd"/>
                  <w:r>
                    <w:rPr>
                      <w:b/>
                      <w:i/>
                    </w:rPr>
                    <w:t xml:space="preserve"> – cena netto podana w ocenianej ofercie</w:t>
                  </w:r>
                  <w:r>
                    <w:rPr>
                      <w:b/>
                    </w:rPr>
                    <w:t xml:space="preserve"> </w:t>
                  </w:r>
                </w:p>
              </w:tc>
            </w:tr>
          </w:tbl>
          <w:p w14:paraId="73364238" w14:textId="77777777" w:rsidR="0081441A" w:rsidRDefault="0081441A">
            <w:pPr>
              <w:spacing w:after="0" w:line="240" w:lineRule="auto"/>
              <w:jc w:val="both"/>
            </w:pPr>
          </w:p>
        </w:tc>
      </w:tr>
      <w:tr w:rsidR="0081441A" w14:paraId="3F7372D3" w14:textId="77777777">
        <w:trPr>
          <w:trHeight w:val="328"/>
        </w:trPr>
        <w:tc>
          <w:tcPr>
            <w:tcW w:w="519" w:type="dxa"/>
          </w:tcPr>
          <w:p w14:paraId="609FF7C7" w14:textId="77777777" w:rsidR="0081441A" w:rsidRDefault="00000000">
            <w:pPr>
              <w:spacing w:after="0" w:line="240" w:lineRule="auto"/>
              <w:jc w:val="both"/>
            </w:pPr>
            <w:r>
              <w:lastRenderedPageBreak/>
              <w:t>3.</w:t>
            </w:r>
          </w:p>
        </w:tc>
        <w:tc>
          <w:tcPr>
            <w:tcW w:w="3454" w:type="dxa"/>
          </w:tcPr>
          <w:p w14:paraId="73F17909" w14:textId="77777777" w:rsidR="0081441A" w:rsidRDefault="00000000">
            <w:pPr>
              <w:widowControl w:val="0"/>
              <w:spacing w:after="0" w:line="276" w:lineRule="auto"/>
              <w:rPr>
                <w:b/>
              </w:rPr>
            </w:pPr>
            <w:r>
              <w:rPr>
                <w:b/>
              </w:rPr>
              <w:t xml:space="preserve">Dyspozycyjność do rozpoczęcia realizacji zamówienia: 20% </w:t>
            </w:r>
          </w:p>
          <w:p w14:paraId="11BD561E" w14:textId="77777777" w:rsidR="0081441A" w:rsidRDefault="0081441A">
            <w:pPr>
              <w:widowControl w:val="0"/>
              <w:spacing w:after="0" w:line="276" w:lineRule="auto"/>
              <w:rPr>
                <w:b/>
              </w:rPr>
            </w:pPr>
          </w:p>
          <w:p w14:paraId="279D7C84" w14:textId="77777777" w:rsidR="0081441A" w:rsidRDefault="00000000">
            <w:pPr>
              <w:widowControl w:val="0"/>
              <w:spacing w:after="0" w:line="276" w:lineRule="auto"/>
            </w:pPr>
            <w:r>
              <w:t>Data rozpoczęcie realizacji zamówienia od momentu podpisania umowy.</w:t>
            </w:r>
          </w:p>
          <w:p w14:paraId="5FBE8F98" w14:textId="77777777" w:rsidR="0081441A" w:rsidRDefault="0081441A">
            <w:pPr>
              <w:widowControl w:val="0"/>
              <w:spacing w:after="0" w:line="276" w:lineRule="auto"/>
            </w:pPr>
          </w:p>
        </w:tc>
        <w:tc>
          <w:tcPr>
            <w:tcW w:w="4782" w:type="dxa"/>
          </w:tcPr>
          <w:p w14:paraId="2C97AA8A" w14:textId="77777777" w:rsidR="0081441A" w:rsidRDefault="00000000">
            <w:pPr>
              <w:widowControl w:val="0"/>
              <w:spacing w:after="0" w:line="276" w:lineRule="auto"/>
              <w:rPr>
                <w:b/>
              </w:rPr>
            </w:pPr>
            <w:r>
              <w:rPr>
                <w:b/>
              </w:rPr>
              <w:t>Waga punktowa = 20 punktów,</w:t>
            </w:r>
          </w:p>
          <w:p w14:paraId="51762E53" w14:textId="77777777" w:rsidR="0081441A" w:rsidRDefault="00000000">
            <w:pPr>
              <w:widowControl w:val="0"/>
              <w:spacing w:after="0" w:line="276" w:lineRule="auto"/>
              <w:rPr>
                <w:b/>
              </w:rPr>
            </w:pPr>
            <w:r>
              <w:t>W tym kryterium można uzyskać maksymalnie</w:t>
            </w:r>
            <w:r>
              <w:rPr>
                <w:b/>
              </w:rPr>
              <w:t xml:space="preserve"> 20 punktów: </w:t>
            </w:r>
          </w:p>
          <w:p w14:paraId="3DDBF6DA" w14:textId="77777777" w:rsidR="0081441A" w:rsidRDefault="00000000">
            <w:pPr>
              <w:widowControl w:val="0"/>
              <w:spacing w:after="0" w:line="276" w:lineRule="auto"/>
            </w:pPr>
            <w:r>
              <w:t xml:space="preserve">a) rozpoczęcie realizacji zamówienia 2 dni od momentu podpisania umowy- 20 pkt </w:t>
            </w:r>
          </w:p>
          <w:p w14:paraId="3A99D4B9" w14:textId="77777777" w:rsidR="0081441A" w:rsidRDefault="00000000">
            <w:pPr>
              <w:widowControl w:val="0"/>
              <w:spacing w:after="0" w:line="276" w:lineRule="auto"/>
            </w:pPr>
            <w:r>
              <w:t>b) rozpoczęcie realizacji zamówienia 3 dni od momentu podpisania umowy- 10 pkt</w:t>
            </w:r>
          </w:p>
          <w:p w14:paraId="3A829AA5" w14:textId="0ADE1225" w:rsidR="0081441A" w:rsidRDefault="0048009D">
            <w:pPr>
              <w:widowControl w:val="0"/>
              <w:spacing w:after="0" w:line="276" w:lineRule="auto"/>
              <w:rPr>
                <w:sz w:val="24"/>
                <w:szCs w:val="24"/>
              </w:rPr>
            </w:pPr>
            <w:r>
              <w:t>c</w:t>
            </w:r>
            <w:r w:rsidR="00000000">
              <w:t>) rozpoczęcie realizacji zamówienia 4 i więcej dni od momentu podpisania umowy  – 0 pkt</w:t>
            </w:r>
          </w:p>
        </w:tc>
      </w:tr>
    </w:tbl>
    <w:p w14:paraId="4B08DC0C" w14:textId="77777777" w:rsidR="0081441A" w:rsidRDefault="0081441A">
      <w:pPr>
        <w:spacing w:after="0" w:line="240" w:lineRule="auto"/>
        <w:jc w:val="both"/>
        <w:rPr>
          <w:color w:val="FF0000"/>
        </w:rPr>
      </w:pPr>
    </w:p>
    <w:p w14:paraId="2DEE9892" w14:textId="77777777" w:rsidR="0081441A" w:rsidRDefault="00000000">
      <w:pPr>
        <w:numPr>
          <w:ilvl w:val="0"/>
          <w:numId w:val="9"/>
        </w:numPr>
        <w:spacing w:after="0" w:line="240" w:lineRule="auto"/>
        <w:ind w:left="426"/>
        <w:jc w:val="both"/>
      </w:pPr>
      <w:r>
        <w:t>W ramach oceny ofert w zakresie zamówienia</w:t>
      </w:r>
      <w:r>
        <w:rPr>
          <w:b/>
        </w:rPr>
        <w:t xml:space="preserve"> </w:t>
      </w:r>
      <w:r>
        <w:t>Oferent</w:t>
      </w:r>
      <w:r>
        <w:rPr>
          <w:b/>
        </w:rPr>
        <w:t xml:space="preserve"> </w:t>
      </w:r>
      <w:r>
        <w:t xml:space="preserve">może otrzymać maksymalnie 100 punktów. </w:t>
      </w:r>
    </w:p>
    <w:p w14:paraId="355FD535" w14:textId="77777777" w:rsidR="0081441A" w:rsidRDefault="00000000">
      <w:pPr>
        <w:numPr>
          <w:ilvl w:val="1"/>
          <w:numId w:val="9"/>
        </w:numPr>
        <w:spacing w:after="0" w:line="240" w:lineRule="auto"/>
        <w:jc w:val="both"/>
      </w:pPr>
      <w:r>
        <w:t xml:space="preserve"> Zostanie wybrany Wykonawca, którego oferta otrzyma największa liczbę punktów łącznie.</w:t>
      </w:r>
    </w:p>
    <w:p w14:paraId="388326A0" w14:textId="77777777" w:rsidR="0081441A" w:rsidRDefault="00000000">
      <w:pPr>
        <w:numPr>
          <w:ilvl w:val="1"/>
          <w:numId w:val="9"/>
        </w:numPr>
        <w:spacing w:after="0" w:line="240" w:lineRule="auto"/>
        <w:jc w:val="both"/>
      </w:pPr>
      <w:r>
        <w:t>W sytuacji kiedy Wykonawca, którego ofertę uznano za najkorzystniejszą uchyla się od zawarcia umowy, Zamawiający ma prawo podpisać umowę z Wykonawcą, którego oferta jest najkorzystniejsza spośród pozostałych, poddanych ocenie ofert.</w:t>
      </w:r>
    </w:p>
    <w:p w14:paraId="1A6D8FD6" w14:textId="77777777" w:rsidR="0081441A" w:rsidRDefault="00000000">
      <w:pPr>
        <w:numPr>
          <w:ilvl w:val="1"/>
          <w:numId w:val="9"/>
        </w:numPr>
        <w:spacing w:after="0" w:line="240" w:lineRule="auto"/>
        <w:jc w:val="both"/>
      </w:pPr>
      <w:r>
        <w:t xml:space="preserve">Zamawiający zastrzega sobie prawo do podjęcia negocjacji cenowych z Oferentami. </w:t>
      </w:r>
    </w:p>
    <w:p w14:paraId="7833B1B2" w14:textId="77777777" w:rsidR="0081441A" w:rsidRDefault="0081441A">
      <w:pPr>
        <w:spacing w:after="0" w:line="240" w:lineRule="auto"/>
        <w:jc w:val="both"/>
      </w:pPr>
    </w:p>
    <w:p w14:paraId="7234F944" w14:textId="77777777" w:rsidR="0081441A" w:rsidRDefault="00000000">
      <w:pPr>
        <w:numPr>
          <w:ilvl w:val="0"/>
          <w:numId w:val="15"/>
        </w:numPr>
        <w:spacing w:after="0" w:line="240" w:lineRule="auto"/>
        <w:jc w:val="both"/>
      </w:pPr>
      <w:r>
        <w:rPr>
          <w:b/>
        </w:rPr>
        <w:t>OPIS SPOSOBU PRZYGOTOWANIA OFERTY:</w:t>
      </w:r>
    </w:p>
    <w:p w14:paraId="754B8C6D" w14:textId="77777777" w:rsidR="0081441A" w:rsidRDefault="0081441A">
      <w:pPr>
        <w:spacing w:after="0" w:line="240" w:lineRule="auto"/>
        <w:jc w:val="both"/>
      </w:pPr>
    </w:p>
    <w:p w14:paraId="6E5732FF" w14:textId="77777777" w:rsidR="0081441A" w:rsidRPr="009F1FF1" w:rsidRDefault="00000000">
      <w:pPr>
        <w:numPr>
          <w:ilvl w:val="0"/>
          <w:numId w:val="6"/>
        </w:numPr>
        <w:spacing w:after="0" w:line="240" w:lineRule="auto"/>
        <w:ind w:left="426"/>
        <w:jc w:val="both"/>
      </w:pPr>
      <w:r w:rsidRPr="009F1FF1">
        <w:t>Oferta przygotowana na załączniku nr 1 Formularzu ofertowym musi zawierać:</w:t>
      </w:r>
    </w:p>
    <w:p w14:paraId="224C5527" w14:textId="77777777" w:rsidR="0081441A" w:rsidRPr="009F1FF1" w:rsidRDefault="00000000">
      <w:pPr>
        <w:numPr>
          <w:ilvl w:val="1"/>
          <w:numId w:val="25"/>
        </w:numPr>
        <w:spacing w:after="0" w:line="240" w:lineRule="auto"/>
        <w:jc w:val="both"/>
      </w:pPr>
      <w:r w:rsidRPr="009F1FF1">
        <w:t>Pełną nazwę Wykonawcy,</w:t>
      </w:r>
    </w:p>
    <w:p w14:paraId="656B7E06" w14:textId="77777777" w:rsidR="0081441A" w:rsidRPr="009F1FF1" w:rsidRDefault="00000000">
      <w:pPr>
        <w:numPr>
          <w:ilvl w:val="1"/>
          <w:numId w:val="25"/>
        </w:numPr>
        <w:spacing w:after="0" w:line="240" w:lineRule="auto"/>
        <w:jc w:val="both"/>
      </w:pPr>
      <w:r w:rsidRPr="009F1FF1">
        <w:t>Adres lub siedzibę wykonawcy, numer NIP,</w:t>
      </w:r>
    </w:p>
    <w:p w14:paraId="67CEA99C" w14:textId="77777777" w:rsidR="0081441A" w:rsidRPr="009F1FF1" w:rsidRDefault="00000000">
      <w:pPr>
        <w:numPr>
          <w:ilvl w:val="1"/>
          <w:numId w:val="25"/>
        </w:numPr>
        <w:spacing w:after="0" w:line="240" w:lineRule="auto"/>
        <w:jc w:val="both"/>
      </w:pPr>
      <w:r w:rsidRPr="009F1FF1">
        <w:t>Numer telefonu,</w:t>
      </w:r>
    </w:p>
    <w:p w14:paraId="7E4DA20E" w14:textId="77777777" w:rsidR="0081441A" w:rsidRPr="009F1FF1" w:rsidRDefault="00000000">
      <w:pPr>
        <w:numPr>
          <w:ilvl w:val="1"/>
          <w:numId w:val="25"/>
        </w:numPr>
        <w:spacing w:after="0" w:line="240" w:lineRule="auto"/>
        <w:jc w:val="both"/>
      </w:pPr>
      <w:r w:rsidRPr="009F1FF1">
        <w:t>Adres e-mail,</w:t>
      </w:r>
    </w:p>
    <w:p w14:paraId="034EF1DE" w14:textId="77777777" w:rsidR="0081441A" w:rsidRPr="009F1FF1" w:rsidRDefault="00000000">
      <w:pPr>
        <w:numPr>
          <w:ilvl w:val="1"/>
          <w:numId w:val="25"/>
        </w:numPr>
        <w:spacing w:after="0" w:line="240" w:lineRule="auto"/>
        <w:jc w:val="both"/>
      </w:pPr>
      <w:r w:rsidRPr="009F1FF1">
        <w:t xml:space="preserve">Wynagrodzenie za realizację zamówienia przedstawione jako wynagrodzenie netto i brutto - wynagrodzenie brutto zawiera podatek VAT, który wykonawca jest zobowiązany obliczyć zgodnie z obowiązującymi przepisami. Cena musi zawierać wszystkie wymagania określone w Zapytaniu oraz obejmować wszelkie koszty jakie poniesie Wykonawca z tytułu realizacji zamówienia. </w:t>
      </w:r>
      <w:r w:rsidRPr="009F1FF1">
        <w:br/>
        <w:t>Cena musi być podana w PLN.</w:t>
      </w:r>
    </w:p>
    <w:p w14:paraId="06A19204" w14:textId="77777777" w:rsidR="0081441A" w:rsidRPr="009F1FF1" w:rsidRDefault="00000000">
      <w:pPr>
        <w:numPr>
          <w:ilvl w:val="1"/>
          <w:numId w:val="25"/>
        </w:numPr>
        <w:spacing w:after="0" w:line="240" w:lineRule="auto"/>
        <w:jc w:val="both"/>
      </w:pPr>
      <w:r w:rsidRPr="009F1FF1">
        <w:t>Datę przygotowania i termin ważności oferty,</w:t>
      </w:r>
    </w:p>
    <w:p w14:paraId="7F6B580D" w14:textId="77777777" w:rsidR="0081441A" w:rsidRPr="009F1FF1" w:rsidRDefault="00000000">
      <w:pPr>
        <w:numPr>
          <w:ilvl w:val="1"/>
          <w:numId w:val="25"/>
        </w:numPr>
        <w:spacing w:after="0" w:line="240" w:lineRule="auto"/>
        <w:jc w:val="both"/>
      </w:pPr>
      <w:r w:rsidRPr="009F1FF1">
        <w:t>Podpis osoby reprezentującej podmiot składający ofertę. Dopuszczalne jest złożenie podpisu za pomocą kwalifikowanego podpisu elektronicznego</w:t>
      </w:r>
    </w:p>
    <w:p w14:paraId="541DEF30" w14:textId="77777777" w:rsidR="0081441A" w:rsidRPr="009F1FF1" w:rsidRDefault="00000000">
      <w:pPr>
        <w:numPr>
          <w:ilvl w:val="0"/>
          <w:numId w:val="6"/>
        </w:numPr>
        <w:spacing w:after="0" w:line="240" w:lineRule="auto"/>
        <w:ind w:left="426"/>
        <w:jc w:val="both"/>
      </w:pPr>
      <w:r w:rsidRPr="009F1FF1">
        <w:t xml:space="preserve">Każdy Oferent może przedstawić tylko jedną ofertę sporządzoną na formularzu ofertowym. </w:t>
      </w:r>
    </w:p>
    <w:p w14:paraId="1B6DD48A" w14:textId="77777777" w:rsidR="0081441A" w:rsidRPr="009F1FF1" w:rsidRDefault="00000000">
      <w:pPr>
        <w:numPr>
          <w:ilvl w:val="0"/>
          <w:numId w:val="6"/>
        </w:numPr>
        <w:spacing w:after="0" w:line="240" w:lineRule="auto"/>
        <w:ind w:left="426"/>
        <w:jc w:val="both"/>
      </w:pPr>
      <w:r w:rsidRPr="009F1FF1">
        <w:t>Termin związania ofertą: 30 dni od terminu składania ofert.</w:t>
      </w:r>
    </w:p>
    <w:p w14:paraId="5F7F6C47" w14:textId="77777777" w:rsidR="0081441A" w:rsidRPr="009F1FF1" w:rsidRDefault="00000000">
      <w:pPr>
        <w:numPr>
          <w:ilvl w:val="0"/>
          <w:numId w:val="6"/>
        </w:numPr>
        <w:spacing w:after="0" w:line="240" w:lineRule="auto"/>
        <w:ind w:left="426"/>
        <w:jc w:val="both"/>
      </w:pPr>
      <w:r w:rsidRPr="009F1FF1">
        <w:t>Oferent może wprowadzić zmiany w złożonej ofercie lub ją wycofać, pod warunkiem, że uczyni to przed upływem terminu składania ofert. Zarówno zmiana jak i wycofanie oferty wymagają zachowania formy pisemnej.</w:t>
      </w:r>
    </w:p>
    <w:p w14:paraId="3669B7D6" w14:textId="77777777" w:rsidR="0081441A" w:rsidRPr="009F1FF1" w:rsidRDefault="00000000">
      <w:pPr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9F1FF1">
        <w:rPr>
          <w:b/>
          <w:u w:val="single"/>
        </w:rPr>
        <w:t>Składana oferta musi zawierać:</w:t>
      </w:r>
    </w:p>
    <w:p w14:paraId="10BE50A1" w14:textId="77777777" w:rsidR="0081441A" w:rsidRPr="009F1FF1" w:rsidRDefault="00000000">
      <w:pPr>
        <w:numPr>
          <w:ilvl w:val="1"/>
          <w:numId w:val="1"/>
        </w:numPr>
        <w:spacing w:after="0" w:line="240" w:lineRule="auto"/>
        <w:jc w:val="both"/>
      </w:pPr>
      <w:r w:rsidRPr="009F1FF1">
        <w:t xml:space="preserve">Prawidłowo wypełniony </w:t>
      </w:r>
      <w:r w:rsidRPr="009F1FF1">
        <w:rPr>
          <w:b/>
        </w:rPr>
        <w:t xml:space="preserve">formularz ofertowy </w:t>
      </w:r>
      <w:r w:rsidRPr="009F1FF1">
        <w:t xml:space="preserve">zgodnie z wzorem w </w:t>
      </w:r>
      <w:r w:rsidRPr="009F1FF1">
        <w:rPr>
          <w:b/>
        </w:rPr>
        <w:t xml:space="preserve">Załączniku nr 1 </w:t>
      </w:r>
    </w:p>
    <w:p w14:paraId="7027F9B1" w14:textId="77777777" w:rsidR="0081441A" w:rsidRPr="009F1FF1" w:rsidRDefault="00000000">
      <w:pPr>
        <w:numPr>
          <w:ilvl w:val="1"/>
          <w:numId w:val="1"/>
        </w:numPr>
        <w:spacing w:after="0" w:line="240" w:lineRule="auto"/>
        <w:jc w:val="both"/>
      </w:pPr>
      <w:r w:rsidRPr="009F1FF1">
        <w:t xml:space="preserve">Oświadczenie o spełnieniu warunków udziału w postępowaniu w </w:t>
      </w:r>
      <w:r w:rsidRPr="009F1FF1">
        <w:rPr>
          <w:b/>
        </w:rPr>
        <w:t>Załączniku nr 4</w:t>
      </w:r>
      <w:r w:rsidRPr="009F1FF1">
        <w:t xml:space="preserve"> oraz Oświadczenie o braku powiązań osobowych i kapitałowych - zgodnie ze wzorem w</w:t>
      </w:r>
      <w:r w:rsidRPr="009F1FF1">
        <w:rPr>
          <w:b/>
        </w:rPr>
        <w:t xml:space="preserve"> Załączniku 2 </w:t>
      </w:r>
    </w:p>
    <w:p w14:paraId="48A2E6E6" w14:textId="77777777" w:rsidR="0081441A" w:rsidRPr="009F1FF1" w:rsidRDefault="00000000">
      <w:pPr>
        <w:numPr>
          <w:ilvl w:val="1"/>
          <w:numId w:val="1"/>
        </w:numPr>
        <w:spacing w:after="0" w:line="240" w:lineRule="auto"/>
        <w:jc w:val="both"/>
      </w:pPr>
      <w:r w:rsidRPr="009F1FF1">
        <w:t>Pełnomocnictwo osoby lub osób podpisujących ofertę, jeśli nie wynika to bezpośrednio ze złożonych dokumentów (jeśli dotyczy),</w:t>
      </w:r>
    </w:p>
    <w:p w14:paraId="2C80D91A" w14:textId="77777777" w:rsidR="0081441A" w:rsidRPr="009F1FF1" w:rsidRDefault="00000000">
      <w:pPr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both"/>
      </w:pPr>
      <w:r w:rsidRPr="009F1FF1">
        <w:t>Wszystkie dokumenty składające się na ofertę muszą być podpisane przez osobę lub osoby uprawnione do występowania w obrocie prawnym w imieniu Wykonawcy, przy czym podpis musi być czytelny lub opisany pieczątkami imiennymi. Dopuszczalne jest złożenie podpisu za pomocą kwalifikowanego podpisu elektronicznego</w:t>
      </w:r>
    </w:p>
    <w:p w14:paraId="6615823A" w14:textId="77777777" w:rsidR="0081441A" w:rsidRDefault="0081441A">
      <w:pPr>
        <w:spacing w:after="0" w:line="240" w:lineRule="auto"/>
        <w:ind w:left="720"/>
        <w:jc w:val="both"/>
      </w:pPr>
    </w:p>
    <w:p w14:paraId="6231C55B" w14:textId="77777777" w:rsidR="0081441A" w:rsidRDefault="00000000">
      <w:pPr>
        <w:numPr>
          <w:ilvl w:val="0"/>
          <w:numId w:val="15"/>
        </w:numPr>
        <w:spacing w:after="0"/>
        <w:jc w:val="both"/>
      </w:pPr>
      <w:r>
        <w:rPr>
          <w:b/>
        </w:rPr>
        <w:t xml:space="preserve">MIEJSCE ORAZ TERMIN SKŁADANIA OFERT: </w:t>
      </w:r>
    </w:p>
    <w:p w14:paraId="2A6D2F8B" w14:textId="77777777" w:rsidR="0081441A" w:rsidRDefault="00000000">
      <w:pPr>
        <w:numPr>
          <w:ilvl w:val="0"/>
          <w:numId w:val="10"/>
        </w:numPr>
        <w:spacing w:after="0" w:line="240" w:lineRule="auto"/>
        <w:ind w:left="426"/>
        <w:jc w:val="both"/>
        <w:rPr>
          <w:i/>
        </w:rPr>
      </w:pPr>
      <w:r>
        <w:t>Oferty należy składać :</w:t>
      </w:r>
    </w:p>
    <w:p w14:paraId="39C5A829" w14:textId="77777777" w:rsidR="0081441A" w:rsidRDefault="00000000">
      <w:pPr>
        <w:spacing w:after="0" w:line="240" w:lineRule="auto"/>
        <w:ind w:left="426"/>
        <w:jc w:val="both"/>
      </w:pPr>
      <w:r>
        <w:t>a) na formularzu oferty – stanowiącym załącznik nr 1 do zapytania ofertowego wraz z załącznikami</w:t>
      </w:r>
    </w:p>
    <w:p w14:paraId="6ED0FD5D" w14:textId="77777777" w:rsidR="0081441A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426"/>
        <w:jc w:val="both"/>
      </w:pPr>
      <w:r>
        <w:t xml:space="preserve">b)  nie później niż </w:t>
      </w:r>
      <w:r>
        <w:rPr>
          <w:b/>
        </w:rPr>
        <w:t>do końca dnia 30.10.2023r.,</w:t>
      </w:r>
      <w:r>
        <w:t xml:space="preserve"> elektronicznie poprzez portal Baza Konkurencyjności </w:t>
      </w:r>
      <w:hyperlink r:id="rId8">
        <w:r>
          <w:rPr>
            <w:u w:val="single"/>
          </w:rPr>
          <w:t>https://bazakonkurencyjnosci.funduszeeuropejskie.gov.pl</w:t>
        </w:r>
      </w:hyperlink>
    </w:p>
    <w:p w14:paraId="6294DC22" w14:textId="77777777" w:rsidR="0081441A" w:rsidRDefault="0081441A">
      <w:pPr>
        <w:spacing w:after="0" w:line="240" w:lineRule="auto"/>
        <w:ind w:left="426"/>
        <w:jc w:val="both"/>
        <w:rPr>
          <w:b/>
        </w:rPr>
      </w:pPr>
    </w:p>
    <w:p w14:paraId="03CDEE3B" w14:textId="77777777" w:rsidR="0081441A" w:rsidRDefault="00000000">
      <w:pPr>
        <w:numPr>
          <w:ilvl w:val="0"/>
          <w:numId w:val="10"/>
        </w:numPr>
        <w:spacing w:after="0" w:line="240" w:lineRule="auto"/>
        <w:ind w:left="426"/>
        <w:jc w:val="both"/>
      </w:pPr>
      <w:r>
        <w:t>Decydujące znaczenie dla oceny zachowania powyższego terminu ma data i godzina wpływu oferty do Zamawiającego, a nie data jej wysłania. Oferty złożone po tym terminie nie zostaną rozpatrzone.</w:t>
      </w:r>
    </w:p>
    <w:p w14:paraId="0E38F3CD" w14:textId="77777777" w:rsidR="0081441A" w:rsidRDefault="00000000">
      <w:pPr>
        <w:numPr>
          <w:ilvl w:val="0"/>
          <w:numId w:val="10"/>
        </w:numPr>
        <w:spacing w:after="0" w:line="240" w:lineRule="auto"/>
        <w:ind w:left="426"/>
        <w:jc w:val="both"/>
      </w:pPr>
      <w:r>
        <w:t xml:space="preserve">Komisyjne otwarcie i ocena ofert nastąpi w dniu </w:t>
      </w:r>
      <w:r>
        <w:rPr>
          <w:b/>
        </w:rPr>
        <w:t xml:space="preserve">31.10.2023r. o godz. 10.00 </w:t>
      </w:r>
      <w:r>
        <w:t>w siedzibie Zamawiającego.</w:t>
      </w:r>
    </w:p>
    <w:p w14:paraId="39EDB2F3" w14:textId="77777777" w:rsidR="0081441A" w:rsidRDefault="00000000">
      <w:pPr>
        <w:numPr>
          <w:ilvl w:val="0"/>
          <w:numId w:val="10"/>
        </w:numPr>
        <w:spacing w:after="0" w:line="240" w:lineRule="auto"/>
        <w:ind w:left="426"/>
        <w:jc w:val="both"/>
      </w:pPr>
      <w:r>
        <w:t>W toku badania i oceny ofert Zamawiający może żądać od Wykonawców wyjaśnień dotyczących treści złożonych ofert.</w:t>
      </w:r>
    </w:p>
    <w:p w14:paraId="6EF6E5F2" w14:textId="77777777" w:rsidR="0081441A" w:rsidRDefault="00000000">
      <w:pPr>
        <w:numPr>
          <w:ilvl w:val="0"/>
          <w:numId w:val="10"/>
        </w:numPr>
        <w:spacing w:after="0" w:line="240" w:lineRule="auto"/>
        <w:ind w:left="426"/>
        <w:jc w:val="both"/>
      </w:pPr>
      <w:r>
        <w:t xml:space="preserve">Wyniki oceny ofert i wybór najkorzystniejszej oferty zostaną ogłoszone na stronie internetowej: </w:t>
      </w:r>
      <w:hyperlink r:id="rId9">
        <w:r>
          <w:rPr>
            <w:u w:val="single"/>
          </w:rPr>
          <w:t>https://bazakonkurencyjnosci.funduszeeuropejskie.gov.pl</w:t>
        </w:r>
      </w:hyperlink>
      <w:r>
        <w:t xml:space="preserve"> w terminie 7 dni od oceny ofert.</w:t>
      </w:r>
    </w:p>
    <w:p w14:paraId="10E074AC" w14:textId="77777777" w:rsidR="0081441A" w:rsidRDefault="00000000">
      <w:pPr>
        <w:numPr>
          <w:ilvl w:val="0"/>
          <w:numId w:val="10"/>
        </w:numPr>
        <w:spacing w:after="0" w:line="240" w:lineRule="auto"/>
        <w:ind w:left="426"/>
        <w:jc w:val="both"/>
      </w:pPr>
      <w:r>
        <w:t>Zawarcie umowy nastąpi nie później niż w terminie 14 dni od dnia wyboru najkorzystniejszej oferty.</w:t>
      </w:r>
    </w:p>
    <w:p w14:paraId="0DE8926D" w14:textId="77777777" w:rsidR="0081441A" w:rsidRDefault="00000000">
      <w:pPr>
        <w:numPr>
          <w:ilvl w:val="0"/>
          <w:numId w:val="10"/>
        </w:numPr>
        <w:spacing w:after="0" w:line="240" w:lineRule="auto"/>
        <w:ind w:left="426"/>
        <w:jc w:val="both"/>
      </w:pPr>
      <w:r>
        <w:t>Wykonawca ponosi wszystkie koszty związane ze sporządzeniem i złożeniem oferty niezależnie od wyniku postępowania.</w:t>
      </w:r>
    </w:p>
    <w:p w14:paraId="2E460BF5" w14:textId="77777777" w:rsidR="0081441A" w:rsidRDefault="00000000">
      <w:pPr>
        <w:numPr>
          <w:ilvl w:val="0"/>
          <w:numId w:val="10"/>
        </w:numPr>
        <w:spacing w:after="0" w:line="240" w:lineRule="auto"/>
        <w:ind w:left="426"/>
        <w:jc w:val="both"/>
      </w:pPr>
      <w:r>
        <w:t xml:space="preserve">Wszelkie pytania dotyczące zapytania ofertowego, należy składać w formie elektronicznej poprzez portal Baza Konkurencyjności </w:t>
      </w:r>
      <w:hyperlink r:id="rId10">
        <w:r>
          <w:rPr>
            <w:u w:val="single"/>
          </w:rPr>
          <w:t>https://bazakonkurencyjnosci.funduszeeuropejskie.gov.pl</w:t>
        </w:r>
      </w:hyperlink>
      <w:r>
        <w:t>.</w:t>
      </w:r>
    </w:p>
    <w:p w14:paraId="50457DDC" w14:textId="77777777" w:rsidR="0081441A" w:rsidRDefault="0081441A">
      <w:pPr>
        <w:spacing w:after="0" w:line="240" w:lineRule="auto"/>
        <w:ind w:left="66"/>
        <w:jc w:val="both"/>
      </w:pPr>
    </w:p>
    <w:p w14:paraId="14FA422F" w14:textId="77777777" w:rsidR="0081441A" w:rsidRDefault="0081441A">
      <w:pPr>
        <w:spacing w:after="0" w:line="240" w:lineRule="auto"/>
        <w:jc w:val="both"/>
      </w:pPr>
    </w:p>
    <w:p w14:paraId="5FC9AFB5" w14:textId="77777777" w:rsidR="0081441A" w:rsidRDefault="00000000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both"/>
      </w:pPr>
      <w:r>
        <w:rPr>
          <w:b/>
        </w:rPr>
        <w:t>WARUNKI ZMIANY UMOWY</w:t>
      </w:r>
    </w:p>
    <w:p w14:paraId="57669A27" w14:textId="77777777" w:rsidR="0081441A" w:rsidRDefault="0081441A">
      <w:pPr>
        <w:spacing w:after="0" w:line="240" w:lineRule="auto"/>
        <w:jc w:val="both"/>
        <w:rPr>
          <w:b/>
        </w:rPr>
      </w:pPr>
    </w:p>
    <w:p w14:paraId="1634BD7C" w14:textId="77777777" w:rsidR="0081441A" w:rsidRDefault="00000000">
      <w:pPr>
        <w:spacing w:after="0" w:line="240" w:lineRule="auto"/>
        <w:jc w:val="both"/>
      </w:pPr>
      <w:bookmarkStart w:id="2" w:name="_heading=h.2et92p0" w:colFirst="0" w:colLast="0"/>
      <w:bookmarkEnd w:id="2"/>
      <w:r>
        <w:t xml:space="preserve">Zamawiający przewiduje możliwość dokonania zmian postanowień zawartej umowy w stosunku do treści oferty, na podstawie której dokonano wyboru Wykonawcy, w następującym zakresie: </w:t>
      </w:r>
    </w:p>
    <w:p w14:paraId="0056066F" w14:textId="77777777" w:rsidR="0081441A" w:rsidRDefault="00000000">
      <w:pPr>
        <w:numPr>
          <w:ilvl w:val="0"/>
          <w:numId w:val="2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284"/>
        <w:jc w:val="both"/>
      </w:pPr>
      <w:r>
        <w:t xml:space="preserve">Zmiana istotnych postanowień umowy w stosunku do treści oferty jest dopuszczalna w sytuacji, gdy jest ona korzystna dla Zamawiającego i nie była możliwa do przewidzenia na etapie podpisywania umowy, a ponadto jej dokonanie wskazane jest w szczególności: </w:t>
      </w:r>
    </w:p>
    <w:p w14:paraId="7F416F44" w14:textId="77777777" w:rsidR="0081441A" w:rsidRDefault="00000000">
      <w:pPr>
        <w:numPr>
          <w:ilvl w:val="1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hanging="360"/>
        <w:jc w:val="both"/>
      </w:pPr>
      <w:r>
        <w:t>zmiany terminu realizacji, w tym np. modyfikacja dotychczasowego harmonogramu projektu.  Termin realizacji przedmiotu umowy może ulec zmianie w przypadku:</w:t>
      </w:r>
    </w:p>
    <w:p w14:paraId="0C568496" w14:textId="77777777" w:rsidR="0081441A" w:rsidRDefault="00000000">
      <w:pPr>
        <w:spacing w:after="0" w:line="240" w:lineRule="auto"/>
        <w:ind w:left="993"/>
        <w:jc w:val="both"/>
      </w:pPr>
      <w:r>
        <w:t>a) decyzji administracyjnych (decyzje władz publicznych, zmiany obowiązującego prawa, oczekiwanie na nieprzewidziane wcześniej a konieczne wyniki ekspertyz, interpretacje lub odpowiedzi instytucji zarządzającej, wyroki sądowe itp.),</w:t>
      </w:r>
    </w:p>
    <w:p w14:paraId="6E291A2C" w14:textId="77777777" w:rsidR="0081441A" w:rsidRDefault="00000000">
      <w:pPr>
        <w:spacing w:after="0" w:line="240" w:lineRule="auto"/>
        <w:ind w:left="993"/>
        <w:jc w:val="both"/>
      </w:pPr>
      <w:r>
        <w:t>b) zaistnienia zdarzenia nieprzewidzianego lub zdarzeń losowych uniemożliwiających realizację przedmiotu zamówienia w terminach wymienionych w  Opisie Zamówienia,</w:t>
      </w:r>
    </w:p>
    <w:p w14:paraId="39DE0637" w14:textId="77777777" w:rsidR="0081441A" w:rsidRDefault="00000000">
      <w:pPr>
        <w:spacing w:after="0" w:line="240" w:lineRule="auto"/>
        <w:ind w:left="993"/>
        <w:jc w:val="both"/>
      </w:pPr>
      <w:r>
        <w:t xml:space="preserve">c) zaistnienia siły wyższej w rozumieniu kodeksu cywilnego </w:t>
      </w:r>
    </w:p>
    <w:p w14:paraId="15A14C1E" w14:textId="77777777" w:rsidR="0081441A" w:rsidRDefault="00000000">
      <w:pPr>
        <w:spacing w:after="0" w:line="240" w:lineRule="auto"/>
        <w:ind w:left="993"/>
        <w:jc w:val="both"/>
      </w:pPr>
      <w:r>
        <w:t>d) opóźnień z przyczyn leżących po stronie Zamawiającego, od niego niezależnych;</w:t>
      </w:r>
    </w:p>
    <w:p w14:paraId="67F1D018" w14:textId="77777777" w:rsidR="0081441A" w:rsidRDefault="00000000">
      <w:pPr>
        <w:numPr>
          <w:ilvl w:val="1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hanging="360"/>
        <w:jc w:val="both"/>
      </w:pPr>
      <w:r>
        <w:t>zmiany terminu i zasad płatności:</w:t>
      </w:r>
    </w:p>
    <w:p w14:paraId="42C92793" w14:textId="77777777" w:rsidR="0081441A" w:rsidRDefault="00000000">
      <w:pPr>
        <w:spacing w:after="0" w:line="240" w:lineRule="auto"/>
        <w:ind w:left="993"/>
        <w:jc w:val="both"/>
      </w:pPr>
      <w:r>
        <w:t>a) w przypadku ograniczenia finansowego po stronie Zamawiającego, z przyczyn od niego niezależnych, m.in. w sytuacja odstąpienia jednostki przekazującej dofinansowanie od dofinansowania projektu.</w:t>
      </w:r>
    </w:p>
    <w:p w14:paraId="39FFF9BC" w14:textId="77777777" w:rsidR="0081441A" w:rsidRDefault="00000000">
      <w:pPr>
        <w:spacing w:after="0" w:line="240" w:lineRule="auto"/>
        <w:ind w:left="993"/>
        <w:jc w:val="both"/>
      </w:pPr>
      <w:r>
        <w:t>b) zasad i sposobu płatności;</w:t>
      </w:r>
    </w:p>
    <w:p w14:paraId="2C1C7824" w14:textId="77777777" w:rsidR="0081441A" w:rsidRDefault="00000000">
      <w:pPr>
        <w:numPr>
          <w:ilvl w:val="1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hanging="360"/>
        <w:jc w:val="both"/>
      </w:pPr>
      <w:r>
        <w:t>zmiany przedmiotu zamówienia: zmiana zapisów umowy innych niż zapisy wynikające z oferty – przypadku:</w:t>
      </w:r>
    </w:p>
    <w:p w14:paraId="5B39C48F" w14:textId="77777777" w:rsidR="0081441A" w:rsidRDefault="00000000">
      <w:pPr>
        <w:spacing w:after="0" w:line="240" w:lineRule="auto"/>
        <w:ind w:left="993"/>
        <w:jc w:val="both"/>
      </w:pPr>
      <w:r>
        <w:t>a) zmiany powszechnie obowiązujących przepisów prawa, w zakresie mającym wpływ na przedmiot zamówienia.</w:t>
      </w:r>
    </w:p>
    <w:p w14:paraId="523686BA" w14:textId="77777777" w:rsidR="0081441A" w:rsidRDefault="00000000">
      <w:pPr>
        <w:spacing w:after="0" w:line="240" w:lineRule="auto"/>
        <w:ind w:left="993"/>
        <w:jc w:val="both"/>
      </w:pPr>
      <w:r>
        <w:t>b) zmiana powodująca zwiększenie zakresu świadczenia jest dopuszczalna, jeżeli do prawidłowego wykonania Zamówienia jest niezbędne wykonanie dodatkowych prac nieobjętych dotychczas tym Zamówieniem a konieczność ich wykonania powstała na skutek wystąpienia okoliczności niemożliwych do przewidzenia w chwili zawarcia umowy, przy czym wykonanie:</w:t>
      </w:r>
    </w:p>
    <w:p w14:paraId="10DB732D" w14:textId="77777777" w:rsidR="0081441A" w:rsidRDefault="00000000">
      <w:pPr>
        <w:numPr>
          <w:ilvl w:val="0"/>
          <w:numId w:val="17"/>
        </w:numPr>
        <w:spacing w:after="0" w:line="240" w:lineRule="auto"/>
        <w:ind w:left="1843"/>
        <w:jc w:val="both"/>
      </w:pPr>
      <w:r>
        <w:t>tych prac jako nowego zadania spowodowałoby znaczne zwiększenie kosztów dla Zamawiającego  lub</w:t>
      </w:r>
    </w:p>
    <w:p w14:paraId="4DDE4483" w14:textId="77777777" w:rsidR="0081441A" w:rsidRDefault="00000000">
      <w:pPr>
        <w:numPr>
          <w:ilvl w:val="0"/>
          <w:numId w:val="17"/>
        </w:numPr>
        <w:spacing w:after="0" w:line="240" w:lineRule="auto"/>
        <w:ind w:left="1843"/>
        <w:jc w:val="both"/>
      </w:pPr>
      <w:r>
        <w:lastRenderedPageBreak/>
        <w:t>zamówienia  jest uzależnione od wykonania tych prac albo bez wykonania tych prac nie jest możliwe wykonanie zamówienia  w całości.</w:t>
      </w:r>
    </w:p>
    <w:p w14:paraId="62F73426" w14:textId="77777777" w:rsidR="0081441A" w:rsidRDefault="00000000">
      <w:pPr>
        <w:numPr>
          <w:ilvl w:val="1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hanging="360"/>
        <w:jc w:val="both"/>
      </w:pPr>
      <w:r>
        <w:t>Zmiany o których mowa powyżej dopuszczone będą wyłącznie pod warunkiem akceptacji ich przez Zamawiającego, a ich wprowadzenie będzie wymagać formy pisemnej pod rygorem nieważności.</w:t>
      </w:r>
    </w:p>
    <w:p w14:paraId="4098787C" w14:textId="77777777" w:rsidR="0081441A" w:rsidRDefault="0081441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644"/>
        <w:jc w:val="both"/>
      </w:pPr>
    </w:p>
    <w:p w14:paraId="34530F5B" w14:textId="77777777" w:rsidR="0081441A" w:rsidRDefault="00000000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both"/>
      </w:pPr>
      <w:r>
        <w:rPr>
          <w:b/>
        </w:rPr>
        <w:t>WARUNKI UNIEWAŻNIENIA POSTĘPOWANIA:</w:t>
      </w:r>
    </w:p>
    <w:p w14:paraId="7180D585" w14:textId="77777777" w:rsidR="0081441A" w:rsidRDefault="0081441A">
      <w:pPr>
        <w:spacing w:after="0" w:line="240" w:lineRule="auto"/>
        <w:jc w:val="both"/>
      </w:pPr>
    </w:p>
    <w:p w14:paraId="768C49BF" w14:textId="77777777" w:rsidR="0081441A" w:rsidRDefault="00000000">
      <w:pPr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426"/>
        <w:jc w:val="both"/>
      </w:pPr>
      <w:r>
        <w:t>Zamawiający zastrzega sobie prawo do unieważnienia niniejszego postępowania na każdym etapie bez podania uzasadnienia, a także do pozostawienia postępowania bez wyboru oferty.</w:t>
      </w:r>
    </w:p>
    <w:p w14:paraId="7EF61D18" w14:textId="77777777" w:rsidR="0081441A" w:rsidRDefault="0081441A">
      <w:pPr>
        <w:spacing w:after="0" w:line="240" w:lineRule="auto"/>
        <w:ind w:left="426"/>
        <w:jc w:val="both"/>
      </w:pPr>
    </w:p>
    <w:p w14:paraId="42C71389" w14:textId="77777777" w:rsidR="0081441A" w:rsidRDefault="00000000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both"/>
      </w:pPr>
      <w:r>
        <w:rPr>
          <w:b/>
        </w:rPr>
        <w:t xml:space="preserve">ISTOTNE WARUNKI ZAMÓWIENIA: </w:t>
      </w:r>
    </w:p>
    <w:p w14:paraId="6A45454F" w14:textId="77777777" w:rsidR="0081441A" w:rsidRDefault="0081441A">
      <w:pPr>
        <w:spacing w:after="0" w:line="240" w:lineRule="auto"/>
        <w:jc w:val="both"/>
      </w:pPr>
    </w:p>
    <w:p w14:paraId="7E80E008" w14:textId="77777777" w:rsidR="0081441A" w:rsidRDefault="00000000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425"/>
        <w:jc w:val="both"/>
      </w:pPr>
      <w:r>
        <w:t>Zamawiający nie dopuszcza składania ofert częściowych.</w:t>
      </w:r>
    </w:p>
    <w:p w14:paraId="311F882C" w14:textId="77777777" w:rsidR="0081441A" w:rsidRDefault="00000000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425"/>
        <w:jc w:val="both"/>
      </w:pPr>
      <w:r>
        <w:t xml:space="preserve">Zamawiający nie dopuszcza składania ofert wariantowych. </w:t>
      </w:r>
    </w:p>
    <w:p w14:paraId="21B7BDCD" w14:textId="77777777" w:rsidR="0081441A" w:rsidRDefault="00000000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425"/>
        <w:jc w:val="both"/>
      </w:pPr>
      <w:r>
        <w:t>Zamawiający nie przewiduje udzielania zamówień uzupełniających.</w:t>
      </w:r>
    </w:p>
    <w:p w14:paraId="20F935B2" w14:textId="77777777" w:rsidR="0081441A" w:rsidRDefault="00000000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426"/>
        <w:jc w:val="both"/>
      </w:pPr>
      <w:r>
        <w:t>Niniejsze zapytanie ofertowe nie stanowi oferty zawarcia umowy lub zlecenia usług w rozumieniu przepisów kodeksu cywilnego.</w:t>
      </w:r>
    </w:p>
    <w:p w14:paraId="138DA770" w14:textId="77777777" w:rsidR="0081441A" w:rsidRDefault="00000000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426"/>
        <w:jc w:val="both"/>
      </w:pPr>
      <w:r>
        <w:t>Potencjalni Wykonawcy nie będą uprawnieni do występowania z jakimikolwiek roszczeniami pieniężnymi lub niepieniężnymi wobec Zamawiającego w związku z niniejszym zapytaniem ofertowym, w tym z tytułu poniesionych przez nich kosztów i szkód, w szczególności w przypadku odstąpienia przez niego od postępowania lub wyboru innego Wykonawcy.</w:t>
      </w:r>
    </w:p>
    <w:p w14:paraId="3C5D28E3" w14:textId="77777777" w:rsidR="0081441A" w:rsidRDefault="00000000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426"/>
        <w:jc w:val="both"/>
      </w:pPr>
      <w:r>
        <w:t>Zamawiający ma prawo odstąpić od realizacji Umowy w części lub w całości bez ponoszenia kar z tego tytułu.</w:t>
      </w:r>
    </w:p>
    <w:p w14:paraId="5CF664F4" w14:textId="77777777" w:rsidR="0081441A" w:rsidRDefault="00000000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426"/>
        <w:jc w:val="both"/>
      </w:pPr>
      <w:r>
        <w:t>Wykonawca zapewni, że usługi organizowane zostaną z zachowaniem zasady racjonalny koszt, optymalny czas, optymalne i skuteczne narzędzia.</w:t>
      </w:r>
    </w:p>
    <w:p w14:paraId="738BD255" w14:textId="77777777" w:rsidR="0081441A" w:rsidRDefault="00000000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426"/>
        <w:jc w:val="both"/>
      </w:pPr>
      <w:r>
        <w:t>Informacje dotyczące RODO:</w:t>
      </w:r>
    </w:p>
    <w:p w14:paraId="56110415" w14:textId="77777777" w:rsidR="0081441A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426"/>
        <w:jc w:val="both"/>
      </w:pPr>
      <w: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Zamawiający informuje, że: </w:t>
      </w:r>
    </w:p>
    <w:p w14:paraId="65D6878C" w14:textId="77777777" w:rsidR="0081441A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426"/>
        <w:jc w:val="both"/>
      </w:pPr>
      <w:r>
        <w:t xml:space="preserve">1) administratorem danych osobowych Wykonawcy jest Zamawiający, </w:t>
      </w:r>
    </w:p>
    <w:p w14:paraId="721AF19B" w14:textId="77777777" w:rsidR="0081441A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426"/>
        <w:jc w:val="both"/>
      </w:pPr>
      <w:r>
        <w:t xml:space="preserve">2) dane osobowe przetwarzane będą na podstawie art. 6 ust. 1 lit. c RODO w celu związanym z postępowaniem, </w:t>
      </w:r>
    </w:p>
    <w:p w14:paraId="0EB3A8CB" w14:textId="77777777" w:rsidR="0081441A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426"/>
        <w:jc w:val="both"/>
      </w:pPr>
      <w:r>
        <w:t xml:space="preserve">3) odbiorcami danych osobowych Wykonawcy będą osoby lub podmioty, którym udostępniona zostanie dokumentacja postępowania w oparciu o przepisy dotyczące zasad udostępniania informacji publicznych; </w:t>
      </w:r>
    </w:p>
    <w:p w14:paraId="1D5F335D" w14:textId="77777777" w:rsidR="0081441A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426"/>
        <w:jc w:val="both"/>
      </w:pPr>
      <w:r>
        <w:t xml:space="preserve">4) dane osobowe Wykonawcy będą przechowywane, przez okres 10 lat od dnia zakończenia postępowania o udzielenie zamówienia, a w przypadku objęcia niniejszego zamówienia dofinansowaniem z budżetu UE - przez okres wynikający z postanowień zawartej umowy o dofinansowanie. </w:t>
      </w:r>
    </w:p>
    <w:p w14:paraId="6842326D" w14:textId="77777777" w:rsidR="0081441A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426"/>
        <w:jc w:val="both"/>
      </w:pPr>
      <w:r>
        <w:t xml:space="preserve">5) obowiązek podania przez Wykonawcę danych osobowych bezpośrednio Zamawiającemu jest wymogiem związanym z udziałem w postępowaniu o udzielenie zamówienia publicznego; </w:t>
      </w:r>
    </w:p>
    <w:p w14:paraId="4E956FEA" w14:textId="77777777" w:rsidR="0081441A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426"/>
        <w:jc w:val="both"/>
      </w:pPr>
      <w:r>
        <w:t>6) w odniesieniu do danych osobowych Wykonawcy decyzje nie będą podejmowane w sposób zautomatyzowany, stosowanie do art. 22 RODO.</w:t>
      </w:r>
    </w:p>
    <w:p w14:paraId="55F34890" w14:textId="77777777" w:rsidR="0081441A" w:rsidRDefault="0081441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426"/>
        <w:jc w:val="both"/>
      </w:pPr>
    </w:p>
    <w:p w14:paraId="71338D02" w14:textId="77777777" w:rsidR="0081441A" w:rsidRDefault="00000000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both"/>
      </w:pPr>
      <w:r>
        <w:rPr>
          <w:b/>
        </w:rPr>
        <w:t xml:space="preserve">WYKAZ ZAŁACZNIKÓW </w:t>
      </w:r>
    </w:p>
    <w:p w14:paraId="61B5779E" w14:textId="77777777" w:rsidR="0081441A" w:rsidRDefault="0081441A">
      <w:pPr>
        <w:spacing w:after="0" w:line="240" w:lineRule="auto"/>
        <w:jc w:val="both"/>
      </w:pPr>
    </w:p>
    <w:p w14:paraId="09BAC5D6" w14:textId="77777777" w:rsidR="0081441A" w:rsidRDefault="00000000">
      <w:pPr>
        <w:spacing w:after="0" w:line="240" w:lineRule="auto"/>
        <w:jc w:val="both"/>
        <w:rPr>
          <w:b/>
          <w:i/>
        </w:rPr>
      </w:pPr>
      <w:r>
        <w:rPr>
          <w:b/>
          <w:i/>
        </w:rPr>
        <w:t>Załącznik nr 1 do zapytania ofertowego - FORMULARZ Ofertowy</w:t>
      </w:r>
    </w:p>
    <w:p w14:paraId="5D44699F" w14:textId="77777777" w:rsidR="0081441A" w:rsidRDefault="00000000">
      <w:pPr>
        <w:spacing w:after="0" w:line="240" w:lineRule="auto"/>
        <w:jc w:val="both"/>
        <w:rPr>
          <w:b/>
          <w:i/>
        </w:rPr>
      </w:pPr>
      <w:r>
        <w:rPr>
          <w:b/>
          <w:i/>
        </w:rPr>
        <w:t xml:space="preserve">Załącznik nr 2  do zapytania ofertowego – Oświadczenia </w:t>
      </w:r>
    </w:p>
    <w:p w14:paraId="2494F286" w14:textId="77777777" w:rsidR="0081441A" w:rsidRDefault="00000000">
      <w:pPr>
        <w:spacing w:after="0" w:line="240" w:lineRule="auto"/>
        <w:jc w:val="both"/>
        <w:rPr>
          <w:b/>
          <w:i/>
        </w:rPr>
      </w:pPr>
      <w:r>
        <w:rPr>
          <w:b/>
          <w:i/>
        </w:rPr>
        <w:t>Załącznik nr 3  do zapytania ofertowego – Wzór umowy</w:t>
      </w:r>
    </w:p>
    <w:p w14:paraId="0128B887" w14:textId="77777777" w:rsidR="0081441A" w:rsidRDefault="00000000">
      <w:pPr>
        <w:spacing w:after="0" w:line="240" w:lineRule="auto"/>
        <w:jc w:val="both"/>
        <w:rPr>
          <w:b/>
          <w:i/>
        </w:rPr>
      </w:pPr>
      <w:r>
        <w:rPr>
          <w:b/>
          <w:i/>
        </w:rPr>
        <w:t xml:space="preserve">Załącznik nr 4 do zapytania ofertowego – Oświadczenie o spełnieniu warunków udziału </w:t>
      </w:r>
    </w:p>
    <w:p w14:paraId="123BCF37" w14:textId="77777777" w:rsidR="0081441A" w:rsidRDefault="0081441A">
      <w:pPr>
        <w:tabs>
          <w:tab w:val="left" w:pos="4020"/>
        </w:tabs>
        <w:jc w:val="both"/>
      </w:pPr>
    </w:p>
    <w:p w14:paraId="1B891EFD" w14:textId="77777777" w:rsidR="0081441A" w:rsidRDefault="0081441A"/>
    <w:p w14:paraId="7676A31D" w14:textId="77777777" w:rsidR="0081441A" w:rsidRDefault="0081441A"/>
    <w:sectPr w:rsidR="0081441A">
      <w:headerReference w:type="default" r:id="rId11"/>
      <w:footerReference w:type="default" r:id="rId12"/>
      <w:pgSz w:w="11906" w:h="16838"/>
      <w:pgMar w:top="1417" w:right="849" w:bottom="284" w:left="1417" w:header="454" w:footer="28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005C5" w14:textId="77777777" w:rsidR="00656914" w:rsidRDefault="00656914">
      <w:pPr>
        <w:spacing w:after="0" w:line="240" w:lineRule="auto"/>
      </w:pPr>
      <w:r>
        <w:separator/>
      </w:r>
    </w:p>
  </w:endnote>
  <w:endnote w:type="continuationSeparator" w:id="0">
    <w:p w14:paraId="2DDED88C" w14:textId="77777777" w:rsidR="00656914" w:rsidRDefault="00656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69418" w14:textId="77777777" w:rsidR="0081441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right="-425"/>
      <w:jc w:val="right"/>
      <w:rPr>
        <w:i/>
        <w:color w:val="000000"/>
        <w:sz w:val="18"/>
        <w:szCs w:val="18"/>
      </w:rPr>
    </w:pPr>
    <w:r>
      <w:rPr>
        <w:i/>
        <w:color w:val="000000"/>
        <w:sz w:val="18"/>
        <w:szCs w:val="18"/>
      </w:rPr>
      <w:t xml:space="preserve">str. </w:t>
    </w:r>
    <w:r>
      <w:rPr>
        <w:i/>
        <w:color w:val="000000"/>
        <w:sz w:val="18"/>
        <w:szCs w:val="18"/>
      </w:rPr>
      <w:fldChar w:fldCharType="begin"/>
    </w:r>
    <w:r>
      <w:rPr>
        <w:i/>
        <w:color w:val="000000"/>
        <w:sz w:val="18"/>
        <w:szCs w:val="18"/>
      </w:rPr>
      <w:instrText>PAGE</w:instrText>
    </w:r>
    <w:r>
      <w:rPr>
        <w:i/>
        <w:color w:val="000000"/>
        <w:sz w:val="18"/>
        <w:szCs w:val="18"/>
      </w:rPr>
      <w:fldChar w:fldCharType="separate"/>
    </w:r>
    <w:r w:rsidR="00ED736D">
      <w:rPr>
        <w:i/>
        <w:noProof/>
        <w:color w:val="000000"/>
        <w:sz w:val="18"/>
        <w:szCs w:val="18"/>
      </w:rPr>
      <w:t>1</w:t>
    </w:r>
    <w:r>
      <w:rPr>
        <w:i/>
        <w:color w:val="000000"/>
        <w:sz w:val="18"/>
        <w:szCs w:val="18"/>
      </w:rPr>
      <w:fldChar w:fldCharType="end"/>
    </w:r>
  </w:p>
  <w:p w14:paraId="4D1C36C9" w14:textId="77777777" w:rsidR="0081441A" w:rsidRDefault="0081441A">
    <w:pPr>
      <w:tabs>
        <w:tab w:val="center" w:pos="4536"/>
        <w:tab w:val="right" w:pos="9072"/>
      </w:tabs>
      <w:spacing w:after="0" w:line="240" w:lineRule="auto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D8ABF" w14:textId="77777777" w:rsidR="00656914" w:rsidRDefault="00656914">
      <w:pPr>
        <w:spacing w:after="0" w:line="240" w:lineRule="auto"/>
      </w:pPr>
      <w:r>
        <w:separator/>
      </w:r>
    </w:p>
  </w:footnote>
  <w:footnote w:type="continuationSeparator" w:id="0">
    <w:p w14:paraId="0858F837" w14:textId="77777777" w:rsidR="00656914" w:rsidRDefault="006569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4DDD1" w14:textId="77777777" w:rsidR="0081441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00313E47" wp14:editId="7C2ED792">
          <wp:extent cx="5977838" cy="738799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77838" cy="7387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                           </w:t>
    </w:r>
    <w:r>
      <w:rPr>
        <w:color w:val="000000"/>
      </w:rPr>
      <w:t xml:space="preserve">                    </w:t>
    </w:r>
  </w:p>
  <w:p w14:paraId="1F5E5872" w14:textId="77777777" w:rsidR="0081441A" w:rsidRDefault="0081441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C238E"/>
    <w:multiLevelType w:val="multilevel"/>
    <w:tmpl w:val="793C7E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16B138D"/>
    <w:multiLevelType w:val="multilevel"/>
    <w:tmpl w:val="56F8EFA0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38B1249"/>
    <w:multiLevelType w:val="multilevel"/>
    <w:tmpl w:val="39583BD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3"/>
      <w:numFmt w:val="decimal"/>
      <w:lvlText w:val="%2."/>
      <w:lvlJc w:val="left"/>
      <w:pPr>
        <w:ind w:left="1070" w:hanging="360"/>
      </w:pPr>
      <w:rPr>
        <w:rFonts w:ascii="Calibri" w:eastAsia="Calibri" w:hAnsi="Calibri" w:cs="Calibri"/>
        <w:b/>
        <w:i/>
        <w:color w:val="000000"/>
      </w:rPr>
    </w:lvl>
    <w:lvl w:ilvl="2">
      <w:start w:val="1"/>
      <w:numFmt w:val="decimal"/>
      <w:lvlText w:val="%1.%2.%3."/>
      <w:lvlJc w:val="left"/>
      <w:pPr>
        <w:ind w:left="1776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124" w:hanging="720"/>
      </w:pPr>
    </w:lvl>
    <w:lvl w:ilvl="4">
      <w:start w:val="1"/>
      <w:numFmt w:val="decimal"/>
      <w:lvlText w:val="%1.%2.%3.%4.%5."/>
      <w:lvlJc w:val="left"/>
      <w:pPr>
        <w:ind w:left="2832" w:hanging="1080"/>
      </w:pPr>
    </w:lvl>
    <w:lvl w:ilvl="5">
      <w:start w:val="1"/>
      <w:numFmt w:val="decimal"/>
      <w:lvlText w:val="%1.%2.%3.%4.%5.%6."/>
      <w:lvlJc w:val="left"/>
      <w:pPr>
        <w:ind w:left="3180" w:hanging="1080"/>
      </w:pPr>
    </w:lvl>
    <w:lvl w:ilvl="6">
      <w:start w:val="1"/>
      <w:numFmt w:val="decimal"/>
      <w:lvlText w:val="%1.%2.%3.%4.%5.%6.%7."/>
      <w:lvlJc w:val="left"/>
      <w:pPr>
        <w:ind w:left="3528" w:hanging="1080"/>
      </w:pPr>
    </w:lvl>
    <w:lvl w:ilvl="7">
      <w:start w:val="1"/>
      <w:numFmt w:val="decimal"/>
      <w:lvlText w:val="%1.%2.%3.%4.%5.%6.%7.%8."/>
      <w:lvlJc w:val="left"/>
      <w:pPr>
        <w:ind w:left="4236" w:hanging="1440"/>
      </w:pPr>
    </w:lvl>
    <w:lvl w:ilvl="8">
      <w:start w:val="1"/>
      <w:numFmt w:val="decimal"/>
      <w:lvlText w:val="%1.%2.%3.%4.%5.%6.%7.%8.%9."/>
      <w:lvlJc w:val="left"/>
      <w:pPr>
        <w:ind w:left="4584" w:hanging="1440"/>
      </w:pPr>
    </w:lvl>
  </w:abstractNum>
  <w:abstractNum w:abstractNumId="3" w15:restartNumberingAfterBreak="0">
    <w:nsid w:val="096E7B63"/>
    <w:multiLevelType w:val="multilevel"/>
    <w:tmpl w:val="A3928240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4" w15:restartNumberingAfterBreak="0">
    <w:nsid w:val="18D141EA"/>
    <w:multiLevelType w:val="multilevel"/>
    <w:tmpl w:val="CFE40AD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C5606"/>
    <w:multiLevelType w:val="multilevel"/>
    <w:tmpl w:val="E188AEB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60FAB"/>
    <w:multiLevelType w:val="multilevel"/>
    <w:tmpl w:val="A12EE52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57"/>
      </w:pPr>
      <w:rPr>
        <w:b/>
      </w:rPr>
    </w:lvl>
    <w:lvl w:ilvl="2">
      <w:start w:val="1"/>
      <w:numFmt w:val="decimal"/>
      <w:lvlText w:val="%1.%2.%3."/>
      <w:lvlJc w:val="left"/>
      <w:pPr>
        <w:ind w:left="1288" w:hanging="719"/>
      </w:pPr>
    </w:lvl>
    <w:lvl w:ilvl="3">
      <w:start w:val="1"/>
      <w:numFmt w:val="decimal"/>
      <w:lvlText w:val="%1.%2.%3.%4."/>
      <w:lvlJc w:val="left"/>
      <w:pPr>
        <w:ind w:left="1572" w:hanging="72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500" w:hanging="1080"/>
      </w:pPr>
    </w:lvl>
    <w:lvl w:ilvl="6">
      <w:start w:val="1"/>
      <w:numFmt w:val="decimal"/>
      <w:lvlText w:val="%1.%2.%3.%4.%5.%6.%7."/>
      <w:lvlJc w:val="left"/>
      <w:pPr>
        <w:ind w:left="3144" w:hanging="1440"/>
      </w:pPr>
    </w:lvl>
    <w:lvl w:ilvl="7">
      <w:start w:val="1"/>
      <w:numFmt w:val="decimal"/>
      <w:lvlText w:val="%1.%2.%3.%4.%5.%6.%7.%8."/>
      <w:lvlJc w:val="left"/>
      <w:pPr>
        <w:ind w:left="3428" w:hanging="1440"/>
      </w:pPr>
    </w:lvl>
    <w:lvl w:ilvl="8">
      <w:start w:val="1"/>
      <w:numFmt w:val="decimal"/>
      <w:lvlText w:val="%1.%2.%3.%4.%5.%6.%7.%8.%9."/>
      <w:lvlJc w:val="left"/>
      <w:pPr>
        <w:ind w:left="4072" w:hanging="1800"/>
      </w:pPr>
    </w:lvl>
  </w:abstractNum>
  <w:abstractNum w:abstractNumId="7" w15:restartNumberingAfterBreak="0">
    <w:nsid w:val="1E3509D2"/>
    <w:multiLevelType w:val="multilevel"/>
    <w:tmpl w:val="E8103A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46F6588"/>
    <w:multiLevelType w:val="multilevel"/>
    <w:tmpl w:val="E43435EE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94A3703"/>
    <w:multiLevelType w:val="multilevel"/>
    <w:tmpl w:val="46EE7922"/>
    <w:lvl w:ilvl="0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AD34DC"/>
    <w:multiLevelType w:val="multilevel"/>
    <w:tmpl w:val="57941A9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1070" w:hanging="360"/>
      </w:pPr>
      <w:rPr>
        <w:rFonts w:ascii="Calibri" w:eastAsia="Calibri" w:hAnsi="Calibri" w:cs="Calibri"/>
        <w:b/>
      </w:rPr>
    </w:lvl>
    <w:lvl w:ilvl="2">
      <w:start w:val="1"/>
      <w:numFmt w:val="decimal"/>
      <w:lvlText w:val="%1.%2.%3."/>
      <w:lvlJc w:val="left"/>
      <w:pPr>
        <w:ind w:left="1776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124" w:hanging="720"/>
      </w:pPr>
    </w:lvl>
    <w:lvl w:ilvl="4">
      <w:start w:val="1"/>
      <w:numFmt w:val="decimal"/>
      <w:lvlText w:val="%1.%2.%3.%4.%5."/>
      <w:lvlJc w:val="left"/>
      <w:pPr>
        <w:ind w:left="2832" w:hanging="1080"/>
      </w:pPr>
    </w:lvl>
    <w:lvl w:ilvl="5">
      <w:start w:val="1"/>
      <w:numFmt w:val="decimal"/>
      <w:lvlText w:val="%1.%2.%3.%4.%5.%6."/>
      <w:lvlJc w:val="left"/>
      <w:pPr>
        <w:ind w:left="3180" w:hanging="1080"/>
      </w:pPr>
    </w:lvl>
    <w:lvl w:ilvl="6">
      <w:start w:val="1"/>
      <w:numFmt w:val="decimal"/>
      <w:lvlText w:val="%1.%2.%3.%4.%5.%6.%7."/>
      <w:lvlJc w:val="left"/>
      <w:pPr>
        <w:ind w:left="3528" w:hanging="1080"/>
      </w:pPr>
    </w:lvl>
    <w:lvl w:ilvl="7">
      <w:start w:val="1"/>
      <w:numFmt w:val="decimal"/>
      <w:lvlText w:val="%1.%2.%3.%4.%5.%6.%7.%8."/>
      <w:lvlJc w:val="left"/>
      <w:pPr>
        <w:ind w:left="4236" w:hanging="1440"/>
      </w:pPr>
    </w:lvl>
    <w:lvl w:ilvl="8">
      <w:start w:val="1"/>
      <w:numFmt w:val="decimal"/>
      <w:lvlText w:val="%1.%2.%3.%4.%5.%6.%7.%8.%9."/>
      <w:lvlJc w:val="left"/>
      <w:pPr>
        <w:ind w:left="4584" w:hanging="1440"/>
      </w:pPr>
    </w:lvl>
  </w:abstractNum>
  <w:abstractNum w:abstractNumId="11" w15:restartNumberingAfterBreak="0">
    <w:nsid w:val="3CAA0F4A"/>
    <w:multiLevelType w:val="multilevel"/>
    <w:tmpl w:val="8CE6C22A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603A9E"/>
    <w:multiLevelType w:val="multilevel"/>
    <w:tmpl w:val="EDD23478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3" w15:restartNumberingAfterBreak="0">
    <w:nsid w:val="41052D8F"/>
    <w:multiLevelType w:val="multilevel"/>
    <w:tmpl w:val="0AF0DF80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10E6662"/>
    <w:multiLevelType w:val="multilevel"/>
    <w:tmpl w:val="0C8229EA"/>
    <w:lvl w:ilvl="0">
      <w:start w:val="1"/>
      <w:numFmt w:val="bullet"/>
      <w:lvlText w:val="●"/>
      <w:lvlJc w:val="left"/>
      <w:pPr>
        <w:ind w:left="7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28F1B40"/>
    <w:multiLevelType w:val="multilevel"/>
    <w:tmpl w:val="50FC560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2112C2"/>
    <w:multiLevelType w:val="multilevel"/>
    <w:tmpl w:val="7F461748"/>
    <w:lvl w:ilvl="0">
      <w:start w:val="2"/>
      <w:numFmt w:val="decimal"/>
      <w:lvlText w:val="%1"/>
      <w:lvlJc w:val="left"/>
      <w:pPr>
        <w:ind w:left="444" w:hanging="444"/>
      </w:pPr>
    </w:lvl>
    <w:lvl w:ilvl="1">
      <w:start w:val="2"/>
      <w:numFmt w:val="decimal"/>
      <w:lvlText w:val="%1.%2"/>
      <w:lvlJc w:val="left"/>
      <w:pPr>
        <w:ind w:left="1371" w:hanging="444"/>
      </w:pPr>
    </w:lvl>
    <w:lvl w:ilvl="2">
      <w:start w:val="1"/>
      <w:numFmt w:val="bullet"/>
      <w:lvlText w:val="●"/>
      <w:lvlJc w:val="left"/>
      <w:pPr>
        <w:ind w:left="2574" w:hanging="720"/>
      </w:pPr>
      <w:rPr>
        <w:rFonts w:ascii="Noto Sans Symbols" w:eastAsia="Noto Sans Symbols" w:hAnsi="Noto Sans Symbols" w:cs="Noto Sans Symbols"/>
        <w:b/>
      </w:rPr>
    </w:lvl>
    <w:lvl w:ilvl="3">
      <w:start w:val="1"/>
      <w:numFmt w:val="decimal"/>
      <w:lvlText w:val="%1.%2.●.%4"/>
      <w:lvlJc w:val="left"/>
      <w:pPr>
        <w:ind w:left="3501" w:hanging="720"/>
      </w:pPr>
    </w:lvl>
    <w:lvl w:ilvl="4">
      <w:start w:val="1"/>
      <w:numFmt w:val="decimal"/>
      <w:lvlText w:val="%1.%2.●.%4.%5"/>
      <w:lvlJc w:val="left"/>
      <w:pPr>
        <w:ind w:left="4788" w:hanging="1080"/>
      </w:pPr>
    </w:lvl>
    <w:lvl w:ilvl="5">
      <w:start w:val="1"/>
      <w:numFmt w:val="decimal"/>
      <w:lvlText w:val="%1.%2.●.%4.%5.%6"/>
      <w:lvlJc w:val="left"/>
      <w:pPr>
        <w:ind w:left="5715" w:hanging="1080"/>
      </w:pPr>
    </w:lvl>
    <w:lvl w:ilvl="6">
      <w:start w:val="1"/>
      <w:numFmt w:val="decimal"/>
      <w:lvlText w:val="%1.%2.●.%4.%5.%6.%7"/>
      <w:lvlJc w:val="left"/>
      <w:pPr>
        <w:ind w:left="7002" w:hanging="1440"/>
      </w:pPr>
    </w:lvl>
    <w:lvl w:ilvl="7">
      <w:start w:val="1"/>
      <w:numFmt w:val="decimal"/>
      <w:lvlText w:val="%1.%2.●.%4.%5.%6.%7.%8"/>
      <w:lvlJc w:val="left"/>
      <w:pPr>
        <w:ind w:left="7929" w:hanging="1440"/>
      </w:pPr>
    </w:lvl>
    <w:lvl w:ilvl="8">
      <w:start w:val="1"/>
      <w:numFmt w:val="decimal"/>
      <w:lvlText w:val="%1.%2.●.%4.%5.%6.%7.%8.%9"/>
      <w:lvlJc w:val="left"/>
      <w:pPr>
        <w:ind w:left="8856" w:hanging="1440"/>
      </w:pPr>
    </w:lvl>
  </w:abstractNum>
  <w:abstractNum w:abstractNumId="17" w15:restartNumberingAfterBreak="0">
    <w:nsid w:val="4BED7A4E"/>
    <w:multiLevelType w:val="multilevel"/>
    <w:tmpl w:val="C68C61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4CB33638"/>
    <w:multiLevelType w:val="multilevel"/>
    <w:tmpl w:val="7882A77A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E5025F8"/>
    <w:multiLevelType w:val="multilevel"/>
    <w:tmpl w:val="C63A31D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0" w15:restartNumberingAfterBreak="0">
    <w:nsid w:val="5D38094F"/>
    <w:multiLevelType w:val="multilevel"/>
    <w:tmpl w:val="BB0AEA0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F86A7C"/>
    <w:multiLevelType w:val="multilevel"/>
    <w:tmpl w:val="E6AE6482"/>
    <w:lvl w:ilvl="0">
      <w:start w:val="2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"/>
      <w:lvlJc w:val="left"/>
      <w:pPr>
        <w:ind w:left="1113" w:hanging="360"/>
      </w:pPr>
      <w:rPr>
        <w:b/>
      </w:rPr>
    </w:lvl>
    <w:lvl w:ilvl="2">
      <w:start w:val="1"/>
      <w:numFmt w:val="upperRoman"/>
      <w:lvlText w:val="%3."/>
      <w:lvlJc w:val="right"/>
      <w:pPr>
        <w:ind w:left="1353" w:hanging="359"/>
      </w:pPr>
    </w:lvl>
    <w:lvl w:ilvl="3">
      <w:start w:val="1"/>
      <w:numFmt w:val="decimal"/>
      <w:lvlText w:val="%1.%2.%3.%4"/>
      <w:lvlJc w:val="left"/>
      <w:pPr>
        <w:ind w:left="2259" w:hanging="720"/>
      </w:pPr>
    </w:lvl>
    <w:lvl w:ilvl="4">
      <w:start w:val="1"/>
      <w:numFmt w:val="decimal"/>
      <w:lvlText w:val="%1.%2.%3.%4.%5"/>
      <w:lvlJc w:val="left"/>
      <w:pPr>
        <w:ind w:left="3012" w:hanging="1080"/>
      </w:pPr>
    </w:lvl>
    <w:lvl w:ilvl="5">
      <w:start w:val="1"/>
      <w:numFmt w:val="decimal"/>
      <w:lvlText w:val="%1.%2.%3.%4.%5.%6"/>
      <w:lvlJc w:val="left"/>
      <w:pPr>
        <w:ind w:left="3405" w:hanging="1080"/>
      </w:pPr>
    </w:lvl>
    <w:lvl w:ilvl="6">
      <w:start w:val="1"/>
      <w:numFmt w:val="decimal"/>
      <w:lvlText w:val="%1.%2.%3.%4.%5.%6.%7"/>
      <w:lvlJc w:val="left"/>
      <w:pPr>
        <w:ind w:left="4158" w:hanging="1440"/>
      </w:pPr>
    </w:lvl>
    <w:lvl w:ilvl="7">
      <w:start w:val="1"/>
      <w:numFmt w:val="decimal"/>
      <w:lvlText w:val="%1.%2.%3.%4.%5.%6.%7.%8"/>
      <w:lvlJc w:val="left"/>
      <w:pPr>
        <w:ind w:left="4551" w:hanging="1440"/>
      </w:pPr>
    </w:lvl>
    <w:lvl w:ilvl="8">
      <w:start w:val="1"/>
      <w:numFmt w:val="decimal"/>
      <w:lvlText w:val="%1.%2.%3.%4.%5.%6.%7.%8.%9"/>
      <w:lvlJc w:val="left"/>
      <w:pPr>
        <w:ind w:left="4944" w:hanging="1440"/>
      </w:pPr>
    </w:lvl>
  </w:abstractNum>
  <w:abstractNum w:abstractNumId="22" w15:restartNumberingAfterBreak="0">
    <w:nsid w:val="6F060F0E"/>
    <w:multiLevelType w:val="multilevel"/>
    <w:tmpl w:val="A0485A2A"/>
    <w:lvl w:ilvl="0">
      <w:start w:val="2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"/>
      <w:lvlJc w:val="left"/>
      <w:pPr>
        <w:ind w:left="1113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866" w:hanging="720"/>
      </w:pPr>
    </w:lvl>
    <w:lvl w:ilvl="3">
      <w:start w:val="1"/>
      <w:numFmt w:val="decimal"/>
      <w:lvlText w:val="%1.%2.%3.%4"/>
      <w:lvlJc w:val="left"/>
      <w:pPr>
        <w:ind w:left="2259" w:hanging="720"/>
      </w:pPr>
    </w:lvl>
    <w:lvl w:ilvl="4">
      <w:start w:val="1"/>
      <w:numFmt w:val="decimal"/>
      <w:lvlText w:val="%1.%2.%3.%4.%5"/>
      <w:lvlJc w:val="left"/>
      <w:pPr>
        <w:ind w:left="3012" w:hanging="1080"/>
      </w:pPr>
    </w:lvl>
    <w:lvl w:ilvl="5">
      <w:start w:val="1"/>
      <w:numFmt w:val="decimal"/>
      <w:lvlText w:val="%1.%2.%3.%4.%5.%6"/>
      <w:lvlJc w:val="left"/>
      <w:pPr>
        <w:ind w:left="3405" w:hanging="1080"/>
      </w:pPr>
    </w:lvl>
    <w:lvl w:ilvl="6">
      <w:start w:val="1"/>
      <w:numFmt w:val="decimal"/>
      <w:lvlText w:val="%1.%2.%3.%4.%5.%6.%7"/>
      <w:lvlJc w:val="left"/>
      <w:pPr>
        <w:ind w:left="4158" w:hanging="1440"/>
      </w:pPr>
    </w:lvl>
    <w:lvl w:ilvl="7">
      <w:start w:val="1"/>
      <w:numFmt w:val="decimal"/>
      <w:lvlText w:val="%1.%2.%3.%4.%5.%6.%7.%8"/>
      <w:lvlJc w:val="left"/>
      <w:pPr>
        <w:ind w:left="4551" w:hanging="1440"/>
      </w:pPr>
    </w:lvl>
    <w:lvl w:ilvl="8">
      <w:start w:val="1"/>
      <w:numFmt w:val="decimal"/>
      <w:lvlText w:val="%1.%2.%3.%4.%5.%6.%7.%8.%9"/>
      <w:lvlJc w:val="left"/>
      <w:pPr>
        <w:ind w:left="4944" w:hanging="1440"/>
      </w:pPr>
    </w:lvl>
  </w:abstractNum>
  <w:abstractNum w:abstractNumId="23" w15:restartNumberingAfterBreak="0">
    <w:nsid w:val="6F125DE8"/>
    <w:multiLevelType w:val="multilevel"/>
    <w:tmpl w:val="8F2861D8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24" w15:restartNumberingAfterBreak="0">
    <w:nsid w:val="7E711830"/>
    <w:multiLevelType w:val="multilevel"/>
    <w:tmpl w:val="1D8A9D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742167444">
    <w:abstractNumId w:val="12"/>
  </w:num>
  <w:num w:numId="2" w16cid:durableId="1776904940">
    <w:abstractNumId w:val="5"/>
  </w:num>
  <w:num w:numId="3" w16cid:durableId="486282586">
    <w:abstractNumId w:val="6"/>
  </w:num>
  <w:num w:numId="4" w16cid:durableId="1371685790">
    <w:abstractNumId w:val="3"/>
  </w:num>
  <w:num w:numId="5" w16cid:durableId="484052833">
    <w:abstractNumId w:val="23"/>
  </w:num>
  <w:num w:numId="6" w16cid:durableId="766731098">
    <w:abstractNumId w:val="15"/>
  </w:num>
  <w:num w:numId="7" w16cid:durableId="1521235456">
    <w:abstractNumId w:val="17"/>
  </w:num>
  <w:num w:numId="8" w16cid:durableId="480000970">
    <w:abstractNumId w:val="16"/>
  </w:num>
  <w:num w:numId="9" w16cid:durableId="1014916838">
    <w:abstractNumId w:val="22"/>
  </w:num>
  <w:num w:numId="10" w16cid:durableId="522716217">
    <w:abstractNumId w:val="11"/>
  </w:num>
  <w:num w:numId="11" w16cid:durableId="562327027">
    <w:abstractNumId w:val="14"/>
  </w:num>
  <w:num w:numId="12" w16cid:durableId="1676299412">
    <w:abstractNumId w:val="21"/>
  </w:num>
  <w:num w:numId="13" w16cid:durableId="252129130">
    <w:abstractNumId w:val="8"/>
  </w:num>
  <w:num w:numId="14" w16cid:durableId="227157798">
    <w:abstractNumId w:val="2"/>
  </w:num>
  <w:num w:numId="15" w16cid:durableId="2028679766">
    <w:abstractNumId w:val="9"/>
  </w:num>
  <w:num w:numId="16" w16cid:durableId="383451558">
    <w:abstractNumId w:val="13"/>
  </w:num>
  <w:num w:numId="17" w16cid:durableId="998727511">
    <w:abstractNumId w:val="20"/>
  </w:num>
  <w:num w:numId="18" w16cid:durableId="529949411">
    <w:abstractNumId w:val="10"/>
  </w:num>
  <w:num w:numId="19" w16cid:durableId="838034223">
    <w:abstractNumId w:val="1"/>
  </w:num>
  <w:num w:numId="20" w16cid:durableId="11149885">
    <w:abstractNumId w:val="4"/>
  </w:num>
  <w:num w:numId="21" w16cid:durableId="1663774934">
    <w:abstractNumId w:val="18"/>
  </w:num>
  <w:num w:numId="22" w16cid:durableId="357239116">
    <w:abstractNumId w:val="24"/>
  </w:num>
  <w:num w:numId="23" w16cid:durableId="812940570">
    <w:abstractNumId w:val="19"/>
  </w:num>
  <w:num w:numId="24" w16cid:durableId="1702781812">
    <w:abstractNumId w:val="0"/>
  </w:num>
  <w:num w:numId="25" w16cid:durableId="4457809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41A"/>
    <w:rsid w:val="002B4614"/>
    <w:rsid w:val="002E0AF6"/>
    <w:rsid w:val="0048009D"/>
    <w:rsid w:val="00656914"/>
    <w:rsid w:val="0081441A"/>
    <w:rsid w:val="008C56ED"/>
    <w:rsid w:val="009F1FF1"/>
    <w:rsid w:val="00CC7AB5"/>
    <w:rsid w:val="00ED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8F177"/>
  <w15:docId w15:val="{780F8194-286A-443D-880F-16D8CB6FB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link w:val="TytuZnak"/>
    <w:uiPriority w:val="10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3"/>
      <w:szCs w:val="20"/>
    </w:rPr>
  </w:style>
  <w:style w:type="character" w:customStyle="1" w:styleId="Heading1Char">
    <w:name w:val="Heading 1 Char"/>
    <w:basedOn w:val="Domylnaczcionkaakapitu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omylnaczcionkaakapitu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omylnaczcionkaakapitu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omylnaczcionkaakapitu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omylnaczcionkaakapitu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omylnaczcionkaakapitu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omylnaczcionkaakapitu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omylnaczcionkaakapitu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omylnaczcionkaakapitu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Domylnaczcionkaakapitu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sz w:val="34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sz w:val="30"/>
      <w:szCs w:val="30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Domylnaczcionkaakapitu"/>
    <w:uiPriority w:val="10"/>
    <w:rPr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before="200" w:after="200"/>
    </w:pPr>
    <w:rPr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Pr>
      <w:i/>
    </w:rPr>
  </w:style>
  <w:style w:type="character" w:customStyle="1" w:styleId="HeaderChar">
    <w:name w:val="Header Char"/>
    <w:basedOn w:val="Domylnaczcionkaakapitu"/>
    <w:uiPriority w:val="99"/>
  </w:style>
  <w:style w:type="character" w:customStyle="1" w:styleId="FooterChar">
    <w:name w:val="Footer Char"/>
    <w:basedOn w:val="Domylnaczcionkaakapitu"/>
    <w:uiPriority w:val="99"/>
  </w:style>
  <w:style w:type="paragraph" w:styleId="Legenda">
    <w:name w:val="caption"/>
    <w:basedOn w:val="Normalny"/>
    <w:next w:val="Normalny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kstprzypisudolnegoZnak">
    <w:name w:val="Tekst przypisu dolnego Znak"/>
    <w:link w:val="Tekstprzypisudolnego"/>
    <w:uiPriority w:val="99"/>
    <w:rPr>
      <w:sz w:val="18"/>
    </w:rPr>
  </w:style>
  <w:style w:type="character" w:styleId="Odwoanieprzypisudolnego">
    <w:name w:val="footnote reference"/>
    <w:basedOn w:val="Domylnaczcionkaakapitu"/>
    <w:uiPriority w:val="99"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rPr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customStyle="1" w:styleId="Default">
    <w:name w:val="Default"/>
    <w:pPr>
      <w:spacing w:after="0" w:line="240" w:lineRule="auto"/>
    </w:pPr>
    <w:rPr>
      <w:color w:val="000000"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Pr>
      <w:rFonts w:ascii="Times New Roman" w:eastAsia="Times New Roman" w:hAnsi="Times New Roman" w:cs="Times New Roman"/>
      <w:b/>
      <w:sz w:val="23"/>
      <w:szCs w:val="20"/>
    </w:rPr>
  </w:style>
  <w:style w:type="character" w:customStyle="1" w:styleId="bx-messenger-message">
    <w:name w:val="bx-messenger-message"/>
    <w:basedOn w:val="Domylnaczcionkaakapitu"/>
  </w:style>
  <w:style w:type="paragraph" w:customStyle="1" w:styleId="v1msolistparagraph">
    <w:name w:val="v1msolistparagraph"/>
    <w:basedOn w:val="Normalny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1msonormal">
    <w:name w:val="v1msonormal"/>
    <w:basedOn w:val="Normalny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character" w:customStyle="1" w:styleId="docdata">
    <w:name w:val="docdata"/>
    <w:basedOn w:val="Domylnaczcionkaakapitu"/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bazakonkurencyjnosci.funduszeeuropejskie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zakonkurencyjnosci.funduszeeuropejskie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L/AOpcToUtsnv5yp2x8wpMwtMA==">CgMxLjAyCGguZ2pkZ3hzMgloLjMwajB6bGwyCWguMWZvYjl0ZTIJaC4yZXQ5MnAwOABqJwoUc3VnZ2VzdC43MDlxdnd2dXUwNWgSD1BhdHJ5Y2phIER6aXVyYWonChRzdWdnZXN0LmFwMWxkamU5cmUzNRIPUGF0cnljamEgRHppdXJhaicKFHN1Z2dlc3QuOWpobWw2djh1Nm5vEg9QYXRyeWNqYSBEeml1cmFqJwoUc3VnZ2VzdC5pOXd0MmtsaGJyaTESD1BhdHJ5Y2phIER6aXVyYWonChRzdWdnZXN0LnE3OGsza3M4dmMzORIPUGF0cnljamEgRHppdXJhaicKFHN1Z2dlc3QuN2tkY2xvc2Exd3lqEg9QYXRyeWNqYSBEeml1cmFqJwoUc3VnZ2VzdC5xZGZqdG80MG51N2ISD1BhdHJ5Y2phIER6aXVyYXIhMS1DelFWZHoyRnNSYTg1V1JrZ0RHZkZPMnZ1akd1RU9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9</Pages>
  <Words>3157</Words>
  <Characters>18948</Characters>
  <Application>Microsoft Office Word</Application>
  <DocSecurity>0</DocSecurity>
  <Lines>157</Lines>
  <Paragraphs>44</Paragraphs>
  <ScaleCrop>false</ScaleCrop>
  <Company/>
  <LinksUpToDate>false</LinksUpToDate>
  <CharactersWithSpaces>22061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</dc:creator>
  <cp:lastModifiedBy>Patrycja Dzikoń</cp:lastModifiedBy>
  <cp:revision>5</cp:revision>
  <dcterms:created xsi:type="dcterms:W3CDTF">2023-05-16T07:27:00Z</dcterms:created>
  <dcterms:modified xsi:type="dcterms:W3CDTF">2023-10-22T16:51:00Z</dcterms:modified>
</cp:coreProperties>
</file>