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8A78DD" w14:textId="2D9A0944" w:rsidR="00F105B7" w:rsidRPr="00C83CDC" w:rsidRDefault="001F5349" w:rsidP="00C83CDC">
      <w:pPr>
        <w:spacing w:after="0"/>
        <w:jc w:val="right"/>
        <w:rPr>
          <w:rFonts w:ascii="Ebrima" w:hAnsi="Ebrima" w:cstheme="minorBidi"/>
        </w:rPr>
      </w:pPr>
      <w:r w:rsidRPr="00C83CDC">
        <w:rPr>
          <w:rFonts w:ascii="Ebrima" w:hAnsi="Ebrima" w:cstheme="minorBidi"/>
        </w:rPr>
        <w:t>Wrocław</w:t>
      </w:r>
      <w:r w:rsidR="00562314" w:rsidRPr="00C83CDC">
        <w:rPr>
          <w:rFonts w:ascii="Ebrima" w:hAnsi="Ebrima" w:cstheme="minorBidi"/>
        </w:rPr>
        <w:t>,</w:t>
      </w:r>
      <w:r w:rsidRPr="00C83CDC">
        <w:rPr>
          <w:rFonts w:ascii="Ebrima" w:hAnsi="Ebrima" w:cstheme="minorBidi"/>
        </w:rPr>
        <w:t xml:space="preserve"> </w:t>
      </w:r>
      <w:r w:rsidR="15EF9618" w:rsidRPr="00C83CDC">
        <w:rPr>
          <w:rFonts w:ascii="Ebrima" w:hAnsi="Ebrima" w:cstheme="minorBidi"/>
        </w:rPr>
        <w:t>19</w:t>
      </w:r>
      <w:r w:rsidR="00743446" w:rsidRPr="00C83CDC">
        <w:rPr>
          <w:rFonts w:ascii="Ebrima" w:hAnsi="Ebrima" w:cstheme="minorBidi"/>
        </w:rPr>
        <w:t>.</w:t>
      </w:r>
      <w:r w:rsidR="4CB430A1" w:rsidRPr="00C83CDC">
        <w:rPr>
          <w:rFonts w:ascii="Ebrima" w:hAnsi="Ebrima" w:cstheme="minorBidi"/>
        </w:rPr>
        <w:t>10</w:t>
      </w:r>
      <w:r w:rsidRPr="00C83CDC">
        <w:rPr>
          <w:rFonts w:ascii="Ebrima" w:hAnsi="Ebrima" w:cstheme="minorBidi"/>
        </w:rPr>
        <w:t>.20</w:t>
      </w:r>
      <w:r w:rsidR="00FD5E29" w:rsidRPr="00C83CDC">
        <w:rPr>
          <w:rFonts w:ascii="Ebrima" w:hAnsi="Ebrima" w:cstheme="minorBidi"/>
        </w:rPr>
        <w:t>2</w:t>
      </w:r>
      <w:r w:rsidR="008A1732" w:rsidRPr="00C83CDC">
        <w:rPr>
          <w:rFonts w:ascii="Ebrima" w:hAnsi="Ebrima" w:cstheme="minorBidi"/>
        </w:rPr>
        <w:t>3</w:t>
      </w:r>
      <w:r w:rsidRPr="00C83CDC">
        <w:rPr>
          <w:rFonts w:ascii="Ebrima" w:hAnsi="Ebrima" w:cstheme="minorBidi"/>
        </w:rPr>
        <w:t xml:space="preserve"> r.</w:t>
      </w:r>
    </w:p>
    <w:p w14:paraId="74B6A3CF" w14:textId="4C9B9800" w:rsidR="00F105B7" w:rsidRPr="00C83CDC" w:rsidRDefault="00F105B7" w:rsidP="00C83CDC">
      <w:pPr>
        <w:spacing w:after="0"/>
        <w:rPr>
          <w:rFonts w:ascii="Ebrima" w:hAnsi="Ebrima" w:cstheme="minorHAnsi"/>
          <w:b/>
        </w:rPr>
      </w:pPr>
    </w:p>
    <w:p w14:paraId="16001659" w14:textId="56C14325" w:rsidR="00F105B7" w:rsidRPr="00C83CDC" w:rsidRDefault="001E0EB1" w:rsidP="00C83CDC">
      <w:pPr>
        <w:spacing w:after="0"/>
        <w:jc w:val="center"/>
        <w:rPr>
          <w:rFonts w:ascii="Ebrima" w:hAnsi="Ebrima" w:cstheme="minorBidi"/>
        </w:rPr>
      </w:pPr>
      <w:r w:rsidRPr="00C83CDC">
        <w:rPr>
          <w:rFonts w:ascii="Ebrima" w:hAnsi="Ebrima" w:cstheme="minorBidi"/>
          <w:b/>
          <w:bCs/>
        </w:rPr>
        <w:t>Zapytanie ofertowe nr</w:t>
      </w:r>
      <w:r w:rsidR="00626B98" w:rsidRPr="00C83CDC">
        <w:rPr>
          <w:rFonts w:ascii="Ebrima" w:hAnsi="Ebrima" w:cstheme="minorBidi"/>
          <w:b/>
          <w:bCs/>
        </w:rPr>
        <w:t xml:space="preserve"> </w:t>
      </w:r>
      <w:bookmarkStart w:id="0" w:name="_Hlk133481937"/>
      <w:r w:rsidR="007A1E8F" w:rsidRPr="00C83CDC">
        <w:rPr>
          <w:rFonts w:ascii="Ebrima" w:hAnsi="Ebrima" w:cstheme="minorBidi"/>
          <w:b/>
          <w:bCs/>
        </w:rPr>
        <w:t>Z204</w:t>
      </w:r>
      <w:r w:rsidR="00626B98" w:rsidRPr="00C83CDC">
        <w:rPr>
          <w:rFonts w:ascii="Ebrima" w:hAnsi="Ebrima" w:cstheme="minorBidi"/>
          <w:b/>
          <w:bCs/>
        </w:rPr>
        <w:t>/</w:t>
      </w:r>
      <w:r w:rsidR="006D7928" w:rsidRPr="00C83CDC">
        <w:rPr>
          <w:rFonts w:ascii="Ebrima" w:hAnsi="Ebrima" w:cstheme="minorBidi"/>
          <w:b/>
          <w:bCs/>
        </w:rPr>
        <w:t>0</w:t>
      </w:r>
      <w:r w:rsidR="70C92951" w:rsidRPr="00C83CDC">
        <w:rPr>
          <w:rFonts w:ascii="Ebrima" w:hAnsi="Ebrima" w:cstheme="minorBidi"/>
          <w:b/>
          <w:bCs/>
        </w:rPr>
        <w:t>2</w:t>
      </w:r>
      <w:r w:rsidRPr="00C83CDC">
        <w:rPr>
          <w:rFonts w:ascii="Ebrima" w:hAnsi="Ebrima" w:cstheme="minorBidi"/>
          <w:b/>
          <w:bCs/>
        </w:rPr>
        <w:t>/</w:t>
      </w:r>
      <w:r w:rsidR="30CC9D04" w:rsidRPr="00C83CDC">
        <w:rPr>
          <w:rFonts w:ascii="Ebrima" w:hAnsi="Ebrima" w:cstheme="minorBidi"/>
          <w:b/>
          <w:bCs/>
        </w:rPr>
        <w:t>10/</w:t>
      </w:r>
      <w:r w:rsidR="007B0EE7" w:rsidRPr="00C83CDC">
        <w:rPr>
          <w:rFonts w:ascii="Ebrima" w:hAnsi="Ebrima" w:cstheme="minorBidi"/>
          <w:b/>
          <w:bCs/>
        </w:rPr>
        <w:t>202</w:t>
      </w:r>
      <w:r w:rsidR="008A1732" w:rsidRPr="00C83CDC">
        <w:rPr>
          <w:rFonts w:ascii="Ebrima" w:hAnsi="Ebrima" w:cstheme="minorBidi"/>
          <w:b/>
          <w:bCs/>
        </w:rPr>
        <w:t>3</w:t>
      </w:r>
      <w:r w:rsidR="007B0EE7" w:rsidRPr="00C83CDC">
        <w:rPr>
          <w:rFonts w:ascii="Ebrima" w:hAnsi="Ebrima" w:cstheme="minorBidi"/>
          <w:b/>
          <w:bCs/>
        </w:rPr>
        <w:t>/</w:t>
      </w:r>
      <w:r w:rsidR="3962005F" w:rsidRPr="00C83CDC">
        <w:rPr>
          <w:rFonts w:ascii="Ebrima" w:hAnsi="Ebrima" w:cstheme="minorBidi"/>
          <w:b/>
          <w:bCs/>
        </w:rPr>
        <w:t>SSD/JM</w:t>
      </w:r>
      <w:r w:rsidR="004C01BD" w:rsidRPr="00C83CDC">
        <w:rPr>
          <w:rFonts w:ascii="Ebrima" w:hAnsi="Ebrima" w:cstheme="minorBidi"/>
          <w:b/>
          <w:bCs/>
        </w:rPr>
        <w:t>/Z</w:t>
      </w:r>
    </w:p>
    <w:bookmarkEnd w:id="0"/>
    <w:p w14:paraId="1C6611A0" w14:textId="77777777" w:rsidR="00F105B7" w:rsidRPr="00C83CDC" w:rsidRDefault="00F105B7" w:rsidP="00C83CDC">
      <w:pPr>
        <w:spacing w:after="0"/>
        <w:rPr>
          <w:rFonts w:ascii="Ebrima" w:hAnsi="Ebrima" w:cstheme="minorHAnsi"/>
          <w:b/>
        </w:rPr>
      </w:pPr>
    </w:p>
    <w:p w14:paraId="422DB114" w14:textId="05C5A423" w:rsidR="00F105B7" w:rsidRPr="00C83CDC" w:rsidRDefault="001F5349" w:rsidP="00D72DEE">
      <w:pPr>
        <w:numPr>
          <w:ilvl w:val="0"/>
          <w:numId w:val="3"/>
        </w:numPr>
        <w:spacing w:after="0"/>
        <w:ind w:left="567" w:hanging="567"/>
        <w:rPr>
          <w:rFonts w:ascii="Ebrima" w:eastAsia="Arial" w:hAnsi="Ebrima" w:cstheme="minorHAnsi"/>
          <w:color w:val="000000"/>
        </w:rPr>
      </w:pPr>
      <w:r w:rsidRPr="00C83CDC">
        <w:rPr>
          <w:rFonts w:ascii="Ebrima" w:hAnsi="Ebrima" w:cstheme="minorHAnsi"/>
          <w:b/>
        </w:rPr>
        <w:t>Zamawiający</w:t>
      </w:r>
    </w:p>
    <w:p w14:paraId="6DEF2534" w14:textId="7797308A" w:rsidR="00F105B7" w:rsidRPr="00C83CDC" w:rsidRDefault="00521D4D" w:rsidP="00C83CDC">
      <w:pPr>
        <w:spacing w:after="240"/>
        <w:ind w:left="567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  <w:b/>
        </w:rPr>
        <w:t>Uniwersytet WSB Merito</w:t>
      </w:r>
      <w:r w:rsidR="001F5349" w:rsidRPr="00C83CDC">
        <w:rPr>
          <w:rFonts w:ascii="Ebrima" w:hAnsi="Ebrima" w:cstheme="minorHAnsi"/>
          <w:b/>
        </w:rPr>
        <w:t xml:space="preserve"> we Wrocławiu, </w:t>
      </w:r>
      <w:r w:rsidR="001F5349" w:rsidRPr="00C83CDC">
        <w:rPr>
          <w:rFonts w:ascii="Ebrima" w:hAnsi="Ebrima" w:cstheme="minorHAnsi"/>
        </w:rPr>
        <w:t>ul. Fabryczna 29-31; 53-609 Wrocław, wpisan</w:t>
      </w:r>
      <w:r w:rsidRPr="00C83CDC">
        <w:rPr>
          <w:rFonts w:ascii="Ebrima" w:hAnsi="Ebrima" w:cstheme="minorHAnsi"/>
        </w:rPr>
        <w:t>y</w:t>
      </w:r>
      <w:r w:rsidR="001F5349" w:rsidRPr="00C83CDC">
        <w:rPr>
          <w:rFonts w:ascii="Ebrima" w:hAnsi="Ebrima" w:cstheme="minorHAnsi"/>
        </w:rPr>
        <w:t xml:space="preserve"> do Ewidencji Uczelni Niepublicznych pod numerem 146. </w:t>
      </w:r>
    </w:p>
    <w:p w14:paraId="7F937088" w14:textId="022410CB" w:rsidR="00F105B7" w:rsidRPr="00C83CDC" w:rsidRDefault="001F5349" w:rsidP="00D72DEE">
      <w:pPr>
        <w:pStyle w:val="Akapitzlist1"/>
        <w:numPr>
          <w:ilvl w:val="0"/>
          <w:numId w:val="3"/>
        </w:numPr>
        <w:spacing w:after="0"/>
        <w:ind w:left="567" w:hanging="567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>Tryb udzielenia zamówienia</w:t>
      </w:r>
    </w:p>
    <w:p w14:paraId="7ECA033E" w14:textId="5AE56375" w:rsidR="00F105B7" w:rsidRPr="00C83CDC" w:rsidRDefault="005E3658" w:rsidP="00D72DEE">
      <w:pPr>
        <w:pStyle w:val="Akapitzlist1"/>
        <w:numPr>
          <w:ilvl w:val="1"/>
          <w:numId w:val="3"/>
        </w:numPr>
        <w:spacing w:after="0"/>
        <w:ind w:left="567" w:hanging="567"/>
        <w:jc w:val="both"/>
        <w:rPr>
          <w:rFonts w:ascii="Ebrima" w:hAnsi="Ebrima" w:cstheme="minorBidi"/>
          <w:b/>
          <w:bCs/>
        </w:rPr>
      </w:pPr>
      <w:r w:rsidRPr="00C83CDC">
        <w:rPr>
          <w:rFonts w:ascii="Ebrima" w:hAnsi="Ebrima" w:cstheme="minorBidi"/>
        </w:rPr>
        <w:t xml:space="preserve">Postępowanie o udzielenie zamówienia jest </w:t>
      </w:r>
      <w:r w:rsidRPr="00C83CDC">
        <w:rPr>
          <w:rFonts w:ascii="Ebrima" w:hAnsi="Ebrima"/>
        </w:rPr>
        <w:t xml:space="preserve">prowadzone w oparciu o zasadę konkurencyjności określoną w „Wytycznych w zakresie kwalifikowalności wydatków </w:t>
      </w:r>
      <w:r w:rsidR="00C83CDC">
        <w:rPr>
          <w:rFonts w:ascii="Ebrima" w:hAnsi="Ebrima"/>
        </w:rPr>
        <w:br/>
      </w:r>
      <w:r w:rsidRPr="00C83CDC">
        <w:rPr>
          <w:rFonts w:ascii="Ebrima" w:hAnsi="Ebrima"/>
        </w:rPr>
        <w:t>w ramach Europejskiego Funduszu Rozwoju Regionalnego, Europejskiego Funduszu Społecznego oraz Funduszu Spójności na lata 2014 – 2020”.</w:t>
      </w:r>
    </w:p>
    <w:p w14:paraId="26EB4D46" w14:textId="72EE92C9" w:rsidR="00F105B7" w:rsidRPr="00C83CDC" w:rsidRDefault="001F5349" w:rsidP="00D72DEE">
      <w:pPr>
        <w:pStyle w:val="Akapitzlist1"/>
        <w:numPr>
          <w:ilvl w:val="1"/>
          <w:numId w:val="3"/>
        </w:numPr>
        <w:spacing w:after="0"/>
        <w:ind w:left="567" w:hanging="567"/>
        <w:jc w:val="both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</w:rPr>
        <w:t xml:space="preserve">Postępowanie nie jest prowadzone w oparciu o przepisy ustawy z dnia </w:t>
      </w:r>
      <w:r w:rsidR="007F7DF3" w:rsidRPr="00C83CDC">
        <w:rPr>
          <w:rFonts w:ascii="Ebrima" w:hAnsi="Ebrima" w:cstheme="minorHAnsi"/>
        </w:rPr>
        <w:t>11</w:t>
      </w:r>
      <w:r w:rsidRPr="00C83CDC">
        <w:rPr>
          <w:rFonts w:ascii="Ebrima" w:hAnsi="Ebrima" w:cstheme="minorHAnsi"/>
        </w:rPr>
        <w:t xml:space="preserve"> </w:t>
      </w:r>
      <w:r w:rsidR="007F7DF3" w:rsidRPr="00C83CDC">
        <w:rPr>
          <w:rFonts w:ascii="Ebrima" w:hAnsi="Ebrima" w:cstheme="minorHAnsi"/>
        </w:rPr>
        <w:t>września</w:t>
      </w:r>
      <w:r w:rsidRPr="00C83CDC">
        <w:rPr>
          <w:rFonts w:ascii="Ebrima" w:hAnsi="Ebrima" w:cstheme="minorHAnsi"/>
        </w:rPr>
        <w:t xml:space="preserve"> 201</w:t>
      </w:r>
      <w:r w:rsidR="007F7DF3" w:rsidRPr="00C83CDC">
        <w:rPr>
          <w:rFonts w:ascii="Ebrima" w:hAnsi="Ebrima" w:cstheme="minorHAnsi"/>
        </w:rPr>
        <w:t>9</w:t>
      </w:r>
      <w:r w:rsidRPr="00C83CDC">
        <w:rPr>
          <w:rFonts w:ascii="Ebrima" w:hAnsi="Ebrima" w:cstheme="minorHAnsi"/>
        </w:rPr>
        <w:t xml:space="preserve"> r. Prawo Zamówień Publicznych.</w:t>
      </w:r>
    </w:p>
    <w:p w14:paraId="2C0031B3" w14:textId="77777777" w:rsidR="00F105B7" w:rsidRPr="00C83CDC" w:rsidRDefault="00F105B7" w:rsidP="00C83CDC">
      <w:pPr>
        <w:spacing w:after="0"/>
        <w:rPr>
          <w:rFonts w:ascii="Ebrima" w:hAnsi="Ebrima" w:cstheme="minorHAnsi"/>
          <w:b/>
        </w:rPr>
      </w:pPr>
    </w:p>
    <w:p w14:paraId="1998C0A9" w14:textId="7C53F987" w:rsidR="00F105B7" w:rsidRPr="00C83CDC" w:rsidRDefault="001F5349" w:rsidP="00D72DEE">
      <w:pPr>
        <w:pStyle w:val="Akapitzlist1"/>
        <w:numPr>
          <w:ilvl w:val="0"/>
          <w:numId w:val="3"/>
        </w:numPr>
        <w:spacing w:after="0"/>
        <w:ind w:left="567" w:hanging="567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>Opis przedmiotu zamówienia</w:t>
      </w:r>
    </w:p>
    <w:p w14:paraId="6F1561E2" w14:textId="6BE4A1D1" w:rsidR="005D6EC9" w:rsidRPr="00C83CDC" w:rsidRDefault="001F5349" w:rsidP="00D72DEE">
      <w:pPr>
        <w:numPr>
          <w:ilvl w:val="1"/>
          <w:numId w:val="3"/>
        </w:numPr>
        <w:spacing w:after="0"/>
        <w:ind w:left="567" w:hanging="567"/>
        <w:rPr>
          <w:rFonts w:ascii="Ebrima" w:hAnsi="Ebrima" w:cstheme="minorHAnsi"/>
        </w:rPr>
      </w:pPr>
      <w:r w:rsidRPr="00C83CDC">
        <w:rPr>
          <w:rFonts w:ascii="Ebrima" w:hAnsi="Ebrima" w:cstheme="minorHAnsi"/>
          <w:b/>
        </w:rPr>
        <w:t xml:space="preserve"> </w:t>
      </w:r>
      <w:r w:rsidR="00F220DB" w:rsidRPr="00C83CDC">
        <w:rPr>
          <w:rFonts w:ascii="Ebrima" w:hAnsi="Ebrima" w:cstheme="minorHAnsi"/>
          <w:b/>
        </w:rPr>
        <w:t>Uzasadnienie i c</w:t>
      </w:r>
      <w:r w:rsidRPr="00C83CDC">
        <w:rPr>
          <w:rFonts w:ascii="Ebrima" w:hAnsi="Ebrima" w:cstheme="minorHAnsi"/>
          <w:b/>
        </w:rPr>
        <w:t xml:space="preserve">el zamówienia </w:t>
      </w:r>
    </w:p>
    <w:p w14:paraId="421D8451" w14:textId="0AD2DA15" w:rsidR="00F220DB" w:rsidRPr="00C83CDC" w:rsidRDefault="00654199" w:rsidP="00C83CDC">
      <w:pPr>
        <w:pStyle w:val="Akapitzlist1"/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Celem zamówienia jest zakup kieszeni i dysków serwerowych do posiadanego przez Zamawiającego serwera Fujitsu Primergy RX2530 M4 dla Uniwersytetu WSB Merito we Wrocławiu, Filia w Opolu.</w:t>
      </w:r>
    </w:p>
    <w:p w14:paraId="56050975" w14:textId="5B44E1C2" w:rsidR="00654199" w:rsidRPr="00C83CDC" w:rsidRDefault="00654199" w:rsidP="00C83CDC">
      <w:pPr>
        <w:pStyle w:val="Akapitzlist1"/>
        <w:spacing w:after="0"/>
        <w:ind w:left="567"/>
        <w:jc w:val="both"/>
        <w:rPr>
          <w:rFonts w:ascii="Ebrima" w:hAnsi="Ebrima"/>
        </w:rPr>
      </w:pPr>
    </w:p>
    <w:p w14:paraId="4118C14C" w14:textId="58736C48" w:rsidR="00346038" w:rsidRPr="00C83CDC" w:rsidRDefault="001E0EB1" w:rsidP="00C83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Style w:val="Mocnowyrniony"/>
          <w:rFonts w:ascii="Ebrima" w:hAnsi="Ebrima"/>
          <w:bCs w:val="0"/>
          <w:color w:val="000000"/>
        </w:rPr>
      </w:pPr>
      <w:r w:rsidRPr="00C83CDC">
        <w:rPr>
          <w:rFonts w:ascii="Ebrima" w:eastAsia="Times New Roman" w:hAnsi="Ebrima" w:cstheme="minorHAnsi"/>
          <w:lang w:eastAsia="pl-PL"/>
        </w:rPr>
        <w:t xml:space="preserve">Zamówienie </w:t>
      </w:r>
      <w:r w:rsidR="00FC515F" w:rsidRPr="00C83CDC">
        <w:rPr>
          <w:rFonts w:ascii="Ebrima" w:hAnsi="Ebrima"/>
        </w:rPr>
        <w:t>będzie realizowane w ramach</w:t>
      </w:r>
      <w:r w:rsidR="00FC515F" w:rsidRPr="00C83CDC">
        <w:rPr>
          <w:rFonts w:ascii="Ebrima" w:hAnsi="Ebrima"/>
          <w:color w:val="000000"/>
        </w:rPr>
        <w:t xml:space="preserve"> projektu współfin</w:t>
      </w:r>
      <w:r w:rsidR="002B28C8" w:rsidRPr="00C83CDC">
        <w:rPr>
          <w:rFonts w:ascii="Ebrima" w:hAnsi="Ebrima"/>
          <w:color w:val="000000"/>
        </w:rPr>
        <w:t xml:space="preserve">ansowanego z Unii Europejskiej </w:t>
      </w:r>
      <w:r w:rsidR="00FC515F" w:rsidRPr="00C83CDC">
        <w:rPr>
          <w:rFonts w:ascii="Ebrima" w:hAnsi="Ebrima"/>
          <w:color w:val="000000"/>
        </w:rPr>
        <w:t>z Europejskiego Funduszu Społecznego pt</w:t>
      </w:r>
      <w:r w:rsidR="005C4837" w:rsidRPr="00C83CDC">
        <w:rPr>
          <w:rFonts w:ascii="Ebrima" w:hAnsi="Ebrima"/>
          <w:color w:val="000000"/>
        </w:rPr>
        <w:t xml:space="preserve">. </w:t>
      </w:r>
      <w:r w:rsidR="00945FC5" w:rsidRPr="00C83CDC">
        <w:rPr>
          <w:rStyle w:val="normaltextrun"/>
          <w:rFonts w:ascii="Ebrima" w:hAnsi="Ebrima" w:cs="Calibri"/>
          <w:b/>
          <w:bCs/>
          <w:color w:val="000000"/>
        </w:rPr>
        <w:t>„</w:t>
      </w:r>
      <w:r w:rsidR="00945FC5" w:rsidRPr="00C83CDC">
        <w:rPr>
          <w:rStyle w:val="normaltextrun"/>
          <w:rFonts w:ascii="Ebrima" w:hAnsi="Ebrima" w:cs="Calibri"/>
          <w:b/>
          <w:bCs/>
        </w:rPr>
        <w:t>Nowoczesna Uczelnia będąca liderem wysokiej jakości kształcenia na potrzeby rynku pracy</w:t>
      </w:r>
      <w:r w:rsidR="00945FC5" w:rsidRPr="00C83CDC">
        <w:rPr>
          <w:rStyle w:val="normaltextrun"/>
          <w:rFonts w:ascii="Ebrima" w:hAnsi="Ebrima" w:cs="Calibri"/>
          <w:b/>
          <w:bCs/>
          <w:color w:val="000000"/>
        </w:rPr>
        <w:t>” POWR.03.05.00-00-Z204/18</w:t>
      </w:r>
      <w:r w:rsidR="005C4837" w:rsidRPr="00C83CDC">
        <w:rPr>
          <w:rStyle w:val="normaltextrun"/>
          <w:rFonts w:ascii="Ebrima" w:hAnsi="Ebrima" w:cs="Calibri"/>
          <w:b/>
          <w:bCs/>
          <w:color w:val="000000"/>
          <w:bdr w:val="none" w:sz="0" w:space="0" w:color="auto" w:frame="1"/>
        </w:rPr>
        <w:t>.</w:t>
      </w:r>
      <w:r w:rsidR="005C4837" w:rsidRPr="00C83CDC">
        <w:rPr>
          <w:rStyle w:val="normaltextrun"/>
          <w:rFonts w:ascii="Times New Roman" w:hAnsi="Times New Roman"/>
          <w:b/>
          <w:bCs/>
          <w:color w:val="000000"/>
          <w:bdr w:val="none" w:sz="0" w:space="0" w:color="auto" w:frame="1"/>
        </w:rPr>
        <w:t> </w:t>
      </w:r>
    </w:p>
    <w:p w14:paraId="3C4FD01E" w14:textId="640309D5" w:rsidR="005E3658" w:rsidRPr="00C83CDC" w:rsidRDefault="00FB367B" w:rsidP="00C83CDC">
      <w:pPr>
        <w:pStyle w:val="Akapitzlist1"/>
        <w:spacing w:after="0"/>
        <w:ind w:left="0"/>
        <w:jc w:val="both"/>
        <w:rPr>
          <w:rStyle w:val="Hyperlink1"/>
          <w:rFonts w:ascii="Ebrima" w:hAnsi="Ebrima" w:cstheme="minorHAnsi"/>
          <w:b w:val="0"/>
          <w:bCs w:val="0"/>
        </w:rPr>
      </w:pPr>
      <w:r w:rsidRPr="00C83CDC">
        <w:rPr>
          <w:rFonts w:ascii="Ebrima" w:eastAsia="Verdana" w:hAnsi="Ebrima" w:cs="Verdana"/>
        </w:rPr>
        <w:t xml:space="preserve">  </w:t>
      </w:r>
    </w:p>
    <w:p w14:paraId="0CCFB303" w14:textId="781EB2A8" w:rsidR="00AA2121" w:rsidRPr="00C83CDC" w:rsidRDefault="001F5349" w:rsidP="00D72DEE">
      <w:pPr>
        <w:numPr>
          <w:ilvl w:val="1"/>
          <w:numId w:val="3"/>
        </w:numPr>
        <w:spacing w:after="0"/>
        <w:ind w:left="567" w:hanging="567"/>
        <w:rPr>
          <w:rFonts w:ascii="Ebrima" w:hAnsi="Ebrima" w:cstheme="minorBidi"/>
          <w:b/>
          <w:bCs/>
        </w:rPr>
      </w:pPr>
      <w:r w:rsidRPr="00C83CDC">
        <w:rPr>
          <w:rFonts w:ascii="Ebrima" w:hAnsi="Ebrima" w:cstheme="minorBidi"/>
          <w:b/>
          <w:bCs/>
        </w:rPr>
        <w:t xml:space="preserve">Przedmiot zamówienia  </w:t>
      </w:r>
    </w:p>
    <w:p w14:paraId="75B4C782" w14:textId="06DA1C03" w:rsidR="00AA2121" w:rsidRPr="00C83CDC" w:rsidRDefault="27013C4D" w:rsidP="00C83CDC">
      <w:pPr>
        <w:spacing w:after="0"/>
        <w:ind w:left="567"/>
        <w:jc w:val="both"/>
        <w:rPr>
          <w:rFonts w:ascii="Ebrima" w:hAnsi="Ebrima" w:cs="Calibri"/>
        </w:rPr>
      </w:pPr>
      <w:r w:rsidRPr="00C83CDC">
        <w:rPr>
          <w:rFonts w:ascii="Ebrima" w:hAnsi="Ebrima" w:cs="Calibri"/>
          <w:bCs/>
        </w:rPr>
        <w:t>Zamówienie dotyczy dostawy:</w:t>
      </w:r>
    </w:p>
    <w:p w14:paraId="7A50DAB0" w14:textId="00B74FA2" w:rsidR="00AA2121" w:rsidRPr="00C83CDC" w:rsidRDefault="27013C4D" w:rsidP="00D72DEE">
      <w:pPr>
        <w:pStyle w:val="Akapitzlist"/>
        <w:numPr>
          <w:ilvl w:val="0"/>
          <w:numId w:val="1"/>
        </w:numPr>
        <w:spacing w:after="0"/>
        <w:jc w:val="both"/>
        <w:rPr>
          <w:rFonts w:ascii="Ebrima" w:hAnsi="Ebrima" w:cs="Calibri"/>
        </w:rPr>
      </w:pPr>
      <w:r w:rsidRPr="00C83CDC">
        <w:rPr>
          <w:rFonts w:ascii="Ebrima" w:hAnsi="Ebrima" w:cs="Calibri"/>
          <w:b/>
          <w:bCs/>
        </w:rPr>
        <w:t>6 sztuk kieszeni dyskowych do serwera Fujitsu Primergy RX2530 M4, zgodnie ze szczegółową specyfikacją,</w:t>
      </w:r>
    </w:p>
    <w:p w14:paraId="18BEDEF0" w14:textId="3B38122F" w:rsidR="00AA2121" w:rsidRPr="00C83CDC" w:rsidRDefault="27013C4D" w:rsidP="00D72DEE">
      <w:pPr>
        <w:pStyle w:val="Akapitzlist"/>
        <w:numPr>
          <w:ilvl w:val="0"/>
          <w:numId w:val="1"/>
        </w:numPr>
        <w:spacing w:after="0"/>
        <w:jc w:val="both"/>
        <w:rPr>
          <w:rFonts w:ascii="Ebrima" w:hAnsi="Ebrima" w:cs="Calibri"/>
        </w:rPr>
      </w:pPr>
      <w:r w:rsidRPr="00C83CDC">
        <w:rPr>
          <w:rFonts w:ascii="Ebrima" w:hAnsi="Ebrima" w:cs="Calibri"/>
          <w:b/>
          <w:bCs/>
        </w:rPr>
        <w:t>6 sztuk dysków SSD SAS 2.5’’, zgodnie ze szczegółową specyfikacją.</w:t>
      </w:r>
    </w:p>
    <w:p w14:paraId="7921FB5A" w14:textId="1C19A2EE" w:rsidR="00AA2121" w:rsidRPr="00C83CDC" w:rsidRDefault="00AA2121" w:rsidP="00C83CDC">
      <w:pPr>
        <w:spacing w:after="0"/>
        <w:ind w:left="709"/>
        <w:jc w:val="both"/>
        <w:rPr>
          <w:rFonts w:ascii="Ebrima" w:hAnsi="Ebrima" w:cs="Calibri"/>
        </w:rPr>
      </w:pPr>
    </w:p>
    <w:p w14:paraId="1196E16C" w14:textId="5FAA2BA7" w:rsidR="00AA2121" w:rsidRPr="00C83CDC" w:rsidRDefault="27013C4D" w:rsidP="00C83CDC">
      <w:pPr>
        <w:spacing w:after="0"/>
        <w:ind w:left="709"/>
        <w:jc w:val="both"/>
        <w:rPr>
          <w:rFonts w:ascii="Ebrima" w:hAnsi="Ebrima" w:cs="Calibri"/>
        </w:rPr>
      </w:pPr>
      <w:r w:rsidRPr="00C83CDC">
        <w:rPr>
          <w:rFonts w:ascii="Ebrima" w:hAnsi="Ebrima" w:cs="Calibri"/>
        </w:rPr>
        <w:t xml:space="preserve">W ramach dostawy Zamawiający oczekuje dostarczenia do Wydziału Ekonomicznego </w:t>
      </w:r>
      <w:r w:rsidR="00C83CDC">
        <w:rPr>
          <w:rFonts w:ascii="Ebrima" w:hAnsi="Ebrima" w:cs="Calibri"/>
        </w:rPr>
        <w:br/>
      </w:r>
      <w:r w:rsidRPr="00C83CDC">
        <w:rPr>
          <w:rFonts w:ascii="Ebrima" w:hAnsi="Ebrima" w:cs="Calibri"/>
        </w:rPr>
        <w:t>w Opolu Uniwersytetu WSB Merito we Wrocławiu określonej ilości sztuk kieszeni dysków i dysków serwerowych zgodnie z podaną szczegółową specyfikacją. Dostawca musi zapewnić pełny min. 24 miesięczny okres gwarancji serwisowej na dostarczone kieszenie dysków oraz pełny min. 60 miesięczny okres gwarancji serwisowej typu Door-To-Door na dostarczone dyski serwerowe.</w:t>
      </w:r>
    </w:p>
    <w:p w14:paraId="40FC7B5D" w14:textId="647CB5C7" w:rsidR="00AA2121" w:rsidRPr="00C83CDC" w:rsidRDefault="00AA2121" w:rsidP="00C83CDC">
      <w:pPr>
        <w:spacing w:after="0"/>
        <w:ind w:left="709"/>
        <w:jc w:val="both"/>
        <w:rPr>
          <w:rFonts w:ascii="Ebrima" w:hAnsi="Ebrima" w:cstheme="minorBidi"/>
        </w:rPr>
      </w:pPr>
    </w:p>
    <w:p w14:paraId="682CD403" w14:textId="414CF915" w:rsidR="002B28C8" w:rsidRPr="00C83CDC" w:rsidRDefault="002B28C8" w:rsidP="00C83CDC">
      <w:pPr>
        <w:spacing w:after="120"/>
        <w:rPr>
          <w:rFonts w:ascii="Ebrima" w:hAnsi="Ebrima"/>
          <w:b/>
          <w:bCs/>
        </w:rPr>
      </w:pPr>
      <w:r w:rsidRPr="00C83CDC">
        <w:rPr>
          <w:rFonts w:ascii="Ebrima" w:hAnsi="Ebrima"/>
          <w:b/>
          <w:bCs/>
        </w:rPr>
        <w:t>Specyfikacja szczegółowa - kieszenie dyskowe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5"/>
        <w:gridCol w:w="2466"/>
        <w:gridCol w:w="6069"/>
      </w:tblGrid>
      <w:tr w:rsidR="002B28C8" w:rsidRPr="00C83CDC" w14:paraId="58D09E5E" w14:textId="77777777" w:rsidTr="002B28C8">
        <w:tc>
          <w:tcPr>
            <w:tcW w:w="268" w:type="pct"/>
            <w:shd w:val="clear" w:color="auto" w:fill="D9D9D9" w:themeFill="background1" w:themeFillShade="D9"/>
          </w:tcPr>
          <w:p w14:paraId="1ACE67DC" w14:textId="44899F4A" w:rsidR="002B28C8" w:rsidRPr="00C83CDC" w:rsidRDefault="002B28C8" w:rsidP="00C83CDC">
            <w:pPr>
              <w:rPr>
                <w:rFonts w:ascii="Ebrima" w:hAnsi="Ebrima"/>
                <w:b/>
                <w:bCs/>
                <w:lang w:val="en-US"/>
              </w:rPr>
            </w:pPr>
            <w:r w:rsidRPr="00C83CDC">
              <w:rPr>
                <w:rFonts w:ascii="Ebrima" w:hAnsi="Ebrima"/>
                <w:b/>
                <w:bCs/>
                <w:lang w:val="en-US"/>
              </w:rPr>
              <w:t>Lp</w:t>
            </w:r>
            <w:r w:rsidR="00AA2121" w:rsidRPr="00C83CDC">
              <w:rPr>
                <w:rFonts w:ascii="Ebrima" w:hAnsi="Ebrima"/>
                <w:b/>
                <w:bCs/>
                <w:lang w:val="en-US"/>
              </w:rPr>
              <w:t>.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B73248E" w14:textId="77777777" w:rsidR="002B28C8" w:rsidRPr="00C83CDC" w:rsidRDefault="002B28C8" w:rsidP="00C83CDC">
            <w:pPr>
              <w:rPr>
                <w:rFonts w:ascii="Ebrima" w:hAnsi="Ebrima"/>
                <w:b/>
                <w:bCs/>
                <w:lang w:val="en-US"/>
              </w:rPr>
            </w:pPr>
            <w:r w:rsidRPr="00C83CDC">
              <w:rPr>
                <w:rFonts w:ascii="Ebrima" w:hAnsi="Ebrima"/>
                <w:b/>
                <w:bCs/>
                <w:lang w:val="en-US"/>
              </w:rPr>
              <w:t>parametr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B4E604A" w14:textId="77777777" w:rsidR="002B28C8" w:rsidRPr="00C83CDC" w:rsidRDefault="002B28C8" w:rsidP="00C83CDC">
            <w:pPr>
              <w:rPr>
                <w:rFonts w:ascii="Ebrima" w:hAnsi="Ebrima"/>
                <w:b/>
                <w:bCs/>
                <w:lang w:val="en-US"/>
              </w:rPr>
            </w:pPr>
            <w:r w:rsidRPr="00C83CDC">
              <w:rPr>
                <w:rFonts w:ascii="Ebrima" w:hAnsi="Ebrima"/>
                <w:b/>
                <w:bCs/>
                <w:lang w:val="en-US"/>
              </w:rPr>
              <w:t>opis</w:t>
            </w:r>
          </w:p>
        </w:tc>
      </w:tr>
      <w:tr w:rsidR="002B28C8" w:rsidRPr="00C83CDC" w14:paraId="0C33CCC5" w14:textId="77777777" w:rsidTr="002B28C8">
        <w:tc>
          <w:tcPr>
            <w:tcW w:w="268" w:type="pct"/>
          </w:tcPr>
          <w:p w14:paraId="565871C9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1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120C9B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przeznaczenie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7A4EF4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ramka/kieszeń na dysk 2.5'' SAS/SATA Hot-Swap dedykowana do serwera Fujitsu Primergy RX2530 M4</w:t>
            </w:r>
          </w:p>
        </w:tc>
      </w:tr>
      <w:tr w:rsidR="002B28C8" w:rsidRPr="00C83CDC" w14:paraId="7CEFE8A1" w14:textId="77777777" w:rsidTr="002B28C8">
        <w:tc>
          <w:tcPr>
            <w:tcW w:w="268" w:type="pct"/>
          </w:tcPr>
          <w:p w14:paraId="3A436B26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725284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oznaczenie producenta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D47743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A3C40179841</w:t>
            </w:r>
          </w:p>
        </w:tc>
      </w:tr>
      <w:tr w:rsidR="002B28C8" w:rsidRPr="00C83CDC" w14:paraId="0CD1A469" w14:textId="77777777" w:rsidTr="002B28C8">
        <w:tc>
          <w:tcPr>
            <w:tcW w:w="268" w:type="pct"/>
          </w:tcPr>
          <w:p w14:paraId="1ABC5789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3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76DDBD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interfejs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2573A0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SAS/SATA</w:t>
            </w:r>
          </w:p>
        </w:tc>
      </w:tr>
      <w:tr w:rsidR="002B28C8" w:rsidRPr="00C83CDC" w14:paraId="325733D8" w14:textId="77777777" w:rsidTr="002B28C8">
        <w:tc>
          <w:tcPr>
            <w:tcW w:w="268" w:type="pct"/>
          </w:tcPr>
          <w:p w14:paraId="619CF71B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C0B208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Hot plug / Hot Swap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7AB3F9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Tak</w:t>
            </w:r>
          </w:p>
        </w:tc>
      </w:tr>
      <w:tr w:rsidR="002B28C8" w:rsidRPr="00C83CDC" w14:paraId="1F35BC4B" w14:textId="77777777" w:rsidTr="002B28C8">
        <w:tc>
          <w:tcPr>
            <w:tcW w:w="268" w:type="pct"/>
          </w:tcPr>
          <w:p w14:paraId="566CBDE2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5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BD6DD5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wielkość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2B38FB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2,5”</w:t>
            </w:r>
          </w:p>
        </w:tc>
      </w:tr>
      <w:tr w:rsidR="002B28C8" w:rsidRPr="00C83CDC" w14:paraId="3C3E4A4B" w14:textId="77777777" w:rsidTr="002B28C8">
        <w:tc>
          <w:tcPr>
            <w:tcW w:w="268" w:type="pct"/>
          </w:tcPr>
          <w:p w14:paraId="6B854B2E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6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A21DEB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producent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62A41A" w14:textId="0F9F4329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 xml:space="preserve">kieszeń oryginalna Fujitsu lub innego producenta </w:t>
            </w:r>
            <w:r w:rsidR="00C83CDC">
              <w:rPr>
                <w:rFonts w:ascii="Ebrima" w:hAnsi="Ebrima"/>
              </w:rPr>
              <w:br/>
            </w:r>
            <w:r w:rsidRPr="00C83CDC">
              <w:rPr>
                <w:rFonts w:ascii="Ebrima" w:hAnsi="Ebrima"/>
              </w:rPr>
              <w:t>o identyczn</w:t>
            </w:r>
            <w:r w:rsidR="00C83CDC">
              <w:rPr>
                <w:rFonts w:ascii="Ebrima" w:hAnsi="Ebrima"/>
              </w:rPr>
              <w:t>ych parametrach i przeznaczeniu</w:t>
            </w:r>
          </w:p>
        </w:tc>
      </w:tr>
      <w:tr w:rsidR="002B28C8" w:rsidRPr="00C83CDC" w14:paraId="2CF3B804" w14:textId="77777777" w:rsidTr="002B28C8">
        <w:tc>
          <w:tcPr>
            <w:tcW w:w="268" w:type="pct"/>
          </w:tcPr>
          <w:p w14:paraId="3CB4F8B6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7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B63351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gwarancja</w:t>
            </w:r>
          </w:p>
        </w:tc>
        <w:tc>
          <w:tcPr>
            <w:tcW w:w="33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DB4BB2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min. 24 miesiące</w:t>
            </w:r>
          </w:p>
        </w:tc>
      </w:tr>
    </w:tbl>
    <w:p w14:paraId="70C767D6" w14:textId="0118E966" w:rsidR="002B28C8" w:rsidRPr="00C83CDC" w:rsidRDefault="00AA2121" w:rsidP="00C83CDC">
      <w:pPr>
        <w:spacing w:after="120"/>
        <w:rPr>
          <w:rFonts w:ascii="Ebrima" w:hAnsi="Ebrima"/>
          <w:b/>
          <w:bCs/>
        </w:rPr>
      </w:pPr>
      <w:r w:rsidRPr="00C83CDC">
        <w:rPr>
          <w:rFonts w:ascii="Ebrima" w:hAnsi="Ebrima"/>
          <w:b/>
          <w:bCs/>
        </w:rPr>
        <w:br/>
      </w:r>
      <w:r w:rsidR="002B28C8" w:rsidRPr="00C83CDC">
        <w:rPr>
          <w:rFonts w:ascii="Ebrima" w:hAnsi="Ebrima"/>
          <w:b/>
          <w:bCs/>
        </w:rPr>
        <w:t>Specyfikacja szczegółowa - dyski serwerowe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5"/>
        <w:gridCol w:w="2323"/>
        <w:gridCol w:w="6212"/>
      </w:tblGrid>
      <w:tr w:rsidR="002B28C8" w:rsidRPr="00C83CDC" w14:paraId="7D88060A" w14:textId="77777777" w:rsidTr="00863CF2">
        <w:tc>
          <w:tcPr>
            <w:tcW w:w="268" w:type="pct"/>
            <w:shd w:val="clear" w:color="auto" w:fill="D9D9D9" w:themeFill="background1" w:themeFillShade="D9"/>
          </w:tcPr>
          <w:p w14:paraId="2CE77AA0" w14:textId="3A939B8A" w:rsidR="002B28C8" w:rsidRPr="00C83CDC" w:rsidRDefault="002B28C8" w:rsidP="00C83CDC">
            <w:pPr>
              <w:rPr>
                <w:rFonts w:ascii="Ebrima" w:hAnsi="Ebrima"/>
                <w:b/>
                <w:bCs/>
                <w:lang w:val="en-US"/>
              </w:rPr>
            </w:pPr>
            <w:r w:rsidRPr="00C83CDC">
              <w:rPr>
                <w:rFonts w:ascii="Ebrima" w:hAnsi="Ebrima"/>
                <w:b/>
                <w:bCs/>
                <w:lang w:val="en-US"/>
              </w:rPr>
              <w:t>Lp</w:t>
            </w:r>
            <w:r w:rsidR="00AA2121" w:rsidRPr="00C83CDC">
              <w:rPr>
                <w:rFonts w:ascii="Ebrima" w:hAnsi="Ebrima"/>
                <w:b/>
                <w:bCs/>
                <w:lang w:val="en-US"/>
              </w:rPr>
              <w:t>.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7580598" w14:textId="77777777" w:rsidR="002B28C8" w:rsidRPr="00C83CDC" w:rsidRDefault="002B28C8" w:rsidP="00C83CDC">
            <w:pPr>
              <w:rPr>
                <w:rFonts w:ascii="Ebrima" w:hAnsi="Ebrima"/>
                <w:b/>
                <w:bCs/>
                <w:lang w:val="en-US"/>
              </w:rPr>
            </w:pPr>
            <w:r w:rsidRPr="00C83CDC">
              <w:rPr>
                <w:rFonts w:ascii="Ebrima" w:hAnsi="Ebrima"/>
                <w:b/>
                <w:bCs/>
                <w:lang w:val="en-US"/>
              </w:rPr>
              <w:t>parametr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6DB7E46" w14:textId="77777777" w:rsidR="002B28C8" w:rsidRPr="00C83CDC" w:rsidRDefault="002B28C8" w:rsidP="00C83CDC">
            <w:pPr>
              <w:rPr>
                <w:rFonts w:ascii="Ebrima" w:hAnsi="Ebrima"/>
                <w:b/>
                <w:bCs/>
                <w:lang w:val="en-US"/>
              </w:rPr>
            </w:pPr>
            <w:r w:rsidRPr="00C83CDC">
              <w:rPr>
                <w:rFonts w:ascii="Ebrima" w:hAnsi="Ebrima"/>
                <w:b/>
                <w:bCs/>
                <w:lang w:val="en-US"/>
              </w:rPr>
              <w:t>opis</w:t>
            </w:r>
          </w:p>
        </w:tc>
      </w:tr>
      <w:tr w:rsidR="002B28C8" w:rsidRPr="00C83CDC" w14:paraId="1C962AA5" w14:textId="77777777" w:rsidTr="00863CF2">
        <w:tc>
          <w:tcPr>
            <w:tcW w:w="268" w:type="pct"/>
          </w:tcPr>
          <w:p w14:paraId="665C99D4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1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863EF3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przeznaczenie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299716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dysk serwerowy SSD SAS3 2.5”</w:t>
            </w:r>
          </w:p>
        </w:tc>
      </w:tr>
      <w:tr w:rsidR="002B28C8" w:rsidRPr="00C83CDC" w14:paraId="44226FB2" w14:textId="77777777" w:rsidTr="00863CF2">
        <w:tc>
          <w:tcPr>
            <w:tcW w:w="268" w:type="pct"/>
          </w:tcPr>
          <w:p w14:paraId="47EEB4F6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2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A123F9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interfejs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EDE2CB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SAS3 12 Gb/s</w:t>
            </w:r>
          </w:p>
        </w:tc>
      </w:tr>
      <w:tr w:rsidR="002B28C8" w:rsidRPr="00C83CDC" w14:paraId="73AE927D" w14:textId="77777777" w:rsidTr="00863CF2">
        <w:tc>
          <w:tcPr>
            <w:tcW w:w="268" w:type="pct"/>
          </w:tcPr>
          <w:p w14:paraId="7823D35B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3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704625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typ dysku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3FA521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SSD wewnętrzny</w:t>
            </w:r>
          </w:p>
        </w:tc>
      </w:tr>
      <w:tr w:rsidR="002B28C8" w:rsidRPr="00C83CDC" w14:paraId="11C0DA30" w14:textId="77777777" w:rsidTr="00863CF2">
        <w:tc>
          <w:tcPr>
            <w:tcW w:w="268" w:type="pct"/>
          </w:tcPr>
          <w:p w14:paraId="0B36CBC3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4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339F2D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pojemność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6E690C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1,9 / 2 TB</w:t>
            </w:r>
          </w:p>
        </w:tc>
      </w:tr>
      <w:tr w:rsidR="002B28C8" w:rsidRPr="00C83CDC" w14:paraId="2603FA23" w14:textId="77777777" w:rsidTr="00863CF2">
        <w:tc>
          <w:tcPr>
            <w:tcW w:w="268" w:type="pct"/>
          </w:tcPr>
          <w:p w14:paraId="2E7F1B56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5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48790C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sequential read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58B426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min. 2100 MB/s</w:t>
            </w:r>
          </w:p>
        </w:tc>
      </w:tr>
      <w:tr w:rsidR="002B28C8" w:rsidRPr="00C83CDC" w14:paraId="1E0C2A88" w14:textId="77777777" w:rsidTr="00863CF2">
        <w:tc>
          <w:tcPr>
            <w:tcW w:w="268" w:type="pct"/>
          </w:tcPr>
          <w:p w14:paraId="019FCC83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6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756F1D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sequential write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34AE36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min. 1700 MB/s</w:t>
            </w:r>
          </w:p>
        </w:tc>
      </w:tr>
      <w:tr w:rsidR="002B28C8" w:rsidRPr="00C83CDC" w14:paraId="3D031659" w14:textId="77777777" w:rsidTr="00863CF2">
        <w:tc>
          <w:tcPr>
            <w:tcW w:w="268" w:type="pct"/>
          </w:tcPr>
          <w:p w14:paraId="53C85FDF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7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12DE41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random read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E54132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min. 430K IOPS</w:t>
            </w:r>
          </w:p>
        </w:tc>
      </w:tr>
      <w:tr w:rsidR="002B28C8" w:rsidRPr="00C83CDC" w14:paraId="5E881ACA" w14:textId="77777777" w:rsidTr="00863CF2">
        <w:tc>
          <w:tcPr>
            <w:tcW w:w="268" w:type="pct"/>
          </w:tcPr>
          <w:p w14:paraId="3A7D1F7C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8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2DB900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random write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1F36DB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min. 60K IOPS</w:t>
            </w:r>
          </w:p>
        </w:tc>
      </w:tr>
      <w:tr w:rsidR="002B28C8" w:rsidRPr="00C83CDC" w14:paraId="7814FD9A" w14:textId="77777777" w:rsidTr="00863CF2">
        <w:tc>
          <w:tcPr>
            <w:tcW w:w="268" w:type="pct"/>
          </w:tcPr>
          <w:p w14:paraId="2678B02B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9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0B33F7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żywotność (DWPD)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D57C78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1.0 (5 lat)</w:t>
            </w:r>
          </w:p>
        </w:tc>
      </w:tr>
      <w:tr w:rsidR="002B28C8" w:rsidRPr="00C83CDC" w14:paraId="0B431029" w14:textId="77777777" w:rsidTr="00863CF2">
        <w:tc>
          <w:tcPr>
            <w:tcW w:w="268" w:type="pct"/>
          </w:tcPr>
          <w:p w14:paraId="58520071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t>10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E7E6DC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wielkość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9070C5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2,5”</w:t>
            </w:r>
          </w:p>
        </w:tc>
      </w:tr>
      <w:tr w:rsidR="002B28C8" w:rsidRPr="00C83CDC" w14:paraId="708F244B" w14:textId="77777777" w:rsidTr="00863CF2">
        <w:tc>
          <w:tcPr>
            <w:tcW w:w="268" w:type="pct"/>
          </w:tcPr>
          <w:p w14:paraId="26CF9929" w14:textId="77777777" w:rsidR="002B28C8" w:rsidRPr="00C83CDC" w:rsidRDefault="002B28C8" w:rsidP="00C83CDC">
            <w:pPr>
              <w:rPr>
                <w:rFonts w:ascii="Ebrima" w:hAnsi="Ebrima"/>
                <w:lang w:val="en-US"/>
              </w:rPr>
            </w:pPr>
            <w:r w:rsidRPr="00C83CDC">
              <w:rPr>
                <w:rFonts w:ascii="Ebrima" w:hAnsi="Ebrima"/>
                <w:lang w:val="en-US"/>
              </w:rPr>
              <w:lastRenderedPageBreak/>
              <w:t>11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339071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gwarancja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38EAA9" w14:textId="77777777" w:rsidR="002B28C8" w:rsidRPr="00C83CDC" w:rsidRDefault="002B28C8" w:rsidP="00C83CDC">
            <w:pPr>
              <w:rPr>
                <w:rFonts w:ascii="Ebrima" w:hAnsi="Ebrima"/>
              </w:rPr>
            </w:pPr>
            <w:r w:rsidRPr="00C83CDC">
              <w:rPr>
                <w:rFonts w:ascii="Ebrima" w:hAnsi="Ebrima"/>
              </w:rPr>
              <w:t>min. 60 miesięcy</w:t>
            </w:r>
          </w:p>
        </w:tc>
      </w:tr>
    </w:tbl>
    <w:p w14:paraId="6915031F" w14:textId="1ED2E21F" w:rsidR="00FB25F2" w:rsidRPr="00C83CDC" w:rsidRDefault="00FB25F2" w:rsidP="00C83CDC">
      <w:pPr>
        <w:spacing w:after="0"/>
        <w:jc w:val="both"/>
        <w:rPr>
          <w:rFonts w:ascii="Ebrima" w:hAnsi="Ebrima" w:cstheme="minorHAnsi"/>
          <w:bCs/>
        </w:rPr>
      </w:pPr>
    </w:p>
    <w:p w14:paraId="108B20EC" w14:textId="498D6A8B" w:rsidR="002251C8" w:rsidRPr="00C83CDC" w:rsidRDefault="001F5349" w:rsidP="00D72DEE">
      <w:pPr>
        <w:pStyle w:val="Akapitzlist"/>
        <w:numPr>
          <w:ilvl w:val="1"/>
          <w:numId w:val="3"/>
        </w:numPr>
        <w:suppressAutoHyphens w:val="0"/>
        <w:spacing w:after="0"/>
        <w:ind w:hanging="644"/>
        <w:rPr>
          <w:rStyle w:val="normaltextrun"/>
          <w:rFonts w:ascii="Ebrima" w:hAnsi="Ebrima" w:cstheme="minorHAnsi"/>
          <w:b/>
        </w:rPr>
      </w:pPr>
      <w:r w:rsidRPr="00C83CDC">
        <w:rPr>
          <w:rFonts w:ascii="Ebrima" w:hAnsi="Ebrima" w:cstheme="minorBidi"/>
          <w:b/>
          <w:bCs/>
        </w:rPr>
        <w:t>Zasady ustalania wynagrodzenia za wykonanie przedmiotu zamówienia</w:t>
      </w:r>
    </w:p>
    <w:p w14:paraId="378754D6" w14:textId="77777777" w:rsidR="002B28C8" w:rsidRPr="00C83CDC" w:rsidRDefault="005A3A74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Wynagrodzenie obejmuje wszystkie elementy składowe Zapytania </w:t>
      </w:r>
      <w:r w:rsidR="0058264E" w:rsidRPr="00C83CDC">
        <w:rPr>
          <w:rFonts w:ascii="Ebrima" w:hAnsi="Ebrima"/>
        </w:rPr>
        <w:t>o</w:t>
      </w:r>
      <w:r w:rsidRPr="00C83CDC">
        <w:rPr>
          <w:rFonts w:ascii="Ebrima" w:hAnsi="Ebrima"/>
        </w:rPr>
        <w:t>fertowego</w:t>
      </w:r>
      <w:r w:rsidR="00DB7311" w:rsidRPr="00C83CDC">
        <w:rPr>
          <w:rFonts w:ascii="Ebrima" w:hAnsi="Ebrima"/>
        </w:rPr>
        <w:t xml:space="preserve"> </w:t>
      </w:r>
      <w:r w:rsidRPr="00C83CDC">
        <w:rPr>
          <w:rFonts w:ascii="Ebrima" w:hAnsi="Ebrima"/>
        </w:rPr>
        <w:t>płatne jednorazow</w:t>
      </w:r>
      <w:r w:rsidR="29CD6F61" w:rsidRPr="00C83CDC">
        <w:rPr>
          <w:rFonts w:ascii="Ebrima" w:hAnsi="Ebrima"/>
        </w:rPr>
        <w:t xml:space="preserve">o </w:t>
      </w:r>
      <w:r w:rsidRPr="00C83CDC">
        <w:rPr>
          <w:rFonts w:ascii="Ebrima" w:hAnsi="Ebrima"/>
        </w:rPr>
        <w:t xml:space="preserve">po podpisaniu protokołu odbioru, termin płatności </w:t>
      </w:r>
      <w:r w:rsidRPr="00C83CDC">
        <w:rPr>
          <w:rFonts w:ascii="Ebrima" w:hAnsi="Ebrima"/>
          <w:b/>
          <w:bCs/>
        </w:rPr>
        <w:t>30 dni</w:t>
      </w:r>
      <w:r w:rsidRPr="00C83CDC">
        <w:rPr>
          <w:rFonts w:ascii="Ebrima" w:hAnsi="Ebrima"/>
        </w:rPr>
        <w:t xml:space="preserve"> od daty dostarczenia prawidłowo wystawionej faktury VAT.</w:t>
      </w:r>
    </w:p>
    <w:p w14:paraId="0456792B" w14:textId="37779278" w:rsidR="00FB25F2" w:rsidRPr="00C83CDC" w:rsidRDefault="00FB25F2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Wykonawca wystawi fakturę VAT. Zamawiający posiada status jednostki edukacyjnej </w:t>
      </w:r>
      <w:r w:rsidR="002B28C8" w:rsidRPr="00C83CDC">
        <w:rPr>
          <w:rFonts w:ascii="Ebrima" w:hAnsi="Ebrima"/>
        </w:rPr>
        <w:br/>
      </w:r>
      <w:r w:rsidRPr="00C83CDC">
        <w:rPr>
          <w:rFonts w:ascii="Ebrima" w:hAnsi="Ebrima"/>
        </w:rPr>
        <w:t>i świadczy usługi w zakresie kształcenia.</w:t>
      </w:r>
    </w:p>
    <w:p w14:paraId="047309FE" w14:textId="77777777" w:rsidR="00FB25F2" w:rsidRPr="00C83CDC" w:rsidRDefault="00FB25F2" w:rsidP="00C83CDC">
      <w:pPr>
        <w:spacing w:after="0"/>
        <w:ind w:left="567"/>
        <w:jc w:val="both"/>
        <w:rPr>
          <w:rFonts w:ascii="Ebrima" w:hAnsi="Ebrima"/>
        </w:rPr>
      </w:pPr>
    </w:p>
    <w:p w14:paraId="4C52FE8F" w14:textId="77777777" w:rsidR="00FB25F2" w:rsidRPr="00C83CDC" w:rsidRDefault="00FB25F2" w:rsidP="00C83CDC">
      <w:pPr>
        <w:shd w:val="clear" w:color="auto" w:fill="FFFFFF"/>
        <w:spacing w:after="0"/>
        <w:ind w:left="567"/>
        <w:jc w:val="both"/>
        <w:rPr>
          <w:rFonts w:ascii="Ebrima" w:hAnsi="Ebrima"/>
          <w:b/>
        </w:rPr>
      </w:pPr>
      <w:r w:rsidRPr="00C83CDC">
        <w:rPr>
          <w:rFonts w:ascii="Ebrima" w:hAnsi="Ebrima"/>
          <w:b/>
          <w:color w:val="000000"/>
        </w:rPr>
        <w:t>Zamawiający zastrzega sobie prawo do zapłaty za wynagrodzenie Wykonawcy, który jest podatnikiem VAT:</w:t>
      </w:r>
    </w:p>
    <w:p w14:paraId="26FC9103" w14:textId="7CDB69F2" w:rsidR="00FB25F2" w:rsidRPr="00C83CDC" w:rsidRDefault="00FB25F2" w:rsidP="00D72D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81" w:hanging="35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tylko na rachunek bankowy Wykonawcy znajdujący się w elektronicznym wykazie podmiotów prowadzonym przez Szefa Krajowej Administracji Skarbowej </w:t>
      </w:r>
      <w:r w:rsidR="00AA2121" w:rsidRPr="00C83CDC">
        <w:rPr>
          <w:rFonts w:ascii="Ebrima" w:hAnsi="Ebrima"/>
          <w:color w:val="000000"/>
        </w:rPr>
        <w:br/>
      </w:r>
      <w:r w:rsidRPr="00C83CDC">
        <w:rPr>
          <w:rFonts w:ascii="Ebrima" w:hAnsi="Ebrima"/>
          <w:color w:val="000000"/>
        </w:rPr>
        <w:t>w oparciu o art. 96b ustawy z dnia 11 marca 2004 r. o podatku od towarów i usług. W przypadku, gdy wskazany przez Wykonawcę rachunek bankowy nie spełni warunku określonego powyżej, opóźnienie w dokonaniu płatności powstałe wskutek braku możliwości realizacji przez Zamawiającego dokonania płatności nie stanowi dla Wykonawcy podstawy do żądania od Zamawiającego jakichkolwiek odsetek, jak również innych rekompensat / odszkodowań z tytułu dokonania nieterminowej płatności.</w:t>
      </w:r>
    </w:p>
    <w:p w14:paraId="4253EA7E" w14:textId="6A9D8EAE" w:rsidR="00FB25F2" w:rsidRPr="00C83CDC" w:rsidRDefault="00FB25F2" w:rsidP="00D72D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  <w:highlight w:val="white"/>
        </w:rPr>
        <w:t>w ramach mechanizmu podzielonej płatności tzw. split payment o którym mowa w art. 108a ustawy z dnia 11 marca 2004 r. o podatku od towarów i usług.</w:t>
      </w:r>
    </w:p>
    <w:p w14:paraId="54055832" w14:textId="658F124F" w:rsidR="00202616" w:rsidRPr="00C83CDC" w:rsidRDefault="00202616" w:rsidP="00C83CDC">
      <w:pPr>
        <w:spacing w:after="0"/>
        <w:jc w:val="both"/>
        <w:rPr>
          <w:rFonts w:ascii="Ebrima" w:eastAsia="Times New Roman" w:hAnsi="Ebrima" w:cstheme="minorHAnsi"/>
          <w:color w:val="000000"/>
          <w:lang w:eastAsia="pl-PL"/>
        </w:rPr>
      </w:pPr>
    </w:p>
    <w:p w14:paraId="70BB8B8C" w14:textId="457E5F86" w:rsidR="001F35E4" w:rsidRPr="00C83CDC" w:rsidRDefault="001F76BE" w:rsidP="00C83CDC">
      <w:pPr>
        <w:spacing w:after="0"/>
        <w:rPr>
          <w:rFonts w:ascii="Ebrima" w:hAnsi="Ebrima" w:cstheme="minorHAnsi"/>
          <w:b/>
        </w:rPr>
      </w:pPr>
      <w:r w:rsidRPr="00C83CDC">
        <w:rPr>
          <w:rFonts w:ascii="Ebrima" w:eastAsia="Times New Roman" w:hAnsi="Ebrima" w:cstheme="minorHAnsi"/>
          <w:b/>
          <w:color w:val="000000"/>
          <w:lang w:eastAsia="pl-PL"/>
        </w:rPr>
        <w:t>3.4</w:t>
      </w:r>
      <w:r w:rsidRPr="00C83CDC">
        <w:rPr>
          <w:rFonts w:ascii="Ebrima" w:eastAsia="Times New Roman" w:hAnsi="Ebrima" w:cstheme="minorHAnsi"/>
          <w:color w:val="000000"/>
          <w:lang w:eastAsia="pl-PL"/>
        </w:rPr>
        <w:t>.</w:t>
      </w:r>
      <w:r w:rsidR="00D02FBF" w:rsidRPr="00C83CDC">
        <w:rPr>
          <w:rFonts w:ascii="Ebrima" w:eastAsia="Times New Roman" w:hAnsi="Ebrima" w:cstheme="minorHAnsi"/>
          <w:color w:val="000000"/>
          <w:lang w:eastAsia="pl-PL"/>
        </w:rPr>
        <w:t xml:space="preserve">    </w:t>
      </w:r>
      <w:r w:rsidR="00FB251F" w:rsidRPr="00C83CDC">
        <w:rPr>
          <w:rFonts w:ascii="Ebrima" w:eastAsia="Times New Roman" w:hAnsi="Ebrima" w:cstheme="minorHAnsi"/>
          <w:color w:val="000000"/>
          <w:lang w:eastAsia="pl-PL"/>
        </w:rPr>
        <w:t xml:space="preserve"> </w:t>
      </w:r>
      <w:r w:rsidR="00D02FBF" w:rsidRPr="00C83CDC">
        <w:rPr>
          <w:rFonts w:ascii="Ebrima" w:hAnsi="Ebrima" w:cstheme="minorHAnsi"/>
          <w:b/>
        </w:rPr>
        <w:t>Miejsc</w:t>
      </w:r>
      <w:r w:rsidR="00043A4E" w:rsidRPr="00C83CDC">
        <w:rPr>
          <w:rFonts w:ascii="Ebrima" w:hAnsi="Ebrima" w:cstheme="minorHAnsi"/>
          <w:b/>
        </w:rPr>
        <w:t>e dostawy przedmiotu zamówienia</w:t>
      </w:r>
    </w:p>
    <w:p w14:paraId="65E57291" w14:textId="77777777" w:rsidR="001F35E4" w:rsidRPr="00C83CDC" w:rsidRDefault="001F35E4" w:rsidP="00C83CDC">
      <w:pPr>
        <w:spacing w:after="0"/>
        <w:ind w:left="720"/>
        <w:jc w:val="both"/>
        <w:rPr>
          <w:rFonts w:ascii="Ebrima" w:hAnsi="Ebrima" w:cs="Arial"/>
          <w:color w:val="000000"/>
        </w:rPr>
      </w:pPr>
      <w:r w:rsidRPr="00C83CDC">
        <w:rPr>
          <w:rFonts w:ascii="Ebrima" w:hAnsi="Ebrima" w:cs="Arial"/>
          <w:color w:val="000000"/>
        </w:rPr>
        <w:t xml:space="preserve">Uniwersytet WSB Merito we Wrocławiu, </w:t>
      </w:r>
    </w:p>
    <w:p w14:paraId="2E69167E" w14:textId="77777777" w:rsidR="001F35E4" w:rsidRPr="00C83CDC" w:rsidRDefault="001F35E4" w:rsidP="00C83CDC">
      <w:pPr>
        <w:spacing w:after="0"/>
        <w:ind w:left="720"/>
        <w:jc w:val="both"/>
        <w:rPr>
          <w:rFonts w:ascii="Ebrima" w:hAnsi="Ebrima" w:cs="Arial"/>
          <w:color w:val="000000"/>
        </w:rPr>
      </w:pPr>
      <w:r w:rsidRPr="00C83CDC">
        <w:rPr>
          <w:rFonts w:ascii="Ebrima" w:hAnsi="Ebrima" w:cs="Arial"/>
          <w:color w:val="000000"/>
        </w:rPr>
        <w:t>Filia w Opolu</w:t>
      </w:r>
    </w:p>
    <w:p w14:paraId="1090B63E" w14:textId="77777777" w:rsidR="001F35E4" w:rsidRPr="00C83CDC" w:rsidRDefault="001F35E4" w:rsidP="00C83CDC">
      <w:pPr>
        <w:spacing w:after="0"/>
        <w:ind w:left="720"/>
        <w:jc w:val="both"/>
        <w:rPr>
          <w:rFonts w:ascii="Ebrima" w:hAnsi="Ebrima" w:cs="Arial"/>
          <w:color w:val="000000"/>
        </w:rPr>
      </w:pPr>
      <w:r w:rsidRPr="00C83CDC">
        <w:rPr>
          <w:rFonts w:ascii="Ebrima" w:hAnsi="Ebrima" w:cs="Arial"/>
          <w:color w:val="000000"/>
        </w:rPr>
        <w:t>ul. Augustyna Kośnego 72</w:t>
      </w:r>
    </w:p>
    <w:p w14:paraId="1AAC3387" w14:textId="2FF43AE7" w:rsidR="001F35E4" w:rsidRPr="00C83CDC" w:rsidRDefault="001F35E4" w:rsidP="00C83CDC">
      <w:pPr>
        <w:spacing w:after="0"/>
        <w:ind w:left="720"/>
        <w:jc w:val="both"/>
        <w:rPr>
          <w:rFonts w:ascii="Ebrima" w:hAnsi="Ebrima" w:cs="Arial"/>
          <w:color w:val="000000"/>
        </w:rPr>
      </w:pPr>
      <w:r w:rsidRPr="00C83CDC">
        <w:rPr>
          <w:rFonts w:ascii="Ebrima" w:hAnsi="Ebrima" w:cs="Arial"/>
          <w:color w:val="000000"/>
        </w:rPr>
        <w:t>45-372 Opole</w:t>
      </w:r>
    </w:p>
    <w:p w14:paraId="478481D1" w14:textId="205D4672" w:rsidR="002B28C8" w:rsidRPr="00C83CDC" w:rsidRDefault="002B28C8" w:rsidP="00C83CDC">
      <w:pPr>
        <w:spacing w:after="0"/>
        <w:ind w:left="720"/>
        <w:jc w:val="both"/>
        <w:rPr>
          <w:rFonts w:ascii="Ebrima" w:hAnsi="Ebrima" w:cs="Arial"/>
          <w:color w:val="000000"/>
        </w:rPr>
      </w:pPr>
      <w:r w:rsidRPr="00C83CDC">
        <w:rPr>
          <w:rFonts w:ascii="Ebrima" w:hAnsi="Ebrima" w:cs="Arial"/>
          <w:color w:val="000000"/>
        </w:rPr>
        <w:t>Dokładne miejsce dostawy zostanie wskazane w umowie.</w:t>
      </w:r>
    </w:p>
    <w:p w14:paraId="6C186E00" w14:textId="60BD6D27" w:rsidR="001F35E4" w:rsidRPr="00C83CDC" w:rsidRDefault="001F35E4" w:rsidP="00C83CDC">
      <w:pPr>
        <w:spacing w:after="0"/>
        <w:rPr>
          <w:rFonts w:ascii="Ebrima" w:hAnsi="Ebrima" w:cstheme="minorHAnsi"/>
          <w:b/>
        </w:rPr>
      </w:pPr>
    </w:p>
    <w:p w14:paraId="788C7F77" w14:textId="25E03973" w:rsidR="00F105B7" w:rsidRPr="00C83CDC" w:rsidRDefault="001F76BE" w:rsidP="00C83CDC">
      <w:pPr>
        <w:suppressAutoHyphens w:val="0"/>
        <w:spacing w:after="0"/>
        <w:jc w:val="both"/>
        <w:rPr>
          <w:rFonts w:ascii="Ebrima" w:eastAsia="Times New Roman" w:hAnsi="Ebrima" w:cstheme="minorHAnsi"/>
          <w:color w:val="000000"/>
          <w:lang w:eastAsia="pl-PL"/>
        </w:rPr>
      </w:pPr>
      <w:r w:rsidRPr="00C83CDC">
        <w:rPr>
          <w:rFonts w:ascii="Ebrima" w:hAnsi="Ebrima" w:cstheme="minorHAnsi"/>
          <w:b/>
        </w:rPr>
        <w:t>3.5.</w:t>
      </w:r>
      <w:r w:rsidR="003046FB" w:rsidRPr="00C83CDC">
        <w:rPr>
          <w:rFonts w:ascii="Ebrima" w:hAnsi="Ebrima" w:cstheme="minorHAnsi"/>
          <w:b/>
        </w:rPr>
        <w:t xml:space="preserve">     </w:t>
      </w:r>
      <w:r w:rsidR="001F5349" w:rsidRPr="00C83CDC">
        <w:rPr>
          <w:rFonts w:ascii="Ebrima" w:hAnsi="Ebrima" w:cstheme="minorHAnsi"/>
          <w:b/>
        </w:rPr>
        <w:t xml:space="preserve">Kod CPV: </w:t>
      </w:r>
    </w:p>
    <w:p w14:paraId="480CBAF1" w14:textId="267BF8BD" w:rsidR="002B28C8" w:rsidRPr="00C83CDC" w:rsidRDefault="002B28C8" w:rsidP="00C83CDC">
      <w:pPr>
        <w:spacing w:after="0"/>
        <w:ind w:left="709"/>
        <w:rPr>
          <w:rFonts w:ascii="Ebrima" w:hAnsi="Ebrima"/>
          <w:b/>
          <w:bCs/>
        </w:rPr>
      </w:pPr>
      <w:r w:rsidRPr="00C83CDC">
        <w:rPr>
          <w:rFonts w:ascii="Ebrima" w:hAnsi="Ebrima"/>
          <w:b/>
          <w:bCs/>
        </w:rPr>
        <w:t>30237100</w:t>
      </w:r>
      <w:r w:rsidR="00C71E1D" w:rsidRPr="00C71E1D">
        <w:rPr>
          <w:rFonts w:ascii="Ebrima" w:hAnsi="Ebrima"/>
          <w:b/>
          <w:bCs/>
        </w:rPr>
        <w:t>-0:</w:t>
      </w:r>
      <w:r w:rsidRPr="00C83CDC">
        <w:rPr>
          <w:rFonts w:ascii="Ebrima" w:hAnsi="Ebrima"/>
          <w:b/>
          <w:bCs/>
        </w:rPr>
        <w:t xml:space="preserve"> </w:t>
      </w:r>
      <w:r w:rsidRPr="00C83CDC">
        <w:rPr>
          <w:rFonts w:ascii="Ebrima" w:hAnsi="Ebrima"/>
          <w:bCs/>
        </w:rPr>
        <w:t>Części komputerów</w:t>
      </w:r>
    </w:p>
    <w:p w14:paraId="76122EDC" w14:textId="6AF864B0" w:rsidR="00F135B5" w:rsidRPr="00C83CDC" w:rsidRDefault="002B28C8" w:rsidP="00C83CDC">
      <w:pPr>
        <w:spacing w:after="0"/>
        <w:ind w:left="709"/>
        <w:rPr>
          <w:rFonts w:ascii="Ebrima" w:hAnsi="Ebrima"/>
        </w:rPr>
      </w:pPr>
      <w:r w:rsidRPr="00C83CDC">
        <w:rPr>
          <w:rFonts w:ascii="Ebrima" w:hAnsi="Ebrima"/>
          <w:b/>
          <w:bCs/>
        </w:rPr>
        <w:t xml:space="preserve">37453300-1: </w:t>
      </w:r>
      <w:r w:rsidRPr="00C83CDC">
        <w:rPr>
          <w:rFonts w:ascii="Ebrima" w:hAnsi="Ebrima"/>
          <w:bCs/>
        </w:rPr>
        <w:t>Dyski</w:t>
      </w:r>
    </w:p>
    <w:p w14:paraId="7FABA0A5" w14:textId="2E8CE995" w:rsidR="005826E1" w:rsidRPr="00C83CDC" w:rsidRDefault="00C2792D" w:rsidP="00C83C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67"/>
        <w:jc w:val="both"/>
        <w:rPr>
          <w:rFonts w:ascii="Ebrima" w:hAnsi="Ebrima"/>
          <w:b/>
          <w:bCs/>
        </w:rPr>
      </w:pPr>
      <w:r w:rsidRPr="00C83CDC">
        <w:rPr>
          <w:rStyle w:val="markedcontent"/>
          <w:rFonts w:ascii="Ebrima" w:hAnsi="Ebrima"/>
          <w:b/>
          <w:bCs/>
        </w:rPr>
        <w:t xml:space="preserve"> </w:t>
      </w:r>
    </w:p>
    <w:p w14:paraId="6D3C752F" w14:textId="6D68DE5D" w:rsidR="00F105B7" w:rsidRPr="00C83CDC" w:rsidRDefault="001F76BE" w:rsidP="00C83CDC">
      <w:pPr>
        <w:spacing w:after="0"/>
        <w:rPr>
          <w:rFonts w:ascii="Ebrima" w:hAnsi="Ebrima" w:cstheme="minorHAnsi"/>
        </w:rPr>
      </w:pPr>
      <w:r w:rsidRPr="00C83CDC">
        <w:rPr>
          <w:rFonts w:ascii="Ebrima" w:hAnsi="Ebrima" w:cstheme="minorHAnsi"/>
          <w:b/>
        </w:rPr>
        <w:t>3.6.</w:t>
      </w:r>
      <w:r w:rsidR="001F5349" w:rsidRPr="00C83CDC">
        <w:rPr>
          <w:rFonts w:ascii="Ebrima" w:hAnsi="Ebrima" w:cstheme="minorHAnsi"/>
          <w:b/>
        </w:rPr>
        <w:t xml:space="preserve">    Dodatkowe przedmiot</w:t>
      </w:r>
      <w:bookmarkStart w:id="1" w:name="_GoBack"/>
      <w:bookmarkEnd w:id="1"/>
      <w:r w:rsidR="001F5349" w:rsidRPr="00C83CDC">
        <w:rPr>
          <w:rFonts w:ascii="Ebrima" w:hAnsi="Ebrima" w:cstheme="minorHAnsi"/>
          <w:b/>
        </w:rPr>
        <w:t xml:space="preserve">y zamówienia </w:t>
      </w:r>
    </w:p>
    <w:p w14:paraId="436881F0" w14:textId="29639058" w:rsidR="00F105B7" w:rsidRPr="00C83CDC" w:rsidRDefault="001F5349" w:rsidP="00C83CDC">
      <w:pPr>
        <w:spacing w:after="0"/>
        <w:ind w:firstLine="567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>Zamawiający nie przewiduje dodatkowych przedmiotów zamówienia.</w:t>
      </w:r>
    </w:p>
    <w:p w14:paraId="1B4DA364" w14:textId="77777777" w:rsidR="00F105B7" w:rsidRPr="00C83CDC" w:rsidRDefault="00F105B7" w:rsidP="00C83CDC">
      <w:pPr>
        <w:spacing w:after="0"/>
        <w:rPr>
          <w:rFonts w:ascii="Ebrima" w:hAnsi="Ebrima" w:cstheme="minorHAnsi"/>
        </w:rPr>
      </w:pPr>
    </w:p>
    <w:p w14:paraId="0C81E695" w14:textId="44C9F1FD" w:rsidR="00F105B7" w:rsidRPr="00C83CDC" w:rsidRDefault="001F5349" w:rsidP="00D72DEE">
      <w:pPr>
        <w:pStyle w:val="Akapitzlist"/>
        <w:numPr>
          <w:ilvl w:val="1"/>
          <w:numId w:val="6"/>
        </w:numPr>
        <w:spacing w:after="0"/>
        <w:rPr>
          <w:rFonts w:ascii="Ebrima" w:hAnsi="Ebrima" w:cstheme="minorHAnsi"/>
        </w:rPr>
      </w:pPr>
      <w:r w:rsidRPr="00C83CDC">
        <w:rPr>
          <w:rFonts w:ascii="Ebrima" w:hAnsi="Ebrima" w:cstheme="minorHAnsi"/>
          <w:b/>
        </w:rPr>
        <w:t xml:space="preserve">Zamówienia uzupełniające </w:t>
      </w:r>
    </w:p>
    <w:p w14:paraId="6F3A4D13" w14:textId="5C52B104" w:rsidR="00442E59" w:rsidRPr="00C83CDC" w:rsidRDefault="001F5349" w:rsidP="00C83CDC">
      <w:pPr>
        <w:pStyle w:val="Akapitzlist"/>
        <w:spacing w:after="0"/>
        <w:ind w:left="567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lastRenderedPageBreak/>
        <w:t xml:space="preserve">Zamawiający </w:t>
      </w:r>
      <w:r w:rsidR="00CB2FE7" w:rsidRPr="00C83CDC">
        <w:rPr>
          <w:rFonts w:ascii="Ebrima" w:hAnsi="Ebrima" w:cstheme="minorHAnsi"/>
        </w:rPr>
        <w:t>nie przewiduje zamówień uzupełniających</w:t>
      </w:r>
      <w:r w:rsidRPr="00C83CDC">
        <w:rPr>
          <w:rFonts w:ascii="Ebrima" w:hAnsi="Ebrima" w:cstheme="minorHAnsi"/>
        </w:rPr>
        <w:t>.</w:t>
      </w:r>
    </w:p>
    <w:p w14:paraId="061C5863" w14:textId="367109AE" w:rsidR="002B28C8" w:rsidRPr="00C83CDC" w:rsidRDefault="002B28C8" w:rsidP="00C83CDC">
      <w:pPr>
        <w:pStyle w:val="Akapitzlist"/>
        <w:spacing w:after="0"/>
        <w:ind w:left="567"/>
        <w:rPr>
          <w:rFonts w:ascii="Ebrima" w:hAnsi="Ebrima" w:cstheme="minorHAnsi"/>
        </w:rPr>
      </w:pPr>
    </w:p>
    <w:p w14:paraId="2EBB4A19" w14:textId="483FFAF7" w:rsidR="00654199" w:rsidRPr="00C83CDC" w:rsidRDefault="001F5349" w:rsidP="00D72DEE">
      <w:pPr>
        <w:pStyle w:val="Akapitzlist1"/>
        <w:numPr>
          <w:ilvl w:val="0"/>
          <w:numId w:val="6"/>
        </w:numPr>
        <w:spacing w:after="0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 xml:space="preserve">Terminy realizacji zamówienia </w:t>
      </w:r>
    </w:p>
    <w:p w14:paraId="59E934B1" w14:textId="77777777" w:rsidR="00F52EB0" w:rsidRPr="00C83CDC" w:rsidRDefault="002B28C8" w:rsidP="00C83CDC">
      <w:pPr>
        <w:pStyle w:val="Akapitzlist"/>
        <w:spacing w:after="0"/>
        <w:ind w:left="360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Czas dostawy sprzętu to </w:t>
      </w:r>
      <w:r w:rsidRPr="00C83CDC">
        <w:rPr>
          <w:rFonts w:ascii="Ebrima" w:hAnsi="Ebrima"/>
          <w:b/>
        </w:rPr>
        <w:t>14 dni</w:t>
      </w:r>
      <w:r w:rsidRPr="00C83CDC">
        <w:rPr>
          <w:rFonts w:ascii="Ebrima" w:hAnsi="Ebrima"/>
        </w:rPr>
        <w:t xml:space="preserve"> od dnia podpisania umowy. </w:t>
      </w:r>
    </w:p>
    <w:p w14:paraId="0ACEA892" w14:textId="60C2ED9C" w:rsidR="00F52EB0" w:rsidRPr="00C83CDC" w:rsidRDefault="002B28C8" w:rsidP="00C83CDC">
      <w:pPr>
        <w:pStyle w:val="Akapitzlist"/>
        <w:spacing w:after="0"/>
        <w:ind w:left="360"/>
        <w:jc w:val="both"/>
        <w:rPr>
          <w:rFonts w:ascii="Ebrima" w:hAnsi="Ebrima"/>
        </w:rPr>
      </w:pPr>
      <w:r w:rsidRPr="00C83CDC">
        <w:rPr>
          <w:rFonts w:ascii="Ebrima" w:hAnsi="Ebrima"/>
        </w:rPr>
        <w:t>Dostawa sprzętu zostanie potwierdzona protokołem dostawy, który jest podstawą do wystawienia faktury zakupy i płatności.</w:t>
      </w:r>
    </w:p>
    <w:p w14:paraId="06075061" w14:textId="4AF93833" w:rsidR="00AA2121" w:rsidRPr="00C83CDC" w:rsidRDefault="00AA2121" w:rsidP="00C83CDC">
      <w:pPr>
        <w:shd w:val="clear" w:color="auto" w:fill="FFFFFF"/>
        <w:suppressAutoHyphens w:val="0"/>
        <w:spacing w:after="0"/>
        <w:jc w:val="both"/>
        <w:rPr>
          <w:rFonts w:ascii="Ebrima" w:eastAsia="Times New Roman" w:hAnsi="Ebrima" w:cs="Arial"/>
          <w:color w:val="222222"/>
          <w:lang w:eastAsia="pl-PL"/>
        </w:rPr>
      </w:pPr>
    </w:p>
    <w:p w14:paraId="43771DD8" w14:textId="33DB8AF7" w:rsidR="00F105B7" w:rsidRPr="00C83CDC" w:rsidRDefault="001F5349" w:rsidP="00D72DEE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after="0"/>
        <w:ind w:left="567" w:hanging="567"/>
        <w:jc w:val="both"/>
        <w:rPr>
          <w:rFonts w:ascii="Ebrima" w:eastAsia="Times New Roman" w:hAnsi="Ebrima" w:cs="Arial"/>
          <w:color w:val="222222"/>
          <w:lang w:eastAsia="pl-PL"/>
        </w:rPr>
      </w:pPr>
      <w:r w:rsidRPr="00C83CDC">
        <w:rPr>
          <w:rFonts w:ascii="Ebrima" w:hAnsi="Ebrima" w:cstheme="minorHAnsi"/>
          <w:b/>
        </w:rPr>
        <w:t>Warunki udziału w postępowaniu</w:t>
      </w:r>
    </w:p>
    <w:p w14:paraId="3F65671C" w14:textId="6FD9226F" w:rsidR="00F105B7" w:rsidRPr="00C83CDC" w:rsidRDefault="00C83CDC" w:rsidP="00C83CDC">
      <w:pPr>
        <w:pStyle w:val="Akapitzlist1"/>
        <w:spacing w:after="0"/>
        <w:ind w:left="0"/>
        <w:rPr>
          <w:rFonts w:ascii="Ebrima" w:hAnsi="Ebrima" w:cstheme="minorHAnsi"/>
        </w:rPr>
      </w:pPr>
      <w:r>
        <w:rPr>
          <w:rFonts w:ascii="Ebrima" w:hAnsi="Ebrima" w:cstheme="minorHAnsi"/>
          <w:b/>
        </w:rPr>
        <w:t>5</w:t>
      </w:r>
      <w:r w:rsidR="001F5349" w:rsidRPr="00C83CDC">
        <w:rPr>
          <w:rFonts w:ascii="Ebrima" w:hAnsi="Ebrima" w:cstheme="minorHAnsi"/>
          <w:b/>
        </w:rPr>
        <w:t>.1.     Uprawnienia do wykonania określonej działalności lub czynności</w:t>
      </w:r>
    </w:p>
    <w:p w14:paraId="0FF9CEE2" w14:textId="61785443" w:rsidR="00107593" w:rsidRPr="00C83CDC" w:rsidRDefault="00107593" w:rsidP="00C83CDC">
      <w:pPr>
        <w:spacing w:after="0"/>
        <w:ind w:left="708"/>
        <w:jc w:val="both"/>
        <w:rPr>
          <w:rFonts w:ascii="Ebrima" w:hAnsi="Ebrima" w:cstheme="minorBidi"/>
        </w:rPr>
      </w:pPr>
      <w:r w:rsidRPr="00C83CDC">
        <w:rPr>
          <w:rFonts w:ascii="Ebrima" w:hAnsi="Ebrima" w:cstheme="minorBidi"/>
        </w:rPr>
        <w:t>W postępowaniu mogą wziąć udział Wykonawcy, którzy posiadają uprawnienia do wykonywania określonej działalności lub czynności w ramach działalności</w:t>
      </w:r>
      <w:r w:rsidR="20B0A360" w:rsidRPr="00C83CDC">
        <w:rPr>
          <w:rFonts w:ascii="Ebrima" w:hAnsi="Ebrima" w:cstheme="minorBidi"/>
        </w:rPr>
        <w:t xml:space="preserve">, </w:t>
      </w:r>
      <w:r w:rsidRPr="00C83CDC">
        <w:rPr>
          <w:rFonts w:ascii="Ebrima" w:hAnsi="Ebrima" w:cstheme="minorBidi"/>
        </w:rPr>
        <w:t>jeżeli prawo powszechnie obowiązujące wymaga takiego uprawnienia.</w:t>
      </w:r>
    </w:p>
    <w:p w14:paraId="186207D7" w14:textId="77777777" w:rsidR="00B7220C" w:rsidRPr="00C83CDC" w:rsidRDefault="00B7220C" w:rsidP="00C83CDC">
      <w:pPr>
        <w:spacing w:after="0"/>
        <w:jc w:val="both"/>
        <w:rPr>
          <w:rFonts w:ascii="Ebrima" w:hAnsi="Ebrima" w:cstheme="minorHAnsi"/>
        </w:rPr>
      </w:pPr>
    </w:p>
    <w:p w14:paraId="2CF01753" w14:textId="111002DE" w:rsidR="00F105B7" w:rsidRPr="00C83CDC" w:rsidRDefault="00C83CDC" w:rsidP="00C83CDC">
      <w:pPr>
        <w:pStyle w:val="Akapitzlist1"/>
        <w:spacing w:after="0"/>
        <w:ind w:left="0" w:firstLine="15"/>
        <w:rPr>
          <w:rFonts w:ascii="Ebrima" w:hAnsi="Ebrima" w:cstheme="minorHAnsi"/>
          <w:b/>
        </w:rPr>
      </w:pPr>
      <w:r>
        <w:rPr>
          <w:rFonts w:ascii="Ebrima" w:hAnsi="Ebrima" w:cstheme="minorHAnsi"/>
          <w:b/>
        </w:rPr>
        <w:t>5</w:t>
      </w:r>
      <w:r w:rsidR="001F5349" w:rsidRPr="00C83CDC">
        <w:rPr>
          <w:rFonts w:ascii="Ebrima" w:hAnsi="Ebrima" w:cstheme="minorHAnsi"/>
          <w:b/>
        </w:rPr>
        <w:t xml:space="preserve">.2.     Sytuacja ekonomiczna i finansowa </w:t>
      </w:r>
    </w:p>
    <w:p w14:paraId="580B8035" w14:textId="77777777" w:rsidR="00F52EB0" w:rsidRPr="00C83CDC" w:rsidRDefault="00107593" w:rsidP="00C83CDC">
      <w:pPr>
        <w:pStyle w:val="Akapitzlist1"/>
        <w:spacing w:after="0"/>
        <w:ind w:left="567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>Wykonawca znajduje się w sytuacji ekonomicznej i finansowej zapewniającej terminowe wykonanie przedmiotu zamówienia.</w:t>
      </w:r>
    </w:p>
    <w:p w14:paraId="7131CEBB" w14:textId="77777777" w:rsidR="00F52EB0" w:rsidRPr="00C83CDC" w:rsidRDefault="00F52EB0" w:rsidP="00C83CDC">
      <w:pPr>
        <w:pStyle w:val="Akapitzlist1"/>
        <w:spacing w:after="0"/>
        <w:ind w:left="567"/>
        <w:jc w:val="both"/>
        <w:rPr>
          <w:rFonts w:ascii="Ebrima" w:hAnsi="Ebrima" w:cstheme="minorHAnsi"/>
        </w:rPr>
      </w:pPr>
    </w:p>
    <w:p w14:paraId="03B1D1A0" w14:textId="61A1A83B" w:rsidR="00F105B7" w:rsidRPr="00C83CDC" w:rsidRDefault="001F5349" w:rsidP="00D72DEE">
      <w:pPr>
        <w:pStyle w:val="Akapitzlist1"/>
        <w:numPr>
          <w:ilvl w:val="0"/>
          <w:numId w:val="6"/>
        </w:numPr>
        <w:spacing w:after="0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  <w:b/>
        </w:rPr>
        <w:t>Sposób dokon</w:t>
      </w:r>
      <w:r w:rsidR="00DE2CE3" w:rsidRPr="00C83CDC">
        <w:rPr>
          <w:rFonts w:ascii="Ebrima" w:hAnsi="Ebrima" w:cstheme="minorHAnsi"/>
          <w:b/>
        </w:rPr>
        <w:t xml:space="preserve">ania oceny spełnienia warunków </w:t>
      </w:r>
      <w:r w:rsidRPr="00C83CDC">
        <w:rPr>
          <w:rFonts w:ascii="Ebrima" w:hAnsi="Ebrima" w:cstheme="minorHAnsi"/>
          <w:b/>
        </w:rPr>
        <w:t>udziału w postępowaniu</w:t>
      </w:r>
    </w:p>
    <w:p w14:paraId="57C38B8A" w14:textId="333EE45F" w:rsidR="00F105B7" w:rsidRPr="00C83CDC" w:rsidRDefault="001F5349" w:rsidP="00C83CDC">
      <w:pPr>
        <w:spacing w:after="0"/>
        <w:ind w:left="567"/>
        <w:jc w:val="both"/>
        <w:rPr>
          <w:rFonts w:ascii="Ebrima" w:hAnsi="Ebrima" w:cstheme="minorBidi"/>
        </w:rPr>
      </w:pPr>
      <w:r w:rsidRPr="00C83CDC">
        <w:rPr>
          <w:rFonts w:ascii="Ebrima" w:hAnsi="Ebrima" w:cstheme="minorBidi"/>
        </w:rPr>
        <w:t xml:space="preserve">Ocena spełnienia warunków udziału w postępowaniu przeprowadzona zostanie </w:t>
      </w:r>
      <w:r w:rsidR="00AA2121" w:rsidRPr="00C83CDC">
        <w:rPr>
          <w:rFonts w:ascii="Ebrima" w:hAnsi="Ebrima" w:cstheme="minorBidi"/>
        </w:rPr>
        <w:br/>
      </w:r>
      <w:r w:rsidRPr="00C83CDC">
        <w:rPr>
          <w:rFonts w:ascii="Ebrima" w:hAnsi="Ebrima" w:cstheme="minorBidi"/>
        </w:rPr>
        <w:t>w oparciu o d</w:t>
      </w:r>
      <w:r w:rsidR="00805CCB" w:rsidRPr="00C83CDC">
        <w:rPr>
          <w:rFonts w:ascii="Ebrima" w:hAnsi="Ebrima" w:cstheme="minorBidi"/>
        </w:rPr>
        <w:t>okumenty wymienione</w:t>
      </w:r>
      <w:r w:rsidR="00372F22" w:rsidRPr="00C83CDC">
        <w:rPr>
          <w:rFonts w:ascii="Ebrima" w:hAnsi="Ebrima" w:cstheme="minorBidi"/>
        </w:rPr>
        <w:t xml:space="preserve"> w pkt. </w:t>
      </w:r>
      <w:r w:rsidR="006F4CDF">
        <w:rPr>
          <w:rFonts w:ascii="Ebrima" w:hAnsi="Ebrima" w:cstheme="minorBidi"/>
        </w:rPr>
        <w:t>8</w:t>
      </w:r>
      <w:r w:rsidRPr="00C83CDC">
        <w:rPr>
          <w:rFonts w:ascii="Ebrima" w:hAnsi="Ebrima" w:cstheme="minorBidi"/>
        </w:rPr>
        <w:t>.</w:t>
      </w:r>
      <w:r w:rsidR="00805CCB" w:rsidRPr="00C83CDC">
        <w:rPr>
          <w:rFonts w:ascii="Ebrima" w:hAnsi="Ebrima" w:cstheme="minorBidi"/>
        </w:rPr>
        <w:t>1.</w:t>
      </w:r>
    </w:p>
    <w:p w14:paraId="6862EF0C" w14:textId="77777777" w:rsidR="00805CCB" w:rsidRPr="00C83CDC" w:rsidRDefault="00805CCB" w:rsidP="00C83CDC">
      <w:pPr>
        <w:spacing w:after="0"/>
        <w:rPr>
          <w:rFonts w:ascii="Ebrima" w:hAnsi="Ebrima" w:cstheme="minorHAnsi"/>
        </w:rPr>
      </w:pPr>
    </w:p>
    <w:p w14:paraId="082457DD" w14:textId="0007C570" w:rsidR="00F52EB0" w:rsidRPr="00C83CDC" w:rsidRDefault="001F5349" w:rsidP="00D72DEE">
      <w:pPr>
        <w:pStyle w:val="Akapitzlist1"/>
        <w:numPr>
          <w:ilvl w:val="0"/>
          <w:numId w:val="6"/>
        </w:numPr>
        <w:spacing w:after="0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>Wykluczenia z udziału w postępowaniu</w:t>
      </w:r>
    </w:p>
    <w:p w14:paraId="452DFAE1" w14:textId="0A3A8B7C" w:rsidR="00F52EB0" w:rsidRPr="00C83CDC" w:rsidRDefault="00C83CDC" w:rsidP="00C83CDC">
      <w:pPr>
        <w:spacing w:after="0"/>
        <w:rPr>
          <w:rFonts w:ascii="Ebrima" w:hAnsi="Ebrima"/>
          <w:b/>
          <w:color w:val="000000"/>
        </w:rPr>
      </w:pPr>
      <w:r>
        <w:rPr>
          <w:rFonts w:ascii="Ebrima" w:hAnsi="Ebrima"/>
          <w:b/>
        </w:rPr>
        <w:t>7</w:t>
      </w:r>
      <w:r w:rsidR="00F52EB0" w:rsidRPr="00C83CDC">
        <w:rPr>
          <w:rFonts w:ascii="Ebrima" w:hAnsi="Ebrima"/>
          <w:b/>
        </w:rPr>
        <w:t>.1</w:t>
      </w:r>
      <w:r w:rsidR="00F52EB0" w:rsidRPr="00C83CDC">
        <w:rPr>
          <w:rFonts w:ascii="Ebrima" w:hAnsi="Ebrima"/>
        </w:rPr>
        <w:t xml:space="preserve"> </w:t>
      </w:r>
      <w:r w:rsidR="00F52EB0" w:rsidRPr="00C83CDC">
        <w:rPr>
          <w:rFonts w:ascii="Ebrima" w:hAnsi="Ebrima" w:cstheme="minorHAnsi"/>
          <w:b/>
        </w:rPr>
        <w:t>Brak powiązań osobowych i kapitałowych</w:t>
      </w:r>
      <w:r w:rsidR="00F52EB0" w:rsidRPr="00C83CDC">
        <w:rPr>
          <w:rFonts w:ascii="Ebrima" w:hAnsi="Ebrima"/>
        </w:rPr>
        <w:t xml:space="preserve"> </w:t>
      </w:r>
    </w:p>
    <w:p w14:paraId="56306355" w14:textId="5F2E4647" w:rsidR="00CB2FE7" w:rsidRPr="00C83CDC" w:rsidRDefault="00DE2CE3" w:rsidP="00C83CDC">
      <w:pPr>
        <w:pStyle w:val="Akapitzlist"/>
        <w:spacing w:after="0"/>
        <w:ind w:left="567"/>
        <w:jc w:val="both"/>
        <w:rPr>
          <w:rFonts w:ascii="Ebrima" w:eastAsia="Times New Roman" w:hAnsi="Ebrima" w:cstheme="minorHAnsi"/>
        </w:rPr>
      </w:pPr>
      <w:r w:rsidRPr="00C83CDC">
        <w:rPr>
          <w:rFonts w:ascii="Ebrima" w:hAnsi="Ebrima" w:cstheme="minorHAnsi"/>
        </w:rPr>
        <w:t>W</w:t>
      </w:r>
      <w:r w:rsidR="001F5349" w:rsidRPr="00C83CDC">
        <w:rPr>
          <w:rFonts w:ascii="Ebrima" w:hAnsi="Ebrima" w:cstheme="minorHAnsi"/>
        </w:rPr>
        <w:t xml:space="preserve"> celu uniknięcia konfliktu interesów, zamówienie nie może być udzielane podmiotom powiązanym osobowo lub kapitałowo z Zamawiającym tj. </w:t>
      </w:r>
      <w:r w:rsidR="00B93A09" w:rsidRPr="00C83CDC">
        <w:rPr>
          <w:rFonts w:ascii="Ebrima" w:hAnsi="Ebrima" w:cstheme="minorHAnsi"/>
        </w:rPr>
        <w:t>Uniwersytetem WSB Merito</w:t>
      </w:r>
      <w:r w:rsidR="001F5349" w:rsidRPr="00C83CDC">
        <w:rPr>
          <w:rFonts w:ascii="Ebrima" w:hAnsi="Ebrima" w:cstheme="minorHAnsi"/>
        </w:rPr>
        <w:t xml:space="preserve"> we Wrocławiu. Przez powiązania kapitałowe lub osobowe rozumie się wzajemne </w:t>
      </w:r>
      <w:r w:rsidR="001F5349" w:rsidRPr="00C83CDC">
        <w:rPr>
          <w:rFonts w:ascii="Ebrima" w:eastAsia="Times New Roman" w:hAnsi="Ebrima" w:cstheme="minorHAnsi"/>
        </w:rPr>
        <w:t xml:space="preserve">powiązania między Zamawiającym tj. </w:t>
      </w:r>
      <w:r w:rsidR="000039FB" w:rsidRPr="00C83CDC">
        <w:rPr>
          <w:rFonts w:ascii="Ebrima" w:hAnsi="Ebrima" w:cstheme="minorHAnsi"/>
        </w:rPr>
        <w:t>Uniwersytetem WSB Merito</w:t>
      </w:r>
      <w:r w:rsidR="001F5349" w:rsidRPr="00C83CDC">
        <w:rPr>
          <w:rFonts w:ascii="Ebrima" w:hAnsi="Ebrima" w:cstheme="minorHAnsi"/>
        </w:rPr>
        <w:t xml:space="preserve"> we Wrocławiu </w:t>
      </w:r>
      <w:r w:rsidR="001F5349" w:rsidRPr="00C83CDC">
        <w:rPr>
          <w:rFonts w:ascii="Ebrima" w:eastAsia="Times New Roman" w:hAnsi="Ebrima" w:cstheme="minorHAnsi"/>
        </w:rPr>
        <w:t xml:space="preserve">lub osobami upoważnionymi do zaciągania zobowiązań w imieniu Zamawiającego tj. </w:t>
      </w:r>
      <w:r w:rsidR="00D64EE7" w:rsidRPr="00C83CDC">
        <w:rPr>
          <w:rFonts w:ascii="Ebrima" w:hAnsi="Ebrima" w:cstheme="minorHAnsi"/>
        </w:rPr>
        <w:t>Uniwersytetu WSB Merito</w:t>
      </w:r>
      <w:r w:rsidR="001F5349" w:rsidRPr="00C83CDC">
        <w:rPr>
          <w:rFonts w:ascii="Ebrima" w:hAnsi="Ebrima" w:cstheme="minorHAnsi"/>
        </w:rPr>
        <w:t xml:space="preserve"> we Wrocławiu </w:t>
      </w:r>
      <w:r w:rsidR="001F5349" w:rsidRPr="00C83CDC">
        <w:rPr>
          <w:rFonts w:ascii="Ebrima" w:eastAsia="Times New Roman" w:hAnsi="Ebrima" w:cstheme="minorHAnsi"/>
        </w:rPr>
        <w:t xml:space="preserve">lub osobami wykonującymi w imieniu Zamawiającego tj. </w:t>
      </w:r>
      <w:r w:rsidR="000A6659" w:rsidRPr="00C83CDC">
        <w:rPr>
          <w:rFonts w:ascii="Ebrima" w:hAnsi="Ebrima" w:cstheme="minorHAnsi"/>
        </w:rPr>
        <w:t>Uniwersytetu WSB Merito</w:t>
      </w:r>
      <w:r w:rsidR="001F5349" w:rsidRPr="00C83CDC">
        <w:rPr>
          <w:rFonts w:ascii="Ebrima" w:hAnsi="Ebrima" w:cstheme="minorHAnsi"/>
        </w:rPr>
        <w:t xml:space="preserve"> we Wrocławiu</w:t>
      </w:r>
      <w:r w:rsidR="001F5349" w:rsidRPr="00C83CDC">
        <w:rPr>
          <w:rFonts w:ascii="Ebrima" w:eastAsia="Times New Roman" w:hAnsi="Ebrima" w:cstheme="minorHAnsi"/>
        </w:rPr>
        <w:t xml:space="preserve"> czynności związanych z przeprowadzeniem procedury wyboru Wykonawcy, a Wykonawcą</w:t>
      </w:r>
      <w:r w:rsidR="00CB2FE7" w:rsidRPr="00C83CDC">
        <w:rPr>
          <w:rFonts w:ascii="Ebrima" w:eastAsia="Times New Roman" w:hAnsi="Ebrima" w:cstheme="minorHAnsi"/>
        </w:rPr>
        <w:t>.</w:t>
      </w:r>
    </w:p>
    <w:p w14:paraId="195F8554" w14:textId="77777777" w:rsidR="00CB2FE7" w:rsidRPr="00C83CDC" w:rsidRDefault="00CB2FE7" w:rsidP="00C83CDC">
      <w:pPr>
        <w:pStyle w:val="Akapitzlist"/>
        <w:spacing w:after="0"/>
        <w:ind w:left="567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>Przez powiązania kapitałowe lub osobowe rozumie się w szczególności:</w:t>
      </w:r>
    </w:p>
    <w:p w14:paraId="008AAC01" w14:textId="77777777" w:rsidR="00F105B7" w:rsidRPr="00C83CDC" w:rsidRDefault="001F5349" w:rsidP="00D72DEE">
      <w:pPr>
        <w:pStyle w:val="Akapitzlist1"/>
        <w:numPr>
          <w:ilvl w:val="1"/>
          <w:numId w:val="5"/>
        </w:numPr>
        <w:spacing w:after="0"/>
        <w:jc w:val="both"/>
        <w:rPr>
          <w:rFonts w:ascii="Ebrima" w:eastAsia="Times New Roman" w:hAnsi="Ebrima" w:cstheme="minorHAnsi"/>
        </w:rPr>
      </w:pPr>
      <w:r w:rsidRPr="00C83CDC">
        <w:rPr>
          <w:rFonts w:ascii="Ebrima" w:eastAsia="Times New Roman" w:hAnsi="Ebrima" w:cstheme="minorHAnsi"/>
        </w:rPr>
        <w:t>uczestniczeniu w spółce jako wspólnik spółki cywilnej lub spółki osobowej,</w:t>
      </w:r>
    </w:p>
    <w:p w14:paraId="62F55696" w14:textId="77777777" w:rsidR="00F105B7" w:rsidRPr="00C83CDC" w:rsidRDefault="001F5349" w:rsidP="00D72DEE">
      <w:pPr>
        <w:pStyle w:val="Akapitzlist1"/>
        <w:numPr>
          <w:ilvl w:val="1"/>
          <w:numId w:val="5"/>
        </w:numPr>
        <w:spacing w:after="0"/>
        <w:jc w:val="both"/>
        <w:rPr>
          <w:rFonts w:ascii="Ebrima" w:eastAsia="Times New Roman" w:hAnsi="Ebrima" w:cstheme="minorHAnsi"/>
        </w:rPr>
      </w:pPr>
      <w:r w:rsidRPr="00C83CDC">
        <w:rPr>
          <w:rFonts w:ascii="Ebrima" w:eastAsia="Times New Roman" w:hAnsi="Ebrima" w:cstheme="minorHAnsi"/>
        </w:rPr>
        <w:t>posiadaniu co najmniej 10% udziałów lub akcji,</w:t>
      </w:r>
    </w:p>
    <w:p w14:paraId="7907A97B" w14:textId="77777777" w:rsidR="00F105B7" w:rsidRPr="00C83CDC" w:rsidRDefault="001F5349" w:rsidP="00D72DEE">
      <w:pPr>
        <w:pStyle w:val="Akapitzlist1"/>
        <w:numPr>
          <w:ilvl w:val="1"/>
          <w:numId w:val="5"/>
        </w:numPr>
        <w:spacing w:after="0"/>
        <w:jc w:val="both"/>
        <w:rPr>
          <w:rFonts w:ascii="Ebrima" w:eastAsia="Times New Roman" w:hAnsi="Ebrima" w:cstheme="minorHAnsi"/>
        </w:rPr>
      </w:pPr>
      <w:r w:rsidRPr="00C83CDC">
        <w:rPr>
          <w:rFonts w:ascii="Ebrima" w:eastAsia="Times New Roman" w:hAnsi="Ebrima" w:cstheme="minorHAnsi"/>
        </w:rPr>
        <w:t>pełnieniu funkcji członka organu nadzorczego lub zarządzającego, prokurenta, pełnomocnika, </w:t>
      </w:r>
    </w:p>
    <w:p w14:paraId="35FDDC0E" w14:textId="77777777" w:rsidR="00F105B7" w:rsidRPr="00C83CDC" w:rsidRDefault="001F5349" w:rsidP="00D72DEE">
      <w:pPr>
        <w:pStyle w:val="Akapitzlist1"/>
        <w:numPr>
          <w:ilvl w:val="1"/>
          <w:numId w:val="5"/>
        </w:numPr>
        <w:spacing w:after="0"/>
        <w:jc w:val="both"/>
        <w:rPr>
          <w:rFonts w:ascii="Ebrima" w:eastAsia="Times New Roman" w:hAnsi="Ebrima" w:cstheme="minorHAnsi"/>
        </w:rPr>
      </w:pPr>
      <w:r w:rsidRPr="00C83CDC">
        <w:rPr>
          <w:rFonts w:ascii="Ebrima" w:eastAsia="Times New Roman" w:hAnsi="Ebrima" w:cstheme="minorHAnsi"/>
        </w:rPr>
        <w:t xml:space="preserve">pozostawaniu w związku małżeńskim, w stosunku pokrewieństwa lub powinowactwa w linii prostej, pokrewieństwa drugiego stopnia lub </w:t>
      </w:r>
      <w:r w:rsidRPr="00C83CDC">
        <w:rPr>
          <w:rFonts w:ascii="Ebrima" w:eastAsia="Times New Roman" w:hAnsi="Ebrima" w:cstheme="minorHAnsi"/>
        </w:rPr>
        <w:lastRenderedPageBreak/>
        <w:t>powinowactwa drugiego stopnia w linii bocznej lub w stosunku przysposobienia, opieki lub kurateli.</w:t>
      </w:r>
    </w:p>
    <w:p w14:paraId="6142DD22" w14:textId="7300FE0D" w:rsidR="00F105B7" w:rsidRPr="00C83CDC" w:rsidRDefault="00F105B7" w:rsidP="00C83CDC">
      <w:pPr>
        <w:pStyle w:val="Akapitzlist1"/>
        <w:spacing w:after="0"/>
        <w:ind w:left="567"/>
        <w:jc w:val="both"/>
        <w:rPr>
          <w:rFonts w:ascii="Ebrima" w:eastAsia="Times New Roman" w:hAnsi="Ebrima" w:cstheme="minorBidi"/>
        </w:rPr>
      </w:pPr>
    </w:p>
    <w:p w14:paraId="0868E983" w14:textId="55D3668C" w:rsidR="00F52EB0" w:rsidRPr="00C83CDC" w:rsidRDefault="00F52EB0" w:rsidP="00C83CDC">
      <w:pPr>
        <w:pStyle w:val="Standard"/>
        <w:spacing w:after="0"/>
        <w:jc w:val="both"/>
        <w:rPr>
          <w:rFonts w:ascii="Ebrima" w:hAnsi="Ebrima"/>
        </w:rPr>
      </w:pPr>
      <w:r w:rsidRPr="00C83CDC">
        <w:rPr>
          <w:rFonts w:ascii="Ebrima" w:eastAsia="Times New Roman" w:hAnsi="Ebrima"/>
        </w:rPr>
        <w:t xml:space="preserve">  </w:t>
      </w:r>
      <w:r w:rsidR="00C83CDC">
        <w:rPr>
          <w:rFonts w:ascii="Ebrima" w:hAnsi="Ebrima" w:cstheme="minorBidi"/>
          <w:b/>
          <w:kern w:val="0"/>
        </w:rPr>
        <w:t>7</w:t>
      </w:r>
      <w:r w:rsidRPr="00C83CDC">
        <w:rPr>
          <w:rFonts w:ascii="Ebrima" w:hAnsi="Ebrima" w:cstheme="minorBidi"/>
          <w:b/>
          <w:kern w:val="0"/>
        </w:rPr>
        <w:t>.2  Wykonawca nie znajduje się w stanie likwidacji ani nie ogłoszono upadłości.</w:t>
      </w:r>
    </w:p>
    <w:p w14:paraId="3BD2F33F" w14:textId="77777777" w:rsidR="00F52EB0" w:rsidRPr="00C83CDC" w:rsidRDefault="00F52EB0" w:rsidP="00C83CDC">
      <w:pPr>
        <w:pStyle w:val="Akapitzlist"/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Z postępowania wyklucza się Wykonawcę w stosunku, do którego otwarto likwidację, </w:t>
      </w:r>
      <w:r w:rsidRPr="00C83CDC">
        <w:rPr>
          <w:rFonts w:ascii="Ebrima" w:hAnsi="Ebrima"/>
        </w:rPr>
        <w:br/>
        <w:t xml:space="preserve">w zatwierdzonym przez sąd układzie w postępowaniu restrukturyzacyjnym jest przewidziane zaspokojenie wierzycieli przez likwidację jego majątku lub sąd zarządził likwidację jego majątku w trybie art. 332 ust. 1 ustawy z dnia 15 maja 2015 r. - Prawo restrukturyzacyjne (tekst jednolity: Dz.U. z </w:t>
      </w:r>
      <w:r w:rsidRPr="00C83CDC">
        <w:rPr>
          <w:rFonts w:ascii="Ebrima" w:hAnsi="Ebrima"/>
          <w:bCs/>
        </w:rPr>
        <w:t>2020r. poz. 814 późn. zm.</w:t>
      </w:r>
      <w:r w:rsidRPr="00C83CDC">
        <w:rPr>
          <w:rFonts w:ascii="Ebrima" w:hAnsi="Ebrima"/>
        </w:rPr>
        <w:t xml:space="preserve"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likwidacje jego majątku w trybie art. 366 ust. 1 ustawy z dnia 28 lutego 2003 r. - Prawo upadłościowe i naprawcze (tekst jednolity: Dz. U. z </w:t>
      </w:r>
      <w:r w:rsidRPr="00C83CDC">
        <w:rPr>
          <w:rFonts w:ascii="Ebrima" w:hAnsi="Ebrima"/>
          <w:bCs/>
        </w:rPr>
        <w:t>2020r. poz. 1228 z późn. zm.</w:t>
      </w:r>
      <w:r w:rsidRPr="00C83CDC">
        <w:rPr>
          <w:rFonts w:ascii="Ebrima" w:hAnsi="Ebrima"/>
        </w:rPr>
        <w:t>).</w:t>
      </w:r>
    </w:p>
    <w:p w14:paraId="26CA9B9E" w14:textId="77777777" w:rsidR="00F52EB0" w:rsidRPr="00C83CDC" w:rsidRDefault="00F52EB0" w:rsidP="00C83CDC">
      <w:pPr>
        <w:pStyle w:val="Akapitzlist"/>
        <w:spacing w:after="0"/>
        <w:ind w:left="567"/>
        <w:jc w:val="both"/>
        <w:rPr>
          <w:rFonts w:ascii="Ebrima" w:hAnsi="Ebrima"/>
        </w:rPr>
      </w:pPr>
    </w:p>
    <w:p w14:paraId="45C0CD2C" w14:textId="3FB4DCE2" w:rsidR="00F52EB0" w:rsidRPr="00C83CDC" w:rsidRDefault="00F52EB0" w:rsidP="00C83CDC">
      <w:pPr>
        <w:pStyle w:val="Akapitzlist"/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W celu wykazania braku podstaw do wykluczenia z postępowania o udzielenie zamówienia Wykonawcy w okolicznościach, o których mowa w pkt </w:t>
      </w:r>
      <w:r w:rsidR="00EC2F9B">
        <w:rPr>
          <w:rFonts w:ascii="Ebrima" w:hAnsi="Ebrima"/>
        </w:rPr>
        <w:t>7</w:t>
      </w:r>
      <w:r w:rsidRPr="00C83CDC">
        <w:rPr>
          <w:rFonts w:ascii="Ebrima" w:hAnsi="Ebrima"/>
        </w:rPr>
        <w:t xml:space="preserve">.2. </w:t>
      </w:r>
      <w:r w:rsidRPr="00C83CDC">
        <w:rPr>
          <w:rFonts w:ascii="Ebrima" w:hAnsi="Ebrima"/>
          <w:b/>
        </w:rPr>
        <w:t>muszą przedłożyć wraz z Ofertą aktualny odpis z właściwego rejestru lub centralnej ewidencji i informacji o działalności gospodarczej</w:t>
      </w:r>
      <w:r w:rsidRPr="00C83CDC">
        <w:rPr>
          <w:rFonts w:ascii="Ebrima" w:hAnsi="Ebrima"/>
        </w:rPr>
        <w:t>, jeżeli odrębne przepisy wymagają wpisu do rejestru lub ewidencji.</w:t>
      </w:r>
    </w:p>
    <w:p w14:paraId="108BE37C" w14:textId="77777777" w:rsidR="00F52EB0" w:rsidRPr="00C83CDC" w:rsidRDefault="00F52EB0" w:rsidP="00C83CDC">
      <w:pPr>
        <w:pStyle w:val="Akapitzlist"/>
        <w:spacing w:after="0"/>
        <w:ind w:left="567"/>
        <w:jc w:val="both"/>
        <w:rPr>
          <w:rFonts w:ascii="Ebrima" w:hAnsi="Ebrima"/>
        </w:rPr>
      </w:pPr>
    </w:p>
    <w:p w14:paraId="61A2BEFF" w14:textId="36B79665" w:rsidR="00F52EB0" w:rsidRPr="00C83CDC" w:rsidRDefault="00C83CDC" w:rsidP="00C83CDC">
      <w:pPr>
        <w:spacing w:after="0"/>
        <w:ind w:left="567" w:hanging="567"/>
        <w:jc w:val="both"/>
        <w:rPr>
          <w:rFonts w:ascii="Ebrima" w:hAnsi="Ebrima" w:cstheme="minorHAnsi"/>
        </w:rPr>
      </w:pPr>
      <w:r>
        <w:rPr>
          <w:rFonts w:ascii="Ebrima" w:hAnsi="Ebrima" w:cstheme="minorHAnsi"/>
          <w:b/>
        </w:rPr>
        <w:t>7</w:t>
      </w:r>
      <w:r w:rsidR="00F52EB0" w:rsidRPr="00C83CDC">
        <w:rPr>
          <w:rFonts w:ascii="Ebrima" w:hAnsi="Ebrima" w:cstheme="minorHAnsi"/>
          <w:b/>
        </w:rPr>
        <w:t>.3</w:t>
      </w:r>
      <w:r w:rsidR="00F52EB0" w:rsidRPr="00C83CDC">
        <w:rPr>
          <w:rFonts w:ascii="Ebrima" w:hAnsi="Ebrima" w:cstheme="minorHAnsi"/>
          <w:b/>
          <w:bCs/>
        </w:rPr>
        <w:t xml:space="preserve"> Wykonawca nie zalega z opłacaniem podatków i opłat lokalnych, o których mowa w ustawie z dnia 12 stycznia 1991 r. o podatkach i opłatach lokalnych (Dz.U. 2018 poz. 1445) </w:t>
      </w:r>
      <w:r w:rsidR="00F52EB0" w:rsidRPr="00C83CDC">
        <w:rPr>
          <w:rFonts w:ascii="Ebrima" w:hAnsi="Ebrima" w:cstheme="minorHAnsi"/>
          <w:b/>
        </w:rPr>
        <w:t>oraz składek na ubezpieczenia  społeczne i zdrowotne.</w:t>
      </w:r>
    </w:p>
    <w:p w14:paraId="3B862A42" w14:textId="1E6A1B6D" w:rsidR="00F52EB0" w:rsidRPr="00C83CDC" w:rsidRDefault="00F52EB0" w:rsidP="00C83CDC">
      <w:pPr>
        <w:pStyle w:val="Akapitzlist"/>
        <w:spacing w:after="0"/>
        <w:ind w:left="567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 xml:space="preserve">Zamawiający uzna, że Wykonawca spełnia warunek określony w pkt </w:t>
      </w:r>
      <w:r w:rsidR="00EC2F9B">
        <w:rPr>
          <w:rFonts w:ascii="Ebrima" w:hAnsi="Ebrima" w:cstheme="minorHAnsi"/>
        </w:rPr>
        <w:t>7</w:t>
      </w:r>
      <w:r w:rsidRPr="00C83CDC">
        <w:rPr>
          <w:rFonts w:ascii="Ebrima" w:hAnsi="Ebrima" w:cstheme="minorHAnsi"/>
        </w:rPr>
        <w:t xml:space="preserve">.3., </w:t>
      </w:r>
      <w:r w:rsidRPr="00C83CDC">
        <w:rPr>
          <w:rFonts w:ascii="Ebrima" w:hAnsi="Ebrima" w:cstheme="minorHAnsi"/>
          <w:b/>
        </w:rPr>
        <w:t>jeśli Wykonawca złoży oświadczenie</w:t>
      </w:r>
      <w:r w:rsidRPr="00C83CDC">
        <w:rPr>
          <w:rFonts w:ascii="Ebrima" w:hAnsi="Ebrima" w:cstheme="minorHAnsi"/>
        </w:rPr>
        <w:t xml:space="preserve"> zgodnie z Załącznikiem nr 1 do Zapytania ofertowego.</w:t>
      </w:r>
    </w:p>
    <w:p w14:paraId="250FF5DA" w14:textId="77777777" w:rsidR="00F52EB0" w:rsidRPr="00C83CDC" w:rsidRDefault="00F52EB0" w:rsidP="00C83CDC">
      <w:pPr>
        <w:spacing w:after="0"/>
        <w:ind w:left="567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  <w:b/>
        </w:rPr>
        <w:t>Zamawiający przed podpisaniem umowy może zażądać od Wykonawcy:</w:t>
      </w:r>
    </w:p>
    <w:p w14:paraId="705777CC" w14:textId="13F42297" w:rsidR="00F52EB0" w:rsidRPr="00C83CDC" w:rsidRDefault="00F52EB0" w:rsidP="00D72DEE">
      <w:pPr>
        <w:pStyle w:val="Akapitzlist"/>
        <w:numPr>
          <w:ilvl w:val="0"/>
          <w:numId w:val="13"/>
        </w:numPr>
        <w:suppressAutoHyphens w:val="0"/>
        <w:spacing w:after="0"/>
        <w:ind w:left="993"/>
        <w:contextualSpacing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 xml:space="preserve">zaświadczenia naczelnika właściwego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</w:t>
      </w:r>
      <w:r w:rsidR="00AA2121" w:rsidRPr="00C83CDC">
        <w:rPr>
          <w:rFonts w:ascii="Ebrima" w:hAnsi="Ebrima" w:cstheme="minorHAnsi"/>
        </w:rPr>
        <w:br/>
      </w:r>
      <w:r w:rsidRPr="00C83CDC">
        <w:rPr>
          <w:rFonts w:ascii="Ebrima" w:hAnsi="Ebrima" w:cstheme="minorHAnsi"/>
        </w:rPr>
        <w:t>w szczególności uzyskał przewidziane prawem zwolnienie, odroczenie lub rozłożenie na raty zaległych płatności lub wstrzymanie w całości wykonania decyzji właściwego organu;</w:t>
      </w:r>
    </w:p>
    <w:p w14:paraId="669BB183" w14:textId="5AF2213E" w:rsidR="00F52EB0" w:rsidRPr="00C83CDC" w:rsidRDefault="00F52EB0" w:rsidP="00D72DEE">
      <w:pPr>
        <w:pStyle w:val="Akapitzlist"/>
        <w:numPr>
          <w:ilvl w:val="0"/>
          <w:numId w:val="13"/>
        </w:numPr>
        <w:spacing w:after="0"/>
        <w:ind w:left="993" w:hanging="426"/>
        <w:jc w:val="both"/>
        <w:rPr>
          <w:rFonts w:ascii="Ebrima" w:hAnsi="Ebrima"/>
        </w:rPr>
      </w:pPr>
      <w:r w:rsidRPr="00C83CDC">
        <w:rPr>
          <w:rFonts w:ascii="Ebrima" w:hAnsi="Ebrima" w:cstheme="minorHAnsi"/>
        </w:rPr>
        <w:t xml:space="preserve">zaświadczenia właściwej terenowej jednostki organizacyjnej Zakładu Ubezpieczeń Społecznych lub Kasy Rolniczego Ubezpieczenia Społecznego albo inny dokument potwierdzający, że Wykonawca nie zalega z opłacaniem składek na ubezpieczenia </w:t>
      </w:r>
      <w:r w:rsidRPr="00C83CDC">
        <w:rPr>
          <w:rFonts w:ascii="Ebrima" w:hAnsi="Ebrima" w:cstheme="minorHAnsi"/>
        </w:rPr>
        <w:lastRenderedPageBreak/>
        <w:t xml:space="preserve">społeczne lub zdrowotne, wystawione nie wcześniej niż 3 miesiące przed upływem terminu składania Ofert lub inny dokument potwierdzający, że Wykonawca zawarł porozumienie z właściwym organem w sprawie spłat tych należności wraz </w:t>
      </w:r>
      <w:r w:rsidR="00AA2121" w:rsidRPr="00C83CDC">
        <w:rPr>
          <w:rFonts w:ascii="Ebrima" w:hAnsi="Ebrima" w:cstheme="minorHAnsi"/>
        </w:rPr>
        <w:br/>
      </w:r>
      <w:r w:rsidRPr="00C83CDC">
        <w:rPr>
          <w:rFonts w:ascii="Ebrima" w:hAnsi="Ebrima" w:cstheme="minorHAnsi"/>
        </w:rPr>
        <w:t>z ewentualnymi odsetkami lub grzywnami, w szczególności uzyskał przewidziane prawem zwolnienie, odroczenie lub rozłożenie na raty zaległych płatności lub wstrzymanie w całości wykonania decyzji właściwego organu.</w:t>
      </w:r>
    </w:p>
    <w:p w14:paraId="7DF5D7B6" w14:textId="77777777" w:rsidR="00F52EB0" w:rsidRPr="00C83CDC" w:rsidRDefault="00F52EB0" w:rsidP="00C83CDC">
      <w:pPr>
        <w:pStyle w:val="Akapitzlist"/>
        <w:spacing w:after="0"/>
        <w:ind w:left="567"/>
        <w:jc w:val="both"/>
        <w:rPr>
          <w:rFonts w:ascii="Ebrima" w:hAnsi="Ebrima"/>
        </w:rPr>
      </w:pPr>
    </w:p>
    <w:p w14:paraId="5B615B40" w14:textId="5465BF6C" w:rsidR="00F52EB0" w:rsidRPr="00C83CDC" w:rsidRDefault="00C83CDC" w:rsidP="00C83CDC">
      <w:pPr>
        <w:pStyle w:val="Standard"/>
        <w:spacing w:after="0"/>
        <w:jc w:val="both"/>
        <w:rPr>
          <w:rFonts w:ascii="Ebrima" w:eastAsia="Times New Roman" w:hAnsi="Ebrima"/>
          <w:b/>
        </w:rPr>
      </w:pPr>
      <w:r>
        <w:rPr>
          <w:rFonts w:ascii="Ebrima" w:eastAsia="Times New Roman" w:hAnsi="Ebrima"/>
          <w:b/>
        </w:rPr>
        <w:t>7</w:t>
      </w:r>
      <w:r w:rsidR="00F52EB0" w:rsidRPr="00C83CDC">
        <w:rPr>
          <w:rFonts w:ascii="Ebrima" w:eastAsia="Times New Roman" w:hAnsi="Ebrima"/>
          <w:b/>
        </w:rPr>
        <w:t>.4.   Wykonawca nie jest osobą fizyczną prawomocnie skazaną za przestępstwo popełnione w związku z postępowaniem o udzielenie zamówienia publicznego lub za inne przestępstwo popełnione w celu osiągnięcia korzyści majątkowych.  </w:t>
      </w:r>
    </w:p>
    <w:p w14:paraId="40F68316" w14:textId="4C87CC07" w:rsidR="00F52EB0" w:rsidRPr="00C83CDC" w:rsidRDefault="00F52EB0" w:rsidP="00C83CDC">
      <w:pPr>
        <w:shd w:val="clear" w:color="auto" w:fill="FFFFFF"/>
        <w:suppressAutoHyphens w:val="0"/>
        <w:spacing w:after="0"/>
        <w:ind w:left="567"/>
        <w:jc w:val="both"/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</w:pPr>
      <w:r w:rsidRPr="00C83CDC"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  <w:t xml:space="preserve">Zamawiający uzna, że Wykonawca spełnia warunek określony w pkt </w:t>
      </w:r>
      <w:r w:rsidR="00EC2F9B"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  <w:t>7</w:t>
      </w:r>
      <w:r w:rsidRPr="00C83CDC"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  <w:t>.4., jeśli Wykonawca złoży oświadczenie zgodnie z Załącznikiem nr 1 do Zapytania ofertowego. </w:t>
      </w:r>
    </w:p>
    <w:p w14:paraId="4C0FBEDB" w14:textId="77777777" w:rsidR="00F52EB0" w:rsidRPr="00C83CDC" w:rsidRDefault="00F52EB0" w:rsidP="00C83CDC">
      <w:pPr>
        <w:shd w:val="clear" w:color="auto" w:fill="FFFFFF"/>
        <w:suppressAutoHyphens w:val="0"/>
        <w:spacing w:after="0"/>
        <w:ind w:left="567"/>
        <w:jc w:val="both"/>
        <w:rPr>
          <w:rFonts w:ascii="Ebrima" w:eastAsia="Times New Roman" w:hAnsi="Ebrima"/>
          <w:color w:val="000000"/>
          <w:lang w:eastAsia="pl-PL"/>
        </w:rPr>
      </w:pPr>
    </w:p>
    <w:p w14:paraId="1319A590" w14:textId="5CBCD614" w:rsidR="00F52EB0" w:rsidRPr="00C83CDC" w:rsidRDefault="00C83CDC" w:rsidP="00C83CDC">
      <w:pPr>
        <w:pStyle w:val="Standard"/>
        <w:spacing w:after="0"/>
        <w:jc w:val="both"/>
        <w:rPr>
          <w:rFonts w:ascii="Ebrima" w:eastAsia="Times New Roman" w:hAnsi="Ebrima"/>
          <w:b/>
        </w:rPr>
      </w:pPr>
      <w:r>
        <w:rPr>
          <w:rFonts w:ascii="Ebrima" w:eastAsia="Times New Roman" w:hAnsi="Ebrima"/>
          <w:b/>
        </w:rPr>
        <w:t>7</w:t>
      </w:r>
      <w:r w:rsidR="00F52EB0" w:rsidRPr="00C83CDC">
        <w:rPr>
          <w:rFonts w:ascii="Ebrima" w:eastAsia="Times New Roman" w:hAnsi="Ebrima"/>
          <w:b/>
        </w:rPr>
        <w:t>.5 Wykonawca nie jest osobą prawną, której urzędujących członków władz skazano za przestępstwo popełnione w związku z postępowaniem o udzielenie zamówienia publicznego albo inne przestępstwo popełnione w celu osiągnięcia korzyści majątkowych.  </w:t>
      </w:r>
    </w:p>
    <w:p w14:paraId="41FB7B5A" w14:textId="4FF8C6F1" w:rsidR="00C83CDC" w:rsidRDefault="00F52EB0" w:rsidP="00C83CDC">
      <w:pPr>
        <w:shd w:val="clear" w:color="auto" w:fill="FFFFFF"/>
        <w:suppressAutoHyphens w:val="0"/>
        <w:spacing w:after="0"/>
        <w:ind w:left="567"/>
        <w:jc w:val="both"/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</w:pPr>
      <w:r w:rsidRPr="00C83CDC"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  <w:t xml:space="preserve">Zamawiający uzna, że Wykonawca spełnia warunek określony w pkt </w:t>
      </w:r>
      <w:r w:rsidR="00EC2F9B"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  <w:t>7</w:t>
      </w:r>
      <w:r w:rsidRPr="00C83CDC"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  <w:t>.5., jeśli Wykonawca złoży oświadczenie zgodnie z Załącznikiem nr 1 do Zapytania ofertowego.  </w:t>
      </w:r>
    </w:p>
    <w:p w14:paraId="489916EB" w14:textId="77777777" w:rsidR="00C83CDC" w:rsidRDefault="00C83CDC" w:rsidP="00C83CDC">
      <w:pPr>
        <w:shd w:val="clear" w:color="auto" w:fill="FFFFFF"/>
        <w:suppressAutoHyphens w:val="0"/>
        <w:spacing w:after="0"/>
        <w:ind w:left="567"/>
        <w:jc w:val="both"/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</w:pPr>
    </w:p>
    <w:p w14:paraId="3BC84EF6" w14:textId="5AA83764" w:rsidR="00F105B7" w:rsidRPr="00C83CDC" w:rsidRDefault="00C83CDC" w:rsidP="00C83CDC">
      <w:pPr>
        <w:shd w:val="clear" w:color="auto" w:fill="FFFFFF"/>
        <w:suppressAutoHyphens w:val="0"/>
        <w:spacing w:after="0"/>
        <w:ind w:left="567" w:hanging="567"/>
        <w:jc w:val="both"/>
        <w:rPr>
          <w:rFonts w:ascii="Ebrima" w:eastAsia="Times New Roman" w:hAnsi="Ebrima"/>
          <w:color w:val="000000"/>
          <w:lang w:eastAsia="pl-PL"/>
        </w:rPr>
      </w:pPr>
      <w:r>
        <w:rPr>
          <w:rFonts w:ascii="Ebrima" w:eastAsia="Times New Roman" w:hAnsi="Ebrima"/>
          <w:b/>
          <w:color w:val="000000"/>
          <w:bdr w:val="none" w:sz="0" w:space="0" w:color="auto" w:frame="1"/>
          <w:lang w:eastAsia="pl-PL"/>
        </w:rPr>
        <w:t>8</w:t>
      </w:r>
      <w:r>
        <w:rPr>
          <w:rFonts w:ascii="Ebrima" w:eastAsia="Times New Roman" w:hAnsi="Ebrima"/>
          <w:color w:val="000000"/>
          <w:bdr w:val="none" w:sz="0" w:space="0" w:color="auto" w:frame="1"/>
          <w:lang w:eastAsia="pl-PL"/>
        </w:rPr>
        <w:t xml:space="preserve">. </w:t>
      </w:r>
      <w:r w:rsidR="001F5349" w:rsidRPr="00C83CDC">
        <w:rPr>
          <w:rFonts w:ascii="Ebrima" w:hAnsi="Ebrima" w:cstheme="minorHAnsi"/>
          <w:b/>
        </w:rPr>
        <w:t xml:space="preserve">Lista Dokumentów wymaganych od Wykonawcy </w:t>
      </w:r>
    </w:p>
    <w:p w14:paraId="0E89FA41" w14:textId="1126607E" w:rsidR="00F105B7" w:rsidRPr="00C83CDC" w:rsidRDefault="00C83CDC" w:rsidP="00C83CDC">
      <w:pPr>
        <w:spacing w:after="0"/>
        <w:ind w:left="426" w:hanging="426"/>
        <w:jc w:val="both"/>
        <w:rPr>
          <w:rFonts w:ascii="Ebrima" w:hAnsi="Ebrima" w:cstheme="minorHAnsi"/>
          <w:b/>
        </w:rPr>
      </w:pPr>
      <w:r>
        <w:rPr>
          <w:rFonts w:ascii="Ebrima" w:hAnsi="Ebrima" w:cstheme="minorHAnsi"/>
          <w:b/>
        </w:rPr>
        <w:t>8</w:t>
      </w:r>
      <w:r w:rsidR="00372F22" w:rsidRPr="00C83CDC">
        <w:rPr>
          <w:rFonts w:ascii="Ebrima" w:hAnsi="Ebrima" w:cstheme="minorHAnsi"/>
          <w:b/>
        </w:rPr>
        <w:t>.1</w:t>
      </w:r>
      <w:r w:rsidR="00885D49" w:rsidRPr="00C83CDC">
        <w:rPr>
          <w:rFonts w:ascii="Ebrima" w:hAnsi="Ebrima" w:cstheme="minorHAnsi"/>
          <w:b/>
        </w:rPr>
        <w:t>.</w:t>
      </w:r>
      <w:r w:rsidR="00372F22" w:rsidRPr="00C83CDC">
        <w:rPr>
          <w:rFonts w:ascii="Ebrima" w:hAnsi="Ebrima" w:cstheme="minorHAnsi"/>
          <w:b/>
        </w:rPr>
        <w:t xml:space="preserve"> </w:t>
      </w:r>
      <w:r w:rsidR="001F5349" w:rsidRPr="00C83CDC">
        <w:rPr>
          <w:rFonts w:ascii="Ebrima" w:hAnsi="Ebrima" w:cstheme="minorHAnsi"/>
          <w:b/>
        </w:rPr>
        <w:t>Lista Dokumentów, które Wykonawca zobowiązany jest złożyć w odpowiedzi na Zapytanie ofertowe:</w:t>
      </w:r>
    </w:p>
    <w:p w14:paraId="5E523CA5" w14:textId="77777777" w:rsidR="00F105B7" w:rsidRPr="00C83CDC" w:rsidRDefault="00F105B7" w:rsidP="00C83CDC">
      <w:pPr>
        <w:spacing w:after="0"/>
        <w:rPr>
          <w:rFonts w:ascii="Ebrima" w:hAnsi="Ebrima" w:cstheme="minorHAnsi"/>
        </w:rPr>
      </w:pPr>
    </w:p>
    <w:p w14:paraId="13ED6627" w14:textId="0441FCF3" w:rsidR="00ED1509" w:rsidRPr="00C83CDC" w:rsidRDefault="001F5349" w:rsidP="00D72DEE">
      <w:pPr>
        <w:pStyle w:val="Akapitzlist"/>
        <w:numPr>
          <w:ilvl w:val="0"/>
          <w:numId w:val="4"/>
        </w:numPr>
        <w:spacing w:after="0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  <w:b/>
        </w:rPr>
        <w:t xml:space="preserve">Załącznik nr </w:t>
      </w:r>
      <w:r w:rsidR="00F52EB0" w:rsidRPr="00C83CDC">
        <w:rPr>
          <w:rFonts w:ascii="Ebrima" w:hAnsi="Ebrima" w:cstheme="minorHAnsi"/>
          <w:b/>
        </w:rPr>
        <w:t>1</w:t>
      </w:r>
      <w:r w:rsidRPr="00C83CDC">
        <w:rPr>
          <w:rFonts w:ascii="Ebrima" w:hAnsi="Ebrima" w:cstheme="minorHAnsi"/>
          <w:b/>
        </w:rPr>
        <w:t xml:space="preserve"> do Zapytania ofertowego - Formularz oferty</w:t>
      </w:r>
      <w:r w:rsidR="00F52EB0" w:rsidRPr="00C83CDC">
        <w:rPr>
          <w:rFonts w:ascii="Ebrima" w:hAnsi="Ebrima" w:cstheme="minorHAnsi"/>
        </w:rPr>
        <w:t xml:space="preserve"> - </w:t>
      </w:r>
      <w:r w:rsidR="00CB2FE7" w:rsidRPr="00C83CDC">
        <w:rPr>
          <w:rFonts w:ascii="Ebrima" w:hAnsi="Ebrima" w:cstheme="minorHAnsi"/>
        </w:rPr>
        <w:t>wypełniony i podpisany przez Wykonawcę lub osobę/osoby upoważnione do reprezentacji Wykonawcy.</w:t>
      </w:r>
      <w:r w:rsidRPr="00C83CDC">
        <w:rPr>
          <w:rFonts w:ascii="Ebrima" w:hAnsi="Ebrima" w:cstheme="minorHAnsi"/>
        </w:rPr>
        <w:t xml:space="preserve"> </w:t>
      </w:r>
    </w:p>
    <w:p w14:paraId="1492B301" w14:textId="02A7411E" w:rsidR="00F52EB0" w:rsidRPr="00C83CDC" w:rsidRDefault="001F5349" w:rsidP="00D72DEE">
      <w:pPr>
        <w:pStyle w:val="Akapitzlist"/>
        <w:numPr>
          <w:ilvl w:val="0"/>
          <w:numId w:val="4"/>
        </w:numPr>
        <w:spacing w:after="0"/>
        <w:jc w:val="both"/>
        <w:rPr>
          <w:rFonts w:ascii="Ebrima" w:hAnsi="Ebrima" w:cstheme="minorHAnsi"/>
        </w:rPr>
      </w:pPr>
      <w:r w:rsidRPr="00C83CDC">
        <w:rPr>
          <w:rFonts w:ascii="Ebrima" w:hAnsi="Ebrima" w:cstheme="minorBidi"/>
          <w:b/>
          <w:bCs/>
        </w:rPr>
        <w:t xml:space="preserve">Załącznik nr </w:t>
      </w:r>
      <w:r w:rsidR="00F52EB0" w:rsidRPr="00C83CDC">
        <w:rPr>
          <w:rFonts w:ascii="Ebrima" w:hAnsi="Ebrima" w:cstheme="minorBidi"/>
          <w:b/>
          <w:bCs/>
        </w:rPr>
        <w:t>2</w:t>
      </w:r>
      <w:r w:rsidRPr="00C83CDC">
        <w:rPr>
          <w:rFonts w:ascii="Ebrima" w:hAnsi="Ebrima" w:cstheme="minorBidi"/>
          <w:b/>
          <w:bCs/>
        </w:rPr>
        <w:t xml:space="preserve"> do Zapyta</w:t>
      </w:r>
      <w:r w:rsidR="00AA6DB1" w:rsidRPr="00C83CDC">
        <w:rPr>
          <w:rFonts w:ascii="Ebrima" w:hAnsi="Ebrima" w:cstheme="minorBidi"/>
          <w:b/>
          <w:bCs/>
        </w:rPr>
        <w:t>nia ofertowego</w:t>
      </w:r>
      <w:r w:rsidR="00360518" w:rsidRPr="00C83CDC">
        <w:rPr>
          <w:rFonts w:ascii="Ebrima" w:hAnsi="Ebrima" w:cstheme="minorBidi"/>
          <w:b/>
          <w:bCs/>
        </w:rPr>
        <w:t xml:space="preserve"> </w:t>
      </w:r>
      <w:r w:rsidRPr="00C83CDC">
        <w:rPr>
          <w:rFonts w:ascii="Ebrima" w:hAnsi="Ebrima" w:cstheme="minorBidi"/>
          <w:b/>
          <w:bCs/>
        </w:rPr>
        <w:t xml:space="preserve">- </w:t>
      </w:r>
      <w:r w:rsidR="00ED1509" w:rsidRPr="00C83CDC">
        <w:rPr>
          <w:rStyle w:val="Hyperlink1"/>
          <w:rFonts w:ascii="Ebrima" w:hAnsi="Ebrima" w:cstheme="minorBidi"/>
        </w:rPr>
        <w:t>Oświadczeni</w:t>
      </w:r>
      <w:r w:rsidR="44858141" w:rsidRPr="00C83CDC">
        <w:rPr>
          <w:rStyle w:val="Hyperlink1"/>
          <w:rFonts w:ascii="Ebrima" w:hAnsi="Ebrima" w:cstheme="minorBidi"/>
        </w:rPr>
        <w:t>e</w:t>
      </w:r>
      <w:r w:rsidR="00ED1509" w:rsidRPr="00C83CDC">
        <w:rPr>
          <w:rStyle w:val="Hyperlink1"/>
          <w:rFonts w:ascii="Ebrima" w:hAnsi="Ebrima" w:cstheme="minorBidi"/>
        </w:rPr>
        <w:t xml:space="preserve"> </w:t>
      </w:r>
      <w:r w:rsidR="00ED1509" w:rsidRPr="00C83CDC">
        <w:rPr>
          <w:rFonts w:ascii="Ebrima" w:hAnsi="Ebrima" w:cstheme="minorBidi"/>
        </w:rPr>
        <w:t>- wypełniony i podpisany</w:t>
      </w:r>
      <w:r w:rsidR="008225E4" w:rsidRPr="00C83CDC">
        <w:rPr>
          <w:rFonts w:ascii="Ebrima" w:hAnsi="Ebrima" w:cstheme="minorBidi"/>
        </w:rPr>
        <w:t xml:space="preserve"> </w:t>
      </w:r>
      <w:r w:rsidR="00AA2121" w:rsidRPr="00C83CDC">
        <w:rPr>
          <w:rFonts w:ascii="Ebrima" w:hAnsi="Ebrima" w:cstheme="minorBidi"/>
        </w:rPr>
        <w:br/>
      </w:r>
      <w:r w:rsidR="008225E4" w:rsidRPr="00C83CDC">
        <w:rPr>
          <w:rFonts w:ascii="Ebrima" w:hAnsi="Ebrima" w:cstheme="minorBidi"/>
        </w:rPr>
        <w:t>w każdej części</w:t>
      </w:r>
      <w:r w:rsidR="00ED1509" w:rsidRPr="00C83CDC">
        <w:rPr>
          <w:rFonts w:ascii="Ebrima" w:hAnsi="Ebrima" w:cstheme="minorBidi"/>
        </w:rPr>
        <w:t xml:space="preserve"> przez Wykonawcę lub osobę/osoby upoważnione do reprezentacji Wykonawcy.</w:t>
      </w:r>
      <w:r w:rsidR="005B5B79" w:rsidRPr="00C83CDC">
        <w:rPr>
          <w:rFonts w:ascii="Ebrima" w:hAnsi="Ebrima" w:cstheme="minorBidi"/>
        </w:rPr>
        <w:t xml:space="preserve"> </w:t>
      </w:r>
    </w:p>
    <w:p w14:paraId="740F4FDA" w14:textId="39C69757" w:rsidR="00F52EB0" w:rsidRPr="00C83CDC" w:rsidRDefault="00F52EB0" w:rsidP="00D72D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 w:cs="Arial"/>
          <w:color w:val="000000"/>
        </w:rPr>
      </w:pPr>
      <w:r w:rsidRPr="00C83CDC">
        <w:rPr>
          <w:rFonts w:ascii="Ebrima" w:hAnsi="Ebrima"/>
        </w:rPr>
        <w:t xml:space="preserve">Dokumenty, o których mowa w punkcie </w:t>
      </w:r>
      <w:r w:rsidR="006F4CDF">
        <w:rPr>
          <w:rFonts w:ascii="Ebrima" w:hAnsi="Ebrima"/>
        </w:rPr>
        <w:t>7</w:t>
      </w:r>
      <w:r w:rsidRPr="00C83CDC">
        <w:rPr>
          <w:rFonts w:ascii="Ebrima" w:hAnsi="Ebrima"/>
        </w:rPr>
        <w:t>.2.</w:t>
      </w:r>
    </w:p>
    <w:p w14:paraId="19ADC4FD" w14:textId="1BD8F23D" w:rsidR="00C20A6B" w:rsidRDefault="001F5349" w:rsidP="00D72DEE">
      <w:pPr>
        <w:pStyle w:val="Akapitzlist"/>
        <w:numPr>
          <w:ilvl w:val="0"/>
          <w:numId w:val="4"/>
        </w:numPr>
        <w:spacing w:after="0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 xml:space="preserve">Dokumenty potwierdzające uprawnienia osób do podpisania oferty, jeżeli nie wynika to </w:t>
      </w:r>
      <w:r w:rsidR="00372F22" w:rsidRPr="00C83CDC">
        <w:rPr>
          <w:rFonts w:ascii="Ebrima" w:hAnsi="Ebrima" w:cstheme="minorHAnsi"/>
        </w:rPr>
        <w:br/>
      </w:r>
      <w:r w:rsidRPr="00C83CDC">
        <w:rPr>
          <w:rFonts w:ascii="Ebrima" w:hAnsi="Ebrima" w:cstheme="minorHAnsi"/>
        </w:rPr>
        <w:t>z dokumentów rejestrowych.</w:t>
      </w:r>
    </w:p>
    <w:p w14:paraId="6CD1D1BE" w14:textId="77777777" w:rsidR="00C83CDC" w:rsidRPr="00C83CDC" w:rsidRDefault="00C83CDC" w:rsidP="00C83CDC">
      <w:pPr>
        <w:pStyle w:val="Akapitzlist"/>
        <w:spacing w:after="0"/>
        <w:ind w:left="644"/>
        <w:jc w:val="both"/>
        <w:rPr>
          <w:rFonts w:ascii="Ebrima" w:hAnsi="Ebrima" w:cstheme="minorHAnsi"/>
        </w:rPr>
      </w:pPr>
    </w:p>
    <w:p w14:paraId="6202B042" w14:textId="08FA4F79" w:rsidR="00C20A6B" w:rsidRPr="00C83CDC" w:rsidRDefault="00F52EB0" w:rsidP="00D72DEE">
      <w:pPr>
        <w:pStyle w:val="Akapitzlist"/>
        <w:numPr>
          <w:ilvl w:val="1"/>
          <w:numId w:val="14"/>
        </w:numPr>
        <w:spacing w:after="0"/>
        <w:ind w:left="567" w:hanging="567"/>
        <w:jc w:val="both"/>
        <w:rPr>
          <w:rFonts w:ascii="Ebrima" w:hAnsi="Ebrima" w:cstheme="minorHAnsi"/>
        </w:rPr>
      </w:pPr>
      <w:r w:rsidRPr="00C83CDC">
        <w:rPr>
          <w:rFonts w:ascii="Ebrima" w:hAnsi="Ebrima"/>
        </w:rPr>
        <w:t>Z</w:t>
      </w:r>
      <w:r w:rsidR="007B4DD2" w:rsidRPr="00C83CDC">
        <w:rPr>
          <w:rFonts w:ascii="Ebrima" w:hAnsi="Ebrima"/>
        </w:rPr>
        <w:t>amawiający wezwie Wykonawców, którzy w określonym terminie nie złożyli wymaganych przez Zamawiającego</w:t>
      </w:r>
      <w:r w:rsidR="00805CCB" w:rsidRPr="00C83CDC">
        <w:rPr>
          <w:rFonts w:ascii="Ebrima" w:hAnsi="Ebrima"/>
        </w:rPr>
        <w:t xml:space="preserve"> w punkcie </w:t>
      </w:r>
      <w:r w:rsidR="006F4CDF">
        <w:rPr>
          <w:rFonts w:ascii="Ebrima" w:hAnsi="Ebrima"/>
        </w:rPr>
        <w:t>8</w:t>
      </w:r>
      <w:r w:rsidR="00805CCB" w:rsidRPr="00C83CDC">
        <w:rPr>
          <w:rFonts w:ascii="Ebrima" w:hAnsi="Ebrima"/>
        </w:rPr>
        <w:t>.1.</w:t>
      </w:r>
      <w:r w:rsidRPr="00C83CDC">
        <w:rPr>
          <w:rFonts w:ascii="Ebrima" w:hAnsi="Ebrima"/>
        </w:rPr>
        <w:t xml:space="preserve"> w podpunkcie b)-d</w:t>
      </w:r>
      <w:r w:rsidR="007B4DD2" w:rsidRPr="00C83CDC">
        <w:rPr>
          <w:rFonts w:ascii="Ebrima" w:hAnsi="Ebrima"/>
        </w:rPr>
        <w:t>) oświadczeń i dokumentów, lub którzy nie złożyli pełnomocnictw, albo którzy złożyli wymagane oświadczenia i dokumenty zawierające błędy lub którzy złożyli wadliwe pełnomocnictwa, do ich złożenia w wyznaczonym terminie, chyba, że oferta będzie podlegała odrzuceniu, postępowanie będzie podlegało unieważnieniu</w:t>
      </w:r>
      <w:r w:rsidR="00AC141D" w:rsidRPr="00C83CDC">
        <w:rPr>
          <w:rFonts w:ascii="Ebrima" w:hAnsi="Ebrima"/>
        </w:rPr>
        <w:t>.</w:t>
      </w:r>
    </w:p>
    <w:p w14:paraId="03D889D0" w14:textId="77777777" w:rsidR="00C20A6B" w:rsidRPr="00C83CDC" w:rsidRDefault="00C20A6B" w:rsidP="00C83CDC">
      <w:pPr>
        <w:pStyle w:val="Akapitzlist"/>
        <w:spacing w:after="0"/>
        <w:ind w:left="360"/>
        <w:jc w:val="both"/>
        <w:rPr>
          <w:rFonts w:ascii="Ebrima" w:hAnsi="Ebrima" w:cstheme="minorHAnsi"/>
        </w:rPr>
      </w:pPr>
    </w:p>
    <w:p w14:paraId="7530654D" w14:textId="09E4B83B" w:rsidR="00C20A6B" w:rsidRPr="00C83CDC" w:rsidRDefault="00F52EB0" w:rsidP="00D72DEE">
      <w:pPr>
        <w:pStyle w:val="Akapitzlist"/>
        <w:numPr>
          <w:ilvl w:val="1"/>
          <w:numId w:val="14"/>
        </w:numPr>
        <w:spacing w:after="0"/>
        <w:ind w:left="567" w:hanging="567"/>
        <w:jc w:val="both"/>
        <w:rPr>
          <w:rFonts w:ascii="Ebrima" w:hAnsi="Ebrima" w:cstheme="minorHAnsi"/>
        </w:rPr>
      </w:pPr>
      <w:r w:rsidRPr="00C83CDC">
        <w:rPr>
          <w:rFonts w:ascii="Ebrima" w:hAnsi="Ebrima" w:cs="Arial"/>
          <w:bCs/>
        </w:rPr>
        <w:t>W przypadku nie przedłożenia przez Wykonawcę dokumentów, mimo wezwania, oferta zostanie odrzucona.</w:t>
      </w:r>
    </w:p>
    <w:p w14:paraId="03117856" w14:textId="1D23BCC3" w:rsidR="00C20A6B" w:rsidRPr="00C83CDC" w:rsidRDefault="00C20A6B" w:rsidP="00C83CDC">
      <w:pPr>
        <w:spacing w:after="0"/>
        <w:jc w:val="both"/>
        <w:rPr>
          <w:rStyle w:val="xxnormaltextrun"/>
          <w:rFonts w:ascii="Ebrima" w:hAnsi="Ebrima" w:cstheme="minorHAnsi"/>
        </w:rPr>
      </w:pPr>
    </w:p>
    <w:p w14:paraId="2ACC8D1D" w14:textId="677617F6" w:rsidR="00F52EB0" w:rsidRPr="00C83CDC" w:rsidRDefault="00F52EB0" w:rsidP="00D72DEE">
      <w:pPr>
        <w:pStyle w:val="Akapitzlist"/>
        <w:numPr>
          <w:ilvl w:val="1"/>
          <w:numId w:val="14"/>
        </w:numPr>
        <w:spacing w:after="0"/>
        <w:ind w:left="567" w:hanging="567"/>
        <w:jc w:val="both"/>
        <w:rPr>
          <w:rFonts w:ascii="Ebrima" w:hAnsi="Ebrima" w:cstheme="minorHAnsi"/>
        </w:rPr>
      </w:pPr>
      <w:r w:rsidRPr="00C83CDC">
        <w:rPr>
          <w:rStyle w:val="xxnormaltextrun"/>
          <w:rFonts w:ascii="Ebrima" w:hAnsi="Ebrima" w:cs="Arial"/>
        </w:rPr>
        <w:t xml:space="preserve">Wykonawca składa tylko jeden wypełniony i </w:t>
      </w:r>
      <w:r w:rsidRPr="00C83CDC">
        <w:rPr>
          <w:rStyle w:val="xxfindhit"/>
          <w:rFonts w:ascii="Ebrima" w:hAnsi="Ebrima" w:cs="Arial"/>
        </w:rPr>
        <w:t>podpis</w:t>
      </w:r>
      <w:r w:rsidRPr="00C83CDC">
        <w:rPr>
          <w:rStyle w:val="xxnormaltextrun"/>
          <w:rFonts w:ascii="Ebrima" w:hAnsi="Ebrima" w:cs="Arial"/>
        </w:rPr>
        <w:t xml:space="preserve">any </w:t>
      </w:r>
      <w:r w:rsidRPr="00C83CDC">
        <w:rPr>
          <w:rStyle w:val="xxfindhit"/>
          <w:rFonts w:ascii="Ebrima" w:hAnsi="Ebrima" w:cs="Arial"/>
        </w:rPr>
        <w:t>podpis</w:t>
      </w:r>
      <w:r w:rsidRPr="00C83CDC">
        <w:rPr>
          <w:rStyle w:val="xxnormaltextrun"/>
          <w:rFonts w:ascii="Ebrima" w:hAnsi="Ebrima" w:cs="Arial"/>
        </w:rPr>
        <w:t xml:space="preserve">em elektronicznym Formularz Oferty lub </w:t>
      </w:r>
      <w:r w:rsidRPr="00C83CDC">
        <w:rPr>
          <w:rStyle w:val="xxfindhit"/>
          <w:rFonts w:ascii="Ebrima" w:hAnsi="Ebrima" w:cs="Arial"/>
        </w:rPr>
        <w:t>podpis</w:t>
      </w:r>
      <w:r w:rsidRPr="00C83CDC">
        <w:rPr>
          <w:rStyle w:val="xxnormaltextrun"/>
          <w:rFonts w:ascii="Ebrima" w:hAnsi="Ebrima" w:cs="Arial"/>
        </w:rPr>
        <w:t>any odręcznie skan Formularza Oferty, wypełniony w języku polskim, czytelnie. Zamawiający nie dopuszcza składanie ofert częściowych ani wariantowych.</w:t>
      </w:r>
      <w:r w:rsidRPr="00C83CDC">
        <w:rPr>
          <w:rStyle w:val="xxeop"/>
          <w:rFonts w:ascii="Ebrima" w:hAnsi="Ebrima" w:cs="Arial"/>
        </w:rPr>
        <w:t> </w:t>
      </w:r>
    </w:p>
    <w:p w14:paraId="4B594572" w14:textId="77777777" w:rsidR="008D40D1" w:rsidRPr="00C83CDC" w:rsidRDefault="008D40D1" w:rsidP="00C83CDC">
      <w:pPr>
        <w:spacing w:after="0"/>
        <w:ind w:left="644"/>
        <w:jc w:val="both"/>
        <w:rPr>
          <w:rFonts w:ascii="Ebrima" w:hAnsi="Ebrima" w:cstheme="minorHAnsi"/>
          <w:color w:val="000000"/>
        </w:rPr>
      </w:pPr>
    </w:p>
    <w:p w14:paraId="078D655D" w14:textId="710C9818" w:rsidR="00E86584" w:rsidRPr="00C83CDC" w:rsidRDefault="006F4CDF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Ebrima" w:hAnsi="Ebrima"/>
          <w:b/>
          <w:color w:val="000000"/>
        </w:rPr>
      </w:pPr>
      <w:r>
        <w:rPr>
          <w:rFonts w:ascii="Ebrima" w:hAnsi="Ebrima" w:cstheme="minorHAnsi"/>
          <w:b/>
        </w:rPr>
        <w:t>9</w:t>
      </w:r>
      <w:r w:rsidR="001F5349" w:rsidRPr="00C83CDC">
        <w:rPr>
          <w:rFonts w:ascii="Ebrima" w:hAnsi="Ebrima" w:cstheme="minorHAnsi"/>
        </w:rPr>
        <w:t xml:space="preserve">.         </w:t>
      </w:r>
      <w:r w:rsidR="00E86584" w:rsidRPr="00C83CDC">
        <w:rPr>
          <w:rFonts w:ascii="Ebrima" w:hAnsi="Ebrima"/>
          <w:b/>
          <w:color w:val="000000"/>
        </w:rPr>
        <w:t>Sposób przygotowania i składania ofert</w:t>
      </w:r>
    </w:p>
    <w:p w14:paraId="567652C3" w14:textId="16D20465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 w:hanging="283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Językiem obowiązującym podczas całego przebiegu postępowania jest wyłącznie język polski.  Oferta oraz wszelkie oświadczenia lub dokumenty składane przez Wykonawców muszą być sporządzone w języku polskim lub przetłumaczone przez Wykonawcę na język polski. Jeśli Wykonawca składa oświadczenia lub dokumenty sporządzone </w:t>
      </w:r>
      <w:r w:rsidR="00AA2121" w:rsidRPr="00C83CDC">
        <w:rPr>
          <w:rFonts w:ascii="Ebrima" w:hAnsi="Ebrima"/>
          <w:color w:val="000000"/>
        </w:rPr>
        <w:br/>
      </w:r>
      <w:r w:rsidRPr="00C83CDC">
        <w:rPr>
          <w:rFonts w:ascii="Ebrima" w:hAnsi="Ebrima"/>
          <w:color w:val="000000"/>
        </w:rPr>
        <w:t xml:space="preserve">w języku obcym, musi załączyć je w oryginalnym brzmieniu wraz z ich tłumaczeniem na język polski. W razie wątpliwości pomiędzy wersją obcojęzyczną i wersją polskojęzyczną uznaje się, iż wersja polskojęzyczna jest wersją wiążącą. </w:t>
      </w:r>
    </w:p>
    <w:p w14:paraId="1451E29A" w14:textId="77777777" w:rsidR="00E86584" w:rsidRPr="00C83CDC" w:rsidRDefault="00E86584" w:rsidP="00C83C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rFonts w:ascii="Ebrima" w:hAnsi="Ebrima"/>
          <w:color w:val="000000"/>
        </w:rPr>
      </w:pPr>
    </w:p>
    <w:p w14:paraId="246EE6AB" w14:textId="77777777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Oferta oraz każdy inny dokument lub oświadczenie składane w postępowaniu muszą być czytelne i zapisane techniką nieścieralną. W przypadku, gdy oświadczenie lub dokument będą nieczytelne Zamawiający wezwie Wykonawcę do ich uzupełnienia lub złożenia wyjaśnień co do ich treści.</w:t>
      </w:r>
    </w:p>
    <w:p w14:paraId="4D93F4DA" w14:textId="77777777" w:rsidR="00E86584" w:rsidRPr="00C83CDC" w:rsidRDefault="00E86584" w:rsidP="006F4C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Ebrima" w:hAnsi="Ebrima"/>
          <w:color w:val="000000"/>
        </w:rPr>
      </w:pPr>
    </w:p>
    <w:p w14:paraId="40253B04" w14:textId="09D9889A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Wykonawca może wskazać w treści oferty informacje stanowiące tajemnice przedsiębiorstwa w rozumieniu przepisów Ustawy o zwalczaniu nieuczciwej konkurencji. W tym celu zobowiązany jest do złożenia dodatkowego oświadczenia wskazującego, które informacje w ofercie stanowią tajemnice przedsiębiorstwa. Wykonawca nie może zastrzec tajemnicą przedsiębiorstwa informacji zawartych </w:t>
      </w:r>
      <w:r w:rsidR="00AA2121" w:rsidRPr="00C83CDC">
        <w:rPr>
          <w:rFonts w:ascii="Ebrima" w:hAnsi="Ebrima"/>
          <w:color w:val="000000"/>
        </w:rPr>
        <w:br/>
      </w:r>
      <w:r w:rsidRPr="00C83CDC">
        <w:rPr>
          <w:rFonts w:ascii="Ebrima" w:hAnsi="Ebrima"/>
          <w:color w:val="000000"/>
        </w:rPr>
        <w:t xml:space="preserve">w </w:t>
      </w:r>
      <w:r w:rsidR="006F4CDF">
        <w:rPr>
          <w:rFonts w:ascii="Ebrima" w:hAnsi="Ebrima"/>
          <w:color w:val="000000"/>
        </w:rPr>
        <w:t>F</w:t>
      </w:r>
      <w:r w:rsidRPr="00C83CDC">
        <w:rPr>
          <w:rFonts w:ascii="Ebrima" w:hAnsi="Ebrima"/>
          <w:color w:val="000000"/>
        </w:rPr>
        <w:t xml:space="preserve">ormularzu </w:t>
      </w:r>
      <w:r w:rsidR="006F4CDF">
        <w:rPr>
          <w:rFonts w:ascii="Ebrima" w:hAnsi="Ebrima"/>
          <w:color w:val="000000"/>
        </w:rPr>
        <w:t>O</w:t>
      </w:r>
      <w:r w:rsidRPr="00C83CDC">
        <w:rPr>
          <w:rFonts w:ascii="Ebrima" w:hAnsi="Ebrima"/>
          <w:color w:val="000000"/>
        </w:rPr>
        <w:t>ferty.</w:t>
      </w:r>
    </w:p>
    <w:p w14:paraId="6F55F0E7" w14:textId="77777777" w:rsidR="00E86584" w:rsidRPr="00C83CDC" w:rsidRDefault="00E86584" w:rsidP="006F4CDF">
      <w:pPr>
        <w:spacing w:after="0"/>
        <w:ind w:left="567"/>
        <w:jc w:val="both"/>
        <w:rPr>
          <w:rFonts w:ascii="Ebrima" w:hAnsi="Ebrima"/>
        </w:rPr>
      </w:pPr>
    </w:p>
    <w:p w14:paraId="4F07AFB3" w14:textId="46569A7D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Wykonawca może złożyć tylko jedną ofertę z ceną, wypełnioną w języku polskim </w:t>
      </w:r>
      <w:r w:rsidR="00AA2121" w:rsidRPr="00C83CDC">
        <w:rPr>
          <w:rFonts w:ascii="Ebrima" w:hAnsi="Ebrima"/>
          <w:color w:val="000000"/>
        </w:rPr>
        <w:br/>
      </w:r>
      <w:r w:rsidRPr="00C83CDC">
        <w:rPr>
          <w:rFonts w:ascii="Ebrima" w:hAnsi="Ebrima"/>
          <w:color w:val="000000"/>
        </w:rPr>
        <w:t>w postaci Dokumentów wskazanych w punkcie 8. Zapytania ofertowego. Dokumenty należy wydrukować w kolorze.</w:t>
      </w:r>
    </w:p>
    <w:p w14:paraId="74EC4183" w14:textId="77777777" w:rsidR="00E86584" w:rsidRPr="00C83CDC" w:rsidRDefault="00E86584" w:rsidP="006F4CD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color w:val="000000"/>
        </w:rPr>
      </w:pPr>
    </w:p>
    <w:p w14:paraId="269A367A" w14:textId="77777777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Cena oferty musi uwzględniać wszystkie wymagania niniejszego zapytania ofertowego oraz obejmować wszelkie koszty, jakie poniesie Wykonawca z tytułu należytej oraz zgodnej z obowiązującymi przepisami realizacji przedmiotu zamówienia, choćby zmieniły się koszty poszczególnych jego składników. Oznacza to, że Wykonawca skalkulował </w:t>
      </w:r>
      <w:r w:rsidRPr="00C83CDC">
        <w:rPr>
          <w:rFonts w:ascii="Ebrima" w:hAnsi="Ebrima"/>
          <w:color w:val="000000"/>
        </w:rPr>
        <w:lastRenderedPageBreak/>
        <w:t>wszystkie potencjalne ryzyka, jakie mogą wystąpić przy realizacji przedmiotu umowy oraz że przewidział właściwą organizację dla bezpiecznego, poprawnego i terminowego zrealizowania przez Wykonawcę zakresu rzeczowego przedmiotu umowy. </w:t>
      </w:r>
    </w:p>
    <w:p w14:paraId="0528B1C7" w14:textId="77777777" w:rsidR="00E86584" w:rsidRPr="00C83CDC" w:rsidRDefault="00E86584" w:rsidP="006F4CDF">
      <w:pP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</w:p>
    <w:p w14:paraId="0538CF67" w14:textId="0DD46F1F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Wszystkie wartości cenowe w ramach niniejszego postępowania mają być określone </w:t>
      </w:r>
      <w:r w:rsidR="00AA2121" w:rsidRPr="00C83CDC">
        <w:rPr>
          <w:rFonts w:ascii="Ebrima" w:hAnsi="Ebrima"/>
          <w:color w:val="000000"/>
        </w:rPr>
        <w:br/>
      </w:r>
      <w:r w:rsidRPr="00C83CDC">
        <w:rPr>
          <w:rFonts w:ascii="Ebrima" w:hAnsi="Ebrima"/>
          <w:color w:val="000000"/>
        </w:rPr>
        <w:t>w złotych polskich (PLN) z dokładnością do dwóch miejsc po przecinku, jeżeli obliczana cena ma więcej miejsc po przecinku należy ją zaokrąglić w ten sposób, że cyfry od 1 do 4 należy zaokrąglić w dół, natomiast cyfry od 5 do 9 należy zaokrąglić w górę.</w:t>
      </w:r>
    </w:p>
    <w:p w14:paraId="6F79470E" w14:textId="77777777" w:rsidR="00E86584" w:rsidRPr="00C83CDC" w:rsidRDefault="00E86584" w:rsidP="006F4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</w:p>
    <w:p w14:paraId="1AA7DD79" w14:textId="74DB29E5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Ceny oferty muszą być podane cyfrowo. Ceny jednostkowe wskazane przez Wykonawcę w Formularzu </w:t>
      </w:r>
      <w:r w:rsidR="006F4CDF">
        <w:rPr>
          <w:rFonts w:ascii="Ebrima" w:hAnsi="Ebrima"/>
          <w:color w:val="000000"/>
        </w:rPr>
        <w:t>O</w:t>
      </w:r>
      <w:r w:rsidRPr="00C83CDC">
        <w:rPr>
          <w:rFonts w:ascii="Ebrima" w:hAnsi="Ebrima"/>
          <w:color w:val="000000"/>
        </w:rPr>
        <w:t>ferty muszą być podane cyfrowo.</w:t>
      </w:r>
    </w:p>
    <w:p w14:paraId="34E82853" w14:textId="77777777" w:rsidR="00E86584" w:rsidRPr="00C83CDC" w:rsidRDefault="00E86584" w:rsidP="006F4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</w:p>
    <w:p w14:paraId="27F45EEA" w14:textId="377F60E5" w:rsidR="00C20A6B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Jeżeli cena oferty, w tym również cena jednostkowa,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do Wykonawcy o udzielenie wyjaśnień, w tym złożenie dowodów, dotyczących elementów oferty mających wpływ na wysokość ceny.</w:t>
      </w:r>
    </w:p>
    <w:p w14:paraId="2CB51479" w14:textId="13A43EC5" w:rsidR="00C20A6B" w:rsidRPr="00C83CDC" w:rsidRDefault="00C20A6B" w:rsidP="006F4C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  <w:color w:val="000000"/>
        </w:rPr>
      </w:pPr>
    </w:p>
    <w:p w14:paraId="30F60A77" w14:textId="77777777" w:rsidR="00EF65A9" w:rsidRPr="00C83CDC" w:rsidRDefault="00EF65A9" w:rsidP="00D72DE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W przypadku oferty, dla której Zamawiający będzie miał wątpliwości co do specyfikacji przedmiotu zamówienia i jej zgodności z wymaganiami określonymi przez Zamawiającego, Zamawiający może zwrócić się do Wykonawcy o udzielenie wyjaśnień, w tym złożenie pełnej specyfikacji technicznej przedmiotu zamówienia.</w:t>
      </w:r>
    </w:p>
    <w:p w14:paraId="0E62DD08" w14:textId="77777777" w:rsidR="00E86584" w:rsidRPr="00C83CDC" w:rsidRDefault="00E86584" w:rsidP="006F4CD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color w:val="000000"/>
        </w:rPr>
      </w:pPr>
    </w:p>
    <w:p w14:paraId="01C6256C" w14:textId="77777777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 xml:space="preserve">Wykonawca ponosi wszelkie koszty związane z przygotowaniem i złożeniem oferty. Zamawiający nie przewiduje zwrotu kosztów udziału w postępowaniu. Ofertę zatrzymuje Zamawiający. </w:t>
      </w:r>
    </w:p>
    <w:p w14:paraId="2996457A" w14:textId="77777777" w:rsidR="00E86584" w:rsidRPr="00C83CDC" w:rsidRDefault="00E86584" w:rsidP="006F4CDF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720"/>
        <w:jc w:val="both"/>
        <w:rPr>
          <w:rFonts w:ascii="Ebrima" w:hAnsi="Ebrima"/>
          <w:color w:val="000000"/>
        </w:rPr>
      </w:pPr>
    </w:p>
    <w:p w14:paraId="04F4175E" w14:textId="2A772943" w:rsidR="00E86584" w:rsidRPr="00C83CDC" w:rsidRDefault="00E86584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Zamawiający dokonuje oceny formalnej ofert i wyłania oferty, które nie podlegają odrzuceniu, wykluczeniu i spełniają wymogi formalne Zamawiającego.</w:t>
      </w:r>
    </w:p>
    <w:p w14:paraId="3876A7E9" w14:textId="77777777" w:rsidR="000603D8" w:rsidRPr="00C83CDC" w:rsidRDefault="000603D8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</w:p>
    <w:p w14:paraId="7644F720" w14:textId="45C0260A" w:rsidR="00073E14" w:rsidRPr="006F4CDF" w:rsidRDefault="00073E14" w:rsidP="00D72DEE">
      <w:pPr>
        <w:pStyle w:val="Akapitzlist"/>
        <w:numPr>
          <w:ilvl w:val="0"/>
          <w:numId w:val="8"/>
        </w:numPr>
        <w:spacing w:after="0"/>
        <w:rPr>
          <w:rFonts w:ascii="Ebrima" w:hAnsi="Ebrima"/>
          <w:b/>
          <w:bCs/>
          <w:color w:val="FF0000"/>
        </w:rPr>
      </w:pPr>
      <w:r w:rsidRPr="006F4CDF">
        <w:rPr>
          <w:rFonts w:ascii="Ebrima" w:hAnsi="Ebrima"/>
          <w:b/>
          <w:bCs/>
          <w:color w:val="FF0000"/>
        </w:rPr>
        <w:t xml:space="preserve">Skany dokumentów wskazanych w punkcie 8. Zapytania ofertowego (Formularz oferty wraz z załącznikami i innymi dokumentami) należy złożyć w Bazie Konkurencyjności </w:t>
      </w:r>
      <w:hyperlink r:id="rId10">
        <w:r w:rsidRPr="006F4CDF">
          <w:rPr>
            <w:rStyle w:val="Hipercze"/>
            <w:rFonts w:ascii="Ebrima" w:hAnsi="Ebrima"/>
            <w:color w:val="FF0000"/>
          </w:rPr>
          <w:t>https://bazakonkurencyjnosci.funduszeeuropejskie.gov.pl/</w:t>
        </w:r>
      </w:hyperlink>
      <w:r w:rsidRPr="006F4CDF">
        <w:rPr>
          <w:rFonts w:ascii="Ebrima" w:hAnsi="Ebrima"/>
          <w:b/>
          <w:bCs/>
          <w:color w:val="FF0000"/>
        </w:rPr>
        <w:t xml:space="preserve"> zgodnie z Instrukcją Użytkownika aplikacji BK21 znajdującą się na stronie: </w:t>
      </w:r>
      <w:hyperlink r:id="rId11">
        <w:r w:rsidRPr="006F4CDF">
          <w:rPr>
            <w:rStyle w:val="Hipercze"/>
            <w:rFonts w:ascii="Ebrima" w:hAnsi="Ebrima"/>
            <w:color w:val="FF0000"/>
          </w:rPr>
          <w:t>https://archiwum.bazakonkurencyjnosci.funduszeeuropejskie.gov.pl/info/web_instruction</w:t>
        </w:r>
      </w:hyperlink>
      <w:r w:rsidRPr="006F4CDF">
        <w:rPr>
          <w:rFonts w:ascii="Ebrima" w:hAnsi="Ebrima"/>
          <w:b/>
          <w:bCs/>
          <w:color w:val="FF0000"/>
        </w:rPr>
        <w:t xml:space="preserve"> do dnia </w:t>
      </w:r>
      <w:r w:rsidR="000709CD">
        <w:rPr>
          <w:rFonts w:ascii="Ebrima" w:hAnsi="Ebrima"/>
          <w:b/>
          <w:bCs/>
          <w:color w:val="FF0000"/>
        </w:rPr>
        <w:t>30</w:t>
      </w:r>
      <w:r w:rsidRPr="006F4CDF">
        <w:rPr>
          <w:rFonts w:ascii="Ebrima" w:hAnsi="Ebrima"/>
          <w:b/>
          <w:bCs/>
          <w:color w:val="FF0000"/>
        </w:rPr>
        <w:t>.</w:t>
      </w:r>
      <w:r w:rsidR="65F01896" w:rsidRPr="006F4CDF">
        <w:rPr>
          <w:rFonts w:ascii="Ebrima" w:hAnsi="Ebrima"/>
          <w:b/>
          <w:bCs/>
          <w:color w:val="FF0000"/>
        </w:rPr>
        <w:t>10</w:t>
      </w:r>
      <w:r w:rsidRPr="006F4CDF">
        <w:rPr>
          <w:rFonts w:ascii="Ebrima" w:hAnsi="Ebrima"/>
          <w:b/>
          <w:bCs/>
          <w:color w:val="FF0000"/>
        </w:rPr>
        <w:t>.202</w:t>
      </w:r>
      <w:r w:rsidR="00244915" w:rsidRPr="006F4CDF">
        <w:rPr>
          <w:rFonts w:ascii="Ebrima" w:hAnsi="Ebrima"/>
          <w:b/>
          <w:bCs/>
          <w:color w:val="FF0000"/>
        </w:rPr>
        <w:t>3</w:t>
      </w:r>
      <w:r w:rsidR="000709CD">
        <w:rPr>
          <w:rFonts w:ascii="Ebrima" w:hAnsi="Ebrima"/>
          <w:b/>
          <w:bCs/>
          <w:color w:val="FF0000"/>
        </w:rPr>
        <w:t xml:space="preserve"> roku, do godz. 12:00.</w:t>
      </w:r>
    </w:p>
    <w:p w14:paraId="4EC97CA3" w14:textId="77777777" w:rsidR="00073E14" w:rsidRPr="00C83CDC" w:rsidRDefault="00073E14" w:rsidP="00C83CDC">
      <w:pPr>
        <w:pStyle w:val="Akapitzlist"/>
        <w:spacing w:after="0"/>
        <w:jc w:val="both"/>
        <w:rPr>
          <w:rFonts w:ascii="Ebrima" w:hAnsi="Ebrima"/>
          <w:b/>
          <w:color w:val="FF0000"/>
        </w:rPr>
      </w:pPr>
    </w:p>
    <w:p w14:paraId="22BF565A" w14:textId="67A1076E" w:rsidR="00073E14" w:rsidRPr="006F4CDF" w:rsidRDefault="00073E14" w:rsidP="00D72DEE">
      <w:pPr>
        <w:pStyle w:val="Akapitzlist"/>
        <w:numPr>
          <w:ilvl w:val="0"/>
          <w:numId w:val="8"/>
        </w:numPr>
        <w:jc w:val="both"/>
        <w:rPr>
          <w:rFonts w:ascii="Ebrima" w:eastAsia="Times New Roman" w:hAnsi="Ebrima"/>
          <w:b/>
          <w:bCs/>
          <w:lang w:eastAsia="pl-PL"/>
        </w:rPr>
      </w:pPr>
      <w:r w:rsidRPr="006F4CDF">
        <w:rPr>
          <w:rFonts w:ascii="Ebrima" w:eastAsia="Times New Roman" w:hAnsi="Ebrima"/>
          <w:b/>
          <w:bCs/>
        </w:rPr>
        <w:lastRenderedPageBreak/>
        <w:t xml:space="preserve">Jeżeli z powodu błędu w działaniu Bazy Konkurencyjności nie będzie możliwe złożenie oferty, należy w terminie wskazanym wyżej, wysłać skan oferty (wraz w wymaganymi dokumentami wskazanymi w punkcie 8.1) na maila </w:t>
      </w:r>
      <w:hyperlink r:id="rId12">
        <w:r w:rsidR="26E26DFE" w:rsidRPr="006F4CDF">
          <w:rPr>
            <w:rStyle w:val="Hipercze"/>
            <w:rFonts w:ascii="Ebrima" w:eastAsia="Times New Roman" w:hAnsi="Ebrima"/>
            <w:color w:val="auto"/>
          </w:rPr>
          <w:t>joanna.mendrun</w:t>
        </w:r>
        <w:r w:rsidR="008225E4" w:rsidRPr="006F4CDF">
          <w:rPr>
            <w:rStyle w:val="Hipercze"/>
            <w:rFonts w:ascii="Ebrima" w:eastAsia="Times New Roman" w:hAnsi="Ebrima"/>
            <w:color w:val="auto"/>
          </w:rPr>
          <w:t>@wroclaw.merito.pl</w:t>
        </w:r>
      </w:hyperlink>
      <w:r w:rsidRPr="006F4CDF">
        <w:rPr>
          <w:rFonts w:ascii="Ebrima" w:eastAsia="Times New Roman" w:hAnsi="Ebrima"/>
          <w:b/>
          <w:bCs/>
        </w:rPr>
        <w:t xml:space="preserve"> wraz ze zrzutem ekranu potwierdzającym problem techniczny Bazy Konkurencyjności.</w:t>
      </w:r>
    </w:p>
    <w:p w14:paraId="5EFBD337" w14:textId="0CD46E68" w:rsidR="00B47AC7" w:rsidRPr="00C83CDC" w:rsidRDefault="00EE2296" w:rsidP="00D72D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</w:rPr>
        <w:t>O zachowaniu terminu złożenia oferty decyduje złożenie jej w Bazie Konkurencyjności. Oferty złożone po wyznaczonym terminie nie będą rozpatr</w:t>
      </w:r>
      <w:r w:rsidR="00AA2121" w:rsidRPr="00C83CDC">
        <w:rPr>
          <w:rFonts w:ascii="Ebrima" w:hAnsi="Ebrima"/>
        </w:rPr>
        <w:t xml:space="preserve">ywane. Termin związania ofertą </w:t>
      </w:r>
      <w:r w:rsidRPr="00C83CDC">
        <w:rPr>
          <w:rFonts w:ascii="Ebrima" w:hAnsi="Ebrima"/>
        </w:rPr>
        <w:t>wynosi 60 dni od dnia wyznaczonego na złożenie oferty.  Zamawiający może zwrócić się</w:t>
      </w:r>
      <w:r w:rsidR="00D868A0" w:rsidRPr="00C83CDC">
        <w:rPr>
          <w:rFonts w:ascii="Ebrima" w:hAnsi="Ebrima"/>
        </w:rPr>
        <w:t xml:space="preserve"> </w:t>
      </w:r>
      <w:r w:rsidRPr="00C83CDC">
        <w:rPr>
          <w:rFonts w:ascii="Ebrima" w:hAnsi="Ebrima"/>
        </w:rPr>
        <w:t>z prośbą do Wykonawców o przedłużenie terminu związania ofertą o kolejne 30 dni.</w:t>
      </w:r>
    </w:p>
    <w:p w14:paraId="19B0D209" w14:textId="77777777" w:rsidR="00F105B7" w:rsidRPr="00C83CDC" w:rsidRDefault="00F105B7" w:rsidP="00C83CDC">
      <w:pPr>
        <w:spacing w:after="0"/>
        <w:jc w:val="both"/>
        <w:rPr>
          <w:rFonts w:ascii="Ebrima" w:hAnsi="Ebrima" w:cstheme="minorHAnsi"/>
        </w:rPr>
      </w:pPr>
    </w:p>
    <w:p w14:paraId="137A0B6A" w14:textId="243CFABA" w:rsidR="00E86584" w:rsidRPr="00C83CDC" w:rsidRDefault="001F5349" w:rsidP="00C83CDC">
      <w:pPr>
        <w:pStyle w:val="Akapitzlist1"/>
        <w:spacing w:after="0"/>
        <w:ind w:left="0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>1</w:t>
      </w:r>
      <w:r w:rsidR="006F4CDF">
        <w:rPr>
          <w:rFonts w:ascii="Ebrima" w:hAnsi="Ebrima" w:cstheme="minorHAnsi"/>
          <w:b/>
        </w:rPr>
        <w:t>0</w:t>
      </w:r>
      <w:r w:rsidRPr="00C83CDC">
        <w:rPr>
          <w:rFonts w:ascii="Ebrima" w:hAnsi="Ebrima" w:cstheme="minorHAnsi"/>
          <w:b/>
        </w:rPr>
        <w:t>.</w:t>
      </w:r>
      <w:r w:rsidRPr="00C83CDC">
        <w:rPr>
          <w:rFonts w:ascii="Ebrima" w:hAnsi="Ebrima" w:cstheme="minorHAnsi"/>
        </w:rPr>
        <w:t xml:space="preserve">      </w:t>
      </w:r>
      <w:r w:rsidRPr="00C83CDC">
        <w:rPr>
          <w:rFonts w:ascii="Ebrima" w:hAnsi="Ebrima" w:cstheme="minorHAnsi"/>
          <w:b/>
        </w:rPr>
        <w:t xml:space="preserve">Ocena ofert </w:t>
      </w:r>
    </w:p>
    <w:p w14:paraId="565581F2" w14:textId="4C1497AE" w:rsidR="00E86584" w:rsidRPr="00C83CDC" w:rsidRDefault="00E86584" w:rsidP="00C83CDC">
      <w:pPr>
        <w:spacing w:after="0"/>
        <w:ind w:firstLine="567"/>
        <w:jc w:val="both"/>
        <w:rPr>
          <w:rFonts w:ascii="Ebrima" w:hAnsi="Ebrima"/>
        </w:rPr>
      </w:pPr>
      <w:r w:rsidRPr="00C83CDC">
        <w:rPr>
          <w:rFonts w:ascii="Ebrima" w:hAnsi="Ebrima"/>
        </w:rPr>
        <w:t>Otwarcie ofert ma charakter niejawny.</w:t>
      </w:r>
    </w:p>
    <w:p w14:paraId="6E35D537" w14:textId="68E7401A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Zamawiający dokona oceny złożonych ofert pod względem ich formalnej zgodności </w:t>
      </w:r>
      <w:r w:rsidRPr="00C83CDC">
        <w:rPr>
          <w:rFonts w:ascii="Ebrima" w:hAnsi="Ebrima"/>
        </w:rPr>
        <w:br/>
        <w:t>z Zapytaniem Ofertowym.</w:t>
      </w:r>
    </w:p>
    <w:p w14:paraId="22418C01" w14:textId="77777777" w:rsidR="00E86584" w:rsidRPr="00C83CDC" w:rsidRDefault="00E86584" w:rsidP="00C83CDC">
      <w:pPr>
        <w:spacing w:after="0"/>
        <w:ind w:firstLine="567"/>
        <w:jc w:val="both"/>
        <w:rPr>
          <w:rFonts w:ascii="Ebrima" w:hAnsi="Ebrima"/>
        </w:rPr>
      </w:pPr>
      <w:r w:rsidRPr="00C83CDC">
        <w:rPr>
          <w:rFonts w:ascii="Ebrima" w:hAnsi="Ebrima"/>
        </w:rPr>
        <w:t>Oferta zostanie odrzucona, jeżeli:</w:t>
      </w:r>
    </w:p>
    <w:p w14:paraId="47A4C0EE" w14:textId="77777777" w:rsidR="00E86584" w:rsidRPr="00C83CDC" w:rsidRDefault="00E86584" w:rsidP="00D7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została złożona przez osobę nieuprawnioną,</w:t>
      </w:r>
    </w:p>
    <w:p w14:paraId="168A37A4" w14:textId="77777777" w:rsidR="00E86584" w:rsidRPr="00C83CDC" w:rsidRDefault="00E86584" w:rsidP="00D7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jeżeli jej treść nie odpowiada treści Zapytania ofertowego, z zastrzeżeniem poniższych zapisów o poprawieniu oferty lub jest niezgodna z innymi obowiązującymi w tym zakresie przepisami prawa,</w:t>
      </w:r>
    </w:p>
    <w:p w14:paraId="4F854580" w14:textId="14FE85ED" w:rsidR="00E86584" w:rsidRPr="00C83CDC" w:rsidRDefault="00E86584" w:rsidP="00D7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 w:themeColor="text1"/>
        </w:rPr>
        <w:t xml:space="preserve">jeżeli jej złożenie stanowi czyn nieuczciwej konkurencji w rozumieniu przepisów </w:t>
      </w:r>
      <w:r w:rsidRPr="00C83CDC">
        <w:rPr>
          <w:rFonts w:ascii="Ebrima" w:hAnsi="Ebrima"/>
        </w:rPr>
        <w:br/>
      </w:r>
      <w:r w:rsidRPr="00C83CDC">
        <w:rPr>
          <w:rFonts w:ascii="Ebrima" w:hAnsi="Ebrima"/>
          <w:color w:val="000000" w:themeColor="text1"/>
        </w:rPr>
        <w:t>o zwalczaniu nieuczciwej konkurencji,</w:t>
      </w:r>
    </w:p>
    <w:p w14:paraId="46C81ECF" w14:textId="77777777" w:rsidR="00E86584" w:rsidRPr="00C83CDC" w:rsidRDefault="00E86584" w:rsidP="00D7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zawiera rażąco niską cenę,</w:t>
      </w:r>
    </w:p>
    <w:p w14:paraId="0652C6D7" w14:textId="77777777" w:rsidR="00E86584" w:rsidRPr="00C83CDC" w:rsidRDefault="00E86584" w:rsidP="00D7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Wykonawca nie zgodził się na poprawienie przez zamawiającego w treści oferty oczywistej omyłki pisarskiej lub rachunkowej,</w:t>
      </w:r>
    </w:p>
    <w:p w14:paraId="30A2DF34" w14:textId="34F21FD9" w:rsidR="00E86584" w:rsidRPr="00C83CDC" w:rsidRDefault="00E86584" w:rsidP="00D7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Wykonawca nie uzupełnił oferty zgodnie z wezwaniem Zamawiającego lub nie złożył wyjaśnień, do których był wzywany.</w:t>
      </w:r>
    </w:p>
    <w:p w14:paraId="47BC90AA" w14:textId="04F53DD0" w:rsidR="00C12E48" w:rsidRPr="00C83CDC" w:rsidRDefault="00ED2BF6" w:rsidP="00D7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z</w:t>
      </w:r>
      <w:r w:rsidR="0079304F" w:rsidRPr="00C83CDC">
        <w:rPr>
          <w:rFonts w:ascii="Ebrima" w:hAnsi="Ebrima"/>
          <w:color w:val="000000"/>
        </w:rPr>
        <w:t>awiera błędy w obliczeniu ceny.</w:t>
      </w:r>
    </w:p>
    <w:p w14:paraId="73599119" w14:textId="77777777" w:rsidR="00E86584" w:rsidRPr="00C83CDC" w:rsidRDefault="00E86584" w:rsidP="00C83CDC">
      <w:pPr>
        <w:spacing w:after="0"/>
        <w:jc w:val="both"/>
        <w:rPr>
          <w:rFonts w:ascii="Ebrima" w:hAnsi="Ebrima"/>
        </w:rPr>
      </w:pPr>
    </w:p>
    <w:p w14:paraId="4E2069A9" w14:textId="77777777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Z tytułu odrzucenia oferty Wykonawcy nie przysługują żadne roszczenia w stosunku do Zamawiającego.</w:t>
      </w:r>
    </w:p>
    <w:p w14:paraId="4C8262B8" w14:textId="77777777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</w:p>
    <w:p w14:paraId="4111FD04" w14:textId="77777777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Zamawiający może w toku badania i oceny oferty żądać od wykonawców wyjaśnień dotyczących treści oferty bądź uzupełnienia braków formalnych oferty. W przypadku nieuzupełnienia oferty lub niezłożenia wyczerpujących wyjaśnień Zamawiający będzie uprawniony do odrzucenia oferty.</w:t>
      </w:r>
    </w:p>
    <w:p w14:paraId="6A2469ED" w14:textId="77777777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</w:p>
    <w:p w14:paraId="1200A362" w14:textId="77777777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lastRenderedPageBreak/>
        <w:t>Zamawiający jest uprawniony do poprawienia w treści oferty oczywistych omyłek pisarskich lub rachunkowych, niezwłocznie zawiadamiając o tym Wykonawcę. W terminie jednego dnia roboczego od zawiadomienia Wykonawca może nie zgodzić się na dokonanie poprawek.</w:t>
      </w:r>
    </w:p>
    <w:p w14:paraId="3D88AADD" w14:textId="77777777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</w:p>
    <w:p w14:paraId="3F0FA5F8" w14:textId="332951D5" w:rsidR="00E86584" w:rsidRPr="00C83CDC" w:rsidRDefault="00E86584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Zamawiający zastrzega sobie możliwość odstąpienia od zawarcia umowy w razie, gdy realizacja przedmiotu zamówienia, w świetle złożonych ofert, uznana zostanie przez Zamawiającego za niemającą racjonalnego uzasadnienia.</w:t>
      </w:r>
    </w:p>
    <w:p w14:paraId="2E5C022E" w14:textId="17F78DCC" w:rsidR="00F105B7" w:rsidRPr="00C83CDC" w:rsidRDefault="00F105B7" w:rsidP="00C83CDC">
      <w:pPr>
        <w:spacing w:after="0"/>
        <w:jc w:val="both"/>
        <w:rPr>
          <w:rFonts w:ascii="Ebrima" w:hAnsi="Ebrima" w:cstheme="minorHAnsi"/>
          <w:b/>
        </w:rPr>
      </w:pPr>
    </w:p>
    <w:p w14:paraId="2EB2C7FF" w14:textId="010C7892" w:rsidR="00E166C5" w:rsidRPr="00C83CDC" w:rsidRDefault="001F5349" w:rsidP="00C83CDC">
      <w:pPr>
        <w:spacing w:after="0"/>
        <w:ind w:left="567" w:hanging="567"/>
        <w:jc w:val="both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>1</w:t>
      </w:r>
      <w:r w:rsidR="006F4CDF">
        <w:rPr>
          <w:rFonts w:ascii="Ebrima" w:hAnsi="Ebrima" w:cstheme="minorHAnsi"/>
          <w:b/>
        </w:rPr>
        <w:t>1</w:t>
      </w:r>
      <w:r w:rsidRPr="00C83CDC">
        <w:rPr>
          <w:rFonts w:ascii="Ebrima" w:hAnsi="Ebrima" w:cstheme="minorHAnsi"/>
          <w:b/>
        </w:rPr>
        <w:t>.      Kryteria oceny</w:t>
      </w:r>
    </w:p>
    <w:p w14:paraId="7214F88A" w14:textId="77777777" w:rsidR="00BD2DD3" w:rsidRPr="00C83CDC" w:rsidRDefault="00BD2DD3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Zamawiający dokona oceny ofert i wyboru najkorzystniejszych ofert jedynie spośród ofert niepodlegających odrzuceniu oraz złożonych przez Wykonawców niepodlegających wykluczeniu. </w:t>
      </w:r>
    </w:p>
    <w:p w14:paraId="298FC3DD" w14:textId="77777777" w:rsidR="00BD2DD3" w:rsidRPr="00C83CDC" w:rsidRDefault="00BD2DD3" w:rsidP="00C83CDC">
      <w:pPr>
        <w:spacing w:after="0"/>
        <w:ind w:left="567"/>
        <w:jc w:val="both"/>
        <w:rPr>
          <w:rFonts w:ascii="Ebrima" w:hAnsi="Ebrima"/>
          <w:b/>
        </w:rPr>
      </w:pPr>
    </w:p>
    <w:p w14:paraId="0B59C756" w14:textId="77777777" w:rsidR="00BD2DD3" w:rsidRPr="00C83CDC" w:rsidRDefault="00BD2DD3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  <w:b/>
        </w:rPr>
        <w:t>Informacja o wagach punktowych i procentowych przypisanych do poszczególnych kryteriów oferty</w:t>
      </w:r>
    </w:p>
    <w:p w14:paraId="0E40DDC0" w14:textId="77777777" w:rsidR="00BD2DD3" w:rsidRPr="00C83CDC" w:rsidRDefault="00BD2DD3" w:rsidP="00C83CDC">
      <w:pPr>
        <w:spacing w:after="0"/>
        <w:ind w:left="567"/>
        <w:jc w:val="both"/>
        <w:rPr>
          <w:rFonts w:ascii="Ebrima" w:hAnsi="Ebrima"/>
        </w:rPr>
      </w:pPr>
    </w:p>
    <w:p w14:paraId="10085EE1" w14:textId="079F3315" w:rsidR="00277DE6" w:rsidRPr="00C83CDC" w:rsidRDefault="00277DE6" w:rsidP="00C83CDC">
      <w:pPr>
        <w:spacing w:after="0"/>
        <w:ind w:firstLine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Zamawiający będzie stosował następujące kryteria oceny ofert: </w:t>
      </w:r>
    </w:p>
    <w:p w14:paraId="2C2C866D" w14:textId="77777777" w:rsidR="00277DE6" w:rsidRPr="00C83CDC" w:rsidRDefault="00277DE6" w:rsidP="00C83CDC">
      <w:pPr>
        <w:spacing w:after="0"/>
        <w:ind w:firstLine="567"/>
        <w:jc w:val="both"/>
        <w:rPr>
          <w:rFonts w:ascii="Ebrima" w:hAnsi="Ebrima"/>
        </w:rPr>
      </w:pPr>
    </w:p>
    <w:p w14:paraId="5F832F5B" w14:textId="3898F6EE" w:rsidR="00D868A0" w:rsidRPr="00C83CDC" w:rsidRDefault="00277DE6" w:rsidP="00C83CDC">
      <w:pPr>
        <w:spacing w:after="0"/>
        <w:ind w:left="567"/>
        <w:rPr>
          <w:rFonts w:ascii="Ebrima" w:hAnsi="Ebrima"/>
        </w:rPr>
      </w:pPr>
      <w:r w:rsidRPr="00C83CDC">
        <w:rPr>
          <w:rFonts w:ascii="Ebrima" w:hAnsi="Ebrima"/>
          <w:b/>
        </w:rPr>
        <w:t>A</w:t>
      </w:r>
      <w:r w:rsidRPr="00C83CDC">
        <w:rPr>
          <w:rFonts w:ascii="Ebrima" w:hAnsi="Ebrima"/>
        </w:rPr>
        <w:t xml:space="preserve"> – cena brutto za całość przedmiotu zamówienia wskazana w </w:t>
      </w:r>
      <w:r w:rsidR="006F4CDF">
        <w:rPr>
          <w:rFonts w:ascii="Ebrima" w:hAnsi="Ebrima"/>
        </w:rPr>
        <w:t>F</w:t>
      </w:r>
      <w:r w:rsidRPr="00C83CDC">
        <w:rPr>
          <w:rFonts w:ascii="Ebrima" w:hAnsi="Ebrima"/>
        </w:rPr>
        <w:t xml:space="preserve">ormularzu </w:t>
      </w:r>
      <w:r w:rsidR="006F4CDF">
        <w:rPr>
          <w:rFonts w:ascii="Ebrima" w:hAnsi="Ebrima"/>
        </w:rPr>
        <w:t>O</w:t>
      </w:r>
      <w:r w:rsidRPr="00C83CDC">
        <w:rPr>
          <w:rFonts w:ascii="Ebrima" w:hAnsi="Ebrima"/>
        </w:rPr>
        <w:t>ferty – 100 pkt (100%)</w:t>
      </w:r>
    </w:p>
    <w:p w14:paraId="6C2E73F4" w14:textId="77777777" w:rsidR="00D868A0" w:rsidRPr="00C83CDC" w:rsidRDefault="00D868A0" w:rsidP="00C83CDC">
      <w:pPr>
        <w:spacing w:after="0"/>
        <w:ind w:left="567"/>
        <w:rPr>
          <w:rFonts w:ascii="Ebrima" w:hAnsi="Ebrima"/>
          <w:color w:val="000000"/>
        </w:rPr>
      </w:pPr>
    </w:p>
    <w:p w14:paraId="6DE6EC79" w14:textId="7BF571B4" w:rsidR="00277DE6" w:rsidRPr="00C83CDC" w:rsidRDefault="00277DE6" w:rsidP="00C83CDC">
      <w:pPr>
        <w:spacing w:after="0"/>
        <w:ind w:left="567"/>
        <w:rPr>
          <w:rFonts w:ascii="Ebrima" w:hAnsi="Ebrima"/>
        </w:rPr>
      </w:pPr>
      <w:r w:rsidRPr="00C83CDC">
        <w:rPr>
          <w:rFonts w:ascii="Ebrima" w:hAnsi="Ebrima"/>
          <w:color w:val="000000"/>
        </w:rPr>
        <w:t>Najwyższą liczbę punktów</w:t>
      </w:r>
      <w:r w:rsidRPr="00C83CDC">
        <w:rPr>
          <w:rFonts w:ascii="Ebrima" w:hAnsi="Ebrima"/>
        </w:rPr>
        <w:t xml:space="preserve"> </w:t>
      </w:r>
      <w:r w:rsidRPr="00C83CDC">
        <w:rPr>
          <w:rFonts w:ascii="Ebrima" w:hAnsi="Ebrima"/>
          <w:color w:val="000000"/>
        </w:rPr>
        <w:t>w kryterium najniższa cena tj. 100 otrzyma cena najniższa wśród cen zawartych w ofertach na wykonanie zamówienia.</w:t>
      </w:r>
    </w:p>
    <w:p w14:paraId="4F0AD877" w14:textId="77777777" w:rsidR="00277DE6" w:rsidRPr="00C83CDC" w:rsidRDefault="00277DE6" w:rsidP="00C83CDC">
      <w:pPr>
        <w:spacing w:after="0"/>
        <w:ind w:firstLine="567"/>
        <w:jc w:val="both"/>
        <w:rPr>
          <w:rFonts w:ascii="Ebrima" w:hAnsi="Ebrima"/>
          <w:b/>
        </w:rPr>
      </w:pPr>
      <w:r w:rsidRPr="00C83CDC">
        <w:rPr>
          <w:rFonts w:ascii="Ebrima" w:hAnsi="Ebrima"/>
          <w:b/>
        </w:rPr>
        <w:t xml:space="preserve"> </w:t>
      </w:r>
    </w:p>
    <w:p w14:paraId="6E1F2678" w14:textId="77777777" w:rsidR="00277DE6" w:rsidRPr="00C83CDC" w:rsidRDefault="00277DE6" w:rsidP="00C83CDC">
      <w:pPr>
        <w:spacing w:after="0"/>
        <w:ind w:firstLine="567"/>
        <w:jc w:val="both"/>
        <w:rPr>
          <w:rFonts w:ascii="Ebrima" w:hAnsi="Ebrima"/>
          <w:b/>
        </w:rPr>
      </w:pPr>
      <w:r w:rsidRPr="00C83CDC">
        <w:rPr>
          <w:rFonts w:ascii="Ebrima" w:hAnsi="Ebrima"/>
          <w:b/>
        </w:rPr>
        <w:t xml:space="preserve">Liczba punktów (A) będzie obliczana wg następującego wzoru: </w:t>
      </w:r>
    </w:p>
    <w:p w14:paraId="3C13B03F" w14:textId="77777777" w:rsidR="00277DE6" w:rsidRPr="00C83CDC" w:rsidRDefault="00277DE6" w:rsidP="00C83CDC">
      <w:pPr>
        <w:spacing w:after="0"/>
        <w:ind w:firstLine="567"/>
        <w:jc w:val="both"/>
        <w:rPr>
          <w:rFonts w:ascii="Ebrima" w:hAnsi="Ebrima"/>
          <w:b/>
        </w:rPr>
      </w:pPr>
    </w:p>
    <w:p w14:paraId="5A5D3508" w14:textId="77777777" w:rsidR="00277DE6" w:rsidRPr="00C83CDC" w:rsidRDefault="00277DE6" w:rsidP="00C83CDC">
      <w:pPr>
        <w:spacing w:after="0"/>
        <w:ind w:firstLine="567"/>
        <w:jc w:val="both"/>
        <w:rPr>
          <w:rFonts w:ascii="Ebrima" w:hAnsi="Ebrima"/>
          <w:b/>
        </w:rPr>
      </w:pPr>
      <m:oMathPara>
        <m:oMath>
          <m:r>
            <w:rPr>
              <w:rFonts w:ascii="Cambria Math" w:hAnsi="Cambria Math"/>
              <w:sz w:val="20"/>
            </w:rPr>
            <m:t xml:space="preserve">A= </m:t>
          </m:r>
          <m:f>
            <m:fPr>
              <m:ctrlPr>
                <w:rPr>
                  <w:rFonts w:ascii="Cambria Math" w:hAnsi="Cambria Math"/>
                  <w:sz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cena brutto za całość przedmiotu zamówienia  najniższa wśród cen zawartych w ofertach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cena brutto za całość przedmiotu zamówienia  zawarta w ocenianej ofercie</m:t>
              </m:r>
            </m:den>
          </m:f>
          <m:r>
            <w:rPr>
              <w:rFonts w:ascii="Cambria Math" w:hAnsi="Cambria Math"/>
              <w:sz w:val="20"/>
            </w:rPr>
            <m:t xml:space="preserve"> x 100 pkt</m:t>
          </m:r>
          <m:r>
            <m:rPr>
              <m:sty m:val="p"/>
            </m:rPr>
            <w:rPr>
              <w:rFonts w:ascii="Cambria Math" w:hAnsi="Cambria Math"/>
              <w:sz w:val="20"/>
            </w:rPr>
            <w:br/>
          </m:r>
        </m:oMath>
      </m:oMathPara>
    </w:p>
    <w:p w14:paraId="44C84D12" w14:textId="77777777" w:rsidR="00277DE6" w:rsidRPr="00C83CDC" w:rsidRDefault="00277DE6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Łącznie możliwych do uzyskania jest 100 pkt (100%).</w:t>
      </w:r>
    </w:p>
    <w:p w14:paraId="53418B39" w14:textId="77777777" w:rsidR="00277DE6" w:rsidRPr="00C83CDC" w:rsidRDefault="00277DE6" w:rsidP="00C83CDC">
      <w:pPr>
        <w:spacing w:after="0"/>
        <w:jc w:val="both"/>
        <w:rPr>
          <w:rFonts w:ascii="Ebrima" w:hAnsi="Ebrima"/>
        </w:rPr>
      </w:pPr>
    </w:p>
    <w:p w14:paraId="1486E1D3" w14:textId="77777777" w:rsidR="00277DE6" w:rsidRPr="00C83CDC" w:rsidRDefault="00277DE6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Punktacja przyznawana ofertom będzie liczona z dokładnością do dwóch miejsc po przecinku.</w:t>
      </w:r>
    </w:p>
    <w:p w14:paraId="15922682" w14:textId="77777777" w:rsidR="00277DE6" w:rsidRPr="00C83CDC" w:rsidRDefault="00277DE6" w:rsidP="00C83CDC">
      <w:pPr>
        <w:spacing w:after="0"/>
        <w:ind w:left="567"/>
        <w:jc w:val="both"/>
        <w:rPr>
          <w:rFonts w:ascii="Ebrima" w:hAnsi="Ebrima"/>
        </w:rPr>
      </w:pPr>
    </w:p>
    <w:p w14:paraId="22DC0E50" w14:textId="77777777" w:rsidR="00277DE6" w:rsidRPr="00C83CDC" w:rsidRDefault="00277DE6" w:rsidP="00C83CDC">
      <w:pPr>
        <w:spacing w:after="0"/>
        <w:ind w:left="567"/>
        <w:jc w:val="both"/>
        <w:rPr>
          <w:rFonts w:ascii="Ebrima" w:hAnsi="Ebrima"/>
          <w:b/>
        </w:rPr>
      </w:pPr>
      <w:r w:rsidRPr="00C83CDC">
        <w:rPr>
          <w:rFonts w:ascii="Ebrima" w:hAnsi="Ebrima"/>
          <w:b/>
        </w:rPr>
        <w:t xml:space="preserve">Za najkorzystniejszą zostanie uznana oferta, która uzyska największą liczbę punktów (A). </w:t>
      </w:r>
    </w:p>
    <w:p w14:paraId="5942F32A" w14:textId="77777777" w:rsidR="00BD2DD3" w:rsidRPr="00C83CDC" w:rsidRDefault="00BD2DD3" w:rsidP="00C83CDC">
      <w:pPr>
        <w:spacing w:after="0"/>
        <w:jc w:val="both"/>
        <w:rPr>
          <w:rFonts w:ascii="Ebrima" w:hAnsi="Ebrima"/>
        </w:rPr>
      </w:pPr>
    </w:p>
    <w:p w14:paraId="7877869F" w14:textId="4118CD86" w:rsidR="00BD2DD3" w:rsidRPr="00C83CDC" w:rsidRDefault="00BD2DD3" w:rsidP="00C83CDC">
      <w:pPr>
        <w:ind w:left="567"/>
        <w:jc w:val="both"/>
        <w:rPr>
          <w:rFonts w:ascii="Ebrima" w:hAnsi="Ebrima"/>
          <w:b/>
          <w:bCs/>
          <w:color w:val="FF0000"/>
          <w:lang w:eastAsia="pl-PL"/>
        </w:rPr>
      </w:pPr>
      <w:r w:rsidRPr="00C83CDC">
        <w:rPr>
          <w:rFonts w:ascii="Ebrima" w:hAnsi="Ebrima"/>
          <w:b/>
          <w:bCs/>
          <w:color w:val="FF0000"/>
          <w:lang w:eastAsia="pl-PL"/>
        </w:rPr>
        <w:lastRenderedPageBreak/>
        <w:t>Kryteria będą weryfikowane jedynie w oparciu o informacje zawarte w złożonym przez Zamawiającego w Bazie Konkurencyjności Załączniku</w:t>
      </w:r>
      <w:r w:rsidR="00277DE6" w:rsidRPr="00C83CDC">
        <w:rPr>
          <w:rFonts w:ascii="Ebrima" w:hAnsi="Ebrima"/>
          <w:b/>
          <w:bCs/>
          <w:color w:val="FF0000"/>
          <w:lang w:eastAsia="pl-PL"/>
        </w:rPr>
        <w:t xml:space="preserve"> nr </w:t>
      </w:r>
      <w:r w:rsidR="000B5232" w:rsidRPr="00C83CDC">
        <w:rPr>
          <w:rFonts w:ascii="Ebrima" w:hAnsi="Ebrima"/>
          <w:b/>
          <w:bCs/>
          <w:color w:val="FF0000"/>
          <w:lang w:eastAsia="pl-PL"/>
        </w:rPr>
        <w:t>2</w:t>
      </w:r>
      <w:r w:rsidRPr="00C83CDC">
        <w:rPr>
          <w:rFonts w:ascii="Ebrima" w:hAnsi="Ebrima"/>
          <w:b/>
          <w:bCs/>
          <w:color w:val="FF0000"/>
          <w:lang w:eastAsia="pl-PL"/>
        </w:rPr>
        <w:t xml:space="preserve"> - Formularzu </w:t>
      </w:r>
      <w:r w:rsidR="006F4CDF">
        <w:rPr>
          <w:rFonts w:ascii="Ebrima" w:hAnsi="Ebrima"/>
          <w:b/>
          <w:bCs/>
          <w:color w:val="FF0000"/>
          <w:lang w:eastAsia="pl-PL"/>
        </w:rPr>
        <w:t>O</w:t>
      </w:r>
      <w:r w:rsidRPr="00C83CDC">
        <w:rPr>
          <w:rFonts w:ascii="Ebrima" w:hAnsi="Ebrima"/>
          <w:b/>
          <w:bCs/>
          <w:color w:val="FF0000"/>
          <w:lang w:eastAsia="pl-PL"/>
        </w:rPr>
        <w:t>ferty. Cena wpisana w Bazie Konkurencyjności w polu o nazwie „Cena” oraz cena wpisana w Załączniku</w:t>
      </w:r>
      <w:r w:rsidR="00277DE6" w:rsidRPr="00C83CDC">
        <w:rPr>
          <w:rFonts w:ascii="Ebrima" w:hAnsi="Ebrima"/>
          <w:b/>
          <w:bCs/>
          <w:color w:val="FF0000"/>
          <w:lang w:eastAsia="pl-PL"/>
        </w:rPr>
        <w:t xml:space="preserve"> nr </w:t>
      </w:r>
      <w:r w:rsidR="6B9E8337" w:rsidRPr="00C83CDC">
        <w:rPr>
          <w:rFonts w:ascii="Ebrima" w:hAnsi="Ebrima"/>
          <w:b/>
          <w:bCs/>
          <w:color w:val="FF0000"/>
          <w:lang w:eastAsia="pl-PL"/>
        </w:rPr>
        <w:t>1</w:t>
      </w:r>
      <w:r w:rsidRPr="00C83CDC">
        <w:rPr>
          <w:rFonts w:ascii="Ebrima" w:hAnsi="Ebrima"/>
          <w:b/>
          <w:bCs/>
          <w:color w:val="FF0000"/>
          <w:lang w:eastAsia="pl-PL"/>
        </w:rPr>
        <w:t xml:space="preserve"> - Formularzu </w:t>
      </w:r>
      <w:r w:rsidR="006F4CDF">
        <w:rPr>
          <w:rFonts w:ascii="Ebrima" w:hAnsi="Ebrima"/>
          <w:b/>
          <w:bCs/>
          <w:color w:val="FF0000"/>
          <w:lang w:eastAsia="pl-PL"/>
        </w:rPr>
        <w:t>O</w:t>
      </w:r>
      <w:r w:rsidRPr="00C83CDC">
        <w:rPr>
          <w:rFonts w:ascii="Ebrima" w:hAnsi="Ebrima"/>
          <w:b/>
          <w:bCs/>
          <w:color w:val="FF0000"/>
          <w:lang w:eastAsia="pl-PL"/>
        </w:rPr>
        <w:t>ferty muszą być jednakowe, przy czym ceną, która zostanie uznana za wiążącą, będzie cena wpisana w Załączniku</w:t>
      </w:r>
      <w:r w:rsidR="00277DE6" w:rsidRPr="00C83CDC">
        <w:rPr>
          <w:rFonts w:ascii="Ebrima" w:hAnsi="Ebrima"/>
          <w:b/>
          <w:bCs/>
          <w:color w:val="FF0000"/>
          <w:lang w:eastAsia="pl-PL"/>
        </w:rPr>
        <w:t xml:space="preserve"> nr </w:t>
      </w:r>
      <w:r w:rsidR="158F9540" w:rsidRPr="00C83CDC">
        <w:rPr>
          <w:rFonts w:ascii="Ebrima" w:hAnsi="Ebrima"/>
          <w:b/>
          <w:bCs/>
          <w:color w:val="FF0000"/>
          <w:lang w:eastAsia="pl-PL"/>
        </w:rPr>
        <w:t>1</w:t>
      </w:r>
      <w:r w:rsidRPr="00C83CDC">
        <w:rPr>
          <w:rFonts w:ascii="Ebrima" w:hAnsi="Ebrima"/>
          <w:b/>
          <w:bCs/>
          <w:color w:val="FF0000"/>
          <w:lang w:eastAsia="pl-PL"/>
        </w:rPr>
        <w:t xml:space="preserve"> - Formularzu </w:t>
      </w:r>
      <w:r w:rsidR="006F4CDF">
        <w:rPr>
          <w:rFonts w:ascii="Ebrima" w:hAnsi="Ebrima"/>
          <w:b/>
          <w:bCs/>
          <w:color w:val="FF0000"/>
          <w:lang w:eastAsia="pl-PL"/>
        </w:rPr>
        <w:t>O</w:t>
      </w:r>
      <w:r w:rsidRPr="00C83CDC">
        <w:rPr>
          <w:rFonts w:ascii="Ebrima" w:hAnsi="Ebrima"/>
          <w:b/>
          <w:bCs/>
          <w:color w:val="FF0000"/>
          <w:lang w:eastAsia="pl-PL"/>
        </w:rPr>
        <w:t>ferty.</w:t>
      </w:r>
    </w:p>
    <w:p w14:paraId="1C746A70" w14:textId="053A195D" w:rsidR="00BD2DD3" w:rsidRPr="00C83CDC" w:rsidRDefault="00BD2DD3" w:rsidP="00C83CDC">
      <w:pPr>
        <w:shd w:val="clear" w:color="auto" w:fill="FFFFFF"/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Jeżeli nie można wybrać oferty najkorzystniejszej z uwagi na to, że dwie lub więcej ofert przedstawia taką samą ilość otrzymanych punktów, Zamawiający zwróci się do Wykonawców, których oferty otrzymały taką samą ilość punktów z pytaniem o możliwość obniżenia ceny. W takim przypadku Zamawiający wybierze ofertę, dla której zaproponowana obniżona cena będzie najniższa.</w:t>
      </w:r>
    </w:p>
    <w:p w14:paraId="20EBC18E" w14:textId="0F6D23FB" w:rsidR="00982134" w:rsidRPr="00C83CDC" w:rsidRDefault="00982134" w:rsidP="00C83CDC">
      <w:pPr>
        <w:shd w:val="clear" w:color="auto" w:fill="FFFFFF"/>
        <w:spacing w:after="0"/>
        <w:ind w:left="567"/>
        <w:jc w:val="both"/>
        <w:rPr>
          <w:rFonts w:ascii="Ebrima" w:hAnsi="Ebrima"/>
        </w:rPr>
      </w:pPr>
    </w:p>
    <w:p w14:paraId="6909FAEB" w14:textId="64AD34CF" w:rsidR="00982134" w:rsidRPr="00C83CDC" w:rsidRDefault="000B05C6" w:rsidP="00C83CDC">
      <w:pPr>
        <w:shd w:val="clear" w:color="auto" w:fill="FFFFFF" w:themeFill="background1"/>
        <w:spacing w:after="0"/>
        <w:ind w:left="567"/>
        <w:jc w:val="both"/>
        <w:rPr>
          <w:rFonts w:ascii="Ebrima" w:hAnsi="Ebrima"/>
          <w:color w:val="767676"/>
        </w:rPr>
      </w:pPr>
      <w:r w:rsidRPr="00C83CDC">
        <w:rPr>
          <w:rFonts w:ascii="Ebrima" w:hAnsi="Ebrima"/>
        </w:rPr>
        <w:t>Zamawiający zakłada możliwość negocjacji ceny w</w:t>
      </w:r>
      <w:r w:rsidR="06C3029F" w:rsidRPr="00C83CDC">
        <w:rPr>
          <w:rFonts w:ascii="Ebrima" w:hAnsi="Ebrima"/>
        </w:rPr>
        <w:t xml:space="preserve"> </w:t>
      </w:r>
      <w:r w:rsidRPr="00C83CDC">
        <w:rPr>
          <w:rFonts w:ascii="Ebrima" w:hAnsi="Ebrima"/>
        </w:rPr>
        <w:t xml:space="preserve">przypadku gdy najkorzystniejsza oferta </w:t>
      </w:r>
      <w:r w:rsidR="000E591A" w:rsidRPr="00C83CDC">
        <w:rPr>
          <w:rFonts w:ascii="Ebrima" w:hAnsi="Ebrima"/>
        </w:rPr>
        <w:t>przekracza zarezerwowane zgodnie z wnioskiem</w:t>
      </w:r>
      <w:r w:rsidR="00B016D2" w:rsidRPr="00C83CDC">
        <w:rPr>
          <w:rFonts w:ascii="Ebrima" w:hAnsi="Ebrima"/>
        </w:rPr>
        <w:t xml:space="preserve"> o dofinansowanie środki finansowe. </w:t>
      </w:r>
    </w:p>
    <w:p w14:paraId="39241B16" w14:textId="77777777" w:rsidR="00BD2DD3" w:rsidRPr="00C83CDC" w:rsidRDefault="00BD2DD3" w:rsidP="00C83CDC">
      <w:pPr>
        <w:spacing w:after="0"/>
        <w:ind w:left="567"/>
        <w:jc w:val="both"/>
        <w:rPr>
          <w:rFonts w:ascii="Ebrima" w:hAnsi="Ebrima"/>
          <w:b/>
        </w:rPr>
      </w:pPr>
    </w:p>
    <w:p w14:paraId="392FF103" w14:textId="77777777" w:rsidR="00BD2DD3" w:rsidRPr="00C83CDC" w:rsidRDefault="00BD2DD3" w:rsidP="00C83CDC">
      <w:pPr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Jeżeli Wykonawca, którego oferta została wybrana, uchyli się od zawarcia umowy, Zamawiający może wybrać ofertę najkorzystniejszą spośród pozostałych ofert, bez przeprowadzania ich ponownej oceny.</w:t>
      </w:r>
    </w:p>
    <w:p w14:paraId="7F3DC7A5" w14:textId="77777777" w:rsidR="00BD2DD3" w:rsidRPr="00C83CDC" w:rsidRDefault="00BD2DD3" w:rsidP="00C83CDC">
      <w:pPr>
        <w:spacing w:after="0"/>
        <w:jc w:val="both"/>
        <w:rPr>
          <w:rFonts w:ascii="Ebrima" w:hAnsi="Ebrima"/>
        </w:rPr>
      </w:pPr>
    </w:p>
    <w:p w14:paraId="0020F0B1" w14:textId="77777777" w:rsidR="00BD2DD3" w:rsidRPr="00C83CDC" w:rsidRDefault="00BD2DD3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>Kryteria będą weryfikowane w oparciu o informacje zawarte w złożonym przez Zamawiającego załączniku Formularz oferty.</w:t>
      </w:r>
    </w:p>
    <w:p w14:paraId="76FA0C1C" w14:textId="2BE50141" w:rsidR="008D40D1" w:rsidRPr="00C83CDC" w:rsidRDefault="008D40D1" w:rsidP="00C83CDC">
      <w:pPr>
        <w:spacing w:after="0"/>
        <w:jc w:val="both"/>
        <w:rPr>
          <w:rFonts w:ascii="Ebrima" w:hAnsi="Ebrima" w:cstheme="minorHAnsi"/>
        </w:rPr>
      </w:pPr>
    </w:p>
    <w:p w14:paraId="5CDD7C50" w14:textId="056A68C8" w:rsidR="00F105B7" w:rsidRPr="00C83CDC" w:rsidRDefault="001F5349" w:rsidP="00C83CDC">
      <w:pPr>
        <w:pStyle w:val="Akapitzlist1"/>
        <w:spacing w:before="57" w:after="57"/>
        <w:ind w:left="0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>1</w:t>
      </w:r>
      <w:r w:rsidR="006F4CDF">
        <w:rPr>
          <w:rFonts w:ascii="Ebrima" w:hAnsi="Ebrima" w:cstheme="minorHAnsi"/>
          <w:b/>
        </w:rPr>
        <w:t>2</w:t>
      </w:r>
      <w:r w:rsidRPr="00C83CDC">
        <w:rPr>
          <w:rFonts w:ascii="Ebrima" w:hAnsi="Ebrima" w:cstheme="minorHAnsi"/>
          <w:b/>
        </w:rPr>
        <w:t>.</w:t>
      </w:r>
      <w:r w:rsidRPr="00C83CDC">
        <w:rPr>
          <w:rFonts w:ascii="Ebrima" w:hAnsi="Ebrima" w:cstheme="minorHAnsi"/>
        </w:rPr>
        <w:t xml:space="preserve">      </w:t>
      </w:r>
      <w:r w:rsidRPr="00C83CDC">
        <w:rPr>
          <w:rFonts w:ascii="Ebrima" w:hAnsi="Ebrima" w:cstheme="minorHAnsi"/>
          <w:b/>
        </w:rPr>
        <w:t>Wynik postępowania</w:t>
      </w:r>
    </w:p>
    <w:p w14:paraId="4D900DFB" w14:textId="3D8DCA1E" w:rsidR="005815F9" w:rsidRPr="00C83CDC" w:rsidRDefault="00300A09" w:rsidP="00C83CDC">
      <w:pPr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Informacja o wyniku postępowania zostanie umieszczona na stronie internetowej </w:t>
      </w:r>
      <w:hyperlink r:id="rId13" w:history="1">
        <w:r w:rsidRPr="00C83CDC">
          <w:rPr>
            <w:rStyle w:val="Hipercze"/>
            <w:rFonts w:ascii="Ebrima" w:hAnsi="Ebrima"/>
          </w:rPr>
          <w:t>https://bazakonkurencyjnosci.funduszeeuropejskie.gov.pl/</w:t>
        </w:r>
      </w:hyperlink>
      <w:r w:rsidRPr="00C83CDC">
        <w:rPr>
          <w:rFonts w:ascii="Ebrima" w:hAnsi="Ebrima"/>
        </w:rPr>
        <w:t xml:space="preserve"> </w:t>
      </w:r>
    </w:p>
    <w:p w14:paraId="6C758237" w14:textId="77777777" w:rsidR="005815F9" w:rsidRPr="00C83CDC" w:rsidRDefault="005815F9" w:rsidP="00C83CDC">
      <w:pPr>
        <w:pStyle w:val="Akapitzlist1"/>
        <w:spacing w:after="0"/>
        <w:ind w:left="0"/>
        <w:rPr>
          <w:rFonts w:ascii="Ebrima" w:hAnsi="Ebrima" w:cstheme="minorHAnsi"/>
          <w:b/>
        </w:rPr>
      </w:pPr>
    </w:p>
    <w:p w14:paraId="14544025" w14:textId="300095A4" w:rsidR="00F105B7" w:rsidRPr="00C83CDC" w:rsidRDefault="001F5349" w:rsidP="00C83CDC">
      <w:pPr>
        <w:pStyle w:val="Akapitzlist1"/>
        <w:spacing w:after="0"/>
        <w:ind w:left="0"/>
        <w:rPr>
          <w:rFonts w:ascii="Ebrima" w:hAnsi="Ebrima" w:cstheme="minorHAnsi"/>
          <w:b/>
        </w:rPr>
      </w:pPr>
      <w:r w:rsidRPr="00C83CDC">
        <w:rPr>
          <w:rFonts w:ascii="Ebrima" w:hAnsi="Ebrima" w:cstheme="minorHAnsi"/>
          <w:b/>
        </w:rPr>
        <w:t>1</w:t>
      </w:r>
      <w:r w:rsidR="006F4CDF">
        <w:rPr>
          <w:rFonts w:ascii="Ebrima" w:hAnsi="Ebrima" w:cstheme="minorHAnsi"/>
          <w:b/>
        </w:rPr>
        <w:t>3</w:t>
      </w:r>
      <w:r w:rsidRPr="00C83CDC">
        <w:rPr>
          <w:rFonts w:ascii="Ebrima" w:hAnsi="Ebrima" w:cstheme="minorHAnsi"/>
          <w:b/>
        </w:rPr>
        <w:t>.      Dodatkowe informacje</w:t>
      </w:r>
    </w:p>
    <w:p w14:paraId="21D257F6" w14:textId="77777777" w:rsidR="00300A09" w:rsidRPr="00C83CDC" w:rsidRDefault="00300A09" w:rsidP="00C83CDC">
      <w:pPr>
        <w:pStyle w:val="Akapitzlist"/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Zamawiający dopuszcza możliwość zadawania pytań przez Wykonawców. </w:t>
      </w:r>
      <w:r w:rsidRPr="00C83CDC">
        <w:rPr>
          <w:rFonts w:ascii="Ebrima" w:hAnsi="Ebrima"/>
          <w:b/>
        </w:rPr>
        <w:t>Pytania mogą być zadawane tylko w Bazie Konkurencyjności</w:t>
      </w:r>
      <w:r w:rsidRPr="00C83CDC">
        <w:rPr>
          <w:rFonts w:ascii="Ebrima" w:hAnsi="Ebrima"/>
        </w:rPr>
        <w:t xml:space="preserve"> zgodnie z Instrukcją użytkownika aplikacji BK21 znajdującą się na stronie: </w:t>
      </w:r>
    </w:p>
    <w:p w14:paraId="1D854A0B" w14:textId="515E8ADB" w:rsidR="00300A09" w:rsidRPr="00C83CDC" w:rsidRDefault="00C71E1D" w:rsidP="00C83CDC">
      <w:pPr>
        <w:pStyle w:val="Akapitzlist"/>
        <w:spacing w:after="0"/>
        <w:ind w:left="567"/>
        <w:jc w:val="both"/>
        <w:rPr>
          <w:rFonts w:ascii="Ebrima" w:hAnsi="Ebrima"/>
          <w:b/>
          <w:bCs/>
          <w:color w:val="FF0000"/>
        </w:rPr>
      </w:pPr>
      <w:hyperlink r:id="rId14" w:history="1">
        <w:r w:rsidR="00AA2121" w:rsidRPr="00C83CDC">
          <w:rPr>
            <w:rStyle w:val="Hipercze"/>
            <w:rFonts w:ascii="Ebrima" w:hAnsi="Ebrima"/>
          </w:rPr>
          <w:t>https://archiwum-bazakonkurencyjnosci.funduszeeuropejskie.gov.pl/info/web_instruction</w:t>
        </w:r>
      </w:hyperlink>
      <w:r w:rsidR="00AA2121" w:rsidRPr="00C83CDC">
        <w:rPr>
          <w:rFonts w:ascii="Ebrima" w:hAnsi="Ebrima"/>
        </w:rPr>
        <w:t xml:space="preserve"> </w:t>
      </w:r>
      <w:r w:rsidR="006F4CDF">
        <w:rPr>
          <w:rFonts w:ascii="Ebrima" w:hAnsi="Ebrima"/>
        </w:rPr>
        <w:t xml:space="preserve">najpóźniej do </w:t>
      </w:r>
      <w:r w:rsidR="006F4CDF">
        <w:rPr>
          <w:rFonts w:ascii="Ebrima" w:hAnsi="Ebrima"/>
          <w:b/>
          <w:bCs/>
        </w:rPr>
        <w:t>25</w:t>
      </w:r>
      <w:r w:rsidR="00300A09" w:rsidRPr="00C83CDC">
        <w:rPr>
          <w:rFonts w:ascii="Ebrima" w:hAnsi="Ebrima"/>
          <w:b/>
          <w:bCs/>
        </w:rPr>
        <w:t>.</w:t>
      </w:r>
      <w:r w:rsidR="324BADA1" w:rsidRPr="00C83CDC">
        <w:rPr>
          <w:rFonts w:ascii="Ebrima" w:hAnsi="Ebrima"/>
          <w:b/>
          <w:bCs/>
        </w:rPr>
        <w:t>10</w:t>
      </w:r>
      <w:r w:rsidR="00300A09" w:rsidRPr="00C83CDC">
        <w:rPr>
          <w:rFonts w:ascii="Ebrima" w:hAnsi="Ebrima"/>
          <w:b/>
          <w:bCs/>
        </w:rPr>
        <w:t>.202</w:t>
      </w:r>
      <w:r w:rsidR="009D0E1E" w:rsidRPr="00C83CDC">
        <w:rPr>
          <w:rFonts w:ascii="Ebrima" w:hAnsi="Ebrima"/>
          <w:b/>
          <w:bCs/>
        </w:rPr>
        <w:t>3</w:t>
      </w:r>
      <w:r w:rsidR="00300A09" w:rsidRPr="00C83CDC">
        <w:rPr>
          <w:rFonts w:ascii="Ebrima" w:hAnsi="Ebrima"/>
          <w:b/>
          <w:bCs/>
        </w:rPr>
        <w:t xml:space="preserve"> r.</w:t>
      </w:r>
      <w:r w:rsidR="00300A09" w:rsidRPr="00C83CDC">
        <w:rPr>
          <w:rFonts w:ascii="Ebrima" w:hAnsi="Ebrima"/>
          <w:b/>
          <w:bCs/>
          <w:color w:val="FF0000"/>
        </w:rPr>
        <w:t xml:space="preserve"> </w:t>
      </w:r>
    </w:p>
    <w:p w14:paraId="1D763B06" w14:textId="77777777" w:rsidR="00300A09" w:rsidRPr="00C83CDC" w:rsidRDefault="00300A09" w:rsidP="00C83CDC">
      <w:pPr>
        <w:pStyle w:val="Akapitzlist"/>
        <w:spacing w:after="0"/>
        <w:ind w:left="567"/>
        <w:jc w:val="both"/>
        <w:rPr>
          <w:rFonts w:ascii="Ebrima" w:hAnsi="Ebrima"/>
          <w:b/>
          <w:color w:val="FF0000"/>
        </w:rPr>
      </w:pPr>
    </w:p>
    <w:p w14:paraId="5BC32367" w14:textId="660EF8FD" w:rsidR="00300A09" w:rsidRPr="00C83CDC" w:rsidRDefault="00300A09" w:rsidP="00C83CDC">
      <w:pPr>
        <w:pStyle w:val="Akapitzlist"/>
        <w:spacing w:after="0"/>
        <w:ind w:left="567"/>
        <w:jc w:val="both"/>
        <w:rPr>
          <w:rFonts w:ascii="Ebrima" w:hAnsi="Ebrima"/>
        </w:rPr>
      </w:pPr>
      <w:r w:rsidRPr="00C83CDC">
        <w:rPr>
          <w:rFonts w:ascii="Ebrima" w:hAnsi="Ebrima"/>
        </w:rPr>
        <w:t xml:space="preserve">Zamawiający nie będzie udzielał odpowiedzi na pytania przesłane po terminie oraz </w:t>
      </w:r>
      <w:r w:rsidR="00AA2121" w:rsidRPr="00C83CDC">
        <w:rPr>
          <w:rFonts w:ascii="Ebrima" w:hAnsi="Ebrima"/>
        </w:rPr>
        <w:br/>
      </w:r>
      <w:r w:rsidRPr="00C83CDC">
        <w:rPr>
          <w:rFonts w:ascii="Ebrima" w:hAnsi="Ebrima"/>
        </w:rPr>
        <w:t xml:space="preserve">w inny sposób, niż wskazany wyżej.  </w:t>
      </w:r>
    </w:p>
    <w:p w14:paraId="1BA37F46" w14:textId="77777777" w:rsidR="00300A09" w:rsidRPr="00C83CDC" w:rsidRDefault="00300A09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Ebrima" w:hAnsi="Ebrima"/>
          <w:color w:val="000000"/>
          <w:u w:val="single"/>
        </w:rPr>
      </w:pPr>
    </w:p>
    <w:p w14:paraId="6A564E95" w14:textId="77777777" w:rsidR="00300A09" w:rsidRPr="00C83CDC" w:rsidRDefault="00300A09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lastRenderedPageBreak/>
        <w:t xml:space="preserve">Zamawiający </w:t>
      </w:r>
      <w:r w:rsidRPr="00C83CDC">
        <w:rPr>
          <w:rFonts w:ascii="Ebrima" w:hAnsi="Ebrima"/>
          <w:b/>
          <w:color w:val="000000"/>
        </w:rPr>
        <w:t>nie dopuszcza</w:t>
      </w:r>
      <w:r w:rsidRPr="00C83CDC">
        <w:rPr>
          <w:rFonts w:ascii="Ebrima" w:hAnsi="Ebrima"/>
          <w:color w:val="000000"/>
        </w:rPr>
        <w:t xml:space="preserve"> składania ofert częściowych lub wariantowych.</w:t>
      </w:r>
    </w:p>
    <w:p w14:paraId="0C11A624" w14:textId="77777777" w:rsidR="00300A09" w:rsidRPr="00C83CDC" w:rsidRDefault="00300A09" w:rsidP="00C83C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Ebrima" w:hAnsi="Ebrima"/>
          <w:color w:val="000000"/>
        </w:rPr>
      </w:pPr>
    </w:p>
    <w:p w14:paraId="1C1F57CC" w14:textId="11711935" w:rsidR="00300A09" w:rsidRPr="00C83CDC" w:rsidRDefault="00300A09" w:rsidP="00C83C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Zamawiający zastrzega sobie prawo do unieważnienia postępowania w całości lub części bez podania przyczyny na każdym etapie postępowania.</w:t>
      </w:r>
    </w:p>
    <w:p w14:paraId="5CBD5006" w14:textId="77777777" w:rsidR="00E907E6" w:rsidRPr="00C83CDC" w:rsidRDefault="00E907E6" w:rsidP="00C83CDC">
      <w:pPr>
        <w:spacing w:after="0"/>
        <w:ind w:firstLine="567"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>Zamawiający może unieważnić postępowanie w szczególności, jeżeli:</w:t>
      </w:r>
    </w:p>
    <w:p w14:paraId="65B3D988" w14:textId="77777777" w:rsidR="00E907E6" w:rsidRPr="00C83CDC" w:rsidRDefault="00E907E6" w:rsidP="00D72DEE">
      <w:pPr>
        <w:pStyle w:val="Akapitzlist"/>
        <w:numPr>
          <w:ilvl w:val="0"/>
          <w:numId w:val="11"/>
        </w:numPr>
        <w:tabs>
          <w:tab w:val="left" w:pos="1276"/>
          <w:tab w:val="left" w:pos="1985"/>
        </w:tabs>
        <w:suppressAutoHyphens w:val="0"/>
        <w:spacing w:after="0"/>
        <w:ind w:left="993"/>
        <w:contextualSpacing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>cena najkorzystniejszej oferty przekroczy środki finansowe, które Zamawiający może przeznaczyć na realizację przedmiotu postępowania,</w:t>
      </w:r>
    </w:p>
    <w:p w14:paraId="3FAD3110" w14:textId="77777777" w:rsidR="00E907E6" w:rsidRPr="00C83CDC" w:rsidRDefault="00E907E6" w:rsidP="00D72DEE">
      <w:pPr>
        <w:pStyle w:val="Akapitzlist"/>
        <w:numPr>
          <w:ilvl w:val="0"/>
          <w:numId w:val="10"/>
        </w:numPr>
        <w:tabs>
          <w:tab w:val="left" w:pos="1276"/>
          <w:tab w:val="left" w:pos="1985"/>
        </w:tabs>
        <w:suppressAutoHyphens w:val="0"/>
        <w:spacing w:after="0"/>
        <w:ind w:left="993"/>
        <w:contextualSpacing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>nie zostanie złożona żadna oferta lub wszystkie oferty zostaną odrzucone albo wszyscy wykonawcy zostali wykluczeni z postępowania lub nie spełnili warunków udziału w postępowaniu</w:t>
      </w:r>
    </w:p>
    <w:p w14:paraId="724019E9" w14:textId="77777777" w:rsidR="00E907E6" w:rsidRPr="00C83CDC" w:rsidRDefault="00E907E6" w:rsidP="00D72DEE">
      <w:pPr>
        <w:pStyle w:val="Akapitzlist"/>
        <w:numPr>
          <w:ilvl w:val="0"/>
          <w:numId w:val="10"/>
        </w:numPr>
        <w:tabs>
          <w:tab w:val="left" w:pos="1276"/>
          <w:tab w:val="left" w:pos="1985"/>
        </w:tabs>
        <w:suppressAutoHyphens w:val="0"/>
        <w:spacing w:after="0"/>
        <w:ind w:left="993"/>
        <w:contextualSpacing/>
        <w:jc w:val="both"/>
        <w:rPr>
          <w:rFonts w:ascii="Ebrima" w:hAnsi="Ebrima" w:cstheme="minorHAnsi"/>
        </w:rPr>
      </w:pPr>
      <w:r w:rsidRPr="00C83CDC">
        <w:rPr>
          <w:rFonts w:ascii="Ebrima" w:hAnsi="Ebrima" w:cstheme="minorHAnsi"/>
        </w:rPr>
        <w:t>wystąpiła zmiana okoliczności powodująca, że prowadzenie postępowania lub wykonanie zamówienia nie leży w interesie Zamawiającego, czego nie można było wcześniej przewidzieć.</w:t>
      </w:r>
    </w:p>
    <w:p w14:paraId="202EFD74" w14:textId="77777777" w:rsidR="00E907E6" w:rsidRPr="00C83CDC" w:rsidRDefault="00E907E6" w:rsidP="00C83C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Ebrima" w:hAnsi="Ebrima"/>
          <w:color w:val="000000"/>
        </w:rPr>
      </w:pPr>
    </w:p>
    <w:p w14:paraId="45BDFDB8" w14:textId="77777777" w:rsidR="00E907E6" w:rsidRPr="00C83CDC" w:rsidRDefault="00E907E6" w:rsidP="00C83C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Zamawiający może wydłużyć termin składania ofert.</w:t>
      </w:r>
    </w:p>
    <w:p w14:paraId="7977E0BB" w14:textId="77777777" w:rsidR="00300A09" w:rsidRPr="00C83CDC" w:rsidRDefault="00300A09" w:rsidP="00C83C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Ebrima" w:hAnsi="Ebrima"/>
          <w:color w:val="000000"/>
        </w:rPr>
      </w:pPr>
    </w:p>
    <w:p w14:paraId="06F56BE9" w14:textId="77777777" w:rsidR="00300A09" w:rsidRPr="00C83CDC" w:rsidRDefault="00300A09" w:rsidP="00C83C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/>
        </w:rPr>
        <w:t>W związku z wykluczeniem Wykonawcy lub odrzuceniem jego oferty, Wykonawcy nie przysługują środki ochrony prawnej.</w:t>
      </w:r>
    </w:p>
    <w:p w14:paraId="7E37E27C" w14:textId="7220DEF4" w:rsidR="00430F03" w:rsidRPr="00C83CDC" w:rsidRDefault="00430F03" w:rsidP="00C83CDC">
      <w:pPr>
        <w:pStyle w:val="Akapitzlist1"/>
        <w:spacing w:after="0"/>
        <w:ind w:left="0"/>
        <w:jc w:val="both"/>
        <w:rPr>
          <w:rFonts w:ascii="Ebrima" w:hAnsi="Ebrima" w:cstheme="minorHAnsi"/>
          <w:b/>
        </w:rPr>
      </w:pPr>
    </w:p>
    <w:p w14:paraId="66E9E5FE" w14:textId="63789138" w:rsidR="00D10724" w:rsidRPr="00C83CDC" w:rsidRDefault="001F5349" w:rsidP="00C83CDC">
      <w:pPr>
        <w:pStyle w:val="Akapitzlist1"/>
        <w:spacing w:after="0"/>
        <w:ind w:left="0"/>
        <w:rPr>
          <w:rFonts w:ascii="Ebrima" w:hAnsi="Ebrima" w:cstheme="minorBidi"/>
          <w:b/>
          <w:bCs/>
        </w:rPr>
      </w:pPr>
      <w:r w:rsidRPr="00C83CDC">
        <w:rPr>
          <w:rFonts w:ascii="Ebrima" w:hAnsi="Ebrima" w:cstheme="minorBidi"/>
          <w:b/>
          <w:bCs/>
        </w:rPr>
        <w:t>1</w:t>
      </w:r>
      <w:r w:rsidR="006F4CDF">
        <w:rPr>
          <w:rFonts w:ascii="Ebrima" w:hAnsi="Ebrima" w:cstheme="minorBidi"/>
          <w:b/>
          <w:bCs/>
        </w:rPr>
        <w:t>4</w:t>
      </w:r>
      <w:r w:rsidRPr="00C83CDC">
        <w:rPr>
          <w:rFonts w:ascii="Ebrima" w:hAnsi="Ebrima" w:cstheme="minorBidi"/>
          <w:b/>
          <w:bCs/>
        </w:rPr>
        <w:t>.</w:t>
      </w:r>
      <w:r w:rsidRPr="00C83CDC">
        <w:rPr>
          <w:rFonts w:ascii="Ebrima" w:hAnsi="Ebrima" w:cstheme="minorBidi"/>
        </w:rPr>
        <w:t xml:space="preserve">      </w:t>
      </w:r>
      <w:r w:rsidRPr="00C83CDC">
        <w:rPr>
          <w:rFonts w:ascii="Ebrima" w:hAnsi="Ebrima" w:cstheme="minorBidi"/>
          <w:b/>
          <w:bCs/>
        </w:rPr>
        <w:t>Załączniki do zapytania ofertowego</w:t>
      </w:r>
      <w:r w:rsidR="00FD5E29" w:rsidRPr="00C83CDC">
        <w:rPr>
          <w:rFonts w:ascii="Ebrima" w:hAnsi="Ebrima" w:cstheme="minorBidi"/>
          <w:b/>
          <w:bCs/>
        </w:rPr>
        <w:t xml:space="preserve"> </w:t>
      </w:r>
    </w:p>
    <w:p w14:paraId="0C9A3FDD" w14:textId="4E5CBCCC" w:rsidR="651B1E05" w:rsidRPr="00C83CDC" w:rsidRDefault="651B1E05" w:rsidP="00C83CDC">
      <w:pPr>
        <w:pStyle w:val="Akapitzlist1"/>
        <w:spacing w:after="0"/>
        <w:ind w:left="0"/>
        <w:rPr>
          <w:rFonts w:ascii="Ebrima" w:hAnsi="Ebrima" w:cstheme="minorBidi"/>
          <w:b/>
          <w:bCs/>
        </w:rPr>
      </w:pPr>
    </w:p>
    <w:p w14:paraId="71131E18" w14:textId="3370E221" w:rsidR="00394167" w:rsidRPr="00C83CDC" w:rsidRDefault="007338A5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color w:val="000000"/>
        </w:rPr>
      </w:pPr>
      <w:r w:rsidRPr="00C83CDC">
        <w:rPr>
          <w:rFonts w:ascii="Ebrima" w:hAnsi="Ebrima"/>
          <w:color w:val="000000" w:themeColor="text1"/>
        </w:rPr>
        <w:t xml:space="preserve">Załącznik nr </w:t>
      </w:r>
      <w:r w:rsidR="4E553B8C" w:rsidRPr="00C83CDC">
        <w:rPr>
          <w:rFonts w:ascii="Ebrima" w:hAnsi="Ebrima"/>
          <w:color w:val="000000" w:themeColor="text1"/>
        </w:rPr>
        <w:t>1</w:t>
      </w:r>
      <w:r w:rsidRPr="00C83CDC">
        <w:rPr>
          <w:rFonts w:ascii="Ebrima" w:hAnsi="Ebrima"/>
          <w:color w:val="000000" w:themeColor="text1"/>
        </w:rPr>
        <w:t xml:space="preserve"> do Zapytania ofertowego nr </w:t>
      </w:r>
      <w:r w:rsidR="703264DA" w:rsidRPr="00C83CDC">
        <w:rPr>
          <w:rFonts w:ascii="Ebrima" w:hAnsi="Ebrima" w:cstheme="minorBidi"/>
          <w:b/>
          <w:bCs/>
        </w:rPr>
        <w:t>Z204/0</w:t>
      </w:r>
      <w:r w:rsidR="006F4CDF">
        <w:rPr>
          <w:rFonts w:ascii="Ebrima" w:hAnsi="Ebrima" w:cstheme="minorBidi"/>
          <w:b/>
          <w:bCs/>
        </w:rPr>
        <w:t>2</w:t>
      </w:r>
      <w:r w:rsidR="703264DA" w:rsidRPr="00C83CDC">
        <w:rPr>
          <w:rFonts w:ascii="Ebrima" w:hAnsi="Ebrima" w:cstheme="minorBidi"/>
          <w:b/>
          <w:bCs/>
        </w:rPr>
        <w:t>/10/2023/SSD/JM/Z</w:t>
      </w:r>
      <w:r w:rsidR="008225E4" w:rsidRPr="00C83CDC">
        <w:rPr>
          <w:rFonts w:ascii="Ebrima" w:hAnsi="Ebrima"/>
          <w:color w:val="000000" w:themeColor="text1"/>
        </w:rPr>
        <w:t xml:space="preserve"> </w:t>
      </w:r>
      <w:r w:rsidR="00394167" w:rsidRPr="00C83CDC">
        <w:rPr>
          <w:rFonts w:ascii="Ebrima" w:hAnsi="Ebrima"/>
          <w:color w:val="000000" w:themeColor="text1"/>
        </w:rPr>
        <w:t>–</w:t>
      </w:r>
      <w:r w:rsidRPr="00C83CDC">
        <w:rPr>
          <w:rFonts w:ascii="Ebrima" w:hAnsi="Ebrima"/>
          <w:color w:val="000000" w:themeColor="text1"/>
        </w:rPr>
        <w:t xml:space="preserve"> </w:t>
      </w:r>
      <w:r w:rsidR="00394167" w:rsidRPr="00C83CDC">
        <w:rPr>
          <w:rFonts w:ascii="Ebrima" w:hAnsi="Ebrima"/>
          <w:b/>
          <w:bCs/>
          <w:color w:val="000000" w:themeColor="text1"/>
        </w:rPr>
        <w:t xml:space="preserve">Formularz </w:t>
      </w:r>
      <w:r w:rsidR="006F4CDF">
        <w:rPr>
          <w:rFonts w:ascii="Ebrima" w:hAnsi="Ebrima"/>
          <w:b/>
          <w:bCs/>
          <w:color w:val="000000" w:themeColor="text1"/>
        </w:rPr>
        <w:t>O</w:t>
      </w:r>
      <w:r w:rsidR="00394167" w:rsidRPr="00C83CDC">
        <w:rPr>
          <w:rFonts w:ascii="Ebrima" w:hAnsi="Ebrima"/>
          <w:b/>
          <w:bCs/>
          <w:color w:val="000000" w:themeColor="text1"/>
        </w:rPr>
        <w:t>ferty</w:t>
      </w:r>
    </w:p>
    <w:p w14:paraId="251AB4A5" w14:textId="6E2FBF5B" w:rsidR="00394167" w:rsidRPr="00C83CDC" w:rsidRDefault="00FF077B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b/>
          <w:bCs/>
          <w:color w:val="000000"/>
        </w:rPr>
      </w:pPr>
      <w:r w:rsidRPr="00C83CDC">
        <w:rPr>
          <w:rFonts w:ascii="Ebrima" w:hAnsi="Ebrima"/>
          <w:color w:val="000000" w:themeColor="text1"/>
        </w:rPr>
        <w:t>Załącznik nr</w:t>
      </w:r>
      <w:r w:rsidR="00C071E1" w:rsidRPr="00C83CDC">
        <w:rPr>
          <w:rFonts w:ascii="Ebrima" w:hAnsi="Ebrima"/>
          <w:color w:val="000000" w:themeColor="text1"/>
        </w:rPr>
        <w:t xml:space="preserve"> </w:t>
      </w:r>
      <w:r w:rsidR="1F8FB9F4" w:rsidRPr="00C83CDC">
        <w:rPr>
          <w:rFonts w:ascii="Ebrima" w:hAnsi="Ebrima"/>
          <w:color w:val="000000" w:themeColor="text1"/>
        </w:rPr>
        <w:t>2</w:t>
      </w:r>
      <w:r w:rsidR="00394167" w:rsidRPr="00C83CDC">
        <w:rPr>
          <w:rFonts w:ascii="Ebrima" w:hAnsi="Ebrima"/>
          <w:color w:val="000000" w:themeColor="text1"/>
        </w:rPr>
        <w:t xml:space="preserve"> do Zapytania ofertowego nr </w:t>
      </w:r>
      <w:r w:rsidR="38E811CF" w:rsidRPr="00C83CDC">
        <w:rPr>
          <w:rFonts w:ascii="Ebrima" w:hAnsi="Ebrima" w:cstheme="minorBidi"/>
          <w:b/>
          <w:bCs/>
        </w:rPr>
        <w:t>Z204/0</w:t>
      </w:r>
      <w:r w:rsidR="006F4CDF">
        <w:rPr>
          <w:rFonts w:ascii="Ebrima" w:hAnsi="Ebrima" w:cstheme="minorBidi"/>
          <w:b/>
          <w:bCs/>
        </w:rPr>
        <w:t>2</w:t>
      </w:r>
      <w:r w:rsidR="38E811CF" w:rsidRPr="00C83CDC">
        <w:rPr>
          <w:rFonts w:ascii="Ebrima" w:hAnsi="Ebrima" w:cstheme="minorBidi"/>
          <w:b/>
          <w:bCs/>
        </w:rPr>
        <w:t>/10/2023/SSD/JM/Z</w:t>
      </w:r>
      <w:r w:rsidR="008225E4" w:rsidRPr="00C83CDC">
        <w:rPr>
          <w:rFonts w:ascii="Ebrima" w:hAnsi="Ebrima"/>
          <w:color w:val="000000" w:themeColor="text1"/>
        </w:rPr>
        <w:t xml:space="preserve"> </w:t>
      </w:r>
      <w:r w:rsidR="00107593" w:rsidRPr="00C83CDC">
        <w:rPr>
          <w:rFonts w:ascii="Ebrima" w:hAnsi="Ebrima"/>
          <w:color w:val="000000" w:themeColor="text1"/>
        </w:rPr>
        <w:t>–</w:t>
      </w:r>
      <w:r w:rsidR="00394167" w:rsidRPr="00C83CDC">
        <w:rPr>
          <w:rFonts w:ascii="Ebrima" w:hAnsi="Ebrima"/>
          <w:color w:val="000000" w:themeColor="text1"/>
        </w:rPr>
        <w:t xml:space="preserve"> </w:t>
      </w:r>
      <w:r w:rsidR="00394167" w:rsidRPr="00C83CDC">
        <w:rPr>
          <w:rFonts w:ascii="Ebrima" w:hAnsi="Ebrima"/>
          <w:b/>
          <w:bCs/>
          <w:color w:val="000000" w:themeColor="text1"/>
        </w:rPr>
        <w:t>Oświadczeni</w:t>
      </w:r>
      <w:r w:rsidR="00107593" w:rsidRPr="00C83CDC">
        <w:rPr>
          <w:rFonts w:ascii="Ebrima" w:hAnsi="Ebrima"/>
          <w:b/>
          <w:bCs/>
          <w:color w:val="000000" w:themeColor="text1"/>
        </w:rPr>
        <w:t>a</w:t>
      </w:r>
    </w:p>
    <w:p w14:paraId="196F52AB" w14:textId="77777777" w:rsidR="00394167" w:rsidRPr="00C83CDC" w:rsidRDefault="00394167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b/>
          <w:color w:val="000000"/>
        </w:rPr>
      </w:pPr>
    </w:p>
    <w:p w14:paraId="71D63286" w14:textId="795A7ACA" w:rsidR="00853CBE" w:rsidRPr="00C83CDC" w:rsidRDefault="00853CBE" w:rsidP="00C83CDC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Ebrima" w:hAnsi="Ebrima"/>
          <w:b/>
          <w:color w:val="000000"/>
        </w:rPr>
      </w:pPr>
      <w:r w:rsidRPr="00C83CDC">
        <w:rPr>
          <w:rFonts w:ascii="Ebrima" w:hAnsi="Ebrima"/>
          <w:color w:val="000000"/>
        </w:rPr>
        <w:t xml:space="preserve">  </w:t>
      </w:r>
    </w:p>
    <w:p w14:paraId="4E9B4C08" w14:textId="4FE37340" w:rsidR="00F105B7" w:rsidRPr="00C83CDC" w:rsidRDefault="00F105B7" w:rsidP="00C83CDC">
      <w:pPr>
        <w:pStyle w:val="Akapitzlist1"/>
        <w:spacing w:after="0"/>
        <w:ind w:left="0" w:firstLine="567"/>
        <w:jc w:val="both"/>
        <w:rPr>
          <w:rFonts w:ascii="Ebrima" w:eastAsia="Times New Roman" w:hAnsi="Ebrima" w:cstheme="minorHAnsi"/>
          <w:b/>
          <w:bCs/>
        </w:rPr>
      </w:pPr>
    </w:p>
    <w:sectPr w:rsidR="00F105B7" w:rsidRPr="00C83CDC" w:rsidSect="001F35E4">
      <w:headerReference w:type="default" r:id="rId15"/>
      <w:footerReference w:type="default" r:id="rId16"/>
      <w:pgSz w:w="11906" w:h="16838"/>
      <w:pgMar w:top="1418" w:right="1418" w:bottom="1418" w:left="1418" w:header="284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02958" w14:textId="77777777" w:rsidR="00F01F31" w:rsidRDefault="00F01F31">
      <w:pPr>
        <w:spacing w:after="0" w:line="240" w:lineRule="auto"/>
      </w:pPr>
      <w:r>
        <w:separator/>
      </w:r>
    </w:p>
  </w:endnote>
  <w:endnote w:type="continuationSeparator" w:id="0">
    <w:p w14:paraId="2A97904B" w14:textId="77777777" w:rsidR="00F01F31" w:rsidRDefault="00F01F31">
      <w:pPr>
        <w:spacing w:after="0" w:line="240" w:lineRule="auto"/>
      </w:pPr>
      <w:r>
        <w:continuationSeparator/>
      </w:r>
    </w:p>
  </w:endnote>
  <w:endnote w:type="continuationNotice" w:id="1">
    <w:p w14:paraId="4837DA74" w14:textId="77777777" w:rsidR="00F01F31" w:rsidRDefault="00F01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BA52F" w14:textId="1B7C9159" w:rsidR="00F105B7" w:rsidRDefault="001F5349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C71E1D">
      <w:rPr>
        <w:noProof/>
      </w:rPr>
      <w:t>3</w:t>
    </w:r>
    <w:r>
      <w:fldChar w:fldCharType="end"/>
    </w:r>
  </w:p>
  <w:p w14:paraId="272CE37A" w14:textId="77777777" w:rsidR="00F105B7" w:rsidRDefault="00F105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F50F0" w14:textId="77777777" w:rsidR="00F01F31" w:rsidRDefault="00F01F31">
      <w:pPr>
        <w:spacing w:after="0" w:line="240" w:lineRule="auto"/>
      </w:pPr>
      <w:r>
        <w:separator/>
      </w:r>
    </w:p>
  </w:footnote>
  <w:footnote w:type="continuationSeparator" w:id="0">
    <w:p w14:paraId="608FAFF6" w14:textId="77777777" w:rsidR="00F01F31" w:rsidRDefault="00F01F31">
      <w:pPr>
        <w:spacing w:after="0" w:line="240" w:lineRule="auto"/>
      </w:pPr>
      <w:r>
        <w:continuationSeparator/>
      </w:r>
    </w:p>
  </w:footnote>
  <w:footnote w:type="continuationNotice" w:id="1">
    <w:p w14:paraId="57035A60" w14:textId="77777777" w:rsidR="00F01F31" w:rsidRDefault="00F01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0B96" w14:textId="12E31C9F" w:rsidR="00F105B7" w:rsidRPr="005E3658" w:rsidRDefault="008E7BF3" w:rsidP="000C1D09">
    <w:pPr>
      <w:pStyle w:val="Nagwek"/>
      <w:tabs>
        <w:tab w:val="clear" w:pos="4536"/>
        <w:tab w:val="clear" w:pos="9072"/>
        <w:tab w:val="left" w:pos="5370"/>
        <w:tab w:val="left" w:pos="5805"/>
      </w:tabs>
    </w:pPr>
    <w:r>
      <w:rPr>
        <w:noProof/>
        <w:lang w:val="pl-PL" w:eastAsia="pl-PL"/>
      </w:rPr>
      <w:drawing>
        <wp:inline distT="0" distB="0" distL="0" distR="0" wp14:anchorId="2DCDA827" wp14:editId="2CAA5EC3">
          <wp:extent cx="5829300" cy="67428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0831" cy="689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1D09">
      <w:tab/>
    </w:r>
    <w:r w:rsidR="000C1D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9A4"/>
    <w:multiLevelType w:val="hybridMultilevel"/>
    <w:tmpl w:val="7F3E01C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B5D6414"/>
    <w:multiLevelType w:val="hybridMultilevel"/>
    <w:tmpl w:val="0A547916"/>
    <w:lvl w:ilvl="0" w:tplc="A7981D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16E4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24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09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2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E7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E4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4C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4B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78A"/>
    <w:multiLevelType w:val="multilevel"/>
    <w:tmpl w:val="5964AD1A"/>
    <w:styleLink w:val="Zaimportowanysty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723" w:hanging="16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05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083" w:hanging="20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6C17AC"/>
    <w:multiLevelType w:val="multilevel"/>
    <w:tmpl w:val="81E48276"/>
    <w:lvl w:ilvl="0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53DDB"/>
    <w:multiLevelType w:val="multilevel"/>
    <w:tmpl w:val="57A0E6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sz w:val="22"/>
        <w:szCs w:val="22"/>
      </w:rPr>
    </w:lvl>
    <w:lvl w:ilvl="2">
      <w:start w:val="1"/>
      <w:numFmt w:val="lowerLetter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9D16798"/>
    <w:multiLevelType w:val="multilevel"/>
    <w:tmpl w:val="190639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87C251B"/>
    <w:multiLevelType w:val="multilevel"/>
    <w:tmpl w:val="560A0E8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9A77CDE"/>
    <w:multiLevelType w:val="multilevel"/>
    <w:tmpl w:val="4D4E2D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5B32E1"/>
    <w:multiLevelType w:val="multilevel"/>
    <w:tmpl w:val="186C7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021594"/>
    <w:multiLevelType w:val="multilevel"/>
    <w:tmpl w:val="3C1E9786"/>
    <w:lvl w:ilvl="0">
      <w:start w:val="8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Ebrima" w:hAnsi="Ebrima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10" w15:restartNumberingAfterBreak="0">
    <w:nsid w:val="5DA54751"/>
    <w:multiLevelType w:val="multilevel"/>
    <w:tmpl w:val="70FC052E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5F11693B"/>
    <w:multiLevelType w:val="hybridMultilevel"/>
    <w:tmpl w:val="929E3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36723"/>
    <w:multiLevelType w:val="multilevel"/>
    <w:tmpl w:val="D6948F6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vertAlign w:val="baseline"/>
      </w:rPr>
    </w:lvl>
  </w:abstractNum>
  <w:abstractNum w:abstractNumId="13" w15:restartNumberingAfterBreak="0">
    <w:nsid w:val="7BD14992"/>
    <w:multiLevelType w:val="hybridMultilevel"/>
    <w:tmpl w:val="F6B64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7"/>
  </w:num>
  <w:num w:numId="13">
    <w:abstractNumId w:val="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7"/>
    <w:rsid w:val="0000013A"/>
    <w:rsid w:val="000039FB"/>
    <w:rsid w:val="000058D0"/>
    <w:rsid w:val="00010273"/>
    <w:rsid w:val="00011353"/>
    <w:rsid w:val="00011594"/>
    <w:rsid w:val="00017953"/>
    <w:rsid w:val="000309EA"/>
    <w:rsid w:val="00030D81"/>
    <w:rsid w:val="00036D78"/>
    <w:rsid w:val="00037E5D"/>
    <w:rsid w:val="00043A4E"/>
    <w:rsid w:val="000528EB"/>
    <w:rsid w:val="00054404"/>
    <w:rsid w:val="00054822"/>
    <w:rsid w:val="00056F9B"/>
    <w:rsid w:val="000603D8"/>
    <w:rsid w:val="00062445"/>
    <w:rsid w:val="00063215"/>
    <w:rsid w:val="00063DC5"/>
    <w:rsid w:val="000643AB"/>
    <w:rsid w:val="000662FB"/>
    <w:rsid w:val="00066FB4"/>
    <w:rsid w:val="000709CD"/>
    <w:rsid w:val="00073E14"/>
    <w:rsid w:val="00075898"/>
    <w:rsid w:val="00080C4A"/>
    <w:rsid w:val="00081597"/>
    <w:rsid w:val="00082339"/>
    <w:rsid w:val="00085B49"/>
    <w:rsid w:val="00087B54"/>
    <w:rsid w:val="00091F28"/>
    <w:rsid w:val="00092630"/>
    <w:rsid w:val="00095091"/>
    <w:rsid w:val="000951FB"/>
    <w:rsid w:val="000957B8"/>
    <w:rsid w:val="000961F0"/>
    <w:rsid w:val="000A08E0"/>
    <w:rsid w:val="000A0F35"/>
    <w:rsid w:val="000A2441"/>
    <w:rsid w:val="000A2DE5"/>
    <w:rsid w:val="000A65E5"/>
    <w:rsid w:val="000A6659"/>
    <w:rsid w:val="000B05C6"/>
    <w:rsid w:val="000B39D6"/>
    <w:rsid w:val="000B5232"/>
    <w:rsid w:val="000C1D09"/>
    <w:rsid w:val="000C23AC"/>
    <w:rsid w:val="000C4A80"/>
    <w:rsid w:val="000C4A9A"/>
    <w:rsid w:val="000C6B97"/>
    <w:rsid w:val="000C7400"/>
    <w:rsid w:val="000D7EB3"/>
    <w:rsid w:val="000E1773"/>
    <w:rsid w:val="000E1C26"/>
    <w:rsid w:val="000E1F8A"/>
    <w:rsid w:val="000E591A"/>
    <w:rsid w:val="000E5FC7"/>
    <w:rsid w:val="000F2F93"/>
    <w:rsid w:val="000F5C6D"/>
    <w:rsid w:val="000F6EA0"/>
    <w:rsid w:val="00104915"/>
    <w:rsid w:val="001063AC"/>
    <w:rsid w:val="00107593"/>
    <w:rsid w:val="00116A7F"/>
    <w:rsid w:val="00123402"/>
    <w:rsid w:val="00123A29"/>
    <w:rsid w:val="001246E0"/>
    <w:rsid w:val="001334B9"/>
    <w:rsid w:val="00137567"/>
    <w:rsid w:val="00137A23"/>
    <w:rsid w:val="00147F99"/>
    <w:rsid w:val="00151412"/>
    <w:rsid w:val="00156258"/>
    <w:rsid w:val="00160D3B"/>
    <w:rsid w:val="00161F49"/>
    <w:rsid w:val="00170043"/>
    <w:rsid w:val="00170288"/>
    <w:rsid w:val="00175270"/>
    <w:rsid w:val="00190C2C"/>
    <w:rsid w:val="00192450"/>
    <w:rsid w:val="00194240"/>
    <w:rsid w:val="0019735B"/>
    <w:rsid w:val="001A0F02"/>
    <w:rsid w:val="001A5D22"/>
    <w:rsid w:val="001A7F02"/>
    <w:rsid w:val="001B0E28"/>
    <w:rsid w:val="001B108B"/>
    <w:rsid w:val="001C2D90"/>
    <w:rsid w:val="001C55DB"/>
    <w:rsid w:val="001C7E55"/>
    <w:rsid w:val="001D09EE"/>
    <w:rsid w:val="001D1BB6"/>
    <w:rsid w:val="001D3561"/>
    <w:rsid w:val="001D5602"/>
    <w:rsid w:val="001D6044"/>
    <w:rsid w:val="001E0EB1"/>
    <w:rsid w:val="001E6348"/>
    <w:rsid w:val="001E6466"/>
    <w:rsid w:val="001E72B7"/>
    <w:rsid w:val="001F32BD"/>
    <w:rsid w:val="001F35E4"/>
    <w:rsid w:val="001F5349"/>
    <w:rsid w:val="001F76BE"/>
    <w:rsid w:val="002020B5"/>
    <w:rsid w:val="00202616"/>
    <w:rsid w:val="00202D74"/>
    <w:rsid w:val="00204114"/>
    <w:rsid w:val="00210CAC"/>
    <w:rsid w:val="0021194A"/>
    <w:rsid w:val="00211BCF"/>
    <w:rsid w:val="0021508C"/>
    <w:rsid w:val="00217973"/>
    <w:rsid w:val="00221614"/>
    <w:rsid w:val="002251C8"/>
    <w:rsid w:val="00227E0A"/>
    <w:rsid w:val="00244915"/>
    <w:rsid w:val="00244CEF"/>
    <w:rsid w:val="00252C0A"/>
    <w:rsid w:val="002550DF"/>
    <w:rsid w:val="002616D5"/>
    <w:rsid w:val="00265FED"/>
    <w:rsid w:val="00267520"/>
    <w:rsid w:val="002701C9"/>
    <w:rsid w:val="00271D7C"/>
    <w:rsid w:val="002760E0"/>
    <w:rsid w:val="002770DB"/>
    <w:rsid w:val="00277DE6"/>
    <w:rsid w:val="00285204"/>
    <w:rsid w:val="00287CF3"/>
    <w:rsid w:val="00290609"/>
    <w:rsid w:val="00296C77"/>
    <w:rsid w:val="002977C4"/>
    <w:rsid w:val="002A5E21"/>
    <w:rsid w:val="002A7265"/>
    <w:rsid w:val="002A7521"/>
    <w:rsid w:val="002B28C8"/>
    <w:rsid w:val="002C47CC"/>
    <w:rsid w:val="002C69ED"/>
    <w:rsid w:val="002D0C0E"/>
    <w:rsid w:val="002D4116"/>
    <w:rsid w:val="002E1D4C"/>
    <w:rsid w:val="002E34AB"/>
    <w:rsid w:val="002E5016"/>
    <w:rsid w:val="002E64C5"/>
    <w:rsid w:val="002E7805"/>
    <w:rsid w:val="002E7916"/>
    <w:rsid w:val="002E7F11"/>
    <w:rsid w:val="002F1805"/>
    <w:rsid w:val="002F7634"/>
    <w:rsid w:val="00300A09"/>
    <w:rsid w:val="003030A5"/>
    <w:rsid w:val="003038A7"/>
    <w:rsid w:val="003046FB"/>
    <w:rsid w:val="00305896"/>
    <w:rsid w:val="003103DE"/>
    <w:rsid w:val="0031170E"/>
    <w:rsid w:val="0031272B"/>
    <w:rsid w:val="00312ED5"/>
    <w:rsid w:val="00315D57"/>
    <w:rsid w:val="00322EAC"/>
    <w:rsid w:val="00326A06"/>
    <w:rsid w:val="00326EE7"/>
    <w:rsid w:val="00330E9B"/>
    <w:rsid w:val="00334A7A"/>
    <w:rsid w:val="00336834"/>
    <w:rsid w:val="00340067"/>
    <w:rsid w:val="0034088F"/>
    <w:rsid w:val="0034182F"/>
    <w:rsid w:val="00345062"/>
    <w:rsid w:val="00346038"/>
    <w:rsid w:val="00347D91"/>
    <w:rsid w:val="003507CA"/>
    <w:rsid w:val="0035179F"/>
    <w:rsid w:val="00357A11"/>
    <w:rsid w:val="00360518"/>
    <w:rsid w:val="0036143F"/>
    <w:rsid w:val="00362391"/>
    <w:rsid w:val="003635A8"/>
    <w:rsid w:val="00363E0F"/>
    <w:rsid w:val="00364D50"/>
    <w:rsid w:val="00371FE4"/>
    <w:rsid w:val="00372F22"/>
    <w:rsid w:val="00380EA3"/>
    <w:rsid w:val="0038483B"/>
    <w:rsid w:val="00384DA3"/>
    <w:rsid w:val="0038526E"/>
    <w:rsid w:val="00385281"/>
    <w:rsid w:val="00394167"/>
    <w:rsid w:val="00394B7F"/>
    <w:rsid w:val="003A3985"/>
    <w:rsid w:val="003A4134"/>
    <w:rsid w:val="003A70A9"/>
    <w:rsid w:val="003B1688"/>
    <w:rsid w:val="003B229F"/>
    <w:rsid w:val="003B3CC4"/>
    <w:rsid w:val="003B54E0"/>
    <w:rsid w:val="003C090C"/>
    <w:rsid w:val="003C3209"/>
    <w:rsid w:val="003C3609"/>
    <w:rsid w:val="003C73B5"/>
    <w:rsid w:val="003D11CF"/>
    <w:rsid w:val="003D1E8B"/>
    <w:rsid w:val="003D58BE"/>
    <w:rsid w:val="003E01B9"/>
    <w:rsid w:val="003E0FDE"/>
    <w:rsid w:val="003E3B06"/>
    <w:rsid w:val="003F17C5"/>
    <w:rsid w:val="003F656A"/>
    <w:rsid w:val="003F6BE5"/>
    <w:rsid w:val="00400B9B"/>
    <w:rsid w:val="00402FC6"/>
    <w:rsid w:val="00406905"/>
    <w:rsid w:val="00412A0C"/>
    <w:rsid w:val="004154F8"/>
    <w:rsid w:val="00423238"/>
    <w:rsid w:val="00427BAE"/>
    <w:rsid w:val="00430F03"/>
    <w:rsid w:val="00432F52"/>
    <w:rsid w:val="004360B6"/>
    <w:rsid w:val="00437C31"/>
    <w:rsid w:val="00440264"/>
    <w:rsid w:val="00441B13"/>
    <w:rsid w:val="00442E59"/>
    <w:rsid w:val="004528F0"/>
    <w:rsid w:val="00461F56"/>
    <w:rsid w:val="00465D77"/>
    <w:rsid w:val="004671AD"/>
    <w:rsid w:val="004675A8"/>
    <w:rsid w:val="0047569D"/>
    <w:rsid w:val="00475FC1"/>
    <w:rsid w:val="00477505"/>
    <w:rsid w:val="004871BF"/>
    <w:rsid w:val="00493AEC"/>
    <w:rsid w:val="0049478A"/>
    <w:rsid w:val="00494EEA"/>
    <w:rsid w:val="004A56D9"/>
    <w:rsid w:val="004A7033"/>
    <w:rsid w:val="004B4902"/>
    <w:rsid w:val="004B53C1"/>
    <w:rsid w:val="004C01BD"/>
    <w:rsid w:val="004C15F8"/>
    <w:rsid w:val="004C1901"/>
    <w:rsid w:val="004C589D"/>
    <w:rsid w:val="004C7A89"/>
    <w:rsid w:val="004D1231"/>
    <w:rsid w:val="004D135B"/>
    <w:rsid w:val="004D3652"/>
    <w:rsid w:val="004D3DAB"/>
    <w:rsid w:val="004E0C83"/>
    <w:rsid w:val="004E1528"/>
    <w:rsid w:val="004F0089"/>
    <w:rsid w:val="004F0DEA"/>
    <w:rsid w:val="00500CEF"/>
    <w:rsid w:val="00510597"/>
    <w:rsid w:val="00520DDE"/>
    <w:rsid w:val="00521D4D"/>
    <w:rsid w:val="00522261"/>
    <w:rsid w:val="00522B8F"/>
    <w:rsid w:val="00523D96"/>
    <w:rsid w:val="00526C26"/>
    <w:rsid w:val="0052743D"/>
    <w:rsid w:val="00532602"/>
    <w:rsid w:val="005455E0"/>
    <w:rsid w:val="005469BE"/>
    <w:rsid w:val="00551350"/>
    <w:rsid w:val="00552237"/>
    <w:rsid w:val="00556036"/>
    <w:rsid w:val="00562314"/>
    <w:rsid w:val="0057356C"/>
    <w:rsid w:val="0057448B"/>
    <w:rsid w:val="00577693"/>
    <w:rsid w:val="00580A8B"/>
    <w:rsid w:val="00581347"/>
    <w:rsid w:val="005815F9"/>
    <w:rsid w:val="0058264E"/>
    <w:rsid w:val="005826E1"/>
    <w:rsid w:val="00582931"/>
    <w:rsid w:val="00584E3F"/>
    <w:rsid w:val="00587C72"/>
    <w:rsid w:val="005A3A74"/>
    <w:rsid w:val="005A5A77"/>
    <w:rsid w:val="005B3B46"/>
    <w:rsid w:val="005B5B79"/>
    <w:rsid w:val="005B7BAD"/>
    <w:rsid w:val="005C2999"/>
    <w:rsid w:val="005C4837"/>
    <w:rsid w:val="005C786C"/>
    <w:rsid w:val="005D347D"/>
    <w:rsid w:val="005D6EC9"/>
    <w:rsid w:val="005E27FF"/>
    <w:rsid w:val="005E3658"/>
    <w:rsid w:val="005F1B11"/>
    <w:rsid w:val="005F5A11"/>
    <w:rsid w:val="00601B2F"/>
    <w:rsid w:val="00605818"/>
    <w:rsid w:val="006063C1"/>
    <w:rsid w:val="00615346"/>
    <w:rsid w:val="00615B00"/>
    <w:rsid w:val="00616DFC"/>
    <w:rsid w:val="006175C4"/>
    <w:rsid w:val="00622F4D"/>
    <w:rsid w:val="00622F77"/>
    <w:rsid w:val="0062659F"/>
    <w:rsid w:val="00626B98"/>
    <w:rsid w:val="006319A5"/>
    <w:rsid w:val="00633141"/>
    <w:rsid w:val="00634B7B"/>
    <w:rsid w:val="0063698F"/>
    <w:rsid w:val="00642A31"/>
    <w:rsid w:val="00646C48"/>
    <w:rsid w:val="006509C4"/>
    <w:rsid w:val="00654199"/>
    <w:rsid w:val="00673322"/>
    <w:rsid w:val="00677D4A"/>
    <w:rsid w:val="00684E51"/>
    <w:rsid w:val="006909E1"/>
    <w:rsid w:val="00690EDF"/>
    <w:rsid w:val="00690EF6"/>
    <w:rsid w:val="00694F86"/>
    <w:rsid w:val="00695056"/>
    <w:rsid w:val="0069681E"/>
    <w:rsid w:val="006A1CD3"/>
    <w:rsid w:val="006B051F"/>
    <w:rsid w:val="006B55FC"/>
    <w:rsid w:val="006C2286"/>
    <w:rsid w:val="006C264E"/>
    <w:rsid w:val="006C5240"/>
    <w:rsid w:val="006D7928"/>
    <w:rsid w:val="006E2BED"/>
    <w:rsid w:val="006F02B9"/>
    <w:rsid w:val="006F4CDF"/>
    <w:rsid w:val="006F6837"/>
    <w:rsid w:val="006F6E52"/>
    <w:rsid w:val="00710AB1"/>
    <w:rsid w:val="00712231"/>
    <w:rsid w:val="007164C3"/>
    <w:rsid w:val="007220DC"/>
    <w:rsid w:val="0072387A"/>
    <w:rsid w:val="00726A49"/>
    <w:rsid w:val="007338A5"/>
    <w:rsid w:val="00743446"/>
    <w:rsid w:val="007530CC"/>
    <w:rsid w:val="00753854"/>
    <w:rsid w:val="00764E2E"/>
    <w:rsid w:val="007712E9"/>
    <w:rsid w:val="00776E77"/>
    <w:rsid w:val="007926BD"/>
    <w:rsid w:val="0079304F"/>
    <w:rsid w:val="00793A52"/>
    <w:rsid w:val="007944BD"/>
    <w:rsid w:val="00795046"/>
    <w:rsid w:val="00795C17"/>
    <w:rsid w:val="007A1E8F"/>
    <w:rsid w:val="007B0EE7"/>
    <w:rsid w:val="007B2478"/>
    <w:rsid w:val="007B4DD2"/>
    <w:rsid w:val="007B5A10"/>
    <w:rsid w:val="007B5EE0"/>
    <w:rsid w:val="007B68DA"/>
    <w:rsid w:val="007C184D"/>
    <w:rsid w:val="007C19D8"/>
    <w:rsid w:val="007C2080"/>
    <w:rsid w:val="007C258A"/>
    <w:rsid w:val="007D15D2"/>
    <w:rsid w:val="007D6E12"/>
    <w:rsid w:val="007F0421"/>
    <w:rsid w:val="007F2773"/>
    <w:rsid w:val="007F2A22"/>
    <w:rsid w:val="007F3D4D"/>
    <w:rsid w:val="007F713C"/>
    <w:rsid w:val="007F7D27"/>
    <w:rsid w:val="007F7DF3"/>
    <w:rsid w:val="00805CCB"/>
    <w:rsid w:val="008079CE"/>
    <w:rsid w:val="0081012D"/>
    <w:rsid w:val="00810EE5"/>
    <w:rsid w:val="00815103"/>
    <w:rsid w:val="00815310"/>
    <w:rsid w:val="00816E83"/>
    <w:rsid w:val="008225E4"/>
    <w:rsid w:val="00825711"/>
    <w:rsid w:val="008262CB"/>
    <w:rsid w:val="008372E0"/>
    <w:rsid w:val="00837B4C"/>
    <w:rsid w:val="00842449"/>
    <w:rsid w:val="00845CCE"/>
    <w:rsid w:val="008471E0"/>
    <w:rsid w:val="00853CBE"/>
    <w:rsid w:val="00857A15"/>
    <w:rsid w:val="008618A5"/>
    <w:rsid w:val="00862669"/>
    <w:rsid w:val="00871B79"/>
    <w:rsid w:val="00871DD6"/>
    <w:rsid w:val="008724D3"/>
    <w:rsid w:val="00874549"/>
    <w:rsid w:val="0087491D"/>
    <w:rsid w:val="00876ADF"/>
    <w:rsid w:val="00883214"/>
    <w:rsid w:val="00885D49"/>
    <w:rsid w:val="00890B3D"/>
    <w:rsid w:val="0089642C"/>
    <w:rsid w:val="008A1732"/>
    <w:rsid w:val="008C0413"/>
    <w:rsid w:val="008C4DC6"/>
    <w:rsid w:val="008C6626"/>
    <w:rsid w:val="008C7ED5"/>
    <w:rsid w:val="008D3745"/>
    <w:rsid w:val="008D40D1"/>
    <w:rsid w:val="008E7BF3"/>
    <w:rsid w:val="008F6D97"/>
    <w:rsid w:val="008F7338"/>
    <w:rsid w:val="008F7610"/>
    <w:rsid w:val="00900D1E"/>
    <w:rsid w:val="00902755"/>
    <w:rsid w:val="009028F5"/>
    <w:rsid w:val="00902ABD"/>
    <w:rsid w:val="0090477E"/>
    <w:rsid w:val="00905B8C"/>
    <w:rsid w:val="00907B81"/>
    <w:rsid w:val="00913416"/>
    <w:rsid w:val="009154EC"/>
    <w:rsid w:val="0091595D"/>
    <w:rsid w:val="009203EB"/>
    <w:rsid w:val="00920D3F"/>
    <w:rsid w:val="00921E4B"/>
    <w:rsid w:val="009253CA"/>
    <w:rsid w:val="009274A4"/>
    <w:rsid w:val="009332DA"/>
    <w:rsid w:val="00933FF2"/>
    <w:rsid w:val="009424BC"/>
    <w:rsid w:val="00942764"/>
    <w:rsid w:val="00943068"/>
    <w:rsid w:val="00945B17"/>
    <w:rsid w:val="00945F95"/>
    <w:rsid w:val="00945FC5"/>
    <w:rsid w:val="00951113"/>
    <w:rsid w:val="00953C07"/>
    <w:rsid w:val="00953FD0"/>
    <w:rsid w:val="00961991"/>
    <w:rsid w:val="00965182"/>
    <w:rsid w:val="009748CB"/>
    <w:rsid w:val="00982134"/>
    <w:rsid w:val="00984E32"/>
    <w:rsid w:val="009A38B0"/>
    <w:rsid w:val="009B5CE0"/>
    <w:rsid w:val="009B5D7F"/>
    <w:rsid w:val="009C37DD"/>
    <w:rsid w:val="009C4B0B"/>
    <w:rsid w:val="009C4FF4"/>
    <w:rsid w:val="009C6B99"/>
    <w:rsid w:val="009C7CA6"/>
    <w:rsid w:val="009D0E1E"/>
    <w:rsid w:val="009D3698"/>
    <w:rsid w:val="009D3A87"/>
    <w:rsid w:val="009D513F"/>
    <w:rsid w:val="009D5182"/>
    <w:rsid w:val="009E4FCA"/>
    <w:rsid w:val="009F0D52"/>
    <w:rsid w:val="009F1361"/>
    <w:rsid w:val="009F21A8"/>
    <w:rsid w:val="009F494E"/>
    <w:rsid w:val="009F7B84"/>
    <w:rsid w:val="00A00112"/>
    <w:rsid w:val="00A00410"/>
    <w:rsid w:val="00A02940"/>
    <w:rsid w:val="00A02A18"/>
    <w:rsid w:val="00A119A6"/>
    <w:rsid w:val="00A14AE3"/>
    <w:rsid w:val="00A16542"/>
    <w:rsid w:val="00A2600D"/>
    <w:rsid w:val="00A3237D"/>
    <w:rsid w:val="00A44578"/>
    <w:rsid w:val="00A45A79"/>
    <w:rsid w:val="00A53C4E"/>
    <w:rsid w:val="00A572EE"/>
    <w:rsid w:val="00A60A3E"/>
    <w:rsid w:val="00A62A6A"/>
    <w:rsid w:val="00A64868"/>
    <w:rsid w:val="00A66023"/>
    <w:rsid w:val="00A66371"/>
    <w:rsid w:val="00A67496"/>
    <w:rsid w:val="00A70224"/>
    <w:rsid w:val="00A77F8B"/>
    <w:rsid w:val="00A8151D"/>
    <w:rsid w:val="00A81ED8"/>
    <w:rsid w:val="00A92982"/>
    <w:rsid w:val="00A93745"/>
    <w:rsid w:val="00AA2121"/>
    <w:rsid w:val="00AA6DB1"/>
    <w:rsid w:val="00AA7179"/>
    <w:rsid w:val="00AB132B"/>
    <w:rsid w:val="00AB4692"/>
    <w:rsid w:val="00AB551D"/>
    <w:rsid w:val="00AC141D"/>
    <w:rsid w:val="00AC2B43"/>
    <w:rsid w:val="00AD16D4"/>
    <w:rsid w:val="00AD2FEF"/>
    <w:rsid w:val="00AD38A3"/>
    <w:rsid w:val="00AD4747"/>
    <w:rsid w:val="00AD5308"/>
    <w:rsid w:val="00AD5CFB"/>
    <w:rsid w:val="00AD70A0"/>
    <w:rsid w:val="00AE0BE4"/>
    <w:rsid w:val="00AE1566"/>
    <w:rsid w:val="00AE223B"/>
    <w:rsid w:val="00AE2375"/>
    <w:rsid w:val="00AE609E"/>
    <w:rsid w:val="00AE6F91"/>
    <w:rsid w:val="00AE7A65"/>
    <w:rsid w:val="00AF1FDB"/>
    <w:rsid w:val="00AF4C40"/>
    <w:rsid w:val="00B016D2"/>
    <w:rsid w:val="00B04D57"/>
    <w:rsid w:val="00B214FB"/>
    <w:rsid w:val="00B23BE9"/>
    <w:rsid w:val="00B25572"/>
    <w:rsid w:val="00B33B84"/>
    <w:rsid w:val="00B42DF1"/>
    <w:rsid w:val="00B43F76"/>
    <w:rsid w:val="00B4612C"/>
    <w:rsid w:val="00B47319"/>
    <w:rsid w:val="00B4764B"/>
    <w:rsid w:val="00B47AC7"/>
    <w:rsid w:val="00B56D93"/>
    <w:rsid w:val="00B600D7"/>
    <w:rsid w:val="00B603BD"/>
    <w:rsid w:val="00B60B50"/>
    <w:rsid w:val="00B62CDF"/>
    <w:rsid w:val="00B64C0A"/>
    <w:rsid w:val="00B7020D"/>
    <w:rsid w:val="00B7220C"/>
    <w:rsid w:val="00B775EE"/>
    <w:rsid w:val="00B82E22"/>
    <w:rsid w:val="00B872F2"/>
    <w:rsid w:val="00B90133"/>
    <w:rsid w:val="00B90D6E"/>
    <w:rsid w:val="00B93A09"/>
    <w:rsid w:val="00B953C2"/>
    <w:rsid w:val="00BA2425"/>
    <w:rsid w:val="00BA3DE1"/>
    <w:rsid w:val="00BA7D50"/>
    <w:rsid w:val="00BB0F39"/>
    <w:rsid w:val="00BB3CE7"/>
    <w:rsid w:val="00BB6A1F"/>
    <w:rsid w:val="00BD0A6B"/>
    <w:rsid w:val="00BD0DA6"/>
    <w:rsid w:val="00BD1DDD"/>
    <w:rsid w:val="00BD2DD3"/>
    <w:rsid w:val="00BE0E9B"/>
    <w:rsid w:val="00BE4B8A"/>
    <w:rsid w:val="00BE5545"/>
    <w:rsid w:val="00BE5CC5"/>
    <w:rsid w:val="00BF3D98"/>
    <w:rsid w:val="00BF5881"/>
    <w:rsid w:val="00BF6331"/>
    <w:rsid w:val="00C05076"/>
    <w:rsid w:val="00C054B6"/>
    <w:rsid w:val="00C071E1"/>
    <w:rsid w:val="00C127C3"/>
    <w:rsid w:val="00C12888"/>
    <w:rsid w:val="00C12D86"/>
    <w:rsid w:val="00C12E48"/>
    <w:rsid w:val="00C15193"/>
    <w:rsid w:val="00C166ED"/>
    <w:rsid w:val="00C20A6B"/>
    <w:rsid w:val="00C22AEE"/>
    <w:rsid w:val="00C252F9"/>
    <w:rsid w:val="00C2792D"/>
    <w:rsid w:val="00C27A3F"/>
    <w:rsid w:val="00C31744"/>
    <w:rsid w:val="00C373B0"/>
    <w:rsid w:val="00C448A0"/>
    <w:rsid w:val="00C45C4F"/>
    <w:rsid w:val="00C50090"/>
    <w:rsid w:val="00C50CE4"/>
    <w:rsid w:val="00C5313F"/>
    <w:rsid w:val="00C61A7B"/>
    <w:rsid w:val="00C67CDD"/>
    <w:rsid w:val="00C71E1D"/>
    <w:rsid w:val="00C76785"/>
    <w:rsid w:val="00C808C3"/>
    <w:rsid w:val="00C83CDC"/>
    <w:rsid w:val="00C856F4"/>
    <w:rsid w:val="00C8645C"/>
    <w:rsid w:val="00C873D7"/>
    <w:rsid w:val="00C9208E"/>
    <w:rsid w:val="00C928BE"/>
    <w:rsid w:val="00CA3DBD"/>
    <w:rsid w:val="00CB2FE7"/>
    <w:rsid w:val="00CB3E7B"/>
    <w:rsid w:val="00CB54E4"/>
    <w:rsid w:val="00CC0611"/>
    <w:rsid w:val="00CC57D9"/>
    <w:rsid w:val="00CC7B91"/>
    <w:rsid w:val="00CD0167"/>
    <w:rsid w:val="00CD0772"/>
    <w:rsid w:val="00CD7944"/>
    <w:rsid w:val="00CE231C"/>
    <w:rsid w:val="00CE53B9"/>
    <w:rsid w:val="00CF1F58"/>
    <w:rsid w:val="00CF244F"/>
    <w:rsid w:val="00CF2867"/>
    <w:rsid w:val="00CF2DFC"/>
    <w:rsid w:val="00CF4829"/>
    <w:rsid w:val="00CF69E8"/>
    <w:rsid w:val="00CF7A4E"/>
    <w:rsid w:val="00D02FBF"/>
    <w:rsid w:val="00D04B01"/>
    <w:rsid w:val="00D05B56"/>
    <w:rsid w:val="00D10615"/>
    <w:rsid w:val="00D10724"/>
    <w:rsid w:val="00D14EB7"/>
    <w:rsid w:val="00D2613D"/>
    <w:rsid w:val="00D27040"/>
    <w:rsid w:val="00D410C7"/>
    <w:rsid w:val="00D42713"/>
    <w:rsid w:val="00D45956"/>
    <w:rsid w:val="00D50D2B"/>
    <w:rsid w:val="00D545DC"/>
    <w:rsid w:val="00D5530F"/>
    <w:rsid w:val="00D5744E"/>
    <w:rsid w:val="00D64A42"/>
    <w:rsid w:val="00D64EE7"/>
    <w:rsid w:val="00D6714B"/>
    <w:rsid w:val="00D67FD6"/>
    <w:rsid w:val="00D70750"/>
    <w:rsid w:val="00D72DEE"/>
    <w:rsid w:val="00D800A8"/>
    <w:rsid w:val="00D8504A"/>
    <w:rsid w:val="00D868A0"/>
    <w:rsid w:val="00D87AEC"/>
    <w:rsid w:val="00D95790"/>
    <w:rsid w:val="00DA31A5"/>
    <w:rsid w:val="00DB1DB4"/>
    <w:rsid w:val="00DB2D4A"/>
    <w:rsid w:val="00DB60E6"/>
    <w:rsid w:val="00DB7311"/>
    <w:rsid w:val="00DC1ABF"/>
    <w:rsid w:val="00DC4B8E"/>
    <w:rsid w:val="00DC548A"/>
    <w:rsid w:val="00DD2E13"/>
    <w:rsid w:val="00DD4C86"/>
    <w:rsid w:val="00DE1A01"/>
    <w:rsid w:val="00DE2CE3"/>
    <w:rsid w:val="00DE2D87"/>
    <w:rsid w:val="00DF6F33"/>
    <w:rsid w:val="00E01A4F"/>
    <w:rsid w:val="00E02A52"/>
    <w:rsid w:val="00E10851"/>
    <w:rsid w:val="00E13945"/>
    <w:rsid w:val="00E166C5"/>
    <w:rsid w:val="00E214C5"/>
    <w:rsid w:val="00E22DEA"/>
    <w:rsid w:val="00E276E9"/>
    <w:rsid w:val="00E34273"/>
    <w:rsid w:val="00E40DEE"/>
    <w:rsid w:val="00E458B3"/>
    <w:rsid w:val="00E46586"/>
    <w:rsid w:val="00E50237"/>
    <w:rsid w:val="00E50A43"/>
    <w:rsid w:val="00E5360C"/>
    <w:rsid w:val="00E559DB"/>
    <w:rsid w:val="00E5664F"/>
    <w:rsid w:val="00E62FD7"/>
    <w:rsid w:val="00E67F55"/>
    <w:rsid w:val="00E71F89"/>
    <w:rsid w:val="00E8298B"/>
    <w:rsid w:val="00E86584"/>
    <w:rsid w:val="00E907E6"/>
    <w:rsid w:val="00EA0440"/>
    <w:rsid w:val="00EA1266"/>
    <w:rsid w:val="00EA2C50"/>
    <w:rsid w:val="00EA2CF7"/>
    <w:rsid w:val="00EA347C"/>
    <w:rsid w:val="00EA67B4"/>
    <w:rsid w:val="00EA695D"/>
    <w:rsid w:val="00EB1D40"/>
    <w:rsid w:val="00EC2F9B"/>
    <w:rsid w:val="00EC4044"/>
    <w:rsid w:val="00ED1509"/>
    <w:rsid w:val="00ED1A15"/>
    <w:rsid w:val="00ED2BF6"/>
    <w:rsid w:val="00ED6652"/>
    <w:rsid w:val="00EE2296"/>
    <w:rsid w:val="00EE492D"/>
    <w:rsid w:val="00EE7F8A"/>
    <w:rsid w:val="00EF3086"/>
    <w:rsid w:val="00EF487E"/>
    <w:rsid w:val="00EF65A9"/>
    <w:rsid w:val="00F01716"/>
    <w:rsid w:val="00F01F31"/>
    <w:rsid w:val="00F05523"/>
    <w:rsid w:val="00F07F8E"/>
    <w:rsid w:val="00F105B7"/>
    <w:rsid w:val="00F11087"/>
    <w:rsid w:val="00F135B5"/>
    <w:rsid w:val="00F14206"/>
    <w:rsid w:val="00F15595"/>
    <w:rsid w:val="00F16DD9"/>
    <w:rsid w:val="00F220DB"/>
    <w:rsid w:val="00F223F0"/>
    <w:rsid w:val="00F2408D"/>
    <w:rsid w:val="00F25DE0"/>
    <w:rsid w:val="00F30988"/>
    <w:rsid w:val="00F34365"/>
    <w:rsid w:val="00F34E80"/>
    <w:rsid w:val="00F35FD5"/>
    <w:rsid w:val="00F36480"/>
    <w:rsid w:val="00F42694"/>
    <w:rsid w:val="00F5251F"/>
    <w:rsid w:val="00F52EB0"/>
    <w:rsid w:val="00F54D98"/>
    <w:rsid w:val="00F56BA8"/>
    <w:rsid w:val="00F60FDB"/>
    <w:rsid w:val="00F666E6"/>
    <w:rsid w:val="00F67AEE"/>
    <w:rsid w:val="00F714B6"/>
    <w:rsid w:val="00F715E2"/>
    <w:rsid w:val="00F7619B"/>
    <w:rsid w:val="00F77F58"/>
    <w:rsid w:val="00F8172F"/>
    <w:rsid w:val="00F86311"/>
    <w:rsid w:val="00F876C6"/>
    <w:rsid w:val="00F90C82"/>
    <w:rsid w:val="00F915CB"/>
    <w:rsid w:val="00F91AA9"/>
    <w:rsid w:val="00FB251F"/>
    <w:rsid w:val="00FB25F2"/>
    <w:rsid w:val="00FB2FDC"/>
    <w:rsid w:val="00FB367B"/>
    <w:rsid w:val="00FC515F"/>
    <w:rsid w:val="00FD2C14"/>
    <w:rsid w:val="00FD40D2"/>
    <w:rsid w:val="00FD49CB"/>
    <w:rsid w:val="00FD5E29"/>
    <w:rsid w:val="00FF077B"/>
    <w:rsid w:val="00FF1DAE"/>
    <w:rsid w:val="00FF4A89"/>
    <w:rsid w:val="0119E8A2"/>
    <w:rsid w:val="015C0B3E"/>
    <w:rsid w:val="06C3029F"/>
    <w:rsid w:val="06DF7755"/>
    <w:rsid w:val="07CB4CC2"/>
    <w:rsid w:val="1265F1FB"/>
    <w:rsid w:val="155AA386"/>
    <w:rsid w:val="158F9540"/>
    <w:rsid w:val="15EF9618"/>
    <w:rsid w:val="1F8FB9F4"/>
    <w:rsid w:val="20B0A360"/>
    <w:rsid w:val="21419233"/>
    <w:rsid w:val="26E26DFE"/>
    <w:rsid w:val="27013C4D"/>
    <w:rsid w:val="271739C4"/>
    <w:rsid w:val="27810F07"/>
    <w:rsid w:val="29CD6F61"/>
    <w:rsid w:val="30CC9D04"/>
    <w:rsid w:val="31BBBB0B"/>
    <w:rsid w:val="324BADA1"/>
    <w:rsid w:val="341CCF19"/>
    <w:rsid w:val="38E811CF"/>
    <w:rsid w:val="3962005F"/>
    <w:rsid w:val="39E7DE4F"/>
    <w:rsid w:val="3A0CCDFA"/>
    <w:rsid w:val="3AF43B9A"/>
    <w:rsid w:val="4307B9C2"/>
    <w:rsid w:val="43C75838"/>
    <w:rsid w:val="44858141"/>
    <w:rsid w:val="4CB430A1"/>
    <w:rsid w:val="4E3936D3"/>
    <w:rsid w:val="4E553B8C"/>
    <w:rsid w:val="50504020"/>
    <w:rsid w:val="5484CAE3"/>
    <w:rsid w:val="55967A95"/>
    <w:rsid w:val="55AB814A"/>
    <w:rsid w:val="5630F833"/>
    <w:rsid w:val="5ED2810F"/>
    <w:rsid w:val="5FBE567C"/>
    <w:rsid w:val="62C705DE"/>
    <w:rsid w:val="651B1E05"/>
    <w:rsid w:val="65F01896"/>
    <w:rsid w:val="683D0DB1"/>
    <w:rsid w:val="6AB631C6"/>
    <w:rsid w:val="6B9E8337"/>
    <w:rsid w:val="6C6DD4AA"/>
    <w:rsid w:val="703264DA"/>
    <w:rsid w:val="70C92951"/>
    <w:rsid w:val="765DE665"/>
    <w:rsid w:val="777059BB"/>
    <w:rsid w:val="7892428A"/>
    <w:rsid w:val="7BE1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0F5323"/>
  <w15:docId w15:val="{CD6B90C1-535D-47F6-B58E-4886A22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qFormat/>
    <w:pPr>
      <w:keepNext/>
      <w:numPr>
        <w:numId w:val="2"/>
      </w:numPr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  <w:lang w:val="en-US"/>
    </w:rPr>
  </w:style>
  <w:style w:type="paragraph" w:styleId="Nagwek3">
    <w:name w:val="heading 3"/>
    <w:basedOn w:val="Normalny"/>
    <w:qFormat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Nagwek3Znak">
    <w:name w:val="Nagłówek 3 Znak"/>
    <w:qFormat/>
    <w:rPr>
      <w:rFonts w:ascii="Cambria" w:hAnsi="Cambria"/>
      <w:b/>
      <w:bCs/>
      <w:color w:val="4F81BD"/>
      <w:sz w:val="22"/>
      <w:szCs w:val="22"/>
    </w:rPr>
  </w:style>
  <w:style w:type="character" w:customStyle="1" w:styleId="ListLabel1">
    <w:name w:val="ListLabel 1"/>
    <w:qFormat/>
    <w:rPr>
      <w:b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b w:val="0"/>
      <w:position w:val="0"/>
      <w:sz w:val="20"/>
      <w:vertAlign w:val="baseline"/>
    </w:rPr>
  </w:style>
  <w:style w:type="character" w:customStyle="1" w:styleId="ListLabel6">
    <w:name w:val="ListLabel 6"/>
    <w:qFormat/>
    <w:rPr>
      <w:b w:val="0"/>
      <w:i w:val="0"/>
    </w:rPr>
  </w:style>
  <w:style w:type="character" w:customStyle="1" w:styleId="ListLabel7">
    <w:name w:val="ListLabel 7"/>
    <w:qFormat/>
    <w:rPr>
      <w:i w:val="0"/>
      <w:iCs w:val="0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</w:rPr>
  </w:style>
  <w:style w:type="character" w:customStyle="1" w:styleId="ListLabel11">
    <w:name w:val="ListLabel 11"/>
    <w:qFormat/>
    <w:rPr>
      <w:rFonts w:cs="Times New Roman"/>
      <w:b w:val="0"/>
      <w:i w:val="0"/>
      <w:sz w:val="24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sid w:val="00F06635"/>
    <w:rPr>
      <w:rFonts w:ascii="Tahoma" w:eastAsia="Calibri" w:hAnsi="Tahoma" w:cs="Tahoma"/>
      <w:sz w:val="16"/>
      <w:szCs w:val="16"/>
      <w:lang w:eastAsia="ar-SA"/>
    </w:rPr>
  </w:style>
  <w:style w:type="character" w:customStyle="1" w:styleId="Hyperlink0">
    <w:name w:val="Hyperlink.0"/>
    <w:basedOn w:val="czeinternetowe"/>
    <w:qFormat/>
    <w:rsid w:val="004A4ABB"/>
    <w:rPr>
      <w:color w:val="0000FF"/>
      <w:u w:val="single" w:color="0000FF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D2FB4"/>
    <w:rPr>
      <w:rFonts w:ascii="Calibri" w:eastAsia="Calibri" w:hAnsi="Calibri"/>
      <w:sz w:val="22"/>
      <w:szCs w:val="22"/>
      <w:lang w:eastAsia="en-US"/>
    </w:rPr>
  </w:style>
  <w:style w:type="character" w:customStyle="1" w:styleId="Hyperlink00">
    <w:name w:val="Hyperlink.0.0"/>
    <w:qFormat/>
    <w:rsid w:val="00810B27"/>
    <w:rPr>
      <w:color w:val="0000FF"/>
      <w:u w:val="single" w:color="0000FF"/>
    </w:rPr>
  </w:style>
  <w:style w:type="character" w:customStyle="1" w:styleId="ListLabel12">
    <w:name w:val="ListLabel 12"/>
    <w:qFormat/>
    <w:rPr>
      <w:b/>
      <w:sz w:val="22"/>
      <w:szCs w:val="22"/>
    </w:rPr>
  </w:style>
  <w:style w:type="character" w:customStyle="1" w:styleId="ListLabel13">
    <w:name w:val="ListLabel 13"/>
    <w:qFormat/>
    <w:rPr>
      <w:rFonts w:eastAsia="Calibri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</w:rPr>
  </w:style>
  <w:style w:type="character" w:customStyle="1" w:styleId="ListLabel26">
    <w:name w:val="ListLabel 26"/>
    <w:qFormat/>
    <w:rPr>
      <w:rFonts w:cs="Times New Roman"/>
      <w:b w:val="0"/>
      <w:i w:val="0"/>
      <w:sz w:val="24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b/>
      <w:sz w:val="22"/>
      <w:szCs w:val="22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48">
    <w:name w:val="ListLabel 48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49">
    <w:name w:val="ListLabel 49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0">
    <w:name w:val="ListLabel 50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1">
    <w:name w:val="ListLabel 51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2">
    <w:name w:val="ListLabel 52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3">
    <w:name w:val="ListLabel 53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4">
    <w:name w:val="ListLabel 54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5">
    <w:name w:val="ListLabel 55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6">
    <w:name w:val="ListLabel 56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7">
    <w:name w:val="ListLabel 57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8">
    <w:name w:val="ListLabel 58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59">
    <w:name w:val="ListLabel 59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0">
    <w:name w:val="ListLabel 60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1">
    <w:name w:val="ListLabel 61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2">
    <w:name w:val="ListLabel 62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3">
    <w:name w:val="ListLabel 63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4">
    <w:name w:val="ListLabel 64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5">
    <w:name w:val="ListLabel 65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6">
    <w:name w:val="ListLabel 66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7">
    <w:name w:val="ListLabel 67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8">
    <w:name w:val="ListLabel 68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9">
    <w:name w:val="ListLabel 69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0">
    <w:name w:val="ListLabel 70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1">
    <w:name w:val="ListLabel 71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2">
    <w:name w:val="ListLabel 72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3">
    <w:name w:val="ListLabel 73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4">
    <w:name w:val="ListLabel 74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5">
    <w:name w:val="ListLabel 75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6">
    <w:name w:val="ListLabel 76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7">
    <w:name w:val="ListLabel 77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8">
    <w:name w:val="ListLabel 78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79">
    <w:name w:val="ListLabel 79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80">
    <w:name w:val="ListLabel 80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81">
    <w:name w:val="ListLabel 81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82">
    <w:name w:val="ListLabel 82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0">
    <w:name w:val="ListLabel 90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1">
    <w:name w:val="ListLabel 91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2">
    <w:name w:val="ListLabel 92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3">
    <w:name w:val="ListLabel 93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4">
    <w:name w:val="ListLabel 94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5">
    <w:name w:val="ListLabel 95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6">
    <w:name w:val="ListLabel 96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7">
    <w:name w:val="ListLabel 97"/>
    <w:qFormat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2">
    <w:name w:val="ListLabel 10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3">
    <w:name w:val="ListLabel 10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4">
    <w:name w:val="ListLabel 10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5">
    <w:name w:val="ListLabel 10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6">
    <w:name w:val="ListLabel 10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7">
    <w:name w:val="ListLabel 10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8">
    <w:name w:val="ListLabel 10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9">
    <w:name w:val="ListLabel 10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0">
    <w:name w:val="ListLabel 11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1">
    <w:name w:val="ListLabel 1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2">
    <w:name w:val="ListLabel 1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3">
    <w:name w:val="ListLabel 11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4">
    <w:name w:val="ListLabel 1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5">
    <w:name w:val="ListLabel 1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6">
    <w:name w:val="ListLabel 11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7">
    <w:name w:val="ListLabel 1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8">
    <w:name w:val="ListLabel 11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qFormat/>
    <w:pPr>
      <w:ind w:left="720"/>
    </w:pPr>
  </w:style>
  <w:style w:type="paragraph" w:customStyle="1" w:styleId="Kolorowalistaakcent11">
    <w:name w:val="Kolorowa lista — akcent 11"/>
    <w:basedOn w:val="Normalny"/>
    <w:qFormat/>
    <w:pPr>
      <w:ind w:left="720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qFormat/>
    <w:rPr>
      <w:sz w:val="20"/>
      <w:szCs w:val="20"/>
      <w:lang w:val="en-US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Tekstdymka1">
    <w:name w:val="Tekst dymka1"/>
    <w:basedOn w:val="Normalny"/>
    <w:qFormat/>
    <w:pPr>
      <w:spacing w:after="0" w:line="100" w:lineRule="atLeast"/>
    </w:pPr>
    <w:rPr>
      <w:rFonts w:ascii="Tahoma" w:hAnsi="Tahoma"/>
      <w:sz w:val="16"/>
      <w:szCs w:val="16"/>
      <w:lang w:val="en-US"/>
    </w:rPr>
  </w:style>
  <w:style w:type="paragraph" w:customStyle="1" w:styleId="ramka-txt">
    <w:name w:val="ramka-txt"/>
    <w:basedOn w:val="Normalny"/>
    <w:qFormat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Bookman Old Style" w:eastAsia="Calibri" w:hAnsi="Bookman Old Style" w:cs="Bookman Old Style"/>
      <w:color w:val="000000"/>
      <w:sz w:val="24"/>
      <w:szCs w:val="24"/>
      <w:lang w:eastAsia="ar-SA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"/>
    <w:link w:val="AkapitzlistZnak"/>
    <w:uiPriority w:val="34"/>
    <w:qFormat/>
    <w:rsid w:val="00A41A21"/>
    <w:pPr>
      <w:ind w:left="720"/>
    </w:pPr>
    <w:rPr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F06635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Zaimportowanystyl1">
    <w:name w:val="Zaimportowany styl 1"/>
    <w:qFormat/>
    <w:rsid w:val="006521E4"/>
    <w:pPr>
      <w:numPr>
        <w:numId w:val="7"/>
      </w:numPr>
    </w:pPr>
  </w:style>
  <w:style w:type="numbering" w:customStyle="1" w:styleId="Zaimportowanystyl8">
    <w:name w:val="Zaimportowany styl 8"/>
    <w:qFormat/>
    <w:rsid w:val="006521E4"/>
  </w:style>
  <w:style w:type="numbering" w:customStyle="1" w:styleId="Zaimportowanystyl12">
    <w:name w:val="Zaimportowany styl 12"/>
    <w:qFormat/>
    <w:rsid w:val="004A4ABB"/>
  </w:style>
  <w:style w:type="numbering" w:customStyle="1" w:styleId="Zaimportowanystyl40">
    <w:name w:val="Zaimportowany styl 4.0"/>
    <w:qFormat/>
    <w:rsid w:val="00810B27"/>
  </w:style>
  <w:style w:type="character" w:customStyle="1" w:styleId="Hyperlink1">
    <w:name w:val="Hyperlink.1"/>
    <w:qFormat/>
    <w:rsid w:val="00ED1509"/>
    <w:rPr>
      <w:rFonts w:ascii="Calibri" w:eastAsia="Calibri" w:hAnsi="Calibri" w:cs="Calibri"/>
      <w:b/>
      <w:bCs/>
    </w:rPr>
  </w:style>
  <w:style w:type="character" w:styleId="Hipercze">
    <w:name w:val="Hyperlink"/>
    <w:basedOn w:val="Domylnaczcionkaakapitu"/>
    <w:uiPriority w:val="99"/>
    <w:unhideWhenUsed/>
    <w:rsid w:val="00ED150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5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11353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32DA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E7916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rsid w:val="00C873D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9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A2DE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A2DE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A2DE5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A2DE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A2DE5"/>
    <w:rPr>
      <w:rFonts w:ascii="Calibri" w:eastAsia="Calibri" w:hAnsi="Calibri"/>
      <w:b/>
      <w:bCs/>
      <w:lang w:eastAsia="ar-SA"/>
    </w:rPr>
  </w:style>
  <w:style w:type="character" w:customStyle="1" w:styleId="markude9xuaqv">
    <w:name w:val="markude9xuaqv"/>
    <w:basedOn w:val="Domylnaczcionkaakapitu"/>
    <w:rsid w:val="003507CA"/>
  </w:style>
  <w:style w:type="character" w:customStyle="1" w:styleId="markanp2j0dxs">
    <w:name w:val="markanp2j0dxs"/>
    <w:basedOn w:val="Domylnaczcionkaakapitu"/>
    <w:rsid w:val="003507CA"/>
  </w:style>
  <w:style w:type="paragraph" w:customStyle="1" w:styleId="paragraph">
    <w:name w:val="paragraph"/>
    <w:basedOn w:val="Normalny"/>
    <w:rsid w:val="00EA67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A67B4"/>
  </w:style>
  <w:style w:type="character" w:customStyle="1" w:styleId="eop">
    <w:name w:val="eop"/>
    <w:basedOn w:val="Domylnaczcionkaakapitu"/>
    <w:rsid w:val="00EA67B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D6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D6EC9"/>
    <w:rPr>
      <w:rFonts w:ascii="Courier New" w:hAnsi="Courier New"/>
      <w:lang w:val="x-none" w:eastAsia="x-none"/>
    </w:rPr>
  </w:style>
  <w:style w:type="paragraph" w:customStyle="1" w:styleId="Tabelapozycja">
    <w:name w:val="Tabela pozycja"/>
    <w:basedOn w:val="Normalny"/>
    <w:rsid w:val="00357A11"/>
    <w:pPr>
      <w:suppressAutoHyphens w:val="0"/>
      <w:spacing w:after="0" w:line="240" w:lineRule="auto"/>
    </w:pPr>
    <w:rPr>
      <w:rFonts w:ascii="Arial" w:eastAsia="MS Outlook" w:hAnsi="Arial"/>
      <w:szCs w:val="20"/>
      <w:lang w:eastAsia="pl-PL"/>
    </w:rPr>
  </w:style>
  <w:style w:type="table" w:customStyle="1" w:styleId="TableNormal1">
    <w:name w:val="Table Normal1"/>
    <w:rsid w:val="00673322"/>
    <w:rPr>
      <w:rFonts w:eastAsia="Arial Unicode MS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B60E6"/>
    <w:rPr>
      <w:color w:val="605E5C"/>
      <w:shd w:val="clear" w:color="auto" w:fill="E1DFDD"/>
    </w:rPr>
  </w:style>
  <w:style w:type="paragraph" w:customStyle="1" w:styleId="Standard">
    <w:name w:val="Standard"/>
    <w:rsid w:val="00FB25F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  <w:bdr w:val="nil"/>
    </w:rPr>
  </w:style>
  <w:style w:type="character" w:customStyle="1" w:styleId="markedcontent">
    <w:name w:val="markedcontent"/>
    <w:basedOn w:val="Domylnaczcionkaakapitu"/>
    <w:rsid w:val="00F715E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033"/>
    <w:rPr>
      <w:color w:val="605E5C"/>
      <w:shd w:val="clear" w:color="auto" w:fill="E1DFDD"/>
    </w:rPr>
  </w:style>
  <w:style w:type="character" w:customStyle="1" w:styleId="xxnormaltextrun">
    <w:name w:val="x_x_normaltextrun"/>
    <w:basedOn w:val="Domylnaczcionkaakapitu"/>
    <w:rsid w:val="00F52EB0"/>
  </w:style>
  <w:style w:type="character" w:customStyle="1" w:styleId="xxfindhit">
    <w:name w:val="x_x_findhit"/>
    <w:basedOn w:val="Domylnaczcionkaakapitu"/>
    <w:rsid w:val="00F52EB0"/>
  </w:style>
  <w:style w:type="character" w:customStyle="1" w:styleId="xxeop">
    <w:name w:val="x_x_eop"/>
    <w:basedOn w:val="Domylnaczcionkaakapitu"/>
    <w:rsid w:val="00F5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eta.nowicka@wroclaw.meri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chiwum.bazakonkurencyjnosci.funduszeeuropejskie.gov.pl/info/web_instructio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chiwum-bazakonkurencyjnosci.funduszeeuropejskie.gov.pl/info/web_instru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3" ma:contentTypeDescription="Utwórz nowy dokument." ma:contentTypeScope="" ma:versionID="56e59d9b1420bf3bcf52e34c75be34d3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737e9aabdfd1f5565f68129682909a8c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cf50c-50b3-475a-8c23-fbcb6ba3b8be">
      <Terms xmlns="http://schemas.microsoft.com/office/infopath/2007/PartnerControls"/>
    </lcf76f155ced4ddcb4097134ff3c332f>
    <TaxCatchAll xmlns="7e032f51-bdb3-4615-ae3f-22f071d10c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26B7B-11A5-48D0-A957-84EB2216C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6936D-7850-483C-B801-32947F25285A}">
  <ds:schemaRefs>
    <ds:schemaRef ds:uri="http://www.w3.org/XML/1998/namespace"/>
    <ds:schemaRef ds:uri="http://purl.org/dc/elements/1.1/"/>
    <ds:schemaRef ds:uri="http://schemas.microsoft.com/office/2006/metadata/properties"/>
    <ds:schemaRef ds:uri="832cf50c-50b3-475a-8c23-fbcb6ba3b8b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2017421-ac7f-43ba-b2c3-12728a8a2f51"/>
    <ds:schemaRef ds:uri="7e032f51-bdb3-4615-ae3f-22f071d10cd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E894FD-2A98-4EFE-AF00-AF51DD1B3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3203</Words>
  <Characters>19219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Ludwik</dc:creator>
  <dc:description/>
  <cp:lastModifiedBy>Joanna Mendruń</cp:lastModifiedBy>
  <cp:revision>20</cp:revision>
  <cp:lastPrinted>2020-02-07T09:40:00Z</cp:lastPrinted>
  <dcterms:created xsi:type="dcterms:W3CDTF">2023-09-11T09:43:00Z</dcterms:created>
  <dcterms:modified xsi:type="dcterms:W3CDTF">2023-10-19T12:02:00Z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0x01010006E384173C2DB74E8F62C030BD32871E</vt:lpwstr>
  </property>
  <property fmtid="{D5CDD505-2E9C-101B-9397-08002B2CF9AE}" pid="9" name="MediaServiceImageTags">
    <vt:lpwstr/>
  </property>
</Properties>
</file>