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BDDA" w14:textId="6107BB7C" w:rsidR="00F458D4" w:rsidRDefault="00C81AA4">
      <w:pPr>
        <w:rPr>
          <w:b/>
        </w:rPr>
      </w:pPr>
      <w:r w:rsidRPr="00C81AA4">
        <w:rPr>
          <w:b/>
        </w:rPr>
        <w:t>ZAPYTANIE OFERTOWE NR 1/2023/</w:t>
      </w:r>
      <w:r>
        <w:rPr>
          <w:b/>
        </w:rPr>
        <w:t>HYDRUM</w:t>
      </w:r>
    </w:p>
    <w:p w14:paraId="08FA800C" w14:textId="77777777" w:rsidR="00C81AA4" w:rsidRDefault="00C81AA4"/>
    <w:p w14:paraId="439A4621" w14:textId="77777777" w:rsidR="00C81AA4" w:rsidRPr="00C81AA4" w:rsidRDefault="00C81AA4" w:rsidP="00C81AA4">
      <w:pPr>
        <w:rPr>
          <w:b/>
        </w:rPr>
      </w:pPr>
      <w:r w:rsidRPr="00C81AA4">
        <w:rPr>
          <w:b/>
        </w:rPr>
        <w:t>I. TRYB UDZIELENIA ZAMÓWIENIA</w:t>
      </w:r>
    </w:p>
    <w:p w14:paraId="10813230" w14:textId="77777777" w:rsidR="00C81AA4" w:rsidRPr="00C81AA4" w:rsidRDefault="00C81AA4" w:rsidP="00C81AA4">
      <w:r w:rsidRPr="00C81AA4">
        <w:t>Niniejsze postępowanie prowadzone jest w trybie zapytania ofertowego zgodnie z zasadą konkurencyjności w perspektywie finansowej 2021-2027.</w:t>
      </w:r>
    </w:p>
    <w:p w14:paraId="476F18E1" w14:textId="77777777" w:rsidR="00C81AA4" w:rsidRPr="00C81AA4" w:rsidRDefault="00C81AA4" w:rsidP="00C81AA4">
      <w:pPr>
        <w:rPr>
          <w:b/>
        </w:rPr>
      </w:pPr>
    </w:p>
    <w:p w14:paraId="0C1A477C" w14:textId="77777777" w:rsidR="00C81AA4" w:rsidRPr="00C81AA4" w:rsidRDefault="00C81AA4" w:rsidP="00C81AA4">
      <w:pPr>
        <w:rPr>
          <w:b/>
        </w:rPr>
      </w:pPr>
      <w:r w:rsidRPr="00C81AA4">
        <w:rPr>
          <w:b/>
        </w:rPr>
        <w:t>II. OPIS PRZEDMIOTU ZAMÓWIENIA</w:t>
      </w:r>
    </w:p>
    <w:p w14:paraId="1A3AE490" w14:textId="77777777" w:rsidR="00C81AA4" w:rsidRDefault="00C81AA4"/>
    <w:p w14:paraId="652178CA" w14:textId="77777777" w:rsidR="00C81AA4" w:rsidRPr="00C81AA4" w:rsidRDefault="00C81AA4" w:rsidP="00C81AA4">
      <w:pPr>
        <w:numPr>
          <w:ilvl w:val="0"/>
          <w:numId w:val="1"/>
        </w:numPr>
        <w:spacing w:before="120" w:after="12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 zamówienia:</w:t>
      </w:r>
    </w:p>
    <w:p w14:paraId="5023D1F8" w14:textId="77777777" w:rsidR="00C81AA4" w:rsidRPr="00C81AA4" w:rsidRDefault="00C81AA4" w:rsidP="00C81AA4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Przedmiotem zamówienia jest budowa i uruchomienie elektrolizera typu prasy filtracyjnej o mocy stosu 0,5 kW </w:t>
      </w:r>
    </w:p>
    <w:p w14:paraId="093B0937" w14:textId="77777777" w:rsidR="00C81AA4" w:rsidRDefault="00C81AA4" w:rsidP="00C81A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Elektrolizer typu prasy filtracyjnej ma składać się z wielu powtarzalnych elementów, które można wymieniać ze sobą, w tym takich samych elektrod bipolarnych i ram dystansowych, w których zamocowane są przepony. Elektrody bipolarne i ramy dystansowe z wmontowanymi przeponami, poprzedzielane uszczelkami, złożone są razem w odpowiedniej kolejności i ściśnięte są śrubami dociskowymi jak w prasie filtracyjnej. Kolejność ułożenia elementów elektrolizera jest taka aby wytworzyły się poszczególne celki. Każdy, pojedynczy element elektrolizera, czyli każda celka elektrolizera składa się z części anodowej jednej z elektrod bipolarnych oraz części katodowej sąsiedniej elektrody bipolarnej oddzielonych od siebie przeponą zamocowaną w ramie dystansowej z króćcami do odprowadzania wodoru i tlenu. </w:t>
      </w:r>
    </w:p>
    <w:p w14:paraId="2877ADD5" w14:textId="77777777" w:rsidR="00C81AA4" w:rsidRPr="00C81AA4" w:rsidRDefault="00C81AA4" w:rsidP="00C81A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DD2898" w14:textId="77777777" w:rsidR="00C81AA4" w:rsidRPr="00C81AA4" w:rsidRDefault="00C81AA4" w:rsidP="00C81AA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Dane techniczne elektrolizera:</w:t>
      </w:r>
    </w:p>
    <w:p w14:paraId="176B301B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moc elektryczna elektrolizera: 60 A × 2,0 V × 4 celki = 480 W (≈ 500 W),  </w:t>
      </w:r>
    </w:p>
    <w:p w14:paraId="062129F8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liczba celek: 4 szt.,  </w:t>
      </w:r>
    </w:p>
    <w:p w14:paraId="4153BE60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wymiary elektrod roboczych: 200 × 150 mm, </w:t>
      </w:r>
    </w:p>
    <w:p w14:paraId="44BB33F4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obciążenie: 60 A (2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 </w:t>
      </w:r>
    </w:p>
    <w:p w14:paraId="5CC4F1A1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napięcie jednej celki: ok. 2,0 V/celkę, </w:t>
      </w:r>
    </w:p>
    <w:p w14:paraId="0A768D1A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objętość jednej celki: 2,0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1,5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0,4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= 1,2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 </w:t>
      </w:r>
    </w:p>
    <w:p w14:paraId="010FC93C" w14:textId="77777777" w:rsid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objętość elektrolizera: 4 × 1,2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= 4,8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≈ 5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 </w:t>
      </w:r>
    </w:p>
    <w:p w14:paraId="52A2C363" w14:textId="77777777" w:rsidR="00C81AA4" w:rsidRPr="00C81AA4" w:rsidRDefault="00C81AA4" w:rsidP="00C81AA4">
      <w:pPr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7AB68" w14:textId="77777777" w:rsidR="00C81AA4" w:rsidRPr="00C81AA4" w:rsidRDefault="00C81AA4" w:rsidP="00C81AA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Parametry elektrolizy:</w:t>
      </w:r>
    </w:p>
    <w:p w14:paraId="1C679FDC" w14:textId="77777777" w:rsidR="00C81AA4" w:rsidRP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- 20% – 30% roztwór NaOH,</w:t>
      </w:r>
    </w:p>
    <w:p w14:paraId="4E6C6927" w14:textId="77777777" w:rsidR="00C81AA4" w:rsidRP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temperatura roztworu 70 – 80°C,</w:t>
      </w:r>
    </w:p>
    <w:p w14:paraId="300AD9C8" w14:textId="77777777" w:rsid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gęstość prądu 1,0 – 3,0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zwykle 2,0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 celów badawczych też 4,0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6C744697" w14:textId="77777777" w:rsidR="00C81AA4" w:rsidRP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1949D" w14:textId="77777777" w:rsidR="00C81AA4" w:rsidRPr="00C81AA4" w:rsidRDefault="00C81AA4" w:rsidP="00C81AA4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 składowe elektrolizera:</w:t>
      </w:r>
    </w:p>
    <w:p w14:paraId="73BF2565" w14:textId="77777777" w:rsidR="00C81AA4" w:rsidRPr="00C81AA4" w:rsidRDefault="00C81AA4" w:rsidP="00C81AA4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Elektrody nośne – blacha niklowa o grubości 2 mm: </w:t>
      </w:r>
    </w:p>
    <w:p w14:paraId="070A9625" w14:textId="77777777" w:rsidR="00C81AA4" w:rsidRP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2,5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3,0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5 szt. </w:t>
      </w:r>
    </w:p>
    <w:p w14:paraId="3C2EC60F" w14:textId="77777777" w:rsidR="00C81AA4" w:rsidRPr="00C81AA4" w:rsidRDefault="00C81AA4" w:rsidP="00C81AA4">
      <w:pPr>
        <w:numPr>
          <w:ilvl w:val="0"/>
          <w:numId w:val="6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Elektrody robocze – blacha niklowa o grubości 3 mm: </w:t>
      </w:r>
    </w:p>
    <w:p w14:paraId="69710543" w14:textId="77777777" w:rsidR="00C81AA4" w:rsidRPr="00C81AA4" w:rsidRDefault="00C81AA4" w:rsidP="00C81A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1,5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2,0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8 szt.</w:t>
      </w:r>
    </w:p>
    <w:p w14:paraId="2FE3D70C" w14:textId="77777777" w:rsidR="00C81AA4" w:rsidRPr="00C81AA4" w:rsidRDefault="00C81AA4" w:rsidP="00C81AA4">
      <w:pPr>
        <w:numPr>
          <w:ilvl w:val="0"/>
          <w:numId w:val="7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Bolce prądowe – wałek tytanowy o średnicy Φ30 mm: </w:t>
      </w:r>
    </w:p>
    <w:p w14:paraId="52BDBCED" w14:textId="77777777" w:rsidR="00C81AA4" w:rsidRPr="00C81AA4" w:rsidRDefault="00C81AA4" w:rsidP="00C81AA4">
      <w:pPr>
        <w:numPr>
          <w:ilvl w:val="0"/>
          <w:numId w:val="7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Ramy dystansowe – pyty z tworzywa PVDF o grubości 40 mm: </w:t>
      </w:r>
    </w:p>
    <w:p w14:paraId="5405BA92" w14:textId="77777777" w:rsidR="00C81AA4" w:rsidRPr="00C81AA4" w:rsidRDefault="00C81AA4" w:rsidP="00C81A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tworzywo PVDF (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polifluorek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winylidenu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):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temperatura topnienia 171°C</w:t>
      </w:r>
    </w:p>
    <w:p w14:paraId="7AD35125" w14:textId="77777777" w:rsidR="00C81AA4" w:rsidRPr="00C81AA4" w:rsidRDefault="00C81AA4" w:rsidP="00C81A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temperatura długotrwałej eksploatacji 145°C</w:t>
      </w:r>
    </w:p>
    <w:p w14:paraId="17DCFE0B" w14:textId="77777777" w:rsidR="00C81AA4" w:rsidRPr="00C81AA4" w:rsidRDefault="00C81AA4" w:rsidP="00C81A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gęstość d = 1,78 g/cm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3 </w:t>
      </w:r>
    </w:p>
    <w:p w14:paraId="140A9A61" w14:textId="77777777" w:rsidR="00C81AA4" w:rsidRPr="00C81AA4" w:rsidRDefault="00C81AA4" w:rsidP="00C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ram dystansowych o grubości 40 mm: 4 szt. (ramy dystansowe). </w:t>
      </w:r>
    </w:p>
    <w:p w14:paraId="75D13F6C" w14:textId="77777777" w:rsidR="00C81AA4" w:rsidRPr="00C81AA4" w:rsidRDefault="00C81AA4" w:rsidP="00C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ram dystansowych o grubości 3 mm: 4 szt. (Ramki do mocowania przepon). </w:t>
      </w:r>
    </w:p>
    <w:p w14:paraId="777AF74F" w14:textId="77777777" w:rsidR="00C81AA4" w:rsidRPr="00C81AA4" w:rsidRDefault="00C81AA4" w:rsidP="00C81AA4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Uszczelki: </w:t>
      </w:r>
    </w:p>
    <w:p w14:paraId="436E9340" w14:textId="77777777" w:rsidR="00C81AA4" w:rsidRPr="00C81AA4" w:rsidRDefault="00C81AA4" w:rsidP="00C81AA4">
      <w:pPr>
        <w:spacing w:after="0" w:line="240" w:lineRule="auto"/>
        <w:ind w:firstLine="9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Viton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7,5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8 szt. </w:t>
      </w:r>
    </w:p>
    <w:p w14:paraId="0413DA57" w14:textId="77777777" w:rsidR="00C81AA4" w:rsidRPr="00C81AA4" w:rsidRDefault="00C81AA4" w:rsidP="00C81AA4">
      <w:pPr>
        <w:numPr>
          <w:ilvl w:val="0"/>
          <w:numId w:val="9"/>
        </w:numPr>
        <w:spacing w:before="120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Przepony - włóknina polipropylenowa PP 1/01</w:t>
      </w:r>
    </w:p>
    <w:p w14:paraId="08ABF827" w14:textId="77777777" w:rsidR="00C81AA4" w:rsidRPr="00C81AA4" w:rsidRDefault="00C81AA4" w:rsidP="00C81A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 szt. × 2,5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× 3,0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= 7,5 dm</w:t>
      </w:r>
      <w:r w:rsidRPr="00C81AA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pl-PL"/>
        </w:rPr>
        <w:t>2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882"/>
        <w:gridCol w:w="1043"/>
        <w:gridCol w:w="1407"/>
        <w:gridCol w:w="91"/>
      </w:tblGrid>
      <w:tr w:rsidR="00C81AA4" w:rsidRPr="00C81AA4" w14:paraId="7D48D221" w14:textId="77777777" w:rsidTr="00C81AA4">
        <w:tc>
          <w:tcPr>
            <w:tcW w:w="0" w:type="auto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B9AA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tkaniny PP 1/01</w:t>
            </w:r>
          </w:p>
        </w:tc>
      </w:tr>
      <w:tr w:rsidR="00C81AA4" w:rsidRPr="00C81AA4" w14:paraId="2B089DBE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2378B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L.p.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9BD90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A3712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F8DBF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0" w:type="auto"/>
            <w:vAlign w:val="center"/>
            <w:hideMark/>
          </w:tcPr>
          <w:p w14:paraId="724DBAEA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2F369322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849E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71DFE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Szerokość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690A2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210± 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77E40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</w:t>
            </w:r>
          </w:p>
        </w:tc>
        <w:tc>
          <w:tcPr>
            <w:tcW w:w="0" w:type="auto"/>
            <w:vAlign w:val="center"/>
            <w:hideMark/>
          </w:tcPr>
          <w:p w14:paraId="19035091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B9A354D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74BA1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D35E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Masa powierzchniowa - wg PN-EN 29073 - 1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8E323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600± 60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E8CDB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g/m</w:t>
            </w:r>
            <w:r w:rsidRPr="00C81AA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CE90E9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FEB4C57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BB225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EE3A3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przędzy </w:t>
            </w:r>
          </w:p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C24B9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polipropylen</w:t>
            </w:r>
          </w:p>
        </w:tc>
        <w:tc>
          <w:tcPr>
            <w:tcW w:w="0" w:type="auto"/>
            <w:vAlign w:val="center"/>
            <w:hideMark/>
          </w:tcPr>
          <w:p w14:paraId="1F59B7C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3671296" w14:textId="77777777" w:rsidTr="00C81AA4">
        <w:trPr>
          <w:trHeight w:val="178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C8EA8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98FD4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Wytrzymałość włókniny wg PN-EN ISO 13934-1</w:t>
            </w:r>
          </w:p>
          <w:p w14:paraId="1EEFBF30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- wzdłuż</w:t>
            </w:r>
          </w:p>
          <w:p w14:paraId="6E8661FC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- w poprzek 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A00AD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A8B7B3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 90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C397A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55C2EE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</w:t>
            </w:r>
            <w:proofErr w:type="spellEnd"/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/ 5 cm</w:t>
            </w:r>
          </w:p>
        </w:tc>
        <w:tc>
          <w:tcPr>
            <w:tcW w:w="0" w:type="auto"/>
            <w:vAlign w:val="center"/>
            <w:hideMark/>
          </w:tcPr>
          <w:p w14:paraId="0923F47D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7D84FCC" w14:textId="77777777" w:rsidTr="00C81AA4">
        <w:trPr>
          <w:trHeight w:val="90"/>
        </w:trPr>
        <w:tc>
          <w:tcPr>
            <w:tcW w:w="0" w:type="auto"/>
            <w:vMerge/>
            <w:vAlign w:val="center"/>
            <w:hideMark/>
          </w:tcPr>
          <w:p w14:paraId="6440E0A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F7508B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9B139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 170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0B18C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</w:t>
            </w:r>
            <w:proofErr w:type="spellEnd"/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/ 5 cm</w:t>
            </w:r>
          </w:p>
        </w:tc>
        <w:tc>
          <w:tcPr>
            <w:tcW w:w="0" w:type="auto"/>
            <w:vAlign w:val="center"/>
            <w:hideMark/>
          </w:tcPr>
          <w:p w14:paraId="4D581988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61E84BD1" w14:textId="77777777" w:rsidTr="00C81AA4">
        <w:trPr>
          <w:trHeight w:val="222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A1355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495FE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Wydłużenie przy zerwaniu wg PN-EN ISO 13934 – 1</w:t>
            </w:r>
          </w:p>
          <w:p w14:paraId="403B239D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- wzdłuż</w:t>
            </w:r>
          </w:p>
          <w:p w14:paraId="37D21F11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- w poprzek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EB1A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F16140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max 15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2CC670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C5B000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4FDA67A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59AA0127" w14:textId="77777777" w:rsidTr="00C81AA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7B1854B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534518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E820E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max 25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05934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F0B257D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19F04DC0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B1FB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C948F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Przepuszczalność pow. </w:t>
            </w:r>
          </w:p>
          <w:p w14:paraId="31DC0D10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Wg PN-EN ISO – 9237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DF3DB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B0F89F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E99FF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mm/s</w:t>
            </w:r>
          </w:p>
          <w:p w14:paraId="1CA681E3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 20 </w:t>
            </w:r>
            <w:proofErr w:type="spellStart"/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1B3ED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536726D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374D9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6883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Dopuszczalna temperatura pracy ciągłej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48897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l-PL"/>
              </w:rPr>
              <w:t>0</w:t>
            </w: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8BDD4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&lt; 100 </w:t>
            </w:r>
          </w:p>
        </w:tc>
        <w:tc>
          <w:tcPr>
            <w:tcW w:w="0" w:type="auto"/>
            <w:vAlign w:val="center"/>
            <w:hideMark/>
          </w:tcPr>
          <w:p w14:paraId="6B3757F6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07B624D3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09564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FF65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Dopuszczalna temperatura pracy skokowej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A5FB7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pl-PL"/>
              </w:rPr>
              <w:t>0</w:t>
            </w: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6CFD6" w14:textId="77777777" w:rsidR="00C81AA4" w:rsidRPr="00C81AA4" w:rsidRDefault="00C81AA4" w:rsidP="00C81AA4">
            <w:pPr>
              <w:spacing w:after="0" w:line="240" w:lineRule="auto"/>
              <w:ind w:left="-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&lt; 100</w:t>
            </w:r>
          </w:p>
        </w:tc>
        <w:tc>
          <w:tcPr>
            <w:tcW w:w="0" w:type="auto"/>
            <w:vAlign w:val="center"/>
            <w:hideMark/>
          </w:tcPr>
          <w:p w14:paraId="4C703536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4432501C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F5BB6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E43A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Wykończenie standardowe</w:t>
            </w:r>
          </w:p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559B0F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kalandrowana PTFE</w:t>
            </w:r>
          </w:p>
        </w:tc>
        <w:tc>
          <w:tcPr>
            <w:tcW w:w="0" w:type="auto"/>
            <w:vAlign w:val="center"/>
            <w:hideMark/>
          </w:tcPr>
          <w:p w14:paraId="052A560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1AA4" w:rsidRPr="00C81AA4" w14:paraId="785E31C8" w14:textId="77777777" w:rsidTr="00C81AA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823A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CA392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Wykończenie dodatkowe</w:t>
            </w:r>
          </w:p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BF314" w14:textId="77777777" w:rsidR="00C81AA4" w:rsidRPr="00C81AA4" w:rsidRDefault="00C81AA4" w:rsidP="00C81AA4">
            <w:pPr>
              <w:spacing w:after="0" w:line="240" w:lineRule="auto"/>
              <w:ind w:left="-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1A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5091457" w14:textId="77777777" w:rsidR="00C81AA4" w:rsidRPr="00C81AA4" w:rsidRDefault="00C81AA4" w:rsidP="00C8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0A8C050" w14:textId="77777777" w:rsidR="00C81AA4" w:rsidRPr="00C81AA4" w:rsidRDefault="00C81AA4" w:rsidP="00C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E6A43C" w14:textId="5DF16C61" w:rsidR="00C81AA4" w:rsidRPr="00C81AA4" w:rsidRDefault="00C81AA4" w:rsidP="00C81AA4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realizacji</w:t>
      </w:r>
      <w:r w:rsidRPr="00C81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4F379692" w14:textId="73D2E3A1" w:rsidR="00C81AA4" w:rsidRDefault="00C81AA4" w:rsidP="00C81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Komponenty i materiały dostarczy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natomiast oferent jest odpowiedzialny za wykonanie i uruchomienie urządzenia. W ramach uruchomiania oczekujmy podstawowych pomiarów w zakresie:</w:t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Wyznaczenie charakterystyki prądowo-napięciowej elektrolizera w zakresie od 0,5 – 4,0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/m2 dla temperatury 80°C. </w:t>
      </w:r>
    </w:p>
    <w:p w14:paraId="229833C9" w14:textId="4ADB4C7C" w:rsidR="00C81AA4" w:rsidRPr="00C81AA4" w:rsidRDefault="00C81AA4" w:rsidP="00C8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Wyznaczenie charakterystyki temperaturowo-napięciowej w zakresie 50 – 85°C dla gęstości prądu 2,0 i 3,0 </w:t>
      </w:r>
      <w:proofErr w:type="spellStart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</w:t>
      </w:r>
      <w:proofErr w:type="spellEnd"/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/m2. </w:t>
      </w:r>
    </w:p>
    <w:p w14:paraId="44076A34" w14:textId="439A4245" w:rsidR="00C81AA4" w:rsidRPr="00C81AA4" w:rsidRDefault="00C81AA4" w:rsidP="00C8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Określenie niezbędnej szybkości przepływu roztworu przez każdą z celek elektrolizera przy przepływie samoczynnym i stwierdzenie czy pompy membranowe są potrzebne do podtrzymania założonego przepływu roztworu przez każdą z celek elektrolizera. </w:t>
      </w:r>
    </w:p>
    <w:p w14:paraId="6B8231F7" w14:textId="3C460D8E" w:rsidR="00C81AA4" w:rsidRPr="00C81AA4" w:rsidRDefault="00C81AA4" w:rsidP="00C8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81A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Wyznaczenie wpływu temperatury roztworu na wartość średniego napięcia zaciskowego jednej celki elektrolizera w zakresie założonej temperatury eksploatacji: 50 – 80°C. </w:t>
      </w:r>
    </w:p>
    <w:p w14:paraId="69CB735F" w14:textId="77777777" w:rsidR="00C81AA4" w:rsidRDefault="00C81AA4"/>
    <w:p w14:paraId="3E3814D9" w14:textId="77777777" w:rsidR="00C81AA4" w:rsidRDefault="00C81AA4"/>
    <w:p w14:paraId="11FB431E" w14:textId="2638E513" w:rsidR="00C81AA4" w:rsidRDefault="00C81AA4">
      <w:pPr>
        <w:rPr>
          <w:sz w:val="24"/>
          <w:szCs w:val="24"/>
        </w:rPr>
      </w:pPr>
      <w:r w:rsidRPr="00433E76">
        <w:rPr>
          <w:b/>
          <w:bCs/>
          <w:sz w:val="24"/>
          <w:szCs w:val="24"/>
        </w:rPr>
        <w:t>Ważne:</w:t>
      </w:r>
      <w:r>
        <w:rPr>
          <w:sz w:val="24"/>
          <w:szCs w:val="24"/>
        </w:rPr>
        <w:t xml:space="preserve"> Realizacja prac zostanie zlecona pod warunkiem uzyskania </w:t>
      </w:r>
      <w:r w:rsidR="00433E76">
        <w:rPr>
          <w:sz w:val="24"/>
          <w:szCs w:val="24"/>
        </w:rPr>
        <w:t xml:space="preserve">przez HYDRUM </w:t>
      </w:r>
      <w:r>
        <w:rPr>
          <w:sz w:val="24"/>
          <w:szCs w:val="24"/>
        </w:rPr>
        <w:t xml:space="preserve">dofinansowania w ramach programu </w:t>
      </w:r>
      <w:r w:rsidR="00433E76" w:rsidRPr="00433E76">
        <w:rPr>
          <w:sz w:val="24"/>
          <w:szCs w:val="24"/>
        </w:rPr>
        <w:t>Ścieżka Smart 2 nabór 2023</w:t>
      </w:r>
      <w:r w:rsidR="00433E76">
        <w:rPr>
          <w:sz w:val="24"/>
          <w:szCs w:val="24"/>
        </w:rPr>
        <w:t>.</w:t>
      </w:r>
    </w:p>
    <w:p w14:paraId="64AC15E8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lastRenderedPageBreak/>
        <w:t xml:space="preserve">III. INORMACJE O WYKLUCZENIU </w:t>
      </w:r>
    </w:p>
    <w:p w14:paraId="38D144BE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a Wykonawcą, polegające w szczególności na: </w:t>
      </w:r>
    </w:p>
    <w:p w14:paraId="4F46FE9F" w14:textId="77777777" w:rsidR="00433E76" w:rsidRPr="00433E76" w:rsidRDefault="00433E76" w:rsidP="00433E76">
      <w:pPr>
        <w:numPr>
          <w:ilvl w:val="0"/>
          <w:numId w:val="12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Uczestniczeniu w spółce jako wspólnik spółki cywilnej lub spółki osobowej; </w:t>
      </w:r>
    </w:p>
    <w:p w14:paraId="71A2EC2E" w14:textId="77777777" w:rsidR="00433E76" w:rsidRPr="00433E76" w:rsidRDefault="00433E76" w:rsidP="00433E76">
      <w:pPr>
        <w:numPr>
          <w:ilvl w:val="0"/>
          <w:numId w:val="12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Posiadaniu co najmniej 10% udziałów lub akcji, </w:t>
      </w:r>
    </w:p>
    <w:p w14:paraId="124B996C" w14:textId="77777777" w:rsidR="00433E76" w:rsidRPr="00433E76" w:rsidRDefault="00433E76" w:rsidP="00433E76">
      <w:pPr>
        <w:numPr>
          <w:ilvl w:val="0"/>
          <w:numId w:val="12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Pełnieniu funkcji członka organu nadzorczego lub zarządzającego, prokurenta, pełnomocnika; </w:t>
      </w:r>
    </w:p>
    <w:p w14:paraId="79498FAF" w14:textId="77777777" w:rsidR="00433E76" w:rsidRPr="00433E76" w:rsidRDefault="00433E76" w:rsidP="00433E76">
      <w:pPr>
        <w:numPr>
          <w:ilvl w:val="0"/>
          <w:numId w:val="12"/>
        </w:numPr>
        <w:rPr>
          <w:sz w:val="24"/>
          <w:szCs w:val="24"/>
        </w:rPr>
      </w:pPr>
      <w:r w:rsidRPr="00433E76">
        <w:rPr>
          <w:sz w:val="24"/>
          <w:szCs w:val="24"/>
        </w:rPr>
        <w:t>Pozostawaniu w związku małżeńskim, w stosunku pokrewieństwa lub powinowactwa w linii prostej, w stosunku pokrewieństwa lub powinowactwa w linii bocznej do drugiego stopnia lub pozostawania w stosunku przysposobienia, opieki lub kurateli.</w:t>
      </w:r>
    </w:p>
    <w:p w14:paraId="6C8EC2C7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W celu potwierdzenia braku powiązań kapitałowych lub osobowych, o których mowa powyżej, Wykonawca dołącza do oferty oświadczenie o braku występowania wyżej wymienionych powiązań (według wzoru z Załącznika nr 3 do Zapytania ofertowego). </w:t>
      </w:r>
    </w:p>
    <w:p w14:paraId="3BD34E25" w14:textId="77777777" w:rsidR="00433E76" w:rsidRPr="00433E76" w:rsidRDefault="00433E76" w:rsidP="00433E76">
      <w:pPr>
        <w:rPr>
          <w:b/>
          <w:sz w:val="24"/>
          <w:szCs w:val="24"/>
        </w:rPr>
      </w:pPr>
    </w:p>
    <w:p w14:paraId="3469B30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IV. WARUNKI UDZIAŁU W POSTĘPOWANIU WSPÓLNE DLA CAŁEGO ZAMÓWIENIA </w:t>
      </w:r>
    </w:p>
    <w:p w14:paraId="15D088A1" w14:textId="568D0BBD" w:rsid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O udzielenie zamówienia mogą ubiegać się Wykonawcy, którzy dysponują odpowiednim potencjałem technicznym oraz osobami zdolnymi do wykonania zamówienia</w:t>
      </w:r>
      <w:r>
        <w:rPr>
          <w:sz w:val="24"/>
          <w:szCs w:val="24"/>
        </w:rPr>
        <w:t>:</w:t>
      </w:r>
    </w:p>
    <w:p w14:paraId="7E5489E3" w14:textId="63C5A8BA" w:rsidR="00433E76" w:rsidRDefault="00433E76" w:rsidP="00433E76">
      <w:pPr>
        <w:rPr>
          <w:sz w:val="24"/>
          <w:szCs w:val="24"/>
        </w:rPr>
      </w:pPr>
      <w:r>
        <w:rPr>
          <w:sz w:val="24"/>
          <w:szCs w:val="24"/>
        </w:rPr>
        <w:t xml:space="preserve">- Posiadają </w:t>
      </w:r>
      <w:r w:rsidRPr="00433E76">
        <w:rPr>
          <w:sz w:val="24"/>
          <w:szCs w:val="24"/>
        </w:rPr>
        <w:t>oświadczenie zawodowe poparte zrealizowanymi pracami w obszarze projektowania/budowy elektrolizera.</w:t>
      </w:r>
    </w:p>
    <w:p w14:paraId="72ED2DA9" w14:textId="78574FF7" w:rsidR="00433E76" w:rsidRDefault="00433E76" w:rsidP="00433E7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3E76">
        <w:rPr>
          <w:sz w:val="24"/>
          <w:szCs w:val="24"/>
        </w:rPr>
        <w:t>Posiada</w:t>
      </w:r>
      <w:r>
        <w:rPr>
          <w:sz w:val="24"/>
          <w:szCs w:val="24"/>
        </w:rPr>
        <w:t>ją</w:t>
      </w:r>
      <w:r w:rsidRPr="00433E76">
        <w:rPr>
          <w:sz w:val="24"/>
          <w:szCs w:val="24"/>
        </w:rPr>
        <w:t xml:space="preserve"> infrastruktur</w:t>
      </w:r>
      <w:r>
        <w:rPr>
          <w:sz w:val="24"/>
          <w:szCs w:val="24"/>
        </w:rPr>
        <w:t>ę</w:t>
      </w:r>
      <w:r w:rsidRPr="00433E76">
        <w:rPr>
          <w:sz w:val="24"/>
          <w:szCs w:val="24"/>
        </w:rPr>
        <w:t xml:space="preserve"> niezbędn</w:t>
      </w:r>
      <w:r>
        <w:rPr>
          <w:sz w:val="24"/>
          <w:szCs w:val="24"/>
        </w:rPr>
        <w:t>ą</w:t>
      </w:r>
      <w:r w:rsidRPr="00433E76">
        <w:rPr>
          <w:sz w:val="24"/>
          <w:szCs w:val="24"/>
        </w:rPr>
        <w:t xml:space="preserve"> dla budowy oraz przeprowadzenia rozruchu i testu elektrolizera (wydzielanie wodoru</w:t>
      </w:r>
      <w:r>
        <w:rPr>
          <w:sz w:val="24"/>
          <w:szCs w:val="24"/>
        </w:rPr>
        <w:t>).</w:t>
      </w:r>
    </w:p>
    <w:p w14:paraId="76AE6EE3" w14:textId="77777777" w:rsidR="00433E76" w:rsidRPr="00433E76" w:rsidRDefault="00433E76" w:rsidP="00433E76">
      <w:pPr>
        <w:rPr>
          <w:b/>
          <w:sz w:val="24"/>
          <w:szCs w:val="24"/>
        </w:rPr>
      </w:pPr>
    </w:p>
    <w:p w14:paraId="1CE0F44D" w14:textId="77777777" w:rsidR="00433E76" w:rsidRPr="00433E76" w:rsidRDefault="00433E76" w:rsidP="00433E76">
      <w:pPr>
        <w:rPr>
          <w:b/>
          <w:sz w:val="24"/>
          <w:szCs w:val="24"/>
        </w:rPr>
      </w:pPr>
      <w:r w:rsidRPr="00433E76">
        <w:rPr>
          <w:b/>
          <w:sz w:val="24"/>
          <w:szCs w:val="24"/>
        </w:rPr>
        <w:t>V. KRYTERIA OCENY OFERT</w:t>
      </w:r>
    </w:p>
    <w:p w14:paraId="7D08EEEF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Przy wyborze najkorzystniejszej oferty Zamawiający zastosuje kryterium: „Cena” (dot. ceny netto – waga kryterium – 100%) </w:t>
      </w:r>
    </w:p>
    <w:p w14:paraId="5AC3332B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2. Podana cena powinna zawierać wszystkie koszty związane z wykonywaniem zamówienia. </w:t>
      </w:r>
    </w:p>
    <w:p w14:paraId="0D8EEBA4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Najwyżej punktowana będzie oferta z najniższą ceną netto za wykonanie przedmiotu zamówienia. </w:t>
      </w:r>
    </w:p>
    <w:p w14:paraId="3EF29F16" w14:textId="77777777" w:rsidR="00433E76" w:rsidRPr="00433E76" w:rsidRDefault="00433E76" w:rsidP="00433E76">
      <w:pPr>
        <w:rPr>
          <w:sz w:val="24"/>
          <w:szCs w:val="24"/>
        </w:rPr>
      </w:pPr>
    </w:p>
    <w:p w14:paraId="7CCDE4C8" w14:textId="75154A16" w:rsid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4. Oferent określa cenę przedmiotu zamówienia w złotych polskich podając Cenę netto/brutto oferty dla usługi objętej zapytaniem wyrażone w PLN</w:t>
      </w:r>
      <w:r>
        <w:rPr>
          <w:sz w:val="24"/>
          <w:szCs w:val="24"/>
        </w:rPr>
        <w:t xml:space="preserve"> (z dokładnością do dwóch </w:t>
      </w:r>
      <w:r>
        <w:rPr>
          <w:sz w:val="24"/>
          <w:szCs w:val="24"/>
        </w:rPr>
        <w:lastRenderedPageBreak/>
        <w:t xml:space="preserve">miejsc po przecinku. </w:t>
      </w:r>
      <w:r w:rsidRPr="00433E76">
        <w:rPr>
          <w:sz w:val="24"/>
          <w:szCs w:val="24"/>
        </w:rPr>
        <w:t>Jeśli Oferent określi cenę w walucie innej niż PLN, Zamawiający przeliczy ją na PLN po średnim kursie NBP (tabela A) z dnia ogłoszenia zapytania ofertowego.</w:t>
      </w:r>
    </w:p>
    <w:p w14:paraId="24E540A9" w14:textId="77777777" w:rsidR="00433E76" w:rsidRDefault="00433E76" w:rsidP="00433E76">
      <w:pPr>
        <w:rPr>
          <w:sz w:val="24"/>
          <w:szCs w:val="24"/>
        </w:rPr>
      </w:pPr>
    </w:p>
    <w:p w14:paraId="21CA20A2" w14:textId="754C005A" w:rsidR="00433E76" w:rsidRPr="00433E76" w:rsidRDefault="00433E76" w:rsidP="00433E76">
      <w:pPr>
        <w:rPr>
          <w:sz w:val="24"/>
          <w:szCs w:val="24"/>
        </w:rPr>
      </w:pPr>
      <w:r>
        <w:rPr>
          <w:sz w:val="24"/>
          <w:szCs w:val="24"/>
        </w:rPr>
        <w:t xml:space="preserve">5. Wybrana zostanie oferta o najniższej cenie realizacji pełnego zakresu prac </w:t>
      </w:r>
      <w:r w:rsidR="004F64D2">
        <w:rPr>
          <w:sz w:val="24"/>
          <w:szCs w:val="24"/>
        </w:rPr>
        <w:t xml:space="preserve">wskazanego w ofercie. </w:t>
      </w:r>
      <w:r w:rsidRPr="00433E76">
        <w:rPr>
          <w:sz w:val="24"/>
          <w:szCs w:val="24"/>
        </w:rPr>
        <w:t xml:space="preserve">Jeżeli po zastosowaniu powyższego kryterium nie będzie możliwy wybór najkorzystniejszej oferty, zastosowane zostaną ostateczne negocjacje cenowe, w których wezmą udział wystawcy ofert, którzy </w:t>
      </w:r>
      <w:r w:rsidR="004F64D2">
        <w:rPr>
          <w:sz w:val="24"/>
          <w:szCs w:val="24"/>
        </w:rPr>
        <w:t>zaoferowali najniższą cenę</w:t>
      </w:r>
      <w:r w:rsidRPr="00433E76">
        <w:rPr>
          <w:sz w:val="24"/>
          <w:szCs w:val="24"/>
        </w:rPr>
        <w:t xml:space="preserve">. W przypadku konieczności przeprowadzenia negocjacji cenowych, Zamawiający poinformuje o dacie ich odbycia drogą mailową. </w:t>
      </w:r>
    </w:p>
    <w:p w14:paraId="6252A3EB" w14:textId="7FB67913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Ocena ofert zostanie przeprowadzona w ciągu 3 dni od upływu terminu składania ofert. </w:t>
      </w:r>
    </w:p>
    <w:p w14:paraId="7080AED4" w14:textId="164FCA36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W przypadku zastosowania negocjacji cenowych, ocena ofert zostanie odpowiednio wydłużona. Informacja o wyborze najkorzystniejszej oferty zostanie zamieszczona na stronie internetowej: https://bazakonkurencyjnosci.funduszeeuropejskie.gov.pl/ (na której zapytanie ofertowe zostało umieszczone). </w:t>
      </w:r>
    </w:p>
    <w:p w14:paraId="13BFF933" w14:textId="0901849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Oferent, którego oferta zostanie oceniona jako najkorzystniejsza zobowiązany jest do zawarcia umowy </w:t>
      </w:r>
      <w:r w:rsidR="00796EF6">
        <w:rPr>
          <w:sz w:val="24"/>
          <w:szCs w:val="24"/>
        </w:rPr>
        <w:t xml:space="preserve">warunkowej na realizację pracy </w:t>
      </w:r>
      <w:r w:rsidRPr="00433E76">
        <w:rPr>
          <w:sz w:val="24"/>
          <w:szCs w:val="24"/>
        </w:rPr>
        <w:t xml:space="preserve">w terminie do 7 dni roboczych od daty rozstrzygnięcia zapytania ofertowego. </w:t>
      </w:r>
    </w:p>
    <w:p w14:paraId="46C7C882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Jeżeli Wykonawca, którego oferta została wybrana, będzie uchylał się od zawarcia umowy, Zamawiający może wybrać kolejną ofertę najkorzystniejszą spośród pozostałych ofert. </w:t>
      </w:r>
    </w:p>
    <w:p w14:paraId="7963F8CB" w14:textId="77777777" w:rsidR="00433E76" w:rsidRPr="00433E76" w:rsidRDefault="00433E76" w:rsidP="00433E76">
      <w:pPr>
        <w:rPr>
          <w:b/>
          <w:sz w:val="24"/>
          <w:szCs w:val="24"/>
        </w:rPr>
      </w:pPr>
    </w:p>
    <w:p w14:paraId="0B4C6E39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VI. SPOSÓB PRZYGOTOWANIA OFERTY: </w:t>
      </w:r>
    </w:p>
    <w:p w14:paraId="63DB245A" w14:textId="10FCC0E5" w:rsidR="00433E76" w:rsidRPr="00433E76" w:rsidRDefault="00433E76" w:rsidP="004F64D2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Oferta musi być wypełniona w sposób czytelny w języku polskim. Wszystkie strony oferty i załączników muszą być ponumerowane. Oferta i oświadczenia muszą być podpisane przez Wykonawcę. </w:t>
      </w:r>
    </w:p>
    <w:p w14:paraId="690E7D57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2. Ofertę należy złożyć na formularzach, których wzory stanowią Załączniki do niniejszego zapytania ofertowego: </w:t>
      </w:r>
    </w:p>
    <w:p w14:paraId="6BEB5AF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a) Załącznik nr 1 - Formularz ofertowy </w:t>
      </w:r>
    </w:p>
    <w:p w14:paraId="3F0E29FF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b) Załącznik nr 3 - Oświadczenie o braku powiązań osobowych lub kapitałowych </w:t>
      </w:r>
    </w:p>
    <w:p w14:paraId="1D6DFB2C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Oferta musi zawierać: </w:t>
      </w:r>
    </w:p>
    <w:p w14:paraId="1F49912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a) Nazwę i adres oferenta; </w:t>
      </w:r>
    </w:p>
    <w:p w14:paraId="24DD931E" w14:textId="77777777" w:rsidR="004F64D2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b) Cenę netto i cenę brutto dla całej oferty objętej zapytaniem wyrażone w PLN; </w:t>
      </w:r>
    </w:p>
    <w:p w14:paraId="6452CB5A" w14:textId="396E892B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 xml:space="preserve">c) okres gwarancji </w:t>
      </w:r>
      <w:r w:rsidR="00433E76" w:rsidRPr="00433E76">
        <w:rPr>
          <w:sz w:val="24"/>
          <w:szCs w:val="24"/>
        </w:rPr>
        <w:t>wyrażon</w:t>
      </w:r>
      <w:r>
        <w:rPr>
          <w:sz w:val="24"/>
          <w:szCs w:val="24"/>
        </w:rPr>
        <w:t>ej</w:t>
      </w:r>
      <w:r w:rsidR="00433E76" w:rsidRPr="00433E76">
        <w:rPr>
          <w:sz w:val="24"/>
          <w:szCs w:val="24"/>
        </w:rPr>
        <w:t xml:space="preserve"> w miesiącach. </w:t>
      </w:r>
    </w:p>
    <w:p w14:paraId="57502664" w14:textId="39A9DF99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433E76" w:rsidRPr="00433E76">
        <w:rPr>
          <w:sz w:val="24"/>
          <w:szCs w:val="24"/>
        </w:rPr>
        <w:t xml:space="preserve">) Datę sporządzenia i termin ważności oferty (brak daty sporządzenia = termin wpływu oferty); </w:t>
      </w:r>
    </w:p>
    <w:p w14:paraId="38DDBD58" w14:textId="572DC877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433E76" w:rsidRPr="00433E76">
        <w:rPr>
          <w:sz w:val="24"/>
          <w:szCs w:val="24"/>
        </w:rPr>
        <w:t xml:space="preserve">) Potwierdzenie terminu wykonania zamówienia; </w:t>
      </w:r>
    </w:p>
    <w:p w14:paraId="2DB5ABD7" w14:textId="7E4716FD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="00433E76" w:rsidRPr="00433E76">
        <w:rPr>
          <w:sz w:val="24"/>
          <w:szCs w:val="24"/>
        </w:rPr>
        <w:t xml:space="preserve">) Stosowne pełnomocnictwo – w przypadku gdy ofertę podpisuje pełnomocnik; </w:t>
      </w:r>
    </w:p>
    <w:p w14:paraId="2D8E2CE6" w14:textId="13F06E04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433E76" w:rsidRPr="00433E76">
        <w:rPr>
          <w:sz w:val="24"/>
          <w:szCs w:val="24"/>
        </w:rPr>
        <w:t xml:space="preserve">) W przypadku wykonawców wspólnie ubiegających się o udzielenie zamówienia, dokument ustanawiający pełnomocnika do reprezentowania ich w postępowaniu o udzielenie zamówienia albo reprezentowania w postępowaniu i zawarcia umowy w sprawie zapytania ofertowego; </w:t>
      </w:r>
    </w:p>
    <w:p w14:paraId="104F4EC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4. Wykonawca ponosi wszystkie koszty związane z przygotowaniem i złożeniem oferty. </w:t>
      </w:r>
    </w:p>
    <w:p w14:paraId="686E3457" w14:textId="77777777" w:rsidR="00433E76" w:rsidRPr="00433E76" w:rsidRDefault="00433E76" w:rsidP="00433E76">
      <w:pPr>
        <w:rPr>
          <w:sz w:val="24"/>
          <w:szCs w:val="24"/>
        </w:rPr>
      </w:pPr>
    </w:p>
    <w:p w14:paraId="66DAE018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VII. MIEJSCE I TERMIN SKŁADANIA OFERT: </w:t>
      </w:r>
    </w:p>
    <w:p w14:paraId="75D3E789" w14:textId="5A19990A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Oferta powinna być złożona poprzez Bazę </w:t>
      </w:r>
      <w:r w:rsidR="004F64D2">
        <w:rPr>
          <w:sz w:val="24"/>
          <w:szCs w:val="24"/>
        </w:rPr>
        <w:t>K</w:t>
      </w:r>
      <w:r w:rsidRPr="00433E76">
        <w:rPr>
          <w:sz w:val="24"/>
          <w:szCs w:val="24"/>
        </w:rPr>
        <w:t xml:space="preserve">onkurencyjności. </w:t>
      </w:r>
    </w:p>
    <w:p w14:paraId="5D666569" w14:textId="0CCBB3C0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2. Termin złożenia oferty: do 2</w:t>
      </w:r>
      <w:r w:rsidR="00D64E8F">
        <w:rPr>
          <w:sz w:val="24"/>
          <w:szCs w:val="24"/>
        </w:rPr>
        <w:t>6</w:t>
      </w:r>
      <w:r w:rsidRPr="00433E76">
        <w:rPr>
          <w:sz w:val="24"/>
          <w:szCs w:val="24"/>
        </w:rPr>
        <w:t xml:space="preserve"> października 2023 r., do godz. </w:t>
      </w:r>
      <w:r w:rsidR="004F64D2">
        <w:rPr>
          <w:sz w:val="24"/>
          <w:szCs w:val="24"/>
        </w:rPr>
        <w:t>16</w:t>
      </w:r>
      <w:r w:rsidRPr="00433E76">
        <w:rPr>
          <w:sz w:val="24"/>
          <w:szCs w:val="24"/>
        </w:rPr>
        <w:t>:59:59.</w:t>
      </w:r>
    </w:p>
    <w:p w14:paraId="3C4D43B0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Oferent może złożyć tylko jedną ofertę. Oferent może wprowadzić zmiany lub wycofać złożoną przez siebie ofertę tylko przed upływem terminu wyznaczonego na składanie ofert. </w:t>
      </w:r>
    </w:p>
    <w:p w14:paraId="29D3218C" w14:textId="03F6AB56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33E76" w:rsidRPr="00433E76">
        <w:rPr>
          <w:sz w:val="24"/>
          <w:szCs w:val="24"/>
        </w:rPr>
        <w:t xml:space="preserve">. Zamawiający zastrzega sobie prawo do wezwania Oferentów do wyjaśnień treści złożonych </w:t>
      </w:r>
    </w:p>
    <w:p w14:paraId="23BAB5AD" w14:textId="7ECC82BC" w:rsidR="00433E76" w:rsidRPr="00433E76" w:rsidRDefault="004F64D2" w:rsidP="00433E7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33E76" w:rsidRPr="00433E76">
        <w:rPr>
          <w:sz w:val="24"/>
          <w:szCs w:val="24"/>
        </w:rPr>
        <w:t xml:space="preserve">. Oferenci, którzy złożą oferty zostaną zawiadomieni o wynikach postępowania w formie </w:t>
      </w:r>
      <w:r>
        <w:rPr>
          <w:sz w:val="24"/>
          <w:szCs w:val="24"/>
        </w:rPr>
        <w:t>informacji za pośrednictwem Bazy K</w:t>
      </w:r>
      <w:r w:rsidR="00796EF6">
        <w:rPr>
          <w:sz w:val="24"/>
          <w:szCs w:val="24"/>
        </w:rPr>
        <w:t>o</w:t>
      </w:r>
      <w:r>
        <w:rPr>
          <w:sz w:val="24"/>
          <w:szCs w:val="24"/>
        </w:rPr>
        <w:t>nkurencyjności</w:t>
      </w:r>
    </w:p>
    <w:p w14:paraId="4CD88211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7. Oferent jest związany ofertą przez okres 30 dni od dnia wyznaczonego na ostatni dzień składania ofert. </w:t>
      </w:r>
    </w:p>
    <w:p w14:paraId="2902A64F" w14:textId="77777777" w:rsidR="00433E76" w:rsidRPr="00433E76" w:rsidRDefault="00433E76" w:rsidP="00433E76">
      <w:pPr>
        <w:rPr>
          <w:sz w:val="24"/>
          <w:szCs w:val="24"/>
        </w:rPr>
      </w:pPr>
    </w:p>
    <w:p w14:paraId="65B30042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VIII. TERMIN REALIZACJI UMOWY: </w:t>
      </w:r>
    </w:p>
    <w:p w14:paraId="1F1DE2D5" w14:textId="3DF805E8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Termin rozpoczęcia realizacji </w:t>
      </w:r>
      <w:r w:rsidR="00796EF6">
        <w:rPr>
          <w:sz w:val="24"/>
          <w:szCs w:val="24"/>
        </w:rPr>
        <w:t xml:space="preserve">z zastrzeżeniem uzyskania dofinansowania na realizację projektu, w ramach którego zamówienie będzie realizowane, </w:t>
      </w:r>
      <w:r w:rsidRPr="00433E76">
        <w:rPr>
          <w:sz w:val="24"/>
          <w:szCs w:val="24"/>
        </w:rPr>
        <w:t xml:space="preserve">ustala się na dzień </w:t>
      </w:r>
      <w:r w:rsidR="00796EF6">
        <w:rPr>
          <w:sz w:val="24"/>
          <w:szCs w:val="24"/>
        </w:rPr>
        <w:t>1.04.2024 r. a zakończenia: 30.06.2024 r.</w:t>
      </w:r>
    </w:p>
    <w:p w14:paraId="5893CCB6" w14:textId="1DBD60C8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2. Zamawiający zastrzega możliwość zmiany w/w terminu w przypadku wystąpienia nieprzewidzianych okoliczności. </w:t>
      </w:r>
    </w:p>
    <w:p w14:paraId="392138F6" w14:textId="447E4C9B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Miejsce </w:t>
      </w:r>
      <w:r w:rsidR="00796EF6">
        <w:rPr>
          <w:sz w:val="24"/>
          <w:szCs w:val="24"/>
        </w:rPr>
        <w:t>dostarczenia przedmiotu zamówienia</w:t>
      </w:r>
      <w:r w:rsidRPr="00433E76">
        <w:rPr>
          <w:sz w:val="24"/>
          <w:szCs w:val="24"/>
        </w:rPr>
        <w:t>: Warszawa</w:t>
      </w:r>
    </w:p>
    <w:p w14:paraId="4A92FCD9" w14:textId="77777777" w:rsidR="00433E76" w:rsidRPr="00433E76" w:rsidRDefault="00433E76" w:rsidP="00433E76">
      <w:pPr>
        <w:rPr>
          <w:b/>
          <w:sz w:val="24"/>
          <w:szCs w:val="24"/>
        </w:rPr>
      </w:pPr>
    </w:p>
    <w:p w14:paraId="03FAF59D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IX. POZOSTAŁE WARUNKI I ZASTRZEŻENIA </w:t>
      </w:r>
    </w:p>
    <w:p w14:paraId="4DAD4746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Każdy Oferent może złożyć tylko jedną ofertę. </w:t>
      </w:r>
    </w:p>
    <w:p w14:paraId="0B942DF6" w14:textId="03A1F16F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2. Oferta powinna być ważna minimum </w:t>
      </w:r>
      <w:r w:rsidR="00796EF6">
        <w:rPr>
          <w:sz w:val="24"/>
          <w:szCs w:val="24"/>
        </w:rPr>
        <w:t>3</w:t>
      </w:r>
      <w:r w:rsidRPr="00433E76">
        <w:rPr>
          <w:sz w:val="24"/>
          <w:szCs w:val="24"/>
        </w:rPr>
        <w:t xml:space="preserve">0 dni licząc od daty upływu terminu składania ofert. </w:t>
      </w:r>
    </w:p>
    <w:p w14:paraId="4EB3EE90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Zamawiający nie dopuszcza złożenie ofert częściowych. </w:t>
      </w:r>
    </w:p>
    <w:p w14:paraId="67D3ECFE" w14:textId="055E981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4. Zamawiający </w:t>
      </w:r>
      <w:r w:rsidR="00796EF6">
        <w:rPr>
          <w:sz w:val="24"/>
          <w:szCs w:val="24"/>
        </w:rPr>
        <w:t xml:space="preserve">nie </w:t>
      </w:r>
      <w:r w:rsidRPr="00433E76">
        <w:rPr>
          <w:sz w:val="24"/>
          <w:szCs w:val="24"/>
        </w:rPr>
        <w:t xml:space="preserve">dopuszcza złożenia ofert wariantowych. </w:t>
      </w:r>
    </w:p>
    <w:p w14:paraId="4837AE94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lastRenderedPageBreak/>
        <w:t xml:space="preserve">5. Zamawiający zastrzega sobie prawo do zmiany treści niniejszego zapytania. Jeżeli zmiany będą mogły mieć wpływ na treść składanych w postępowaniu ofert, wówczas Zamawiający przedłuży termin składania ofert. </w:t>
      </w:r>
    </w:p>
    <w:p w14:paraId="1B314999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6. Zamawiający zastrzega sobie prawo do unieważnienia niniejszego postępowania bez podania uzasadnienia, a także do pozostawienia postępowania bez wyboru oferty.</w:t>
      </w:r>
    </w:p>
    <w:p w14:paraId="4CE1204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7. Zamawiający zastrzega sobie prawo do pozostawienia bez rozpatrzenia oferty niezgodnej z wymogami niniejszego postępowania o udzielenie zamówienia tj. niespełniających wymagań </w:t>
      </w:r>
    </w:p>
    <w:p w14:paraId="73A08914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8. Zamawiający może wezwać w wyznaczonym przez siebie terminie do złożenia wyjaśnień dotyczących dokumentów załączonych do oferty lub do uzupełnienia oferty. </w:t>
      </w:r>
    </w:p>
    <w:p w14:paraId="70B7A811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9. Przedstawienie w ofercie informacji nieprawdziwych mających wpływ na wynik postępowania o udzielenie niniejszego zamówienia skutkować będzie wykluczeniem danego Oferenta z udziału w niniejszym postępowaniu. </w:t>
      </w:r>
    </w:p>
    <w:p w14:paraId="50B79248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10. Do niniejszego zapytania ofertowego nie stosuje się Ustawy z dnia 29 stycznia 2004 r. Prawo Zamówień Publicznych - dlatego nie jest możliwe stosowanie środków odwoławczych określonych w niniejszej Ustawie. </w:t>
      </w:r>
    </w:p>
    <w:p w14:paraId="2D73A29C" w14:textId="77777777" w:rsidR="00433E76" w:rsidRPr="00433E76" w:rsidRDefault="00433E76" w:rsidP="00433E76">
      <w:pPr>
        <w:rPr>
          <w:sz w:val="24"/>
          <w:szCs w:val="24"/>
        </w:rPr>
      </w:pPr>
    </w:p>
    <w:p w14:paraId="4831F4F7" w14:textId="77777777" w:rsidR="00433E76" w:rsidRPr="00433E76" w:rsidRDefault="00433E76" w:rsidP="00433E76">
      <w:pPr>
        <w:rPr>
          <w:b/>
          <w:sz w:val="24"/>
          <w:szCs w:val="24"/>
        </w:rPr>
      </w:pPr>
      <w:r w:rsidRPr="00433E76">
        <w:rPr>
          <w:b/>
          <w:sz w:val="24"/>
          <w:szCs w:val="24"/>
        </w:rPr>
        <w:t>X. INFORMACJE DODATKOWE</w:t>
      </w:r>
    </w:p>
    <w:p w14:paraId="3F8F8DB5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1. Cena podana w ofercie nie podlega zmianom przez cały okres trwania umowy. </w:t>
      </w:r>
    </w:p>
    <w:p w14:paraId="013C3AC4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2. Jeżeli cena złożonej oferty wydaje się rażąco niska w stosunku do przedmiotu zamówienia i budzi wątpliwości Zamawiającego co do możliwości wykonania zamówienia, zgodnie z wymaganiami określonymi przez Zamawiającego lub wynikającymi z odrębnych przepisów, w szczególności jest niższa o 30% od wartości zamówienia lub średniej arytmetyczna ceny wszystkich złożonych ofert, Zamawiający zwróci się do Wykonawcy o udzielenie wyjaśnień, w tym złożenie dowodów, dotyczących elementów mających wpływ na wysokość ceny. </w:t>
      </w:r>
    </w:p>
    <w:p w14:paraId="7EA714CA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3. Okres związania ofertą wynosi 30 dni od dnia wyznaczonego na ostatni dzień składania ofert. </w:t>
      </w:r>
    </w:p>
    <w:p w14:paraId="6AD5944C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4. Zamawiający zastrzega sobie prawo, przedłużenia terminu składania ofert oraz unieważnienia postępowania na każdym jego etapie bez ponoszenia jakichkolwiek skutków prawnych i finansowych. </w:t>
      </w:r>
    </w:p>
    <w:p w14:paraId="1EA72A36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5. Zamawiający zastrzega sobie możliwość negocjowania ceny z Wykonawcą, który złoży ważną najkorzystniejszą ofertę w przypadku, gdy cena tej oferty przekracza budżet, którym dysponuje Zamawiający. W przypadku, gdy negocjacje w zakresie wskazanym w zdaniu </w:t>
      </w:r>
    </w:p>
    <w:p w14:paraId="0E0B242D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6. Zamawiający zastrzega sobie możliwość naliczania kar umownych za odstąpienie od realizacji umowy oraz za realizację usługi niezgodnie z postanowieniami umowy. </w:t>
      </w:r>
    </w:p>
    <w:p w14:paraId="5C777B8F" w14:textId="77777777" w:rsidR="00433E76" w:rsidRPr="00433E76" w:rsidRDefault="00433E76" w:rsidP="00433E76">
      <w:pPr>
        <w:rPr>
          <w:sz w:val="24"/>
          <w:szCs w:val="24"/>
        </w:rPr>
      </w:pPr>
    </w:p>
    <w:p w14:paraId="6ECBF30A" w14:textId="77777777" w:rsidR="00433E76" w:rsidRPr="00433E76" w:rsidRDefault="00433E76" w:rsidP="00433E76">
      <w:pPr>
        <w:rPr>
          <w:sz w:val="24"/>
          <w:szCs w:val="24"/>
        </w:rPr>
      </w:pPr>
    </w:p>
    <w:p w14:paraId="148D3369" w14:textId="77777777" w:rsidR="00433E76" w:rsidRPr="00433E76" w:rsidRDefault="00433E76" w:rsidP="00433E76">
      <w:pPr>
        <w:rPr>
          <w:b/>
          <w:sz w:val="24"/>
          <w:szCs w:val="24"/>
        </w:rPr>
      </w:pPr>
    </w:p>
    <w:p w14:paraId="07F9FF51" w14:textId="18FD4AA7" w:rsidR="00433E76" w:rsidRPr="00433E76" w:rsidRDefault="00433E76" w:rsidP="00433E76">
      <w:pPr>
        <w:rPr>
          <w:sz w:val="24"/>
          <w:szCs w:val="24"/>
        </w:rPr>
      </w:pPr>
      <w:r w:rsidRPr="00433E76">
        <w:rPr>
          <w:b/>
          <w:sz w:val="24"/>
          <w:szCs w:val="24"/>
        </w:rPr>
        <w:t xml:space="preserve">XI. Klauzula informacyjna z art. 13 RODO </w:t>
      </w:r>
    </w:p>
    <w:p w14:paraId="1CC4746F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7B38E08" w14:textId="16895EF4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a) Administratorem danych osobowych jest </w:t>
      </w:r>
      <w:r w:rsidR="003A743C">
        <w:rPr>
          <w:sz w:val="24"/>
          <w:szCs w:val="24"/>
        </w:rPr>
        <w:t>HYDRUM</w:t>
      </w:r>
      <w:r w:rsidRPr="00433E76">
        <w:rPr>
          <w:sz w:val="24"/>
          <w:szCs w:val="24"/>
        </w:rPr>
        <w:t xml:space="preserve"> z siedzibą w </w:t>
      </w:r>
      <w:r w:rsidR="003A743C">
        <w:rPr>
          <w:sz w:val="24"/>
          <w:szCs w:val="24"/>
        </w:rPr>
        <w:t>Katowicach</w:t>
      </w:r>
      <w:r w:rsidRPr="00433E76">
        <w:rPr>
          <w:sz w:val="24"/>
          <w:szCs w:val="24"/>
        </w:rPr>
        <w:t xml:space="preserve">. </w:t>
      </w:r>
    </w:p>
    <w:p w14:paraId="7E5C9C39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b) Dane osobowe przetwarzane będą na podstawie art. 6 ust. 1 lit. c RODO w celu związanym z postępowaniem o udzielenie niniejszego zamówienia prowadzonego w trybie zasady konkurencyjności. </w:t>
      </w:r>
    </w:p>
    <w:p w14:paraId="41E2364F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c) Odbiorcami danych osobowych będą osoby lub podmioty, którym udostępniona zostanie dokumentacja niniejszego postępowania. </w:t>
      </w:r>
    </w:p>
    <w:p w14:paraId="1E4A5B6E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d) Dane osobowe będą przechowywane w okresie trwałości projektu tj. przez okres 3 lat do dnia realizacji umowy i zakończenia projektu. </w:t>
      </w:r>
    </w:p>
    <w:p w14:paraId="25A23F90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 xml:space="preserve">e) W odniesieniu do danych osobowych osób fizycznych decyzje nie będą podejmowane w sposób zautomatyzowany, stosowanie do art. 22 RODO. </w:t>
      </w:r>
    </w:p>
    <w:p w14:paraId="5C6D3E6B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f) Każda osoba, której dane osobowe zostaną wskazane w niniejszym postępowaniu lub toku realizacji umowy posiada:</w:t>
      </w:r>
    </w:p>
    <w:p w14:paraId="6600772B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na podstawie art. 15 RODO prawo dostępu do danych osobowych jej dotyczących; </w:t>
      </w:r>
    </w:p>
    <w:p w14:paraId="3AE8A6D4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>na podstawie art. 16 RODO prawo do sprostowania jej danych osobowych (</w:t>
      </w:r>
      <w:r w:rsidRPr="00433E76">
        <w:rPr>
          <w:i/>
          <w:sz w:val="24"/>
          <w:szCs w:val="24"/>
        </w:rPr>
        <w:t xml:space="preserve">skorzystanie z prawa do sprostowania nie może skutkować zmianą wyniku postępowania o udzielenie zamówienia publicznego ani zmianą postanowień umowy oraz nie może naruszać integralności </w:t>
      </w:r>
      <w:r w:rsidRPr="00433E76">
        <w:rPr>
          <w:sz w:val="24"/>
          <w:szCs w:val="24"/>
        </w:rPr>
        <w:t xml:space="preserve">protokołu oraz jego załączników); </w:t>
      </w:r>
    </w:p>
    <w:p w14:paraId="0A54F6AD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887EE49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1CD6381" w14:textId="77777777" w:rsidR="00433E76" w:rsidRPr="00433E76" w:rsidRDefault="00433E76" w:rsidP="00433E76">
      <w:pPr>
        <w:rPr>
          <w:sz w:val="24"/>
          <w:szCs w:val="24"/>
        </w:rPr>
      </w:pPr>
    </w:p>
    <w:p w14:paraId="0F6EFE71" w14:textId="77777777" w:rsidR="00433E76" w:rsidRPr="00433E76" w:rsidRDefault="00433E76" w:rsidP="00433E76">
      <w:pPr>
        <w:numPr>
          <w:ilvl w:val="0"/>
          <w:numId w:val="13"/>
        </w:numPr>
        <w:rPr>
          <w:sz w:val="24"/>
          <w:szCs w:val="24"/>
        </w:rPr>
      </w:pPr>
      <w:r w:rsidRPr="00433E76">
        <w:rPr>
          <w:sz w:val="24"/>
          <w:szCs w:val="24"/>
        </w:rPr>
        <w:t>g) Każdej osobie, której dane osobowe zostaną wskazane w niniejszym postępowaniu lub toku realizacji umowy nie przysługuje:</w:t>
      </w:r>
    </w:p>
    <w:p w14:paraId="3023FFD5" w14:textId="77777777" w:rsidR="00433E76" w:rsidRPr="00433E76" w:rsidRDefault="00433E76" w:rsidP="00433E76">
      <w:pPr>
        <w:rPr>
          <w:sz w:val="24"/>
          <w:szCs w:val="24"/>
        </w:rPr>
      </w:pPr>
    </w:p>
    <w:p w14:paraId="701A4C7E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w związku z art. 17 ust. 3 lit. b, d lub e RODO prawo do usunięcia danych osobowych; </w:t>
      </w:r>
    </w:p>
    <w:p w14:paraId="3BF56DDE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prawo do przenoszenia danych osobowych, o którym mowa w art. 20 RODO; </w:t>
      </w:r>
    </w:p>
    <w:p w14:paraId="5184AD4C" w14:textId="77777777" w:rsidR="00433E76" w:rsidRPr="00433E76" w:rsidRDefault="00433E76" w:rsidP="00433E76">
      <w:pPr>
        <w:numPr>
          <w:ilvl w:val="0"/>
          <w:numId w:val="11"/>
        </w:numPr>
        <w:rPr>
          <w:sz w:val="24"/>
          <w:szCs w:val="24"/>
        </w:rPr>
      </w:pPr>
      <w:r w:rsidRPr="00433E76">
        <w:rPr>
          <w:sz w:val="24"/>
          <w:szCs w:val="24"/>
        </w:rPr>
        <w:t xml:space="preserve">na podstawie art. 21 RODO prawo sprzeciwu, wobec przetwarzania danych osobowych, gdyż podstawą prawną przetwarzania jej danych osobowych jest art. 6 ust. 1 lit. c RODO. </w:t>
      </w:r>
    </w:p>
    <w:p w14:paraId="69F919AB" w14:textId="77777777" w:rsidR="00433E76" w:rsidRPr="00433E76" w:rsidRDefault="00433E76" w:rsidP="00433E76">
      <w:pPr>
        <w:numPr>
          <w:ilvl w:val="0"/>
          <w:numId w:val="13"/>
        </w:numPr>
        <w:rPr>
          <w:sz w:val="24"/>
          <w:szCs w:val="24"/>
        </w:rPr>
      </w:pPr>
    </w:p>
    <w:p w14:paraId="145AA5E4" w14:textId="77777777" w:rsidR="00433E76" w:rsidRPr="00433E76" w:rsidRDefault="00433E76" w:rsidP="00433E76">
      <w:pPr>
        <w:numPr>
          <w:ilvl w:val="0"/>
          <w:numId w:val="13"/>
        </w:numPr>
        <w:rPr>
          <w:sz w:val="24"/>
          <w:szCs w:val="24"/>
        </w:rPr>
      </w:pPr>
    </w:p>
    <w:p w14:paraId="749ADD76" w14:textId="4CBE298A" w:rsidR="00433E76" w:rsidRPr="00433E76" w:rsidRDefault="00433E76" w:rsidP="00433E76">
      <w:pPr>
        <w:rPr>
          <w:b/>
          <w:sz w:val="24"/>
          <w:szCs w:val="24"/>
        </w:rPr>
      </w:pPr>
      <w:r w:rsidRPr="00433E76">
        <w:rPr>
          <w:b/>
          <w:sz w:val="24"/>
          <w:szCs w:val="24"/>
        </w:rPr>
        <w:t>XII. ZAŁĄCZNIKI</w:t>
      </w:r>
    </w:p>
    <w:p w14:paraId="742EFC90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Załącznik nr. 1 – Formularz Zapytania Ofertowego</w:t>
      </w:r>
    </w:p>
    <w:p w14:paraId="499C1487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Załącznik nr. 2 – Klauzula Informacyjna RODO</w:t>
      </w:r>
    </w:p>
    <w:p w14:paraId="03CC4E65" w14:textId="77777777" w:rsidR="00433E76" w:rsidRPr="00433E76" w:rsidRDefault="00433E76" w:rsidP="00433E76">
      <w:pPr>
        <w:rPr>
          <w:sz w:val="24"/>
          <w:szCs w:val="24"/>
        </w:rPr>
      </w:pPr>
      <w:r w:rsidRPr="00433E76">
        <w:rPr>
          <w:sz w:val="24"/>
          <w:szCs w:val="24"/>
        </w:rPr>
        <w:t>Załącznik nr. 3 – Oświadczenie o braku powiązań</w:t>
      </w:r>
    </w:p>
    <w:p w14:paraId="4FE839E1" w14:textId="77777777" w:rsidR="00433E76" w:rsidRPr="00433E76" w:rsidRDefault="00433E76" w:rsidP="00433E76">
      <w:pPr>
        <w:rPr>
          <w:sz w:val="24"/>
          <w:szCs w:val="24"/>
        </w:rPr>
      </w:pPr>
    </w:p>
    <w:p w14:paraId="399637D5" w14:textId="77777777" w:rsidR="00433E76" w:rsidRPr="00C81AA4" w:rsidRDefault="00433E76">
      <w:pPr>
        <w:rPr>
          <w:sz w:val="24"/>
          <w:szCs w:val="24"/>
        </w:rPr>
      </w:pPr>
    </w:p>
    <w:sectPr w:rsidR="00433E76" w:rsidRPr="00C8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417"/>
    <w:multiLevelType w:val="multilevel"/>
    <w:tmpl w:val="396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67FF2"/>
    <w:multiLevelType w:val="multilevel"/>
    <w:tmpl w:val="8006CE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2514E0"/>
    <w:multiLevelType w:val="multilevel"/>
    <w:tmpl w:val="2B04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95927"/>
    <w:multiLevelType w:val="multilevel"/>
    <w:tmpl w:val="0A5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173EB"/>
    <w:multiLevelType w:val="multilevel"/>
    <w:tmpl w:val="836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91DB6"/>
    <w:multiLevelType w:val="multilevel"/>
    <w:tmpl w:val="F2C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E430E"/>
    <w:multiLevelType w:val="multilevel"/>
    <w:tmpl w:val="76006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E82786"/>
    <w:multiLevelType w:val="multilevel"/>
    <w:tmpl w:val="180873B0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E4A7D85"/>
    <w:multiLevelType w:val="multilevel"/>
    <w:tmpl w:val="3CB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27E79"/>
    <w:multiLevelType w:val="multilevel"/>
    <w:tmpl w:val="55E6C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A93025"/>
    <w:multiLevelType w:val="multilevel"/>
    <w:tmpl w:val="6B726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03495"/>
    <w:multiLevelType w:val="multilevel"/>
    <w:tmpl w:val="E594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10CA1"/>
    <w:multiLevelType w:val="multilevel"/>
    <w:tmpl w:val="649C4D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1593549">
    <w:abstractNumId w:val="2"/>
  </w:num>
  <w:num w:numId="2" w16cid:durableId="100148257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202672599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239635812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308169298">
    <w:abstractNumId w:val="4"/>
  </w:num>
  <w:num w:numId="6" w16cid:durableId="1702701959">
    <w:abstractNumId w:val="8"/>
  </w:num>
  <w:num w:numId="7" w16cid:durableId="1694112266">
    <w:abstractNumId w:val="0"/>
  </w:num>
  <w:num w:numId="8" w16cid:durableId="730158847">
    <w:abstractNumId w:val="3"/>
  </w:num>
  <w:num w:numId="9" w16cid:durableId="1412458940">
    <w:abstractNumId w:val="5"/>
  </w:num>
  <w:num w:numId="10" w16cid:durableId="572009910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2004358651">
    <w:abstractNumId w:val="12"/>
  </w:num>
  <w:num w:numId="12" w16cid:durableId="1614435022">
    <w:abstractNumId w:val="1"/>
  </w:num>
  <w:num w:numId="13" w16cid:durableId="88980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A4"/>
    <w:rsid w:val="003A743C"/>
    <w:rsid w:val="00433E76"/>
    <w:rsid w:val="004F64D2"/>
    <w:rsid w:val="00647CFB"/>
    <w:rsid w:val="00796EF6"/>
    <w:rsid w:val="008C58B4"/>
    <w:rsid w:val="00C81AA4"/>
    <w:rsid w:val="00D64E8F"/>
    <w:rsid w:val="00F4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A2C0"/>
  <w15:chartTrackingRefBased/>
  <w15:docId w15:val="{6CB42465-BED7-416D-837A-963ABC77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2205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‎</dc:creator>
  <cp:keywords/>
  <dc:description/>
  <cp:lastModifiedBy>Karol ‎</cp:lastModifiedBy>
  <cp:revision>2</cp:revision>
  <cp:lastPrinted>2023-10-17T21:31:00Z</cp:lastPrinted>
  <dcterms:created xsi:type="dcterms:W3CDTF">2023-10-17T22:27:00Z</dcterms:created>
  <dcterms:modified xsi:type="dcterms:W3CDTF">2023-10-17T22:27:00Z</dcterms:modified>
</cp:coreProperties>
</file>