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7C6E" w14:textId="77777777" w:rsidR="004F52FC" w:rsidRDefault="004F52FC" w:rsidP="00D94677">
      <w:pPr>
        <w:jc w:val="center"/>
        <w:rPr>
          <w:rFonts w:asciiTheme="majorHAnsi" w:hAnsiTheme="majorHAnsi" w:cstheme="majorHAnsi"/>
          <w:b/>
          <w:noProof/>
          <w:sz w:val="32"/>
          <w:szCs w:val="32"/>
        </w:rPr>
      </w:pPr>
    </w:p>
    <w:p w14:paraId="19F41D59" w14:textId="77777777" w:rsidR="00FD2BA2" w:rsidRDefault="00FD2BA2" w:rsidP="00D94677">
      <w:pPr>
        <w:jc w:val="center"/>
        <w:rPr>
          <w:rFonts w:asciiTheme="majorHAnsi" w:hAnsiTheme="majorHAnsi" w:cstheme="majorHAnsi"/>
          <w:b/>
          <w:noProof/>
          <w:sz w:val="32"/>
          <w:szCs w:val="32"/>
        </w:rPr>
      </w:pPr>
    </w:p>
    <w:p w14:paraId="4C2F9028" w14:textId="77777777" w:rsidR="00FD2BA2" w:rsidRDefault="00FD2BA2" w:rsidP="00D94677">
      <w:pPr>
        <w:jc w:val="center"/>
        <w:rPr>
          <w:rFonts w:asciiTheme="majorHAnsi" w:hAnsiTheme="majorHAnsi" w:cstheme="majorHAnsi"/>
          <w:b/>
          <w:noProof/>
          <w:sz w:val="32"/>
          <w:szCs w:val="32"/>
        </w:rPr>
      </w:pPr>
    </w:p>
    <w:p w14:paraId="19B76CB0" w14:textId="77777777" w:rsidR="00FD2BA2" w:rsidRDefault="00FD2BA2" w:rsidP="00D94677">
      <w:pPr>
        <w:jc w:val="center"/>
        <w:rPr>
          <w:rFonts w:asciiTheme="majorHAnsi" w:hAnsiTheme="majorHAnsi" w:cstheme="majorHAnsi"/>
          <w:b/>
          <w:noProof/>
          <w:sz w:val="32"/>
          <w:szCs w:val="32"/>
        </w:rPr>
      </w:pPr>
    </w:p>
    <w:p w14:paraId="28D8477D" w14:textId="77777777" w:rsidR="00DD503D" w:rsidRDefault="00DD503D" w:rsidP="00D94677">
      <w:pPr>
        <w:jc w:val="center"/>
        <w:rPr>
          <w:rFonts w:asciiTheme="majorHAnsi" w:hAnsiTheme="majorHAnsi" w:cstheme="majorHAnsi"/>
          <w:b/>
          <w:noProof/>
          <w:sz w:val="32"/>
          <w:szCs w:val="32"/>
        </w:rPr>
      </w:pPr>
    </w:p>
    <w:p w14:paraId="69217C1B" w14:textId="52C573ED" w:rsidR="00E65DB6" w:rsidRPr="002617A9" w:rsidRDefault="00342FCF" w:rsidP="00D94677">
      <w:pPr>
        <w:jc w:val="center"/>
        <w:rPr>
          <w:rFonts w:asciiTheme="majorHAnsi" w:hAnsiTheme="majorHAnsi" w:cstheme="majorHAnsi"/>
          <w:b/>
          <w:noProof/>
          <w:sz w:val="32"/>
          <w:szCs w:val="32"/>
        </w:rPr>
      </w:pPr>
      <w:r w:rsidRPr="002617A9">
        <w:rPr>
          <w:rFonts w:asciiTheme="majorHAnsi" w:hAnsiTheme="majorHAnsi" w:cstheme="majorHAnsi"/>
          <w:b/>
          <w:noProof/>
          <w:sz w:val="32"/>
          <w:szCs w:val="32"/>
        </w:rPr>
        <w:t xml:space="preserve">Zapytanie ofertowe na </w:t>
      </w:r>
      <w:r w:rsidR="00E65DB6" w:rsidRPr="002617A9">
        <w:rPr>
          <w:rFonts w:asciiTheme="majorHAnsi" w:hAnsiTheme="majorHAnsi" w:cstheme="majorHAnsi"/>
          <w:b/>
          <w:noProof/>
          <w:sz w:val="32"/>
          <w:szCs w:val="32"/>
        </w:rPr>
        <w:t xml:space="preserve">dostawę </w:t>
      </w:r>
      <w:r w:rsidR="003B0907" w:rsidRPr="002617A9">
        <w:rPr>
          <w:rFonts w:asciiTheme="majorHAnsi" w:hAnsiTheme="majorHAnsi" w:cstheme="majorHAnsi"/>
          <w:b/>
          <w:sz w:val="32"/>
          <w:szCs w:val="32"/>
        </w:rPr>
        <w:t>lin</w:t>
      </w:r>
      <w:r w:rsidR="003B0907">
        <w:rPr>
          <w:rFonts w:asciiTheme="majorHAnsi" w:hAnsiTheme="majorHAnsi" w:cstheme="majorHAnsi"/>
          <w:b/>
          <w:sz w:val="32"/>
          <w:szCs w:val="32"/>
        </w:rPr>
        <w:t>ii</w:t>
      </w:r>
      <w:r w:rsidR="002617A9" w:rsidRPr="002617A9">
        <w:rPr>
          <w:rFonts w:asciiTheme="majorHAnsi" w:hAnsiTheme="majorHAnsi" w:cstheme="majorHAnsi"/>
          <w:b/>
          <w:sz w:val="32"/>
          <w:szCs w:val="32"/>
        </w:rPr>
        <w:t xml:space="preserve"> do nadruku grafiki 5 kolorowej </w:t>
      </w:r>
      <w:r w:rsidR="002617A9">
        <w:rPr>
          <w:rFonts w:asciiTheme="majorHAnsi" w:hAnsiTheme="majorHAnsi" w:cstheme="majorHAnsi"/>
          <w:b/>
          <w:sz w:val="32"/>
          <w:szCs w:val="32"/>
        </w:rPr>
        <w:br/>
      </w:r>
      <w:r w:rsidR="002617A9" w:rsidRPr="002617A9">
        <w:rPr>
          <w:rFonts w:asciiTheme="majorHAnsi" w:hAnsiTheme="majorHAnsi" w:cstheme="majorHAnsi"/>
          <w:b/>
          <w:sz w:val="32"/>
          <w:szCs w:val="32"/>
        </w:rPr>
        <w:t xml:space="preserve">w technologii </w:t>
      </w:r>
      <w:proofErr w:type="spellStart"/>
      <w:r w:rsidR="003B0907">
        <w:rPr>
          <w:rFonts w:asciiTheme="majorHAnsi" w:hAnsiTheme="majorHAnsi" w:cstheme="majorHAnsi"/>
          <w:b/>
          <w:sz w:val="32"/>
          <w:szCs w:val="32"/>
        </w:rPr>
        <w:t>t</w:t>
      </w:r>
      <w:r w:rsidR="002617A9" w:rsidRPr="002617A9">
        <w:rPr>
          <w:rFonts w:asciiTheme="majorHAnsi" w:hAnsiTheme="majorHAnsi" w:cstheme="majorHAnsi"/>
          <w:b/>
          <w:sz w:val="32"/>
          <w:szCs w:val="32"/>
        </w:rPr>
        <w:t>ampodruku</w:t>
      </w:r>
      <w:proofErr w:type="spellEnd"/>
      <w:r w:rsidR="002617A9" w:rsidRPr="002617A9">
        <w:rPr>
          <w:rFonts w:asciiTheme="majorHAnsi" w:hAnsiTheme="majorHAnsi" w:cstheme="majorHAnsi"/>
          <w:b/>
          <w:sz w:val="32"/>
          <w:szCs w:val="32"/>
        </w:rPr>
        <w:t xml:space="preserve"> </w:t>
      </w:r>
    </w:p>
    <w:p w14:paraId="6C6793AF" w14:textId="77777777" w:rsidR="00D94677" w:rsidRDefault="00D94677" w:rsidP="00D94677">
      <w:pPr>
        <w:jc w:val="center"/>
        <w:rPr>
          <w:rFonts w:asciiTheme="majorHAnsi" w:hAnsiTheme="majorHAnsi" w:cstheme="majorHAnsi"/>
          <w:b/>
          <w:noProof/>
          <w:sz w:val="32"/>
          <w:szCs w:val="32"/>
        </w:rPr>
      </w:pPr>
    </w:p>
    <w:p w14:paraId="78C8BA2C" w14:textId="77777777" w:rsidR="00FD2BA2" w:rsidRDefault="00FD2BA2" w:rsidP="00D94677">
      <w:pPr>
        <w:jc w:val="center"/>
        <w:rPr>
          <w:rFonts w:asciiTheme="majorHAnsi" w:hAnsiTheme="majorHAnsi" w:cstheme="majorHAnsi"/>
          <w:b/>
          <w:noProof/>
          <w:sz w:val="32"/>
          <w:szCs w:val="32"/>
        </w:rPr>
      </w:pPr>
    </w:p>
    <w:p w14:paraId="0DC8C3D9" w14:textId="77777777" w:rsidR="00FD2BA2" w:rsidRDefault="00FD2BA2" w:rsidP="00D94677">
      <w:pPr>
        <w:jc w:val="center"/>
        <w:rPr>
          <w:rFonts w:asciiTheme="majorHAnsi" w:hAnsiTheme="majorHAnsi" w:cstheme="majorHAnsi"/>
          <w:b/>
          <w:noProof/>
          <w:sz w:val="32"/>
          <w:szCs w:val="32"/>
        </w:rPr>
      </w:pPr>
    </w:p>
    <w:p w14:paraId="5C999CA7" w14:textId="77777777" w:rsidR="00D94677" w:rsidRPr="00342FCF" w:rsidRDefault="00D94677" w:rsidP="00D94677">
      <w:pPr>
        <w:jc w:val="center"/>
        <w:rPr>
          <w:rFonts w:asciiTheme="majorHAnsi" w:hAnsiTheme="majorHAnsi" w:cstheme="majorHAnsi"/>
          <w:bCs/>
          <w:noProof/>
          <w:sz w:val="32"/>
          <w:szCs w:val="32"/>
        </w:rPr>
      </w:pPr>
      <w:bookmarkStart w:id="0" w:name="_Hlk134201008"/>
      <w:r w:rsidRPr="00342FCF">
        <w:rPr>
          <w:rFonts w:asciiTheme="majorHAnsi" w:hAnsiTheme="majorHAnsi" w:cstheme="majorHAnsi"/>
          <w:bCs/>
          <w:noProof/>
          <w:sz w:val="32"/>
          <w:szCs w:val="32"/>
        </w:rPr>
        <w:t>dotyczy projektu:</w:t>
      </w:r>
    </w:p>
    <w:p w14:paraId="0C1BAB15" w14:textId="244A6E14" w:rsidR="00D94677" w:rsidRPr="00342FCF" w:rsidRDefault="00D94677" w:rsidP="00D94677">
      <w:pPr>
        <w:jc w:val="center"/>
        <w:rPr>
          <w:rFonts w:asciiTheme="majorHAnsi" w:hAnsiTheme="majorHAnsi" w:cstheme="majorHAnsi"/>
          <w:b/>
          <w:i/>
          <w:noProof/>
          <w:sz w:val="32"/>
          <w:szCs w:val="32"/>
        </w:rPr>
      </w:pPr>
      <w:r w:rsidRPr="00342FCF">
        <w:rPr>
          <w:rFonts w:asciiTheme="majorHAnsi" w:hAnsiTheme="majorHAnsi" w:cstheme="majorHAnsi"/>
          <w:b/>
          <w:i/>
          <w:noProof/>
          <w:sz w:val="32"/>
          <w:szCs w:val="32"/>
        </w:rPr>
        <w:t>„</w:t>
      </w:r>
      <w:bookmarkStart w:id="1" w:name="_Hlk134200518"/>
      <w:r w:rsidR="00342FCF" w:rsidRPr="00342FCF">
        <w:rPr>
          <w:rFonts w:asciiTheme="majorHAnsi" w:hAnsiTheme="majorHAnsi" w:cstheme="majorHAnsi"/>
          <w:b/>
          <w:i/>
          <w:noProof/>
          <w:sz w:val="32"/>
          <w:szCs w:val="32"/>
        </w:rPr>
        <w:t>Transformacja ZMM MAXPOL w kierunku Przemysłu 4.0</w:t>
      </w:r>
      <w:bookmarkEnd w:id="1"/>
      <w:r w:rsidRPr="00342FCF">
        <w:rPr>
          <w:rFonts w:asciiTheme="majorHAnsi" w:hAnsiTheme="majorHAnsi" w:cstheme="majorHAnsi"/>
          <w:b/>
          <w:i/>
          <w:noProof/>
          <w:sz w:val="32"/>
          <w:szCs w:val="32"/>
        </w:rPr>
        <w:t>”</w:t>
      </w:r>
    </w:p>
    <w:p w14:paraId="6E211879" w14:textId="77777777" w:rsidR="00342FCF" w:rsidRDefault="00342FCF" w:rsidP="00342FCF">
      <w:pPr>
        <w:rPr>
          <w:rFonts w:asciiTheme="majorHAnsi" w:hAnsiTheme="majorHAnsi" w:cstheme="majorHAnsi"/>
          <w:b/>
          <w:i/>
          <w:noProof/>
          <w:sz w:val="32"/>
          <w:szCs w:val="32"/>
        </w:rPr>
      </w:pPr>
    </w:p>
    <w:p w14:paraId="5FD22EB7" w14:textId="77777777" w:rsidR="00342FCF" w:rsidRDefault="00342FCF" w:rsidP="00342FCF">
      <w:pPr>
        <w:rPr>
          <w:rFonts w:asciiTheme="majorHAnsi" w:hAnsiTheme="majorHAnsi" w:cstheme="majorHAnsi"/>
          <w:b/>
          <w:i/>
          <w:noProof/>
          <w:sz w:val="32"/>
          <w:szCs w:val="32"/>
        </w:rPr>
      </w:pPr>
    </w:p>
    <w:p w14:paraId="3B119CFB" w14:textId="77777777" w:rsidR="00FD2BA2" w:rsidRDefault="00FD2BA2" w:rsidP="00342FCF">
      <w:pPr>
        <w:rPr>
          <w:rFonts w:asciiTheme="majorHAnsi" w:hAnsiTheme="majorHAnsi" w:cstheme="majorHAnsi"/>
          <w:b/>
          <w:i/>
          <w:noProof/>
          <w:sz w:val="32"/>
          <w:szCs w:val="32"/>
        </w:rPr>
      </w:pPr>
    </w:p>
    <w:p w14:paraId="24699F4F" w14:textId="77777777" w:rsidR="00FD2BA2" w:rsidRDefault="00FD2BA2" w:rsidP="00342FCF">
      <w:pPr>
        <w:rPr>
          <w:rFonts w:asciiTheme="majorHAnsi" w:hAnsiTheme="majorHAnsi" w:cstheme="majorHAnsi"/>
          <w:b/>
          <w:i/>
          <w:noProof/>
          <w:sz w:val="32"/>
          <w:szCs w:val="32"/>
        </w:rPr>
      </w:pPr>
    </w:p>
    <w:p w14:paraId="4EC9AF78" w14:textId="77777777" w:rsidR="00FD2BA2" w:rsidRDefault="00FD2BA2" w:rsidP="00342FCF">
      <w:pPr>
        <w:rPr>
          <w:rFonts w:asciiTheme="majorHAnsi" w:hAnsiTheme="majorHAnsi" w:cstheme="majorHAnsi"/>
          <w:b/>
          <w:i/>
          <w:noProof/>
          <w:sz w:val="32"/>
          <w:szCs w:val="32"/>
        </w:rPr>
      </w:pPr>
    </w:p>
    <w:p w14:paraId="5D8D66B6" w14:textId="77777777" w:rsidR="00FD2BA2" w:rsidRDefault="00FD2BA2" w:rsidP="00342FCF">
      <w:pPr>
        <w:rPr>
          <w:rFonts w:asciiTheme="majorHAnsi" w:hAnsiTheme="majorHAnsi" w:cstheme="majorHAnsi"/>
          <w:b/>
          <w:i/>
          <w:noProof/>
          <w:sz w:val="32"/>
          <w:szCs w:val="32"/>
        </w:rPr>
      </w:pPr>
    </w:p>
    <w:p w14:paraId="62D6BD76" w14:textId="77777777" w:rsidR="00FD2BA2" w:rsidRDefault="00FD2BA2" w:rsidP="00342FCF">
      <w:pPr>
        <w:rPr>
          <w:rFonts w:asciiTheme="majorHAnsi" w:hAnsiTheme="majorHAnsi" w:cstheme="majorHAnsi"/>
          <w:b/>
          <w:i/>
          <w:noProof/>
          <w:sz w:val="32"/>
          <w:szCs w:val="32"/>
        </w:rPr>
      </w:pPr>
    </w:p>
    <w:p w14:paraId="29CE4229" w14:textId="77777777" w:rsidR="00FD2BA2" w:rsidRDefault="00FD2BA2" w:rsidP="00342FCF">
      <w:pPr>
        <w:rPr>
          <w:rFonts w:asciiTheme="majorHAnsi" w:hAnsiTheme="majorHAnsi" w:cstheme="majorHAnsi"/>
          <w:b/>
          <w:i/>
          <w:noProof/>
          <w:sz w:val="32"/>
          <w:szCs w:val="32"/>
        </w:rPr>
      </w:pPr>
    </w:p>
    <w:p w14:paraId="5361607F" w14:textId="77777777" w:rsidR="00DD503D" w:rsidRDefault="00DD503D" w:rsidP="00342FCF">
      <w:pPr>
        <w:rPr>
          <w:rFonts w:asciiTheme="majorHAnsi" w:hAnsiTheme="majorHAnsi" w:cstheme="majorHAnsi"/>
          <w:b/>
          <w:i/>
          <w:noProof/>
          <w:sz w:val="32"/>
          <w:szCs w:val="32"/>
        </w:rPr>
      </w:pPr>
    </w:p>
    <w:p w14:paraId="4D689C56" w14:textId="563C9B5D" w:rsidR="00D94677" w:rsidRPr="00342FCF" w:rsidRDefault="00D94677" w:rsidP="00342FCF">
      <w:pPr>
        <w:jc w:val="center"/>
        <w:rPr>
          <w:rFonts w:asciiTheme="majorHAnsi" w:hAnsiTheme="majorHAnsi" w:cstheme="majorHAnsi"/>
          <w:noProof/>
          <w:sz w:val="32"/>
          <w:szCs w:val="32"/>
        </w:rPr>
      </w:pPr>
      <w:r w:rsidRPr="00342FCF">
        <w:rPr>
          <w:rFonts w:asciiTheme="majorHAnsi" w:hAnsiTheme="majorHAnsi" w:cstheme="majorHAnsi"/>
          <w:noProof/>
          <w:sz w:val="32"/>
          <w:szCs w:val="32"/>
        </w:rPr>
        <w:t>Zamawiający:</w:t>
      </w:r>
    </w:p>
    <w:bookmarkEnd w:id="0"/>
    <w:p w14:paraId="41425CDE" w14:textId="37F39E22" w:rsidR="00D94677" w:rsidRPr="00342FCF" w:rsidRDefault="00342FCF" w:rsidP="00D94677">
      <w:pPr>
        <w:jc w:val="center"/>
        <w:rPr>
          <w:rFonts w:asciiTheme="majorHAnsi" w:hAnsiTheme="majorHAnsi" w:cstheme="majorHAnsi"/>
          <w:b/>
          <w:noProof/>
          <w:sz w:val="32"/>
          <w:szCs w:val="32"/>
        </w:rPr>
      </w:pPr>
      <w:r w:rsidRPr="00342FCF">
        <w:rPr>
          <w:rFonts w:asciiTheme="majorHAnsi" w:hAnsiTheme="majorHAnsi" w:cstheme="majorHAnsi"/>
          <w:b/>
          <w:noProof/>
          <w:sz w:val="32"/>
          <w:szCs w:val="32"/>
        </w:rPr>
        <w:t>ZMM MAXPOL Sp. z o.o.</w:t>
      </w:r>
    </w:p>
    <w:p w14:paraId="29F19162" w14:textId="5929D078" w:rsidR="00D94677" w:rsidRPr="00342FCF" w:rsidRDefault="00342FCF" w:rsidP="00D94677">
      <w:pPr>
        <w:jc w:val="center"/>
        <w:rPr>
          <w:rFonts w:asciiTheme="majorHAnsi" w:hAnsiTheme="majorHAnsi" w:cstheme="majorHAnsi"/>
          <w:b/>
          <w:noProof/>
          <w:sz w:val="32"/>
          <w:szCs w:val="32"/>
        </w:rPr>
      </w:pPr>
      <w:r w:rsidRPr="00342FCF">
        <w:rPr>
          <w:rFonts w:asciiTheme="majorHAnsi" w:hAnsiTheme="majorHAnsi" w:cstheme="majorHAnsi"/>
          <w:b/>
          <w:noProof/>
          <w:sz w:val="32"/>
          <w:szCs w:val="32"/>
        </w:rPr>
        <w:t>A</w:t>
      </w:r>
      <w:r w:rsidR="00D94677" w:rsidRPr="00342FCF">
        <w:rPr>
          <w:rFonts w:asciiTheme="majorHAnsi" w:hAnsiTheme="majorHAnsi" w:cstheme="majorHAnsi"/>
          <w:b/>
          <w:noProof/>
          <w:sz w:val="32"/>
          <w:szCs w:val="32"/>
        </w:rPr>
        <w:t xml:space="preserve">l. </w:t>
      </w:r>
      <w:r w:rsidRPr="00342FCF">
        <w:rPr>
          <w:rFonts w:asciiTheme="majorHAnsi" w:hAnsiTheme="majorHAnsi" w:cstheme="majorHAnsi"/>
          <w:b/>
          <w:noProof/>
          <w:sz w:val="32"/>
          <w:szCs w:val="32"/>
        </w:rPr>
        <w:t>Okulickiego 16 c</w:t>
      </w:r>
      <w:r w:rsidR="00D94677" w:rsidRPr="00342FCF">
        <w:rPr>
          <w:rFonts w:asciiTheme="majorHAnsi" w:hAnsiTheme="majorHAnsi" w:cstheme="majorHAnsi"/>
          <w:b/>
          <w:noProof/>
          <w:sz w:val="32"/>
          <w:szCs w:val="32"/>
        </w:rPr>
        <w:t xml:space="preserve">, </w:t>
      </w:r>
      <w:r w:rsidRPr="00342FCF">
        <w:rPr>
          <w:rFonts w:asciiTheme="majorHAnsi" w:hAnsiTheme="majorHAnsi" w:cstheme="majorHAnsi"/>
          <w:b/>
          <w:noProof/>
          <w:sz w:val="32"/>
          <w:szCs w:val="32"/>
        </w:rPr>
        <w:t>35-206 Rzeszów</w:t>
      </w:r>
    </w:p>
    <w:p w14:paraId="3363232F" w14:textId="31CA0485" w:rsidR="00D94677" w:rsidRPr="00342FCF" w:rsidRDefault="00D94677" w:rsidP="00D94677">
      <w:pPr>
        <w:jc w:val="center"/>
        <w:rPr>
          <w:rFonts w:asciiTheme="majorHAnsi" w:hAnsiTheme="majorHAnsi" w:cstheme="majorHAnsi"/>
          <w:b/>
          <w:color w:val="002060"/>
          <w:sz w:val="32"/>
          <w:szCs w:val="32"/>
        </w:rPr>
      </w:pPr>
      <w:r w:rsidRPr="00342FCF">
        <w:rPr>
          <w:rFonts w:asciiTheme="majorHAnsi" w:hAnsiTheme="majorHAnsi" w:cstheme="majorHAnsi"/>
          <w:b/>
          <w:noProof/>
          <w:sz w:val="32"/>
          <w:szCs w:val="32"/>
        </w:rPr>
        <w:t xml:space="preserve">NIP: </w:t>
      </w:r>
      <w:r w:rsidR="00342FCF" w:rsidRPr="00342FCF">
        <w:rPr>
          <w:rFonts w:asciiTheme="majorHAnsi" w:hAnsiTheme="majorHAnsi" w:cstheme="majorHAnsi"/>
          <w:b/>
          <w:noProof/>
          <w:sz w:val="32"/>
          <w:szCs w:val="32"/>
        </w:rPr>
        <w:t xml:space="preserve">517 03 83 818 </w:t>
      </w:r>
      <w:r w:rsidRPr="00342FCF">
        <w:rPr>
          <w:rFonts w:asciiTheme="majorHAnsi" w:hAnsiTheme="majorHAnsi" w:cstheme="majorHAnsi"/>
          <w:b/>
          <w:noProof/>
          <w:sz w:val="32"/>
          <w:szCs w:val="32"/>
        </w:rPr>
        <w:t xml:space="preserve"> REGON </w:t>
      </w:r>
      <w:r w:rsidR="00342FCF" w:rsidRPr="00342FCF">
        <w:rPr>
          <w:rFonts w:asciiTheme="majorHAnsi" w:hAnsiTheme="majorHAnsi" w:cstheme="majorHAnsi"/>
          <w:b/>
          <w:noProof/>
          <w:sz w:val="32"/>
          <w:szCs w:val="32"/>
        </w:rPr>
        <w:t>369147590</w:t>
      </w:r>
    </w:p>
    <w:p w14:paraId="4F552CA9" w14:textId="77777777" w:rsidR="00D94677" w:rsidRPr="00342FCF" w:rsidRDefault="00D94677" w:rsidP="006352E3">
      <w:pPr>
        <w:rPr>
          <w:rFonts w:asciiTheme="majorHAnsi" w:hAnsiTheme="majorHAnsi" w:cstheme="majorHAnsi"/>
          <w:b/>
          <w:color w:val="002060"/>
          <w:sz w:val="32"/>
          <w:szCs w:val="32"/>
        </w:rPr>
      </w:pPr>
    </w:p>
    <w:p w14:paraId="632E5EF9" w14:textId="77777777" w:rsidR="00D94677" w:rsidRDefault="00D94677" w:rsidP="00D94677">
      <w:pPr>
        <w:jc w:val="center"/>
        <w:rPr>
          <w:rFonts w:asciiTheme="majorHAnsi" w:hAnsiTheme="majorHAnsi" w:cstheme="majorHAnsi"/>
          <w:b/>
          <w:sz w:val="32"/>
          <w:szCs w:val="32"/>
        </w:rPr>
      </w:pPr>
    </w:p>
    <w:p w14:paraId="1A079AA1" w14:textId="77777777" w:rsidR="00FD2BA2" w:rsidRDefault="00FD2BA2" w:rsidP="00D94677">
      <w:pPr>
        <w:jc w:val="center"/>
        <w:rPr>
          <w:rFonts w:asciiTheme="majorHAnsi" w:hAnsiTheme="majorHAnsi" w:cstheme="majorHAnsi"/>
          <w:b/>
          <w:sz w:val="32"/>
          <w:szCs w:val="32"/>
        </w:rPr>
      </w:pPr>
    </w:p>
    <w:p w14:paraId="60B9AFF9" w14:textId="77777777" w:rsidR="00FD2BA2" w:rsidRDefault="00FD2BA2" w:rsidP="00D94677">
      <w:pPr>
        <w:jc w:val="center"/>
        <w:rPr>
          <w:rFonts w:asciiTheme="majorHAnsi" w:hAnsiTheme="majorHAnsi" w:cstheme="majorHAnsi"/>
          <w:b/>
          <w:sz w:val="32"/>
          <w:szCs w:val="32"/>
        </w:rPr>
      </w:pPr>
    </w:p>
    <w:p w14:paraId="072EE26C" w14:textId="77777777" w:rsidR="00FD2BA2" w:rsidRDefault="00FD2BA2" w:rsidP="00D94677">
      <w:pPr>
        <w:jc w:val="center"/>
        <w:rPr>
          <w:rFonts w:asciiTheme="majorHAnsi" w:hAnsiTheme="majorHAnsi" w:cstheme="majorHAnsi"/>
          <w:b/>
          <w:sz w:val="32"/>
          <w:szCs w:val="32"/>
        </w:rPr>
      </w:pPr>
    </w:p>
    <w:p w14:paraId="1F4E4799" w14:textId="77777777" w:rsidR="00FD2BA2" w:rsidRDefault="00FD2BA2" w:rsidP="00D94677">
      <w:pPr>
        <w:jc w:val="center"/>
        <w:rPr>
          <w:rFonts w:asciiTheme="majorHAnsi" w:hAnsiTheme="majorHAnsi" w:cstheme="majorHAnsi"/>
          <w:b/>
          <w:sz w:val="32"/>
          <w:szCs w:val="32"/>
        </w:rPr>
      </w:pPr>
    </w:p>
    <w:p w14:paraId="1C0EA75C" w14:textId="77777777" w:rsidR="00FD2BA2" w:rsidRDefault="00FD2BA2" w:rsidP="00D94677">
      <w:pPr>
        <w:jc w:val="center"/>
        <w:rPr>
          <w:rFonts w:asciiTheme="majorHAnsi" w:hAnsiTheme="majorHAnsi" w:cstheme="majorHAnsi"/>
          <w:b/>
          <w:sz w:val="32"/>
          <w:szCs w:val="32"/>
        </w:rPr>
      </w:pPr>
    </w:p>
    <w:p w14:paraId="57948B1A" w14:textId="77777777" w:rsidR="00FD2BA2" w:rsidRDefault="00FD2BA2" w:rsidP="00D94677">
      <w:pPr>
        <w:jc w:val="center"/>
        <w:rPr>
          <w:rFonts w:asciiTheme="majorHAnsi" w:hAnsiTheme="majorHAnsi" w:cstheme="majorHAnsi"/>
          <w:b/>
          <w:sz w:val="32"/>
          <w:szCs w:val="32"/>
        </w:rPr>
      </w:pPr>
    </w:p>
    <w:p w14:paraId="0ECA5393" w14:textId="77777777" w:rsidR="00FD2BA2" w:rsidRDefault="00FD2BA2" w:rsidP="00D94677">
      <w:pPr>
        <w:jc w:val="center"/>
        <w:rPr>
          <w:rFonts w:asciiTheme="majorHAnsi" w:hAnsiTheme="majorHAnsi" w:cstheme="majorHAnsi"/>
          <w:b/>
          <w:sz w:val="32"/>
          <w:szCs w:val="32"/>
        </w:rPr>
      </w:pPr>
    </w:p>
    <w:p w14:paraId="38D88592" w14:textId="77777777" w:rsidR="00CB4953" w:rsidRPr="00AA3FA1" w:rsidRDefault="00CB4953" w:rsidP="00D94677">
      <w:pPr>
        <w:jc w:val="center"/>
        <w:rPr>
          <w:rFonts w:asciiTheme="majorHAnsi" w:hAnsiTheme="majorHAnsi" w:cstheme="majorHAnsi"/>
          <w:b/>
        </w:rPr>
      </w:pPr>
    </w:p>
    <w:p w14:paraId="45E6F40E" w14:textId="4559957F" w:rsidR="00D94677" w:rsidRPr="00AA3FA1" w:rsidRDefault="00DB328B" w:rsidP="00AA3FA1">
      <w:pPr>
        <w:pStyle w:val="Akapitzlist"/>
        <w:spacing w:after="120" w:line="360" w:lineRule="auto"/>
        <w:ind w:left="0"/>
        <w:rPr>
          <w:rFonts w:asciiTheme="majorHAnsi" w:hAnsiTheme="majorHAnsi" w:cstheme="majorHAnsi"/>
          <w:b/>
          <w:sz w:val="24"/>
          <w:szCs w:val="24"/>
        </w:rPr>
      </w:pPr>
      <w:r w:rsidRPr="00AA3FA1">
        <w:rPr>
          <w:rFonts w:asciiTheme="majorHAnsi" w:hAnsiTheme="majorHAnsi" w:cstheme="majorHAnsi"/>
          <w:b/>
          <w:sz w:val="24"/>
          <w:szCs w:val="24"/>
        </w:rPr>
        <w:t>1</w:t>
      </w:r>
      <w:r>
        <w:rPr>
          <w:rFonts w:asciiTheme="majorHAnsi" w:hAnsiTheme="majorHAnsi" w:cstheme="majorHAnsi"/>
          <w:b/>
          <w:sz w:val="24"/>
          <w:szCs w:val="24"/>
        </w:rPr>
        <w:t>.</w:t>
      </w:r>
      <w:r w:rsidRPr="00AA3FA1">
        <w:rPr>
          <w:rFonts w:asciiTheme="majorHAnsi" w:hAnsiTheme="majorHAnsi" w:cstheme="majorHAnsi"/>
          <w:b/>
          <w:sz w:val="24"/>
          <w:szCs w:val="24"/>
        </w:rPr>
        <w:t xml:space="preserve"> ZAMAWIAJĄCY</w:t>
      </w:r>
    </w:p>
    <w:p w14:paraId="2681A265" w14:textId="77777777"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ZMM MAXPOL Sp. z o.o.</w:t>
      </w:r>
    </w:p>
    <w:p w14:paraId="563FCAFE" w14:textId="63E063A0"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 xml:space="preserve">Al. </w:t>
      </w:r>
      <w:r w:rsidR="001E2A7C" w:rsidRPr="00AA3FA1">
        <w:rPr>
          <w:rFonts w:asciiTheme="majorHAnsi" w:hAnsiTheme="majorHAnsi" w:cstheme="majorHAnsi"/>
          <w:bCs/>
          <w:noProof/>
        </w:rPr>
        <w:t xml:space="preserve">Gen. L. </w:t>
      </w:r>
      <w:r w:rsidRPr="00AA3FA1">
        <w:rPr>
          <w:rFonts w:asciiTheme="majorHAnsi" w:hAnsiTheme="majorHAnsi" w:cstheme="majorHAnsi"/>
          <w:bCs/>
          <w:noProof/>
        </w:rPr>
        <w:t>Okulickiego 16 c, 35-206 Rzeszów</w:t>
      </w:r>
    </w:p>
    <w:p w14:paraId="685B44FE" w14:textId="77777777"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NIP: 517 03 83 818  REGON 369147590</w:t>
      </w:r>
    </w:p>
    <w:p w14:paraId="40DA8FDC" w14:textId="3175C0EF" w:rsidR="00865EA0" w:rsidRPr="00AA3FA1" w:rsidRDefault="00000000" w:rsidP="003D14D4">
      <w:pPr>
        <w:spacing w:after="120"/>
        <w:rPr>
          <w:rFonts w:asciiTheme="majorHAnsi" w:hAnsiTheme="majorHAnsi" w:cstheme="majorHAnsi"/>
          <w:bCs/>
          <w:color w:val="002060"/>
        </w:rPr>
      </w:pPr>
      <w:hyperlink r:id="rId8" w:history="1">
        <w:r w:rsidR="00865EA0" w:rsidRPr="00AA3FA1">
          <w:rPr>
            <w:rStyle w:val="Hipercze"/>
            <w:rFonts w:asciiTheme="majorHAnsi" w:hAnsiTheme="majorHAnsi" w:cstheme="majorHAnsi"/>
            <w:bCs/>
            <w:noProof/>
          </w:rPr>
          <w:t>www.zmm-maxpol.pl</w:t>
        </w:r>
      </w:hyperlink>
      <w:r w:rsidR="00865EA0" w:rsidRPr="00AA3FA1">
        <w:rPr>
          <w:rFonts w:asciiTheme="majorHAnsi" w:hAnsiTheme="majorHAnsi" w:cstheme="majorHAnsi"/>
          <w:bCs/>
          <w:noProof/>
        </w:rPr>
        <w:t xml:space="preserve"> </w:t>
      </w:r>
    </w:p>
    <w:p w14:paraId="68552BE3" w14:textId="0FE291C2" w:rsidR="00342FCF" w:rsidRPr="00AA3FA1" w:rsidRDefault="00342FCF" w:rsidP="003D14D4">
      <w:pPr>
        <w:spacing w:after="120"/>
        <w:rPr>
          <w:rFonts w:asciiTheme="majorHAnsi" w:hAnsiTheme="majorHAnsi" w:cstheme="majorHAnsi"/>
          <w:bCs/>
        </w:rPr>
      </w:pPr>
      <w:r w:rsidRPr="00AA3FA1">
        <w:rPr>
          <w:rFonts w:asciiTheme="majorHAnsi" w:hAnsiTheme="majorHAnsi" w:cstheme="majorHAnsi"/>
          <w:bCs/>
        </w:rPr>
        <w:t>Tel. +48 17 863 04 47</w:t>
      </w:r>
    </w:p>
    <w:p w14:paraId="1B97F4C7" w14:textId="499FB963" w:rsidR="00342FCF" w:rsidRPr="00AA3FA1" w:rsidRDefault="00000000" w:rsidP="003D14D4">
      <w:pPr>
        <w:spacing w:after="120"/>
        <w:rPr>
          <w:rFonts w:asciiTheme="majorHAnsi" w:hAnsiTheme="majorHAnsi" w:cstheme="majorHAnsi"/>
          <w:bCs/>
        </w:rPr>
      </w:pPr>
      <w:hyperlink r:id="rId9" w:history="1">
        <w:r w:rsidR="00AC69BB" w:rsidRPr="00AA3FA1">
          <w:rPr>
            <w:rStyle w:val="Hipercze"/>
            <w:rFonts w:asciiTheme="majorHAnsi" w:hAnsiTheme="majorHAnsi" w:cstheme="majorHAnsi"/>
            <w:bCs/>
          </w:rPr>
          <w:t>sekretariat@zmm-maxpol.pl</w:t>
        </w:r>
      </w:hyperlink>
    </w:p>
    <w:p w14:paraId="5EE6069B" w14:textId="77777777" w:rsidR="00AC69BB" w:rsidRPr="00AA3FA1" w:rsidRDefault="00AC69BB" w:rsidP="00AA3FA1">
      <w:pPr>
        <w:spacing w:after="120" w:line="360" w:lineRule="auto"/>
        <w:rPr>
          <w:rFonts w:asciiTheme="majorHAnsi" w:hAnsiTheme="majorHAnsi" w:cstheme="majorHAnsi"/>
          <w:bCs/>
        </w:rPr>
      </w:pPr>
    </w:p>
    <w:p w14:paraId="33A655F2" w14:textId="18C9115D" w:rsidR="00F64CB8" w:rsidRPr="00AA3FA1" w:rsidRDefault="00DB328B" w:rsidP="00AA3FA1">
      <w:pPr>
        <w:autoSpaceDE w:val="0"/>
        <w:autoSpaceDN w:val="0"/>
        <w:adjustRightInd w:val="0"/>
        <w:spacing w:after="120" w:line="360" w:lineRule="auto"/>
        <w:rPr>
          <w:rFonts w:asciiTheme="majorHAnsi" w:hAnsiTheme="majorHAnsi" w:cstheme="majorHAnsi"/>
          <w14:ligatures w14:val="standardContextual"/>
        </w:rPr>
      </w:pPr>
      <w:r w:rsidRPr="00DB328B">
        <w:rPr>
          <w:rFonts w:asciiTheme="majorHAnsi" w:hAnsiTheme="majorHAnsi" w:cstheme="majorHAnsi"/>
          <w:b/>
          <w:bCs/>
          <w14:ligatures w14:val="standardContextual"/>
        </w:rPr>
        <w:t>2.</w:t>
      </w:r>
      <w:r w:rsidRPr="00AA3FA1">
        <w:rPr>
          <w:rFonts w:asciiTheme="majorHAnsi" w:hAnsiTheme="majorHAnsi" w:cstheme="majorHAnsi"/>
          <w14:ligatures w14:val="standardContextual"/>
        </w:rPr>
        <w:t xml:space="preserve"> </w:t>
      </w:r>
      <w:r w:rsidRPr="00AA3FA1">
        <w:rPr>
          <w:rFonts w:asciiTheme="majorHAnsi" w:hAnsiTheme="majorHAnsi" w:cstheme="majorHAnsi"/>
          <w:b/>
          <w:bCs/>
          <w14:ligatures w14:val="standardContextual"/>
        </w:rPr>
        <w:t>OPIS PRZEDMIOTU ZAMÓWIENIA :</w:t>
      </w:r>
    </w:p>
    <w:p w14:paraId="47AB8292" w14:textId="77777777" w:rsidR="00C97DE5" w:rsidRDefault="00293581" w:rsidP="00C97DE5">
      <w:pPr>
        <w:spacing w:after="120"/>
        <w:rPr>
          <w:rFonts w:asciiTheme="majorHAnsi" w:hAnsiTheme="majorHAnsi" w:cstheme="majorHAnsi"/>
        </w:rPr>
      </w:pPr>
      <w:r w:rsidRPr="00C97DE5">
        <w:rPr>
          <w:rFonts w:asciiTheme="majorHAnsi" w:hAnsiTheme="majorHAnsi" w:cstheme="majorHAnsi"/>
        </w:rPr>
        <w:t xml:space="preserve">ZMM MAXPOL sp. z o.o. realizując projekt „Transformacja ZMM MAXPOL w kierunku Przemysłu 4.0” ubiega się o dofinansowanie w ramach  Działania 1.2 Automatyzacja i robotyzacja w MŚP Priorytetu 1 „Przedsiębiorczości i Innowacje”  w ramach Fundusze Europejskie dla Polski Wschodniej 2021-2027 ( Numer naboru: FEPW.01.02-IP.01-001/23) </w:t>
      </w:r>
    </w:p>
    <w:p w14:paraId="3F3DBFDA" w14:textId="3D644FFC" w:rsidR="002617A9" w:rsidRPr="002617A9" w:rsidRDefault="00293581" w:rsidP="002617A9">
      <w:pPr>
        <w:rPr>
          <w:rFonts w:asciiTheme="majorHAnsi" w:hAnsiTheme="majorHAnsi" w:cstheme="majorHAnsi"/>
          <w:b/>
          <w:sz w:val="22"/>
          <w:szCs w:val="22"/>
        </w:rPr>
      </w:pPr>
      <w:r w:rsidRPr="002617A9">
        <w:rPr>
          <w:rFonts w:asciiTheme="majorHAnsi" w:hAnsiTheme="majorHAnsi" w:cstheme="majorHAnsi"/>
        </w:rPr>
        <w:t xml:space="preserve">W związku z powyższym </w:t>
      </w:r>
      <w:r w:rsidR="002B718E" w:rsidRPr="002617A9">
        <w:rPr>
          <w:rFonts w:asciiTheme="majorHAnsi" w:hAnsiTheme="majorHAnsi" w:cstheme="majorHAnsi"/>
        </w:rPr>
        <w:t xml:space="preserve">ZMM MAXPOL zaprasza do składania ofert na dostawę </w:t>
      </w:r>
      <w:r w:rsidR="002617A9">
        <w:rPr>
          <w:rFonts w:asciiTheme="majorHAnsi" w:hAnsiTheme="majorHAnsi" w:cstheme="majorHAnsi"/>
        </w:rPr>
        <w:t>l</w:t>
      </w:r>
      <w:r w:rsidR="002617A9" w:rsidRPr="002617A9">
        <w:rPr>
          <w:rFonts w:asciiTheme="majorHAnsi" w:hAnsiTheme="majorHAnsi" w:cstheme="majorHAnsi"/>
          <w:bCs/>
        </w:rPr>
        <w:t xml:space="preserve">inii do nadruku grafiki 5 kolorowej w technologii </w:t>
      </w:r>
      <w:proofErr w:type="spellStart"/>
      <w:r w:rsidR="003B0907">
        <w:rPr>
          <w:rFonts w:asciiTheme="majorHAnsi" w:hAnsiTheme="majorHAnsi" w:cstheme="majorHAnsi"/>
          <w:bCs/>
        </w:rPr>
        <w:t>t</w:t>
      </w:r>
      <w:r w:rsidR="002617A9" w:rsidRPr="002617A9">
        <w:rPr>
          <w:rFonts w:asciiTheme="majorHAnsi" w:hAnsiTheme="majorHAnsi" w:cstheme="majorHAnsi"/>
          <w:bCs/>
        </w:rPr>
        <w:t>ampodruku</w:t>
      </w:r>
      <w:proofErr w:type="spellEnd"/>
      <w:r w:rsidR="002617A9" w:rsidRPr="002617A9">
        <w:rPr>
          <w:rFonts w:asciiTheme="majorHAnsi" w:hAnsiTheme="majorHAnsi" w:cstheme="majorHAnsi"/>
          <w:bCs/>
        </w:rPr>
        <w:t xml:space="preserve"> z niezależnymi ruchami tamponów oraz zamkniętymi kałamarzami. </w:t>
      </w:r>
    </w:p>
    <w:p w14:paraId="6B223475" w14:textId="77777777" w:rsidR="00293581" w:rsidRDefault="00293581" w:rsidP="00293581">
      <w:pPr>
        <w:pStyle w:val="Default"/>
      </w:pPr>
    </w:p>
    <w:p w14:paraId="444064E1" w14:textId="12BFEC52" w:rsidR="002B718E" w:rsidRPr="003B0907" w:rsidRDefault="002B718E" w:rsidP="003D14D4">
      <w:pPr>
        <w:pStyle w:val="Zwykytekst"/>
        <w:spacing w:after="120"/>
        <w:rPr>
          <w:rFonts w:asciiTheme="majorHAnsi" w:hAnsiTheme="majorHAnsi" w:cstheme="majorHAnsi"/>
          <w:sz w:val="22"/>
          <w:szCs w:val="22"/>
          <w:lang w:val="pl-PL"/>
        </w:rPr>
      </w:pPr>
      <w:r w:rsidRPr="00293581">
        <w:rPr>
          <w:rFonts w:asciiTheme="majorHAnsi" w:hAnsiTheme="majorHAnsi" w:cstheme="majorHAnsi"/>
          <w:sz w:val="24"/>
          <w:szCs w:val="24"/>
        </w:rPr>
        <w:t>Przedmiot</w:t>
      </w:r>
      <w:r w:rsidRPr="00293581">
        <w:rPr>
          <w:rFonts w:asciiTheme="majorHAnsi" w:hAnsiTheme="majorHAnsi" w:cstheme="majorHAnsi"/>
          <w:sz w:val="24"/>
          <w:szCs w:val="24"/>
          <w:lang w:val="pl-PL"/>
        </w:rPr>
        <w:t>em</w:t>
      </w:r>
      <w:r w:rsidRPr="00293581">
        <w:rPr>
          <w:rFonts w:asciiTheme="majorHAnsi" w:hAnsiTheme="majorHAnsi" w:cstheme="majorHAnsi"/>
          <w:sz w:val="24"/>
          <w:szCs w:val="24"/>
        </w:rPr>
        <w:t xml:space="preserve"> zamówienia</w:t>
      </w:r>
      <w:r w:rsidRPr="00293581">
        <w:rPr>
          <w:rFonts w:asciiTheme="majorHAnsi" w:hAnsiTheme="majorHAnsi" w:cstheme="majorHAnsi"/>
          <w:sz w:val="24"/>
          <w:szCs w:val="24"/>
          <w:lang w:val="pl-PL"/>
        </w:rPr>
        <w:t xml:space="preserve"> </w:t>
      </w:r>
      <w:r w:rsidR="000A7E46">
        <w:rPr>
          <w:rFonts w:asciiTheme="majorHAnsi" w:hAnsiTheme="majorHAnsi" w:cstheme="majorHAnsi"/>
          <w:sz w:val="24"/>
          <w:szCs w:val="24"/>
          <w:lang w:val="pl-PL"/>
        </w:rPr>
        <w:t xml:space="preserve">jest </w:t>
      </w:r>
      <w:r w:rsidRPr="00293581">
        <w:rPr>
          <w:rFonts w:asciiTheme="majorHAnsi" w:hAnsiTheme="majorHAnsi" w:cstheme="majorHAnsi"/>
          <w:sz w:val="24"/>
          <w:szCs w:val="24"/>
          <w:lang w:val="pl-PL"/>
        </w:rPr>
        <w:t>dostawa</w:t>
      </w:r>
      <w:r w:rsidRPr="002617A9">
        <w:rPr>
          <w:rFonts w:asciiTheme="majorHAnsi" w:hAnsiTheme="majorHAnsi" w:cstheme="majorHAnsi"/>
          <w:bCs/>
          <w:sz w:val="24"/>
          <w:szCs w:val="24"/>
          <w:lang w:val="pl-PL"/>
        </w:rPr>
        <w:t xml:space="preserve"> </w:t>
      </w:r>
      <w:r w:rsidR="002617A9" w:rsidRPr="002617A9">
        <w:rPr>
          <w:rFonts w:asciiTheme="majorHAnsi" w:hAnsiTheme="majorHAnsi" w:cstheme="majorHAnsi"/>
          <w:bCs/>
          <w:sz w:val="24"/>
          <w:szCs w:val="24"/>
        </w:rPr>
        <w:t xml:space="preserve">linii do nadruku grafiki 5 kolorowej w technologii </w:t>
      </w:r>
      <w:r w:rsidR="003B0907">
        <w:rPr>
          <w:rFonts w:asciiTheme="majorHAnsi" w:hAnsiTheme="majorHAnsi" w:cstheme="majorHAnsi"/>
          <w:bCs/>
          <w:sz w:val="24"/>
          <w:szCs w:val="24"/>
          <w:lang w:val="pl-PL"/>
        </w:rPr>
        <w:t>t</w:t>
      </w:r>
      <w:proofErr w:type="spellStart"/>
      <w:r w:rsidR="002617A9" w:rsidRPr="002617A9">
        <w:rPr>
          <w:rFonts w:asciiTheme="majorHAnsi" w:hAnsiTheme="majorHAnsi" w:cstheme="majorHAnsi"/>
          <w:bCs/>
          <w:sz w:val="24"/>
          <w:szCs w:val="24"/>
        </w:rPr>
        <w:t>ampodruku</w:t>
      </w:r>
      <w:proofErr w:type="spellEnd"/>
      <w:r w:rsidR="002617A9" w:rsidRPr="002617A9">
        <w:rPr>
          <w:rFonts w:asciiTheme="majorHAnsi" w:hAnsiTheme="majorHAnsi" w:cstheme="majorHAnsi"/>
          <w:bCs/>
          <w:sz w:val="24"/>
          <w:szCs w:val="24"/>
        </w:rPr>
        <w:t xml:space="preserve"> z niezależnymi ruchami tamponów oraz zamkniętymi kałamarzami</w:t>
      </w:r>
      <w:r w:rsidR="003B0907">
        <w:rPr>
          <w:rFonts w:asciiTheme="majorHAnsi" w:hAnsiTheme="majorHAnsi" w:cstheme="majorHAnsi"/>
          <w:bCs/>
          <w:sz w:val="24"/>
          <w:szCs w:val="24"/>
          <w:lang w:val="pl-PL"/>
        </w:rPr>
        <w:t xml:space="preserve"> </w:t>
      </w:r>
      <w:r w:rsidR="000A7E46">
        <w:rPr>
          <w:rFonts w:asciiTheme="majorHAnsi" w:hAnsiTheme="majorHAnsi" w:cstheme="majorHAnsi"/>
          <w:sz w:val="24"/>
          <w:szCs w:val="24"/>
          <w:lang w:val="pl-PL"/>
        </w:rPr>
        <w:t xml:space="preserve">z możliwością </w:t>
      </w:r>
      <w:r w:rsidR="000A7E46" w:rsidRPr="003B0907">
        <w:rPr>
          <w:rFonts w:asciiTheme="majorHAnsi" w:hAnsiTheme="majorHAnsi" w:cstheme="majorHAnsi"/>
          <w:sz w:val="22"/>
          <w:szCs w:val="22"/>
          <w:lang w:val="pl-PL"/>
        </w:rPr>
        <w:t>podłączenia do systemu zarządzania produkcją ( oprogramowania MES) w celu monitorowania danych produkcyjnych i stanu maszyny oraz cyfrowych rozwiązań serwisowych i diagnostyki maszyny.</w:t>
      </w:r>
    </w:p>
    <w:p w14:paraId="327820AA" w14:textId="3D5B8C78" w:rsidR="002617A9" w:rsidRPr="003B0907" w:rsidRDefault="00A815C6" w:rsidP="002617A9">
      <w:pPr>
        <w:rPr>
          <w:rFonts w:asciiTheme="majorHAnsi" w:hAnsiTheme="majorHAnsi" w:cstheme="majorHAnsi"/>
          <w:b/>
        </w:rPr>
      </w:pPr>
      <w:r w:rsidRPr="003B0907">
        <w:rPr>
          <w:rFonts w:asciiTheme="majorHAnsi" w:hAnsiTheme="majorHAnsi" w:cstheme="majorHAnsi"/>
        </w:rPr>
        <w:t xml:space="preserve">Specyfikacja techniczna </w:t>
      </w:r>
      <w:r w:rsidR="002617A9" w:rsidRPr="003B0907">
        <w:rPr>
          <w:rFonts w:asciiTheme="majorHAnsi" w:hAnsiTheme="majorHAnsi" w:cstheme="majorHAnsi"/>
          <w:bCs/>
        </w:rPr>
        <w:t>linii do nadruku grafiki:</w:t>
      </w:r>
    </w:p>
    <w:p w14:paraId="4589FAA4"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Szerokość  detalu do nadruku minimum 600 mm, głębokość 250 mm.</w:t>
      </w:r>
    </w:p>
    <w:p w14:paraId="59613A19"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 xml:space="preserve">Ilość kałamarzy (kolorów) -  5 </w:t>
      </w:r>
    </w:p>
    <w:p w14:paraId="01FEA6BB"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Kałamarze pracujące w systemie zamkniętym z ceramicznymi pierścieniami.</w:t>
      </w:r>
    </w:p>
    <w:p w14:paraId="214EF8A7" w14:textId="0161BA58"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 xml:space="preserve">Średnica kałamarzy  </w:t>
      </w:r>
      <w:r w:rsidR="00A65559" w:rsidRPr="003B0907">
        <w:rPr>
          <w:rFonts w:asciiTheme="majorHAnsi" w:hAnsiTheme="majorHAnsi" w:cstheme="majorHAnsi"/>
          <w:sz w:val="24"/>
          <w:szCs w:val="24"/>
        </w:rPr>
        <w:t xml:space="preserve">Ø </w:t>
      </w:r>
      <w:r w:rsidRPr="003B0907">
        <w:rPr>
          <w:rFonts w:asciiTheme="majorHAnsi" w:hAnsiTheme="majorHAnsi" w:cstheme="majorHAnsi"/>
          <w:sz w:val="24"/>
          <w:szCs w:val="24"/>
        </w:rPr>
        <w:t>160 mm.</w:t>
      </w:r>
    </w:p>
    <w:p w14:paraId="6DA5D24B"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Obszar druku pojedynczego kałamarza Ø145 mm.</w:t>
      </w:r>
    </w:p>
    <w:p w14:paraId="0D817DDC" w14:textId="3FD6AD6E"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 xml:space="preserve">Sterowanie </w:t>
      </w:r>
      <w:r w:rsidR="007F498B">
        <w:rPr>
          <w:rFonts w:asciiTheme="majorHAnsi" w:hAnsiTheme="majorHAnsi" w:cstheme="majorHAnsi"/>
          <w:sz w:val="24"/>
          <w:szCs w:val="24"/>
        </w:rPr>
        <w:t>- k</w:t>
      </w:r>
      <w:r w:rsidRPr="003B0907">
        <w:rPr>
          <w:rFonts w:asciiTheme="majorHAnsi" w:hAnsiTheme="majorHAnsi" w:cstheme="majorHAnsi"/>
          <w:sz w:val="24"/>
          <w:szCs w:val="24"/>
        </w:rPr>
        <w:t xml:space="preserve">omputer przemysłowy z dotykowym ekranem minimum 12” </w:t>
      </w:r>
    </w:p>
    <w:p w14:paraId="3BC62914"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Nacisk tamponu minimum 7.000 N.</w:t>
      </w:r>
    </w:p>
    <w:p w14:paraId="3C22BB08"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5 uchwytów formy drukowej sterowanych mikrometrycznie w pozycji XY oraz regulowanych o + -5 stopni rotacyjnie.</w:t>
      </w:r>
    </w:p>
    <w:p w14:paraId="1B6E08C9" w14:textId="77777777" w:rsidR="002617A9" w:rsidRPr="003B0907" w:rsidRDefault="002617A9" w:rsidP="002617A9">
      <w:pPr>
        <w:pStyle w:val="Akapitzlist"/>
        <w:numPr>
          <w:ilvl w:val="0"/>
          <w:numId w:val="18"/>
        </w:numPr>
        <w:spacing w:line="256" w:lineRule="auto"/>
        <w:rPr>
          <w:rFonts w:asciiTheme="majorHAnsi" w:hAnsiTheme="majorHAnsi" w:cstheme="majorHAnsi"/>
          <w:sz w:val="24"/>
          <w:szCs w:val="24"/>
        </w:rPr>
      </w:pPr>
      <w:r w:rsidRPr="003B0907">
        <w:rPr>
          <w:rFonts w:asciiTheme="majorHAnsi" w:hAnsiTheme="majorHAnsi" w:cstheme="majorHAnsi"/>
          <w:sz w:val="24"/>
          <w:szCs w:val="24"/>
        </w:rPr>
        <w:t xml:space="preserve">5 regulowanych uchwytów tamponów. </w:t>
      </w:r>
    </w:p>
    <w:p w14:paraId="6753C98E" w14:textId="77777777" w:rsidR="002617A9" w:rsidRPr="003B0907" w:rsidRDefault="002617A9" w:rsidP="002617A9">
      <w:pPr>
        <w:pStyle w:val="Akapitzlist"/>
        <w:numPr>
          <w:ilvl w:val="0"/>
          <w:numId w:val="19"/>
        </w:numPr>
        <w:spacing w:line="256" w:lineRule="auto"/>
        <w:rPr>
          <w:rFonts w:asciiTheme="majorHAnsi" w:hAnsiTheme="majorHAnsi" w:cstheme="majorHAnsi"/>
          <w:sz w:val="24"/>
          <w:szCs w:val="24"/>
        </w:rPr>
      </w:pPr>
      <w:r w:rsidRPr="003B0907">
        <w:rPr>
          <w:rFonts w:asciiTheme="majorHAnsi" w:hAnsiTheme="majorHAnsi" w:cstheme="majorHAnsi"/>
          <w:sz w:val="24"/>
          <w:szCs w:val="24"/>
        </w:rPr>
        <w:t xml:space="preserve">5 form drukowych, 5 tamponów. </w:t>
      </w:r>
    </w:p>
    <w:p w14:paraId="146831D1" w14:textId="77777777" w:rsidR="002617A9" w:rsidRPr="003B0907" w:rsidRDefault="002617A9" w:rsidP="002617A9">
      <w:pPr>
        <w:pStyle w:val="Akapitzlist"/>
        <w:numPr>
          <w:ilvl w:val="0"/>
          <w:numId w:val="19"/>
        </w:numPr>
        <w:spacing w:after="0" w:line="256" w:lineRule="auto"/>
        <w:ind w:left="714" w:hanging="357"/>
        <w:rPr>
          <w:rFonts w:asciiTheme="majorHAnsi" w:hAnsiTheme="majorHAnsi" w:cstheme="majorHAnsi"/>
          <w:sz w:val="24"/>
          <w:szCs w:val="24"/>
        </w:rPr>
      </w:pPr>
      <w:r w:rsidRPr="003B0907">
        <w:rPr>
          <w:rFonts w:asciiTheme="majorHAnsi" w:hAnsiTheme="majorHAnsi" w:cstheme="majorHAnsi"/>
          <w:sz w:val="24"/>
          <w:szCs w:val="24"/>
        </w:rPr>
        <w:t>Stół dla przedmiotu sterowany mikrometrycznie w pozycji XYZ.</w:t>
      </w:r>
    </w:p>
    <w:p w14:paraId="7C4BE19C" w14:textId="77777777" w:rsidR="002617A9" w:rsidRPr="003B0907" w:rsidRDefault="002617A9" w:rsidP="002617A9">
      <w:pPr>
        <w:pStyle w:val="punktyp1"/>
        <w:numPr>
          <w:ilvl w:val="0"/>
          <w:numId w:val="19"/>
        </w:numPr>
        <w:tabs>
          <w:tab w:val="left" w:pos="708"/>
        </w:tabs>
        <w:ind w:left="714" w:hanging="357"/>
        <w:rPr>
          <w:rFonts w:asciiTheme="majorHAnsi" w:hAnsiTheme="majorHAnsi" w:cstheme="majorHAnsi"/>
          <w:sz w:val="24"/>
          <w:szCs w:val="24"/>
        </w:rPr>
      </w:pPr>
      <w:r w:rsidRPr="003B0907">
        <w:rPr>
          <w:rFonts w:asciiTheme="majorHAnsi" w:hAnsiTheme="majorHAnsi" w:cstheme="majorHAnsi"/>
          <w:sz w:val="24"/>
          <w:szCs w:val="24"/>
        </w:rPr>
        <w:t xml:space="preserve">Ruchu tamponów w osi Y i Z za pomocą silnika elektrycznego ( nie pneumatycznie ).  </w:t>
      </w:r>
    </w:p>
    <w:p w14:paraId="061B10D7" w14:textId="77777777" w:rsidR="002617A9" w:rsidRPr="003B0907" w:rsidRDefault="002617A9" w:rsidP="002617A9">
      <w:pPr>
        <w:pStyle w:val="punktyp1"/>
        <w:numPr>
          <w:ilvl w:val="0"/>
          <w:numId w:val="19"/>
        </w:numPr>
        <w:tabs>
          <w:tab w:val="left" w:pos="708"/>
        </w:tabs>
        <w:rPr>
          <w:rFonts w:asciiTheme="majorHAnsi" w:hAnsiTheme="majorHAnsi" w:cstheme="majorHAnsi"/>
          <w:sz w:val="24"/>
          <w:szCs w:val="24"/>
        </w:rPr>
      </w:pPr>
      <w:r w:rsidRPr="003B0907">
        <w:rPr>
          <w:rFonts w:asciiTheme="majorHAnsi" w:hAnsiTheme="majorHAnsi" w:cstheme="majorHAnsi"/>
          <w:sz w:val="24"/>
          <w:szCs w:val="24"/>
        </w:rPr>
        <w:t>Ruchy maszyny w osi X za pomocą silnika elektrycznego ( nie pneumatycznie ).</w:t>
      </w:r>
    </w:p>
    <w:p w14:paraId="5761C2A0"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t xml:space="preserve">Niezależny ruch tamponów –możliwość programowania każdego tamponu osobno. </w:t>
      </w:r>
    </w:p>
    <w:p w14:paraId="5C7448A5"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lastRenderedPageBreak/>
        <w:t xml:space="preserve">Automatyczne czyszczenie tamponów z możliwością programowania cyklu czyszczenia. </w:t>
      </w:r>
    </w:p>
    <w:p w14:paraId="7413B795"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t>Nadmuch ciepłego powietrza z możliwością skierowania dysz na tampony lub detale.</w:t>
      </w:r>
    </w:p>
    <w:p w14:paraId="3376C092"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t>Elektryczne silniki krokowe z programowalnymi krokami co 0,01mm.</w:t>
      </w:r>
    </w:p>
    <w:p w14:paraId="6DC67B2D"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t>Obwodowe osłony bezpieczeństwa z kurtynami świetlnymi na podczerwień.</w:t>
      </w:r>
    </w:p>
    <w:p w14:paraId="72705AE4" w14:textId="77777777" w:rsidR="002617A9" w:rsidRPr="003B0907" w:rsidRDefault="002617A9" w:rsidP="002617A9">
      <w:pPr>
        <w:pStyle w:val="punktyp2"/>
        <w:numPr>
          <w:ilvl w:val="0"/>
          <w:numId w:val="19"/>
        </w:numPr>
        <w:rPr>
          <w:rFonts w:asciiTheme="majorHAnsi" w:hAnsiTheme="majorHAnsi" w:cstheme="majorHAnsi"/>
          <w:sz w:val="24"/>
          <w:szCs w:val="24"/>
        </w:rPr>
      </w:pPr>
      <w:r w:rsidRPr="003B0907">
        <w:rPr>
          <w:rFonts w:asciiTheme="majorHAnsi" w:hAnsiTheme="majorHAnsi" w:cstheme="majorHAnsi"/>
          <w:sz w:val="24"/>
          <w:szCs w:val="24"/>
        </w:rPr>
        <w:t>Możliwość mocowania detali na uchwycie z wykorzystaniem próżni, pompa w urządzeniu do realizacji tego zadania.</w:t>
      </w:r>
    </w:p>
    <w:p w14:paraId="5B5BCC3F" w14:textId="77777777" w:rsidR="002617A9" w:rsidRPr="003B0907" w:rsidRDefault="002617A9" w:rsidP="002617A9">
      <w:pPr>
        <w:pStyle w:val="punktyp2"/>
        <w:numPr>
          <w:ilvl w:val="0"/>
          <w:numId w:val="0"/>
        </w:numPr>
        <w:ind w:left="567" w:hanging="283"/>
        <w:rPr>
          <w:rFonts w:asciiTheme="majorHAnsi" w:hAnsiTheme="majorHAnsi" w:cstheme="majorHAnsi"/>
          <w:sz w:val="24"/>
          <w:szCs w:val="24"/>
        </w:rPr>
      </w:pPr>
    </w:p>
    <w:p w14:paraId="76823884" w14:textId="77777777" w:rsidR="002617A9" w:rsidRPr="003B0907" w:rsidRDefault="002617A9" w:rsidP="002617A9">
      <w:pPr>
        <w:rPr>
          <w:rFonts w:asciiTheme="majorHAnsi" w:hAnsiTheme="majorHAnsi" w:cstheme="majorHAnsi"/>
          <w:b/>
          <w:bCs/>
        </w:rPr>
      </w:pPr>
      <w:r w:rsidRPr="003B0907">
        <w:rPr>
          <w:rFonts w:asciiTheme="majorHAnsi" w:hAnsiTheme="majorHAnsi" w:cstheme="majorHAnsi"/>
          <w:b/>
        </w:rPr>
        <w:t>Dodatkowe wymagania</w:t>
      </w:r>
    </w:p>
    <w:p w14:paraId="7CBF0960" w14:textId="77777777" w:rsidR="002617A9" w:rsidRPr="003B0907" w:rsidRDefault="002617A9" w:rsidP="002617A9">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 xml:space="preserve">Moduł diagnostyki maszyny przez </w:t>
      </w:r>
      <w:proofErr w:type="spellStart"/>
      <w:r w:rsidRPr="003B0907">
        <w:rPr>
          <w:rFonts w:asciiTheme="majorHAnsi" w:hAnsiTheme="majorHAnsi" w:cstheme="majorHAnsi"/>
          <w:sz w:val="24"/>
          <w:szCs w:val="24"/>
        </w:rPr>
        <w:t>internet</w:t>
      </w:r>
      <w:proofErr w:type="spellEnd"/>
      <w:r w:rsidRPr="003B0907">
        <w:rPr>
          <w:rFonts w:asciiTheme="majorHAnsi" w:hAnsiTheme="majorHAnsi" w:cstheme="majorHAnsi"/>
          <w:sz w:val="24"/>
          <w:szCs w:val="24"/>
        </w:rPr>
        <w:t>.</w:t>
      </w:r>
    </w:p>
    <w:p w14:paraId="47D79798" w14:textId="77777777" w:rsidR="002617A9" w:rsidRPr="003B0907" w:rsidRDefault="002617A9" w:rsidP="002617A9">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 xml:space="preserve">Gwarancyjny serwis </w:t>
      </w:r>
      <w:proofErr w:type="spellStart"/>
      <w:r w:rsidRPr="003B0907">
        <w:rPr>
          <w:rFonts w:asciiTheme="majorHAnsi" w:hAnsiTheme="majorHAnsi" w:cstheme="majorHAnsi"/>
          <w:sz w:val="24"/>
          <w:szCs w:val="24"/>
        </w:rPr>
        <w:t>door</w:t>
      </w:r>
      <w:proofErr w:type="spellEnd"/>
      <w:r w:rsidRPr="003B0907">
        <w:rPr>
          <w:rFonts w:asciiTheme="majorHAnsi" w:hAnsiTheme="majorHAnsi" w:cstheme="majorHAnsi"/>
          <w:sz w:val="24"/>
          <w:szCs w:val="24"/>
        </w:rPr>
        <w:t xml:space="preserve"> 2 </w:t>
      </w:r>
      <w:proofErr w:type="spellStart"/>
      <w:r w:rsidRPr="003B0907">
        <w:rPr>
          <w:rFonts w:asciiTheme="majorHAnsi" w:hAnsiTheme="majorHAnsi" w:cstheme="majorHAnsi"/>
          <w:sz w:val="24"/>
          <w:szCs w:val="24"/>
        </w:rPr>
        <w:t>door</w:t>
      </w:r>
      <w:proofErr w:type="spellEnd"/>
      <w:r w:rsidRPr="003B0907">
        <w:rPr>
          <w:rFonts w:asciiTheme="majorHAnsi" w:hAnsiTheme="majorHAnsi" w:cstheme="majorHAnsi"/>
          <w:sz w:val="24"/>
          <w:szCs w:val="24"/>
        </w:rPr>
        <w:t>.</w:t>
      </w:r>
    </w:p>
    <w:p w14:paraId="34DF7577" w14:textId="77777777" w:rsidR="002617A9" w:rsidRPr="003B0907" w:rsidRDefault="002617A9" w:rsidP="002617A9">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 xml:space="preserve">24 miesięcy gwarancji i bezpłatnej aktualizacji oprogramowania. </w:t>
      </w:r>
    </w:p>
    <w:p w14:paraId="7BAA2880" w14:textId="77777777" w:rsidR="002617A9" w:rsidRPr="003B0907" w:rsidRDefault="002617A9" w:rsidP="002617A9">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2 dni szkolenia dla minimum 4 osób.</w:t>
      </w:r>
    </w:p>
    <w:p w14:paraId="49E0A146" w14:textId="77777777" w:rsidR="002617A9" w:rsidRPr="003B0907" w:rsidRDefault="002617A9" w:rsidP="002617A9">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transport, montaż i uruchomienie w oferowanej cenie.</w:t>
      </w:r>
    </w:p>
    <w:p w14:paraId="23E0B1AA" w14:textId="77777777" w:rsidR="00FE2470" w:rsidRDefault="002617A9" w:rsidP="00FE2470">
      <w:pPr>
        <w:pStyle w:val="punktyp1"/>
        <w:tabs>
          <w:tab w:val="clear" w:pos="360"/>
          <w:tab w:val="left" w:pos="708"/>
        </w:tabs>
        <w:ind w:left="284" w:hanging="284"/>
        <w:rPr>
          <w:rFonts w:asciiTheme="majorHAnsi" w:hAnsiTheme="majorHAnsi" w:cstheme="majorHAnsi"/>
          <w:sz w:val="24"/>
          <w:szCs w:val="24"/>
        </w:rPr>
      </w:pPr>
      <w:r w:rsidRPr="003B0907">
        <w:rPr>
          <w:rFonts w:asciiTheme="majorHAnsi" w:hAnsiTheme="majorHAnsi" w:cstheme="majorHAnsi"/>
          <w:sz w:val="24"/>
          <w:szCs w:val="24"/>
        </w:rPr>
        <w:t>Instrukcja obsługi w języku polskim.</w:t>
      </w:r>
    </w:p>
    <w:p w14:paraId="105BD71C" w14:textId="77777777" w:rsidR="00FE2470" w:rsidRDefault="002617A9" w:rsidP="00FE2470">
      <w:pPr>
        <w:pStyle w:val="punktyp1"/>
        <w:tabs>
          <w:tab w:val="clear" w:pos="360"/>
          <w:tab w:val="left" w:pos="708"/>
        </w:tabs>
        <w:ind w:left="284" w:hanging="284"/>
        <w:rPr>
          <w:rFonts w:asciiTheme="majorHAnsi" w:hAnsiTheme="majorHAnsi" w:cstheme="majorHAnsi"/>
          <w:sz w:val="24"/>
          <w:szCs w:val="24"/>
        </w:rPr>
      </w:pPr>
      <w:r w:rsidRPr="00FE2470">
        <w:rPr>
          <w:rFonts w:asciiTheme="majorHAnsi" w:hAnsiTheme="majorHAnsi" w:cstheme="majorHAnsi"/>
          <w:sz w:val="24"/>
          <w:szCs w:val="24"/>
        </w:rPr>
        <w:t xml:space="preserve">Możliwość testów maszyny w siedzibie producenta. </w:t>
      </w:r>
    </w:p>
    <w:p w14:paraId="321C327D" w14:textId="77777777" w:rsidR="00FE2470" w:rsidRDefault="00A815C6" w:rsidP="00FE2470">
      <w:pPr>
        <w:pStyle w:val="punktyp1"/>
        <w:tabs>
          <w:tab w:val="clear" w:pos="360"/>
          <w:tab w:val="left" w:pos="708"/>
        </w:tabs>
        <w:ind w:left="284" w:hanging="284"/>
        <w:rPr>
          <w:rFonts w:asciiTheme="majorHAnsi" w:hAnsiTheme="majorHAnsi" w:cstheme="majorHAnsi"/>
          <w:sz w:val="24"/>
          <w:szCs w:val="24"/>
        </w:rPr>
      </w:pPr>
      <w:r w:rsidRPr="00FE2470">
        <w:rPr>
          <w:rFonts w:asciiTheme="majorHAnsi" w:hAnsiTheme="majorHAnsi" w:cstheme="majorHAnsi"/>
          <w:sz w:val="24"/>
          <w:szCs w:val="24"/>
        </w:rPr>
        <w:t>Maszyna ma być fabrycznie nowa i posiadać certyfikat CE</w:t>
      </w:r>
    </w:p>
    <w:p w14:paraId="199BAFE1" w14:textId="77777777" w:rsidR="00FE2470" w:rsidRDefault="00FE2470" w:rsidP="00A815C6">
      <w:pPr>
        <w:pStyle w:val="Zwykytekst"/>
        <w:spacing w:after="120" w:line="360" w:lineRule="auto"/>
        <w:rPr>
          <w:rFonts w:asciiTheme="majorHAnsi" w:hAnsiTheme="majorHAnsi" w:cstheme="majorHAnsi"/>
          <w:sz w:val="24"/>
          <w:szCs w:val="24"/>
          <w:lang w:val="pl-PL"/>
        </w:rPr>
      </w:pPr>
    </w:p>
    <w:p w14:paraId="57C9FC55" w14:textId="04B6F886" w:rsidR="00F64CB8" w:rsidRPr="003B0907" w:rsidRDefault="00F64CB8" w:rsidP="00A815C6">
      <w:pPr>
        <w:pStyle w:val="Zwykytekst"/>
        <w:spacing w:after="120" w:line="360" w:lineRule="auto"/>
        <w:rPr>
          <w:rFonts w:asciiTheme="majorHAnsi" w:hAnsiTheme="majorHAnsi" w:cstheme="majorHAnsi"/>
          <w:sz w:val="24"/>
          <w:szCs w:val="24"/>
          <w:lang w:val="pl-PL"/>
        </w:rPr>
      </w:pPr>
      <w:r w:rsidRPr="003B0907">
        <w:rPr>
          <w:rFonts w:asciiTheme="majorHAnsi" w:hAnsiTheme="majorHAnsi" w:cstheme="majorHAnsi"/>
          <w:sz w:val="24"/>
          <w:szCs w:val="24"/>
          <w:lang w:val="pl-PL"/>
        </w:rPr>
        <w:t xml:space="preserve">KODY CPV Zamówienia </w:t>
      </w:r>
    </w:p>
    <w:p w14:paraId="39D668E8" w14:textId="36436419" w:rsidR="00E65DB6" w:rsidRPr="003B0907" w:rsidRDefault="002617A9" w:rsidP="00AA3FA1">
      <w:pPr>
        <w:pStyle w:val="Zwykytekst"/>
        <w:spacing w:after="120" w:line="360" w:lineRule="auto"/>
        <w:rPr>
          <w:rFonts w:asciiTheme="majorHAnsi" w:hAnsiTheme="majorHAnsi" w:cstheme="majorHAnsi"/>
          <w:sz w:val="24"/>
          <w:szCs w:val="24"/>
          <w:lang w:val="pl-PL"/>
        </w:rPr>
      </w:pPr>
      <w:bookmarkStart w:id="2" w:name="_Hlk146527738"/>
      <w:r w:rsidRPr="003B0907">
        <w:rPr>
          <w:rFonts w:asciiTheme="majorHAnsi" w:hAnsiTheme="majorHAnsi" w:cstheme="majorHAnsi"/>
          <w:color w:val="000000"/>
          <w:sz w:val="24"/>
          <w:szCs w:val="24"/>
        </w:rPr>
        <w:t>42991200-1</w:t>
      </w:r>
      <w:r w:rsidRPr="003B0907">
        <w:rPr>
          <w:rFonts w:asciiTheme="majorHAnsi" w:hAnsiTheme="majorHAnsi" w:cstheme="majorHAnsi"/>
          <w:color w:val="000000"/>
          <w:sz w:val="24"/>
          <w:szCs w:val="24"/>
          <w:lang w:val="pl-PL"/>
        </w:rPr>
        <w:t xml:space="preserve">   </w:t>
      </w:r>
      <w:r w:rsidR="00E65DB6" w:rsidRPr="003B0907">
        <w:rPr>
          <w:rFonts w:asciiTheme="majorHAnsi" w:hAnsiTheme="majorHAnsi" w:cstheme="majorHAnsi"/>
          <w:sz w:val="24"/>
          <w:szCs w:val="24"/>
          <w:lang w:val="pl-PL"/>
        </w:rPr>
        <w:t xml:space="preserve">- </w:t>
      </w:r>
      <w:r w:rsidRPr="003B0907">
        <w:rPr>
          <w:rFonts w:asciiTheme="majorHAnsi" w:hAnsiTheme="majorHAnsi" w:cstheme="majorHAnsi"/>
          <w:color w:val="000000"/>
          <w:sz w:val="24"/>
          <w:szCs w:val="24"/>
        </w:rPr>
        <w:t>Maszyny drukarskie</w:t>
      </w:r>
      <w:r w:rsidRPr="003B0907">
        <w:rPr>
          <w:rFonts w:asciiTheme="majorHAnsi" w:hAnsiTheme="majorHAnsi" w:cstheme="majorHAnsi"/>
          <w:color w:val="000000"/>
          <w:sz w:val="24"/>
          <w:szCs w:val="24"/>
          <w:lang w:val="pl-PL"/>
        </w:rPr>
        <w:t xml:space="preserve"> </w:t>
      </w:r>
    </w:p>
    <w:bookmarkEnd w:id="2"/>
    <w:p w14:paraId="7E6EFE89" w14:textId="77777777" w:rsidR="00F64CB8" w:rsidRPr="003B0907" w:rsidRDefault="00F64CB8" w:rsidP="00AA3FA1">
      <w:pPr>
        <w:spacing w:after="120" w:line="360" w:lineRule="auto"/>
        <w:jc w:val="center"/>
        <w:rPr>
          <w:rFonts w:asciiTheme="majorHAnsi" w:hAnsiTheme="majorHAnsi" w:cstheme="majorHAnsi"/>
        </w:rPr>
      </w:pPr>
      <w:r w:rsidRPr="003B0907">
        <w:rPr>
          <w:rFonts w:asciiTheme="majorHAnsi" w:hAnsiTheme="majorHAnsi" w:cstheme="majorHAnsi"/>
        </w:rPr>
        <w:t>Zamawiający dopuszcza rozwiązania równoważne.</w:t>
      </w:r>
    </w:p>
    <w:p w14:paraId="355A35BE" w14:textId="77777777" w:rsidR="00F64CB8" w:rsidRPr="00AA3FA1" w:rsidRDefault="00F64CB8" w:rsidP="00AA3FA1">
      <w:pPr>
        <w:autoSpaceDE w:val="0"/>
        <w:autoSpaceDN w:val="0"/>
        <w:adjustRightInd w:val="0"/>
        <w:spacing w:after="120" w:line="360" w:lineRule="auto"/>
        <w:rPr>
          <w:rFonts w:asciiTheme="majorHAnsi" w:hAnsiTheme="majorHAnsi" w:cstheme="majorHAnsi"/>
          <w14:ligatures w14:val="standardContextual"/>
        </w:rPr>
      </w:pPr>
    </w:p>
    <w:p w14:paraId="0A923055" w14:textId="7867E8C4"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 xml:space="preserve">3. WARUNKI UDZIAŁU W POSTĘPOWANIU </w:t>
      </w:r>
    </w:p>
    <w:p w14:paraId="29C2B12C" w14:textId="2E920801" w:rsidR="00494A01" w:rsidRPr="00AA3FA1" w:rsidRDefault="00106E20"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1</w:t>
      </w:r>
      <w:r w:rsidRPr="00AA3FA1">
        <w:rPr>
          <w:rFonts w:asciiTheme="majorHAnsi" w:hAnsiTheme="majorHAnsi" w:cstheme="majorHAnsi"/>
        </w:rPr>
        <w:t xml:space="preserve">.Oferent </w:t>
      </w:r>
      <w:r w:rsidR="00494A01" w:rsidRPr="00AA3FA1">
        <w:rPr>
          <w:rFonts w:asciiTheme="majorHAnsi" w:hAnsiTheme="majorHAnsi" w:cstheme="majorHAnsi"/>
        </w:rPr>
        <w:t>posiada uprawnienia do wykonywania  działalności   lub  czynności  objętych niniejszym zamówieniem, jeżeli ustawy nakładają obowiązek posiadania takich uprawnień;</w:t>
      </w:r>
    </w:p>
    <w:p w14:paraId="2D13BCCD" w14:textId="313EF407" w:rsidR="00494A01" w:rsidRPr="00AA3FA1" w:rsidRDefault="00106E20"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2</w:t>
      </w:r>
      <w:r w:rsidR="00494A01" w:rsidRPr="00AA3FA1">
        <w:rPr>
          <w:rFonts w:asciiTheme="majorHAnsi" w:hAnsiTheme="majorHAnsi" w:cstheme="majorHAnsi"/>
        </w:rPr>
        <w:t xml:space="preserve">. </w:t>
      </w:r>
      <w:r w:rsidRPr="00AA3FA1">
        <w:rPr>
          <w:rFonts w:asciiTheme="majorHAnsi" w:hAnsiTheme="majorHAnsi" w:cstheme="majorHAnsi"/>
        </w:rPr>
        <w:t xml:space="preserve">Oferent posiada </w:t>
      </w:r>
      <w:r w:rsidR="00494A01" w:rsidRPr="00AA3FA1">
        <w:rPr>
          <w:rFonts w:asciiTheme="majorHAnsi" w:hAnsiTheme="majorHAnsi" w:cstheme="majorHAnsi"/>
        </w:rPr>
        <w:t>niezbędną  wiedzą   i   doświadczenie   oraz   dysponuje   potencjałem technicznym i osobami zdolnymi do wykonania niniejszego zamówienia.</w:t>
      </w:r>
    </w:p>
    <w:p w14:paraId="693ED9D0" w14:textId="2C7C6A34" w:rsidR="00494A01" w:rsidRDefault="00494A01"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3</w:t>
      </w:r>
      <w:r w:rsidR="00106E20" w:rsidRPr="00AA3FA1">
        <w:rPr>
          <w:rFonts w:asciiTheme="majorHAnsi" w:hAnsiTheme="majorHAnsi" w:cstheme="majorHAnsi"/>
        </w:rPr>
        <w:t xml:space="preserve">. Oferent </w:t>
      </w:r>
      <w:r w:rsidRPr="00AA3FA1">
        <w:rPr>
          <w:rFonts w:asciiTheme="majorHAnsi" w:hAnsiTheme="majorHAnsi" w:cstheme="majorHAnsi"/>
        </w:rPr>
        <w:t>znajduje</w:t>
      </w:r>
      <w:r w:rsidR="00106E20" w:rsidRPr="00AA3FA1">
        <w:rPr>
          <w:rFonts w:asciiTheme="majorHAnsi" w:hAnsiTheme="majorHAnsi" w:cstheme="majorHAnsi"/>
        </w:rPr>
        <w:t xml:space="preserve"> </w:t>
      </w:r>
      <w:r w:rsidRPr="00AA3FA1">
        <w:rPr>
          <w:rFonts w:asciiTheme="majorHAnsi" w:hAnsiTheme="majorHAnsi" w:cstheme="majorHAnsi"/>
        </w:rPr>
        <w:t>się w sytuacji ekonomicznej i finansowej zapewniającej wykonanie niniejszego zamówienia;</w:t>
      </w:r>
    </w:p>
    <w:p w14:paraId="7D3FDC98" w14:textId="77777777" w:rsidR="007F498B" w:rsidRPr="007F498B" w:rsidRDefault="00B11B16" w:rsidP="00D3131A">
      <w:pPr>
        <w:spacing w:after="120"/>
        <w:rPr>
          <w:rFonts w:asciiTheme="majorHAnsi" w:hAnsiTheme="majorHAnsi" w:cstheme="majorHAnsi"/>
        </w:rPr>
      </w:pPr>
      <w:r w:rsidRPr="007F498B">
        <w:rPr>
          <w:rFonts w:asciiTheme="majorHAnsi" w:hAnsiTheme="majorHAnsi" w:cstheme="majorHAnsi"/>
        </w:rPr>
        <w:t xml:space="preserve">3.4. </w:t>
      </w:r>
      <w:r w:rsidR="00B126F8" w:rsidRPr="007F498B">
        <w:rPr>
          <w:rFonts w:asciiTheme="majorHAnsi" w:hAnsiTheme="majorHAnsi" w:cstheme="majorHAnsi"/>
        </w:rPr>
        <w:t xml:space="preserve">Oferent - Dostawca musi posiadać przedstawicielstwo i serwis w Polsce i kontaktować się w języku polskim. </w:t>
      </w:r>
    </w:p>
    <w:p w14:paraId="2C8B5EF3" w14:textId="77777777" w:rsidR="00FE2470" w:rsidRPr="00AA3FA1" w:rsidRDefault="00FE2470" w:rsidP="00AA3FA1">
      <w:pPr>
        <w:spacing w:after="120" w:line="360" w:lineRule="auto"/>
        <w:rPr>
          <w:rFonts w:asciiTheme="majorHAnsi" w:hAnsiTheme="majorHAnsi" w:cstheme="majorHAnsi"/>
          <w14:ligatures w14:val="standardContextual"/>
        </w:rPr>
      </w:pPr>
    </w:p>
    <w:p w14:paraId="468899B4" w14:textId="77FB665B"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4. KRYTERIA OCENY OFERT</w:t>
      </w:r>
    </w:p>
    <w:p w14:paraId="73E9209A" w14:textId="12E51536" w:rsidR="00277BBC" w:rsidRPr="00AA3FA1" w:rsidRDefault="00FE2470" w:rsidP="00D3131A">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1. </w:t>
      </w:r>
      <w:r w:rsidR="00277BBC" w:rsidRPr="00AA3FA1">
        <w:rPr>
          <w:rFonts w:asciiTheme="majorHAnsi" w:hAnsiTheme="majorHAnsi" w:cstheme="majorHAnsi"/>
          <w:sz w:val="24"/>
          <w:szCs w:val="24"/>
          <w:lang w:val="pl-PL"/>
        </w:rPr>
        <w:t xml:space="preserve">Zamawiający dokona oceny ofert, spełniających warunki określone </w:t>
      </w:r>
      <w:r w:rsidR="00C15009" w:rsidRPr="00AA3FA1">
        <w:rPr>
          <w:rFonts w:asciiTheme="majorHAnsi" w:hAnsiTheme="majorHAnsi" w:cstheme="majorHAnsi"/>
          <w:sz w:val="24"/>
          <w:szCs w:val="24"/>
          <w:lang w:val="pl-PL"/>
        </w:rPr>
        <w:t xml:space="preserve">w </w:t>
      </w:r>
      <w:r w:rsidR="00277BBC" w:rsidRPr="00AA3FA1">
        <w:rPr>
          <w:rFonts w:asciiTheme="majorHAnsi" w:hAnsiTheme="majorHAnsi" w:cstheme="majorHAnsi"/>
          <w:sz w:val="24"/>
          <w:szCs w:val="24"/>
          <w:lang w:val="pl-PL"/>
        </w:rPr>
        <w:t>zapytaniu, na podstawie następujących kryteriów:</w:t>
      </w:r>
    </w:p>
    <w:p w14:paraId="5194B280" w14:textId="6D174B3F" w:rsidR="00277BBC" w:rsidRPr="00AA3FA1" w:rsidRDefault="00277BBC" w:rsidP="00AA3FA1">
      <w:pPr>
        <w:pStyle w:val="Zwykytekst"/>
        <w:numPr>
          <w:ilvl w:val="0"/>
          <w:numId w:val="1"/>
        </w:numPr>
        <w:spacing w:after="120" w:line="360" w:lineRule="auto"/>
        <w:jc w:val="both"/>
        <w:rPr>
          <w:rFonts w:asciiTheme="majorHAnsi" w:hAnsiTheme="majorHAnsi" w:cstheme="majorHAnsi"/>
          <w:sz w:val="24"/>
          <w:szCs w:val="24"/>
          <w:lang w:val="pl-PL"/>
        </w:rPr>
      </w:pPr>
      <w:r w:rsidRPr="00AA3FA1">
        <w:rPr>
          <w:rFonts w:asciiTheme="majorHAnsi" w:hAnsiTheme="majorHAnsi" w:cstheme="majorHAnsi"/>
          <w:sz w:val="24"/>
          <w:szCs w:val="24"/>
          <w:lang w:val="pl-PL"/>
        </w:rPr>
        <w:t xml:space="preserve">Cena – </w:t>
      </w:r>
      <w:r w:rsidR="00146411">
        <w:rPr>
          <w:rFonts w:asciiTheme="majorHAnsi" w:hAnsiTheme="majorHAnsi" w:cstheme="majorHAnsi"/>
          <w:sz w:val="24"/>
          <w:szCs w:val="24"/>
          <w:lang w:val="pl-PL"/>
        </w:rPr>
        <w:t>10</w:t>
      </w:r>
      <w:r w:rsidRPr="00AA3FA1">
        <w:rPr>
          <w:rFonts w:asciiTheme="majorHAnsi" w:hAnsiTheme="majorHAnsi" w:cstheme="majorHAnsi"/>
          <w:sz w:val="24"/>
          <w:szCs w:val="24"/>
          <w:lang w:val="pl-PL"/>
        </w:rPr>
        <w:t xml:space="preserve">0% wagi oceny </w:t>
      </w:r>
    </w:p>
    <w:p w14:paraId="287079CF" w14:textId="2943C29D" w:rsidR="00277BBC" w:rsidRPr="00AA3FA1" w:rsidRDefault="00277BBC" w:rsidP="00D3131A">
      <w:pPr>
        <w:pStyle w:val="Zwykytekst"/>
        <w:spacing w:after="120"/>
        <w:jc w:val="both"/>
        <w:rPr>
          <w:rFonts w:asciiTheme="majorHAnsi" w:hAnsiTheme="majorHAnsi" w:cstheme="majorHAnsi"/>
          <w:sz w:val="24"/>
          <w:szCs w:val="24"/>
          <w:lang w:val="pl-PL"/>
        </w:rPr>
      </w:pPr>
      <w:r w:rsidRPr="00AA3FA1">
        <w:rPr>
          <w:rFonts w:asciiTheme="majorHAnsi" w:hAnsiTheme="majorHAnsi" w:cstheme="majorHAnsi"/>
          <w:sz w:val="24"/>
          <w:szCs w:val="24"/>
          <w:lang w:val="pl-PL"/>
        </w:rPr>
        <w:lastRenderedPageBreak/>
        <w:t>Zamawiający dokona oceny ofert przyznając punkty w ramach poszczególnych kryteriów oceny ofert, przyjmując n/w sposób oceny kryteriów.</w:t>
      </w:r>
    </w:p>
    <w:p w14:paraId="0A133F78" w14:textId="77777777" w:rsidR="00277BBC" w:rsidRPr="00AA3FA1" w:rsidRDefault="00277BBC" w:rsidP="00AA3FA1">
      <w:pPr>
        <w:pStyle w:val="Zwykytekst"/>
        <w:spacing w:after="120" w:line="360" w:lineRule="auto"/>
        <w:ind w:left="720"/>
        <w:jc w:val="both"/>
        <w:rPr>
          <w:rFonts w:asciiTheme="majorHAnsi" w:hAnsiTheme="majorHAnsi" w:cstheme="majorHAnsi"/>
          <w:sz w:val="24"/>
          <w:szCs w:val="24"/>
          <w:lang w:val="pl-PL"/>
        </w:rPr>
      </w:pPr>
      <w:r w:rsidRPr="00AA3FA1">
        <w:rPr>
          <w:rFonts w:asciiTheme="majorHAnsi" w:hAnsiTheme="majorHAnsi" w:cstheme="majorHAnsi"/>
          <w:sz w:val="24"/>
          <w:szCs w:val="24"/>
          <w:lang w:val="pl-PL"/>
        </w:rPr>
        <w:t>Punkty za kryterium „Cena” zostaną obliczone według wzoru:</w:t>
      </w:r>
    </w:p>
    <w:p w14:paraId="22DA0DB2" w14:textId="77777777"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Cena oferty najtańszej</w:t>
      </w:r>
    </w:p>
    <w:p w14:paraId="224C2E92" w14:textId="6001214E"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w:t>
      </w:r>
      <w:r w:rsidRPr="00AA3FA1">
        <w:rPr>
          <w:rFonts w:asciiTheme="majorHAnsi" w:hAnsiTheme="majorHAnsi" w:cstheme="majorHAnsi"/>
          <w:bCs/>
          <w:sz w:val="24"/>
          <w:szCs w:val="24"/>
          <w:lang w:val="pl-PL"/>
        </w:rPr>
        <w:tab/>
        <w:t xml:space="preserve">x </w:t>
      </w:r>
      <w:r w:rsidR="00146411">
        <w:rPr>
          <w:rFonts w:asciiTheme="majorHAnsi" w:hAnsiTheme="majorHAnsi" w:cstheme="majorHAnsi"/>
          <w:bCs/>
          <w:sz w:val="24"/>
          <w:szCs w:val="24"/>
          <w:lang w:val="pl-PL"/>
        </w:rPr>
        <w:t>10</w:t>
      </w:r>
      <w:r w:rsidRPr="00AA3FA1">
        <w:rPr>
          <w:rFonts w:asciiTheme="majorHAnsi" w:hAnsiTheme="majorHAnsi" w:cstheme="majorHAnsi"/>
          <w:bCs/>
          <w:sz w:val="24"/>
          <w:szCs w:val="24"/>
          <w:lang w:val="pl-PL"/>
        </w:rPr>
        <w:t>0 = liczba punktów</w:t>
      </w:r>
    </w:p>
    <w:p w14:paraId="5FA366C3" w14:textId="77777777"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Cena oferty badanej</w:t>
      </w:r>
    </w:p>
    <w:p w14:paraId="1AAA2ADF" w14:textId="77777777" w:rsidR="00277BBC" w:rsidRDefault="00277BBC" w:rsidP="00AA3FA1">
      <w:pPr>
        <w:spacing w:after="120" w:line="360" w:lineRule="auto"/>
        <w:jc w:val="both"/>
        <w:rPr>
          <w:rFonts w:asciiTheme="majorHAnsi" w:hAnsiTheme="majorHAnsi" w:cstheme="majorHAnsi"/>
          <w:b/>
        </w:rPr>
      </w:pPr>
    </w:p>
    <w:p w14:paraId="1D810B92" w14:textId="77777777" w:rsidR="00D3131A" w:rsidRPr="00D3131A" w:rsidRDefault="00D3131A" w:rsidP="00D3131A">
      <w:pPr>
        <w:autoSpaceDE w:val="0"/>
        <w:autoSpaceDN w:val="0"/>
        <w:adjustRightInd w:val="0"/>
        <w:spacing w:after="120"/>
        <w:rPr>
          <w:rFonts w:asciiTheme="majorHAnsi" w:hAnsiTheme="majorHAnsi" w:cstheme="majorHAnsi"/>
          <w:color w:val="000000"/>
        </w:rPr>
      </w:pPr>
      <w:r w:rsidRPr="00D3131A">
        <w:rPr>
          <w:rFonts w:asciiTheme="majorHAnsi" w:hAnsiTheme="majorHAnsi" w:cstheme="majorHAnsi"/>
          <w:color w:val="000000"/>
        </w:rPr>
        <w:t>Cena oferty wyrażona w walucie innej niż PLN zostanie przeliczona wg średniego kursu NBP dla waluty oferty, obowiązującego na dzień upływu terminu składania ofert.</w:t>
      </w:r>
    </w:p>
    <w:p w14:paraId="11A098FB" w14:textId="77777777" w:rsidR="00A65559" w:rsidRPr="00FE2470" w:rsidRDefault="00A65559" w:rsidP="00A65559">
      <w:pPr>
        <w:autoSpaceDE w:val="0"/>
        <w:autoSpaceDN w:val="0"/>
        <w:adjustRightInd w:val="0"/>
        <w:spacing w:after="120"/>
        <w:rPr>
          <w:rFonts w:asciiTheme="majorHAnsi" w:hAnsiTheme="majorHAnsi" w:cstheme="majorHAnsi"/>
          <w:color w:val="000000"/>
        </w:rPr>
      </w:pPr>
      <w:r w:rsidRPr="00FE2470">
        <w:rPr>
          <w:rFonts w:asciiTheme="majorHAnsi" w:hAnsiTheme="majorHAnsi" w:cstheme="majorHAnsi"/>
          <w:color w:val="000000"/>
        </w:rPr>
        <w:t>2. Ocenie będą podlegały oferty niepodlegające odrzuceniu.</w:t>
      </w:r>
    </w:p>
    <w:p w14:paraId="591981B1" w14:textId="77777777" w:rsidR="00A65559" w:rsidRPr="00FE2470" w:rsidRDefault="00A65559" w:rsidP="00A65559">
      <w:pPr>
        <w:autoSpaceDE w:val="0"/>
        <w:autoSpaceDN w:val="0"/>
        <w:adjustRightInd w:val="0"/>
        <w:spacing w:after="120"/>
        <w:rPr>
          <w:rFonts w:asciiTheme="majorHAnsi" w:hAnsiTheme="majorHAnsi" w:cstheme="majorHAnsi"/>
          <w:color w:val="000000"/>
        </w:rPr>
      </w:pPr>
      <w:r w:rsidRPr="00FE2470">
        <w:rPr>
          <w:rFonts w:asciiTheme="majorHAnsi" w:hAnsiTheme="majorHAnsi" w:cstheme="majorHAnsi"/>
          <w:color w:val="000000"/>
        </w:rPr>
        <w:t>3. Obliczenie uzyskanych punktów będzie dokonywane z dokładnością do dwóch miejsc po przecinku.</w:t>
      </w:r>
    </w:p>
    <w:p w14:paraId="42913918" w14:textId="77777777" w:rsidR="00A65559" w:rsidRPr="00FE2470" w:rsidRDefault="00A65559" w:rsidP="00A65559">
      <w:pPr>
        <w:autoSpaceDE w:val="0"/>
        <w:autoSpaceDN w:val="0"/>
        <w:adjustRightInd w:val="0"/>
        <w:spacing w:after="120"/>
        <w:rPr>
          <w:rFonts w:asciiTheme="majorHAnsi" w:hAnsiTheme="majorHAnsi" w:cstheme="majorHAnsi"/>
          <w:color w:val="000000"/>
        </w:rPr>
      </w:pPr>
      <w:r w:rsidRPr="00FE2470">
        <w:rPr>
          <w:rFonts w:asciiTheme="majorHAnsi" w:hAnsiTheme="majorHAnsi" w:cstheme="majorHAnsi"/>
          <w:color w:val="000000"/>
        </w:rPr>
        <w:t>4. W ciągu 7 dni od otwarcia ofert Zamawiający ma prawo do weryfikacji, czy linia produkcyjna przedstawiona w ofercie spełnia wszystkie przedstawione powyżej warunki i dokonać testów przez / w obecności członków Komisji Oceny Ofert oraz / lub dodatkowych ekspertów powołanych przez Komisję Oceny Ofert. Weryfikacja może być przeprowadzona w siedzibie producenta lub w innym uzgodnionym miejscu, gdzie pracuje taka linia.</w:t>
      </w:r>
    </w:p>
    <w:p w14:paraId="584826BB" w14:textId="77777777" w:rsidR="00A65559" w:rsidRPr="00FE2470" w:rsidRDefault="00A65559" w:rsidP="00A65559">
      <w:pPr>
        <w:autoSpaceDE w:val="0"/>
        <w:autoSpaceDN w:val="0"/>
        <w:adjustRightInd w:val="0"/>
        <w:spacing w:after="120"/>
        <w:rPr>
          <w:rFonts w:asciiTheme="majorHAnsi" w:hAnsiTheme="majorHAnsi" w:cstheme="majorHAnsi"/>
          <w:color w:val="000000"/>
        </w:rPr>
      </w:pPr>
      <w:r w:rsidRPr="00FE2470">
        <w:rPr>
          <w:rFonts w:asciiTheme="majorHAnsi" w:hAnsiTheme="majorHAnsi" w:cstheme="majorHAnsi"/>
          <w:color w:val="000000"/>
        </w:rPr>
        <w:t>Weryfikacja - testowanie linii produkcyjnej przed Komisją Oceny Ofert jest traktowana jak udział Oferenta w postępowaniu ofertowym a jej odmowa będzie traktowana jako odstąpienie od postępowania.</w:t>
      </w:r>
    </w:p>
    <w:p w14:paraId="7FE2C658" w14:textId="77777777" w:rsidR="00A65559" w:rsidRPr="00AA3FA1" w:rsidRDefault="00A65559" w:rsidP="00AA3FA1">
      <w:pPr>
        <w:spacing w:after="120" w:line="360" w:lineRule="auto"/>
        <w:jc w:val="both"/>
        <w:rPr>
          <w:rFonts w:asciiTheme="majorHAnsi" w:hAnsiTheme="majorHAnsi" w:cstheme="majorHAnsi"/>
          <w:b/>
        </w:rPr>
      </w:pPr>
    </w:p>
    <w:p w14:paraId="406B2FC2" w14:textId="1FE39F31"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5. TERMIN I SPOSÓB SKŁADANIA OFERT</w:t>
      </w:r>
    </w:p>
    <w:p w14:paraId="4FAA8B2A" w14:textId="4E864029" w:rsidR="00277BBC" w:rsidRPr="00383652" w:rsidRDefault="00277BBC" w:rsidP="00383652">
      <w:pPr>
        <w:autoSpaceDE w:val="0"/>
        <w:autoSpaceDN w:val="0"/>
        <w:adjustRightInd w:val="0"/>
        <w:spacing w:after="120"/>
        <w:rPr>
          <w:rFonts w:asciiTheme="majorHAnsi" w:hAnsiTheme="majorHAnsi" w:cstheme="majorHAnsi"/>
          <w14:ligatures w14:val="standardContextual"/>
        </w:rPr>
      </w:pPr>
      <w:r w:rsidRPr="00DB328B">
        <w:rPr>
          <w:rFonts w:asciiTheme="majorHAnsi" w:hAnsiTheme="majorHAnsi" w:cstheme="majorHAnsi"/>
          <w:bCs/>
        </w:rPr>
        <w:t xml:space="preserve">Oferty </w:t>
      </w:r>
      <w:r w:rsidR="00C97DE5">
        <w:rPr>
          <w:rFonts w:asciiTheme="majorHAnsi" w:hAnsiTheme="majorHAnsi" w:cstheme="majorHAnsi"/>
          <w:color w:val="000000"/>
          <w:spacing w:val="2"/>
          <w:shd w:val="clear" w:color="auto" w:fill="FFFFFF"/>
        </w:rPr>
        <w:t xml:space="preserve">( </w:t>
      </w:r>
      <w:r w:rsidR="00C97DE5" w:rsidRPr="00C97DE5">
        <w:rPr>
          <w:rFonts w:asciiTheme="majorHAnsi" w:hAnsiTheme="majorHAnsi" w:cstheme="majorHAnsi"/>
          <w:color w:val="000000"/>
          <w:spacing w:val="2"/>
          <w:shd w:val="clear" w:color="auto" w:fill="FFFFFF"/>
        </w:rPr>
        <w:t>skan oferty podpisanej i opieczętowanej przez osobę/osoby upoważnioną/</w:t>
      </w:r>
      <w:r w:rsidR="00C97DE5">
        <w:rPr>
          <w:rFonts w:asciiTheme="majorHAnsi" w:hAnsiTheme="majorHAnsi" w:cstheme="majorHAnsi"/>
          <w:color w:val="000000"/>
          <w:spacing w:val="2"/>
          <w:shd w:val="clear" w:color="auto" w:fill="FFFFFF"/>
        </w:rPr>
        <w:t xml:space="preserve"> </w:t>
      </w:r>
      <w:r w:rsidR="00C97DE5" w:rsidRPr="00C97DE5">
        <w:rPr>
          <w:rFonts w:asciiTheme="majorHAnsi" w:hAnsiTheme="majorHAnsi" w:cstheme="majorHAnsi"/>
          <w:color w:val="000000"/>
          <w:spacing w:val="2"/>
          <w:shd w:val="clear" w:color="auto" w:fill="FFFFFF"/>
        </w:rPr>
        <w:t>upoważnione do reprezentacji Oferenta lub podpisana certyfikowanym podpisem elektronicznym przez osobę/osoby upoważnioną/ upoważnione do reprezentacji Oferenta</w:t>
      </w:r>
      <w:r w:rsidR="00C97DE5">
        <w:rPr>
          <w:rFonts w:asciiTheme="majorHAnsi" w:hAnsiTheme="majorHAnsi" w:cstheme="majorHAnsi"/>
          <w:color w:val="000000"/>
          <w:spacing w:val="2"/>
          <w:shd w:val="clear" w:color="auto" w:fill="FFFFFF"/>
        </w:rPr>
        <w:t>)</w:t>
      </w:r>
      <w:r w:rsidR="00383652">
        <w:rPr>
          <w:rFonts w:asciiTheme="majorHAnsi" w:hAnsiTheme="majorHAnsi" w:cstheme="majorHAnsi"/>
          <w14:ligatures w14:val="standardContextual"/>
        </w:rPr>
        <w:t xml:space="preserve"> </w:t>
      </w:r>
      <w:r w:rsidRPr="00DB328B">
        <w:rPr>
          <w:rFonts w:asciiTheme="majorHAnsi" w:hAnsiTheme="majorHAnsi" w:cstheme="majorHAnsi"/>
          <w:bCs/>
        </w:rPr>
        <w:t xml:space="preserve">należy składać za pośrednictwem portalu „Baza Konkurencyjności”  - </w:t>
      </w:r>
      <w:r w:rsidRPr="00AA3FA1">
        <w:rPr>
          <w:rFonts w:asciiTheme="majorHAnsi" w:hAnsiTheme="majorHAnsi" w:cstheme="majorHAnsi"/>
          <w:bCs/>
        </w:rPr>
        <w:fldChar w:fldCharType="begin"/>
      </w:r>
      <w:r w:rsidRPr="00DB328B">
        <w:rPr>
          <w:rFonts w:asciiTheme="majorHAnsi" w:hAnsiTheme="majorHAnsi" w:cstheme="majorHAnsi"/>
          <w:bCs/>
        </w:rPr>
        <w:instrText>HYPERLINK "https://www.bing.com/ck/a?!&amp;&amp;p=2dd9793ddf6584a1JmltdHM9MTY5MDg0ODAwMCZpZ3VpZD0wODcxOTUzZS01Nzc4LTZkYzAtMGUzNS04NzhkNTY2YTZjYWImaW5zaWQ9NTE4Ng&amp;ptn=3&amp;hsh=3&amp;fclid=0871953e-5778-6dc0-0e35-878d566a6cab&amp;psq=baza+konkurencyjno%c5%9bci&amp;u=a1aHR0cHM6Ly9iYXpha29ua3VyZW5jeWpub3NjaS5mdW5kdXN6ZWV1cm9wZWpza2llLmdvdi5wbC8&amp;ntb=1" \t "_blank"</w:instrText>
      </w:r>
      <w:r w:rsidRPr="00AA3FA1">
        <w:rPr>
          <w:rFonts w:asciiTheme="majorHAnsi" w:hAnsiTheme="majorHAnsi" w:cstheme="majorHAnsi"/>
          <w:bCs/>
        </w:rPr>
      </w:r>
      <w:r w:rsidRPr="00AA3FA1">
        <w:rPr>
          <w:rFonts w:asciiTheme="majorHAnsi" w:hAnsiTheme="majorHAnsi" w:cstheme="majorHAnsi"/>
          <w:bCs/>
        </w:rPr>
        <w:fldChar w:fldCharType="separate"/>
      </w:r>
    </w:p>
    <w:p w14:paraId="5CA9B926" w14:textId="77777777" w:rsidR="00277BBC" w:rsidRPr="00AA3FA1" w:rsidRDefault="00277BBC" w:rsidP="00383652">
      <w:pPr>
        <w:spacing w:after="120"/>
        <w:rPr>
          <w:rFonts w:asciiTheme="majorHAnsi" w:hAnsiTheme="majorHAnsi" w:cstheme="majorHAnsi"/>
          <w:b/>
          <w:color w:val="767676"/>
        </w:rPr>
      </w:pPr>
      <w:r w:rsidRPr="00AA3FA1">
        <w:rPr>
          <w:rFonts w:asciiTheme="majorHAnsi" w:hAnsiTheme="majorHAnsi" w:cstheme="majorHAnsi"/>
          <w:b/>
          <w:color w:val="444444"/>
          <w:shd w:val="clear" w:color="auto" w:fill="FFFFFF"/>
        </w:rPr>
        <w:t>https://bazakonkurencyjnosci.funduszeeuropejskie.gov.pl</w:t>
      </w:r>
    </w:p>
    <w:p w14:paraId="06F43EAD" w14:textId="42AB890D" w:rsidR="00277BBC" w:rsidRPr="00AA3FA1" w:rsidRDefault="00277BBC" w:rsidP="00383652">
      <w:pPr>
        <w:spacing w:after="120"/>
        <w:rPr>
          <w:rFonts w:asciiTheme="majorHAnsi" w:hAnsiTheme="majorHAnsi" w:cstheme="majorHAnsi"/>
          <w14:ligatures w14:val="standardContextual"/>
        </w:rPr>
      </w:pPr>
      <w:r w:rsidRPr="00AA3FA1">
        <w:rPr>
          <w:rFonts w:asciiTheme="majorHAnsi" w:hAnsiTheme="majorHAnsi" w:cstheme="majorHAnsi"/>
          <w:b/>
        </w:rPr>
        <w:fldChar w:fldCharType="end"/>
      </w:r>
      <w:r w:rsidRPr="00AA3FA1">
        <w:rPr>
          <w:rFonts w:asciiTheme="majorHAnsi" w:hAnsiTheme="majorHAnsi" w:cstheme="majorHAnsi"/>
          <w14:ligatures w14:val="standardContextual"/>
        </w:rPr>
        <w:t xml:space="preserve">w terminie do </w:t>
      </w:r>
      <w:r w:rsidR="00A551AB" w:rsidRPr="001E1CEC">
        <w:rPr>
          <w:rFonts w:asciiTheme="majorHAnsi" w:hAnsiTheme="majorHAnsi" w:cstheme="majorHAnsi"/>
          <w:sz w:val="28"/>
          <w:szCs w:val="28"/>
          <w14:ligatures w14:val="standardContextual"/>
        </w:rPr>
        <w:t>2</w:t>
      </w:r>
      <w:r w:rsidR="001E1CEC" w:rsidRPr="001E1CEC">
        <w:rPr>
          <w:rFonts w:asciiTheme="majorHAnsi" w:hAnsiTheme="majorHAnsi" w:cstheme="majorHAnsi"/>
          <w:sz w:val="28"/>
          <w:szCs w:val="28"/>
          <w14:ligatures w14:val="standardContextual"/>
        </w:rPr>
        <w:t>6</w:t>
      </w:r>
      <w:r w:rsidR="00A551AB" w:rsidRPr="001E1CEC">
        <w:rPr>
          <w:rFonts w:asciiTheme="majorHAnsi" w:hAnsiTheme="majorHAnsi" w:cstheme="majorHAnsi"/>
          <w:sz w:val="28"/>
          <w:szCs w:val="28"/>
          <w14:ligatures w14:val="standardContextual"/>
        </w:rPr>
        <w:t>.</w:t>
      </w:r>
      <w:r w:rsidR="00E65DB6" w:rsidRPr="001E1CEC">
        <w:rPr>
          <w:rFonts w:asciiTheme="majorHAnsi" w:hAnsiTheme="majorHAnsi" w:cstheme="majorHAnsi"/>
          <w:sz w:val="28"/>
          <w:szCs w:val="28"/>
          <w14:ligatures w14:val="standardContextual"/>
        </w:rPr>
        <w:t>1</w:t>
      </w:r>
      <w:r w:rsidR="00A551AB" w:rsidRPr="001E1CEC">
        <w:rPr>
          <w:rFonts w:asciiTheme="majorHAnsi" w:hAnsiTheme="majorHAnsi" w:cstheme="majorHAnsi"/>
          <w:sz w:val="28"/>
          <w:szCs w:val="28"/>
          <w14:ligatures w14:val="standardContextual"/>
        </w:rPr>
        <w:t>0.2023r</w:t>
      </w:r>
    </w:p>
    <w:p w14:paraId="02DB3050" w14:textId="77777777" w:rsidR="005960CE" w:rsidRDefault="005960CE" w:rsidP="00AA3FA1">
      <w:pPr>
        <w:spacing w:after="120" w:line="360" w:lineRule="auto"/>
        <w:rPr>
          <w:rFonts w:asciiTheme="majorHAnsi" w:hAnsiTheme="majorHAnsi" w:cstheme="majorHAnsi"/>
          <w:bCs/>
        </w:rPr>
      </w:pPr>
      <w:r w:rsidRPr="00AA3FA1">
        <w:rPr>
          <w:rFonts w:asciiTheme="majorHAnsi" w:hAnsiTheme="majorHAnsi" w:cstheme="majorHAnsi"/>
          <w:bCs/>
        </w:rPr>
        <w:t>Oferty dostarczone po terminie nie będą rozpatrywane</w:t>
      </w:r>
    </w:p>
    <w:p w14:paraId="5113A376" w14:textId="77777777" w:rsidR="00A65559" w:rsidRDefault="00A65559" w:rsidP="00AA3FA1">
      <w:pPr>
        <w:spacing w:after="120" w:line="360" w:lineRule="auto"/>
        <w:rPr>
          <w:rFonts w:asciiTheme="majorHAnsi" w:hAnsiTheme="majorHAnsi" w:cstheme="majorHAnsi"/>
          <w:bCs/>
        </w:rPr>
      </w:pPr>
    </w:p>
    <w:p w14:paraId="71796560" w14:textId="48E1A384" w:rsidR="00A65559" w:rsidRPr="00383652" w:rsidRDefault="00383652" w:rsidP="00A65559">
      <w:pPr>
        <w:autoSpaceDE w:val="0"/>
        <w:autoSpaceDN w:val="0"/>
        <w:adjustRightInd w:val="0"/>
        <w:spacing w:after="120"/>
        <w:rPr>
          <w:rFonts w:asciiTheme="majorHAnsi" w:hAnsiTheme="majorHAnsi" w:cstheme="majorHAnsi"/>
          <w:b/>
          <w:bCs/>
          <w:color w:val="000000"/>
        </w:rPr>
      </w:pPr>
      <w:r>
        <w:rPr>
          <w:rFonts w:asciiTheme="majorHAnsi" w:hAnsiTheme="majorHAnsi" w:cstheme="majorHAnsi"/>
          <w:b/>
          <w:bCs/>
          <w:color w:val="000000"/>
        </w:rPr>
        <w:t xml:space="preserve">5.a. </w:t>
      </w:r>
      <w:r w:rsidR="00A65559" w:rsidRPr="00383652">
        <w:rPr>
          <w:rFonts w:asciiTheme="majorHAnsi" w:hAnsiTheme="majorHAnsi" w:cstheme="majorHAnsi"/>
          <w:b/>
          <w:bCs/>
          <w:color w:val="000000"/>
        </w:rPr>
        <w:t>Załączniki</w:t>
      </w:r>
    </w:p>
    <w:p w14:paraId="1E5E0BA6" w14:textId="77777777" w:rsidR="001E1CEC" w:rsidRDefault="00A65559"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z1_Klauzula informacyjna dla oferentów (RODO)</w:t>
      </w:r>
      <w:r w:rsidR="001E1CEC" w:rsidRPr="001E1CEC">
        <w:rPr>
          <w:rFonts w:asciiTheme="majorHAnsi" w:hAnsiTheme="majorHAnsi" w:cstheme="majorHAnsi"/>
        </w:rPr>
        <w:t xml:space="preserve"> </w:t>
      </w:r>
    </w:p>
    <w:p w14:paraId="6776FC19" w14:textId="77777777" w:rsidR="001E1CEC" w:rsidRDefault="001E1CEC"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z2_Oświadczenie o braku powiązań kapitałowych lub osobowych</w:t>
      </w:r>
      <w:r w:rsidRPr="001E1CEC">
        <w:rPr>
          <w:rFonts w:asciiTheme="majorHAnsi" w:hAnsiTheme="majorHAnsi" w:cstheme="majorHAnsi"/>
        </w:rPr>
        <w:t xml:space="preserve"> </w:t>
      </w:r>
    </w:p>
    <w:p w14:paraId="3E9660E2" w14:textId="226DC04D" w:rsidR="001E1CEC" w:rsidRPr="00383652" w:rsidRDefault="001E1CEC"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z3_Oświadczenie o spełnianiu warunków udziału w postępowaniu</w:t>
      </w:r>
    </w:p>
    <w:p w14:paraId="0055767F" w14:textId="2A0F9253" w:rsidR="001E1CEC" w:rsidRPr="00383652" w:rsidRDefault="001E1CEC" w:rsidP="001E1CEC">
      <w:pPr>
        <w:autoSpaceDE w:val="0"/>
        <w:autoSpaceDN w:val="0"/>
        <w:adjustRightInd w:val="0"/>
        <w:spacing w:after="120"/>
        <w:rPr>
          <w:rFonts w:asciiTheme="majorHAnsi" w:hAnsiTheme="majorHAnsi" w:cstheme="majorHAnsi"/>
        </w:rPr>
      </w:pPr>
    </w:p>
    <w:p w14:paraId="6B13EA1C" w14:textId="0A45E92D"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6. TERMIN WYKONANIA ZAMÓWIENIA</w:t>
      </w:r>
    </w:p>
    <w:p w14:paraId="068EE895" w14:textId="5D88151A" w:rsidR="00277BBC" w:rsidRPr="007F498B" w:rsidRDefault="00FE2470" w:rsidP="007F498B">
      <w:pPr>
        <w:autoSpaceDE w:val="0"/>
        <w:autoSpaceDN w:val="0"/>
        <w:adjustRightInd w:val="0"/>
        <w:spacing w:after="120" w:line="360" w:lineRule="auto"/>
        <w:rPr>
          <w:rFonts w:asciiTheme="majorHAnsi" w:hAnsiTheme="majorHAnsi" w:cstheme="majorHAnsi"/>
          <w14:ligatures w14:val="standardContextual"/>
        </w:rPr>
      </w:pPr>
      <w:r w:rsidRPr="00FE2470">
        <w:rPr>
          <w:rFonts w:asciiTheme="majorHAnsi" w:hAnsiTheme="majorHAnsi" w:cstheme="majorHAnsi"/>
          <w14:ligatures w14:val="standardContextual"/>
        </w:rPr>
        <w:t>Termin wykonania zamówienia</w:t>
      </w:r>
      <w:r>
        <w:rPr>
          <w:rFonts w:asciiTheme="majorHAnsi" w:hAnsiTheme="majorHAnsi" w:cstheme="majorHAnsi"/>
          <w14:ligatures w14:val="standardContextual"/>
        </w:rPr>
        <w:t xml:space="preserve"> - n</w:t>
      </w:r>
      <w:r w:rsidR="00277BBC" w:rsidRPr="007F498B">
        <w:rPr>
          <w:rFonts w:asciiTheme="majorHAnsi" w:hAnsiTheme="majorHAnsi" w:cstheme="majorHAnsi"/>
          <w14:ligatures w14:val="standardContextual"/>
        </w:rPr>
        <w:t xml:space="preserve">ie później niż do dnia </w:t>
      </w:r>
      <w:r w:rsidR="00B11B16" w:rsidRPr="007F498B">
        <w:rPr>
          <w:rFonts w:asciiTheme="majorHAnsi" w:hAnsiTheme="majorHAnsi" w:cstheme="majorHAnsi"/>
          <w14:ligatures w14:val="standardContextual"/>
        </w:rPr>
        <w:t>1</w:t>
      </w:r>
      <w:r w:rsidR="003B0907" w:rsidRPr="007F498B">
        <w:rPr>
          <w:rFonts w:asciiTheme="majorHAnsi" w:hAnsiTheme="majorHAnsi" w:cstheme="majorHAnsi"/>
          <w14:ligatures w14:val="standardContextual"/>
        </w:rPr>
        <w:t>5</w:t>
      </w:r>
      <w:r w:rsidR="00B11B16" w:rsidRPr="007F498B">
        <w:rPr>
          <w:rFonts w:asciiTheme="majorHAnsi" w:hAnsiTheme="majorHAnsi" w:cstheme="majorHAnsi"/>
          <w14:ligatures w14:val="standardContextual"/>
        </w:rPr>
        <w:t xml:space="preserve">. </w:t>
      </w:r>
      <w:r w:rsidR="003B0907" w:rsidRPr="007F498B">
        <w:rPr>
          <w:rFonts w:asciiTheme="majorHAnsi" w:hAnsiTheme="majorHAnsi" w:cstheme="majorHAnsi"/>
          <w14:ligatures w14:val="standardContextual"/>
        </w:rPr>
        <w:t xml:space="preserve">stycznia </w:t>
      </w:r>
      <w:r w:rsidR="00277BBC" w:rsidRPr="007F498B">
        <w:rPr>
          <w:rFonts w:asciiTheme="majorHAnsi" w:hAnsiTheme="majorHAnsi" w:cstheme="majorHAnsi"/>
          <w14:ligatures w14:val="standardContextual"/>
        </w:rPr>
        <w:t>202</w:t>
      </w:r>
      <w:r w:rsidR="00B11B16" w:rsidRPr="007F498B">
        <w:rPr>
          <w:rFonts w:asciiTheme="majorHAnsi" w:hAnsiTheme="majorHAnsi" w:cstheme="majorHAnsi"/>
          <w14:ligatures w14:val="standardContextual"/>
        </w:rPr>
        <w:t>4</w:t>
      </w:r>
      <w:r w:rsidR="00277BBC" w:rsidRPr="007F498B">
        <w:rPr>
          <w:rFonts w:asciiTheme="majorHAnsi" w:hAnsiTheme="majorHAnsi" w:cstheme="majorHAnsi"/>
          <w14:ligatures w14:val="standardContextual"/>
        </w:rPr>
        <w:t>r</w:t>
      </w:r>
    </w:p>
    <w:p w14:paraId="0AE2FAE5" w14:textId="77777777" w:rsidR="00277BBC" w:rsidRPr="00AA3FA1" w:rsidRDefault="00277BBC" w:rsidP="00AA3FA1">
      <w:pPr>
        <w:autoSpaceDE w:val="0"/>
        <w:autoSpaceDN w:val="0"/>
        <w:adjustRightInd w:val="0"/>
        <w:spacing w:after="120" w:line="360" w:lineRule="auto"/>
        <w:rPr>
          <w:rFonts w:asciiTheme="majorHAnsi" w:hAnsiTheme="majorHAnsi" w:cstheme="majorHAnsi"/>
          <w14:ligatures w14:val="standardContextual"/>
        </w:rPr>
      </w:pPr>
    </w:p>
    <w:p w14:paraId="76092828" w14:textId="274280AC"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7. INFORMACJA NA TEMAT ZAKAZU KONFLIKTU INTERESÓW</w:t>
      </w:r>
    </w:p>
    <w:p w14:paraId="3CEA3EA8" w14:textId="77ED9431" w:rsidR="00C15908" w:rsidRPr="00AA3FA1" w:rsidRDefault="00106E20" w:rsidP="00D3131A">
      <w:pPr>
        <w:spacing w:after="120"/>
        <w:jc w:val="both"/>
        <w:rPr>
          <w:rFonts w:asciiTheme="majorHAnsi" w:hAnsiTheme="majorHAnsi" w:cstheme="majorHAnsi"/>
        </w:rPr>
      </w:pPr>
      <w:r w:rsidRPr="00AA3FA1">
        <w:rPr>
          <w:rFonts w:asciiTheme="majorHAnsi" w:hAnsiTheme="majorHAnsi" w:cstheme="majorHAnsi"/>
        </w:rPr>
        <w:t>7.1.</w:t>
      </w:r>
      <w:r w:rsidR="00C9409B" w:rsidRPr="00AA3FA1">
        <w:rPr>
          <w:rFonts w:asciiTheme="majorHAnsi" w:hAnsiTheme="majorHAnsi" w:cstheme="majorHAnsi"/>
        </w:rPr>
        <w:t xml:space="preserve">Udzielenie zamówienia realizowane jest zgodnie z zasadą konkurencyjności i równego traktowania Wykonawców, w rozumieniu </w:t>
      </w:r>
      <w:r w:rsidR="00C15908" w:rsidRPr="00AA3FA1">
        <w:rPr>
          <w:rFonts w:asciiTheme="majorHAnsi" w:eastAsiaTheme="minorHAnsi" w:hAnsiTheme="majorHAnsi" w:cstheme="majorHAnsi"/>
          <w:lang w:eastAsia="en-US"/>
          <w14:ligatures w14:val="standardContextual"/>
        </w:rPr>
        <w:t xml:space="preserve">Wytycznych </w:t>
      </w:r>
      <w:proofErr w:type="spellStart"/>
      <w:r w:rsidR="00C15908" w:rsidRPr="00AA3FA1">
        <w:rPr>
          <w:rFonts w:asciiTheme="majorHAnsi" w:eastAsiaTheme="minorHAnsi" w:hAnsiTheme="majorHAnsi" w:cstheme="majorHAnsi"/>
          <w:lang w:eastAsia="en-US"/>
          <w14:ligatures w14:val="standardContextual"/>
        </w:rPr>
        <w:t>MFiPR</w:t>
      </w:r>
      <w:proofErr w:type="spellEnd"/>
      <w:r w:rsidR="00C15908" w:rsidRPr="00AA3FA1">
        <w:rPr>
          <w:rFonts w:asciiTheme="majorHAnsi" w:eastAsiaTheme="minorHAnsi" w:hAnsiTheme="majorHAnsi" w:cstheme="majorHAnsi"/>
          <w:lang w:eastAsia="en-US"/>
          <w14:ligatures w14:val="standardContextual"/>
        </w:rPr>
        <w:t xml:space="preserve"> dotyczących kwalifikowalności wydatków na lata 2021-2027.</w:t>
      </w:r>
    </w:p>
    <w:p w14:paraId="49B8D5D7" w14:textId="6E1C7D07" w:rsidR="00C9409B" w:rsidRPr="00AA3FA1" w:rsidRDefault="00106E20" w:rsidP="00D3131A">
      <w:pPr>
        <w:pStyle w:val="Zwykytekst"/>
        <w:spacing w:after="120"/>
        <w:jc w:val="both"/>
        <w:rPr>
          <w:rFonts w:asciiTheme="majorHAnsi" w:hAnsiTheme="majorHAnsi" w:cstheme="majorHAnsi"/>
          <w:sz w:val="24"/>
          <w:szCs w:val="24"/>
        </w:rPr>
      </w:pPr>
      <w:r w:rsidRPr="00AA3FA1">
        <w:rPr>
          <w:rFonts w:asciiTheme="majorHAnsi" w:hAnsiTheme="majorHAnsi" w:cstheme="majorHAnsi"/>
          <w:sz w:val="24"/>
          <w:szCs w:val="24"/>
          <w:lang w:val="pl-PL"/>
        </w:rPr>
        <w:t>7.2.</w:t>
      </w:r>
      <w:r w:rsidR="00C9409B" w:rsidRPr="00AA3FA1">
        <w:rPr>
          <w:rFonts w:asciiTheme="majorHAnsi" w:hAnsiTheme="majorHAnsi" w:cstheme="majorHAnsi"/>
          <w:sz w:val="24"/>
          <w:szCs w:val="24"/>
        </w:rPr>
        <w:t xml:space="preserve">Z udziału w postępowaniu wykluczone są podmioty powiązane z Zamawiającym osobowo lub kapitałowo. Przez powiązania kapitałowe lub osobowe rozumie się wzajemne powiązania między Zamawiającym a Wykonawcą, polegające na: </w:t>
      </w:r>
    </w:p>
    <w:p w14:paraId="52F07664" w14:textId="77777777"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t xml:space="preserve">uczestniczeniu w spółce, jako wspólnik spółki cywilnej lub spółki osobowej, </w:t>
      </w:r>
    </w:p>
    <w:p w14:paraId="10A431EC" w14:textId="77777777" w:rsidR="00966ADF" w:rsidRPr="00AA3FA1" w:rsidRDefault="00966ADF"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14:ligatures w14:val="standardContextual"/>
        </w:rPr>
        <w:t xml:space="preserve">posiadaniu co najmniej 10% udziałów lub akcji </w:t>
      </w:r>
    </w:p>
    <w:p w14:paraId="46B07DDA" w14:textId="214C8C04"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t>pełnieniu funkcji członka organu nadzorczego lub zarządzającego, prokurenta, pełnomocnika</w:t>
      </w:r>
    </w:p>
    <w:p w14:paraId="7BD8F3BA" w14:textId="77777777"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55EA04C" w14:textId="77777777" w:rsidR="00D56944" w:rsidRPr="00AA3FA1" w:rsidRDefault="00D56944" w:rsidP="00AA3FA1">
      <w:pPr>
        <w:spacing w:after="120" w:line="360" w:lineRule="auto"/>
        <w:rPr>
          <w:rFonts w:asciiTheme="majorHAnsi" w:hAnsiTheme="majorHAnsi" w:cstheme="majorHAnsi"/>
          <w:lang w:val="x-none"/>
        </w:rPr>
      </w:pPr>
    </w:p>
    <w:p w14:paraId="2C7E5479" w14:textId="4B4C83CD" w:rsidR="00D56944" w:rsidRPr="00AA3FA1" w:rsidRDefault="00DB328B" w:rsidP="00AA3FA1">
      <w:pPr>
        <w:pStyle w:val="Zwykytekst"/>
        <w:spacing w:after="120" w:line="360" w:lineRule="auto"/>
        <w:rPr>
          <w:rFonts w:asciiTheme="majorHAnsi" w:hAnsiTheme="majorHAnsi" w:cstheme="majorHAnsi"/>
          <w:b/>
          <w:sz w:val="24"/>
          <w:szCs w:val="24"/>
          <w:lang w:val="pl-PL"/>
        </w:rPr>
      </w:pPr>
      <w:r w:rsidRPr="00AA3FA1">
        <w:rPr>
          <w:rFonts w:asciiTheme="majorHAnsi" w:hAnsiTheme="majorHAnsi" w:cstheme="majorHAnsi"/>
          <w:b/>
          <w:sz w:val="24"/>
          <w:szCs w:val="24"/>
          <w:lang w:val="pl-PL"/>
        </w:rPr>
        <w:t>8.WARUNKI POSTĘPOWANIA</w:t>
      </w:r>
    </w:p>
    <w:p w14:paraId="2BE5C4CE" w14:textId="54B2FEBB" w:rsidR="00106E20" w:rsidRPr="00AA3FA1" w:rsidRDefault="00172A01" w:rsidP="00D3131A">
      <w:pPr>
        <w:pStyle w:val="Zwykytekst"/>
        <w:spacing w:after="120"/>
        <w:rPr>
          <w:rFonts w:asciiTheme="majorHAnsi" w:hAnsiTheme="majorHAnsi" w:cstheme="majorHAnsi"/>
          <w:bCs/>
          <w:sz w:val="24"/>
          <w:szCs w:val="24"/>
          <w:lang w:val="pl-PL"/>
        </w:rPr>
      </w:pPr>
      <w:r>
        <w:rPr>
          <w:rFonts w:asciiTheme="majorHAnsi" w:hAnsiTheme="majorHAnsi" w:cstheme="majorHAnsi"/>
          <w:bCs/>
          <w:sz w:val="24"/>
          <w:szCs w:val="24"/>
          <w:lang w:val="pl-PL"/>
        </w:rPr>
        <w:t>8.</w:t>
      </w:r>
      <w:r w:rsidR="00370B02" w:rsidRPr="00AA3FA1">
        <w:rPr>
          <w:rFonts w:asciiTheme="majorHAnsi" w:hAnsiTheme="majorHAnsi" w:cstheme="majorHAnsi"/>
          <w:bCs/>
          <w:sz w:val="24"/>
          <w:szCs w:val="24"/>
          <w:lang w:val="pl-PL"/>
        </w:rPr>
        <w:t>1.</w:t>
      </w:r>
      <w:r w:rsidR="00106E20" w:rsidRPr="00AA3FA1">
        <w:rPr>
          <w:rFonts w:asciiTheme="majorHAnsi" w:hAnsiTheme="majorHAnsi" w:cstheme="majorHAnsi"/>
          <w:bCs/>
          <w:sz w:val="24"/>
          <w:szCs w:val="24"/>
          <w:lang w:val="pl-PL"/>
        </w:rPr>
        <w:t>Ofert</w:t>
      </w:r>
      <w:r w:rsidR="00B126F8">
        <w:rPr>
          <w:rFonts w:asciiTheme="majorHAnsi" w:hAnsiTheme="majorHAnsi" w:cstheme="majorHAnsi"/>
          <w:bCs/>
          <w:sz w:val="24"/>
          <w:szCs w:val="24"/>
          <w:lang w:val="pl-PL"/>
        </w:rPr>
        <w:t>a</w:t>
      </w:r>
      <w:r w:rsidR="00106E20" w:rsidRPr="00AA3FA1">
        <w:rPr>
          <w:rFonts w:asciiTheme="majorHAnsi" w:hAnsiTheme="majorHAnsi" w:cstheme="majorHAnsi"/>
          <w:bCs/>
          <w:sz w:val="24"/>
          <w:szCs w:val="24"/>
          <w:lang w:val="pl-PL"/>
        </w:rPr>
        <w:t xml:space="preserve"> </w:t>
      </w:r>
      <w:r w:rsidR="00B126F8">
        <w:rPr>
          <w:rFonts w:asciiTheme="majorHAnsi" w:hAnsiTheme="majorHAnsi" w:cstheme="majorHAnsi"/>
          <w:bCs/>
          <w:sz w:val="24"/>
          <w:szCs w:val="24"/>
          <w:lang w:val="pl-PL"/>
        </w:rPr>
        <w:t>musi zawierać wszystkie informacje wyszczególnione w specyfikacji technicznej przedstawionej powyżej, w punkcie „2.Opis przedmiotu zamówienia”.</w:t>
      </w:r>
    </w:p>
    <w:p w14:paraId="453AE81D" w14:textId="62489507"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106E20" w:rsidRPr="00AA3FA1">
        <w:rPr>
          <w:rFonts w:asciiTheme="majorHAnsi" w:eastAsiaTheme="minorHAnsi" w:hAnsiTheme="majorHAnsi" w:cstheme="majorHAnsi"/>
          <w:lang w:eastAsia="en-US"/>
          <w14:ligatures w14:val="standardContextual"/>
        </w:rPr>
        <w:t>2. Zamawiający nie dopuszcza składania ofert częściowych.</w:t>
      </w:r>
    </w:p>
    <w:p w14:paraId="757E98F7" w14:textId="6BDCA5AD" w:rsidR="00370B02" w:rsidRPr="00AA3FA1" w:rsidRDefault="00172A01" w:rsidP="00D3131A">
      <w:pPr>
        <w:autoSpaceDE w:val="0"/>
        <w:autoSpaceDN w:val="0"/>
        <w:adjustRightInd w:val="0"/>
        <w:spacing w:after="120"/>
        <w:rPr>
          <w:rFonts w:asciiTheme="majorHAnsi" w:hAnsiTheme="majorHAnsi" w:cstheme="majorHAnsi"/>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 xml:space="preserve">3. Zamawiający nie dopuszcza składania </w:t>
      </w:r>
      <w:r w:rsidR="00370B02" w:rsidRPr="00AA3FA1">
        <w:rPr>
          <w:rFonts w:asciiTheme="majorHAnsi" w:hAnsiTheme="majorHAnsi" w:cstheme="majorHAnsi"/>
        </w:rPr>
        <w:t>ofert wariantowych.</w:t>
      </w:r>
    </w:p>
    <w:p w14:paraId="5F4D5E24" w14:textId="6D9DEADA" w:rsidR="00370B02" w:rsidRPr="00AA3FA1" w:rsidRDefault="00172A01" w:rsidP="00D3131A">
      <w:pPr>
        <w:pStyle w:val="Zwykytekst"/>
        <w:spacing w:after="120"/>
        <w:jc w:val="both"/>
        <w:rPr>
          <w:rFonts w:asciiTheme="majorHAnsi" w:hAnsiTheme="majorHAnsi" w:cstheme="majorHAnsi"/>
          <w:sz w:val="24"/>
          <w:szCs w:val="24"/>
          <w:lang w:val="pl-PL"/>
        </w:rPr>
      </w:pPr>
      <w:r>
        <w:rPr>
          <w:rFonts w:asciiTheme="majorHAnsi" w:eastAsiaTheme="minorHAnsi" w:hAnsiTheme="majorHAnsi" w:cstheme="majorHAnsi"/>
          <w:sz w:val="24"/>
          <w:szCs w:val="24"/>
          <w:lang w:val="pl-PL"/>
          <w14:ligatures w14:val="standardContextual"/>
        </w:rPr>
        <w:t>8.</w:t>
      </w:r>
      <w:r w:rsidR="00370B02" w:rsidRPr="00AA3FA1">
        <w:rPr>
          <w:rFonts w:asciiTheme="majorHAnsi" w:eastAsiaTheme="minorHAnsi" w:hAnsiTheme="majorHAnsi" w:cstheme="majorHAnsi"/>
          <w:sz w:val="24"/>
          <w:szCs w:val="24"/>
          <w:lang w:val="pl-PL"/>
          <w14:ligatures w14:val="standardContextual"/>
        </w:rPr>
        <w:t>4</w:t>
      </w:r>
      <w:r w:rsidR="00370B02" w:rsidRPr="00AA3FA1">
        <w:rPr>
          <w:rFonts w:asciiTheme="majorHAnsi" w:eastAsiaTheme="minorHAnsi" w:hAnsiTheme="majorHAnsi" w:cstheme="majorHAnsi"/>
          <w:sz w:val="24"/>
          <w:szCs w:val="24"/>
          <w14:ligatures w14:val="standardContextual"/>
        </w:rPr>
        <w:t xml:space="preserve">. </w:t>
      </w:r>
      <w:r w:rsidR="00370B02" w:rsidRPr="00AA3FA1">
        <w:rPr>
          <w:rFonts w:asciiTheme="majorHAnsi" w:hAnsiTheme="majorHAnsi" w:cstheme="majorHAnsi"/>
          <w:sz w:val="24"/>
          <w:szCs w:val="24"/>
          <w:lang w:val="pl-PL"/>
        </w:rPr>
        <w:t xml:space="preserve">Zamawiający nie przewiduje zamówień uzupełniających. </w:t>
      </w:r>
    </w:p>
    <w:p w14:paraId="7FE7871C" w14:textId="7E8C171B"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5</w:t>
      </w:r>
      <w:r w:rsidR="00106E20" w:rsidRPr="00AA3FA1">
        <w:rPr>
          <w:rFonts w:asciiTheme="majorHAnsi" w:eastAsiaTheme="minorHAnsi" w:hAnsiTheme="majorHAnsi" w:cstheme="majorHAnsi"/>
          <w:lang w:eastAsia="en-US"/>
          <w14:ligatures w14:val="standardContextual"/>
        </w:rPr>
        <w:t>. Termin związania z ofertą wynosi nie mniej niż 60 dni.</w:t>
      </w:r>
    </w:p>
    <w:p w14:paraId="7037308F" w14:textId="6A364D74"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6</w:t>
      </w:r>
      <w:r w:rsidR="00106E20" w:rsidRPr="00AA3FA1">
        <w:rPr>
          <w:rFonts w:asciiTheme="majorHAnsi" w:eastAsiaTheme="minorHAnsi" w:hAnsiTheme="majorHAnsi" w:cstheme="majorHAnsi"/>
          <w:lang w:eastAsia="en-US"/>
          <w14:ligatures w14:val="standardContextual"/>
        </w:rPr>
        <w:t>. Bieg terminu rozpoczyna się wraz z upływem terminu składania ofert.</w:t>
      </w:r>
    </w:p>
    <w:p w14:paraId="104ED3AA" w14:textId="62345E4A"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7</w:t>
      </w:r>
      <w:r w:rsidR="00106E20" w:rsidRPr="00AA3FA1">
        <w:rPr>
          <w:rFonts w:asciiTheme="majorHAnsi" w:eastAsiaTheme="minorHAnsi" w:hAnsiTheme="majorHAnsi" w:cstheme="majorHAnsi"/>
          <w:lang w:eastAsia="en-US"/>
          <w14:ligatures w14:val="standardContextual"/>
        </w:rPr>
        <w:t>. Oferta pozostanie niezmieniona przez cały okres realizacji zamówienia.</w:t>
      </w:r>
    </w:p>
    <w:p w14:paraId="3B1AE205" w14:textId="6C372CBD"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8</w:t>
      </w:r>
      <w:r w:rsidR="00106E20" w:rsidRPr="00AA3FA1">
        <w:rPr>
          <w:rFonts w:asciiTheme="majorHAnsi" w:eastAsiaTheme="minorHAnsi" w:hAnsiTheme="majorHAnsi" w:cstheme="majorHAnsi"/>
          <w:lang w:eastAsia="en-US"/>
          <w14:ligatures w14:val="standardContextual"/>
        </w:rPr>
        <w:t>. Wykonawca ponosi wszystkie koszty związane z przygotowaniem i złożeniem oferty.</w:t>
      </w:r>
    </w:p>
    <w:p w14:paraId="115DBBAD" w14:textId="2260E3A7"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9</w:t>
      </w:r>
      <w:r w:rsidR="00106E20" w:rsidRPr="00AA3FA1">
        <w:rPr>
          <w:rFonts w:asciiTheme="majorHAnsi" w:eastAsiaTheme="minorHAnsi" w:hAnsiTheme="majorHAnsi" w:cstheme="majorHAnsi"/>
          <w:lang w:eastAsia="en-US"/>
          <w14:ligatures w14:val="standardContextual"/>
        </w:rPr>
        <w:t>. Zamawiający nie przewiduje zwrotu kosztów udziału w postępowaniu.</w:t>
      </w:r>
    </w:p>
    <w:p w14:paraId="53F597DD" w14:textId="75D5358C"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10</w:t>
      </w:r>
      <w:r w:rsidR="00106E20" w:rsidRPr="00AA3FA1">
        <w:rPr>
          <w:rFonts w:asciiTheme="majorHAnsi" w:eastAsiaTheme="minorHAnsi" w:hAnsiTheme="majorHAnsi" w:cstheme="majorHAnsi"/>
          <w:lang w:eastAsia="en-US"/>
          <w14:ligatures w14:val="standardContextual"/>
        </w:rPr>
        <w:t>. Oferty złożone po terminie nie będą brane pod uwagę.</w:t>
      </w:r>
    </w:p>
    <w:p w14:paraId="34F19374" w14:textId="78ACC981" w:rsidR="00D56944" w:rsidRPr="00AA3FA1" w:rsidRDefault="00172A01" w:rsidP="00D3131A">
      <w:pPr>
        <w:pStyle w:val="Zwykytekst"/>
        <w:spacing w:after="120"/>
        <w:jc w:val="both"/>
        <w:rPr>
          <w:rFonts w:asciiTheme="majorHAnsi" w:hAnsiTheme="majorHAnsi" w:cstheme="majorHAnsi"/>
          <w:sz w:val="24"/>
          <w:szCs w:val="24"/>
        </w:rPr>
      </w:pPr>
      <w:r>
        <w:rPr>
          <w:rFonts w:asciiTheme="majorHAnsi" w:hAnsiTheme="majorHAnsi" w:cstheme="majorHAnsi"/>
          <w:sz w:val="24"/>
          <w:szCs w:val="24"/>
          <w:lang w:val="pl-PL"/>
        </w:rPr>
        <w:lastRenderedPageBreak/>
        <w:t>8.</w:t>
      </w:r>
      <w:r w:rsidR="002667A1" w:rsidRPr="00AA3FA1">
        <w:rPr>
          <w:rFonts w:asciiTheme="majorHAnsi" w:hAnsiTheme="majorHAnsi" w:cstheme="majorHAnsi"/>
          <w:sz w:val="24"/>
          <w:szCs w:val="24"/>
          <w:lang w:val="pl-PL"/>
        </w:rPr>
        <w:t>11.</w:t>
      </w:r>
      <w:r w:rsidR="00D56944" w:rsidRPr="00AA3FA1">
        <w:rPr>
          <w:rFonts w:asciiTheme="majorHAnsi" w:hAnsiTheme="majorHAnsi" w:cstheme="majorHAnsi"/>
          <w:sz w:val="24"/>
          <w:szCs w:val="24"/>
        </w:rPr>
        <w:t xml:space="preserve">W przypadku podpisywania oferty lub poświadczania za zgodność z oryginałem kopii dokumentów przez </w:t>
      </w:r>
      <w:proofErr w:type="spellStart"/>
      <w:r w:rsidR="00D56944" w:rsidRPr="00AA3FA1">
        <w:rPr>
          <w:rFonts w:asciiTheme="majorHAnsi" w:hAnsiTheme="majorHAnsi" w:cstheme="majorHAnsi"/>
          <w:sz w:val="24"/>
          <w:szCs w:val="24"/>
        </w:rPr>
        <w:t>osob</w:t>
      </w:r>
      <w:proofErr w:type="spellEnd"/>
      <w:r w:rsidR="00D56944" w:rsidRPr="00AA3FA1">
        <w:rPr>
          <w:rFonts w:asciiTheme="majorHAnsi" w:hAnsiTheme="majorHAnsi" w:cstheme="majorHAnsi"/>
          <w:sz w:val="24"/>
          <w:szCs w:val="24"/>
        </w:rPr>
        <w:t xml:space="preserve">(ę)y nie </w:t>
      </w:r>
      <w:proofErr w:type="spellStart"/>
      <w:r w:rsidR="00D56944" w:rsidRPr="00AA3FA1">
        <w:rPr>
          <w:rFonts w:asciiTheme="majorHAnsi" w:hAnsiTheme="majorHAnsi" w:cstheme="majorHAnsi"/>
          <w:sz w:val="24"/>
          <w:szCs w:val="24"/>
        </w:rPr>
        <w:t>wymienion</w:t>
      </w:r>
      <w:proofErr w:type="spellEnd"/>
      <w:r w:rsidR="00D56944" w:rsidRPr="00AA3FA1">
        <w:rPr>
          <w:rFonts w:asciiTheme="majorHAnsi" w:hAnsiTheme="majorHAnsi" w:cstheme="majorHAnsi"/>
          <w:sz w:val="24"/>
          <w:szCs w:val="24"/>
        </w:rPr>
        <w:t xml:space="preserve">(ą)e w dokumencie rejestracyjnym (ewidencyjnym) Oferenta, do oferty </w:t>
      </w:r>
      <w:r w:rsidR="002667A1" w:rsidRPr="00AA3FA1">
        <w:rPr>
          <w:rFonts w:asciiTheme="majorHAnsi" w:hAnsiTheme="majorHAnsi" w:cstheme="majorHAnsi"/>
          <w:sz w:val="24"/>
          <w:szCs w:val="24"/>
        </w:rPr>
        <w:t xml:space="preserve">należy </w:t>
      </w:r>
      <w:r w:rsidR="00D56944" w:rsidRPr="00AA3FA1">
        <w:rPr>
          <w:rFonts w:asciiTheme="majorHAnsi" w:hAnsiTheme="majorHAnsi" w:cstheme="majorHAnsi"/>
          <w:sz w:val="24"/>
          <w:szCs w:val="24"/>
        </w:rPr>
        <w:t xml:space="preserve">dołączyć  stosowne  pełnomocnictwo.  </w:t>
      </w:r>
    </w:p>
    <w:p w14:paraId="5D0B48E5" w14:textId="77777777" w:rsidR="005A7B78"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p>
    <w:p w14:paraId="6AED0872" w14:textId="3379B6C1" w:rsidR="005A7B78" w:rsidRPr="00AA3FA1" w:rsidRDefault="00DB328B" w:rsidP="00AA3FA1">
      <w:pPr>
        <w:autoSpaceDE w:val="0"/>
        <w:autoSpaceDN w:val="0"/>
        <w:adjustRightInd w:val="0"/>
        <w:spacing w:after="120" w:line="360" w:lineRule="auto"/>
        <w:rPr>
          <w:rFonts w:asciiTheme="majorHAnsi" w:eastAsiaTheme="minorHAnsi" w:hAnsiTheme="majorHAnsi" w:cstheme="majorHAnsi"/>
          <w:b/>
          <w:bCs/>
          <w:lang w:eastAsia="en-US"/>
          <w14:ligatures w14:val="standardContextual"/>
        </w:rPr>
      </w:pPr>
      <w:r w:rsidRPr="00AA3FA1">
        <w:rPr>
          <w:rFonts w:asciiTheme="majorHAnsi" w:eastAsiaTheme="minorHAnsi" w:hAnsiTheme="majorHAnsi" w:cstheme="majorHAnsi"/>
          <w:b/>
          <w:bCs/>
          <w:lang w:eastAsia="en-US"/>
          <w14:ligatures w14:val="standardContextual"/>
        </w:rPr>
        <w:t>9.WARUNKI ZMIANY UMOWY</w:t>
      </w:r>
    </w:p>
    <w:p w14:paraId="5C6282EC" w14:textId="0A1EE87B"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1. Zamawiający zastrzega sobie prawo do zmiany warunków określonych w niniejszym Zapytaniu Ofertowym o czym poinformuje za pośrednictwem odpowiednich stron internetowych oraz portali. W przypadku wprowadzenia takich zmian, Zamawiający może oznaczyć inny termin składania ofert.</w:t>
      </w:r>
    </w:p>
    <w:p w14:paraId="68F9F9D8" w14:textId="6F34217D"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2. Zamawiający zastrzega sobie również prawo do unieważnienia lub zamknięcia postępowania, na każdym jego etapie bez podania przyczyny.</w:t>
      </w:r>
    </w:p>
    <w:p w14:paraId="5C95702C" w14:textId="1345B86A"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3. Zamawiający zastrzega również możliwość dokonania istotnych zmian postanowień umowy w stosunku do treści oferty, na podstawie której dokonano wyboru Wykonawcy pod warunkiem, że zmiany te podyktowane są okolicznościami, które mogą mieć wpływ na prawidłową realizacje niniejszego zamówienia. Dla dokonania zmian umowy wymagana jest forma pisemna.</w:t>
      </w:r>
    </w:p>
    <w:p w14:paraId="20764E4B" w14:textId="1517506C"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4.Umowa może zostać zmieniona w drodze pisemnego aneksu, bez zmian warunków podlegających ocenie w ramach postępowania ofertowego.</w:t>
      </w:r>
    </w:p>
    <w:p w14:paraId="55D7FCF5" w14:textId="3281CDF2" w:rsidR="006352E3" w:rsidRPr="00AA3FA1" w:rsidRDefault="00172A01"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5.Przewidziano możliwość zmiany umowy w następującym zakresie:</w:t>
      </w:r>
    </w:p>
    <w:p w14:paraId="38AACB12"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terminu realizacji zamówienia,</w:t>
      </w:r>
    </w:p>
    <w:p w14:paraId="4867E695"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warunków płatności,</w:t>
      </w:r>
    </w:p>
    <w:p w14:paraId="5AFFC89F"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stawki podatku VAT</w:t>
      </w:r>
    </w:p>
    <w:p w14:paraId="2CD66498" w14:textId="5505CFBF" w:rsidR="005A7B78"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obniżenie ceny zamówienia.</w:t>
      </w:r>
    </w:p>
    <w:p w14:paraId="626AC557" w14:textId="77777777" w:rsidR="00FD2BA2" w:rsidRPr="00AA3FA1" w:rsidRDefault="00FD2BA2"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p>
    <w:p w14:paraId="3E4E80EA" w14:textId="317E9FC6" w:rsidR="00370B02" w:rsidRPr="00AA3FA1" w:rsidRDefault="00DB328B" w:rsidP="00AA3FA1">
      <w:pPr>
        <w:pStyle w:val="Zwykytekst"/>
        <w:spacing w:after="120" w:line="360" w:lineRule="auto"/>
        <w:rPr>
          <w:rFonts w:asciiTheme="majorHAnsi" w:hAnsiTheme="majorHAnsi" w:cstheme="majorHAnsi"/>
          <w:b/>
          <w:sz w:val="24"/>
          <w:szCs w:val="24"/>
        </w:rPr>
      </w:pPr>
      <w:r w:rsidRPr="00AA3FA1">
        <w:rPr>
          <w:rFonts w:asciiTheme="majorHAnsi" w:hAnsiTheme="majorHAnsi" w:cstheme="majorHAnsi"/>
          <w:b/>
          <w:sz w:val="24"/>
          <w:szCs w:val="24"/>
          <w:lang w:val="pl-PL"/>
        </w:rPr>
        <w:t>10.INFORMACJE DODATKOWE</w:t>
      </w:r>
    </w:p>
    <w:p w14:paraId="75D616A2" w14:textId="77777777" w:rsidR="00370B02" w:rsidRPr="003B0907" w:rsidRDefault="00370B02" w:rsidP="00D3131A">
      <w:pPr>
        <w:pStyle w:val="Zwykytekst"/>
        <w:spacing w:after="120"/>
        <w:rPr>
          <w:rFonts w:asciiTheme="majorHAnsi" w:hAnsiTheme="majorHAnsi" w:cstheme="majorHAnsi"/>
          <w:sz w:val="24"/>
          <w:szCs w:val="24"/>
          <w:lang w:val="pl-PL"/>
        </w:rPr>
      </w:pPr>
      <w:r w:rsidRPr="003B0907">
        <w:rPr>
          <w:rFonts w:asciiTheme="majorHAnsi" w:hAnsiTheme="majorHAnsi" w:cstheme="majorHAnsi"/>
          <w:sz w:val="24"/>
          <w:szCs w:val="24"/>
          <w:lang w:val="pl-PL"/>
        </w:rPr>
        <w:t>Szczegółowych informacji na temat przedmiotu zamówienia i warunków zamówienia udziela:</w:t>
      </w:r>
    </w:p>
    <w:p w14:paraId="24DA09D3" w14:textId="7AEA112D" w:rsidR="002617A9" w:rsidRPr="003B0907" w:rsidRDefault="002617A9" w:rsidP="00D3131A">
      <w:pPr>
        <w:autoSpaceDE w:val="0"/>
        <w:autoSpaceDN w:val="0"/>
        <w:adjustRightInd w:val="0"/>
        <w:spacing w:after="120"/>
        <w:rPr>
          <w:rFonts w:asciiTheme="majorHAnsi" w:hAnsiTheme="majorHAnsi" w:cstheme="majorHAnsi"/>
          <w:color w:val="000000"/>
        </w:rPr>
      </w:pPr>
      <w:r w:rsidRPr="003B0907">
        <w:rPr>
          <w:rFonts w:asciiTheme="majorHAnsi" w:hAnsiTheme="majorHAnsi" w:cstheme="majorHAnsi"/>
          <w:color w:val="000000"/>
        </w:rPr>
        <w:t xml:space="preserve">Andrzej Polak, tel. +48 602376497 (dni robocze w </w:t>
      </w:r>
      <w:proofErr w:type="spellStart"/>
      <w:r w:rsidRPr="003B0907">
        <w:rPr>
          <w:rFonts w:asciiTheme="majorHAnsi" w:hAnsiTheme="majorHAnsi" w:cstheme="majorHAnsi"/>
          <w:color w:val="000000"/>
        </w:rPr>
        <w:t>godz</w:t>
      </w:r>
      <w:proofErr w:type="spellEnd"/>
      <w:r w:rsidRPr="003B0907">
        <w:rPr>
          <w:rFonts w:asciiTheme="majorHAnsi" w:hAnsiTheme="majorHAnsi" w:cstheme="majorHAnsi"/>
          <w:color w:val="000000"/>
        </w:rPr>
        <w:t xml:space="preserve"> 8-15), e-mail:  </w:t>
      </w:r>
      <w:hyperlink r:id="rId10" w:history="1">
        <w:r w:rsidRPr="003B0907">
          <w:rPr>
            <w:rStyle w:val="Hipercze"/>
            <w:rFonts w:asciiTheme="majorHAnsi" w:hAnsiTheme="majorHAnsi" w:cstheme="majorHAnsi"/>
          </w:rPr>
          <w:t>biuro@zmm-maxpol.pl</w:t>
        </w:r>
      </w:hyperlink>
    </w:p>
    <w:p w14:paraId="05D8D3E3" w14:textId="0189F434" w:rsidR="00370B02" w:rsidRPr="00AA3FA1" w:rsidRDefault="00370B02" w:rsidP="00D3131A">
      <w:pPr>
        <w:pStyle w:val="Zwykytekst"/>
        <w:spacing w:after="120"/>
        <w:rPr>
          <w:rFonts w:asciiTheme="majorHAnsi" w:hAnsiTheme="majorHAnsi" w:cstheme="majorHAnsi"/>
          <w:color w:val="FF0000"/>
          <w:sz w:val="24"/>
          <w:szCs w:val="24"/>
          <w:lang w:val="pl-PL"/>
        </w:rPr>
      </w:pPr>
      <w:r w:rsidRPr="00AA3FA1">
        <w:rPr>
          <w:rFonts w:asciiTheme="majorHAnsi" w:hAnsiTheme="majorHAnsi" w:cstheme="majorHAnsi"/>
          <w:sz w:val="24"/>
          <w:szCs w:val="24"/>
          <w:lang w:val="pl-PL"/>
        </w:rPr>
        <w:t xml:space="preserve">Wszelkie pytania prosimy kierować za pomocą bazy konkurencyjności najpóźniej w terminie na 2 dni przed zakończeniem postępowania. Prosimy o poinformowanie </w:t>
      </w:r>
      <w:r w:rsidR="00DA54BD">
        <w:rPr>
          <w:rFonts w:asciiTheme="majorHAnsi" w:hAnsiTheme="majorHAnsi" w:cstheme="majorHAnsi"/>
          <w:sz w:val="24"/>
          <w:szCs w:val="24"/>
          <w:lang w:val="pl-PL"/>
        </w:rPr>
        <w:t>Z</w:t>
      </w:r>
      <w:r w:rsidRPr="00AA3FA1">
        <w:rPr>
          <w:rFonts w:asciiTheme="majorHAnsi" w:hAnsiTheme="majorHAnsi" w:cstheme="majorHAnsi"/>
          <w:sz w:val="24"/>
          <w:szCs w:val="24"/>
          <w:lang w:val="pl-PL"/>
        </w:rPr>
        <w:t>amawiającego o złożonych pytaniach również drogą mailową, niezwłocznie po ich złożeniu.</w:t>
      </w:r>
    </w:p>
    <w:p w14:paraId="6A4556D9" w14:textId="77777777" w:rsidR="00370B02" w:rsidRPr="00AA3FA1" w:rsidRDefault="00370B02" w:rsidP="00D3131A">
      <w:pPr>
        <w:pStyle w:val="Zwykytekst"/>
        <w:spacing w:after="120"/>
        <w:rPr>
          <w:rFonts w:asciiTheme="majorHAnsi" w:hAnsiTheme="majorHAnsi" w:cstheme="majorHAnsi"/>
          <w:sz w:val="24"/>
          <w:szCs w:val="24"/>
          <w:lang w:val="pl-PL"/>
        </w:rPr>
      </w:pPr>
    </w:p>
    <w:p w14:paraId="0121A332" w14:textId="77777777" w:rsidR="00370B02" w:rsidRPr="00AA3FA1" w:rsidRDefault="00370B02" w:rsidP="00D3131A">
      <w:pPr>
        <w:pStyle w:val="Zwykytekst"/>
        <w:spacing w:after="120"/>
        <w:rPr>
          <w:rFonts w:asciiTheme="majorHAnsi" w:hAnsiTheme="majorHAnsi" w:cstheme="majorHAnsi"/>
          <w:sz w:val="24"/>
          <w:szCs w:val="24"/>
          <w:lang w:val="pl-PL"/>
        </w:rPr>
      </w:pPr>
      <w:r w:rsidRPr="00AA3FA1">
        <w:rPr>
          <w:rFonts w:asciiTheme="majorHAnsi" w:hAnsiTheme="majorHAnsi" w:cstheme="majorHAnsi"/>
          <w:sz w:val="24"/>
          <w:szCs w:val="24"/>
          <w:lang w:val="pl-PL"/>
        </w:rPr>
        <w:t>Niniejsze zapytanie ofertowe zostało umieszczone na stronie</w:t>
      </w:r>
    </w:p>
    <w:p w14:paraId="0F3CEEAA" w14:textId="00A01982" w:rsidR="006D5F20" w:rsidRPr="00D3131A" w:rsidRDefault="00000000" w:rsidP="00D3131A">
      <w:pPr>
        <w:pStyle w:val="Zwykytekst"/>
        <w:numPr>
          <w:ilvl w:val="0"/>
          <w:numId w:val="9"/>
        </w:numPr>
        <w:spacing w:after="120"/>
        <w:rPr>
          <w:rFonts w:asciiTheme="majorHAnsi" w:hAnsiTheme="majorHAnsi" w:cstheme="majorHAnsi"/>
          <w:sz w:val="24"/>
          <w:szCs w:val="24"/>
          <w:lang w:val="pl-PL"/>
        </w:rPr>
      </w:pPr>
      <w:hyperlink r:id="rId11" w:history="1">
        <w:r w:rsidR="00370B02" w:rsidRPr="00AA3FA1">
          <w:rPr>
            <w:rStyle w:val="Hipercze"/>
            <w:rFonts w:asciiTheme="majorHAnsi" w:hAnsiTheme="majorHAnsi" w:cstheme="majorHAnsi"/>
            <w:sz w:val="24"/>
            <w:szCs w:val="24"/>
          </w:rPr>
          <w:t>https://bazakonkurencyjnosci.funduszeeuropejskie.gov.pl/</w:t>
        </w:r>
      </w:hyperlink>
      <w:r w:rsidR="00370B02" w:rsidRPr="00AA3FA1">
        <w:rPr>
          <w:rFonts w:asciiTheme="majorHAnsi" w:hAnsiTheme="majorHAnsi" w:cstheme="majorHAnsi"/>
          <w:sz w:val="24"/>
          <w:szCs w:val="24"/>
          <w:lang w:val="pl-PL"/>
        </w:rPr>
        <w:t xml:space="preserve">  </w:t>
      </w:r>
    </w:p>
    <w:sectPr w:rsidR="006D5F20" w:rsidRPr="00D3131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7619" w14:textId="77777777" w:rsidR="005340BD" w:rsidRDefault="005340BD" w:rsidP="004F52FC">
      <w:r>
        <w:separator/>
      </w:r>
    </w:p>
  </w:endnote>
  <w:endnote w:type="continuationSeparator" w:id="0">
    <w:p w14:paraId="0C1714A7" w14:textId="77777777" w:rsidR="005340BD" w:rsidRDefault="005340BD" w:rsidP="004F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A4D2" w14:textId="77777777" w:rsidR="005340BD" w:rsidRDefault="005340BD" w:rsidP="004F52FC">
      <w:r>
        <w:separator/>
      </w:r>
    </w:p>
  </w:footnote>
  <w:footnote w:type="continuationSeparator" w:id="0">
    <w:p w14:paraId="2F3DEF34" w14:textId="77777777" w:rsidR="005340BD" w:rsidRDefault="005340BD" w:rsidP="004F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9260" w14:textId="7D6A3B45" w:rsidR="004F52FC" w:rsidRDefault="004F52FC">
    <w:pPr>
      <w:pStyle w:val="Nagwek"/>
    </w:pPr>
    <w:r>
      <w:rPr>
        <w:noProof/>
        <w14:ligatures w14:val="standardContextual"/>
      </w:rPr>
      <w:drawing>
        <wp:inline distT="0" distB="0" distL="0" distR="0" wp14:anchorId="6F70AF90" wp14:editId="5091DE4A">
          <wp:extent cx="5760720" cy="821690"/>
          <wp:effectExtent l="0" t="0" r="0" b="0"/>
          <wp:docPr id="17433541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54198"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AAA"/>
    <w:multiLevelType w:val="hybridMultilevel"/>
    <w:tmpl w:val="211C9EC6"/>
    <w:lvl w:ilvl="0" w:tplc="560A17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79D2295"/>
    <w:multiLevelType w:val="hybridMultilevel"/>
    <w:tmpl w:val="6D140992"/>
    <w:lvl w:ilvl="0" w:tplc="0415000F">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 w15:restartNumberingAfterBreak="0">
    <w:nsid w:val="2C62574C"/>
    <w:multiLevelType w:val="hybridMultilevel"/>
    <w:tmpl w:val="896C693E"/>
    <w:lvl w:ilvl="0" w:tplc="0CCAEF1C">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D9E42FA"/>
    <w:multiLevelType w:val="hybridMultilevel"/>
    <w:tmpl w:val="27D0D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8073F9"/>
    <w:multiLevelType w:val="hybridMultilevel"/>
    <w:tmpl w:val="535EAF72"/>
    <w:lvl w:ilvl="0" w:tplc="04090001">
      <w:start w:val="1"/>
      <w:numFmt w:val="bullet"/>
      <w:lvlText w:val=""/>
      <w:lvlJc w:val="left"/>
      <w:pPr>
        <w:ind w:left="720" w:hanging="360"/>
      </w:pPr>
      <w:rPr>
        <w:rFonts w:ascii="Symbol" w:hAnsi="Symbol" w:hint="default"/>
      </w:rPr>
    </w:lvl>
    <w:lvl w:ilvl="1" w:tplc="9E886636">
      <w:start w:val="1"/>
      <w:numFmt w:val="bullet"/>
      <w:pStyle w:val="punktyp2"/>
      <w:lvlText w:val=""/>
      <w:lvlJc w:val="left"/>
      <w:pPr>
        <w:ind w:left="567" w:hanging="283"/>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CC1A7C"/>
    <w:multiLevelType w:val="hybridMultilevel"/>
    <w:tmpl w:val="58DEAF16"/>
    <w:lvl w:ilvl="0" w:tplc="0415000F">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332A7D1F"/>
    <w:multiLevelType w:val="hybridMultilevel"/>
    <w:tmpl w:val="EB14F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2F3723"/>
    <w:multiLevelType w:val="hybridMultilevel"/>
    <w:tmpl w:val="C7CE9C30"/>
    <w:lvl w:ilvl="0" w:tplc="56705B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0896A3D"/>
    <w:multiLevelType w:val="hybridMultilevel"/>
    <w:tmpl w:val="FEF8188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53A65459"/>
    <w:multiLevelType w:val="hybridMultilevel"/>
    <w:tmpl w:val="7F4AA146"/>
    <w:lvl w:ilvl="0" w:tplc="E57EB0BE">
      <w:start w:val="1"/>
      <w:numFmt w:val="bullet"/>
      <w:pStyle w:val="punktyp1"/>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7633D0"/>
    <w:multiLevelType w:val="multilevel"/>
    <w:tmpl w:val="C47E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2550B"/>
    <w:multiLevelType w:val="hybridMultilevel"/>
    <w:tmpl w:val="7DD263C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A00403E"/>
    <w:multiLevelType w:val="hybridMultilevel"/>
    <w:tmpl w:val="BAFAA6E6"/>
    <w:lvl w:ilvl="0" w:tplc="04150017">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6DB7422B"/>
    <w:multiLevelType w:val="hybridMultilevel"/>
    <w:tmpl w:val="E110DC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2A5837"/>
    <w:multiLevelType w:val="hybridMultilevel"/>
    <w:tmpl w:val="1B7E1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4A35AD1"/>
    <w:multiLevelType w:val="hybridMultilevel"/>
    <w:tmpl w:val="83CCCC1A"/>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E84BF6"/>
    <w:multiLevelType w:val="hybridMultilevel"/>
    <w:tmpl w:val="B7885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AF7C53"/>
    <w:multiLevelType w:val="hybridMultilevel"/>
    <w:tmpl w:val="F2B0D7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89994413">
    <w:abstractNumId w:val="3"/>
  </w:num>
  <w:num w:numId="2" w16cid:durableId="1662007464">
    <w:abstractNumId w:val="16"/>
  </w:num>
  <w:num w:numId="3" w16cid:durableId="960497305">
    <w:abstractNumId w:val="14"/>
  </w:num>
  <w:num w:numId="4" w16cid:durableId="162165627">
    <w:abstractNumId w:val="12"/>
  </w:num>
  <w:num w:numId="5" w16cid:durableId="1152406910">
    <w:abstractNumId w:val="1"/>
  </w:num>
  <w:num w:numId="6" w16cid:durableId="440492787">
    <w:abstractNumId w:val="6"/>
  </w:num>
  <w:num w:numId="7" w16cid:durableId="262735484">
    <w:abstractNumId w:val="13"/>
  </w:num>
  <w:num w:numId="8" w16cid:durableId="210851369">
    <w:abstractNumId w:val="9"/>
  </w:num>
  <w:num w:numId="9" w16cid:durableId="999042671">
    <w:abstractNumId w:val="17"/>
  </w:num>
  <w:num w:numId="10" w16cid:durableId="856775572">
    <w:abstractNumId w:val="2"/>
  </w:num>
  <w:num w:numId="11" w16cid:durableId="1602643131">
    <w:abstractNumId w:val="4"/>
  </w:num>
  <w:num w:numId="12" w16cid:durableId="2043969042">
    <w:abstractNumId w:val="11"/>
  </w:num>
  <w:num w:numId="13" w16cid:durableId="1110199872">
    <w:abstractNumId w:val="7"/>
  </w:num>
  <w:num w:numId="14" w16cid:durableId="798183577">
    <w:abstractNumId w:val="0"/>
  </w:num>
  <w:num w:numId="15" w16cid:durableId="966471253">
    <w:abstractNumId w:val="8"/>
  </w:num>
  <w:num w:numId="16" w16cid:durableId="431054069">
    <w:abstractNumId w:val="10"/>
  </w:num>
  <w:num w:numId="17" w16cid:durableId="2041585869">
    <w:abstractNumId w:val="5"/>
  </w:num>
  <w:num w:numId="18" w16cid:durableId="1347444787">
    <w:abstractNumId w:val="15"/>
  </w:num>
  <w:num w:numId="19" w16cid:durableId="387454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77"/>
    <w:rsid w:val="000A7E46"/>
    <w:rsid w:val="000C031F"/>
    <w:rsid w:val="000D7BAB"/>
    <w:rsid w:val="000E16D3"/>
    <w:rsid w:val="000F4D20"/>
    <w:rsid w:val="00106E20"/>
    <w:rsid w:val="00146411"/>
    <w:rsid w:val="00162D5C"/>
    <w:rsid w:val="00172A01"/>
    <w:rsid w:val="001A508F"/>
    <w:rsid w:val="001E1CEC"/>
    <w:rsid w:val="001E2A7C"/>
    <w:rsid w:val="002617A9"/>
    <w:rsid w:val="002655DB"/>
    <w:rsid w:val="002667A1"/>
    <w:rsid w:val="00277BBC"/>
    <w:rsid w:val="00293581"/>
    <w:rsid w:val="002B4E57"/>
    <w:rsid w:val="002B718E"/>
    <w:rsid w:val="002D298F"/>
    <w:rsid w:val="002E1789"/>
    <w:rsid w:val="002F4450"/>
    <w:rsid w:val="00342FCF"/>
    <w:rsid w:val="00366D31"/>
    <w:rsid w:val="00370B02"/>
    <w:rsid w:val="003740A3"/>
    <w:rsid w:val="00383652"/>
    <w:rsid w:val="003B0907"/>
    <w:rsid w:val="003D14D4"/>
    <w:rsid w:val="003D35F8"/>
    <w:rsid w:val="00405052"/>
    <w:rsid w:val="0045748A"/>
    <w:rsid w:val="0048391E"/>
    <w:rsid w:val="00494A01"/>
    <w:rsid w:val="004F52FC"/>
    <w:rsid w:val="00533497"/>
    <w:rsid w:val="005340BD"/>
    <w:rsid w:val="005960CE"/>
    <w:rsid w:val="005A7B78"/>
    <w:rsid w:val="005C2562"/>
    <w:rsid w:val="006352E3"/>
    <w:rsid w:val="006D5F20"/>
    <w:rsid w:val="00730109"/>
    <w:rsid w:val="007F498B"/>
    <w:rsid w:val="00865EA0"/>
    <w:rsid w:val="00871B4E"/>
    <w:rsid w:val="008819A2"/>
    <w:rsid w:val="00903360"/>
    <w:rsid w:val="009470FA"/>
    <w:rsid w:val="00966ADF"/>
    <w:rsid w:val="00985777"/>
    <w:rsid w:val="00995E06"/>
    <w:rsid w:val="009B4C8F"/>
    <w:rsid w:val="009D3369"/>
    <w:rsid w:val="00A14DDB"/>
    <w:rsid w:val="00A15E8B"/>
    <w:rsid w:val="00A551AB"/>
    <w:rsid w:val="00A65559"/>
    <w:rsid w:val="00A815C6"/>
    <w:rsid w:val="00AA3FA1"/>
    <w:rsid w:val="00AC649C"/>
    <w:rsid w:val="00AC69BB"/>
    <w:rsid w:val="00B11B16"/>
    <w:rsid w:val="00B126F8"/>
    <w:rsid w:val="00C15009"/>
    <w:rsid w:val="00C15908"/>
    <w:rsid w:val="00C4602D"/>
    <w:rsid w:val="00C855DD"/>
    <w:rsid w:val="00C9409B"/>
    <w:rsid w:val="00C97DE5"/>
    <w:rsid w:val="00CB4953"/>
    <w:rsid w:val="00CC2B8A"/>
    <w:rsid w:val="00CE3D7B"/>
    <w:rsid w:val="00D3131A"/>
    <w:rsid w:val="00D56944"/>
    <w:rsid w:val="00D94677"/>
    <w:rsid w:val="00DA54BD"/>
    <w:rsid w:val="00DB328B"/>
    <w:rsid w:val="00DD503D"/>
    <w:rsid w:val="00E50A79"/>
    <w:rsid w:val="00E52978"/>
    <w:rsid w:val="00E65DB6"/>
    <w:rsid w:val="00E9283F"/>
    <w:rsid w:val="00F03C7B"/>
    <w:rsid w:val="00F43BE2"/>
    <w:rsid w:val="00F64CB8"/>
    <w:rsid w:val="00F650C4"/>
    <w:rsid w:val="00FD2BA2"/>
    <w:rsid w:val="00FE2470"/>
    <w:rsid w:val="00FF7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82FD"/>
  <w15:chartTrackingRefBased/>
  <w15:docId w15:val="{0C3BC6F4-FD3A-4264-89AA-E93E338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EA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D56944"/>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D56944"/>
    <w:rPr>
      <w:rFonts w:ascii="Consolas" w:eastAsia="Calibri" w:hAnsi="Consolas" w:cs="Times New Roman"/>
      <w:kern w:val="0"/>
      <w:sz w:val="21"/>
      <w:szCs w:val="21"/>
      <w:lang w:val="x-none"/>
      <w14:ligatures w14:val="none"/>
    </w:rPr>
  </w:style>
  <w:style w:type="paragraph" w:customStyle="1" w:styleId="v1msonormal">
    <w:name w:val="v1msonormal"/>
    <w:basedOn w:val="Normalny"/>
    <w:rsid w:val="00D56944"/>
    <w:pPr>
      <w:spacing w:before="100" w:beforeAutospacing="1" w:after="100" w:afterAutospacing="1"/>
    </w:pPr>
  </w:style>
  <w:style w:type="paragraph" w:styleId="Akapitzlist">
    <w:name w:val="List Paragraph"/>
    <w:basedOn w:val="Normalny"/>
    <w:link w:val="AkapitzlistZnak"/>
    <w:uiPriority w:val="34"/>
    <w:qFormat/>
    <w:rsid w:val="00D56944"/>
    <w:pPr>
      <w:spacing w:after="160" w:line="259" w:lineRule="auto"/>
      <w:ind w:left="720"/>
      <w:contextualSpacing/>
    </w:pPr>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D56944"/>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D56944"/>
    <w:rPr>
      <w:kern w:val="0"/>
      <w14:ligatures w14:val="none"/>
    </w:rPr>
  </w:style>
  <w:style w:type="character" w:styleId="Hipercze">
    <w:name w:val="Hyperlink"/>
    <w:basedOn w:val="Domylnaczcionkaakapitu"/>
    <w:uiPriority w:val="99"/>
    <w:rsid w:val="00D56944"/>
    <w:rPr>
      <w:color w:val="0563C1" w:themeColor="hyperlink"/>
      <w:u w:val="single"/>
    </w:rPr>
  </w:style>
  <w:style w:type="paragraph" w:styleId="Tekstpodstawowy">
    <w:name w:val="Body Text"/>
    <w:basedOn w:val="Normalny"/>
    <w:link w:val="TekstpodstawowyZnak1"/>
    <w:rsid w:val="008819A2"/>
    <w:pPr>
      <w:suppressAutoHyphens/>
      <w:jc w:val="both"/>
    </w:pPr>
    <w:rPr>
      <w:lang w:eastAsia="ar-SA"/>
    </w:rPr>
  </w:style>
  <w:style w:type="character" w:customStyle="1" w:styleId="TekstpodstawowyZnak">
    <w:name w:val="Tekst podstawowy Znak"/>
    <w:basedOn w:val="Domylnaczcionkaakapitu"/>
    <w:uiPriority w:val="99"/>
    <w:semiHidden/>
    <w:rsid w:val="008819A2"/>
    <w:rPr>
      <w:kern w:val="0"/>
      <w14:ligatures w14:val="none"/>
    </w:rPr>
  </w:style>
  <w:style w:type="character" w:customStyle="1" w:styleId="TekstpodstawowyZnak1">
    <w:name w:val="Tekst podstawowy Znak1"/>
    <w:link w:val="Tekstpodstawowy"/>
    <w:rsid w:val="008819A2"/>
    <w:rPr>
      <w:rFonts w:ascii="Times New Roman" w:eastAsia="Times New Roman" w:hAnsi="Times New Roman" w:cs="Times New Roman"/>
      <w:kern w:val="0"/>
      <w:sz w:val="24"/>
      <w:szCs w:val="24"/>
      <w:lang w:eastAsia="ar-SA"/>
      <w14:ligatures w14:val="none"/>
    </w:rPr>
  </w:style>
  <w:style w:type="character" w:styleId="Nierozpoznanawzmianka">
    <w:name w:val="Unresolved Mention"/>
    <w:basedOn w:val="Domylnaczcionkaakapitu"/>
    <w:uiPriority w:val="99"/>
    <w:semiHidden/>
    <w:unhideWhenUsed/>
    <w:rsid w:val="00865EA0"/>
    <w:rPr>
      <w:color w:val="605E5C"/>
      <w:shd w:val="clear" w:color="auto" w:fill="E1DFDD"/>
    </w:rPr>
  </w:style>
  <w:style w:type="character" w:styleId="HTML-cytat">
    <w:name w:val="HTML Cite"/>
    <w:basedOn w:val="Domylnaczcionkaakapitu"/>
    <w:uiPriority w:val="99"/>
    <w:semiHidden/>
    <w:unhideWhenUsed/>
    <w:rsid w:val="00865EA0"/>
    <w:rPr>
      <w:i/>
      <w:iCs/>
    </w:rPr>
  </w:style>
  <w:style w:type="paragraph" w:customStyle="1" w:styleId="jstree-node">
    <w:name w:val="jstree-node"/>
    <w:basedOn w:val="Normalny"/>
    <w:rsid w:val="000E16D3"/>
    <w:pPr>
      <w:spacing w:before="100" w:beforeAutospacing="1" w:after="100" w:afterAutospacing="1"/>
    </w:pPr>
  </w:style>
  <w:style w:type="paragraph" w:styleId="Nagwek">
    <w:name w:val="header"/>
    <w:basedOn w:val="Normalny"/>
    <w:link w:val="NagwekZnak"/>
    <w:uiPriority w:val="99"/>
    <w:unhideWhenUsed/>
    <w:rsid w:val="004F52FC"/>
    <w:pPr>
      <w:tabs>
        <w:tab w:val="center" w:pos="4536"/>
        <w:tab w:val="right" w:pos="9072"/>
      </w:tabs>
    </w:pPr>
  </w:style>
  <w:style w:type="character" w:customStyle="1" w:styleId="NagwekZnak">
    <w:name w:val="Nagłówek Znak"/>
    <w:basedOn w:val="Domylnaczcionkaakapitu"/>
    <w:link w:val="Nagwek"/>
    <w:uiPriority w:val="99"/>
    <w:rsid w:val="004F52FC"/>
    <w:rPr>
      <w:rFonts w:ascii="Times New Roman" w:eastAsia="Times New Roman" w:hAnsi="Times New Roman" w:cs="Times New Roman"/>
      <w:kern w:val="0"/>
      <w:sz w:val="24"/>
      <w:szCs w:val="24"/>
      <w:lang w:eastAsia="pl-PL"/>
      <w14:ligatures w14:val="none"/>
    </w:rPr>
  </w:style>
  <w:style w:type="paragraph" w:customStyle="1" w:styleId="Default">
    <w:name w:val="Default"/>
    <w:rsid w:val="00293581"/>
    <w:pPr>
      <w:autoSpaceDE w:val="0"/>
      <w:autoSpaceDN w:val="0"/>
      <w:adjustRightInd w:val="0"/>
      <w:spacing w:after="0" w:line="240" w:lineRule="auto"/>
    </w:pPr>
    <w:rPr>
      <w:rFonts w:ascii="Calibri" w:hAnsi="Calibri" w:cs="Calibri"/>
      <w:color w:val="000000"/>
      <w:kern w:val="0"/>
      <w:sz w:val="24"/>
      <w:szCs w:val="24"/>
    </w:rPr>
  </w:style>
  <w:style w:type="paragraph" w:styleId="Tekstprzypisudolnego">
    <w:name w:val="footnote text"/>
    <w:basedOn w:val="Normalny"/>
    <w:link w:val="TekstprzypisudolnegoZnak"/>
    <w:uiPriority w:val="99"/>
    <w:semiHidden/>
    <w:unhideWhenUsed/>
    <w:rsid w:val="00293581"/>
    <w:rPr>
      <w:sz w:val="20"/>
      <w:szCs w:val="20"/>
    </w:rPr>
  </w:style>
  <w:style w:type="character" w:customStyle="1" w:styleId="TekstprzypisudolnegoZnak">
    <w:name w:val="Tekst przypisu dolnego Znak"/>
    <w:basedOn w:val="Domylnaczcionkaakapitu"/>
    <w:link w:val="Tekstprzypisudolnego"/>
    <w:uiPriority w:val="99"/>
    <w:semiHidden/>
    <w:rsid w:val="00293581"/>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293581"/>
    <w:rPr>
      <w:vertAlign w:val="superscript"/>
    </w:rPr>
  </w:style>
  <w:style w:type="character" w:customStyle="1" w:styleId="AkapitzlistZnak">
    <w:name w:val="Akapit z listą Znak"/>
    <w:basedOn w:val="Domylnaczcionkaakapitu"/>
    <w:link w:val="Akapitzlist"/>
    <w:uiPriority w:val="34"/>
    <w:locked/>
    <w:rsid w:val="002617A9"/>
    <w:rPr>
      <w:kern w:val="0"/>
      <w14:ligatures w14:val="none"/>
    </w:rPr>
  </w:style>
  <w:style w:type="character" w:customStyle="1" w:styleId="punktyp1Char">
    <w:name w:val="punkty p1 Char"/>
    <w:basedOn w:val="Domylnaczcionkaakapitu"/>
    <w:link w:val="punktyp1"/>
    <w:locked/>
    <w:rsid w:val="002617A9"/>
    <w:rPr>
      <w:rFonts w:ascii="Times New Roman" w:eastAsia="Times New Roman" w:hAnsi="Times New Roman" w:cs="Times New Roman"/>
      <w:lang w:eastAsia="pl-PL"/>
    </w:rPr>
  </w:style>
  <w:style w:type="paragraph" w:customStyle="1" w:styleId="punktyp1">
    <w:name w:val="punkty p1"/>
    <w:basedOn w:val="Akapitzlist"/>
    <w:link w:val="punktyp1Char"/>
    <w:qFormat/>
    <w:rsid w:val="002617A9"/>
    <w:pPr>
      <w:numPr>
        <w:numId w:val="16"/>
      </w:numPr>
      <w:tabs>
        <w:tab w:val="num" w:pos="360"/>
      </w:tabs>
      <w:spacing w:after="0" w:line="240" w:lineRule="auto"/>
      <w:ind w:left="720" w:firstLine="0"/>
    </w:pPr>
    <w:rPr>
      <w:rFonts w:ascii="Times New Roman" w:eastAsia="Times New Roman" w:hAnsi="Times New Roman" w:cs="Times New Roman"/>
      <w:kern w:val="2"/>
      <w:lang w:eastAsia="pl-PL"/>
      <w14:ligatures w14:val="standardContextual"/>
    </w:rPr>
  </w:style>
  <w:style w:type="character" w:customStyle="1" w:styleId="punktyp2Char">
    <w:name w:val="punkty p2 Char"/>
    <w:basedOn w:val="Domylnaczcionkaakapitu"/>
    <w:link w:val="punktyp2"/>
    <w:locked/>
    <w:rsid w:val="002617A9"/>
    <w:rPr>
      <w:rFonts w:ascii="Times New Roman" w:eastAsia="Times New Roman" w:hAnsi="Times New Roman" w:cs="Times New Roman"/>
      <w:bCs/>
      <w:lang w:eastAsia="pl-PL"/>
    </w:rPr>
  </w:style>
  <w:style w:type="paragraph" w:customStyle="1" w:styleId="punktyp2">
    <w:name w:val="punkty p2"/>
    <w:basedOn w:val="Normalny"/>
    <w:link w:val="punktyp2Char"/>
    <w:qFormat/>
    <w:rsid w:val="002617A9"/>
    <w:pPr>
      <w:numPr>
        <w:ilvl w:val="1"/>
        <w:numId w:val="17"/>
      </w:numPr>
    </w:pPr>
    <w:rPr>
      <w:b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4133">
      <w:bodyDiv w:val="1"/>
      <w:marLeft w:val="0"/>
      <w:marRight w:val="0"/>
      <w:marTop w:val="0"/>
      <w:marBottom w:val="0"/>
      <w:divBdr>
        <w:top w:val="none" w:sz="0" w:space="0" w:color="auto"/>
        <w:left w:val="none" w:sz="0" w:space="0" w:color="auto"/>
        <w:bottom w:val="none" w:sz="0" w:space="0" w:color="auto"/>
        <w:right w:val="none" w:sz="0" w:space="0" w:color="auto"/>
      </w:divBdr>
    </w:div>
    <w:div w:id="285894036">
      <w:bodyDiv w:val="1"/>
      <w:marLeft w:val="0"/>
      <w:marRight w:val="0"/>
      <w:marTop w:val="0"/>
      <w:marBottom w:val="0"/>
      <w:divBdr>
        <w:top w:val="none" w:sz="0" w:space="0" w:color="auto"/>
        <w:left w:val="none" w:sz="0" w:space="0" w:color="auto"/>
        <w:bottom w:val="none" w:sz="0" w:space="0" w:color="auto"/>
        <w:right w:val="none" w:sz="0" w:space="0" w:color="auto"/>
      </w:divBdr>
    </w:div>
    <w:div w:id="879242599">
      <w:bodyDiv w:val="1"/>
      <w:marLeft w:val="0"/>
      <w:marRight w:val="0"/>
      <w:marTop w:val="0"/>
      <w:marBottom w:val="0"/>
      <w:divBdr>
        <w:top w:val="none" w:sz="0" w:space="0" w:color="auto"/>
        <w:left w:val="none" w:sz="0" w:space="0" w:color="auto"/>
        <w:bottom w:val="none" w:sz="0" w:space="0" w:color="auto"/>
        <w:right w:val="none" w:sz="0" w:space="0" w:color="auto"/>
      </w:divBdr>
      <w:divsChild>
        <w:div w:id="342516124">
          <w:marLeft w:val="0"/>
          <w:marRight w:val="0"/>
          <w:marTop w:val="0"/>
          <w:marBottom w:val="0"/>
          <w:divBdr>
            <w:top w:val="none" w:sz="0" w:space="0" w:color="auto"/>
            <w:left w:val="none" w:sz="0" w:space="0" w:color="auto"/>
            <w:bottom w:val="none" w:sz="0" w:space="0" w:color="auto"/>
            <w:right w:val="none" w:sz="0" w:space="0" w:color="auto"/>
          </w:divBdr>
          <w:divsChild>
            <w:div w:id="234708118">
              <w:marLeft w:val="0"/>
              <w:marRight w:val="0"/>
              <w:marTop w:val="0"/>
              <w:marBottom w:val="0"/>
              <w:divBdr>
                <w:top w:val="none" w:sz="0" w:space="0" w:color="auto"/>
                <w:left w:val="none" w:sz="0" w:space="0" w:color="auto"/>
                <w:bottom w:val="none" w:sz="0" w:space="0" w:color="auto"/>
                <w:right w:val="none" w:sz="0" w:space="0" w:color="auto"/>
              </w:divBdr>
              <w:divsChild>
                <w:div w:id="5802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1531">
      <w:bodyDiv w:val="1"/>
      <w:marLeft w:val="0"/>
      <w:marRight w:val="0"/>
      <w:marTop w:val="0"/>
      <w:marBottom w:val="0"/>
      <w:divBdr>
        <w:top w:val="none" w:sz="0" w:space="0" w:color="auto"/>
        <w:left w:val="none" w:sz="0" w:space="0" w:color="auto"/>
        <w:bottom w:val="none" w:sz="0" w:space="0" w:color="auto"/>
        <w:right w:val="none" w:sz="0" w:space="0" w:color="auto"/>
      </w:divBdr>
      <w:divsChild>
        <w:div w:id="504252334">
          <w:marLeft w:val="0"/>
          <w:marRight w:val="0"/>
          <w:marTop w:val="0"/>
          <w:marBottom w:val="0"/>
          <w:divBdr>
            <w:top w:val="none" w:sz="0" w:space="0" w:color="auto"/>
            <w:left w:val="none" w:sz="0" w:space="0" w:color="auto"/>
            <w:bottom w:val="none" w:sz="0" w:space="0" w:color="auto"/>
            <w:right w:val="none" w:sz="0" w:space="0" w:color="auto"/>
          </w:divBdr>
        </w:div>
        <w:div w:id="91970813">
          <w:marLeft w:val="0"/>
          <w:marRight w:val="0"/>
          <w:marTop w:val="0"/>
          <w:marBottom w:val="0"/>
          <w:divBdr>
            <w:top w:val="none" w:sz="0" w:space="0" w:color="auto"/>
            <w:left w:val="none" w:sz="0" w:space="0" w:color="auto"/>
            <w:bottom w:val="none" w:sz="0" w:space="0" w:color="auto"/>
            <w:right w:val="none" w:sz="0" w:space="0" w:color="auto"/>
          </w:divBdr>
        </w:div>
        <w:div w:id="1958220271">
          <w:marLeft w:val="0"/>
          <w:marRight w:val="0"/>
          <w:marTop w:val="0"/>
          <w:marBottom w:val="0"/>
          <w:divBdr>
            <w:top w:val="none" w:sz="0" w:space="0" w:color="auto"/>
            <w:left w:val="none" w:sz="0" w:space="0" w:color="auto"/>
            <w:bottom w:val="none" w:sz="0" w:space="0" w:color="auto"/>
            <w:right w:val="none" w:sz="0" w:space="0" w:color="auto"/>
          </w:divBdr>
        </w:div>
        <w:div w:id="143352152">
          <w:marLeft w:val="0"/>
          <w:marRight w:val="0"/>
          <w:marTop w:val="0"/>
          <w:marBottom w:val="0"/>
          <w:divBdr>
            <w:top w:val="none" w:sz="0" w:space="0" w:color="auto"/>
            <w:left w:val="none" w:sz="0" w:space="0" w:color="auto"/>
            <w:bottom w:val="none" w:sz="0" w:space="0" w:color="auto"/>
            <w:right w:val="none" w:sz="0" w:space="0" w:color="auto"/>
          </w:divBdr>
        </w:div>
        <w:div w:id="493954414">
          <w:marLeft w:val="0"/>
          <w:marRight w:val="0"/>
          <w:marTop w:val="0"/>
          <w:marBottom w:val="0"/>
          <w:divBdr>
            <w:top w:val="none" w:sz="0" w:space="0" w:color="auto"/>
            <w:left w:val="none" w:sz="0" w:space="0" w:color="auto"/>
            <w:bottom w:val="none" w:sz="0" w:space="0" w:color="auto"/>
            <w:right w:val="none" w:sz="0" w:space="0" w:color="auto"/>
          </w:divBdr>
        </w:div>
        <w:div w:id="250236377">
          <w:marLeft w:val="0"/>
          <w:marRight w:val="0"/>
          <w:marTop w:val="0"/>
          <w:marBottom w:val="0"/>
          <w:divBdr>
            <w:top w:val="none" w:sz="0" w:space="0" w:color="auto"/>
            <w:left w:val="none" w:sz="0" w:space="0" w:color="auto"/>
            <w:bottom w:val="none" w:sz="0" w:space="0" w:color="auto"/>
            <w:right w:val="none" w:sz="0" w:space="0" w:color="auto"/>
          </w:divBdr>
        </w:div>
        <w:div w:id="255722355">
          <w:marLeft w:val="0"/>
          <w:marRight w:val="0"/>
          <w:marTop w:val="0"/>
          <w:marBottom w:val="0"/>
          <w:divBdr>
            <w:top w:val="none" w:sz="0" w:space="0" w:color="auto"/>
            <w:left w:val="none" w:sz="0" w:space="0" w:color="auto"/>
            <w:bottom w:val="none" w:sz="0" w:space="0" w:color="auto"/>
            <w:right w:val="none" w:sz="0" w:space="0" w:color="auto"/>
          </w:divBdr>
        </w:div>
      </w:divsChild>
    </w:div>
    <w:div w:id="20180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m-maxpo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mailto:biuro@zmm-maxpol.pl" TargetMode="External"/><Relationship Id="rId4" Type="http://schemas.openxmlformats.org/officeDocument/2006/relationships/settings" Target="settings.xml"/><Relationship Id="rId9" Type="http://schemas.openxmlformats.org/officeDocument/2006/relationships/hyperlink" Target="mailto:sekretariat@zmm-maxpol.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4911-F354-4065-9A63-60A2986F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1461</Words>
  <Characters>8770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ZMM-MAXPOL Sp. z o.o.</dc:creator>
  <cp:keywords/>
  <dc:description/>
  <cp:lastModifiedBy>ZMM-MAXPOL Sp. z o.o.</cp:lastModifiedBy>
  <cp:revision>8</cp:revision>
  <cp:lastPrinted>2023-09-26T05:56:00Z</cp:lastPrinted>
  <dcterms:created xsi:type="dcterms:W3CDTF">2023-10-13T07:13:00Z</dcterms:created>
  <dcterms:modified xsi:type="dcterms:W3CDTF">2023-10-18T05:45:00Z</dcterms:modified>
</cp:coreProperties>
</file>