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89EE" w14:textId="77777777" w:rsidR="00A021AF" w:rsidRPr="000E18E3" w:rsidRDefault="00A021AF" w:rsidP="000E18E3">
      <w:pPr>
        <w:spacing w:line="240" w:lineRule="auto"/>
        <w:jc w:val="center"/>
        <w:rPr>
          <w:rFonts w:cstheme="minorHAnsi"/>
          <w:sz w:val="20"/>
          <w:szCs w:val="20"/>
        </w:rPr>
      </w:pPr>
      <w:r w:rsidRPr="000E18E3">
        <w:rPr>
          <w:rFonts w:cstheme="minorHAnsi"/>
          <w:b/>
          <w:sz w:val="20"/>
          <w:szCs w:val="20"/>
        </w:rPr>
        <w:t>UMOWA O ZACHOWANIU POUFNOŚCI</w:t>
      </w:r>
    </w:p>
    <w:p w14:paraId="38C01946" w14:textId="77777777" w:rsidR="00A021AF" w:rsidRPr="000E18E3" w:rsidRDefault="00A021AF" w:rsidP="000E18E3">
      <w:pPr>
        <w:spacing w:line="240" w:lineRule="auto"/>
        <w:jc w:val="center"/>
        <w:rPr>
          <w:rFonts w:cstheme="minorHAnsi"/>
          <w:sz w:val="20"/>
          <w:szCs w:val="20"/>
        </w:rPr>
      </w:pPr>
      <w:r w:rsidRPr="000E18E3">
        <w:rPr>
          <w:rFonts w:cstheme="minorHAnsi"/>
          <w:sz w:val="20"/>
          <w:szCs w:val="20"/>
        </w:rPr>
        <w:t>(dalej zwana „Umową”)</w:t>
      </w:r>
    </w:p>
    <w:p w14:paraId="6E0FCF6A" w14:textId="75B21A8D" w:rsidR="00A021AF" w:rsidRPr="000E18E3" w:rsidRDefault="00A021AF" w:rsidP="000E18E3">
      <w:pPr>
        <w:spacing w:line="240" w:lineRule="auto"/>
        <w:jc w:val="both"/>
        <w:rPr>
          <w:rFonts w:cstheme="minorHAnsi"/>
          <w:sz w:val="20"/>
          <w:szCs w:val="20"/>
        </w:rPr>
      </w:pPr>
      <w:r w:rsidRPr="000E18E3">
        <w:rPr>
          <w:rFonts w:cstheme="minorHAnsi"/>
          <w:sz w:val="20"/>
          <w:szCs w:val="20"/>
        </w:rPr>
        <w:t xml:space="preserve">Niniejsza Umowa została zawarta w </w:t>
      </w:r>
      <w:r w:rsidR="00681660">
        <w:rPr>
          <w:rFonts w:cstheme="minorHAnsi"/>
          <w:sz w:val="20"/>
          <w:szCs w:val="20"/>
        </w:rPr>
        <w:t>Nowej Sarzynie</w:t>
      </w:r>
      <w:r w:rsidRPr="000E18E3">
        <w:rPr>
          <w:rFonts w:cstheme="minorHAnsi"/>
          <w:sz w:val="20"/>
          <w:szCs w:val="20"/>
        </w:rPr>
        <w:t xml:space="preserve">, dnia </w:t>
      </w:r>
      <w:r w:rsidR="003A3AD5">
        <w:rPr>
          <w:rFonts w:cstheme="minorHAnsi"/>
          <w:sz w:val="20"/>
          <w:szCs w:val="20"/>
        </w:rPr>
        <w:t>…………</w:t>
      </w:r>
      <w:r w:rsidRPr="000E18E3">
        <w:rPr>
          <w:rFonts w:cstheme="minorHAnsi"/>
          <w:sz w:val="20"/>
          <w:szCs w:val="20"/>
        </w:rPr>
        <w:t>roku</w:t>
      </w:r>
      <w:r w:rsidR="00681660">
        <w:rPr>
          <w:rFonts w:cstheme="minorHAnsi"/>
          <w:sz w:val="20"/>
          <w:szCs w:val="20"/>
        </w:rPr>
        <w:t xml:space="preserve"> 2023</w:t>
      </w:r>
      <w:r w:rsidRPr="000E18E3">
        <w:rPr>
          <w:rFonts w:cstheme="minorHAnsi"/>
          <w:sz w:val="20"/>
          <w:szCs w:val="20"/>
        </w:rPr>
        <w:t xml:space="preserve"> (zwaną dalej „</w:t>
      </w:r>
      <w:r w:rsidRPr="000E18E3">
        <w:rPr>
          <w:rFonts w:cstheme="minorHAnsi"/>
          <w:b/>
          <w:sz w:val="20"/>
          <w:szCs w:val="20"/>
        </w:rPr>
        <w:t>Datą Wejścia w Życie</w:t>
      </w:r>
      <w:r w:rsidRPr="000E18E3">
        <w:rPr>
          <w:rFonts w:cstheme="minorHAnsi"/>
          <w:sz w:val="20"/>
          <w:szCs w:val="20"/>
        </w:rPr>
        <w:t xml:space="preserve">”) pomiędzy: </w:t>
      </w:r>
    </w:p>
    <w:p w14:paraId="6EC3B955" w14:textId="77777777" w:rsidR="00681660" w:rsidRPr="00681660" w:rsidRDefault="00681660" w:rsidP="00681660">
      <w:pPr>
        <w:jc w:val="both"/>
        <w:rPr>
          <w:sz w:val="20"/>
          <w:szCs w:val="20"/>
        </w:rPr>
      </w:pPr>
      <w:r w:rsidRPr="00681660">
        <w:rPr>
          <w:sz w:val="20"/>
          <w:szCs w:val="20"/>
        </w:rPr>
        <w:t>CIECH Sarzyna S.A. z siedzibą w Nowej Sarzynie przy ul. Chemików 1, 37-310 Nowa Sarzyna zarejestrowana w rejestrze przedsiębiorców prowadzonym przez Sąd Rejonowy w Rzeszowie, XII Wydziale Gospodarczym Krajowego Rejestru Sądowego pod numerem KRS 0000103271, posiadająca w pełni wpłacony kapitał zakładowy w wysokości 84.900.000,00 PLN, numer NIP 8160001828, numer REGON 000042352, numer BDO 000025132 reprezentowana przez:</w:t>
      </w:r>
    </w:p>
    <w:p w14:paraId="65A9DC6D" w14:textId="3832F241" w:rsidR="00681660" w:rsidRPr="00681660" w:rsidRDefault="00681660" w:rsidP="00681660">
      <w:pPr>
        <w:pStyle w:val="Akapitzlist"/>
        <w:numPr>
          <w:ilvl w:val="0"/>
          <w:numId w:val="37"/>
        </w:numPr>
        <w:jc w:val="both"/>
        <w:rPr>
          <w:sz w:val="20"/>
          <w:szCs w:val="20"/>
        </w:rPr>
      </w:pPr>
      <w:r w:rsidRPr="00681660">
        <w:rPr>
          <w:sz w:val="20"/>
          <w:szCs w:val="20"/>
        </w:rPr>
        <w:t xml:space="preserve">Babski Wojciech – Prezes Zarządu </w:t>
      </w:r>
    </w:p>
    <w:p w14:paraId="1B9B8466" w14:textId="75A34297" w:rsidR="00681660" w:rsidRPr="00681660" w:rsidRDefault="00681660" w:rsidP="00681660">
      <w:pPr>
        <w:pStyle w:val="Akapitzlist"/>
        <w:numPr>
          <w:ilvl w:val="0"/>
          <w:numId w:val="37"/>
        </w:numPr>
        <w:jc w:val="both"/>
        <w:rPr>
          <w:sz w:val="20"/>
          <w:szCs w:val="20"/>
        </w:rPr>
      </w:pPr>
      <w:r>
        <w:rPr>
          <w:sz w:val="20"/>
          <w:szCs w:val="20"/>
        </w:rPr>
        <w:t xml:space="preserve">Kozdras Gabriel – Członek Zarządu </w:t>
      </w:r>
    </w:p>
    <w:p w14:paraId="227DE786" w14:textId="77777777" w:rsidR="00A021AF" w:rsidRPr="000E18E3" w:rsidRDefault="00A021AF" w:rsidP="000E18E3">
      <w:pPr>
        <w:spacing w:line="240" w:lineRule="auto"/>
        <w:jc w:val="both"/>
        <w:rPr>
          <w:rFonts w:cstheme="minorHAnsi"/>
          <w:sz w:val="20"/>
          <w:szCs w:val="20"/>
        </w:rPr>
      </w:pPr>
      <w:r w:rsidRPr="000E18E3">
        <w:rPr>
          <w:rFonts w:cstheme="minorHAnsi"/>
          <w:sz w:val="20"/>
          <w:szCs w:val="20"/>
        </w:rPr>
        <w:t>("CIECH" lub „Strona Ujawniająca”)</w:t>
      </w:r>
    </w:p>
    <w:p w14:paraId="5327B21B" w14:textId="77777777" w:rsidR="00A021AF" w:rsidRPr="000E18E3" w:rsidRDefault="00A021AF" w:rsidP="000E18E3">
      <w:pPr>
        <w:spacing w:line="240" w:lineRule="auto"/>
        <w:jc w:val="both"/>
        <w:rPr>
          <w:rFonts w:cstheme="minorHAnsi"/>
          <w:sz w:val="20"/>
          <w:szCs w:val="20"/>
        </w:rPr>
      </w:pPr>
      <w:r w:rsidRPr="000E18E3">
        <w:rPr>
          <w:rFonts w:cstheme="minorHAnsi"/>
          <w:sz w:val="20"/>
          <w:szCs w:val="20"/>
        </w:rPr>
        <w:t>oraz</w:t>
      </w:r>
    </w:p>
    <w:p w14:paraId="34E89904" w14:textId="77777777" w:rsidR="00A021AF" w:rsidRPr="00D24E68" w:rsidRDefault="00A021AF" w:rsidP="000E18E3">
      <w:pPr>
        <w:spacing w:line="240" w:lineRule="auto"/>
        <w:jc w:val="both"/>
        <w:rPr>
          <w:rFonts w:cstheme="minorHAnsi"/>
          <w:sz w:val="20"/>
          <w:szCs w:val="20"/>
          <w:highlight w:val="yellow"/>
        </w:rPr>
      </w:pPr>
      <w:r w:rsidRPr="000E18E3">
        <w:rPr>
          <w:rFonts w:cstheme="minorHAnsi"/>
          <w:sz w:val="20"/>
          <w:szCs w:val="20"/>
        </w:rPr>
        <w:t xml:space="preserve"> </w:t>
      </w:r>
      <w:bookmarkStart w:id="0" w:name="_Hlk45102522"/>
      <w:r w:rsidRPr="00D24E68">
        <w:rPr>
          <w:rFonts w:cstheme="minorHAnsi"/>
          <w:sz w:val="20"/>
          <w:szCs w:val="20"/>
          <w:highlight w:val="yellow"/>
        </w:rPr>
        <w:t>[•]</w:t>
      </w:r>
      <w:bookmarkEnd w:id="0"/>
      <w:r w:rsidRPr="00D24E68">
        <w:rPr>
          <w:rFonts w:cstheme="minorHAnsi"/>
          <w:sz w:val="20"/>
          <w:szCs w:val="20"/>
          <w:highlight w:val="yellow"/>
        </w:rPr>
        <w:t xml:space="preserve"> z siedzibą w [•], przy ul. [•], [•] zarejestrowana w rejestrze przedsiębiorców prowadzonym przez Sąd Rejonowy w [•], [•] Wydział Gospodarczy Krajowego Rejestru Sądowego pod numerem KRS [•], posiadająca kapitał zakładowy w wysokości [•], numer NIP [•], numer REGON [•], numer BDO [•] reprezentowana przez: </w:t>
      </w:r>
    </w:p>
    <w:p w14:paraId="5A42F4CF" w14:textId="77777777" w:rsidR="00A021AF" w:rsidRPr="00D24E68" w:rsidRDefault="00A021AF" w:rsidP="000E18E3">
      <w:pPr>
        <w:spacing w:line="240" w:lineRule="auto"/>
        <w:jc w:val="both"/>
        <w:rPr>
          <w:rFonts w:cstheme="minorHAnsi"/>
          <w:sz w:val="20"/>
          <w:szCs w:val="20"/>
          <w:highlight w:val="yellow"/>
        </w:rPr>
      </w:pPr>
      <w:r w:rsidRPr="00D24E68">
        <w:rPr>
          <w:rFonts w:cstheme="minorHAnsi"/>
          <w:sz w:val="20"/>
          <w:szCs w:val="20"/>
          <w:highlight w:val="yellow"/>
        </w:rPr>
        <w:t>1. [•]</w:t>
      </w:r>
    </w:p>
    <w:p w14:paraId="55B6988B" w14:textId="77777777" w:rsidR="00A021AF" w:rsidRPr="000E18E3" w:rsidRDefault="00A021AF" w:rsidP="000E18E3">
      <w:pPr>
        <w:spacing w:line="240" w:lineRule="auto"/>
        <w:jc w:val="both"/>
        <w:rPr>
          <w:rFonts w:cstheme="minorHAnsi"/>
          <w:sz w:val="20"/>
          <w:szCs w:val="20"/>
        </w:rPr>
      </w:pPr>
      <w:r w:rsidRPr="00D24E68">
        <w:rPr>
          <w:rFonts w:cstheme="minorHAnsi"/>
          <w:sz w:val="20"/>
          <w:szCs w:val="20"/>
          <w:highlight w:val="yellow"/>
        </w:rPr>
        <w:t>2. [•]</w:t>
      </w:r>
      <w:r w:rsidRPr="000E18E3">
        <w:rPr>
          <w:rFonts w:cstheme="minorHAnsi"/>
          <w:sz w:val="20"/>
          <w:szCs w:val="20"/>
        </w:rPr>
        <w:t xml:space="preserve"> </w:t>
      </w:r>
    </w:p>
    <w:p w14:paraId="5906E330" w14:textId="7921142E" w:rsidR="00A021AF" w:rsidRPr="000E18E3" w:rsidRDefault="00A021AF" w:rsidP="000E18E3">
      <w:pPr>
        <w:spacing w:line="240" w:lineRule="auto"/>
        <w:jc w:val="both"/>
        <w:rPr>
          <w:rFonts w:cstheme="minorHAnsi"/>
          <w:sz w:val="20"/>
          <w:szCs w:val="20"/>
        </w:rPr>
      </w:pPr>
      <w:r w:rsidRPr="000E18E3">
        <w:rPr>
          <w:rFonts w:cstheme="minorHAnsi"/>
          <w:sz w:val="20"/>
          <w:szCs w:val="20"/>
        </w:rPr>
        <w:t>("</w:t>
      </w:r>
      <w:r w:rsidR="000227D2">
        <w:rPr>
          <w:rFonts w:cstheme="minorHAnsi"/>
          <w:sz w:val="20"/>
          <w:lang w:eastAsia="zh-CN"/>
        </w:rPr>
        <w:t>Kontrahent</w:t>
      </w:r>
      <w:r w:rsidRPr="000E18E3">
        <w:rPr>
          <w:rFonts w:cstheme="minorHAnsi"/>
          <w:sz w:val="20"/>
          <w:szCs w:val="20"/>
        </w:rPr>
        <w:t>" lub „Strona Otrzymująca”)</w:t>
      </w:r>
    </w:p>
    <w:p w14:paraId="44E984FD" w14:textId="77777777" w:rsidR="00A021AF" w:rsidRPr="000E18E3" w:rsidRDefault="00A021AF" w:rsidP="000E18E3">
      <w:pPr>
        <w:spacing w:line="240" w:lineRule="auto"/>
        <w:jc w:val="both"/>
        <w:rPr>
          <w:rFonts w:cstheme="minorHAnsi"/>
          <w:sz w:val="20"/>
          <w:szCs w:val="20"/>
        </w:rPr>
      </w:pPr>
    </w:p>
    <w:p w14:paraId="4D9FC2D7" w14:textId="6748E996" w:rsidR="00A021AF" w:rsidRPr="000E18E3" w:rsidRDefault="00A021AF" w:rsidP="000E18E3">
      <w:pPr>
        <w:spacing w:line="240" w:lineRule="auto"/>
        <w:jc w:val="both"/>
        <w:rPr>
          <w:rFonts w:cstheme="minorHAnsi"/>
          <w:sz w:val="20"/>
          <w:szCs w:val="20"/>
        </w:rPr>
      </w:pPr>
      <w:r w:rsidRPr="000E18E3">
        <w:rPr>
          <w:rFonts w:cstheme="minorHAnsi"/>
          <w:sz w:val="20"/>
          <w:szCs w:val="20"/>
        </w:rPr>
        <w:t xml:space="preserve">przy czym CIECH i </w:t>
      </w:r>
      <w:r w:rsidR="000227D2">
        <w:rPr>
          <w:rFonts w:cstheme="minorHAnsi"/>
          <w:sz w:val="20"/>
          <w:lang w:eastAsia="zh-CN"/>
        </w:rPr>
        <w:t>Kontrahent</w:t>
      </w:r>
      <w:r w:rsidRPr="000E18E3">
        <w:rPr>
          <w:rFonts w:cstheme="minorHAnsi"/>
          <w:sz w:val="20"/>
          <w:szCs w:val="20"/>
        </w:rPr>
        <w:t>, każda z osobna, zwana będzie dalej „</w:t>
      </w:r>
      <w:r w:rsidRPr="000E18E3">
        <w:rPr>
          <w:rFonts w:cstheme="minorHAnsi"/>
          <w:b/>
          <w:sz w:val="20"/>
          <w:szCs w:val="20"/>
        </w:rPr>
        <w:t>Stroną</w:t>
      </w:r>
      <w:r w:rsidRPr="000E18E3">
        <w:rPr>
          <w:rFonts w:cstheme="minorHAnsi"/>
          <w:sz w:val="20"/>
          <w:szCs w:val="20"/>
        </w:rPr>
        <w:t>”, a obydwie łącznie „</w:t>
      </w:r>
      <w:r w:rsidRPr="000E18E3">
        <w:rPr>
          <w:rFonts w:cstheme="minorHAnsi"/>
          <w:b/>
          <w:sz w:val="20"/>
          <w:szCs w:val="20"/>
        </w:rPr>
        <w:t>Stronami</w:t>
      </w:r>
      <w:r w:rsidRPr="000E18E3">
        <w:rPr>
          <w:rFonts w:cstheme="minorHAnsi"/>
          <w:sz w:val="20"/>
          <w:szCs w:val="20"/>
        </w:rPr>
        <w:t>”</w:t>
      </w:r>
    </w:p>
    <w:p w14:paraId="05027F49" w14:textId="77777777" w:rsidR="00A021AF" w:rsidRPr="000E18E3" w:rsidRDefault="00A021AF" w:rsidP="000E18E3">
      <w:pPr>
        <w:spacing w:line="240" w:lineRule="auto"/>
        <w:jc w:val="both"/>
        <w:rPr>
          <w:rFonts w:cstheme="minorHAnsi"/>
          <w:sz w:val="20"/>
          <w:szCs w:val="20"/>
        </w:rPr>
      </w:pPr>
    </w:p>
    <w:p w14:paraId="4BD9CA71" w14:textId="77777777" w:rsidR="00A021AF" w:rsidRPr="000E18E3" w:rsidRDefault="00A021AF" w:rsidP="000E18E3">
      <w:pPr>
        <w:numPr>
          <w:ilvl w:val="0"/>
          <w:numId w:val="1"/>
        </w:numPr>
        <w:spacing w:line="240" w:lineRule="auto"/>
        <w:jc w:val="center"/>
        <w:rPr>
          <w:rFonts w:cstheme="minorHAnsi"/>
          <w:sz w:val="20"/>
          <w:szCs w:val="20"/>
        </w:rPr>
      </w:pPr>
      <w:r w:rsidRPr="000E18E3">
        <w:rPr>
          <w:rFonts w:cstheme="minorHAnsi"/>
          <w:b/>
          <w:sz w:val="20"/>
          <w:szCs w:val="20"/>
        </w:rPr>
        <w:t>[CEL UMOWY]</w:t>
      </w:r>
      <w:r w:rsidRPr="000E18E3">
        <w:rPr>
          <w:rFonts w:cstheme="minorHAnsi"/>
          <w:sz w:val="20"/>
          <w:szCs w:val="20"/>
        </w:rPr>
        <w:t xml:space="preserve">  </w:t>
      </w:r>
    </w:p>
    <w:p w14:paraId="7D38305B" w14:textId="77777777" w:rsidR="00A021AF" w:rsidRPr="000E18E3" w:rsidRDefault="00A021AF" w:rsidP="000E18E3">
      <w:pPr>
        <w:spacing w:line="240" w:lineRule="auto"/>
        <w:jc w:val="both"/>
        <w:rPr>
          <w:rFonts w:cstheme="minorHAnsi"/>
          <w:sz w:val="20"/>
          <w:szCs w:val="20"/>
        </w:rPr>
      </w:pPr>
    </w:p>
    <w:p w14:paraId="6FA4150E" w14:textId="78A2A85C" w:rsidR="00A021AF" w:rsidRPr="003A3AD5" w:rsidRDefault="00A021AF" w:rsidP="000E18E3">
      <w:pPr>
        <w:spacing w:line="240" w:lineRule="auto"/>
        <w:jc w:val="both"/>
        <w:rPr>
          <w:rFonts w:cstheme="minorHAnsi"/>
          <w:sz w:val="20"/>
          <w:szCs w:val="20"/>
        </w:rPr>
      </w:pPr>
      <w:r w:rsidRPr="003A3AD5">
        <w:rPr>
          <w:rFonts w:cstheme="minorHAnsi"/>
          <w:sz w:val="20"/>
          <w:szCs w:val="20"/>
        </w:rPr>
        <w:t xml:space="preserve">CIECH i </w:t>
      </w:r>
      <w:r w:rsidR="000227D2" w:rsidRPr="003A3AD5">
        <w:rPr>
          <w:rFonts w:cstheme="minorHAnsi"/>
          <w:sz w:val="20"/>
          <w:szCs w:val="20"/>
          <w:lang w:eastAsia="zh-CN"/>
        </w:rPr>
        <w:t>Kontrahent</w:t>
      </w:r>
      <w:r w:rsidRPr="003A3AD5">
        <w:rPr>
          <w:rFonts w:cstheme="minorHAnsi"/>
          <w:sz w:val="20"/>
          <w:szCs w:val="20"/>
        </w:rPr>
        <w:t xml:space="preserve"> zamierzają zawrzeć umowę / nawiązać współpracę przy przedsięwzięciu polegającą na </w:t>
      </w:r>
      <w:r w:rsidR="00681660" w:rsidRPr="003A3AD5">
        <w:rPr>
          <w:sz w:val="20"/>
          <w:szCs w:val="20"/>
        </w:rPr>
        <w:t xml:space="preserve">przygotowaniu i złożeniu przez </w:t>
      </w:r>
      <w:r w:rsidR="00681660" w:rsidRPr="00D24E68">
        <w:rPr>
          <w:sz w:val="20"/>
          <w:szCs w:val="20"/>
          <w:highlight w:val="yellow"/>
        </w:rPr>
        <w:t>..........................</w:t>
      </w:r>
      <w:r w:rsidR="00681660" w:rsidRPr="003A3AD5">
        <w:rPr>
          <w:sz w:val="20"/>
          <w:szCs w:val="20"/>
        </w:rPr>
        <w:t xml:space="preserve"> oferty w przedmiocie </w:t>
      </w:r>
      <w:r w:rsidR="00273CFF">
        <w:rPr>
          <w:sz w:val="20"/>
          <w:szCs w:val="20"/>
        </w:rPr>
        <w:t xml:space="preserve">wykonania </w:t>
      </w:r>
      <w:r w:rsidR="00E36EDD">
        <w:rPr>
          <w:sz w:val="20"/>
          <w:szCs w:val="20"/>
        </w:rPr>
        <w:t xml:space="preserve">badań </w:t>
      </w:r>
      <w:r w:rsidR="0026697E">
        <w:rPr>
          <w:sz w:val="20"/>
          <w:szCs w:val="20"/>
        </w:rPr>
        <w:t>laboratoryjnych i badań zalegających pozostałości z wykorzystaniem stawonogów</w:t>
      </w:r>
      <w:r w:rsidR="00E36EDD">
        <w:rPr>
          <w:sz w:val="20"/>
          <w:szCs w:val="20"/>
        </w:rPr>
        <w:t xml:space="preserve"> w ramach postępowania CS_2023_</w:t>
      </w:r>
      <w:r w:rsidR="0026697E">
        <w:rPr>
          <w:sz w:val="20"/>
          <w:szCs w:val="20"/>
        </w:rPr>
        <w:t>10</w:t>
      </w:r>
      <w:r w:rsidR="00E36EDD">
        <w:rPr>
          <w:sz w:val="20"/>
          <w:szCs w:val="20"/>
        </w:rPr>
        <w:t>_004</w:t>
      </w:r>
      <w:r w:rsidR="0026697E">
        <w:rPr>
          <w:sz w:val="20"/>
          <w:szCs w:val="20"/>
        </w:rPr>
        <w:t>61</w:t>
      </w:r>
      <w:r w:rsidR="00681660" w:rsidRPr="003A3AD5">
        <w:rPr>
          <w:sz w:val="20"/>
          <w:szCs w:val="20"/>
        </w:rPr>
        <w:t xml:space="preserve"> </w:t>
      </w:r>
      <w:r w:rsidRPr="003A3AD5">
        <w:rPr>
          <w:rFonts w:cstheme="minorHAnsi"/>
          <w:sz w:val="20"/>
          <w:szCs w:val="20"/>
        </w:rPr>
        <w:t>(dalej jako „</w:t>
      </w:r>
      <w:r w:rsidRPr="003A3AD5">
        <w:rPr>
          <w:rFonts w:cstheme="minorHAnsi"/>
          <w:b/>
          <w:sz w:val="20"/>
          <w:szCs w:val="20"/>
        </w:rPr>
        <w:t xml:space="preserve">Współpraca </w:t>
      </w:r>
      <w:r w:rsidRPr="003A3AD5">
        <w:rPr>
          <w:rFonts w:cstheme="minorHAnsi"/>
          <w:sz w:val="20"/>
          <w:szCs w:val="20"/>
        </w:rPr>
        <w:t xml:space="preserve">”). W toku negocjacji w ramach Współpracy oraz przed nawiązaniem Współpracy, CIECH zamierza ujawnić lub dostarczyć do Strony Otrzymującej pewne Informacje Poufne (zgodnie z definicją poniżej) dotyczące CIECH lub Podmiotów Powiązanych. Z tego względu CIECH i Strona Otrzymująca postanawiają zawrzeć niniejszą umowę w celu uzgodnienia warunków i zasad ujawniania oraz wykorzystywania takich Informacji Poufnych. </w:t>
      </w:r>
    </w:p>
    <w:p w14:paraId="04C8BFFD" w14:textId="77777777" w:rsidR="00A021AF" w:rsidRPr="000E18E3" w:rsidRDefault="00A021AF" w:rsidP="000E18E3">
      <w:pPr>
        <w:spacing w:line="240" w:lineRule="auto"/>
        <w:jc w:val="both"/>
        <w:rPr>
          <w:rFonts w:cstheme="minorHAnsi"/>
          <w:sz w:val="20"/>
          <w:szCs w:val="20"/>
        </w:rPr>
      </w:pPr>
    </w:p>
    <w:p w14:paraId="2479F0CE" w14:textId="77777777" w:rsidR="00A021AF" w:rsidRPr="000E18E3" w:rsidRDefault="00A021AF" w:rsidP="000E18E3">
      <w:pPr>
        <w:numPr>
          <w:ilvl w:val="0"/>
          <w:numId w:val="1"/>
        </w:numPr>
        <w:spacing w:line="240" w:lineRule="auto"/>
        <w:jc w:val="center"/>
        <w:rPr>
          <w:rFonts w:cstheme="minorHAnsi"/>
          <w:b/>
          <w:sz w:val="20"/>
          <w:szCs w:val="20"/>
        </w:rPr>
      </w:pPr>
      <w:r w:rsidRPr="000E18E3">
        <w:rPr>
          <w:rFonts w:cstheme="minorHAnsi"/>
          <w:b/>
          <w:sz w:val="20"/>
          <w:szCs w:val="20"/>
        </w:rPr>
        <w:t>[DEFINICJE]</w:t>
      </w:r>
    </w:p>
    <w:p w14:paraId="7517C289" w14:textId="77777777" w:rsidR="00A021AF" w:rsidRPr="000E18E3" w:rsidRDefault="00A021AF" w:rsidP="000E18E3">
      <w:pPr>
        <w:spacing w:line="240" w:lineRule="auto"/>
        <w:jc w:val="both"/>
        <w:rPr>
          <w:rFonts w:cstheme="minorHAnsi"/>
          <w:b/>
          <w:sz w:val="20"/>
          <w:szCs w:val="20"/>
        </w:rPr>
      </w:pPr>
    </w:p>
    <w:p w14:paraId="504B00A4" w14:textId="204398B3" w:rsidR="00285BE3" w:rsidRPr="000E18E3" w:rsidRDefault="00A021AF" w:rsidP="000E18E3">
      <w:pPr>
        <w:numPr>
          <w:ilvl w:val="0"/>
          <w:numId w:val="2"/>
        </w:numPr>
        <w:spacing w:line="240" w:lineRule="auto"/>
        <w:jc w:val="both"/>
        <w:rPr>
          <w:rFonts w:cstheme="minorHAnsi"/>
          <w:sz w:val="20"/>
          <w:szCs w:val="20"/>
        </w:rPr>
      </w:pPr>
      <w:r w:rsidRPr="000E18E3">
        <w:rPr>
          <w:rFonts w:cstheme="minorHAnsi"/>
          <w:b/>
          <w:sz w:val="20"/>
          <w:szCs w:val="20"/>
        </w:rPr>
        <w:t>„Informacje Poufne”</w:t>
      </w:r>
      <w:r w:rsidRPr="000E18E3">
        <w:rPr>
          <w:rFonts w:cstheme="minorHAnsi"/>
          <w:sz w:val="20"/>
          <w:szCs w:val="20"/>
        </w:rPr>
        <w:t xml:space="preserve"> oznaczają wszelkie informacje, w szczególności o charakterze technicznym, technologicznym, handlowym, finansowym, prawnym lub organizacyjnym, w dowolnej formie </w:t>
      </w:r>
      <w:r w:rsidR="000227D2">
        <w:rPr>
          <w:rFonts w:cstheme="minorHAnsi"/>
          <w:sz w:val="20"/>
          <w:szCs w:val="20"/>
        </w:rPr>
        <w:br/>
      </w:r>
      <w:r w:rsidRPr="000E18E3">
        <w:rPr>
          <w:rFonts w:cstheme="minorHAnsi"/>
          <w:sz w:val="20"/>
          <w:szCs w:val="20"/>
        </w:rPr>
        <w:t xml:space="preserve">lub na dowolnym nośniku, w formie pisemnej lub ustnej, dotyczące Strony Ujawniającej (niezależnie od tego, czy zostały przygotowane przez Stronę Ujawniającą, jej Przedstawicieli lub w inny sposób, niezależnie od formy lub środków komunikacji, i czy są one oznaczone lub w inny sposób zidentyfikowane jako poufne), które zostały udostępnione, ujawnione lub przekazane Stronie Otrzymującej lub jej Przedstawicielom przez lub w imieniu Strony Ujawniającej, w dniu lub po dacie niniejszej umowy, w tym wszystkie ustne i pisemne informacje dotyczące sprawozdań finansowych Strony, prognoz, ocen, planów, programów, klientów, dostawców, urządzeń, sprzętu i innych aktywów, </w:t>
      </w:r>
      <w:r w:rsidRPr="000E18E3">
        <w:rPr>
          <w:rFonts w:cstheme="minorHAnsi"/>
          <w:sz w:val="20"/>
          <w:szCs w:val="20"/>
        </w:rPr>
        <w:lastRenderedPageBreak/>
        <w:t>produktów (niezależnie od etapu ich komercjalizacji lub badań i rozwoju), procesów, produkcji, marketingu, danych rynkowych, badań rozwojowych, danych i wyników, koncepcji, wiedzy, własności intelektualnej (w szczególności takiej, jak: zgłoszenia patentowe, które nie zostały opublikowane, know-how, technologie, strategie naukowe i techniczne, programy i wyniki), kosztów, marży i cen, potencjalnych klientów, inwestorów, potencjalnych inwestorów oraz inne poufne informacje Strony Ujawniającej</w:t>
      </w:r>
      <w:r w:rsidR="00285BE3" w:rsidRPr="000E18E3">
        <w:rPr>
          <w:rFonts w:cstheme="minorHAnsi"/>
          <w:sz w:val="20"/>
          <w:szCs w:val="20"/>
        </w:rPr>
        <w:t>,</w:t>
      </w:r>
      <w:r w:rsidR="002D05D3" w:rsidRPr="000E18E3">
        <w:rPr>
          <w:rFonts w:cstheme="minorHAnsi"/>
          <w:sz w:val="20"/>
          <w:szCs w:val="20"/>
        </w:rPr>
        <w:t xml:space="preserve"> a także </w:t>
      </w:r>
      <w:r w:rsidR="00D32388" w:rsidRPr="000E18E3">
        <w:rPr>
          <w:rFonts w:cstheme="minorHAnsi"/>
          <w:sz w:val="20"/>
          <w:szCs w:val="20"/>
        </w:rPr>
        <w:t xml:space="preserve">wszelkie </w:t>
      </w:r>
      <w:r w:rsidR="002D05D3" w:rsidRPr="000E18E3">
        <w:rPr>
          <w:rFonts w:cstheme="minorHAnsi"/>
          <w:sz w:val="20"/>
          <w:szCs w:val="20"/>
        </w:rPr>
        <w:t xml:space="preserve">informacje stanowiące tajemnicę przedsiębiorstwa (w rozumieniu art. 11 ust. 1 </w:t>
      </w:r>
      <w:r w:rsidR="00F72FC2" w:rsidRPr="000E18E3">
        <w:rPr>
          <w:rFonts w:cstheme="minorHAnsi"/>
          <w:sz w:val="20"/>
          <w:szCs w:val="20"/>
        </w:rPr>
        <w:t xml:space="preserve">i 2 </w:t>
      </w:r>
      <w:r w:rsidR="002D05D3" w:rsidRPr="000E18E3">
        <w:rPr>
          <w:rFonts w:cstheme="minorHAnsi"/>
          <w:sz w:val="20"/>
          <w:szCs w:val="20"/>
        </w:rPr>
        <w:t>Ustawy o zwalczaniu nieuczciwej konkurencji z dnia 16 kwietnia 1993 roku, Dz.U. z 2022 r. poz. 1233)</w:t>
      </w:r>
      <w:r w:rsidR="00285BE3" w:rsidRPr="000E18E3">
        <w:rPr>
          <w:rFonts w:cstheme="minorHAnsi"/>
          <w:sz w:val="20"/>
          <w:szCs w:val="20"/>
        </w:rPr>
        <w:t>, ujawnione zarówno przed, jak i po dacie wejścia w życie niniejszej Umowy przez jakikolwiek podmiot, również podczas prowadzenia przez Strony rozmów dotyczących potencjalnej Współpracy.</w:t>
      </w:r>
      <w:r w:rsidRPr="000E18E3">
        <w:rPr>
          <w:rFonts w:cstheme="minorHAnsi"/>
          <w:sz w:val="20"/>
          <w:szCs w:val="20"/>
        </w:rPr>
        <w:t xml:space="preserve">. Ponadto uznaje się, że „Informacje poufne” obejmują wszystkie notatki, analizy, badania, interpretacje, memoranda i inne dokumenty, materiały lub raporty (w dowolnej formie lub na jakimkolwiek nośniku) przygotowane przez Stronę Otrzymującą lub któregokolwiek z jej Przedstawicieli w zakresie, w jakim zawierają, odzwierciedlają lub opierają się, w całości lub w części, na Informacjach Poufnych dostarczonych Stronie Otrzymującej lub jej Przedstawicielom, zgodnie z niniejszą Umową, w czasie jej trwania lub przed zawarciem, w związku lub przy okazji jej wykonywania. </w:t>
      </w:r>
      <w:r w:rsidR="00285BE3" w:rsidRPr="000E18E3">
        <w:rPr>
          <w:rFonts w:cstheme="minorHAnsi"/>
          <w:sz w:val="20"/>
          <w:szCs w:val="20"/>
        </w:rPr>
        <w:t>W przypadku wystąpienia uzasadnionych wątpliwości co do charakteru danej informacji otrzymanej przez Stronę Otrzymującą niezwłocznie zwróci się do Strony Ujawniającej, z żądaniem określenia statusu (poufnego lub jawnego) otrzymanej informacji. Do czasu otrzymania stosownego potwierdzenia (lub zaprzeczenia) statusu danej informacji przez Stronę Ujawniającą, Strona Otrzymująca będzie traktować taką informację jako Informację Poufną.</w:t>
      </w:r>
    </w:p>
    <w:p w14:paraId="02BECE61" w14:textId="77777777" w:rsidR="00285BE3" w:rsidRPr="000E18E3" w:rsidRDefault="00285BE3" w:rsidP="000E18E3">
      <w:pPr>
        <w:spacing w:line="240" w:lineRule="auto"/>
        <w:ind w:left="720"/>
        <w:jc w:val="both"/>
        <w:rPr>
          <w:rFonts w:cstheme="minorHAnsi"/>
          <w:b/>
          <w:bCs/>
          <w:sz w:val="20"/>
          <w:szCs w:val="20"/>
        </w:rPr>
      </w:pPr>
    </w:p>
    <w:p w14:paraId="2B8EE859" w14:textId="24404378" w:rsidR="00A021AF" w:rsidRPr="000E18E3" w:rsidRDefault="00A021AF" w:rsidP="000E18E3">
      <w:pPr>
        <w:spacing w:line="240" w:lineRule="auto"/>
        <w:ind w:left="720"/>
        <w:jc w:val="both"/>
        <w:rPr>
          <w:rFonts w:cstheme="minorHAnsi"/>
          <w:sz w:val="20"/>
          <w:szCs w:val="20"/>
        </w:rPr>
      </w:pPr>
      <w:r w:rsidRPr="000E18E3">
        <w:rPr>
          <w:rFonts w:cstheme="minorHAnsi"/>
          <w:sz w:val="20"/>
          <w:szCs w:val="20"/>
        </w:rPr>
        <w:t xml:space="preserve">Niezależnie od powyższego, termin „Informacje Poufne” nie obejmuje informacji, co do których Strona Otrzymująca jest w stanie udowodnić, że: (i) Strona Otrzymująca lub jakikolwiek jej Przedstawiciel posiadali zanim Strona Ujawniająca lub jej Przedstawiciel ujawnili ją na mocy niniejszej </w:t>
      </w:r>
      <w:r w:rsidR="00285BE3" w:rsidRPr="000E18E3">
        <w:rPr>
          <w:rFonts w:cstheme="minorHAnsi"/>
          <w:sz w:val="20"/>
          <w:szCs w:val="20"/>
        </w:rPr>
        <w:t>Umowy, jak również przed jej zawarciem</w:t>
      </w:r>
      <w:r w:rsidRPr="000E18E3">
        <w:rPr>
          <w:rFonts w:cstheme="minorHAnsi"/>
          <w:sz w:val="20"/>
          <w:szCs w:val="20"/>
        </w:rPr>
        <w:t>; lub (ii) są lub staną się publicznie znane (w inny sposób niż w wyniku naruszenia niniejszej umowy przez Stronę Otrzymującą lub jej Przedstawicieli); (iii) Strona Otrzymująca lub którykolwiek z jej Przedstawicieli uzyskali od strony trzeciej, na którą nie nałożono jakiegokolwiek zobowiązania do zachowania poufności wobec Strony Ujawniającej w odniesieniu do takich informacji; (iv) została niezależnie opracowana przez Stronę Otrzymującą lub jej Przedstawicieli lub w jej imieniu bez wykorzystania Informacji Poufnych</w:t>
      </w:r>
      <w:r w:rsidR="00285BE3" w:rsidRPr="000E18E3">
        <w:rPr>
          <w:rFonts w:cstheme="minorHAnsi"/>
          <w:sz w:val="20"/>
          <w:szCs w:val="20"/>
        </w:rPr>
        <w:t>; lub (v)</w:t>
      </w:r>
      <w:r w:rsidR="00285BE3" w:rsidRPr="000E18E3">
        <w:rPr>
          <w:rFonts w:cstheme="minorHAnsi"/>
          <w:sz w:val="20"/>
          <w:szCs w:val="20"/>
        </w:rPr>
        <w:tab/>
        <w:t xml:space="preserve"> Strona Ujawniająca oznaczyła daną informację jako kwalifikującą się do ujawnienia.. </w:t>
      </w:r>
      <w:r w:rsidRPr="000E18E3">
        <w:rPr>
          <w:rFonts w:cstheme="minorHAnsi"/>
          <w:sz w:val="20"/>
          <w:szCs w:val="20"/>
        </w:rPr>
        <w:t xml:space="preserve"> </w:t>
      </w:r>
    </w:p>
    <w:p w14:paraId="24746B6F" w14:textId="77777777" w:rsidR="00A021AF" w:rsidRPr="000E18E3" w:rsidRDefault="00A021AF" w:rsidP="000E18E3">
      <w:pPr>
        <w:numPr>
          <w:ilvl w:val="0"/>
          <w:numId w:val="2"/>
        </w:numPr>
        <w:spacing w:line="240" w:lineRule="auto"/>
        <w:jc w:val="both"/>
        <w:rPr>
          <w:rFonts w:cstheme="minorHAnsi"/>
          <w:sz w:val="20"/>
          <w:szCs w:val="20"/>
        </w:rPr>
      </w:pPr>
      <w:r w:rsidRPr="000E18E3">
        <w:rPr>
          <w:rFonts w:cstheme="minorHAnsi"/>
          <w:sz w:val="20"/>
          <w:szCs w:val="20"/>
        </w:rPr>
        <w:t xml:space="preserve"> „</w:t>
      </w:r>
      <w:r w:rsidRPr="000E18E3">
        <w:rPr>
          <w:rFonts w:cstheme="minorHAnsi"/>
          <w:b/>
          <w:sz w:val="20"/>
          <w:szCs w:val="20"/>
        </w:rPr>
        <w:t>Podmiot Powiązany</w:t>
      </w:r>
      <w:r w:rsidRPr="000E18E3">
        <w:rPr>
          <w:rFonts w:cstheme="minorHAnsi"/>
          <w:sz w:val="20"/>
          <w:szCs w:val="20"/>
        </w:rPr>
        <w:t>” oznacza, w odniesieniu do Strony Ujawniającej, jej jednostkę dominującą albo jednostki zależne, współzależne, powiązane lub stowarzyszone w rozumieniu przepisów o rachunkowości.</w:t>
      </w:r>
    </w:p>
    <w:p w14:paraId="214A57A5" w14:textId="77777777" w:rsidR="00A021AF" w:rsidRPr="000E18E3" w:rsidRDefault="00A021AF" w:rsidP="000E18E3">
      <w:pPr>
        <w:numPr>
          <w:ilvl w:val="0"/>
          <w:numId w:val="2"/>
        </w:numPr>
        <w:spacing w:line="240" w:lineRule="auto"/>
        <w:jc w:val="both"/>
        <w:rPr>
          <w:rFonts w:cstheme="minorHAnsi"/>
          <w:sz w:val="20"/>
          <w:szCs w:val="20"/>
        </w:rPr>
      </w:pPr>
      <w:r w:rsidRPr="000E18E3">
        <w:rPr>
          <w:rFonts w:cstheme="minorHAnsi"/>
          <w:sz w:val="20"/>
          <w:szCs w:val="20"/>
        </w:rPr>
        <w:t>„</w:t>
      </w:r>
      <w:r w:rsidRPr="000E18E3">
        <w:rPr>
          <w:rFonts w:cstheme="minorHAnsi"/>
          <w:b/>
          <w:sz w:val="20"/>
          <w:szCs w:val="20"/>
        </w:rPr>
        <w:t>Osoba</w:t>
      </w:r>
      <w:r w:rsidRPr="000E18E3">
        <w:rPr>
          <w:rFonts w:cstheme="minorHAnsi"/>
          <w:sz w:val="20"/>
          <w:szCs w:val="20"/>
        </w:rPr>
        <w:t>” oznacza osobę fizyczną, osobę prawną lub jednostkę organizacyjną, o której mowa w art. 33</w:t>
      </w:r>
      <w:r w:rsidRPr="000E18E3">
        <w:rPr>
          <w:rFonts w:cstheme="minorHAnsi"/>
          <w:sz w:val="20"/>
          <w:szCs w:val="20"/>
          <w:vertAlign w:val="superscript"/>
        </w:rPr>
        <w:t>1</w:t>
      </w:r>
      <w:r w:rsidRPr="000E18E3">
        <w:rPr>
          <w:rFonts w:cstheme="minorHAnsi"/>
          <w:sz w:val="20"/>
          <w:szCs w:val="20"/>
        </w:rPr>
        <w:t xml:space="preserve"> kodeksu cywilnego. </w:t>
      </w:r>
    </w:p>
    <w:p w14:paraId="3C111202" w14:textId="47CCB10E" w:rsidR="00A021AF" w:rsidRPr="000E18E3" w:rsidRDefault="00A021AF" w:rsidP="000E18E3">
      <w:pPr>
        <w:numPr>
          <w:ilvl w:val="0"/>
          <w:numId w:val="2"/>
        </w:numPr>
        <w:spacing w:line="240" w:lineRule="auto"/>
        <w:jc w:val="both"/>
        <w:rPr>
          <w:rFonts w:cstheme="minorHAnsi"/>
          <w:sz w:val="20"/>
          <w:szCs w:val="20"/>
        </w:rPr>
      </w:pPr>
      <w:bookmarkStart w:id="1" w:name="_Hlk45100571"/>
      <w:r w:rsidRPr="000E18E3">
        <w:rPr>
          <w:rFonts w:cstheme="minorHAnsi"/>
          <w:b/>
          <w:sz w:val="20"/>
          <w:szCs w:val="20"/>
        </w:rPr>
        <w:t>„Przedstawiciele”</w:t>
      </w:r>
      <w:r w:rsidRPr="000E18E3">
        <w:rPr>
          <w:rFonts w:cstheme="minorHAnsi"/>
          <w:sz w:val="20"/>
          <w:szCs w:val="20"/>
        </w:rPr>
        <w:t xml:space="preserve"> oznaczają, w odniesieniu do Strony lub jej Podmiotów Powiązanych – członków zarządu, prokurentów, dyrektorów, partnerów, kierowników, pracowników, </w:t>
      </w:r>
      <w:r w:rsidR="00285BE3" w:rsidRPr="000E18E3">
        <w:rPr>
          <w:rFonts w:cstheme="minorHAnsi"/>
          <w:sz w:val="20"/>
          <w:szCs w:val="20"/>
        </w:rPr>
        <w:t xml:space="preserve">współpracowników, </w:t>
      </w:r>
      <w:r w:rsidRPr="000E18E3">
        <w:rPr>
          <w:rFonts w:cstheme="minorHAnsi"/>
          <w:sz w:val="20"/>
          <w:szCs w:val="20"/>
        </w:rPr>
        <w:t xml:space="preserve">doradców, agentów i innych przedstawicieli oraz potencjalnych przedstawicieli takiej Strony lub jej Podmiotów Powiązanych, w tym obecnych lub potencjalnych doradców prawnych, podatkowych, księgowych, konsultantów lub doradców finansowych. </w:t>
      </w:r>
      <w:bookmarkEnd w:id="1"/>
    </w:p>
    <w:p w14:paraId="75ECB1FC" w14:textId="77777777" w:rsidR="00A021AF" w:rsidRPr="000E18E3" w:rsidRDefault="00A021AF" w:rsidP="000E18E3">
      <w:pPr>
        <w:spacing w:line="240" w:lineRule="auto"/>
        <w:jc w:val="both"/>
        <w:rPr>
          <w:rFonts w:cstheme="minorHAnsi"/>
          <w:sz w:val="20"/>
          <w:szCs w:val="20"/>
        </w:rPr>
      </w:pPr>
    </w:p>
    <w:p w14:paraId="147519E5" w14:textId="77777777" w:rsidR="00A021AF" w:rsidRPr="000E18E3" w:rsidRDefault="00A021AF" w:rsidP="000E18E3">
      <w:pPr>
        <w:numPr>
          <w:ilvl w:val="0"/>
          <w:numId w:val="3"/>
        </w:numPr>
        <w:spacing w:line="240" w:lineRule="auto"/>
        <w:jc w:val="center"/>
        <w:rPr>
          <w:rFonts w:cstheme="minorHAnsi"/>
          <w:sz w:val="20"/>
          <w:szCs w:val="20"/>
        </w:rPr>
      </w:pPr>
      <w:r w:rsidRPr="000E18E3">
        <w:rPr>
          <w:rFonts w:cstheme="minorHAnsi"/>
          <w:b/>
          <w:sz w:val="20"/>
          <w:szCs w:val="20"/>
        </w:rPr>
        <w:t>[UŻYCIE INFORMACJI POUFNYCH]</w:t>
      </w:r>
    </w:p>
    <w:p w14:paraId="6B6F17B7" w14:textId="77777777" w:rsidR="00A021AF" w:rsidRPr="000E18E3" w:rsidRDefault="00A021AF" w:rsidP="000E18E3">
      <w:pPr>
        <w:spacing w:line="240" w:lineRule="auto"/>
        <w:jc w:val="both"/>
        <w:rPr>
          <w:rFonts w:cstheme="minorHAnsi"/>
          <w:b/>
          <w:sz w:val="20"/>
          <w:szCs w:val="20"/>
        </w:rPr>
      </w:pPr>
    </w:p>
    <w:p w14:paraId="1FEDCA28" w14:textId="77777777" w:rsidR="00A021AF" w:rsidRPr="000E18E3" w:rsidRDefault="00A021AF" w:rsidP="000E18E3">
      <w:pPr>
        <w:numPr>
          <w:ilvl w:val="0"/>
          <w:numId w:val="4"/>
        </w:numPr>
        <w:spacing w:line="240" w:lineRule="auto"/>
        <w:jc w:val="both"/>
        <w:rPr>
          <w:rFonts w:cstheme="minorHAnsi"/>
          <w:sz w:val="20"/>
          <w:szCs w:val="20"/>
        </w:rPr>
      </w:pPr>
      <w:r w:rsidRPr="000E18E3">
        <w:rPr>
          <w:rFonts w:cstheme="minorHAnsi"/>
          <w:b/>
          <w:sz w:val="20"/>
          <w:szCs w:val="20"/>
        </w:rPr>
        <w:t>Użycie</w:t>
      </w:r>
      <w:r w:rsidRPr="000E18E3">
        <w:rPr>
          <w:rFonts w:cstheme="minorHAnsi"/>
          <w:sz w:val="20"/>
          <w:szCs w:val="20"/>
        </w:rPr>
        <w:t xml:space="preserve">. Strona Otrzymująca może wykorzystywać Informacje Poufne w Okresie Obowiązywania wyłącznie do prowadzenia negocjacji w zakresie warunków Współpracy [•] i nie będzie wykorzystywać Informacji Poufnych do żadnych innych celów oraz nie będzie wykorzystywała Informacji Poufnych we własnej działalności lub dla potrzeb działalności osób trzecich. </w:t>
      </w:r>
    </w:p>
    <w:p w14:paraId="06A78786" w14:textId="77777777" w:rsidR="00AA67A2" w:rsidRPr="000E18E3" w:rsidRDefault="00A021AF" w:rsidP="000E18E3">
      <w:pPr>
        <w:numPr>
          <w:ilvl w:val="0"/>
          <w:numId w:val="4"/>
        </w:numPr>
        <w:spacing w:line="240" w:lineRule="auto"/>
        <w:jc w:val="both"/>
        <w:rPr>
          <w:rFonts w:cstheme="minorHAnsi"/>
          <w:sz w:val="20"/>
          <w:szCs w:val="20"/>
        </w:rPr>
      </w:pPr>
      <w:r w:rsidRPr="000E18E3">
        <w:rPr>
          <w:rFonts w:cstheme="minorHAnsi"/>
          <w:b/>
          <w:sz w:val="20"/>
          <w:szCs w:val="20"/>
        </w:rPr>
        <w:t>Obowiązki Strony Otrzymującej</w:t>
      </w:r>
      <w:r w:rsidRPr="000E18E3">
        <w:rPr>
          <w:rFonts w:cstheme="minorHAnsi"/>
          <w:sz w:val="20"/>
          <w:szCs w:val="20"/>
        </w:rPr>
        <w:t xml:space="preserve">. Strona Otrzymująca zachowa Informacje Poufne w ścisłej tajemnicy i podejmie wszelkie działania w celu utrzymania takiej poufności, z co najmniej takim samym stopniem staranności, z jakim zachowuje poufność własnych Informacji Poufnych, a w każdym razie nie mniejszym </w:t>
      </w:r>
      <w:r w:rsidRPr="000E18E3">
        <w:rPr>
          <w:rFonts w:cstheme="minorHAnsi"/>
          <w:sz w:val="20"/>
          <w:szCs w:val="20"/>
        </w:rPr>
        <w:lastRenderedPageBreak/>
        <w:t>niż należyta staranność uwzględniająca zawodowy charakter działalności Strony Otrzymującej. Strona Otrzymująca w Okresie Obowiązywania, a następnie w okresie ustalonym zgodnie z Punktem 8, nie będzie ujawniać żadnych Informacji Poufnych Strony Ujawniającej osobom trzecim innym niż Przedstawiciele Strony Otrzymującej, lecz wyłącznie tacy, którzy w uzasadniony sposób wymagają dostępu do takich Informacji Poufnych w związku z nawiązaniem Współpracy [•], i które: (i) zostały poinformowane o poufnym charakterze Informacji Poufnych, przed ich ujawnieniem oraz o obowiązkach Strony Otrzymującej wynikających z niniejszej umowy oraz (ii) które są lub zostaną (najpóźniej przed ujawnieniem im Informacji Poufnych</w:t>
      </w:r>
      <w:r w:rsidR="00285BE3" w:rsidRPr="000E18E3">
        <w:rPr>
          <w:rFonts w:cstheme="minorHAnsi"/>
          <w:sz w:val="20"/>
          <w:szCs w:val="20"/>
        </w:rPr>
        <w:t>, w dowolny sposób</w:t>
      </w:r>
      <w:r w:rsidRPr="000E18E3">
        <w:rPr>
          <w:rFonts w:cstheme="minorHAnsi"/>
          <w:sz w:val="20"/>
          <w:szCs w:val="20"/>
        </w:rPr>
        <w:t>) związane zobowiązaniem do zachowania poufności w odniesieniu do takich Informacji Poufnych, w stopniu co najmniej równym temu, który określony jest w niniejszej umowie, na podstawie odpowiedniej umowy, prawa lub kodeksu etycznego</w:t>
      </w:r>
      <w:r w:rsidR="00C75EF1" w:rsidRPr="000E18E3">
        <w:rPr>
          <w:rFonts w:cstheme="minorHAnsi"/>
          <w:sz w:val="20"/>
          <w:szCs w:val="20"/>
        </w:rPr>
        <w:t xml:space="preserve"> albo (iii) które złożą stosowne oświadczenie o związaniu się postanowieniami niniejszej Umowy, na równi z jej Stronami</w:t>
      </w:r>
      <w:r w:rsidRPr="000E18E3">
        <w:rPr>
          <w:rFonts w:cstheme="minorHAnsi"/>
          <w:sz w:val="20"/>
          <w:szCs w:val="20"/>
        </w:rPr>
        <w:t xml:space="preserve">. Strona Otrzymująca będzie odpowiedzialna za wszelkie naruszenia przez któregokolwiek z jej Przedstawicieli zobowiązań określonych w niniejszej umowie. </w:t>
      </w:r>
    </w:p>
    <w:p w14:paraId="007131FC" w14:textId="3BAA12FF" w:rsidR="00A021AF" w:rsidRPr="000E18E3" w:rsidRDefault="00EF0C16" w:rsidP="000E18E3">
      <w:pPr>
        <w:spacing w:line="240" w:lineRule="auto"/>
        <w:ind w:left="720"/>
        <w:jc w:val="both"/>
        <w:rPr>
          <w:rFonts w:cstheme="minorHAnsi"/>
          <w:sz w:val="20"/>
          <w:szCs w:val="20"/>
        </w:rPr>
      </w:pPr>
      <w:r w:rsidRPr="000E18E3">
        <w:rPr>
          <w:rFonts w:cstheme="minorHAnsi"/>
          <w:sz w:val="20"/>
          <w:szCs w:val="20"/>
        </w:rPr>
        <w:t>Jeżeli CIECH jest Stroną Otrzymującą (w całości lub w danej sytuacji), może ujawnić Informacje Poufne swoim Podmiotom Powiązanym, pod warunkiem, że (i) takie ujawnienie będzie regulowane niniejszą Umową; (ii) Podmiot Powiązany otrzymujący Informacje Poufne od CIECH będzie przestrzegać postanowień niniejszej Umowy; (iii) CIECH ponosi odpowiedzialność za naruszenie niniejszej Umowy przez Podmiot Powiązany.</w:t>
      </w:r>
    </w:p>
    <w:p w14:paraId="11972EAC" w14:textId="77777777" w:rsidR="00A021AF" w:rsidRPr="000E18E3" w:rsidRDefault="00A021AF" w:rsidP="000E18E3">
      <w:pPr>
        <w:numPr>
          <w:ilvl w:val="0"/>
          <w:numId w:val="4"/>
        </w:numPr>
        <w:spacing w:line="240" w:lineRule="auto"/>
        <w:jc w:val="both"/>
        <w:rPr>
          <w:rFonts w:cstheme="minorHAnsi"/>
          <w:sz w:val="20"/>
          <w:szCs w:val="20"/>
        </w:rPr>
      </w:pPr>
      <w:bookmarkStart w:id="2" w:name="_Ref366870112"/>
      <w:r w:rsidRPr="000E18E3">
        <w:rPr>
          <w:rFonts w:cstheme="minorHAnsi"/>
          <w:b/>
          <w:sz w:val="20"/>
          <w:szCs w:val="20"/>
        </w:rPr>
        <w:t>Zgodność z prawem</w:t>
      </w:r>
      <w:r w:rsidRPr="000E18E3">
        <w:rPr>
          <w:rFonts w:cstheme="minorHAnsi"/>
          <w:sz w:val="20"/>
          <w:szCs w:val="20"/>
        </w:rPr>
        <w:t xml:space="preserve">. Niniejsza umowa nie będzie uważana za ograniczającą Stronę Otrzymującą lub jej Przedstawicieli do przestrzegania nakazu (zobowiązania) wynikającego z wydanego zgodnie z prawem prawomocnego i ostatecznego (albo natychmiast wykonalnego) orzeczenia sądu, kompetentnego organu ścigania lub właściwego organu administracji, w tym w szczególności właściwych organów regulacyjnych nad rynkiem papierów wartościowych, zobowiązującego Stronę Otrzymującą do przedstawienia lub ujawnienia Informacji Poufnych, </w:t>
      </w:r>
      <w:r w:rsidRPr="000E18E3">
        <w:rPr>
          <w:rFonts w:cstheme="minorHAnsi"/>
          <w:sz w:val="20"/>
          <w:szCs w:val="20"/>
          <w:u w:val="single"/>
        </w:rPr>
        <w:t>pod warunkiem</w:t>
      </w:r>
      <w:r w:rsidRPr="000E18E3">
        <w:rPr>
          <w:rFonts w:cstheme="minorHAnsi"/>
          <w:sz w:val="20"/>
          <w:szCs w:val="20"/>
        </w:rPr>
        <w:t xml:space="preserve"> </w:t>
      </w:r>
      <w:r w:rsidRPr="000E18E3">
        <w:rPr>
          <w:rFonts w:cstheme="minorHAnsi"/>
          <w:sz w:val="20"/>
          <w:szCs w:val="20"/>
          <w:u w:val="single"/>
        </w:rPr>
        <w:t>jednakże,</w:t>
      </w:r>
      <w:r w:rsidRPr="000E18E3">
        <w:rPr>
          <w:rFonts w:cstheme="minorHAnsi"/>
          <w:sz w:val="20"/>
          <w:szCs w:val="20"/>
        </w:rPr>
        <w:t xml:space="preserve"> że Strona Otrzymująca powinna, w najszerszym dopuszczalnym zakresie dozwolonym przez prawo oraz biorąc pod uwagę istniejące okoliczności, niezwłocznie zawiadomić Stronę Ujawniającą o tym, iż otrzymała taki nakaz (zobowiązanie), aby umożliwić Stronie Ujawniającej podjęcie działań zmierzających do zmiany lub uchylenia takiego nakazu, a Strona Otrzymująca dodatkowo spowoduje, że każdy odpowiedni jej Przedstawiciel będzie w rozsądny sposób współpracować ze Stroną Ujawniającą w działaniach zmierzających do zmiany lub uchylenia takiego nakazu oraz we wszelkich powiązanych postępowaniach; </w:t>
      </w:r>
      <w:r w:rsidRPr="000E18E3">
        <w:rPr>
          <w:rFonts w:cstheme="minorHAnsi"/>
          <w:sz w:val="20"/>
          <w:szCs w:val="20"/>
          <w:u w:val="single"/>
        </w:rPr>
        <w:t>dodatkowo</w:t>
      </w:r>
      <w:r w:rsidRPr="000E18E3">
        <w:rPr>
          <w:rFonts w:cstheme="minorHAnsi"/>
          <w:sz w:val="20"/>
          <w:szCs w:val="20"/>
        </w:rPr>
        <w:t xml:space="preserve"> </w:t>
      </w:r>
      <w:r w:rsidRPr="000E18E3">
        <w:rPr>
          <w:rFonts w:cstheme="minorHAnsi"/>
          <w:sz w:val="20"/>
          <w:szCs w:val="20"/>
          <w:u w:val="single"/>
        </w:rPr>
        <w:t>ponadto,</w:t>
      </w:r>
      <w:r w:rsidRPr="000E18E3">
        <w:rPr>
          <w:rFonts w:cstheme="minorHAnsi"/>
          <w:sz w:val="20"/>
          <w:szCs w:val="20"/>
        </w:rPr>
        <w:t xml:space="preserve"> jeżeli nakaz taki nie zostanie zmieniony lub uchylony, Informacje Poufne, które będzie zobowiązana ujawnić Strona Otrzymująca, ograniczone zostaną wyłącznie do takich informacji, które zgodnie z prawem lub orzeczeniem (decyzją) należy przekazać lub ujawnić właściwemu sądowi lub organowi.</w:t>
      </w:r>
      <w:bookmarkEnd w:id="2"/>
      <w:r w:rsidRPr="000E18E3">
        <w:rPr>
          <w:rFonts w:cstheme="minorHAnsi"/>
          <w:sz w:val="20"/>
          <w:szCs w:val="20"/>
        </w:rPr>
        <w:t xml:space="preserve"> </w:t>
      </w:r>
    </w:p>
    <w:p w14:paraId="6FE630B5" w14:textId="7078586D" w:rsidR="00A021AF" w:rsidRPr="000E18E3" w:rsidRDefault="00A021AF" w:rsidP="000E18E3">
      <w:pPr>
        <w:numPr>
          <w:ilvl w:val="0"/>
          <w:numId w:val="4"/>
        </w:numPr>
        <w:spacing w:line="240" w:lineRule="auto"/>
        <w:jc w:val="both"/>
        <w:rPr>
          <w:rFonts w:cstheme="minorHAnsi"/>
          <w:sz w:val="20"/>
          <w:szCs w:val="20"/>
        </w:rPr>
      </w:pPr>
      <w:r w:rsidRPr="000E18E3">
        <w:rPr>
          <w:rFonts w:cstheme="minorHAnsi"/>
          <w:b/>
          <w:sz w:val="20"/>
          <w:szCs w:val="20"/>
        </w:rPr>
        <w:t>Zwrot</w:t>
      </w:r>
      <w:r w:rsidRPr="000E18E3">
        <w:rPr>
          <w:rFonts w:cstheme="minorHAnsi"/>
          <w:sz w:val="20"/>
          <w:szCs w:val="20"/>
        </w:rPr>
        <w:t>. Po rozwiązaniu lub wygaśnięciu niniejszej umowy lub wcześniej, na żądanie Strony Ujawniającej, Strona Otrzymująca w braku innego oświadczenia Strony Ujawniającej: (a) zniszczy wszelkie materialne nośniki zawierające Informacje Poufne (w tym wszystkie ich kopie lub ich reprodukcje</w:t>
      </w:r>
      <w:r w:rsidR="00285BE3" w:rsidRPr="000E18E3">
        <w:rPr>
          <w:rFonts w:cstheme="minorHAnsi"/>
          <w:sz w:val="20"/>
          <w:szCs w:val="20"/>
        </w:rPr>
        <w:t xml:space="preserve">, </w:t>
      </w:r>
      <w:bookmarkStart w:id="3" w:name="_Hlk109119391"/>
      <w:r w:rsidR="00285BE3" w:rsidRPr="000E18E3">
        <w:rPr>
          <w:rFonts w:cstheme="minorHAnsi"/>
          <w:sz w:val="20"/>
          <w:szCs w:val="20"/>
        </w:rPr>
        <w:t>, jak również wszelkie nośniki fizyczne i elektroniczne, na których zapisano Informacje Poufne</w:t>
      </w:r>
      <w:bookmarkEnd w:id="3"/>
      <w:r w:rsidRPr="000E18E3">
        <w:rPr>
          <w:rFonts w:cstheme="minorHAnsi"/>
          <w:sz w:val="20"/>
          <w:szCs w:val="20"/>
        </w:rPr>
        <w:t>), (b) natychmiast zaprzestanie oraz spowoduje zaprzestanie przez swoich Przedstawicieli korzystania z Informacji Poufnych oraz (c) poświadczy na piśmie, że obowiązku wynikające z niniejszego punktu 3.4 zostały spełnione. Niezależnie od powyższego, Strona Otrzymująca może zachować jedną (1) kopię Informacji Poufnych otrzymanych w ramach lub w związku z niniejszą umową w aktach swojego działu prawnego wyłącznie w celu (o ile zaistnieje taka potrzeba): (i) zabezpieczenia swoich praw i obowiązków w odniesieniu do takich Informacji (w tym w związku z postępowaniem sądowym) lub (ii) w celu zapewnienia wykonania ustawowych obowiązków nałożonych na Stronę Otrzymującą (o ile takie istnieją). Niezależnie od zniszczenia, usunięcia lub zachowania Informacji Poufnych, Strona Otrzymująca i jej Przedstawiciele będą nadal związani swoimi zobowiązaniami wynikającymi z niniejszej umowy.</w:t>
      </w:r>
    </w:p>
    <w:p w14:paraId="6CE78C3F" w14:textId="77777777" w:rsidR="00A021AF" w:rsidRPr="000E18E3" w:rsidRDefault="00A021AF" w:rsidP="000E18E3">
      <w:pPr>
        <w:numPr>
          <w:ilvl w:val="0"/>
          <w:numId w:val="4"/>
        </w:numPr>
        <w:spacing w:line="240" w:lineRule="auto"/>
        <w:jc w:val="both"/>
        <w:rPr>
          <w:rFonts w:cstheme="minorHAnsi"/>
          <w:sz w:val="20"/>
          <w:szCs w:val="20"/>
        </w:rPr>
      </w:pPr>
      <w:r w:rsidRPr="000E18E3">
        <w:rPr>
          <w:rFonts w:cstheme="minorHAnsi"/>
          <w:b/>
          <w:sz w:val="20"/>
          <w:szCs w:val="20"/>
        </w:rPr>
        <w:t>Szczególne obowiązki wynikające z MAR.</w:t>
      </w:r>
      <w:r w:rsidRPr="000E18E3">
        <w:rPr>
          <w:rFonts w:cstheme="minorHAnsi"/>
          <w:sz w:val="20"/>
          <w:szCs w:val="20"/>
        </w:rPr>
        <w:t xml:space="preserve"> Strona Otrzymująca przyjmuje do wiadomości, że spółka CIECH S.A. jest spółką publiczną w rozumieniu art. 4 pkt 20 ustawy z dnia 29 lipca 2005 r. o ofercie publicznej i warunkach wprowadzania instrumentów finansowych do zorganizowanego systemu obrotu oraz o spółkach publicznych (Dz.U. 2005 nr 184 poz. 1539, ze zm.) („Ustawa o Ofercie"), a ponadto, że w związku z nawiązaniem Współpracy [•], wśród uzyskiwanych lub przekazywanych Informacji Poufnych, mogą być także informacje, o których mowa w art. 7 Rozporządzenia Parlamentu Europejskiego i Rady (UE) nr 596/2014, z dnia 16 kwietnia 2014r. w sprawie nadużyć na rynku (rozporządzenie w sprawie nadużyć na rynku) oraz uchylającego dyrektywę 2003/6/WE Parlamentu </w:t>
      </w:r>
      <w:r w:rsidRPr="000E18E3">
        <w:rPr>
          <w:rFonts w:cstheme="minorHAnsi"/>
          <w:sz w:val="20"/>
          <w:szCs w:val="20"/>
        </w:rPr>
        <w:lastRenderedPageBreak/>
        <w:t>Europejskiego i Rady i dyrektywę Komisji 2003/124/WE, 2003/125/WE i 2004/72/WE („MAR”) oraz w art. 4 pkt 31 Ustawy o Ofercie. W związku z powyższym Strona Otrzymująca zobowiązuje się do wykonywania niniejszej umowy zgodnie z obowiązkami wynikającymi MAR oraz pozostałych przepisów prawa mających zastosowanie do Informacji Poufnych, w szczególności – Ustawy o Ofercie.</w:t>
      </w:r>
    </w:p>
    <w:p w14:paraId="09FC321E" w14:textId="77777777" w:rsidR="00A021AF" w:rsidRPr="000E18E3" w:rsidRDefault="00A021AF" w:rsidP="000E18E3">
      <w:pPr>
        <w:spacing w:line="240" w:lineRule="auto"/>
        <w:jc w:val="both"/>
        <w:rPr>
          <w:rFonts w:cstheme="minorHAnsi"/>
          <w:sz w:val="20"/>
          <w:szCs w:val="20"/>
        </w:rPr>
      </w:pPr>
    </w:p>
    <w:p w14:paraId="55FE062A" w14:textId="43DAC11F" w:rsidR="00A021AF" w:rsidRPr="000E18E3" w:rsidRDefault="00A021AF" w:rsidP="000E18E3">
      <w:pPr>
        <w:numPr>
          <w:ilvl w:val="0"/>
          <w:numId w:val="5"/>
        </w:numPr>
        <w:spacing w:line="240" w:lineRule="auto"/>
        <w:jc w:val="center"/>
        <w:rPr>
          <w:rFonts w:cstheme="minorHAnsi"/>
          <w:sz w:val="20"/>
          <w:szCs w:val="20"/>
        </w:rPr>
      </w:pPr>
      <w:bookmarkStart w:id="4" w:name="_Toc72253956"/>
      <w:bookmarkStart w:id="5" w:name="_Ref366870203"/>
      <w:bookmarkEnd w:id="4"/>
      <w:r w:rsidRPr="000E18E3">
        <w:rPr>
          <w:rFonts w:cstheme="minorHAnsi"/>
          <w:b/>
          <w:sz w:val="20"/>
          <w:szCs w:val="20"/>
        </w:rPr>
        <w:t>[BRAK GWARANCJI</w:t>
      </w:r>
      <w:bookmarkEnd w:id="5"/>
      <w:r w:rsidRPr="000E18E3">
        <w:rPr>
          <w:rFonts w:cstheme="minorHAnsi"/>
          <w:b/>
          <w:sz w:val="20"/>
          <w:szCs w:val="20"/>
        </w:rPr>
        <w:t>]</w:t>
      </w:r>
    </w:p>
    <w:p w14:paraId="0D3F55F3" w14:textId="77777777" w:rsidR="00A021AF" w:rsidRPr="000E18E3" w:rsidRDefault="00A021AF" w:rsidP="000E18E3">
      <w:pPr>
        <w:spacing w:line="240" w:lineRule="auto"/>
        <w:jc w:val="both"/>
        <w:rPr>
          <w:rFonts w:cstheme="minorHAnsi"/>
          <w:sz w:val="20"/>
          <w:szCs w:val="20"/>
        </w:rPr>
      </w:pPr>
      <w:r w:rsidRPr="000E18E3">
        <w:rPr>
          <w:rFonts w:cstheme="minorHAnsi"/>
          <w:sz w:val="20"/>
          <w:szCs w:val="20"/>
        </w:rPr>
        <w:t>Wszystkie Informacje Poufne są ujawniane przez Stronę Ujawniająca „jako takie”, co oznacza, że Strona Ujawniająca niniejszym nie udziela i wyłącza jakąkolwiek gwarancję lub zapewnienie w odniesieniu do Informacji Poufnych dostarczanych lub ujawnianych przez nią lub w jej imieniu, co do ich dokładności, kompletności, jakości, przydatności handlowej lub przydatności do określonego celu. Strona Ujawniająca nie będzie ponosić żadnej odpowiedzialności, bezpośrednio lub pośrednio, wobec Strony Otrzymującej za jakiekolwiek szkody, które mogą powstać w wyniku dozwolonego korzystania przez Stronę Otrzymującą z Informacji Poufnych lub jakichkolwiek błędów w nich lub ich niekompletności.</w:t>
      </w:r>
    </w:p>
    <w:p w14:paraId="51D0F2D7" w14:textId="77777777" w:rsidR="00A021AF" w:rsidRPr="000E18E3" w:rsidRDefault="00A021AF" w:rsidP="000E18E3">
      <w:pPr>
        <w:spacing w:line="240" w:lineRule="auto"/>
        <w:jc w:val="both"/>
        <w:rPr>
          <w:rFonts w:cstheme="minorHAnsi"/>
          <w:sz w:val="20"/>
          <w:szCs w:val="20"/>
        </w:rPr>
      </w:pPr>
    </w:p>
    <w:p w14:paraId="38444ACB" w14:textId="26DB44D3" w:rsidR="00A021AF" w:rsidRPr="000E18E3" w:rsidRDefault="00A021AF" w:rsidP="000E18E3">
      <w:pPr>
        <w:numPr>
          <w:ilvl w:val="0"/>
          <w:numId w:val="5"/>
        </w:numPr>
        <w:spacing w:line="240" w:lineRule="auto"/>
        <w:jc w:val="center"/>
        <w:rPr>
          <w:rFonts w:cstheme="minorHAnsi"/>
          <w:sz w:val="20"/>
          <w:szCs w:val="20"/>
        </w:rPr>
      </w:pPr>
      <w:r w:rsidRPr="000E18E3">
        <w:rPr>
          <w:rFonts w:cstheme="minorHAnsi"/>
          <w:b/>
          <w:sz w:val="20"/>
          <w:szCs w:val="20"/>
        </w:rPr>
        <w:t xml:space="preserve"> [PODWYKONAWCY]</w:t>
      </w:r>
    </w:p>
    <w:p w14:paraId="2EF62D22" w14:textId="1778C01B" w:rsidR="00A021AF" w:rsidRPr="000E18E3" w:rsidRDefault="00A021AF" w:rsidP="000E18E3">
      <w:pPr>
        <w:numPr>
          <w:ilvl w:val="0"/>
          <w:numId w:val="9"/>
        </w:numPr>
        <w:spacing w:line="240" w:lineRule="auto"/>
        <w:jc w:val="both"/>
        <w:rPr>
          <w:rFonts w:cstheme="minorHAnsi"/>
          <w:sz w:val="20"/>
          <w:szCs w:val="20"/>
        </w:rPr>
      </w:pPr>
      <w:r w:rsidRPr="000E18E3">
        <w:rPr>
          <w:rFonts w:cstheme="minorHAnsi"/>
          <w:sz w:val="20"/>
          <w:szCs w:val="20"/>
        </w:rPr>
        <w:t>Jeżeli Strona Ujawniająca wyrazi na to zgodę na piśmie lub mailowo, pod rygorem nieważności, wówczas Strona Otrzymująca może przekazać Informacje Poufne swojemu podwykonawcy, jeżeli przekazanie Informacji Poufnych jest konieczne dla potrzeb negocjacji lub Współpracy</w:t>
      </w:r>
      <w:bookmarkStart w:id="6" w:name="_Hlk109119411"/>
      <w:r w:rsidR="00285BE3" w:rsidRPr="000E18E3">
        <w:rPr>
          <w:rFonts w:cstheme="minorHAnsi"/>
          <w:sz w:val="20"/>
          <w:szCs w:val="20"/>
        </w:rPr>
        <w:t xml:space="preserve">, z zastrzeżeniem postanowień ust. 4 poniżej </w:t>
      </w:r>
      <w:bookmarkEnd w:id="6"/>
      <w:r w:rsidR="00285BE3" w:rsidRPr="000E18E3">
        <w:rPr>
          <w:rFonts w:cstheme="minorHAnsi"/>
          <w:sz w:val="20"/>
          <w:szCs w:val="20"/>
        </w:rPr>
        <w:t>.</w:t>
      </w:r>
      <w:r w:rsidRPr="000E18E3">
        <w:rPr>
          <w:rFonts w:cstheme="minorHAnsi"/>
          <w:sz w:val="20"/>
          <w:szCs w:val="20"/>
        </w:rPr>
        <w:t>. Strona Otrzymująca przekaże podwykonawcy tylko te Informacje Poufne, które są konieczne dla prawidłowego wykonania obowiązków, o których mowa w poprzednim zdaniu.</w:t>
      </w:r>
    </w:p>
    <w:p w14:paraId="352E2D98" w14:textId="20E13E92" w:rsidR="00A021AF" w:rsidRPr="000E18E3" w:rsidRDefault="00A021AF" w:rsidP="000E18E3">
      <w:pPr>
        <w:numPr>
          <w:ilvl w:val="0"/>
          <w:numId w:val="9"/>
        </w:numPr>
        <w:spacing w:line="240" w:lineRule="auto"/>
        <w:jc w:val="both"/>
        <w:rPr>
          <w:rFonts w:cstheme="minorHAnsi"/>
          <w:sz w:val="20"/>
          <w:szCs w:val="20"/>
        </w:rPr>
      </w:pPr>
      <w:r w:rsidRPr="000E18E3">
        <w:rPr>
          <w:rFonts w:cstheme="minorHAnsi"/>
          <w:sz w:val="20"/>
          <w:szCs w:val="20"/>
        </w:rPr>
        <w:t>Strona Otrzymująca, przed przekazaniem podwykonawcy Informacji Poufnych zawrze z podwykonawcą umowę o ochronie tajemnicy przekazywanych Informacji Poufnych, której postanowienia będą regulować ochronę Informacji Poufnych na poziomie nie gorszym, niż określony w niniejszej umowie. Ponadto, w umowie z podwykonawcą, Strona Otrzymująca upoważni Stronę Ujawniającą do żądania od podwykonawcy natychmiastowego usunięcia Informacji Poufnych posiadanych przez podwykonawcę.</w:t>
      </w:r>
      <w:bookmarkStart w:id="7" w:name="_Hlk109119424"/>
      <w:r w:rsidR="00285BE3" w:rsidRPr="000E18E3">
        <w:rPr>
          <w:rFonts w:cstheme="minorHAnsi"/>
          <w:sz w:val="20"/>
          <w:szCs w:val="20"/>
        </w:rPr>
        <w:t xml:space="preserve"> Ewentualnie, Podwykonawca będzie uprawniony do złożenia stosownego oświadczenia o zaznajomieniu się z treścią niniejszej Umowy i związania jej treścią, na równi z pozostałymi Stronami.</w:t>
      </w:r>
      <w:bookmarkEnd w:id="7"/>
    </w:p>
    <w:p w14:paraId="4797FB8E" w14:textId="6C6847F7" w:rsidR="00A021AF" w:rsidRPr="000E18E3" w:rsidRDefault="00A021AF" w:rsidP="000E18E3">
      <w:pPr>
        <w:numPr>
          <w:ilvl w:val="0"/>
          <w:numId w:val="9"/>
        </w:numPr>
        <w:spacing w:line="240" w:lineRule="auto"/>
        <w:jc w:val="both"/>
        <w:rPr>
          <w:rFonts w:cstheme="minorHAnsi"/>
          <w:sz w:val="20"/>
          <w:szCs w:val="20"/>
        </w:rPr>
      </w:pPr>
      <w:r w:rsidRPr="000E18E3">
        <w:rPr>
          <w:rFonts w:cstheme="minorHAnsi"/>
          <w:sz w:val="20"/>
          <w:szCs w:val="20"/>
        </w:rPr>
        <w:t xml:space="preserve">Strona Otrzymująca gwarantuje, że podwykonawca nie będzie naruszać zasad ochrony Informacji Poufnych, których zakres uregulowany jest w niniejszej umowie. Każdy przypadek naruszenia przez podwykonawcę tych zasad stanowi niewykonanie zobowiązania przez Stronę Otrzymującą, o którym mowa w punkcie </w:t>
      </w:r>
      <w:r w:rsidR="00285BE3" w:rsidRPr="000E18E3">
        <w:rPr>
          <w:rFonts w:cstheme="minorHAnsi"/>
          <w:sz w:val="20"/>
          <w:szCs w:val="20"/>
        </w:rPr>
        <w:t xml:space="preserve">3 </w:t>
      </w:r>
      <w:r w:rsidRPr="000E18E3">
        <w:rPr>
          <w:rFonts w:cstheme="minorHAnsi"/>
          <w:sz w:val="20"/>
          <w:szCs w:val="20"/>
        </w:rPr>
        <w:t>niniejszej umowy.</w:t>
      </w:r>
    </w:p>
    <w:p w14:paraId="48CE59E7" w14:textId="28D7B77F" w:rsidR="00285BE3" w:rsidRPr="000E18E3" w:rsidRDefault="00285BE3" w:rsidP="000E18E3">
      <w:pPr>
        <w:pStyle w:val="Akapitzlist"/>
        <w:numPr>
          <w:ilvl w:val="0"/>
          <w:numId w:val="9"/>
        </w:numPr>
        <w:spacing w:line="240" w:lineRule="auto"/>
        <w:jc w:val="both"/>
        <w:rPr>
          <w:rFonts w:cstheme="minorHAnsi"/>
          <w:sz w:val="20"/>
          <w:szCs w:val="20"/>
        </w:rPr>
      </w:pPr>
      <w:r w:rsidRPr="000E18E3">
        <w:rPr>
          <w:rFonts w:cstheme="minorHAnsi"/>
          <w:sz w:val="20"/>
          <w:szCs w:val="20"/>
        </w:rPr>
        <w:t xml:space="preserve">Strony niniejszym ustalają, iż Strona </w:t>
      </w:r>
      <w:r w:rsidR="00FB388F" w:rsidRPr="000E18E3">
        <w:rPr>
          <w:rFonts w:cstheme="minorHAnsi"/>
          <w:sz w:val="20"/>
          <w:szCs w:val="20"/>
        </w:rPr>
        <w:t>Otrzymująca</w:t>
      </w:r>
      <w:r w:rsidRPr="000E18E3">
        <w:rPr>
          <w:rFonts w:cstheme="minorHAnsi"/>
          <w:sz w:val="20"/>
          <w:szCs w:val="20"/>
        </w:rPr>
        <w:t xml:space="preserve"> nie może przekazać Informacji Poufnych (zgodnie z ust. 1 powyżej) swoim podwykonawcom, będącym jednocześnie podmiotami konkurencyjnymi</w:t>
      </w:r>
      <w:r w:rsidR="00FB388F" w:rsidRPr="000E18E3">
        <w:rPr>
          <w:rFonts w:cstheme="minorHAnsi"/>
          <w:sz w:val="20"/>
          <w:szCs w:val="20"/>
        </w:rPr>
        <w:t xml:space="preserve"> Strony Ujawniającej</w:t>
      </w:r>
      <w:r w:rsidRPr="000E18E3">
        <w:rPr>
          <w:rFonts w:cstheme="minorHAnsi"/>
          <w:sz w:val="20"/>
          <w:szCs w:val="20"/>
        </w:rPr>
        <w:t xml:space="preserve"> (w rozumieniu Ustawy   o ochronie konkurencji i konsumentów (Dz.U. z 2021 r. poz. 275), chyba że Strona Ujawniająca wyrazi na to wyraźną zgodę i jednocześnie określi zakres dopuszczalnego ujawnienia Informacji Poufnych, takiemu podwykonawcy. </w:t>
      </w:r>
    </w:p>
    <w:p w14:paraId="2C9A6089" w14:textId="77777777" w:rsidR="00A021AF" w:rsidRPr="000E18E3" w:rsidRDefault="00A021AF" w:rsidP="000E18E3">
      <w:pPr>
        <w:spacing w:line="240" w:lineRule="auto"/>
        <w:jc w:val="both"/>
        <w:rPr>
          <w:rFonts w:cstheme="minorHAnsi"/>
          <w:sz w:val="20"/>
          <w:szCs w:val="20"/>
        </w:rPr>
      </w:pPr>
    </w:p>
    <w:p w14:paraId="07D419F4" w14:textId="0AB73F18" w:rsidR="00A021AF" w:rsidRPr="000E18E3" w:rsidRDefault="00A021AF" w:rsidP="000E18E3">
      <w:pPr>
        <w:numPr>
          <w:ilvl w:val="0"/>
          <w:numId w:val="10"/>
        </w:numPr>
        <w:spacing w:line="240" w:lineRule="auto"/>
        <w:jc w:val="center"/>
        <w:rPr>
          <w:rFonts w:cstheme="minorHAnsi"/>
          <w:b/>
          <w:sz w:val="20"/>
          <w:szCs w:val="20"/>
        </w:rPr>
      </w:pPr>
      <w:r w:rsidRPr="000E18E3">
        <w:rPr>
          <w:rFonts w:cstheme="minorHAnsi"/>
          <w:b/>
          <w:sz w:val="20"/>
          <w:szCs w:val="20"/>
        </w:rPr>
        <w:t>[WŁASNOŚĆ INFORMACJI POUFNYCH]</w:t>
      </w:r>
    </w:p>
    <w:p w14:paraId="6EF45152" w14:textId="77777777" w:rsidR="00A021AF" w:rsidRPr="000E18E3" w:rsidRDefault="00A021AF" w:rsidP="000E18E3">
      <w:pPr>
        <w:spacing w:line="240" w:lineRule="auto"/>
        <w:jc w:val="both"/>
        <w:rPr>
          <w:rFonts w:cstheme="minorHAnsi"/>
          <w:sz w:val="20"/>
          <w:szCs w:val="20"/>
        </w:rPr>
      </w:pPr>
      <w:r w:rsidRPr="000E18E3">
        <w:rPr>
          <w:rFonts w:cstheme="minorHAnsi"/>
          <w:sz w:val="20"/>
          <w:szCs w:val="20"/>
        </w:rPr>
        <w:t xml:space="preserve">Informacje Poufne pozostają wyłączną własnością Strony Ujawniającej. Żadne z postanowień niniejszej umowy: (a) nie przenosi na Stronę Otrzymującą żadnego prawa, tytułu, udziału lub zezwolenia na używanie (licencji) do którejkolwiek z Informacji Poufnych Strony Ujawniającej (w tym żadnych praw własności intelektualnej w niej zawartych) i (b) nie tworzy jakiegokolwiek zobowiązania, w sposób domniemany lub w inny sposób, że Strona Ujawniająca będzie kontynuować negocjacje dotyczące potencjalnej współpracy między Stronami (w tym w celu nawiązania Współpracy [•]) lub w przedmiocie zawarcia jakiejkolwiek umowy ze Stroną Otrzymującą w związku z taką potencjalną współpracą lub w inny sposób, a wszelkie negocjacje mogą zostać zakończone według wyłącznego uznania którejkolwiek ze Stron w każdym momencie z dowolnego powodu. </w:t>
      </w:r>
    </w:p>
    <w:p w14:paraId="2DE0B306" w14:textId="77777777" w:rsidR="00A021AF" w:rsidRPr="000E18E3" w:rsidRDefault="00A021AF" w:rsidP="000E18E3">
      <w:pPr>
        <w:spacing w:line="240" w:lineRule="auto"/>
        <w:jc w:val="both"/>
        <w:rPr>
          <w:rFonts w:cstheme="minorHAnsi"/>
          <w:sz w:val="20"/>
          <w:szCs w:val="20"/>
        </w:rPr>
      </w:pPr>
    </w:p>
    <w:p w14:paraId="6B5193D6" w14:textId="0AF02378" w:rsidR="00A021AF" w:rsidRPr="000E18E3" w:rsidRDefault="00A021AF" w:rsidP="000E18E3">
      <w:pPr>
        <w:numPr>
          <w:ilvl w:val="0"/>
          <w:numId w:val="10"/>
        </w:numPr>
        <w:spacing w:line="240" w:lineRule="auto"/>
        <w:jc w:val="center"/>
        <w:rPr>
          <w:rFonts w:cstheme="minorHAnsi"/>
          <w:b/>
          <w:sz w:val="20"/>
          <w:szCs w:val="20"/>
        </w:rPr>
      </w:pPr>
      <w:r w:rsidRPr="000E18E3">
        <w:rPr>
          <w:rFonts w:cstheme="minorHAnsi"/>
          <w:b/>
          <w:sz w:val="20"/>
          <w:szCs w:val="20"/>
        </w:rPr>
        <w:t>[KARA UMOWNA]</w:t>
      </w:r>
    </w:p>
    <w:p w14:paraId="6CDF2F9E" w14:textId="0AEABE70" w:rsidR="00564F0B" w:rsidRPr="000E18E3" w:rsidRDefault="00A021AF" w:rsidP="000E18E3">
      <w:pPr>
        <w:numPr>
          <w:ilvl w:val="0"/>
          <w:numId w:val="8"/>
        </w:numPr>
        <w:spacing w:line="240" w:lineRule="auto"/>
        <w:jc w:val="both"/>
        <w:rPr>
          <w:rFonts w:cstheme="minorHAnsi"/>
          <w:sz w:val="20"/>
          <w:szCs w:val="20"/>
        </w:rPr>
      </w:pPr>
      <w:r w:rsidRPr="000E18E3">
        <w:rPr>
          <w:rFonts w:cstheme="minorHAnsi"/>
          <w:sz w:val="20"/>
          <w:szCs w:val="20"/>
        </w:rPr>
        <w:lastRenderedPageBreak/>
        <w:t>W przypadku niewykonania lub nienależytego wykonania zobowiązań z niniejszej umowy, w tym zobowiązania do zachowania w poufności Informacji Poufnych oraz zakazu wykorzystywała Informacji Poufnych tj. pkt.3.1 i 3.2</w:t>
      </w:r>
      <w:r w:rsidR="00564F0B" w:rsidRPr="000E18E3">
        <w:rPr>
          <w:rFonts w:cstheme="minorHAnsi"/>
          <w:sz w:val="20"/>
          <w:szCs w:val="20"/>
        </w:rPr>
        <w:t xml:space="preserve"> oraz zakazowi ujawniania Informacji Poufnych wobec podmiotów konkurencyjnych Strony Ujawniającej (bez jej uprzedniej zgody) tj. pkt 5.4,</w:t>
      </w:r>
      <w:r w:rsidRPr="000E18E3">
        <w:rPr>
          <w:rFonts w:cstheme="minorHAnsi"/>
          <w:sz w:val="20"/>
          <w:szCs w:val="20"/>
        </w:rPr>
        <w:t xml:space="preserve">, </w:t>
      </w:r>
      <w:r w:rsidR="00564F0B" w:rsidRPr="000E18E3">
        <w:rPr>
          <w:rFonts w:cstheme="minorHAnsi"/>
          <w:sz w:val="20"/>
          <w:szCs w:val="20"/>
        </w:rPr>
        <w:t xml:space="preserve">Strona Ujawniająca uprawniona jest do naliczenia Stronie Otrzymującej kary umownej w wysokości </w:t>
      </w:r>
      <w:r w:rsidR="00E36EDD">
        <w:rPr>
          <w:rFonts w:cstheme="minorHAnsi"/>
          <w:sz w:val="20"/>
          <w:szCs w:val="20"/>
        </w:rPr>
        <w:t>10</w:t>
      </w:r>
      <w:r w:rsidR="007058E6">
        <w:rPr>
          <w:rFonts w:cstheme="minorHAnsi"/>
          <w:sz w:val="20"/>
          <w:szCs w:val="20"/>
        </w:rPr>
        <w:t xml:space="preserve">0 </w:t>
      </w:r>
      <w:r w:rsidR="00564F0B" w:rsidRPr="000E18E3">
        <w:rPr>
          <w:rFonts w:cstheme="minorHAnsi"/>
          <w:sz w:val="20"/>
          <w:szCs w:val="20"/>
        </w:rPr>
        <w:t xml:space="preserve">000,00 PLN (słownie: </w:t>
      </w:r>
      <w:r w:rsidR="00F66E2C">
        <w:rPr>
          <w:rFonts w:cstheme="minorHAnsi"/>
          <w:sz w:val="20"/>
          <w:szCs w:val="20"/>
        </w:rPr>
        <w:t>pięćdziesiąt</w:t>
      </w:r>
      <w:r w:rsidR="007058E6">
        <w:rPr>
          <w:rFonts w:cstheme="minorHAnsi"/>
          <w:sz w:val="20"/>
          <w:szCs w:val="20"/>
        </w:rPr>
        <w:t xml:space="preserve"> tysięcy</w:t>
      </w:r>
      <w:r w:rsidR="00564F0B" w:rsidRPr="000E18E3">
        <w:rPr>
          <w:rFonts w:cstheme="minorHAnsi"/>
          <w:sz w:val="20"/>
          <w:szCs w:val="20"/>
        </w:rPr>
        <w:t xml:space="preserve"> złotych), za każdy przypadek naruszenia zobowiązania do zachowania w poufności Informacji Poufnych.</w:t>
      </w:r>
    </w:p>
    <w:p w14:paraId="5475EFFD" w14:textId="580D3890" w:rsidR="00A021AF" w:rsidRPr="000E18E3" w:rsidRDefault="00A021AF" w:rsidP="4C626FA6">
      <w:pPr>
        <w:numPr>
          <w:ilvl w:val="0"/>
          <w:numId w:val="8"/>
        </w:numPr>
        <w:spacing w:line="240" w:lineRule="auto"/>
        <w:jc w:val="both"/>
        <w:rPr>
          <w:sz w:val="20"/>
          <w:szCs w:val="20"/>
        </w:rPr>
      </w:pPr>
      <w:r w:rsidRPr="4C626FA6">
        <w:rPr>
          <w:sz w:val="20"/>
          <w:szCs w:val="20"/>
        </w:rPr>
        <w:t xml:space="preserve">Każdy przypadek naruszenia jakiegokolwiek innego zobowiązania w ramach niniejszej umowy przez Stronę Otrzymującą będzie skutkować obowiązkiem zapłaty kary umownej Stronie Ujawniającej w wysokości </w:t>
      </w:r>
      <w:r w:rsidR="00E36EDD" w:rsidRPr="4C626FA6">
        <w:rPr>
          <w:sz w:val="20"/>
          <w:szCs w:val="20"/>
        </w:rPr>
        <w:t>10</w:t>
      </w:r>
      <w:r w:rsidR="007058E6" w:rsidRPr="4C626FA6">
        <w:rPr>
          <w:sz w:val="20"/>
          <w:szCs w:val="20"/>
        </w:rPr>
        <w:t xml:space="preserve">0 </w:t>
      </w:r>
      <w:r w:rsidRPr="4C626FA6">
        <w:rPr>
          <w:sz w:val="20"/>
          <w:szCs w:val="20"/>
        </w:rPr>
        <w:t xml:space="preserve">000,00 PLN (słownie: </w:t>
      </w:r>
      <w:r w:rsidR="00F66E2C" w:rsidRPr="4C626FA6">
        <w:rPr>
          <w:sz w:val="20"/>
          <w:szCs w:val="20"/>
        </w:rPr>
        <w:t>pięćdziesiąt</w:t>
      </w:r>
      <w:r w:rsidR="007058E6" w:rsidRPr="4C626FA6">
        <w:rPr>
          <w:sz w:val="20"/>
          <w:szCs w:val="20"/>
        </w:rPr>
        <w:t xml:space="preserve"> tysięcy</w:t>
      </w:r>
      <w:r w:rsidRPr="4C626FA6">
        <w:rPr>
          <w:sz w:val="20"/>
          <w:szCs w:val="20"/>
        </w:rPr>
        <w:t xml:space="preserve"> złotych) za każde naruszenie. </w:t>
      </w:r>
    </w:p>
    <w:p w14:paraId="1882E5D6" w14:textId="5032B304" w:rsidR="00564F0B" w:rsidRPr="000E18E3" w:rsidRDefault="00564F0B" w:rsidP="000E18E3">
      <w:pPr>
        <w:numPr>
          <w:ilvl w:val="0"/>
          <w:numId w:val="8"/>
        </w:numPr>
        <w:spacing w:line="240" w:lineRule="auto"/>
        <w:jc w:val="both"/>
        <w:rPr>
          <w:rFonts w:cstheme="minorHAnsi"/>
          <w:sz w:val="20"/>
          <w:szCs w:val="20"/>
        </w:rPr>
      </w:pPr>
      <w:r w:rsidRPr="000E18E3">
        <w:rPr>
          <w:rFonts w:cstheme="minorHAnsi"/>
          <w:sz w:val="20"/>
          <w:szCs w:val="20"/>
        </w:rPr>
        <w:t xml:space="preserve">Strona Ujawniająca może dochodzić odszkodowania przenoszącego wysokość zastrzeżonej kary umownej, o której mowa w pkt. 7 ust. 1 i 2. </w:t>
      </w:r>
    </w:p>
    <w:p w14:paraId="39306E91" w14:textId="77777777" w:rsidR="00A021AF" w:rsidRPr="000E18E3" w:rsidRDefault="00A021AF" w:rsidP="000E18E3">
      <w:pPr>
        <w:spacing w:line="240" w:lineRule="auto"/>
        <w:jc w:val="right"/>
        <w:rPr>
          <w:rFonts w:cstheme="minorHAnsi"/>
          <w:sz w:val="20"/>
          <w:szCs w:val="20"/>
        </w:rPr>
      </w:pPr>
    </w:p>
    <w:p w14:paraId="5496C819" w14:textId="6D53DAE3" w:rsidR="00A021AF" w:rsidRPr="000E18E3" w:rsidRDefault="00A021AF" w:rsidP="000E18E3">
      <w:pPr>
        <w:numPr>
          <w:ilvl w:val="0"/>
          <w:numId w:val="10"/>
        </w:numPr>
        <w:spacing w:line="240" w:lineRule="auto"/>
        <w:jc w:val="center"/>
        <w:rPr>
          <w:rFonts w:cstheme="minorHAnsi"/>
          <w:b/>
          <w:sz w:val="20"/>
          <w:szCs w:val="20"/>
        </w:rPr>
      </w:pPr>
      <w:r w:rsidRPr="000E18E3">
        <w:rPr>
          <w:rFonts w:cstheme="minorHAnsi"/>
          <w:b/>
          <w:sz w:val="20"/>
          <w:szCs w:val="20"/>
        </w:rPr>
        <w:t>[OKRES OBOWIĄZYWANIA]</w:t>
      </w:r>
    </w:p>
    <w:p w14:paraId="67FA72B9" w14:textId="5DB96828" w:rsidR="00564F0B" w:rsidRPr="000E18E3" w:rsidRDefault="00564F0B" w:rsidP="000E18E3">
      <w:pPr>
        <w:numPr>
          <w:ilvl w:val="0"/>
          <w:numId w:val="6"/>
        </w:numPr>
        <w:spacing w:line="240" w:lineRule="auto"/>
        <w:jc w:val="both"/>
        <w:rPr>
          <w:rFonts w:cstheme="minorHAnsi"/>
          <w:sz w:val="20"/>
          <w:szCs w:val="20"/>
        </w:rPr>
      </w:pPr>
      <w:r w:rsidRPr="000E18E3">
        <w:rPr>
          <w:rFonts w:cstheme="minorHAnsi"/>
          <w:sz w:val="20"/>
          <w:szCs w:val="20"/>
        </w:rPr>
        <w:t xml:space="preserve">Okres, w którym Informacje Poufne mogą być ujawniane i otrzymywane na mocy niniejszej umowy odpowiada okresowi do dnia zakończenia Współpracy </w:t>
      </w:r>
      <w:r w:rsidR="00681660">
        <w:rPr>
          <w:rFonts w:cstheme="minorHAnsi"/>
          <w:sz w:val="20"/>
          <w:szCs w:val="20"/>
        </w:rPr>
        <w:t>( data zakończenia postepowania ofertowego</w:t>
      </w:r>
      <w:r w:rsidR="00E36EDD">
        <w:rPr>
          <w:rFonts w:cstheme="minorHAnsi"/>
          <w:sz w:val="20"/>
          <w:szCs w:val="20"/>
        </w:rPr>
        <w:t xml:space="preserve"> CS_2023_09_00406</w:t>
      </w:r>
      <w:r w:rsidR="00681660">
        <w:rPr>
          <w:rFonts w:cstheme="minorHAnsi"/>
          <w:sz w:val="20"/>
          <w:szCs w:val="20"/>
        </w:rPr>
        <w:t>)</w:t>
      </w:r>
      <w:r w:rsidRPr="000E18E3">
        <w:rPr>
          <w:rFonts w:cstheme="minorHAnsi"/>
          <w:sz w:val="20"/>
          <w:szCs w:val="20"/>
        </w:rPr>
        <w:t xml:space="preserve"> </w:t>
      </w:r>
      <w:bookmarkStart w:id="8" w:name="_Hlk109119468"/>
      <w:r w:rsidRPr="000E18E3">
        <w:rPr>
          <w:rFonts w:cstheme="minorHAnsi"/>
          <w:sz w:val="20"/>
          <w:szCs w:val="20"/>
        </w:rPr>
        <w:t xml:space="preserve">(na jakiejkolwiek podstawie i z jakiegokolwiek powodu). </w:t>
      </w:r>
      <w:bookmarkEnd w:id="8"/>
    </w:p>
    <w:p w14:paraId="134D892F" w14:textId="02441DFE" w:rsidR="00A25067" w:rsidRPr="000E18E3" w:rsidRDefault="00564F0B" w:rsidP="000E18E3">
      <w:pPr>
        <w:numPr>
          <w:ilvl w:val="0"/>
          <w:numId w:val="6"/>
        </w:numPr>
        <w:spacing w:line="240" w:lineRule="auto"/>
        <w:jc w:val="both"/>
        <w:rPr>
          <w:rFonts w:cstheme="minorHAnsi"/>
          <w:sz w:val="20"/>
          <w:szCs w:val="20"/>
        </w:rPr>
      </w:pPr>
      <w:r w:rsidRPr="000E18E3">
        <w:rPr>
          <w:rFonts w:cstheme="minorHAnsi"/>
          <w:sz w:val="20"/>
          <w:szCs w:val="20"/>
        </w:rPr>
        <w:t xml:space="preserve">Zobowiązania Strony Otrzymującej wynikające z niniejszej umowy </w:t>
      </w:r>
      <w:bookmarkStart w:id="9" w:name="_Hlk109119483"/>
      <w:r w:rsidRPr="000E18E3">
        <w:rPr>
          <w:rFonts w:cstheme="minorHAnsi"/>
          <w:sz w:val="20"/>
          <w:szCs w:val="20"/>
        </w:rPr>
        <w:t>(w szczególności, lecz nie wyłącznie te określone w Art. 3 niniejszej Umowy)</w:t>
      </w:r>
      <w:bookmarkEnd w:id="9"/>
      <w:r w:rsidRPr="000E18E3">
        <w:rPr>
          <w:rFonts w:cstheme="minorHAnsi"/>
          <w:sz w:val="20"/>
          <w:szCs w:val="20"/>
        </w:rPr>
        <w:t xml:space="preserve"> wygasają </w:t>
      </w:r>
      <w:r w:rsidR="00681660">
        <w:rPr>
          <w:rFonts w:cstheme="minorHAnsi"/>
          <w:sz w:val="20"/>
          <w:szCs w:val="20"/>
        </w:rPr>
        <w:t xml:space="preserve">po </w:t>
      </w:r>
      <w:r w:rsidRPr="000E18E3">
        <w:rPr>
          <w:rFonts w:cstheme="minorHAnsi"/>
          <w:sz w:val="20"/>
          <w:szCs w:val="20"/>
        </w:rPr>
        <w:t xml:space="preserve">dziesięciu </w:t>
      </w:r>
      <w:r w:rsidRPr="000E18E3">
        <w:rPr>
          <w:rFonts w:cstheme="minorHAnsi"/>
          <w:b/>
          <w:bCs/>
          <w:sz w:val="20"/>
          <w:szCs w:val="20"/>
        </w:rPr>
        <w:t>(10</w:t>
      </w:r>
      <w:r w:rsidRPr="000E18E3">
        <w:rPr>
          <w:rFonts w:cstheme="minorHAnsi"/>
          <w:b/>
          <w:sz w:val="20"/>
          <w:szCs w:val="20"/>
        </w:rPr>
        <w:t>)</w:t>
      </w:r>
      <w:r w:rsidRPr="000E18E3">
        <w:rPr>
          <w:rFonts w:cstheme="minorHAnsi"/>
          <w:sz w:val="20"/>
          <w:szCs w:val="20"/>
        </w:rPr>
        <w:t xml:space="preserve"> lat</w:t>
      </w:r>
      <w:r w:rsidR="00681660">
        <w:rPr>
          <w:rFonts w:cstheme="minorHAnsi"/>
          <w:sz w:val="20"/>
          <w:szCs w:val="20"/>
        </w:rPr>
        <w:t>ach</w:t>
      </w:r>
      <w:r w:rsidRPr="000E18E3">
        <w:rPr>
          <w:rFonts w:cstheme="minorHAnsi"/>
          <w:sz w:val="20"/>
          <w:szCs w:val="20"/>
        </w:rPr>
        <w:t xml:space="preserve"> od dnia upływu Okresu Obowiązywania.</w:t>
      </w:r>
    </w:p>
    <w:p w14:paraId="20949815" w14:textId="42D23EC2" w:rsidR="00A25067" w:rsidRPr="000E18E3" w:rsidRDefault="00A25067" w:rsidP="000E18E3">
      <w:pPr>
        <w:pStyle w:val="Akapitzlist"/>
        <w:numPr>
          <w:ilvl w:val="0"/>
          <w:numId w:val="10"/>
        </w:numPr>
        <w:spacing w:line="240" w:lineRule="auto"/>
        <w:jc w:val="center"/>
        <w:rPr>
          <w:rFonts w:cstheme="minorHAnsi"/>
          <w:b/>
          <w:sz w:val="20"/>
          <w:szCs w:val="20"/>
        </w:rPr>
      </w:pPr>
      <w:r w:rsidRPr="000E18E3">
        <w:rPr>
          <w:rFonts w:cstheme="minorHAnsi"/>
          <w:b/>
          <w:sz w:val="20"/>
          <w:szCs w:val="20"/>
        </w:rPr>
        <w:t>[</w:t>
      </w:r>
      <w:r w:rsidR="004020CA" w:rsidRPr="000E18E3">
        <w:rPr>
          <w:rFonts w:cstheme="minorHAnsi"/>
          <w:b/>
          <w:sz w:val="20"/>
          <w:szCs w:val="20"/>
        </w:rPr>
        <w:t>KLAUZULE UMOWNE GRUPY CIECH</w:t>
      </w:r>
      <w:r w:rsidRPr="000E18E3">
        <w:rPr>
          <w:rFonts w:cstheme="minorHAnsi"/>
          <w:b/>
          <w:sz w:val="20"/>
          <w:szCs w:val="20"/>
        </w:rPr>
        <w:t>]</w:t>
      </w:r>
    </w:p>
    <w:p w14:paraId="3DE7E22C" w14:textId="6BCEE29B" w:rsidR="004020CA" w:rsidRPr="000E18E3" w:rsidRDefault="004020CA" w:rsidP="000E18E3">
      <w:pPr>
        <w:numPr>
          <w:ilvl w:val="0"/>
          <w:numId w:val="16"/>
        </w:numPr>
        <w:spacing w:line="240" w:lineRule="auto"/>
        <w:jc w:val="both"/>
        <w:rPr>
          <w:rFonts w:cstheme="minorHAnsi"/>
          <w:sz w:val="20"/>
          <w:szCs w:val="20"/>
        </w:rPr>
      </w:pPr>
      <w:r w:rsidRPr="000E18E3">
        <w:rPr>
          <w:rFonts w:cstheme="minorHAnsi"/>
          <w:sz w:val="20"/>
          <w:szCs w:val="20"/>
        </w:rPr>
        <w:t xml:space="preserve">Strony zobowiązują się do przestrzegania Klauzul Umownych Grupy CIECH, załączonych do </w:t>
      </w:r>
      <w:r w:rsidR="00AE364E" w:rsidRPr="000E18E3">
        <w:rPr>
          <w:rFonts w:cstheme="minorHAnsi"/>
          <w:sz w:val="20"/>
          <w:szCs w:val="20"/>
        </w:rPr>
        <w:t>Umowy</w:t>
      </w:r>
      <w:r w:rsidRPr="000E18E3">
        <w:rPr>
          <w:rFonts w:cstheme="minorHAnsi"/>
          <w:sz w:val="20"/>
          <w:szCs w:val="20"/>
        </w:rPr>
        <w:t xml:space="preserve"> pod rygorami tam wskazanymi (dalej jako „Klauzule Umowne Grupy CIECH”). </w:t>
      </w:r>
    </w:p>
    <w:p w14:paraId="7E5A6AA0" w14:textId="08A5D5BC" w:rsidR="00AE364E" w:rsidRPr="000E18E3" w:rsidRDefault="00AE364E" w:rsidP="000E18E3">
      <w:pPr>
        <w:numPr>
          <w:ilvl w:val="0"/>
          <w:numId w:val="16"/>
        </w:numPr>
        <w:spacing w:line="240" w:lineRule="auto"/>
        <w:jc w:val="both"/>
        <w:rPr>
          <w:rFonts w:cstheme="minorHAnsi"/>
          <w:sz w:val="20"/>
          <w:szCs w:val="20"/>
        </w:rPr>
      </w:pPr>
      <w:r w:rsidRPr="000E18E3">
        <w:rPr>
          <w:rFonts w:cstheme="minorHAnsi"/>
          <w:sz w:val="20"/>
          <w:szCs w:val="20"/>
        </w:rPr>
        <w:t>CIECH</w:t>
      </w:r>
      <w:r w:rsidR="004020CA" w:rsidRPr="000E18E3">
        <w:rPr>
          <w:rFonts w:cstheme="minorHAnsi"/>
          <w:sz w:val="20"/>
          <w:szCs w:val="20"/>
        </w:rPr>
        <w:t xml:space="preserve"> będzie uprawniony do rozwiązania umowy z winy </w:t>
      </w:r>
      <w:r w:rsidRPr="000E18E3">
        <w:rPr>
          <w:rFonts w:cstheme="minorHAnsi"/>
          <w:sz w:val="20"/>
          <w:szCs w:val="20"/>
          <w:highlight w:val="yellow"/>
        </w:rPr>
        <w:t>[    ]</w:t>
      </w:r>
      <w:r w:rsidR="004020CA" w:rsidRPr="000E18E3">
        <w:rPr>
          <w:rFonts w:cstheme="minorHAnsi"/>
          <w:sz w:val="20"/>
          <w:szCs w:val="20"/>
        </w:rPr>
        <w:t xml:space="preserve"> w trybie przewidzianym w ogólnych warunkach Grupy CIECH mających zastosowanie do </w:t>
      </w:r>
      <w:r w:rsidRPr="000E18E3">
        <w:rPr>
          <w:rFonts w:cstheme="minorHAnsi"/>
          <w:sz w:val="20"/>
          <w:szCs w:val="20"/>
        </w:rPr>
        <w:t>niniejszej Umowy</w:t>
      </w:r>
      <w:r w:rsidR="004020CA" w:rsidRPr="000E18E3">
        <w:rPr>
          <w:rFonts w:cstheme="minorHAnsi"/>
          <w:sz w:val="20"/>
          <w:szCs w:val="20"/>
        </w:rPr>
        <w:t xml:space="preserve"> również w przypadku określonym w: </w:t>
      </w:r>
    </w:p>
    <w:p w14:paraId="0B05DA26" w14:textId="77777777" w:rsidR="00AE364E" w:rsidRPr="000E18E3" w:rsidRDefault="004020CA" w:rsidP="000E18E3">
      <w:pPr>
        <w:spacing w:line="240" w:lineRule="auto"/>
        <w:ind w:left="720"/>
        <w:jc w:val="both"/>
        <w:rPr>
          <w:rFonts w:cstheme="minorHAnsi"/>
          <w:sz w:val="20"/>
          <w:szCs w:val="20"/>
        </w:rPr>
      </w:pPr>
      <w:r w:rsidRPr="000E18E3">
        <w:rPr>
          <w:rFonts w:cstheme="minorHAnsi"/>
          <w:sz w:val="20"/>
          <w:szCs w:val="20"/>
        </w:rPr>
        <w:t xml:space="preserve">1) §4 ust. 1 Klauzul Umownych Grupy CIECH, </w:t>
      </w:r>
    </w:p>
    <w:p w14:paraId="47B4871A" w14:textId="342BAFD9" w:rsidR="004020CA" w:rsidRPr="000E18E3" w:rsidRDefault="004020CA" w:rsidP="000E18E3">
      <w:pPr>
        <w:spacing w:line="240" w:lineRule="auto"/>
        <w:ind w:left="720"/>
        <w:jc w:val="both"/>
        <w:rPr>
          <w:rFonts w:cstheme="minorHAnsi"/>
          <w:sz w:val="20"/>
          <w:szCs w:val="20"/>
        </w:rPr>
      </w:pPr>
      <w:r w:rsidRPr="000E18E3">
        <w:rPr>
          <w:rFonts w:cstheme="minorHAnsi"/>
          <w:sz w:val="20"/>
          <w:szCs w:val="20"/>
        </w:rPr>
        <w:t xml:space="preserve">2) § 9 ust. 1 Klauzul Umownych Grupy CIECH; </w:t>
      </w:r>
    </w:p>
    <w:p w14:paraId="028A6C04" w14:textId="4F1F3AA7" w:rsidR="00AE364E" w:rsidRPr="000E18E3" w:rsidRDefault="004020CA" w:rsidP="000E18E3">
      <w:pPr>
        <w:numPr>
          <w:ilvl w:val="0"/>
          <w:numId w:val="16"/>
        </w:numPr>
        <w:spacing w:line="240" w:lineRule="auto"/>
        <w:jc w:val="both"/>
        <w:rPr>
          <w:rFonts w:cstheme="minorHAnsi"/>
          <w:sz w:val="20"/>
          <w:szCs w:val="20"/>
        </w:rPr>
      </w:pPr>
      <w:r w:rsidRPr="000E18E3">
        <w:rPr>
          <w:rFonts w:cstheme="minorHAnsi"/>
          <w:sz w:val="20"/>
          <w:szCs w:val="20"/>
        </w:rPr>
        <w:t>Integralną część niniejsze</w:t>
      </w:r>
      <w:r w:rsidR="00AE364E" w:rsidRPr="000E18E3">
        <w:rPr>
          <w:rFonts w:cstheme="minorHAnsi"/>
          <w:sz w:val="20"/>
          <w:szCs w:val="20"/>
        </w:rPr>
        <w:t>j</w:t>
      </w:r>
      <w:r w:rsidRPr="000E18E3">
        <w:rPr>
          <w:rFonts w:cstheme="minorHAnsi"/>
          <w:sz w:val="20"/>
          <w:szCs w:val="20"/>
        </w:rPr>
        <w:t xml:space="preserve"> </w:t>
      </w:r>
      <w:r w:rsidR="00AE364E" w:rsidRPr="000E18E3">
        <w:rPr>
          <w:rFonts w:cstheme="minorHAnsi"/>
          <w:sz w:val="20"/>
          <w:szCs w:val="20"/>
        </w:rPr>
        <w:t>Umowy</w:t>
      </w:r>
      <w:r w:rsidRPr="000E18E3">
        <w:rPr>
          <w:rFonts w:cstheme="minorHAnsi"/>
          <w:sz w:val="20"/>
          <w:szCs w:val="20"/>
        </w:rPr>
        <w:t xml:space="preserve"> stanowią następujące załączniki: </w:t>
      </w:r>
    </w:p>
    <w:p w14:paraId="6178F767" w14:textId="77777777" w:rsidR="00AE364E" w:rsidRPr="000E18E3" w:rsidRDefault="004020CA" w:rsidP="000E18E3">
      <w:pPr>
        <w:spacing w:line="240" w:lineRule="auto"/>
        <w:ind w:left="720"/>
        <w:jc w:val="both"/>
        <w:rPr>
          <w:rFonts w:cstheme="minorHAnsi"/>
          <w:sz w:val="20"/>
          <w:szCs w:val="20"/>
        </w:rPr>
      </w:pPr>
      <w:r w:rsidRPr="000E18E3">
        <w:rPr>
          <w:rFonts w:cstheme="minorHAnsi"/>
          <w:sz w:val="20"/>
          <w:szCs w:val="20"/>
        </w:rPr>
        <w:t xml:space="preserve">1) Załącznik nr 1 – Klauzule Umowne Grupy CIECH, </w:t>
      </w:r>
    </w:p>
    <w:p w14:paraId="10D105ED" w14:textId="77777777" w:rsidR="00AE364E" w:rsidRPr="000E18E3" w:rsidRDefault="004020CA" w:rsidP="000E18E3">
      <w:pPr>
        <w:spacing w:line="240" w:lineRule="auto"/>
        <w:ind w:left="720"/>
        <w:jc w:val="both"/>
        <w:rPr>
          <w:rFonts w:cstheme="minorHAnsi"/>
          <w:sz w:val="20"/>
          <w:szCs w:val="20"/>
        </w:rPr>
      </w:pPr>
      <w:r w:rsidRPr="000E18E3">
        <w:rPr>
          <w:rFonts w:cstheme="minorHAnsi"/>
          <w:sz w:val="20"/>
          <w:szCs w:val="20"/>
        </w:rPr>
        <w:t xml:space="preserve">2) Załącznik nr 2 - Informacja o przetwarzaniu danych osobowych przez CIECH, </w:t>
      </w:r>
    </w:p>
    <w:p w14:paraId="3D5D7D34" w14:textId="77777777" w:rsidR="006D77A3" w:rsidRDefault="006D77A3" w:rsidP="000E18E3">
      <w:pPr>
        <w:pStyle w:val="Akapitzlist"/>
        <w:spacing w:line="240" w:lineRule="auto"/>
        <w:jc w:val="center"/>
        <w:rPr>
          <w:rFonts w:cstheme="minorHAnsi"/>
          <w:b/>
          <w:sz w:val="20"/>
          <w:szCs w:val="20"/>
        </w:rPr>
      </w:pPr>
    </w:p>
    <w:p w14:paraId="5575D01B" w14:textId="74A3721B" w:rsidR="00564F0B" w:rsidRPr="000E18E3" w:rsidRDefault="00564F0B" w:rsidP="000E18E3">
      <w:pPr>
        <w:pStyle w:val="Akapitzlist"/>
        <w:spacing w:line="240" w:lineRule="auto"/>
        <w:jc w:val="center"/>
        <w:rPr>
          <w:rFonts w:cstheme="minorHAnsi"/>
          <w:b/>
          <w:bCs/>
          <w:sz w:val="20"/>
          <w:szCs w:val="20"/>
        </w:rPr>
      </w:pPr>
      <w:r w:rsidRPr="000E18E3">
        <w:rPr>
          <w:rFonts w:cstheme="minorHAnsi"/>
          <w:b/>
          <w:sz w:val="20"/>
          <w:szCs w:val="20"/>
        </w:rPr>
        <w:t xml:space="preserve">10. </w:t>
      </w:r>
      <w:r w:rsidRPr="000E18E3">
        <w:rPr>
          <w:rFonts w:cstheme="minorHAnsi"/>
          <w:b/>
          <w:bCs/>
          <w:sz w:val="20"/>
          <w:szCs w:val="20"/>
        </w:rPr>
        <w:t>ZAKAZ POZYSKIWANIA</w:t>
      </w:r>
    </w:p>
    <w:p w14:paraId="3440E097" w14:textId="230CBC07" w:rsidR="00564F0B" w:rsidRPr="000E18E3" w:rsidRDefault="00564F0B" w:rsidP="000E18E3">
      <w:pPr>
        <w:spacing w:line="240" w:lineRule="auto"/>
        <w:ind w:left="360"/>
        <w:jc w:val="both"/>
        <w:rPr>
          <w:rFonts w:cstheme="minorHAnsi"/>
          <w:sz w:val="20"/>
          <w:szCs w:val="20"/>
        </w:rPr>
      </w:pPr>
      <w:bookmarkStart w:id="10" w:name="_Hlk109120304"/>
      <w:r w:rsidRPr="000E18E3">
        <w:rPr>
          <w:rFonts w:cstheme="minorHAnsi"/>
          <w:sz w:val="20"/>
          <w:szCs w:val="20"/>
        </w:rPr>
        <w:t>Strona Otrzymująca zobowiązuje się, że przez czas obowiązywania postanowień niniejszej Umowy oraz przez dowolnej długości okres trwania rozmów dotyczących Współpracy [•] nie będzie starała się, bezpośrednio bądź za pośrednictwem swoich podmiotów powiązanych lub zależnych, doradców, kontrahentów ani innych osób trzecich, w jakiejkolwiek formie, w tym za pośrednictwem ogłoszeń publicznych, pozyskać w celu zatrudnienia, bądź w celu rozpoczęcia innego typu współpracy, żadnego z członków kadry kierowniczej, współpracowników ani pracowników Spółki Ujawniającej, lub pozyskać jakiegokolwiek z klientów Spółki Ujawniającej, których dane uzyskała dzięki dostępowi do Informacji Poufnych</w:t>
      </w:r>
      <w:bookmarkEnd w:id="10"/>
      <w:r w:rsidRPr="000E18E3">
        <w:rPr>
          <w:rFonts w:cstheme="minorHAnsi"/>
          <w:sz w:val="20"/>
          <w:szCs w:val="20"/>
        </w:rPr>
        <w:t>.</w:t>
      </w:r>
    </w:p>
    <w:p w14:paraId="3A961323" w14:textId="77777777" w:rsidR="00AA67A2" w:rsidRPr="000E18E3" w:rsidRDefault="00AA67A2" w:rsidP="000E18E3">
      <w:pPr>
        <w:spacing w:line="240" w:lineRule="auto"/>
        <w:ind w:left="360"/>
        <w:jc w:val="both"/>
        <w:rPr>
          <w:rFonts w:cstheme="minorHAnsi"/>
          <w:sz w:val="20"/>
          <w:szCs w:val="20"/>
        </w:rPr>
      </w:pPr>
    </w:p>
    <w:p w14:paraId="75DC9E5E" w14:textId="45012043" w:rsidR="00A021AF" w:rsidRPr="000E18E3" w:rsidRDefault="00564F0B" w:rsidP="000E18E3">
      <w:pPr>
        <w:spacing w:line="240" w:lineRule="auto"/>
        <w:ind w:left="360"/>
        <w:jc w:val="center"/>
        <w:rPr>
          <w:rFonts w:cstheme="minorHAnsi"/>
          <w:sz w:val="20"/>
          <w:szCs w:val="20"/>
        </w:rPr>
      </w:pPr>
      <w:r w:rsidRPr="000E18E3">
        <w:rPr>
          <w:rFonts w:cstheme="minorHAnsi"/>
          <w:b/>
          <w:bCs/>
          <w:sz w:val="20"/>
          <w:szCs w:val="20"/>
        </w:rPr>
        <w:t>11.</w:t>
      </w:r>
      <w:r w:rsidRPr="000E18E3">
        <w:rPr>
          <w:rFonts w:cstheme="minorHAnsi"/>
          <w:b/>
          <w:sz w:val="20"/>
          <w:szCs w:val="20"/>
        </w:rPr>
        <w:t xml:space="preserve"> </w:t>
      </w:r>
      <w:r w:rsidR="00A25067" w:rsidRPr="000E18E3">
        <w:rPr>
          <w:rFonts w:cstheme="minorHAnsi"/>
          <w:b/>
          <w:sz w:val="20"/>
          <w:szCs w:val="20"/>
        </w:rPr>
        <w:t xml:space="preserve"> </w:t>
      </w:r>
      <w:r w:rsidR="00A021AF" w:rsidRPr="000E18E3">
        <w:rPr>
          <w:rFonts w:cstheme="minorHAnsi"/>
          <w:b/>
          <w:sz w:val="20"/>
          <w:szCs w:val="20"/>
        </w:rPr>
        <w:t>[POSTANOWIENIA RÓŻNE I KOŃCOWE]</w:t>
      </w:r>
    </w:p>
    <w:p w14:paraId="2BB47529" w14:textId="77777777" w:rsidR="00A021AF" w:rsidRPr="000E18E3" w:rsidRDefault="00A021AF" w:rsidP="000E18E3">
      <w:pPr>
        <w:numPr>
          <w:ilvl w:val="0"/>
          <w:numId w:val="7"/>
        </w:numPr>
        <w:spacing w:line="240" w:lineRule="auto"/>
        <w:jc w:val="both"/>
        <w:rPr>
          <w:rFonts w:cstheme="minorHAnsi"/>
          <w:sz w:val="20"/>
          <w:szCs w:val="20"/>
        </w:rPr>
      </w:pPr>
      <w:r w:rsidRPr="000E18E3">
        <w:rPr>
          <w:rFonts w:cstheme="minorHAnsi"/>
          <w:b/>
          <w:sz w:val="20"/>
          <w:szCs w:val="20"/>
        </w:rPr>
        <w:t>Merger clause.</w:t>
      </w:r>
      <w:r w:rsidRPr="000E18E3">
        <w:rPr>
          <w:rFonts w:cstheme="minorHAnsi"/>
          <w:sz w:val="20"/>
          <w:szCs w:val="20"/>
        </w:rPr>
        <w:t xml:space="preserve"> Niniejsza umowa stanowi całość porozumienia Stron w odniesieniu do jej przedmiotu i zastępuje wszelkie inne umowy lub porozumienia pomiędzy Stronami w tym zakresie niezależnie od formy ich zawarcia (ustne, pisemne, w formie dokumentowej).  </w:t>
      </w:r>
    </w:p>
    <w:p w14:paraId="44FF66DB" w14:textId="77777777" w:rsidR="00A021AF" w:rsidRPr="000E18E3" w:rsidRDefault="00A021AF" w:rsidP="000E18E3">
      <w:pPr>
        <w:numPr>
          <w:ilvl w:val="0"/>
          <w:numId w:val="7"/>
        </w:numPr>
        <w:spacing w:line="240" w:lineRule="auto"/>
        <w:jc w:val="both"/>
        <w:rPr>
          <w:rFonts w:cstheme="minorHAnsi"/>
          <w:sz w:val="20"/>
          <w:szCs w:val="20"/>
        </w:rPr>
      </w:pPr>
      <w:r w:rsidRPr="000E18E3">
        <w:rPr>
          <w:rFonts w:cstheme="minorHAnsi"/>
          <w:b/>
          <w:sz w:val="20"/>
          <w:szCs w:val="20"/>
        </w:rPr>
        <w:lastRenderedPageBreak/>
        <w:t>Zakaz przenoszenia praw i obowiązków</w:t>
      </w:r>
      <w:r w:rsidRPr="000E18E3">
        <w:rPr>
          <w:rFonts w:cstheme="minorHAnsi"/>
          <w:sz w:val="20"/>
          <w:szCs w:val="20"/>
        </w:rPr>
        <w:t>. Żadna ze Stron nie może przenieść swoich praw ani przekazać swoich obowiązków wynikających z niniejszej umowy, w całości lub w części bez uprzedniej pisemnej zgody drugiej Strony.</w:t>
      </w:r>
    </w:p>
    <w:p w14:paraId="1519CBE8" w14:textId="77777777" w:rsidR="00A021AF" w:rsidRPr="000E18E3" w:rsidRDefault="00A021AF" w:rsidP="000E18E3">
      <w:pPr>
        <w:numPr>
          <w:ilvl w:val="0"/>
          <w:numId w:val="7"/>
        </w:numPr>
        <w:spacing w:line="240" w:lineRule="auto"/>
        <w:jc w:val="both"/>
        <w:rPr>
          <w:rFonts w:cstheme="minorHAnsi"/>
          <w:sz w:val="20"/>
          <w:szCs w:val="20"/>
        </w:rPr>
      </w:pPr>
      <w:r w:rsidRPr="000E18E3">
        <w:rPr>
          <w:rFonts w:cstheme="minorHAnsi"/>
          <w:b/>
          <w:sz w:val="20"/>
          <w:szCs w:val="20"/>
        </w:rPr>
        <w:t>Prawo właściwe</w:t>
      </w:r>
      <w:r w:rsidRPr="000E18E3">
        <w:rPr>
          <w:rFonts w:cstheme="minorHAnsi"/>
          <w:sz w:val="20"/>
          <w:szCs w:val="20"/>
        </w:rPr>
        <w:t>. Interpretacja i wykonanie niniejszej umowy podlegają przepisom prawa polskiego.</w:t>
      </w:r>
    </w:p>
    <w:p w14:paraId="19B04FC9" w14:textId="77777777" w:rsidR="00A021AF" w:rsidRPr="000E18E3" w:rsidRDefault="00A021AF" w:rsidP="000E18E3">
      <w:pPr>
        <w:numPr>
          <w:ilvl w:val="0"/>
          <w:numId w:val="7"/>
        </w:numPr>
        <w:spacing w:line="240" w:lineRule="auto"/>
        <w:jc w:val="both"/>
        <w:rPr>
          <w:rFonts w:cstheme="minorHAnsi"/>
          <w:sz w:val="20"/>
          <w:szCs w:val="20"/>
        </w:rPr>
      </w:pPr>
      <w:r w:rsidRPr="000E18E3">
        <w:rPr>
          <w:rFonts w:cstheme="minorHAnsi"/>
          <w:b/>
          <w:sz w:val="20"/>
          <w:szCs w:val="20"/>
        </w:rPr>
        <w:t>Wyłączna jurysdykcja</w:t>
      </w:r>
      <w:r w:rsidRPr="000E18E3">
        <w:rPr>
          <w:rFonts w:cstheme="minorHAnsi"/>
          <w:sz w:val="20"/>
          <w:szCs w:val="20"/>
        </w:rPr>
        <w:t xml:space="preserve">. Strony niniejszym nieodwołalnie i bezwarunkowo wyrażają zgodę na poddanie wszelkich sporów wynikłych z niniejszej umowy lub powstałych w związku z jej interpretacją lub wykonaniem pod rozstrzygnięcie sądu właściwego dla siedziby CIECH. </w:t>
      </w:r>
    </w:p>
    <w:p w14:paraId="1BF196F5" w14:textId="77777777" w:rsidR="00A021AF" w:rsidRPr="000E18E3" w:rsidRDefault="00A021AF" w:rsidP="000E18E3">
      <w:pPr>
        <w:numPr>
          <w:ilvl w:val="0"/>
          <w:numId w:val="7"/>
        </w:numPr>
        <w:spacing w:line="240" w:lineRule="auto"/>
        <w:jc w:val="both"/>
        <w:rPr>
          <w:rFonts w:cstheme="minorHAnsi"/>
          <w:sz w:val="20"/>
          <w:szCs w:val="20"/>
        </w:rPr>
      </w:pPr>
      <w:r w:rsidRPr="000E18E3">
        <w:rPr>
          <w:rFonts w:cstheme="minorHAnsi"/>
          <w:b/>
          <w:sz w:val="20"/>
          <w:szCs w:val="20"/>
        </w:rPr>
        <w:t>Częściowa nieważność etc</w:t>
      </w:r>
      <w:r w:rsidRPr="000E18E3">
        <w:rPr>
          <w:rFonts w:cstheme="minorHAnsi"/>
          <w:sz w:val="20"/>
          <w:szCs w:val="20"/>
        </w:rPr>
        <w:t xml:space="preserve">. Jeśli jakiekolwiek postanowienie niniejszej umowy zostanie uznane za nieważne, bezskuteczne lub niewykonalne w całości lub w jakimkolwiek zakresie, wszystkie inne postanowienia niniejszej umowy pozostaną w pełnej mocy. Nieważne, bezskuteczne lub niewykonalne postanowienie zostanie zastąpione takim ważnym, wykonalnym i słusznym postanowieniem, które będzie możliwie najbliższe intencjom Stron w momencie zawarcia niniejszej umowy. Wyraźnym zamiarem Stron jest utrzymanie ważności i wykonalności wszystkich innych, niż wskazane w zdaniu pierwszym, postanowień niniejszej umowy. </w:t>
      </w:r>
    </w:p>
    <w:p w14:paraId="7A0457BD" w14:textId="266752E5" w:rsidR="00564F0B" w:rsidRPr="000E18E3" w:rsidRDefault="00564F0B" w:rsidP="000E18E3">
      <w:pPr>
        <w:pStyle w:val="Akapitzlist"/>
        <w:numPr>
          <w:ilvl w:val="0"/>
          <w:numId w:val="7"/>
        </w:numPr>
        <w:spacing w:line="240" w:lineRule="auto"/>
        <w:rPr>
          <w:rFonts w:cstheme="minorHAnsi"/>
          <w:sz w:val="20"/>
          <w:szCs w:val="20"/>
        </w:rPr>
      </w:pPr>
      <w:r w:rsidRPr="000E18E3">
        <w:rPr>
          <w:rFonts w:cstheme="minorHAnsi"/>
          <w:b/>
          <w:bCs/>
          <w:sz w:val="20"/>
          <w:szCs w:val="20"/>
        </w:rPr>
        <w:t>Niewykonanie praw</w:t>
      </w:r>
      <w:r w:rsidRPr="000E18E3">
        <w:rPr>
          <w:rFonts w:cstheme="minorHAnsi"/>
          <w:sz w:val="20"/>
          <w:szCs w:val="20"/>
        </w:rPr>
        <w:t>. Niewykonanie przez Stronę Ujawniającą jakiegokolwiek postanowienia niniejszej Umowy nie stanowi zrzeczenia się przez Stronę Ujawniającą jakiegokolwiek z jej postanowień.</w:t>
      </w:r>
    </w:p>
    <w:p w14:paraId="1E38ECAE" w14:textId="023D0563" w:rsidR="00A021AF" w:rsidRPr="000E18E3" w:rsidRDefault="00A021AF" w:rsidP="000E18E3">
      <w:pPr>
        <w:numPr>
          <w:ilvl w:val="0"/>
          <w:numId w:val="7"/>
        </w:numPr>
        <w:spacing w:line="240" w:lineRule="auto"/>
        <w:jc w:val="both"/>
        <w:rPr>
          <w:rFonts w:cstheme="minorHAnsi"/>
          <w:sz w:val="20"/>
          <w:szCs w:val="20"/>
        </w:rPr>
      </w:pPr>
      <w:r w:rsidRPr="000E18E3">
        <w:rPr>
          <w:rFonts w:cstheme="minorHAnsi"/>
          <w:b/>
          <w:sz w:val="20"/>
          <w:szCs w:val="20"/>
        </w:rPr>
        <w:t>Nagłówki</w:t>
      </w:r>
      <w:r w:rsidRPr="000E18E3">
        <w:rPr>
          <w:rFonts w:cstheme="minorHAnsi"/>
          <w:sz w:val="20"/>
          <w:szCs w:val="20"/>
        </w:rPr>
        <w:t xml:space="preserve">. Z wyjątkiem sytuacji, w których kontekst wymaga inaczej, ilekroć użyta jest liczba pojedyncza zawiera ona również liczbę mnogą, natomiast liczba mnoga obejmuje również liczbę pojedynczą. Nagłówki niniejszej umowy zostały użyte wyłącznie dla wygody i nie definiują, nie opisują, nie rozszerzają ani nie ograniczają zakresu lub celu niniejszej umowy ani zakresu lub celu jakiegokolwiek postanowienia zawartego w niniejszej umowie. </w:t>
      </w:r>
    </w:p>
    <w:p w14:paraId="08DC811E" w14:textId="77777777" w:rsidR="00A021AF" w:rsidRPr="000E18E3" w:rsidRDefault="00A021AF" w:rsidP="000E18E3">
      <w:pPr>
        <w:numPr>
          <w:ilvl w:val="0"/>
          <w:numId w:val="7"/>
        </w:numPr>
        <w:spacing w:line="240" w:lineRule="auto"/>
        <w:jc w:val="both"/>
        <w:rPr>
          <w:rFonts w:cstheme="minorHAnsi"/>
          <w:sz w:val="20"/>
          <w:szCs w:val="20"/>
        </w:rPr>
      </w:pPr>
      <w:r w:rsidRPr="000E18E3">
        <w:rPr>
          <w:rFonts w:cstheme="minorHAnsi"/>
          <w:b/>
          <w:sz w:val="20"/>
          <w:szCs w:val="20"/>
        </w:rPr>
        <w:t>Zmiany.</w:t>
      </w:r>
      <w:r w:rsidRPr="000E18E3">
        <w:rPr>
          <w:rFonts w:cstheme="minorHAnsi"/>
          <w:sz w:val="20"/>
          <w:szCs w:val="20"/>
        </w:rPr>
        <w:t xml:space="preserve"> Wszelkie zmiany lub modyfikacje niniejszej umowy wymagają formy pisemnej pod rygorem nieważności. </w:t>
      </w:r>
    </w:p>
    <w:p w14:paraId="0E520E54" w14:textId="77777777" w:rsidR="00A021AF" w:rsidRPr="000E18E3" w:rsidRDefault="00A021AF" w:rsidP="000E18E3">
      <w:pPr>
        <w:numPr>
          <w:ilvl w:val="0"/>
          <w:numId w:val="7"/>
        </w:numPr>
        <w:spacing w:line="240" w:lineRule="auto"/>
        <w:jc w:val="both"/>
        <w:rPr>
          <w:rFonts w:cstheme="minorHAnsi"/>
          <w:sz w:val="20"/>
          <w:szCs w:val="20"/>
        </w:rPr>
      </w:pPr>
      <w:r w:rsidRPr="000E18E3">
        <w:rPr>
          <w:rFonts w:cstheme="minorHAnsi"/>
          <w:b/>
          <w:sz w:val="20"/>
          <w:szCs w:val="20"/>
        </w:rPr>
        <w:t>Egzemplarze</w:t>
      </w:r>
      <w:r w:rsidRPr="000E18E3">
        <w:rPr>
          <w:rFonts w:cstheme="minorHAnsi"/>
          <w:sz w:val="20"/>
          <w:szCs w:val="20"/>
        </w:rPr>
        <w:t xml:space="preserve">. Niniejsza umowa została sporządzona w dwóch (2) jednobrzmiących egzemplarzach, po jednym dla każdej ze Stron. Każda ze Stron potwierdza odbiór jednego egzemplarza niniejszej umowy. </w:t>
      </w:r>
    </w:p>
    <w:p w14:paraId="7CFC695B" w14:textId="77777777" w:rsidR="00A021AF" w:rsidRPr="000E18E3" w:rsidRDefault="00A021AF" w:rsidP="000E18E3">
      <w:pPr>
        <w:numPr>
          <w:ilvl w:val="0"/>
          <w:numId w:val="7"/>
        </w:numPr>
        <w:spacing w:line="240" w:lineRule="auto"/>
        <w:jc w:val="both"/>
        <w:rPr>
          <w:rFonts w:cstheme="minorHAnsi"/>
          <w:sz w:val="20"/>
          <w:szCs w:val="20"/>
        </w:rPr>
      </w:pPr>
      <w:r w:rsidRPr="000E18E3">
        <w:rPr>
          <w:rFonts w:cstheme="minorHAnsi"/>
          <w:sz w:val="20"/>
          <w:szCs w:val="20"/>
        </w:rPr>
        <w:t xml:space="preserve">Niniejsza umowa została podpisania przez niżej wymienionych przedstawicieli Stron i obowiązuje począwszy od Daty Wejścia w Życie. </w:t>
      </w:r>
    </w:p>
    <w:p w14:paraId="7A62B4C7" w14:textId="77777777" w:rsidR="00A021AF" w:rsidRPr="000E18E3" w:rsidRDefault="00A021AF" w:rsidP="000E18E3">
      <w:pPr>
        <w:spacing w:line="240" w:lineRule="auto"/>
        <w:jc w:val="both"/>
        <w:rPr>
          <w:rFonts w:cstheme="minorHAnsi"/>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E364E" w:rsidRPr="000E18E3" w14:paraId="20A0E7BF" w14:textId="77777777" w:rsidTr="00E24697">
        <w:tc>
          <w:tcPr>
            <w:tcW w:w="4531" w:type="dxa"/>
          </w:tcPr>
          <w:p w14:paraId="4ACA0FD1" w14:textId="13EBA334" w:rsidR="00AE364E" w:rsidRPr="000E18E3" w:rsidRDefault="00AE364E" w:rsidP="000E18E3">
            <w:pPr>
              <w:pStyle w:val="Akapitzlist"/>
              <w:jc w:val="center"/>
              <w:rPr>
                <w:rFonts w:cstheme="minorHAnsi"/>
                <w:b/>
                <w:bCs/>
                <w:sz w:val="20"/>
                <w:szCs w:val="20"/>
                <w:lang w:val="en-US"/>
              </w:rPr>
            </w:pPr>
            <w:r w:rsidRPr="000E18E3">
              <w:rPr>
                <w:rFonts w:cstheme="minorHAnsi"/>
                <w:b/>
                <w:bCs/>
                <w:sz w:val="20"/>
                <w:szCs w:val="20"/>
                <w:lang w:val="en-US"/>
              </w:rPr>
              <w:t>W IMIENIU  CIECH:</w:t>
            </w:r>
          </w:p>
        </w:tc>
        <w:tc>
          <w:tcPr>
            <w:tcW w:w="4531" w:type="dxa"/>
          </w:tcPr>
          <w:p w14:paraId="44CDA788" w14:textId="723FD3C0" w:rsidR="00AE364E" w:rsidRPr="000E18E3" w:rsidRDefault="00AE364E" w:rsidP="000E18E3">
            <w:pPr>
              <w:jc w:val="center"/>
              <w:rPr>
                <w:rFonts w:cstheme="minorHAnsi"/>
                <w:b/>
                <w:bCs/>
                <w:sz w:val="20"/>
                <w:szCs w:val="20"/>
                <w:lang w:val="en-US"/>
              </w:rPr>
            </w:pPr>
            <w:r w:rsidRPr="000E18E3">
              <w:rPr>
                <w:rFonts w:cstheme="minorHAnsi"/>
                <w:b/>
                <w:bCs/>
                <w:sz w:val="20"/>
                <w:szCs w:val="20"/>
                <w:lang w:val="en-US"/>
              </w:rPr>
              <w:t>W IMIENIU [●]:</w:t>
            </w:r>
          </w:p>
        </w:tc>
      </w:tr>
      <w:tr w:rsidR="00AE364E" w:rsidRPr="000E18E3" w14:paraId="5BEC4551" w14:textId="77777777" w:rsidTr="00E24697">
        <w:tc>
          <w:tcPr>
            <w:tcW w:w="4531" w:type="dxa"/>
          </w:tcPr>
          <w:p w14:paraId="57E74DF9" w14:textId="77777777" w:rsidR="00AE364E" w:rsidRPr="000E18E3" w:rsidRDefault="00AE364E" w:rsidP="000E18E3">
            <w:pPr>
              <w:jc w:val="center"/>
              <w:rPr>
                <w:rFonts w:cstheme="minorHAnsi"/>
                <w:sz w:val="20"/>
                <w:szCs w:val="20"/>
                <w:highlight w:val="yellow"/>
              </w:rPr>
            </w:pPr>
          </w:p>
          <w:p w14:paraId="5FA71D26" w14:textId="77777777" w:rsidR="00AE364E" w:rsidRPr="000E18E3" w:rsidRDefault="00AE364E" w:rsidP="000E18E3">
            <w:pPr>
              <w:jc w:val="center"/>
              <w:rPr>
                <w:rFonts w:cstheme="minorHAnsi"/>
                <w:sz w:val="20"/>
                <w:szCs w:val="20"/>
                <w:highlight w:val="yellow"/>
              </w:rPr>
            </w:pPr>
          </w:p>
          <w:p w14:paraId="291636E3" w14:textId="77777777" w:rsidR="00AE364E" w:rsidRPr="000E18E3" w:rsidRDefault="00AE364E" w:rsidP="000E18E3">
            <w:pPr>
              <w:jc w:val="center"/>
              <w:rPr>
                <w:rFonts w:cstheme="minorHAnsi"/>
                <w:sz w:val="20"/>
                <w:szCs w:val="20"/>
                <w:highlight w:val="yellow"/>
              </w:rPr>
            </w:pPr>
          </w:p>
          <w:p w14:paraId="54447483" w14:textId="77777777" w:rsidR="00AE364E" w:rsidRPr="000E18E3" w:rsidRDefault="00AE364E" w:rsidP="000E18E3">
            <w:pPr>
              <w:jc w:val="center"/>
              <w:rPr>
                <w:rFonts w:cstheme="minorHAnsi"/>
                <w:sz w:val="20"/>
                <w:szCs w:val="20"/>
                <w:highlight w:val="yellow"/>
              </w:rPr>
            </w:pPr>
            <w:r w:rsidRPr="000E18E3">
              <w:rPr>
                <w:rFonts w:cstheme="minorHAnsi"/>
                <w:sz w:val="20"/>
                <w:szCs w:val="20"/>
                <w:highlight w:val="yellow"/>
              </w:rPr>
              <w:t>___________________________</w:t>
            </w:r>
          </w:p>
          <w:p w14:paraId="61369B75" w14:textId="4D49E728" w:rsidR="00AE364E" w:rsidRPr="000E18E3" w:rsidRDefault="00AE364E" w:rsidP="000E18E3">
            <w:pPr>
              <w:jc w:val="center"/>
              <w:rPr>
                <w:rFonts w:cstheme="minorHAnsi"/>
                <w:sz w:val="20"/>
                <w:szCs w:val="20"/>
                <w:highlight w:val="yellow"/>
              </w:rPr>
            </w:pPr>
            <w:r w:rsidRPr="000E18E3">
              <w:rPr>
                <w:rFonts w:cstheme="minorHAnsi"/>
                <w:sz w:val="20"/>
                <w:szCs w:val="20"/>
                <w:highlight w:val="yellow"/>
              </w:rPr>
              <w:t>[IMIĘ I NAZWISKO]</w:t>
            </w:r>
          </w:p>
          <w:p w14:paraId="06F6B77E" w14:textId="48C04DDB" w:rsidR="00AE364E" w:rsidRPr="000E18E3" w:rsidRDefault="00AE364E" w:rsidP="000E18E3">
            <w:pPr>
              <w:jc w:val="center"/>
              <w:rPr>
                <w:rFonts w:cstheme="minorHAnsi"/>
                <w:sz w:val="20"/>
                <w:szCs w:val="20"/>
                <w:highlight w:val="yellow"/>
              </w:rPr>
            </w:pPr>
            <w:r w:rsidRPr="000E18E3">
              <w:rPr>
                <w:rFonts w:cstheme="minorHAnsi"/>
                <w:sz w:val="20"/>
                <w:szCs w:val="20"/>
                <w:highlight w:val="yellow"/>
              </w:rPr>
              <w:t>[FUNKCJA/TYTUŁ]</w:t>
            </w:r>
          </w:p>
        </w:tc>
        <w:tc>
          <w:tcPr>
            <w:tcW w:w="4531" w:type="dxa"/>
          </w:tcPr>
          <w:p w14:paraId="41EA0409" w14:textId="77777777" w:rsidR="00AE364E" w:rsidRPr="000E18E3" w:rsidRDefault="00AE364E" w:rsidP="000E18E3">
            <w:pPr>
              <w:jc w:val="center"/>
              <w:rPr>
                <w:rFonts w:cstheme="minorHAnsi"/>
                <w:sz w:val="20"/>
                <w:szCs w:val="20"/>
                <w:highlight w:val="yellow"/>
              </w:rPr>
            </w:pPr>
          </w:p>
          <w:p w14:paraId="49A9AE00" w14:textId="3FB71D0D" w:rsidR="00AE364E" w:rsidRPr="000E18E3" w:rsidRDefault="00AE364E" w:rsidP="000E18E3">
            <w:pPr>
              <w:jc w:val="center"/>
              <w:rPr>
                <w:rFonts w:cstheme="minorHAnsi"/>
                <w:sz w:val="20"/>
                <w:szCs w:val="20"/>
                <w:highlight w:val="yellow"/>
              </w:rPr>
            </w:pPr>
          </w:p>
          <w:p w14:paraId="6EE249F2" w14:textId="77777777" w:rsidR="00AE364E" w:rsidRPr="000E18E3" w:rsidRDefault="00AE364E" w:rsidP="000E18E3">
            <w:pPr>
              <w:jc w:val="center"/>
              <w:rPr>
                <w:rFonts w:cstheme="minorHAnsi"/>
                <w:sz w:val="20"/>
                <w:szCs w:val="20"/>
                <w:highlight w:val="yellow"/>
              </w:rPr>
            </w:pPr>
          </w:p>
          <w:p w14:paraId="5A628577" w14:textId="77777777" w:rsidR="00AE364E" w:rsidRPr="000E18E3" w:rsidRDefault="00AE364E" w:rsidP="000E18E3">
            <w:pPr>
              <w:jc w:val="center"/>
              <w:rPr>
                <w:rFonts w:cstheme="minorHAnsi"/>
                <w:sz w:val="20"/>
                <w:szCs w:val="20"/>
                <w:highlight w:val="yellow"/>
              </w:rPr>
            </w:pPr>
            <w:r w:rsidRPr="000E18E3">
              <w:rPr>
                <w:rFonts w:cstheme="minorHAnsi"/>
                <w:sz w:val="20"/>
                <w:szCs w:val="20"/>
                <w:highlight w:val="yellow"/>
              </w:rPr>
              <w:t>___________________________</w:t>
            </w:r>
          </w:p>
          <w:p w14:paraId="10A71CB2" w14:textId="77777777" w:rsidR="00AE364E" w:rsidRPr="000E18E3" w:rsidRDefault="00AE364E" w:rsidP="000E18E3">
            <w:pPr>
              <w:jc w:val="center"/>
              <w:rPr>
                <w:rFonts w:cstheme="minorHAnsi"/>
                <w:sz w:val="20"/>
                <w:szCs w:val="20"/>
                <w:highlight w:val="yellow"/>
              </w:rPr>
            </w:pPr>
            <w:r w:rsidRPr="000E18E3">
              <w:rPr>
                <w:rFonts w:cstheme="minorHAnsi"/>
                <w:sz w:val="20"/>
                <w:szCs w:val="20"/>
                <w:highlight w:val="yellow"/>
              </w:rPr>
              <w:t>[IMIĘ I NAZWISKO]</w:t>
            </w:r>
          </w:p>
          <w:p w14:paraId="795F6680" w14:textId="760492CE" w:rsidR="00AE364E" w:rsidRPr="000E18E3" w:rsidRDefault="00AE364E" w:rsidP="000E18E3">
            <w:pPr>
              <w:jc w:val="center"/>
              <w:rPr>
                <w:rFonts w:cstheme="minorHAnsi"/>
                <w:sz w:val="20"/>
                <w:szCs w:val="20"/>
                <w:highlight w:val="yellow"/>
              </w:rPr>
            </w:pPr>
            <w:r w:rsidRPr="000E18E3">
              <w:rPr>
                <w:rFonts w:cstheme="minorHAnsi"/>
                <w:sz w:val="20"/>
                <w:szCs w:val="20"/>
                <w:highlight w:val="yellow"/>
              </w:rPr>
              <w:t>[FUNKCJA/TYTUŁ]</w:t>
            </w:r>
          </w:p>
        </w:tc>
      </w:tr>
      <w:tr w:rsidR="00AE364E" w:rsidRPr="000E18E3" w14:paraId="7AEDF243" w14:textId="77777777" w:rsidTr="00E24697">
        <w:tc>
          <w:tcPr>
            <w:tcW w:w="4531" w:type="dxa"/>
          </w:tcPr>
          <w:p w14:paraId="506DB2F1" w14:textId="77777777" w:rsidR="00AE364E" w:rsidRPr="000E18E3" w:rsidRDefault="00AE364E" w:rsidP="000E18E3">
            <w:pPr>
              <w:jc w:val="center"/>
              <w:rPr>
                <w:rFonts w:cstheme="minorHAnsi"/>
                <w:sz w:val="20"/>
                <w:szCs w:val="20"/>
                <w:highlight w:val="yellow"/>
              </w:rPr>
            </w:pPr>
          </w:p>
          <w:p w14:paraId="1B76B0E7" w14:textId="77777777" w:rsidR="00AE364E" w:rsidRPr="000E18E3" w:rsidRDefault="00AE364E" w:rsidP="000E18E3">
            <w:pPr>
              <w:jc w:val="center"/>
              <w:rPr>
                <w:rFonts w:cstheme="minorHAnsi"/>
                <w:sz w:val="20"/>
                <w:szCs w:val="20"/>
                <w:highlight w:val="yellow"/>
              </w:rPr>
            </w:pPr>
          </w:p>
          <w:p w14:paraId="336D503B" w14:textId="77777777" w:rsidR="00AE364E" w:rsidRPr="000E18E3" w:rsidRDefault="00AE364E" w:rsidP="000E18E3">
            <w:pPr>
              <w:jc w:val="center"/>
              <w:rPr>
                <w:rFonts w:cstheme="minorHAnsi"/>
                <w:sz w:val="20"/>
                <w:szCs w:val="20"/>
                <w:highlight w:val="yellow"/>
              </w:rPr>
            </w:pPr>
          </w:p>
          <w:p w14:paraId="03ABB7C3" w14:textId="77777777" w:rsidR="00AE364E" w:rsidRPr="000E18E3" w:rsidRDefault="00AE364E" w:rsidP="000E18E3">
            <w:pPr>
              <w:jc w:val="center"/>
              <w:rPr>
                <w:rFonts w:cstheme="minorHAnsi"/>
                <w:sz w:val="20"/>
                <w:szCs w:val="20"/>
                <w:highlight w:val="yellow"/>
              </w:rPr>
            </w:pPr>
            <w:r w:rsidRPr="000E18E3">
              <w:rPr>
                <w:rFonts w:cstheme="minorHAnsi"/>
                <w:sz w:val="20"/>
                <w:szCs w:val="20"/>
                <w:highlight w:val="yellow"/>
              </w:rPr>
              <w:t>___________________________</w:t>
            </w:r>
          </w:p>
          <w:p w14:paraId="6DB55C86" w14:textId="77777777" w:rsidR="00AE364E" w:rsidRPr="000E18E3" w:rsidRDefault="00AE364E" w:rsidP="000E18E3">
            <w:pPr>
              <w:jc w:val="center"/>
              <w:rPr>
                <w:rFonts w:cstheme="minorHAnsi"/>
                <w:sz w:val="20"/>
                <w:szCs w:val="20"/>
                <w:highlight w:val="yellow"/>
              </w:rPr>
            </w:pPr>
            <w:r w:rsidRPr="000E18E3">
              <w:rPr>
                <w:rFonts w:cstheme="minorHAnsi"/>
                <w:sz w:val="20"/>
                <w:szCs w:val="20"/>
                <w:highlight w:val="yellow"/>
              </w:rPr>
              <w:t>[IMIĘ I NAZWISKO]</w:t>
            </w:r>
          </w:p>
          <w:p w14:paraId="6BDA18E6" w14:textId="61AB72B8" w:rsidR="00AE364E" w:rsidRPr="000E18E3" w:rsidRDefault="00AE364E" w:rsidP="000E18E3">
            <w:pPr>
              <w:jc w:val="center"/>
              <w:rPr>
                <w:rFonts w:cstheme="minorHAnsi"/>
                <w:sz w:val="20"/>
                <w:szCs w:val="20"/>
                <w:highlight w:val="yellow"/>
              </w:rPr>
            </w:pPr>
            <w:r w:rsidRPr="000E18E3">
              <w:rPr>
                <w:rFonts w:cstheme="minorHAnsi"/>
                <w:sz w:val="20"/>
                <w:szCs w:val="20"/>
                <w:highlight w:val="yellow"/>
              </w:rPr>
              <w:t>[FUNKCJA/TYTUŁ]</w:t>
            </w:r>
          </w:p>
        </w:tc>
        <w:tc>
          <w:tcPr>
            <w:tcW w:w="4531" w:type="dxa"/>
          </w:tcPr>
          <w:p w14:paraId="3D4D14DF" w14:textId="77777777" w:rsidR="00AE364E" w:rsidRPr="000E18E3" w:rsidRDefault="00AE364E" w:rsidP="000E18E3">
            <w:pPr>
              <w:jc w:val="center"/>
              <w:rPr>
                <w:rFonts w:cstheme="minorHAnsi"/>
                <w:sz w:val="20"/>
                <w:szCs w:val="20"/>
                <w:highlight w:val="yellow"/>
              </w:rPr>
            </w:pPr>
          </w:p>
          <w:p w14:paraId="512687A7" w14:textId="77777777" w:rsidR="00AE364E" w:rsidRPr="000E18E3" w:rsidRDefault="00AE364E" w:rsidP="000E18E3">
            <w:pPr>
              <w:jc w:val="center"/>
              <w:rPr>
                <w:rFonts w:cstheme="minorHAnsi"/>
                <w:sz w:val="20"/>
                <w:szCs w:val="20"/>
                <w:highlight w:val="yellow"/>
              </w:rPr>
            </w:pPr>
          </w:p>
          <w:p w14:paraId="4E2EE6F0" w14:textId="77777777" w:rsidR="00AE364E" w:rsidRPr="000E18E3" w:rsidRDefault="00AE364E" w:rsidP="000E18E3">
            <w:pPr>
              <w:jc w:val="center"/>
              <w:rPr>
                <w:rFonts w:cstheme="minorHAnsi"/>
                <w:sz w:val="20"/>
                <w:szCs w:val="20"/>
                <w:highlight w:val="yellow"/>
              </w:rPr>
            </w:pPr>
          </w:p>
          <w:p w14:paraId="785E53C9" w14:textId="77777777" w:rsidR="00AE364E" w:rsidRPr="000E18E3" w:rsidRDefault="00AE364E" w:rsidP="000E18E3">
            <w:pPr>
              <w:jc w:val="center"/>
              <w:rPr>
                <w:rFonts w:cstheme="minorHAnsi"/>
                <w:sz w:val="20"/>
                <w:szCs w:val="20"/>
                <w:highlight w:val="yellow"/>
              </w:rPr>
            </w:pPr>
            <w:r w:rsidRPr="000E18E3">
              <w:rPr>
                <w:rFonts w:cstheme="minorHAnsi"/>
                <w:sz w:val="20"/>
                <w:szCs w:val="20"/>
                <w:highlight w:val="yellow"/>
              </w:rPr>
              <w:t>___________________________</w:t>
            </w:r>
          </w:p>
          <w:p w14:paraId="55C1349D" w14:textId="77777777" w:rsidR="00AE364E" w:rsidRPr="000E18E3" w:rsidRDefault="00AE364E" w:rsidP="000E18E3">
            <w:pPr>
              <w:jc w:val="center"/>
              <w:rPr>
                <w:rFonts w:cstheme="minorHAnsi"/>
                <w:sz w:val="20"/>
                <w:szCs w:val="20"/>
                <w:highlight w:val="yellow"/>
              </w:rPr>
            </w:pPr>
            <w:r w:rsidRPr="000E18E3">
              <w:rPr>
                <w:rFonts w:cstheme="minorHAnsi"/>
                <w:sz w:val="20"/>
                <w:szCs w:val="20"/>
                <w:highlight w:val="yellow"/>
              </w:rPr>
              <w:t>[IMIĘ I NAZWISKO]</w:t>
            </w:r>
          </w:p>
          <w:p w14:paraId="5C426A1E" w14:textId="700C48C5" w:rsidR="00AE364E" w:rsidRPr="000E18E3" w:rsidRDefault="00AE364E" w:rsidP="000E18E3">
            <w:pPr>
              <w:jc w:val="center"/>
              <w:rPr>
                <w:rFonts w:cstheme="minorHAnsi"/>
                <w:sz w:val="20"/>
                <w:szCs w:val="20"/>
                <w:highlight w:val="yellow"/>
              </w:rPr>
            </w:pPr>
            <w:r w:rsidRPr="000E18E3">
              <w:rPr>
                <w:rFonts w:cstheme="minorHAnsi"/>
                <w:sz w:val="20"/>
                <w:szCs w:val="20"/>
                <w:highlight w:val="yellow"/>
              </w:rPr>
              <w:t>[FUNKCJA/TYTUŁ]</w:t>
            </w:r>
          </w:p>
        </w:tc>
      </w:tr>
    </w:tbl>
    <w:p w14:paraId="0C195400" w14:textId="77777777" w:rsidR="00A25067" w:rsidRPr="000E18E3" w:rsidRDefault="00A25067" w:rsidP="000E18E3">
      <w:pPr>
        <w:spacing w:line="240" w:lineRule="auto"/>
        <w:jc w:val="both"/>
        <w:rPr>
          <w:rFonts w:cstheme="minorHAnsi"/>
          <w:sz w:val="20"/>
          <w:szCs w:val="20"/>
        </w:rPr>
      </w:pPr>
      <w:r w:rsidRPr="000E18E3">
        <w:rPr>
          <w:rFonts w:cstheme="minorHAnsi"/>
          <w:sz w:val="20"/>
          <w:szCs w:val="20"/>
        </w:rPr>
        <w:br/>
      </w:r>
    </w:p>
    <w:p w14:paraId="70528547" w14:textId="77777777" w:rsidR="00AE364E" w:rsidRPr="00AE364E" w:rsidRDefault="00A25067" w:rsidP="000E18E3">
      <w:pPr>
        <w:spacing w:after="80" w:line="240" w:lineRule="auto"/>
        <w:jc w:val="right"/>
        <w:rPr>
          <w:rFonts w:eastAsia="SimSun" w:cstheme="minorHAnsi"/>
          <w:b/>
          <w:bCs/>
          <w:color w:val="002060"/>
          <w:kern w:val="1"/>
          <w:sz w:val="20"/>
          <w:szCs w:val="20"/>
          <w:lang w:bidi="hi-IN"/>
        </w:rPr>
      </w:pPr>
      <w:r w:rsidRPr="000E18E3">
        <w:rPr>
          <w:rFonts w:cstheme="minorHAnsi"/>
          <w:sz w:val="20"/>
          <w:szCs w:val="20"/>
        </w:rPr>
        <w:br w:type="page"/>
      </w:r>
      <w:r w:rsidR="00AE364E" w:rsidRPr="00AE364E">
        <w:rPr>
          <w:rFonts w:eastAsia="SimSun" w:cstheme="minorHAnsi"/>
          <w:b/>
          <w:bCs/>
          <w:color w:val="002060"/>
          <w:kern w:val="1"/>
          <w:sz w:val="20"/>
          <w:szCs w:val="20"/>
          <w:lang w:bidi="hi-IN"/>
        </w:rPr>
        <w:lastRenderedPageBreak/>
        <w:t xml:space="preserve">Załącznik nr 1 </w:t>
      </w:r>
    </w:p>
    <w:p w14:paraId="28CFE7F6" w14:textId="77777777" w:rsidR="00AE364E" w:rsidRPr="00AE364E" w:rsidRDefault="00AE364E" w:rsidP="00AE364E">
      <w:pPr>
        <w:widowControl w:val="0"/>
        <w:suppressAutoHyphens/>
        <w:spacing w:after="80" w:line="100" w:lineRule="atLeast"/>
        <w:jc w:val="center"/>
        <w:rPr>
          <w:rFonts w:eastAsia="SimSun" w:cstheme="minorHAnsi"/>
          <w:b/>
          <w:bCs/>
          <w:color w:val="00B050"/>
          <w:kern w:val="1"/>
          <w:sz w:val="28"/>
          <w:szCs w:val="28"/>
          <w:lang w:eastAsia="hi-IN" w:bidi="hi-IN"/>
        </w:rPr>
      </w:pPr>
      <w:bookmarkStart w:id="11" w:name="_Hlk79763139"/>
      <w:r w:rsidRPr="00AE364E">
        <w:rPr>
          <w:rFonts w:eastAsia="SimSun" w:cstheme="minorHAnsi"/>
          <w:b/>
          <w:bCs/>
          <w:color w:val="00B050"/>
          <w:kern w:val="1"/>
          <w:sz w:val="28"/>
          <w:szCs w:val="28"/>
          <w:lang w:eastAsia="hi-IN" w:bidi="hi-IN"/>
        </w:rPr>
        <w:t>KLAUZULE UMOWNE GRUPY CIECH</w:t>
      </w:r>
    </w:p>
    <w:p w14:paraId="4B0282E3" w14:textId="77777777" w:rsidR="00AE364E" w:rsidRPr="00AE364E" w:rsidRDefault="00AE364E" w:rsidP="00AE364E">
      <w:pPr>
        <w:widowControl w:val="0"/>
        <w:suppressAutoHyphens/>
        <w:spacing w:after="80" w:line="240" w:lineRule="auto"/>
        <w:jc w:val="both"/>
        <w:rPr>
          <w:rFonts w:eastAsia="SimSun" w:cstheme="minorHAnsi"/>
          <w:b/>
          <w:bCs/>
          <w:color w:val="00B050"/>
          <w:kern w:val="1"/>
          <w:sz w:val="24"/>
          <w:szCs w:val="24"/>
          <w:lang w:eastAsia="hi-IN" w:bidi="hi-IN"/>
        </w:rPr>
      </w:pPr>
    </w:p>
    <w:p w14:paraId="3A6412FC" w14:textId="77777777" w:rsidR="00AE364E" w:rsidRPr="00AE364E" w:rsidRDefault="00AE364E" w:rsidP="00AE364E">
      <w:pPr>
        <w:widowControl w:val="0"/>
        <w:suppressAutoHyphens/>
        <w:spacing w:after="80" w:line="100" w:lineRule="atLeast"/>
        <w:jc w:val="both"/>
        <w:rPr>
          <w:rFonts w:eastAsia="SimSun" w:cstheme="minorHAnsi"/>
          <w:b/>
          <w:bCs/>
          <w:color w:val="00B050"/>
          <w:kern w:val="1"/>
          <w:sz w:val="24"/>
          <w:szCs w:val="24"/>
          <w:lang w:bidi="hi-IN"/>
        </w:rPr>
      </w:pPr>
    </w:p>
    <w:p w14:paraId="2C392331" w14:textId="77777777" w:rsidR="00AE364E" w:rsidRPr="00AE364E" w:rsidRDefault="00AE364E" w:rsidP="00AE364E">
      <w:pPr>
        <w:widowControl w:val="0"/>
        <w:suppressAutoHyphens/>
        <w:spacing w:after="80" w:line="100" w:lineRule="atLeast"/>
        <w:jc w:val="both"/>
        <w:rPr>
          <w:rFonts w:eastAsia="SimSun" w:cstheme="minorHAnsi"/>
          <w:b/>
          <w:bCs/>
          <w:color w:val="00B050"/>
          <w:kern w:val="1"/>
          <w:sz w:val="24"/>
          <w:szCs w:val="24"/>
          <w:lang w:eastAsia="hi-IN" w:bidi="hi-IN"/>
        </w:rPr>
      </w:pPr>
      <w:r w:rsidRPr="00AE364E">
        <w:rPr>
          <w:rFonts w:eastAsia="SimSun" w:cstheme="minorHAnsi"/>
          <w:b/>
          <w:bCs/>
          <w:color w:val="00B050"/>
          <w:kern w:val="1"/>
          <w:sz w:val="24"/>
          <w:szCs w:val="24"/>
          <w:lang w:eastAsia="hi-IN" w:bidi="hi-IN"/>
        </w:rPr>
        <w:t>ROZDZIAŁ I - DEFINICJE</w:t>
      </w:r>
    </w:p>
    <w:p w14:paraId="2707D9E1" w14:textId="77777777" w:rsidR="00AE364E" w:rsidRPr="00AE364E" w:rsidRDefault="00AE364E" w:rsidP="00AE364E">
      <w:pPr>
        <w:widowControl w:val="0"/>
        <w:suppressAutoHyphens/>
        <w:spacing w:after="80" w:line="100" w:lineRule="atLeast"/>
        <w:jc w:val="center"/>
        <w:rPr>
          <w:rFonts w:eastAsia="SimSun" w:cstheme="minorHAnsi"/>
          <w:b/>
          <w:bCs/>
          <w:color w:val="002060"/>
          <w:kern w:val="1"/>
          <w:lang w:bidi="hi-IN"/>
        </w:rPr>
      </w:pPr>
      <w:r w:rsidRPr="00AE364E">
        <w:rPr>
          <w:rFonts w:eastAsia="SimSun" w:cstheme="minorHAnsi"/>
          <w:b/>
          <w:bCs/>
          <w:color w:val="002060"/>
          <w:kern w:val="1"/>
          <w:lang w:bidi="hi-IN"/>
        </w:rPr>
        <w:t>§ 1</w:t>
      </w:r>
    </w:p>
    <w:p w14:paraId="733E66B9" w14:textId="77777777" w:rsidR="00AE364E" w:rsidRPr="00AE364E" w:rsidRDefault="00AE364E" w:rsidP="00AE364E">
      <w:pPr>
        <w:widowControl w:val="0"/>
        <w:suppressAutoHyphens/>
        <w:spacing w:after="80" w:line="100" w:lineRule="atLeast"/>
        <w:jc w:val="center"/>
        <w:rPr>
          <w:rFonts w:eastAsia="SimSun" w:cstheme="minorHAnsi"/>
          <w:b/>
          <w:bCs/>
          <w:color w:val="002060"/>
          <w:kern w:val="1"/>
          <w:lang w:bidi="hi-IN"/>
        </w:rPr>
      </w:pPr>
      <w:r w:rsidRPr="00AE364E">
        <w:rPr>
          <w:rFonts w:eastAsia="SimSun" w:cstheme="minorHAnsi"/>
          <w:b/>
          <w:bCs/>
          <w:color w:val="002060"/>
          <w:kern w:val="1"/>
          <w:lang w:bidi="hi-IN"/>
        </w:rPr>
        <w:t>DEFINICJE</w:t>
      </w:r>
    </w:p>
    <w:p w14:paraId="3BF7CD2E" w14:textId="77777777" w:rsidR="00AE364E" w:rsidRPr="00AE364E" w:rsidRDefault="00AE364E" w:rsidP="00AE364E">
      <w:pPr>
        <w:widowControl w:val="0"/>
        <w:suppressAutoHyphens/>
        <w:spacing w:after="80" w:line="240" w:lineRule="auto"/>
        <w:jc w:val="both"/>
        <w:rPr>
          <w:rFonts w:eastAsia="SimSun" w:cstheme="minorHAnsi"/>
          <w:kern w:val="1"/>
          <w:sz w:val="20"/>
          <w:szCs w:val="20"/>
          <w:lang w:eastAsia="hi-IN" w:bidi="hi-IN"/>
        </w:rPr>
      </w:pPr>
      <w:r w:rsidRPr="00AE364E">
        <w:rPr>
          <w:rFonts w:eastAsia="SimSun" w:cstheme="minorHAnsi"/>
          <w:kern w:val="1"/>
          <w:sz w:val="20"/>
          <w:szCs w:val="20"/>
          <w:lang w:eastAsia="hi-IN" w:bidi="hi-IN"/>
        </w:rPr>
        <w:t>Na potrzeby niniejszego załącznika („</w:t>
      </w:r>
      <w:r w:rsidRPr="00AE364E">
        <w:rPr>
          <w:rFonts w:eastAsia="SimSun" w:cstheme="minorHAnsi"/>
          <w:b/>
          <w:bCs/>
          <w:color w:val="002060"/>
          <w:kern w:val="1"/>
          <w:sz w:val="20"/>
          <w:szCs w:val="20"/>
          <w:lang w:eastAsia="hi-IN" w:bidi="hi-IN"/>
        </w:rPr>
        <w:t>Załącznik</w:t>
      </w:r>
      <w:r w:rsidRPr="00AE364E">
        <w:rPr>
          <w:rFonts w:eastAsia="SimSun" w:cstheme="minorHAnsi"/>
          <w:kern w:val="1"/>
          <w:sz w:val="20"/>
          <w:szCs w:val="20"/>
          <w:lang w:eastAsia="hi-IN" w:bidi="hi-IN"/>
        </w:rPr>
        <w:t>”) podanym poniżej wyrażeniom, zaczynającym się dużymi literami, nadaje się poniższe znaczenie uwzględniając fakt, iż definicje w liczbie pojedynczej mają odpowiednie znaczenie w przypadku ich użycia w liczbie mnogiej, przy czym zasadę tę stosuje się odpowiednio do pojęć zdefiniowanych w tekście Załącznika:</w:t>
      </w:r>
    </w:p>
    <w:p w14:paraId="2C872EDC" w14:textId="77777777" w:rsidR="00AE364E" w:rsidRPr="00AE364E" w:rsidRDefault="00AE364E" w:rsidP="00AE364E">
      <w:pPr>
        <w:widowControl w:val="0"/>
        <w:suppressAutoHyphens/>
        <w:spacing w:after="80" w:line="240" w:lineRule="auto"/>
        <w:jc w:val="both"/>
        <w:rPr>
          <w:rFonts w:eastAsia="SimSun" w:cstheme="minorHAnsi"/>
          <w:kern w:val="1"/>
          <w:sz w:val="20"/>
          <w:szCs w:val="20"/>
          <w:lang w:eastAsia="hi-IN" w:bidi="hi-IN"/>
        </w:rPr>
      </w:pPr>
    </w:p>
    <w:tbl>
      <w:tblPr>
        <w:tblStyle w:val="Tabela-Siatka"/>
        <w:tblW w:w="87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5"/>
        <w:gridCol w:w="6378"/>
      </w:tblGrid>
      <w:tr w:rsidR="00AE364E" w:rsidRPr="00AE364E" w14:paraId="5150CD02" w14:textId="77777777" w:rsidTr="00E24697">
        <w:tc>
          <w:tcPr>
            <w:tcW w:w="425" w:type="dxa"/>
          </w:tcPr>
          <w:p w14:paraId="591D7CE5" w14:textId="77777777" w:rsidR="00AE364E" w:rsidRPr="00AE364E" w:rsidRDefault="00AE364E" w:rsidP="00AE364E">
            <w:pPr>
              <w:widowControl w:val="0"/>
              <w:numPr>
                <w:ilvl w:val="0"/>
                <w:numId w:val="17"/>
              </w:numPr>
              <w:suppressAutoHyphens/>
              <w:spacing w:after="80" w:line="100" w:lineRule="atLeast"/>
              <w:ind w:left="314"/>
              <w:jc w:val="both"/>
              <w:rPr>
                <w:rFonts w:eastAsia="SimSun" w:cstheme="minorHAnsi"/>
                <w:kern w:val="1"/>
                <w:sz w:val="20"/>
                <w:szCs w:val="20"/>
                <w:lang w:eastAsia="hi-IN" w:bidi="hi-IN"/>
              </w:rPr>
            </w:pPr>
          </w:p>
        </w:tc>
        <w:tc>
          <w:tcPr>
            <w:tcW w:w="1985" w:type="dxa"/>
          </w:tcPr>
          <w:p w14:paraId="5B4D4843" w14:textId="77777777" w:rsidR="00AE364E" w:rsidRPr="00AE364E" w:rsidRDefault="00AE364E" w:rsidP="00AE364E">
            <w:pPr>
              <w:widowControl w:val="0"/>
              <w:suppressAutoHyphens/>
              <w:spacing w:after="80"/>
              <w:rPr>
                <w:rFonts w:eastAsia="SimSun" w:cstheme="minorHAnsi"/>
                <w:b/>
                <w:bCs/>
                <w:color w:val="002060"/>
                <w:kern w:val="1"/>
                <w:sz w:val="20"/>
                <w:szCs w:val="20"/>
                <w:lang w:eastAsia="hi-IN" w:bidi="hi-IN"/>
              </w:rPr>
            </w:pPr>
            <w:r w:rsidRPr="00AE364E">
              <w:rPr>
                <w:rFonts w:eastAsia="SimSun" w:cstheme="minorHAnsi"/>
                <w:b/>
                <w:bCs/>
                <w:color w:val="002060"/>
                <w:kern w:val="1"/>
                <w:sz w:val="20"/>
                <w:szCs w:val="20"/>
                <w:lang w:eastAsia="hi-IN" w:bidi="hi-IN"/>
              </w:rPr>
              <w:t>CIECH</w:t>
            </w:r>
          </w:p>
        </w:tc>
        <w:tc>
          <w:tcPr>
            <w:tcW w:w="6378" w:type="dxa"/>
          </w:tcPr>
          <w:p w14:paraId="3EDA21D5" w14:textId="77777777" w:rsidR="00AE364E" w:rsidRPr="00AE364E" w:rsidRDefault="00AE364E" w:rsidP="00AE364E">
            <w:pPr>
              <w:widowControl w:val="0"/>
              <w:suppressAutoHyphens/>
              <w:spacing w:after="80"/>
              <w:jc w:val="both"/>
              <w:rPr>
                <w:rFonts w:eastAsia="SimSun" w:cstheme="minorHAnsi"/>
                <w:kern w:val="1"/>
                <w:sz w:val="20"/>
                <w:szCs w:val="20"/>
                <w:lang w:eastAsia="hi-IN" w:bidi="hi-IN"/>
              </w:rPr>
            </w:pPr>
            <w:r w:rsidRPr="00AE364E">
              <w:rPr>
                <w:rFonts w:eastAsia="SimSun" w:cstheme="minorHAnsi"/>
                <w:kern w:val="1"/>
                <w:sz w:val="20"/>
                <w:szCs w:val="20"/>
                <w:lang w:eastAsia="hi-IN" w:bidi="hi-IN"/>
              </w:rPr>
              <w:t>spółka (spółki) z Grupy CIECH, która zawiera umowę z Kontrahentem, do której niniejsze Klauzule Umowne Grupy CIECH zostały załączone;</w:t>
            </w:r>
          </w:p>
        </w:tc>
      </w:tr>
      <w:tr w:rsidR="00AE364E" w:rsidRPr="00AE364E" w14:paraId="5EE08B8D" w14:textId="77777777" w:rsidTr="00E24697">
        <w:tc>
          <w:tcPr>
            <w:tcW w:w="425" w:type="dxa"/>
          </w:tcPr>
          <w:p w14:paraId="23D59D65" w14:textId="77777777" w:rsidR="00AE364E" w:rsidRPr="00AE364E" w:rsidRDefault="00AE364E" w:rsidP="00AE364E">
            <w:pPr>
              <w:widowControl w:val="0"/>
              <w:numPr>
                <w:ilvl w:val="0"/>
                <w:numId w:val="17"/>
              </w:numPr>
              <w:suppressAutoHyphens/>
              <w:spacing w:after="80" w:line="100" w:lineRule="atLeast"/>
              <w:ind w:left="314"/>
              <w:jc w:val="both"/>
              <w:rPr>
                <w:rFonts w:eastAsia="SimSun" w:cstheme="minorHAnsi"/>
                <w:kern w:val="1"/>
                <w:sz w:val="20"/>
                <w:szCs w:val="20"/>
                <w:lang w:eastAsia="hi-IN" w:bidi="hi-IN"/>
              </w:rPr>
            </w:pPr>
          </w:p>
        </w:tc>
        <w:tc>
          <w:tcPr>
            <w:tcW w:w="1985" w:type="dxa"/>
          </w:tcPr>
          <w:p w14:paraId="5503F319" w14:textId="77777777" w:rsidR="00AE364E" w:rsidRPr="00AE364E" w:rsidRDefault="00AE364E" w:rsidP="00AE364E">
            <w:pPr>
              <w:widowControl w:val="0"/>
              <w:suppressAutoHyphens/>
              <w:spacing w:after="80"/>
              <w:rPr>
                <w:rFonts w:eastAsia="SimSun" w:cstheme="minorHAnsi"/>
                <w:b/>
                <w:bCs/>
                <w:color w:val="002060"/>
                <w:kern w:val="1"/>
                <w:sz w:val="20"/>
                <w:szCs w:val="20"/>
                <w:lang w:eastAsia="hi-IN" w:bidi="hi-IN"/>
              </w:rPr>
            </w:pPr>
            <w:r w:rsidRPr="00AE364E">
              <w:rPr>
                <w:rFonts w:eastAsia="SimSun" w:cstheme="minorHAnsi"/>
                <w:b/>
                <w:bCs/>
                <w:color w:val="002060"/>
                <w:kern w:val="1"/>
                <w:sz w:val="20"/>
                <w:szCs w:val="20"/>
                <w:lang w:eastAsia="hi-IN" w:bidi="hi-IN"/>
              </w:rPr>
              <w:t xml:space="preserve">Grupa CIECH </w:t>
            </w:r>
          </w:p>
        </w:tc>
        <w:tc>
          <w:tcPr>
            <w:tcW w:w="6378" w:type="dxa"/>
          </w:tcPr>
          <w:p w14:paraId="1391E3E5" w14:textId="77777777" w:rsidR="00AE364E" w:rsidRPr="00AE364E" w:rsidRDefault="00AE364E" w:rsidP="00AE364E">
            <w:pPr>
              <w:widowControl w:val="0"/>
              <w:suppressAutoHyphens/>
              <w:spacing w:after="80"/>
              <w:jc w:val="both"/>
              <w:rPr>
                <w:rFonts w:eastAsia="SimSun" w:cstheme="minorHAnsi"/>
                <w:kern w:val="1"/>
                <w:sz w:val="20"/>
                <w:szCs w:val="20"/>
                <w:lang w:eastAsia="hi-IN" w:bidi="hi-IN"/>
              </w:rPr>
            </w:pPr>
            <w:r w:rsidRPr="00AE364E">
              <w:rPr>
                <w:rFonts w:eastAsia="SimSun" w:cstheme="minorHAnsi"/>
                <w:bCs/>
                <w:kern w:val="1"/>
                <w:sz w:val="20"/>
                <w:szCs w:val="20"/>
                <w:lang w:eastAsia="hi-IN" w:bidi="hi-IN"/>
              </w:rPr>
              <w:t>CIECH S.A. z siedzibą w Warszawie oraz spółki, wobec których CIECH S.A. jest spółką dominującą w rozumieniu ustawy z dnia 15 września 2000 r. Kodeks spółek handlowych (tj. Dz. U. z 2019 r. poz. 505 z późn. zm.), w tym CIECH oraz wszelkie podmioty, które są podmiotami powiązanymi z CIECH S.A. w rozumieniu tejże ustawy;</w:t>
            </w:r>
          </w:p>
        </w:tc>
      </w:tr>
      <w:tr w:rsidR="00AE364E" w:rsidRPr="00AE364E" w14:paraId="376D6C88" w14:textId="77777777" w:rsidTr="00E24697">
        <w:tc>
          <w:tcPr>
            <w:tcW w:w="425" w:type="dxa"/>
          </w:tcPr>
          <w:p w14:paraId="67568560" w14:textId="77777777" w:rsidR="00AE364E" w:rsidRPr="00AE364E" w:rsidRDefault="00AE364E" w:rsidP="00AE364E">
            <w:pPr>
              <w:widowControl w:val="0"/>
              <w:numPr>
                <w:ilvl w:val="0"/>
                <w:numId w:val="17"/>
              </w:numPr>
              <w:suppressAutoHyphens/>
              <w:spacing w:after="80" w:line="100" w:lineRule="atLeast"/>
              <w:ind w:left="314"/>
              <w:jc w:val="both"/>
              <w:rPr>
                <w:rFonts w:eastAsia="SimSun" w:cstheme="minorHAnsi"/>
                <w:kern w:val="1"/>
                <w:sz w:val="20"/>
                <w:szCs w:val="20"/>
                <w:lang w:eastAsia="hi-IN" w:bidi="hi-IN"/>
              </w:rPr>
            </w:pPr>
          </w:p>
        </w:tc>
        <w:tc>
          <w:tcPr>
            <w:tcW w:w="1985" w:type="dxa"/>
          </w:tcPr>
          <w:p w14:paraId="7D4795F4" w14:textId="77777777" w:rsidR="00AE364E" w:rsidRPr="00AE364E" w:rsidRDefault="00AE364E" w:rsidP="00AE364E">
            <w:pPr>
              <w:widowControl w:val="0"/>
              <w:suppressAutoHyphens/>
              <w:spacing w:after="80"/>
              <w:rPr>
                <w:rFonts w:eastAsia="Times New Roman" w:cstheme="minorHAnsi"/>
                <w:b/>
                <w:bCs/>
                <w:color w:val="002060"/>
                <w:sz w:val="20"/>
                <w:szCs w:val="20"/>
              </w:rPr>
            </w:pPr>
            <w:r w:rsidRPr="00AE364E">
              <w:rPr>
                <w:rFonts w:eastAsia="Times New Roman" w:cstheme="minorHAnsi"/>
                <w:b/>
                <w:bCs/>
                <w:color w:val="002060"/>
                <w:sz w:val="20"/>
                <w:szCs w:val="20"/>
              </w:rPr>
              <w:t>Klauzula Antykorupcyjna</w:t>
            </w:r>
          </w:p>
        </w:tc>
        <w:tc>
          <w:tcPr>
            <w:tcW w:w="6378" w:type="dxa"/>
          </w:tcPr>
          <w:p w14:paraId="3E50A8ED" w14:textId="77777777" w:rsidR="00AE364E" w:rsidRPr="00AE364E" w:rsidRDefault="00AE364E" w:rsidP="00AE364E">
            <w:pPr>
              <w:widowControl w:val="0"/>
              <w:suppressAutoHyphens/>
              <w:spacing w:after="80"/>
              <w:jc w:val="both"/>
              <w:rPr>
                <w:rFonts w:eastAsia="SimSun" w:cstheme="minorHAnsi"/>
                <w:kern w:val="1"/>
                <w:sz w:val="20"/>
                <w:szCs w:val="20"/>
                <w:lang w:eastAsia="hi-IN" w:bidi="hi-IN"/>
              </w:rPr>
            </w:pPr>
            <w:r w:rsidRPr="00AE364E">
              <w:rPr>
                <w:rFonts w:eastAsia="SimSun" w:cstheme="minorHAnsi"/>
                <w:kern w:val="1"/>
                <w:sz w:val="20"/>
                <w:szCs w:val="20"/>
                <w:lang w:eastAsia="hi-IN" w:bidi="hi-IN"/>
              </w:rPr>
              <w:t>klauzula wskazana w § 3;</w:t>
            </w:r>
          </w:p>
        </w:tc>
      </w:tr>
      <w:tr w:rsidR="00AE364E" w:rsidRPr="00AE364E" w14:paraId="61F4FFFA" w14:textId="77777777" w:rsidTr="00E24697">
        <w:tc>
          <w:tcPr>
            <w:tcW w:w="425" w:type="dxa"/>
          </w:tcPr>
          <w:p w14:paraId="7BE96E7A" w14:textId="77777777" w:rsidR="00AE364E" w:rsidRPr="00AE364E" w:rsidRDefault="00AE364E" w:rsidP="00AE364E">
            <w:pPr>
              <w:widowControl w:val="0"/>
              <w:numPr>
                <w:ilvl w:val="0"/>
                <w:numId w:val="17"/>
              </w:numPr>
              <w:suppressAutoHyphens/>
              <w:spacing w:after="80" w:line="100" w:lineRule="atLeast"/>
              <w:ind w:left="314"/>
              <w:jc w:val="both"/>
              <w:rPr>
                <w:rFonts w:eastAsia="SimSun" w:cstheme="minorHAnsi"/>
                <w:kern w:val="1"/>
                <w:sz w:val="20"/>
                <w:szCs w:val="20"/>
                <w:lang w:eastAsia="hi-IN" w:bidi="hi-IN"/>
              </w:rPr>
            </w:pPr>
          </w:p>
        </w:tc>
        <w:tc>
          <w:tcPr>
            <w:tcW w:w="1985" w:type="dxa"/>
          </w:tcPr>
          <w:p w14:paraId="45402CB1" w14:textId="77777777" w:rsidR="00AE364E" w:rsidRPr="00AE364E" w:rsidRDefault="00AE364E" w:rsidP="00AE364E">
            <w:pPr>
              <w:widowControl w:val="0"/>
              <w:suppressAutoHyphens/>
              <w:spacing w:after="80"/>
              <w:rPr>
                <w:rFonts w:eastAsia="SimSun" w:cstheme="minorHAnsi"/>
                <w:b/>
                <w:bCs/>
                <w:color w:val="002060"/>
                <w:kern w:val="1"/>
                <w:sz w:val="20"/>
                <w:szCs w:val="20"/>
                <w:lang w:eastAsia="hi-IN" w:bidi="hi-IN"/>
              </w:rPr>
            </w:pPr>
            <w:r w:rsidRPr="00AE364E">
              <w:rPr>
                <w:rFonts w:eastAsia="Times New Roman" w:cstheme="minorHAnsi"/>
                <w:b/>
                <w:bCs/>
                <w:color w:val="002060"/>
                <w:sz w:val="20"/>
                <w:szCs w:val="20"/>
              </w:rPr>
              <w:t>Klauzula Braku Konfliktu Interesów</w:t>
            </w:r>
          </w:p>
        </w:tc>
        <w:tc>
          <w:tcPr>
            <w:tcW w:w="6378" w:type="dxa"/>
          </w:tcPr>
          <w:p w14:paraId="49FF4B35" w14:textId="77777777" w:rsidR="00AE364E" w:rsidRPr="00AE364E" w:rsidRDefault="00AE364E" w:rsidP="00AE364E">
            <w:pPr>
              <w:widowControl w:val="0"/>
              <w:suppressAutoHyphens/>
              <w:spacing w:after="80"/>
              <w:jc w:val="both"/>
              <w:rPr>
                <w:rFonts w:eastAsia="SimSun" w:cstheme="minorHAnsi"/>
                <w:kern w:val="1"/>
                <w:sz w:val="20"/>
                <w:szCs w:val="20"/>
                <w:lang w:eastAsia="hi-IN" w:bidi="hi-IN"/>
              </w:rPr>
            </w:pPr>
            <w:r w:rsidRPr="00AE364E">
              <w:rPr>
                <w:rFonts w:eastAsia="SimSun" w:cstheme="minorHAnsi"/>
                <w:kern w:val="1"/>
                <w:sz w:val="20"/>
                <w:szCs w:val="20"/>
                <w:lang w:eastAsia="hi-IN" w:bidi="hi-IN"/>
              </w:rPr>
              <w:t>klauzula wskazana w § 2;</w:t>
            </w:r>
          </w:p>
        </w:tc>
      </w:tr>
      <w:tr w:rsidR="00AE364E" w:rsidRPr="00AE364E" w14:paraId="409FA17B" w14:textId="77777777" w:rsidTr="00E24697">
        <w:tc>
          <w:tcPr>
            <w:tcW w:w="425" w:type="dxa"/>
          </w:tcPr>
          <w:p w14:paraId="0F0CFDDA" w14:textId="77777777" w:rsidR="00AE364E" w:rsidRPr="00AE364E" w:rsidRDefault="00AE364E" w:rsidP="00AE364E">
            <w:pPr>
              <w:widowControl w:val="0"/>
              <w:numPr>
                <w:ilvl w:val="0"/>
                <w:numId w:val="17"/>
              </w:numPr>
              <w:suppressAutoHyphens/>
              <w:spacing w:after="80" w:line="100" w:lineRule="atLeast"/>
              <w:ind w:left="314"/>
              <w:jc w:val="both"/>
              <w:rPr>
                <w:rFonts w:eastAsia="SimSun" w:cstheme="minorHAnsi"/>
                <w:kern w:val="1"/>
                <w:sz w:val="20"/>
                <w:szCs w:val="20"/>
                <w:lang w:eastAsia="hi-IN" w:bidi="hi-IN"/>
              </w:rPr>
            </w:pPr>
          </w:p>
        </w:tc>
        <w:tc>
          <w:tcPr>
            <w:tcW w:w="1985" w:type="dxa"/>
          </w:tcPr>
          <w:p w14:paraId="00735A7B" w14:textId="77777777" w:rsidR="00AE364E" w:rsidRPr="00AE364E" w:rsidRDefault="00AE364E" w:rsidP="00AE364E">
            <w:pPr>
              <w:widowControl w:val="0"/>
              <w:suppressAutoHyphens/>
              <w:spacing w:after="80"/>
              <w:rPr>
                <w:rFonts w:eastAsia="SimSun" w:cstheme="minorHAnsi"/>
                <w:b/>
                <w:bCs/>
                <w:color w:val="002060"/>
                <w:kern w:val="1"/>
                <w:sz w:val="20"/>
                <w:szCs w:val="20"/>
                <w:lang w:eastAsia="hi-IN" w:bidi="hi-IN"/>
              </w:rPr>
            </w:pPr>
            <w:r w:rsidRPr="00AE364E">
              <w:rPr>
                <w:rFonts w:eastAsia="SimSun" w:cstheme="minorHAnsi"/>
                <w:b/>
                <w:bCs/>
                <w:color w:val="002060"/>
                <w:kern w:val="1"/>
                <w:sz w:val="20"/>
                <w:szCs w:val="20"/>
                <w:lang w:eastAsia="hi-IN" w:bidi="hi-IN"/>
              </w:rPr>
              <w:t>Kontrahent</w:t>
            </w:r>
          </w:p>
        </w:tc>
        <w:tc>
          <w:tcPr>
            <w:tcW w:w="6378" w:type="dxa"/>
          </w:tcPr>
          <w:p w14:paraId="6462E2B2" w14:textId="77777777" w:rsidR="00AE364E" w:rsidRPr="00AE364E" w:rsidRDefault="00AE364E" w:rsidP="00AE364E">
            <w:pPr>
              <w:widowControl w:val="0"/>
              <w:suppressAutoHyphens/>
              <w:spacing w:after="80"/>
              <w:jc w:val="both"/>
              <w:rPr>
                <w:rFonts w:eastAsia="SimSun" w:cstheme="minorHAnsi"/>
                <w:kern w:val="1"/>
                <w:sz w:val="20"/>
                <w:szCs w:val="20"/>
                <w:lang w:eastAsia="hi-IN" w:bidi="hi-IN"/>
              </w:rPr>
            </w:pPr>
            <w:r w:rsidRPr="00AE364E">
              <w:rPr>
                <w:rFonts w:eastAsia="SimSun" w:cstheme="minorHAnsi"/>
                <w:kern w:val="1"/>
                <w:sz w:val="20"/>
                <w:szCs w:val="20"/>
                <w:lang w:eastAsia="hi-IN" w:bidi="hi-IN"/>
              </w:rPr>
              <w:t>podmiot, z których CIECH zawarł Umowę, wskazany w komparycji tej Umowy, do której jako załącznik Strony załączyły Załącznik;</w:t>
            </w:r>
          </w:p>
        </w:tc>
      </w:tr>
      <w:tr w:rsidR="00AE364E" w:rsidRPr="00AE364E" w14:paraId="670265AB" w14:textId="77777777" w:rsidTr="00E24697">
        <w:tc>
          <w:tcPr>
            <w:tcW w:w="425" w:type="dxa"/>
          </w:tcPr>
          <w:p w14:paraId="4702B051" w14:textId="77777777" w:rsidR="00AE364E" w:rsidRPr="00AE364E" w:rsidRDefault="00AE364E" w:rsidP="00AE364E">
            <w:pPr>
              <w:widowControl w:val="0"/>
              <w:numPr>
                <w:ilvl w:val="0"/>
                <w:numId w:val="17"/>
              </w:numPr>
              <w:suppressAutoHyphens/>
              <w:spacing w:after="80" w:line="100" w:lineRule="atLeast"/>
              <w:ind w:left="314"/>
              <w:jc w:val="both"/>
              <w:rPr>
                <w:rFonts w:eastAsia="SimSun" w:cstheme="minorHAnsi"/>
                <w:kern w:val="1"/>
                <w:sz w:val="20"/>
                <w:szCs w:val="20"/>
                <w:lang w:eastAsia="hi-IN" w:bidi="hi-IN"/>
              </w:rPr>
            </w:pPr>
          </w:p>
        </w:tc>
        <w:tc>
          <w:tcPr>
            <w:tcW w:w="1985" w:type="dxa"/>
          </w:tcPr>
          <w:p w14:paraId="4D32FBF3" w14:textId="77777777" w:rsidR="00AE364E" w:rsidRPr="00AE364E" w:rsidRDefault="00AE364E" w:rsidP="00AE364E">
            <w:pPr>
              <w:widowControl w:val="0"/>
              <w:suppressAutoHyphens/>
              <w:spacing w:after="80"/>
              <w:rPr>
                <w:rFonts w:eastAsia="SimSun" w:cstheme="minorHAnsi"/>
                <w:b/>
                <w:bCs/>
                <w:color w:val="002060"/>
                <w:kern w:val="1"/>
                <w:sz w:val="20"/>
                <w:szCs w:val="20"/>
                <w:lang w:eastAsia="hi-IN" w:bidi="hi-IN"/>
              </w:rPr>
            </w:pPr>
            <w:r w:rsidRPr="00AE364E">
              <w:rPr>
                <w:rFonts w:eastAsia="SimSun" w:cstheme="minorHAnsi"/>
                <w:b/>
                <w:bCs/>
                <w:color w:val="002060"/>
                <w:kern w:val="1"/>
                <w:sz w:val="20"/>
                <w:szCs w:val="20"/>
                <w:lang w:eastAsia="hi-IN" w:bidi="hi-IN"/>
              </w:rPr>
              <w:t>Umowa</w:t>
            </w:r>
          </w:p>
          <w:p w14:paraId="37F88207" w14:textId="77777777" w:rsidR="00AE364E" w:rsidRPr="00AE364E" w:rsidRDefault="00AE364E" w:rsidP="00AE364E">
            <w:pPr>
              <w:widowControl w:val="0"/>
              <w:suppressAutoHyphens/>
              <w:spacing w:after="80"/>
              <w:rPr>
                <w:rFonts w:eastAsia="SimSun" w:cstheme="minorHAnsi"/>
                <w:b/>
                <w:bCs/>
                <w:color w:val="002060"/>
                <w:kern w:val="1"/>
                <w:sz w:val="20"/>
                <w:szCs w:val="20"/>
                <w:lang w:eastAsia="hi-IN" w:bidi="hi-IN"/>
              </w:rPr>
            </w:pPr>
            <w:r w:rsidRPr="00AE364E">
              <w:rPr>
                <w:rFonts w:eastAsia="SimSun" w:cstheme="minorHAnsi"/>
                <w:b/>
                <w:bCs/>
                <w:color w:val="002060"/>
                <w:kern w:val="1"/>
                <w:sz w:val="20"/>
                <w:szCs w:val="20"/>
                <w:lang w:eastAsia="hi-IN" w:bidi="hi-IN"/>
              </w:rPr>
              <w:t>(Przedmiot Umowy)</w:t>
            </w:r>
          </w:p>
        </w:tc>
        <w:tc>
          <w:tcPr>
            <w:tcW w:w="6378" w:type="dxa"/>
          </w:tcPr>
          <w:p w14:paraId="53A11DD5" w14:textId="77777777" w:rsidR="00AE364E" w:rsidRPr="00AE364E" w:rsidRDefault="00AE364E" w:rsidP="00AE364E">
            <w:pPr>
              <w:widowControl w:val="0"/>
              <w:suppressAutoHyphens/>
              <w:spacing w:after="80"/>
              <w:jc w:val="both"/>
              <w:rPr>
                <w:rFonts w:eastAsia="SimSun" w:cstheme="minorHAnsi"/>
                <w:kern w:val="1"/>
                <w:sz w:val="20"/>
                <w:szCs w:val="20"/>
                <w:lang w:eastAsia="hi-IN" w:bidi="hi-IN"/>
              </w:rPr>
            </w:pPr>
            <w:r w:rsidRPr="00AE364E">
              <w:rPr>
                <w:rFonts w:eastAsia="SimSun" w:cstheme="minorHAnsi"/>
                <w:kern w:val="1"/>
                <w:sz w:val="20"/>
                <w:szCs w:val="20"/>
                <w:lang w:eastAsia="hi-IN" w:bidi="hi-IN"/>
              </w:rPr>
              <w:t xml:space="preserve">umowa (odpowiednio jej przedmiot) zawarta między CIECH a Kontrahentem, do której Strony załączyły niniejszy Załącznik wraz z umowami wykonawczymi zawartymi na jej podstawie (o ile ma zastosowanie); </w:t>
            </w:r>
          </w:p>
        </w:tc>
      </w:tr>
      <w:tr w:rsidR="00AE364E" w:rsidRPr="00AE364E" w14:paraId="645604E9" w14:textId="77777777" w:rsidTr="00E24697">
        <w:tc>
          <w:tcPr>
            <w:tcW w:w="425" w:type="dxa"/>
          </w:tcPr>
          <w:p w14:paraId="62034389" w14:textId="77777777" w:rsidR="00AE364E" w:rsidRPr="00AE364E" w:rsidRDefault="00AE364E" w:rsidP="00AE364E">
            <w:pPr>
              <w:widowControl w:val="0"/>
              <w:numPr>
                <w:ilvl w:val="0"/>
                <w:numId w:val="17"/>
              </w:numPr>
              <w:suppressAutoHyphens/>
              <w:spacing w:after="80" w:line="100" w:lineRule="atLeast"/>
              <w:ind w:left="314"/>
              <w:jc w:val="both"/>
              <w:rPr>
                <w:rFonts w:eastAsia="SimSun" w:cstheme="minorHAnsi"/>
                <w:kern w:val="1"/>
                <w:sz w:val="20"/>
                <w:szCs w:val="20"/>
                <w:lang w:eastAsia="hi-IN" w:bidi="hi-IN"/>
              </w:rPr>
            </w:pPr>
          </w:p>
        </w:tc>
        <w:tc>
          <w:tcPr>
            <w:tcW w:w="1985" w:type="dxa"/>
          </w:tcPr>
          <w:p w14:paraId="3242C69F" w14:textId="77777777" w:rsidR="00AE364E" w:rsidRPr="00AE364E" w:rsidRDefault="00AE364E" w:rsidP="00AE364E">
            <w:pPr>
              <w:widowControl w:val="0"/>
              <w:suppressAutoHyphens/>
              <w:spacing w:after="80"/>
              <w:rPr>
                <w:rFonts w:eastAsia="SimSun" w:cstheme="minorHAnsi"/>
                <w:b/>
                <w:bCs/>
                <w:color w:val="002060"/>
                <w:kern w:val="1"/>
                <w:sz w:val="20"/>
                <w:szCs w:val="20"/>
                <w:lang w:eastAsia="hi-IN" w:bidi="hi-IN"/>
              </w:rPr>
            </w:pPr>
            <w:r w:rsidRPr="00AE364E">
              <w:rPr>
                <w:rFonts w:eastAsia="SimSun" w:cstheme="minorHAnsi"/>
                <w:b/>
                <w:bCs/>
                <w:color w:val="002060"/>
                <w:kern w:val="1"/>
                <w:sz w:val="20"/>
                <w:szCs w:val="20"/>
                <w:lang w:eastAsia="hi-IN" w:bidi="hi-IN"/>
              </w:rPr>
              <w:t>Strona</w:t>
            </w:r>
          </w:p>
        </w:tc>
        <w:tc>
          <w:tcPr>
            <w:tcW w:w="6378" w:type="dxa"/>
          </w:tcPr>
          <w:p w14:paraId="46CA9229" w14:textId="77777777" w:rsidR="00AE364E" w:rsidRPr="00AE364E" w:rsidRDefault="00AE364E" w:rsidP="00AE364E">
            <w:pPr>
              <w:widowControl w:val="0"/>
              <w:suppressAutoHyphens/>
              <w:spacing w:after="80"/>
              <w:jc w:val="both"/>
              <w:rPr>
                <w:rFonts w:eastAsia="SimSun" w:cstheme="minorHAnsi"/>
                <w:kern w:val="1"/>
                <w:sz w:val="20"/>
                <w:szCs w:val="20"/>
                <w:lang w:eastAsia="hi-IN" w:bidi="hi-IN"/>
              </w:rPr>
            </w:pPr>
            <w:r w:rsidRPr="00AE364E">
              <w:rPr>
                <w:rFonts w:eastAsia="SimSun" w:cstheme="minorHAnsi"/>
                <w:kern w:val="1"/>
                <w:sz w:val="20"/>
                <w:szCs w:val="20"/>
                <w:lang w:eastAsia="hi-IN" w:bidi="hi-IN"/>
              </w:rPr>
              <w:t>CIECH lub Kontrahent.</w:t>
            </w:r>
          </w:p>
        </w:tc>
      </w:tr>
    </w:tbl>
    <w:p w14:paraId="53074C90" w14:textId="77777777" w:rsidR="00AE364E" w:rsidRPr="00AE364E" w:rsidRDefault="00AE364E" w:rsidP="00AE364E">
      <w:pPr>
        <w:spacing w:after="80" w:line="276" w:lineRule="auto"/>
        <w:contextualSpacing/>
        <w:jc w:val="both"/>
        <w:rPr>
          <w:rFonts w:eastAsia="Times New Roman" w:cstheme="minorHAnsi"/>
          <w:b/>
          <w:bCs/>
          <w:color w:val="00B050"/>
          <w:sz w:val="24"/>
          <w:szCs w:val="24"/>
        </w:rPr>
      </w:pPr>
    </w:p>
    <w:p w14:paraId="5A111C0F" w14:textId="77777777" w:rsidR="00AE364E" w:rsidRPr="00AE364E" w:rsidRDefault="00AE364E" w:rsidP="00AE364E">
      <w:pPr>
        <w:spacing w:after="80" w:line="276" w:lineRule="auto"/>
        <w:contextualSpacing/>
        <w:jc w:val="both"/>
        <w:rPr>
          <w:rFonts w:eastAsia="Times New Roman" w:cstheme="minorHAnsi"/>
          <w:b/>
          <w:bCs/>
          <w:color w:val="00B050"/>
          <w:sz w:val="24"/>
          <w:szCs w:val="24"/>
        </w:rPr>
      </w:pPr>
    </w:p>
    <w:p w14:paraId="5D6E4CEE" w14:textId="77777777" w:rsidR="00AE364E" w:rsidRPr="00AE364E" w:rsidRDefault="00AE364E" w:rsidP="00AE364E">
      <w:pPr>
        <w:spacing w:after="80" w:line="276" w:lineRule="auto"/>
        <w:contextualSpacing/>
        <w:jc w:val="both"/>
        <w:rPr>
          <w:rFonts w:ascii="Calibri" w:eastAsia="Times New Roman" w:hAnsi="Calibri" w:cs="Times New Roman"/>
        </w:rPr>
      </w:pPr>
      <w:r w:rsidRPr="00AE364E">
        <w:rPr>
          <w:rFonts w:eastAsia="Times New Roman" w:cstheme="minorHAnsi"/>
          <w:b/>
          <w:bCs/>
          <w:color w:val="00B050"/>
          <w:sz w:val="24"/>
          <w:szCs w:val="24"/>
        </w:rPr>
        <w:t>ROZDZIAŁ II - REGULACJE ANTYKORUPCYJNE GRUPY CIECH</w:t>
      </w:r>
    </w:p>
    <w:p w14:paraId="6B8A2C5C" w14:textId="77777777" w:rsidR="00AE364E" w:rsidRPr="00AE364E" w:rsidRDefault="00AE364E" w:rsidP="00AE364E">
      <w:pPr>
        <w:widowControl w:val="0"/>
        <w:suppressAutoHyphens/>
        <w:spacing w:after="80" w:line="100" w:lineRule="atLeast"/>
        <w:jc w:val="center"/>
        <w:rPr>
          <w:rFonts w:eastAsia="SimSun" w:cstheme="minorHAnsi"/>
          <w:b/>
          <w:bCs/>
          <w:color w:val="002060"/>
          <w:kern w:val="1"/>
          <w:lang w:bidi="hi-IN"/>
        </w:rPr>
      </w:pPr>
    </w:p>
    <w:p w14:paraId="2ED4C6D3" w14:textId="77777777" w:rsidR="00AE364E" w:rsidRPr="00AE364E" w:rsidRDefault="00AE364E" w:rsidP="00AE364E">
      <w:pPr>
        <w:widowControl w:val="0"/>
        <w:suppressAutoHyphens/>
        <w:spacing w:after="80" w:line="100" w:lineRule="atLeast"/>
        <w:jc w:val="center"/>
        <w:rPr>
          <w:rFonts w:eastAsia="SimSun" w:cstheme="minorHAnsi"/>
          <w:b/>
          <w:bCs/>
          <w:color w:val="002060"/>
          <w:kern w:val="1"/>
          <w:lang w:bidi="hi-IN"/>
        </w:rPr>
      </w:pPr>
      <w:r w:rsidRPr="00AE364E">
        <w:rPr>
          <w:rFonts w:eastAsia="SimSun" w:cstheme="minorHAnsi"/>
          <w:b/>
          <w:bCs/>
          <w:color w:val="002060"/>
          <w:kern w:val="1"/>
          <w:lang w:bidi="hi-IN"/>
        </w:rPr>
        <w:t>§ 2</w:t>
      </w:r>
    </w:p>
    <w:p w14:paraId="33DC5ACE" w14:textId="77777777" w:rsidR="00AE364E" w:rsidRPr="00AE364E" w:rsidRDefault="00AE364E" w:rsidP="00AE364E">
      <w:pPr>
        <w:widowControl w:val="0"/>
        <w:suppressAutoHyphens/>
        <w:spacing w:after="80" w:line="100" w:lineRule="atLeast"/>
        <w:jc w:val="center"/>
        <w:rPr>
          <w:rFonts w:eastAsia="SimSun" w:cstheme="minorHAnsi"/>
          <w:b/>
          <w:bCs/>
          <w:color w:val="002060"/>
          <w:kern w:val="1"/>
          <w:lang w:bidi="hi-IN"/>
        </w:rPr>
      </w:pPr>
      <w:r w:rsidRPr="00AE364E">
        <w:rPr>
          <w:rFonts w:eastAsia="SimSun" w:cstheme="minorHAnsi"/>
          <w:b/>
          <w:bCs/>
          <w:color w:val="002060"/>
          <w:kern w:val="1"/>
          <w:lang w:bidi="hi-IN"/>
        </w:rPr>
        <w:t>KLAUZULA BRAKU KONFLIKTU INTERESÓW</w:t>
      </w:r>
    </w:p>
    <w:p w14:paraId="2794559F" w14:textId="77777777" w:rsidR="00AE364E" w:rsidRPr="00AE364E" w:rsidRDefault="00AE364E" w:rsidP="00AE364E">
      <w:pPr>
        <w:widowControl w:val="0"/>
        <w:numPr>
          <w:ilvl w:val="0"/>
          <w:numId w:val="22"/>
        </w:numPr>
        <w:suppressAutoHyphens/>
        <w:spacing w:after="80" w:line="240" w:lineRule="auto"/>
        <w:ind w:left="284" w:hanging="284"/>
        <w:jc w:val="both"/>
        <w:rPr>
          <w:rFonts w:eastAsia="SimSun" w:cstheme="minorHAnsi"/>
          <w:kern w:val="1"/>
          <w:sz w:val="20"/>
          <w:szCs w:val="20"/>
          <w:lang w:eastAsia="hi-IN" w:bidi="hi-IN"/>
        </w:rPr>
      </w:pPr>
      <w:bookmarkStart w:id="12" w:name="_Hlk53672692"/>
      <w:r w:rsidRPr="00AE364E">
        <w:rPr>
          <w:rFonts w:eastAsia="SimSun" w:cstheme="minorHAnsi"/>
          <w:kern w:val="1"/>
          <w:sz w:val="20"/>
          <w:szCs w:val="24"/>
          <w:lang w:eastAsia="hi-IN" w:bidi="hi-IN"/>
        </w:rPr>
        <w:t xml:space="preserve">Przez </w:t>
      </w:r>
      <w:r w:rsidRPr="00AE364E">
        <w:rPr>
          <w:rFonts w:eastAsia="SimSun" w:cstheme="minorHAnsi"/>
          <w:kern w:val="1"/>
          <w:sz w:val="20"/>
          <w:szCs w:val="20"/>
          <w:lang w:eastAsia="hi-IN" w:bidi="hi-IN"/>
        </w:rPr>
        <w:t>„</w:t>
      </w:r>
      <w:r w:rsidRPr="00AE364E">
        <w:rPr>
          <w:rFonts w:eastAsia="Times New Roman" w:cstheme="minorHAnsi"/>
          <w:b/>
          <w:bCs/>
          <w:color w:val="002060"/>
          <w:sz w:val="20"/>
          <w:szCs w:val="20"/>
        </w:rPr>
        <w:t>Konflikt Interesów</w:t>
      </w:r>
      <w:r w:rsidRPr="00AE364E">
        <w:rPr>
          <w:rFonts w:eastAsia="SimSun" w:cstheme="minorHAnsi"/>
          <w:kern w:val="1"/>
          <w:sz w:val="20"/>
          <w:szCs w:val="20"/>
          <w:lang w:eastAsia="hi-IN" w:bidi="hi-IN"/>
        </w:rPr>
        <w:t>”</w:t>
      </w:r>
      <w:r w:rsidRPr="00AE364E">
        <w:rPr>
          <w:rFonts w:eastAsia="SimSun" w:cstheme="minorHAnsi"/>
          <w:kern w:val="1"/>
          <w:sz w:val="20"/>
          <w:szCs w:val="24"/>
          <w:lang w:eastAsia="hi-IN" w:bidi="hi-IN"/>
        </w:rPr>
        <w:t xml:space="preserve"> należy rozumieć sytuację pozostawania przez udziałowców, wspólników, </w:t>
      </w:r>
      <w:r w:rsidRPr="00AE364E">
        <w:rPr>
          <w:rFonts w:eastAsia="SimSun" w:cstheme="minorHAnsi"/>
          <w:kern w:val="1"/>
          <w:sz w:val="20"/>
          <w:szCs w:val="20"/>
          <w:lang w:eastAsia="hi-IN" w:bidi="hi-IN"/>
        </w:rPr>
        <w:t>akcjonariuszy</w:t>
      </w:r>
      <w:r w:rsidRPr="00AE364E">
        <w:rPr>
          <w:rFonts w:eastAsia="SimSun" w:cstheme="minorHAnsi"/>
          <w:kern w:val="1"/>
          <w:sz w:val="20"/>
          <w:szCs w:val="24"/>
          <w:lang w:eastAsia="hi-IN" w:bidi="hi-IN"/>
        </w:rPr>
        <w:t xml:space="preserve">, członków zarządu, członków rady nadzorczej </w:t>
      </w:r>
      <w:r w:rsidRPr="00AE364E">
        <w:rPr>
          <w:rFonts w:eastAsia="SimSun" w:cstheme="minorHAnsi"/>
          <w:kern w:val="1"/>
          <w:sz w:val="20"/>
          <w:szCs w:val="20"/>
          <w:lang w:eastAsia="hi-IN" w:bidi="hi-IN"/>
        </w:rPr>
        <w:t>Kontrahenta</w:t>
      </w:r>
      <w:r w:rsidRPr="00AE364E">
        <w:rPr>
          <w:rFonts w:eastAsia="SimSun" w:cstheme="minorHAnsi"/>
          <w:kern w:val="1"/>
          <w:sz w:val="20"/>
          <w:szCs w:val="24"/>
          <w:lang w:eastAsia="hi-IN" w:bidi="hi-IN"/>
        </w:rPr>
        <w:t xml:space="preserve">, osoby zatrudnione przez </w:t>
      </w:r>
      <w:r w:rsidRPr="00AE364E">
        <w:rPr>
          <w:rFonts w:eastAsia="SimSun" w:cstheme="minorHAnsi"/>
          <w:kern w:val="1"/>
          <w:sz w:val="20"/>
          <w:szCs w:val="20"/>
          <w:lang w:eastAsia="hi-IN" w:bidi="hi-IN"/>
        </w:rPr>
        <w:t>Kontrahenta</w:t>
      </w:r>
      <w:r w:rsidRPr="00AE364E">
        <w:rPr>
          <w:rFonts w:eastAsia="SimSun" w:cstheme="minorHAnsi"/>
          <w:kern w:val="1"/>
          <w:sz w:val="20"/>
          <w:szCs w:val="24"/>
          <w:lang w:eastAsia="hi-IN" w:bidi="hi-IN"/>
        </w:rPr>
        <w:t xml:space="preserve">, osoby reprezentujące </w:t>
      </w:r>
      <w:r w:rsidRPr="00AE364E">
        <w:rPr>
          <w:rFonts w:eastAsia="SimSun" w:cstheme="minorHAnsi"/>
          <w:kern w:val="1"/>
          <w:sz w:val="20"/>
          <w:szCs w:val="20"/>
          <w:lang w:eastAsia="hi-IN" w:bidi="hi-IN"/>
        </w:rPr>
        <w:t>Kontrahenta</w:t>
      </w:r>
      <w:r w:rsidRPr="00AE364E">
        <w:rPr>
          <w:rFonts w:eastAsia="SimSun" w:cstheme="minorHAnsi"/>
          <w:kern w:val="1"/>
          <w:sz w:val="20"/>
          <w:szCs w:val="24"/>
          <w:lang w:eastAsia="hi-IN" w:bidi="hi-IN"/>
        </w:rPr>
        <w:t xml:space="preserve">, podwykonawców </w:t>
      </w:r>
      <w:r w:rsidRPr="00AE364E">
        <w:rPr>
          <w:rFonts w:eastAsia="SimSun" w:cstheme="minorHAnsi"/>
          <w:kern w:val="1"/>
          <w:sz w:val="20"/>
          <w:szCs w:val="20"/>
          <w:lang w:eastAsia="hi-IN" w:bidi="hi-IN"/>
        </w:rPr>
        <w:t>Kontrahenta</w:t>
      </w:r>
      <w:r w:rsidRPr="00AE364E">
        <w:rPr>
          <w:rFonts w:eastAsia="SimSun" w:cstheme="minorHAnsi"/>
          <w:kern w:val="1"/>
          <w:sz w:val="20"/>
          <w:szCs w:val="24"/>
          <w:lang w:eastAsia="hi-IN" w:bidi="hi-IN"/>
        </w:rPr>
        <w:t xml:space="preserve"> lub inne osoby działające w imieniu </w:t>
      </w:r>
      <w:r w:rsidRPr="00AE364E">
        <w:rPr>
          <w:rFonts w:eastAsia="SimSun" w:cstheme="minorHAnsi"/>
          <w:kern w:val="1"/>
          <w:sz w:val="20"/>
          <w:szCs w:val="20"/>
          <w:lang w:eastAsia="hi-IN" w:bidi="hi-IN"/>
        </w:rPr>
        <w:t>Kontrahenta</w:t>
      </w:r>
      <w:r w:rsidRPr="00AE364E">
        <w:rPr>
          <w:rFonts w:eastAsia="SimSun" w:cstheme="minorHAnsi"/>
          <w:kern w:val="1"/>
          <w:sz w:val="20"/>
          <w:szCs w:val="24"/>
          <w:lang w:eastAsia="hi-IN" w:bidi="hi-IN"/>
        </w:rPr>
        <w:t xml:space="preserve"> („</w:t>
      </w:r>
      <w:r w:rsidRPr="00AE364E">
        <w:rPr>
          <w:rFonts w:eastAsia="SimSun" w:cstheme="minorHAnsi"/>
          <w:b/>
          <w:color w:val="002060"/>
          <w:sz w:val="20"/>
          <w:szCs w:val="24"/>
          <w:lang w:eastAsia="hi-IN" w:bidi="hi-IN"/>
        </w:rPr>
        <w:t xml:space="preserve">Reprezentanci </w:t>
      </w:r>
      <w:r w:rsidRPr="00AE364E">
        <w:rPr>
          <w:rFonts w:eastAsia="Times New Roman" w:cstheme="minorHAnsi"/>
          <w:b/>
          <w:bCs/>
          <w:color w:val="002060"/>
          <w:sz w:val="20"/>
          <w:szCs w:val="20"/>
        </w:rPr>
        <w:t>Kontrahenta</w:t>
      </w:r>
      <w:r w:rsidRPr="00AE364E">
        <w:rPr>
          <w:rFonts w:eastAsia="SimSun" w:cstheme="minorHAnsi"/>
          <w:kern w:val="1"/>
          <w:sz w:val="20"/>
          <w:szCs w:val="24"/>
          <w:lang w:eastAsia="hi-IN" w:bidi="hi-IN"/>
        </w:rPr>
        <w:t xml:space="preserve">”) w relacjach z członkami zarządu, członkami rady nadzorczej </w:t>
      </w:r>
      <w:r w:rsidRPr="00AE364E">
        <w:rPr>
          <w:rFonts w:eastAsia="SimSun" w:cstheme="minorHAnsi"/>
          <w:kern w:val="1"/>
          <w:sz w:val="20"/>
          <w:szCs w:val="20"/>
          <w:lang w:eastAsia="hi-IN" w:bidi="hi-IN"/>
        </w:rPr>
        <w:t>CIECH</w:t>
      </w:r>
      <w:r w:rsidRPr="00AE364E">
        <w:rPr>
          <w:rFonts w:eastAsia="SimSun" w:cstheme="minorHAnsi"/>
          <w:kern w:val="1"/>
          <w:sz w:val="20"/>
          <w:szCs w:val="24"/>
          <w:lang w:eastAsia="hi-IN" w:bidi="hi-IN"/>
        </w:rPr>
        <w:t xml:space="preserve">, osobami zatrudnionymi przez </w:t>
      </w:r>
      <w:r w:rsidRPr="00AE364E">
        <w:rPr>
          <w:rFonts w:eastAsia="SimSun" w:cstheme="minorHAnsi"/>
          <w:kern w:val="1"/>
          <w:sz w:val="20"/>
          <w:szCs w:val="20"/>
          <w:lang w:eastAsia="hi-IN" w:bidi="hi-IN"/>
        </w:rPr>
        <w:t>CIECH</w:t>
      </w:r>
      <w:r w:rsidRPr="00AE364E">
        <w:rPr>
          <w:rFonts w:eastAsia="SimSun" w:cstheme="minorHAnsi"/>
          <w:kern w:val="1"/>
          <w:sz w:val="20"/>
          <w:szCs w:val="24"/>
          <w:lang w:eastAsia="hi-IN" w:bidi="hi-IN"/>
        </w:rPr>
        <w:t xml:space="preserve">, osobami reprezentującymi </w:t>
      </w:r>
      <w:r w:rsidRPr="00AE364E">
        <w:rPr>
          <w:rFonts w:eastAsia="SimSun" w:cstheme="minorHAnsi"/>
          <w:kern w:val="1"/>
          <w:sz w:val="20"/>
          <w:szCs w:val="20"/>
          <w:lang w:eastAsia="hi-IN" w:bidi="hi-IN"/>
        </w:rPr>
        <w:t>CIECH</w:t>
      </w:r>
      <w:r w:rsidRPr="00AE364E">
        <w:rPr>
          <w:rFonts w:eastAsia="SimSun" w:cstheme="minorHAnsi"/>
          <w:kern w:val="1"/>
          <w:sz w:val="20"/>
          <w:szCs w:val="24"/>
          <w:lang w:eastAsia="hi-IN" w:bidi="hi-IN"/>
        </w:rPr>
        <w:t xml:space="preserve">, podwykonawcami </w:t>
      </w:r>
      <w:r w:rsidRPr="00AE364E">
        <w:rPr>
          <w:rFonts w:eastAsia="SimSun" w:cstheme="minorHAnsi"/>
          <w:kern w:val="1"/>
          <w:sz w:val="20"/>
          <w:szCs w:val="20"/>
          <w:lang w:eastAsia="hi-IN" w:bidi="hi-IN"/>
        </w:rPr>
        <w:t>CIECH</w:t>
      </w:r>
      <w:r w:rsidRPr="00AE364E">
        <w:rPr>
          <w:rFonts w:eastAsia="SimSun" w:cstheme="minorHAnsi"/>
          <w:kern w:val="1"/>
          <w:sz w:val="20"/>
          <w:szCs w:val="24"/>
          <w:lang w:eastAsia="hi-IN" w:bidi="hi-IN"/>
        </w:rPr>
        <w:t xml:space="preserve">, lub innymi osobami działającymi w imieniu </w:t>
      </w:r>
      <w:r w:rsidRPr="00AE364E">
        <w:rPr>
          <w:rFonts w:eastAsia="SimSun" w:cstheme="minorHAnsi"/>
          <w:kern w:val="1"/>
          <w:sz w:val="20"/>
          <w:szCs w:val="20"/>
          <w:lang w:eastAsia="hi-IN" w:bidi="hi-IN"/>
        </w:rPr>
        <w:t>CIECH</w:t>
      </w:r>
      <w:r w:rsidRPr="00AE364E">
        <w:rPr>
          <w:rFonts w:eastAsia="SimSun" w:cstheme="minorHAnsi"/>
          <w:kern w:val="1"/>
          <w:sz w:val="20"/>
          <w:szCs w:val="24"/>
          <w:lang w:eastAsia="hi-IN" w:bidi="hi-IN"/>
        </w:rPr>
        <w:t>, członkami zarządu lub rady nadzorczej CIECH. („</w:t>
      </w:r>
      <w:r w:rsidRPr="00AE364E">
        <w:rPr>
          <w:rFonts w:eastAsia="SimSun" w:cstheme="minorHAnsi"/>
          <w:b/>
          <w:color w:val="002060"/>
          <w:sz w:val="20"/>
          <w:szCs w:val="24"/>
          <w:lang w:eastAsia="hi-IN" w:bidi="hi-IN"/>
        </w:rPr>
        <w:t xml:space="preserve">Reprezentanci </w:t>
      </w:r>
      <w:r w:rsidRPr="00AE364E">
        <w:rPr>
          <w:rFonts w:eastAsia="Times New Roman" w:cstheme="minorHAnsi"/>
          <w:b/>
          <w:bCs/>
          <w:color w:val="002060"/>
          <w:sz w:val="20"/>
          <w:szCs w:val="20"/>
        </w:rPr>
        <w:t>CIECH</w:t>
      </w:r>
      <w:r w:rsidRPr="00AE364E">
        <w:rPr>
          <w:rFonts w:eastAsia="SimSun" w:cstheme="minorHAnsi"/>
          <w:kern w:val="1"/>
          <w:sz w:val="20"/>
          <w:szCs w:val="20"/>
          <w:lang w:eastAsia="hi-IN" w:bidi="hi-IN"/>
        </w:rPr>
        <w:t xml:space="preserve">”), </w:t>
      </w:r>
      <w:r w:rsidRPr="00AE364E">
        <w:rPr>
          <w:rFonts w:eastAsia="SimSun" w:cstheme="minorHAnsi"/>
          <w:kern w:val="1"/>
          <w:sz w:val="20"/>
          <w:szCs w:val="24"/>
          <w:lang w:eastAsia="hi-IN" w:bidi="hi-IN"/>
        </w:rPr>
        <w:t xml:space="preserve">które mogą rodzić wątpliwości co do ich obiektywności i bezstronności w wykonywaniu obowiązków służbowych między innymi ze względów rodzinnych, finansowych, osobistych, emocjonalnych, politycznych, </w:t>
      </w:r>
      <w:r w:rsidRPr="00AE364E">
        <w:rPr>
          <w:rFonts w:eastAsia="SimSun" w:cstheme="minorHAnsi"/>
          <w:kern w:val="1"/>
          <w:sz w:val="20"/>
          <w:szCs w:val="20"/>
          <w:lang w:eastAsia="hi-IN" w:bidi="hi-IN"/>
        </w:rPr>
        <w:t>powiązań gospodarczych lub które wpływają lub mogą wpływać, nawet częściowo i nie bezpośrednio, na realizację Umowy lub podejmowane decyzje dotyczące CIECH lub całej Grupy CIECH, powodujące lub mogące powodować szkodę dla CIECH lub podmiotu z Grupy CIECH.</w:t>
      </w:r>
    </w:p>
    <w:bookmarkEnd w:id="12"/>
    <w:p w14:paraId="00A584DD" w14:textId="77777777" w:rsidR="00AE364E" w:rsidRPr="00AE364E" w:rsidRDefault="00AE364E" w:rsidP="00AE364E">
      <w:pPr>
        <w:widowControl w:val="0"/>
        <w:numPr>
          <w:ilvl w:val="0"/>
          <w:numId w:val="22"/>
        </w:numPr>
        <w:suppressAutoHyphens/>
        <w:spacing w:after="80" w:line="240" w:lineRule="auto"/>
        <w:ind w:left="284" w:hanging="284"/>
        <w:jc w:val="both"/>
        <w:rPr>
          <w:rFonts w:eastAsia="SimSun" w:cstheme="minorHAnsi"/>
          <w:kern w:val="1"/>
          <w:sz w:val="20"/>
          <w:szCs w:val="20"/>
          <w:lang w:eastAsia="hi-IN" w:bidi="hi-IN"/>
        </w:rPr>
      </w:pPr>
      <w:r w:rsidRPr="00AE364E">
        <w:rPr>
          <w:rFonts w:eastAsia="SimSun" w:cstheme="minorHAnsi"/>
          <w:kern w:val="1"/>
          <w:sz w:val="20"/>
          <w:szCs w:val="20"/>
          <w:lang w:eastAsia="hi-IN" w:bidi="hi-IN"/>
        </w:rPr>
        <w:t xml:space="preserve">Przez </w:t>
      </w:r>
      <w:r w:rsidRPr="00AE364E">
        <w:rPr>
          <w:rFonts w:eastAsia="SimSun" w:cstheme="minorHAnsi"/>
          <w:kern w:val="1"/>
          <w:sz w:val="20"/>
          <w:szCs w:val="24"/>
          <w:lang w:eastAsia="hi-IN" w:bidi="hi-IN"/>
        </w:rPr>
        <w:t>okres</w:t>
      </w:r>
      <w:r w:rsidRPr="00AE364E">
        <w:rPr>
          <w:rFonts w:eastAsia="SimSun" w:cstheme="minorHAnsi"/>
          <w:kern w:val="1"/>
          <w:sz w:val="20"/>
          <w:szCs w:val="20"/>
          <w:lang w:eastAsia="hi-IN" w:bidi="hi-IN"/>
        </w:rPr>
        <w:t xml:space="preserve"> obowiązywania Umowy w Klauzuli Braku Konfliktu Interesów oraz Klauzuli Antykorupcyjnej, o której mowa poniżej, należy rozumieć okres wykonywania Umowy obejmujący również okres obowiązywania gwarancji jakości lub rękojmi za wady.</w:t>
      </w:r>
    </w:p>
    <w:p w14:paraId="68E6CC6D" w14:textId="77777777" w:rsidR="00AE364E" w:rsidRPr="00AE364E" w:rsidRDefault="00AE364E" w:rsidP="00AE364E">
      <w:pPr>
        <w:widowControl w:val="0"/>
        <w:numPr>
          <w:ilvl w:val="0"/>
          <w:numId w:val="22"/>
        </w:numPr>
        <w:suppressAutoHyphens/>
        <w:spacing w:after="80" w:line="240" w:lineRule="auto"/>
        <w:ind w:left="284" w:hanging="284"/>
        <w:jc w:val="both"/>
        <w:rPr>
          <w:rFonts w:eastAsia="SimSun" w:cstheme="minorHAnsi"/>
          <w:kern w:val="1"/>
          <w:sz w:val="20"/>
          <w:szCs w:val="20"/>
          <w:lang w:eastAsia="hi-IN" w:bidi="hi-IN"/>
        </w:rPr>
      </w:pPr>
      <w:r w:rsidRPr="00AE364E">
        <w:rPr>
          <w:rFonts w:eastAsia="SimSun" w:cstheme="minorHAnsi"/>
          <w:kern w:val="1"/>
          <w:sz w:val="20"/>
          <w:szCs w:val="20"/>
          <w:lang w:eastAsia="hi-IN" w:bidi="hi-IN"/>
        </w:rPr>
        <w:lastRenderedPageBreak/>
        <w:t>Kontrahent oświadcza, iż wedle jego najlepszej wiedzy w dacie zawarcia Umowy nie występuje jakikolwiek Konflikt Interesów.</w:t>
      </w:r>
    </w:p>
    <w:p w14:paraId="793D7000" w14:textId="77777777" w:rsidR="00AE364E" w:rsidRPr="00AE364E" w:rsidRDefault="00AE364E" w:rsidP="00AE364E">
      <w:pPr>
        <w:widowControl w:val="0"/>
        <w:numPr>
          <w:ilvl w:val="0"/>
          <w:numId w:val="22"/>
        </w:numPr>
        <w:suppressAutoHyphens/>
        <w:spacing w:after="80" w:line="240" w:lineRule="auto"/>
        <w:ind w:left="284" w:hanging="284"/>
        <w:jc w:val="both"/>
        <w:rPr>
          <w:rFonts w:eastAsia="SimSun" w:cstheme="minorHAnsi"/>
          <w:kern w:val="1"/>
          <w:sz w:val="20"/>
          <w:szCs w:val="20"/>
          <w:lang w:eastAsia="hi-IN" w:bidi="hi-IN"/>
        </w:rPr>
      </w:pPr>
      <w:r w:rsidRPr="00AE364E">
        <w:rPr>
          <w:rFonts w:eastAsia="SimSun" w:cstheme="minorHAnsi"/>
          <w:kern w:val="1"/>
          <w:sz w:val="20"/>
          <w:szCs w:val="20"/>
          <w:lang w:eastAsia="hi-IN" w:bidi="hi-IN"/>
        </w:rPr>
        <w:t>Kontrahent zobowiązuje się zachować należytą staranność w zakresie wymaganym dla prowadzonej działalności gospodarczej oraz podejmować działania zmierzające do unikania Konfliktu Interesów.</w:t>
      </w:r>
    </w:p>
    <w:p w14:paraId="44FEA5B6" w14:textId="77777777" w:rsidR="00AE364E" w:rsidRPr="00AE364E" w:rsidRDefault="00AE364E" w:rsidP="00AE364E">
      <w:pPr>
        <w:widowControl w:val="0"/>
        <w:numPr>
          <w:ilvl w:val="0"/>
          <w:numId w:val="22"/>
        </w:numPr>
        <w:suppressAutoHyphens/>
        <w:spacing w:after="80" w:line="240" w:lineRule="auto"/>
        <w:ind w:left="284" w:hanging="284"/>
        <w:jc w:val="both"/>
        <w:rPr>
          <w:rFonts w:eastAsia="SimSun" w:cstheme="minorHAnsi"/>
          <w:kern w:val="1"/>
          <w:sz w:val="20"/>
          <w:szCs w:val="20"/>
          <w:lang w:eastAsia="hi-IN" w:bidi="hi-IN"/>
        </w:rPr>
      </w:pPr>
      <w:r w:rsidRPr="00AE364E">
        <w:rPr>
          <w:rFonts w:eastAsia="SimSun" w:cstheme="minorHAnsi"/>
          <w:kern w:val="1"/>
          <w:sz w:val="20"/>
          <w:szCs w:val="20"/>
          <w:lang w:eastAsia="hi-IN" w:bidi="hi-IN"/>
        </w:rPr>
        <w:t>W przypadku podejrzenia zaistnienia lub zaistnienia w okresie obowiązywania Umowy i umów wykonawczych do niej, Konfliktu Interesów lub ewentualnego Konfliktu Interesów, Kontrahent zobowiązuje się niezwłocznie poinformować na piśmie CIECH o takim podejrzeniu lub Konflikcie Interesów i jego okolicznościach oraz przedstawić propozycję wszelkich niezbędnych działań mających na celu odpowiednio zapobieżenie Konfliktowi Interesów lub wyeliminowanie Konfliktu Interesów, uwzględniając szeroko pojęty interes CIECH.</w:t>
      </w:r>
    </w:p>
    <w:p w14:paraId="78281EBD" w14:textId="77777777" w:rsidR="00AE364E" w:rsidRPr="00AE364E" w:rsidRDefault="00AE364E" w:rsidP="00AE364E">
      <w:pPr>
        <w:widowControl w:val="0"/>
        <w:suppressAutoHyphens/>
        <w:spacing w:after="80" w:line="100" w:lineRule="atLeast"/>
        <w:jc w:val="center"/>
        <w:rPr>
          <w:rFonts w:eastAsia="SimSun" w:cstheme="minorHAnsi"/>
          <w:kern w:val="1"/>
          <w:sz w:val="20"/>
          <w:szCs w:val="24"/>
          <w:lang w:eastAsia="hi-IN" w:bidi="hi-IN"/>
        </w:rPr>
      </w:pPr>
    </w:p>
    <w:p w14:paraId="363040E1" w14:textId="77777777" w:rsidR="00AE364E" w:rsidRPr="00AE364E" w:rsidRDefault="00AE364E" w:rsidP="00AE364E">
      <w:pPr>
        <w:widowControl w:val="0"/>
        <w:suppressAutoHyphens/>
        <w:spacing w:after="80" w:line="100" w:lineRule="atLeast"/>
        <w:jc w:val="center"/>
        <w:rPr>
          <w:rFonts w:eastAsia="SimSun" w:cstheme="minorHAnsi"/>
          <w:b/>
          <w:bCs/>
          <w:color w:val="002060"/>
          <w:kern w:val="1"/>
          <w:lang w:bidi="hi-IN"/>
        </w:rPr>
      </w:pPr>
    </w:p>
    <w:p w14:paraId="7435DA44" w14:textId="77777777" w:rsidR="00AE364E" w:rsidRPr="00AE364E" w:rsidRDefault="00AE364E" w:rsidP="00AE364E">
      <w:pPr>
        <w:widowControl w:val="0"/>
        <w:suppressAutoHyphens/>
        <w:spacing w:after="80" w:line="100" w:lineRule="atLeast"/>
        <w:jc w:val="center"/>
        <w:rPr>
          <w:rFonts w:eastAsia="SimSun" w:cstheme="minorHAnsi"/>
          <w:b/>
          <w:bCs/>
          <w:color w:val="002060"/>
          <w:kern w:val="1"/>
          <w:lang w:bidi="hi-IN"/>
        </w:rPr>
      </w:pPr>
      <w:r w:rsidRPr="00AE364E">
        <w:rPr>
          <w:rFonts w:eastAsia="SimSun" w:cstheme="minorHAnsi"/>
          <w:b/>
          <w:bCs/>
          <w:color w:val="002060"/>
          <w:kern w:val="1"/>
          <w:lang w:bidi="hi-IN"/>
        </w:rPr>
        <w:t>§ 3</w:t>
      </w:r>
    </w:p>
    <w:p w14:paraId="51035D6F" w14:textId="77777777" w:rsidR="00AE364E" w:rsidRPr="00AE364E" w:rsidRDefault="00AE364E" w:rsidP="00AE364E">
      <w:pPr>
        <w:widowControl w:val="0"/>
        <w:suppressAutoHyphens/>
        <w:spacing w:after="80" w:line="100" w:lineRule="atLeast"/>
        <w:jc w:val="center"/>
        <w:rPr>
          <w:rFonts w:eastAsia="SimSun" w:cstheme="minorHAnsi"/>
          <w:b/>
          <w:bCs/>
          <w:color w:val="002060"/>
          <w:kern w:val="1"/>
          <w:lang w:bidi="hi-IN"/>
        </w:rPr>
      </w:pPr>
      <w:r w:rsidRPr="00AE364E">
        <w:rPr>
          <w:rFonts w:eastAsia="SimSun" w:cstheme="minorHAnsi"/>
          <w:b/>
          <w:bCs/>
          <w:color w:val="002060"/>
          <w:kern w:val="1"/>
          <w:lang w:bidi="hi-IN"/>
        </w:rPr>
        <w:t>KLAUZULA ANTYKORUPCYJNA</w:t>
      </w:r>
    </w:p>
    <w:p w14:paraId="0924598C" w14:textId="77777777" w:rsidR="00AE364E" w:rsidRPr="00AE364E" w:rsidRDefault="00AE364E" w:rsidP="00AE364E">
      <w:pPr>
        <w:widowControl w:val="0"/>
        <w:numPr>
          <w:ilvl w:val="0"/>
          <w:numId w:val="23"/>
        </w:numPr>
        <w:suppressAutoHyphens/>
        <w:spacing w:after="80" w:line="240" w:lineRule="auto"/>
        <w:ind w:left="284" w:hanging="284"/>
        <w:jc w:val="both"/>
        <w:rPr>
          <w:rFonts w:eastAsia="Times New Roman" w:cstheme="minorHAnsi"/>
          <w:sz w:val="20"/>
        </w:rPr>
      </w:pPr>
      <w:r w:rsidRPr="00AE364E">
        <w:rPr>
          <w:rFonts w:eastAsia="Times New Roman" w:cstheme="minorHAnsi"/>
          <w:sz w:val="20"/>
          <w:szCs w:val="20"/>
        </w:rPr>
        <w:t>Kontrahent</w:t>
      </w:r>
      <w:r w:rsidRPr="00AE364E">
        <w:rPr>
          <w:rFonts w:eastAsia="Times New Roman" w:cstheme="minorHAnsi"/>
          <w:sz w:val="20"/>
        </w:rPr>
        <w:t xml:space="preserve"> oświadcza, iż przed zawarciem Umowy zapoznał się z obowiązującymi </w:t>
      </w:r>
      <w:r w:rsidRPr="00AE364E">
        <w:rPr>
          <w:rFonts w:eastAsia="Times New Roman" w:cstheme="minorHAnsi"/>
          <w:sz w:val="20"/>
          <w:szCs w:val="20"/>
        </w:rPr>
        <w:t>u CIECH</w:t>
      </w:r>
      <w:r w:rsidRPr="00AE364E">
        <w:rPr>
          <w:rFonts w:eastAsia="Times New Roman" w:cstheme="minorHAnsi"/>
          <w:sz w:val="20"/>
        </w:rPr>
        <w:t>: Polityką przeciwdziałania nadużyciom i korupcji oraz Procedurą – Wręczanie oraz przyjmowanie prezentów i zaproszeń w Grupie CIECH dostępnymi pod adresem: https://ciechgroup.com/fileadmin/Wazne_dokumenty/Polityka_przeciwdzialania_naduzyciom_i_korupcji_Grupy_CIECH.pdf („</w:t>
      </w:r>
      <w:r w:rsidRPr="00AE364E">
        <w:rPr>
          <w:rFonts w:eastAsia="Times New Roman" w:cstheme="minorHAnsi"/>
          <w:b/>
          <w:color w:val="002060"/>
          <w:sz w:val="20"/>
        </w:rPr>
        <w:t>Regulacje Antykorupcyjne</w:t>
      </w:r>
      <w:r w:rsidRPr="00AE364E">
        <w:rPr>
          <w:rFonts w:eastAsia="Times New Roman" w:cstheme="minorHAnsi"/>
          <w:sz w:val="20"/>
        </w:rPr>
        <w:t xml:space="preserve">”) oraz zobowiązuje się do przestrzegania zasad określonych w Regulacjach Antykorupcyjnych tak, jak gdyby stanowiły one część Umowy. </w:t>
      </w:r>
      <w:r w:rsidRPr="00AE364E">
        <w:rPr>
          <w:rFonts w:eastAsia="Times New Roman" w:cstheme="minorHAnsi"/>
          <w:sz w:val="20"/>
          <w:szCs w:val="20"/>
        </w:rPr>
        <w:t>Kontrahent</w:t>
      </w:r>
      <w:r w:rsidRPr="00AE364E">
        <w:rPr>
          <w:rFonts w:eastAsia="Times New Roman" w:cstheme="minorHAnsi"/>
          <w:sz w:val="20"/>
        </w:rPr>
        <w:t xml:space="preserve"> gwarantuje i zapewnia, że ww. zobowiązanie będzie dochowane również przez Reprezentantów </w:t>
      </w:r>
      <w:r w:rsidRPr="00AE364E">
        <w:rPr>
          <w:rFonts w:eastAsia="Times New Roman" w:cstheme="minorHAnsi"/>
          <w:sz w:val="20"/>
          <w:szCs w:val="20"/>
        </w:rPr>
        <w:t>Kontrahenta</w:t>
      </w:r>
      <w:r w:rsidRPr="00AE364E">
        <w:rPr>
          <w:rFonts w:eastAsia="Times New Roman" w:cstheme="minorHAnsi"/>
          <w:sz w:val="20"/>
        </w:rPr>
        <w:t>, których zobowiązuje się zapoznać z Regulacjami Antykorupcyjnymi.</w:t>
      </w:r>
    </w:p>
    <w:p w14:paraId="528C0AC1" w14:textId="77777777" w:rsidR="00AE364E" w:rsidRPr="00AE364E" w:rsidRDefault="00AE364E" w:rsidP="00AE364E">
      <w:pPr>
        <w:widowControl w:val="0"/>
        <w:numPr>
          <w:ilvl w:val="0"/>
          <w:numId w:val="23"/>
        </w:numPr>
        <w:suppressAutoHyphens/>
        <w:spacing w:after="80" w:line="240" w:lineRule="auto"/>
        <w:ind w:left="284" w:hanging="284"/>
        <w:jc w:val="both"/>
        <w:rPr>
          <w:rFonts w:eastAsia="Times New Roman" w:cstheme="minorHAnsi"/>
          <w:sz w:val="20"/>
        </w:rPr>
      </w:pPr>
      <w:bookmarkStart w:id="13" w:name="_Hlk53673971"/>
      <w:r w:rsidRPr="00AE364E">
        <w:rPr>
          <w:rFonts w:eastAsia="Times New Roman" w:cstheme="minorHAnsi"/>
          <w:sz w:val="20"/>
          <w:szCs w:val="20"/>
        </w:rPr>
        <w:t>Kontrahent</w:t>
      </w:r>
      <w:r w:rsidRPr="00AE364E">
        <w:rPr>
          <w:rFonts w:eastAsia="Times New Roman" w:cstheme="minorHAnsi"/>
          <w:sz w:val="20"/>
        </w:rPr>
        <w:t xml:space="preserve"> oświadcza, że </w:t>
      </w:r>
      <w:bookmarkStart w:id="14" w:name="_Hlk52872212"/>
      <w:r w:rsidRPr="00AE364E">
        <w:rPr>
          <w:rFonts w:eastAsia="Times New Roman" w:cstheme="minorHAnsi"/>
          <w:sz w:val="20"/>
        </w:rPr>
        <w:t xml:space="preserve">ani on, ani żaden z Reprezentantów </w:t>
      </w:r>
      <w:r w:rsidRPr="00AE364E">
        <w:rPr>
          <w:rFonts w:eastAsia="Times New Roman" w:cstheme="minorHAnsi"/>
          <w:sz w:val="20"/>
          <w:szCs w:val="20"/>
        </w:rPr>
        <w:t>Kontrahenta</w:t>
      </w:r>
      <w:r w:rsidRPr="00AE364E">
        <w:rPr>
          <w:rFonts w:eastAsia="Times New Roman" w:cstheme="minorHAnsi"/>
          <w:sz w:val="20"/>
        </w:rPr>
        <w:t xml:space="preserve"> </w:t>
      </w:r>
      <w:bookmarkEnd w:id="14"/>
      <w:r w:rsidRPr="00AE364E">
        <w:rPr>
          <w:rFonts w:eastAsia="Times New Roman" w:cstheme="minorHAnsi"/>
          <w:sz w:val="20"/>
        </w:rPr>
        <w:t>nie oferowali, obiecywali ani nie przekazywali bezpośrednio lub pośrednio żadnych korzyści majątkowych lub korzyści osobistych, w szczególności w celu wywarcia wpływu na decyzję o wyborze jego oferty, żadnej z niżej wymienionych osób:</w:t>
      </w:r>
    </w:p>
    <w:p w14:paraId="61855F1C" w14:textId="77777777" w:rsidR="00AE364E" w:rsidRPr="00AE364E" w:rsidRDefault="00AE364E" w:rsidP="00AE364E">
      <w:pPr>
        <w:widowControl w:val="0"/>
        <w:numPr>
          <w:ilvl w:val="1"/>
          <w:numId w:val="24"/>
        </w:numPr>
        <w:suppressAutoHyphens/>
        <w:spacing w:after="80" w:line="240" w:lineRule="auto"/>
        <w:ind w:left="709"/>
        <w:jc w:val="both"/>
        <w:rPr>
          <w:rFonts w:eastAsia="Times New Roman" w:cstheme="minorHAnsi"/>
          <w:sz w:val="20"/>
        </w:rPr>
      </w:pPr>
      <w:r w:rsidRPr="00AE364E">
        <w:rPr>
          <w:rFonts w:eastAsia="Times New Roman" w:cstheme="minorHAnsi"/>
          <w:sz w:val="20"/>
        </w:rPr>
        <w:t xml:space="preserve">Reprezentantowi </w:t>
      </w:r>
      <w:r w:rsidRPr="00AE364E">
        <w:rPr>
          <w:rFonts w:eastAsia="Times New Roman" w:cstheme="minorHAnsi"/>
          <w:sz w:val="20"/>
          <w:szCs w:val="20"/>
        </w:rPr>
        <w:t>CIECH</w:t>
      </w:r>
      <w:r w:rsidRPr="00AE364E">
        <w:rPr>
          <w:rFonts w:eastAsia="Times New Roman" w:cstheme="minorHAnsi"/>
          <w:sz w:val="20"/>
        </w:rPr>
        <w:t>;</w:t>
      </w:r>
    </w:p>
    <w:p w14:paraId="549E9C92" w14:textId="77777777" w:rsidR="00AE364E" w:rsidRPr="00AE364E" w:rsidRDefault="00AE364E" w:rsidP="00AE364E">
      <w:pPr>
        <w:widowControl w:val="0"/>
        <w:numPr>
          <w:ilvl w:val="1"/>
          <w:numId w:val="24"/>
        </w:numPr>
        <w:suppressAutoHyphens/>
        <w:spacing w:after="80" w:line="240" w:lineRule="auto"/>
        <w:ind w:left="709"/>
        <w:jc w:val="both"/>
        <w:rPr>
          <w:rFonts w:eastAsia="Times New Roman" w:cstheme="minorHAnsi"/>
          <w:sz w:val="20"/>
        </w:rPr>
      </w:pPr>
      <w:r w:rsidRPr="00AE364E">
        <w:rPr>
          <w:rFonts w:eastAsia="Times New Roman" w:cstheme="minorHAnsi"/>
          <w:sz w:val="20"/>
        </w:rPr>
        <w:t xml:space="preserve">funkcjonariuszowi państwowemu rozumianemu jako osoba fizyczna pełniąca funkcje publiczną w znaczeniu nadanym temu pojęciu w systemie prawnym kraju, w którym dochodzi do realizacji Umowy oraz w krajach, w których znajdują się zarejestrowane siedziby zarówno </w:t>
      </w:r>
      <w:r w:rsidRPr="00AE364E">
        <w:rPr>
          <w:rFonts w:eastAsia="Times New Roman" w:cstheme="minorHAnsi"/>
          <w:sz w:val="20"/>
          <w:szCs w:val="20"/>
        </w:rPr>
        <w:t>Kontrahenta</w:t>
      </w:r>
      <w:r w:rsidRPr="00AE364E">
        <w:rPr>
          <w:rFonts w:eastAsia="Times New Roman" w:cstheme="minorHAnsi"/>
          <w:sz w:val="20"/>
        </w:rPr>
        <w:t xml:space="preserve"> jak i </w:t>
      </w:r>
      <w:r w:rsidRPr="00AE364E">
        <w:rPr>
          <w:rFonts w:eastAsia="Times New Roman" w:cstheme="minorHAnsi"/>
          <w:sz w:val="20"/>
          <w:szCs w:val="20"/>
        </w:rPr>
        <w:t>CIECH;</w:t>
      </w:r>
    </w:p>
    <w:p w14:paraId="63E9805A" w14:textId="77777777" w:rsidR="00AE364E" w:rsidRPr="00AE364E" w:rsidRDefault="00AE364E" w:rsidP="00AE364E">
      <w:pPr>
        <w:widowControl w:val="0"/>
        <w:numPr>
          <w:ilvl w:val="1"/>
          <w:numId w:val="24"/>
        </w:numPr>
        <w:suppressAutoHyphens/>
        <w:spacing w:after="80" w:line="240" w:lineRule="auto"/>
        <w:ind w:left="709"/>
        <w:jc w:val="both"/>
        <w:rPr>
          <w:rFonts w:eastAsia="Times New Roman" w:cstheme="minorHAnsi"/>
          <w:sz w:val="20"/>
        </w:rPr>
      </w:pPr>
      <w:r w:rsidRPr="00AE364E">
        <w:rPr>
          <w:rFonts w:eastAsia="Times New Roman" w:cstheme="minorHAnsi"/>
          <w:sz w:val="20"/>
        </w:rPr>
        <w:t>członkowi partii politycznej lub kandydatowi na urząd państwowy</w:t>
      </w:r>
      <w:r w:rsidRPr="00AE364E">
        <w:rPr>
          <w:rFonts w:eastAsia="Times New Roman" w:cstheme="minorHAnsi"/>
          <w:sz w:val="20"/>
          <w:szCs w:val="20"/>
        </w:rPr>
        <w:t xml:space="preserve">, </w:t>
      </w:r>
    </w:p>
    <w:p w14:paraId="0FEDEB71" w14:textId="77777777" w:rsidR="00AE364E" w:rsidRPr="00AE364E" w:rsidRDefault="00AE364E" w:rsidP="00AE364E">
      <w:pPr>
        <w:widowControl w:val="0"/>
        <w:suppressAutoHyphens/>
        <w:spacing w:after="80" w:line="100" w:lineRule="atLeast"/>
        <w:ind w:left="284"/>
        <w:jc w:val="both"/>
        <w:rPr>
          <w:rFonts w:cstheme="minorHAnsi"/>
          <w:sz w:val="20"/>
        </w:rPr>
      </w:pPr>
      <w:r w:rsidRPr="00AE364E">
        <w:rPr>
          <w:rFonts w:eastAsia="SimSun" w:cstheme="minorHAnsi"/>
          <w:sz w:val="20"/>
          <w:szCs w:val="24"/>
          <w:lang w:eastAsia="hi-IN" w:bidi="hi-IN"/>
        </w:rPr>
        <w:t>zwanych łącznie</w:t>
      </w:r>
      <w:r w:rsidRPr="00AE364E">
        <w:rPr>
          <w:rFonts w:eastAsia="SimSun" w:cstheme="minorHAnsi"/>
          <w:kern w:val="1"/>
          <w:sz w:val="20"/>
          <w:szCs w:val="24"/>
          <w:lang w:eastAsia="hi-IN" w:bidi="hi-IN"/>
        </w:rPr>
        <w:t xml:space="preserve"> „</w:t>
      </w:r>
      <w:r w:rsidRPr="00AE364E">
        <w:rPr>
          <w:rFonts w:eastAsia="SimSun" w:cstheme="minorHAnsi"/>
          <w:b/>
          <w:color w:val="002060"/>
          <w:kern w:val="1"/>
          <w:sz w:val="20"/>
          <w:szCs w:val="24"/>
          <w:lang w:eastAsia="hi-IN" w:bidi="hi-IN"/>
        </w:rPr>
        <w:t>Osobami</w:t>
      </w:r>
      <w:r w:rsidRPr="00AE364E">
        <w:rPr>
          <w:rFonts w:eastAsia="SimSun" w:cstheme="minorHAnsi"/>
          <w:kern w:val="1"/>
          <w:sz w:val="20"/>
          <w:szCs w:val="24"/>
          <w:lang w:eastAsia="hi-IN" w:bidi="hi-IN"/>
        </w:rPr>
        <w:t xml:space="preserve">”. </w:t>
      </w:r>
    </w:p>
    <w:bookmarkEnd w:id="13"/>
    <w:p w14:paraId="356E135C" w14:textId="77777777" w:rsidR="00AE364E" w:rsidRPr="00AE364E" w:rsidRDefault="00AE364E" w:rsidP="00AE364E">
      <w:pPr>
        <w:widowControl w:val="0"/>
        <w:numPr>
          <w:ilvl w:val="0"/>
          <w:numId w:val="23"/>
        </w:numPr>
        <w:suppressAutoHyphens/>
        <w:spacing w:after="80" w:line="240" w:lineRule="auto"/>
        <w:ind w:left="284" w:hanging="284"/>
        <w:jc w:val="both"/>
        <w:rPr>
          <w:rFonts w:eastAsia="Times New Roman" w:cstheme="minorHAnsi"/>
          <w:sz w:val="20"/>
          <w:szCs w:val="20"/>
        </w:rPr>
      </w:pPr>
      <w:r w:rsidRPr="00AE364E">
        <w:rPr>
          <w:rFonts w:eastAsia="Times New Roman" w:cstheme="minorHAnsi"/>
          <w:sz w:val="20"/>
          <w:szCs w:val="20"/>
        </w:rPr>
        <w:t>Kontrahent</w:t>
      </w:r>
      <w:r w:rsidRPr="00AE364E">
        <w:rPr>
          <w:rFonts w:eastAsia="Times New Roman" w:cstheme="minorHAnsi"/>
          <w:sz w:val="20"/>
        </w:rPr>
        <w:t xml:space="preserve"> </w:t>
      </w:r>
      <w:r w:rsidRPr="00AE364E">
        <w:rPr>
          <w:rFonts w:eastAsia="Times New Roman" w:cstheme="minorHAnsi"/>
          <w:sz w:val="20"/>
          <w:szCs w:val="20"/>
        </w:rPr>
        <w:t>oświadcza, że ani on, ani żaden z Reprezentantów Kontrahenta nie wpływał na wybór jego oferty przez CIECH w sposób sprzeczny z prawem lub dobrymi obyczajami, w szczególności poprzez przekazywanie korzyści majątkowych lub osobistych oraz nie brali udziału w jakichkolwiek porozumieniach lub ustaleniach z osobami trzecimi, które miałyby na celu wywarcie takiego wpływu na wybór CIECH.</w:t>
      </w:r>
    </w:p>
    <w:p w14:paraId="5AE98AEF" w14:textId="77777777" w:rsidR="00AE364E" w:rsidRPr="00AE364E" w:rsidRDefault="00AE364E" w:rsidP="00AE364E">
      <w:pPr>
        <w:widowControl w:val="0"/>
        <w:numPr>
          <w:ilvl w:val="0"/>
          <w:numId w:val="23"/>
        </w:numPr>
        <w:suppressAutoHyphens/>
        <w:spacing w:after="80" w:line="240" w:lineRule="auto"/>
        <w:ind w:left="284" w:hanging="284"/>
        <w:jc w:val="both"/>
        <w:rPr>
          <w:rFonts w:eastAsia="Times New Roman" w:cstheme="minorHAnsi"/>
          <w:sz w:val="20"/>
          <w:szCs w:val="20"/>
        </w:rPr>
      </w:pPr>
      <w:r w:rsidRPr="00AE364E">
        <w:rPr>
          <w:rFonts w:eastAsia="Times New Roman" w:cstheme="minorHAnsi"/>
          <w:sz w:val="20"/>
          <w:szCs w:val="20"/>
        </w:rPr>
        <w:t>Kontrahent gwarantuje, iż w okresie obowiązywania Umowy ani on ani żaden z Reprezentantów Kontrahenta nie będzie przekazywał bezpośrednio lub pośrednio żadnych korzyści majątkowych lub korzyści osobistych Osobom, w szczególności w celu wywarcia wpływu na decyzje CIECH związane z Umową.</w:t>
      </w:r>
    </w:p>
    <w:p w14:paraId="4C83DCD9" w14:textId="77777777" w:rsidR="00AE364E" w:rsidRPr="00AE364E" w:rsidRDefault="00AE364E" w:rsidP="00AE364E">
      <w:pPr>
        <w:widowControl w:val="0"/>
        <w:numPr>
          <w:ilvl w:val="0"/>
          <w:numId w:val="23"/>
        </w:numPr>
        <w:suppressAutoHyphens/>
        <w:spacing w:after="80" w:line="240" w:lineRule="auto"/>
        <w:ind w:left="284" w:hanging="284"/>
        <w:jc w:val="both"/>
        <w:rPr>
          <w:rFonts w:eastAsia="Times New Roman" w:cstheme="minorHAnsi"/>
          <w:sz w:val="20"/>
        </w:rPr>
      </w:pPr>
      <w:r w:rsidRPr="00AE364E">
        <w:rPr>
          <w:rFonts w:eastAsia="Times New Roman" w:cstheme="minorHAnsi"/>
          <w:sz w:val="20"/>
          <w:szCs w:val="20"/>
        </w:rPr>
        <w:t>Kontrahent gwarantuje, iż w okresie obowiązywania Umowy ani on ani żaden z Reprezentantów Kontrahenta nie będzie wpływał na Reprezentantów CIECH w sposób sprzeczny z prawem lub dobrymi obyczajami oraz nie będzie brał udziału w jakichkolwiek porozumieniach lub ustaleniach z osobami trzecimi, które</w:t>
      </w:r>
      <w:r w:rsidRPr="00AE364E">
        <w:rPr>
          <w:rFonts w:eastAsia="Times New Roman" w:cstheme="minorHAnsi"/>
          <w:sz w:val="20"/>
        </w:rPr>
        <w:t xml:space="preserve"> miałyby na celu wywarcie wpływu na realizację przez </w:t>
      </w:r>
      <w:r w:rsidRPr="00AE364E">
        <w:rPr>
          <w:rFonts w:eastAsia="Times New Roman" w:cstheme="minorHAnsi"/>
          <w:sz w:val="20"/>
          <w:szCs w:val="20"/>
        </w:rPr>
        <w:t>CIECH</w:t>
      </w:r>
      <w:r w:rsidRPr="00AE364E">
        <w:rPr>
          <w:rFonts w:eastAsia="Times New Roman" w:cstheme="minorHAnsi"/>
          <w:sz w:val="20"/>
        </w:rPr>
        <w:t xml:space="preserve"> Umowy.</w:t>
      </w:r>
    </w:p>
    <w:p w14:paraId="79BC4B7E" w14:textId="77777777" w:rsidR="00AE364E" w:rsidRPr="00AE364E" w:rsidRDefault="00AE364E" w:rsidP="00AE364E">
      <w:pPr>
        <w:rPr>
          <w:rFonts w:eastAsia="SimSun" w:cstheme="minorHAnsi"/>
          <w:color w:val="002060"/>
          <w:kern w:val="1"/>
          <w:sz w:val="24"/>
          <w:szCs w:val="24"/>
          <w:lang w:eastAsia="hi-IN" w:bidi="hi-IN"/>
        </w:rPr>
      </w:pPr>
      <w:r w:rsidRPr="00AE364E">
        <w:rPr>
          <w:rFonts w:eastAsia="SimSun" w:cstheme="minorHAnsi"/>
          <w:color w:val="002060"/>
          <w:kern w:val="1"/>
          <w:sz w:val="24"/>
          <w:szCs w:val="24"/>
          <w:lang w:eastAsia="hi-IN" w:bidi="hi-IN"/>
        </w:rPr>
        <w:br w:type="page"/>
      </w:r>
    </w:p>
    <w:p w14:paraId="47A918BC" w14:textId="77777777" w:rsidR="00AE364E" w:rsidRPr="00AE364E" w:rsidRDefault="00AE364E" w:rsidP="00AE364E">
      <w:pPr>
        <w:widowControl w:val="0"/>
        <w:suppressAutoHyphens/>
        <w:spacing w:after="80" w:line="100" w:lineRule="atLeast"/>
        <w:jc w:val="center"/>
        <w:rPr>
          <w:rFonts w:eastAsia="SimSun" w:cstheme="minorHAnsi"/>
          <w:b/>
          <w:bCs/>
          <w:color w:val="002060"/>
          <w:kern w:val="1"/>
          <w:lang w:eastAsia="hi-IN" w:bidi="hi-IN"/>
        </w:rPr>
      </w:pPr>
      <w:r w:rsidRPr="00AE364E">
        <w:rPr>
          <w:rFonts w:eastAsia="SimSun" w:cstheme="minorHAnsi"/>
          <w:b/>
          <w:bCs/>
          <w:color w:val="002060"/>
          <w:kern w:val="1"/>
          <w:lang w:eastAsia="hi-IN" w:bidi="hi-IN"/>
        </w:rPr>
        <w:lastRenderedPageBreak/>
        <w:t>§ 4</w:t>
      </w:r>
    </w:p>
    <w:p w14:paraId="3D26B6CB" w14:textId="77777777" w:rsidR="00AE364E" w:rsidRPr="00AE364E" w:rsidRDefault="00AE364E" w:rsidP="00AE364E">
      <w:pPr>
        <w:widowControl w:val="0"/>
        <w:suppressAutoHyphens/>
        <w:spacing w:after="80" w:line="100" w:lineRule="atLeast"/>
        <w:jc w:val="center"/>
        <w:rPr>
          <w:rFonts w:eastAsia="SimSun" w:cstheme="minorHAnsi"/>
          <w:b/>
          <w:bCs/>
          <w:color w:val="002060"/>
          <w:kern w:val="1"/>
          <w:lang w:eastAsia="hi-IN" w:bidi="hi-IN"/>
        </w:rPr>
      </w:pPr>
      <w:r w:rsidRPr="00AE364E">
        <w:rPr>
          <w:rFonts w:eastAsia="SimSun" w:cstheme="minorHAnsi"/>
          <w:b/>
          <w:bCs/>
          <w:color w:val="002060"/>
          <w:kern w:val="1"/>
          <w:lang w:eastAsia="hi-IN" w:bidi="hi-IN"/>
        </w:rPr>
        <w:t>SANKCJE ZA NIEPRZESTRZEGANIE REGULACJI ANTYKORUPCYJNYCH GRUPY CIECH</w:t>
      </w:r>
    </w:p>
    <w:p w14:paraId="113F6310" w14:textId="77777777" w:rsidR="00AE364E" w:rsidRPr="00AE364E" w:rsidRDefault="00AE364E" w:rsidP="00AE364E">
      <w:pPr>
        <w:widowControl w:val="0"/>
        <w:numPr>
          <w:ilvl w:val="1"/>
          <w:numId w:val="25"/>
        </w:numPr>
        <w:suppressAutoHyphens/>
        <w:spacing w:after="80" w:line="240" w:lineRule="auto"/>
        <w:ind w:left="284" w:hanging="284"/>
        <w:jc w:val="both"/>
        <w:rPr>
          <w:rFonts w:cstheme="minorHAnsi"/>
          <w:sz w:val="20"/>
        </w:rPr>
      </w:pPr>
      <w:r w:rsidRPr="00AE364E">
        <w:rPr>
          <w:rFonts w:cstheme="minorHAnsi"/>
          <w:sz w:val="20"/>
        </w:rPr>
        <w:t>Jeżeli w okresie obowiązywania Umowy:</w:t>
      </w:r>
    </w:p>
    <w:p w14:paraId="47C82412" w14:textId="77777777" w:rsidR="00AE364E" w:rsidRPr="00AE364E" w:rsidRDefault="00AE364E" w:rsidP="00AE364E">
      <w:pPr>
        <w:widowControl w:val="0"/>
        <w:numPr>
          <w:ilvl w:val="1"/>
          <w:numId w:val="32"/>
        </w:numPr>
        <w:suppressAutoHyphens/>
        <w:spacing w:after="80" w:line="240" w:lineRule="auto"/>
        <w:ind w:left="567" w:hanging="283"/>
        <w:jc w:val="both"/>
        <w:rPr>
          <w:rFonts w:eastAsia="Times New Roman" w:cstheme="minorHAnsi"/>
          <w:sz w:val="20"/>
        </w:rPr>
      </w:pPr>
      <w:r w:rsidRPr="00AE364E">
        <w:rPr>
          <w:rFonts w:eastAsia="Times New Roman" w:cstheme="minorHAnsi"/>
          <w:sz w:val="20"/>
        </w:rPr>
        <w:t xml:space="preserve">którekolwiek z powyższych oświadczeń </w:t>
      </w:r>
      <w:r w:rsidRPr="00AE364E">
        <w:rPr>
          <w:rFonts w:eastAsia="Times New Roman" w:cstheme="minorHAnsi"/>
          <w:sz w:val="20"/>
          <w:szCs w:val="20"/>
        </w:rPr>
        <w:t>Kontrahenta</w:t>
      </w:r>
      <w:r w:rsidRPr="00AE364E">
        <w:rPr>
          <w:rFonts w:eastAsia="Times New Roman" w:cstheme="minorHAnsi"/>
          <w:sz w:val="20"/>
        </w:rPr>
        <w:t xml:space="preserve"> okaże się niezgodne z prawdą lub</w:t>
      </w:r>
    </w:p>
    <w:p w14:paraId="641C9669" w14:textId="77777777" w:rsidR="00AE364E" w:rsidRPr="00AE364E" w:rsidRDefault="00AE364E" w:rsidP="00AE364E">
      <w:pPr>
        <w:widowControl w:val="0"/>
        <w:numPr>
          <w:ilvl w:val="1"/>
          <w:numId w:val="32"/>
        </w:numPr>
        <w:suppressAutoHyphens/>
        <w:spacing w:after="80" w:line="240" w:lineRule="auto"/>
        <w:ind w:left="567" w:hanging="283"/>
        <w:jc w:val="both"/>
        <w:rPr>
          <w:rFonts w:eastAsia="Times New Roman" w:cstheme="minorHAnsi"/>
          <w:sz w:val="20"/>
        </w:rPr>
      </w:pPr>
      <w:r w:rsidRPr="00AE364E">
        <w:rPr>
          <w:rFonts w:eastAsia="Times New Roman" w:cstheme="minorHAnsi"/>
          <w:sz w:val="20"/>
          <w:szCs w:val="20"/>
        </w:rPr>
        <w:t>Kontrahent</w:t>
      </w:r>
      <w:r w:rsidRPr="00AE364E">
        <w:rPr>
          <w:rFonts w:eastAsia="Times New Roman" w:cstheme="minorHAnsi"/>
          <w:sz w:val="20"/>
        </w:rPr>
        <w:t xml:space="preserve"> lub którykolwiek z Reprezentantów </w:t>
      </w:r>
      <w:r w:rsidRPr="00AE364E">
        <w:rPr>
          <w:rFonts w:eastAsia="Times New Roman" w:cstheme="minorHAnsi"/>
          <w:sz w:val="20"/>
          <w:szCs w:val="20"/>
        </w:rPr>
        <w:t>Kontrahenta</w:t>
      </w:r>
      <w:r w:rsidRPr="00AE364E">
        <w:rPr>
          <w:rFonts w:eastAsia="Times New Roman" w:cstheme="minorHAnsi"/>
          <w:sz w:val="20"/>
        </w:rPr>
        <w:t xml:space="preserve"> dopuści się rażącego naruszenia zasad, gwarancji lub zobowiązań wynikających z Klauzuli </w:t>
      </w:r>
      <w:r w:rsidRPr="00AE364E">
        <w:rPr>
          <w:rFonts w:eastAsia="Times New Roman" w:cstheme="minorHAnsi"/>
          <w:sz w:val="20"/>
          <w:szCs w:val="20"/>
        </w:rPr>
        <w:t>Braku Konfliktu Interesów</w:t>
      </w:r>
      <w:r w:rsidRPr="00AE364E">
        <w:rPr>
          <w:rFonts w:eastAsia="Times New Roman" w:cstheme="minorHAnsi"/>
          <w:sz w:val="20"/>
        </w:rPr>
        <w:t xml:space="preserve"> lub Klauzuli </w:t>
      </w:r>
      <w:r w:rsidRPr="00AE364E">
        <w:rPr>
          <w:rFonts w:eastAsia="Times New Roman" w:cstheme="minorHAnsi"/>
          <w:sz w:val="20"/>
          <w:szCs w:val="20"/>
        </w:rPr>
        <w:t>Antykorupcyjnej</w:t>
      </w:r>
      <w:r w:rsidRPr="00AE364E">
        <w:rPr>
          <w:rFonts w:eastAsia="Times New Roman" w:cstheme="minorHAnsi"/>
          <w:sz w:val="20"/>
        </w:rPr>
        <w:t>, lub będzie dokonywał ich w sposób notoryczny lub</w:t>
      </w:r>
    </w:p>
    <w:p w14:paraId="37C32C1C" w14:textId="77777777" w:rsidR="00AE364E" w:rsidRPr="00AE364E" w:rsidRDefault="00AE364E" w:rsidP="00AE364E">
      <w:pPr>
        <w:widowControl w:val="0"/>
        <w:numPr>
          <w:ilvl w:val="1"/>
          <w:numId w:val="32"/>
        </w:numPr>
        <w:suppressAutoHyphens/>
        <w:spacing w:after="80" w:line="240" w:lineRule="auto"/>
        <w:ind w:left="567" w:hanging="283"/>
        <w:jc w:val="both"/>
        <w:rPr>
          <w:rFonts w:eastAsia="Times New Roman" w:cstheme="minorHAnsi"/>
          <w:sz w:val="20"/>
        </w:rPr>
      </w:pPr>
      <w:r w:rsidRPr="00AE364E">
        <w:rPr>
          <w:rFonts w:eastAsia="Times New Roman" w:cstheme="minorHAnsi"/>
          <w:sz w:val="20"/>
          <w:szCs w:val="20"/>
        </w:rPr>
        <w:t>CIECH</w:t>
      </w:r>
      <w:r w:rsidRPr="00AE364E">
        <w:rPr>
          <w:rFonts w:eastAsia="Times New Roman" w:cstheme="minorHAnsi"/>
          <w:sz w:val="20"/>
        </w:rPr>
        <w:t xml:space="preserve"> poweźmie wiadomość o:</w:t>
      </w:r>
    </w:p>
    <w:p w14:paraId="55801293" w14:textId="77777777" w:rsidR="00AE364E" w:rsidRPr="00AE364E" w:rsidRDefault="00AE364E" w:rsidP="00AE364E">
      <w:pPr>
        <w:widowControl w:val="0"/>
        <w:numPr>
          <w:ilvl w:val="1"/>
          <w:numId w:val="33"/>
        </w:numPr>
        <w:suppressAutoHyphens/>
        <w:spacing w:after="80" w:line="240" w:lineRule="auto"/>
        <w:ind w:left="993"/>
        <w:jc w:val="both"/>
        <w:rPr>
          <w:rFonts w:eastAsia="Times New Roman" w:cstheme="minorHAnsi"/>
          <w:sz w:val="20"/>
        </w:rPr>
      </w:pPr>
      <w:r w:rsidRPr="00AE364E">
        <w:rPr>
          <w:rFonts w:eastAsia="Times New Roman" w:cstheme="minorHAnsi"/>
          <w:sz w:val="20"/>
        </w:rPr>
        <w:t xml:space="preserve">naruszeniu zasad i zobowiązań wynikających z </w:t>
      </w:r>
      <w:r w:rsidRPr="00AE364E">
        <w:rPr>
          <w:rFonts w:eastAsia="Times New Roman" w:cstheme="minorHAnsi"/>
          <w:sz w:val="20"/>
          <w:szCs w:val="20"/>
        </w:rPr>
        <w:t>Klauzuli Braku Konfliktu Interesów</w:t>
      </w:r>
      <w:r w:rsidRPr="00AE364E">
        <w:rPr>
          <w:rFonts w:eastAsia="Times New Roman" w:cstheme="minorHAnsi"/>
          <w:sz w:val="20"/>
        </w:rPr>
        <w:t xml:space="preserve"> lub </w:t>
      </w:r>
      <w:r w:rsidRPr="00AE364E">
        <w:rPr>
          <w:rFonts w:eastAsia="Times New Roman" w:cstheme="minorHAnsi"/>
          <w:sz w:val="20"/>
          <w:szCs w:val="20"/>
        </w:rPr>
        <w:t>Klauzuli Antykorupcyjnej</w:t>
      </w:r>
      <w:r w:rsidRPr="00AE364E">
        <w:rPr>
          <w:rFonts w:eastAsia="Times New Roman" w:cstheme="minorHAnsi"/>
          <w:sz w:val="20"/>
        </w:rPr>
        <w:t xml:space="preserve">, obowiązujących </w:t>
      </w:r>
      <w:r w:rsidRPr="00AE364E">
        <w:rPr>
          <w:rFonts w:eastAsia="Times New Roman" w:cstheme="minorHAnsi"/>
          <w:sz w:val="20"/>
          <w:szCs w:val="20"/>
        </w:rPr>
        <w:t>Kontrahenta</w:t>
      </w:r>
      <w:r w:rsidRPr="00AE364E">
        <w:rPr>
          <w:rFonts w:eastAsia="Times New Roman" w:cstheme="minorHAnsi"/>
          <w:sz w:val="20"/>
        </w:rPr>
        <w:t xml:space="preserve"> w trakcie postępowania przetargowego lub ofertowego w wyniku, którego doszło do zawarcia </w:t>
      </w:r>
      <w:r w:rsidRPr="00AE364E">
        <w:rPr>
          <w:rFonts w:eastAsia="Times New Roman" w:cstheme="minorHAnsi"/>
          <w:sz w:val="20"/>
          <w:szCs w:val="20"/>
        </w:rPr>
        <w:t>Umowy</w:t>
      </w:r>
      <w:r w:rsidRPr="00AE364E">
        <w:rPr>
          <w:rFonts w:eastAsia="Times New Roman" w:cstheme="minorHAnsi"/>
          <w:sz w:val="20"/>
        </w:rPr>
        <w:t>,</w:t>
      </w:r>
    </w:p>
    <w:p w14:paraId="2D557A87" w14:textId="77777777" w:rsidR="00AE364E" w:rsidRPr="00AE364E" w:rsidRDefault="00AE364E" w:rsidP="00AE364E">
      <w:pPr>
        <w:widowControl w:val="0"/>
        <w:numPr>
          <w:ilvl w:val="1"/>
          <w:numId w:val="33"/>
        </w:numPr>
        <w:suppressAutoHyphens/>
        <w:spacing w:after="80" w:line="240" w:lineRule="auto"/>
        <w:ind w:left="993"/>
        <w:jc w:val="both"/>
        <w:rPr>
          <w:rFonts w:eastAsia="Times New Roman" w:cstheme="minorHAnsi"/>
          <w:sz w:val="20"/>
        </w:rPr>
      </w:pPr>
      <w:r w:rsidRPr="00AE364E">
        <w:rPr>
          <w:rFonts w:eastAsia="Times New Roman" w:cstheme="minorHAnsi"/>
          <w:sz w:val="20"/>
        </w:rPr>
        <w:t xml:space="preserve">którekolwiek z oświadczeń składanych przez </w:t>
      </w:r>
      <w:r w:rsidRPr="00AE364E">
        <w:rPr>
          <w:rFonts w:eastAsia="Times New Roman" w:cstheme="minorHAnsi"/>
          <w:sz w:val="20"/>
          <w:szCs w:val="20"/>
        </w:rPr>
        <w:t>Kontrahenta</w:t>
      </w:r>
      <w:r w:rsidRPr="00AE364E">
        <w:rPr>
          <w:rFonts w:eastAsia="Times New Roman" w:cstheme="minorHAnsi"/>
          <w:sz w:val="20"/>
        </w:rPr>
        <w:t xml:space="preserve"> w ramach </w:t>
      </w:r>
      <w:r w:rsidRPr="00AE364E">
        <w:rPr>
          <w:rFonts w:eastAsia="Times New Roman" w:cstheme="minorHAnsi"/>
          <w:sz w:val="20"/>
          <w:szCs w:val="20"/>
        </w:rPr>
        <w:t>Klauzuli Braku Konfliktu Interesów</w:t>
      </w:r>
      <w:r w:rsidRPr="00AE364E">
        <w:rPr>
          <w:rFonts w:eastAsia="Times New Roman" w:cstheme="minorHAnsi"/>
          <w:sz w:val="20"/>
        </w:rPr>
        <w:t xml:space="preserve"> lub </w:t>
      </w:r>
      <w:r w:rsidRPr="00AE364E">
        <w:rPr>
          <w:rFonts w:eastAsia="Times New Roman" w:cstheme="minorHAnsi"/>
          <w:sz w:val="20"/>
          <w:szCs w:val="20"/>
        </w:rPr>
        <w:t>Klauzuli Antykorupcyjnej</w:t>
      </w:r>
      <w:r w:rsidRPr="00AE364E">
        <w:rPr>
          <w:rFonts w:eastAsia="Times New Roman" w:cstheme="minorHAnsi"/>
          <w:sz w:val="20"/>
        </w:rPr>
        <w:t xml:space="preserve">, obowiązujących </w:t>
      </w:r>
      <w:r w:rsidRPr="00AE364E">
        <w:rPr>
          <w:rFonts w:eastAsia="Times New Roman" w:cstheme="minorHAnsi"/>
          <w:sz w:val="20"/>
          <w:szCs w:val="20"/>
        </w:rPr>
        <w:t>Kontrahenta</w:t>
      </w:r>
      <w:r w:rsidRPr="00AE364E">
        <w:rPr>
          <w:rFonts w:eastAsia="Times New Roman" w:cstheme="minorHAnsi"/>
          <w:sz w:val="20"/>
        </w:rPr>
        <w:t xml:space="preserve"> w trakcie postępowania przetargowego lub ofertowego w wyniku którego doszło do zawarcia </w:t>
      </w:r>
      <w:r w:rsidRPr="00AE364E">
        <w:rPr>
          <w:rFonts w:eastAsia="Times New Roman" w:cstheme="minorHAnsi"/>
          <w:sz w:val="20"/>
          <w:szCs w:val="20"/>
          <w:lang w:eastAsia="pl-PL"/>
        </w:rPr>
        <w:t>Umowy</w:t>
      </w:r>
      <w:r w:rsidRPr="00AE364E">
        <w:rPr>
          <w:rFonts w:eastAsia="Times New Roman" w:cstheme="minorHAnsi"/>
          <w:sz w:val="20"/>
        </w:rPr>
        <w:t xml:space="preserve"> okaże się niezgodne z prawdą;</w:t>
      </w:r>
    </w:p>
    <w:p w14:paraId="434A60D0" w14:textId="77777777" w:rsidR="00AE364E" w:rsidRPr="00AE364E" w:rsidRDefault="00AE364E" w:rsidP="00AE364E">
      <w:pPr>
        <w:spacing w:after="80" w:line="240" w:lineRule="auto"/>
        <w:ind w:left="284"/>
        <w:jc w:val="both"/>
        <w:rPr>
          <w:rFonts w:cstheme="minorHAnsi"/>
          <w:sz w:val="20"/>
        </w:rPr>
      </w:pPr>
      <w:r w:rsidRPr="00AE364E">
        <w:rPr>
          <w:rFonts w:eastAsia="Times New Roman" w:cstheme="minorHAnsi"/>
          <w:sz w:val="20"/>
        </w:rPr>
        <w:t xml:space="preserve">może to zostać uznane za nienależyte wykonanie Umowy przez </w:t>
      </w:r>
      <w:r w:rsidRPr="00AE364E">
        <w:rPr>
          <w:rFonts w:eastAsia="Times New Roman" w:cstheme="minorHAnsi"/>
          <w:sz w:val="20"/>
          <w:szCs w:val="20"/>
          <w:lang w:eastAsia="pl-PL"/>
        </w:rPr>
        <w:t>Kontrahenta</w:t>
      </w:r>
      <w:r w:rsidRPr="00AE364E">
        <w:rPr>
          <w:rFonts w:eastAsia="Times New Roman" w:cstheme="minorHAnsi"/>
          <w:sz w:val="20"/>
        </w:rPr>
        <w:t xml:space="preserve">, które uprawnia </w:t>
      </w:r>
      <w:r w:rsidRPr="00AE364E">
        <w:rPr>
          <w:rFonts w:eastAsia="Times New Roman" w:cstheme="minorHAnsi"/>
          <w:sz w:val="20"/>
          <w:szCs w:val="20"/>
          <w:lang w:eastAsia="pl-PL"/>
        </w:rPr>
        <w:t>CIECH</w:t>
      </w:r>
      <w:r w:rsidRPr="00AE364E">
        <w:rPr>
          <w:rFonts w:eastAsia="Times New Roman" w:cstheme="minorHAnsi"/>
          <w:sz w:val="20"/>
        </w:rPr>
        <w:t xml:space="preserve"> do rozwiązania Umowy </w:t>
      </w:r>
      <w:r w:rsidRPr="00AE364E">
        <w:rPr>
          <w:rFonts w:eastAsia="Times New Roman" w:cstheme="minorHAnsi"/>
          <w:sz w:val="20"/>
          <w:szCs w:val="20"/>
        </w:rPr>
        <w:t xml:space="preserve">lub którejkolwiek umowy wykonawczej do tej Umowy (jeżeli zostały zawarte) </w:t>
      </w:r>
      <w:r w:rsidRPr="00AE364E">
        <w:rPr>
          <w:rFonts w:eastAsia="Times New Roman" w:cstheme="minorHAnsi"/>
          <w:sz w:val="20"/>
        </w:rPr>
        <w:t xml:space="preserve">z przyczyn leżących po stronie </w:t>
      </w:r>
      <w:r w:rsidRPr="00AE364E">
        <w:rPr>
          <w:rFonts w:eastAsia="Times New Roman" w:cstheme="minorHAnsi"/>
          <w:sz w:val="20"/>
          <w:szCs w:val="20"/>
          <w:lang w:eastAsia="pl-PL"/>
        </w:rPr>
        <w:t>Kontrahenta.</w:t>
      </w:r>
    </w:p>
    <w:p w14:paraId="1770E840" w14:textId="77777777" w:rsidR="00AE364E" w:rsidRPr="00AE364E" w:rsidRDefault="00AE364E" w:rsidP="00AE364E">
      <w:pPr>
        <w:widowControl w:val="0"/>
        <w:numPr>
          <w:ilvl w:val="1"/>
          <w:numId w:val="25"/>
        </w:numPr>
        <w:suppressAutoHyphens/>
        <w:spacing w:after="80" w:line="240" w:lineRule="auto"/>
        <w:ind w:left="284" w:hanging="284"/>
        <w:jc w:val="both"/>
        <w:rPr>
          <w:rFonts w:cstheme="minorHAnsi"/>
          <w:sz w:val="20"/>
        </w:rPr>
      </w:pPr>
      <w:r w:rsidRPr="00AE364E">
        <w:rPr>
          <w:rFonts w:cstheme="minorHAnsi"/>
          <w:sz w:val="20"/>
        </w:rPr>
        <w:t xml:space="preserve">Z uprawnienia przewidzianego w ust. 1 CIECH może skorzystać wyłącznie wtedy, gdy Kontrahent dalej narusza zobowiązania określone niniejszym Rozdziałem II lub naruszeń Regulacji Antykorupcyjnych, mimo, że otrzymał od CIECH wezwanie do zaprzestania tych naruszeń w terminie 15 dni od dnia otrzymania wezwania w tej sprawie. </w:t>
      </w:r>
    </w:p>
    <w:p w14:paraId="618AAD2C" w14:textId="77777777" w:rsidR="00AE364E" w:rsidRPr="00AE364E" w:rsidRDefault="00AE364E" w:rsidP="00AE364E">
      <w:pPr>
        <w:spacing w:after="80" w:line="240" w:lineRule="auto"/>
        <w:ind w:left="426"/>
        <w:jc w:val="both"/>
        <w:rPr>
          <w:rFonts w:cstheme="minorHAnsi"/>
          <w:sz w:val="20"/>
        </w:rPr>
      </w:pPr>
    </w:p>
    <w:p w14:paraId="20226D98" w14:textId="77777777" w:rsidR="00AE364E" w:rsidRPr="00AE364E" w:rsidRDefault="00AE364E" w:rsidP="00AE364E">
      <w:pPr>
        <w:widowControl w:val="0"/>
        <w:suppressAutoHyphens/>
        <w:spacing w:after="80" w:line="100" w:lineRule="atLeast"/>
        <w:jc w:val="center"/>
        <w:rPr>
          <w:rFonts w:eastAsia="SimSun" w:cstheme="minorHAnsi"/>
          <w:b/>
          <w:bCs/>
          <w:color w:val="002060"/>
          <w:kern w:val="1"/>
          <w:lang w:bidi="hi-IN"/>
        </w:rPr>
      </w:pPr>
      <w:r w:rsidRPr="00AE364E">
        <w:rPr>
          <w:rFonts w:eastAsia="SimSun" w:cstheme="minorHAnsi"/>
          <w:b/>
          <w:bCs/>
          <w:color w:val="002060"/>
          <w:kern w:val="1"/>
          <w:lang w:bidi="hi-IN"/>
        </w:rPr>
        <w:t>§ 5</w:t>
      </w:r>
    </w:p>
    <w:p w14:paraId="63D31651" w14:textId="77777777" w:rsidR="00AE364E" w:rsidRPr="00AE364E" w:rsidRDefault="00AE364E" w:rsidP="00AE364E">
      <w:pPr>
        <w:widowControl w:val="0"/>
        <w:suppressAutoHyphens/>
        <w:spacing w:after="80" w:line="100" w:lineRule="atLeast"/>
        <w:jc w:val="center"/>
        <w:rPr>
          <w:rFonts w:eastAsia="SimSun" w:cstheme="minorHAnsi"/>
          <w:b/>
          <w:bCs/>
          <w:color w:val="002060"/>
          <w:kern w:val="1"/>
          <w:lang w:bidi="hi-IN"/>
        </w:rPr>
      </w:pPr>
      <w:r w:rsidRPr="00AE364E">
        <w:rPr>
          <w:rFonts w:eastAsia="SimSun" w:cstheme="minorHAnsi"/>
          <w:b/>
          <w:bCs/>
          <w:color w:val="002060"/>
          <w:kern w:val="1"/>
          <w:lang w:bidi="hi-IN"/>
        </w:rPr>
        <w:t>ZGŁASZANIE NARUSZEŃ REGULACJI ANTYKORUPCYJNYCH</w:t>
      </w:r>
    </w:p>
    <w:p w14:paraId="340C00D0" w14:textId="77777777" w:rsidR="00AE364E" w:rsidRPr="00AE364E" w:rsidRDefault="00AE364E" w:rsidP="00AE364E">
      <w:pPr>
        <w:widowControl w:val="0"/>
        <w:suppressAutoHyphens/>
        <w:spacing w:after="80" w:line="100" w:lineRule="atLeast"/>
        <w:jc w:val="both"/>
        <w:rPr>
          <w:rFonts w:cstheme="minorHAnsi"/>
          <w:sz w:val="20"/>
        </w:rPr>
      </w:pPr>
      <w:r w:rsidRPr="00AE364E">
        <w:rPr>
          <w:rFonts w:eastAsia="SimSun" w:cstheme="minorHAnsi"/>
          <w:sz w:val="20"/>
          <w:szCs w:val="24"/>
          <w:lang w:eastAsia="hi-IN" w:bidi="hi-IN"/>
        </w:rPr>
        <w:t xml:space="preserve">W celu należytego wykonania zobowiązań określonych w Klauzuli </w:t>
      </w:r>
      <w:r w:rsidRPr="00AE364E">
        <w:rPr>
          <w:rFonts w:eastAsia="Times New Roman" w:cstheme="minorHAnsi"/>
          <w:sz w:val="20"/>
          <w:szCs w:val="20"/>
          <w:lang w:eastAsia="pl-PL"/>
        </w:rPr>
        <w:t xml:space="preserve">Braku Konfliktu Interesów lub </w:t>
      </w:r>
      <w:r w:rsidRPr="00AE364E">
        <w:rPr>
          <w:rFonts w:eastAsia="SimSun" w:cstheme="minorHAnsi"/>
          <w:sz w:val="20"/>
          <w:szCs w:val="24"/>
          <w:lang w:eastAsia="hi-IN" w:bidi="hi-IN"/>
        </w:rPr>
        <w:t xml:space="preserve">Klauzuli </w:t>
      </w:r>
      <w:r w:rsidRPr="00AE364E">
        <w:rPr>
          <w:rFonts w:eastAsia="Times New Roman" w:cstheme="minorHAnsi"/>
          <w:sz w:val="20"/>
          <w:szCs w:val="20"/>
          <w:lang w:eastAsia="pl-PL"/>
        </w:rPr>
        <w:t>Antykorupcyjnej CIECH</w:t>
      </w:r>
      <w:r w:rsidRPr="00AE364E">
        <w:rPr>
          <w:rFonts w:eastAsia="SimSun" w:cstheme="minorHAnsi"/>
          <w:sz w:val="20"/>
          <w:szCs w:val="24"/>
          <w:lang w:eastAsia="hi-IN" w:bidi="hi-IN"/>
        </w:rPr>
        <w:t xml:space="preserve"> oświadcza, że w okresie obowiązywania Umowy zapewni każdej osobie działającej w </w:t>
      </w:r>
      <w:r w:rsidRPr="00AE364E">
        <w:rPr>
          <w:rFonts w:eastAsia="SimSun" w:cstheme="minorHAnsi"/>
          <w:kern w:val="1"/>
          <w:sz w:val="20"/>
          <w:szCs w:val="24"/>
          <w:lang w:eastAsia="hi-IN" w:bidi="hi-IN"/>
        </w:rPr>
        <w:t xml:space="preserve">dobrej wierze, reprezentującej </w:t>
      </w:r>
      <w:r w:rsidRPr="00AE364E">
        <w:rPr>
          <w:rFonts w:eastAsia="Times New Roman" w:cstheme="minorHAnsi"/>
          <w:sz w:val="20"/>
          <w:szCs w:val="20"/>
          <w:lang w:eastAsia="pl-PL"/>
        </w:rPr>
        <w:t>Kontrahenta</w:t>
      </w:r>
      <w:r w:rsidRPr="00AE364E">
        <w:rPr>
          <w:rFonts w:eastAsia="SimSun" w:cstheme="minorHAnsi"/>
          <w:sz w:val="20"/>
          <w:szCs w:val="24"/>
          <w:lang w:eastAsia="hi-IN" w:bidi="hi-IN"/>
        </w:rPr>
        <w:t xml:space="preserve"> albo </w:t>
      </w:r>
      <w:r w:rsidRPr="00AE364E">
        <w:rPr>
          <w:rFonts w:eastAsia="Times New Roman" w:cstheme="minorHAnsi"/>
          <w:sz w:val="20"/>
          <w:szCs w:val="20"/>
          <w:lang w:eastAsia="pl-PL"/>
        </w:rPr>
        <w:t>CIECH</w:t>
      </w:r>
      <w:r w:rsidRPr="00AE364E">
        <w:rPr>
          <w:rFonts w:eastAsia="SimSun" w:cstheme="minorHAnsi"/>
          <w:sz w:val="20"/>
          <w:szCs w:val="24"/>
          <w:lang w:eastAsia="hi-IN" w:bidi="hi-IN"/>
        </w:rPr>
        <w:t xml:space="preserve"> możliwość anonimowego zgłaszania nieprawidłowości za pośrednictwem platformy i</w:t>
      </w:r>
      <w:r w:rsidRPr="00AE364E">
        <w:rPr>
          <w:rFonts w:eastAsia="SimSun" w:cstheme="minorHAnsi"/>
          <w:kern w:val="1"/>
          <w:sz w:val="20"/>
          <w:szCs w:val="24"/>
          <w:lang w:eastAsia="hi-IN" w:bidi="hi-IN"/>
        </w:rPr>
        <w:t xml:space="preserve">nternetowej </w:t>
      </w:r>
      <w:r w:rsidRPr="00AE364E">
        <w:rPr>
          <w:rFonts w:eastAsia="Times New Roman" w:cstheme="minorHAnsi"/>
          <w:sz w:val="20"/>
          <w:szCs w:val="20"/>
          <w:lang w:eastAsia="pl-PL"/>
        </w:rPr>
        <w:t>https://ciech.liniaetyki.com/.</w:t>
      </w:r>
    </w:p>
    <w:p w14:paraId="4B87E7CE" w14:textId="77777777" w:rsidR="00AE364E" w:rsidRPr="00AE364E" w:rsidRDefault="00AE364E" w:rsidP="00AE364E">
      <w:pPr>
        <w:autoSpaceDE w:val="0"/>
        <w:autoSpaceDN w:val="0"/>
        <w:spacing w:after="80" w:line="240" w:lineRule="auto"/>
        <w:ind w:left="2190" w:firstLine="642"/>
        <w:jc w:val="both"/>
        <w:rPr>
          <w:rFonts w:eastAsia="SimSun" w:cstheme="minorHAnsi"/>
          <w:b/>
          <w:bCs/>
          <w:color w:val="00B050"/>
          <w:kern w:val="1"/>
          <w:sz w:val="24"/>
          <w:szCs w:val="24"/>
          <w:lang w:eastAsia="hi-IN" w:bidi="hi-IN"/>
        </w:rPr>
      </w:pPr>
    </w:p>
    <w:p w14:paraId="37D4A52D" w14:textId="77777777" w:rsidR="00AE364E" w:rsidRPr="00AE364E" w:rsidRDefault="00AE364E" w:rsidP="00AE364E">
      <w:pPr>
        <w:autoSpaceDE w:val="0"/>
        <w:autoSpaceDN w:val="0"/>
        <w:spacing w:after="80" w:line="240" w:lineRule="auto"/>
        <w:ind w:left="2190" w:firstLine="642"/>
        <w:jc w:val="both"/>
        <w:rPr>
          <w:rFonts w:eastAsia="SimSun" w:cstheme="minorHAnsi"/>
          <w:b/>
          <w:bCs/>
          <w:color w:val="00B050"/>
          <w:kern w:val="1"/>
          <w:sz w:val="24"/>
          <w:szCs w:val="24"/>
          <w:lang w:eastAsia="hi-IN" w:bidi="hi-IN"/>
        </w:rPr>
      </w:pPr>
    </w:p>
    <w:p w14:paraId="73D172EE" w14:textId="77777777" w:rsidR="00AE364E" w:rsidRPr="00AE364E" w:rsidRDefault="00AE364E" w:rsidP="00AE364E">
      <w:pPr>
        <w:autoSpaceDE w:val="0"/>
        <w:autoSpaceDN w:val="0"/>
        <w:spacing w:after="80" w:line="240" w:lineRule="auto"/>
        <w:ind w:left="2190" w:firstLine="642"/>
        <w:jc w:val="both"/>
        <w:rPr>
          <w:rFonts w:eastAsia="SimSun" w:cstheme="minorHAnsi"/>
          <w:b/>
          <w:bCs/>
          <w:color w:val="00B050"/>
          <w:kern w:val="1"/>
          <w:sz w:val="24"/>
          <w:szCs w:val="24"/>
          <w:lang w:eastAsia="hi-IN" w:bidi="hi-IN"/>
        </w:rPr>
      </w:pPr>
    </w:p>
    <w:p w14:paraId="45330E85" w14:textId="77777777" w:rsidR="00AE364E" w:rsidRPr="00AE364E" w:rsidRDefault="00AE364E" w:rsidP="00AE364E">
      <w:pPr>
        <w:autoSpaceDE w:val="0"/>
        <w:autoSpaceDN w:val="0"/>
        <w:spacing w:after="80" w:line="240" w:lineRule="auto"/>
        <w:ind w:left="142" w:hanging="63"/>
        <w:jc w:val="both"/>
        <w:rPr>
          <w:rFonts w:eastAsia="Times New Roman" w:cstheme="minorHAnsi"/>
          <w:b/>
          <w:bCs/>
          <w:color w:val="00B050"/>
          <w:sz w:val="24"/>
          <w:szCs w:val="20"/>
          <w:lang w:eastAsia="pl-PL"/>
        </w:rPr>
      </w:pPr>
      <w:r w:rsidRPr="00AE364E">
        <w:rPr>
          <w:rFonts w:eastAsia="SimSun" w:cstheme="minorHAnsi"/>
          <w:b/>
          <w:bCs/>
          <w:color w:val="00B050"/>
          <w:kern w:val="1"/>
          <w:sz w:val="24"/>
          <w:szCs w:val="24"/>
          <w:lang w:eastAsia="hi-IN" w:bidi="hi-IN"/>
        </w:rPr>
        <w:t>ROZDZIAŁ III - Kodeks Partnera Biznesowego Grupy CIECH</w:t>
      </w:r>
    </w:p>
    <w:p w14:paraId="52C0DA1C" w14:textId="77777777" w:rsidR="00AE364E" w:rsidRPr="00AE364E" w:rsidRDefault="00AE364E" w:rsidP="00AE364E">
      <w:pPr>
        <w:spacing w:after="80" w:line="276" w:lineRule="auto"/>
        <w:ind w:left="284"/>
        <w:contextualSpacing/>
        <w:jc w:val="both"/>
        <w:rPr>
          <w:rFonts w:eastAsia="Times New Roman" w:cstheme="minorHAnsi"/>
          <w:b/>
          <w:bCs/>
          <w:color w:val="00B050"/>
        </w:rPr>
      </w:pPr>
    </w:p>
    <w:p w14:paraId="4B7C3D30" w14:textId="77777777" w:rsidR="00AE364E" w:rsidRPr="00AE364E" w:rsidRDefault="00AE364E" w:rsidP="00AE364E">
      <w:pPr>
        <w:spacing w:after="80" w:line="276" w:lineRule="auto"/>
        <w:ind w:left="284"/>
        <w:contextualSpacing/>
        <w:jc w:val="center"/>
        <w:rPr>
          <w:rFonts w:eastAsia="Times New Roman" w:cstheme="minorHAnsi"/>
          <w:b/>
          <w:bCs/>
          <w:color w:val="002060"/>
        </w:rPr>
      </w:pPr>
      <w:r w:rsidRPr="00AE364E">
        <w:rPr>
          <w:rFonts w:eastAsia="Times New Roman" w:cstheme="minorHAnsi"/>
          <w:b/>
          <w:bCs/>
          <w:color w:val="002060"/>
        </w:rPr>
        <w:t>§ 6</w:t>
      </w:r>
    </w:p>
    <w:p w14:paraId="78442C2E" w14:textId="77777777" w:rsidR="00AE364E" w:rsidRPr="00AE364E" w:rsidRDefault="00AE364E" w:rsidP="00AE364E">
      <w:pPr>
        <w:spacing w:after="80" w:line="276" w:lineRule="auto"/>
        <w:ind w:left="284"/>
        <w:contextualSpacing/>
        <w:jc w:val="center"/>
        <w:rPr>
          <w:rFonts w:eastAsia="SimSun" w:cstheme="minorHAnsi"/>
          <w:b/>
          <w:bCs/>
          <w:color w:val="002060"/>
          <w:kern w:val="1"/>
          <w:lang w:bidi="hi-IN"/>
        </w:rPr>
      </w:pPr>
      <w:r w:rsidRPr="00AE364E">
        <w:rPr>
          <w:rFonts w:eastAsia="SimSun" w:cstheme="minorHAnsi"/>
          <w:b/>
          <w:bCs/>
          <w:color w:val="002060"/>
          <w:kern w:val="1"/>
          <w:lang w:bidi="hi-IN"/>
        </w:rPr>
        <w:t>OŚWIADCZENIA I ZOBOWIĄZANIA KONTRAHENTA</w:t>
      </w:r>
    </w:p>
    <w:p w14:paraId="6A5FE76E" w14:textId="77777777" w:rsidR="00AE364E" w:rsidRPr="00AE364E" w:rsidRDefault="00AE364E" w:rsidP="00AE364E">
      <w:pPr>
        <w:widowControl w:val="0"/>
        <w:numPr>
          <w:ilvl w:val="0"/>
          <w:numId w:val="26"/>
        </w:numPr>
        <w:suppressAutoHyphens/>
        <w:spacing w:after="80" w:line="240" w:lineRule="auto"/>
        <w:ind w:left="284" w:hanging="284"/>
        <w:jc w:val="both"/>
        <w:rPr>
          <w:rFonts w:eastAsia="Times New Roman" w:cstheme="minorHAnsi"/>
          <w:sz w:val="20"/>
        </w:rPr>
      </w:pPr>
      <w:r w:rsidRPr="00AE364E">
        <w:rPr>
          <w:rFonts w:eastAsia="Times New Roman" w:cstheme="minorHAnsi"/>
          <w:sz w:val="20"/>
        </w:rPr>
        <w:t xml:space="preserve">Kontrahent </w:t>
      </w:r>
      <w:r w:rsidRPr="00AE364E">
        <w:rPr>
          <w:rFonts w:eastAsia="Times New Roman" w:cstheme="minorHAnsi"/>
          <w:sz w:val="20"/>
          <w:szCs w:val="20"/>
        </w:rPr>
        <w:t>oświadcza</w:t>
      </w:r>
      <w:r w:rsidRPr="00AE364E">
        <w:rPr>
          <w:rFonts w:eastAsia="Times New Roman" w:cstheme="minorHAnsi"/>
          <w:sz w:val="20"/>
        </w:rPr>
        <w:t>, że zapoznał się z treścią Kodeksu Partnera Biznesowego Grupy CIECH z 2021 roku</w:t>
      </w:r>
      <w:r w:rsidRPr="00AE364E">
        <w:rPr>
          <w:rFonts w:eastAsia="Times New Roman" w:cstheme="minorHAnsi"/>
          <w:sz w:val="20"/>
          <w:szCs w:val="20"/>
        </w:rPr>
        <w:t>, który jest</w:t>
      </w:r>
      <w:r w:rsidRPr="00AE364E">
        <w:rPr>
          <w:rFonts w:eastAsia="Times New Roman" w:cstheme="minorHAnsi"/>
          <w:sz w:val="20"/>
          <w:szCs w:val="20"/>
          <w:lang w:eastAsia="pl-PL"/>
        </w:rPr>
        <w:t xml:space="preserve"> </w:t>
      </w:r>
      <w:r w:rsidRPr="00AE364E">
        <w:rPr>
          <w:rFonts w:eastAsia="Times New Roman" w:cstheme="minorHAnsi"/>
          <w:sz w:val="20"/>
        </w:rPr>
        <w:t>dostępny pod adresem https://ciechgroup.com/esg oraz https://esgciech.com/#dokumenty</w:t>
      </w:r>
      <w:r w:rsidRPr="00AE364E">
        <w:rPr>
          <w:rFonts w:eastAsia="Times New Roman" w:cstheme="minorHAnsi"/>
          <w:sz w:val="20"/>
          <w:szCs w:val="20"/>
          <w:lang w:eastAsia="pl-PL"/>
        </w:rPr>
        <w:t xml:space="preserve"> („</w:t>
      </w:r>
      <w:r w:rsidRPr="00AE364E">
        <w:rPr>
          <w:rFonts w:eastAsia="Times New Roman" w:cstheme="minorHAnsi"/>
          <w:b/>
          <w:bCs/>
          <w:color w:val="002060"/>
          <w:sz w:val="20"/>
          <w:szCs w:val="20"/>
        </w:rPr>
        <w:t>Kodeks</w:t>
      </w:r>
      <w:r w:rsidRPr="00AE364E">
        <w:rPr>
          <w:rFonts w:eastAsia="Times New Roman" w:cstheme="minorHAnsi"/>
          <w:sz w:val="20"/>
          <w:szCs w:val="20"/>
          <w:lang w:eastAsia="pl-PL"/>
        </w:rPr>
        <w:t>”).</w:t>
      </w:r>
    </w:p>
    <w:p w14:paraId="7C3E5793" w14:textId="77777777" w:rsidR="00AE364E" w:rsidRPr="00AE364E" w:rsidRDefault="00AE364E" w:rsidP="00AE364E">
      <w:pPr>
        <w:widowControl w:val="0"/>
        <w:numPr>
          <w:ilvl w:val="0"/>
          <w:numId w:val="26"/>
        </w:numPr>
        <w:suppressAutoHyphens/>
        <w:spacing w:after="80" w:line="240" w:lineRule="auto"/>
        <w:ind w:left="284" w:hanging="284"/>
        <w:jc w:val="both"/>
        <w:rPr>
          <w:rFonts w:eastAsia="Times New Roman" w:cstheme="minorHAnsi"/>
          <w:sz w:val="20"/>
        </w:rPr>
      </w:pPr>
      <w:r w:rsidRPr="00AE364E">
        <w:rPr>
          <w:rFonts w:eastAsia="Times New Roman" w:cstheme="minorHAnsi"/>
          <w:sz w:val="20"/>
        </w:rPr>
        <w:t>Kontrahent zobowiązuje się do przestrzegania postanowień Kodeksu oraz zobowiązuje się do tego, iż członkowie jego organów, pracownicy, współpracownicy oraz Podwykonawcy, będą przestrzegać postanowień Kodeksu.</w:t>
      </w:r>
    </w:p>
    <w:p w14:paraId="7EB2A2D3" w14:textId="77777777" w:rsidR="00AE364E" w:rsidRPr="00AE364E" w:rsidRDefault="00AE364E" w:rsidP="00AE364E">
      <w:pPr>
        <w:widowControl w:val="0"/>
        <w:numPr>
          <w:ilvl w:val="0"/>
          <w:numId w:val="26"/>
        </w:numPr>
        <w:suppressAutoHyphens/>
        <w:spacing w:after="80" w:line="240" w:lineRule="auto"/>
        <w:ind w:left="284" w:hanging="284"/>
        <w:jc w:val="both"/>
        <w:rPr>
          <w:rFonts w:eastAsia="Times New Roman" w:cstheme="minorHAnsi"/>
          <w:sz w:val="20"/>
        </w:rPr>
      </w:pPr>
      <w:r w:rsidRPr="00AE364E">
        <w:rPr>
          <w:rFonts w:eastAsia="Times New Roman" w:cstheme="minorHAnsi"/>
          <w:sz w:val="20"/>
        </w:rPr>
        <w:t>Kontrahent zobowiązuje się do zgłaszania CIECH wszelkich domniemanych przypadków naruszenia Kodeksu.</w:t>
      </w:r>
    </w:p>
    <w:p w14:paraId="261D85BF" w14:textId="77777777" w:rsidR="00AE364E" w:rsidRPr="00AE364E" w:rsidRDefault="00AE364E" w:rsidP="00AE364E">
      <w:pPr>
        <w:widowControl w:val="0"/>
        <w:numPr>
          <w:ilvl w:val="0"/>
          <w:numId w:val="26"/>
        </w:numPr>
        <w:suppressAutoHyphens/>
        <w:spacing w:after="80" w:line="240" w:lineRule="auto"/>
        <w:ind w:left="284" w:hanging="284"/>
        <w:jc w:val="both"/>
        <w:rPr>
          <w:rFonts w:eastAsia="Times New Roman" w:cstheme="minorHAnsi"/>
          <w:sz w:val="20"/>
        </w:rPr>
      </w:pPr>
      <w:r w:rsidRPr="00AE364E">
        <w:rPr>
          <w:rFonts w:eastAsia="Times New Roman" w:cstheme="minorHAnsi"/>
          <w:sz w:val="20"/>
        </w:rPr>
        <w:t>Kontrahent wyraża zgodę i upoważnia niniejszym CIECH lub podmiot trzeci działający w imieniu CIECH („</w:t>
      </w:r>
      <w:r w:rsidRPr="00AE364E">
        <w:rPr>
          <w:rFonts w:eastAsia="Times New Roman" w:cstheme="minorHAnsi"/>
          <w:b/>
          <w:bCs/>
          <w:color w:val="002060"/>
          <w:sz w:val="20"/>
          <w:szCs w:val="20"/>
        </w:rPr>
        <w:t>Podmiot Trzeci</w:t>
      </w:r>
      <w:r w:rsidRPr="00AE364E">
        <w:rPr>
          <w:rFonts w:eastAsia="Times New Roman" w:cstheme="minorHAnsi"/>
          <w:sz w:val="20"/>
        </w:rPr>
        <w:t>”) do przeprowadzania w miejscach prowadzenia działalności przez Kontrahenta audytów, mających na celu potwierdzenie przestrzegania postanowień Kodeksu („</w:t>
      </w:r>
      <w:r w:rsidRPr="00AE364E">
        <w:rPr>
          <w:rFonts w:eastAsia="Times New Roman" w:cstheme="minorHAnsi"/>
          <w:b/>
          <w:bCs/>
          <w:color w:val="002060"/>
          <w:sz w:val="20"/>
          <w:szCs w:val="20"/>
        </w:rPr>
        <w:t>Audyt</w:t>
      </w:r>
      <w:r w:rsidRPr="00AE364E">
        <w:rPr>
          <w:rFonts w:eastAsia="Times New Roman" w:cstheme="minorHAnsi"/>
          <w:sz w:val="20"/>
        </w:rPr>
        <w:t>”). W trakcie audytów CIECH lub Podmiot Trzeci będzie uprawniony między innymi do uzyskiwania wyjaśnień i informacji, przeglądania dokumentów oraz przeprowadzenia rozmów z pracownikami lub współpracownikami Kontrahenta, po podpisaniu standardowej umowy o zachowaniu poufności (NDA).</w:t>
      </w:r>
    </w:p>
    <w:p w14:paraId="55A0A50F" w14:textId="77777777" w:rsidR="00AE364E" w:rsidRPr="00AE364E" w:rsidRDefault="00AE364E" w:rsidP="00AE364E">
      <w:pPr>
        <w:widowControl w:val="0"/>
        <w:numPr>
          <w:ilvl w:val="0"/>
          <w:numId w:val="26"/>
        </w:numPr>
        <w:suppressAutoHyphens/>
        <w:spacing w:after="80" w:line="240" w:lineRule="auto"/>
        <w:ind w:left="284" w:hanging="284"/>
        <w:jc w:val="both"/>
        <w:rPr>
          <w:rFonts w:eastAsia="Times New Roman" w:cstheme="minorHAnsi"/>
          <w:sz w:val="20"/>
        </w:rPr>
      </w:pPr>
      <w:r w:rsidRPr="00AE364E">
        <w:rPr>
          <w:rFonts w:eastAsia="Times New Roman" w:cstheme="minorHAnsi"/>
          <w:sz w:val="20"/>
        </w:rPr>
        <w:lastRenderedPageBreak/>
        <w:t>Kontrahent umożliwi Audyt CIECH lub Podmiotowi Trzeciemu pod warunkiem, iż zamiar przeprowadzenia Audytu został zgłoszony Kontrahentowi z co najmniej trzydniowym (3) wyprzedzeniem. CIECH ma prawo do przeprowadzenia niezapowiedzianego Audytu wyłącznie w przypadku uzyskania informacji uzyskanych na podstawie § 7 dotyczących Kontrahenta o domniemanym przypadku naruszenia Kodeksu lub w przypadku uzasadnionego podejrzenia (np. informacje branżowe, informacje prasowe, informacje w mediach społecznościowych), że Kontrahent narusza zasady Kodeksu lub zobowiązania określone w niniejszym paragrafie.</w:t>
      </w:r>
    </w:p>
    <w:p w14:paraId="0EE924E4" w14:textId="77777777" w:rsidR="00AE364E" w:rsidRPr="00AE364E" w:rsidRDefault="00AE364E" w:rsidP="00AE364E">
      <w:pPr>
        <w:widowControl w:val="0"/>
        <w:numPr>
          <w:ilvl w:val="0"/>
          <w:numId w:val="26"/>
        </w:numPr>
        <w:suppressAutoHyphens/>
        <w:spacing w:after="80" w:line="240" w:lineRule="auto"/>
        <w:ind w:left="284" w:hanging="284"/>
        <w:jc w:val="both"/>
        <w:rPr>
          <w:rFonts w:eastAsia="Times New Roman" w:cstheme="minorHAnsi"/>
          <w:sz w:val="20"/>
          <w:szCs w:val="20"/>
        </w:rPr>
      </w:pPr>
      <w:r w:rsidRPr="00AE364E">
        <w:rPr>
          <w:rFonts w:eastAsia="Times New Roman" w:cstheme="minorHAnsi"/>
          <w:sz w:val="20"/>
        </w:rPr>
        <w:t>Kontrahent zobowiązuje się do zgłaszania CIECH podejrzeń, że doszło do naruszenia postanowień Kodeksu</w:t>
      </w:r>
      <w:r w:rsidRPr="00AE364E">
        <w:rPr>
          <w:rFonts w:eastAsia="Times New Roman" w:cstheme="minorHAnsi"/>
          <w:sz w:val="20"/>
          <w:szCs w:val="20"/>
        </w:rPr>
        <w:t xml:space="preserve"> na zasadach wskazanych w § 7 poniżej. </w:t>
      </w:r>
    </w:p>
    <w:p w14:paraId="2138FCA5" w14:textId="77777777" w:rsidR="00AE364E" w:rsidRPr="00AE364E" w:rsidRDefault="00AE364E" w:rsidP="00AE364E">
      <w:pPr>
        <w:spacing w:after="80" w:line="240" w:lineRule="auto"/>
        <w:ind w:left="426"/>
        <w:contextualSpacing/>
        <w:jc w:val="both"/>
        <w:rPr>
          <w:rFonts w:eastAsia="Times New Roman" w:cstheme="minorHAnsi"/>
          <w:sz w:val="20"/>
          <w:szCs w:val="20"/>
        </w:rPr>
      </w:pPr>
    </w:p>
    <w:p w14:paraId="22411A2A" w14:textId="77777777" w:rsidR="00AE364E" w:rsidRPr="00AE364E" w:rsidRDefault="00AE364E" w:rsidP="00AE364E">
      <w:pPr>
        <w:spacing w:after="80" w:line="240" w:lineRule="auto"/>
        <w:ind w:left="426"/>
        <w:contextualSpacing/>
        <w:jc w:val="center"/>
        <w:rPr>
          <w:rFonts w:eastAsia="Times New Roman" w:cstheme="minorHAnsi"/>
          <w:b/>
          <w:bCs/>
          <w:color w:val="002060"/>
        </w:rPr>
      </w:pPr>
      <w:r w:rsidRPr="00AE364E">
        <w:rPr>
          <w:rFonts w:eastAsia="Times New Roman" w:cstheme="minorHAnsi"/>
          <w:b/>
          <w:bCs/>
          <w:color w:val="002060"/>
        </w:rPr>
        <w:t>§ 7</w:t>
      </w:r>
    </w:p>
    <w:p w14:paraId="36957707" w14:textId="77777777" w:rsidR="00AE364E" w:rsidRPr="00AE364E" w:rsidRDefault="00AE364E" w:rsidP="00AE364E">
      <w:pPr>
        <w:spacing w:after="80" w:line="240" w:lineRule="auto"/>
        <w:ind w:left="426"/>
        <w:contextualSpacing/>
        <w:jc w:val="center"/>
        <w:rPr>
          <w:rFonts w:eastAsia="Times New Roman" w:cstheme="minorHAnsi"/>
          <w:sz w:val="20"/>
          <w:szCs w:val="20"/>
        </w:rPr>
      </w:pPr>
      <w:r w:rsidRPr="00AE364E">
        <w:rPr>
          <w:rFonts w:eastAsia="Times New Roman" w:cstheme="minorHAnsi"/>
          <w:b/>
          <w:bCs/>
          <w:color w:val="002060"/>
        </w:rPr>
        <w:t>ZGŁASZANIE NARUSZEŃ KODEKSU</w:t>
      </w:r>
    </w:p>
    <w:p w14:paraId="1F04231C" w14:textId="77777777" w:rsidR="00AE364E" w:rsidRPr="00AE364E" w:rsidRDefault="00AE364E" w:rsidP="00AE364E">
      <w:pPr>
        <w:widowControl w:val="0"/>
        <w:suppressAutoHyphens/>
        <w:spacing w:after="80" w:line="240" w:lineRule="auto"/>
        <w:jc w:val="both"/>
        <w:rPr>
          <w:rFonts w:cstheme="minorHAnsi"/>
          <w:sz w:val="20"/>
          <w:szCs w:val="20"/>
        </w:rPr>
      </w:pPr>
      <w:r w:rsidRPr="00AE364E">
        <w:rPr>
          <w:rFonts w:eastAsia="SimSun" w:cstheme="minorHAnsi"/>
          <w:kern w:val="1"/>
          <w:sz w:val="20"/>
          <w:szCs w:val="24"/>
          <w:lang w:eastAsia="hi-IN" w:bidi="hi-IN"/>
        </w:rPr>
        <w:t xml:space="preserve">Naruszenia </w:t>
      </w:r>
      <w:r w:rsidRPr="00AE364E">
        <w:rPr>
          <w:rFonts w:eastAsia="SimSun" w:cstheme="minorHAnsi"/>
          <w:kern w:val="1"/>
          <w:sz w:val="20"/>
          <w:szCs w:val="20"/>
          <w:lang w:eastAsia="hi-IN" w:bidi="hi-IN"/>
        </w:rPr>
        <w:t>Kodeku należy</w:t>
      </w:r>
      <w:r w:rsidRPr="00AE364E">
        <w:rPr>
          <w:rFonts w:eastAsia="SimSun" w:cstheme="minorHAnsi"/>
          <w:kern w:val="1"/>
          <w:sz w:val="20"/>
          <w:szCs w:val="24"/>
          <w:lang w:eastAsia="hi-IN" w:bidi="hi-IN"/>
        </w:rPr>
        <w:t xml:space="preserve"> składać z wykorzystaniem jednego z poniższych </w:t>
      </w:r>
      <w:r w:rsidRPr="00AE364E">
        <w:rPr>
          <w:rFonts w:eastAsia="SimSun" w:cstheme="minorHAnsi"/>
          <w:kern w:val="1"/>
          <w:sz w:val="20"/>
          <w:szCs w:val="20"/>
          <w:lang w:eastAsia="hi-IN" w:bidi="hi-IN"/>
        </w:rPr>
        <w:t>kanałów</w:t>
      </w:r>
      <w:r w:rsidRPr="00AE364E">
        <w:rPr>
          <w:rFonts w:eastAsia="SimSun" w:cstheme="minorHAnsi"/>
          <w:kern w:val="1"/>
          <w:sz w:val="20"/>
          <w:szCs w:val="24"/>
          <w:lang w:eastAsia="hi-IN" w:bidi="hi-IN"/>
        </w:rPr>
        <w:t xml:space="preserve"> </w:t>
      </w:r>
      <w:r w:rsidRPr="00AE364E">
        <w:rPr>
          <w:rFonts w:eastAsia="SimSun" w:cstheme="minorHAnsi"/>
          <w:kern w:val="1"/>
          <w:sz w:val="20"/>
          <w:szCs w:val="20"/>
          <w:lang w:eastAsia="hi-IN" w:bidi="hi-IN"/>
        </w:rPr>
        <w:t>komunikacyjnych:</w:t>
      </w:r>
    </w:p>
    <w:p w14:paraId="7CC39B4C" w14:textId="77777777" w:rsidR="00AE364E" w:rsidRPr="00AE364E" w:rsidRDefault="00AE364E" w:rsidP="00AE364E">
      <w:pPr>
        <w:widowControl w:val="0"/>
        <w:numPr>
          <w:ilvl w:val="0"/>
          <w:numId w:val="27"/>
        </w:numPr>
        <w:suppressAutoHyphens/>
        <w:spacing w:after="80" w:line="240" w:lineRule="auto"/>
        <w:ind w:left="284" w:hanging="284"/>
        <w:jc w:val="both"/>
        <w:rPr>
          <w:rFonts w:eastAsia="Times New Roman" w:cstheme="minorHAnsi"/>
          <w:sz w:val="20"/>
        </w:rPr>
      </w:pPr>
      <w:r w:rsidRPr="00AE364E">
        <w:rPr>
          <w:rFonts w:eastAsia="Times New Roman" w:cstheme="minorHAnsi"/>
          <w:sz w:val="20"/>
        </w:rPr>
        <w:t>adres URL: https://ciech.liniaetyki.com - anonimowy kanał zgłaszania naruszeń,</w:t>
      </w:r>
    </w:p>
    <w:p w14:paraId="7729A04D" w14:textId="77777777" w:rsidR="00AE364E" w:rsidRPr="00AE364E" w:rsidRDefault="00AE364E" w:rsidP="00AE364E">
      <w:pPr>
        <w:widowControl w:val="0"/>
        <w:numPr>
          <w:ilvl w:val="0"/>
          <w:numId w:val="27"/>
        </w:numPr>
        <w:suppressAutoHyphens/>
        <w:spacing w:after="80" w:line="240" w:lineRule="auto"/>
        <w:ind w:left="284" w:hanging="284"/>
        <w:jc w:val="both"/>
        <w:rPr>
          <w:rFonts w:eastAsia="Times New Roman" w:cstheme="minorHAnsi"/>
          <w:sz w:val="20"/>
        </w:rPr>
      </w:pPr>
      <w:r w:rsidRPr="00AE364E">
        <w:rPr>
          <w:rFonts w:eastAsia="Times New Roman" w:cstheme="minorHAnsi"/>
          <w:sz w:val="20"/>
        </w:rPr>
        <w:t>zgłoszenie do Compliance Officera Grupy CIECH:</w:t>
      </w:r>
    </w:p>
    <w:p w14:paraId="12F7A72E" w14:textId="77777777" w:rsidR="00AE364E" w:rsidRPr="00AE364E" w:rsidRDefault="00AE364E" w:rsidP="00AE364E">
      <w:pPr>
        <w:widowControl w:val="0"/>
        <w:numPr>
          <w:ilvl w:val="8"/>
          <w:numId w:val="28"/>
        </w:numPr>
        <w:suppressAutoHyphens/>
        <w:spacing w:after="80" w:line="240" w:lineRule="auto"/>
        <w:ind w:left="567" w:hanging="283"/>
        <w:jc w:val="both"/>
        <w:rPr>
          <w:rFonts w:eastAsia="Times New Roman" w:cstheme="minorHAnsi"/>
          <w:sz w:val="20"/>
          <w:szCs w:val="20"/>
          <w:lang w:eastAsia="pl-PL"/>
        </w:rPr>
      </w:pPr>
      <w:r w:rsidRPr="00AE364E">
        <w:rPr>
          <w:rFonts w:eastAsia="Times New Roman" w:cstheme="minorHAnsi"/>
          <w:sz w:val="20"/>
        </w:rPr>
        <w:t xml:space="preserve">telefoniczne pod </w:t>
      </w:r>
      <w:r w:rsidRPr="00AE364E">
        <w:rPr>
          <w:rFonts w:eastAsia="Times New Roman" w:cstheme="minorHAnsi"/>
          <w:sz w:val="20"/>
          <w:szCs w:val="20"/>
          <w:lang w:eastAsia="pl-PL"/>
        </w:rPr>
        <w:t>numerem: 00 48</w:t>
      </w:r>
      <w:r w:rsidRPr="00AE364E">
        <w:rPr>
          <w:rFonts w:eastAsia="Times New Roman" w:cstheme="minorHAnsi"/>
          <w:sz w:val="20"/>
        </w:rPr>
        <w:t xml:space="preserve"> 669 600 218, </w:t>
      </w:r>
    </w:p>
    <w:p w14:paraId="41D55745" w14:textId="77777777" w:rsidR="00AE364E" w:rsidRPr="00AE364E" w:rsidRDefault="00AE364E" w:rsidP="00AE364E">
      <w:pPr>
        <w:widowControl w:val="0"/>
        <w:numPr>
          <w:ilvl w:val="8"/>
          <w:numId w:val="28"/>
        </w:numPr>
        <w:suppressAutoHyphens/>
        <w:spacing w:after="80" w:line="240" w:lineRule="auto"/>
        <w:ind w:left="567" w:hanging="283"/>
        <w:jc w:val="both"/>
        <w:rPr>
          <w:rFonts w:eastAsia="Times New Roman" w:cstheme="minorHAnsi"/>
          <w:sz w:val="20"/>
        </w:rPr>
      </w:pPr>
      <w:r w:rsidRPr="00AE364E">
        <w:rPr>
          <w:rFonts w:eastAsia="Times New Roman" w:cstheme="minorHAnsi"/>
          <w:sz w:val="20"/>
          <w:szCs w:val="20"/>
          <w:lang w:eastAsia="pl-PL"/>
        </w:rPr>
        <w:t>drogą elektroniczną</w:t>
      </w:r>
      <w:r w:rsidRPr="00AE364E">
        <w:rPr>
          <w:rFonts w:eastAsia="Times New Roman" w:cstheme="minorHAnsi"/>
          <w:sz w:val="20"/>
        </w:rPr>
        <w:t xml:space="preserve"> na adres: compliance@ciechgroup.com</w:t>
      </w:r>
      <w:r w:rsidRPr="00AE364E">
        <w:rPr>
          <w:rFonts w:eastAsia="Times New Roman" w:cstheme="minorHAnsi"/>
          <w:sz w:val="20"/>
          <w:szCs w:val="20"/>
          <w:lang w:eastAsia="pl-PL"/>
        </w:rPr>
        <w:t xml:space="preserve"> lub:</w:t>
      </w:r>
    </w:p>
    <w:p w14:paraId="3081B774" w14:textId="77777777" w:rsidR="00AE364E" w:rsidRPr="00AE364E" w:rsidRDefault="00AE364E" w:rsidP="00AE364E">
      <w:pPr>
        <w:widowControl w:val="0"/>
        <w:numPr>
          <w:ilvl w:val="8"/>
          <w:numId w:val="28"/>
        </w:numPr>
        <w:suppressAutoHyphens/>
        <w:spacing w:after="80" w:line="240" w:lineRule="auto"/>
        <w:ind w:left="567" w:hanging="283"/>
        <w:jc w:val="both"/>
        <w:rPr>
          <w:rFonts w:eastAsia="Times New Roman" w:cstheme="minorHAnsi"/>
          <w:sz w:val="20"/>
          <w:szCs w:val="24"/>
          <w:lang w:eastAsia="pl-PL"/>
        </w:rPr>
      </w:pPr>
      <w:r w:rsidRPr="00AE364E">
        <w:rPr>
          <w:rFonts w:eastAsia="Times New Roman" w:cstheme="minorHAnsi"/>
          <w:sz w:val="20"/>
          <w:szCs w:val="24"/>
          <w:lang w:eastAsia="pl-PL"/>
        </w:rPr>
        <w:t xml:space="preserve">osobiste, pisemne lub listowne: Compliance Officer Grupy CIECH, </w:t>
      </w:r>
      <w:r w:rsidRPr="00AE364E">
        <w:rPr>
          <w:rFonts w:eastAsia="Times New Roman" w:cstheme="minorHAnsi"/>
          <w:sz w:val="20"/>
          <w:szCs w:val="20"/>
          <w:lang w:eastAsia="pl-PL"/>
        </w:rPr>
        <w:t xml:space="preserve">CIECH S.A. </w:t>
      </w:r>
      <w:r w:rsidRPr="00AE364E">
        <w:rPr>
          <w:rFonts w:eastAsia="Times New Roman" w:cstheme="minorHAnsi"/>
          <w:sz w:val="20"/>
          <w:szCs w:val="24"/>
          <w:lang w:eastAsia="pl-PL"/>
        </w:rPr>
        <w:t>ul. Wspólna 62, 00-684 Warszawa.</w:t>
      </w:r>
    </w:p>
    <w:p w14:paraId="7B679841" w14:textId="77777777" w:rsidR="00AE364E" w:rsidRPr="00AE364E" w:rsidRDefault="00AE364E" w:rsidP="00AE364E">
      <w:pPr>
        <w:widowControl w:val="0"/>
        <w:suppressAutoHyphens/>
        <w:spacing w:after="80" w:line="240" w:lineRule="auto"/>
        <w:jc w:val="both"/>
        <w:rPr>
          <w:rFonts w:eastAsia="SimSun" w:cstheme="minorHAnsi"/>
          <w:b/>
          <w:bCs/>
          <w:color w:val="002060"/>
          <w:kern w:val="1"/>
          <w:sz w:val="24"/>
          <w:szCs w:val="24"/>
          <w:lang w:eastAsia="hi-IN" w:bidi="hi-IN"/>
        </w:rPr>
      </w:pPr>
    </w:p>
    <w:p w14:paraId="504901E1" w14:textId="77777777" w:rsidR="00AE364E" w:rsidRPr="00AE364E" w:rsidRDefault="00AE364E" w:rsidP="00AE364E">
      <w:pPr>
        <w:spacing w:after="80" w:line="240" w:lineRule="auto"/>
        <w:ind w:left="426"/>
        <w:contextualSpacing/>
        <w:jc w:val="center"/>
        <w:rPr>
          <w:rFonts w:eastAsia="Times New Roman" w:cstheme="minorHAnsi"/>
          <w:b/>
          <w:bCs/>
          <w:color w:val="002060"/>
        </w:rPr>
      </w:pPr>
      <w:r w:rsidRPr="00AE364E">
        <w:rPr>
          <w:rFonts w:eastAsia="Times New Roman" w:cstheme="minorHAnsi"/>
          <w:b/>
          <w:bCs/>
          <w:color w:val="002060"/>
        </w:rPr>
        <w:t>§ 8</w:t>
      </w:r>
    </w:p>
    <w:p w14:paraId="1BD9EFC7" w14:textId="77777777" w:rsidR="00AE364E" w:rsidRPr="00AE364E" w:rsidRDefault="00AE364E" w:rsidP="00AE364E">
      <w:pPr>
        <w:spacing w:after="80" w:line="240" w:lineRule="auto"/>
        <w:ind w:left="426"/>
        <w:contextualSpacing/>
        <w:jc w:val="center"/>
        <w:rPr>
          <w:rFonts w:eastAsia="Times New Roman" w:cstheme="minorHAnsi"/>
          <w:b/>
          <w:bCs/>
          <w:color w:val="002060"/>
        </w:rPr>
      </w:pPr>
      <w:r w:rsidRPr="00AE364E">
        <w:rPr>
          <w:rFonts w:eastAsia="Times New Roman" w:cstheme="minorHAnsi"/>
          <w:b/>
          <w:bCs/>
          <w:color w:val="002060"/>
        </w:rPr>
        <w:t>PODWYKONAWCY</w:t>
      </w:r>
    </w:p>
    <w:p w14:paraId="12D0735F" w14:textId="77777777" w:rsidR="00AE364E" w:rsidRPr="00AE364E" w:rsidRDefault="00AE364E" w:rsidP="00AE364E">
      <w:pPr>
        <w:widowControl w:val="0"/>
        <w:numPr>
          <w:ilvl w:val="0"/>
          <w:numId w:val="29"/>
        </w:numPr>
        <w:suppressAutoHyphens/>
        <w:spacing w:after="80" w:line="240" w:lineRule="auto"/>
        <w:ind w:left="284" w:hanging="284"/>
        <w:jc w:val="both"/>
        <w:rPr>
          <w:rFonts w:eastAsia="Times New Roman" w:cstheme="minorHAnsi"/>
          <w:sz w:val="20"/>
          <w:szCs w:val="24"/>
          <w:lang w:eastAsia="pl-PL"/>
        </w:rPr>
      </w:pPr>
      <w:r w:rsidRPr="00AE364E">
        <w:rPr>
          <w:rFonts w:eastAsia="Times New Roman" w:cstheme="minorHAnsi"/>
          <w:sz w:val="20"/>
          <w:szCs w:val="20"/>
          <w:lang w:eastAsia="pl-PL"/>
        </w:rPr>
        <w:t>Podmioty trzecie w stosunku do Kontrahenta oraz CIECH</w:t>
      </w:r>
      <w:r w:rsidRPr="00AE364E">
        <w:rPr>
          <w:rFonts w:eastAsia="Times New Roman" w:cstheme="minorHAnsi"/>
          <w:sz w:val="20"/>
          <w:szCs w:val="24"/>
          <w:lang w:eastAsia="pl-PL"/>
        </w:rPr>
        <w:t xml:space="preserve">, przy pomocy których </w:t>
      </w:r>
      <w:r w:rsidRPr="00AE364E">
        <w:rPr>
          <w:rFonts w:eastAsia="Times New Roman" w:cstheme="minorHAnsi"/>
          <w:sz w:val="20"/>
          <w:szCs w:val="20"/>
          <w:lang w:eastAsia="pl-PL"/>
        </w:rPr>
        <w:t>Kontrahent spełnia na rzecz CIECH swoje obowiązki wskazane Umową oraz każdy inny podmiot realizujący takie obowiązki na zlecenie takiej osoby trzeciej jako dalszy podwykonawca i podwykonawcy dalszego podwykonawcy (łącznie jako „</w:t>
      </w:r>
      <w:r w:rsidRPr="00AE364E">
        <w:rPr>
          <w:rFonts w:eastAsia="Times New Roman" w:cstheme="minorHAnsi"/>
          <w:b/>
          <w:color w:val="002060"/>
          <w:sz w:val="20"/>
          <w:szCs w:val="24"/>
          <w:lang w:eastAsia="pl-PL"/>
        </w:rPr>
        <w:t>Podwykonawcy</w:t>
      </w:r>
      <w:r w:rsidRPr="00AE364E">
        <w:rPr>
          <w:rFonts w:eastAsia="Times New Roman" w:cstheme="minorHAnsi"/>
          <w:sz w:val="20"/>
          <w:szCs w:val="24"/>
          <w:lang w:eastAsia="pl-PL"/>
        </w:rPr>
        <w:t xml:space="preserve">”) mogą </w:t>
      </w:r>
      <w:r w:rsidRPr="00AE364E">
        <w:rPr>
          <w:rFonts w:eastAsia="Times New Roman" w:cstheme="minorHAnsi"/>
          <w:sz w:val="20"/>
          <w:szCs w:val="20"/>
          <w:lang w:eastAsia="pl-PL"/>
        </w:rPr>
        <w:t xml:space="preserve">realizować czynności składające się na te obowiązki </w:t>
      </w:r>
      <w:r w:rsidRPr="00AE364E">
        <w:rPr>
          <w:rFonts w:eastAsia="Times New Roman" w:cstheme="minorHAnsi"/>
          <w:sz w:val="20"/>
          <w:szCs w:val="24"/>
          <w:lang w:eastAsia="pl-PL"/>
        </w:rPr>
        <w:t xml:space="preserve">pod warunkiem, iż </w:t>
      </w:r>
      <w:r w:rsidRPr="00AE364E">
        <w:rPr>
          <w:rFonts w:eastAsia="Times New Roman" w:cstheme="minorHAnsi"/>
          <w:sz w:val="20"/>
          <w:szCs w:val="20"/>
          <w:lang w:eastAsia="pl-PL"/>
        </w:rPr>
        <w:t xml:space="preserve">uprzednio </w:t>
      </w:r>
      <w:r w:rsidRPr="00AE364E">
        <w:rPr>
          <w:rFonts w:eastAsia="Times New Roman" w:cstheme="minorHAnsi"/>
          <w:sz w:val="20"/>
          <w:szCs w:val="24"/>
          <w:lang w:eastAsia="pl-PL"/>
        </w:rPr>
        <w:t>zobowiążą się pisemnie w stosunku do Kontrahenta do przestrzegania postanowień Kodeksu i przyjmą na siebie obowiązki Kontrahenta wskazane w niniejszym Rozdziale III. Postanowienia ma zastosowanie do każdego kolejnego podwykonawcy Podwykonawcy.</w:t>
      </w:r>
    </w:p>
    <w:p w14:paraId="61E6C153" w14:textId="77777777" w:rsidR="00AE364E" w:rsidRPr="00AE364E" w:rsidRDefault="00AE364E" w:rsidP="00AE364E">
      <w:pPr>
        <w:widowControl w:val="0"/>
        <w:numPr>
          <w:ilvl w:val="0"/>
          <w:numId w:val="29"/>
        </w:numPr>
        <w:suppressAutoHyphens/>
        <w:spacing w:after="80" w:line="240" w:lineRule="auto"/>
        <w:ind w:left="284" w:hanging="284"/>
        <w:jc w:val="both"/>
        <w:rPr>
          <w:rFonts w:eastAsia="Times New Roman" w:cstheme="minorHAnsi"/>
          <w:sz w:val="20"/>
          <w:szCs w:val="20"/>
          <w:lang w:eastAsia="pl-PL"/>
        </w:rPr>
      </w:pPr>
      <w:r w:rsidRPr="00AE364E">
        <w:rPr>
          <w:rFonts w:eastAsia="Times New Roman" w:cstheme="minorHAnsi"/>
          <w:sz w:val="20"/>
          <w:szCs w:val="20"/>
          <w:lang w:eastAsia="pl-PL"/>
        </w:rPr>
        <w:t>Postanowienia niniejszego Rozdziału III dotyczące Kontrahenta stosuje się odpowiednio do Podwykonawców, w szczególności § 6 ust. 4 i 6.</w:t>
      </w:r>
    </w:p>
    <w:p w14:paraId="6C9387BC" w14:textId="77777777" w:rsidR="00AE364E" w:rsidRPr="00AE364E" w:rsidRDefault="00AE364E" w:rsidP="00AE364E">
      <w:pPr>
        <w:widowControl w:val="0"/>
        <w:suppressAutoHyphens/>
        <w:spacing w:after="80" w:line="240" w:lineRule="auto"/>
        <w:jc w:val="both"/>
        <w:rPr>
          <w:rFonts w:eastAsia="SimSun" w:cstheme="minorHAnsi"/>
          <w:kern w:val="1"/>
          <w:sz w:val="24"/>
          <w:szCs w:val="24"/>
          <w:lang w:eastAsia="hi-IN" w:bidi="hi-IN"/>
        </w:rPr>
      </w:pPr>
    </w:p>
    <w:p w14:paraId="72CB176D" w14:textId="77777777" w:rsidR="00AE364E" w:rsidRPr="00AE364E" w:rsidRDefault="00AE364E" w:rsidP="00AE364E">
      <w:pPr>
        <w:spacing w:after="80" w:line="240" w:lineRule="auto"/>
        <w:ind w:left="426"/>
        <w:contextualSpacing/>
        <w:jc w:val="center"/>
        <w:rPr>
          <w:rFonts w:eastAsia="Times New Roman" w:cstheme="minorHAnsi"/>
          <w:b/>
          <w:bCs/>
          <w:color w:val="002060"/>
        </w:rPr>
      </w:pPr>
      <w:r w:rsidRPr="00AE364E">
        <w:rPr>
          <w:rFonts w:eastAsia="Times New Roman" w:cstheme="minorHAnsi"/>
          <w:b/>
          <w:bCs/>
          <w:color w:val="002060"/>
        </w:rPr>
        <w:t>§ 9</w:t>
      </w:r>
    </w:p>
    <w:p w14:paraId="744EB298" w14:textId="77777777" w:rsidR="00AE364E" w:rsidRPr="00AE364E" w:rsidRDefault="00AE364E" w:rsidP="00AE364E">
      <w:pPr>
        <w:spacing w:after="80" w:line="240" w:lineRule="auto"/>
        <w:ind w:left="426"/>
        <w:contextualSpacing/>
        <w:jc w:val="center"/>
        <w:rPr>
          <w:rFonts w:eastAsia="Times New Roman" w:cstheme="minorHAnsi"/>
          <w:b/>
          <w:bCs/>
          <w:color w:val="002060"/>
        </w:rPr>
      </w:pPr>
      <w:r w:rsidRPr="00AE364E">
        <w:rPr>
          <w:rFonts w:eastAsia="Times New Roman" w:cstheme="minorHAnsi"/>
          <w:b/>
          <w:bCs/>
          <w:color w:val="002060"/>
        </w:rPr>
        <w:t>SANKCJE ZA NIEPRZESTRZEGANIE KODEKSU</w:t>
      </w:r>
    </w:p>
    <w:p w14:paraId="0A26771F" w14:textId="77777777" w:rsidR="00AE364E" w:rsidRPr="00AE364E" w:rsidRDefault="00AE364E" w:rsidP="00AE364E">
      <w:pPr>
        <w:widowControl w:val="0"/>
        <w:numPr>
          <w:ilvl w:val="0"/>
          <w:numId w:val="30"/>
        </w:numPr>
        <w:suppressAutoHyphens/>
        <w:spacing w:after="80" w:line="240" w:lineRule="auto"/>
        <w:ind w:left="284" w:hanging="284"/>
        <w:jc w:val="both"/>
        <w:rPr>
          <w:rFonts w:eastAsia="Times New Roman" w:cstheme="minorHAnsi"/>
          <w:sz w:val="20"/>
          <w:szCs w:val="24"/>
          <w:lang w:eastAsia="pl-PL"/>
        </w:rPr>
      </w:pPr>
      <w:r w:rsidRPr="00AE364E">
        <w:rPr>
          <w:rFonts w:eastAsia="Times New Roman" w:cstheme="minorHAnsi"/>
          <w:sz w:val="20"/>
          <w:szCs w:val="24"/>
          <w:lang w:eastAsia="pl-PL"/>
        </w:rPr>
        <w:t>Jeżeli w okresie obowiązywania Umowy:</w:t>
      </w:r>
    </w:p>
    <w:p w14:paraId="00B48428" w14:textId="77777777" w:rsidR="00AE364E" w:rsidRPr="00AE364E" w:rsidRDefault="00AE364E" w:rsidP="00AE364E">
      <w:pPr>
        <w:widowControl w:val="0"/>
        <w:numPr>
          <w:ilvl w:val="0"/>
          <w:numId w:val="31"/>
        </w:numPr>
        <w:tabs>
          <w:tab w:val="left" w:pos="851"/>
        </w:tabs>
        <w:suppressAutoHyphens/>
        <w:spacing w:after="80" w:line="240" w:lineRule="auto"/>
        <w:ind w:left="567" w:hanging="283"/>
        <w:jc w:val="both"/>
        <w:rPr>
          <w:rFonts w:eastAsia="Times New Roman" w:cstheme="minorHAnsi"/>
          <w:sz w:val="20"/>
          <w:szCs w:val="24"/>
          <w:lang w:eastAsia="pl-PL"/>
        </w:rPr>
      </w:pPr>
      <w:r w:rsidRPr="00AE364E">
        <w:rPr>
          <w:rFonts w:eastAsia="Times New Roman" w:cstheme="minorHAnsi"/>
          <w:sz w:val="20"/>
          <w:szCs w:val="24"/>
          <w:lang w:eastAsia="pl-PL"/>
        </w:rPr>
        <w:t xml:space="preserve">Kontrahent lub Podwykonawca dopuści się rażącego naruszenia zobowiązań określonych w niniejszym </w:t>
      </w:r>
      <w:r w:rsidRPr="00AE364E">
        <w:rPr>
          <w:rFonts w:eastAsia="Times New Roman" w:cstheme="minorHAnsi"/>
          <w:sz w:val="20"/>
          <w:szCs w:val="20"/>
          <w:lang w:eastAsia="pl-PL"/>
        </w:rPr>
        <w:t xml:space="preserve">Rozdziale III, </w:t>
      </w:r>
    </w:p>
    <w:p w14:paraId="283EA63C" w14:textId="77777777" w:rsidR="00AE364E" w:rsidRPr="00AE364E" w:rsidRDefault="00AE364E" w:rsidP="00AE364E">
      <w:pPr>
        <w:widowControl w:val="0"/>
        <w:numPr>
          <w:ilvl w:val="0"/>
          <w:numId w:val="31"/>
        </w:numPr>
        <w:tabs>
          <w:tab w:val="left" w:pos="851"/>
        </w:tabs>
        <w:suppressAutoHyphens/>
        <w:spacing w:after="80" w:line="240" w:lineRule="auto"/>
        <w:ind w:left="567" w:hanging="283"/>
        <w:jc w:val="both"/>
        <w:rPr>
          <w:rFonts w:eastAsia="Times New Roman" w:cstheme="minorHAnsi"/>
          <w:sz w:val="20"/>
          <w:szCs w:val="24"/>
          <w:lang w:eastAsia="pl-PL"/>
        </w:rPr>
      </w:pPr>
      <w:r w:rsidRPr="00AE364E">
        <w:rPr>
          <w:rFonts w:eastAsia="Times New Roman" w:cstheme="minorHAnsi"/>
          <w:sz w:val="20"/>
          <w:szCs w:val="24"/>
          <w:lang w:eastAsia="pl-PL"/>
        </w:rPr>
        <w:t>CIECH poweźmie wiadomość o naruszeniu w sposób rażący przez Kontrahenta lub Podwykonawców zasad określonych w Kodeksie,</w:t>
      </w:r>
    </w:p>
    <w:p w14:paraId="067C0C04" w14:textId="77777777" w:rsidR="00AE364E" w:rsidRPr="00AE364E" w:rsidRDefault="00AE364E" w:rsidP="00AE364E">
      <w:pPr>
        <w:spacing w:after="80" w:line="240" w:lineRule="auto"/>
        <w:ind w:left="284"/>
        <w:jc w:val="both"/>
        <w:rPr>
          <w:rFonts w:eastAsia="Times New Roman" w:cstheme="minorHAnsi"/>
          <w:sz w:val="20"/>
          <w:szCs w:val="24"/>
          <w:lang w:eastAsia="pl-PL"/>
        </w:rPr>
      </w:pPr>
      <w:r w:rsidRPr="00AE364E">
        <w:rPr>
          <w:rFonts w:eastAsia="Times New Roman" w:cstheme="minorHAnsi"/>
          <w:sz w:val="20"/>
          <w:szCs w:val="24"/>
          <w:lang w:eastAsia="pl-PL"/>
        </w:rPr>
        <w:t xml:space="preserve">może to zostać uznane za nienależyte wykonanie Umowy przez Kontrahenta, które uprawnia CIECH do rozwiązania Umowy z przyczyn leżących po stronie Kontrahenta w trybie przewidzianym w </w:t>
      </w:r>
      <w:r w:rsidRPr="00AE364E">
        <w:rPr>
          <w:rFonts w:eastAsia="Times New Roman" w:cstheme="minorHAnsi"/>
          <w:sz w:val="20"/>
          <w:szCs w:val="20"/>
          <w:lang w:eastAsia="pl-PL"/>
        </w:rPr>
        <w:t>Umowie</w:t>
      </w:r>
      <w:r w:rsidRPr="00AE364E">
        <w:rPr>
          <w:rFonts w:eastAsia="Times New Roman" w:cstheme="minorHAnsi"/>
          <w:sz w:val="20"/>
          <w:szCs w:val="24"/>
          <w:lang w:eastAsia="pl-PL"/>
        </w:rPr>
        <w:t>.</w:t>
      </w:r>
    </w:p>
    <w:p w14:paraId="5FE5A79E" w14:textId="77777777" w:rsidR="00AE364E" w:rsidRPr="00AE364E" w:rsidRDefault="00AE364E" w:rsidP="00AE364E">
      <w:pPr>
        <w:widowControl w:val="0"/>
        <w:numPr>
          <w:ilvl w:val="0"/>
          <w:numId w:val="30"/>
        </w:numPr>
        <w:suppressAutoHyphens/>
        <w:spacing w:after="80" w:line="240" w:lineRule="auto"/>
        <w:ind w:left="284" w:hanging="284"/>
        <w:jc w:val="both"/>
        <w:rPr>
          <w:rFonts w:eastAsia="Times New Roman" w:cstheme="minorHAnsi"/>
          <w:sz w:val="20"/>
          <w:szCs w:val="24"/>
          <w:lang w:eastAsia="pl-PL"/>
        </w:rPr>
      </w:pPr>
      <w:bookmarkStart w:id="15" w:name="_Hlk85234004"/>
      <w:r w:rsidRPr="00AE364E">
        <w:rPr>
          <w:rFonts w:eastAsia="Times New Roman" w:cstheme="minorHAnsi"/>
          <w:sz w:val="20"/>
          <w:szCs w:val="24"/>
          <w:lang w:eastAsia="pl-PL"/>
        </w:rPr>
        <w:t xml:space="preserve">Z uprawnienia przewidzianego w ust. 1 CIECH może skorzystać wyłącznie wtedy, gdy Kontrahent dalej narusza zobowiązania określone niniejszym Rozdziałem II lub naruszeń Regulacji Antykorupcyjnych, mimo otrzymania od CIECH wezwania do zaprzestania tych naruszeń w terminie 15 dni od dnia otrzymania wezwania w tej sprawie. </w:t>
      </w:r>
    </w:p>
    <w:bookmarkEnd w:id="15"/>
    <w:p w14:paraId="085C3666" w14:textId="77777777" w:rsidR="00AE364E" w:rsidRPr="00AE364E" w:rsidRDefault="00AE364E" w:rsidP="00AE364E">
      <w:pPr>
        <w:rPr>
          <w:rFonts w:eastAsia="SimSun" w:cstheme="minorHAnsi"/>
          <w:kern w:val="1"/>
          <w:sz w:val="20"/>
          <w:szCs w:val="24"/>
          <w:lang w:eastAsia="hi-IN" w:bidi="hi-IN"/>
        </w:rPr>
      </w:pPr>
      <w:r w:rsidRPr="00AE364E">
        <w:rPr>
          <w:rFonts w:eastAsia="SimSun" w:cstheme="minorHAnsi"/>
          <w:kern w:val="1"/>
          <w:sz w:val="20"/>
          <w:szCs w:val="24"/>
          <w:lang w:eastAsia="hi-IN" w:bidi="hi-IN"/>
        </w:rPr>
        <w:br w:type="page"/>
      </w:r>
    </w:p>
    <w:p w14:paraId="549FA8B1" w14:textId="77777777" w:rsidR="00AE364E" w:rsidRPr="00AE364E" w:rsidRDefault="00AE364E" w:rsidP="00AE364E">
      <w:pPr>
        <w:widowControl w:val="0"/>
        <w:suppressAutoHyphens/>
        <w:spacing w:after="80" w:line="100" w:lineRule="atLeast"/>
        <w:rPr>
          <w:rFonts w:eastAsia="SimSun" w:cstheme="minorHAnsi"/>
          <w:b/>
          <w:bCs/>
          <w:color w:val="00B050"/>
          <w:kern w:val="1"/>
          <w:sz w:val="24"/>
          <w:szCs w:val="24"/>
          <w:lang w:eastAsia="hi-IN" w:bidi="hi-IN"/>
        </w:rPr>
      </w:pPr>
      <w:r w:rsidRPr="00AE364E">
        <w:rPr>
          <w:rFonts w:eastAsia="SimSun" w:cstheme="minorHAnsi"/>
          <w:b/>
          <w:bCs/>
          <w:color w:val="00B050"/>
          <w:kern w:val="1"/>
          <w:sz w:val="24"/>
          <w:szCs w:val="24"/>
          <w:lang w:eastAsia="hi-IN" w:bidi="hi-IN"/>
        </w:rPr>
        <w:lastRenderedPageBreak/>
        <w:t>ROZDZIAŁ IV - DANE OSOBOWE</w:t>
      </w:r>
    </w:p>
    <w:p w14:paraId="0C176CA4" w14:textId="77777777" w:rsidR="00AE364E" w:rsidRPr="00AE364E" w:rsidRDefault="00AE364E" w:rsidP="00AE364E">
      <w:pPr>
        <w:widowControl w:val="0"/>
        <w:suppressAutoHyphens/>
        <w:spacing w:after="80" w:line="240" w:lineRule="auto"/>
        <w:jc w:val="both"/>
        <w:rPr>
          <w:rFonts w:eastAsia="SimSun" w:cstheme="minorHAnsi"/>
          <w:b/>
          <w:kern w:val="1"/>
          <w:sz w:val="20"/>
          <w:szCs w:val="20"/>
          <w:lang w:eastAsia="hi-IN" w:bidi="hi-IN"/>
        </w:rPr>
      </w:pPr>
    </w:p>
    <w:p w14:paraId="79AF76FD" w14:textId="77777777" w:rsidR="00AE364E" w:rsidRPr="00AE364E" w:rsidRDefault="00AE364E" w:rsidP="00AE364E">
      <w:pPr>
        <w:spacing w:after="80" w:line="240" w:lineRule="auto"/>
        <w:ind w:left="426"/>
        <w:contextualSpacing/>
        <w:jc w:val="center"/>
        <w:rPr>
          <w:rFonts w:eastAsia="Times New Roman" w:cstheme="minorHAnsi"/>
          <w:b/>
          <w:bCs/>
          <w:color w:val="002060"/>
        </w:rPr>
      </w:pPr>
      <w:r w:rsidRPr="00AE364E">
        <w:rPr>
          <w:rFonts w:eastAsia="Times New Roman" w:cstheme="minorHAnsi"/>
          <w:b/>
          <w:bCs/>
          <w:color w:val="002060"/>
        </w:rPr>
        <w:t>§ 10</w:t>
      </w:r>
    </w:p>
    <w:p w14:paraId="5B74B694" w14:textId="77777777" w:rsidR="00AE364E" w:rsidRPr="00AE364E" w:rsidRDefault="00AE364E" w:rsidP="00AE364E">
      <w:pPr>
        <w:spacing w:after="80" w:line="240" w:lineRule="auto"/>
        <w:ind w:left="426"/>
        <w:contextualSpacing/>
        <w:jc w:val="center"/>
        <w:rPr>
          <w:rFonts w:eastAsia="Times New Roman" w:cstheme="minorHAnsi"/>
          <w:b/>
          <w:bCs/>
          <w:color w:val="002060"/>
        </w:rPr>
      </w:pPr>
      <w:r w:rsidRPr="00AE364E">
        <w:rPr>
          <w:rFonts w:eastAsia="Times New Roman" w:cstheme="minorHAnsi"/>
          <w:b/>
          <w:bCs/>
          <w:color w:val="002060"/>
        </w:rPr>
        <w:t>OCHRONA DANYCH OSOBOWYCH</w:t>
      </w:r>
    </w:p>
    <w:p w14:paraId="278D308C" w14:textId="77777777" w:rsidR="00AE364E" w:rsidRPr="00AE364E" w:rsidRDefault="00AE364E" w:rsidP="00AE364E">
      <w:pPr>
        <w:widowControl w:val="0"/>
        <w:numPr>
          <w:ilvl w:val="0"/>
          <w:numId w:val="18"/>
        </w:numPr>
        <w:suppressAutoHyphens/>
        <w:spacing w:after="80" w:line="240" w:lineRule="auto"/>
        <w:ind w:left="284" w:hanging="284"/>
        <w:jc w:val="both"/>
        <w:rPr>
          <w:rFonts w:eastAsia="SimSun" w:cstheme="minorHAnsi"/>
          <w:kern w:val="1"/>
          <w:sz w:val="20"/>
          <w:szCs w:val="24"/>
          <w:lang w:eastAsia="hi-IN" w:bidi="hi-IN"/>
        </w:rPr>
      </w:pPr>
      <w:r w:rsidRPr="00AE364E">
        <w:rPr>
          <w:rFonts w:eastAsia="SimSun" w:cstheme="minorHAnsi"/>
          <w:kern w:val="1"/>
          <w:sz w:val="20"/>
          <w:szCs w:val="24"/>
          <w:lang w:eastAsia="hi-IN" w:bidi="hi-IN"/>
        </w:rPr>
        <w:t>Każda ze Stron oświadcza, że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w:t>
      </w:r>
      <w:r w:rsidRPr="00AE364E">
        <w:rPr>
          <w:rFonts w:eastAsia="SimSun" w:cstheme="minorHAnsi"/>
          <w:b/>
          <w:color w:val="002060"/>
          <w:kern w:val="1"/>
          <w:sz w:val="20"/>
          <w:szCs w:val="24"/>
          <w:lang w:eastAsia="hi-IN" w:bidi="hi-IN"/>
        </w:rPr>
        <w:t>RODO</w:t>
      </w:r>
      <w:r w:rsidRPr="00AE364E">
        <w:rPr>
          <w:rFonts w:eastAsia="SimSun" w:cstheme="minorHAnsi"/>
          <w:kern w:val="1"/>
          <w:sz w:val="20"/>
          <w:szCs w:val="24"/>
          <w:lang w:eastAsia="hi-IN" w:bidi="hi-IN"/>
        </w:rPr>
        <w:t>”), w odniesieniu do danych osobowych osób fizycznych tj.:</w:t>
      </w:r>
    </w:p>
    <w:p w14:paraId="6E8C2A19" w14:textId="77777777" w:rsidR="00AE364E" w:rsidRPr="00AE364E" w:rsidRDefault="00AE364E" w:rsidP="00AE364E">
      <w:pPr>
        <w:widowControl w:val="0"/>
        <w:numPr>
          <w:ilvl w:val="1"/>
          <w:numId w:val="20"/>
        </w:numPr>
        <w:suppressAutoHyphens/>
        <w:spacing w:after="80" w:line="240" w:lineRule="auto"/>
        <w:ind w:left="567" w:hanging="283"/>
        <w:jc w:val="both"/>
        <w:rPr>
          <w:rFonts w:eastAsia="SimSun" w:cstheme="minorHAnsi"/>
          <w:kern w:val="1"/>
          <w:sz w:val="20"/>
          <w:szCs w:val="24"/>
          <w:lang w:eastAsia="hi-IN" w:bidi="hi-IN"/>
        </w:rPr>
      </w:pPr>
      <w:r w:rsidRPr="00AE364E">
        <w:rPr>
          <w:rFonts w:eastAsia="SimSun" w:cstheme="minorHAnsi"/>
          <w:kern w:val="1"/>
          <w:sz w:val="20"/>
          <w:szCs w:val="24"/>
          <w:lang w:eastAsia="hi-IN" w:bidi="hi-IN"/>
        </w:rPr>
        <w:t xml:space="preserve">drugiej </w:t>
      </w:r>
      <w:r w:rsidRPr="00AE364E">
        <w:rPr>
          <w:rFonts w:eastAsia="SimSun" w:cstheme="minorHAnsi"/>
          <w:bCs/>
          <w:kern w:val="1"/>
          <w:sz w:val="20"/>
          <w:szCs w:val="20"/>
          <w:lang w:eastAsia="hi-IN" w:bidi="hi-IN"/>
        </w:rPr>
        <w:t>Strony</w:t>
      </w:r>
      <w:r w:rsidRPr="00AE364E">
        <w:rPr>
          <w:rFonts w:eastAsia="SimSun" w:cstheme="minorHAnsi"/>
          <w:kern w:val="1"/>
          <w:sz w:val="20"/>
          <w:szCs w:val="24"/>
          <w:lang w:eastAsia="hi-IN" w:bidi="hi-IN"/>
        </w:rPr>
        <w:t xml:space="preserve"> Umowy (jeśli jest nią osoba fizyczna prowadząca działalność gospodarczą lub są to osoby będące wspólnikami spółki cywilnej),</w:t>
      </w:r>
    </w:p>
    <w:p w14:paraId="1237E69D" w14:textId="77777777" w:rsidR="00AE364E" w:rsidRPr="00AE364E" w:rsidRDefault="00AE364E" w:rsidP="00AE364E">
      <w:pPr>
        <w:widowControl w:val="0"/>
        <w:numPr>
          <w:ilvl w:val="1"/>
          <w:numId w:val="20"/>
        </w:numPr>
        <w:suppressAutoHyphens/>
        <w:spacing w:after="80" w:line="240" w:lineRule="auto"/>
        <w:ind w:left="567" w:hanging="283"/>
        <w:jc w:val="both"/>
        <w:rPr>
          <w:rFonts w:eastAsia="SimSun" w:cstheme="minorHAnsi"/>
          <w:kern w:val="1"/>
          <w:sz w:val="20"/>
          <w:szCs w:val="24"/>
          <w:lang w:eastAsia="hi-IN" w:bidi="hi-IN"/>
        </w:rPr>
      </w:pPr>
      <w:r w:rsidRPr="00AE364E">
        <w:rPr>
          <w:rFonts w:eastAsia="SimSun" w:cstheme="minorHAnsi"/>
          <w:kern w:val="1"/>
          <w:sz w:val="20"/>
          <w:szCs w:val="24"/>
          <w:lang w:eastAsia="hi-IN" w:bidi="hi-IN"/>
        </w:rPr>
        <w:t xml:space="preserve">osób reprezentujących drugą </w:t>
      </w:r>
      <w:r w:rsidRPr="00AE364E">
        <w:rPr>
          <w:rFonts w:eastAsia="SimSun" w:cstheme="minorHAnsi"/>
          <w:bCs/>
          <w:kern w:val="1"/>
          <w:sz w:val="20"/>
          <w:szCs w:val="20"/>
          <w:lang w:eastAsia="hi-IN" w:bidi="hi-IN"/>
        </w:rPr>
        <w:t>Stronę</w:t>
      </w:r>
      <w:r w:rsidRPr="00AE364E">
        <w:rPr>
          <w:rFonts w:eastAsia="SimSun" w:cstheme="minorHAnsi"/>
          <w:kern w:val="1"/>
          <w:sz w:val="20"/>
          <w:szCs w:val="24"/>
          <w:lang w:eastAsia="hi-IN" w:bidi="hi-IN"/>
        </w:rPr>
        <w:t xml:space="preserve"> Umowy,</w:t>
      </w:r>
    </w:p>
    <w:p w14:paraId="0596CD4F" w14:textId="77777777" w:rsidR="00AE364E" w:rsidRPr="00AE364E" w:rsidRDefault="00AE364E" w:rsidP="00AE364E">
      <w:pPr>
        <w:widowControl w:val="0"/>
        <w:numPr>
          <w:ilvl w:val="1"/>
          <w:numId w:val="20"/>
        </w:numPr>
        <w:suppressAutoHyphens/>
        <w:spacing w:after="80" w:line="240" w:lineRule="auto"/>
        <w:ind w:left="567" w:hanging="283"/>
        <w:jc w:val="both"/>
        <w:rPr>
          <w:rFonts w:eastAsia="SimSun" w:cstheme="minorHAnsi"/>
          <w:kern w:val="1"/>
          <w:sz w:val="20"/>
          <w:szCs w:val="24"/>
          <w:lang w:eastAsia="hi-IN" w:bidi="hi-IN"/>
        </w:rPr>
      </w:pPr>
      <w:r w:rsidRPr="00AE364E">
        <w:rPr>
          <w:rFonts w:eastAsia="SimSun" w:cstheme="minorHAnsi"/>
          <w:kern w:val="1"/>
          <w:sz w:val="20"/>
          <w:szCs w:val="24"/>
          <w:lang w:eastAsia="hi-IN" w:bidi="hi-IN"/>
        </w:rPr>
        <w:t xml:space="preserve">osób wskazanych przez drugą </w:t>
      </w:r>
      <w:r w:rsidRPr="00AE364E">
        <w:rPr>
          <w:rFonts w:eastAsia="SimSun" w:cstheme="minorHAnsi"/>
          <w:bCs/>
          <w:kern w:val="1"/>
          <w:sz w:val="20"/>
          <w:szCs w:val="20"/>
          <w:lang w:eastAsia="hi-IN" w:bidi="hi-IN"/>
        </w:rPr>
        <w:t>Stronę</w:t>
      </w:r>
      <w:r w:rsidRPr="00AE364E">
        <w:rPr>
          <w:rFonts w:eastAsia="SimSun" w:cstheme="minorHAnsi"/>
          <w:kern w:val="1"/>
          <w:sz w:val="20"/>
          <w:szCs w:val="24"/>
          <w:lang w:eastAsia="hi-IN" w:bidi="hi-IN"/>
        </w:rPr>
        <w:t xml:space="preserve"> Umowy jako osoby do kontaktu lub wykonujące niniejszą </w:t>
      </w:r>
      <w:r w:rsidRPr="00AE364E">
        <w:rPr>
          <w:rFonts w:eastAsia="SimSun" w:cstheme="minorHAnsi"/>
          <w:bCs/>
          <w:kern w:val="1"/>
          <w:sz w:val="20"/>
          <w:szCs w:val="20"/>
          <w:lang w:eastAsia="hi-IN" w:bidi="hi-IN"/>
        </w:rPr>
        <w:t>Umowę</w:t>
      </w:r>
      <w:r w:rsidRPr="00AE364E">
        <w:rPr>
          <w:rFonts w:eastAsia="SimSun" w:cstheme="minorHAnsi"/>
          <w:kern w:val="1"/>
          <w:sz w:val="20"/>
          <w:szCs w:val="24"/>
          <w:lang w:eastAsia="hi-IN" w:bidi="hi-IN"/>
        </w:rPr>
        <w:t>.</w:t>
      </w:r>
    </w:p>
    <w:p w14:paraId="054F12FD" w14:textId="77777777" w:rsidR="00AE364E" w:rsidRPr="00AE364E" w:rsidRDefault="00AE364E" w:rsidP="00AE364E">
      <w:pPr>
        <w:widowControl w:val="0"/>
        <w:numPr>
          <w:ilvl w:val="0"/>
          <w:numId w:val="18"/>
        </w:numPr>
        <w:suppressAutoHyphens/>
        <w:spacing w:after="80" w:line="240" w:lineRule="auto"/>
        <w:ind w:left="284" w:hanging="284"/>
        <w:jc w:val="both"/>
        <w:rPr>
          <w:rFonts w:eastAsia="SimSun" w:cstheme="minorHAnsi"/>
          <w:kern w:val="1"/>
          <w:sz w:val="20"/>
          <w:szCs w:val="24"/>
          <w:lang w:eastAsia="hi-IN" w:bidi="hi-IN"/>
        </w:rPr>
      </w:pPr>
      <w:r w:rsidRPr="00AE364E">
        <w:rPr>
          <w:rFonts w:eastAsia="SimSun" w:cstheme="minorHAnsi"/>
          <w:kern w:val="1"/>
          <w:sz w:val="20"/>
          <w:szCs w:val="24"/>
          <w:lang w:eastAsia="hi-IN" w:bidi="hi-IN"/>
        </w:rPr>
        <w:t>Informacja o przetwarzaniu danych osobowych osób wskazanych w ust.1 pkt 1) oraz 2) powyżej, znajduje się odpowiednio dla:</w:t>
      </w:r>
    </w:p>
    <w:p w14:paraId="45982BBB" w14:textId="77777777" w:rsidR="00AE364E" w:rsidRPr="00AE364E" w:rsidRDefault="00AE364E" w:rsidP="00AE364E">
      <w:pPr>
        <w:widowControl w:val="0"/>
        <w:numPr>
          <w:ilvl w:val="1"/>
          <w:numId w:val="21"/>
        </w:numPr>
        <w:suppressAutoHyphens/>
        <w:spacing w:after="80" w:line="240" w:lineRule="auto"/>
        <w:ind w:left="567" w:hanging="283"/>
        <w:jc w:val="both"/>
        <w:rPr>
          <w:rFonts w:eastAsia="SimSun" w:cstheme="minorHAnsi"/>
          <w:kern w:val="1"/>
          <w:sz w:val="20"/>
          <w:szCs w:val="24"/>
          <w:lang w:eastAsia="hi-IN" w:bidi="hi-IN"/>
        </w:rPr>
      </w:pPr>
      <w:r w:rsidRPr="00AE364E">
        <w:rPr>
          <w:rFonts w:eastAsia="SimSun" w:cstheme="minorHAnsi"/>
          <w:kern w:val="1"/>
          <w:sz w:val="20"/>
          <w:szCs w:val="24"/>
          <w:lang w:eastAsia="hi-IN" w:bidi="hi-IN"/>
        </w:rPr>
        <w:t xml:space="preserve">CIECH w Załączniku nr </w:t>
      </w:r>
      <w:r w:rsidRPr="00AE364E">
        <w:rPr>
          <w:rFonts w:eastAsia="SimSun" w:cstheme="minorHAnsi"/>
          <w:bCs/>
          <w:kern w:val="1"/>
          <w:sz w:val="20"/>
          <w:szCs w:val="20"/>
          <w:lang w:eastAsia="hi-IN" w:bidi="hi-IN"/>
        </w:rPr>
        <w:t>2</w:t>
      </w:r>
      <w:r w:rsidRPr="00AE364E">
        <w:rPr>
          <w:rFonts w:eastAsia="SimSun" w:cstheme="minorHAnsi"/>
          <w:kern w:val="1"/>
          <w:sz w:val="20"/>
          <w:szCs w:val="24"/>
          <w:lang w:eastAsia="hi-IN" w:bidi="hi-IN"/>
        </w:rPr>
        <w:t xml:space="preserve"> do Umowy,</w:t>
      </w:r>
    </w:p>
    <w:p w14:paraId="79D28B22" w14:textId="77777777" w:rsidR="00AE364E" w:rsidRPr="00AE364E" w:rsidRDefault="00AE364E" w:rsidP="00AE364E">
      <w:pPr>
        <w:widowControl w:val="0"/>
        <w:numPr>
          <w:ilvl w:val="1"/>
          <w:numId w:val="21"/>
        </w:numPr>
        <w:suppressAutoHyphens/>
        <w:spacing w:after="80" w:line="240" w:lineRule="auto"/>
        <w:ind w:left="567" w:hanging="283"/>
        <w:jc w:val="both"/>
        <w:rPr>
          <w:rFonts w:eastAsia="SimSun" w:cstheme="minorHAnsi"/>
          <w:kern w:val="1"/>
          <w:sz w:val="20"/>
          <w:szCs w:val="24"/>
          <w:lang w:eastAsia="hi-IN" w:bidi="hi-IN"/>
        </w:rPr>
      </w:pPr>
      <w:r w:rsidRPr="00AE364E">
        <w:rPr>
          <w:rFonts w:eastAsia="SimSun" w:cstheme="minorHAnsi"/>
          <w:bCs/>
          <w:kern w:val="1"/>
          <w:sz w:val="20"/>
          <w:szCs w:val="20"/>
          <w:lang w:eastAsia="hi-IN" w:bidi="hi-IN"/>
        </w:rPr>
        <w:t>Kontrahenta</w:t>
      </w:r>
      <w:r w:rsidRPr="00AE364E">
        <w:rPr>
          <w:rFonts w:eastAsia="SimSun" w:cstheme="minorHAnsi"/>
          <w:kern w:val="1"/>
          <w:sz w:val="20"/>
          <w:szCs w:val="24"/>
          <w:lang w:eastAsia="hi-IN" w:bidi="hi-IN"/>
        </w:rPr>
        <w:t xml:space="preserve"> w Załączniku nr </w:t>
      </w:r>
      <w:r w:rsidRPr="00AE364E">
        <w:rPr>
          <w:rFonts w:eastAsia="SimSun" w:cstheme="minorHAnsi"/>
          <w:bCs/>
          <w:kern w:val="1"/>
          <w:sz w:val="20"/>
          <w:szCs w:val="20"/>
          <w:lang w:eastAsia="hi-IN" w:bidi="hi-IN"/>
        </w:rPr>
        <w:t xml:space="preserve">3 </w:t>
      </w:r>
      <w:r w:rsidRPr="00AE364E">
        <w:rPr>
          <w:rFonts w:eastAsia="SimSun" w:cstheme="minorHAnsi"/>
          <w:kern w:val="1"/>
          <w:sz w:val="20"/>
          <w:szCs w:val="24"/>
          <w:lang w:eastAsia="hi-IN" w:bidi="hi-IN"/>
        </w:rPr>
        <w:t>do Umowy</w:t>
      </w:r>
      <w:r w:rsidRPr="00AE364E">
        <w:rPr>
          <w:rFonts w:eastAsia="SimSun" w:cstheme="minorHAnsi"/>
          <w:bCs/>
          <w:kern w:val="1"/>
          <w:sz w:val="20"/>
          <w:szCs w:val="20"/>
          <w:lang w:eastAsia="hi-IN" w:bidi="hi-IN"/>
        </w:rPr>
        <w:t xml:space="preserve"> (jeżeli Kontrahent ją dołączył do Umowy).</w:t>
      </w:r>
    </w:p>
    <w:p w14:paraId="1D308E44" w14:textId="77777777" w:rsidR="00AE364E" w:rsidRPr="00AE364E" w:rsidRDefault="00AE364E" w:rsidP="00AE364E">
      <w:pPr>
        <w:widowControl w:val="0"/>
        <w:numPr>
          <w:ilvl w:val="0"/>
          <w:numId w:val="18"/>
        </w:numPr>
        <w:suppressAutoHyphens/>
        <w:spacing w:after="80" w:line="240" w:lineRule="auto"/>
        <w:ind w:left="284" w:hanging="284"/>
        <w:jc w:val="both"/>
        <w:rPr>
          <w:rFonts w:eastAsia="SimSun" w:cstheme="minorHAnsi"/>
          <w:kern w:val="1"/>
          <w:sz w:val="20"/>
          <w:szCs w:val="24"/>
          <w:lang w:eastAsia="hi-IN" w:bidi="hi-IN"/>
        </w:rPr>
      </w:pPr>
      <w:r w:rsidRPr="00AE364E">
        <w:rPr>
          <w:rFonts w:eastAsia="SimSun" w:cstheme="minorHAnsi"/>
          <w:color w:val="000000"/>
          <w:kern w:val="1"/>
          <w:sz w:val="20"/>
          <w:szCs w:val="24"/>
          <w:lang w:eastAsia="hi-IN" w:bidi="hi-IN"/>
        </w:rPr>
        <w:t xml:space="preserve">Strony </w:t>
      </w:r>
      <w:r w:rsidRPr="00AE364E">
        <w:rPr>
          <w:rFonts w:eastAsia="SimSun" w:cstheme="minorHAnsi"/>
          <w:kern w:val="1"/>
          <w:sz w:val="20"/>
          <w:szCs w:val="24"/>
          <w:lang w:eastAsia="hi-IN" w:bidi="hi-IN"/>
        </w:rPr>
        <w:t>zobowiązują</w:t>
      </w:r>
      <w:r w:rsidRPr="00AE364E">
        <w:rPr>
          <w:rFonts w:eastAsia="SimSun" w:cstheme="minorHAnsi"/>
          <w:color w:val="000000"/>
          <w:kern w:val="1"/>
          <w:sz w:val="20"/>
          <w:szCs w:val="24"/>
          <w:lang w:eastAsia="hi-IN" w:bidi="hi-IN"/>
        </w:rPr>
        <w:t xml:space="preserve"> się wzajemnie zrealizować obowiązek informacyjny ciążący na drugiej Stronie </w:t>
      </w:r>
      <w:r w:rsidRPr="00AE364E">
        <w:rPr>
          <w:rFonts w:eastAsia="SimSun" w:cstheme="minorHAnsi"/>
          <w:kern w:val="1"/>
          <w:sz w:val="20"/>
          <w:szCs w:val="24"/>
          <w:lang w:eastAsia="hi-IN" w:bidi="hi-IN"/>
        </w:rPr>
        <w:t>Umowy</w:t>
      </w:r>
      <w:r w:rsidRPr="00AE364E">
        <w:rPr>
          <w:rFonts w:eastAsia="SimSun" w:cstheme="minorHAnsi"/>
          <w:color w:val="000000"/>
          <w:kern w:val="1"/>
          <w:sz w:val="20"/>
          <w:szCs w:val="24"/>
          <w:lang w:eastAsia="hi-IN" w:bidi="hi-IN"/>
        </w:rPr>
        <w:t xml:space="preserve"> </w:t>
      </w:r>
      <w:r w:rsidRPr="00AE364E">
        <w:rPr>
          <w:rFonts w:eastAsia="SimSun" w:cstheme="minorHAnsi"/>
          <w:kern w:val="1"/>
          <w:sz w:val="20"/>
          <w:szCs w:val="24"/>
          <w:lang w:eastAsia="hi-IN" w:bidi="hi-IN"/>
        </w:rPr>
        <w:t>względem</w:t>
      </w:r>
      <w:r w:rsidRPr="00AE364E">
        <w:rPr>
          <w:rFonts w:eastAsia="SimSun" w:cstheme="minorHAnsi"/>
          <w:color w:val="000000"/>
          <w:kern w:val="1"/>
          <w:sz w:val="20"/>
          <w:szCs w:val="24"/>
          <w:lang w:eastAsia="hi-IN" w:bidi="hi-IN"/>
        </w:rPr>
        <w:t xml:space="preserve"> osób, o których mowa w ust. 1 </w:t>
      </w:r>
      <w:r w:rsidRPr="00AE364E">
        <w:rPr>
          <w:rFonts w:eastAsia="SimSun" w:cstheme="minorHAnsi"/>
          <w:color w:val="000000"/>
          <w:kern w:val="1"/>
          <w:sz w:val="20"/>
          <w:szCs w:val="20"/>
          <w:lang w:eastAsia="hi-IN" w:bidi="hi-IN"/>
        </w:rPr>
        <w:t>pkt 3),</w:t>
      </w:r>
      <w:r w:rsidRPr="00AE364E">
        <w:rPr>
          <w:rFonts w:eastAsia="SimSun" w:cstheme="minorHAnsi"/>
          <w:color w:val="000000"/>
          <w:kern w:val="1"/>
          <w:sz w:val="20"/>
          <w:szCs w:val="24"/>
          <w:lang w:eastAsia="hi-IN" w:bidi="hi-IN"/>
        </w:rPr>
        <w:t xml:space="preserve"> poprzez przekazanie tym osobom treści Załączników </w:t>
      </w:r>
      <w:r w:rsidRPr="00AE364E">
        <w:rPr>
          <w:rFonts w:eastAsia="SimSun" w:cstheme="minorHAnsi"/>
          <w:kern w:val="1"/>
          <w:sz w:val="20"/>
          <w:szCs w:val="24"/>
          <w:lang w:eastAsia="hi-IN" w:bidi="hi-IN"/>
        </w:rPr>
        <w:t>wymienionych</w:t>
      </w:r>
      <w:r w:rsidRPr="00AE364E">
        <w:rPr>
          <w:rFonts w:eastAsia="SimSun" w:cstheme="minorHAnsi"/>
          <w:color w:val="000000"/>
          <w:kern w:val="1"/>
          <w:sz w:val="20"/>
          <w:szCs w:val="24"/>
          <w:lang w:eastAsia="hi-IN" w:bidi="hi-IN"/>
        </w:rPr>
        <w:t xml:space="preserve"> w ust. 2 powyżej, tj.:</w:t>
      </w:r>
    </w:p>
    <w:p w14:paraId="6ACE845E" w14:textId="77777777" w:rsidR="00AE364E" w:rsidRPr="00AE364E" w:rsidRDefault="00AE364E" w:rsidP="00AE364E">
      <w:pPr>
        <w:widowControl w:val="0"/>
        <w:numPr>
          <w:ilvl w:val="1"/>
          <w:numId w:val="19"/>
        </w:numPr>
        <w:suppressAutoHyphens/>
        <w:spacing w:after="80" w:line="240" w:lineRule="auto"/>
        <w:ind w:left="567" w:hanging="283"/>
        <w:jc w:val="both"/>
        <w:rPr>
          <w:rFonts w:eastAsia="SimSun" w:cstheme="minorHAnsi"/>
          <w:kern w:val="1"/>
          <w:sz w:val="20"/>
          <w:szCs w:val="24"/>
          <w:lang w:eastAsia="hi-IN" w:bidi="hi-IN"/>
        </w:rPr>
      </w:pPr>
      <w:r w:rsidRPr="00AE364E">
        <w:rPr>
          <w:rFonts w:eastAsia="SimSun" w:cstheme="minorHAnsi"/>
          <w:kern w:val="1"/>
          <w:sz w:val="20"/>
          <w:szCs w:val="20"/>
          <w:lang w:eastAsia="hi-IN" w:bidi="hi-IN"/>
        </w:rPr>
        <w:t>Kontrahent</w:t>
      </w:r>
      <w:r w:rsidRPr="00AE364E">
        <w:rPr>
          <w:rFonts w:eastAsia="SimSun" w:cstheme="minorHAnsi"/>
          <w:kern w:val="1"/>
          <w:sz w:val="20"/>
          <w:szCs w:val="24"/>
          <w:lang w:eastAsia="hi-IN" w:bidi="hi-IN"/>
        </w:rPr>
        <w:t xml:space="preserve"> przekaże załącznik zawierający klauzulę dotyczącą przetwarzania danych osobowych przez </w:t>
      </w:r>
      <w:r w:rsidRPr="00AE364E">
        <w:rPr>
          <w:rFonts w:eastAsia="SimSun" w:cstheme="minorHAnsi"/>
          <w:kern w:val="1"/>
          <w:sz w:val="20"/>
          <w:szCs w:val="20"/>
          <w:lang w:eastAsia="hi-IN" w:bidi="hi-IN"/>
        </w:rPr>
        <w:t>CIECH;</w:t>
      </w:r>
    </w:p>
    <w:p w14:paraId="0FB8F6CC" w14:textId="77777777" w:rsidR="00AE364E" w:rsidRPr="00AE364E" w:rsidRDefault="00AE364E" w:rsidP="00AE364E">
      <w:pPr>
        <w:widowControl w:val="0"/>
        <w:numPr>
          <w:ilvl w:val="1"/>
          <w:numId w:val="19"/>
        </w:numPr>
        <w:suppressAutoHyphens/>
        <w:spacing w:after="80" w:line="240" w:lineRule="auto"/>
        <w:ind w:left="567" w:hanging="283"/>
        <w:jc w:val="both"/>
        <w:rPr>
          <w:rFonts w:eastAsia="SimSun" w:cstheme="minorHAnsi"/>
          <w:color w:val="000000"/>
          <w:kern w:val="1"/>
          <w:sz w:val="20"/>
          <w:szCs w:val="24"/>
          <w:lang w:eastAsia="hi-IN" w:bidi="hi-IN"/>
        </w:rPr>
      </w:pPr>
      <w:r w:rsidRPr="00AE364E">
        <w:rPr>
          <w:rFonts w:eastAsia="SimSun" w:cstheme="minorHAnsi"/>
          <w:kern w:val="1"/>
          <w:sz w:val="20"/>
          <w:szCs w:val="20"/>
          <w:lang w:eastAsia="hi-IN" w:bidi="hi-IN"/>
        </w:rPr>
        <w:t>CIECH</w:t>
      </w:r>
      <w:r w:rsidRPr="00AE364E">
        <w:rPr>
          <w:rFonts w:eastAsia="SimSun" w:cstheme="minorHAnsi"/>
          <w:kern w:val="1"/>
          <w:sz w:val="20"/>
          <w:szCs w:val="24"/>
          <w:lang w:eastAsia="hi-IN" w:bidi="hi-IN"/>
        </w:rPr>
        <w:t xml:space="preserve"> przekaże załącznik zawierający klauzulę dotyczącą przetwarzania danych osobowych</w:t>
      </w:r>
      <w:r w:rsidRPr="00AE364E">
        <w:rPr>
          <w:rFonts w:eastAsia="SimSun" w:cstheme="minorHAnsi"/>
          <w:color w:val="000000"/>
          <w:kern w:val="1"/>
          <w:sz w:val="20"/>
          <w:szCs w:val="24"/>
          <w:lang w:eastAsia="hi-IN" w:bidi="hi-IN"/>
        </w:rPr>
        <w:t xml:space="preserve"> przez </w:t>
      </w:r>
      <w:r w:rsidRPr="00AE364E">
        <w:rPr>
          <w:rFonts w:eastAsia="SimSun" w:cstheme="minorHAnsi"/>
          <w:color w:val="000000"/>
          <w:kern w:val="1"/>
          <w:sz w:val="20"/>
          <w:szCs w:val="20"/>
          <w:lang w:eastAsia="hi-IN" w:bidi="hi-IN"/>
        </w:rPr>
        <w:t>Kontrahenta (</w:t>
      </w:r>
      <w:r w:rsidRPr="00AE364E">
        <w:rPr>
          <w:rFonts w:eastAsia="SimSun" w:cstheme="minorHAnsi"/>
          <w:bCs/>
          <w:kern w:val="1"/>
          <w:sz w:val="20"/>
          <w:szCs w:val="20"/>
          <w:lang w:eastAsia="hi-IN" w:bidi="hi-IN"/>
        </w:rPr>
        <w:t>jeżeli Kontrahent ją dołączył do Umowy)</w:t>
      </w:r>
      <w:r w:rsidRPr="00AE364E">
        <w:rPr>
          <w:rFonts w:eastAsia="SimSun" w:cstheme="minorHAnsi"/>
          <w:kern w:val="1"/>
          <w:sz w:val="20"/>
          <w:szCs w:val="24"/>
          <w:lang w:eastAsia="hi-IN" w:bidi="hi-IN"/>
        </w:rPr>
        <w:t>.</w:t>
      </w:r>
    </w:p>
    <w:p w14:paraId="45E0B245" w14:textId="77777777" w:rsidR="00AE364E" w:rsidRPr="00AE364E" w:rsidRDefault="00AE364E" w:rsidP="00AE364E">
      <w:pPr>
        <w:widowControl w:val="0"/>
        <w:numPr>
          <w:ilvl w:val="0"/>
          <w:numId w:val="18"/>
        </w:numPr>
        <w:suppressAutoHyphens/>
        <w:spacing w:after="80" w:line="240" w:lineRule="auto"/>
        <w:ind w:left="284" w:hanging="284"/>
        <w:jc w:val="both"/>
        <w:rPr>
          <w:rFonts w:eastAsia="SimSun" w:cstheme="minorHAnsi"/>
          <w:b/>
          <w:kern w:val="1"/>
          <w:sz w:val="20"/>
          <w:szCs w:val="24"/>
          <w:lang w:eastAsia="hi-IN" w:bidi="hi-IN"/>
        </w:rPr>
      </w:pPr>
      <w:r w:rsidRPr="00AE364E">
        <w:rPr>
          <w:rFonts w:eastAsia="SimSun" w:cstheme="minorHAnsi"/>
          <w:color w:val="000000"/>
          <w:kern w:val="1"/>
          <w:sz w:val="20"/>
          <w:szCs w:val="24"/>
          <w:lang w:eastAsia="hi-IN" w:bidi="hi-IN"/>
        </w:rPr>
        <w:t>Informacje o przetwarzaniu danych osobowych przez CIECH są dostępne również na stronie internetowej pod adresem: www.ciechgroup.com.</w:t>
      </w:r>
    </w:p>
    <w:bookmarkEnd w:id="11"/>
    <w:p w14:paraId="5823E9D1" w14:textId="77777777" w:rsidR="00AE364E" w:rsidRPr="00AE364E" w:rsidRDefault="00AE364E" w:rsidP="00AE364E">
      <w:pPr>
        <w:widowControl w:val="0"/>
        <w:suppressAutoHyphens/>
        <w:spacing w:after="0" w:line="100" w:lineRule="atLeast"/>
        <w:jc w:val="both"/>
        <w:rPr>
          <w:rFonts w:eastAsia="SimSun" w:cstheme="minorHAnsi"/>
          <w:kern w:val="1"/>
          <w:sz w:val="24"/>
          <w:szCs w:val="24"/>
          <w:lang w:eastAsia="hi-IN" w:bidi="hi-IN"/>
        </w:rPr>
      </w:pPr>
    </w:p>
    <w:p w14:paraId="74CDCE37" w14:textId="77777777" w:rsidR="00AE364E" w:rsidRPr="00AE364E" w:rsidRDefault="00AE364E" w:rsidP="00AE364E">
      <w:pPr>
        <w:jc w:val="both"/>
        <w:rPr>
          <w:rFonts w:eastAsia="Times New Roman" w:cstheme="minorHAnsi"/>
          <w:b/>
          <w:bCs/>
          <w:sz w:val="20"/>
          <w:szCs w:val="20"/>
          <w:lang w:eastAsia="pl-PL"/>
        </w:rPr>
      </w:pPr>
      <w:r w:rsidRPr="00AE364E">
        <w:rPr>
          <w:rFonts w:eastAsia="SimSun" w:cstheme="minorHAnsi"/>
          <w:noProof/>
          <w:color w:val="2B579A"/>
          <w:kern w:val="1"/>
          <w:sz w:val="20"/>
          <w:szCs w:val="20"/>
          <w:shd w:val="clear" w:color="auto" w:fill="E6E6E6"/>
          <w:lang w:eastAsia="hi-IN" w:bidi="hi-IN"/>
        </w:rPr>
        <mc:AlternateContent>
          <mc:Choice Requires="wps">
            <w:drawing>
              <wp:anchor distT="0" distB="0" distL="114300" distR="114300" simplePos="0" relativeHeight="251659264" behindDoc="0" locked="0" layoutInCell="1" allowOverlap="1" wp14:anchorId="34815DF4" wp14:editId="61FE3BB8">
                <wp:simplePos x="0" y="0"/>
                <wp:positionH relativeFrom="column">
                  <wp:posOffset>81081</wp:posOffset>
                </wp:positionH>
                <wp:positionV relativeFrom="paragraph">
                  <wp:posOffset>151130</wp:posOffset>
                </wp:positionV>
                <wp:extent cx="5429250" cy="0"/>
                <wp:effectExtent l="0" t="0" r="0" b="0"/>
                <wp:wrapNone/>
                <wp:docPr id="1" name="Łącznik prosty 1"/>
                <wp:cNvGraphicFramePr/>
                <a:graphic xmlns:a="http://schemas.openxmlformats.org/drawingml/2006/main">
                  <a:graphicData uri="http://schemas.microsoft.com/office/word/2010/wordprocessingShape">
                    <wps:wsp>
                      <wps:cNvCnPr/>
                      <wps:spPr>
                        <a:xfrm flipV="1">
                          <a:off x="0" y="0"/>
                          <a:ext cx="5429250" cy="0"/>
                        </a:xfrm>
                        <a:prstGeom prst="line">
                          <a:avLst/>
                        </a:prstGeom>
                        <a:noFill/>
                        <a:ln w="22225" cap="flat" cmpd="sng" algn="ctr">
                          <a:solidFill>
                            <a:srgbClr val="92D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w14:anchorId="3873D215">
              <v:line id="Łącznik prosty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92d050" strokeweight="1.75pt" from="6.4pt,11.9pt" to="433.9pt,11.9pt" w14:anchorId="69A3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">
                <v:stroke joinstyle="miter"/>
              </v:line>
            </w:pict>
          </mc:Fallback>
        </mc:AlternateContent>
      </w:r>
      <w:r w:rsidRPr="00AE364E">
        <w:rPr>
          <w:rFonts w:eastAsia="Times New Roman" w:cstheme="minorHAnsi"/>
          <w:b/>
          <w:bCs/>
          <w:sz w:val="20"/>
          <w:szCs w:val="20"/>
          <w:lang w:eastAsia="pl-PL"/>
        </w:rPr>
        <w:br w:type="page"/>
      </w:r>
    </w:p>
    <w:p w14:paraId="166D0546" w14:textId="77777777" w:rsidR="00AE364E" w:rsidRPr="00AE364E" w:rsidRDefault="00AE364E" w:rsidP="00AE364E">
      <w:pPr>
        <w:widowControl w:val="0"/>
        <w:suppressAutoHyphens/>
        <w:spacing w:after="80" w:line="240" w:lineRule="auto"/>
        <w:ind w:right="-142"/>
        <w:jc w:val="right"/>
        <w:rPr>
          <w:rFonts w:eastAsia="Times New Roman" w:cstheme="minorHAnsi"/>
          <w:b/>
          <w:bCs/>
          <w:color w:val="002060"/>
          <w:sz w:val="20"/>
          <w:szCs w:val="20"/>
          <w:lang w:eastAsia="pl-PL"/>
        </w:rPr>
      </w:pPr>
      <w:r w:rsidRPr="00AE364E">
        <w:rPr>
          <w:rFonts w:eastAsia="Times New Roman" w:cstheme="minorHAnsi"/>
          <w:b/>
          <w:bCs/>
          <w:color w:val="002060"/>
          <w:sz w:val="20"/>
          <w:szCs w:val="20"/>
          <w:lang w:eastAsia="pl-PL"/>
        </w:rPr>
        <w:lastRenderedPageBreak/>
        <w:t>Załącznik nr 2</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7655"/>
      </w:tblGrid>
      <w:tr w:rsidR="00AE364E" w:rsidRPr="00AE364E" w14:paraId="30DF0762" w14:textId="77777777" w:rsidTr="00E24697">
        <w:trPr>
          <w:trHeight w:val="645"/>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F701A7B" w14:textId="77777777" w:rsidR="00AE364E" w:rsidRPr="00AE364E" w:rsidRDefault="00AE364E" w:rsidP="00AE364E">
            <w:pPr>
              <w:spacing w:after="0" w:line="240" w:lineRule="auto"/>
              <w:jc w:val="both"/>
              <w:textAlignment w:val="baseline"/>
              <w:rPr>
                <w:rFonts w:eastAsia="Times New Roman" w:cstheme="minorHAnsi"/>
                <w:b/>
                <w:bCs/>
                <w:color w:val="00B050"/>
                <w:sz w:val="20"/>
                <w:szCs w:val="20"/>
                <w:lang w:eastAsia="pl-PL"/>
              </w:rPr>
            </w:pPr>
          </w:p>
          <w:p w14:paraId="3AB4C889" w14:textId="77777777" w:rsidR="00AE364E" w:rsidRPr="00AE364E" w:rsidRDefault="00AE364E" w:rsidP="00AE364E">
            <w:pPr>
              <w:spacing w:after="0" w:line="240" w:lineRule="auto"/>
              <w:jc w:val="center"/>
              <w:textAlignment w:val="baseline"/>
              <w:rPr>
                <w:rFonts w:eastAsia="Times New Roman" w:cstheme="minorHAnsi"/>
                <w:b/>
                <w:bCs/>
                <w:color w:val="00B050"/>
                <w:sz w:val="24"/>
                <w:szCs w:val="24"/>
                <w:lang w:eastAsia="pl-PL"/>
              </w:rPr>
            </w:pPr>
            <w:r w:rsidRPr="00AE364E">
              <w:rPr>
                <w:rFonts w:eastAsia="Times New Roman" w:cstheme="minorHAnsi"/>
                <w:b/>
                <w:bCs/>
                <w:color w:val="00B050"/>
                <w:sz w:val="24"/>
                <w:szCs w:val="24"/>
                <w:lang w:eastAsia="pl-PL"/>
              </w:rPr>
              <w:t>INFORMACJE DOTYCZĄCE PRZETWARZANIA DANYCH OSOBOWYCH PRZEZ CIECH</w:t>
            </w:r>
          </w:p>
          <w:p w14:paraId="447E0051" w14:textId="77777777" w:rsidR="00AE364E" w:rsidRPr="00AE364E" w:rsidRDefault="00AE364E" w:rsidP="00AE364E">
            <w:pPr>
              <w:spacing w:after="0" w:line="240" w:lineRule="auto"/>
              <w:jc w:val="both"/>
              <w:textAlignment w:val="baseline"/>
              <w:rPr>
                <w:rFonts w:eastAsia="Times New Roman" w:cstheme="minorHAnsi"/>
                <w:b/>
                <w:bCs/>
                <w:sz w:val="20"/>
                <w:szCs w:val="20"/>
                <w:lang w:eastAsia="pl-PL"/>
              </w:rPr>
            </w:pPr>
          </w:p>
        </w:tc>
      </w:tr>
      <w:tr w:rsidR="00AE364E" w:rsidRPr="00AE364E" w14:paraId="2CAF994E" w14:textId="77777777" w:rsidTr="00E24697">
        <w:tc>
          <w:tcPr>
            <w:tcW w:w="1693" w:type="dxa"/>
            <w:tcBorders>
              <w:top w:val="single" w:sz="6" w:space="0" w:color="000000"/>
              <w:left w:val="single" w:sz="6" w:space="0" w:color="000000"/>
              <w:bottom w:val="single" w:sz="6" w:space="0" w:color="000000"/>
              <w:right w:val="single" w:sz="6" w:space="0" w:color="000000"/>
            </w:tcBorders>
            <w:shd w:val="clear" w:color="auto" w:fill="auto"/>
            <w:hideMark/>
          </w:tcPr>
          <w:p w14:paraId="772AF9EA" w14:textId="77777777" w:rsidR="00AE364E" w:rsidRPr="00AE364E" w:rsidRDefault="00AE364E" w:rsidP="00AE364E">
            <w:pPr>
              <w:tabs>
                <w:tab w:val="left" w:pos="131"/>
                <w:tab w:val="left" w:pos="1690"/>
              </w:tabs>
              <w:spacing w:after="80" w:line="240" w:lineRule="auto"/>
              <w:ind w:left="131"/>
              <w:textAlignment w:val="baseline"/>
              <w:rPr>
                <w:rFonts w:eastAsia="Times New Roman" w:cstheme="minorHAnsi"/>
                <w:b/>
                <w:bCs/>
                <w:color w:val="002060"/>
                <w:sz w:val="20"/>
                <w:szCs w:val="20"/>
                <w:lang w:eastAsia="pl-PL"/>
              </w:rPr>
            </w:pPr>
            <w:r w:rsidRPr="00AE364E">
              <w:rPr>
                <w:rFonts w:eastAsia="Times New Roman" w:cstheme="minorHAnsi"/>
                <w:b/>
                <w:bCs/>
                <w:color w:val="002060"/>
                <w:sz w:val="20"/>
                <w:szCs w:val="20"/>
                <w:lang w:eastAsia="pl-PL"/>
              </w:rPr>
              <w:t>Administrator danych  </w:t>
            </w:r>
          </w:p>
        </w:tc>
        <w:tc>
          <w:tcPr>
            <w:tcW w:w="7655" w:type="dxa"/>
            <w:tcBorders>
              <w:top w:val="single" w:sz="6" w:space="0" w:color="000000"/>
              <w:left w:val="single" w:sz="6" w:space="0" w:color="000000"/>
              <w:bottom w:val="single" w:sz="6" w:space="0" w:color="000000"/>
              <w:right w:val="single" w:sz="6" w:space="0" w:color="000000"/>
            </w:tcBorders>
            <w:shd w:val="clear" w:color="auto" w:fill="auto"/>
            <w:hideMark/>
          </w:tcPr>
          <w:p w14:paraId="46C27281" w14:textId="164CB0AC" w:rsidR="00AE364E" w:rsidRPr="00AE364E" w:rsidRDefault="00BB0276" w:rsidP="00AE364E">
            <w:pPr>
              <w:spacing w:after="80" w:line="240" w:lineRule="auto"/>
              <w:ind w:left="141" w:right="284"/>
              <w:jc w:val="both"/>
              <w:textAlignment w:val="baseline"/>
              <w:rPr>
                <w:rFonts w:eastAsia="Times New Roman" w:cstheme="minorHAnsi"/>
                <w:sz w:val="20"/>
                <w:szCs w:val="20"/>
                <w:lang w:eastAsia="pl-PL"/>
              </w:rPr>
            </w:pPr>
            <w:r w:rsidRPr="00A32FA7">
              <w:rPr>
                <w:rFonts w:eastAsia="Times New Roman" w:cstheme="minorHAnsi"/>
                <w:color w:val="000000"/>
                <w:sz w:val="20"/>
                <w:szCs w:val="20"/>
                <w:lang w:eastAsia="pl-PL"/>
              </w:rPr>
              <w:t xml:space="preserve">Administratorem danych jest </w:t>
            </w:r>
            <w:r w:rsidRPr="006C44FC">
              <w:rPr>
                <w:rFonts w:eastAsia="Times New Roman" w:cstheme="minorHAnsi"/>
                <w:color w:val="000000"/>
                <w:sz w:val="20"/>
                <w:szCs w:val="20"/>
                <w:lang w:eastAsia="pl-PL"/>
              </w:rPr>
              <w:t>CIECH S</w:t>
            </w:r>
            <w:r>
              <w:rPr>
                <w:rFonts w:eastAsia="Times New Roman" w:cstheme="minorHAnsi"/>
                <w:color w:val="000000"/>
                <w:sz w:val="20"/>
                <w:szCs w:val="20"/>
                <w:lang w:eastAsia="pl-PL"/>
              </w:rPr>
              <w:t>arzyna</w:t>
            </w:r>
            <w:r w:rsidRPr="006C44FC">
              <w:rPr>
                <w:rFonts w:eastAsia="Times New Roman" w:cstheme="minorHAnsi"/>
                <w:color w:val="000000"/>
                <w:sz w:val="20"/>
                <w:szCs w:val="20"/>
                <w:lang w:eastAsia="pl-PL"/>
              </w:rPr>
              <w:t xml:space="preserve"> S.A</w:t>
            </w:r>
            <w:r w:rsidRPr="007641E9">
              <w:rPr>
                <w:rFonts w:eastAsia="Times New Roman" w:cstheme="minorHAnsi"/>
                <w:color w:val="000000"/>
                <w:sz w:val="20"/>
                <w:szCs w:val="20"/>
                <w:shd w:val="clear" w:color="auto" w:fill="FFFFFF" w:themeFill="background1"/>
                <w:lang w:eastAsia="pl-PL"/>
              </w:rPr>
              <w:t xml:space="preserve">. z siedzibą w </w:t>
            </w:r>
            <w:r>
              <w:rPr>
                <w:rFonts w:eastAsia="Times New Roman" w:cstheme="minorHAnsi"/>
                <w:color w:val="000000"/>
                <w:sz w:val="20"/>
                <w:szCs w:val="20"/>
                <w:shd w:val="clear" w:color="auto" w:fill="FFFFFF" w:themeFill="background1"/>
                <w:lang w:eastAsia="pl-PL"/>
              </w:rPr>
              <w:t>Nowej Sarzynie</w:t>
            </w:r>
            <w:r w:rsidRPr="007641E9">
              <w:rPr>
                <w:rFonts w:eastAsia="Times New Roman" w:cstheme="minorHAnsi"/>
                <w:color w:val="000000"/>
                <w:sz w:val="20"/>
                <w:szCs w:val="20"/>
                <w:shd w:val="clear" w:color="auto" w:fill="FFFFFF" w:themeFill="background1"/>
                <w:lang w:eastAsia="pl-PL"/>
              </w:rPr>
              <w:t xml:space="preserve">, przy ul. </w:t>
            </w:r>
            <w:r>
              <w:rPr>
                <w:rFonts w:eastAsia="Times New Roman" w:cstheme="minorHAnsi"/>
                <w:color w:val="000000"/>
                <w:sz w:val="20"/>
                <w:szCs w:val="20"/>
                <w:shd w:val="clear" w:color="auto" w:fill="FFFFFF" w:themeFill="background1"/>
                <w:lang w:eastAsia="pl-PL"/>
              </w:rPr>
              <w:t>Chemików 1</w:t>
            </w:r>
            <w:r w:rsidRPr="007641E9">
              <w:rPr>
                <w:rFonts w:eastAsia="Times New Roman" w:cstheme="minorHAnsi"/>
                <w:color w:val="000000"/>
                <w:sz w:val="20"/>
                <w:szCs w:val="20"/>
                <w:shd w:val="clear" w:color="auto" w:fill="FFFFFF" w:themeFill="background1"/>
                <w:lang w:eastAsia="pl-PL"/>
              </w:rPr>
              <w:t xml:space="preserve">, </w:t>
            </w:r>
            <w:r>
              <w:rPr>
                <w:rFonts w:eastAsia="Times New Roman" w:cstheme="minorHAnsi"/>
                <w:color w:val="000000"/>
                <w:sz w:val="20"/>
                <w:szCs w:val="20"/>
                <w:shd w:val="clear" w:color="auto" w:fill="FFFFFF" w:themeFill="background1"/>
                <w:lang w:eastAsia="pl-PL"/>
              </w:rPr>
              <w:t>37-310 Nowa Sarzyna</w:t>
            </w:r>
            <w:r w:rsidRPr="007641E9">
              <w:rPr>
                <w:rFonts w:eastAsia="Times New Roman" w:cstheme="minorHAnsi"/>
                <w:color w:val="000000"/>
                <w:sz w:val="20"/>
                <w:szCs w:val="20"/>
                <w:shd w:val="clear" w:color="auto" w:fill="FFFFFF" w:themeFill="background1"/>
                <w:lang w:eastAsia="pl-PL"/>
              </w:rPr>
              <w:t xml:space="preserve"> (dalej również jako „</w:t>
            </w:r>
            <w:r w:rsidRPr="007641E9">
              <w:rPr>
                <w:rFonts w:eastAsia="Times New Roman" w:cstheme="minorHAnsi"/>
                <w:b/>
                <w:bCs/>
                <w:color w:val="002060"/>
                <w:sz w:val="20"/>
                <w:szCs w:val="20"/>
                <w:shd w:val="clear" w:color="auto" w:fill="FFFFFF" w:themeFill="background1"/>
                <w:lang w:eastAsia="pl-PL"/>
              </w:rPr>
              <w:t>administrator</w:t>
            </w:r>
            <w:r w:rsidRPr="007641E9">
              <w:rPr>
                <w:rFonts w:eastAsia="Times New Roman" w:cstheme="minorHAnsi"/>
                <w:color w:val="000000"/>
                <w:sz w:val="20"/>
                <w:szCs w:val="20"/>
                <w:shd w:val="clear" w:color="auto" w:fill="FFFFFF" w:themeFill="background1"/>
                <w:lang w:eastAsia="pl-PL"/>
              </w:rPr>
              <w:t>” lub „</w:t>
            </w:r>
            <w:r w:rsidRPr="007641E9">
              <w:rPr>
                <w:rFonts w:eastAsia="Times New Roman" w:cstheme="minorHAnsi"/>
                <w:b/>
                <w:bCs/>
                <w:color w:val="002060"/>
                <w:sz w:val="20"/>
                <w:szCs w:val="20"/>
                <w:shd w:val="clear" w:color="auto" w:fill="FFFFFF" w:themeFill="background1"/>
                <w:lang w:eastAsia="pl-PL"/>
              </w:rPr>
              <w:t>CIECH</w:t>
            </w:r>
            <w:r w:rsidRPr="007641E9">
              <w:rPr>
                <w:rFonts w:eastAsia="Times New Roman" w:cstheme="minorHAnsi"/>
                <w:color w:val="000000"/>
                <w:sz w:val="20"/>
                <w:szCs w:val="20"/>
                <w:shd w:val="clear" w:color="auto" w:fill="FFFFFF" w:themeFill="background1"/>
                <w:lang w:eastAsia="pl-PL"/>
              </w:rPr>
              <w:t>”).</w:t>
            </w:r>
            <w:r w:rsidRPr="00A32FA7">
              <w:rPr>
                <w:rFonts w:eastAsia="Times New Roman" w:cstheme="minorHAnsi"/>
                <w:color w:val="000000"/>
                <w:sz w:val="20"/>
                <w:szCs w:val="20"/>
                <w:lang w:eastAsia="pl-PL"/>
              </w:rPr>
              <w:t>  </w:t>
            </w:r>
          </w:p>
        </w:tc>
      </w:tr>
      <w:tr w:rsidR="00AE364E" w:rsidRPr="00AE364E" w14:paraId="719A9AE5" w14:textId="77777777" w:rsidTr="00E24697">
        <w:tc>
          <w:tcPr>
            <w:tcW w:w="1693" w:type="dxa"/>
            <w:tcBorders>
              <w:top w:val="single" w:sz="6" w:space="0" w:color="000000"/>
              <w:left w:val="single" w:sz="6" w:space="0" w:color="000000"/>
              <w:bottom w:val="single" w:sz="6" w:space="0" w:color="000000"/>
              <w:right w:val="single" w:sz="6" w:space="0" w:color="000000"/>
            </w:tcBorders>
            <w:shd w:val="clear" w:color="auto" w:fill="auto"/>
            <w:hideMark/>
          </w:tcPr>
          <w:p w14:paraId="67990207" w14:textId="77777777" w:rsidR="00AE364E" w:rsidRPr="00AE364E" w:rsidRDefault="00AE364E" w:rsidP="00AE364E">
            <w:pPr>
              <w:tabs>
                <w:tab w:val="left" w:pos="131"/>
              </w:tabs>
              <w:spacing w:after="80" w:line="240" w:lineRule="auto"/>
              <w:ind w:left="131"/>
              <w:textAlignment w:val="baseline"/>
              <w:rPr>
                <w:rFonts w:eastAsia="Times New Roman" w:cstheme="minorHAnsi"/>
                <w:b/>
                <w:bCs/>
                <w:color w:val="002060"/>
                <w:sz w:val="20"/>
                <w:szCs w:val="20"/>
                <w:lang w:eastAsia="pl-PL"/>
              </w:rPr>
            </w:pPr>
            <w:r w:rsidRPr="00AE364E">
              <w:rPr>
                <w:rFonts w:eastAsia="Times New Roman" w:cstheme="minorHAnsi"/>
                <w:b/>
                <w:bCs/>
                <w:color w:val="002060"/>
                <w:sz w:val="20"/>
                <w:szCs w:val="20"/>
                <w:lang w:eastAsia="pl-PL"/>
              </w:rPr>
              <w:t>Dane kontaktowe </w:t>
            </w:r>
          </w:p>
        </w:tc>
        <w:tc>
          <w:tcPr>
            <w:tcW w:w="7655" w:type="dxa"/>
            <w:tcBorders>
              <w:top w:val="single" w:sz="6" w:space="0" w:color="000000"/>
              <w:left w:val="single" w:sz="6" w:space="0" w:color="000000"/>
              <w:bottom w:val="single" w:sz="6" w:space="0" w:color="000000"/>
              <w:right w:val="single" w:sz="6" w:space="0" w:color="000000"/>
            </w:tcBorders>
            <w:shd w:val="clear" w:color="auto" w:fill="auto"/>
            <w:hideMark/>
          </w:tcPr>
          <w:p w14:paraId="275AE67F" w14:textId="77777777" w:rsidR="00BB0276" w:rsidRPr="00A32FA7" w:rsidRDefault="00BB0276" w:rsidP="00BB0276">
            <w:pPr>
              <w:spacing w:after="80" w:line="240" w:lineRule="auto"/>
              <w:ind w:left="141" w:right="284"/>
              <w:jc w:val="both"/>
              <w:textAlignment w:val="baseline"/>
              <w:rPr>
                <w:rFonts w:eastAsia="Times New Roman" w:cstheme="minorHAnsi"/>
                <w:sz w:val="20"/>
                <w:szCs w:val="20"/>
                <w:lang w:eastAsia="pl-PL"/>
              </w:rPr>
            </w:pPr>
            <w:r w:rsidRPr="00A32FA7">
              <w:rPr>
                <w:rFonts w:eastAsia="Times New Roman" w:cstheme="minorHAnsi"/>
                <w:color w:val="000000"/>
                <w:sz w:val="20"/>
                <w:szCs w:val="20"/>
                <w:lang w:eastAsia="pl-PL"/>
              </w:rPr>
              <w:t xml:space="preserve">Z administratorem można się skontaktować poprzez adres e-mail </w:t>
            </w:r>
            <w:r>
              <w:rPr>
                <w:rFonts w:eastAsia="Times New Roman" w:cstheme="minorHAnsi"/>
                <w:color w:val="000000"/>
                <w:sz w:val="20"/>
                <w:szCs w:val="20"/>
                <w:lang w:eastAsia="pl-PL"/>
              </w:rPr>
              <w:t>sarzyna</w:t>
            </w:r>
            <w:r w:rsidRPr="007641E9">
              <w:rPr>
                <w:rFonts w:eastAsia="Times New Roman" w:cstheme="minorHAnsi"/>
                <w:color w:val="000000"/>
                <w:sz w:val="20"/>
                <w:szCs w:val="20"/>
                <w:lang w:eastAsia="pl-PL"/>
              </w:rPr>
              <w:t>@ciechgroup.com</w:t>
            </w:r>
            <w:r>
              <w:rPr>
                <w:rFonts w:eastAsia="Times New Roman" w:cstheme="minorHAnsi"/>
                <w:color w:val="000000"/>
                <w:sz w:val="20"/>
                <w:szCs w:val="20"/>
                <w:lang w:eastAsia="pl-PL"/>
              </w:rPr>
              <w:t>,</w:t>
            </w:r>
            <w:r w:rsidRPr="00A32FA7">
              <w:rPr>
                <w:rFonts w:eastAsia="Times New Roman" w:cstheme="minorHAnsi"/>
                <w:color w:val="000000"/>
                <w:sz w:val="20"/>
                <w:szCs w:val="20"/>
                <w:lang w:eastAsia="pl-PL"/>
              </w:rPr>
              <w:t xml:space="preserve"> telefonicznie pod numerem </w:t>
            </w:r>
            <w:r w:rsidRPr="000D7580">
              <w:rPr>
                <w:rFonts w:eastAsia="Times New Roman" w:cstheme="minorHAnsi"/>
                <w:color w:val="000000"/>
                <w:sz w:val="20"/>
                <w:szCs w:val="20"/>
                <w:lang w:eastAsia="pl-PL"/>
              </w:rPr>
              <w:t xml:space="preserve">(+48) </w:t>
            </w:r>
            <w:r w:rsidRPr="000D7580">
              <w:rPr>
                <w:rFonts w:cstheme="minorHAnsi"/>
                <w:color w:val="1B1B1B"/>
                <w:sz w:val="20"/>
                <w:szCs w:val="20"/>
                <w:shd w:val="clear" w:color="auto" w:fill="FFFFFF"/>
              </w:rPr>
              <w:t>17 24 07 111</w:t>
            </w:r>
            <w:r w:rsidRPr="00A32FA7">
              <w:rPr>
                <w:rFonts w:eastAsia="Times New Roman" w:cstheme="minorHAnsi"/>
                <w:color w:val="000000"/>
                <w:sz w:val="20"/>
                <w:szCs w:val="20"/>
                <w:lang w:eastAsia="pl-PL"/>
              </w:rPr>
              <w:t xml:space="preserve"> lub pisemnie pod adresem </w:t>
            </w:r>
            <w:r>
              <w:rPr>
                <w:rFonts w:eastAsia="Times New Roman" w:cstheme="minorHAnsi"/>
                <w:color w:val="000000"/>
                <w:sz w:val="20"/>
                <w:szCs w:val="20"/>
                <w:lang w:eastAsia="pl-PL"/>
              </w:rPr>
              <w:t>ul. Chemików 1</w:t>
            </w:r>
            <w:r w:rsidRPr="007641E9">
              <w:rPr>
                <w:rFonts w:eastAsia="Times New Roman" w:cstheme="minorHAnsi"/>
                <w:color w:val="000000"/>
                <w:sz w:val="20"/>
                <w:szCs w:val="20"/>
                <w:lang w:eastAsia="pl-PL"/>
              </w:rPr>
              <w:t xml:space="preserve">, </w:t>
            </w:r>
            <w:r>
              <w:rPr>
                <w:rFonts w:eastAsia="Times New Roman" w:cstheme="minorHAnsi"/>
                <w:color w:val="000000"/>
                <w:sz w:val="20"/>
                <w:szCs w:val="20"/>
                <w:lang w:eastAsia="pl-PL"/>
              </w:rPr>
              <w:t>37-310 Nowa Sarzyna.</w:t>
            </w:r>
            <w:r w:rsidRPr="00A32FA7">
              <w:rPr>
                <w:rFonts w:eastAsia="Times New Roman" w:cstheme="minorHAnsi"/>
                <w:color w:val="000000"/>
                <w:sz w:val="20"/>
                <w:szCs w:val="20"/>
                <w:lang w:eastAsia="pl-PL"/>
              </w:rPr>
              <w:t> </w:t>
            </w:r>
          </w:p>
          <w:p w14:paraId="6549620A" w14:textId="77777777" w:rsidR="00BB0276" w:rsidRPr="00A32FA7" w:rsidRDefault="00BB0276" w:rsidP="00BB0276">
            <w:pPr>
              <w:spacing w:after="80" w:line="240" w:lineRule="auto"/>
              <w:ind w:left="141" w:right="284"/>
              <w:jc w:val="both"/>
              <w:textAlignment w:val="baseline"/>
              <w:rPr>
                <w:rFonts w:eastAsia="Times New Roman" w:cstheme="minorHAnsi"/>
                <w:sz w:val="20"/>
                <w:szCs w:val="20"/>
                <w:lang w:eastAsia="pl-PL"/>
              </w:rPr>
            </w:pPr>
            <w:r w:rsidRPr="007641E9">
              <w:rPr>
                <w:rFonts w:eastAsia="Times New Roman" w:cstheme="minorHAnsi"/>
                <w:color w:val="000000"/>
                <w:sz w:val="20"/>
                <w:szCs w:val="20"/>
                <w:lang w:eastAsia="pl-PL"/>
              </w:rPr>
              <w:t xml:space="preserve">[U administratora danych osobowych wyznaczony jest inspektor ochrony danych, z którym można się skontaktować poprzez e-mail: </w:t>
            </w:r>
            <w:hyperlink r:id="rId10" w:history="1">
              <w:r w:rsidRPr="007641E9">
                <w:rPr>
                  <w:rStyle w:val="Hipercze"/>
                  <w:rFonts w:eastAsia="Times New Roman" w:cstheme="minorHAnsi"/>
                  <w:sz w:val="20"/>
                  <w:szCs w:val="20"/>
                  <w:lang w:eastAsia="pl-PL"/>
                </w:rPr>
                <w:t>IOD@ciechgroup.com</w:t>
              </w:r>
            </w:hyperlink>
            <w:r w:rsidRPr="007641E9">
              <w:rPr>
                <w:rFonts w:eastAsia="Times New Roman" w:cstheme="minorHAnsi"/>
                <w:color w:val="000000"/>
                <w:sz w:val="20"/>
                <w:szCs w:val="20"/>
                <w:lang w:eastAsia="pl-PL"/>
              </w:rPr>
              <w:t>]</w:t>
            </w:r>
            <w:r w:rsidRPr="00A32FA7">
              <w:rPr>
                <w:rFonts w:eastAsia="Times New Roman" w:cstheme="minorHAnsi"/>
                <w:color w:val="000000"/>
                <w:sz w:val="20"/>
                <w:szCs w:val="20"/>
                <w:lang w:eastAsia="pl-PL"/>
              </w:rPr>
              <w:t> </w:t>
            </w:r>
          </w:p>
          <w:p w14:paraId="47A7209A" w14:textId="4B42F38C" w:rsidR="00AE364E" w:rsidRPr="00AE364E" w:rsidRDefault="00BB0276" w:rsidP="00BB0276">
            <w:pPr>
              <w:spacing w:after="80" w:line="240" w:lineRule="auto"/>
              <w:ind w:left="141" w:right="284"/>
              <w:jc w:val="both"/>
              <w:textAlignment w:val="baseline"/>
              <w:rPr>
                <w:rFonts w:eastAsia="Times New Roman" w:cstheme="minorHAnsi"/>
                <w:sz w:val="20"/>
                <w:szCs w:val="20"/>
                <w:lang w:eastAsia="pl-PL"/>
              </w:rPr>
            </w:pPr>
            <w:r w:rsidRPr="00A32FA7">
              <w:rPr>
                <w:rFonts w:eastAsia="Times New Roman" w:cstheme="minorHAnsi"/>
                <w:color w:val="000000"/>
                <w:sz w:val="20"/>
                <w:szCs w:val="20"/>
                <w:lang w:eastAsia="pl-PL"/>
              </w:rPr>
              <w:t>Z inspektorem ochrony danych można się kontaktować we wszystkich sprawach dotyczących przetwarzania danych osobowych oraz korzystania z praw związanych z przetwarzaniem danych.</w:t>
            </w:r>
          </w:p>
        </w:tc>
      </w:tr>
      <w:tr w:rsidR="00AE364E" w:rsidRPr="00AE364E" w14:paraId="56CFBBE1" w14:textId="77777777" w:rsidTr="00E24697">
        <w:tc>
          <w:tcPr>
            <w:tcW w:w="1693" w:type="dxa"/>
            <w:tcBorders>
              <w:top w:val="single" w:sz="6" w:space="0" w:color="000000"/>
              <w:left w:val="single" w:sz="6" w:space="0" w:color="000000"/>
              <w:bottom w:val="single" w:sz="6" w:space="0" w:color="000000"/>
              <w:right w:val="single" w:sz="6" w:space="0" w:color="000000"/>
            </w:tcBorders>
            <w:shd w:val="clear" w:color="auto" w:fill="auto"/>
            <w:hideMark/>
          </w:tcPr>
          <w:p w14:paraId="5335330F" w14:textId="77777777" w:rsidR="00AE364E" w:rsidRPr="00AE364E" w:rsidRDefault="00AE364E" w:rsidP="00AE364E">
            <w:pPr>
              <w:tabs>
                <w:tab w:val="left" w:pos="131"/>
              </w:tabs>
              <w:spacing w:after="80" w:line="240" w:lineRule="auto"/>
              <w:ind w:left="131"/>
              <w:textAlignment w:val="baseline"/>
              <w:rPr>
                <w:rFonts w:eastAsia="Times New Roman" w:cstheme="minorHAnsi"/>
                <w:b/>
                <w:bCs/>
                <w:color w:val="002060"/>
                <w:sz w:val="20"/>
                <w:szCs w:val="20"/>
                <w:lang w:eastAsia="pl-PL"/>
              </w:rPr>
            </w:pPr>
            <w:r w:rsidRPr="00AE364E">
              <w:rPr>
                <w:rFonts w:eastAsia="Times New Roman" w:cstheme="minorHAnsi"/>
                <w:b/>
                <w:bCs/>
                <w:color w:val="002060"/>
                <w:sz w:val="20"/>
                <w:szCs w:val="20"/>
                <w:lang w:eastAsia="pl-PL"/>
              </w:rPr>
              <w:t>Źródło danych </w:t>
            </w:r>
          </w:p>
        </w:tc>
        <w:tc>
          <w:tcPr>
            <w:tcW w:w="7655" w:type="dxa"/>
            <w:tcBorders>
              <w:top w:val="single" w:sz="6" w:space="0" w:color="000000"/>
              <w:left w:val="single" w:sz="6" w:space="0" w:color="000000"/>
              <w:bottom w:val="single" w:sz="6" w:space="0" w:color="000000"/>
              <w:right w:val="single" w:sz="6" w:space="0" w:color="000000"/>
            </w:tcBorders>
            <w:shd w:val="clear" w:color="auto" w:fill="auto"/>
            <w:hideMark/>
          </w:tcPr>
          <w:p w14:paraId="3AF4A7A2" w14:textId="77777777" w:rsidR="00AE364E" w:rsidRPr="00AE364E" w:rsidRDefault="00AE364E" w:rsidP="00AE364E">
            <w:pPr>
              <w:spacing w:after="80" w:line="240" w:lineRule="auto"/>
              <w:ind w:left="141" w:right="281"/>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Dane osobowe otrzymaliśmy bezpośrednio od Pani/ Pana lub od Państwa pracodawcy lub mocodawcy, który jest naszym kontrahentem.</w:t>
            </w:r>
          </w:p>
        </w:tc>
      </w:tr>
      <w:tr w:rsidR="00AE364E" w:rsidRPr="00AE364E" w14:paraId="565B636C" w14:textId="77777777" w:rsidTr="00E24697">
        <w:tc>
          <w:tcPr>
            <w:tcW w:w="1693" w:type="dxa"/>
            <w:tcBorders>
              <w:top w:val="single" w:sz="6" w:space="0" w:color="000000"/>
              <w:left w:val="single" w:sz="6" w:space="0" w:color="000000"/>
              <w:bottom w:val="single" w:sz="6" w:space="0" w:color="000000"/>
              <w:right w:val="single" w:sz="6" w:space="0" w:color="000000"/>
            </w:tcBorders>
            <w:shd w:val="clear" w:color="auto" w:fill="auto"/>
            <w:hideMark/>
          </w:tcPr>
          <w:p w14:paraId="7A679242" w14:textId="77777777" w:rsidR="00AE364E" w:rsidRPr="00AE364E" w:rsidRDefault="00AE364E" w:rsidP="00AE364E">
            <w:pPr>
              <w:tabs>
                <w:tab w:val="left" w:pos="131"/>
              </w:tabs>
              <w:spacing w:after="80" w:line="240" w:lineRule="auto"/>
              <w:ind w:left="131"/>
              <w:textAlignment w:val="baseline"/>
              <w:rPr>
                <w:rFonts w:eastAsia="Times New Roman" w:cstheme="minorHAnsi"/>
                <w:b/>
                <w:bCs/>
                <w:color w:val="002060"/>
                <w:sz w:val="20"/>
                <w:szCs w:val="20"/>
                <w:lang w:eastAsia="pl-PL"/>
              </w:rPr>
            </w:pPr>
            <w:r w:rsidRPr="00AE364E">
              <w:rPr>
                <w:rFonts w:eastAsia="Times New Roman" w:cstheme="minorHAnsi"/>
                <w:b/>
                <w:bCs/>
                <w:color w:val="002060"/>
                <w:sz w:val="20"/>
                <w:szCs w:val="20"/>
                <w:lang w:eastAsia="pl-PL"/>
              </w:rPr>
              <w:t>Zakres danych </w:t>
            </w:r>
          </w:p>
        </w:tc>
        <w:tc>
          <w:tcPr>
            <w:tcW w:w="7655" w:type="dxa"/>
            <w:tcBorders>
              <w:top w:val="single" w:sz="6" w:space="0" w:color="000000"/>
              <w:left w:val="single" w:sz="6" w:space="0" w:color="000000"/>
              <w:bottom w:val="single" w:sz="6" w:space="0" w:color="000000"/>
              <w:right w:val="single" w:sz="6" w:space="0" w:color="000000"/>
            </w:tcBorders>
            <w:shd w:val="clear" w:color="auto" w:fill="auto"/>
            <w:hideMark/>
          </w:tcPr>
          <w:p w14:paraId="7262E0EA" w14:textId="77777777" w:rsidR="00AE364E" w:rsidRPr="00AE364E" w:rsidRDefault="00AE364E" w:rsidP="00AE364E">
            <w:pPr>
              <w:spacing w:after="80" w:line="240" w:lineRule="auto"/>
              <w:ind w:left="138" w:right="281"/>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Dane osobowe w postaci imienia, nazwiska, stanowiska, danych kontaktowych oraz w przypadku pełnomocników dane osobowe zawarte w treści pełnomocnictwa (np. numer dowodu osobistego, PESEL), będą przetwarzane w podanych poniżej celach. </w:t>
            </w:r>
          </w:p>
        </w:tc>
      </w:tr>
      <w:tr w:rsidR="00AE364E" w:rsidRPr="00AE364E" w14:paraId="113CE2DB" w14:textId="77777777" w:rsidTr="00E24697">
        <w:tc>
          <w:tcPr>
            <w:tcW w:w="1693" w:type="dxa"/>
            <w:tcBorders>
              <w:top w:val="single" w:sz="6" w:space="0" w:color="000000"/>
              <w:left w:val="single" w:sz="6" w:space="0" w:color="000000"/>
              <w:bottom w:val="single" w:sz="6" w:space="0" w:color="000000"/>
              <w:right w:val="single" w:sz="6" w:space="0" w:color="000000"/>
            </w:tcBorders>
            <w:shd w:val="clear" w:color="auto" w:fill="auto"/>
            <w:hideMark/>
          </w:tcPr>
          <w:p w14:paraId="0B020E2A" w14:textId="77777777" w:rsidR="00AE364E" w:rsidRPr="00AE364E" w:rsidRDefault="00AE364E" w:rsidP="00AE364E">
            <w:pPr>
              <w:tabs>
                <w:tab w:val="left" w:pos="131"/>
              </w:tabs>
              <w:spacing w:after="0" w:line="240" w:lineRule="auto"/>
              <w:ind w:left="131"/>
              <w:textAlignment w:val="baseline"/>
              <w:rPr>
                <w:rFonts w:eastAsia="Times New Roman" w:cstheme="minorHAnsi"/>
                <w:b/>
                <w:bCs/>
                <w:color w:val="002060"/>
                <w:sz w:val="20"/>
                <w:szCs w:val="20"/>
                <w:lang w:eastAsia="pl-PL"/>
              </w:rPr>
            </w:pPr>
            <w:r w:rsidRPr="00AE364E">
              <w:rPr>
                <w:rFonts w:eastAsia="Times New Roman" w:cstheme="minorHAnsi"/>
                <w:b/>
                <w:bCs/>
                <w:color w:val="002060"/>
                <w:sz w:val="20"/>
                <w:szCs w:val="20"/>
                <w:lang w:eastAsia="pl-PL"/>
              </w:rPr>
              <w:t>Cele przetwarzania oraz podstawa prawna przetwarzania </w:t>
            </w:r>
          </w:p>
          <w:p w14:paraId="68E61242" w14:textId="77777777" w:rsidR="00AE364E" w:rsidRPr="00AE364E" w:rsidRDefault="00AE364E" w:rsidP="00AE364E">
            <w:pPr>
              <w:tabs>
                <w:tab w:val="left" w:pos="131"/>
              </w:tabs>
              <w:spacing w:after="0" w:line="240" w:lineRule="auto"/>
              <w:ind w:left="131"/>
              <w:textAlignment w:val="baseline"/>
              <w:rPr>
                <w:rFonts w:eastAsia="Times New Roman" w:cstheme="minorHAnsi"/>
                <w:b/>
                <w:bCs/>
                <w:color w:val="002060"/>
                <w:sz w:val="20"/>
                <w:szCs w:val="20"/>
                <w:lang w:eastAsia="pl-PL"/>
              </w:rPr>
            </w:pPr>
            <w:r w:rsidRPr="00AE364E">
              <w:rPr>
                <w:rFonts w:eastAsia="Times New Roman" w:cstheme="minorHAnsi"/>
                <w:b/>
                <w:bCs/>
                <w:color w:val="002060"/>
                <w:sz w:val="20"/>
                <w:szCs w:val="20"/>
                <w:lang w:eastAsia="pl-PL"/>
              </w:rPr>
              <w:t>oraz okres przechowywania danych </w:t>
            </w:r>
          </w:p>
        </w:tc>
        <w:tc>
          <w:tcPr>
            <w:tcW w:w="7655" w:type="dxa"/>
            <w:tcBorders>
              <w:top w:val="single" w:sz="6" w:space="0" w:color="000000"/>
              <w:left w:val="single" w:sz="6" w:space="0" w:color="000000"/>
              <w:bottom w:val="single" w:sz="6" w:space="0" w:color="000000"/>
              <w:right w:val="single" w:sz="6" w:space="0" w:color="000000"/>
            </w:tcBorders>
            <w:shd w:val="clear" w:color="auto" w:fill="auto"/>
            <w:hideMark/>
          </w:tcPr>
          <w:p w14:paraId="5D57663C" w14:textId="77777777" w:rsidR="00AE364E" w:rsidRPr="00AE364E" w:rsidRDefault="00AE364E" w:rsidP="00AE364E">
            <w:pPr>
              <w:spacing w:after="80" w:line="240" w:lineRule="auto"/>
              <w:ind w:left="141" w:right="284"/>
              <w:jc w:val="both"/>
              <w:textAlignment w:val="baseline"/>
              <w:rPr>
                <w:rFonts w:eastAsia="Times New Roman" w:cstheme="minorHAnsi"/>
                <w:sz w:val="20"/>
                <w:szCs w:val="20"/>
                <w:lang w:eastAsia="pl-PL"/>
              </w:rPr>
            </w:pPr>
            <w:r w:rsidRPr="00AE364E">
              <w:rPr>
                <w:rFonts w:eastAsia="Times New Roman" w:cstheme="minorHAnsi"/>
                <w:b/>
                <w:bCs/>
                <w:color w:val="002060"/>
                <w:sz w:val="20"/>
                <w:szCs w:val="20"/>
                <w:lang w:eastAsia="pl-PL"/>
              </w:rPr>
              <w:t>DLA OSÓB FIZYCZNYCH BĘDĄCYCH STRONĄ UMOWY ZAWARTEJ Z CIECH: </w:t>
            </w:r>
          </w:p>
          <w:p w14:paraId="7CF9FA17" w14:textId="77777777" w:rsidR="00AE364E" w:rsidRPr="00AE364E" w:rsidRDefault="00AE364E" w:rsidP="00AE364E">
            <w:pPr>
              <w:spacing w:after="80" w:line="240" w:lineRule="auto"/>
              <w:ind w:left="141" w:right="284"/>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CIECH przetwarza Pani/Pana dane osobowe w celach związanych z: </w:t>
            </w:r>
          </w:p>
          <w:p w14:paraId="1CFC2C95" w14:textId="77777777" w:rsidR="00AE364E" w:rsidRPr="00AE364E" w:rsidRDefault="00AE364E" w:rsidP="00AE364E">
            <w:pPr>
              <w:widowControl w:val="0"/>
              <w:numPr>
                <w:ilvl w:val="0"/>
                <w:numId w:val="34"/>
              </w:numPr>
              <w:suppressAutoHyphens/>
              <w:spacing w:after="80" w:line="240" w:lineRule="auto"/>
              <w:ind w:left="714" w:right="284" w:hanging="357"/>
              <w:contextualSpacing/>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zawarciem i wykonywaniem umowy, </w:t>
            </w:r>
          </w:p>
          <w:p w14:paraId="11471D15" w14:textId="77777777" w:rsidR="00AE364E" w:rsidRPr="00AE364E" w:rsidRDefault="00AE364E" w:rsidP="00AE364E">
            <w:pPr>
              <w:widowControl w:val="0"/>
              <w:numPr>
                <w:ilvl w:val="0"/>
                <w:numId w:val="34"/>
              </w:numPr>
              <w:suppressAutoHyphens/>
              <w:spacing w:after="80" w:line="240" w:lineRule="auto"/>
              <w:ind w:left="714" w:right="284" w:hanging="357"/>
              <w:contextualSpacing/>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ustalaniem i dochodzeniem ewentualnych roszczeń związanych z niewykonaniem lub nienależytym wykonaniem umowy, </w:t>
            </w:r>
          </w:p>
          <w:p w14:paraId="70337702" w14:textId="77777777" w:rsidR="00AE364E" w:rsidRPr="00AE364E" w:rsidRDefault="00AE364E" w:rsidP="00AE364E">
            <w:pPr>
              <w:widowControl w:val="0"/>
              <w:numPr>
                <w:ilvl w:val="0"/>
                <w:numId w:val="34"/>
              </w:numPr>
              <w:suppressAutoHyphens/>
              <w:spacing w:after="80" w:line="240" w:lineRule="auto"/>
              <w:ind w:left="714" w:right="284" w:hanging="357"/>
              <w:contextualSpacing/>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prowadzeniem dokumentacji umowy, </w:t>
            </w:r>
          </w:p>
          <w:p w14:paraId="01697367" w14:textId="77777777" w:rsidR="00AE364E" w:rsidRPr="00AE364E" w:rsidRDefault="00AE364E" w:rsidP="00AE364E">
            <w:pPr>
              <w:widowControl w:val="0"/>
              <w:numPr>
                <w:ilvl w:val="0"/>
                <w:numId w:val="34"/>
              </w:numPr>
              <w:suppressAutoHyphens/>
              <w:spacing w:after="80" w:line="240" w:lineRule="auto"/>
              <w:ind w:left="714" w:right="284" w:hanging="357"/>
              <w:jc w:val="both"/>
              <w:textAlignment w:val="baseline"/>
              <w:rPr>
                <w:rFonts w:eastAsia="SimSun" w:cstheme="minorHAnsi"/>
                <w:kern w:val="1"/>
                <w:sz w:val="20"/>
                <w:szCs w:val="20"/>
                <w:lang w:eastAsia="pl-PL" w:bidi="hi-IN"/>
              </w:rPr>
            </w:pPr>
            <w:r w:rsidRPr="00AE364E">
              <w:rPr>
                <w:rFonts w:eastAsia="Times New Roman" w:cstheme="minorHAnsi"/>
                <w:sz w:val="20"/>
                <w:szCs w:val="20"/>
                <w:lang w:eastAsia="pl-PL"/>
              </w:rPr>
              <w:t>obsługą księgową, finansową i administracyjną Umowy. </w:t>
            </w:r>
          </w:p>
          <w:p w14:paraId="457CEAA5" w14:textId="77777777" w:rsidR="00AE364E" w:rsidRPr="00AE364E" w:rsidRDefault="00AE364E" w:rsidP="00AE364E">
            <w:pPr>
              <w:widowControl w:val="0"/>
              <w:suppressAutoHyphens/>
              <w:spacing w:after="80" w:line="240" w:lineRule="auto"/>
              <w:ind w:left="139" w:right="284"/>
              <w:jc w:val="both"/>
              <w:textAlignment w:val="baseline"/>
              <w:rPr>
                <w:rFonts w:eastAsia="SimSun" w:cstheme="minorHAnsi"/>
                <w:kern w:val="1"/>
                <w:sz w:val="20"/>
                <w:szCs w:val="20"/>
                <w:lang w:eastAsia="pl-PL" w:bidi="hi-IN"/>
              </w:rPr>
            </w:pPr>
            <w:r w:rsidRPr="00AE364E">
              <w:rPr>
                <w:rFonts w:eastAsia="SimSun" w:cstheme="minorHAnsi"/>
                <w:kern w:val="1"/>
                <w:sz w:val="20"/>
                <w:szCs w:val="20"/>
                <w:lang w:eastAsia="pl-PL" w:bidi="hi-IN"/>
              </w:rPr>
              <w:t>Podstawą prawną przetwarzania Pani/Pana danych osobowych jest: </w:t>
            </w:r>
          </w:p>
          <w:p w14:paraId="64428692" w14:textId="77777777" w:rsidR="00AE364E" w:rsidRPr="00AE364E" w:rsidRDefault="00AE364E" w:rsidP="00AE364E">
            <w:pPr>
              <w:widowControl w:val="0"/>
              <w:numPr>
                <w:ilvl w:val="0"/>
                <w:numId w:val="34"/>
              </w:numPr>
              <w:suppressAutoHyphens/>
              <w:spacing w:after="80" w:line="240" w:lineRule="auto"/>
              <w:ind w:left="714" w:right="284" w:hanging="357"/>
              <w:contextualSpacing/>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niezbędność do zawarcia i wykonywania umowy, w tym korzystania z praw i wykonywania obowiązków stron umowy, </w:t>
            </w:r>
          </w:p>
          <w:p w14:paraId="6731710B" w14:textId="77777777" w:rsidR="00AE364E" w:rsidRPr="00AE364E" w:rsidRDefault="00AE364E" w:rsidP="00AE364E">
            <w:pPr>
              <w:widowControl w:val="0"/>
              <w:numPr>
                <w:ilvl w:val="0"/>
                <w:numId w:val="34"/>
              </w:numPr>
              <w:suppressAutoHyphens/>
              <w:spacing w:after="80" w:line="240" w:lineRule="auto"/>
              <w:ind w:left="714" w:right="284" w:hanging="357"/>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prawnie uzasadniony interes administratora, tj. ustalanie i dochodzenie ewentualnych roszczeń związanych z niewykonaniem lub nienależytym wykonaniem umowy.  </w:t>
            </w:r>
          </w:p>
          <w:p w14:paraId="6ECAA350" w14:textId="77777777" w:rsidR="00AE364E" w:rsidRPr="00AE364E" w:rsidRDefault="00AE364E" w:rsidP="00AE364E">
            <w:pPr>
              <w:spacing w:after="80" w:line="240" w:lineRule="auto"/>
              <w:ind w:left="141" w:right="284"/>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CIECH będzie przetwarzał dane do czasu wypełnienia prawnie uzasadnionych interesów CIECH, w szczególności związanych z przedawnieniem ewentualnych roszczeń, które mogą wynikać z zawartej umowy.  </w:t>
            </w:r>
          </w:p>
          <w:p w14:paraId="6EE8189D" w14:textId="77777777" w:rsidR="00AE364E" w:rsidRPr="00AE364E" w:rsidRDefault="00AE364E" w:rsidP="00AE364E">
            <w:pPr>
              <w:spacing w:after="80" w:line="240" w:lineRule="auto"/>
              <w:ind w:left="141" w:right="284"/>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Dane zawarte w dokumentacji podatkowej lub księgowej CIECH będzie przechowywał do momentu wygaśnięcia obowiązków przechowywania danych wynikających z przepisów szczególnych. </w:t>
            </w:r>
          </w:p>
          <w:p w14:paraId="5905363F" w14:textId="77777777" w:rsidR="00AE364E" w:rsidRPr="00AE364E" w:rsidRDefault="00AE364E" w:rsidP="00AE364E">
            <w:pPr>
              <w:spacing w:after="80" w:line="240" w:lineRule="auto"/>
              <w:ind w:left="141" w:right="284"/>
              <w:jc w:val="both"/>
              <w:textAlignment w:val="baseline"/>
              <w:rPr>
                <w:rFonts w:eastAsia="Times New Roman" w:cstheme="minorHAnsi"/>
                <w:b/>
                <w:bCs/>
                <w:color w:val="002060"/>
                <w:sz w:val="20"/>
                <w:szCs w:val="20"/>
                <w:lang w:eastAsia="pl-PL"/>
              </w:rPr>
            </w:pPr>
          </w:p>
          <w:p w14:paraId="37FEE86D" w14:textId="77777777" w:rsidR="00AE364E" w:rsidRPr="00AE364E" w:rsidRDefault="00AE364E" w:rsidP="00AE364E">
            <w:pPr>
              <w:spacing w:after="80" w:line="240" w:lineRule="auto"/>
              <w:ind w:left="141" w:right="284"/>
              <w:jc w:val="both"/>
              <w:textAlignment w:val="baseline"/>
              <w:rPr>
                <w:rFonts w:eastAsia="Times New Roman" w:cstheme="minorHAnsi"/>
                <w:b/>
                <w:bCs/>
                <w:color w:val="002060"/>
                <w:sz w:val="20"/>
                <w:szCs w:val="20"/>
                <w:lang w:eastAsia="pl-PL"/>
              </w:rPr>
            </w:pPr>
            <w:r w:rsidRPr="00AE364E">
              <w:rPr>
                <w:rFonts w:eastAsia="Times New Roman" w:cstheme="minorHAnsi"/>
                <w:b/>
                <w:bCs/>
                <w:color w:val="002060"/>
                <w:sz w:val="20"/>
                <w:szCs w:val="20"/>
                <w:lang w:eastAsia="pl-PL"/>
              </w:rPr>
              <w:t>DLA OSÓB FIZYCZNYCH REPREZENTUJĄCYCH PODMIOT, KTÓRY ZAWARŁ Z CIECH UMOWĘ:</w:t>
            </w:r>
          </w:p>
          <w:p w14:paraId="492779C2" w14:textId="77777777" w:rsidR="00AE364E" w:rsidRPr="00AE364E" w:rsidRDefault="00AE364E" w:rsidP="00AE364E">
            <w:pPr>
              <w:spacing w:after="80" w:line="240" w:lineRule="auto"/>
              <w:ind w:left="141" w:right="284"/>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CIECH przetwarza Pani/Pana dane osobowe w celu: </w:t>
            </w:r>
          </w:p>
          <w:p w14:paraId="0A76F15B" w14:textId="77777777" w:rsidR="00AE364E" w:rsidRPr="00AE364E" w:rsidRDefault="00AE364E" w:rsidP="00AE364E">
            <w:pPr>
              <w:widowControl w:val="0"/>
              <w:numPr>
                <w:ilvl w:val="0"/>
                <w:numId w:val="35"/>
              </w:numPr>
              <w:suppressAutoHyphens/>
              <w:spacing w:after="80" w:line="240" w:lineRule="auto"/>
              <w:ind w:left="714" w:right="284" w:hanging="357"/>
              <w:contextualSpacing/>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określenia osób uprawnionych do reprezentacji podmiotu, z którym CIECH zwiera umowę oraz zakresu umocowania,  </w:t>
            </w:r>
          </w:p>
          <w:p w14:paraId="1015D66D" w14:textId="77777777" w:rsidR="00AE364E" w:rsidRPr="00AE364E" w:rsidRDefault="00AE364E" w:rsidP="00AE364E">
            <w:pPr>
              <w:widowControl w:val="0"/>
              <w:numPr>
                <w:ilvl w:val="0"/>
                <w:numId w:val="35"/>
              </w:numPr>
              <w:suppressAutoHyphens/>
              <w:spacing w:after="80" w:line="240" w:lineRule="auto"/>
              <w:ind w:left="714" w:right="284" w:hanging="357"/>
              <w:contextualSpacing/>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kontaktu w związku z wykonywaniem umowy,  </w:t>
            </w:r>
          </w:p>
          <w:p w14:paraId="30CFC713" w14:textId="77777777" w:rsidR="00AE364E" w:rsidRPr="00AE364E" w:rsidRDefault="00AE364E" w:rsidP="00AE364E">
            <w:pPr>
              <w:widowControl w:val="0"/>
              <w:numPr>
                <w:ilvl w:val="0"/>
                <w:numId w:val="35"/>
              </w:numPr>
              <w:suppressAutoHyphens/>
              <w:spacing w:after="80" w:line="240" w:lineRule="auto"/>
              <w:ind w:left="714" w:right="284" w:hanging="357"/>
              <w:contextualSpacing/>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prowadzenia dokumentacji umowy, </w:t>
            </w:r>
          </w:p>
          <w:p w14:paraId="2E14F593" w14:textId="77777777" w:rsidR="00AE364E" w:rsidRPr="00AE364E" w:rsidRDefault="00AE364E" w:rsidP="00AE364E">
            <w:pPr>
              <w:widowControl w:val="0"/>
              <w:numPr>
                <w:ilvl w:val="0"/>
                <w:numId w:val="35"/>
              </w:numPr>
              <w:suppressAutoHyphens/>
              <w:spacing w:after="80" w:line="240" w:lineRule="auto"/>
              <w:ind w:left="714" w:right="284" w:hanging="357"/>
              <w:contextualSpacing/>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obsługi administracyjnej umowy, </w:t>
            </w:r>
          </w:p>
          <w:p w14:paraId="751DE1CA" w14:textId="77777777" w:rsidR="00AE364E" w:rsidRPr="00AE364E" w:rsidRDefault="00AE364E" w:rsidP="00AE364E">
            <w:pPr>
              <w:widowControl w:val="0"/>
              <w:numPr>
                <w:ilvl w:val="0"/>
                <w:numId w:val="35"/>
              </w:numPr>
              <w:suppressAutoHyphens/>
              <w:spacing w:after="80" w:line="240" w:lineRule="auto"/>
              <w:ind w:left="714" w:right="284" w:hanging="357"/>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ustalania i dochodzenia ewentualnych roszczeń związanych z niewykonaniem lub nienależytym wykonaniem umowy. </w:t>
            </w:r>
          </w:p>
          <w:p w14:paraId="166BF6F9" w14:textId="77777777" w:rsidR="00AE364E" w:rsidRPr="00AE364E" w:rsidRDefault="00AE364E" w:rsidP="00AE364E">
            <w:pPr>
              <w:spacing w:after="80" w:line="240" w:lineRule="auto"/>
              <w:ind w:left="141" w:right="284"/>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 xml:space="preserve">Podstawą prawną przetwarzania Pani/Pana danych osobowych jest prawnie uzasadniony interes administratora.  CIECH będzie przetwarzał dane do czasu </w:t>
            </w:r>
            <w:r w:rsidRPr="00AE364E">
              <w:rPr>
                <w:rFonts w:eastAsia="Times New Roman" w:cstheme="minorHAnsi"/>
                <w:sz w:val="20"/>
                <w:szCs w:val="20"/>
                <w:lang w:eastAsia="pl-PL"/>
              </w:rPr>
              <w:lastRenderedPageBreak/>
              <w:t>wypełnienia prawnie uzasadnionych interesów CIECH, w szczególności związanych z przedawnieniem ewentualnych roszczeń, które mogą wynikać z zawartej umowy. </w:t>
            </w:r>
          </w:p>
          <w:p w14:paraId="46EE7A36" w14:textId="77777777" w:rsidR="00AE364E" w:rsidRPr="00AE364E" w:rsidRDefault="00AE364E" w:rsidP="00AE364E">
            <w:pPr>
              <w:spacing w:after="80" w:line="240" w:lineRule="auto"/>
              <w:ind w:left="141" w:right="284"/>
              <w:jc w:val="both"/>
              <w:textAlignment w:val="baseline"/>
              <w:rPr>
                <w:rFonts w:eastAsia="Times New Roman" w:cstheme="minorHAnsi"/>
                <w:sz w:val="20"/>
                <w:szCs w:val="20"/>
                <w:lang w:eastAsia="pl-PL"/>
              </w:rPr>
            </w:pPr>
          </w:p>
          <w:p w14:paraId="45D33598" w14:textId="77777777" w:rsidR="00AE364E" w:rsidRPr="00AE364E" w:rsidRDefault="00AE364E" w:rsidP="00AE364E">
            <w:pPr>
              <w:spacing w:after="80" w:line="240" w:lineRule="auto"/>
              <w:ind w:left="139" w:right="284"/>
              <w:jc w:val="both"/>
              <w:textAlignment w:val="baseline"/>
              <w:rPr>
                <w:rFonts w:eastAsia="Times New Roman" w:cstheme="minorHAnsi"/>
                <w:sz w:val="20"/>
                <w:szCs w:val="20"/>
                <w:lang w:eastAsia="pl-PL"/>
              </w:rPr>
            </w:pPr>
            <w:r w:rsidRPr="00AE364E">
              <w:rPr>
                <w:rFonts w:eastAsia="Times New Roman" w:cstheme="minorHAnsi"/>
                <w:b/>
                <w:bCs/>
                <w:color w:val="002060"/>
                <w:sz w:val="20"/>
                <w:szCs w:val="20"/>
                <w:lang w:eastAsia="pl-PL"/>
              </w:rPr>
              <w:t>DLA OSÓB FIZYCZNYCH WSKAZANYCH W UMOWIE ZAWARTEJ Z CIECH, JAKO OSOBY DO KONTAKTU LUB WYKONUJĄCE UMOWĘ:</w:t>
            </w:r>
          </w:p>
          <w:p w14:paraId="52BBE91A" w14:textId="77777777" w:rsidR="00AE364E" w:rsidRPr="00AE364E" w:rsidRDefault="00AE364E" w:rsidP="00AE364E">
            <w:pPr>
              <w:spacing w:after="80" w:line="240" w:lineRule="auto"/>
              <w:ind w:left="141" w:right="284"/>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CIECH przetwarza Pani/Pana dane osobowe w celach związanych z: </w:t>
            </w:r>
          </w:p>
          <w:p w14:paraId="0DEA5EF8" w14:textId="77777777" w:rsidR="00AE364E" w:rsidRPr="00AE364E" w:rsidRDefault="00AE364E" w:rsidP="00AE364E">
            <w:pPr>
              <w:widowControl w:val="0"/>
              <w:numPr>
                <w:ilvl w:val="0"/>
                <w:numId w:val="36"/>
              </w:numPr>
              <w:suppressAutoHyphens/>
              <w:spacing w:after="80" w:line="240" w:lineRule="auto"/>
              <w:ind w:left="714" w:right="284" w:hanging="357"/>
              <w:contextualSpacing/>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kontaktowaniem się z Panią/Panem w bieżących sprawach, w tym w sprawach: wykonywania umów pomiędzy CIECH a Pani/Pana pracodawcą/podmiotem, który Pani/Pan reprezentuje, przedstawiania ofert, odpowiedzi na pytania oraz przekazywania innych informacje o działalności i możliwych formach współpracy,  </w:t>
            </w:r>
          </w:p>
          <w:p w14:paraId="7349FF5F" w14:textId="77777777" w:rsidR="00AE364E" w:rsidRPr="00AE364E" w:rsidRDefault="00AE364E" w:rsidP="00AE364E">
            <w:pPr>
              <w:widowControl w:val="0"/>
              <w:numPr>
                <w:ilvl w:val="0"/>
                <w:numId w:val="36"/>
              </w:numPr>
              <w:suppressAutoHyphens/>
              <w:spacing w:after="80" w:line="240" w:lineRule="auto"/>
              <w:ind w:left="714" w:right="284" w:hanging="357"/>
              <w:contextualSpacing/>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prowadzeniem dokumentacji umowy, </w:t>
            </w:r>
          </w:p>
          <w:p w14:paraId="78D6D0F3" w14:textId="77777777" w:rsidR="00AE364E" w:rsidRPr="00AE364E" w:rsidRDefault="00AE364E" w:rsidP="00AE364E">
            <w:pPr>
              <w:widowControl w:val="0"/>
              <w:numPr>
                <w:ilvl w:val="0"/>
                <w:numId w:val="36"/>
              </w:numPr>
              <w:suppressAutoHyphens/>
              <w:spacing w:after="80" w:line="240" w:lineRule="auto"/>
              <w:ind w:left="714" w:right="284" w:hanging="357"/>
              <w:contextualSpacing/>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obsługą administracyjną umowy, </w:t>
            </w:r>
          </w:p>
          <w:p w14:paraId="641AFAC7" w14:textId="77777777" w:rsidR="00AE364E" w:rsidRPr="00AE364E" w:rsidRDefault="00AE364E" w:rsidP="00AE364E">
            <w:pPr>
              <w:widowControl w:val="0"/>
              <w:numPr>
                <w:ilvl w:val="0"/>
                <w:numId w:val="36"/>
              </w:numPr>
              <w:suppressAutoHyphens/>
              <w:spacing w:after="80" w:line="240" w:lineRule="auto"/>
              <w:ind w:left="714" w:right="284" w:hanging="357"/>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ustalaniem i dochodzeniem ewentualnych roszczeń związanych z niewykonaniem lub nienależytym wykonaniem umowy. </w:t>
            </w:r>
          </w:p>
          <w:p w14:paraId="7A1391E9" w14:textId="77777777" w:rsidR="00AE364E" w:rsidRPr="00AE364E" w:rsidRDefault="00AE364E" w:rsidP="00AE364E">
            <w:pPr>
              <w:spacing w:after="80" w:line="240" w:lineRule="auto"/>
              <w:ind w:left="141" w:right="284"/>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Podstawą prawną przetwarzania Pani/Pana danych osobowych jest prawnie uzasadniony interes CIECH. </w:t>
            </w:r>
          </w:p>
          <w:p w14:paraId="5BD18DE1" w14:textId="77777777" w:rsidR="00AE364E" w:rsidRPr="00AE364E" w:rsidRDefault="00AE364E" w:rsidP="00AE364E">
            <w:pPr>
              <w:spacing w:after="80" w:line="240" w:lineRule="auto"/>
              <w:ind w:left="141" w:right="284"/>
              <w:jc w:val="both"/>
              <w:textAlignment w:val="baseline"/>
              <w:rPr>
                <w:rFonts w:eastAsia="Times New Roman" w:cstheme="minorHAnsi"/>
                <w:sz w:val="20"/>
                <w:szCs w:val="20"/>
                <w:lang w:eastAsia="pl-PL"/>
              </w:rPr>
            </w:pPr>
            <w:r w:rsidRPr="00AE364E">
              <w:rPr>
                <w:rFonts w:eastAsia="Times New Roman" w:cstheme="minorHAnsi"/>
                <w:sz w:val="20"/>
                <w:szCs w:val="20"/>
                <w:lang w:eastAsia="pl-PL"/>
              </w:rPr>
              <w:t>CIECH będzie przetwarzał dane do czasu wypełnienia prawnie uzasadnionych interesów CIECH, w szczególności związanych z przedawnieniem ewentualnych roszczeń, które mogą wynikać z zawartej umowy. </w:t>
            </w:r>
          </w:p>
        </w:tc>
      </w:tr>
      <w:tr w:rsidR="00AE364E" w:rsidRPr="00AE364E" w14:paraId="3F325230" w14:textId="77777777" w:rsidTr="00E24697">
        <w:tc>
          <w:tcPr>
            <w:tcW w:w="1693" w:type="dxa"/>
            <w:tcBorders>
              <w:top w:val="single" w:sz="6" w:space="0" w:color="000000"/>
              <w:left w:val="single" w:sz="6" w:space="0" w:color="000000"/>
              <w:bottom w:val="single" w:sz="6" w:space="0" w:color="000000"/>
              <w:right w:val="single" w:sz="6" w:space="0" w:color="000000"/>
            </w:tcBorders>
            <w:shd w:val="clear" w:color="auto" w:fill="auto"/>
            <w:hideMark/>
          </w:tcPr>
          <w:p w14:paraId="67D7B789" w14:textId="77777777" w:rsidR="00AE364E" w:rsidRPr="00AE364E" w:rsidRDefault="00AE364E" w:rsidP="00AE364E">
            <w:pPr>
              <w:tabs>
                <w:tab w:val="left" w:pos="131"/>
              </w:tabs>
              <w:spacing w:after="80" w:line="240" w:lineRule="auto"/>
              <w:ind w:left="131"/>
              <w:textAlignment w:val="baseline"/>
              <w:rPr>
                <w:rFonts w:ascii="Times New Roman" w:eastAsia="SimSun" w:hAnsi="Times New Roman" w:cs="Mangal"/>
                <w:kern w:val="1"/>
                <w:sz w:val="24"/>
                <w:szCs w:val="24"/>
                <w:lang w:eastAsia="hi-IN" w:bidi="hi-IN"/>
              </w:rPr>
            </w:pPr>
            <w:r w:rsidRPr="00AE364E">
              <w:rPr>
                <w:rFonts w:eastAsia="Times New Roman" w:cstheme="minorHAnsi"/>
                <w:b/>
                <w:bCs/>
                <w:color w:val="002060"/>
                <w:sz w:val="20"/>
                <w:szCs w:val="20"/>
                <w:lang w:eastAsia="pl-PL"/>
              </w:rPr>
              <w:lastRenderedPageBreak/>
              <w:t>Odbiorcy danych</w:t>
            </w:r>
            <w:r w:rsidRPr="00AE364E">
              <w:rPr>
                <w:rFonts w:ascii="Times New Roman" w:eastAsia="SimSun" w:hAnsi="Times New Roman" w:cs="Mangal"/>
                <w:kern w:val="1"/>
                <w:sz w:val="24"/>
                <w:szCs w:val="24"/>
                <w:lang w:eastAsia="hi-IN" w:bidi="hi-IN"/>
              </w:rPr>
              <w:t> </w:t>
            </w:r>
          </w:p>
        </w:tc>
        <w:tc>
          <w:tcPr>
            <w:tcW w:w="7655" w:type="dxa"/>
            <w:tcBorders>
              <w:top w:val="single" w:sz="6" w:space="0" w:color="000000"/>
              <w:left w:val="single" w:sz="6" w:space="0" w:color="000000"/>
              <w:bottom w:val="single" w:sz="6" w:space="0" w:color="000000"/>
              <w:right w:val="single" w:sz="6" w:space="0" w:color="000000"/>
            </w:tcBorders>
            <w:shd w:val="clear" w:color="auto" w:fill="auto"/>
            <w:hideMark/>
          </w:tcPr>
          <w:p w14:paraId="59A8E3A7" w14:textId="77777777" w:rsidR="00AE364E" w:rsidRPr="00AE364E" w:rsidRDefault="00AE364E" w:rsidP="00AE364E">
            <w:pPr>
              <w:spacing w:after="80" w:line="240" w:lineRule="auto"/>
              <w:ind w:left="141" w:right="281"/>
              <w:jc w:val="both"/>
              <w:textAlignment w:val="baseline"/>
              <w:rPr>
                <w:rFonts w:eastAsia="Times New Roman" w:cstheme="minorHAnsi"/>
                <w:sz w:val="20"/>
                <w:szCs w:val="20"/>
                <w:lang w:eastAsia="pl-PL"/>
              </w:rPr>
            </w:pPr>
            <w:r w:rsidRPr="00AE364E">
              <w:rPr>
                <w:rFonts w:eastAsia="Times New Roman" w:cstheme="minorHAnsi"/>
                <w:color w:val="000000"/>
                <w:sz w:val="20"/>
                <w:szCs w:val="20"/>
                <w:lang w:eastAsia="pl-PL"/>
              </w:rPr>
              <w:t>Administrator może przekazywać Pani/Pana dane osobowe podmiotom przetwarzającym dane na zlecenie administratora – przy czym takie podmioty przetwarzają dane osobowe na podstawie umowy z administratorem, w ramach wymienionych powyżej celów przetwarzania i wyłącznie zgodnie z poleceniem administratora – oraz spółkom należącym do Grupy CIECH.</w:t>
            </w:r>
            <w:r w:rsidRPr="00AE364E">
              <w:rPr>
                <w:rFonts w:eastAsia="Times New Roman" w:cstheme="minorHAnsi"/>
                <w:sz w:val="20"/>
                <w:szCs w:val="20"/>
                <w:lang w:eastAsia="pl-PL"/>
              </w:rPr>
              <w:t> Podstawą prawną przesyłania danych osobowych w ramach Grupy CIECH jest prawnie uzasadniony interes administratora, tj. wewnętrzne cele administracyjne. </w:t>
            </w:r>
          </w:p>
        </w:tc>
      </w:tr>
      <w:tr w:rsidR="00AE364E" w:rsidRPr="00AE364E" w14:paraId="53B98387" w14:textId="77777777" w:rsidTr="00E24697">
        <w:tc>
          <w:tcPr>
            <w:tcW w:w="1693" w:type="dxa"/>
            <w:tcBorders>
              <w:top w:val="single" w:sz="6" w:space="0" w:color="000000"/>
              <w:left w:val="single" w:sz="6" w:space="0" w:color="000000"/>
              <w:bottom w:val="single" w:sz="6" w:space="0" w:color="000000"/>
              <w:right w:val="single" w:sz="6" w:space="0" w:color="000000"/>
            </w:tcBorders>
            <w:shd w:val="clear" w:color="auto" w:fill="auto"/>
            <w:hideMark/>
          </w:tcPr>
          <w:p w14:paraId="0887D116" w14:textId="77777777" w:rsidR="00AE364E" w:rsidRPr="00AE364E" w:rsidRDefault="00AE364E" w:rsidP="00AE364E">
            <w:pPr>
              <w:tabs>
                <w:tab w:val="left" w:pos="131"/>
              </w:tabs>
              <w:spacing w:after="80" w:line="240" w:lineRule="auto"/>
              <w:ind w:left="131"/>
              <w:textAlignment w:val="baseline"/>
              <w:rPr>
                <w:rFonts w:eastAsia="Times New Roman" w:cstheme="minorHAnsi"/>
                <w:b/>
                <w:bCs/>
                <w:color w:val="002060"/>
                <w:sz w:val="20"/>
                <w:szCs w:val="20"/>
                <w:lang w:eastAsia="pl-PL"/>
              </w:rPr>
            </w:pPr>
            <w:r w:rsidRPr="00AE364E">
              <w:rPr>
                <w:rFonts w:eastAsia="Times New Roman" w:cstheme="minorHAnsi"/>
                <w:b/>
                <w:bCs/>
                <w:color w:val="002060"/>
                <w:sz w:val="20"/>
                <w:szCs w:val="20"/>
                <w:lang w:eastAsia="pl-PL"/>
              </w:rPr>
              <w:t>Prawa osoby, której dane dotyczą </w:t>
            </w:r>
          </w:p>
        </w:tc>
        <w:tc>
          <w:tcPr>
            <w:tcW w:w="7655" w:type="dxa"/>
            <w:tcBorders>
              <w:top w:val="single" w:sz="6" w:space="0" w:color="000000"/>
              <w:left w:val="single" w:sz="6" w:space="0" w:color="000000"/>
              <w:bottom w:val="single" w:sz="6" w:space="0" w:color="000000"/>
              <w:right w:val="single" w:sz="6" w:space="0" w:color="000000"/>
            </w:tcBorders>
            <w:shd w:val="clear" w:color="auto" w:fill="auto"/>
            <w:hideMark/>
          </w:tcPr>
          <w:p w14:paraId="5D6CDDB5" w14:textId="77777777" w:rsidR="00AE364E" w:rsidRPr="00AE364E" w:rsidRDefault="00AE364E" w:rsidP="00AE364E">
            <w:pPr>
              <w:spacing w:after="80" w:line="240" w:lineRule="auto"/>
              <w:ind w:left="142" w:right="284"/>
              <w:jc w:val="both"/>
              <w:textAlignment w:val="baseline"/>
              <w:rPr>
                <w:rFonts w:eastAsia="Times New Roman" w:cstheme="minorHAnsi"/>
                <w:sz w:val="20"/>
                <w:szCs w:val="20"/>
                <w:lang w:eastAsia="pl-PL"/>
              </w:rPr>
            </w:pPr>
            <w:r w:rsidRPr="00AE364E">
              <w:rPr>
                <w:rFonts w:eastAsia="Times New Roman" w:cstheme="minorHAnsi"/>
                <w:color w:val="000000"/>
                <w:sz w:val="20"/>
                <w:szCs w:val="20"/>
                <w:lang w:eastAsia="pl-PL"/>
              </w:rPr>
              <w:t>Przysługuje Pani/Panu prawo dostępu do swoich danych oraz prawo żądania ich sprostowania, ich usunięcia lub ograniczenia ich przetwarzania. Na Pani/Pana wniosek administrator dostarczy kopię danych osobowych podlegających przetwarzaniu, przy czym za wszelkie kolejne kopie, o które się Pani/Pan zwróci, administrator może pobrać opłatę w rozsądnej wysokości wynikającej z kosztów administracyjnych. </w:t>
            </w:r>
          </w:p>
          <w:p w14:paraId="348242BE" w14:textId="77777777" w:rsidR="00AE364E" w:rsidRPr="00AE364E" w:rsidRDefault="00AE364E" w:rsidP="00AE364E">
            <w:pPr>
              <w:spacing w:after="80" w:line="240" w:lineRule="auto"/>
              <w:ind w:left="142" w:right="284"/>
              <w:jc w:val="both"/>
              <w:textAlignment w:val="baseline"/>
              <w:rPr>
                <w:rFonts w:eastAsia="Times New Roman" w:cstheme="minorHAnsi"/>
                <w:sz w:val="20"/>
                <w:szCs w:val="20"/>
                <w:lang w:eastAsia="pl-PL"/>
              </w:rPr>
            </w:pPr>
            <w:r w:rsidRPr="00AE364E">
              <w:rPr>
                <w:rFonts w:eastAsia="Times New Roman" w:cstheme="minorHAnsi"/>
                <w:color w:val="000000"/>
                <w:sz w:val="20"/>
                <w:szCs w:val="20"/>
                <w:lang w:eastAsia="pl-PL"/>
              </w:rPr>
              <w:t>W zakresie, w jakim podstawą przetwarzania Pani/Pana danych osobowych jest przesłanka prawnie uzasadnionego interesu administratora, przysługuje Pani/Panu prawo wniesienia sprzeciwu wobec przetwarzania Pani/Pana danych osobowych. </w:t>
            </w:r>
          </w:p>
          <w:p w14:paraId="044752A3" w14:textId="77777777" w:rsidR="00AE364E" w:rsidRPr="00AE364E" w:rsidRDefault="00AE364E" w:rsidP="00AE364E">
            <w:pPr>
              <w:spacing w:after="80" w:line="240" w:lineRule="auto"/>
              <w:ind w:left="142" w:right="284"/>
              <w:jc w:val="both"/>
              <w:textAlignment w:val="baseline"/>
              <w:rPr>
                <w:rFonts w:eastAsia="Times New Roman" w:cstheme="minorHAnsi"/>
                <w:sz w:val="20"/>
                <w:szCs w:val="20"/>
                <w:lang w:eastAsia="pl-PL"/>
              </w:rPr>
            </w:pPr>
            <w:r w:rsidRPr="00AE364E">
              <w:rPr>
                <w:rFonts w:eastAsia="Times New Roman" w:cstheme="minorHAnsi"/>
                <w:color w:val="000000"/>
                <w:sz w:val="20"/>
                <w:szCs w:val="20"/>
                <w:lang w:eastAsia="pl-PL"/>
              </w:rPr>
              <w:t>W zakresie, w jakim Pani/Pana dane są przetwarzane w sposób zautomatyzowany, w celu zawarcia i wykonywania umowy, której jest Pani/Pan stroną– przysługuje Pani/Panu także prawo do przenoszenia danych osobowych, tj. do otrzymania od administratora Pani/Pana danych osobowych, w ustrukturyzowanym, powszechnie używanym formacie nadającym się do odczytu maszynowego. Może Pani/Pan przesłać te dane innemu administratorowi danych. </w:t>
            </w:r>
          </w:p>
          <w:p w14:paraId="3F39E200" w14:textId="77777777" w:rsidR="00AE364E" w:rsidRPr="00AE364E" w:rsidRDefault="00AE364E" w:rsidP="00AE364E">
            <w:pPr>
              <w:spacing w:after="80" w:line="240" w:lineRule="auto"/>
              <w:ind w:left="142" w:right="284"/>
              <w:jc w:val="both"/>
              <w:textAlignment w:val="baseline"/>
              <w:rPr>
                <w:rFonts w:eastAsia="Times New Roman" w:cstheme="minorHAnsi"/>
                <w:sz w:val="20"/>
                <w:szCs w:val="20"/>
                <w:lang w:eastAsia="pl-PL"/>
              </w:rPr>
            </w:pPr>
            <w:r w:rsidRPr="00AE364E">
              <w:rPr>
                <w:rFonts w:eastAsia="Times New Roman" w:cstheme="minorHAnsi"/>
                <w:color w:val="000000"/>
                <w:sz w:val="20"/>
                <w:szCs w:val="20"/>
                <w:lang w:eastAsia="pl-PL"/>
              </w:rPr>
              <w:t>Przysługuje Pani/Panu również prawo wniesienia skargi do organu nadzorczego zajmującego się ochroną danych osobowych. </w:t>
            </w:r>
          </w:p>
          <w:p w14:paraId="2A9FE8FA" w14:textId="77777777" w:rsidR="00AE364E" w:rsidRPr="00AE364E" w:rsidRDefault="00AE364E" w:rsidP="00AE364E">
            <w:pPr>
              <w:spacing w:after="80" w:line="240" w:lineRule="auto"/>
              <w:ind w:left="142" w:right="284"/>
              <w:jc w:val="both"/>
              <w:textAlignment w:val="baseline"/>
              <w:rPr>
                <w:rFonts w:eastAsia="Times New Roman" w:cstheme="minorHAnsi"/>
                <w:sz w:val="20"/>
                <w:szCs w:val="20"/>
                <w:lang w:eastAsia="pl-PL"/>
              </w:rPr>
            </w:pPr>
            <w:r w:rsidRPr="00AE364E">
              <w:rPr>
                <w:rFonts w:eastAsia="Times New Roman" w:cstheme="minorHAnsi"/>
                <w:color w:val="000000"/>
                <w:sz w:val="20"/>
                <w:szCs w:val="20"/>
                <w:lang w:eastAsia="pl-PL"/>
              </w:rPr>
              <w:t>W celu skorzystania z powyższych praw należy skontaktować się z administratorem danych. Dane kontaktowe wskazane są wyżej.  </w:t>
            </w:r>
          </w:p>
        </w:tc>
      </w:tr>
      <w:tr w:rsidR="00AE364E" w:rsidRPr="00AE364E" w14:paraId="1BB8B19E" w14:textId="77777777" w:rsidTr="00E24697">
        <w:trPr>
          <w:trHeight w:val="645"/>
        </w:trPr>
        <w:tc>
          <w:tcPr>
            <w:tcW w:w="1693" w:type="dxa"/>
            <w:tcBorders>
              <w:top w:val="single" w:sz="6" w:space="0" w:color="000000"/>
              <w:left w:val="single" w:sz="6" w:space="0" w:color="000000"/>
              <w:bottom w:val="single" w:sz="6" w:space="0" w:color="000000"/>
              <w:right w:val="single" w:sz="6" w:space="0" w:color="000000"/>
            </w:tcBorders>
            <w:shd w:val="clear" w:color="auto" w:fill="auto"/>
            <w:hideMark/>
          </w:tcPr>
          <w:p w14:paraId="0EF7C18A" w14:textId="77777777" w:rsidR="00AE364E" w:rsidRPr="00AE364E" w:rsidRDefault="00AE364E" w:rsidP="00AE364E">
            <w:pPr>
              <w:spacing w:after="80" w:line="240" w:lineRule="auto"/>
              <w:ind w:left="130"/>
              <w:textAlignment w:val="baseline"/>
              <w:rPr>
                <w:rFonts w:eastAsia="Times New Roman" w:cstheme="minorHAnsi"/>
                <w:b/>
                <w:bCs/>
                <w:color w:val="002060"/>
                <w:sz w:val="20"/>
                <w:szCs w:val="20"/>
                <w:lang w:eastAsia="pl-PL"/>
              </w:rPr>
            </w:pPr>
            <w:r w:rsidRPr="00AE364E">
              <w:rPr>
                <w:rFonts w:eastAsia="Times New Roman" w:cstheme="minorHAnsi"/>
                <w:b/>
                <w:bCs/>
                <w:color w:val="002060"/>
                <w:sz w:val="20"/>
                <w:szCs w:val="20"/>
                <w:lang w:eastAsia="pl-PL"/>
              </w:rPr>
              <w:t>Informacja o wymogu podania danych w przypadku osób będących stroną umowy  </w:t>
            </w:r>
          </w:p>
        </w:tc>
        <w:tc>
          <w:tcPr>
            <w:tcW w:w="7655" w:type="dxa"/>
            <w:tcBorders>
              <w:top w:val="single" w:sz="6" w:space="0" w:color="000000"/>
              <w:left w:val="single" w:sz="6" w:space="0" w:color="000000"/>
              <w:bottom w:val="single" w:sz="6" w:space="0" w:color="000000"/>
              <w:right w:val="single" w:sz="6" w:space="0" w:color="000000"/>
            </w:tcBorders>
            <w:shd w:val="clear" w:color="auto" w:fill="auto"/>
            <w:hideMark/>
          </w:tcPr>
          <w:p w14:paraId="51C88966" w14:textId="77777777" w:rsidR="00AE364E" w:rsidRPr="00AE364E" w:rsidRDefault="00AE364E" w:rsidP="00AE364E">
            <w:pPr>
              <w:spacing w:after="80" w:line="240" w:lineRule="auto"/>
              <w:ind w:left="141" w:right="281"/>
              <w:jc w:val="both"/>
              <w:textAlignment w:val="baseline"/>
              <w:rPr>
                <w:rFonts w:eastAsia="Times New Roman" w:cstheme="minorHAnsi"/>
                <w:sz w:val="20"/>
                <w:szCs w:val="20"/>
                <w:lang w:eastAsia="pl-PL"/>
              </w:rPr>
            </w:pPr>
            <w:r w:rsidRPr="00AE364E">
              <w:rPr>
                <w:rFonts w:eastAsia="Times New Roman" w:cstheme="minorHAnsi"/>
                <w:color w:val="000000"/>
                <w:sz w:val="20"/>
                <w:szCs w:val="20"/>
                <w:lang w:eastAsia="pl-PL"/>
              </w:rPr>
              <w:t>Podanie danych w związku z zawieraną umową jest konieczne do jej zawarcia i wykonywania. Bez podania tych danych, nie będzie możliwe zawarcie umowy z CIECH. </w:t>
            </w:r>
          </w:p>
          <w:p w14:paraId="154BE5B9" w14:textId="77777777" w:rsidR="00AE364E" w:rsidRPr="00AE364E" w:rsidRDefault="00AE364E" w:rsidP="00AE364E">
            <w:pPr>
              <w:spacing w:after="80" w:line="240" w:lineRule="auto"/>
              <w:ind w:left="141" w:right="281"/>
              <w:jc w:val="both"/>
              <w:textAlignment w:val="baseline"/>
              <w:rPr>
                <w:rFonts w:eastAsia="Times New Roman" w:cstheme="minorHAnsi"/>
                <w:sz w:val="20"/>
                <w:szCs w:val="20"/>
                <w:lang w:eastAsia="pl-PL"/>
              </w:rPr>
            </w:pPr>
            <w:r w:rsidRPr="00AE364E">
              <w:rPr>
                <w:rFonts w:eastAsia="Times New Roman" w:cstheme="minorHAnsi"/>
                <w:color w:val="000000"/>
                <w:sz w:val="20"/>
                <w:szCs w:val="20"/>
                <w:lang w:eastAsia="pl-PL"/>
              </w:rPr>
              <w:t>  </w:t>
            </w:r>
          </w:p>
        </w:tc>
      </w:tr>
    </w:tbl>
    <w:p w14:paraId="1782B1D9" w14:textId="77777777" w:rsidR="00AE364E" w:rsidRPr="00AE364E" w:rsidRDefault="00AE364E" w:rsidP="00AE364E">
      <w:pPr>
        <w:widowControl w:val="0"/>
        <w:suppressAutoHyphens/>
        <w:spacing w:after="0" w:line="100" w:lineRule="atLeast"/>
        <w:rPr>
          <w:rFonts w:eastAsia="SimSun" w:cstheme="minorHAnsi"/>
          <w:kern w:val="1"/>
          <w:sz w:val="20"/>
          <w:szCs w:val="24"/>
          <w:lang w:eastAsia="hi-IN" w:bidi="hi-IN"/>
        </w:rPr>
      </w:pPr>
      <w:r w:rsidRPr="00AE364E">
        <w:rPr>
          <w:rFonts w:eastAsia="SimSun" w:cstheme="minorHAnsi"/>
          <w:noProof/>
          <w:color w:val="2B579A"/>
          <w:kern w:val="1"/>
          <w:sz w:val="20"/>
          <w:szCs w:val="20"/>
          <w:shd w:val="clear" w:color="auto" w:fill="E6E6E6"/>
          <w:lang w:val="en-GB" w:eastAsia="hi-IN" w:bidi="hi-IN"/>
        </w:rPr>
        <mc:AlternateContent>
          <mc:Choice Requires="wps">
            <w:drawing>
              <wp:anchor distT="4294967295" distB="4294967295" distL="114300" distR="114300" simplePos="0" relativeHeight="251660288" behindDoc="0" locked="0" layoutInCell="1" allowOverlap="1" wp14:anchorId="7145F920" wp14:editId="2473476C">
                <wp:simplePos x="0" y="0"/>
                <wp:positionH relativeFrom="column">
                  <wp:posOffset>236829</wp:posOffset>
                </wp:positionH>
                <wp:positionV relativeFrom="paragraph">
                  <wp:posOffset>294640</wp:posOffset>
                </wp:positionV>
                <wp:extent cx="5429250" cy="0"/>
                <wp:effectExtent l="0" t="0" r="0" b="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0" cy="0"/>
                        </a:xfrm>
                        <a:prstGeom prst="line">
                          <a:avLst/>
                        </a:prstGeom>
                        <a:noFill/>
                        <a:ln w="22225" cap="flat" cmpd="sng" algn="ctr">
                          <a:solidFill>
                            <a:srgbClr val="92D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w14:anchorId="2B8A3514">
              <v:line id="Łącznik prosty 2"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92d050" strokeweight="1.75pt" from="18.65pt,23.2pt" to="446.15pt,23.2pt" w14:anchorId="7BC57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">
                <v:stroke joinstyle="miter"/>
                <o:lock v:ext="edit" shapetype="f"/>
              </v:line>
            </w:pict>
          </mc:Fallback>
        </mc:AlternateContent>
      </w:r>
    </w:p>
    <w:p w14:paraId="42B83407" w14:textId="0BED9532" w:rsidR="00A25067" w:rsidRPr="00AA67A2" w:rsidRDefault="00A25067" w:rsidP="00AA67A2">
      <w:pPr>
        <w:spacing w:line="240" w:lineRule="auto"/>
        <w:rPr>
          <w:sz w:val="20"/>
        </w:rPr>
      </w:pPr>
    </w:p>
    <w:p w14:paraId="226CF8B9" w14:textId="77777777" w:rsidR="00A25067" w:rsidRPr="00AA67A2" w:rsidRDefault="00A25067" w:rsidP="00AA67A2">
      <w:pPr>
        <w:spacing w:before="120" w:after="120" w:line="240" w:lineRule="auto"/>
        <w:ind w:right="942"/>
        <w:jc w:val="both"/>
        <w:rPr>
          <w:sz w:val="20"/>
        </w:rPr>
      </w:pPr>
    </w:p>
    <w:p w14:paraId="498EA5A7" w14:textId="77777777" w:rsidR="00A021AF" w:rsidRPr="00AA67A2" w:rsidRDefault="00A021AF" w:rsidP="00AA67A2">
      <w:pPr>
        <w:spacing w:line="240" w:lineRule="auto"/>
        <w:jc w:val="both"/>
        <w:rPr>
          <w:sz w:val="20"/>
        </w:rPr>
      </w:pPr>
    </w:p>
    <w:sectPr w:rsidR="00A021AF" w:rsidRPr="00AA67A2" w:rsidSect="00F11906">
      <w:headerReference w:type="default" r:id="rId11"/>
      <w:footerReference w:type="default" r:id="rId12"/>
      <w:pgSz w:w="11906" w:h="16838"/>
      <w:pgMar w:top="1134"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90D5" w14:textId="77777777" w:rsidR="004D6688" w:rsidRDefault="004D6688">
      <w:pPr>
        <w:spacing w:after="0" w:line="240" w:lineRule="auto"/>
      </w:pPr>
      <w:r>
        <w:separator/>
      </w:r>
    </w:p>
  </w:endnote>
  <w:endnote w:type="continuationSeparator" w:id="0">
    <w:p w14:paraId="0942069C" w14:textId="77777777" w:rsidR="004D6688" w:rsidRDefault="004D6688">
      <w:pPr>
        <w:spacing w:after="0" w:line="240" w:lineRule="auto"/>
      </w:pPr>
      <w:r>
        <w:continuationSeparator/>
      </w:r>
    </w:p>
  </w:endnote>
  <w:endnote w:type="continuationNotice" w:id="1">
    <w:p w14:paraId="52671B13" w14:textId="77777777" w:rsidR="004D6688" w:rsidRDefault="004D6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249629000"/>
      <w:docPartObj>
        <w:docPartGallery w:val="Page Numbers (Bottom of Page)"/>
        <w:docPartUnique/>
      </w:docPartObj>
    </w:sdtPr>
    <w:sdtEndPr/>
    <w:sdtContent>
      <w:sdt>
        <w:sdtPr>
          <w:rPr>
            <w:rFonts w:ascii="Times New Roman" w:hAnsi="Times New Roman" w:cs="Times New Roman"/>
            <w:sz w:val="20"/>
            <w:szCs w:val="20"/>
          </w:rPr>
          <w:id w:val="1476338165"/>
          <w:docPartObj>
            <w:docPartGallery w:val="Page Numbers (Top of Page)"/>
            <w:docPartUnique/>
          </w:docPartObj>
        </w:sdtPr>
        <w:sdtEndPr/>
        <w:sdtContent>
          <w:p w14:paraId="4C2A53DC" w14:textId="77777777" w:rsidR="00CF7BA5" w:rsidRDefault="00CF7BA5">
            <w:pPr>
              <w:pStyle w:val="Stopka"/>
              <w:jc w:val="center"/>
              <w:rPr>
                <w:rFonts w:ascii="Times New Roman" w:hAnsi="Times New Roman" w:cs="Times New Roman"/>
                <w:sz w:val="20"/>
                <w:szCs w:val="20"/>
              </w:rPr>
            </w:pPr>
          </w:p>
          <w:p w14:paraId="0EE00FD8" w14:textId="77777777" w:rsidR="00CF7BA5" w:rsidRDefault="00CF7BA5">
            <w:pPr>
              <w:pStyle w:val="Stopka"/>
              <w:jc w:val="center"/>
              <w:rPr>
                <w:rFonts w:ascii="Times New Roman" w:hAnsi="Times New Roman" w:cs="Times New Roman"/>
                <w:sz w:val="20"/>
                <w:szCs w:val="20"/>
              </w:rPr>
            </w:pPr>
          </w:p>
          <w:p w14:paraId="44CC7AAE" w14:textId="77777777" w:rsidR="00CF7BA5" w:rsidRDefault="00CF7BA5">
            <w:pPr>
              <w:pStyle w:val="Stopka"/>
              <w:jc w:val="center"/>
              <w:rPr>
                <w:rFonts w:ascii="Times New Roman" w:hAnsi="Times New Roman" w:cs="Times New Roman"/>
                <w:sz w:val="20"/>
                <w:szCs w:val="20"/>
              </w:rPr>
            </w:pPr>
          </w:p>
          <w:p w14:paraId="738B3B4D" w14:textId="77777777" w:rsidR="00CF7BA5" w:rsidRDefault="000B3773">
            <w:pPr>
              <w:pStyle w:val="Stopka"/>
              <w:jc w:val="center"/>
              <w:rPr>
                <w:rFonts w:ascii="Times New Roman" w:hAnsi="Times New Roman" w:cs="Times New Roman"/>
                <w:b/>
                <w:bCs/>
                <w:sz w:val="20"/>
                <w:szCs w:val="20"/>
              </w:rPr>
            </w:pPr>
            <w:r w:rsidRPr="00321115">
              <w:rPr>
                <w:rFonts w:ascii="Times New Roman" w:hAnsi="Times New Roman" w:cs="Times New Roman"/>
                <w:sz w:val="20"/>
                <w:szCs w:val="20"/>
              </w:rPr>
              <w:t xml:space="preserve">Strona </w:t>
            </w:r>
            <w:r w:rsidRPr="00321115">
              <w:rPr>
                <w:rFonts w:ascii="Times New Roman" w:hAnsi="Times New Roman" w:cs="Times New Roman"/>
                <w:b/>
                <w:bCs/>
                <w:color w:val="2B579A"/>
                <w:sz w:val="20"/>
                <w:szCs w:val="20"/>
                <w:shd w:val="clear" w:color="auto" w:fill="E6E6E6"/>
              </w:rPr>
              <w:fldChar w:fldCharType="begin"/>
            </w:r>
            <w:r w:rsidRPr="00321115">
              <w:rPr>
                <w:rFonts w:ascii="Times New Roman" w:hAnsi="Times New Roman" w:cs="Times New Roman"/>
                <w:b/>
                <w:bCs/>
                <w:sz w:val="20"/>
                <w:szCs w:val="20"/>
              </w:rPr>
              <w:instrText>PAGE</w:instrText>
            </w:r>
            <w:r w:rsidRPr="00321115">
              <w:rPr>
                <w:rFonts w:ascii="Times New Roman" w:hAnsi="Times New Roman" w:cs="Times New Roman"/>
                <w:b/>
                <w:bCs/>
                <w:color w:val="2B579A"/>
                <w:sz w:val="20"/>
                <w:szCs w:val="20"/>
                <w:shd w:val="clear" w:color="auto" w:fill="E6E6E6"/>
              </w:rPr>
              <w:fldChar w:fldCharType="separate"/>
            </w:r>
            <w:r w:rsidRPr="00321115">
              <w:rPr>
                <w:rFonts w:ascii="Times New Roman" w:hAnsi="Times New Roman" w:cs="Times New Roman"/>
                <w:b/>
                <w:bCs/>
                <w:sz w:val="20"/>
                <w:szCs w:val="20"/>
              </w:rPr>
              <w:t>2</w:t>
            </w:r>
            <w:r w:rsidRPr="00321115">
              <w:rPr>
                <w:rFonts w:ascii="Times New Roman" w:hAnsi="Times New Roman" w:cs="Times New Roman"/>
                <w:b/>
                <w:bCs/>
                <w:color w:val="2B579A"/>
                <w:sz w:val="20"/>
                <w:szCs w:val="20"/>
                <w:shd w:val="clear" w:color="auto" w:fill="E6E6E6"/>
              </w:rPr>
              <w:fldChar w:fldCharType="end"/>
            </w:r>
            <w:r w:rsidRPr="00321115">
              <w:rPr>
                <w:rFonts w:ascii="Times New Roman" w:hAnsi="Times New Roman" w:cs="Times New Roman"/>
                <w:sz w:val="20"/>
                <w:szCs w:val="20"/>
              </w:rPr>
              <w:t xml:space="preserve"> z </w:t>
            </w:r>
            <w:r w:rsidRPr="00321115">
              <w:rPr>
                <w:rFonts w:ascii="Times New Roman" w:hAnsi="Times New Roman" w:cs="Times New Roman"/>
                <w:b/>
                <w:bCs/>
                <w:color w:val="2B579A"/>
                <w:sz w:val="20"/>
                <w:szCs w:val="20"/>
                <w:shd w:val="clear" w:color="auto" w:fill="E6E6E6"/>
              </w:rPr>
              <w:fldChar w:fldCharType="begin"/>
            </w:r>
            <w:r w:rsidRPr="00321115">
              <w:rPr>
                <w:rFonts w:ascii="Times New Roman" w:hAnsi="Times New Roman" w:cs="Times New Roman"/>
                <w:b/>
                <w:bCs/>
                <w:sz w:val="20"/>
                <w:szCs w:val="20"/>
              </w:rPr>
              <w:instrText>NUMPAGES</w:instrText>
            </w:r>
            <w:r w:rsidRPr="00321115">
              <w:rPr>
                <w:rFonts w:ascii="Times New Roman" w:hAnsi="Times New Roman" w:cs="Times New Roman"/>
                <w:b/>
                <w:bCs/>
                <w:color w:val="2B579A"/>
                <w:sz w:val="20"/>
                <w:szCs w:val="20"/>
                <w:shd w:val="clear" w:color="auto" w:fill="E6E6E6"/>
              </w:rPr>
              <w:fldChar w:fldCharType="separate"/>
            </w:r>
            <w:r w:rsidRPr="00321115">
              <w:rPr>
                <w:rFonts w:ascii="Times New Roman" w:hAnsi="Times New Roman" w:cs="Times New Roman"/>
                <w:b/>
                <w:bCs/>
                <w:sz w:val="20"/>
                <w:szCs w:val="20"/>
              </w:rPr>
              <w:t>2</w:t>
            </w:r>
            <w:r w:rsidRPr="00321115">
              <w:rPr>
                <w:rFonts w:ascii="Times New Roman" w:hAnsi="Times New Roman" w:cs="Times New Roman"/>
                <w:b/>
                <w:bCs/>
                <w:color w:val="2B579A"/>
                <w:sz w:val="20"/>
                <w:szCs w:val="20"/>
                <w:shd w:val="clear" w:color="auto" w:fill="E6E6E6"/>
              </w:rPr>
              <w:fldChar w:fldCharType="end"/>
            </w:r>
          </w:p>
          <w:p w14:paraId="3F6EEDDC" w14:textId="77777777" w:rsidR="00CF7BA5" w:rsidRPr="00321115" w:rsidRDefault="00287949">
            <w:pPr>
              <w:pStyle w:val="Stopka"/>
              <w:jc w:val="center"/>
              <w:rPr>
                <w:rFonts w:ascii="Times New Roman" w:hAnsi="Times New Roman" w:cs="Times New Roman"/>
                <w:sz w:val="20"/>
                <w:szCs w:val="20"/>
              </w:rPr>
            </w:pPr>
          </w:p>
        </w:sdtContent>
      </w:sdt>
    </w:sdtContent>
  </w:sdt>
  <w:p w14:paraId="1DA7F88D" w14:textId="77777777" w:rsidR="00CF7BA5" w:rsidRPr="00321115" w:rsidRDefault="00CF7BA5">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6272" w14:textId="77777777" w:rsidR="004D6688" w:rsidRDefault="004D6688">
      <w:pPr>
        <w:spacing w:after="0" w:line="240" w:lineRule="auto"/>
      </w:pPr>
      <w:r>
        <w:separator/>
      </w:r>
    </w:p>
  </w:footnote>
  <w:footnote w:type="continuationSeparator" w:id="0">
    <w:p w14:paraId="59DA3954" w14:textId="77777777" w:rsidR="004D6688" w:rsidRDefault="004D6688">
      <w:pPr>
        <w:spacing w:after="0" w:line="240" w:lineRule="auto"/>
      </w:pPr>
      <w:r>
        <w:continuationSeparator/>
      </w:r>
    </w:p>
  </w:footnote>
  <w:footnote w:type="continuationNotice" w:id="1">
    <w:p w14:paraId="6A6979F6" w14:textId="77777777" w:rsidR="004D6688" w:rsidRDefault="004D66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8781" w14:textId="77777777" w:rsidR="00810AA1" w:rsidRDefault="00810A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multilevel"/>
    <w:tmpl w:val="0000002B"/>
    <w:name w:val="WW8Num43"/>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440" w:hanging="360"/>
      </w:pPr>
      <w:rPr>
        <w:rFonts w:cs="Calibri"/>
      </w:r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 w15:restartNumberingAfterBreak="0">
    <w:nsid w:val="03126E33"/>
    <w:multiLevelType w:val="multilevel"/>
    <w:tmpl w:val="C3C855FA"/>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CD6C25"/>
    <w:multiLevelType w:val="hybridMultilevel"/>
    <w:tmpl w:val="BB7E646A"/>
    <w:lvl w:ilvl="0" w:tplc="2666691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CF2147"/>
    <w:multiLevelType w:val="hybridMultilevel"/>
    <w:tmpl w:val="C7A244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D1186"/>
    <w:multiLevelType w:val="hybridMultilevel"/>
    <w:tmpl w:val="F036EDF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243908"/>
    <w:multiLevelType w:val="multilevel"/>
    <w:tmpl w:val="40A6796A"/>
    <w:lvl w:ilvl="0">
      <w:start w:val="1"/>
      <w:numFmt w:val="bullet"/>
      <w:lvlText w:val=""/>
      <w:lvlJc w:val="left"/>
      <w:pPr>
        <w:tabs>
          <w:tab w:val="num" w:pos="720"/>
        </w:tabs>
        <w:ind w:left="720" w:hanging="360"/>
      </w:pPr>
      <w:rPr>
        <w:rFonts w:ascii="Symbol" w:hAnsi="Symbol" w:hint="default"/>
        <w:color w:val="00206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616C9A"/>
    <w:multiLevelType w:val="hybridMultilevel"/>
    <w:tmpl w:val="D4765238"/>
    <w:lvl w:ilvl="0" w:tplc="B9A8EB8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E95C52"/>
    <w:multiLevelType w:val="hybridMultilevel"/>
    <w:tmpl w:val="8F88C7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9E22B03"/>
    <w:multiLevelType w:val="multilevel"/>
    <w:tmpl w:val="75A8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6011B5"/>
    <w:multiLevelType w:val="hybridMultilevel"/>
    <w:tmpl w:val="1C8A1A9C"/>
    <w:lvl w:ilvl="0" w:tplc="A0E4D71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F26A5E"/>
    <w:multiLevelType w:val="hybridMultilevel"/>
    <w:tmpl w:val="A42A7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0A3C8F"/>
    <w:multiLevelType w:val="hybridMultilevel"/>
    <w:tmpl w:val="3A7617D6"/>
    <w:lvl w:ilvl="0" w:tplc="F28ED59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0F3DB7"/>
    <w:multiLevelType w:val="hybridMultilevel"/>
    <w:tmpl w:val="9078CED2"/>
    <w:lvl w:ilvl="0" w:tplc="04150019">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13" w15:restartNumberingAfterBreak="0">
    <w:nsid w:val="263E5B60"/>
    <w:multiLevelType w:val="hybridMultilevel"/>
    <w:tmpl w:val="8B4EB234"/>
    <w:lvl w:ilvl="0" w:tplc="16DC7D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6100E8"/>
    <w:multiLevelType w:val="hybridMultilevel"/>
    <w:tmpl w:val="43383BE8"/>
    <w:lvl w:ilvl="0" w:tplc="B57A8E6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F71228"/>
    <w:multiLevelType w:val="hybridMultilevel"/>
    <w:tmpl w:val="7BF610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F23CBF"/>
    <w:multiLevelType w:val="hybridMultilevel"/>
    <w:tmpl w:val="FFE0E2EE"/>
    <w:lvl w:ilvl="0" w:tplc="829C436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1817CD"/>
    <w:multiLevelType w:val="hybridMultilevel"/>
    <w:tmpl w:val="813C60E4"/>
    <w:lvl w:ilvl="0" w:tplc="4776CB72">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521DF3"/>
    <w:multiLevelType w:val="hybridMultilevel"/>
    <w:tmpl w:val="5D642F82"/>
    <w:lvl w:ilvl="0" w:tplc="0415000F">
      <w:start w:val="1"/>
      <w:numFmt w:val="decimal"/>
      <w:lvlText w:val="%1."/>
      <w:lvlJc w:val="left"/>
      <w:pPr>
        <w:ind w:left="1773" w:hanging="360"/>
      </w:pPr>
      <w:rPr>
        <w:rFonts w:hint="default"/>
      </w:rPr>
    </w:lvl>
    <w:lvl w:ilvl="1" w:tplc="04150019">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19" w15:restartNumberingAfterBreak="0">
    <w:nsid w:val="36AA44C5"/>
    <w:multiLevelType w:val="multilevel"/>
    <w:tmpl w:val="00000032"/>
    <w:lvl w:ilvl="0">
      <w:start w:val="1"/>
      <w:numFmt w:val="decimal"/>
      <w:lvlText w:val="%1."/>
      <w:lvlJc w:val="left"/>
      <w:pPr>
        <w:tabs>
          <w:tab w:val="num" w:pos="0"/>
        </w:tabs>
        <w:ind w:left="1146" w:hanging="360"/>
      </w:pPr>
      <w:rPr>
        <w:rFonts w:cs="Calibri"/>
      </w:rPr>
    </w:lvl>
    <w:lvl w:ilvl="1">
      <w:start w:val="1"/>
      <w:numFmt w:val="decimal"/>
      <w:lvlText w:val="%2)"/>
      <w:lvlJc w:val="left"/>
      <w:pPr>
        <w:tabs>
          <w:tab w:val="num" w:pos="0"/>
        </w:tabs>
        <w:ind w:left="1866" w:hanging="360"/>
      </w:pPr>
      <w:rPr>
        <w:rFonts w:cs="Calibri"/>
      </w:rPr>
    </w:lvl>
    <w:lvl w:ilvl="2">
      <w:start w:val="1"/>
      <w:numFmt w:val="lowerLetter"/>
      <w:lvlText w:val="%2.%3)"/>
      <w:lvlJc w:val="lef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0" w15:restartNumberingAfterBreak="0">
    <w:nsid w:val="39A36643"/>
    <w:multiLevelType w:val="multilevel"/>
    <w:tmpl w:val="00000032"/>
    <w:lvl w:ilvl="0">
      <w:start w:val="1"/>
      <w:numFmt w:val="decimal"/>
      <w:lvlText w:val="%1."/>
      <w:lvlJc w:val="left"/>
      <w:pPr>
        <w:tabs>
          <w:tab w:val="num" w:pos="0"/>
        </w:tabs>
        <w:ind w:left="1146" w:hanging="360"/>
      </w:pPr>
      <w:rPr>
        <w:rFonts w:cs="Calibri"/>
      </w:rPr>
    </w:lvl>
    <w:lvl w:ilvl="1">
      <w:start w:val="1"/>
      <w:numFmt w:val="decimal"/>
      <w:lvlText w:val="%2)"/>
      <w:lvlJc w:val="left"/>
      <w:pPr>
        <w:tabs>
          <w:tab w:val="num" w:pos="0"/>
        </w:tabs>
        <w:ind w:left="1866" w:hanging="360"/>
      </w:pPr>
      <w:rPr>
        <w:rFonts w:cs="Calibri"/>
      </w:rPr>
    </w:lvl>
    <w:lvl w:ilvl="2">
      <w:start w:val="1"/>
      <w:numFmt w:val="lowerLetter"/>
      <w:lvlText w:val="%2.%3)"/>
      <w:lvlJc w:val="lef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1" w15:restartNumberingAfterBreak="0">
    <w:nsid w:val="3BF912D8"/>
    <w:multiLevelType w:val="hybridMultilevel"/>
    <w:tmpl w:val="CE261C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7D4CD8"/>
    <w:multiLevelType w:val="hybridMultilevel"/>
    <w:tmpl w:val="5922F4EC"/>
    <w:lvl w:ilvl="0" w:tplc="3CAC275C">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041300"/>
    <w:multiLevelType w:val="hybridMultilevel"/>
    <w:tmpl w:val="2E166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112807"/>
    <w:multiLevelType w:val="hybridMultilevel"/>
    <w:tmpl w:val="20D60D4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73C3A"/>
    <w:multiLevelType w:val="hybridMultilevel"/>
    <w:tmpl w:val="76DC6DC6"/>
    <w:lvl w:ilvl="0" w:tplc="AB6AABB4">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5A0E5A"/>
    <w:multiLevelType w:val="hybridMultilevel"/>
    <w:tmpl w:val="935EE088"/>
    <w:lvl w:ilvl="0" w:tplc="89C23C2A">
      <w:start w:val="6"/>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1314F5"/>
    <w:multiLevelType w:val="hybridMultilevel"/>
    <w:tmpl w:val="6D42E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DC3351"/>
    <w:multiLevelType w:val="hybridMultilevel"/>
    <w:tmpl w:val="C0F8842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391F64"/>
    <w:multiLevelType w:val="hybridMultilevel"/>
    <w:tmpl w:val="0C069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1">
      <w:start w:val="1"/>
      <w:numFmt w:val="decimal"/>
      <w:lvlText w:val="%9)"/>
      <w:lvlJc w:val="left"/>
      <w:pPr>
        <w:ind w:left="6480" w:hanging="180"/>
      </w:pPr>
    </w:lvl>
  </w:abstractNum>
  <w:abstractNum w:abstractNumId="30" w15:restartNumberingAfterBreak="0">
    <w:nsid w:val="62F10A8A"/>
    <w:multiLevelType w:val="multilevel"/>
    <w:tmpl w:val="ECE6BE46"/>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E218C5"/>
    <w:multiLevelType w:val="hybridMultilevel"/>
    <w:tmpl w:val="6DDABE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5D7368"/>
    <w:multiLevelType w:val="hybridMultilevel"/>
    <w:tmpl w:val="81E0CB70"/>
    <w:lvl w:ilvl="0" w:tplc="829C436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761FBA"/>
    <w:multiLevelType w:val="hybridMultilevel"/>
    <w:tmpl w:val="DA00F14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6DE378A">
      <w:numFmt w:val="bullet"/>
      <w:lvlText w:val="•"/>
      <w:lvlJc w:val="left"/>
      <w:pPr>
        <w:ind w:left="2145" w:hanging="705"/>
      </w:pPr>
      <w:rPr>
        <w:rFonts w:ascii="Arial" w:eastAsiaTheme="minorHAnsi" w:hAnsi="Arial" w:cs="Arial"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D8E0F95"/>
    <w:multiLevelType w:val="hybridMultilevel"/>
    <w:tmpl w:val="3A7617D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5679E4"/>
    <w:multiLevelType w:val="hybridMultilevel"/>
    <w:tmpl w:val="C7A244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CD381E"/>
    <w:multiLevelType w:val="hybridMultilevel"/>
    <w:tmpl w:val="2BF6E0F8"/>
    <w:lvl w:ilvl="0" w:tplc="39388A38">
      <w:start w:val="1"/>
      <w:numFmt w:val="bullet"/>
      <w:lvlText w:val=""/>
      <w:lvlJc w:val="left"/>
      <w:pPr>
        <w:ind w:left="720" w:hanging="360"/>
      </w:pPr>
      <w:rPr>
        <w:rFonts w:ascii="Symbol" w:hAnsi="Symbol"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3333423">
    <w:abstractNumId w:val="16"/>
  </w:num>
  <w:num w:numId="2" w16cid:durableId="118231448">
    <w:abstractNumId w:val="32"/>
  </w:num>
  <w:num w:numId="3" w16cid:durableId="1151674869">
    <w:abstractNumId w:val="17"/>
  </w:num>
  <w:num w:numId="4" w16cid:durableId="457989151">
    <w:abstractNumId w:val="9"/>
  </w:num>
  <w:num w:numId="5" w16cid:durableId="929042657">
    <w:abstractNumId w:val="22"/>
  </w:num>
  <w:num w:numId="6" w16cid:durableId="324281090">
    <w:abstractNumId w:val="11"/>
  </w:num>
  <w:num w:numId="7" w16cid:durableId="1800300477">
    <w:abstractNumId w:val="6"/>
  </w:num>
  <w:num w:numId="8" w16cid:durableId="1282608820">
    <w:abstractNumId w:val="23"/>
  </w:num>
  <w:num w:numId="9" w16cid:durableId="1738674128">
    <w:abstractNumId w:val="2"/>
  </w:num>
  <w:num w:numId="10" w16cid:durableId="1503549313">
    <w:abstractNumId w:val="26"/>
  </w:num>
  <w:num w:numId="11" w16cid:durableId="1573924951">
    <w:abstractNumId w:val="25"/>
  </w:num>
  <w:num w:numId="12" w16cid:durableId="53968076">
    <w:abstractNumId w:val="18"/>
  </w:num>
  <w:num w:numId="13" w16cid:durableId="1898079029">
    <w:abstractNumId w:val="12"/>
  </w:num>
  <w:num w:numId="14" w16cid:durableId="922641856">
    <w:abstractNumId w:val="33"/>
  </w:num>
  <w:num w:numId="15" w16cid:durableId="7756319">
    <w:abstractNumId w:val="7"/>
  </w:num>
  <w:num w:numId="16" w16cid:durableId="1797260268">
    <w:abstractNumId w:val="34"/>
  </w:num>
  <w:num w:numId="17" w16cid:durableId="1604411638">
    <w:abstractNumId w:val="31"/>
  </w:num>
  <w:num w:numId="18" w16cid:durableId="429930230">
    <w:abstractNumId w:val="13"/>
  </w:num>
  <w:num w:numId="19" w16cid:durableId="1179080967">
    <w:abstractNumId w:val="0"/>
  </w:num>
  <w:num w:numId="20" w16cid:durableId="412892440">
    <w:abstractNumId w:val="20"/>
  </w:num>
  <w:num w:numId="21" w16cid:durableId="118646981">
    <w:abstractNumId w:val="19"/>
  </w:num>
  <w:num w:numId="22" w16cid:durableId="625506842">
    <w:abstractNumId w:val="3"/>
  </w:num>
  <w:num w:numId="23" w16cid:durableId="228003367">
    <w:abstractNumId w:val="35"/>
  </w:num>
  <w:num w:numId="24" w16cid:durableId="553738822">
    <w:abstractNumId w:val="4"/>
  </w:num>
  <w:num w:numId="25" w16cid:durableId="1837263744">
    <w:abstractNumId w:val="30"/>
  </w:num>
  <w:num w:numId="26" w16cid:durableId="1493175639">
    <w:abstractNumId w:val="24"/>
  </w:num>
  <w:num w:numId="27" w16cid:durableId="1748501943">
    <w:abstractNumId w:val="27"/>
  </w:num>
  <w:num w:numId="28" w16cid:durableId="1705787952">
    <w:abstractNumId w:val="29"/>
  </w:num>
  <w:num w:numId="29" w16cid:durableId="1565876458">
    <w:abstractNumId w:val="10"/>
  </w:num>
  <w:num w:numId="30" w16cid:durableId="999309757">
    <w:abstractNumId w:val="14"/>
  </w:num>
  <w:num w:numId="31" w16cid:durableId="866453605">
    <w:abstractNumId w:val="15"/>
  </w:num>
  <w:num w:numId="32" w16cid:durableId="977611881">
    <w:abstractNumId w:val="1"/>
  </w:num>
  <w:num w:numId="33" w16cid:durableId="2084063677">
    <w:abstractNumId w:val="28"/>
  </w:num>
  <w:num w:numId="34" w16cid:durableId="761688167">
    <w:abstractNumId w:val="36"/>
  </w:num>
  <w:num w:numId="35" w16cid:durableId="2075735145">
    <w:abstractNumId w:val="5"/>
  </w:num>
  <w:num w:numId="36" w16cid:durableId="1733117660">
    <w:abstractNumId w:val="8"/>
  </w:num>
  <w:num w:numId="37" w16cid:durableId="9976094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AF"/>
    <w:rsid w:val="000227D2"/>
    <w:rsid w:val="000610C2"/>
    <w:rsid w:val="000B3773"/>
    <w:rsid w:val="000D0B56"/>
    <w:rsid w:val="000E18E3"/>
    <w:rsid w:val="00110E5E"/>
    <w:rsid w:val="001A66ED"/>
    <w:rsid w:val="001B5583"/>
    <w:rsid w:val="001D32FC"/>
    <w:rsid w:val="002409F5"/>
    <w:rsid w:val="0024330A"/>
    <w:rsid w:val="0026697E"/>
    <w:rsid w:val="00273CFF"/>
    <w:rsid w:val="00285BE3"/>
    <w:rsid w:val="00287949"/>
    <w:rsid w:val="002C63F7"/>
    <w:rsid w:val="002D05D3"/>
    <w:rsid w:val="002E0021"/>
    <w:rsid w:val="003A3AD5"/>
    <w:rsid w:val="004020CA"/>
    <w:rsid w:val="004D6688"/>
    <w:rsid w:val="00564F0B"/>
    <w:rsid w:val="005747C0"/>
    <w:rsid w:val="005D5A2E"/>
    <w:rsid w:val="006132B6"/>
    <w:rsid w:val="00681660"/>
    <w:rsid w:val="006D77A3"/>
    <w:rsid w:val="006F1901"/>
    <w:rsid w:val="007058E6"/>
    <w:rsid w:val="00715C51"/>
    <w:rsid w:val="00805672"/>
    <w:rsid w:val="00810AA1"/>
    <w:rsid w:val="008A30E7"/>
    <w:rsid w:val="008C5E77"/>
    <w:rsid w:val="00A021AF"/>
    <w:rsid w:val="00A126CE"/>
    <w:rsid w:val="00A12ED4"/>
    <w:rsid w:val="00A25067"/>
    <w:rsid w:val="00A548C2"/>
    <w:rsid w:val="00A92FF4"/>
    <w:rsid w:val="00AA67A2"/>
    <w:rsid w:val="00AD0B86"/>
    <w:rsid w:val="00AE364E"/>
    <w:rsid w:val="00B11A8E"/>
    <w:rsid w:val="00BB0276"/>
    <w:rsid w:val="00C75EF1"/>
    <w:rsid w:val="00CF7BA5"/>
    <w:rsid w:val="00D24E68"/>
    <w:rsid w:val="00D32388"/>
    <w:rsid w:val="00D90B98"/>
    <w:rsid w:val="00E36EDD"/>
    <w:rsid w:val="00E861B8"/>
    <w:rsid w:val="00E946B6"/>
    <w:rsid w:val="00EF0C16"/>
    <w:rsid w:val="00F66E2C"/>
    <w:rsid w:val="00F72FC2"/>
    <w:rsid w:val="00FB388F"/>
    <w:rsid w:val="00FE11DE"/>
    <w:rsid w:val="00FF6176"/>
    <w:rsid w:val="1626430A"/>
    <w:rsid w:val="4C626F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A38CB"/>
  <w15:chartTrackingRefBased/>
  <w15:docId w15:val="{3386924D-D729-4A61-8C75-6EC631FC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02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A021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21AF"/>
  </w:style>
  <w:style w:type="paragraph" w:styleId="Nagwek">
    <w:name w:val="header"/>
    <w:basedOn w:val="Normalny"/>
    <w:link w:val="NagwekZnak"/>
    <w:uiPriority w:val="99"/>
    <w:unhideWhenUsed/>
    <w:rsid w:val="00A126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26CE"/>
  </w:style>
  <w:style w:type="paragraph" w:styleId="Tekstdymka">
    <w:name w:val="Balloon Text"/>
    <w:basedOn w:val="Normalny"/>
    <w:link w:val="TekstdymkaZnak"/>
    <w:uiPriority w:val="99"/>
    <w:semiHidden/>
    <w:unhideWhenUsed/>
    <w:rsid w:val="00A250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5067"/>
    <w:rPr>
      <w:rFonts w:ascii="Segoe UI" w:hAnsi="Segoe UI" w:cs="Segoe UI"/>
      <w:sz w:val="18"/>
      <w:szCs w:val="18"/>
    </w:rPr>
  </w:style>
  <w:style w:type="paragraph" w:customStyle="1" w:styleId="ox-45396e2b87-msonormal">
    <w:name w:val="ox-45396e2b87-msonormal"/>
    <w:basedOn w:val="Normalny"/>
    <w:rsid w:val="00A250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1"/>
    <w:qFormat/>
    <w:rsid w:val="00A25067"/>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A25067"/>
    <w:rPr>
      <w:rFonts w:ascii="Arial" w:eastAsia="Arial" w:hAnsi="Arial" w:cs="Arial"/>
      <w:sz w:val="20"/>
      <w:szCs w:val="20"/>
    </w:rPr>
  </w:style>
  <w:style w:type="paragraph" w:styleId="Poprawka">
    <w:name w:val="Revision"/>
    <w:hidden/>
    <w:uiPriority w:val="99"/>
    <w:semiHidden/>
    <w:rsid w:val="00285BE3"/>
    <w:pPr>
      <w:spacing w:after="0" w:line="240" w:lineRule="auto"/>
    </w:pPr>
  </w:style>
  <w:style w:type="paragraph" w:styleId="Akapitzlist">
    <w:name w:val="List Paragraph"/>
    <w:basedOn w:val="Normalny"/>
    <w:uiPriority w:val="34"/>
    <w:qFormat/>
    <w:rsid w:val="00285BE3"/>
    <w:pPr>
      <w:ind w:left="720"/>
      <w:contextualSpacing/>
    </w:pPr>
  </w:style>
  <w:style w:type="character" w:styleId="Hipercze">
    <w:name w:val="Hyperlink"/>
    <w:basedOn w:val="Domylnaczcionkaakapitu"/>
    <w:uiPriority w:val="99"/>
    <w:unhideWhenUsed/>
    <w:rsid w:val="00BB0276"/>
    <w:rPr>
      <w:color w:val="0563C1" w:themeColor="hyperlink"/>
      <w:u w:val="single"/>
    </w:rPr>
  </w:style>
  <w:style w:type="character" w:styleId="Odwoaniedokomentarza">
    <w:name w:val="annotation reference"/>
    <w:basedOn w:val="Domylnaczcionkaakapitu"/>
    <w:uiPriority w:val="99"/>
    <w:semiHidden/>
    <w:unhideWhenUsed/>
    <w:rsid w:val="00CF7BA5"/>
    <w:rPr>
      <w:sz w:val="16"/>
      <w:szCs w:val="16"/>
    </w:rPr>
  </w:style>
  <w:style w:type="paragraph" w:styleId="Tekstkomentarza">
    <w:name w:val="annotation text"/>
    <w:basedOn w:val="Normalny"/>
    <w:link w:val="TekstkomentarzaZnak"/>
    <w:uiPriority w:val="99"/>
    <w:unhideWhenUsed/>
    <w:rsid w:val="00CF7BA5"/>
    <w:pPr>
      <w:spacing w:line="240" w:lineRule="auto"/>
    </w:pPr>
    <w:rPr>
      <w:sz w:val="20"/>
      <w:szCs w:val="20"/>
    </w:rPr>
  </w:style>
  <w:style w:type="character" w:customStyle="1" w:styleId="TekstkomentarzaZnak">
    <w:name w:val="Tekst komentarza Znak"/>
    <w:basedOn w:val="Domylnaczcionkaakapitu"/>
    <w:link w:val="Tekstkomentarza"/>
    <w:uiPriority w:val="99"/>
    <w:rsid w:val="00CF7BA5"/>
    <w:rPr>
      <w:sz w:val="20"/>
      <w:szCs w:val="20"/>
    </w:rPr>
  </w:style>
  <w:style w:type="paragraph" w:styleId="Tematkomentarza">
    <w:name w:val="annotation subject"/>
    <w:basedOn w:val="Tekstkomentarza"/>
    <w:next w:val="Tekstkomentarza"/>
    <w:link w:val="TematkomentarzaZnak"/>
    <w:uiPriority w:val="99"/>
    <w:semiHidden/>
    <w:unhideWhenUsed/>
    <w:rsid w:val="00CF7BA5"/>
    <w:rPr>
      <w:b/>
      <w:bCs/>
    </w:rPr>
  </w:style>
  <w:style w:type="character" w:customStyle="1" w:styleId="TematkomentarzaZnak">
    <w:name w:val="Temat komentarza Znak"/>
    <w:basedOn w:val="TekstkomentarzaZnak"/>
    <w:link w:val="Tematkomentarza"/>
    <w:uiPriority w:val="99"/>
    <w:semiHidden/>
    <w:rsid w:val="00CF7BA5"/>
    <w:rPr>
      <w:b/>
      <w:bCs/>
      <w:sz w:val="20"/>
      <w:szCs w:val="20"/>
    </w:r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OD@ciech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719307EB135BB4D9AEB44FF6ECDE59F" ma:contentTypeVersion="1" ma:contentTypeDescription="Utwórz nowy dokument." ma:contentTypeScope="" ma:versionID="7a122b510343f84944f929e4f8ca554d">
  <xsd:schema xmlns:xsd="http://www.w3.org/2001/XMLSchema" xmlns:xs="http://www.w3.org/2001/XMLSchema" xmlns:p="http://schemas.microsoft.com/office/2006/metadata/properties" xmlns:ns2="05b986ac-6643-4e4d-8793-bb782a22b64c" targetNamespace="http://schemas.microsoft.com/office/2006/metadata/properties" ma:root="true" ma:fieldsID="8f12f952303d6f0023b0c31c564db2e7" ns2:_="">
    <xsd:import namespace="05b986ac-6643-4e4d-8793-bb782a22b64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986ac-6643-4e4d-8793-bb782a22b64c"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BF417-DFA4-415F-89F7-ED877C356D72}">
  <ds:schemaRefs>
    <ds:schemaRef ds:uri="http://schemas.microsoft.com/sharepoint/v3/contenttype/forms"/>
  </ds:schemaRefs>
</ds:datastoreItem>
</file>

<file path=customXml/itemProps2.xml><?xml version="1.0" encoding="utf-8"?>
<ds:datastoreItem xmlns:ds="http://schemas.openxmlformats.org/officeDocument/2006/customXml" ds:itemID="{7C06D24F-BEF4-42BA-AF52-81F462E8A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986ac-6643-4e4d-8793-bb782a22b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105D0-07A8-41A1-9285-B5C5C55EF182}">
  <ds:schemaRefs>
    <ds:schemaRef ds:uri="http://purl.org/dc/dcmitype/"/>
    <ds:schemaRef ds:uri="http://schemas.microsoft.com/office/infopath/2007/PartnerControls"/>
    <ds:schemaRef ds:uri="http://schemas.microsoft.com/office/2006/documentManagement/types"/>
    <ds:schemaRef ds:uri="05b986ac-6643-4e4d-8793-bb782a22b64c"/>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6eb46ede-bb93-454c-a950-c9577879b10f}" enabled="1" method="Privileged" siteId="{06d5e126-7e79-4771-abe1-e1ef9e5c94a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5941</Words>
  <Characters>35650</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Sokolowska Karolina</dc:creator>
  <cp:keywords/>
  <dc:description/>
  <cp:lastModifiedBy>Szpytma Joanna</cp:lastModifiedBy>
  <cp:revision>4</cp:revision>
  <cp:lastPrinted>2023-02-07T09:56:00Z</cp:lastPrinted>
  <dcterms:created xsi:type="dcterms:W3CDTF">2023-10-10T10:34:00Z</dcterms:created>
  <dcterms:modified xsi:type="dcterms:W3CDTF">2023-10-11T04:42:00Z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0x0101002719307EB135BB4D9AEB44FF6ECDE59F</vt:lpwstr>
  </property>
  <property fmtid="{D5CDD505-2E9C-101B-9397-08002B2CF9AE}" pid="3" name="Rodzaj umowy">
    <vt:lpwstr/>
  </property>
</Properties>
</file>