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 xml:space="preserve">ZAPYTANIE OFERTOWE COLLEGIUM CIVITAS </w:t>
      </w:r>
      <w:r w:rsidR="00A16DF3" w:rsidRPr="00823FCF">
        <w:rPr>
          <w:rFonts w:ascii="Calibri" w:eastAsia="Calibri" w:hAnsi="Calibri" w:cs="Calibri"/>
          <w:b/>
        </w:rPr>
        <w:t>2</w:t>
      </w:r>
      <w:r w:rsidRPr="00823FCF">
        <w:rPr>
          <w:rFonts w:ascii="Calibri" w:eastAsia="Calibri" w:hAnsi="Calibri" w:cs="Calibri"/>
          <w:b/>
        </w:rPr>
        <w:t>/2023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  <w:b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 xml:space="preserve">ZAMAWIAJĄCY: </w:t>
      </w:r>
    </w:p>
    <w:p w:rsidR="002A7810" w:rsidRPr="00823FCF" w:rsidRDefault="00F2094D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823FCF">
        <w:rPr>
          <w:rFonts w:ascii="Calibri" w:eastAsia="Calibri" w:hAnsi="Calibri" w:cs="Calibri"/>
          <w:highlight w:val="white"/>
        </w:rPr>
        <w:t>Collegium Civitas w Warszawie – niepubliczna uczelnia z siedzibą w Warszawie przy placu Defilad 1. Rozpoczęła działalność w 1997 roku. Zarejestrowana w rejestrze uczelni niepublicznych Ministerstwa Nauki i Szkolnictwa Wyższego pod numerem 129.</w:t>
      </w:r>
    </w:p>
    <w:p w:rsidR="002A7810" w:rsidRPr="00823FCF" w:rsidRDefault="002A7810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:rsidR="002A7810" w:rsidRPr="00823FCF" w:rsidRDefault="00F2094D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823FCF">
        <w:rPr>
          <w:rFonts w:ascii="Calibri" w:eastAsia="Calibri" w:hAnsi="Calibri" w:cs="Calibri"/>
          <w:highlight w:val="white"/>
        </w:rPr>
        <w:t>Zapytanie realizowane w ramach projektu „Uczelnia 4.0 – nowoczesny program rozwoju Collegium Civitas” współfinansowanego z Europejskiego Funduszu Społecznego w ramach Programu Operacyjnego Wiedza Edukacja Rozwój, Oś III. Szkolnictwo wyższe dla gospodarki i rozwoju, Działanie 3.5 Kompleksowe programy szkół wyższych, nr umowy o dofinansowanie: POWR.03.05.00-00-Z079/17.</w:t>
      </w:r>
    </w:p>
    <w:p w:rsidR="002A7810" w:rsidRPr="00823FCF" w:rsidRDefault="002A7810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highlight w:val="white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  <w:highlight w:val="white"/>
        </w:rPr>
      </w:pPr>
      <w:r w:rsidRPr="00823FCF">
        <w:rPr>
          <w:rFonts w:ascii="Calibri" w:eastAsia="Calibri" w:hAnsi="Calibri" w:cs="Calibri"/>
          <w:b/>
          <w:highlight w:val="white"/>
        </w:rPr>
        <w:t>PRZEDMIOT ZAMÓWIENIA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  <w:highlight w:val="white"/>
        </w:rPr>
      </w:pPr>
    </w:p>
    <w:p w:rsidR="002A7810" w:rsidRPr="00823FCF" w:rsidRDefault="00E43195" w:rsidP="00A16DF3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 xml:space="preserve">Przedmiotem zamówienia jest </w:t>
      </w:r>
      <w:r w:rsidR="00A16DF3" w:rsidRPr="00823FCF">
        <w:rPr>
          <w:rFonts w:ascii="Calibri" w:eastAsia="Calibri" w:hAnsi="Calibri" w:cs="Calibri"/>
        </w:rPr>
        <w:t>usługa modernizacji elektronicznego obiegu faktur wraz z dostawą modułu integracyjnego z systemem ERP</w:t>
      </w:r>
      <w:r w:rsidR="00F2094D" w:rsidRPr="00823FCF">
        <w:rPr>
          <w:rFonts w:ascii="Calibri" w:eastAsia="Calibri" w:hAnsi="Calibri" w:cs="Calibri"/>
        </w:rPr>
        <w:t>, zgodnie ze szczegółowym opisem stanowiącym załącznik do niniejszego zapytania.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Wszystkie dokumenty sporządzone w ramach realizacji niniejszego zamówienia muszą zostać oznaczony zgodnie z Zasadami promocji i oznakowania projektów w Programie –https://www.power.gov.pl/strony/o-programie/promocja/zasady-promocji-i-oznakowania-projektow/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Na ww. dokumentach winna znajdować się adnotacja, iż zostały wykonane w ramach projektu „</w:t>
      </w:r>
      <w:r w:rsidRPr="00823FCF">
        <w:rPr>
          <w:rFonts w:ascii="Calibri" w:eastAsia="Calibri" w:hAnsi="Calibri" w:cs="Calibri"/>
          <w:highlight w:val="white"/>
        </w:rPr>
        <w:t>Uczelnia 4.0 – nowoczesny program rozwoju Collegium Civitas” współfinansowanego z Europejskiego Funduszu Społecznego w ramach Programu Operacyjnego Wiedza Edukacja Rozwój, Oś III. Szkolnictwo wyższe dla gospodarki i rozwoju, Działanie 3.5 Kompleksowe programy szkół wyższych, nr umowy o dofinansowanie: POWR.03.05.00-00-Z079/17</w:t>
      </w:r>
      <w:r w:rsidRPr="00823FCF">
        <w:rPr>
          <w:rFonts w:ascii="Calibri" w:eastAsia="Calibri" w:hAnsi="Calibri" w:cs="Calibri"/>
        </w:rPr>
        <w:t>.</w:t>
      </w:r>
    </w:p>
    <w:p w:rsidR="002A7810" w:rsidRPr="00823FCF" w:rsidRDefault="00F2094D">
      <w:pPr>
        <w:spacing w:line="240" w:lineRule="auto"/>
        <w:rPr>
          <w:rFonts w:ascii="Calibri" w:eastAsia="Calibri" w:hAnsi="Calibri" w:cs="Calibri"/>
          <w:highlight w:val="white"/>
        </w:rPr>
      </w:pPr>
      <w:r w:rsidRPr="00823FCF">
        <w:rPr>
          <w:rFonts w:ascii="Calibri" w:eastAsia="Calibri" w:hAnsi="Calibri" w:cs="Calibri"/>
          <w:highlight w:val="white"/>
        </w:rPr>
        <w:t xml:space="preserve">Termin realizacji zamówienia: </w:t>
      </w:r>
      <w:r w:rsidR="0011649F" w:rsidRPr="00823FCF">
        <w:rPr>
          <w:rFonts w:ascii="Calibri" w:eastAsia="Calibri" w:hAnsi="Calibri" w:cs="Calibri"/>
          <w:highlight w:val="white"/>
        </w:rPr>
        <w:t xml:space="preserve">do </w:t>
      </w:r>
      <w:r w:rsidR="00A16DF3" w:rsidRPr="00823FCF">
        <w:rPr>
          <w:rFonts w:ascii="Calibri" w:eastAsia="Calibri" w:hAnsi="Calibri" w:cs="Calibri"/>
          <w:highlight w:val="white"/>
        </w:rPr>
        <w:t>2</w:t>
      </w:r>
      <w:r w:rsidR="00E93F89">
        <w:rPr>
          <w:rFonts w:ascii="Calibri" w:eastAsia="Calibri" w:hAnsi="Calibri" w:cs="Calibri"/>
          <w:highlight w:val="white"/>
        </w:rPr>
        <w:t>5</w:t>
      </w:r>
      <w:r w:rsidR="00A16DF3" w:rsidRPr="00823FCF">
        <w:rPr>
          <w:rFonts w:ascii="Calibri" w:eastAsia="Calibri" w:hAnsi="Calibri" w:cs="Calibri"/>
          <w:highlight w:val="white"/>
        </w:rPr>
        <w:t>.11.2023</w:t>
      </w:r>
      <w:r w:rsidR="005318C2" w:rsidRPr="00823FCF">
        <w:rPr>
          <w:rFonts w:ascii="Calibri" w:eastAsia="Calibri" w:hAnsi="Calibri" w:cs="Calibri"/>
          <w:highlight w:val="white"/>
        </w:rPr>
        <w:t xml:space="preserve"> r.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 w:rsidP="00D97AF2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 w:rsidRPr="00823FCF">
        <w:rPr>
          <w:rFonts w:ascii="Calibri" w:eastAsia="Calibri" w:hAnsi="Calibri" w:cs="Calibri"/>
          <w:highlight w:val="white"/>
        </w:rPr>
        <w:t xml:space="preserve">Kod CPV: </w:t>
      </w:r>
      <w:r w:rsidR="00D97AF2" w:rsidRPr="00823FCF">
        <w:rPr>
          <w:rFonts w:ascii="Calibri" w:eastAsia="Calibri" w:hAnsi="Calibri" w:cs="Calibri"/>
          <w:highlight w:val="white"/>
        </w:rPr>
        <w:t>72000000-5 - usługi informatyczne: konsultacyjne, opracowywania oprogramowania, internetowe i wsparcia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WYMAGANIA/WARUNKI UDZIAŁU W POSTĘPOWANIU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B94E25" w:rsidRPr="00823FCF" w:rsidRDefault="00B94E25" w:rsidP="00B94E25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23FCF">
        <w:rPr>
          <w:rFonts w:ascii="Calibri" w:hAnsi="Calibri" w:cs="Calibri"/>
          <w:b/>
          <w:bCs/>
          <w:color w:val="000000"/>
          <w:sz w:val="22"/>
          <w:szCs w:val="22"/>
        </w:rPr>
        <w:t xml:space="preserve">Typ wymagania: </w:t>
      </w:r>
      <w:r w:rsidRPr="00823FCF">
        <w:rPr>
          <w:rFonts w:ascii="Calibri" w:hAnsi="Calibri" w:cs="Calibri"/>
          <w:color w:val="000000"/>
          <w:sz w:val="22"/>
          <w:szCs w:val="22"/>
        </w:rPr>
        <w:t>Wiedza i doświadczenie</w:t>
      </w:r>
    </w:p>
    <w:p w:rsidR="00B94E25" w:rsidRPr="00823FCF" w:rsidRDefault="00B94E25" w:rsidP="00B94E25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23FCF">
        <w:rPr>
          <w:rFonts w:ascii="Calibri" w:hAnsi="Calibri" w:cs="Calibri"/>
          <w:b/>
          <w:bCs/>
          <w:color w:val="000000"/>
          <w:sz w:val="22"/>
          <w:szCs w:val="22"/>
        </w:rPr>
        <w:t>Opis wymagania:</w:t>
      </w:r>
    </w:p>
    <w:p w:rsidR="00B94E25" w:rsidRPr="00420A27" w:rsidRDefault="00B94E25" w:rsidP="00B94E2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20A27">
        <w:rPr>
          <w:rFonts w:ascii="Calibri" w:hAnsi="Calibri" w:cs="Calibri"/>
          <w:color w:val="000000"/>
          <w:sz w:val="22"/>
          <w:szCs w:val="22"/>
        </w:rPr>
        <w:t>W postępowaniu mogą wziąć udział wyłącznie wykonawcy, którzy wykonali w okresie ostatnich 3 lat przed terminem składania ofert:</w:t>
      </w:r>
    </w:p>
    <w:p w:rsidR="00B94E25" w:rsidRPr="00420A27" w:rsidRDefault="00B94E25" w:rsidP="00B94E25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color w:val="000000"/>
        </w:rPr>
      </w:pPr>
      <w:r w:rsidRPr="00420A27">
        <w:rPr>
          <w:rFonts w:ascii="Calibri" w:hAnsi="Calibri" w:cs="Calibri"/>
          <w:color w:val="000000"/>
        </w:rPr>
        <w:t>co najmniej dwie usługi dostawy i uruchomienia systemu ERP;</w:t>
      </w:r>
    </w:p>
    <w:p w:rsidR="00B94E25" w:rsidRPr="00420A27" w:rsidRDefault="00B94E25" w:rsidP="00B94E25">
      <w:pPr>
        <w:numPr>
          <w:ilvl w:val="0"/>
          <w:numId w:val="9"/>
        </w:numPr>
        <w:spacing w:line="240" w:lineRule="auto"/>
        <w:jc w:val="both"/>
        <w:rPr>
          <w:rFonts w:ascii="Calibri" w:hAnsi="Calibri" w:cs="Calibri"/>
        </w:rPr>
      </w:pPr>
      <w:r w:rsidRPr="00420A27">
        <w:rPr>
          <w:rFonts w:ascii="Calibri" w:hAnsi="Calibri" w:cs="Calibri"/>
          <w:color w:val="000000"/>
        </w:rPr>
        <w:t xml:space="preserve">co </w:t>
      </w:r>
      <w:r w:rsidRPr="00420A27">
        <w:rPr>
          <w:rFonts w:ascii="Calibri" w:eastAsia="Calibri" w:hAnsi="Calibri" w:cs="Calibri"/>
        </w:rPr>
        <w:t>najmniej</w:t>
      </w:r>
      <w:r w:rsidRPr="00420A27">
        <w:rPr>
          <w:rFonts w:ascii="Calibri" w:hAnsi="Calibri" w:cs="Calibri"/>
        </w:rPr>
        <w:t>jedną usługę modernizacji elektronicznego systemu obiegu faktur.</w:t>
      </w:r>
    </w:p>
    <w:p w:rsidR="00B94E25" w:rsidRPr="00823FCF" w:rsidRDefault="00B94E25" w:rsidP="00B94E2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20A27">
        <w:rPr>
          <w:rFonts w:ascii="Calibri" w:hAnsi="Calibri" w:cs="Calibri"/>
          <w:color w:val="000000"/>
          <w:sz w:val="22"/>
          <w:szCs w:val="22"/>
        </w:rPr>
        <w:t>Spełnienie warunku będzie oceniane na podstawie wypełnionego oświadczenia zawartego w formularzu ofertowym oraz dowodów potwierdzających, że usługi wykazane w formularzu ofertowym zostały wykonane należycie.</w:t>
      </w:r>
    </w:p>
    <w:p w:rsidR="00B94E25" w:rsidRPr="00823FCF" w:rsidRDefault="00B94E25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  <w:b/>
        </w:rPr>
        <w:t xml:space="preserve">Typ wymagania: </w:t>
      </w:r>
      <w:r w:rsidRPr="00823FCF">
        <w:rPr>
          <w:rFonts w:ascii="Calibri" w:eastAsia="Calibri" w:hAnsi="Calibri" w:cs="Calibri"/>
        </w:rPr>
        <w:t>Lista dokumentów/oświadczeń</w:t>
      </w: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Opis wymagania:</w:t>
      </w:r>
    </w:p>
    <w:p w:rsidR="00413C6F" w:rsidRDefault="00F2094D">
      <w:pPr>
        <w:spacing w:line="240" w:lineRule="auto"/>
        <w:jc w:val="both"/>
        <w:rPr>
          <w:rFonts w:ascii="Calibri" w:eastAsia="Calibri" w:hAnsi="Calibri" w:cs="Calibri"/>
          <w:color w:val="00000A"/>
        </w:rPr>
      </w:pPr>
      <w:r w:rsidRPr="00823FCF">
        <w:rPr>
          <w:rFonts w:ascii="Calibri" w:eastAsia="Calibri" w:hAnsi="Calibri" w:cs="Calibri"/>
          <w:color w:val="00000A"/>
        </w:rPr>
        <w:t>Wykonawca ubiegający się o zamówienie zobowiązany jest złożyć</w:t>
      </w:r>
      <w:r w:rsidR="00413C6F">
        <w:rPr>
          <w:rFonts w:ascii="Calibri" w:eastAsia="Calibri" w:hAnsi="Calibri" w:cs="Calibri"/>
          <w:color w:val="00000A"/>
        </w:rPr>
        <w:t>:</w:t>
      </w:r>
    </w:p>
    <w:p w:rsidR="002A7810" w:rsidRPr="00413C6F" w:rsidRDefault="00F2094D" w:rsidP="00413C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413C6F">
        <w:rPr>
          <w:rFonts w:ascii="Calibri" w:eastAsia="Calibri" w:hAnsi="Calibri" w:cs="Calibri"/>
          <w:color w:val="000000"/>
          <w:highlight w:val="white"/>
        </w:rPr>
        <w:lastRenderedPageBreak/>
        <w:t>formularz ofertowy, stanowiący załącznik do ogłoszenia; formularz winien zawierać w szczególności:</w:t>
      </w:r>
    </w:p>
    <w:p w:rsidR="00413C6F" w:rsidRPr="00413C6F" w:rsidRDefault="00413C6F" w:rsidP="00413C6F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413C6F">
        <w:rPr>
          <w:rFonts w:ascii="Calibri" w:eastAsia="Calibri" w:hAnsi="Calibri" w:cs="Calibri"/>
        </w:rPr>
        <w:t>wykaz wykonanych usług wraz z podaniem przedmiotu, dat wykonania oraz podmiotów, na rzecz których zostały wykonane usługi;</w:t>
      </w:r>
    </w:p>
    <w:p w:rsidR="002A7810" w:rsidRPr="00823FCF" w:rsidRDefault="00F2094D" w:rsidP="00413C6F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oświadczenie wykonawcy o braku powiązań z zamawiającym;</w:t>
      </w:r>
    </w:p>
    <w:p w:rsidR="002A7810" w:rsidRDefault="00F2094D" w:rsidP="00823FCF">
      <w:pPr>
        <w:numPr>
          <w:ilvl w:val="0"/>
          <w:numId w:val="16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oświadczenie wykonawcy dotyczące spełniania warunków udziału w postępowaniu.</w:t>
      </w:r>
    </w:p>
    <w:p w:rsidR="00413C6F" w:rsidRPr="00420A27" w:rsidRDefault="00413C6F" w:rsidP="00413C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420A27">
        <w:rPr>
          <w:rFonts w:ascii="Calibri" w:eastAsia="Calibri" w:hAnsi="Calibri" w:cs="Calibri"/>
          <w:color w:val="000000"/>
        </w:rPr>
        <w:t>dowody potwierdzające, że usługi wykazane w formularzu ofertowym zostały wykonane należycie (referencje bądź inne dokumenty wystawione przez podmiot, na rzecz którego usługi były wykonywane).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  <w:b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  <w:b/>
        </w:rPr>
        <w:t xml:space="preserve">Typ wymagania: </w:t>
      </w:r>
      <w:r w:rsidRPr="00823FCF">
        <w:rPr>
          <w:rFonts w:ascii="Calibri" w:eastAsia="Calibri" w:hAnsi="Calibri" w:cs="Calibri"/>
        </w:rPr>
        <w:t>Dodatkowe warunki udziału</w:t>
      </w: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Opis wymagania: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 xml:space="preserve">W postępowaniu </w:t>
      </w:r>
      <w:r w:rsidR="00D97AF2" w:rsidRPr="00823FCF">
        <w:rPr>
          <w:rFonts w:ascii="Calibri" w:eastAsia="Calibri" w:hAnsi="Calibri" w:cs="Calibri"/>
          <w:highlight w:val="white"/>
        </w:rPr>
        <w:t>mogą wziąć udział wyłącznie wykonawcy</w:t>
      </w:r>
      <w:r w:rsidR="0011649F" w:rsidRPr="00823FCF">
        <w:rPr>
          <w:rFonts w:ascii="Calibri" w:eastAsia="Calibri" w:hAnsi="Calibri" w:cs="Calibri"/>
        </w:rPr>
        <w:t>,</w:t>
      </w:r>
      <w:r w:rsidR="00D97AF2" w:rsidRPr="00823FCF">
        <w:rPr>
          <w:rFonts w:ascii="Calibri" w:eastAsia="Calibri" w:hAnsi="Calibri" w:cs="Calibri"/>
        </w:rPr>
        <w:t xml:space="preserve"> którzy</w:t>
      </w:r>
      <w:r w:rsidRPr="00823FCF">
        <w:rPr>
          <w:rFonts w:ascii="Calibri" w:eastAsia="Calibri" w:hAnsi="Calibri" w:cs="Calibri"/>
        </w:rPr>
        <w:t>:</w:t>
      </w:r>
    </w:p>
    <w:p w:rsidR="002A7810" w:rsidRPr="00823FCF" w:rsidRDefault="00D97AF2" w:rsidP="00AF36F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 xml:space="preserve">nie są </w:t>
      </w:r>
      <w:r w:rsidR="00F2094D" w:rsidRPr="00823FCF">
        <w:rPr>
          <w:rFonts w:ascii="Calibri" w:eastAsia="Calibri" w:hAnsi="Calibri" w:cs="Calibri"/>
          <w:color w:val="000000"/>
          <w:highlight w:val="white"/>
        </w:rPr>
        <w:t>powiązan</w:t>
      </w:r>
      <w:r w:rsidRPr="00823FCF">
        <w:rPr>
          <w:rFonts w:ascii="Calibri" w:eastAsia="Calibri" w:hAnsi="Calibri" w:cs="Calibri"/>
          <w:color w:val="000000"/>
          <w:highlight w:val="white"/>
        </w:rPr>
        <w:t>i</w:t>
      </w:r>
      <w:r w:rsidR="00F2094D" w:rsidRPr="00823FCF">
        <w:rPr>
          <w:rFonts w:ascii="Calibri" w:eastAsia="Calibri" w:hAnsi="Calibri" w:cs="Calibri"/>
          <w:color w:val="000000"/>
          <w:highlight w:val="white"/>
        </w:rPr>
        <w:t xml:space="preserve">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:rsidR="002A7810" w:rsidRPr="00823FCF" w:rsidRDefault="00F2094D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uczestnictwo w spółce jako wspólnik spółki cywilnej lub spółki osobowej;</w:t>
      </w:r>
    </w:p>
    <w:p w:rsidR="002A7810" w:rsidRPr="00823FCF" w:rsidRDefault="00F2094D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posiadanie co najmniej 10 % udziałów lub akcji;</w:t>
      </w:r>
    </w:p>
    <w:p w:rsidR="002A7810" w:rsidRPr="00823FCF" w:rsidRDefault="00F2094D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pełnienie funkcji członka organu nadzorczego lub zarządzającego, prokurenta, pełnomocnika;</w:t>
      </w:r>
    </w:p>
    <w:p w:rsidR="002A7810" w:rsidRPr="00823FCF" w:rsidRDefault="00F2094D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823FCF">
        <w:rPr>
          <w:rFonts w:ascii="Calibri" w:eastAsia="Calibri" w:hAnsi="Calibri" w:cs="Calibri"/>
        </w:rPr>
        <w:t>pozostawanie w takim stosunku prawnym lub faktycznym, który może budzić uzasadnione</w:t>
      </w:r>
      <w:r w:rsidRPr="00823FCF">
        <w:rPr>
          <w:rFonts w:ascii="Calibri" w:eastAsia="Calibri" w:hAnsi="Calibri" w:cs="Calibri"/>
          <w:color w:val="000000"/>
        </w:rPr>
        <w:t xml:space="preserve">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2A7810" w:rsidRPr="00823FCF" w:rsidRDefault="00D97AF2" w:rsidP="00AF36F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 xml:space="preserve">nie </w:t>
      </w:r>
      <w:r w:rsidR="00F2094D" w:rsidRPr="00823FCF">
        <w:rPr>
          <w:rFonts w:ascii="Calibri" w:eastAsia="Calibri" w:hAnsi="Calibri" w:cs="Calibri"/>
          <w:color w:val="000000"/>
          <w:highlight w:val="white"/>
        </w:rPr>
        <w:t>podlegają wykluczeniu z postępowania na podstawie przepisów ustawy z dnia 13 kwietnia 2022 r. o szczególnych rozwiązaniach w zakresie przeciwdziałania wspieraniu agresji na Ukrainę oraz służących ochronie bezpieczeństwa narodowego.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  <w:color w:val="000000"/>
        </w:rPr>
        <w:t>Ocena spełniania warunku nastąpi na podstawie wypełnionego przez Wykonawcę oświadczenia zawartego w formularzu ofertowym</w:t>
      </w:r>
      <w:r w:rsidRPr="00823FCF">
        <w:rPr>
          <w:rFonts w:ascii="Calibri" w:eastAsia="Calibri" w:hAnsi="Calibri" w:cs="Calibri"/>
        </w:rPr>
        <w:t>.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KRYTERIA OCENY OFERT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  <w:b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 xml:space="preserve">1. Cena: </w:t>
      </w:r>
      <w:r w:rsidRPr="00823FCF">
        <w:rPr>
          <w:rFonts w:ascii="Calibri" w:eastAsia="Calibri" w:hAnsi="Calibri" w:cs="Calibri"/>
        </w:rPr>
        <w:t>waga 80%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  <w:b/>
        </w:rPr>
      </w:pPr>
      <w:bookmarkStart w:id="0" w:name="_heading=h.30j0zll" w:colFirst="0" w:colLast="0"/>
      <w:bookmarkEnd w:id="0"/>
      <w:r w:rsidRPr="00823FCF">
        <w:rPr>
          <w:rFonts w:ascii="Calibri" w:eastAsia="Calibri" w:hAnsi="Calibri" w:cs="Calibri"/>
          <w:color w:val="000000"/>
        </w:rPr>
        <w:t xml:space="preserve">W tym kryterium zamawiający będzie oceniał cenę brutto za </w:t>
      </w:r>
      <w:r w:rsidR="00D97AF2" w:rsidRPr="00823FCF">
        <w:rPr>
          <w:rFonts w:ascii="Calibri" w:eastAsia="Calibri" w:hAnsi="Calibri" w:cs="Calibri"/>
          <w:color w:val="000000"/>
        </w:rPr>
        <w:t xml:space="preserve">wykonanie usług stanowiących </w:t>
      </w:r>
      <w:r w:rsidRPr="00823FCF">
        <w:rPr>
          <w:rFonts w:ascii="Calibri" w:eastAsia="Calibri" w:hAnsi="Calibri" w:cs="Calibri"/>
          <w:color w:val="000000"/>
        </w:rPr>
        <w:t xml:space="preserve">przedmiot zamówienia. </w:t>
      </w:r>
      <w:r w:rsidRPr="00823FCF">
        <w:rPr>
          <w:rFonts w:ascii="Calibri" w:eastAsia="Calibri" w:hAnsi="Calibri" w:cs="Calibri"/>
        </w:rPr>
        <w:t>Maksymalną ilość punktów otrzyma wykonawca, który zaproponuje najniższą cenę, pozostali będą oceniani wg następującego wzoru: najniższa cena / cena badanej oferty × 80.</w:t>
      </w:r>
    </w:p>
    <w:p w:rsidR="002A7810" w:rsidRPr="00420A27" w:rsidRDefault="00F2094D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</w:rPr>
        <w:t xml:space="preserve">Cena winna zawierać wszystkie koszty, składniki i podatki niezbędne do wykonania zamówienia i </w:t>
      </w:r>
      <w:r w:rsidRPr="00420A27">
        <w:rPr>
          <w:rFonts w:ascii="Calibri" w:eastAsia="Calibri" w:hAnsi="Calibri" w:cs="Calibri"/>
        </w:rPr>
        <w:t xml:space="preserve">przewidziane przepisami prawa. </w:t>
      </w:r>
      <w:r w:rsidR="0011649F" w:rsidRPr="00420A27">
        <w:rPr>
          <w:rFonts w:ascii="Calibri" w:hAnsi="Calibri" w:cs="Calibri"/>
          <w:color w:val="000000"/>
        </w:rPr>
        <w:t>Cena powinna obejmować również wynagrodzenie Wykonawcy z tytułu przeniesienia majątkowych praw autorskich.</w:t>
      </w:r>
      <w:r w:rsidRPr="00420A27">
        <w:rPr>
          <w:rFonts w:ascii="Calibri" w:eastAsia="Calibri" w:hAnsi="Calibri" w:cs="Calibri"/>
        </w:rPr>
        <w:t>Cenę należy podać w PLN, z dokładnością do dwóch miejsc po przecinku.</w:t>
      </w:r>
    </w:p>
    <w:p w:rsidR="002A7810" w:rsidRPr="00420A27" w:rsidRDefault="002A7810">
      <w:pPr>
        <w:spacing w:line="240" w:lineRule="auto"/>
        <w:rPr>
          <w:rFonts w:ascii="Calibri" w:eastAsia="Times New Roman" w:hAnsi="Calibri" w:cs="Calibri"/>
        </w:rPr>
      </w:pPr>
    </w:p>
    <w:p w:rsidR="002A7810" w:rsidRPr="00420A27" w:rsidRDefault="00F2094D">
      <w:pPr>
        <w:spacing w:line="240" w:lineRule="auto"/>
        <w:rPr>
          <w:rFonts w:ascii="Calibri" w:eastAsia="Calibri" w:hAnsi="Calibri" w:cs="Calibri"/>
        </w:rPr>
      </w:pPr>
      <w:r w:rsidRPr="00420A27">
        <w:rPr>
          <w:rFonts w:ascii="Calibri" w:eastAsia="Calibri" w:hAnsi="Calibri" w:cs="Calibri"/>
          <w:b/>
          <w:color w:val="000000"/>
        </w:rPr>
        <w:t xml:space="preserve">2. </w:t>
      </w:r>
      <w:r w:rsidR="0011649F" w:rsidRPr="00420A27">
        <w:rPr>
          <w:rFonts w:ascii="Calibri" w:eastAsia="Calibri" w:hAnsi="Calibri" w:cs="Calibri"/>
          <w:b/>
          <w:color w:val="000000"/>
        </w:rPr>
        <w:t>Termin wykonania zamówienia</w:t>
      </w:r>
      <w:r w:rsidRPr="00420A27">
        <w:rPr>
          <w:rFonts w:ascii="Calibri" w:eastAsia="Calibri" w:hAnsi="Calibri" w:cs="Calibri"/>
          <w:b/>
          <w:color w:val="000000"/>
        </w:rPr>
        <w:t>:</w:t>
      </w:r>
      <w:r w:rsidRPr="00420A27">
        <w:rPr>
          <w:rFonts w:ascii="Calibri" w:eastAsia="Calibri" w:hAnsi="Calibri" w:cs="Calibri"/>
          <w:color w:val="000000"/>
        </w:rPr>
        <w:t xml:space="preserve"> waga 20%</w:t>
      </w:r>
    </w:p>
    <w:p w:rsidR="002A7810" w:rsidRPr="00420A27" w:rsidRDefault="00F2094D" w:rsidP="00116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420A27">
        <w:rPr>
          <w:rFonts w:ascii="Calibri" w:eastAsia="Calibri" w:hAnsi="Calibri" w:cs="Calibri"/>
          <w:color w:val="000000"/>
        </w:rPr>
        <w:t xml:space="preserve">W tym kryterium zamawiający </w:t>
      </w:r>
      <w:r w:rsidR="0011649F" w:rsidRPr="00420A27">
        <w:rPr>
          <w:rFonts w:ascii="Calibri" w:eastAsia="Calibri" w:hAnsi="Calibri" w:cs="Calibri"/>
          <w:color w:val="000000"/>
        </w:rPr>
        <w:t xml:space="preserve">wykonawca </w:t>
      </w:r>
      <w:r w:rsidR="005318C2" w:rsidRPr="00420A27">
        <w:rPr>
          <w:rFonts w:ascii="Calibri" w:eastAsia="Calibri" w:hAnsi="Calibri" w:cs="Calibri"/>
          <w:color w:val="000000"/>
        </w:rPr>
        <w:t>otrzyma</w:t>
      </w:r>
      <w:r w:rsidRPr="00420A27">
        <w:rPr>
          <w:rFonts w:ascii="Calibri" w:eastAsia="Calibri" w:hAnsi="Calibri" w:cs="Calibri"/>
          <w:color w:val="000000"/>
        </w:rPr>
        <w:t>:</w:t>
      </w:r>
    </w:p>
    <w:p w:rsidR="005318C2" w:rsidRPr="00FA0379" w:rsidRDefault="005318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FA0379">
        <w:rPr>
          <w:rFonts w:ascii="Calibri" w:eastAsia="Calibri" w:hAnsi="Calibri" w:cs="Calibri"/>
        </w:rPr>
        <w:t xml:space="preserve">20 punktów jeśli zadeklaruje wykonanie zamówienia w terminie do </w:t>
      </w:r>
      <w:r w:rsidR="00E43195" w:rsidRPr="00FA0379">
        <w:rPr>
          <w:rFonts w:ascii="Calibri" w:eastAsia="Calibri" w:hAnsi="Calibri" w:cs="Calibri"/>
        </w:rPr>
        <w:t>20.10.2023 r.;</w:t>
      </w:r>
    </w:p>
    <w:p w:rsidR="005318C2" w:rsidRPr="00FA0379" w:rsidRDefault="005318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 w:rsidRPr="00FA0379">
        <w:rPr>
          <w:rFonts w:ascii="Calibri" w:eastAsia="Calibri" w:hAnsi="Calibri" w:cs="Calibri"/>
        </w:rPr>
        <w:t>10 punktów jeśli zadeklaruje wykonanie zamówienia w terminie do</w:t>
      </w:r>
      <w:r w:rsidR="00E93F89" w:rsidRPr="00FA0379">
        <w:rPr>
          <w:rFonts w:ascii="Calibri" w:eastAsia="Calibri" w:hAnsi="Calibri" w:cs="Calibri"/>
        </w:rPr>
        <w:t xml:space="preserve"> </w:t>
      </w:r>
      <w:r w:rsidR="00420A27" w:rsidRPr="00FA0379">
        <w:rPr>
          <w:rFonts w:ascii="Calibri" w:eastAsia="Calibri" w:hAnsi="Calibri" w:cs="Calibri"/>
        </w:rPr>
        <w:t>1</w:t>
      </w:r>
      <w:r w:rsidR="00E43195" w:rsidRPr="00FA0379">
        <w:rPr>
          <w:rFonts w:ascii="Calibri" w:eastAsia="Calibri" w:hAnsi="Calibri" w:cs="Calibri"/>
        </w:rPr>
        <w:t>5.11.2023 r.</w:t>
      </w:r>
      <w:r w:rsidR="00FA0379" w:rsidRPr="00FA0379">
        <w:rPr>
          <w:rFonts w:ascii="Calibri" w:eastAsia="Calibri" w:hAnsi="Calibri" w:cs="Calibri"/>
        </w:rPr>
        <w:t>;</w:t>
      </w:r>
    </w:p>
    <w:p w:rsidR="00E43195" w:rsidRPr="00420A27" w:rsidRDefault="005318C2">
      <w:pPr>
        <w:spacing w:line="240" w:lineRule="auto"/>
        <w:jc w:val="both"/>
        <w:rPr>
          <w:rFonts w:ascii="Calibri" w:eastAsia="Calibri" w:hAnsi="Calibri" w:cs="Calibri"/>
        </w:rPr>
      </w:pPr>
      <w:r w:rsidRPr="00FA0379">
        <w:rPr>
          <w:rFonts w:ascii="Calibri" w:eastAsia="Calibri" w:hAnsi="Calibri" w:cs="Calibri"/>
        </w:rPr>
        <w:lastRenderedPageBreak/>
        <w:t xml:space="preserve">Jeśli wykonawca zadeklaruje wykonanie zamówienia w terminie do </w:t>
      </w:r>
      <w:r w:rsidR="00420A27" w:rsidRPr="00FA0379">
        <w:rPr>
          <w:rFonts w:ascii="Calibri" w:eastAsia="Calibri" w:hAnsi="Calibri" w:cs="Calibri"/>
        </w:rPr>
        <w:t>25</w:t>
      </w:r>
      <w:r w:rsidR="00E43195" w:rsidRPr="00FA0379">
        <w:rPr>
          <w:rFonts w:ascii="Calibri" w:eastAsia="Calibri" w:hAnsi="Calibri" w:cs="Calibri"/>
        </w:rPr>
        <w:t xml:space="preserve">.11.2023 r. otrzyma 0 punktów. Oferta wykonawcy, który zadeklaruje wykonanie zamówienia w terminie późniejszym niż </w:t>
      </w:r>
      <w:r w:rsidR="00420A27" w:rsidRPr="00FA0379">
        <w:rPr>
          <w:rFonts w:ascii="Calibri" w:eastAsia="Calibri" w:hAnsi="Calibri" w:cs="Calibri"/>
        </w:rPr>
        <w:t>25</w:t>
      </w:r>
      <w:r w:rsidR="00E43195" w:rsidRPr="00FA0379">
        <w:rPr>
          <w:rFonts w:ascii="Calibri" w:eastAsia="Calibri" w:hAnsi="Calibri" w:cs="Calibri"/>
        </w:rPr>
        <w:t>.11.2023 r. zostanie odrzucona.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420A27">
        <w:rPr>
          <w:rFonts w:ascii="Calibri" w:eastAsia="Calibri" w:hAnsi="Calibri" w:cs="Calibri"/>
        </w:rPr>
        <w:t>Ocena oferty wg. tego kryterium zostanie dokonana na podstawie oświadczenia wykonawcy zawartego w formularzu ofertowym.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POZOSTAŁE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  <w:b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Zamówienia uzupełniające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Zamawiający dopuszcza możliwość udzielenia wykonawcy zamówień polegających na powtórzeniu usług podobnych do usług będących przedmiotem niniejszego zamówienia, o wartości nieprzekraczającej 50% wartości niniejszego zamówienia, pod warunkiem że będą one zgodne z przedmiotem niniejszego zamówienia.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  <w:b/>
        </w:rPr>
        <w:t>Warunki zmiany umowy</w:t>
      </w:r>
    </w:p>
    <w:p w:rsidR="002A7810" w:rsidRPr="00823FCF" w:rsidRDefault="00F20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 w:rsidRPr="00823FCF">
        <w:rPr>
          <w:rFonts w:ascii="Calibri" w:eastAsia="Calibri" w:hAnsi="Calibri" w:cs="Calibri"/>
          <w:color w:val="000000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zmiana sposobu rozliczania umowy lub dokonywania płatności na rzecz wykonawcy na skutek zmian zawartej przez zamawiającego umowy o dofinansowanie projektu lub zmian wytycznych dotyczących realizacji projektu;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zmiana terminu realizacji przedmiotu zamówienia, w przypadku:</w:t>
      </w:r>
    </w:p>
    <w:p w:rsidR="002A7810" w:rsidRPr="00823FCF" w:rsidRDefault="00F2094D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działania siły wyższej w zakresie mającym wpływ na realizację zamówienia,</w:t>
      </w:r>
    </w:p>
    <w:p w:rsidR="002A7810" w:rsidRPr="00823FCF" w:rsidRDefault="00F2094D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opóźnień spowodowanych przez zamawiającego, o okres tego opóźnienia;</w:t>
      </w:r>
    </w:p>
    <w:p w:rsidR="002A7810" w:rsidRPr="00823FCF" w:rsidRDefault="00F2094D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zmian obowiązujących przepisów prawa wpływających na termin i sposób wykonania przedmiotu zamówienia,wchodzących w życie po dniu zawarcia umowy w sprawie zamówienia;</w:t>
      </w:r>
    </w:p>
    <w:p w:rsidR="002A7810" w:rsidRPr="00823FCF" w:rsidRDefault="00F2094D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innych niemożliwych do przewidzenia okoliczności, mających wpływ na termin realizacji zamówienia, o których strony nie wiedziały w momencie zawarcia umowy w sprawie zamówienia;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(a) zewnętrzne, (b) niemożliwe lub prawie niemożliwe do przewidzenia, (c) którego skutkom nie można zapobiec);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w każdym przypadku, gdy zmiana jest korzystna dla zamawiającego – np. powoduje skrócenie terminu realizacji umowy, zmniejszenie wartości zamówienia;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zmian regulacji prawnych w stosunku do rozwiązań obowiązujących w dniu podpisania umowy;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>otrzymania decyzji jednostki finansującej projekt zawierającej zmiany zakresu zadań, kosztorysów, terminów realizacji czy też ustalającej dodatkowe postanowienia, do których zamawiający zostanie zobowiązany;</w:t>
      </w:r>
    </w:p>
    <w:p w:rsidR="002A7810" w:rsidRPr="00823FCF" w:rsidRDefault="00F209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823FCF">
        <w:rPr>
          <w:rFonts w:ascii="Calibri" w:eastAsia="Calibri" w:hAnsi="Calibri" w:cs="Calibri"/>
          <w:color w:val="000000"/>
          <w:highlight w:val="white"/>
        </w:rPr>
        <w:t xml:space="preserve">obiektywnych przyczyn niezależnych od zamawiającego lub wykonawcy. </w:t>
      </w:r>
    </w:p>
    <w:p w:rsidR="002A7810" w:rsidRDefault="002A7810">
      <w:pPr>
        <w:spacing w:line="240" w:lineRule="auto"/>
        <w:rPr>
          <w:rFonts w:ascii="Calibri" w:eastAsia="Calibri" w:hAnsi="Calibri" w:cs="Calibri"/>
        </w:rPr>
      </w:pPr>
    </w:p>
    <w:p w:rsidR="00385B43" w:rsidRPr="00823FCF" w:rsidRDefault="00385B43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lastRenderedPageBreak/>
        <w:t>KLAUZULA INFORMACYJNA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danych), dalej „RODO”, informuję, że: 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Administratorem Pani/Pana danych osobowych jest Collegium Civitas, plac Defilad 1, 00-901 Warszawa, zwana dalej Administratorem. Administrator prowadzi operacje przetwarzania Pani/Pana danych osobowych.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 inspektorem danych osobowych można się skontaktować pod e-mail: iod@civitas.edu.pl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Pani/Pana dane osobowe przetwarzane będą na podstawie art. 6 ust. 1 lit. c RODO, w celu związanym z postępowaniem w ramach realizacji projektu w ramach projektu „</w:t>
      </w:r>
      <w:r w:rsidRPr="00823FCF">
        <w:rPr>
          <w:rFonts w:ascii="Calibri" w:eastAsia="Calibri" w:hAnsi="Calibri" w:cs="Calibri"/>
          <w:highlight w:val="white"/>
        </w:rPr>
        <w:t>Uczelnia 4.0 – nowoczesny program rozwoju Collegium Civitas</w:t>
      </w:r>
      <w:r w:rsidRPr="00823FCF">
        <w:rPr>
          <w:rFonts w:ascii="Calibri" w:eastAsia="Calibri" w:hAnsi="Calibri" w:cs="Calibri"/>
        </w:rPr>
        <w:t xml:space="preserve">” prowadzonego zgodnie z zasadą konkurencyjności. 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Podanie danych jest niezbędne do zawarcia umowy, w przypadku niepodania danych niemożliwe jest zawarcie umowy.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Posiada Pani/Pan prawo do żądania od Administratora dostępu do swoich danych osobowych, ich sprostowania, ograniczenia przetwarzania danych osobowych oraz wniesienia skargi do organu nadzorczego.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Pani/Pana dane osobowe podlegają zautomatyzowanemu podejmowaniu decyzji, w tym profilowaniu.</w:t>
      </w:r>
    </w:p>
    <w:p w:rsidR="002A7810" w:rsidRPr="00823FCF" w:rsidRDefault="00F2094D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Pani/Pana dane osobowe będą przechowywane przez Collegium Civitas, plac Defilad 1, 00-901 Warszawa.</w:t>
      </w: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  <w:color w:val="00000A"/>
        </w:rPr>
      </w:pPr>
      <w:r w:rsidRPr="00823FCF">
        <w:rPr>
          <w:rFonts w:ascii="Calibri" w:eastAsia="Calibri" w:hAnsi="Calibri" w:cs="Calibri"/>
          <w:color w:val="00000A"/>
        </w:rPr>
        <w:t>Jednocześnie zobowiązuję Panią/Pana do przekazania ww. informacji osobom, których dane Pani/Pan podała/podał.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INFORMACJE DODATKOWE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  <w:shd w:val="clear" w:color="auto" w:fill="FF9900"/>
        </w:rPr>
      </w:pPr>
      <w:r w:rsidRPr="00823FCF">
        <w:rPr>
          <w:rFonts w:ascii="Calibri" w:eastAsia="Calibri" w:hAnsi="Calibri" w:cs="Calibri"/>
          <w:b/>
          <w:color w:val="00000A"/>
        </w:rPr>
        <w:t xml:space="preserve">Termin składania ofert: </w:t>
      </w:r>
      <w:r w:rsidRPr="00823FCF">
        <w:rPr>
          <w:rFonts w:ascii="Calibri" w:eastAsia="Calibri" w:hAnsi="Calibri" w:cs="Calibri"/>
          <w:color w:val="00000A"/>
        </w:rPr>
        <w:t xml:space="preserve">do dnia </w:t>
      </w:r>
      <w:r w:rsidR="00C7486B">
        <w:rPr>
          <w:rFonts w:ascii="Calibri" w:eastAsia="Calibri" w:hAnsi="Calibri" w:cs="Calibri"/>
          <w:color w:val="00000A"/>
        </w:rPr>
        <w:t>13</w:t>
      </w:r>
      <w:r w:rsidRPr="00823FCF">
        <w:rPr>
          <w:rFonts w:ascii="Calibri" w:eastAsia="Calibri" w:hAnsi="Calibri" w:cs="Calibri"/>
          <w:color w:val="00000A"/>
        </w:rPr>
        <w:t>.</w:t>
      </w:r>
      <w:r w:rsidR="00E43195" w:rsidRPr="00823FCF">
        <w:rPr>
          <w:rFonts w:ascii="Calibri" w:eastAsia="Calibri" w:hAnsi="Calibri" w:cs="Calibri"/>
          <w:color w:val="00000A"/>
        </w:rPr>
        <w:t>10</w:t>
      </w:r>
      <w:r w:rsidRPr="00823FCF">
        <w:rPr>
          <w:rFonts w:ascii="Calibri" w:eastAsia="Calibri" w:hAnsi="Calibri" w:cs="Calibri"/>
          <w:color w:val="00000A"/>
        </w:rPr>
        <w:t>.2023 r.</w:t>
      </w:r>
    </w:p>
    <w:p w:rsidR="002A7810" w:rsidRPr="00823FCF" w:rsidRDefault="002A7810">
      <w:pPr>
        <w:spacing w:line="240" w:lineRule="auto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t>Miejsce i sposób składania ofert</w:t>
      </w:r>
    </w:p>
    <w:p w:rsidR="002A7810" w:rsidRPr="00823FCF" w:rsidRDefault="00F2094D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Oferty należy składać:</w:t>
      </w:r>
    </w:p>
    <w:p w:rsidR="002A7810" w:rsidRPr="00823FCF" w:rsidRDefault="00F2094D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drogą elektroniczną na adres: katarzyna.antosiewicz@civitas.edu.pl</w:t>
      </w:r>
    </w:p>
    <w:p w:rsidR="002A7810" w:rsidRPr="00823FCF" w:rsidRDefault="00F2094D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za pośrednictwem bazy konkurencyjności;</w:t>
      </w:r>
    </w:p>
    <w:p w:rsidR="002A7810" w:rsidRPr="00823FCF" w:rsidRDefault="00F2094D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 xml:space="preserve">W tytule e-maila lub na opakowaniu należy wpisać: „Zapytanie ofertowe </w:t>
      </w:r>
      <w:r w:rsidRPr="00823FCF">
        <w:rPr>
          <w:rFonts w:ascii="Calibri" w:eastAsia="Calibri" w:hAnsi="Calibri" w:cs="Calibri"/>
          <w:highlight w:val="white"/>
        </w:rPr>
        <w:t xml:space="preserve">Collegium Civitas </w:t>
      </w:r>
      <w:r w:rsidR="00E43195" w:rsidRPr="00823FCF">
        <w:rPr>
          <w:rFonts w:ascii="Calibri" w:eastAsia="Calibri" w:hAnsi="Calibri" w:cs="Calibri"/>
        </w:rPr>
        <w:t>2</w:t>
      </w:r>
      <w:r w:rsidRPr="00823FCF">
        <w:rPr>
          <w:rFonts w:ascii="Calibri" w:eastAsia="Calibri" w:hAnsi="Calibri" w:cs="Calibri"/>
        </w:rPr>
        <w:t xml:space="preserve">/2023 na </w:t>
      </w:r>
      <w:r w:rsidR="00E43195" w:rsidRPr="00823FCF">
        <w:rPr>
          <w:rFonts w:ascii="Calibri" w:eastAsia="Calibri" w:hAnsi="Calibri" w:cs="Calibri"/>
        </w:rPr>
        <w:t>usługę modernizacji elektronicznego obiegu faktur</w:t>
      </w:r>
      <w:r w:rsidRPr="00823FCF">
        <w:rPr>
          <w:rFonts w:ascii="Calibri" w:eastAsia="Calibri" w:hAnsi="Calibri" w:cs="Calibri"/>
        </w:rPr>
        <w:t>”.</w:t>
      </w:r>
    </w:p>
    <w:p w:rsidR="002A7810" w:rsidRPr="00823FCF" w:rsidRDefault="00F2094D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Wykonawca może zmienić lub wycofać ofertę pod warunkiem, że zrobi to przed terminem składania ofert.</w:t>
      </w:r>
    </w:p>
    <w:p w:rsidR="002A7810" w:rsidRPr="00823FCF" w:rsidRDefault="00F2094D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Zamawiający odrzuci ofertę: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która zostanie złożona po terminie, o którym mowa powyżej;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jeżeli jej treść nie będzie odpowiadała treści niniejszego zapytania;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gdy wykonawca nie przedłoży w wyznaczonym terminie odpowiednich dokumentów;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gdy wykonawca nie złoży w wyznaczonym terminie uzupełnień oraz wyjaśnień dotyczących oferty;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jeżeli jej złożenie będzie stanowiło czyn bezprawny;</w:t>
      </w:r>
    </w:p>
    <w:p w:rsidR="002A7810" w:rsidRPr="00823FCF" w:rsidRDefault="00F2094D">
      <w:pPr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która zostanie złożona przez wykonawcę niespełniającego warunków udziału w niniejszym postępowaniu.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823FCF">
        <w:rPr>
          <w:rFonts w:ascii="Calibri" w:eastAsia="Calibri" w:hAnsi="Calibri" w:cs="Calibri"/>
          <w:b/>
        </w:rPr>
        <w:lastRenderedPageBreak/>
        <w:t>Pozostałe informacje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Zamawiający unieważni niniejsze postępowanie, jeżeli:</w:t>
      </w:r>
    </w:p>
    <w:p w:rsidR="002A7810" w:rsidRPr="00823FCF" w:rsidRDefault="00F2094D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nie wpłynie żadna oferta niepodlegająca odrzuceniu;</w:t>
      </w:r>
    </w:p>
    <w:p w:rsidR="002A7810" w:rsidRPr="00823FCF" w:rsidRDefault="00F2094D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cena najkorzystniejszej oferty będzie przewyższała kwotę przeznaczoną na sfinansowanie zamówienia;</w:t>
      </w:r>
    </w:p>
    <w:p w:rsidR="002A7810" w:rsidRPr="00823FCF" w:rsidRDefault="00F2094D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nastąpi zmiana okoliczności powodująca, że udzielenie zamówienia nie leży w interesie zamawiającego;</w:t>
      </w:r>
    </w:p>
    <w:p w:rsidR="002A7810" w:rsidRPr="00823FCF" w:rsidRDefault="00F2094D">
      <w:pPr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postępowanie obarczone będzie wadą uniemożliwiającą zawarcie ważnej umowy.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Zamawiający zastrzega sobie prawo do: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wezwania wykonawcy do złożenia uzupełnień oraz wyjaśnień dotyczących ofert;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wezwania wykonawcy do przedłożenia dodatkowych dokumentów potwierdzających informacje zawarte w formularzu ofertowym;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poprawienia oczywistych lub nieistotnych omyłek w ofercie;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podjęcia negocjacji z wybranymi lub wybranym wykonawcą celem uzyskania możliwie korzystnych warunków zamówienia;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wyboru kolejnej najkorzystniejszej oferty, jeżeli wykonawca, którego oferta zostanie wybrana, uchyli się od zawarcia umowy w sprawie niniejszego zamówienia;</w:t>
      </w:r>
    </w:p>
    <w:p w:rsidR="002A7810" w:rsidRPr="00823FCF" w:rsidRDefault="00F2094D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odwołania niniejszego zapytania jeżeli nastąpi zmiana okoliczności powodująca, że udzielenie zamówienia nie leży w interesie Zamawiającego.</w:t>
      </w:r>
    </w:p>
    <w:p w:rsidR="002A7810" w:rsidRPr="00823FCF" w:rsidRDefault="002A7810">
      <w:pPr>
        <w:spacing w:line="240" w:lineRule="auto"/>
        <w:jc w:val="both"/>
        <w:rPr>
          <w:rFonts w:ascii="Calibri" w:eastAsia="Calibri" w:hAnsi="Calibri" w:cs="Calibri"/>
        </w:rPr>
      </w:pPr>
    </w:p>
    <w:p w:rsidR="002A7810" w:rsidRPr="00823FCF" w:rsidRDefault="00F2094D">
      <w:pPr>
        <w:spacing w:line="240" w:lineRule="auto"/>
        <w:jc w:val="both"/>
        <w:rPr>
          <w:rFonts w:ascii="Calibri" w:eastAsia="Calibri" w:hAnsi="Calibri" w:cs="Calibri"/>
        </w:rPr>
      </w:pPr>
      <w:r w:rsidRPr="00823FCF">
        <w:rPr>
          <w:rFonts w:ascii="Calibri" w:eastAsia="Calibri" w:hAnsi="Calibri" w:cs="Calibri"/>
        </w:rPr>
        <w:t>Niniejsze zapytanie nie stanowi czynności w postępowaniu prowadzonym na zasadach i w trybie określonym przepisami ustawy Prawo zamówień publicznych, ani nie stanowi zobowiązania do zawarcia umowy.</w:t>
      </w:r>
    </w:p>
    <w:sectPr w:rsidR="002A7810" w:rsidRPr="00823FCF" w:rsidSect="002A7810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BE" w:rsidRDefault="006201BE" w:rsidP="002A7810">
      <w:pPr>
        <w:spacing w:line="240" w:lineRule="auto"/>
      </w:pPr>
      <w:r>
        <w:separator/>
      </w:r>
    </w:p>
  </w:endnote>
  <w:endnote w:type="continuationSeparator" w:id="1">
    <w:p w:rsidR="006201BE" w:rsidRDefault="006201BE" w:rsidP="002A7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10" w:rsidRDefault="001176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="00F2094D"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385B43">
      <w:rPr>
        <w:rFonts w:ascii="Calibri" w:eastAsia="Calibri" w:hAnsi="Calibri" w:cs="Calibri"/>
        <w:noProof/>
        <w:color w:val="000000"/>
        <w:sz w:val="18"/>
        <w:szCs w:val="18"/>
      </w:rPr>
      <w:t>5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:rsidR="002A7810" w:rsidRDefault="002A7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BE" w:rsidRDefault="006201BE" w:rsidP="002A7810">
      <w:pPr>
        <w:spacing w:line="240" w:lineRule="auto"/>
      </w:pPr>
      <w:r>
        <w:separator/>
      </w:r>
    </w:p>
  </w:footnote>
  <w:footnote w:type="continuationSeparator" w:id="1">
    <w:p w:rsidR="006201BE" w:rsidRDefault="006201BE" w:rsidP="002A78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10" w:rsidRDefault="00F2094D">
    <w:pPr>
      <w:jc w:val="center"/>
    </w:pPr>
    <w:r>
      <w:rPr>
        <w:noProof/>
      </w:rPr>
      <w:drawing>
        <wp:inline distT="0" distB="0" distL="0" distR="0">
          <wp:extent cx="5733415" cy="104654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10465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B96"/>
    <w:multiLevelType w:val="multilevel"/>
    <w:tmpl w:val="72D85470"/>
    <w:lvl w:ilvl="0">
      <w:start w:val="1"/>
      <w:numFmt w:val="lowerLetter"/>
      <w:lvlText w:val="%1)"/>
      <w:lvlJc w:val="left"/>
      <w:pPr>
        <w:ind w:left="748" w:hanging="391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5" w:hanging="37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6" w:hanging="29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68" w:hanging="35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5" w:hanging="33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7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9" w:hanging="31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96" w:hanging="29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97" w:hanging="22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055963B9"/>
    <w:multiLevelType w:val="multilevel"/>
    <w:tmpl w:val="F92C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47DA5"/>
    <w:multiLevelType w:val="multilevel"/>
    <w:tmpl w:val="C812EA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211E"/>
    <w:multiLevelType w:val="multilevel"/>
    <w:tmpl w:val="15720DCE"/>
    <w:lvl w:ilvl="0">
      <w:start w:val="1"/>
      <w:numFmt w:val="lowerLetter"/>
      <w:lvlText w:val="%1)"/>
      <w:lvlJc w:val="left"/>
      <w:pPr>
        <w:ind w:left="748" w:hanging="391"/>
      </w:pPr>
      <w:rPr>
        <w:rFonts w:ascii="Calibri" w:hAnsi="Calibri" w:cs="Calibri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5" w:hanging="37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6" w:hanging="29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68" w:hanging="35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5" w:hanging="33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7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9" w:hanging="31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96" w:hanging="29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97" w:hanging="22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0B5E578D"/>
    <w:multiLevelType w:val="multilevel"/>
    <w:tmpl w:val="FDC8836E"/>
    <w:lvl w:ilvl="0">
      <w:start w:val="1"/>
      <w:numFmt w:val="decimal"/>
      <w:lvlText w:val="%1."/>
      <w:lvlJc w:val="left"/>
      <w:pPr>
        <w:ind w:left="42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7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>
    <w:nsid w:val="0CD8765B"/>
    <w:multiLevelType w:val="multilevel"/>
    <w:tmpl w:val="6CA21A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F1271"/>
    <w:multiLevelType w:val="multilevel"/>
    <w:tmpl w:val="75ACE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65F7C"/>
    <w:multiLevelType w:val="multilevel"/>
    <w:tmpl w:val="AFB40450"/>
    <w:lvl w:ilvl="0">
      <w:start w:val="1"/>
      <w:numFmt w:val="lowerLetter"/>
      <w:lvlText w:val="%1)"/>
      <w:lvlJc w:val="left"/>
      <w:pPr>
        <w:ind w:left="752" w:hanging="39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9" w:hanging="37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2" w:hanging="35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9" w:hanging="33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81" w:hanging="26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93" w:hanging="3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0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8">
    <w:nsid w:val="2450499D"/>
    <w:multiLevelType w:val="multilevel"/>
    <w:tmpl w:val="85D4B710"/>
    <w:lvl w:ilvl="0">
      <w:start w:val="1"/>
      <w:numFmt w:val="lowerLetter"/>
      <w:lvlText w:val="%1)"/>
      <w:lvlJc w:val="left"/>
      <w:pPr>
        <w:ind w:left="752" w:hanging="39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9" w:hanging="37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2" w:hanging="35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9" w:hanging="33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81" w:hanging="26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93" w:hanging="3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0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9">
    <w:nsid w:val="34C93051"/>
    <w:multiLevelType w:val="multilevel"/>
    <w:tmpl w:val="9934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C6C16"/>
    <w:multiLevelType w:val="multilevel"/>
    <w:tmpl w:val="98547626"/>
    <w:lvl w:ilvl="0">
      <w:start w:val="1"/>
      <w:numFmt w:val="lowerLetter"/>
      <w:lvlText w:val="%1)"/>
      <w:lvlJc w:val="left"/>
      <w:pPr>
        <w:ind w:left="752" w:hanging="39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9" w:hanging="37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2" w:hanging="35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9" w:hanging="33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81" w:hanging="26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93" w:hanging="3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0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>
    <w:nsid w:val="487F79DB"/>
    <w:multiLevelType w:val="multilevel"/>
    <w:tmpl w:val="21FE57B0"/>
    <w:lvl w:ilvl="0">
      <w:start w:val="2"/>
      <w:numFmt w:val="decimal"/>
      <w:lvlText w:val="%1."/>
      <w:lvlJc w:val="left"/>
      <w:pPr>
        <w:ind w:left="42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7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>
    <w:nsid w:val="4BB35A78"/>
    <w:multiLevelType w:val="multilevel"/>
    <w:tmpl w:val="15720DCE"/>
    <w:lvl w:ilvl="0">
      <w:start w:val="1"/>
      <w:numFmt w:val="lowerLetter"/>
      <w:lvlText w:val="%1)"/>
      <w:lvlJc w:val="left"/>
      <w:pPr>
        <w:ind w:left="748" w:hanging="391"/>
      </w:pPr>
      <w:rPr>
        <w:rFonts w:ascii="Calibri" w:hAnsi="Calibri" w:cs="Calibri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5" w:hanging="37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6" w:hanging="29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68" w:hanging="35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5" w:hanging="33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7" w:hanging="2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9" w:hanging="31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96" w:hanging="29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97" w:hanging="22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>
    <w:nsid w:val="520E35B4"/>
    <w:multiLevelType w:val="multilevel"/>
    <w:tmpl w:val="13D07FD2"/>
    <w:lvl w:ilvl="0">
      <w:start w:val="1"/>
      <w:numFmt w:val="lowerLetter"/>
      <w:lvlText w:val="%1)"/>
      <w:lvlJc w:val="left"/>
      <w:pPr>
        <w:ind w:left="752" w:hanging="39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9" w:hanging="37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2" w:hanging="35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9" w:hanging="33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81" w:hanging="26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93" w:hanging="3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0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>
    <w:nsid w:val="55335FA3"/>
    <w:multiLevelType w:val="multilevel"/>
    <w:tmpl w:val="90C414EC"/>
    <w:lvl w:ilvl="0">
      <w:start w:val="1"/>
      <w:numFmt w:val="lowerLetter"/>
      <w:lvlText w:val="%1)"/>
      <w:lvlJc w:val="left"/>
      <w:pPr>
        <w:ind w:left="818" w:hanging="39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25" w:hanging="37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38" w:hanging="35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45" w:hanging="33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7" w:hanging="26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9" w:hanging="3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6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67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15">
    <w:nsid w:val="581434D6"/>
    <w:multiLevelType w:val="multilevel"/>
    <w:tmpl w:val="7338AD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50B4D"/>
    <w:multiLevelType w:val="multilevel"/>
    <w:tmpl w:val="6CA21A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710C10"/>
    <w:multiLevelType w:val="multilevel"/>
    <w:tmpl w:val="FABEE0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96A8F"/>
    <w:multiLevelType w:val="multilevel"/>
    <w:tmpl w:val="63C4E6FE"/>
    <w:lvl w:ilvl="0">
      <w:start w:val="1"/>
      <w:numFmt w:val="decimal"/>
      <w:lvlText w:val="%1."/>
      <w:lvlJc w:val="left"/>
      <w:pPr>
        <w:ind w:left="42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8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7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6"/>
  </w:num>
  <w:num w:numId="13">
    <w:abstractNumId w:val="17"/>
  </w:num>
  <w:num w:numId="14">
    <w:abstractNumId w:val="14"/>
  </w:num>
  <w:num w:numId="15">
    <w:abstractNumId w:val="2"/>
  </w:num>
  <w:num w:numId="16">
    <w:abstractNumId w:val="3"/>
  </w:num>
  <w:num w:numId="17">
    <w:abstractNumId w:val="1"/>
    <w:lvlOverride w:ilvl="0">
      <w:lvl w:ilvl="0">
        <w:numFmt w:val="lowerLetter"/>
        <w:lvlText w:val="%1."/>
        <w:lvlJc w:val="left"/>
      </w:lvl>
    </w:lvlOverride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810"/>
    <w:rsid w:val="000C6016"/>
    <w:rsid w:val="0011649F"/>
    <w:rsid w:val="00117644"/>
    <w:rsid w:val="00240679"/>
    <w:rsid w:val="002A7810"/>
    <w:rsid w:val="00385B43"/>
    <w:rsid w:val="00413C6F"/>
    <w:rsid w:val="00420A27"/>
    <w:rsid w:val="005318C2"/>
    <w:rsid w:val="005E3059"/>
    <w:rsid w:val="006201BE"/>
    <w:rsid w:val="00823FCF"/>
    <w:rsid w:val="00A16DF3"/>
    <w:rsid w:val="00AF36F8"/>
    <w:rsid w:val="00B94E25"/>
    <w:rsid w:val="00C7486B"/>
    <w:rsid w:val="00D97AF2"/>
    <w:rsid w:val="00E43195"/>
    <w:rsid w:val="00E93F89"/>
    <w:rsid w:val="00F2094D"/>
    <w:rsid w:val="00FA0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B7366"/>
  </w:style>
  <w:style w:type="paragraph" w:styleId="Nagwek1">
    <w:name w:val="heading 1"/>
    <w:basedOn w:val="Normalny"/>
    <w:next w:val="Normalny"/>
    <w:rsid w:val="00CB736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CB736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CB73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CB73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CB736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CB73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A7810"/>
  </w:style>
  <w:style w:type="table" w:customStyle="1" w:styleId="TableNormal">
    <w:name w:val="Table Normal"/>
    <w:rsid w:val="002A78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B736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CB73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B73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1"/>
    <w:next w:val="Normalny1"/>
    <w:rsid w:val="002A7810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36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3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A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A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587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9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93580"/>
    <w:rPr>
      <w:color w:val="0000FF"/>
      <w:u w:val="single"/>
    </w:rPr>
  </w:style>
  <w:style w:type="character" w:customStyle="1" w:styleId="lrzxr">
    <w:name w:val="lrzxr"/>
    <w:basedOn w:val="Domylnaczcionkaakapitu"/>
    <w:rsid w:val="00D82719"/>
  </w:style>
  <w:style w:type="character" w:styleId="Pogrubienie">
    <w:name w:val="Strong"/>
    <w:basedOn w:val="Domylnaczcionkaakapitu"/>
    <w:uiPriority w:val="22"/>
    <w:qFormat/>
    <w:rsid w:val="00DB46FB"/>
    <w:rPr>
      <w:b/>
      <w:bCs/>
    </w:rPr>
  </w:style>
  <w:style w:type="paragraph" w:styleId="Bezodstpw">
    <w:name w:val="No Spacing"/>
    <w:uiPriority w:val="1"/>
    <w:qFormat/>
    <w:rsid w:val="00DB46FB"/>
    <w:pPr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7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728"/>
  </w:style>
  <w:style w:type="paragraph" w:styleId="Stopka">
    <w:name w:val="footer"/>
    <w:basedOn w:val="Normalny"/>
    <w:link w:val="StopkaZnak"/>
    <w:uiPriority w:val="99"/>
    <w:unhideWhenUsed/>
    <w:rsid w:val="00DE67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72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h6DlKT5l+zX/CA2IDaVq/UcHw==">CgMxLjAyCWguMzBqMHpsbDgAciExMTZfckRhYUNSXy1HbWFyR0hyZEYwT1E2UFIydEo3ekM=</go:docsCustomData>
</go:gDocsCustomXmlDataStorage>
</file>

<file path=customXml/itemProps1.xml><?xml version="1.0" encoding="utf-8"?>
<ds:datastoreItem xmlns:ds="http://schemas.openxmlformats.org/officeDocument/2006/customXml" ds:itemID="{A80CCD1A-DEAE-4F22-BF05-8C041230C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1701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Krajewski</dc:creator>
  <cp:lastModifiedBy>HP</cp:lastModifiedBy>
  <cp:revision>17</cp:revision>
  <cp:lastPrinted>2023-10-06T17:50:00Z</cp:lastPrinted>
  <dcterms:created xsi:type="dcterms:W3CDTF">2023-10-01T10:37:00Z</dcterms:created>
  <dcterms:modified xsi:type="dcterms:W3CDTF">2023-10-06T17:50:00Z</dcterms:modified>
</cp:coreProperties>
</file>