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66A5" w14:textId="77777777" w:rsidR="00597EF7" w:rsidRPr="00F105E4" w:rsidRDefault="00597EF7">
      <w:pPr>
        <w:rPr>
          <w:rFonts w:ascii="Calibri" w:eastAsia="Calibri" w:hAnsi="Calibri" w:cs="Calibri"/>
          <w:sz w:val="22"/>
          <w:szCs w:val="22"/>
        </w:rPr>
      </w:pPr>
    </w:p>
    <w:p w14:paraId="29CB9E7C" w14:textId="6576BD62" w:rsidR="00597EF7" w:rsidRPr="00F105E4" w:rsidRDefault="003E3B89" w:rsidP="003E3B89">
      <w:pPr>
        <w:ind w:left="6372"/>
        <w:rPr>
          <w:rFonts w:ascii="Calibri" w:eastAsia="Calibri" w:hAnsi="Calibri" w:cs="Calibri"/>
          <w:sz w:val="22"/>
          <w:szCs w:val="22"/>
        </w:rPr>
      </w:pPr>
      <w:r w:rsidRPr="00F105E4">
        <w:rPr>
          <w:rFonts w:ascii="Calibri" w:hAnsi="Calibri"/>
          <w:sz w:val="22"/>
          <w:szCs w:val="22"/>
        </w:rPr>
        <w:t xml:space="preserve">            Białystok, </w:t>
      </w:r>
      <w:r w:rsidR="009D215B" w:rsidRPr="00F105E4">
        <w:rPr>
          <w:rFonts w:ascii="Calibri" w:hAnsi="Calibri"/>
          <w:sz w:val="22"/>
          <w:szCs w:val="22"/>
        </w:rPr>
        <w:t>2</w:t>
      </w:r>
      <w:r w:rsidR="003B5BBA" w:rsidRPr="00F105E4">
        <w:rPr>
          <w:rFonts w:ascii="Calibri" w:hAnsi="Calibri"/>
          <w:sz w:val="22"/>
          <w:szCs w:val="22"/>
        </w:rPr>
        <w:t>7</w:t>
      </w:r>
      <w:r w:rsidRPr="00F105E4">
        <w:rPr>
          <w:rFonts w:ascii="Calibri" w:hAnsi="Calibri"/>
          <w:sz w:val="22"/>
          <w:szCs w:val="22"/>
        </w:rPr>
        <w:t>.0</w:t>
      </w:r>
      <w:r w:rsidR="009D215B" w:rsidRPr="00F105E4">
        <w:rPr>
          <w:rFonts w:ascii="Calibri" w:hAnsi="Calibri"/>
          <w:sz w:val="22"/>
          <w:szCs w:val="22"/>
        </w:rPr>
        <w:t>9</w:t>
      </w:r>
      <w:r w:rsidR="00A87537" w:rsidRPr="00F105E4">
        <w:rPr>
          <w:rFonts w:ascii="Calibri" w:hAnsi="Calibri"/>
          <w:sz w:val="22"/>
          <w:szCs w:val="22"/>
        </w:rPr>
        <w:t>.</w:t>
      </w:r>
      <w:r w:rsidRPr="00F105E4">
        <w:rPr>
          <w:rFonts w:ascii="Calibri" w:hAnsi="Calibri"/>
          <w:sz w:val="22"/>
          <w:szCs w:val="22"/>
        </w:rPr>
        <w:t>2023 r.</w:t>
      </w:r>
    </w:p>
    <w:p w14:paraId="038BCD06" w14:textId="77777777" w:rsidR="00597EF7" w:rsidRPr="00F105E4" w:rsidRDefault="00597EF7">
      <w:pPr>
        <w:rPr>
          <w:rFonts w:ascii="Calibri" w:eastAsia="Calibri" w:hAnsi="Calibri" w:cs="Calibri"/>
          <w:sz w:val="22"/>
          <w:szCs w:val="22"/>
        </w:rPr>
      </w:pPr>
    </w:p>
    <w:p w14:paraId="254507B8" w14:textId="77777777" w:rsidR="00597EF7" w:rsidRPr="00F105E4" w:rsidRDefault="00597EF7">
      <w:pPr>
        <w:rPr>
          <w:rFonts w:ascii="Calibri" w:eastAsia="Calibri" w:hAnsi="Calibri" w:cs="Calibri"/>
          <w:sz w:val="22"/>
          <w:szCs w:val="22"/>
        </w:rPr>
      </w:pPr>
    </w:p>
    <w:p w14:paraId="6445DB95" w14:textId="74BCCAA6" w:rsidR="00597EF7" w:rsidRPr="00F105E4" w:rsidRDefault="00E7179E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105E4">
        <w:rPr>
          <w:rFonts w:ascii="Calibri" w:hAnsi="Calibri"/>
          <w:b/>
          <w:bCs/>
          <w:sz w:val="22"/>
          <w:szCs w:val="22"/>
        </w:rPr>
        <w:t xml:space="preserve">Zapytanie ofertowe nr </w:t>
      </w:r>
      <w:bookmarkStart w:id="0" w:name="_Hlk99624505"/>
      <w:r w:rsidR="003616F1" w:rsidRPr="00F105E4">
        <w:rPr>
          <w:rFonts w:ascii="Calibri" w:hAnsi="Calibri"/>
          <w:b/>
          <w:bCs/>
          <w:sz w:val="22"/>
          <w:szCs w:val="22"/>
        </w:rPr>
        <w:t>2</w:t>
      </w:r>
      <w:r w:rsidRPr="00F105E4">
        <w:rPr>
          <w:rFonts w:ascii="Calibri" w:hAnsi="Calibri"/>
          <w:b/>
          <w:bCs/>
          <w:sz w:val="22"/>
          <w:szCs w:val="22"/>
        </w:rPr>
        <w:t>/</w:t>
      </w:r>
      <w:r w:rsidR="003616F1" w:rsidRPr="00F105E4">
        <w:rPr>
          <w:rFonts w:ascii="Calibri" w:hAnsi="Calibri"/>
          <w:b/>
          <w:bCs/>
          <w:sz w:val="22"/>
          <w:szCs w:val="22"/>
        </w:rPr>
        <w:t>10</w:t>
      </w:r>
      <w:r w:rsidRPr="00F105E4">
        <w:rPr>
          <w:rFonts w:ascii="Calibri" w:hAnsi="Calibri"/>
          <w:b/>
          <w:bCs/>
          <w:sz w:val="22"/>
          <w:szCs w:val="22"/>
        </w:rPr>
        <w:t>/</w:t>
      </w:r>
      <w:r w:rsidR="002B48CE" w:rsidRPr="00F105E4">
        <w:rPr>
          <w:rFonts w:ascii="Calibri" w:hAnsi="Calibri"/>
          <w:b/>
          <w:bCs/>
          <w:sz w:val="22"/>
          <w:szCs w:val="22"/>
        </w:rPr>
        <w:t>GlobalKOM</w:t>
      </w:r>
      <w:r w:rsidRPr="00F105E4">
        <w:rPr>
          <w:rFonts w:ascii="Calibri" w:hAnsi="Calibri"/>
          <w:b/>
          <w:bCs/>
          <w:sz w:val="22"/>
          <w:szCs w:val="22"/>
        </w:rPr>
        <w:t>/202</w:t>
      </w:r>
      <w:bookmarkEnd w:id="0"/>
      <w:r w:rsidR="00BD2E1C" w:rsidRPr="00F105E4">
        <w:rPr>
          <w:rFonts w:ascii="Calibri" w:hAnsi="Calibri"/>
          <w:b/>
          <w:bCs/>
          <w:sz w:val="22"/>
          <w:szCs w:val="22"/>
        </w:rPr>
        <w:t>3</w:t>
      </w:r>
    </w:p>
    <w:p w14:paraId="6705D6BE" w14:textId="77777777" w:rsidR="00597EF7" w:rsidRPr="00F105E4" w:rsidRDefault="00597EF7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60C1B47" w14:textId="77777777" w:rsidR="00597EF7" w:rsidRPr="00F105E4" w:rsidRDefault="00E7179E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ZAMAWIAJĄCY</w:t>
      </w:r>
    </w:p>
    <w:p w14:paraId="797F4DFA" w14:textId="77777777" w:rsidR="00597EF7" w:rsidRPr="00F105E4" w:rsidRDefault="00E7179E">
      <w:pPr>
        <w:pStyle w:val="Akapitzlist"/>
        <w:ind w:left="426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Centrum Promocji Innowacji i Rozwoju</w:t>
      </w:r>
    </w:p>
    <w:p w14:paraId="23DF7233" w14:textId="77777777" w:rsidR="00597EF7" w:rsidRPr="00F105E4" w:rsidRDefault="00E7179E">
      <w:pPr>
        <w:pStyle w:val="Akapitzlist"/>
        <w:ind w:left="426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ul. Żurawia 71 lok. 2.04, 15-540 Białystok</w:t>
      </w:r>
    </w:p>
    <w:p w14:paraId="4E2CC41A" w14:textId="77777777" w:rsidR="00597EF7" w:rsidRPr="00F105E4" w:rsidRDefault="00E7179E">
      <w:pPr>
        <w:pStyle w:val="Akapitzlist"/>
        <w:spacing w:line="240" w:lineRule="auto"/>
        <w:ind w:left="426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(Koordynator Klastra Obróbki Metali)</w:t>
      </w:r>
    </w:p>
    <w:p w14:paraId="266BEE6A" w14:textId="77777777" w:rsidR="00597EF7" w:rsidRPr="00F105E4" w:rsidRDefault="00597EF7">
      <w:pPr>
        <w:pStyle w:val="Akapitzlist"/>
        <w:spacing w:line="240" w:lineRule="auto"/>
        <w:ind w:left="567"/>
        <w:jc w:val="both"/>
        <w:rPr>
          <w:sz w:val="22"/>
          <w:szCs w:val="22"/>
          <w:lang w:val="pl-PL"/>
        </w:rPr>
      </w:pPr>
    </w:p>
    <w:p w14:paraId="15A6319A" w14:textId="77777777" w:rsidR="00597EF7" w:rsidRPr="00F105E4" w:rsidRDefault="00E7179E">
      <w:pPr>
        <w:pStyle w:val="Akapitzlist"/>
        <w:numPr>
          <w:ilvl w:val="0"/>
          <w:numId w:val="3"/>
        </w:numPr>
        <w:suppressAutoHyphens w:val="0"/>
        <w:spacing w:after="20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OPIS PRZEDMIOTU ZAMÓWIENIA</w:t>
      </w:r>
    </w:p>
    <w:p w14:paraId="23C9934D" w14:textId="36556A8B" w:rsidR="00597EF7" w:rsidRPr="00F105E4" w:rsidRDefault="00E7179E">
      <w:pPr>
        <w:pStyle w:val="Akapitzlist"/>
        <w:spacing w:line="240" w:lineRule="auto"/>
        <w:ind w:left="426" w:right="83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Przedmiotem zapytania ofertowego, przeprowadzanego zgodnie z zasadą konkurencyjności, jest zamówienie realizacji usługi </w:t>
      </w:r>
      <w:r w:rsidR="0096640D" w:rsidRPr="00F105E4">
        <w:rPr>
          <w:sz w:val="22"/>
          <w:szCs w:val="22"/>
          <w:lang w:val="pl-PL"/>
        </w:rPr>
        <w:t>u</w:t>
      </w:r>
      <w:r w:rsidR="003A0259" w:rsidRPr="00F105E4">
        <w:rPr>
          <w:sz w:val="22"/>
          <w:szCs w:val="22"/>
          <w:lang w:val="pl-PL"/>
        </w:rPr>
        <w:t>międzynarodowienia</w:t>
      </w:r>
      <w:r w:rsidR="0096640D" w:rsidRPr="00F105E4">
        <w:rPr>
          <w:sz w:val="22"/>
          <w:szCs w:val="22"/>
          <w:lang w:val="pl-PL"/>
        </w:rPr>
        <w:t xml:space="preserve"> aktualnie posiadanego sklepu internetowego oraz opracowania materiałów promocyjnych w formie grafik cyfrowych i wideo wraz ze skutecznym poprowadzeniem kampanii marketingowych na rynkach zagranicznych (głównie UE)</w:t>
      </w:r>
      <w:r w:rsidRPr="00F105E4">
        <w:rPr>
          <w:sz w:val="22"/>
          <w:szCs w:val="22"/>
          <w:lang w:val="pl-PL"/>
        </w:rPr>
        <w:t xml:space="preserve">, na rzecz firmy </w:t>
      </w:r>
      <w:r w:rsidR="0096640D" w:rsidRPr="00F105E4">
        <w:rPr>
          <w:sz w:val="22"/>
          <w:szCs w:val="22"/>
          <w:lang w:val="pl-PL"/>
        </w:rPr>
        <w:t>IOD Performance Sp. z o. o., Rzeszów</w:t>
      </w:r>
      <w:r w:rsidRPr="00F105E4">
        <w:rPr>
          <w:sz w:val="22"/>
          <w:szCs w:val="22"/>
          <w:lang w:val="pl-PL"/>
        </w:rPr>
        <w:t>, będącej członkiem Klastra Obróbki Metali.</w:t>
      </w:r>
    </w:p>
    <w:p w14:paraId="0724A6DA" w14:textId="77777777" w:rsidR="00597EF7" w:rsidRPr="00F105E4" w:rsidRDefault="00597EF7">
      <w:pPr>
        <w:pStyle w:val="Akapitzlist"/>
        <w:spacing w:line="240" w:lineRule="auto"/>
        <w:ind w:left="426" w:right="83"/>
        <w:jc w:val="both"/>
        <w:rPr>
          <w:sz w:val="22"/>
          <w:szCs w:val="22"/>
          <w:lang w:val="pl-PL"/>
        </w:rPr>
      </w:pPr>
    </w:p>
    <w:p w14:paraId="24219D50" w14:textId="77777777" w:rsidR="00597EF7" w:rsidRPr="00F105E4" w:rsidRDefault="00E7179E">
      <w:pPr>
        <w:pStyle w:val="Bezodstpw"/>
        <w:ind w:firstLine="416"/>
        <w:jc w:val="both"/>
      </w:pPr>
      <w:r w:rsidRPr="00F105E4">
        <w:t>Kody CPV zamówienia:</w:t>
      </w:r>
    </w:p>
    <w:p w14:paraId="2603F50B" w14:textId="77777777" w:rsidR="00E2712E" w:rsidRPr="00F105E4" w:rsidRDefault="00E2712E" w:rsidP="00E2712E">
      <w:pPr>
        <w:numPr>
          <w:ilvl w:val="0"/>
          <w:numId w:val="61"/>
        </w:numPr>
        <w:pBdr>
          <w:bar w:val="none" w:sz="0" w:color="auto"/>
        </w:pBdr>
        <w:suppressAutoHyphens w:val="0"/>
        <w:spacing w:before="240"/>
        <w:jc w:val="both"/>
        <w:rPr>
          <w:rFonts w:ascii="Calibri" w:eastAsia="Arial Unicode MS" w:hAnsi="Calibri" w:cs="Arial Unicode MS"/>
          <w:sz w:val="22"/>
          <w:szCs w:val="22"/>
        </w:rPr>
      </w:pPr>
      <w:r w:rsidRPr="00F105E4">
        <w:rPr>
          <w:rFonts w:ascii="Calibri" w:eastAsia="Arial Unicode MS" w:hAnsi="Calibri" w:cs="Arial Unicode MS"/>
          <w:sz w:val="22"/>
          <w:szCs w:val="22"/>
        </w:rPr>
        <w:t>72413000-8 Usługi w zakresie projektowania stron WWW</w:t>
      </w:r>
    </w:p>
    <w:p w14:paraId="72B15055" w14:textId="77777777" w:rsidR="00597EF7" w:rsidRPr="00F105E4" w:rsidRDefault="00597EF7">
      <w:pPr>
        <w:pStyle w:val="Bezodstpw"/>
        <w:ind w:left="786"/>
        <w:jc w:val="both"/>
      </w:pPr>
    </w:p>
    <w:p w14:paraId="1763C165" w14:textId="430FE66F" w:rsidR="00597EF7" w:rsidRPr="00F105E4" w:rsidRDefault="00562FB4">
      <w:pPr>
        <w:pStyle w:val="Bezodstpw"/>
        <w:ind w:left="426"/>
        <w:jc w:val="both"/>
      </w:pPr>
      <w:r w:rsidRPr="00F105E4">
        <w:t>Zamówienie w ramach realizacji projektu Global KOM - Internacjonalizacja Klastra Obróbki Metali w ramach Programu Operacyjnego Inteligentny Rozwój, Poddziałanie 2.3.3 Umiędzynarodowienie Krajowych Klastrów Kluczowych.</w:t>
      </w:r>
    </w:p>
    <w:p w14:paraId="68FF048C" w14:textId="77777777" w:rsidR="00597EF7" w:rsidRPr="00F105E4" w:rsidRDefault="00597EF7">
      <w:pPr>
        <w:pStyle w:val="Bezodstpw"/>
        <w:ind w:left="426"/>
        <w:jc w:val="both"/>
      </w:pPr>
    </w:p>
    <w:p w14:paraId="1A5E6C4B" w14:textId="3FCD9368" w:rsidR="00597EF7" w:rsidRPr="00F105E4" w:rsidRDefault="00E7179E">
      <w:pPr>
        <w:pStyle w:val="Akapitzlist"/>
        <w:suppressAutoHyphens w:val="0"/>
        <w:spacing w:after="200" w:line="240" w:lineRule="auto"/>
        <w:ind w:left="426" w:right="0" w:firstLine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Na zamówienie składa się: </w:t>
      </w:r>
    </w:p>
    <w:p w14:paraId="4D234E37" w14:textId="27AEBF95" w:rsidR="000613DF" w:rsidRPr="00F105E4" w:rsidRDefault="00F73AC9">
      <w:pPr>
        <w:pStyle w:val="Akapitzlist"/>
        <w:numPr>
          <w:ilvl w:val="1"/>
          <w:numId w:val="7"/>
        </w:numPr>
        <w:suppressAutoHyphens w:val="0"/>
        <w:ind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Usprawnienie aktualnie wykorzystywanego przez firmę sklepu internetowego</w:t>
      </w:r>
      <w:r w:rsidR="00240427" w:rsidRPr="00F105E4">
        <w:rPr>
          <w:sz w:val="22"/>
          <w:szCs w:val="22"/>
          <w:lang w:val="pl-PL"/>
        </w:rPr>
        <w:t xml:space="preserve"> </w:t>
      </w:r>
      <w:r w:rsidR="00240427" w:rsidRPr="00F105E4">
        <w:rPr>
          <w:rFonts w:cs="Calibri"/>
          <w:sz w:val="22"/>
          <w:szCs w:val="22"/>
          <w:lang w:val="pl-PL"/>
        </w:rPr>
        <w:t>(</w:t>
      </w:r>
      <w:hyperlink r:id="rId8" w:history="1">
        <w:r w:rsidR="00240427" w:rsidRPr="00F105E4">
          <w:rPr>
            <w:rStyle w:val="cf01"/>
            <w:rFonts w:ascii="Calibri" w:hAnsi="Calibri" w:cs="Calibri"/>
            <w:color w:val="0000FF"/>
            <w:sz w:val="22"/>
            <w:szCs w:val="22"/>
            <w:u w:val="single"/>
            <w:lang w:val="pl-PL"/>
          </w:rPr>
          <w:t>www.iodshop.pl</w:t>
        </w:r>
      </w:hyperlink>
      <w:r w:rsidR="00240427" w:rsidRPr="00F105E4">
        <w:rPr>
          <w:rFonts w:cs="Calibri"/>
          <w:sz w:val="22"/>
          <w:szCs w:val="22"/>
          <w:lang w:val="pl-PL"/>
        </w:rPr>
        <w:t>)</w:t>
      </w:r>
      <w:r w:rsidRPr="00F105E4">
        <w:rPr>
          <w:rFonts w:cs="Calibri"/>
          <w:sz w:val="22"/>
          <w:szCs w:val="22"/>
          <w:lang w:val="pl-PL"/>
        </w:rPr>
        <w:t xml:space="preserve"> w celu umożliwienia sprz</w:t>
      </w:r>
      <w:r w:rsidRPr="00F105E4">
        <w:rPr>
          <w:sz w:val="22"/>
          <w:szCs w:val="22"/>
          <w:lang w:val="pl-PL"/>
        </w:rPr>
        <w:t xml:space="preserve">edaży zagranicznej. </w:t>
      </w:r>
    </w:p>
    <w:p w14:paraId="6F32F75E" w14:textId="32E439AF" w:rsidR="000613DF" w:rsidRPr="00F105E4" w:rsidRDefault="00F73AC9" w:rsidP="000613DF">
      <w:pPr>
        <w:pStyle w:val="Akapitzlist"/>
        <w:numPr>
          <w:ilvl w:val="2"/>
          <w:numId w:val="7"/>
        </w:numPr>
        <w:suppressAutoHyphens w:val="0"/>
        <w:ind w:left="1276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Brana pod uwagę jest zarówno modernizacja jak i budowa od podstaw, jeśli budowa będzie bardziej uzasadniona kosztowo. </w:t>
      </w:r>
    </w:p>
    <w:p w14:paraId="39E3A3EC" w14:textId="77777777" w:rsidR="000613DF" w:rsidRPr="00F105E4" w:rsidRDefault="00F73AC9" w:rsidP="000613DF">
      <w:pPr>
        <w:pStyle w:val="Akapitzlist"/>
        <w:numPr>
          <w:ilvl w:val="2"/>
          <w:numId w:val="7"/>
        </w:numPr>
        <w:suppressAutoHyphens w:val="0"/>
        <w:ind w:left="1276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Przebudowa sklepu aktualnie posiadanego sklepu, powinna zostać wykonana z uwzględnieniem następujących czynności:</w:t>
      </w:r>
    </w:p>
    <w:p w14:paraId="2512063D" w14:textId="1507ED65" w:rsidR="000613DF" w:rsidRPr="00F105E4" w:rsidRDefault="00FC537F" w:rsidP="000613DF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Umożliwienie składania zamówień </w:t>
      </w:r>
      <w:r w:rsidR="00BA1020" w:rsidRPr="00F105E4">
        <w:rPr>
          <w:sz w:val="22"/>
          <w:szCs w:val="22"/>
          <w:lang w:val="pl-PL"/>
        </w:rPr>
        <w:t xml:space="preserve">przez </w:t>
      </w:r>
      <w:r w:rsidRPr="00F105E4">
        <w:rPr>
          <w:sz w:val="22"/>
          <w:szCs w:val="22"/>
          <w:lang w:val="pl-PL"/>
        </w:rPr>
        <w:t>klient</w:t>
      </w:r>
      <w:r w:rsidR="00BA1020" w:rsidRPr="00F105E4">
        <w:rPr>
          <w:sz w:val="22"/>
          <w:szCs w:val="22"/>
          <w:lang w:val="pl-PL"/>
        </w:rPr>
        <w:t>ów</w:t>
      </w:r>
      <w:r w:rsidRPr="00F105E4">
        <w:rPr>
          <w:sz w:val="22"/>
          <w:szCs w:val="22"/>
          <w:lang w:val="pl-PL"/>
        </w:rPr>
        <w:t xml:space="preserve"> zagraniczny</w:t>
      </w:r>
      <w:r w:rsidR="00BA1020" w:rsidRPr="00F105E4">
        <w:rPr>
          <w:sz w:val="22"/>
          <w:szCs w:val="22"/>
          <w:lang w:val="pl-PL"/>
        </w:rPr>
        <w:t>ch</w:t>
      </w:r>
      <w:r w:rsidRPr="00F105E4">
        <w:rPr>
          <w:sz w:val="22"/>
          <w:szCs w:val="22"/>
          <w:lang w:val="pl-PL"/>
        </w:rPr>
        <w:t>.</w:t>
      </w:r>
    </w:p>
    <w:p w14:paraId="730DE9F9" w14:textId="77777777" w:rsidR="000613DF" w:rsidRPr="00F105E4" w:rsidRDefault="00FC537F" w:rsidP="000613DF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Automatyczne obliczanie kosztów wysyłki towaru za granicę.</w:t>
      </w:r>
    </w:p>
    <w:p w14:paraId="03739F2E" w14:textId="2FAB33C8" w:rsidR="000613DF" w:rsidRPr="00F105E4" w:rsidRDefault="0042640B" w:rsidP="000613DF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Integracja z systemem kurierskim furgonetka</w:t>
      </w:r>
      <w:r w:rsidR="002064CF" w:rsidRPr="00F105E4">
        <w:rPr>
          <w:sz w:val="22"/>
          <w:szCs w:val="22"/>
          <w:lang w:val="pl-PL"/>
        </w:rPr>
        <w:t>.</w:t>
      </w:r>
    </w:p>
    <w:p w14:paraId="7A097BA3" w14:textId="77777777" w:rsidR="000613DF" w:rsidRPr="00F105E4" w:rsidRDefault="00A52669" w:rsidP="000613DF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Integracja z systemem magazynowym Optima.</w:t>
      </w:r>
    </w:p>
    <w:p w14:paraId="4AC0A435" w14:textId="6832A5A4" w:rsidR="00A52669" w:rsidRPr="00F105E4" w:rsidRDefault="000613DF" w:rsidP="000613DF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Integracja z oprogramowaniem Baselinker.</w:t>
      </w:r>
    </w:p>
    <w:p w14:paraId="19FEFF3F" w14:textId="7A67F7F6" w:rsidR="000613DF" w:rsidRPr="00F105E4" w:rsidRDefault="00DC0CE9" w:rsidP="000613DF">
      <w:pPr>
        <w:pStyle w:val="Akapitzlist"/>
        <w:numPr>
          <w:ilvl w:val="2"/>
          <w:numId w:val="7"/>
        </w:numPr>
        <w:suppressAutoHyphens w:val="0"/>
        <w:ind w:left="1276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Głównym problemem w powyższych zadaniach, jest automatyczne wyliczenie kosztów wysyłki. Problem ten występuje z powodu:</w:t>
      </w:r>
    </w:p>
    <w:p w14:paraId="0AA2186D" w14:textId="1CC6CB7C" w:rsidR="00DC0CE9" w:rsidRPr="00F105E4" w:rsidRDefault="00F95A8F" w:rsidP="00DC0CE9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Zróżnicowani</w:t>
      </w:r>
      <w:r w:rsidR="00EF0DEE" w:rsidRPr="00F105E4">
        <w:rPr>
          <w:sz w:val="22"/>
          <w:szCs w:val="22"/>
          <w:lang w:val="pl-PL"/>
        </w:rPr>
        <w:t>a</w:t>
      </w:r>
      <w:r w:rsidRPr="00F105E4">
        <w:rPr>
          <w:sz w:val="22"/>
          <w:szCs w:val="22"/>
          <w:lang w:val="pl-PL"/>
        </w:rPr>
        <w:t xml:space="preserve"> gabarytowe</w:t>
      </w:r>
      <w:r w:rsidR="00EF0DEE" w:rsidRPr="00F105E4">
        <w:rPr>
          <w:sz w:val="22"/>
          <w:szCs w:val="22"/>
          <w:lang w:val="pl-PL"/>
        </w:rPr>
        <w:t>go</w:t>
      </w:r>
      <w:r w:rsidRPr="00F105E4">
        <w:rPr>
          <w:sz w:val="22"/>
          <w:szCs w:val="22"/>
          <w:lang w:val="pl-PL"/>
        </w:rPr>
        <w:t xml:space="preserve"> produktów – część produktów ma dużą wagę i małe rozmiary, część ma duże rozmiary i dużą wagę.</w:t>
      </w:r>
    </w:p>
    <w:p w14:paraId="1D6C303E" w14:textId="3B7EEEE8" w:rsidR="00F95A8F" w:rsidRPr="00F105E4" w:rsidRDefault="00B24CBF" w:rsidP="00DC0CE9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Brak rozwiązań gotowych do zaimplementowania.</w:t>
      </w:r>
    </w:p>
    <w:p w14:paraId="0A3F45CD" w14:textId="20D81322" w:rsidR="00B24CBF" w:rsidRPr="00F105E4" w:rsidRDefault="00B24CBF" w:rsidP="00DC0CE9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Aktualnie wykorzystywane rozwiązania, prowadzą w wielu przypadkach do naliczenia zbyt wysokich kosztów wysyłki (strata dla klienta) lub zbyt niskich kosztów wysyłki (strata dla sklepu) – różnice w kosztach przy wysyłkach międzynarodowych, mogą sięgać nawet kilkuset euro przy wysyłce paletowej, której obliczenie zostanie dokonane w niepoprawny sposób.</w:t>
      </w:r>
    </w:p>
    <w:p w14:paraId="13A3C779" w14:textId="02538303" w:rsidR="00B24CBF" w:rsidRPr="00F105E4" w:rsidRDefault="00B24CBF" w:rsidP="00DC0CE9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lastRenderedPageBreak/>
        <w:t xml:space="preserve">Konieczność wykonania skomplikowanej optymalizacji ułożenia produktów w paczce, łączenia paczek </w:t>
      </w:r>
      <w:r w:rsidR="005A3E15" w:rsidRPr="00F105E4">
        <w:rPr>
          <w:sz w:val="22"/>
          <w:szCs w:val="22"/>
          <w:lang w:val="pl-PL"/>
        </w:rPr>
        <w:t xml:space="preserve">w </w:t>
      </w:r>
      <w:r w:rsidRPr="00F105E4">
        <w:rPr>
          <w:sz w:val="22"/>
          <w:szCs w:val="22"/>
          <w:lang w:val="pl-PL"/>
        </w:rPr>
        <w:t>opakowania zbiorcze i palety po stronie silnika sklepu internetowego.</w:t>
      </w:r>
    </w:p>
    <w:p w14:paraId="11A7701B" w14:textId="10C70BFE" w:rsidR="00B24CBF" w:rsidRPr="00F105E4" w:rsidRDefault="008308A1" w:rsidP="00DC0CE9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Konieczność pobierania kosztów wysyłki w czasie rzeczywistym z API brokera kurierskiego.</w:t>
      </w:r>
    </w:p>
    <w:p w14:paraId="5B0FA49E" w14:textId="71C5D00B" w:rsidR="008308A1" w:rsidRPr="00F105E4" w:rsidRDefault="008308A1" w:rsidP="008308A1">
      <w:pPr>
        <w:pStyle w:val="Akapitzlist"/>
        <w:numPr>
          <w:ilvl w:val="2"/>
          <w:numId w:val="7"/>
        </w:numPr>
        <w:suppressAutoHyphens w:val="0"/>
        <w:ind w:left="1276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Mając na uwadze, iż przebudowa aktualnego przestarzałego silnika sklepu może generować większe koszty od opracowania nowego sklepu, dopuszczalna jest budowa sklepu internetowego od podstaw. W takim wypadku, poza powyższymi wymaganiami, należy opracować dodatkowo sklep, posiadający wszystkie standardowe funkcjonalności:</w:t>
      </w:r>
    </w:p>
    <w:p w14:paraId="18010BCC" w14:textId="77777777" w:rsidR="00DD70AD" w:rsidRPr="00F105E4" w:rsidRDefault="00DD70AD" w:rsidP="00DD70AD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System CMS (otwarty do instalacji dodatkowych treści, wtyczek itp.),</w:t>
      </w:r>
    </w:p>
    <w:p w14:paraId="79B5602C" w14:textId="77777777" w:rsidR="00BC50F9" w:rsidRPr="00F105E4" w:rsidRDefault="00DD70AD" w:rsidP="00BC50F9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Instalacja i konfiguracja systemu automatycznych aktualizacji,</w:t>
      </w:r>
    </w:p>
    <w:p w14:paraId="1CDA7EE7" w14:textId="77777777" w:rsidR="0045289D" w:rsidRPr="00F105E4" w:rsidRDefault="00DD70AD" w:rsidP="0045289D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Instalacja i konfiguracja Firewall i systemu bezpieczeństwa,</w:t>
      </w:r>
    </w:p>
    <w:p w14:paraId="611D2490" w14:textId="77777777" w:rsidR="00410E74" w:rsidRPr="00F105E4" w:rsidRDefault="00DD70AD" w:rsidP="00410E74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Pełny system sklepu - koszyk, konto użytkownika, historia zamówień, layout mailingu do klienta dopasowany do strony,</w:t>
      </w:r>
    </w:p>
    <w:p w14:paraId="539ABD76" w14:textId="77777777" w:rsidR="00410E74" w:rsidRPr="00F105E4" w:rsidRDefault="00DD70AD" w:rsidP="00410E74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System zarządzania - tworzenie kodów kuponów, akcji reklamowych, przetwarzanie zamówień, zwroty, wysyłanie automatycznych maili do klienta o statusie zamówienia itp.</w:t>
      </w:r>
    </w:p>
    <w:p w14:paraId="4CB40F67" w14:textId="77777777" w:rsidR="00410E74" w:rsidRPr="00F105E4" w:rsidRDefault="00DD70AD" w:rsidP="00410E74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SEO – instalacja wtyczki, dającej możliwość tworzenia tytułu + meta / opisu dla wyszukiwarki Google dla produktów,</w:t>
      </w:r>
    </w:p>
    <w:p w14:paraId="673BBE48" w14:textId="77777777" w:rsidR="00410E74" w:rsidRPr="00F105E4" w:rsidRDefault="00DD70AD" w:rsidP="00410E74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Możliwość wyświetlania produktów według zawężonych kategorii i podkategorii,</w:t>
      </w:r>
    </w:p>
    <w:p w14:paraId="2BB735E1" w14:textId="77777777" w:rsidR="0072249E" w:rsidRPr="00F105E4" w:rsidRDefault="00DD70AD" w:rsidP="0072249E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Sortowanie wyświetlanych produktów w kategoriach według ceny (od najniższej), popularności (od najwyższej), od najnowszych itp.</w:t>
      </w:r>
    </w:p>
    <w:p w14:paraId="5E75665D" w14:textId="77777777" w:rsidR="0072249E" w:rsidRPr="00F105E4" w:rsidRDefault="00DD70AD" w:rsidP="0072249E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Wyszukiwarka w technologii AJAX (wyszukanie produktu w sklepie po kilku wpisanych znakach),</w:t>
      </w:r>
    </w:p>
    <w:p w14:paraId="442F9197" w14:textId="77777777" w:rsidR="00B11785" w:rsidRPr="00F105E4" w:rsidRDefault="00DD70AD" w:rsidP="00B11785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Karta produktu - wyświetlanie informacji o produkcie, cena, opis, krótki opis, automatyczna galeria zdjęć dodanych do produktu,</w:t>
      </w:r>
    </w:p>
    <w:p w14:paraId="5F94694F" w14:textId="77777777" w:rsidR="00B11785" w:rsidRPr="00F105E4" w:rsidRDefault="00DD70AD" w:rsidP="00B11785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Konfiguracja wysyłki w oparciu o kraje/strefy według ustalonych stawek przez klienta,</w:t>
      </w:r>
    </w:p>
    <w:p w14:paraId="505B7521" w14:textId="77777777" w:rsidR="00EE798F" w:rsidRPr="00F105E4" w:rsidRDefault="00DD70AD" w:rsidP="00EE798F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Spełnienie wymogów formalnych: regulamin, polityka prywatności, zasady zwrotów oraz wszystkie dokumenty, wymagane przez prawo polskie,</w:t>
      </w:r>
    </w:p>
    <w:p w14:paraId="540FD7C2" w14:textId="77777777" w:rsidR="00EE798F" w:rsidRPr="00F105E4" w:rsidRDefault="00DD70AD" w:rsidP="00EE798F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frontowa sklepu - stały zaprojektowany baner, promowanie kategorii, promowanie produktów w promocji, promowanie nowych produktów na sklepie.</w:t>
      </w:r>
    </w:p>
    <w:p w14:paraId="748DAA45" w14:textId="77777777" w:rsidR="00077F91" w:rsidRPr="00F105E4" w:rsidRDefault="00DD70AD" w:rsidP="00077F91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Zapisy do newsletteru w zewnętrznym systemie (GetResponse lub darmowe alternatywy),</w:t>
      </w:r>
    </w:p>
    <w:p w14:paraId="264C297E" w14:textId="77777777" w:rsidR="00077F91" w:rsidRPr="00F105E4" w:rsidRDefault="00DD70AD" w:rsidP="00077F91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Szkolenie z obsługi sklepu przeprowadzone w formie stacjonarnej – min. 16 rbh,</w:t>
      </w:r>
    </w:p>
    <w:p w14:paraId="506E59E7" w14:textId="77777777" w:rsidR="00077F91" w:rsidRPr="00F105E4" w:rsidRDefault="00DD70AD" w:rsidP="00077F91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Generowanie raportów, wyświetlanie zestawień sprzedaży konkretnych produktów, wariantów czy kategorii,  </w:t>
      </w:r>
    </w:p>
    <w:p w14:paraId="6B4DDE50" w14:textId="77777777" w:rsidR="00594355" w:rsidRPr="00F105E4" w:rsidRDefault="00DD70AD" w:rsidP="00594355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Integracja płatności online (Tpay oraz Elavon – wraz z rejestracją u dostawcy usługi),</w:t>
      </w:r>
    </w:p>
    <w:p w14:paraId="3268CFAE" w14:textId="77777777" w:rsidR="00594355" w:rsidRPr="00F105E4" w:rsidRDefault="00DD70AD" w:rsidP="00594355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Wyszukiwarka produktów,</w:t>
      </w:r>
    </w:p>
    <w:p w14:paraId="0854A354" w14:textId="77777777" w:rsidR="005341B9" w:rsidRPr="00F105E4" w:rsidRDefault="00DD70AD" w:rsidP="005341B9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Filtrowanie poprzez atrybuty produktów (np. warianty wagowe lub filtrowanie po kolorze, rozmiarze, zastosowaniu itd.)</w:t>
      </w:r>
    </w:p>
    <w:p w14:paraId="3FFE7F49" w14:textId="30575A4D" w:rsidR="005341B9" w:rsidRPr="00F105E4" w:rsidRDefault="00DD70AD" w:rsidP="005341B9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Automatyzacja wysyłek i integracja z zewnętrznym systemem - furgonetka (w cenie) - automatyczne generowanie etykiet, dostawy do paczkomatów, integracja z umową DPD.</w:t>
      </w:r>
    </w:p>
    <w:p w14:paraId="0174834F" w14:textId="77777777" w:rsidR="0001435F" w:rsidRPr="00F105E4" w:rsidRDefault="00DD70AD" w:rsidP="0001435F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lastRenderedPageBreak/>
        <w:t>Wewnętrzny system faktur w sklepie lub możliwość podpięcia zewnętrznych systemów faktur posiadających integrację (Optima), wykonanie konfiguracji i integracji,</w:t>
      </w:r>
    </w:p>
    <w:p w14:paraId="37571498" w14:textId="77777777" w:rsidR="0001435F" w:rsidRPr="00F105E4" w:rsidRDefault="00DD70AD" w:rsidP="0001435F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Dodatkowy upsell w koszyku (promowanie produktów, które klient może dobrać "przy kasie" dodatkowo do koszyka),</w:t>
      </w:r>
    </w:p>
    <w:p w14:paraId="1BC4FC1E" w14:textId="3F118850" w:rsidR="008C2DC6" w:rsidRPr="00F105E4" w:rsidRDefault="00DD70AD" w:rsidP="008C2DC6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Na</w:t>
      </w:r>
      <w:r w:rsidR="008C2DC6" w:rsidRPr="00F105E4">
        <w:rPr>
          <w:sz w:val="22"/>
          <w:szCs w:val="22"/>
          <w:lang w:val="pl-PL"/>
        </w:rPr>
        <w:t xml:space="preserve"> </w:t>
      </w:r>
      <w:r w:rsidRPr="00F105E4">
        <w:rPr>
          <w:sz w:val="22"/>
          <w:szCs w:val="22"/>
          <w:lang w:val="pl-PL"/>
        </w:rPr>
        <w:t>stronie głównej - slajder z edytowalnymi elementami (możliwość dodawania samodzielnie głównych slajdów),</w:t>
      </w:r>
    </w:p>
    <w:p w14:paraId="3A660027" w14:textId="77777777" w:rsidR="000D39D5" w:rsidRPr="00F105E4" w:rsidRDefault="00DD70AD" w:rsidP="000D39D5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Podstrony min.:</w:t>
      </w:r>
    </w:p>
    <w:p w14:paraId="57EA7A3D" w14:textId="77777777" w:rsidR="000D39D5" w:rsidRPr="00F105E4" w:rsidRDefault="00DD70AD" w:rsidP="000D39D5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główna sklepu,</w:t>
      </w:r>
    </w:p>
    <w:p w14:paraId="3DE20C1C" w14:textId="77777777" w:rsidR="000D39D5" w:rsidRPr="00F105E4" w:rsidRDefault="00DD70AD" w:rsidP="000D39D5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widoku kategorii listująca produkty z sortowaniem,</w:t>
      </w:r>
    </w:p>
    <w:p w14:paraId="7F8FF074" w14:textId="77777777" w:rsidR="00BB3200" w:rsidRPr="00F105E4" w:rsidRDefault="00DD70AD" w:rsidP="00BB3200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karty produktu z wyborem wariantów, galerią i opisem,</w:t>
      </w:r>
    </w:p>
    <w:p w14:paraId="6E6F6828" w14:textId="77777777" w:rsidR="00BB3200" w:rsidRPr="00F105E4" w:rsidRDefault="00DD70AD" w:rsidP="00BB3200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koszyka z wyborem metody wysyłki,</w:t>
      </w:r>
    </w:p>
    <w:p w14:paraId="3A6EDA61" w14:textId="77777777" w:rsidR="00350E97" w:rsidRPr="00F105E4" w:rsidRDefault="00DD70AD" w:rsidP="00350E97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zamówienia z wprowadzeniem danych klienta, wyborem płatności,</w:t>
      </w:r>
    </w:p>
    <w:p w14:paraId="1B8F6BB8" w14:textId="77777777" w:rsidR="00350E97" w:rsidRPr="00F105E4" w:rsidRDefault="00DD70AD" w:rsidP="00350E97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konta użytkownika z logowaniem / rejestracją,</w:t>
      </w:r>
    </w:p>
    <w:p w14:paraId="673D6A3B" w14:textId="77777777" w:rsidR="00350E97" w:rsidRPr="00F105E4" w:rsidRDefault="00DD70AD" w:rsidP="00350E97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regulaminu,</w:t>
      </w:r>
    </w:p>
    <w:p w14:paraId="54442117" w14:textId="77777777" w:rsidR="00350E97" w:rsidRPr="00F105E4" w:rsidRDefault="00DD70AD" w:rsidP="00350E97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polityki prywatności,</w:t>
      </w:r>
    </w:p>
    <w:p w14:paraId="23F348FC" w14:textId="77777777" w:rsidR="00136410" w:rsidRPr="00F105E4" w:rsidRDefault="00DD70AD" w:rsidP="00136410">
      <w:pPr>
        <w:pStyle w:val="Akapitzlist"/>
        <w:numPr>
          <w:ilvl w:val="0"/>
          <w:numId w:val="63"/>
        </w:numPr>
        <w:suppressAutoHyphens w:val="0"/>
        <w:ind w:left="2410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Strona zwroty.</w:t>
      </w:r>
    </w:p>
    <w:p w14:paraId="1F67226D" w14:textId="77777777" w:rsidR="002270F6" w:rsidRPr="00F105E4" w:rsidRDefault="00DD70AD" w:rsidP="002270F6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Moduł umożliwiający określanie rabatów na produkt dla konkretnych grup użytkowników,</w:t>
      </w:r>
    </w:p>
    <w:p w14:paraId="177E7A8F" w14:textId="77777777" w:rsidR="002270F6" w:rsidRPr="00F105E4" w:rsidRDefault="00DD70AD" w:rsidP="002270F6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Moduł pozwalający na śledzenie koszyków klientów i gości oraz zbieranie danych klienta (adres e-mail) gdy tylko zostanie wpisany w miejsce formularza. Moduł będzie wykorzystywany do automatycznego wysyłania po określonym czasie od porzucenia e-mail, który ma na celu podjąć próbę wznowienia zamówienia przez klienta.</w:t>
      </w:r>
    </w:p>
    <w:p w14:paraId="62A9B323" w14:textId="77777777" w:rsidR="001E5088" w:rsidRPr="00F105E4" w:rsidRDefault="00DD70AD" w:rsidP="001E5088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Integracja z system Baselinker</w:t>
      </w:r>
    </w:p>
    <w:p w14:paraId="61388B4D" w14:textId="77777777" w:rsidR="001E5088" w:rsidRPr="00F105E4" w:rsidRDefault="00DD70AD" w:rsidP="001E5088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Integracja systemy Baselinker z oprogramowaniem ERP Optima</w:t>
      </w:r>
      <w:r w:rsidR="001E5088" w:rsidRPr="00F105E4">
        <w:rPr>
          <w:sz w:val="22"/>
          <w:szCs w:val="22"/>
          <w:lang w:val="pl-PL"/>
        </w:rPr>
        <w:t>;</w:t>
      </w:r>
    </w:p>
    <w:p w14:paraId="183A31C8" w14:textId="076A51D0" w:rsidR="001E5088" w:rsidRPr="00F105E4" w:rsidRDefault="0014626F" w:rsidP="001E5088">
      <w:pPr>
        <w:pStyle w:val="Akapitzlist"/>
        <w:numPr>
          <w:ilvl w:val="3"/>
          <w:numId w:val="7"/>
        </w:numPr>
        <w:suppressAutoHyphens w:val="0"/>
        <w:ind w:left="1985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Angielskojęzyczna</w:t>
      </w:r>
      <w:r w:rsidR="00DD70AD" w:rsidRPr="00F105E4">
        <w:rPr>
          <w:sz w:val="22"/>
          <w:szCs w:val="22"/>
          <w:lang w:val="pl-PL"/>
        </w:rPr>
        <w:t xml:space="preserve"> wersja strony:</w:t>
      </w:r>
    </w:p>
    <w:p w14:paraId="1D3C4848" w14:textId="77777777" w:rsidR="00B24817" w:rsidRPr="00F105E4" w:rsidRDefault="00DD70AD" w:rsidP="00B2481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przełączanie wersji językowej strony internetowej,</w:t>
      </w:r>
    </w:p>
    <w:p w14:paraId="39F62D6D" w14:textId="77777777" w:rsidR="00780DD7" w:rsidRPr="00F105E4" w:rsidRDefault="00DD70AD" w:rsidP="00780DD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wybór spośród dostępnych języków,</w:t>
      </w:r>
    </w:p>
    <w:p w14:paraId="7B1F3FF5" w14:textId="77777777" w:rsidR="00780DD7" w:rsidRPr="00F105E4" w:rsidRDefault="00DD70AD" w:rsidP="00780DD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wykrywanie języka z przeglądarki użytkownika,</w:t>
      </w:r>
    </w:p>
    <w:p w14:paraId="658ADDB5" w14:textId="77777777" w:rsidR="00780DD7" w:rsidRPr="00F105E4" w:rsidRDefault="00DD70AD" w:rsidP="00780DD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Newsletter – konfiguracja systemu na narzędziu GetResponse lub darmowej alternatywie,</w:t>
      </w:r>
    </w:p>
    <w:p w14:paraId="7B9EA39F" w14:textId="77777777" w:rsidR="00780DD7" w:rsidRPr="00F105E4" w:rsidRDefault="00DD70AD" w:rsidP="00780DD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PopUp z kodem rabatowym udzielanym za zalogowanie (zarejestrowanie) oraz zapisanie się do newslettera,</w:t>
      </w:r>
    </w:p>
    <w:p w14:paraId="7AE85CE8" w14:textId="77777777" w:rsidR="00780DD7" w:rsidRPr="00F105E4" w:rsidRDefault="00DD70AD" w:rsidP="00780DD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Dopasowanie do prawa polskiego: Ważne jest, aby sklep był w pełni zgodny z polskim prawem, w tym przepisami dotyczącymi ochrony danych osobowych (RODO) oraz przepisami dotyczącymi sprzedaży online,</w:t>
      </w:r>
    </w:p>
    <w:p w14:paraId="78DA411F" w14:textId="2E472878" w:rsidR="00DD70AD" w:rsidRPr="00F105E4" w:rsidRDefault="00DD70AD" w:rsidP="00780DD7">
      <w:pPr>
        <w:pStyle w:val="Akapitzlist"/>
        <w:numPr>
          <w:ilvl w:val="4"/>
          <w:numId w:val="7"/>
        </w:numPr>
        <w:suppressAutoHyphens w:val="0"/>
        <w:ind w:left="2835" w:right="85" w:hanging="85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Responsywność: Sklep powinien być w pełni responsywny i zoptymalizowany do różnych urządzeń, takich jak komputery, smartfony i tablety.</w:t>
      </w:r>
    </w:p>
    <w:p w14:paraId="09635B92" w14:textId="77777777" w:rsidR="00196A67" w:rsidRPr="00F105E4" w:rsidRDefault="00196A67" w:rsidP="00196A67">
      <w:pPr>
        <w:pStyle w:val="Akapitzlist"/>
        <w:suppressAutoHyphens w:val="0"/>
        <w:ind w:left="1985" w:right="85" w:firstLine="0"/>
        <w:jc w:val="both"/>
        <w:rPr>
          <w:sz w:val="22"/>
          <w:szCs w:val="22"/>
          <w:lang w:val="pl-PL"/>
        </w:rPr>
      </w:pPr>
    </w:p>
    <w:p w14:paraId="162F964D" w14:textId="77777777" w:rsidR="00421CE7" w:rsidRPr="00F105E4" w:rsidRDefault="00354FA7" w:rsidP="00421CE7">
      <w:pPr>
        <w:pStyle w:val="Akapitzlist"/>
        <w:numPr>
          <w:ilvl w:val="1"/>
          <w:numId w:val="7"/>
        </w:numPr>
        <w:suppressAutoHyphens w:val="0"/>
        <w:ind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Opracowanie materiałów reklamowych oraz przygotowanie na ich podstawie kampanii reklamowych.</w:t>
      </w:r>
    </w:p>
    <w:p w14:paraId="675B01D7" w14:textId="77777777" w:rsidR="00A73D7C" w:rsidRPr="00F105E4" w:rsidRDefault="00354FA7" w:rsidP="00A73D7C">
      <w:pPr>
        <w:pStyle w:val="Akapitzlist"/>
        <w:numPr>
          <w:ilvl w:val="2"/>
          <w:numId w:val="7"/>
        </w:numPr>
        <w:suppressAutoHyphens w:val="0"/>
        <w:ind w:left="1276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Opracowanie jednolitej identyfikacji wizualnej (kolorystyki i innych elementów wizualnych, które zostaną wykorzystane we wszystkich materiałach reklamowych) dla treści w formie zdjęć/grafik oraz wideo.</w:t>
      </w:r>
    </w:p>
    <w:p w14:paraId="71E20D15" w14:textId="77777777" w:rsidR="00A73D7C" w:rsidRPr="00F105E4" w:rsidRDefault="00354FA7" w:rsidP="00A73D7C">
      <w:pPr>
        <w:pStyle w:val="Akapitzlist"/>
        <w:numPr>
          <w:ilvl w:val="2"/>
          <w:numId w:val="7"/>
        </w:numPr>
        <w:suppressAutoHyphens w:val="0"/>
        <w:ind w:left="1276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Opracowanie nagrań promocyjnych w formie wideo</w:t>
      </w:r>
      <w:r w:rsidR="00A73D7C" w:rsidRPr="00F105E4">
        <w:rPr>
          <w:sz w:val="22"/>
          <w:szCs w:val="22"/>
          <w:lang w:val="pl-PL"/>
        </w:rPr>
        <w:t>:</w:t>
      </w:r>
    </w:p>
    <w:p w14:paraId="4AAC7C02" w14:textId="77777777" w:rsidR="00A73D7C" w:rsidRPr="00F105E4" w:rsidRDefault="00354FA7" w:rsidP="00A73D7C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minimum 23 nagrania w tym</w:t>
      </w:r>
      <w:r w:rsidR="00A73D7C" w:rsidRPr="00F105E4">
        <w:rPr>
          <w:sz w:val="22"/>
          <w:szCs w:val="22"/>
          <w:lang w:val="pl-PL"/>
        </w:rPr>
        <w:t>:</w:t>
      </w:r>
    </w:p>
    <w:p w14:paraId="44B9EDA5" w14:textId="627FE2D0" w:rsidR="00A73D7C" w:rsidRPr="00F105E4" w:rsidRDefault="00354FA7" w:rsidP="00A73D7C">
      <w:pPr>
        <w:pStyle w:val="Akapitzlist"/>
        <w:numPr>
          <w:ilvl w:val="4"/>
          <w:numId w:val="7"/>
        </w:numPr>
        <w:suppressAutoHyphens w:val="0"/>
        <w:ind w:left="2552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lastRenderedPageBreak/>
        <w:t xml:space="preserve">min. 3 nagrania o długości </w:t>
      </w:r>
      <w:r w:rsidR="00D747E7" w:rsidRPr="00F105E4">
        <w:rPr>
          <w:sz w:val="22"/>
          <w:szCs w:val="22"/>
          <w:lang w:val="pl-PL"/>
        </w:rPr>
        <w:t xml:space="preserve">min. </w:t>
      </w:r>
      <w:r w:rsidRPr="00F105E4">
        <w:rPr>
          <w:sz w:val="22"/>
          <w:szCs w:val="22"/>
          <w:lang w:val="pl-PL"/>
        </w:rPr>
        <w:t xml:space="preserve">50 sekund, prezentujące główne usługi/grupy produktowe, </w:t>
      </w:r>
    </w:p>
    <w:p w14:paraId="161C02E9" w14:textId="480AA17A" w:rsidR="00A73D7C" w:rsidRPr="00F105E4" w:rsidRDefault="00354FA7" w:rsidP="00A73D7C">
      <w:pPr>
        <w:pStyle w:val="Akapitzlist"/>
        <w:numPr>
          <w:ilvl w:val="4"/>
          <w:numId w:val="7"/>
        </w:numPr>
        <w:suppressAutoHyphens w:val="0"/>
        <w:ind w:left="2552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min. 10 nagrań w długości </w:t>
      </w:r>
      <w:r w:rsidR="00D747E7" w:rsidRPr="00F105E4">
        <w:rPr>
          <w:sz w:val="22"/>
          <w:szCs w:val="22"/>
          <w:lang w:val="pl-PL"/>
        </w:rPr>
        <w:t xml:space="preserve">min. </w:t>
      </w:r>
      <w:r w:rsidRPr="00F105E4">
        <w:rPr>
          <w:sz w:val="22"/>
          <w:szCs w:val="22"/>
          <w:lang w:val="pl-PL"/>
        </w:rPr>
        <w:t xml:space="preserve">20 sekund, prezentujące główne usługi/produkty, </w:t>
      </w:r>
    </w:p>
    <w:p w14:paraId="720AFEB8" w14:textId="77777777" w:rsidR="00FC0A6D" w:rsidRPr="00F105E4" w:rsidRDefault="00354FA7" w:rsidP="00FC0A6D">
      <w:pPr>
        <w:pStyle w:val="Akapitzlist"/>
        <w:numPr>
          <w:ilvl w:val="4"/>
          <w:numId w:val="7"/>
        </w:numPr>
        <w:suppressAutoHyphens w:val="0"/>
        <w:ind w:left="2552" w:right="85" w:hanging="709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minimum 10 nagrań i długości min. 7 sekund.</w:t>
      </w:r>
    </w:p>
    <w:p w14:paraId="409F27AC" w14:textId="0C0F544F" w:rsidR="008873AA" w:rsidRPr="00F105E4" w:rsidRDefault="00354FA7" w:rsidP="008873AA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format nagrań przeznaczony do promocji w social mediach (facebook, google ads, instagram, tik tok). Każde z nagrań powinno zostać dostarczone </w:t>
      </w:r>
      <w:r w:rsidR="002B164C" w:rsidRPr="00F105E4">
        <w:rPr>
          <w:sz w:val="22"/>
          <w:szCs w:val="22"/>
          <w:lang w:val="pl-PL"/>
        </w:rPr>
        <w:t xml:space="preserve">w </w:t>
      </w:r>
      <w:r w:rsidRPr="00F105E4">
        <w:rPr>
          <w:sz w:val="22"/>
          <w:szCs w:val="22"/>
          <w:lang w:val="pl-PL"/>
        </w:rPr>
        <w:t>dedykowanych formatach dla każdej platformy.</w:t>
      </w:r>
    </w:p>
    <w:p w14:paraId="364E2803" w14:textId="77777777" w:rsidR="008873AA" w:rsidRPr="00F105E4" w:rsidRDefault="00354FA7" w:rsidP="008873AA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Scenariusz i nagranie materiałów w miejscu realizacji (Rzeszów, ul. Biesiadna 9) oraz w plenerze (testy drogowe i torowe produktów motoryzacyjnych).</w:t>
      </w:r>
    </w:p>
    <w:p w14:paraId="1B331D6B" w14:textId="77777777" w:rsidR="008873AA" w:rsidRPr="00F105E4" w:rsidRDefault="00354FA7" w:rsidP="008873AA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Minimum 6 dni zdjęciowych,</w:t>
      </w:r>
    </w:p>
    <w:p w14:paraId="0E6B8365" w14:textId="77777777" w:rsidR="00993668" w:rsidRPr="00F105E4" w:rsidRDefault="00354FA7" w:rsidP="00993668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Nagranie wideo wraz z komentarzem i/lub lektorem i/lub napisami.</w:t>
      </w:r>
    </w:p>
    <w:p w14:paraId="4331CC96" w14:textId="6C69543C" w:rsidR="0025701A" w:rsidRPr="00F105E4" w:rsidRDefault="00354FA7" w:rsidP="0025701A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Dostarczone wideo powinno spełniać aktualne trendy identyfikowalne </w:t>
      </w:r>
      <w:r w:rsidR="00535B1C" w:rsidRPr="00F105E4">
        <w:rPr>
          <w:sz w:val="22"/>
          <w:szCs w:val="22"/>
          <w:lang w:val="pl-PL"/>
        </w:rPr>
        <w:t xml:space="preserve">w </w:t>
      </w:r>
      <w:r w:rsidRPr="00F105E4">
        <w:rPr>
          <w:sz w:val="22"/>
          <w:szCs w:val="22"/>
          <w:lang w:val="pl-PL"/>
        </w:rPr>
        <w:t>social marketingu</w:t>
      </w:r>
      <w:r w:rsidR="00993668" w:rsidRPr="00F105E4">
        <w:rPr>
          <w:sz w:val="22"/>
          <w:szCs w:val="22"/>
          <w:lang w:val="pl-PL"/>
        </w:rPr>
        <w:t>.</w:t>
      </w:r>
    </w:p>
    <w:p w14:paraId="3F004658" w14:textId="77777777" w:rsidR="0025701A" w:rsidRPr="00F105E4" w:rsidRDefault="00354FA7" w:rsidP="0025701A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Scenariusz realizacji musi zostać zatwierdzony przez Zamawiającego przed realizacją.</w:t>
      </w:r>
    </w:p>
    <w:p w14:paraId="335DEE95" w14:textId="77777777" w:rsidR="0025701A" w:rsidRPr="00F105E4" w:rsidRDefault="0025701A" w:rsidP="0025701A">
      <w:pPr>
        <w:pStyle w:val="Akapitzlist"/>
        <w:suppressAutoHyphens w:val="0"/>
        <w:ind w:left="1843" w:right="85" w:firstLine="0"/>
        <w:jc w:val="both"/>
        <w:rPr>
          <w:sz w:val="22"/>
          <w:szCs w:val="22"/>
          <w:lang w:val="pl-PL"/>
        </w:rPr>
      </w:pPr>
    </w:p>
    <w:p w14:paraId="58AA6419" w14:textId="77777777" w:rsidR="0025701A" w:rsidRPr="00F105E4" w:rsidRDefault="00354FA7" w:rsidP="0025701A">
      <w:pPr>
        <w:pStyle w:val="Akapitzlist"/>
        <w:numPr>
          <w:ilvl w:val="2"/>
          <w:numId w:val="7"/>
        </w:numPr>
        <w:suppressAutoHyphens w:val="0"/>
        <w:ind w:left="1276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Konfiguracja narzędzi (re)marketingowych Google Ads, Facebook Ads, Pixel, Google Analytics, </w:t>
      </w:r>
    </w:p>
    <w:p w14:paraId="2C7E3030" w14:textId="77777777" w:rsidR="00290D38" w:rsidRPr="00F105E4" w:rsidRDefault="00354FA7" w:rsidP="00290D38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Uruchomienie minimum 3 kampanii produktowych, kierujących ruch z krajów Unii Europejskiej na sklep internetowy, stworzony w pkt. 1.</w:t>
      </w:r>
    </w:p>
    <w:p w14:paraId="37125A72" w14:textId="77777777" w:rsidR="00290D38" w:rsidRPr="00F105E4" w:rsidRDefault="00354FA7" w:rsidP="00290D38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Optymalizacja ww. kampanii produktowych, nakierowanych na zwiększenie sprzedaży produktów.</w:t>
      </w:r>
    </w:p>
    <w:p w14:paraId="3223521F" w14:textId="6B834E25" w:rsidR="00290D38" w:rsidRPr="00F105E4" w:rsidRDefault="00354FA7" w:rsidP="00290D38">
      <w:pPr>
        <w:pStyle w:val="Akapitzlist"/>
        <w:numPr>
          <w:ilvl w:val="3"/>
          <w:numId w:val="7"/>
        </w:numPr>
        <w:suppressAutoHyphens w:val="0"/>
        <w:ind w:left="1843" w:right="85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Obsługa ww. kampanii produktowych </w:t>
      </w:r>
      <w:r w:rsidR="006F0795" w:rsidRPr="00F105E4">
        <w:rPr>
          <w:sz w:val="22"/>
          <w:szCs w:val="22"/>
          <w:lang w:val="pl-PL"/>
        </w:rPr>
        <w:t>do końca realizacji umowy</w:t>
      </w:r>
      <w:r w:rsidRPr="00F105E4">
        <w:rPr>
          <w:sz w:val="22"/>
          <w:szCs w:val="22"/>
          <w:lang w:val="pl-PL"/>
        </w:rPr>
        <w:t>.</w:t>
      </w:r>
    </w:p>
    <w:p w14:paraId="48FE8738" w14:textId="77777777" w:rsidR="003D7F85" w:rsidRPr="00F105E4" w:rsidRDefault="003D7F85" w:rsidP="003D7F85">
      <w:pPr>
        <w:pStyle w:val="Akapitzlist"/>
        <w:suppressAutoHyphens w:val="0"/>
        <w:ind w:left="1843" w:right="85" w:firstLine="0"/>
        <w:jc w:val="both"/>
        <w:rPr>
          <w:sz w:val="22"/>
          <w:szCs w:val="22"/>
          <w:lang w:val="pl-PL"/>
        </w:rPr>
      </w:pPr>
    </w:p>
    <w:p w14:paraId="6B86DD4D" w14:textId="77777777" w:rsidR="003D7F85" w:rsidRPr="00F105E4" w:rsidRDefault="003D7F85" w:rsidP="003D7F85">
      <w:pPr>
        <w:pStyle w:val="Akapitzlist"/>
        <w:numPr>
          <w:ilvl w:val="1"/>
          <w:numId w:val="7"/>
        </w:numPr>
        <w:suppressAutoHyphens w:val="0"/>
        <w:ind w:left="709" w:right="8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Opracowanie i uruchomienie kampanii marketingowej.</w:t>
      </w:r>
    </w:p>
    <w:p w14:paraId="660FEB93" w14:textId="77777777" w:rsidR="000E6AE4" w:rsidRPr="00F105E4" w:rsidRDefault="003D7F85" w:rsidP="000E6AE4">
      <w:pPr>
        <w:pStyle w:val="Akapitzlist"/>
        <w:numPr>
          <w:ilvl w:val="2"/>
          <w:numId w:val="7"/>
        </w:numPr>
        <w:suppressAutoHyphens w:val="0"/>
        <w:ind w:left="1134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Opracowanie strategii marketingowej na czas realizacji niniejszej umowy</w:t>
      </w:r>
      <w:r w:rsidR="00FD528C" w:rsidRPr="00F105E4">
        <w:rPr>
          <w:sz w:val="22"/>
          <w:szCs w:val="22"/>
          <w:lang w:val="pl-PL"/>
        </w:rPr>
        <w:t>.</w:t>
      </w:r>
    </w:p>
    <w:p w14:paraId="44040801" w14:textId="34111963" w:rsidR="000E6AE4" w:rsidRPr="00F105E4" w:rsidRDefault="003D7F85" w:rsidP="000E6AE4">
      <w:pPr>
        <w:pStyle w:val="Akapitzlist"/>
        <w:numPr>
          <w:ilvl w:val="2"/>
          <w:numId w:val="7"/>
        </w:numPr>
        <w:suppressAutoHyphens w:val="0"/>
        <w:ind w:left="1134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Cel kampanii: promowanie produktów sprzedawanych na opracowanej w pkt. 1 platformie sprzedażowej</w:t>
      </w:r>
      <w:r w:rsidR="000E6AE4" w:rsidRPr="00F105E4">
        <w:rPr>
          <w:sz w:val="22"/>
          <w:szCs w:val="22"/>
          <w:lang w:val="pl-PL"/>
        </w:rPr>
        <w:t>.</w:t>
      </w:r>
    </w:p>
    <w:p w14:paraId="71013F7D" w14:textId="77777777" w:rsidR="000E6AE4" w:rsidRPr="00F105E4" w:rsidRDefault="003D7F85" w:rsidP="000E6AE4">
      <w:pPr>
        <w:pStyle w:val="Akapitzlist"/>
        <w:numPr>
          <w:ilvl w:val="2"/>
          <w:numId w:val="7"/>
        </w:numPr>
        <w:suppressAutoHyphens w:val="0"/>
        <w:ind w:left="1134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Promocja na terytorium Unii Europejskiej</w:t>
      </w:r>
      <w:r w:rsidR="000E6AE4" w:rsidRPr="00F105E4">
        <w:rPr>
          <w:sz w:val="22"/>
          <w:szCs w:val="22"/>
          <w:lang w:val="pl-PL"/>
        </w:rPr>
        <w:t>.</w:t>
      </w:r>
    </w:p>
    <w:p w14:paraId="3436EF8E" w14:textId="77777777" w:rsidR="000E6AE4" w:rsidRPr="00F105E4" w:rsidRDefault="003D7F85" w:rsidP="000E6AE4">
      <w:pPr>
        <w:pStyle w:val="Akapitzlist"/>
        <w:numPr>
          <w:ilvl w:val="2"/>
          <w:numId w:val="7"/>
        </w:numPr>
        <w:suppressAutoHyphens w:val="0"/>
        <w:ind w:left="1134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Platforma: Google Ads</w:t>
      </w:r>
    </w:p>
    <w:p w14:paraId="0F85E61B" w14:textId="2CE5C6F6" w:rsidR="00B54B29" w:rsidRPr="00F105E4" w:rsidRDefault="003D7F85" w:rsidP="00B54B29">
      <w:pPr>
        <w:pStyle w:val="Akapitzlist"/>
        <w:numPr>
          <w:ilvl w:val="2"/>
          <w:numId w:val="7"/>
        </w:numPr>
        <w:suppressAutoHyphens w:val="0"/>
        <w:ind w:left="1134" w:right="85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Czas trwania kampanii: min. 1 miesiąc</w:t>
      </w:r>
      <w:r w:rsidR="00896060" w:rsidRPr="00F105E4">
        <w:rPr>
          <w:sz w:val="22"/>
          <w:szCs w:val="22"/>
          <w:lang w:val="pl-PL"/>
        </w:rPr>
        <w:t>.</w:t>
      </w:r>
    </w:p>
    <w:p w14:paraId="51EF52C6" w14:textId="77777777" w:rsidR="00AC174F" w:rsidRPr="00F105E4" w:rsidRDefault="00AC174F" w:rsidP="00AC174F">
      <w:pPr>
        <w:pStyle w:val="Akapitzlist"/>
        <w:suppressAutoHyphens w:val="0"/>
        <w:ind w:left="0" w:right="85" w:firstLine="0"/>
        <w:jc w:val="both"/>
        <w:rPr>
          <w:sz w:val="22"/>
          <w:szCs w:val="22"/>
          <w:lang w:val="pl-PL"/>
        </w:rPr>
      </w:pPr>
    </w:p>
    <w:p w14:paraId="363C3CB3" w14:textId="77777777" w:rsidR="00597EF7" w:rsidRPr="00F105E4" w:rsidRDefault="00E7179E">
      <w:pPr>
        <w:pStyle w:val="Akapitzlist"/>
        <w:numPr>
          <w:ilvl w:val="0"/>
          <w:numId w:val="11"/>
        </w:numPr>
        <w:suppressAutoHyphens w:val="0"/>
        <w:spacing w:after="20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TERMIN REALIZACJI USŁUG</w:t>
      </w:r>
    </w:p>
    <w:p w14:paraId="50A29E0E" w14:textId="2A0A5EC4" w:rsidR="00BE6366" w:rsidRPr="00F105E4" w:rsidRDefault="00E7179E" w:rsidP="001328B9">
      <w:pPr>
        <w:pStyle w:val="TreA"/>
        <w:widowControl w:val="0"/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Wykona</w:t>
      </w:r>
      <w:r w:rsidR="001328B9" w:rsidRPr="00F105E4">
        <w:rPr>
          <w:rStyle w:val="BrakA"/>
          <w:rFonts w:ascii="Calibri" w:hAnsi="Calibri"/>
          <w:sz w:val="22"/>
          <w:szCs w:val="22"/>
        </w:rPr>
        <w:t>nie całego zakresu przedmiotu zamówienia: najpóźniej do 18.12.2023 r.</w:t>
      </w:r>
    </w:p>
    <w:p w14:paraId="64CFD722" w14:textId="77777777" w:rsidR="00597EF7" w:rsidRPr="00F105E4" w:rsidRDefault="00597EF7">
      <w:pPr>
        <w:pStyle w:val="Akapitzlist"/>
        <w:spacing w:line="240" w:lineRule="auto"/>
        <w:ind w:left="426"/>
        <w:jc w:val="both"/>
        <w:rPr>
          <w:b/>
          <w:bCs/>
          <w:sz w:val="22"/>
          <w:szCs w:val="22"/>
          <w:lang w:val="pl-PL"/>
        </w:rPr>
      </w:pPr>
    </w:p>
    <w:p w14:paraId="147D27DE" w14:textId="77777777" w:rsidR="00597EF7" w:rsidRPr="00F105E4" w:rsidRDefault="00E7179E">
      <w:pPr>
        <w:pStyle w:val="Akapitzlist"/>
        <w:numPr>
          <w:ilvl w:val="0"/>
          <w:numId w:val="15"/>
        </w:numPr>
        <w:suppressAutoHyphens w:val="0"/>
        <w:spacing w:after="20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WARUNKI UDZIAŁU W POSTĘPOWANIU</w:t>
      </w:r>
    </w:p>
    <w:p w14:paraId="750338F1" w14:textId="77777777" w:rsidR="00E81370" w:rsidRPr="00F105E4" w:rsidRDefault="00E7179E" w:rsidP="00E81370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Do udziału w postępowaniu będą dopuszczeni Wykonawcy, którzy:</w:t>
      </w:r>
    </w:p>
    <w:p w14:paraId="3A79B5FE" w14:textId="77777777" w:rsidR="00DD2CA0" w:rsidRPr="00F105E4" w:rsidRDefault="00E7179E" w:rsidP="00DD2CA0">
      <w:pPr>
        <w:pStyle w:val="Akapitzlist"/>
        <w:numPr>
          <w:ilvl w:val="2"/>
          <w:numId w:val="17"/>
        </w:numPr>
        <w:suppressAutoHyphens w:val="0"/>
        <w:ind w:left="1276" w:right="-7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posiadają status podmiotu czynnie prowadzącego działalność gospodarczą, tj. posiadają wpis do ewidencji CEIDG/KRS;</w:t>
      </w:r>
    </w:p>
    <w:p w14:paraId="6B72046A" w14:textId="77777777" w:rsidR="00DD2CA0" w:rsidRPr="00F105E4" w:rsidRDefault="00E7179E" w:rsidP="00DD2CA0">
      <w:pPr>
        <w:pStyle w:val="Akapitzlist"/>
        <w:numPr>
          <w:ilvl w:val="2"/>
          <w:numId w:val="17"/>
        </w:numPr>
        <w:suppressAutoHyphens w:val="0"/>
        <w:ind w:left="1276" w:right="-7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nie znajdują się w sytuacji ekonomicznej i finansowej, która uniemożliwiałaby prawidłowe wykonanie przedmiotu zamówienia;</w:t>
      </w:r>
    </w:p>
    <w:p w14:paraId="0746668C" w14:textId="77777777" w:rsidR="00DD2CA0" w:rsidRPr="00F105E4" w:rsidRDefault="00E7179E" w:rsidP="00DD2CA0">
      <w:pPr>
        <w:pStyle w:val="Akapitzlist"/>
        <w:numPr>
          <w:ilvl w:val="2"/>
          <w:numId w:val="17"/>
        </w:numPr>
        <w:suppressAutoHyphens w:val="0"/>
        <w:ind w:left="1276" w:right="-7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nie podlegają wykluczeniu w związku z kapitałowym lub osobowym powiązaniem z Zamawiającym;</w:t>
      </w:r>
      <w:bookmarkStart w:id="1" w:name="_Hlk111634824"/>
    </w:p>
    <w:p w14:paraId="5A9229E5" w14:textId="77777777" w:rsidR="00D1362D" w:rsidRPr="00F105E4" w:rsidRDefault="00E7179E" w:rsidP="00DD2CA0">
      <w:pPr>
        <w:pStyle w:val="Akapitzlist"/>
        <w:numPr>
          <w:ilvl w:val="2"/>
          <w:numId w:val="17"/>
        </w:numPr>
        <w:suppressAutoHyphens w:val="0"/>
        <w:ind w:left="1276" w:right="-7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dysponują odpowiednią wiedzą i doświadczeniem niezbędnym do wykonania zamówienia; warunek ten spełnią Wykonawcy, którzy będą w stanie wykazać</w:t>
      </w:r>
      <w:r w:rsidR="00D1362D" w:rsidRPr="00F105E4">
        <w:rPr>
          <w:sz w:val="22"/>
          <w:szCs w:val="22"/>
          <w:lang w:val="pl-PL"/>
        </w:rPr>
        <w:t>:</w:t>
      </w:r>
    </w:p>
    <w:p w14:paraId="2315826F" w14:textId="77777777" w:rsidR="00B37172" w:rsidRPr="00F105E4" w:rsidRDefault="00E7179E" w:rsidP="00B37172">
      <w:pPr>
        <w:pStyle w:val="Akapitzlist"/>
        <w:numPr>
          <w:ilvl w:val="3"/>
          <w:numId w:val="17"/>
        </w:numPr>
        <w:suppressAutoHyphens w:val="0"/>
        <w:ind w:left="1843" w:right="-7" w:hanging="567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że w ciągu ostatnich </w:t>
      </w:r>
      <w:r w:rsidR="009B5BDB" w:rsidRPr="00F105E4">
        <w:rPr>
          <w:sz w:val="22"/>
          <w:szCs w:val="22"/>
          <w:lang w:val="pl-PL"/>
        </w:rPr>
        <w:t>3</w:t>
      </w:r>
      <w:r w:rsidRPr="00F105E4">
        <w:rPr>
          <w:sz w:val="22"/>
          <w:szCs w:val="22"/>
          <w:lang w:val="pl-PL"/>
        </w:rPr>
        <w:t xml:space="preserve"> lat przed upływem terminu składania ofert, a jeżeli okres prowadzenia działalności jest krótszy – w tym okresie należycie zrealizowali co </w:t>
      </w:r>
      <w:r w:rsidRPr="00F105E4">
        <w:rPr>
          <w:sz w:val="22"/>
          <w:szCs w:val="22"/>
          <w:lang w:val="pl-PL"/>
        </w:rPr>
        <w:lastRenderedPageBreak/>
        <w:t xml:space="preserve">najmniej </w:t>
      </w:r>
      <w:r w:rsidR="002B45D1" w:rsidRPr="00F105E4">
        <w:rPr>
          <w:sz w:val="22"/>
          <w:szCs w:val="22"/>
          <w:lang w:val="pl-PL"/>
        </w:rPr>
        <w:t>10</w:t>
      </w:r>
      <w:r w:rsidRPr="00F105E4">
        <w:rPr>
          <w:sz w:val="22"/>
          <w:szCs w:val="22"/>
          <w:lang w:val="pl-PL"/>
        </w:rPr>
        <w:t xml:space="preserve"> usług obejmując</w:t>
      </w:r>
      <w:r w:rsidR="002B45D1" w:rsidRPr="00F105E4">
        <w:rPr>
          <w:sz w:val="22"/>
          <w:szCs w:val="22"/>
          <w:lang w:val="pl-PL"/>
        </w:rPr>
        <w:t>ych</w:t>
      </w:r>
      <w:r w:rsidRPr="00F105E4">
        <w:rPr>
          <w:sz w:val="22"/>
          <w:szCs w:val="22"/>
          <w:lang w:val="pl-PL"/>
        </w:rPr>
        <w:t xml:space="preserve"> swoim zakresem zaprojektowanie i wykonanie </w:t>
      </w:r>
      <w:r w:rsidR="002B45D1" w:rsidRPr="00F105E4">
        <w:rPr>
          <w:sz w:val="22"/>
          <w:szCs w:val="22"/>
          <w:lang w:val="pl-PL"/>
        </w:rPr>
        <w:t>sklepów internetowych</w:t>
      </w:r>
      <w:r w:rsidRPr="00F105E4">
        <w:rPr>
          <w:sz w:val="22"/>
          <w:szCs w:val="22"/>
          <w:lang w:val="pl-PL"/>
        </w:rPr>
        <w:t xml:space="preserve">. Udokumentowanie tego faktu nastąpi poprzez przedłożenie </w:t>
      </w:r>
      <w:bookmarkStart w:id="2" w:name="_Hlk124241360"/>
      <w:r w:rsidRPr="00F105E4">
        <w:rPr>
          <w:sz w:val="22"/>
          <w:szCs w:val="22"/>
          <w:lang w:val="pl-PL"/>
        </w:rPr>
        <w:t xml:space="preserve">listów referencyjnych lub protokołów wykonania (odbioru) usługi wraz z </w:t>
      </w:r>
      <w:bookmarkEnd w:id="2"/>
      <w:r w:rsidR="002B45D1" w:rsidRPr="00F105E4">
        <w:rPr>
          <w:sz w:val="22"/>
          <w:szCs w:val="22"/>
          <w:lang w:val="pl-PL"/>
        </w:rPr>
        <w:t>portfolio wykonanych usług (sklepów internetowych) w dowolnej postaci</w:t>
      </w:r>
      <w:r w:rsidRPr="00F105E4">
        <w:rPr>
          <w:sz w:val="22"/>
          <w:szCs w:val="22"/>
          <w:lang w:val="pl-PL"/>
        </w:rPr>
        <w:t>.</w:t>
      </w:r>
      <w:bookmarkEnd w:id="1"/>
    </w:p>
    <w:p w14:paraId="4EDC0F4A" w14:textId="0C514611" w:rsidR="00B37172" w:rsidRPr="00F105E4" w:rsidRDefault="00F105E4" w:rsidP="00B37172">
      <w:pPr>
        <w:pStyle w:val="Akapitzlist"/>
        <w:numPr>
          <w:ilvl w:val="3"/>
          <w:numId w:val="17"/>
        </w:numPr>
        <w:suppressAutoHyphens w:val="0"/>
        <w:ind w:left="1843" w:right="-7" w:hanging="567"/>
        <w:jc w:val="both"/>
        <w:rPr>
          <w:sz w:val="22"/>
          <w:szCs w:val="22"/>
          <w:lang w:val="pl-PL"/>
        </w:rPr>
      </w:pPr>
      <w:r w:rsidRPr="00F105E4">
        <w:rPr>
          <w:rFonts w:cstheme="minorHAnsi"/>
          <w:sz w:val="22"/>
          <w:szCs w:val="22"/>
          <w:lang w:val="pl-PL"/>
        </w:rPr>
        <w:t xml:space="preserve">że w ciągu ostatnich </w:t>
      </w:r>
      <w:r w:rsidRPr="00F105E4">
        <w:rPr>
          <w:rFonts w:cstheme="minorHAnsi"/>
          <w:sz w:val="22"/>
          <w:szCs w:val="22"/>
          <w:lang w:val="pl-PL"/>
        </w:rPr>
        <w:t>2</w:t>
      </w:r>
      <w:r w:rsidRPr="00F105E4">
        <w:rPr>
          <w:rFonts w:cstheme="minorHAnsi"/>
          <w:sz w:val="22"/>
          <w:szCs w:val="22"/>
          <w:lang w:val="pl-PL"/>
        </w:rPr>
        <w:t xml:space="preserve"> lat przed upływem terminu składania ofert, a jeżeli okres prowadzenia działalności jest krótszy – w tym okresie należycie zrealizowali co najmniej </w:t>
      </w:r>
      <w:r w:rsidRPr="00F105E4">
        <w:rPr>
          <w:rFonts w:cstheme="minorHAnsi"/>
          <w:sz w:val="22"/>
          <w:szCs w:val="22"/>
          <w:lang w:val="pl-PL"/>
        </w:rPr>
        <w:t>3</w:t>
      </w:r>
      <w:r w:rsidRPr="00F105E4">
        <w:rPr>
          <w:rFonts w:cstheme="minorHAnsi"/>
          <w:sz w:val="22"/>
          <w:szCs w:val="22"/>
          <w:lang w:val="pl-PL"/>
        </w:rPr>
        <w:t xml:space="preserve"> usług obejmując</w:t>
      </w:r>
      <w:r w:rsidRPr="00F105E4">
        <w:rPr>
          <w:rFonts w:cstheme="minorHAnsi"/>
          <w:sz w:val="22"/>
          <w:szCs w:val="22"/>
          <w:lang w:val="pl-PL"/>
        </w:rPr>
        <w:t>e</w:t>
      </w:r>
      <w:r w:rsidRPr="00F105E4">
        <w:rPr>
          <w:rFonts w:cstheme="minorHAnsi"/>
          <w:sz w:val="22"/>
          <w:szCs w:val="22"/>
          <w:lang w:val="pl-PL"/>
        </w:rPr>
        <w:t xml:space="preserve"> swoim zakrese</w:t>
      </w:r>
      <w:r w:rsidRPr="00F105E4">
        <w:rPr>
          <w:rFonts w:cstheme="minorHAnsi"/>
          <w:sz w:val="22"/>
          <w:szCs w:val="22"/>
          <w:lang w:val="pl-PL"/>
        </w:rPr>
        <w:t xml:space="preserve">m </w:t>
      </w:r>
      <w:r w:rsidR="00B37172" w:rsidRPr="00F105E4">
        <w:rPr>
          <w:rFonts w:cstheme="minorHAnsi"/>
          <w:sz w:val="22"/>
          <w:szCs w:val="22"/>
          <w:lang w:val="pl-PL"/>
        </w:rPr>
        <w:t>podobny zakres usług jak w niniejszym zamówieniu (sklep internetowy/landing page + wideo + (re)marketing).</w:t>
      </w:r>
      <w:r>
        <w:rPr>
          <w:rFonts w:cstheme="minorHAnsi"/>
          <w:sz w:val="22"/>
          <w:szCs w:val="22"/>
          <w:lang w:val="pl-PL"/>
        </w:rPr>
        <w:t xml:space="preserve"> </w:t>
      </w:r>
      <w:r w:rsidRPr="00F105E4">
        <w:rPr>
          <w:sz w:val="22"/>
          <w:szCs w:val="22"/>
          <w:lang w:val="pl-PL"/>
        </w:rPr>
        <w:t>Udokumentowanie tego faktu nastąpi poprzez przedłożenie listów referencyjnych lub protokołów wykonania (odbioru) usługi</w:t>
      </w:r>
      <w:r>
        <w:rPr>
          <w:sz w:val="22"/>
          <w:szCs w:val="22"/>
          <w:lang w:val="pl-PL"/>
        </w:rPr>
        <w:t>.</w:t>
      </w:r>
    </w:p>
    <w:p w14:paraId="56F5DCFD" w14:textId="77777777" w:rsidR="00597EF7" w:rsidRPr="00F105E4" w:rsidRDefault="00E7179E" w:rsidP="005860BF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709" w:right="0" w:hanging="283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W celu wykazania spełnienia warunków udziału w postępowaniu:</w:t>
      </w:r>
    </w:p>
    <w:p w14:paraId="312BCD46" w14:textId="77777777" w:rsidR="00597EF7" w:rsidRPr="00F105E4" w:rsidRDefault="00E7179E">
      <w:pPr>
        <w:pStyle w:val="Akapitzlist"/>
        <w:numPr>
          <w:ilvl w:val="1"/>
          <w:numId w:val="19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określonych w pkt. 1.1, 1.2, 1.3 – Wykonawca wypełni formularz zgodnie z Załącznikiem </w:t>
      </w:r>
      <w:r w:rsidRPr="00F105E4">
        <w:rPr>
          <w:sz w:val="22"/>
          <w:szCs w:val="22"/>
          <w:lang w:val="pl-PL"/>
        </w:rPr>
        <w:br/>
        <w:t>nr 2 – Oświadczenia Wykonawcy i załączy do oferty wraz z wyciągiem z ewidencji CEIDG/KRS;</w:t>
      </w:r>
    </w:p>
    <w:p w14:paraId="14A719B1" w14:textId="77777777" w:rsidR="0061317A" w:rsidRDefault="00E7179E" w:rsidP="0061317A">
      <w:pPr>
        <w:pStyle w:val="Akapitzlist"/>
        <w:numPr>
          <w:ilvl w:val="1"/>
          <w:numId w:val="19"/>
        </w:numPr>
        <w:suppressAutoHyphens w:val="0"/>
        <w:ind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określonych w pkt. 1.4</w:t>
      </w:r>
      <w:r w:rsidR="00906EE3" w:rsidRPr="00F105E4">
        <w:rPr>
          <w:sz w:val="22"/>
          <w:szCs w:val="22"/>
          <w:lang w:val="pl-PL"/>
        </w:rPr>
        <w:t>.1.</w:t>
      </w:r>
      <w:r w:rsidRPr="00F105E4">
        <w:rPr>
          <w:sz w:val="22"/>
          <w:szCs w:val="22"/>
          <w:lang w:val="pl-PL"/>
        </w:rPr>
        <w:t xml:space="preserve"> – Wykonawca załączy do oferty listy referencyjne lub protokoły wykonania (odbioru) usługi, w zakresie określonym w pkt. 1.4</w:t>
      </w:r>
      <w:r w:rsidR="00B41E76" w:rsidRPr="00F105E4">
        <w:rPr>
          <w:sz w:val="22"/>
          <w:szCs w:val="22"/>
          <w:lang w:val="pl-PL"/>
        </w:rPr>
        <w:t>.1</w:t>
      </w:r>
      <w:r w:rsidRPr="00F105E4">
        <w:rPr>
          <w:sz w:val="22"/>
          <w:szCs w:val="22"/>
          <w:lang w:val="pl-PL"/>
        </w:rPr>
        <w:t xml:space="preserve">, podpisane przez ich odbiorcę </w:t>
      </w:r>
      <w:r w:rsidR="00B41E76" w:rsidRPr="00F105E4">
        <w:rPr>
          <w:sz w:val="22"/>
          <w:szCs w:val="22"/>
          <w:lang w:val="pl-PL"/>
        </w:rPr>
        <w:t>wraz z portfolio wykonanych usług (sklepów internetowych) w dowolnej postaci</w:t>
      </w:r>
      <w:r w:rsidRPr="00F105E4">
        <w:rPr>
          <w:sz w:val="22"/>
          <w:szCs w:val="22"/>
          <w:lang w:val="pl-PL"/>
        </w:rPr>
        <w:t>.</w:t>
      </w:r>
    </w:p>
    <w:p w14:paraId="5C1822DE" w14:textId="14C00432" w:rsidR="00A31F9B" w:rsidRPr="0061317A" w:rsidRDefault="0061317A" w:rsidP="0061317A">
      <w:pPr>
        <w:pStyle w:val="Akapitzlist"/>
        <w:numPr>
          <w:ilvl w:val="1"/>
          <w:numId w:val="19"/>
        </w:numPr>
        <w:suppressAutoHyphens w:val="0"/>
        <w:ind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określonych w pkt. 1.4.</w:t>
      </w:r>
      <w:r>
        <w:rPr>
          <w:sz w:val="22"/>
          <w:szCs w:val="22"/>
          <w:lang w:val="pl-PL"/>
        </w:rPr>
        <w:t>2</w:t>
      </w:r>
      <w:r w:rsidRPr="00F105E4">
        <w:rPr>
          <w:sz w:val="22"/>
          <w:szCs w:val="22"/>
          <w:lang w:val="pl-PL"/>
        </w:rPr>
        <w:t>. – Wykonawca załączy do oferty listy referencyjne lub protokoły wykonania (odbioru) usługi, w zakresie określonym w pkt. 1.4.</w:t>
      </w:r>
      <w:r>
        <w:rPr>
          <w:sz w:val="22"/>
          <w:szCs w:val="22"/>
          <w:lang w:val="pl-PL"/>
        </w:rPr>
        <w:t>2</w:t>
      </w:r>
      <w:r w:rsidRPr="00F105E4">
        <w:rPr>
          <w:sz w:val="22"/>
          <w:szCs w:val="22"/>
          <w:lang w:val="pl-PL"/>
        </w:rPr>
        <w:t>, podpisane przez ich odbiorcę</w:t>
      </w:r>
      <w:r w:rsidR="00A31F9B" w:rsidRPr="0061317A">
        <w:rPr>
          <w:rFonts w:cstheme="minorHAnsi"/>
          <w:sz w:val="22"/>
          <w:szCs w:val="22"/>
        </w:rPr>
        <w:t>).</w:t>
      </w:r>
    </w:p>
    <w:p w14:paraId="4A12E90D" w14:textId="77777777" w:rsidR="00A31F9B" w:rsidRPr="00F105E4" w:rsidRDefault="00A31F9B" w:rsidP="00A31F9B">
      <w:pPr>
        <w:suppressAutoHyphens w:val="0"/>
        <w:jc w:val="both"/>
        <w:rPr>
          <w:sz w:val="22"/>
          <w:szCs w:val="22"/>
        </w:rPr>
      </w:pPr>
    </w:p>
    <w:p w14:paraId="4A81438B" w14:textId="77777777" w:rsidR="00597EF7" w:rsidRPr="00F105E4" w:rsidRDefault="00597EF7">
      <w:pPr>
        <w:pStyle w:val="Akapitzlist"/>
        <w:spacing w:after="0" w:line="240" w:lineRule="auto"/>
        <w:ind w:left="993"/>
        <w:rPr>
          <w:sz w:val="22"/>
          <w:szCs w:val="22"/>
          <w:lang w:val="pl-PL"/>
        </w:rPr>
      </w:pPr>
    </w:p>
    <w:p w14:paraId="5C091A50" w14:textId="77777777" w:rsidR="00597EF7" w:rsidRPr="00F105E4" w:rsidRDefault="00E7179E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right="0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 xml:space="preserve">KRYTERIA WYBORU OFERTY ORAZ SPOSÓB OCENY OFERTY </w:t>
      </w:r>
      <w:r w:rsidRPr="00F105E4">
        <w:rPr>
          <w:rStyle w:val="BrakA"/>
          <w:b/>
          <w:bCs/>
          <w:sz w:val="22"/>
          <w:szCs w:val="22"/>
          <w:lang w:val="pl-PL"/>
        </w:rPr>
        <w:br/>
      </w:r>
    </w:p>
    <w:p w14:paraId="644361B3" w14:textId="77777777" w:rsidR="00597EF7" w:rsidRPr="00F105E4" w:rsidRDefault="00E7179E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Zamawiający dokona oceny ofert, które spełniają warunki udziału w postepowaniu, na podstawie następujących kryteriów oceny ofert:</w:t>
      </w:r>
    </w:p>
    <w:tbl>
      <w:tblPr>
        <w:tblStyle w:val="TableNormal"/>
        <w:tblW w:w="9668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1984"/>
        <w:gridCol w:w="2014"/>
      </w:tblGrid>
      <w:tr w:rsidR="00597EF7" w:rsidRPr="00F105E4" w14:paraId="696A98E4" w14:textId="77777777" w:rsidTr="00D312F2">
        <w:trPr>
          <w:trHeight w:val="2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80CC9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Fonts w:ascii="Calibri" w:hAnsi="Calibri"/>
                <w:sz w:val="22"/>
                <w:szCs w:val="22"/>
              </w:rPr>
              <w:t>l.p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3F0E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Fonts w:ascii="Calibri" w:hAnsi="Calibri"/>
                <w:sz w:val="22"/>
                <w:szCs w:val="22"/>
              </w:rPr>
              <w:t>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D33B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Fonts w:ascii="Calibri" w:hAnsi="Calibri"/>
                <w:sz w:val="22"/>
                <w:szCs w:val="22"/>
              </w:rPr>
              <w:t>Waga kryterium (%)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3B6D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Fonts w:ascii="Calibri" w:hAnsi="Calibri"/>
                <w:sz w:val="22"/>
                <w:szCs w:val="22"/>
              </w:rPr>
              <w:t>Max. liczba punktów</w:t>
            </w:r>
          </w:p>
        </w:tc>
      </w:tr>
      <w:tr w:rsidR="00597EF7" w:rsidRPr="00F105E4" w14:paraId="73FB8B9D" w14:textId="77777777" w:rsidTr="00D312F2">
        <w:trPr>
          <w:trHeight w:val="2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49EE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06E7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Fonts w:ascii="Calibri" w:hAnsi="Calibri"/>
                <w:sz w:val="22"/>
                <w:szCs w:val="22"/>
              </w:rPr>
              <w:t>Cena (C)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A4C9" w14:textId="5DB59578" w:rsidR="00597EF7" w:rsidRPr="00F105E4" w:rsidRDefault="006C04B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9A6EA3" w:rsidRPr="00F105E4">
              <w:rPr>
                <w:rFonts w:ascii="Calibri" w:hAnsi="Calibri"/>
                <w:sz w:val="22"/>
                <w:szCs w:val="22"/>
              </w:rPr>
              <w:t>0 %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76D5" w14:textId="5592FC81" w:rsidR="00597EF7" w:rsidRPr="00F105E4" w:rsidRDefault="006C04B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14:paraId="7433DF6D" w14:textId="77777777" w:rsidR="00597EF7" w:rsidRPr="00F105E4" w:rsidRDefault="00597EF7" w:rsidP="0057521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</w:p>
    <w:p w14:paraId="050F5522" w14:textId="44DD7482" w:rsidR="00597EF7" w:rsidRPr="00F105E4" w:rsidRDefault="00E7179E" w:rsidP="009B41C3">
      <w:pPr>
        <w:pStyle w:val="Akapitzlist"/>
        <w:numPr>
          <w:ilvl w:val="1"/>
          <w:numId w:val="60"/>
        </w:numPr>
        <w:ind w:left="1134" w:hanging="425"/>
        <w:jc w:val="both"/>
        <w:rPr>
          <w:sz w:val="22"/>
          <w:szCs w:val="22"/>
          <w:lang w:val="pl-PL"/>
        </w:rPr>
      </w:pPr>
      <w:r w:rsidRPr="00F105E4">
        <w:rPr>
          <w:rStyle w:val="BrakA"/>
          <w:sz w:val="22"/>
          <w:szCs w:val="22"/>
          <w:lang w:val="pl-PL"/>
        </w:rPr>
        <w:t>Liczba punktów, przyznanych każdej z ocenianych ofert, obliczona zostanie według wzoru:</w:t>
      </w:r>
    </w:p>
    <w:p w14:paraId="3DFE5A01" w14:textId="5C25AC44" w:rsidR="009B41C3" w:rsidRPr="00F105E4" w:rsidRDefault="00E7179E" w:rsidP="009B41C3">
      <w:pPr>
        <w:numPr>
          <w:ilvl w:val="2"/>
          <w:numId w:val="25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LP = C , gdzie:</w:t>
      </w:r>
    </w:p>
    <w:p w14:paraId="257E866D" w14:textId="77777777" w:rsidR="009B41C3" w:rsidRPr="00F105E4" w:rsidRDefault="00E7179E" w:rsidP="009B41C3">
      <w:pPr>
        <w:numPr>
          <w:ilvl w:val="2"/>
          <w:numId w:val="25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LP – łączna ilość punktów przyznanych ofercie, </w:t>
      </w:r>
    </w:p>
    <w:p w14:paraId="12E020F4" w14:textId="77777777" w:rsidR="009B41C3" w:rsidRPr="00F105E4" w:rsidRDefault="00E7179E" w:rsidP="009B41C3">
      <w:pPr>
        <w:numPr>
          <w:ilvl w:val="2"/>
          <w:numId w:val="25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C – liczba punktów przyznanych ofercie w oparciu o kryterium Cena,</w:t>
      </w:r>
    </w:p>
    <w:p w14:paraId="151DAE3C" w14:textId="77777777" w:rsidR="00B62C67" w:rsidRPr="00F105E4" w:rsidRDefault="00E7179E" w:rsidP="00B62C67">
      <w:pPr>
        <w:pStyle w:val="Akapitzlist"/>
        <w:numPr>
          <w:ilvl w:val="1"/>
          <w:numId w:val="60"/>
        </w:numPr>
        <w:ind w:left="1134" w:hanging="425"/>
        <w:jc w:val="both"/>
        <w:rPr>
          <w:rStyle w:val="BrakA"/>
          <w:sz w:val="22"/>
          <w:szCs w:val="22"/>
          <w:lang w:val="pl-PL"/>
        </w:rPr>
      </w:pPr>
      <w:r w:rsidRPr="00F105E4">
        <w:rPr>
          <w:rStyle w:val="BrakA"/>
          <w:sz w:val="22"/>
          <w:szCs w:val="22"/>
          <w:lang w:val="pl-PL"/>
        </w:rPr>
        <w:t>Liczba punktów w kryterium Cena obliczona zostanie wg wzoru:</w:t>
      </w:r>
    </w:p>
    <w:p w14:paraId="13B687B4" w14:textId="06F40250" w:rsidR="00B62C67" w:rsidRPr="00F105E4" w:rsidRDefault="00E7179E" w:rsidP="00B62C67">
      <w:pPr>
        <w:numPr>
          <w:ilvl w:val="2"/>
          <w:numId w:val="25"/>
        </w:numPr>
        <w:ind w:left="1418"/>
        <w:jc w:val="both"/>
        <w:rPr>
          <w:rStyle w:val="BrakA"/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C = Cmin / Cbad x </w:t>
      </w:r>
      <w:r w:rsidR="00776349" w:rsidRPr="00F105E4">
        <w:rPr>
          <w:rStyle w:val="BrakA"/>
          <w:rFonts w:ascii="Calibri" w:hAnsi="Calibri"/>
          <w:sz w:val="22"/>
          <w:szCs w:val="22"/>
        </w:rPr>
        <w:t>3</w:t>
      </w:r>
      <w:r w:rsidRPr="00F105E4">
        <w:rPr>
          <w:rStyle w:val="BrakA"/>
          <w:rFonts w:ascii="Calibri" w:hAnsi="Calibri"/>
          <w:sz w:val="22"/>
          <w:szCs w:val="22"/>
        </w:rPr>
        <w:t>0 pkt., gdzie:</w:t>
      </w:r>
    </w:p>
    <w:p w14:paraId="27DE6C74" w14:textId="77777777" w:rsidR="00E748BF" w:rsidRPr="00F105E4" w:rsidRDefault="00E7179E" w:rsidP="00E748BF">
      <w:pPr>
        <w:numPr>
          <w:ilvl w:val="2"/>
          <w:numId w:val="25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C – liczba punktów przyznanych ofercie w oparciu o kryterium Cena,</w:t>
      </w:r>
    </w:p>
    <w:p w14:paraId="06C39CCE" w14:textId="77777777" w:rsidR="00932CE6" w:rsidRPr="00F105E4" w:rsidRDefault="00E7179E" w:rsidP="00932CE6">
      <w:pPr>
        <w:numPr>
          <w:ilvl w:val="2"/>
          <w:numId w:val="25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C</w:t>
      </w:r>
      <w:r w:rsidRPr="00F105E4">
        <w:rPr>
          <w:rFonts w:ascii="Calibri" w:hAnsi="Calibri"/>
          <w:sz w:val="22"/>
          <w:szCs w:val="22"/>
          <w:vertAlign w:val="subscript"/>
        </w:rPr>
        <w:t>min</w:t>
      </w:r>
      <w:r w:rsidRPr="00F105E4">
        <w:rPr>
          <w:rStyle w:val="BrakA"/>
          <w:rFonts w:ascii="Calibri" w:hAnsi="Calibri"/>
          <w:sz w:val="22"/>
          <w:szCs w:val="22"/>
        </w:rPr>
        <w:t xml:space="preserve"> – cena brutto oferty o najniższej oferowanej cenie,</w:t>
      </w:r>
    </w:p>
    <w:p w14:paraId="0464C341" w14:textId="77777777" w:rsidR="007F594C" w:rsidRPr="00F105E4" w:rsidRDefault="00E7179E" w:rsidP="007F594C">
      <w:pPr>
        <w:numPr>
          <w:ilvl w:val="2"/>
          <w:numId w:val="25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CI</w:t>
      </w:r>
      <w:r w:rsidRPr="00F105E4">
        <w:rPr>
          <w:rFonts w:ascii="Calibri" w:hAnsi="Calibri"/>
          <w:sz w:val="22"/>
          <w:szCs w:val="22"/>
          <w:vertAlign w:val="subscript"/>
        </w:rPr>
        <w:t>bad</w:t>
      </w:r>
      <w:r w:rsidRPr="00F105E4">
        <w:rPr>
          <w:rStyle w:val="BrakA"/>
          <w:rFonts w:ascii="Calibri" w:hAnsi="Calibri"/>
          <w:sz w:val="22"/>
          <w:szCs w:val="22"/>
        </w:rPr>
        <w:t xml:space="preserve"> – cena brutto oferty badanej</w:t>
      </w:r>
      <w:r w:rsidR="00932CE6" w:rsidRPr="00F105E4">
        <w:rPr>
          <w:rStyle w:val="BrakA"/>
          <w:rFonts w:ascii="Calibri" w:hAnsi="Calibri"/>
          <w:sz w:val="22"/>
          <w:szCs w:val="22"/>
        </w:rPr>
        <w:t>.</w:t>
      </w:r>
    </w:p>
    <w:p w14:paraId="558B0576" w14:textId="6841E44F" w:rsidR="00597EF7" w:rsidRPr="00F105E4" w:rsidRDefault="00E7179E" w:rsidP="006F6A5B">
      <w:pPr>
        <w:pStyle w:val="Akapitzlist"/>
        <w:numPr>
          <w:ilvl w:val="1"/>
          <w:numId w:val="60"/>
        </w:numPr>
        <w:suppressAutoHyphens w:val="0"/>
        <w:ind w:left="1134" w:right="-7" w:hanging="425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Oferta, która uzyska największą liczbę punktów (LP), zostanie uznana za ofertę najkorzystniejszą.</w:t>
      </w:r>
    </w:p>
    <w:p w14:paraId="515D5CB4" w14:textId="77777777" w:rsidR="00597EF7" w:rsidRPr="00F105E4" w:rsidRDefault="00597EF7">
      <w:pPr>
        <w:pStyle w:val="Akapitzlist"/>
        <w:spacing w:line="240" w:lineRule="auto"/>
        <w:ind w:left="4544"/>
        <w:jc w:val="both"/>
        <w:rPr>
          <w:sz w:val="22"/>
          <w:szCs w:val="22"/>
          <w:lang w:val="pl-PL"/>
        </w:rPr>
      </w:pPr>
    </w:p>
    <w:p w14:paraId="05BA4142" w14:textId="77777777" w:rsidR="00597EF7" w:rsidRPr="00F105E4" w:rsidRDefault="00E7179E">
      <w:pPr>
        <w:pStyle w:val="Akapitzlist"/>
        <w:numPr>
          <w:ilvl w:val="0"/>
          <w:numId w:val="29"/>
        </w:numPr>
        <w:suppressAutoHyphens w:val="0"/>
        <w:spacing w:after="20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MIEJSCE, TERMIN ORAZ FORMA SKŁADANIA OFERT</w:t>
      </w:r>
    </w:p>
    <w:p w14:paraId="5566289D" w14:textId="77777777" w:rsidR="00597EF7" w:rsidRPr="00F105E4" w:rsidRDefault="00E7179E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Ofertę należy:</w:t>
      </w:r>
    </w:p>
    <w:p w14:paraId="2CD4336C" w14:textId="77777777" w:rsidR="00EF2EE3" w:rsidRPr="00F105E4" w:rsidRDefault="00E7179E" w:rsidP="00EF2EE3">
      <w:pPr>
        <w:pStyle w:val="Akapitzlist"/>
        <w:numPr>
          <w:ilvl w:val="2"/>
          <w:numId w:val="31"/>
        </w:numPr>
        <w:suppressAutoHyphens w:val="0"/>
        <w:spacing w:after="0" w:line="240" w:lineRule="auto"/>
        <w:ind w:left="1276"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przygotować zgodnie z </w:t>
      </w:r>
      <w:r w:rsidRPr="00F105E4">
        <w:rPr>
          <w:b/>
          <w:bCs/>
          <w:sz w:val="22"/>
          <w:szCs w:val="22"/>
          <w:lang w:val="pl-PL"/>
        </w:rPr>
        <w:t>Załącznikiem nr 1 – Wzór formularza ofertowego</w:t>
      </w:r>
      <w:r w:rsidRPr="00F105E4">
        <w:rPr>
          <w:sz w:val="22"/>
          <w:szCs w:val="22"/>
          <w:lang w:val="pl-PL"/>
        </w:rPr>
        <w:t>,</w:t>
      </w:r>
    </w:p>
    <w:p w14:paraId="0167C776" w14:textId="77777777" w:rsidR="00EF2EE3" w:rsidRPr="00F105E4" w:rsidRDefault="00E7179E" w:rsidP="00EF2EE3">
      <w:pPr>
        <w:pStyle w:val="Akapitzlist"/>
        <w:numPr>
          <w:ilvl w:val="2"/>
          <w:numId w:val="31"/>
        </w:numPr>
        <w:suppressAutoHyphens w:val="0"/>
        <w:spacing w:after="0" w:line="240" w:lineRule="auto"/>
        <w:ind w:left="1276"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>w języku polskim,</w:t>
      </w:r>
    </w:p>
    <w:p w14:paraId="7CA961D3" w14:textId="76EA9917" w:rsidR="00597EF7" w:rsidRPr="00F105E4" w:rsidRDefault="00E7179E" w:rsidP="00EF2EE3">
      <w:pPr>
        <w:pStyle w:val="Akapitzlist"/>
        <w:numPr>
          <w:ilvl w:val="2"/>
          <w:numId w:val="31"/>
        </w:numPr>
        <w:suppressAutoHyphens w:val="0"/>
        <w:spacing w:after="0" w:line="240" w:lineRule="auto"/>
        <w:ind w:left="1276" w:right="0"/>
        <w:jc w:val="both"/>
        <w:rPr>
          <w:sz w:val="22"/>
          <w:szCs w:val="22"/>
          <w:lang w:val="pl-PL"/>
        </w:rPr>
      </w:pPr>
      <w:r w:rsidRPr="00F105E4">
        <w:rPr>
          <w:sz w:val="22"/>
          <w:szCs w:val="22"/>
          <w:lang w:val="pl-PL"/>
        </w:rPr>
        <w:t xml:space="preserve">podpisać </w:t>
      </w:r>
      <w:r w:rsidR="00EF2EE3" w:rsidRPr="00F105E4">
        <w:rPr>
          <w:sz w:val="22"/>
          <w:szCs w:val="22"/>
          <w:lang w:val="pl-PL"/>
        </w:rPr>
        <w:t xml:space="preserve">własnoręcznie </w:t>
      </w:r>
      <w:r w:rsidRPr="00F105E4">
        <w:rPr>
          <w:sz w:val="22"/>
          <w:szCs w:val="22"/>
          <w:lang w:val="pl-PL"/>
        </w:rPr>
        <w:t xml:space="preserve">przez osoby upoważnione do podpisania oferty w imieniu Wykonawcy i wraz z wszystkimi wymaganymi załącznikami dostarczyć do dnia: </w:t>
      </w:r>
      <w:r w:rsidR="00D8113E">
        <w:rPr>
          <w:sz w:val="22"/>
          <w:szCs w:val="22"/>
          <w:lang w:val="pl-PL"/>
        </w:rPr>
        <w:t>14</w:t>
      </w:r>
      <w:r w:rsidR="00BD42DC" w:rsidRPr="00F105E4">
        <w:rPr>
          <w:sz w:val="22"/>
          <w:szCs w:val="22"/>
          <w:lang w:val="pl-PL"/>
        </w:rPr>
        <w:t>.</w:t>
      </w:r>
      <w:r w:rsidR="00D8113E">
        <w:rPr>
          <w:sz w:val="22"/>
          <w:szCs w:val="22"/>
          <w:lang w:val="pl-PL"/>
        </w:rPr>
        <w:t>10</w:t>
      </w:r>
      <w:r w:rsidR="00BD42DC" w:rsidRPr="00F105E4">
        <w:rPr>
          <w:sz w:val="22"/>
          <w:szCs w:val="22"/>
          <w:lang w:val="pl-PL"/>
        </w:rPr>
        <w:t>.</w:t>
      </w:r>
      <w:r w:rsidRPr="00F105E4">
        <w:rPr>
          <w:sz w:val="22"/>
          <w:szCs w:val="22"/>
          <w:lang w:val="pl-PL"/>
        </w:rPr>
        <w:t>202</w:t>
      </w:r>
      <w:r w:rsidR="00BD42DC" w:rsidRPr="00F105E4">
        <w:rPr>
          <w:sz w:val="22"/>
          <w:szCs w:val="22"/>
          <w:lang w:val="pl-PL"/>
        </w:rPr>
        <w:t>3</w:t>
      </w:r>
      <w:r w:rsidRPr="00F105E4">
        <w:rPr>
          <w:sz w:val="22"/>
          <w:szCs w:val="22"/>
          <w:lang w:val="pl-PL"/>
        </w:rPr>
        <w:t xml:space="preserve"> r. do godz. 9.00. drogą elektroniczną na adres: </w:t>
      </w:r>
      <w:hyperlink r:id="rId9" w:history="1">
        <w:r w:rsidRPr="00F105E4">
          <w:rPr>
            <w:rStyle w:val="Hyperlink0"/>
            <w:sz w:val="22"/>
            <w:szCs w:val="22"/>
            <w:lang w:val="pl-PL"/>
          </w:rPr>
          <w:t>biuro@metalklaster.pl</w:t>
        </w:r>
      </w:hyperlink>
      <w:r w:rsidRPr="00F105E4">
        <w:rPr>
          <w:rStyle w:val="Brak"/>
          <w:sz w:val="22"/>
          <w:szCs w:val="22"/>
          <w:lang w:val="pl-PL"/>
        </w:rPr>
        <w:t xml:space="preserve">, drogą </w:t>
      </w:r>
      <w:r w:rsidRPr="00F105E4">
        <w:rPr>
          <w:rStyle w:val="Brak"/>
          <w:sz w:val="22"/>
          <w:szCs w:val="22"/>
          <w:lang w:val="pl-PL"/>
        </w:rPr>
        <w:lastRenderedPageBreak/>
        <w:t xml:space="preserve">pocztową, w Bazie Konkurencyjności na stronie postępowania lub osobiście na adres ul. Żurawia 71 lok. 2.04, 15-540 Białystok </w:t>
      </w:r>
    </w:p>
    <w:p w14:paraId="091AE11A" w14:textId="77777777" w:rsidR="00597EF7" w:rsidRPr="00F105E4" w:rsidRDefault="00E7179E">
      <w:pPr>
        <w:pStyle w:val="Akapitzlist"/>
        <w:numPr>
          <w:ilvl w:val="0"/>
          <w:numId w:val="33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Oferty złożone po tym terminie lub bez wymaganych załączników nie będą rozpatrywane.</w:t>
      </w:r>
    </w:p>
    <w:p w14:paraId="673A6940" w14:textId="77777777" w:rsidR="00597EF7" w:rsidRPr="00F105E4" w:rsidRDefault="00597EF7">
      <w:pPr>
        <w:pStyle w:val="Akapitzlist"/>
        <w:spacing w:after="0" w:line="240" w:lineRule="auto"/>
        <w:ind w:left="851"/>
        <w:jc w:val="both"/>
        <w:rPr>
          <w:rStyle w:val="Brak"/>
          <w:sz w:val="22"/>
          <w:szCs w:val="22"/>
          <w:lang w:val="pl-PL"/>
        </w:rPr>
      </w:pPr>
    </w:p>
    <w:p w14:paraId="46E4AF0A" w14:textId="77777777" w:rsidR="00597EF7" w:rsidRPr="00F105E4" w:rsidRDefault="00E7179E" w:rsidP="000E3FF1">
      <w:pPr>
        <w:numPr>
          <w:ilvl w:val="0"/>
          <w:numId w:val="34"/>
        </w:numPr>
        <w:suppressAutoHyphens w:val="0"/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F105E4">
        <w:rPr>
          <w:rStyle w:val="BrakA"/>
          <w:rFonts w:ascii="Calibri" w:hAnsi="Calibri"/>
          <w:b/>
          <w:bCs/>
          <w:sz w:val="22"/>
          <w:szCs w:val="22"/>
        </w:rPr>
        <w:t>MOŻLIWOŚĆ SKŁADANIA OFERT CZĘŚCIOWYCH</w:t>
      </w:r>
    </w:p>
    <w:p w14:paraId="4E1BF6F6" w14:textId="77777777" w:rsidR="00597EF7" w:rsidRPr="00F105E4" w:rsidRDefault="00E7179E">
      <w:pPr>
        <w:suppressAutoHyphens w:val="0"/>
        <w:ind w:firstLine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Zamawiający nie przewiduje możliwości składania ofert częściowych.</w:t>
      </w:r>
    </w:p>
    <w:p w14:paraId="611F7592" w14:textId="77777777" w:rsidR="00597EF7" w:rsidRPr="00F105E4" w:rsidRDefault="00597EF7" w:rsidP="006523D1">
      <w:pPr>
        <w:suppressAutoHyphens w:val="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EEE3E5B" w14:textId="77777777" w:rsidR="00597EF7" w:rsidRPr="00F105E4" w:rsidRDefault="00E7179E" w:rsidP="00581F03">
      <w:pPr>
        <w:pStyle w:val="Akapitzlist"/>
        <w:numPr>
          <w:ilvl w:val="0"/>
          <w:numId w:val="34"/>
        </w:numPr>
        <w:suppressAutoHyphens w:val="0"/>
        <w:ind w:left="426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CZAS ZWIĄZANIA OFERTĄ</w:t>
      </w:r>
    </w:p>
    <w:p w14:paraId="64DAD424" w14:textId="7E1EC673" w:rsidR="00597EF7" w:rsidRPr="00F105E4" w:rsidRDefault="00E7179E" w:rsidP="00581F03">
      <w:pPr>
        <w:suppressAutoHyphens w:val="0"/>
        <w:ind w:left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 xml:space="preserve">Wykonawca jest związany przedłożoną ofertą przez okres </w:t>
      </w:r>
      <w:r w:rsidR="00EF2EE3" w:rsidRPr="00F105E4">
        <w:rPr>
          <w:rStyle w:val="Brak"/>
          <w:rFonts w:ascii="Calibri" w:hAnsi="Calibri"/>
          <w:sz w:val="22"/>
          <w:szCs w:val="22"/>
        </w:rPr>
        <w:t>21</w:t>
      </w:r>
      <w:r w:rsidRPr="00F105E4">
        <w:rPr>
          <w:rStyle w:val="Brak"/>
          <w:rFonts w:ascii="Calibri" w:hAnsi="Calibri"/>
          <w:sz w:val="22"/>
          <w:szCs w:val="22"/>
        </w:rPr>
        <w:t xml:space="preserve"> dni od dnia upływu terminu składania ofert.</w:t>
      </w:r>
    </w:p>
    <w:p w14:paraId="3A0953ED" w14:textId="77777777" w:rsidR="00597EF7" w:rsidRPr="00F105E4" w:rsidRDefault="00597EF7">
      <w:pPr>
        <w:suppressAutoHyphens w:val="0"/>
        <w:ind w:left="851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2E585B0" w14:textId="77777777" w:rsidR="00597EF7" w:rsidRPr="00F105E4" w:rsidRDefault="00E7179E">
      <w:pPr>
        <w:pStyle w:val="Akapitzlist"/>
        <w:numPr>
          <w:ilvl w:val="0"/>
          <w:numId w:val="35"/>
        </w:numPr>
        <w:suppressAutoHyphens w:val="0"/>
        <w:spacing w:after="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WYMAGANE DOKUMENTY</w:t>
      </w:r>
    </w:p>
    <w:p w14:paraId="0A467B92" w14:textId="77777777" w:rsidR="00597EF7" w:rsidRPr="00F105E4" w:rsidRDefault="00E7179E">
      <w:pPr>
        <w:pStyle w:val="Akapitzlist"/>
        <w:numPr>
          <w:ilvl w:val="1"/>
          <w:numId w:val="35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 xml:space="preserve">Oferta na wykonanie usługi, zgodnie z </w:t>
      </w:r>
      <w:r w:rsidRPr="00F105E4">
        <w:rPr>
          <w:rStyle w:val="Brak"/>
          <w:b/>
          <w:bCs/>
          <w:sz w:val="22"/>
          <w:szCs w:val="22"/>
          <w:lang w:val="pl-PL"/>
        </w:rPr>
        <w:t>Załącznikiem nr 1 – Formularz ofertowy</w:t>
      </w:r>
      <w:r w:rsidRPr="00F105E4">
        <w:rPr>
          <w:rStyle w:val="Brak"/>
          <w:sz w:val="22"/>
          <w:szCs w:val="22"/>
          <w:lang w:val="pl-PL"/>
        </w:rPr>
        <w:t>,</w:t>
      </w:r>
    </w:p>
    <w:p w14:paraId="4CFF4038" w14:textId="77777777" w:rsidR="00597EF7" w:rsidRPr="00F105E4" w:rsidRDefault="00E7179E">
      <w:pPr>
        <w:pStyle w:val="Akapitzlist"/>
        <w:numPr>
          <w:ilvl w:val="1"/>
          <w:numId w:val="35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rStyle w:val="Brak"/>
          <w:b/>
          <w:bCs/>
          <w:sz w:val="22"/>
          <w:szCs w:val="22"/>
          <w:lang w:val="pl-PL"/>
        </w:rPr>
        <w:t xml:space="preserve">Załącznik nr 2 – Oświadczenia Wykonawcy </w:t>
      </w:r>
      <w:r w:rsidRPr="00F105E4">
        <w:rPr>
          <w:rStyle w:val="Brak"/>
          <w:sz w:val="22"/>
          <w:szCs w:val="22"/>
          <w:lang w:val="pl-PL"/>
        </w:rPr>
        <w:t xml:space="preserve">wraz z </w:t>
      </w:r>
      <w:r w:rsidRPr="00F105E4">
        <w:rPr>
          <w:rStyle w:val="Brak"/>
          <w:b/>
          <w:bCs/>
          <w:sz w:val="22"/>
          <w:szCs w:val="22"/>
          <w:lang w:val="pl-PL"/>
        </w:rPr>
        <w:t>wyciągiem z ewidencji CEIDG/KRS,</w:t>
      </w:r>
    </w:p>
    <w:p w14:paraId="5AA8CAFD" w14:textId="77777777" w:rsidR="00E54D65" w:rsidRDefault="00E54D65" w:rsidP="00E54D65">
      <w:pPr>
        <w:pStyle w:val="Akapitzlist"/>
        <w:numPr>
          <w:ilvl w:val="1"/>
          <w:numId w:val="35"/>
        </w:numPr>
        <w:suppressAutoHyphens w:val="0"/>
        <w:ind w:right="-7"/>
        <w:jc w:val="both"/>
        <w:rPr>
          <w:rStyle w:val="Brak"/>
          <w:sz w:val="22"/>
          <w:szCs w:val="22"/>
          <w:lang w:val="pl-PL"/>
        </w:rPr>
      </w:pPr>
      <w:r>
        <w:rPr>
          <w:rStyle w:val="Brak"/>
          <w:sz w:val="22"/>
          <w:szCs w:val="22"/>
          <w:lang w:val="pl-PL"/>
        </w:rPr>
        <w:t>L</w:t>
      </w:r>
      <w:r w:rsidRPr="00E54D65">
        <w:rPr>
          <w:rStyle w:val="Brak"/>
          <w:sz w:val="22"/>
          <w:szCs w:val="22"/>
          <w:lang w:val="pl-PL"/>
        </w:rPr>
        <w:t>isty referencyjne lub protokoły wykonania (odbioru) usługi, w zakresie określonym w pkt. 1.4.1, podpisane przez ich odbiorcę wraz z portfolio wykonanych usług (sklepów internetowych) w dowolnej postaci.</w:t>
      </w:r>
    </w:p>
    <w:p w14:paraId="0896E456" w14:textId="7546A03E" w:rsidR="00597EF7" w:rsidRPr="00E54D65" w:rsidRDefault="00E54D65" w:rsidP="00E54D65">
      <w:pPr>
        <w:pStyle w:val="Akapitzlist"/>
        <w:numPr>
          <w:ilvl w:val="1"/>
          <w:numId w:val="35"/>
        </w:numPr>
        <w:suppressAutoHyphens w:val="0"/>
        <w:ind w:right="-7"/>
        <w:jc w:val="both"/>
        <w:rPr>
          <w:sz w:val="22"/>
          <w:szCs w:val="22"/>
          <w:lang w:val="pl-PL"/>
        </w:rPr>
      </w:pPr>
      <w:r>
        <w:rPr>
          <w:rStyle w:val="Brak"/>
          <w:sz w:val="22"/>
          <w:szCs w:val="22"/>
          <w:lang w:val="pl-PL"/>
        </w:rPr>
        <w:t>L</w:t>
      </w:r>
      <w:r w:rsidRPr="00E54D65">
        <w:rPr>
          <w:rStyle w:val="Brak"/>
          <w:sz w:val="22"/>
          <w:szCs w:val="22"/>
          <w:lang w:val="pl-PL"/>
        </w:rPr>
        <w:t>isty referencyjne lub protokoły wykonania (odbioru) usługi, w zakresie określonym w pkt. 1.4.2, podpisane przez ich odbiorcę).</w:t>
      </w:r>
    </w:p>
    <w:p w14:paraId="1FC2651A" w14:textId="77777777" w:rsidR="00597EF7" w:rsidRPr="00F105E4" w:rsidRDefault="00597EF7">
      <w:pPr>
        <w:pStyle w:val="Akapitzlist"/>
        <w:suppressAutoHyphens w:val="0"/>
        <w:spacing w:after="0" w:line="240" w:lineRule="auto"/>
        <w:ind w:left="709" w:right="0" w:firstLine="0"/>
        <w:jc w:val="both"/>
        <w:rPr>
          <w:rStyle w:val="Brak"/>
          <w:sz w:val="22"/>
          <w:szCs w:val="22"/>
          <w:lang w:val="pl-PL"/>
        </w:rPr>
      </w:pPr>
    </w:p>
    <w:p w14:paraId="7FAD5036" w14:textId="77777777" w:rsidR="00597EF7" w:rsidRPr="00F105E4" w:rsidRDefault="00E7179E">
      <w:pPr>
        <w:numPr>
          <w:ilvl w:val="0"/>
          <w:numId w:val="36"/>
        </w:numPr>
        <w:suppressAutoHyphens w:val="0"/>
        <w:jc w:val="both"/>
        <w:rPr>
          <w:rFonts w:ascii="Calibri" w:hAnsi="Calibri"/>
          <w:b/>
          <w:bCs/>
          <w:sz w:val="22"/>
          <w:szCs w:val="22"/>
        </w:rPr>
      </w:pPr>
      <w:r w:rsidRPr="00F105E4">
        <w:rPr>
          <w:rStyle w:val="BrakA"/>
          <w:rFonts w:ascii="Calibri" w:hAnsi="Calibri"/>
          <w:b/>
          <w:bCs/>
          <w:sz w:val="22"/>
          <w:szCs w:val="22"/>
        </w:rPr>
        <w:t>OSOBY DO KONTAKTU</w:t>
      </w:r>
    </w:p>
    <w:p w14:paraId="36EB298B" w14:textId="7C7DF896" w:rsidR="00597EF7" w:rsidRPr="00F105E4" w:rsidRDefault="00A925DF">
      <w:pPr>
        <w:suppressAutoHyphens w:val="0"/>
        <w:ind w:left="426"/>
        <w:jc w:val="both"/>
        <w:rPr>
          <w:rStyle w:val="Brak"/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Style w:val="Brak"/>
          <w:rFonts w:ascii="Calibri" w:hAnsi="Calibri"/>
          <w:sz w:val="22"/>
          <w:szCs w:val="22"/>
        </w:rPr>
        <w:t>K</w:t>
      </w:r>
      <w:r w:rsidR="00E7179E" w:rsidRPr="00F105E4">
        <w:rPr>
          <w:rStyle w:val="Brak"/>
          <w:rFonts w:ascii="Calibri" w:hAnsi="Calibri"/>
          <w:sz w:val="22"/>
          <w:szCs w:val="22"/>
        </w:rPr>
        <w:t>ontakt</w:t>
      </w:r>
      <w:bookmarkStart w:id="3" w:name="_Hlk95475059"/>
      <w:r w:rsidR="00E7179E" w:rsidRPr="00F105E4">
        <w:rPr>
          <w:rStyle w:val="Brak"/>
          <w:rFonts w:ascii="Calibri" w:hAnsi="Calibri"/>
          <w:sz w:val="22"/>
          <w:szCs w:val="22"/>
        </w:rPr>
        <w:t>: Maciej Tomaszewski, e-mail</w:t>
      </w:r>
      <w:r w:rsidR="00E7179E" w:rsidRPr="00F105E4">
        <w:rPr>
          <w:rStyle w:val="Brak"/>
          <w:rFonts w:ascii="Calibri" w:hAnsi="Calibri"/>
          <w:sz w:val="22"/>
          <w:szCs w:val="22"/>
          <w:shd w:val="clear" w:color="auto" w:fill="FFFFFF"/>
        </w:rPr>
        <w:t xml:space="preserve"> </w:t>
      </w:r>
      <w:hyperlink r:id="rId10" w:history="1">
        <w:r>
          <w:rPr>
            <w:rStyle w:val="Hyperlink1"/>
          </w:rPr>
          <w:t>m.tomaszewski</w:t>
        </w:r>
        <w:r w:rsidR="00E7179E" w:rsidRPr="00F105E4">
          <w:rPr>
            <w:rStyle w:val="Hyperlink1"/>
          </w:rPr>
          <w:t>@metalklaster.pl</w:t>
        </w:r>
      </w:hyperlink>
      <w:r w:rsidR="00E7179E" w:rsidRPr="00F105E4">
        <w:rPr>
          <w:rStyle w:val="Brak"/>
          <w:rFonts w:ascii="Calibri" w:hAnsi="Calibri"/>
          <w:sz w:val="22"/>
          <w:szCs w:val="22"/>
          <w:shd w:val="clear" w:color="auto" w:fill="FFFFFF"/>
        </w:rPr>
        <w:t xml:space="preserve">, tel. </w:t>
      </w:r>
      <w:r w:rsidR="00E7179E" w:rsidRPr="00F105E4">
        <w:rPr>
          <w:rStyle w:val="Brak"/>
          <w:rFonts w:ascii="Calibri" w:hAnsi="Calibri"/>
          <w:sz w:val="22"/>
          <w:szCs w:val="22"/>
        </w:rPr>
        <w:t>697 544 233</w:t>
      </w:r>
      <w:bookmarkEnd w:id="3"/>
      <w:r w:rsidR="00E7179E" w:rsidRPr="00F105E4">
        <w:rPr>
          <w:rStyle w:val="Brak"/>
          <w:rFonts w:ascii="Calibri" w:hAnsi="Calibri"/>
          <w:sz w:val="22"/>
          <w:szCs w:val="22"/>
          <w:shd w:val="clear" w:color="auto" w:fill="FFFFFF"/>
        </w:rPr>
        <w:t>.</w:t>
      </w:r>
    </w:p>
    <w:p w14:paraId="76A59222" w14:textId="77777777" w:rsidR="00597EF7" w:rsidRPr="00F105E4" w:rsidRDefault="00597EF7">
      <w:pPr>
        <w:suppressAutoHyphens w:val="0"/>
        <w:ind w:left="426"/>
        <w:jc w:val="both"/>
        <w:rPr>
          <w:rStyle w:val="Brak"/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48E41DFC" w14:textId="77777777" w:rsidR="00597EF7" w:rsidRPr="00F105E4" w:rsidRDefault="00E7179E">
      <w:pPr>
        <w:pStyle w:val="Akapitzlist"/>
        <w:numPr>
          <w:ilvl w:val="0"/>
          <w:numId w:val="35"/>
        </w:numPr>
        <w:suppressAutoHyphens w:val="0"/>
        <w:spacing w:after="0" w:line="240" w:lineRule="auto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WARUNKI ISTOTNYCH ZMIAN UMOWY ZAWARTEJ W WYNIKU POSTĘPOWANIA</w:t>
      </w:r>
    </w:p>
    <w:p w14:paraId="725F1B4B" w14:textId="77777777" w:rsidR="00597EF7" w:rsidRPr="00F105E4" w:rsidRDefault="00E7179E">
      <w:pPr>
        <w:numPr>
          <w:ilvl w:val="1"/>
          <w:numId w:val="35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Zamawiający dopuszcza możliwość wprowadzania istotnych zmian umowy zawartej w wyniku przeprowadzenia niniejszego postępowania, w następujących przypadkach i zakresie:</w:t>
      </w:r>
    </w:p>
    <w:p w14:paraId="03B34633" w14:textId="77777777" w:rsidR="000B129B" w:rsidRPr="00F105E4" w:rsidRDefault="00E7179E" w:rsidP="000B129B">
      <w:pPr>
        <w:pStyle w:val="Akapitzlist"/>
        <w:numPr>
          <w:ilvl w:val="2"/>
          <w:numId w:val="38"/>
        </w:numPr>
        <w:suppressAutoHyphens w:val="0"/>
        <w:ind w:left="1134" w:right="-7" w:hanging="425"/>
        <w:jc w:val="both"/>
        <w:rPr>
          <w:rStyle w:val="BrakA"/>
          <w:sz w:val="22"/>
          <w:szCs w:val="22"/>
          <w:lang w:val="pl-PL"/>
        </w:rPr>
      </w:pPr>
      <w:r w:rsidRPr="00F105E4">
        <w:rPr>
          <w:rStyle w:val="BrakA"/>
          <w:sz w:val="22"/>
          <w:szCs w:val="22"/>
          <w:lang w:val="pl-PL"/>
        </w:rPr>
        <w:t>w przypadku zmiany przepisów powszechnie obowiązującego prawa w zakresie mającym wpływ na realizację umowy, w szczególności zmiany przepisów związanych z zapobieganiem, przeciwdziałaniem lub zwalczaniem COVID-19 lub innych chorób zakaźnych, lub</w:t>
      </w:r>
    </w:p>
    <w:p w14:paraId="690F646B" w14:textId="77777777" w:rsidR="000B129B" w:rsidRPr="00F105E4" w:rsidRDefault="00E7179E" w:rsidP="000B129B">
      <w:pPr>
        <w:pStyle w:val="Akapitzlist"/>
        <w:numPr>
          <w:ilvl w:val="2"/>
          <w:numId w:val="38"/>
        </w:numPr>
        <w:suppressAutoHyphens w:val="0"/>
        <w:ind w:left="1134" w:right="-7" w:hanging="425"/>
        <w:jc w:val="both"/>
        <w:rPr>
          <w:rStyle w:val="BrakA"/>
          <w:sz w:val="22"/>
          <w:szCs w:val="22"/>
          <w:lang w:val="pl-PL"/>
        </w:rPr>
      </w:pPr>
      <w:r w:rsidRPr="00F105E4">
        <w:rPr>
          <w:rStyle w:val="BrakA"/>
          <w:sz w:val="22"/>
          <w:szCs w:val="22"/>
          <w:lang w:val="pl-PL"/>
        </w:rPr>
        <w:t>wystąpienia zdarzeń siły wyższej, przez które należy rozumieć zdarzenia nagłe, wywołane przyczyną zewnętrzną, pozostające poza kontrolą obu stron umowy, lub</w:t>
      </w:r>
    </w:p>
    <w:p w14:paraId="4786B544" w14:textId="4AA2F7F6" w:rsidR="00597EF7" w:rsidRPr="00F105E4" w:rsidRDefault="00E7179E" w:rsidP="000B129B">
      <w:pPr>
        <w:pStyle w:val="Akapitzlist"/>
        <w:numPr>
          <w:ilvl w:val="2"/>
          <w:numId w:val="38"/>
        </w:numPr>
        <w:suppressAutoHyphens w:val="0"/>
        <w:ind w:left="1134" w:right="-7" w:hanging="425"/>
        <w:jc w:val="both"/>
        <w:rPr>
          <w:sz w:val="22"/>
          <w:szCs w:val="22"/>
          <w:lang w:val="pl-PL"/>
        </w:rPr>
      </w:pPr>
      <w:r w:rsidRPr="00F105E4">
        <w:rPr>
          <w:rStyle w:val="BrakA"/>
          <w:sz w:val="22"/>
          <w:szCs w:val="22"/>
          <w:lang w:val="pl-PL"/>
        </w:rPr>
        <w:t xml:space="preserve">w przypadku wystąpienia zdarzeń niezależnych od Zamawiającego, których nie dało się przewidzieć na etapie wszczęcia postępowania o udzielenie zamówienia, a których wystąpienie powoduję konieczność zmiany umowy, </w:t>
      </w:r>
    </w:p>
    <w:p w14:paraId="15E4CBB2" w14:textId="77777777" w:rsidR="00597EF7" w:rsidRPr="00F105E4" w:rsidRDefault="00E7179E">
      <w:pPr>
        <w:suppressAutoHyphens w:val="0"/>
        <w:ind w:left="69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- zmianie mogą ulec terminy realizacji umowy, zakres obowiązków stron, warunki realizacji umowy, wysokość wynagrodzenia należnego wykonawcy, jak również terminy zapłaty wynagrodzenia należnego wykonawcy.</w:t>
      </w:r>
    </w:p>
    <w:p w14:paraId="6EB750D1" w14:textId="77777777" w:rsidR="009010B1" w:rsidRPr="00F105E4" w:rsidRDefault="00E7179E" w:rsidP="009010B1">
      <w:pPr>
        <w:numPr>
          <w:ilvl w:val="0"/>
          <w:numId w:val="41"/>
        </w:numPr>
        <w:suppressAutoHyphens w:val="0"/>
        <w:ind w:left="709" w:hanging="283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795D4C8B" w14:textId="77777777" w:rsidR="009010B1" w:rsidRPr="00F105E4" w:rsidRDefault="00E7179E" w:rsidP="009010B1">
      <w:pPr>
        <w:numPr>
          <w:ilvl w:val="0"/>
          <w:numId w:val="41"/>
        </w:numPr>
        <w:suppressAutoHyphens w:val="0"/>
        <w:ind w:left="709" w:hanging="283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50D36DB8" w14:textId="2D824351" w:rsidR="00597EF7" w:rsidRPr="00F105E4" w:rsidRDefault="00E7179E" w:rsidP="009010B1">
      <w:pPr>
        <w:numPr>
          <w:ilvl w:val="0"/>
          <w:numId w:val="41"/>
        </w:numPr>
        <w:suppressAutoHyphens w:val="0"/>
        <w:ind w:left="709" w:hanging="283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Każda zmiana umowy wymagać będzie dla swej ważności formy pisemnej pod rygorem nieważności.</w:t>
      </w:r>
    </w:p>
    <w:p w14:paraId="5A2516EA" w14:textId="77777777" w:rsidR="00597EF7" w:rsidRPr="00F105E4" w:rsidRDefault="00597EF7">
      <w:pPr>
        <w:suppressAutoHyphens w:val="0"/>
        <w:ind w:left="709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BECFE80" w14:textId="77777777" w:rsidR="00597EF7" w:rsidRPr="00F105E4" w:rsidRDefault="00E7179E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right="0"/>
        <w:jc w:val="both"/>
        <w:rPr>
          <w:b/>
          <w:bCs/>
          <w:sz w:val="22"/>
          <w:szCs w:val="22"/>
          <w:lang w:val="pl-PL"/>
        </w:rPr>
      </w:pPr>
      <w:r w:rsidRPr="00F105E4">
        <w:rPr>
          <w:rStyle w:val="BrakA"/>
          <w:b/>
          <w:bCs/>
          <w:sz w:val="22"/>
          <w:szCs w:val="22"/>
          <w:lang w:val="pl-PL"/>
        </w:rPr>
        <w:t>INNE INFORMACJE DOTYCZĄCE POSTĘPOWANIA I UMOWY</w:t>
      </w:r>
    </w:p>
    <w:p w14:paraId="5D602B6F" w14:textId="77777777" w:rsidR="00DD01AD" w:rsidRPr="00F105E4" w:rsidRDefault="00E7179E" w:rsidP="00DD01AD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Zamawiający zastrzega sobie możliwość zamknięcia niniejszego postępowania przed upływem terminu składania ofert bez podania przyczyn.</w:t>
      </w:r>
    </w:p>
    <w:p w14:paraId="17D907DE" w14:textId="77777777" w:rsidR="00DD01AD" w:rsidRPr="00F105E4" w:rsidRDefault="00E7179E" w:rsidP="00DD01AD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lastRenderedPageBreak/>
        <w:t>Zamawiający zastrzega sobie możliwość zamknięcia niniejszego postępowania bez dokonania wyboru którejkolwiek ze złożonych ofert, w szczególności, jeżeli złożone oferty przekraczają wartość przewidzianą w budżecie projektu na wykonanie przedmiotu zamówienia</w:t>
      </w:r>
      <w:r w:rsidR="00DD01AD" w:rsidRPr="00F105E4">
        <w:rPr>
          <w:rStyle w:val="Brak"/>
          <w:sz w:val="22"/>
          <w:szCs w:val="22"/>
          <w:lang w:val="pl-PL"/>
        </w:rPr>
        <w:t>.</w:t>
      </w:r>
    </w:p>
    <w:p w14:paraId="07B8DA71" w14:textId="795047A2" w:rsidR="00597EF7" w:rsidRPr="00F105E4" w:rsidRDefault="00E7179E" w:rsidP="00DD01AD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Wykonawcy nie przysługują żadne roszczenia względem zamawiającego w przypadku skorzystania przez niego z uprawnień wskazanych w pkt. 1 i 2, w szczególności w odniesieniu do kosztów związanych z przygotowaniem oferty i udziału w postepowaniu.</w:t>
      </w:r>
    </w:p>
    <w:p w14:paraId="59A0D87F" w14:textId="77777777" w:rsidR="00597EF7" w:rsidRPr="00F105E4" w:rsidRDefault="00E7179E" w:rsidP="00FC73C6">
      <w:pPr>
        <w:pStyle w:val="Akapitzlist"/>
        <w:numPr>
          <w:ilvl w:val="1"/>
          <w:numId w:val="3"/>
        </w:numPr>
        <w:suppressAutoHyphens w:val="0"/>
        <w:spacing w:after="0"/>
        <w:ind w:right="0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W toku badania i oceny ofert Zamawiający może żądać od wykonawców wyjaśnień dotyczących treści złożonych ofert we wskazanym przez Zamawiającego terminie.</w:t>
      </w:r>
    </w:p>
    <w:p w14:paraId="58F95E97" w14:textId="77777777" w:rsidR="00DD01AD" w:rsidRPr="00F105E4" w:rsidRDefault="00E7179E" w:rsidP="00DD01AD">
      <w:pPr>
        <w:pStyle w:val="Akapitzlist"/>
        <w:numPr>
          <w:ilvl w:val="1"/>
          <w:numId w:val="3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Zamawiający określa następujące warunki płatności za wykonaną usługę:</w:t>
      </w:r>
    </w:p>
    <w:p w14:paraId="7DC90E01" w14:textId="77777777" w:rsidR="00DD01AD" w:rsidRPr="00F105E4" w:rsidRDefault="00E7179E" w:rsidP="00DD01AD">
      <w:pPr>
        <w:pStyle w:val="Akapitzlist"/>
        <w:numPr>
          <w:ilvl w:val="1"/>
          <w:numId w:val="65"/>
        </w:numPr>
        <w:suppressAutoHyphens w:val="0"/>
        <w:ind w:left="1134" w:hanging="451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Płatność przelewem w terminie 21 dni od otrzymania faktury VAT.</w:t>
      </w:r>
    </w:p>
    <w:p w14:paraId="3DDDD77F" w14:textId="77777777" w:rsidR="00DD01AD" w:rsidRPr="00F105E4" w:rsidRDefault="00E7179E" w:rsidP="00DD01AD">
      <w:pPr>
        <w:pStyle w:val="Akapitzlist"/>
        <w:numPr>
          <w:ilvl w:val="1"/>
          <w:numId w:val="65"/>
        </w:numPr>
        <w:suppressAutoHyphens w:val="0"/>
        <w:ind w:left="1134" w:hanging="451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Płatność po potwierdzeniu przez zamawiającego prawidłowego wykonania usługi, w drodze protokołu odbioru.</w:t>
      </w:r>
    </w:p>
    <w:p w14:paraId="5DD0B88B" w14:textId="353142D6" w:rsidR="00597EF7" w:rsidRPr="00F105E4" w:rsidRDefault="00E7179E" w:rsidP="00DD01AD">
      <w:pPr>
        <w:pStyle w:val="Akapitzlist"/>
        <w:numPr>
          <w:ilvl w:val="1"/>
          <w:numId w:val="65"/>
        </w:numPr>
        <w:suppressAutoHyphens w:val="0"/>
        <w:ind w:left="1134" w:hanging="451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W uzasadnionych przypadkach istnieje możliwość otrzymania przez wykonawcę zaliczki na poczet wykonania usługi.</w:t>
      </w:r>
    </w:p>
    <w:p w14:paraId="2B4493E6" w14:textId="77777777" w:rsidR="00597EF7" w:rsidRPr="00F105E4" w:rsidRDefault="00E7179E" w:rsidP="000A6099">
      <w:pPr>
        <w:pStyle w:val="Akapitzlist"/>
        <w:numPr>
          <w:ilvl w:val="1"/>
          <w:numId w:val="45"/>
        </w:numPr>
        <w:suppressAutoHyphens w:val="0"/>
        <w:spacing w:after="0" w:line="240" w:lineRule="auto"/>
        <w:ind w:right="0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 xml:space="preserve">Zgodnie z art. 13 ust. 1 i 2 rozporządzenia Parlamentu Europejskiego i Rady (UE) 2016/679 </w:t>
      </w:r>
      <w:r w:rsidRPr="00F105E4">
        <w:rPr>
          <w:rStyle w:val="Brak"/>
          <w:sz w:val="22"/>
          <w:szCs w:val="22"/>
          <w:lang w:val="pl-PL"/>
        </w:rPr>
        <w:br/>
        <w:t>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zamawiający informuje, że:</w:t>
      </w:r>
    </w:p>
    <w:p w14:paraId="4FB654D9" w14:textId="77777777" w:rsidR="0021026C" w:rsidRPr="00F105E4" w:rsidRDefault="00E7179E" w:rsidP="00836143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administratorem Pani/Pana danych osobowych jest Centrum Promocji Innowacji i Rozwoju;</w:t>
      </w:r>
    </w:p>
    <w:p w14:paraId="19E16C30" w14:textId="77777777" w:rsidR="00332979" w:rsidRPr="00F105E4" w:rsidRDefault="00E7179E" w:rsidP="00332979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 xml:space="preserve">administrator danych osobowych powołał Inspektora Ochrony Danych nadzorującego prawidłowość przetwarzania danych osobowych, z którym można skontaktować się </w:t>
      </w:r>
      <w:r w:rsidRPr="00F105E4">
        <w:rPr>
          <w:rStyle w:val="Brak"/>
          <w:sz w:val="22"/>
          <w:szCs w:val="22"/>
          <w:lang w:val="pl-PL"/>
        </w:rPr>
        <w:br/>
        <w:t xml:space="preserve">za pośrednictwem adresu e-mail: </w:t>
      </w:r>
      <w:hyperlink r:id="rId11" w:history="1">
        <w:r w:rsidRPr="00F105E4">
          <w:rPr>
            <w:rStyle w:val="Hyperlink2"/>
            <w:sz w:val="22"/>
            <w:szCs w:val="22"/>
            <w:lang w:val="pl-PL"/>
          </w:rPr>
          <w:t>iod@metalklaster.pl</w:t>
        </w:r>
      </w:hyperlink>
      <w:r w:rsidRPr="00F105E4">
        <w:rPr>
          <w:rStyle w:val="Brak"/>
          <w:sz w:val="22"/>
          <w:szCs w:val="22"/>
          <w:lang w:val="pl-PL"/>
        </w:rPr>
        <w:t>;</w:t>
      </w:r>
    </w:p>
    <w:p w14:paraId="3E72455E" w14:textId="77777777" w:rsidR="00332979" w:rsidRPr="00F105E4" w:rsidRDefault="00E7179E" w:rsidP="00332979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Pani/Pana dane osobowe przetwarzane będą na podstawie art. 6 ust. 1 lit. c RODO w celu związanym z przeprowadzanym postępowaniem o udzielenie zamówienia.</w:t>
      </w:r>
    </w:p>
    <w:p w14:paraId="1EBF3D79" w14:textId="77777777" w:rsidR="00332979" w:rsidRPr="00F105E4" w:rsidRDefault="00E7179E" w:rsidP="00332979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odbiorcami Pani/Pana danych osobowych będą osoby lub podmioty, którym udostępniona zostanie dokumentacja postępowania;</w:t>
      </w:r>
    </w:p>
    <w:p w14:paraId="64B510D7" w14:textId="77777777" w:rsidR="002549D4" w:rsidRPr="00F105E4" w:rsidRDefault="00E7179E" w:rsidP="002549D4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Pani/Pana dane osobowe będą przechowywane, przez okres 4 lat od dnia zakończenia postępowania o udzielenie zamówienia, a jeżeli czas trwania umowy przekracza 4 lata, okres przechowywania obejmuje cały czas trwania umowy;</w:t>
      </w:r>
    </w:p>
    <w:p w14:paraId="456EBEFD" w14:textId="77777777" w:rsidR="00344B77" w:rsidRPr="00F105E4" w:rsidRDefault="00E7179E" w:rsidP="00344B77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w odniesieniu do Pani/Pana danych osobowych decyzje nie będą podejmowane w sposób zautomatyzowany, stosowanie do art. 22 RODO;</w:t>
      </w:r>
    </w:p>
    <w:p w14:paraId="07B4EE92" w14:textId="0E3FECDE" w:rsidR="00597EF7" w:rsidRPr="00F105E4" w:rsidRDefault="00E7179E" w:rsidP="00344B77">
      <w:pPr>
        <w:pStyle w:val="Akapitzlist"/>
        <w:numPr>
          <w:ilvl w:val="1"/>
          <w:numId w:val="62"/>
        </w:numPr>
        <w:suppressAutoHyphens w:val="0"/>
        <w:spacing w:after="0"/>
        <w:ind w:left="1276" w:right="-7" w:hanging="567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posiada Pani/Pan:</w:t>
      </w:r>
    </w:p>
    <w:p w14:paraId="709A4120" w14:textId="77777777" w:rsidR="00AC1732" w:rsidRPr="00F105E4" w:rsidRDefault="00E7179E" w:rsidP="00AC1732">
      <w:pPr>
        <w:numPr>
          <w:ilvl w:val="0"/>
          <w:numId w:val="49"/>
        </w:numPr>
        <w:suppressAutoHyphens w:val="0"/>
        <w:ind w:left="1560" w:hanging="284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na podstawie art. 15 RODO prawo dostępu do danych osobowych Pani/Pana dotyczących;</w:t>
      </w:r>
    </w:p>
    <w:p w14:paraId="1337BCD5" w14:textId="77777777" w:rsidR="001E504D" w:rsidRPr="00F105E4" w:rsidRDefault="00E7179E" w:rsidP="001E504D">
      <w:pPr>
        <w:numPr>
          <w:ilvl w:val="0"/>
          <w:numId w:val="49"/>
        </w:numPr>
        <w:suppressAutoHyphens w:val="0"/>
        <w:ind w:left="1560" w:hanging="284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na podstawie art. 16 RODO prawo do sprostowania Pani/Pana danych osobowych;</w:t>
      </w:r>
    </w:p>
    <w:p w14:paraId="2B06CBDB" w14:textId="7C02D1CE" w:rsidR="00597EF7" w:rsidRPr="00F105E4" w:rsidRDefault="00E7179E" w:rsidP="001E504D">
      <w:pPr>
        <w:numPr>
          <w:ilvl w:val="0"/>
          <w:numId w:val="49"/>
        </w:numPr>
        <w:suppressAutoHyphens w:val="0"/>
        <w:ind w:left="1560" w:hanging="284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2AA3E466" w14:textId="1A284DF5" w:rsidR="001D449B" w:rsidRPr="00F105E4" w:rsidRDefault="00E7179E" w:rsidP="00B93D43">
      <w:pPr>
        <w:numPr>
          <w:ilvl w:val="0"/>
          <w:numId w:val="49"/>
        </w:numPr>
        <w:suppressAutoHyphens w:val="0"/>
        <w:ind w:left="1560" w:hanging="284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prawo do wniesienia skargi do Prezesa Urzędu Ochrony Danych Osobowych, gdy uzna Pani/Pan, </w:t>
      </w:r>
      <w:r w:rsidRPr="00F105E4">
        <w:rPr>
          <w:rStyle w:val="BrakA"/>
          <w:rFonts w:ascii="Calibri" w:eastAsia="Calibri" w:hAnsi="Calibri" w:cs="Calibri"/>
          <w:sz w:val="22"/>
          <w:szCs w:val="22"/>
        </w:rPr>
        <w:t>ż</w:t>
      </w:r>
      <w:r w:rsidRPr="00F105E4">
        <w:rPr>
          <w:rStyle w:val="BrakA"/>
          <w:rFonts w:ascii="Calibri" w:hAnsi="Calibri"/>
          <w:sz w:val="22"/>
          <w:szCs w:val="22"/>
        </w:rPr>
        <w:t>e przetwarzanie danych osobowych Pani/Pana dotyczących narusza przepisy RODO;</w:t>
      </w:r>
    </w:p>
    <w:p w14:paraId="00725D73" w14:textId="418FAD50" w:rsidR="00597EF7" w:rsidRPr="00F105E4" w:rsidRDefault="00E7179E" w:rsidP="001D449B">
      <w:pPr>
        <w:pStyle w:val="Akapitzlist"/>
        <w:numPr>
          <w:ilvl w:val="1"/>
          <w:numId w:val="62"/>
        </w:numPr>
        <w:suppressAutoHyphens w:val="0"/>
        <w:ind w:left="1276" w:hanging="567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>nie przysługuje Pani/Panu:</w:t>
      </w:r>
    </w:p>
    <w:p w14:paraId="3E77BE9F" w14:textId="77777777" w:rsidR="00597EF7" w:rsidRPr="00F105E4" w:rsidRDefault="00E7179E" w:rsidP="00B93D43">
      <w:pPr>
        <w:numPr>
          <w:ilvl w:val="0"/>
          <w:numId w:val="52"/>
        </w:numPr>
        <w:suppressAutoHyphens w:val="0"/>
        <w:ind w:hanging="284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w związku z art. 17 ust. 3 lit. b, d lub e RODO prawo do usunięcia danych osobowych;</w:t>
      </w:r>
    </w:p>
    <w:p w14:paraId="12D8BC4C" w14:textId="77777777" w:rsidR="00597EF7" w:rsidRPr="00F105E4" w:rsidRDefault="00E7179E">
      <w:pPr>
        <w:numPr>
          <w:ilvl w:val="0"/>
          <w:numId w:val="5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prawo do przenoszenia danych osobowych, o którym mowa w art. 20 RODO;</w:t>
      </w:r>
    </w:p>
    <w:p w14:paraId="1FBC6915" w14:textId="77777777" w:rsidR="00597EF7" w:rsidRPr="00F105E4" w:rsidRDefault="00E7179E">
      <w:pPr>
        <w:numPr>
          <w:ilvl w:val="0"/>
          <w:numId w:val="5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na podstawie art. 21 RODO prawo sprzeciwu, wobec przetwarzania danych osobowych, </w:t>
      </w:r>
      <w:r w:rsidRPr="00F105E4">
        <w:rPr>
          <w:rStyle w:val="BrakA"/>
          <w:rFonts w:ascii="Calibri" w:eastAsia="Calibri" w:hAnsi="Calibri" w:cs="Calibri"/>
          <w:sz w:val="22"/>
          <w:szCs w:val="22"/>
        </w:rPr>
        <w:br/>
      </w:r>
      <w:r w:rsidRPr="00F105E4">
        <w:rPr>
          <w:rStyle w:val="BrakA"/>
          <w:rFonts w:ascii="Calibri" w:hAnsi="Calibri"/>
          <w:sz w:val="22"/>
          <w:szCs w:val="22"/>
        </w:rPr>
        <w:t>gdyż podstawą prawną przetwarzania Pani/Pana danych osobowych jest art. 6 ust. 1 lit. c RODO.</w:t>
      </w:r>
    </w:p>
    <w:p w14:paraId="1A180A52" w14:textId="77C6D6B6" w:rsidR="00597EF7" w:rsidRPr="00F105E4" w:rsidRDefault="00E7179E" w:rsidP="00784D71">
      <w:pPr>
        <w:pStyle w:val="Akapitzlist"/>
        <w:numPr>
          <w:ilvl w:val="1"/>
          <w:numId w:val="62"/>
        </w:numPr>
        <w:suppressAutoHyphens w:val="0"/>
        <w:ind w:left="1276" w:right="-7" w:hanging="567"/>
        <w:jc w:val="both"/>
        <w:rPr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lastRenderedPageBreak/>
        <w:t>W przypadku przekazywania przez Wykonawcę przy składaniu oferty danych osobowych innych osób, Wykonawca zobowiązany jest do zrealizowania wobec tych osób, w imieniu Zamawiającego obowiązku informacyjnego wynikającego z art. 14 RODO i złożenia stosownego oświadczenia zawartego w formularzu ofertowym.</w:t>
      </w:r>
    </w:p>
    <w:p w14:paraId="2750AE67" w14:textId="77777777" w:rsidR="00597EF7" w:rsidRPr="00F105E4" w:rsidRDefault="00597EF7">
      <w:pPr>
        <w:pStyle w:val="Akapitzlist"/>
        <w:suppressAutoHyphens w:val="0"/>
        <w:ind w:left="786" w:right="80"/>
        <w:jc w:val="both"/>
        <w:rPr>
          <w:rStyle w:val="Brak"/>
          <w:sz w:val="22"/>
          <w:szCs w:val="22"/>
          <w:lang w:val="pl-PL"/>
        </w:rPr>
      </w:pPr>
    </w:p>
    <w:p w14:paraId="5D3F6B40" w14:textId="77777777" w:rsidR="00597EF7" w:rsidRPr="00F105E4" w:rsidRDefault="00E7179E">
      <w:pPr>
        <w:numPr>
          <w:ilvl w:val="0"/>
          <w:numId w:val="54"/>
        </w:numPr>
        <w:suppressAutoHyphens w:val="0"/>
        <w:jc w:val="both"/>
        <w:rPr>
          <w:rFonts w:ascii="Calibri" w:hAnsi="Calibri"/>
          <w:b/>
          <w:bCs/>
          <w:sz w:val="22"/>
          <w:szCs w:val="22"/>
        </w:rPr>
      </w:pPr>
      <w:r w:rsidRPr="00F105E4">
        <w:rPr>
          <w:rStyle w:val="BrakA"/>
          <w:rFonts w:ascii="Calibri" w:hAnsi="Calibri"/>
          <w:b/>
          <w:bCs/>
          <w:sz w:val="22"/>
          <w:szCs w:val="22"/>
        </w:rPr>
        <w:t>ZAŁĄCZNIKI</w:t>
      </w:r>
    </w:p>
    <w:p w14:paraId="65025B2D" w14:textId="77777777" w:rsidR="00597EF7" w:rsidRPr="00F105E4" w:rsidRDefault="00E7179E">
      <w:pPr>
        <w:numPr>
          <w:ilvl w:val="1"/>
          <w:numId w:val="5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Załącznik nr 1 – Formularz ofertowy.</w:t>
      </w:r>
    </w:p>
    <w:p w14:paraId="2670C0E4" w14:textId="77777777" w:rsidR="00597EF7" w:rsidRPr="00F105E4" w:rsidRDefault="00E7179E">
      <w:pPr>
        <w:numPr>
          <w:ilvl w:val="1"/>
          <w:numId w:val="55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Załącznik nr 2 – Oświadczenia Wykonawcy.</w:t>
      </w:r>
    </w:p>
    <w:p w14:paraId="4EA4A1C0" w14:textId="77777777" w:rsidR="00597EF7" w:rsidRPr="00F105E4" w:rsidRDefault="00E7179E">
      <w:pPr>
        <w:suppressAutoHyphens w:val="0"/>
        <w:rPr>
          <w:sz w:val="22"/>
          <w:szCs w:val="22"/>
        </w:rPr>
      </w:pPr>
      <w:r w:rsidRPr="00F105E4">
        <w:rPr>
          <w:rStyle w:val="Brak"/>
          <w:rFonts w:ascii="Arial Unicode MS" w:eastAsia="Arial Unicode MS" w:hAnsi="Arial Unicode MS" w:cs="Arial Unicode MS"/>
          <w:sz w:val="22"/>
          <w:szCs w:val="22"/>
        </w:rPr>
        <w:br w:type="page"/>
      </w:r>
    </w:p>
    <w:p w14:paraId="1CDE2210" w14:textId="77777777" w:rsidR="00597EF7" w:rsidRPr="00F105E4" w:rsidRDefault="00597EF7">
      <w:pPr>
        <w:jc w:val="center"/>
        <w:rPr>
          <w:rStyle w:val="Brak"/>
          <w:rFonts w:ascii="Calibri" w:eastAsia="Calibri" w:hAnsi="Calibri" w:cs="Calibri"/>
          <w:sz w:val="22"/>
          <w:szCs w:val="22"/>
        </w:rPr>
      </w:pPr>
    </w:p>
    <w:p w14:paraId="10CD7517" w14:textId="77777777" w:rsidR="00597EF7" w:rsidRPr="00F105E4" w:rsidRDefault="00597EF7">
      <w:pPr>
        <w:jc w:val="center"/>
        <w:rPr>
          <w:rStyle w:val="Brak"/>
          <w:rFonts w:ascii="Calibri" w:eastAsia="Calibri" w:hAnsi="Calibri" w:cs="Calibri"/>
          <w:sz w:val="22"/>
          <w:szCs w:val="22"/>
        </w:rPr>
      </w:pPr>
    </w:p>
    <w:p w14:paraId="3511AC74" w14:textId="77777777" w:rsidR="00597EF7" w:rsidRPr="00F105E4" w:rsidRDefault="00E7179E">
      <w:pPr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 xml:space="preserve">                 ………………………………….</w:t>
      </w:r>
      <w:r w:rsidRPr="00F105E4">
        <w:rPr>
          <w:rStyle w:val="Brak"/>
          <w:rFonts w:ascii="Calibri" w:hAnsi="Calibri"/>
          <w:sz w:val="22"/>
          <w:szCs w:val="22"/>
        </w:rPr>
        <w:tab/>
        <w:t xml:space="preserve">                           </w:t>
      </w:r>
      <w:r w:rsidRPr="00F105E4">
        <w:rPr>
          <w:rStyle w:val="Brak"/>
          <w:rFonts w:ascii="Calibri" w:hAnsi="Calibri"/>
          <w:sz w:val="22"/>
          <w:szCs w:val="22"/>
        </w:rPr>
        <w:tab/>
      </w:r>
      <w:r w:rsidRPr="00F105E4">
        <w:rPr>
          <w:rStyle w:val="Brak"/>
          <w:rFonts w:ascii="Calibri" w:hAnsi="Calibri"/>
          <w:sz w:val="22"/>
          <w:szCs w:val="22"/>
        </w:rPr>
        <w:tab/>
        <w:t>…………………..……………………..</w:t>
      </w:r>
    </w:p>
    <w:p w14:paraId="0211A15B" w14:textId="77777777" w:rsidR="00597EF7" w:rsidRPr="00F105E4" w:rsidRDefault="00E7179E">
      <w:pPr>
        <w:ind w:firstLine="708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F105E4">
        <w:rPr>
          <w:rStyle w:val="Brak"/>
          <w:rFonts w:ascii="Calibri" w:hAnsi="Calibri"/>
          <w:i/>
          <w:iCs/>
          <w:sz w:val="22"/>
          <w:szCs w:val="22"/>
        </w:rPr>
        <w:t xml:space="preserve">       (pieczęć firmowa)</w:t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ab/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ab/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ab/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ab/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ab/>
        <w:t xml:space="preserve">    (miejscowość, data)</w:t>
      </w:r>
    </w:p>
    <w:p w14:paraId="7967D0E9" w14:textId="77777777" w:rsidR="00597EF7" w:rsidRPr="00F105E4" w:rsidRDefault="00597EF7">
      <w:pPr>
        <w:ind w:firstLine="708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1EC664F9" w14:textId="77777777" w:rsidR="00597EF7" w:rsidRPr="00F105E4" w:rsidRDefault="00597EF7">
      <w:pPr>
        <w:ind w:firstLine="708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C1C6545" w14:textId="77777777" w:rsidR="00597EF7" w:rsidRPr="00F105E4" w:rsidRDefault="00E7179E">
      <w:pPr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F105E4">
        <w:rPr>
          <w:rStyle w:val="Brak"/>
          <w:rFonts w:ascii="Calibri" w:hAnsi="Calibri"/>
          <w:b/>
          <w:bCs/>
          <w:sz w:val="22"/>
          <w:szCs w:val="22"/>
        </w:rPr>
        <w:t>Załącznik nr 1 – Formularz ofertowy</w:t>
      </w:r>
    </w:p>
    <w:p w14:paraId="2865E67A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847AB10" w14:textId="0CACF205" w:rsidR="00597EF7" w:rsidRPr="00F105E4" w:rsidRDefault="00E7179E" w:rsidP="00BE6366">
      <w:pPr>
        <w:pStyle w:val="Akapitzlist"/>
        <w:spacing w:line="240" w:lineRule="auto"/>
        <w:ind w:left="142" w:right="0" w:firstLine="0"/>
        <w:jc w:val="both"/>
        <w:rPr>
          <w:rStyle w:val="Brak"/>
          <w:sz w:val="22"/>
          <w:szCs w:val="22"/>
          <w:lang w:val="pl-PL"/>
        </w:rPr>
      </w:pPr>
      <w:r w:rsidRPr="00F105E4">
        <w:rPr>
          <w:rStyle w:val="Brak"/>
          <w:sz w:val="22"/>
          <w:szCs w:val="22"/>
          <w:lang w:val="pl-PL"/>
        </w:rPr>
        <w:t xml:space="preserve">W odpowiedzi na zapytanie ofertowe </w:t>
      </w:r>
      <w:r w:rsidRPr="00F105E4">
        <w:rPr>
          <w:rStyle w:val="Brak"/>
          <w:b/>
          <w:bCs/>
          <w:sz w:val="22"/>
          <w:szCs w:val="22"/>
          <w:lang w:val="pl-PL"/>
        </w:rPr>
        <w:t xml:space="preserve">nr </w:t>
      </w:r>
      <w:r w:rsidR="00383DB0" w:rsidRPr="00383DB0">
        <w:rPr>
          <w:b/>
          <w:bCs/>
          <w:sz w:val="22"/>
          <w:szCs w:val="22"/>
          <w:lang w:val="pl-PL"/>
        </w:rPr>
        <w:t>2/10/GlobalKOM/2023</w:t>
      </w:r>
      <w:r w:rsidRPr="00F105E4">
        <w:rPr>
          <w:rStyle w:val="Brak"/>
          <w:b/>
          <w:bCs/>
          <w:sz w:val="22"/>
          <w:szCs w:val="22"/>
          <w:lang w:val="pl-PL"/>
        </w:rPr>
        <w:t xml:space="preserve"> </w:t>
      </w:r>
      <w:r w:rsidRPr="00F105E4">
        <w:rPr>
          <w:rStyle w:val="Brak"/>
          <w:sz w:val="22"/>
          <w:szCs w:val="22"/>
          <w:lang w:val="pl-PL"/>
        </w:rPr>
        <w:t xml:space="preserve">Centrum Promocji Innowacji </w:t>
      </w:r>
      <w:r w:rsidRPr="00F105E4">
        <w:rPr>
          <w:rStyle w:val="Brak"/>
          <w:sz w:val="22"/>
          <w:szCs w:val="22"/>
          <w:lang w:val="pl-PL"/>
        </w:rPr>
        <w:br/>
        <w:t xml:space="preserve">i Rozwoju składamy ofertę na wykonanie przedmiotu zamówienia: </w:t>
      </w:r>
      <w:r w:rsidR="00BF4E76" w:rsidRPr="00F105E4">
        <w:rPr>
          <w:sz w:val="22"/>
          <w:szCs w:val="22"/>
          <w:lang w:val="pl-PL"/>
        </w:rPr>
        <w:t>realizacja usługi umiędzynarodowienia aktualnie posiadanego sklepu internetowego oraz opracowania materiałów promocyjnych w formie grafik cyfrowych i wideo wraz ze skutecznym poprowadzeniem kampanii marketingowych na rynkach zagranicznych (głównie UE), na rzecz firmy IOD Performance Sp. z o. o., Rzeszów, będącej członkiem Klastra Obróbki Metali</w:t>
      </w:r>
      <w:r w:rsidRPr="00F105E4">
        <w:rPr>
          <w:rStyle w:val="Brak"/>
          <w:sz w:val="22"/>
          <w:szCs w:val="22"/>
          <w:lang w:val="pl-PL"/>
        </w:rPr>
        <w:t>.</w:t>
      </w:r>
    </w:p>
    <w:p w14:paraId="207A6F5D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3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22"/>
        <w:gridCol w:w="4394"/>
        <w:gridCol w:w="2126"/>
        <w:gridCol w:w="2158"/>
      </w:tblGrid>
      <w:tr w:rsidR="00597EF7" w:rsidRPr="00F105E4" w14:paraId="19BE81C0" w14:textId="77777777">
        <w:trPr>
          <w:trHeight w:val="23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0181" w14:textId="77777777" w:rsidR="00597EF7" w:rsidRPr="00F105E4" w:rsidRDefault="00E7179E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669D" w14:textId="77777777" w:rsidR="00597EF7" w:rsidRPr="00F105E4" w:rsidRDefault="00E7179E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Usługa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26A14" w14:textId="77777777" w:rsidR="00597EF7" w:rsidRPr="00F105E4" w:rsidRDefault="00E7179E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Cena netto PLN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6152" w14:textId="77777777" w:rsidR="00597EF7" w:rsidRPr="00F105E4" w:rsidRDefault="00E7179E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Cena brutto PLN</w:t>
            </w:r>
          </w:p>
        </w:tc>
      </w:tr>
      <w:tr w:rsidR="00597EF7" w:rsidRPr="00F105E4" w14:paraId="17300213" w14:textId="77777777">
        <w:trPr>
          <w:trHeight w:val="74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45913" w14:textId="77777777" w:rsidR="00597EF7" w:rsidRPr="00F105E4" w:rsidRDefault="00E7179E">
            <w:pPr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9FBD4" w14:textId="5CE06B9C" w:rsidR="00597EF7" w:rsidRPr="00F105E4" w:rsidRDefault="00A9145B">
            <w:pPr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U</w:t>
            </w:r>
            <w:r w:rsidR="005B2F43" w:rsidRPr="00F105E4">
              <w:rPr>
                <w:rStyle w:val="Brak"/>
                <w:rFonts w:ascii="Calibri" w:hAnsi="Calibri"/>
                <w:sz w:val="22"/>
                <w:szCs w:val="22"/>
              </w:rPr>
              <w:t>sług</w:t>
            </w: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a</w:t>
            </w:r>
            <w:r w:rsidR="005B2F43" w:rsidRPr="00F105E4">
              <w:rPr>
                <w:rStyle w:val="Brak"/>
                <w:rFonts w:ascii="Calibri" w:hAnsi="Calibri"/>
                <w:sz w:val="22"/>
                <w:szCs w:val="22"/>
              </w:rPr>
              <w:t xml:space="preserve"> umiędzynarodowienia aktualnie posiadanego sklepu internetowego, opracowania materiałów promocyjnych i p</w:t>
            </w: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rowadzenia</w:t>
            </w:r>
            <w:r w:rsidR="005B2F43" w:rsidRPr="00F105E4">
              <w:rPr>
                <w:rStyle w:val="Brak"/>
                <w:rFonts w:ascii="Calibri" w:hAnsi="Calibri"/>
                <w:sz w:val="22"/>
                <w:szCs w:val="22"/>
              </w:rPr>
              <w:t xml:space="preserve"> kampanii marketingowych na rynkach zagranicznych (głównie UE)</w:t>
            </w:r>
            <w:r w:rsidR="001F38E1" w:rsidRPr="00F105E4">
              <w:rPr>
                <w:rStyle w:val="Brak"/>
                <w:rFonts w:ascii="Calibri" w:hAnsi="Calibri"/>
                <w:sz w:val="22"/>
                <w:szCs w:val="22"/>
              </w:rPr>
              <w:t>, zgodnie z opisem w pkt. II zapytania ofertowego.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CA42" w14:textId="77777777" w:rsidR="00597EF7" w:rsidRPr="00F105E4" w:rsidRDefault="00597EF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2270" w14:textId="77777777" w:rsidR="00597EF7" w:rsidRPr="00F105E4" w:rsidRDefault="00597EF7">
            <w:pPr>
              <w:rPr>
                <w:sz w:val="22"/>
                <w:szCs w:val="22"/>
              </w:rPr>
            </w:pPr>
          </w:p>
        </w:tc>
      </w:tr>
      <w:tr w:rsidR="00597EF7" w:rsidRPr="00F105E4" w14:paraId="43FA0B38" w14:textId="77777777">
        <w:trPr>
          <w:trHeight w:val="392"/>
        </w:trPr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4F26" w14:textId="77777777" w:rsidR="00597EF7" w:rsidRPr="00F105E4" w:rsidRDefault="00E7179E">
            <w:pPr>
              <w:jc w:val="both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19C7" w14:textId="77777777" w:rsidR="00597EF7" w:rsidRPr="00F105E4" w:rsidRDefault="00597EF7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D13E" w14:textId="77777777" w:rsidR="00597EF7" w:rsidRPr="00F105E4" w:rsidRDefault="00597EF7">
            <w:pPr>
              <w:rPr>
                <w:sz w:val="22"/>
                <w:szCs w:val="22"/>
              </w:rPr>
            </w:pPr>
          </w:p>
        </w:tc>
      </w:tr>
    </w:tbl>
    <w:p w14:paraId="6A8D390F" w14:textId="77777777" w:rsidR="00597EF7" w:rsidRPr="00F105E4" w:rsidRDefault="00597EF7">
      <w:pPr>
        <w:widowControl w:val="0"/>
        <w:ind w:left="108" w:hanging="108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6D2ECDC" w14:textId="77777777" w:rsidR="00597EF7" w:rsidRPr="00F105E4" w:rsidRDefault="00597EF7">
      <w:pPr>
        <w:widowControl w:val="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A12E5C7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205BDAA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Słownie netto PLN: ……………………………………………………………………………………………</w:t>
      </w:r>
    </w:p>
    <w:p w14:paraId="2149E958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B898C7E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6DF881A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Słownie brutto PLN: ………………………………………………………………………………………….</w:t>
      </w:r>
    </w:p>
    <w:p w14:paraId="58752E7A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284E0C7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EAFFFB1" w14:textId="1C7C868C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 xml:space="preserve">Powyższa oferta złożona jest z terminem ważności </w:t>
      </w:r>
      <w:r w:rsidR="00DF2D07" w:rsidRPr="00F105E4">
        <w:rPr>
          <w:rStyle w:val="Brak"/>
          <w:rFonts w:ascii="Calibri" w:hAnsi="Calibri"/>
          <w:sz w:val="22"/>
          <w:szCs w:val="22"/>
        </w:rPr>
        <w:t>21</w:t>
      </w:r>
      <w:r w:rsidRPr="00F105E4">
        <w:rPr>
          <w:rStyle w:val="Brak"/>
          <w:rFonts w:ascii="Calibri" w:hAnsi="Calibri"/>
          <w:sz w:val="22"/>
          <w:szCs w:val="22"/>
        </w:rPr>
        <w:t xml:space="preserve"> dni od dnia upływu terminu składania ofert.</w:t>
      </w:r>
    </w:p>
    <w:p w14:paraId="20F11B7E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CB883B8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DA2069B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BE43D34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E0CC603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B153DEE" w14:textId="77777777" w:rsidR="00597EF7" w:rsidRPr="00F105E4" w:rsidRDefault="00E7179E">
      <w:pPr>
        <w:jc w:val="right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48F588F6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 xml:space="preserve">pieczęć i podpis osoby upoważnionej </w:t>
      </w:r>
    </w:p>
    <w:p w14:paraId="0E94135F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1B7DA5C" w14:textId="77777777" w:rsidR="00597EF7" w:rsidRPr="00F105E4" w:rsidRDefault="00E7179E">
      <w:pPr>
        <w:jc w:val="both"/>
        <w:rPr>
          <w:sz w:val="22"/>
          <w:szCs w:val="22"/>
        </w:rPr>
      </w:pPr>
      <w:r w:rsidRPr="00F105E4">
        <w:rPr>
          <w:rStyle w:val="Brak"/>
          <w:rFonts w:ascii="Arial Unicode MS" w:eastAsia="Arial Unicode MS" w:hAnsi="Arial Unicode MS" w:cs="Arial Unicode MS"/>
          <w:sz w:val="22"/>
          <w:szCs w:val="22"/>
        </w:rPr>
        <w:br w:type="page"/>
      </w:r>
    </w:p>
    <w:p w14:paraId="6540D3C3" w14:textId="77777777" w:rsidR="00597EF7" w:rsidRPr="00F105E4" w:rsidRDefault="00597EF7">
      <w:pPr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0308BF9A" w14:textId="425313A6" w:rsidR="00597EF7" w:rsidRPr="00F105E4" w:rsidRDefault="00E7179E">
      <w:pPr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F105E4">
        <w:rPr>
          <w:rStyle w:val="Brak"/>
          <w:rFonts w:ascii="Calibri" w:hAnsi="Calibri"/>
          <w:b/>
          <w:bCs/>
          <w:sz w:val="22"/>
          <w:szCs w:val="22"/>
        </w:rPr>
        <w:t xml:space="preserve">Załącznik nr 2 do zapytania nr </w:t>
      </w:r>
      <w:r w:rsidR="005E0868" w:rsidRPr="005E0868">
        <w:rPr>
          <w:rFonts w:ascii="Calibri" w:hAnsi="Calibri"/>
          <w:b/>
          <w:bCs/>
          <w:sz w:val="22"/>
          <w:szCs w:val="22"/>
        </w:rPr>
        <w:t>2/10/GlobalKOM/2023</w:t>
      </w:r>
      <w:r w:rsidR="00B437A5" w:rsidRPr="00F105E4">
        <w:rPr>
          <w:rFonts w:ascii="Calibri" w:hAnsi="Calibri"/>
          <w:b/>
          <w:bCs/>
          <w:sz w:val="22"/>
          <w:szCs w:val="22"/>
        </w:rPr>
        <w:t xml:space="preserve"> </w:t>
      </w:r>
      <w:r w:rsidRPr="00F105E4">
        <w:rPr>
          <w:rStyle w:val="Brak"/>
          <w:rFonts w:ascii="Calibri" w:hAnsi="Calibri"/>
          <w:b/>
          <w:bCs/>
          <w:sz w:val="22"/>
          <w:szCs w:val="22"/>
        </w:rPr>
        <w:t>– Oświadczenia Wykonawcy</w:t>
      </w:r>
    </w:p>
    <w:p w14:paraId="01AB2FAC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1F5079DC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D5FA303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Nazwa i adres Wykonawcy …………………………………………………………………………………………………………………</w:t>
      </w:r>
    </w:p>
    <w:p w14:paraId="08FDA833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62A549E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0FCEBB2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Niniejszym oświadczam, iż firma, którą reprezentuję spełnia warunki przetargu polegające na:</w:t>
      </w:r>
    </w:p>
    <w:p w14:paraId="21EACB48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78544CD" w14:textId="77777777" w:rsidR="00597EF7" w:rsidRPr="00F105E4" w:rsidRDefault="00E7179E">
      <w:pPr>
        <w:numPr>
          <w:ilvl w:val="1"/>
          <w:numId w:val="57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posiadaniu statusu podmiotu czynnie prowadzącego działalność gospodarczą, tj. posiada wpis </w:t>
      </w:r>
      <w:r w:rsidRPr="00F105E4">
        <w:rPr>
          <w:rStyle w:val="BrakA"/>
          <w:rFonts w:ascii="Calibri" w:eastAsia="Calibri" w:hAnsi="Calibri" w:cs="Calibri"/>
          <w:sz w:val="22"/>
          <w:szCs w:val="22"/>
        </w:rPr>
        <w:br/>
      </w:r>
      <w:r w:rsidRPr="00F105E4">
        <w:rPr>
          <w:rStyle w:val="BrakA"/>
          <w:rFonts w:ascii="Calibri" w:hAnsi="Calibri"/>
          <w:sz w:val="22"/>
          <w:szCs w:val="22"/>
        </w:rPr>
        <w:t>do ewidencji CEIDG/KRS,</w:t>
      </w:r>
    </w:p>
    <w:p w14:paraId="5EAD366D" w14:textId="77777777" w:rsidR="00597EF7" w:rsidRPr="00F105E4" w:rsidRDefault="00E7179E">
      <w:pPr>
        <w:numPr>
          <w:ilvl w:val="1"/>
          <w:numId w:val="58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nieznajdowaniu się w sytuacji ekonomicznej i finansowej, która uniemożliwiałaby prawidłowe wykonanie przedmiotu zamówienia,</w:t>
      </w:r>
    </w:p>
    <w:p w14:paraId="360DD827" w14:textId="77777777" w:rsidR="00597EF7" w:rsidRPr="00F105E4" w:rsidRDefault="00E7179E">
      <w:pPr>
        <w:numPr>
          <w:ilvl w:val="1"/>
          <w:numId w:val="57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niepodleganiu wykluczeniu w związku z kapitałowym lub osobowym powiązaniom z Zamawiającym, przy czym przez powiązania kapitałowe lub osobowe rozumie się wzajemne powiązania między Zamawiającym lub osobami upoważnionymi do zaciągania zobowiązań w imieniu Zamawiającego lub osobami wykonującymi w imieniu Zamawiającego czynności związane z przygotowaniem i przeprowadzeniem procedury wyboru wykonawcy a wykonawcą, polegające w szczególności na:</w:t>
      </w:r>
    </w:p>
    <w:p w14:paraId="4C2A20DE" w14:textId="77777777" w:rsidR="00597EF7" w:rsidRPr="00F105E4" w:rsidRDefault="00E7179E">
      <w:pPr>
        <w:numPr>
          <w:ilvl w:val="2"/>
          <w:numId w:val="57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uczestniczeniu w spółce jako wspólnik spółki cywilnej lub spółki osobowej;</w:t>
      </w:r>
    </w:p>
    <w:p w14:paraId="073BB02E" w14:textId="77777777" w:rsidR="00597EF7" w:rsidRPr="00F105E4" w:rsidRDefault="00E7179E">
      <w:pPr>
        <w:numPr>
          <w:ilvl w:val="2"/>
          <w:numId w:val="57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posiadaniu co najmniej 5 % udziałów lub akcji;</w:t>
      </w:r>
    </w:p>
    <w:p w14:paraId="17E28BC9" w14:textId="77777777" w:rsidR="00597EF7" w:rsidRPr="00F105E4" w:rsidRDefault="00E7179E">
      <w:pPr>
        <w:numPr>
          <w:ilvl w:val="2"/>
          <w:numId w:val="57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pełnieniu funkcji członka organu nadzorczego lub zarządzającego, prokurenta, pełnomocnika;</w:t>
      </w:r>
    </w:p>
    <w:p w14:paraId="691964E6" w14:textId="77777777" w:rsidR="00597EF7" w:rsidRPr="00F105E4" w:rsidRDefault="00E7179E">
      <w:pPr>
        <w:numPr>
          <w:ilvl w:val="2"/>
          <w:numId w:val="57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pozostawaniu w związku małżeńskim, w stosunku pokrewieństwa lub powinowactwa </w:t>
      </w:r>
      <w:r w:rsidRPr="00F105E4">
        <w:rPr>
          <w:rStyle w:val="BrakA"/>
          <w:rFonts w:ascii="Calibri" w:eastAsia="Calibri" w:hAnsi="Calibri" w:cs="Calibri"/>
          <w:sz w:val="22"/>
          <w:szCs w:val="22"/>
        </w:rPr>
        <w:br/>
      </w:r>
      <w:r w:rsidRPr="00F105E4">
        <w:rPr>
          <w:rStyle w:val="BrakA"/>
          <w:rFonts w:ascii="Calibri" w:hAnsi="Calibri"/>
          <w:sz w:val="22"/>
          <w:szCs w:val="22"/>
        </w:rPr>
        <w:t xml:space="preserve">w linii prostej, pokrewieństwa lub powinowactwa w linii bocznej do drugiego stopnia </w:t>
      </w:r>
      <w:r w:rsidRPr="00F105E4">
        <w:rPr>
          <w:rStyle w:val="BrakA"/>
          <w:rFonts w:ascii="Calibri" w:eastAsia="Calibri" w:hAnsi="Calibri" w:cs="Calibri"/>
          <w:sz w:val="22"/>
          <w:szCs w:val="22"/>
        </w:rPr>
        <w:br/>
      </w:r>
      <w:r w:rsidRPr="00F105E4">
        <w:rPr>
          <w:rStyle w:val="BrakA"/>
          <w:rFonts w:ascii="Calibri" w:hAnsi="Calibri"/>
          <w:sz w:val="22"/>
          <w:szCs w:val="22"/>
        </w:rPr>
        <w:t>lub w stosunku przysposobienia, opieki lub kurateli.</w:t>
      </w:r>
    </w:p>
    <w:p w14:paraId="0E40C551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5DE6E45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 xml:space="preserve">Dla wykazania spełnienia wymagania określonego w pkt. 1) dotyczącego wpisu do ewidencji CEIDG/KRS przedkładam </w:t>
      </w:r>
      <w:r w:rsidRPr="00F105E4">
        <w:rPr>
          <w:rStyle w:val="Brak"/>
          <w:rFonts w:ascii="Calibri" w:hAnsi="Calibri"/>
          <w:b/>
          <w:bCs/>
          <w:sz w:val="22"/>
          <w:szCs w:val="22"/>
        </w:rPr>
        <w:t>wyciąg z ewidencji CEIDG/KRS</w:t>
      </w:r>
      <w:r w:rsidRPr="00F105E4">
        <w:rPr>
          <w:rStyle w:val="Brak"/>
          <w:rFonts w:ascii="Calibri" w:hAnsi="Calibri"/>
          <w:sz w:val="22"/>
          <w:szCs w:val="22"/>
        </w:rPr>
        <w:t>.</w:t>
      </w:r>
    </w:p>
    <w:p w14:paraId="21392F99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9E3D4F4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Ponadto oświadczam, iż zapoznałem/-łam się z treścią zapytania i warunkami zamówienia i zobowiązuję się, w przypadku wyboru naszej oferty, do zawarcia umowy na warunkach określonych, w miejscu i terminie wyznaczonym przez Zamawiającego.</w:t>
      </w:r>
    </w:p>
    <w:p w14:paraId="246D5C59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27C95A8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08600E8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FDDAAEF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5F366D2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5BC5184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4901CE1" w14:textId="77777777" w:rsidR="00597EF7" w:rsidRPr="00F105E4" w:rsidRDefault="00597E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7B0BB1C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>………………………………………………</w:t>
      </w:r>
      <w:r w:rsidRPr="00F105E4">
        <w:rPr>
          <w:rStyle w:val="Brak"/>
          <w:rFonts w:ascii="Calibri" w:hAnsi="Calibri"/>
          <w:sz w:val="22"/>
          <w:szCs w:val="22"/>
        </w:rPr>
        <w:tab/>
      </w:r>
      <w:r w:rsidRPr="00F105E4">
        <w:rPr>
          <w:rStyle w:val="Brak"/>
          <w:rFonts w:ascii="Calibri" w:hAnsi="Calibri"/>
          <w:sz w:val="22"/>
          <w:szCs w:val="22"/>
        </w:rPr>
        <w:tab/>
        <w:t xml:space="preserve">                                ………………….………………………………………..</w:t>
      </w:r>
    </w:p>
    <w:p w14:paraId="7206CCB4" w14:textId="77777777" w:rsidR="00597EF7" w:rsidRPr="00F105E4" w:rsidRDefault="00E7179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F105E4">
        <w:rPr>
          <w:rStyle w:val="Brak"/>
          <w:rFonts w:ascii="Calibri" w:hAnsi="Calibri"/>
          <w:sz w:val="22"/>
          <w:szCs w:val="22"/>
        </w:rPr>
        <w:t xml:space="preserve">        </w:t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 xml:space="preserve">   (miejsce i data)</w:t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eastAsia="Calibri" w:hAnsi="Calibri" w:cs="Calibri"/>
          <w:sz w:val="22"/>
          <w:szCs w:val="22"/>
        </w:rPr>
        <w:tab/>
      </w:r>
      <w:r w:rsidRPr="00F105E4">
        <w:rPr>
          <w:rStyle w:val="Brak"/>
          <w:rFonts w:ascii="Calibri" w:hAnsi="Calibri"/>
          <w:i/>
          <w:iCs/>
          <w:sz w:val="22"/>
          <w:szCs w:val="22"/>
        </w:rPr>
        <w:t>(podpis osoby upoważnionej)</w:t>
      </w:r>
    </w:p>
    <w:p w14:paraId="09E803B0" w14:textId="77777777" w:rsidR="00597EF7" w:rsidRPr="00F105E4" w:rsidRDefault="00597EF7">
      <w:pPr>
        <w:pStyle w:val="Tekstprzypisukocowego"/>
        <w:ind w:left="3540" w:firstLine="708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4E238CD" w14:textId="77777777" w:rsidR="00597EF7" w:rsidRPr="00F105E4" w:rsidRDefault="00597EF7">
      <w:pPr>
        <w:rPr>
          <w:sz w:val="22"/>
          <w:szCs w:val="22"/>
        </w:rPr>
      </w:pPr>
    </w:p>
    <w:sectPr w:rsidR="00597EF7" w:rsidRPr="00F105E4">
      <w:headerReference w:type="default" r:id="rId12"/>
      <w:footerReference w:type="default" r:id="rId13"/>
      <w:pgSz w:w="11900" w:h="16840"/>
      <w:pgMar w:top="1417" w:right="1417" w:bottom="1417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298D" w14:textId="77777777" w:rsidR="002321E4" w:rsidRDefault="002321E4">
      <w:r>
        <w:separator/>
      </w:r>
    </w:p>
  </w:endnote>
  <w:endnote w:type="continuationSeparator" w:id="0">
    <w:p w14:paraId="4E8B7674" w14:textId="77777777" w:rsidR="002321E4" w:rsidRDefault="0023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F551" w14:textId="77777777" w:rsidR="00597EF7" w:rsidRDefault="00597EF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BAC3" w14:textId="77777777" w:rsidR="002321E4" w:rsidRDefault="002321E4">
      <w:r>
        <w:separator/>
      </w:r>
    </w:p>
  </w:footnote>
  <w:footnote w:type="continuationSeparator" w:id="0">
    <w:p w14:paraId="4E7FA698" w14:textId="77777777" w:rsidR="002321E4" w:rsidRDefault="0023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889" w14:textId="77777777" w:rsidR="00597EF7" w:rsidRDefault="00E7179E">
    <w:pPr>
      <w:pStyle w:val="Nagwek"/>
      <w:tabs>
        <w:tab w:val="clear" w:pos="9072"/>
        <w:tab w:val="right" w:pos="9045"/>
      </w:tabs>
    </w:pPr>
    <w:r>
      <w:rPr>
        <w:rStyle w:val="BrakA"/>
        <w:noProof/>
      </w:rPr>
      <w:drawing>
        <wp:inline distT="0" distB="0" distL="0" distR="0" wp14:anchorId="2DF570EB" wp14:editId="3BF9BC44">
          <wp:extent cx="1586495" cy="697866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rcRect l="4124" t="8737" b="11650"/>
                  <a:stretch>
                    <a:fillRect/>
                  </a:stretch>
                </pic:blipFill>
                <pic:spPr>
                  <a:xfrm>
                    <a:off x="0" y="0"/>
                    <a:ext cx="1586495" cy="6978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BrakA"/>
      </w:rPr>
      <w:t xml:space="preserve">                                                  </w:t>
    </w:r>
    <w:r>
      <w:rPr>
        <w:rStyle w:val="BrakA"/>
        <w:noProof/>
      </w:rPr>
      <w:drawing>
        <wp:inline distT="0" distB="0" distL="0" distR="0" wp14:anchorId="76B84ED2" wp14:editId="17B4D17E">
          <wp:extent cx="2230543" cy="733425"/>
          <wp:effectExtent l="0" t="0" r="0" b="0"/>
          <wp:docPr id="1073741826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officeArt object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0543" cy="733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92C"/>
    <w:multiLevelType w:val="multilevel"/>
    <w:tmpl w:val="8B98C2D2"/>
    <w:numStyleLink w:val="Zaimportowanystyl6"/>
  </w:abstractNum>
  <w:abstractNum w:abstractNumId="1" w15:restartNumberingAfterBreak="0">
    <w:nsid w:val="022E5FF8"/>
    <w:multiLevelType w:val="multilevel"/>
    <w:tmpl w:val="0D06163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D17E16"/>
    <w:multiLevelType w:val="hybridMultilevel"/>
    <w:tmpl w:val="EE5A9A16"/>
    <w:numStyleLink w:val="Zaimportowanystyl2"/>
  </w:abstractNum>
  <w:abstractNum w:abstractNumId="3" w15:restartNumberingAfterBreak="0">
    <w:nsid w:val="05FE1185"/>
    <w:multiLevelType w:val="hybridMultilevel"/>
    <w:tmpl w:val="35A672CE"/>
    <w:numStyleLink w:val="Zaimportowanystyl14"/>
  </w:abstractNum>
  <w:abstractNum w:abstractNumId="4" w15:restartNumberingAfterBreak="0">
    <w:nsid w:val="099B3A39"/>
    <w:multiLevelType w:val="hybridMultilevel"/>
    <w:tmpl w:val="E228A8A8"/>
    <w:numStyleLink w:val="Zaimportowanystyl11"/>
  </w:abstractNum>
  <w:abstractNum w:abstractNumId="5" w15:restartNumberingAfterBreak="0">
    <w:nsid w:val="0AA63582"/>
    <w:multiLevelType w:val="hybridMultilevel"/>
    <w:tmpl w:val="635C50AC"/>
    <w:numStyleLink w:val="Zaimportowanystyl15"/>
  </w:abstractNum>
  <w:abstractNum w:abstractNumId="6" w15:restartNumberingAfterBreak="0">
    <w:nsid w:val="0E022604"/>
    <w:multiLevelType w:val="multilevel"/>
    <w:tmpl w:val="5B509424"/>
    <w:styleLink w:val="Zaimportowanystyl1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75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02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764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291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817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560A69"/>
    <w:multiLevelType w:val="multilevel"/>
    <w:tmpl w:val="883CE8CE"/>
    <w:numStyleLink w:val="Zaimportowanystyl13"/>
  </w:abstractNum>
  <w:abstractNum w:abstractNumId="8" w15:restartNumberingAfterBreak="0">
    <w:nsid w:val="0FF02B7C"/>
    <w:multiLevelType w:val="hybridMultilevel"/>
    <w:tmpl w:val="C810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B06A6"/>
    <w:multiLevelType w:val="multilevel"/>
    <w:tmpl w:val="8F96F0B2"/>
    <w:styleLink w:val="Zaimportowanystyl30"/>
    <w:lvl w:ilvl="0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1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311E41"/>
    <w:multiLevelType w:val="multilevel"/>
    <w:tmpl w:val="B30E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C265B3"/>
    <w:multiLevelType w:val="multilevel"/>
    <w:tmpl w:val="F2E86696"/>
    <w:numStyleLink w:val="Zaimportowanystyl8"/>
  </w:abstractNum>
  <w:abstractNum w:abstractNumId="12" w15:restartNumberingAfterBreak="0">
    <w:nsid w:val="1C45314A"/>
    <w:multiLevelType w:val="multilevel"/>
    <w:tmpl w:val="5B509424"/>
    <w:numStyleLink w:val="Zaimportowanystyl12"/>
  </w:abstractNum>
  <w:abstractNum w:abstractNumId="13" w15:restartNumberingAfterBreak="0">
    <w:nsid w:val="1CEE0FEC"/>
    <w:multiLevelType w:val="hybridMultilevel"/>
    <w:tmpl w:val="EE5A9A16"/>
    <w:styleLink w:val="Zaimportowanystyl2"/>
    <w:lvl w:ilvl="0" w:tplc="BBF8B5D8">
      <w:start w:val="1"/>
      <w:numFmt w:val="bullet"/>
      <w:lvlText w:val="·"/>
      <w:lvlJc w:val="left"/>
      <w:pPr>
        <w:ind w:left="85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E6A4B6">
      <w:start w:val="1"/>
      <w:numFmt w:val="bullet"/>
      <w:lvlText w:val="o"/>
      <w:lvlJc w:val="left"/>
      <w:pPr>
        <w:ind w:left="15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46C95A">
      <w:start w:val="1"/>
      <w:numFmt w:val="bullet"/>
      <w:lvlText w:val="▪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8AC50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0A041C">
      <w:start w:val="1"/>
      <w:numFmt w:val="bullet"/>
      <w:lvlText w:val="o"/>
      <w:lvlJc w:val="left"/>
      <w:pPr>
        <w:ind w:left="37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23026">
      <w:start w:val="1"/>
      <w:numFmt w:val="bullet"/>
      <w:lvlText w:val="▪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126DF8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F84A54">
      <w:start w:val="1"/>
      <w:numFmt w:val="bullet"/>
      <w:lvlText w:val="o"/>
      <w:lvlJc w:val="left"/>
      <w:pPr>
        <w:ind w:left="58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DA57B0">
      <w:start w:val="1"/>
      <w:numFmt w:val="bullet"/>
      <w:lvlText w:val="▪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53CAE"/>
    <w:multiLevelType w:val="multilevel"/>
    <w:tmpl w:val="F1C22B40"/>
    <w:numStyleLink w:val="Zaimportowanystyl10"/>
  </w:abstractNum>
  <w:abstractNum w:abstractNumId="15" w15:restartNumberingAfterBreak="0">
    <w:nsid w:val="23E42CDE"/>
    <w:multiLevelType w:val="hybridMultilevel"/>
    <w:tmpl w:val="E228A8A8"/>
    <w:styleLink w:val="Zaimportowanystyl11"/>
    <w:lvl w:ilvl="0" w:tplc="A2029ECC">
      <w:start w:val="1"/>
      <w:numFmt w:val="decimal"/>
      <w:lvlText w:val="%1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E5596">
      <w:start w:val="1"/>
      <w:numFmt w:val="lowerLetter"/>
      <w:lvlText w:val="%2."/>
      <w:lvlJc w:val="left"/>
      <w:pPr>
        <w:ind w:left="1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08F7C">
      <w:start w:val="1"/>
      <w:numFmt w:val="lowerRoman"/>
      <w:lvlText w:val="%3."/>
      <w:lvlJc w:val="left"/>
      <w:pPr>
        <w:ind w:left="2225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E139E">
      <w:start w:val="1"/>
      <w:numFmt w:val="decimal"/>
      <w:lvlText w:val="%4."/>
      <w:lvlJc w:val="left"/>
      <w:pPr>
        <w:ind w:left="2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7A08B6">
      <w:start w:val="1"/>
      <w:numFmt w:val="lowerLetter"/>
      <w:lvlText w:val="%5."/>
      <w:lvlJc w:val="left"/>
      <w:pPr>
        <w:ind w:left="3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EE6BC">
      <w:start w:val="1"/>
      <w:numFmt w:val="lowerRoman"/>
      <w:lvlText w:val="%6."/>
      <w:lvlJc w:val="left"/>
      <w:pPr>
        <w:ind w:left="4385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0E644">
      <w:start w:val="1"/>
      <w:numFmt w:val="decimal"/>
      <w:lvlText w:val="%7."/>
      <w:lvlJc w:val="left"/>
      <w:pPr>
        <w:ind w:left="5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A3538">
      <w:start w:val="1"/>
      <w:numFmt w:val="lowerLetter"/>
      <w:lvlText w:val="%8."/>
      <w:lvlJc w:val="left"/>
      <w:pPr>
        <w:ind w:left="5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231D8">
      <w:start w:val="1"/>
      <w:numFmt w:val="lowerRoman"/>
      <w:lvlText w:val="%9."/>
      <w:lvlJc w:val="left"/>
      <w:pPr>
        <w:ind w:left="6545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E96693"/>
    <w:multiLevelType w:val="multilevel"/>
    <w:tmpl w:val="C96CACC2"/>
    <w:styleLink w:val="Zaimportowanystyl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56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07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74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078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086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6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673D39"/>
    <w:multiLevelType w:val="hybridMultilevel"/>
    <w:tmpl w:val="0BEE04CA"/>
    <w:lvl w:ilvl="0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16" w:hanging="360"/>
      </w:pPr>
      <w:rPr>
        <w:rFonts w:ascii="Wingdings" w:hAnsi="Wingdings" w:hint="default"/>
      </w:rPr>
    </w:lvl>
  </w:abstractNum>
  <w:abstractNum w:abstractNumId="18" w15:restartNumberingAfterBreak="0">
    <w:nsid w:val="295B3207"/>
    <w:multiLevelType w:val="multilevel"/>
    <w:tmpl w:val="8F96F0B2"/>
    <w:numStyleLink w:val="Zaimportowanystyl30"/>
  </w:abstractNum>
  <w:abstractNum w:abstractNumId="19" w15:restartNumberingAfterBreak="0">
    <w:nsid w:val="2CA443A8"/>
    <w:multiLevelType w:val="multilevel"/>
    <w:tmpl w:val="8B98C2D2"/>
    <w:styleLink w:val="Zaimportowanystyl6"/>
    <w:lvl w:ilvl="0">
      <w:start w:val="1"/>
      <w:numFmt w:val="decimal"/>
      <w:lvlText w:val="%1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372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98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07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157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24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132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1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170EBA"/>
    <w:multiLevelType w:val="multilevel"/>
    <w:tmpl w:val="C8143998"/>
    <w:numStyleLink w:val="Zaimportowanystyl3"/>
  </w:abstractNum>
  <w:abstractNum w:abstractNumId="21" w15:restartNumberingAfterBreak="0">
    <w:nsid w:val="367E31EB"/>
    <w:multiLevelType w:val="multilevel"/>
    <w:tmpl w:val="883CE8CE"/>
    <w:styleLink w:val="Zaimportowanystyl1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92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346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132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558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344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770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5556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7F44E46"/>
    <w:multiLevelType w:val="hybridMultilevel"/>
    <w:tmpl w:val="35A672CE"/>
    <w:styleLink w:val="Zaimportowanystyl14"/>
    <w:lvl w:ilvl="0" w:tplc="E83CD64E">
      <w:start w:val="1"/>
      <w:numFmt w:val="bullet"/>
      <w:lvlText w:val="−"/>
      <w:lvlJc w:val="left"/>
      <w:pPr>
        <w:ind w:left="141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80C8D6">
      <w:start w:val="1"/>
      <w:numFmt w:val="bullet"/>
      <w:lvlText w:val="o"/>
      <w:lvlJc w:val="left"/>
      <w:pPr>
        <w:ind w:left="213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0667E6">
      <w:start w:val="1"/>
      <w:numFmt w:val="bullet"/>
      <w:lvlText w:val="▪"/>
      <w:lvlJc w:val="left"/>
      <w:pPr>
        <w:ind w:left="285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50DCA8">
      <w:start w:val="1"/>
      <w:numFmt w:val="bullet"/>
      <w:lvlText w:val="•"/>
      <w:lvlJc w:val="left"/>
      <w:pPr>
        <w:ind w:left="357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07266">
      <w:start w:val="1"/>
      <w:numFmt w:val="bullet"/>
      <w:lvlText w:val="o"/>
      <w:lvlJc w:val="left"/>
      <w:pPr>
        <w:ind w:left="429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E04028">
      <w:start w:val="1"/>
      <w:numFmt w:val="bullet"/>
      <w:lvlText w:val="▪"/>
      <w:lvlJc w:val="left"/>
      <w:pPr>
        <w:ind w:left="501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5E6D56">
      <w:start w:val="1"/>
      <w:numFmt w:val="bullet"/>
      <w:lvlText w:val="•"/>
      <w:lvlJc w:val="left"/>
      <w:pPr>
        <w:ind w:left="573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F6CACC">
      <w:start w:val="1"/>
      <w:numFmt w:val="bullet"/>
      <w:lvlText w:val="o"/>
      <w:lvlJc w:val="left"/>
      <w:pPr>
        <w:ind w:left="645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FCBFF8">
      <w:start w:val="1"/>
      <w:numFmt w:val="bullet"/>
      <w:lvlText w:val="▪"/>
      <w:lvlJc w:val="left"/>
      <w:pPr>
        <w:ind w:left="717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97E44DD"/>
    <w:multiLevelType w:val="multilevel"/>
    <w:tmpl w:val="20F83C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FC7B88"/>
    <w:multiLevelType w:val="multilevel"/>
    <w:tmpl w:val="C96CACC2"/>
    <w:numStyleLink w:val="Zaimportowanystyl5"/>
  </w:abstractNum>
  <w:abstractNum w:abstractNumId="25" w15:restartNumberingAfterBreak="0">
    <w:nsid w:val="47C76AF2"/>
    <w:multiLevelType w:val="multilevel"/>
    <w:tmpl w:val="240EA5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00" w:hanging="1800"/>
      </w:pPr>
      <w:rPr>
        <w:rFonts w:hint="default"/>
      </w:rPr>
    </w:lvl>
  </w:abstractNum>
  <w:abstractNum w:abstractNumId="26" w15:restartNumberingAfterBreak="0">
    <w:nsid w:val="4A2B2732"/>
    <w:multiLevelType w:val="multilevel"/>
    <w:tmpl w:val="D6F61E1E"/>
    <w:numStyleLink w:val="Zaimportowanystyl9"/>
  </w:abstractNum>
  <w:abstractNum w:abstractNumId="27" w15:restartNumberingAfterBreak="0">
    <w:nsid w:val="4CC7374D"/>
    <w:multiLevelType w:val="multilevel"/>
    <w:tmpl w:val="66182D24"/>
    <w:styleLink w:val="Zaimportowanystyl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636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6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96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996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356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356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716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D0E4C08"/>
    <w:multiLevelType w:val="hybridMultilevel"/>
    <w:tmpl w:val="CACC7C50"/>
    <w:numStyleLink w:val="Zaimportowanystyl1"/>
  </w:abstractNum>
  <w:abstractNum w:abstractNumId="29" w15:restartNumberingAfterBreak="0">
    <w:nsid w:val="5237491E"/>
    <w:multiLevelType w:val="multilevel"/>
    <w:tmpl w:val="A5DA1134"/>
    <w:styleLink w:val="Zaimportowanystyl7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73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953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433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937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441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45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521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39418DC"/>
    <w:multiLevelType w:val="multilevel"/>
    <w:tmpl w:val="C8143998"/>
    <w:styleLink w:val="Zaimportowanystyl3"/>
    <w:lvl w:ilvl="0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51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518" w:hanging="5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5277" w:hanging="6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036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95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99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803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79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5705E8B"/>
    <w:multiLevelType w:val="multilevel"/>
    <w:tmpl w:val="66182D24"/>
    <w:numStyleLink w:val="Zaimportowanystyl4"/>
  </w:abstractNum>
  <w:abstractNum w:abstractNumId="32" w15:restartNumberingAfterBreak="0">
    <w:nsid w:val="55B95ED9"/>
    <w:multiLevelType w:val="multilevel"/>
    <w:tmpl w:val="D6F61E1E"/>
    <w:styleLink w:val="Zaimportowanystyl9"/>
    <w:lvl w:ilvl="0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24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4224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067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91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75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159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343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28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585E2D"/>
    <w:multiLevelType w:val="hybridMultilevel"/>
    <w:tmpl w:val="69E87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C63D8"/>
    <w:multiLevelType w:val="multilevel"/>
    <w:tmpl w:val="A5DA1134"/>
    <w:numStyleLink w:val="Zaimportowanystyl7"/>
  </w:abstractNum>
  <w:abstractNum w:abstractNumId="35" w15:restartNumberingAfterBreak="0">
    <w:nsid w:val="60D17D43"/>
    <w:multiLevelType w:val="hybridMultilevel"/>
    <w:tmpl w:val="8234A88C"/>
    <w:styleLink w:val="Zaimportowanystyl70"/>
    <w:lvl w:ilvl="0" w:tplc="AE22D86C">
      <w:start w:val="1"/>
      <w:numFmt w:val="bullet"/>
      <w:lvlText w:val="-"/>
      <w:lvlJc w:val="left"/>
      <w:pPr>
        <w:ind w:left="462" w:hanging="4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29CD8">
      <w:start w:val="1"/>
      <w:numFmt w:val="bullet"/>
      <w:lvlText w:val="-"/>
      <w:lvlJc w:val="left"/>
      <w:pPr>
        <w:ind w:left="822" w:hanging="4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BEF952">
      <w:start w:val="1"/>
      <w:numFmt w:val="bullet"/>
      <w:lvlText w:val="-"/>
      <w:lvlJc w:val="left"/>
      <w:pPr>
        <w:ind w:left="127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EF544">
      <w:start w:val="1"/>
      <w:numFmt w:val="bullet"/>
      <w:lvlText w:val="•"/>
      <w:lvlJc w:val="left"/>
      <w:pPr>
        <w:ind w:left="17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A581E">
      <w:start w:val="1"/>
      <w:numFmt w:val="bullet"/>
      <w:lvlText w:val="•"/>
      <w:lvlJc w:val="left"/>
      <w:pPr>
        <w:ind w:left="2231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40E5F4">
      <w:start w:val="1"/>
      <w:numFmt w:val="bullet"/>
      <w:lvlText w:val="•"/>
      <w:lvlJc w:val="left"/>
      <w:pPr>
        <w:ind w:left="2681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00DEC4">
      <w:start w:val="1"/>
      <w:numFmt w:val="bullet"/>
      <w:lvlText w:val="•"/>
      <w:lvlJc w:val="left"/>
      <w:pPr>
        <w:ind w:left="3132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A7110">
      <w:start w:val="1"/>
      <w:numFmt w:val="bullet"/>
      <w:lvlText w:val="•"/>
      <w:lvlJc w:val="left"/>
      <w:pPr>
        <w:ind w:left="3583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AEF154">
      <w:start w:val="1"/>
      <w:numFmt w:val="bullet"/>
      <w:lvlText w:val="•"/>
      <w:lvlJc w:val="left"/>
      <w:pPr>
        <w:ind w:left="4033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6B45AD5"/>
    <w:multiLevelType w:val="hybridMultilevel"/>
    <w:tmpl w:val="8234A88C"/>
    <w:numStyleLink w:val="Zaimportowanystyl70"/>
  </w:abstractNum>
  <w:abstractNum w:abstractNumId="37" w15:restartNumberingAfterBreak="0">
    <w:nsid w:val="676A249B"/>
    <w:multiLevelType w:val="hybridMultilevel"/>
    <w:tmpl w:val="15C0D4D8"/>
    <w:styleLink w:val="Zaimportowanystyl16"/>
    <w:lvl w:ilvl="0" w:tplc="EA263258">
      <w:start w:val="1"/>
      <w:numFmt w:val="decimal"/>
      <w:lvlText w:val="%1)"/>
      <w:lvlJc w:val="left"/>
      <w:pPr>
        <w:tabs>
          <w:tab w:val="left" w:pos="709"/>
        </w:tabs>
        <w:ind w:left="2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2E9442">
      <w:start w:val="1"/>
      <w:numFmt w:val="decimal"/>
      <w:lvlText w:val="%2)"/>
      <w:lvlJc w:val="left"/>
      <w:pPr>
        <w:ind w:left="709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2A3A2C">
      <w:start w:val="1"/>
      <w:numFmt w:val="lowerLetter"/>
      <w:lvlText w:val="%3)"/>
      <w:lvlJc w:val="left"/>
      <w:pPr>
        <w:ind w:left="12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5AD1F8">
      <w:start w:val="1"/>
      <w:numFmt w:val="decimal"/>
      <w:lvlText w:val="%4."/>
      <w:lvlJc w:val="left"/>
      <w:pPr>
        <w:ind w:left="199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2A6EA">
      <w:start w:val="1"/>
      <w:numFmt w:val="lowerLetter"/>
      <w:lvlText w:val="%5."/>
      <w:lvlJc w:val="left"/>
      <w:pPr>
        <w:ind w:left="271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85A18">
      <w:start w:val="1"/>
      <w:numFmt w:val="lowerRoman"/>
      <w:lvlText w:val="%6."/>
      <w:lvlJc w:val="left"/>
      <w:pPr>
        <w:ind w:left="343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81406">
      <w:start w:val="1"/>
      <w:numFmt w:val="decimal"/>
      <w:lvlText w:val="%7."/>
      <w:lvlJc w:val="left"/>
      <w:pPr>
        <w:ind w:left="415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A0FACE">
      <w:start w:val="1"/>
      <w:numFmt w:val="lowerLetter"/>
      <w:lvlText w:val="%8."/>
      <w:lvlJc w:val="left"/>
      <w:pPr>
        <w:ind w:left="487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4B756">
      <w:start w:val="1"/>
      <w:numFmt w:val="lowerRoman"/>
      <w:lvlText w:val="%9."/>
      <w:lvlJc w:val="left"/>
      <w:pPr>
        <w:ind w:left="559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78806FB"/>
    <w:multiLevelType w:val="multilevel"/>
    <w:tmpl w:val="F1C22B40"/>
    <w:styleLink w:val="Zaimportowanystyl1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54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214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934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94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54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74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734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EBD0628"/>
    <w:multiLevelType w:val="hybridMultilevel"/>
    <w:tmpl w:val="CACC7C50"/>
    <w:styleLink w:val="Zaimportowanystyl1"/>
    <w:lvl w:ilvl="0" w:tplc="7836301C">
      <w:start w:val="1"/>
      <w:numFmt w:val="upperRoman"/>
      <w:lvlText w:val="%1."/>
      <w:lvlJc w:val="left"/>
      <w:pPr>
        <w:ind w:left="42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CEB2BC">
      <w:start w:val="1"/>
      <w:numFmt w:val="decimal"/>
      <w:lvlText w:val="%2."/>
      <w:lvlJc w:val="left"/>
      <w:pPr>
        <w:ind w:left="709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2EDAA">
      <w:start w:val="1"/>
      <w:numFmt w:val="lowerRoman"/>
      <w:lvlText w:val="%3."/>
      <w:lvlJc w:val="left"/>
      <w:pPr>
        <w:ind w:left="1417" w:hanging="3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470F4">
      <w:start w:val="1"/>
      <w:numFmt w:val="decimal"/>
      <w:lvlText w:val="%4."/>
      <w:lvlJc w:val="left"/>
      <w:pPr>
        <w:ind w:left="2125" w:hanging="4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1050F4">
      <w:start w:val="1"/>
      <w:numFmt w:val="lowerLetter"/>
      <w:lvlText w:val="%5."/>
      <w:lvlJc w:val="left"/>
      <w:pPr>
        <w:ind w:left="2833" w:hanging="4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4487D0">
      <w:start w:val="1"/>
      <w:numFmt w:val="lowerRoman"/>
      <w:suff w:val="nothing"/>
      <w:lvlText w:val="%6."/>
      <w:lvlJc w:val="left"/>
      <w:pPr>
        <w:ind w:left="3315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CE7EFE">
      <w:start w:val="1"/>
      <w:numFmt w:val="decimal"/>
      <w:lvlText w:val="%7."/>
      <w:lvlJc w:val="left"/>
      <w:pPr>
        <w:ind w:left="4249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78DC82">
      <w:start w:val="1"/>
      <w:numFmt w:val="lowerLetter"/>
      <w:lvlText w:val="%8."/>
      <w:lvlJc w:val="left"/>
      <w:pPr>
        <w:ind w:left="4957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8330E">
      <w:start w:val="1"/>
      <w:numFmt w:val="lowerRoman"/>
      <w:suff w:val="nothing"/>
      <w:lvlText w:val="%9."/>
      <w:lvlJc w:val="left"/>
      <w:pPr>
        <w:ind w:left="5475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4662E80"/>
    <w:multiLevelType w:val="hybridMultilevel"/>
    <w:tmpl w:val="635C50AC"/>
    <w:styleLink w:val="Zaimportowanystyl15"/>
    <w:lvl w:ilvl="0" w:tplc="2A4633AC">
      <w:start w:val="1"/>
      <w:numFmt w:val="bullet"/>
      <w:lvlText w:val="−"/>
      <w:lvlJc w:val="left"/>
      <w:pPr>
        <w:ind w:left="156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F6C774">
      <w:start w:val="1"/>
      <w:numFmt w:val="bullet"/>
      <w:lvlText w:val="o"/>
      <w:lvlJc w:val="left"/>
      <w:pPr>
        <w:ind w:left="228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C66B64">
      <w:start w:val="1"/>
      <w:numFmt w:val="bullet"/>
      <w:lvlText w:val="▪"/>
      <w:lvlJc w:val="left"/>
      <w:pPr>
        <w:ind w:left="300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3E29F6">
      <w:start w:val="1"/>
      <w:numFmt w:val="bullet"/>
      <w:lvlText w:val="•"/>
      <w:lvlJc w:val="left"/>
      <w:pPr>
        <w:ind w:left="372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D2CBFA">
      <w:start w:val="1"/>
      <w:numFmt w:val="bullet"/>
      <w:lvlText w:val="o"/>
      <w:lvlJc w:val="left"/>
      <w:pPr>
        <w:ind w:left="444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C69A6A">
      <w:start w:val="1"/>
      <w:numFmt w:val="bullet"/>
      <w:lvlText w:val="▪"/>
      <w:lvlJc w:val="left"/>
      <w:pPr>
        <w:ind w:left="516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02CD76">
      <w:start w:val="1"/>
      <w:numFmt w:val="bullet"/>
      <w:lvlText w:val="•"/>
      <w:lvlJc w:val="left"/>
      <w:pPr>
        <w:ind w:left="588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3E1882">
      <w:start w:val="1"/>
      <w:numFmt w:val="bullet"/>
      <w:lvlText w:val="o"/>
      <w:lvlJc w:val="left"/>
      <w:pPr>
        <w:ind w:left="660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881FDA">
      <w:start w:val="1"/>
      <w:numFmt w:val="bullet"/>
      <w:lvlText w:val="▪"/>
      <w:lvlJc w:val="left"/>
      <w:pPr>
        <w:ind w:left="7320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5E93B7D"/>
    <w:multiLevelType w:val="multilevel"/>
    <w:tmpl w:val="F2E86696"/>
    <w:styleLink w:val="Zaimportowanystyl8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56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07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74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078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086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6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F91179"/>
    <w:multiLevelType w:val="hybridMultilevel"/>
    <w:tmpl w:val="15C0D4D8"/>
    <w:numStyleLink w:val="Zaimportowanystyl16"/>
  </w:abstractNum>
  <w:num w:numId="1" w16cid:durableId="560675517">
    <w:abstractNumId w:val="39"/>
  </w:num>
  <w:num w:numId="2" w16cid:durableId="763770840">
    <w:abstractNumId w:val="28"/>
  </w:num>
  <w:num w:numId="3" w16cid:durableId="1576864996">
    <w:abstractNumId w:val="28"/>
    <w:lvlOverride w:ilvl="0">
      <w:lvl w:ilvl="0" w:tplc="E7A4083A">
        <w:start w:val="1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24788991">
    <w:abstractNumId w:val="13"/>
  </w:num>
  <w:num w:numId="5" w16cid:durableId="1905679084">
    <w:abstractNumId w:val="2"/>
  </w:num>
  <w:num w:numId="6" w16cid:durableId="2096516006">
    <w:abstractNumId w:val="30"/>
  </w:num>
  <w:num w:numId="7" w16cid:durableId="1344430067">
    <w:abstractNumId w:val="20"/>
  </w:num>
  <w:num w:numId="8" w16cid:durableId="372925402">
    <w:abstractNumId w:val="27"/>
  </w:num>
  <w:num w:numId="9" w16cid:durableId="406152596">
    <w:abstractNumId w:val="31"/>
  </w:num>
  <w:num w:numId="10" w16cid:durableId="1495337515">
    <w:abstractNumId w:val="31"/>
    <w:lvlOverride w:ilvl="0">
      <w:startOverride w:val="6"/>
      <w:lvl w:ilvl="0">
        <w:start w:val="6"/>
        <w:numFmt w:val="decimal"/>
        <w:lvlText w:val="%1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11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211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71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571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931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931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2291" w:hanging="18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01197195">
    <w:abstractNumId w:val="28"/>
    <w:lvlOverride w:ilvl="0">
      <w:startOverride w:val="3"/>
      <w:lvl w:ilvl="0" w:tplc="E7A4083A">
        <w:start w:val="3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709" w:hanging="4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3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4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4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314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4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3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474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16950784">
    <w:abstractNumId w:val="9"/>
  </w:num>
  <w:num w:numId="13" w16cid:durableId="1072971177">
    <w:abstractNumId w:val="18"/>
  </w:num>
  <w:num w:numId="14" w16cid:durableId="636110707">
    <w:abstractNumId w:val="18"/>
    <w:lvlOverride w:ilvl="0">
      <w:lvl w:ilvl="0">
        <w:start w:val="1"/>
        <w:numFmt w:val="decimal"/>
        <w:lvlText w:val="%1."/>
        <w:lvlJc w:val="left"/>
        <w:pPr>
          <w:ind w:left="56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1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685932598">
    <w:abstractNumId w:val="28"/>
    <w:lvlOverride w:ilvl="0">
      <w:startOverride w:val="4"/>
      <w:lvl w:ilvl="0" w:tplc="E7A4083A">
        <w:start w:val="4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709" w:hanging="4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3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4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4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314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4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3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474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99263394">
    <w:abstractNumId w:val="16"/>
  </w:num>
  <w:num w:numId="17" w16cid:durableId="2037608963">
    <w:abstractNumId w:val="24"/>
  </w:num>
  <w:num w:numId="18" w16cid:durableId="135070706">
    <w:abstractNumId w:val="19"/>
  </w:num>
  <w:num w:numId="19" w16cid:durableId="1715077163">
    <w:abstractNumId w:val="0"/>
  </w:num>
  <w:num w:numId="20" w16cid:durableId="2044862820">
    <w:abstractNumId w:val="0"/>
    <w:lvlOverride w:ilvl="0">
      <w:startOverride w:val="2"/>
    </w:lvlOverride>
  </w:num>
  <w:num w:numId="21" w16cid:durableId="1566527690">
    <w:abstractNumId w:val="28"/>
    <w:lvlOverride w:ilvl="0">
      <w:startOverride w:val="5"/>
      <w:lvl w:ilvl="0" w:tplc="E7A4083A">
        <w:start w:val="5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04767203">
    <w:abstractNumId w:val="29"/>
  </w:num>
  <w:num w:numId="23" w16cid:durableId="2146701721">
    <w:abstractNumId w:val="34"/>
  </w:num>
  <w:num w:numId="24" w16cid:durableId="1368095839">
    <w:abstractNumId w:val="35"/>
  </w:num>
  <w:num w:numId="25" w16cid:durableId="24794917">
    <w:abstractNumId w:val="36"/>
  </w:num>
  <w:num w:numId="26" w16cid:durableId="1024163425">
    <w:abstractNumId w:val="34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93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3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953" w:hanging="6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433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937" w:hanging="9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441" w:hanging="10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3945" w:hanging="12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521" w:hanging="14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951618720">
    <w:abstractNumId w:val="36"/>
    <w:lvlOverride w:ilvl="0">
      <w:lvl w:ilvl="0" w:tplc="9630190A">
        <w:start w:val="1"/>
        <w:numFmt w:val="bullet"/>
        <w:lvlText w:val="-"/>
        <w:lvlJc w:val="left"/>
        <w:pPr>
          <w:ind w:left="462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3C7A28">
        <w:start w:val="1"/>
        <w:numFmt w:val="bullet"/>
        <w:lvlText w:val="-"/>
        <w:lvlJc w:val="left"/>
        <w:pPr>
          <w:ind w:left="822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7A1388">
        <w:start w:val="1"/>
        <w:numFmt w:val="bullet"/>
        <w:lvlText w:val="-"/>
        <w:lvlJc w:val="left"/>
        <w:pPr>
          <w:ind w:left="1224" w:hanging="2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CC75FA">
        <w:start w:val="1"/>
        <w:numFmt w:val="bullet"/>
        <w:lvlText w:val="•"/>
        <w:lvlJc w:val="left"/>
        <w:pPr>
          <w:ind w:left="1728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A45996">
        <w:start w:val="1"/>
        <w:numFmt w:val="bullet"/>
        <w:lvlText w:val="•"/>
        <w:lvlJc w:val="left"/>
        <w:pPr>
          <w:ind w:left="2179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005330">
        <w:start w:val="1"/>
        <w:numFmt w:val="bullet"/>
        <w:lvlText w:val="•"/>
        <w:lvlJc w:val="left"/>
        <w:pPr>
          <w:ind w:left="263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868534">
        <w:start w:val="1"/>
        <w:numFmt w:val="bullet"/>
        <w:lvlText w:val="•"/>
        <w:lvlJc w:val="left"/>
        <w:pPr>
          <w:ind w:left="3081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FC16D2">
        <w:start w:val="1"/>
        <w:numFmt w:val="bullet"/>
        <w:lvlText w:val="•"/>
        <w:lvlJc w:val="left"/>
        <w:pPr>
          <w:ind w:left="3532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A28256">
        <w:start w:val="1"/>
        <w:numFmt w:val="bullet"/>
        <w:lvlText w:val="•"/>
        <w:lvlJc w:val="left"/>
        <w:pPr>
          <w:ind w:left="3983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315032343">
    <w:abstractNumId w:val="34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851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331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11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291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795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299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3803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379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22957311">
    <w:abstractNumId w:val="28"/>
    <w:lvlOverride w:ilvl="0">
      <w:startOverride w:val="6"/>
      <w:lvl w:ilvl="0" w:tplc="E7A4083A">
        <w:start w:val="6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585070045">
    <w:abstractNumId w:val="41"/>
  </w:num>
  <w:num w:numId="31" w16cid:durableId="1516114388">
    <w:abstractNumId w:val="11"/>
  </w:num>
  <w:num w:numId="32" w16cid:durableId="2034576600">
    <w:abstractNumId w:val="32"/>
  </w:num>
  <w:num w:numId="33" w16cid:durableId="1375035661">
    <w:abstractNumId w:val="26"/>
    <w:lvlOverride w:ilvl="0">
      <w:startOverride w:val="2"/>
    </w:lvlOverride>
  </w:num>
  <w:num w:numId="34" w16cid:durableId="2099054146">
    <w:abstractNumId w:val="28"/>
    <w:lvlOverride w:ilvl="0">
      <w:startOverride w:val="7"/>
      <w:lvl w:ilvl="0" w:tplc="E7A4083A">
        <w:start w:val="7"/>
        <w:numFmt w:val="upperRoman"/>
        <w:lvlText w:val="%1."/>
        <w:lvlJc w:val="left"/>
        <w:pPr>
          <w:ind w:left="567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850" w:hanging="4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558" w:hanging="3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266" w:hanging="4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974" w:hanging="4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455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390" w:hanging="4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5098" w:hanging="3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615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155759494">
    <w:abstractNumId w:val="28"/>
    <w:lvlOverride w:ilvl="0">
      <w:lvl w:ilvl="0" w:tplc="E7A4083A">
        <w:start w:val="1"/>
        <w:numFmt w:val="upperRoman"/>
        <w:lvlText w:val="%1."/>
        <w:lvlJc w:val="left"/>
        <w:pPr>
          <w:ind w:left="426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617175455">
    <w:abstractNumId w:val="28"/>
    <w:lvlOverride w:ilvl="0">
      <w:lvl w:ilvl="0" w:tplc="E7A4083A">
        <w:start w:val="1"/>
        <w:numFmt w:val="upperRoman"/>
        <w:lvlText w:val="%1."/>
        <w:lvlJc w:val="left"/>
        <w:pPr>
          <w:ind w:left="426" w:hanging="2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504899219">
    <w:abstractNumId w:val="38"/>
  </w:num>
  <w:num w:numId="38" w16cid:durableId="824395743">
    <w:abstractNumId w:val="14"/>
  </w:num>
  <w:num w:numId="39" w16cid:durableId="1303778318">
    <w:abstractNumId w:val="15"/>
  </w:num>
  <w:num w:numId="40" w16cid:durableId="1240940803">
    <w:abstractNumId w:val="4"/>
  </w:num>
  <w:num w:numId="41" w16cid:durableId="367143006">
    <w:abstractNumId w:val="4"/>
    <w:lvlOverride w:ilvl="0">
      <w:startOverride w:val="2"/>
    </w:lvlOverride>
  </w:num>
  <w:num w:numId="42" w16cid:durableId="1028945808">
    <w:abstractNumId w:val="28"/>
    <w:lvlOverride w:ilvl="0">
      <w:startOverride w:val="12"/>
      <w:lvl w:ilvl="0" w:tplc="E7A4083A">
        <w:start w:val="1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187866261">
    <w:abstractNumId w:val="6"/>
  </w:num>
  <w:num w:numId="44" w16cid:durableId="931085051">
    <w:abstractNumId w:val="12"/>
  </w:num>
  <w:num w:numId="45" w16cid:durableId="1930769808">
    <w:abstractNumId w:val="28"/>
    <w:lvlOverride w:ilvl="0">
      <w:startOverride w:val="1"/>
      <w:lvl w:ilvl="0" w:tplc="E7A4083A">
        <w:start w:val="1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D29C49A8">
        <w:start w:val="6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67255504">
    <w:abstractNumId w:val="21"/>
  </w:num>
  <w:num w:numId="47" w16cid:durableId="1899899040">
    <w:abstractNumId w:val="7"/>
  </w:num>
  <w:num w:numId="48" w16cid:durableId="735710059">
    <w:abstractNumId w:val="22"/>
  </w:num>
  <w:num w:numId="49" w16cid:durableId="1478256088">
    <w:abstractNumId w:val="3"/>
  </w:num>
  <w:num w:numId="50" w16cid:durableId="21600987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9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23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313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355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434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477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5556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717705186">
    <w:abstractNumId w:val="40"/>
  </w:num>
  <w:num w:numId="52" w16cid:durableId="56055174">
    <w:abstractNumId w:val="5"/>
  </w:num>
  <w:num w:numId="53" w16cid:durableId="160122567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9"/>
      <w:lvl w:ilvl="1">
        <w:start w:val="9"/>
        <w:numFmt w:val="decimal"/>
        <w:lvlText w:val="%2.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9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23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313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355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434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477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5556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1288313691">
    <w:abstractNumId w:val="28"/>
    <w:lvlOverride w:ilvl="0">
      <w:startOverride w:val="13"/>
      <w:lvl w:ilvl="0" w:tplc="E7A4083A">
        <w:start w:val="13"/>
        <w:numFmt w:val="upperRoman"/>
        <w:lvlText w:val="%1."/>
        <w:lvlJc w:val="left"/>
        <w:pPr>
          <w:tabs>
            <w:tab w:val="left" w:pos="426"/>
          </w:tabs>
          <w:ind w:left="243" w:hanging="2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C49A8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564F86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2CDA2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1E458E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386C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78231E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E03AFE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64060E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01270704">
    <w:abstractNumId w:val="28"/>
    <w:lvlOverride w:ilvl="0">
      <w:lvl w:ilvl="0" w:tplc="E7A4083A">
        <w:start w:val="1"/>
        <w:numFmt w:val="upperRoman"/>
        <w:lvlText w:val="%1."/>
        <w:lvlJc w:val="left"/>
        <w:pPr>
          <w:ind w:left="243" w:hanging="2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C49A8">
        <w:start w:val="1"/>
        <w:numFmt w:val="decimal"/>
        <w:lvlText w:val="%2."/>
        <w:lvlJc w:val="left"/>
        <w:pPr>
          <w:tabs>
            <w:tab w:val="num" w:pos="708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564F86">
        <w:start w:val="1"/>
        <w:numFmt w:val="lowerRoman"/>
        <w:lvlText w:val="%3."/>
        <w:lvlJc w:val="left"/>
        <w:pPr>
          <w:tabs>
            <w:tab w:val="left" w:pos="708"/>
            <w:tab w:val="num" w:pos="1416"/>
          </w:tabs>
          <w:ind w:left="1559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2CDA2">
        <w:start w:val="1"/>
        <w:numFmt w:val="decimal"/>
        <w:lvlText w:val="%4."/>
        <w:lvlJc w:val="left"/>
        <w:pPr>
          <w:tabs>
            <w:tab w:val="left" w:pos="708"/>
            <w:tab w:val="num" w:pos="2124"/>
          </w:tabs>
          <w:ind w:left="2267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1E458E">
        <w:start w:val="1"/>
        <w:numFmt w:val="lowerLetter"/>
        <w:lvlText w:val="%5."/>
        <w:lvlJc w:val="left"/>
        <w:pPr>
          <w:tabs>
            <w:tab w:val="left" w:pos="708"/>
            <w:tab w:val="num" w:pos="2832"/>
          </w:tabs>
          <w:ind w:left="297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CE386C">
        <w:start w:val="1"/>
        <w:numFmt w:val="lowerRoman"/>
        <w:suff w:val="nothing"/>
        <w:lvlText w:val="%6."/>
        <w:lvlJc w:val="left"/>
        <w:pPr>
          <w:tabs>
            <w:tab w:val="left" w:pos="708"/>
          </w:tabs>
          <w:ind w:left="3640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8231E">
        <w:start w:val="1"/>
        <w:numFmt w:val="decimal"/>
        <w:lvlText w:val="%7."/>
        <w:lvlJc w:val="left"/>
        <w:pPr>
          <w:tabs>
            <w:tab w:val="left" w:pos="708"/>
            <w:tab w:val="num" w:pos="4248"/>
          </w:tabs>
          <w:ind w:left="4391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E03AFE">
        <w:start w:val="1"/>
        <w:numFmt w:val="lowerLetter"/>
        <w:lvlText w:val="%8."/>
        <w:lvlJc w:val="left"/>
        <w:pPr>
          <w:tabs>
            <w:tab w:val="left" w:pos="708"/>
            <w:tab w:val="num" w:pos="4956"/>
          </w:tabs>
          <w:ind w:left="5099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64060E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5800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 w16cid:durableId="1468624633">
    <w:abstractNumId w:val="37"/>
  </w:num>
  <w:num w:numId="57" w16cid:durableId="441611777">
    <w:abstractNumId w:val="42"/>
  </w:num>
  <w:num w:numId="58" w16cid:durableId="1639187421">
    <w:abstractNumId w:val="42"/>
    <w:lvlOverride w:ilvl="0">
      <w:lvl w:ilvl="0" w:tplc="4240FA40">
        <w:start w:val="1"/>
        <w:numFmt w:val="decimal"/>
        <w:lvlText w:val="%1)"/>
        <w:lvlJc w:val="left"/>
        <w:pPr>
          <w:ind w:left="27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66B6A6">
        <w:start w:val="1"/>
        <w:numFmt w:val="decimal"/>
        <w:lvlText w:val="%2)"/>
        <w:lvlJc w:val="left"/>
        <w:pPr>
          <w:ind w:left="709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FCEB12">
        <w:start w:val="1"/>
        <w:numFmt w:val="lowerLetter"/>
        <w:suff w:val="nothing"/>
        <w:lvlText w:val="%3)"/>
        <w:lvlJc w:val="left"/>
        <w:pPr>
          <w:tabs>
            <w:tab w:val="left" w:pos="708"/>
          </w:tabs>
          <w:ind w:left="1135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26C4CC">
        <w:start w:val="1"/>
        <w:numFmt w:val="decimal"/>
        <w:lvlText w:val="%4."/>
        <w:lvlJc w:val="left"/>
        <w:pPr>
          <w:tabs>
            <w:tab w:val="left" w:pos="708"/>
          </w:tabs>
          <w:ind w:left="1855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6877E">
        <w:start w:val="1"/>
        <w:numFmt w:val="lowerLetter"/>
        <w:lvlText w:val="%5."/>
        <w:lvlJc w:val="left"/>
        <w:pPr>
          <w:tabs>
            <w:tab w:val="left" w:pos="708"/>
          </w:tabs>
          <w:ind w:left="2575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D29006">
        <w:start w:val="1"/>
        <w:numFmt w:val="lowerRoman"/>
        <w:lvlText w:val="%6."/>
        <w:lvlJc w:val="left"/>
        <w:pPr>
          <w:tabs>
            <w:tab w:val="left" w:pos="708"/>
          </w:tabs>
          <w:ind w:left="3295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084F32">
        <w:start w:val="1"/>
        <w:numFmt w:val="decimal"/>
        <w:lvlText w:val="%7."/>
        <w:lvlJc w:val="left"/>
        <w:pPr>
          <w:tabs>
            <w:tab w:val="left" w:pos="708"/>
          </w:tabs>
          <w:ind w:left="4015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1A44CC">
        <w:start w:val="1"/>
        <w:numFmt w:val="lowerLetter"/>
        <w:lvlText w:val="%8."/>
        <w:lvlJc w:val="left"/>
        <w:pPr>
          <w:tabs>
            <w:tab w:val="left" w:pos="708"/>
          </w:tabs>
          <w:ind w:left="4735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802424">
        <w:start w:val="1"/>
        <w:numFmt w:val="lowerRoman"/>
        <w:lvlText w:val="%9."/>
        <w:lvlJc w:val="left"/>
        <w:pPr>
          <w:tabs>
            <w:tab w:val="left" w:pos="708"/>
          </w:tabs>
          <w:ind w:left="5455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2110467058">
    <w:abstractNumId w:val="33"/>
  </w:num>
  <w:num w:numId="60" w16cid:durableId="1812627053">
    <w:abstractNumId w:val="10"/>
  </w:num>
  <w:num w:numId="61" w16cid:durableId="1787580036">
    <w:abstractNumId w:val="1"/>
  </w:num>
  <w:num w:numId="62" w16cid:durableId="1521122012">
    <w:abstractNumId w:val="23"/>
  </w:num>
  <w:num w:numId="63" w16cid:durableId="1531844648">
    <w:abstractNumId w:val="17"/>
  </w:num>
  <w:num w:numId="64" w16cid:durableId="169491586">
    <w:abstractNumId w:val="8"/>
  </w:num>
  <w:num w:numId="65" w16cid:durableId="1751078272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F7"/>
    <w:rsid w:val="00006298"/>
    <w:rsid w:val="0001435F"/>
    <w:rsid w:val="00014D7D"/>
    <w:rsid w:val="000244E6"/>
    <w:rsid w:val="000264CA"/>
    <w:rsid w:val="00045546"/>
    <w:rsid w:val="0004682F"/>
    <w:rsid w:val="000613DF"/>
    <w:rsid w:val="00075CA5"/>
    <w:rsid w:val="00077F91"/>
    <w:rsid w:val="00095AEF"/>
    <w:rsid w:val="000A6099"/>
    <w:rsid w:val="000B129B"/>
    <w:rsid w:val="000B6AC9"/>
    <w:rsid w:val="000D39D5"/>
    <w:rsid w:val="000D3F3A"/>
    <w:rsid w:val="000E3FF1"/>
    <w:rsid w:val="000E6AE4"/>
    <w:rsid w:val="000F750C"/>
    <w:rsid w:val="001047B6"/>
    <w:rsid w:val="00106077"/>
    <w:rsid w:val="00107282"/>
    <w:rsid w:val="001328B9"/>
    <w:rsid w:val="00136410"/>
    <w:rsid w:val="0014626F"/>
    <w:rsid w:val="00162D28"/>
    <w:rsid w:val="001933E0"/>
    <w:rsid w:val="00196A67"/>
    <w:rsid w:val="001B386E"/>
    <w:rsid w:val="001D449B"/>
    <w:rsid w:val="001D7917"/>
    <w:rsid w:val="001E10B5"/>
    <w:rsid w:val="001E504D"/>
    <w:rsid w:val="001E5088"/>
    <w:rsid w:val="001F38E1"/>
    <w:rsid w:val="001F7A8E"/>
    <w:rsid w:val="002064CF"/>
    <w:rsid w:val="0021026C"/>
    <w:rsid w:val="002270F6"/>
    <w:rsid w:val="002321E4"/>
    <w:rsid w:val="00240427"/>
    <w:rsid w:val="002549D4"/>
    <w:rsid w:val="0025701A"/>
    <w:rsid w:val="0027270C"/>
    <w:rsid w:val="00290D38"/>
    <w:rsid w:val="002A4E3B"/>
    <w:rsid w:val="002B164C"/>
    <w:rsid w:val="002B45D1"/>
    <w:rsid w:val="002B48CE"/>
    <w:rsid w:val="002E1974"/>
    <w:rsid w:val="002E6F0A"/>
    <w:rsid w:val="002F2E60"/>
    <w:rsid w:val="002F6C91"/>
    <w:rsid w:val="00310865"/>
    <w:rsid w:val="003303FF"/>
    <w:rsid w:val="00332979"/>
    <w:rsid w:val="0033652D"/>
    <w:rsid w:val="003443EB"/>
    <w:rsid w:val="00344B77"/>
    <w:rsid w:val="00350E97"/>
    <w:rsid w:val="00354FA7"/>
    <w:rsid w:val="003616F1"/>
    <w:rsid w:val="00383DB0"/>
    <w:rsid w:val="00390EBD"/>
    <w:rsid w:val="003A0259"/>
    <w:rsid w:val="003A406C"/>
    <w:rsid w:val="003B0042"/>
    <w:rsid w:val="003B5BBA"/>
    <w:rsid w:val="003B6179"/>
    <w:rsid w:val="003C3084"/>
    <w:rsid w:val="003C74A8"/>
    <w:rsid w:val="003D7F85"/>
    <w:rsid w:val="003E3B89"/>
    <w:rsid w:val="003F575D"/>
    <w:rsid w:val="004072DC"/>
    <w:rsid w:val="00410E74"/>
    <w:rsid w:val="00421CE7"/>
    <w:rsid w:val="0042378F"/>
    <w:rsid w:val="0042640B"/>
    <w:rsid w:val="0042767A"/>
    <w:rsid w:val="00432B6E"/>
    <w:rsid w:val="0045289D"/>
    <w:rsid w:val="0049060C"/>
    <w:rsid w:val="004A5E95"/>
    <w:rsid w:val="004C1929"/>
    <w:rsid w:val="004D4C8D"/>
    <w:rsid w:val="004E098D"/>
    <w:rsid w:val="004F6724"/>
    <w:rsid w:val="00503E0F"/>
    <w:rsid w:val="005223CE"/>
    <w:rsid w:val="005223E5"/>
    <w:rsid w:val="005304F1"/>
    <w:rsid w:val="00532D9C"/>
    <w:rsid w:val="005341B9"/>
    <w:rsid w:val="00535B1C"/>
    <w:rsid w:val="00550392"/>
    <w:rsid w:val="00554B41"/>
    <w:rsid w:val="00562FB4"/>
    <w:rsid w:val="0057067A"/>
    <w:rsid w:val="00575218"/>
    <w:rsid w:val="00581F03"/>
    <w:rsid w:val="005860BF"/>
    <w:rsid w:val="00594355"/>
    <w:rsid w:val="00597EF7"/>
    <w:rsid w:val="005A3E15"/>
    <w:rsid w:val="005A4080"/>
    <w:rsid w:val="005B2F43"/>
    <w:rsid w:val="005D772A"/>
    <w:rsid w:val="005E0868"/>
    <w:rsid w:val="005E58D1"/>
    <w:rsid w:val="0060605C"/>
    <w:rsid w:val="0061317A"/>
    <w:rsid w:val="0061540A"/>
    <w:rsid w:val="00620133"/>
    <w:rsid w:val="00640A4A"/>
    <w:rsid w:val="006523D1"/>
    <w:rsid w:val="00666BE2"/>
    <w:rsid w:val="006C04B7"/>
    <w:rsid w:val="006F0795"/>
    <w:rsid w:val="006F6A5B"/>
    <w:rsid w:val="0072249E"/>
    <w:rsid w:val="007309E2"/>
    <w:rsid w:val="00736420"/>
    <w:rsid w:val="00740087"/>
    <w:rsid w:val="00776349"/>
    <w:rsid w:val="00780DD7"/>
    <w:rsid w:val="00784D71"/>
    <w:rsid w:val="007A0591"/>
    <w:rsid w:val="007C3793"/>
    <w:rsid w:val="007E1442"/>
    <w:rsid w:val="007F2E60"/>
    <w:rsid w:val="007F594C"/>
    <w:rsid w:val="008020BD"/>
    <w:rsid w:val="008064A9"/>
    <w:rsid w:val="00806D3B"/>
    <w:rsid w:val="00812757"/>
    <w:rsid w:val="008308A1"/>
    <w:rsid w:val="00833694"/>
    <w:rsid w:val="008358FA"/>
    <w:rsid w:val="00836143"/>
    <w:rsid w:val="00837AAA"/>
    <w:rsid w:val="00847BF5"/>
    <w:rsid w:val="00861101"/>
    <w:rsid w:val="00862A60"/>
    <w:rsid w:val="008832FB"/>
    <w:rsid w:val="008873AA"/>
    <w:rsid w:val="00896060"/>
    <w:rsid w:val="008C2DC6"/>
    <w:rsid w:val="009010B1"/>
    <w:rsid w:val="009053E5"/>
    <w:rsid w:val="00906EE3"/>
    <w:rsid w:val="00932CE6"/>
    <w:rsid w:val="0094005D"/>
    <w:rsid w:val="00953641"/>
    <w:rsid w:val="0096640D"/>
    <w:rsid w:val="0097232F"/>
    <w:rsid w:val="00972CED"/>
    <w:rsid w:val="00980D2A"/>
    <w:rsid w:val="009877D4"/>
    <w:rsid w:val="00993668"/>
    <w:rsid w:val="009A6EA3"/>
    <w:rsid w:val="009B41C3"/>
    <w:rsid w:val="009B5BDB"/>
    <w:rsid w:val="009D215B"/>
    <w:rsid w:val="00A062BC"/>
    <w:rsid w:val="00A21B4F"/>
    <w:rsid w:val="00A31D50"/>
    <w:rsid w:val="00A31F9B"/>
    <w:rsid w:val="00A52669"/>
    <w:rsid w:val="00A73D7C"/>
    <w:rsid w:val="00A87537"/>
    <w:rsid w:val="00A9145B"/>
    <w:rsid w:val="00A925DF"/>
    <w:rsid w:val="00A93938"/>
    <w:rsid w:val="00A9701B"/>
    <w:rsid w:val="00AC0264"/>
    <w:rsid w:val="00AC1732"/>
    <w:rsid w:val="00AC174F"/>
    <w:rsid w:val="00AD3B37"/>
    <w:rsid w:val="00AD6C42"/>
    <w:rsid w:val="00AF089D"/>
    <w:rsid w:val="00B11785"/>
    <w:rsid w:val="00B247DA"/>
    <w:rsid w:val="00B24817"/>
    <w:rsid w:val="00B24CBF"/>
    <w:rsid w:val="00B37172"/>
    <w:rsid w:val="00B41E76"/>
    <w:rsid w:val="00B437A5"/>
    <w:rsid w:val="00B4403C"/>
    <w:rsid w:val="00B54B29"/>
    <w:rsid w:val="00B55111"/>
    <w:rsid w:val="00B577F4"/>
    <w:rsid w:val="00B619A7"/>
    <w:rsid w:val="00B62C67"/>
    <w:rsid w:val="00B710E5"/>
    <w:rsid w:val="00B87FFC"/>
    <w:rsid w:val="00B93D43"/>
    <w:rsid w:val="00BA1020"/>
    <w:rsid w:val="00BA3818"/>
    <w:rsid w:val="00BB3200"/>
    <w:rsid w:val="00BB6673"/>
    <w:rsid w:val="00BB6C1F"/>
    <w:rsid w:val="00BC50F9"/>
    <w:rsid w:val="00BD2E1C"/>
    <w:rsid w:val="00BD42DC"/>
    <w:rsid w:val="00BE3B1E"/>
    <w:rsid w:val="00BE4ED7"/>
    <w:rsid w:val="00BE6366"/>
    <w:rsid w:val="00BF2410"/>
    <w:rsid w:val="00BF4E76"/>
    <w:rsid w:val="00C008EE"/>
    <w:rsid w:val="00C079C6"/>
    <w:rsid w:val="00C109A6"/>
    <w:rsid w:val="00C11C51"/>
    <w:rsid w:val="00C30130"/>
    <w:rsid w:val="00C501E4"/>
    <w:rsid w:val="00C57B49"/>
    <w:rsid w:val="00C70515"/>
    <w:rsid w:val="00C805F5"/>
    <w:rsid w:val="00C97067"/>
    <w:rsid w:val="00CA5876"/>
    <w:rsid w:val="00CB6433"/>
    <w:rsid w:val="00CC27A5"/>
    <w:rsid w:val="00CC2F3C"/>
    <w:rsid w:val="00CF2B07"/>
    <w:rsid w:val="00CF6F94"/>
    <w:rsid w:val="00D10CD2"/>
    <w:rsid w:val="00D1362D"/>
    <w:rsid w:val="00D30539"/>
    <w:rsid w:val="00D312F2"/>
    <w:rsid w:val="00D459CE"/>
    <w:rsid w:val="00D55C7B"/>
    <w:rsid w:val="00D70AF4"/>
    <w:rsid w:val="00D747E7"/>
    <w:rsid w:val="00D8113E"/>
    <w:rsid w:val="00D82E1C"/>
    <w:rsid w:val="00DB1AF4"/>
    <w:rsid w:val="00DC0CE9"/>
    <w:rsid w:val="00DC2B04"/>
    <w:rsid w:val="00DD01AD"/>
    <w:rsid w:val="00DD2CA0"/>
    <w:rsid w:val="00DD70AD"/>
    <w:rsid w:val="00DE0A4B"/>
    <w:rsid w:val="00DF2D07"/>
    <w:rsid w:val="00E22C1D"/>
    <w:rsid w:val="00E2712E"/>
    <w:rsid w:val="00E54544"/>
    <w:rsid w:val="00E54D65"/>
    <w:rsid w:val="00E7179E"/>
    <w:rsid w:val="00E748BF"/>
    <w:rsid w:val="00E81370"/>
    <w:rsid w:val="00E91676"/>
    <w:rsid w:val="00EA0F7F"/>
    <w:rsid w:val="00ED7DF9"/>
    <w:rsid w:val="00EE798F"/>
    <w:rsid w:val="00EF0DEE"/>
    <w:rsid w:val="00EF2EE3"/>
    <w:rsid w:val="00F105E4"/>
    <w:rsid w:val="00F659EC"/>
    <w:rsid w:val="00F700E1"/>
    <w:rsid w:val="00F73AC9"/>
    <w:rsid w:val="00F95A8F"/>
    <w:rsid w:val="00F97551"/>
    <w:rsid w:val="00FC0A6D"/>
    <w:rsid w:val="00FC537F"/>
    <w:rsid w:val="00FC73C6"/>
    <w:rsid w:val="00FD528C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ED6F"/>
  <w15:docId w15:val="{88D8ED0A-D289-43E9-895C-AEC516A2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uppressAutoHyphens/>
      <w:spacing w:after="4" w:line="247" w:lineRule="auto"/>
      <w:ind w:left="720" w:right="977" w:hanging="10"/>
    </w:pPr>
    <w:rPr>
      <w:rFonts w:ascii="Calibri" w:hAnsi="Calibri" w:cs="Arial Unicode MS"/>
      <w:color w:val="000000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Bezodstpw">
    <w:name w:val="No Spacing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8"/>
      </w:numPr>
    </w:pPr>
  </w:style>
  <w:style w:type="paragraph" w:customStyle="1" w:styleId="TreA">
    <w:name w:val="Treść A"/>
    <w:pPr>
      <w:suppressAutoHyphens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30">
    <w:name w:val="Zaimportowany styl 3.0"/>
    <w:pPr>
      <w:numPr>
        <w:numId w:val="12"/>
      </w:numPr>
    </w:pPr>
  </w:style>
  <w:style w:type="numbering" w:customStyle="1" w:styleId="Zaimportowanystyl5">
    <w:name w:val="Zaimportowany styl 5"/>
    <w:pPr>
      <w:numPr>
        <w:numId w:val="16"/>
      </w:numPr>
    </w:pPr>
  </w:style>
  <w:style w:type="numbering" w:customStyle="1" w:styleId="Zaimportowanystyl6">
    <w:name w:val="Zaimportowany styl 6"/>
    <w:pPr>
      <w:numPr>
        <w:numId w:val="18"/>
      </w:numPr>
    </w:pPr>
  </w:style>
  <w:style w:type="numbering" w:customStyle="1" w:styleId="Zaimportowanystyl7">
    <w:name w:val="Zaimportowany styl 7"/>
    <w:pPr>
      <w:numPr>
        <w:numId w:val="22"/>
      </w:numPr>
    </w:pPr>
  </w:style>
  <w:style w:type="numbering" w:customStyle="1" w:styleId="Zaimportowanystyl70">
    <w:name w:val="Zaimportowany styl 7.0"/>
    <w:pPr>
      <w:numPr>
        <w:numId w:val="24"/>
      </w:numPr>
    </w:pPr>
  </w:style>
  <w:style w:type="numbering" w:customStyle="1" w:styleId="Zaimportowanystyl8">
    <w:name w:val="Zaimportowany styl 8"/>
    <w:pPr>
      <w:numPr>
        <w:numId w:val="30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Zaimportowanystyl9">
    <w:name w:val="Zaimportowany styl 9"/>
    <w:pPr>
      <w:numPr>
        <w:numId w:val="32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1">
    <w:name w:val="Hyperlink.1"/>
    <w:basedOn w:val="cze"/>
    <w:rPr>
      <w:rFonts w:ascii="Calibri" w:eastAsia="Calibri" w:hAnsi="Calibri" w:cs="Calibri"/>
      <w:outline w:val="0"/>
      <w:color w:val="0563C1"/>
      <w:sz w:val="22"/>
      <w:szCs w:val="22"/>
      <w:u w:val="single" w:color="0563C1"/>
    </w:rPr>
  </w:style>
  <w:style w:type="numbering" w:customStyle="1" w:styleId="Zaimportowanystyl10">
    <w:name w:val="Zaimportowany styl 10"/>
    <w:pPr>
      <w:numPr>
        <w:numId w:val="37"/>
      </w:numPr>
    </w:pPr>
  </w:style>
  <w:style w:type="numbering" w:customStyle="1" w:styleId="Zaimportowanystyl11">
    <w:name w:val="Zaimportowany styl 11"/>
    <w:pPr>
      <w:numPr>
        <w:numId w:val="39"/>
      </w:numPr>
    </w:pPr>
  </w:style>
  <w:style w:type="numbering" w:customStyle="1" w:styleId="Zaimportowanystyl12">
    <w:name w:val="Zaimportowany styl 12"/>
    <w:pPr>
      <w:numPr>
        <w:numId w:val="43"/>
      </w:numPr>
    </w:pPr>
  </w:style>
  <w:style w:type="numbering" w:customStyle="1" w:styleId="Zaimportowanystyl13">
    <w:name w:val="Zaimportowany styl 13"/>
    <w:pPr>
      <w:numPr>
        <w:numId w:val="46"/>
      </w:numPr>
    </w:pPr>
  </w:style>
  <w:style w:type="character" w:customStyle="1" w:styleId="Hyperlink2">
    <w:name w:val="Hyperlink.2"/>
    <w:basedOn w:val="cze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Zaimportowanystyl14">
    <w:name w:val="Zaimportowany styl 14"/>
    <w:pPr>
      <w:numPr>
        <w:numId w:val="48"/>
      </w:numPr>
    </w:pPr>
  </w:style>
  <w:style w:type="numbering" w:customStyle="1" w:styleId="Zaimportowanystyl15">
    <w:name w:val="Zaimportowany styl 15"/>
    <w:pPr>
      <w:numPr>
        <w:numId w:val="51"/>
      </w:numPr>
    </w:pPr>
  </w:style>
  <w:style w:type="numbering" w:customStyle="1" w:styleId="Zaimportowanystyl16">
    <w:name w:val="Zaimportowany styl 16"/>
    <w:pPr>
      <w:numPr>
        <w:numId w:val="56"/>
      </w:numPr>
    </w:pPr>
  </w:style>
  <w:style w:type="paragraph" w:styleId="Tekstprzypisukocowego">
    <w:name w:val="endnote text"/>
    <w:pPr>
      <w:suppressAutoHyphens/>
    </w:pPr>
    <w:rPr>
      <w:rFonts w:eastAsia="Times New Roman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70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0E1"/>
    <w:rPr>
      <w:rFonts w:eastAsia="Times New Roman"/>
      <w:b/>
      <w:bCs/>
      <w:color w:val="000000"/>
      <w:u w:color="000000"/>
    </w:rPr>
  </w:style>
  <w:style w:type="character" w:customStyle="1" w:styleId="cf01">
    <w:name w:val="cf01"/>
    <w:basedOn w:val="Domylnaczcionkaakapitu"/>
    <w:rsid w:val="003F575D"/>
    <w:rPr>
      <w:rFonts w:ascii="Segoe UI" w:hAnsi="Segoe UI" w:cs="Segoe UI" w:hint="default"/>
      <w:sz w:val="18"/>
      <w:szCs w:val="18"/>
    </w:rPr>
  </w:style>
  <w:style w:type="character" w:customStyle="1" w:styleId="sig">
    <w:name w:val="sig"/>
    <w:basedOn w:val="Domylnaczcionkaakapitu"/>
    <w:rsid w:val="0096640D"/>
  </w:style>
  <w:style w:type="paragraph" w:styleId="Tekstdymka">
    <w:name w:val="Balloon Text"/>
    <w:basedOn w:val="Normalny"/>
    <w:link w:val="TekstdymkaZnak"/>
    <w:uiPriority w:val="99"/>
    <w:semiHidden/>
    <w:unhideWhenUsed/>
    <w:rsid w:val="00C970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067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dsho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etalklaste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metalklast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metalklaste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A848-1C73-4D49-99E6-1C639CF2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10</Pages>
  <Words>3112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Czechowska</dc:creator>
  <cp:lastModifiedBy>Maciej Tomaszewski</cp:lastModifiedBy>
  <cp:revision>261</cp:revision>
  <dcterms:created xsi:type="dcterms:W3CDTF">2023-01-05T09:15:00Z</dcterms:created>
  <dcterms:modified xsi:type="dcterms:W3CDTF">2023-10-06T17:33:00Z</dcterms:modified>
</cp:coreProperties>
</file>