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B854" w14:textId="77777777" w:rsidR="008127B4" w:rsidRPr="0058558C" w:rsidRDefault="008127B4" w:rsidP="008127B4">
      <w:pPr>
        <w:spacing w:before="120" w:after="120"/>
        <w:rPr>
          <w:rFonts w:asciiTheme="minorHAnsi" w:hAnsiTheme="minorHAnsi" w:cstheme="minorHAnsi"/>
          <w:bCs/>
        </w:rPr>
      </w:pPr>
    </w:p>
    <w:p w14:paraId="2B815A53" w14:textId="6C0BFF6B" w:rsidR="008127B4" w:rsidRPr="0058558C" w:rsidRDefault="005B339D" w:rsidP="008127B4">
      <w:pPr>
        <w:spacing w:before="12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8127B4" w:rsidRPr="0058558C">
        <w:rPr>
          <w:rFonts w:asciiTheme="minorHAnsi" w:hAnsiTheme="minorHAnsi" w:cstheme="minorHAnsi"/>
          <w:bCs/>
        </w:rPr>
        <w:tab/>
      </w:r>
      <w:r w:rsidR="008127B4" w:rsidRPr="0058558C">
        <w:rPr>
          <w:rFonts w:asciiTheme="minorHAnsi" w:hAnsiTheme="minorHAnsi" w:cstheme="minorHAnsi"/>
          <w:b/>
        </w:rPr>
        <w:t xml:space="preserve">                         </w:t>
      </w:r>
      <w:r w:rsidR="008127B4" w:rsidRPr="0058558C">
        <w:rPr>
          <w:rFonts w:asciiTheme="minorHAnsi" w:hAnsiTheme="minorHAnsi" w:cstheme="minorHAnsi"/>
          <w:b/>
        </w:rPr>
        <w:tab/>
      </w:r>
      <w:r w:rsidR="008127B4" w:rsidRPr="0058558C">
        <w:rPr>
          <w:rFonts w:asciiTheme="minorHAnsi" w:hAnsiTheme="minorHAnsi" w:cstheme="minorHAnsi"/>
          <w:b/>
        </w:rPr>
        <w:tab/>
      </w:r>
      <w:r w:rsidR="008127B4" w:rsidRPr="0058558C">
        <w:rPr>
          <w:rFonts w:asciiTheme="minorHAnsi" w:hAnsiTheme="minorHAnsi" w:cstheme="minorHAnsi"/>
          <w:b/>
        </w:rPr>
        <w:tab/>
      </w:r>
      <w:r w:rsidR="008127B4" w:rsidRPr="0058558C">
        <w:rPr>
          <w:rFonts w:asciiTheme="minorHAnsi" w:hAnsiTheme="minorHAnsi" w:cstheme="minorHAnsi"/>
          <w:b/>
        </w:rPr>
        <w:tab/>
      </w:r>
      <w:r w:rsidR="008127B4" w:rsidRPr="0058558C">
        <w:rPr>
          <w:rFonts w:asciiTheme="minorHAnsi" w:hAnsiTheme="minorHAnsi" w:cstheme="minorHAnsi"/>
          <w:b/>
        </w:rPr>
        <w:tab/>
        <w:t xml:space="preserve">      </w:t>
      </w:r>
      <w:r w:rsidR="008127B4" w:rsidRPr="0058558C">
        <w:rPr>
          <w:rFonts w:asciiTheme="minorHAnsi" w:hAnsiTheme="minorHAnsi" w:cstheme="minorHAnsi"/>
          <w:bCs/>
        </w:rPr>
        <w:t>Opole,</w:t>
      </w:r>
      <w:r w:rsidR="00404919">
        <w:rPr>
          <w:rFonts w:asciiTheme="minorHAnsi" w:hAnsiTheme="minorHAnsi" w:cstheme="minorHAnsi"/>
          <w:bCs/>
        </w:rPr>
        <w:t xml:space="preserve"> 18</w:t>
      </w:r>
      <w:r w:rsidR="008127B4" w:rsidRPr="0058558C">
        <w:rPr>
          <w:rFonts w:asciiTheme="minorHAnsi" w:hAnsiTheme="minorHAnsi" w:cstheme="minorHAnsi"/>
          <w:bCs/>
        </w:rPr>
        <w:t xml:space="preserve"> </w:t>
      </w:r>
      <w:r w:rsidR="00384E9F" w:rsidRPr="0058558C">
        <w:rPr>
          <w:rFonts w:asciiTheme="minorHAnsi" w:hAnsiTheme="minorHAnsi" w:cstheme="minorHAnsi"/>
          <w:bCs/>
        </w:rPr>
        <w:t>września</w:t>
      </w:r>
      <w:r w:rsidR="008127B4" w:rsidRPr="0058558C">
        <w:rPr>
          <w:rFonts w:asciiTheme="minorHAnsi" w:hAnsiTheme="minorHAnsi" w:cstheme="minorHAnsi"/>
          <w:bCs/>
        </w:rPr>
        <w:t xml:space="preserve"> 2023 r.</w:t>
      </w:r>
      <w:r w:rsidR="008127B4" w:rsidRPr="0058558C">
        <w:rPr>
          <w:rFonts w:asciiTheme="minorHAnsi" w:hAnsiTheme="minorHAnsi" w:cstheme="minorHAnsi"/>
          <w:b/>
        </w:rPr>
        <w:t xml:space="preserve"> </w:t>
      </w:r>
    </w:p>
    <w:p w14:paraId="0FA5079C" w14:textId="77777777" w:rsidR="008127B4" w:rsidRPr="0058558C" w:rsidRDefault="008127B4" w:rsidP="008127B4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2836F9BF" w14:textId="77777777" w:rsidR="008127B4" w:rsidRPr="0058558C" w:rsidRDefault="008127B4" w:rsidP="008127B4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58743C23" w14:textId="77777777" w:rsidR="00384E9F" w:rsidRPr="0058558C" w:rsidRDefault="008127B4" w:rsidP="00384E9F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 xml:space="preserve">ZAPYTANIE </w:t>
      </w:r>
    </w:p>
    <w:p w14:paraId="5B38DFD4" w14:textId="32AE5FA5" w:rsidR="008127B4" w:rsidRPr="00541177" w:rsidRDefault="008127B4" w:rsidP="0054117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</w:rPr>
        <w:t xml:space="preserve">na świadczenie usługi </w:t>
      </w:r>
      <w:r w:rsidRPr="0058558C">
        <w:rPr>
          <w:rFonts w:asciiTheme="minorHAnsi" w:hAnsiTheme="minorHAnsi" w:cstheme="minorHAnsi"/>
          <w:b/>
          <w:bCs/>
        </w:rPr>
        <w:t>kompleksowej organizacji</w:t>
      </w:r>
      <w:r w:rsidRPr="0058558C">
        <w:rPr>
          <w:rFonts w:asciiTheme="minorHAnsi" w:hAnsiTheme="minorHAnsi" w:cstheme="minorHAnsi"/>
          <w:b/>
        </w:rPr>
        <w:t xml:space="preserve"> </w:t>
      </w:r>
      <w:r w:rsidRPr="0058558C">
        <w:rPr>
          <w:rFonts w:asciiTheme="minorHAnsi" w:hAnsiTheme="minorHAnsi" w:cstheme="minorHAnsi"/>
          <w:b/>
          <w:bCs/>
        </w:rPr>
        <w:t>podróży studyjnej do Nadrenii-Palatynatu</w:t>
      </w:r>
      <w:r w:rsidRPr="007602C1">
        <w:rPr>
          <w:rFonts w:asciiTheme="minorHAnsi" w:hAnsiTheme="minorHAnsi" w:cstheme="minorHAnsi"/>
        </w:rPr>
        <w:t>,</w:t>
      </w:r>
      <w:r w:rsidRPr="0058558C">
        <w:rPr>
          <w:rFonts w:asciiTheme="minorHAnsi" w:hAnsiTheme="minorHAnsi" w:cstheme="minorHAnsi"/>
          <w:b/>
          <w:bCs/>
        </w:rPr>
        <w:t xml:space="preserve"> </w:t>
      </w:r>
      <w:r w:rsidR="00404919">
        <w:rPr>
          <w:rFonts w:asciiTheme="minorHAnsi" w:hAnsiTheme="minorHAnsi" w:cstheme="minorHAnsi"/>
          <w:b/>
          <w:bCs/>
        </w:rPr>
        <w:br/>
      </w:r>
      <w:r w:rsidRPr="0058558C">
        <w:rPr>
          <w:rFonts w:asciiTheme="minorHAnsi" w:hAnsiTheme="minorHAnsi" w:cstheme="minorHAnsi"/>
        </w:rPr>
        <w:t>w ramach projektu „MAMY RADY NA ODPADY” - kampania edukacyjna na terenie województwa opolskiego</w:t>
      </w:r>
      <w:r w:rsidRPr="0058558C">
        <w:rPr>
          <w:rFonts w:asciiTheme="minorHAnsi" w:hAnsiTheme="minorHAnsi" w:cstheme="minorHAnsi"/>
          <w:b/>
          <w:bCs/>
        </w:rPr>
        <w:t xml:space="preserve"> </w:t>
      </w:r>
      <w:r w:rsidRPr="0058558C">
        <w:rPr>
          <w:rFonts w:asciiTheme="minorHAnsi" w:hAnsiTheme="minorHAnsi" w:cstheme="minorHAnsi"/>
        </w:rPr>
        <w:t>współfinansowanego ze środków Europejskiego Funduszu Rozwoju Regionalnego w ramach Regionalnego Programu Operacyjnego Województwa Opolskiego na lata 2014-2020.</w:t>
      </w:r>
    </w:p>
    <w:p w14:paraId="2E8ED019" w14:textId="77777777" w:rsidR="006845F4" w:rsidRDefault="006845F4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</w:p>
    <w:p w14:paraId="114B3C02" w14:textId="569FE5C8" w:rsidR="006845F4" w:rsidRPr="0058558C" w:rsidRDefault="006845F4" w:rsidP="006845F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41177">
        <w:rPr>
          <w:rFonts w:asciiTheme="minorHAnsi" w:eastAsia="Times New Roman" w:hAnsiTheme="minorHAnsi" w:cstheme="minorHAnsi"/>
          <w:lang w:eastAsia="ar-SA"/>
        </w:rPr>
        <w:t>Postępowanie o udzielenie zamówienia prowadzone jest w trybie zgodnym z zasadą konkurencyjności określoną w Wytycznych w zakresie kwalifikowalności wydatków w ramach Europejskiego Funduszu Rozwoju Regionalnego, Europejskiego Funduszu Społecznego oraz Funduszu Spójności na lata 2014-2020.</w:t>
      </w:r>
    </w:p>
    <w:p w14:paraId="2A4F30AE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384E9F" w:rsidRPr="0058558C" w14:paraId="08EBC668" w14:textId="77777777" w:rsidTr="00384E9F">
        <w:tc>
          <w:tcPr>
            <w:tcW w:w="9062" w:type="dxa"/>
            <w:shd w:val="clear" w:color="auto" w:fill="E7E6E6" w:themeFill="background2"/>
          </w:tcPr>
          <w:p w14:paraId="24C08645" w14:textId="3A3A578D" w:rsidR="00384E9F" w:rsidRPr="0058558C" w:rsidRDefault="00384E9F" w:rsidP="00384E9F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58558C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Informacje ogólne</w:t>
            </w:r>
          </w:p>
        </w:tc>
      </w:tr>
    </w:tbl>
    <w:p w14:paraId="0CA59AEB" w14:textId="77777777" w:rsidR="008127B4" w:rsidRPr="0058558C" w:rsidRDefault="008127B4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</w:p>
    <w:p w14:paraId="2B34A173" w14:textId="7F370D10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eastAsia="Times New Roman" w:hAnsiTheme="minorHAnsi" w:cstheme="minorHAnsi"/>
          <w:lang w:eastAsia="ar-SA"/>
        </w:rPr>
        <w:t>Zamawiający:</w:t>
      </w:r>
    </w:p>
    <w:p w14:paraId="4A8E00A1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eastAsia="Times New Roman" w:hAnsiTheme="minorHAnsi" w:cstheme="minorHAnsi"/>
          <w:lang w:eastAsia="ar-SA"/>
        </w:rPr>
        <w:t>Województwo Opolskie</w:t>
      </w:r>
    </w:p>
    <w:p w14:paraId="3EC40332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eastAsia="Times New Roman" w:hAnsiTheme="minorHAnsi" w:cstheme="minorHAnsi"/>
          <w:lang w:eastAsia="ar-SA"/>
        </w:rPr>
        <w:t>ul. Piastowska 14</w:t>
      </w:r>
    </w:p>
    <w:p w14:paraId="307967E3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eastAsia="Times New Roman" w:hAnsiTheme="minorHAnsi" w:cstheme="minorHAnsi"/>
          <w:lang w:eastAsia="ar-SA"/>
        </w:rPr>
        <w:t>45-082 Opole</w:t>
      </w:r>
    </w:p>
    <w:p w14:paraId="00AA1CDB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eastAsia="Times New Roman" w:hAnsiTheme="minorHAnsi" w:cstheme="minorHAnsi"/>
          <w:lang w:eastAsia="ar-SA"/>
        </w:rPr>
        <w:t>NIP: 754 307 75 65</w:t>
      </w:r>
    </w:p>
    <w:p w14:paraId="3C3E1BB2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</w:p>
    <w:p w14:paraId="1EA3DF02" w14:textId="58610C3C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eastAsia="Times New Roman" w:hAnsiTheme="minorHAnsi" w:cstheme="minorHAnsi"/>
          <w:lang w:eastAsia="ar-SA"/>
        </w:rPr>
        <w:t xml:space="preserve">Data publikacji: </w:t>
      </w:r>
    </w:p>
    <w:p w14:paraId="2EB93E21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5C61F3" w14:textId="4BF50709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41177">
        <w:rPr>
          <w:rFonts w:asciiTheme="minorHAnsi" w:eastAsia="Times New Roman" w:hAnsiTheme="minorHAnsi" w:cstheme="minorHAnsi"/>
          <w:lang w:eastAsia="ar-SA"/>
        </w:rPr>
        <w:t>Termin składania ofert: 2</w:t>
      </w:r>
      <w:r w:rsidR="00541177" w:rsidRPr="00541177">
        <w:rPr>
          <w:rFonts w:asciiTheme="minorHAnsi" w:eastAsia="Times New Roman" w:hAnsiTheme="minorHAnsi" w:cstheme="minorHAnsi"/>
          <w:lang w:eastAsia="ar-SA"/>
        </w:rPr>
        <w:t>6</w:t>
      </w:r>
      <w:r w:rsidRPr="00541177">
        <w:rPr>
          <w:rFonts w:asciiTheme="minorHAnsi" w:eastAsia="Times New Roman" w:hAnsiTheme="minorHAnsi" w:cstheme="minorHAnsi"/>
          <w:lang w:eastAsia="ar-SA"/>
        </w:rPr>
        <w:t>.09.2023 r.</w:t>
      </w:r>
      <w:r w:rsidR="00EE5CE3" w:rsidRPr="00541177">
        <w:rPr>
          <w:rFonts w:asciiTheme="minorHAnsi" w:eastAsia="Times New Roman" w:hAnsiTheme="minorHAnsi" w:cstheme="minorHAnsi"/>
          <w:lang w:eastAsia="ar-SA"/>
        </w:rPr>
        <w:t>, godz. 10.00</w:t>
      </w:r>
    </w:p>
    <w:p w14:paraId="5AB125C8" w14:textId="77777777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</w:p>
    <w:p w14:paraId="0AA5BF2D" w14:textId="4F757188" w:rsidR="00384E9F" w:rsidRPr="006845F4" w:rsidRDefault="00384E9F" w:rsidP="00384E9F">
      <w:pPr>
        <w:jc w:val="both"/>
        <w:rPr>
          <w:rFonts w:asciiTheme="minorHAnsi" w:hAnsiTheme="minorHAnsi" w:cstheme="minorHAnsi"/>
          <w:b/>
          <w:bCs/>
          <w:strike/>
        </w:rPr>
      </w:pPr>
      <w:r w:rsidRPr="0058558C">
        <w:rPr>
          <w:rFonts w:asciiTheme="minorHAnsi" w:eastAsia="Times New Roman" w:hAnsiTheme="minorHAnsi" w:cstheme="minorHAnsi"/>
          <w:lang w:eastAsia="ar-SA"/>
        </w:rPr>
        <w:t xml:space="preserve">W związku z realizacją </w:t>
      </w:r>
      <w:r w:rsidRPr="0058558C">
        <w:rPr>
          <w:rFonts w:asciiTheme="minorHAnsi" w:hAnsiTheme="minorHAnsi" w:cstheme="minorHAnsi"/>
        </w:rPr>
        <w:t>projektu „MAMY RADY NA ODPADY” - kampania edukacyjna na terenie województwa opolskiego</w:t>
      </w:r>
      <w:r w:rsidRPr="0058558C">
        <w:rPr>
          <w:rFonts w:asciiTheme="minorHAnsi" w:hAnsiTheme="minorHAnsi" w:cstheme="minorHAnsi"/>
          <w:b/>
          <w:bCs/>
        </w:rPr>
        <w:t xml:space="preserve"> </w:t>
      </w:r>
      <w:r w:rsidRPr="0058558C">
        <w:rPr>
          <w:rFonts w:asciiTheme="minorHAnsi" w:hAnsiTheme="minorHAnsi" w:cstheme="minorHAnsi"/>
        </w:rPr>
        <w:t>współfinansowanego ze środków Europejskiego Funduszu Rozwoju Regionalnego w ramach Regionalnego Programu Operacyjnego Województwa Opolskiego na lata 2014-2020, zwracam się z prośbą o złożenie oferty na kompleksową organizację podróży studyjnej do Nadrenii-Palatynatu</w:t>
      </w:r>
      <w:r w:rsidR="00541177">
        <w:rPr>
          <w:rFonts w:asciiTheme="minorHAnsi" w:hAnsiTheme="minorHAnsi" w:cstheme="minorHAnsi"/>
        </w:rPr>
        <w:t>.</w:t>
      </w:r>
    </w:p>
    <w:p w14:paraId="6FF311C5" w14:textId="13A3C684" w:rsidR="00384E9F" w:rsidRPr="0058558C" w:rsidRDefault="00384E9F" w:rsidP="008127B4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834CEC3" w14:textId="5D2F2CE8" w:rsidR="008127B4" w:rsidRPr="0058558C" w:rsidRDefault="008127B4" w:rsidP="00384E9F">
      <w:pPr>
        <w:suppressAutoHyphens/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58558C">
        <w:rPr>
          <w:rFonts w:asciiTheme="minorHAnsi" w:hAnsiTheme="minorHAnsi" w:cstheme="minorHAnsi"/>
          <w:b/>
        </w:rPr>
        <w:t>TRYB UDZIELENIA ZAMÓWIENIA:</w:t>
      </w:r>
    </w:p>
    <w:p w14:paraId="2CECDAD2" w14:textId="77777777" w:rsidR="008127B4" w:rsidRPr="0058558C" w:rsidRDefault="008127B4" w:rsidP="008127B4">
      <w:pPr>
        <w:pStyle w:val="Akapitzlist"/>
        <w:keepNext/>
        <w:numPr>
          <w:ilvl w:val="0"/>
          <w:numId w:val="0"/>
        </w:numPr>
        <w:spacing w:after="0" w:line="240" w:lineRule="auto"/>
        <w:ind w:left="284"/>
        <w:rPr>
          <w:rFonts w:asciiTheme="minorHAnsi" w:hAnsiTheme="minorHAnsi" w:cstheme="minorHAnsi"/>
          <w:b/>
        </w:rPr>
      </w:pPr>
    </w:p>
    <w:p w14:paraId="159364D0" w14:textId="3F60EF92" w:rsidR="008127B4" w:rsidRPr="0058558C" w:rsidRDefault="008127B4" w:rsidP="00BA7BD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Do postępowania o udzielenie przedmiotowego zamówienia nie stosuje się ustawy z dnia 11</w:t>
      </w:r>
      <w:r w:rsidR="00BA7BD5" w:rsidRPr="0058558C">
        <w:rPr>
          <w:rFonts w:asciiTheme="minorHAnsi" w:hAnsiTheme="minorHAnsi" w:cstheme="minorHAnsi"/>
        </w:rPr>
        <w:t xml:space="preserve"> </w:t>
      </w:r>
      <w:r w:rsidRPr="0058558C">
        <w:rPr>
          <w:rFonts w:asciiTheme="minorHAnsi" w:hAnsiTheme="minorHAnsi" w:cstheme="minorHAnsi"/>
        </w:rPr>
        <w:t>września 2019 roku Prawo zamówień publicznych (</w:t>
      </w:r>
      <w:proofErr w:type="spellStart"/>
      <w:r w:rsidRPr="0058558C">
        <w:rPr>
          <w:rFonts w:asciiTheme="minorHAnsi" w:hAnsiTheme="minorHAnsi" w:cstheme="minorHAnsi"/>
        </w:rPr>
        <w:t>t.j</w:t>
      </w:r>
      <w:proofErr w:type="spellEnd"/>
      <w:r w:rsidRPr="0058558C">
        <w:rPr>
          <w:rFonts w:asciiTheme="minorHAnsi" w:hAnsiTheme="minorHAnsi" w:cstheme="minorHAnsi"/>
        </w:rPr>
        <w:t xml:space="preserve">. </w:t>
      </w:r>
      <w:r w:rsidRPr="0058558C">
        <w:rPr>
          <w:rFonts w:asciiTheme="minorHAnsi" w:hAnsiTheme="minorHAnsi" w:cstheme="minorHAnsi"/>
          <w:color w:val="000000"/>
        </w:rPr>
        <w:t>Dz. U. z 202</w:t>
      </w:r>
      <w:r w:rsidR="00541177">
        <w:rPr>
          <w:rFonts w:asciiTheme="minorHAnsi" w:hAnsiTheme="minorHAnsi" w:cstheme="minorHAnsi"/>
          <w:color w:val="000000"/>
        </w:rPr>
        <w:t>3</w:t>
      </w:r>
      <w:r w:rsidRPr="0058558C">
        <w:rPr>
          <w:rFonts w:asciiTheme="minorHAnsi" w:hAnsiTheme="minorHAnsi" w:cstheme="minorHAnsi"/>
          <w:color w:val="000000"/>
        </w:rPr>
        <w:t xml:space="preserve"> r. poz. 1</w:t>
      </w:r>
      <w:r w:rsidR="00541177">
        <w:rPr>
          <w:rFonts w:asciiTheme="minorHAnsi" w:hAnsiTheme="minorHAnsi" w:cstheme="minorHAnsi"/>
          <w:color w:val="000000"/>
        </w:rPr>
        <w:t>605</w:t>
      </w:r>
      <w:r w:rsidRPr="0058558C">
        <w:rPr>
          <w:rFonts w:asciiTheme="minorHAnsi" w:hAnsiTheme="minorHAnsi" w:cstheme="minorHAnsi"/>
        </w:rPr>
        <w:t xml:space="preserve">). </w:t>
      </w:r>
      <w:r w:rsidR="00384E9F" w:rsidRPr="0058558C">
        <w:rPr>
          <w:rFonts w:asciiTheme="minorHAnsi" w:hAnsiTheme="minorHAnsi" w:cstheme="minorHAnsi"/>
        </w:rPr>
        <w:t>Zamówienie pow. 50 ty</w:t>
      </w:r>
      <w:r w:rsidR="00BA7BD5" w:rsidRPr="0058558C">
        <w:rPr>
          <w:rFonts w:asciiTheme="minorHAnsi" w:hAnsiTheme="minorHAnsi" w:cstheme="minorHAnsi"/>
        </w:rPr>
        <w:t>s.</w:t>
      </w:r>
      <w:r w:rsidR="00384E9F" w:rsidRPr="0058558C">
        <w:rPr>
          <w:rFonts w:asciiTheme="minorHAnsi" w:hAnsiTheme="minorHAnsi" w:cstheme="minorHAnsi"/>
        </w:rPr>
        <w:t xml:space="preserve"> PLN udzielane jest zgodnie z zasadą </w:t>
      </w:r>
      <w:r w:rsidR="00BA7BD5" w:rsidRPr="0058558C">
        <w:rPr>
          <w:rFonts w:asciiTheme="minorHAnsi" w:hAnsiTheme="minorHAnsi" w:cstheme="minorHAnsi"/>
        </w:rPr>
        <w:t xml:space="preserve">konkurencyjności. </w:t>
      </w:r>
      <w:r w:rsidR="00BA7BD5" w:rsidRPr="00541177">
        <w:rPr>
          <w:rFonts w:asciiTheme="minorHAnsi" w:hAnsiTheme="minorHAnsi" w:cstheme="minorHAnsi"/>
        </w:rPr>
        <w:t xml:space="preserve">Niniejsze zamówienie dostępne jest </w:t>
      </w:r>
      <w:r w:rsidR="00BA7BD5" w:rsidRPr="0058558C">
        <w:rPr>
          <w:rFonts w:asciiTheme="minorHAnsi" w:hAnsiTheme="minorHAnsi" w:cstheme="minorHAnsi"/>
        </w:rPr>
        <w:t xml:space="preserve">na stronie www.bazakonkurencyjności.funduszeeuropejskie.gov.pl.   </w:t>
      </w:r>
    </w:p>
    <w:p w14:paraId="11E0A37E" w14:textId="77777777" w:rsidR="008127B4" w:rsidRPr="0058558C" w:rsidRDefault="008127B4" w:rsidP="008127B4">
      <w:pPr>
        <w:pStyle w:val="Akapitzlist"/>
        <w:widowControl w:val="0"/>
        <w:numPr>
          <w:ilvl w:val="0"/>
          <w:numId w:val="0"/>
        </w:numPr>
        <w:shd w:val="clear" w:color="auto" w:fill="FFFFFF"/>
        <w:suppressAutoHyphens/>
        <w:autoSpaceDE w:val="0"/>
        <w:spacing w:after="0" w:line="240" w:lineRule="auto"/>
        <w:ind w:left="426"/>
        <w:rPr>
          <w:rFonts w:asciiTheme="minorHAnsi" w:hAnsiTheme="minorHAnsi" w:cstheme="minorHAnsi"/>
        </w:rPr>
      </w:pPr>
    </w:p>
    <w:p w14:paraId="71ECCC65" w14:textId="77777777" w:rsidR="008127B4" w:rsidRPr="0058558C" w:rsidRDefault="008127B4" w:rsidP="008127B4">
      <w:pPr>
        <w:pStyle w:val="Akapitzlist"/>
        <w:widowControl w:val="0"/>
        <w:numPr>
          <w:ilvl w:val="0"/>
          <w:numId w:val="0"/>
        </w:numPr>
        <w:shd w:val="clear" w:color="auto" w:fill="FFFFFF"/>
        <w:suppressAutoHyphens/>
        <w:autoSpaceDE w:val="0"/>
        <w:spacing w:after="0" w:line="240" w:lineRule="auto"/>
        <w:ind w:left="1070"/>
        <w:rPr>
          <w:rFonts w:asciiTheme="minorHAnsi" w:hAnsiTheme="minorHAnsi" w:cstheme="minorHAnsi"/>
        </w:rPr>
      </w:pPr>
    </w:p>
    <w:p w14:paraId="47941222" w14:textId="53EBE01C" w:rsidR="008127B4" w:rsidRPr="0058558C" w:rsidRDefault="008127B4" w:rsidP="0010201A">
      <w:pPr>
        <w:keepNext/>
        <w:spacing w:before="360" w:after="240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lastRenderedPageBreak/>
        <w:t>OPIS PRZEDMIOTU ZAMÓWIENIA</w:t>
      </w:r>
    </w:p>
    <w:p w14:paraId="6DE7BCBC" w14:textId="69D6551A" w:rsidR="00BA7BD5" w:rsidRPr="0058558C" w:rsidRDefault="006845F4" w:rsidP="00541177">
      <w:pPr>
        <w:spacing w:after="0"/>
        <w:rPr>
          <w:rFonts w:asciiTheme="minorHAnsi" w:hAnsiTheme="minorHAnsi" w:cstheme="minorHAnsi"/>
        </w:rPr>
      </w:pPr>
      <w:r w:rsidRPr="006845F4">
        <w:rPr>
          <w:rFonts w:asciiTheme="minorHAnsi" w:hAnsiTheme="minorHAnsi" w:cstheme="minorHAnsi"/>
        </w:rPr>
        <w:t>55</w:t>
      </w:r>
      <w:r>
        <w:rPr>
          <w:rFonts w:asciiTheme="minorHAnsi" w:hAnsiTheme="minorHAnsi" w:cstheme="minorHAnsi"/>
        </w:rPr>
        <w:t>100000-1</w:t>
      </w:r>
      <w:r w:rsidR="005411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="00BA7BD5" w:rsidRPr="0058558C">
        <w:rPr>
          <w:rFonts w:asciiTheme="minorHAnsi" w:hAnsiTheme="minorHAnsi" w:cstheme="minorHAnsi"/>
        </w:rPr>
        <w:t xml:space="preserve"> </w:t>
      </w:r>
      <w:r w:rsidR="00320A0E" w:rsidRPr="0058558C">
        <w:rPr>
          <w:rFonts w:asciiTheme="minorHAnsi" w:hAnsiTheme="minorHAnsi" w:cstheme="minorHAnsi"/>
        </w:rPr>
        <w:t>Usługi hotelarskie</w:t>
      </w:r>
      <w:r w:rsidR="00BA7BD5" w:rsidRPr="0058558C">
        <w:rPr>
          <w:rFonts w:asciiTheme="minorHAnsi" w:hAnsiTheme="minorHAnsi" w:cstheme="minorHAnsi"/>
        </w:rPr>
        <w:br/>
        <w:t xml:space="preserve">55300000-3 - </w:t>
      </w:r>
      <w:r w:rsidR="00F262D9" w:rsidRPr="0058558C">
        <w:rPr>
          <w:rFonts w:asciiTheme="minorHAnsi" w:hAnsiTheme="minorHAnsi" w:cstheme="minorHAnsi"/>
        </w:rPr>
        <w:t>Usługi restauracyjne i dotyczące podawania posiłków</w:t>
      </w:r>
    </w:p>
    <w:p w14:paraId="2E880436" w14:textId="63607BCA" w:rsidR="00F262D9" w:rsidRPr="0058558C" w:rsidRDefault="00F262D9" w:rsidP="00320A0E">
      <w:pPr>
        <w:spacing w:after="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79540000-1 </w:t>
      </w:r>
      <w:r w:rsidR="0010201A" w:rsidRPr="0058558C">
        <w:rPr>
          <w:rFonts w:asciiTheme="minorHAnsi" w:hAnsiTheme="minorHAnsi" w:cstheme="minorHAnsi"/>
        </w:rPr>
        <w:t xml:space="preserve">- </w:t>
      </w:r>
      <w:r w:rsidRPr="0058558C">
        <w:rPr>
          <w:rFonts w:asciiTheme="minorHAnsi" w:hAnsiTheme="minorHAnsi" w:cstheme="minorHAnsi"/>
        </w:rPr>
        <w:t>Usługi w zakresie tłumaczeń ustnych</w:t>
      </w:r>
    </w:p>
    <w:p w14:paraId="61F6FAFC" w14:textId="6812DE10" w:rsidR="00320A0E" w:rsidRPr="0058558C" w:rsidRDefault="00320A0E" w:rsidP="00320A0E">
      <w:pPr>
        <w:spacing w:after="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63510000-7 </w:t>
      </w:r>
      <w:r w:rsidR="0010201A" w:rsidRPr="0058558C">
        <w:rPr>
          <w:rFonts w:asciiTheme="minorHAnsi" w:hAnsiTheme="minorHAnsi" w:cstheme="minorHAnsi"/>
        </w:rPr>
        <w:t xml:space="preserve">- </w:t>
      </w:r>
      <w:r w:rsidRPr="0058558C">
        <w:rPr>
          <w:rFonts w:asciiTheme="minorHAnsi" w:hAnsiTheme="minorHAnsi" w:cstheme="minorHAnsi"/>
        </w:rPr>
        <w:t xml:space="preserve">Usługi biur podróży i podobne </w:t>
      </w:r>
    </w:p>
    <w:p w14:paraId="3480BDEC" w14:textId="171B4AE2" w:rsidR="00BA7BD5" w:rsidRDefault="00320A0E" w:rsidP="0058558C">
      <w:pPr>
        <w:spacing w:after="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66512100-3</w:t>
      </w:r>
      <w:r w:rsidR="006845F4">
        <w:rPr>
          <w:rFonts w:asciiTheme="minorHAnsi" w:hAnsiTheme="minorHAnsi" w:cstheme="minorHAnsi"/>
        </w:rPr>
        <w:t xml:space="preserve"> - </w:t>
      </w:r>
      <w:r w:rsidRPr="0058558C">
        <w:rPr>
          <w:rFonts w:asciiTheme="minorHAnsi" w:hAnsiTheme="minorHAnsi" w:cstheme="minorHAnsi"/>
        </w:rPr>
        <w:t>Usługi ubezpieczenia od następstw nieszczęśliwych wypadków</w:t>
      </w:r>
    </w:p>
    <w:p w14:paraId="64B6E588" w14:textId="4D7B0390" w:rsidR="006845F4" w:rsidRDefault="006845F4" w:rsidP="0058558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60000000-8 - Usługi transportowe (z wyłączeniem transportu odpadów)</w:t>
      </w:r>
    </w:p>
    <w:p w14:paraId="78561EBF" w14:textId="77777777" w:rsidR="0058558C" w:rsidRPr="0058558C" w:rsidRDefault="0058558C" w:rsidP="0058558C">
      <w:pPr>
        <w:spacing w:after="0"/>
        <w:rPr>
          <w:rFonts w:asciiTheme="minorHAnsi" w:hAnsiTheme="minorHAnsi" w:cstheme="minorHAnsi"/>
        </w:rPr>
      </w:pPr>
    </w:p>
    <w:p w14:paraId="6EB7D941" w14:textId="704ED7E0" w:rsidR="008127B4" w:rsidRPr="0058558C" w:rsidRDefault="008127B4" w:rsidP="0010201A">
      <w:pPr>
        <w:pStyle w:val="Akapitzlist"/>
        <w:keepNext/>
        <w:numPr>
          <w:ilvl w:val="0"/>
          <w:numId w:val="2"/>
        </w:numPr>
        <w:spacing w:before="360" w:after="240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</w:rPr>
        <w:t xml:space="preserve">Przedmiotem zamówienia jest </w:t>
      </w:r>
      <w:r w:rsidRPr="0058558C">
        <w:rPr>
          <w:rFonts w:asciiTheme="minorHAnsi" w:hAnsiTheme="minorHAnsi" w:cstheme="minorHAnsi"/>
          <w:b/>
          <w:bCs/>
        </w:rPr>
        <w:t>kompleksow</w:t>
      </w:r>
      <w:r w:rsidR="00BA7BD5" w:rsidRPr="0058558C">
        <w:rPr>
          <w:rFonts w:asciiTheme="minorHAnsi" w:hAnsiTheme="minorHAnsi" w:cstheme="minorHAnsi"/>
          <w:b/>
          <w:bCs/>
        </w:rPr>
        <w:t>a</w:t>
      </w:r>
      <w:r w:rsidRPr="0058558C">
        <w:rPr>
          <w:rFonts w:asciiTheme="minorHAnsi" w:hAnsiTheme="minorHAnsi" w:cstheme="minorHAnsi"/>
          <w:b/>
          <w:bCs/>
        </w:rPr>
        <w:t xml:space="preserve"> organizacj</w:t>
      </w:r>
      <w:r w:rsidR="00BA7BD5" w:rsidRPr="0058558C">
        <w:rPr>
          <w:rFonts w:asciiTheme="minorHAnsi" w:hAnsiTheme="minorHAnsi" w:cstheme="minorHAnsi"/>
          <w:b/>
          <w:bCs/>
        </w:rPr>
        <w:t>a</w:t>
      </w:r>
      <w:r w:rsidRPr="0058558C">
        <w:rPr>
          <w:rFonts w:asciiTheme="minorHAnsi" w:hAnsiTheme="minorHAnsi" w:cstheme="minorHAnsi"/>
          <w:b/>
        </w:rPr>
        <w:t xml:space="preserve"> </w:t>
      </w:r>
      <w:r w:rsidRPr="0058558C">
        <w:rPr>
          <w:rFonts w:asciiTheme="minorHAnsi" w:hAnsiTheme="minorHAnsi" w:cstheme="minorHAnsi"/>
          <w:b/>
          <w:bCs/>
        </w:rPr>
        <w:t>podróży studyjnej do Nadrenii-</w:t>
      </w:r>
      <w:r w:rsidRPr="00A1268A">
        <w:rPr>
          <w:rFonts w:asciiTheme="minorHAnsi" w:hAnsiTheme="minorHAnsi" w:cstheme="minorHAnsi"/>
          <w:b/>
          <w:bCs/>
        </w:rPr>
        <w:t>Palatynatu</w:t>
      </w:r>
      <w:r w:rsidR="00541177" w:rsidRPr="00A1268A">
        <w:rPr>
          <w:rFonts w:asciiTheme="minorHAnsi" w:hAnsiTheme="minorHAnsi" w:cstheme="minorHAnsi"/>
          <w:b/>
          <w:bCs/>
        </w:rPr>
        <w:t>,</w:t>
      </w:r>
      <w:r w:rsidR="00541177">
        <w:rPr>
          <w:rFonts w:asciiTheme="minorHAnsi" w:hAnsiTheme="minorHAnsi" w:cstheme="minorHAnsi"/>
        </w:rPr>
        <w:t xml:space="preserve"> </w:t>
      </w:r>
      <w:r w:rsidRPr="00541177">
        <w:rPr>
          <w:rFonts w:asciiTheme="minorHAnsi" w:hAnsiTheme="minorHAnsi" w:cstheme="minorHAnsi"/>
        </w:rPr>
        <w:t>w</w:t>
      </w:r>
      <w:r w:rsidRPr="0058558C">
        <w:rPr>
          <w:rFonts w:asciiTheme="minorHAnsi" w:hAnsiTheme="minorHAnsi" w:cstheme="minorHAnsi"/>
        </w:rPr>
        <w:t xml:space="preserve"> ramach projektu „MAMY RADY NA ODPADY” - kampania edukacyjna na terenie województwa opolskiego</w:t>
      </w:r>
      <w:r w:rsidRPr="0058558C">
        <w:rPr>
          <w:rFonts w:asciiTheme="minorHAnsi" w:hAnsiTheme="minorHAnsi" w:cstheme="minorHAnsi"/>
          <w:b/>
          <w:bCs/>
        </w:rPr>
        <w:t xml:space="preserve"> </w:t>
      </w:r>
      <w:r w:rsidRPr="0058558C">
        <w:rPr>
          <w:rFonts w:asciiTheme="minorHAnsi" w:hAnsiTheme="minorHAnsi" w:cstheme="minorHAnsi"/>
        </w:rPr>
        <w:t>współfinansowanego ze środków Europejskiego Funduszu Rozwoju Regionalnego w ramach Regionalnego Programu Operacyjnego Województwa Opolskiego na lata 2014-2020.</w:t>
      </w:r>
    </w:p>
    <w:p w14:paraId="048AD66C" w14:textId="77777777" w:rsidR="0010201A" w:rsidRPr="0058558C" w:rsidRDefault="0010201A" w:rsidP="0010201A">
      <w:pPr>
        <w:pStyle w:val="Akapitzlist"/>
        <w:keepNext/>
        <w:numPr>
          <w:ilvl w:val="0"/>
          <w:numId w:val="0"/>
        </w:numPr>
        <w:spacing w:before="360" w:after="240"/>
        <w:ind w:left="360"/>
        <w:rPr>
          <w:rFonts w:asciiTheme="minorHAnsi" w:hAnsiTheme="minorHAnsi" w:cstheme="minorHAnsi"/>
          <w:b/>
        </w:rPr>
      </w:pPr>
    </w:p>
    <w:p w14:paraId="5FE09224" w14:textId="3789DECF" w:rsidR="008127B4" w:rsidRPr="0058558C" w:rsidRDefault="008127B4" w:rsidP="0010201A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Cs/>
        </w:rPr>
      </w:pPr>
      <w:r w:rsidRPr="0058558C">
        <w:rPr>
          <w:rFonts w:asciiTheme="minorHAnsi" w:hAnsiTheme="minorHAnsi" w:cstheme="minorHAnsi"/>
        </w:rPr>
        <w:t>Sposób realizacji usługi</w:t>
      </w:r>
      <w:r w:rsidRPr="0058558C">
        <w:rPr>
          <w:rFonts w:asciiTheme="minorHAnsi" w:hAnsiTheme="minorHAnsi" w:cstheme="minorHAnsi"/>
          <w:bCs/>
        </w:rPr>
        <w:t>:</w:t>
      </w:r>
    </w:p>
    <w:p w14:paraId="45535AAD" w14:textId="77777777" w:rsidR="008127B4" w:rsidRPr="0058558C" w:rsidRDefault="008127B4" w:rsidP="008127B4">
      <w:pPr>
        <w:spacing w:after="0"/>
        <w:ind w:left="709"/>
        <w:rPr>
          <w:rFonts w:asciiTheme="minorHAnsi" w:hAnsiTheme="minorHAnsi" w:cstheme="minorHAnsi"/>
          <w:bCs/>
        </w:rPr>
      </w:pPr>
    </w:p>
    <w:p w14:paraId="29CA7265" w14:textId="7A14904B" w:rsidR="008127B4" w:rsidRPr="0053311E" w:rsidRDefault="008127B4" w:rsidP="0053311E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rPr>
          <w:rFonts w:asciiTheme="minorHAnsi" w:hAnsiTheme="minorHAnsi" w:cstheme="minorHAnsi"/>
        </w:rPr>
      </w:pPr>
      <w:r w:rsidRPr="00404919">
        <w:rPr>
          <w:rFonts w:asciiTheme="minorHAnsi" w:hAnsiTheme="minorHAnsi" w:cstheme="minorHAnsi"/>
          <w:bCs/>
        </w:rPr>
        <w:t>Termin realizacji wyjazdu</w:t>
      </w:r>
      <w:r w:rsidRPr="00404919">
        <w:rPr>
          <w:rFonts w:asciiTheme="minorHAnsi" w:hAnsiTheme="minorHAnsi" w:cstheme="minorHAnsi"/>
          <w:b/>
          <w:bCs/>
        </w:rPr>
        <w:t xml:space="preserve">: między </w:t>
      </w:r>
      <w:r w:rsidR="00404919">
        <w:rPr>
          <w:rFonts w:asciiTheme="minorHAnsi" w:hAnsiTheme="minorHAnsi" w:cstheme="minorHAnsi"/>
          <w:b/>
          <w:bCs/>
        </w:rPr>
        <w:t>18</w:t>
      </w:r>
      <w:r w:rsidR="00226575" w:rsidRPr="00404919">
        <w:rPr>
          <w:rFonts w:asciiTheme="minorHAnsi" w:hAnsiTheme="minorHAnsi" w:cstheme="minorHAnsi"/>
          <w:b/>
          <w:bCs/>
        </w:rPr>
        <w:t xml:space="preserve"> a 28 </w:t>
      </w:r>
      <w:r w:rsidR="00404919">
        <w:rPr>
          <w:rFonts w:asciiTheme="minorHAnsi" w:hAnsiTheme="minorHAnsi" w:cstheme="minorHAnsi"/>
          <w:b/>
          <w:bCs/>
        </w:rPr>
        <w:t>października</w:t>
      </w:r>
      <w:r w:rsidR="00226575" w:rsidRPr="00404919">
        <w:rPr>
          <w:rFonts w:asciiTheme="minorHAnsi" w:hAnsiTheme="minorHAnsi" w:cstheme="minorHAnsi"/>
          <w:b/>
          <w:bCs/>
        </w:rPr>
        <w:t xml:space="preserve"> 2023 r</w:t>
      </w:r>
      <w:r w:rsidRPr="00404919">
        <w:rPr>
          <w:rFonts w:asciiTheme="minorHAnsi" w:hAnsiTheme="minorHAnsi" w:cstheme="minorHAnsi"/>
          <w:b/>
        </w:rPr>
        <w:t>.</w:t>
      </w:r>
      <w:r w:rsidRPr="00404919">
        <w:rPr>
          <w:rFonts w:asciiTheme="minorHAnsi" w:hAnsiTheme="minorHAnsi" w:cstheme="minorHAnsi"/>
        </w:rPr>
        <w:t xml:space="preserve"> </w:t>
      </w:r>
      <w:r w:rsidR="0053311E">
        <w:rPr>
          <w:rFonts w:asciiTheme="minorHAnsi" w:hAnsiTheme="minorHAnsi" w:cstheme="minorHAnsi"/>
        </w:rPr>
        <w:t xml:space="preserve">- </w:t>
      </w:r>
      <w:r w:rsidR="0053311E" w:rsidRPr="0058558C">
        <w:rPr>
          <w:rFonts w:asciiTheme="minorHAnsi" w:hAnsiTheme="minorHAnsi" w:cstheme="minorHAnsi"/>
        </w:rPr>
        <w:t>4 dni pobytu, 3 noclegi</w:t>
      </w:r>
      <w:r w:rsidR="0053311E">
        <w:rPr>
          <w:rFonts w:asciiTheme="minorHAnsi" w:hAnsiTheme="minorHAnsi" w:cstheme="minorHAnsi"/>
        </w:rPr>
        <w:t xml:space="preserve">, w terminie we wskazanym okresie, przy czym termin podróży studyjnej powinien obejmować dni robocze od poniedziałku do piątku, z możliwością zaplanowania pierwszego lub ostatniego dnia podróży w sobotę lub niedzielę. </w:t>
      </w:r>
    </w:p>
    <w:p w14:paraId="56935479" w14:textId="02362022" w:rsidR="008127B4" w:rsidRPr="0058558C" w:rsidRDefault="008127B4" w:rsidP="00FC6CCF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425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Miejsce docelowe </w:t>
      </w:r>
      <w:r w:rsidR="00226575" w:rsidRPr="0058558C">
        <w:rPr>
          <w:rFonts w:asciiTheme="minorHAnsi" w:hAnsiTheme="minorHAnsi" w:cstheme="minorHAnsi"/>
        </w:rPr>
        <w:t>–</w:t>
      </w:r>
      <w:r w:rsidRPr="0058558C">
        <w:rPr>
          <w:rFonts w:asciiTheme="minorHAnsi" w:hAnsiTheme="minorHAnsi" w:cstheme="minorHAnsi"/>
        </w:rPr>
        <w:t xml:space="preserve"> </w:t>
      </w:r>
      <w:r w:rsidR="00226575" w:rsidRPr="0058558C">
        <w:rPr>
          <w:rFonts w:asciiTheme="minorHAnsi" w:hAnsiTheme="minorHAnsi" w:cstheme="minorHAnsi"/>
          <w:b/>
        </w:rPr>
        <w:t>Nadrenia-Palatynat, Republika Federalna Niemiec</w:t>
      </w:r>
      <w:r w:rsidR="0053311E">
        <w:rPr>
          <w:rFonts w:asciiTheme="minorHAnsi" w:hAnsiTheme="minorHAnsi" w:cstheme="minorHAnsi"/>
          <w:bCs/>
        </w:rPr>
        <w:t>.</w:t>
      </w:r>
    </w:p>
    <w:p w14:paraId="6D1C803E" w14:textId="5D956DAF" w:rsidR="008127B4" w:rsidRPr="0058558C" w:rsidRDefault="008127B4" w:rsidP="00FC6CCF">
      <w:pPr>
        <w:pStyle w:val="Akapitzlist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Wyjazd przewidziano </w:t>
      </w:r>
      <w:r w:rsidRPr="0058558C">
        <w:rPr>
          <w:rFonts w:asciiTheme="minorHAnsi" w:hAnsiTheme="minorHAnsi" w:cstheme="minorHAnsi"/>
          <w:b/>
        </w:rPr>
        <w:t xml:space="preserve">dla </w:t>
      </w:r>
      <w:r w:rsidR="00226575" w:rsidRPr="0058558C">
        <w:rPr>
          <w:rFonts w:asciiTheme="minorHAnsi" w:hAnsiTheme="minorHAnsi" w:cstheme="minorHAnsi"/>
          <w:b/>
        </w:rPr>
        <w:t>20</w:t>
      </w:r>
      <w:r w:rsidRPr="0058558C">
        <w:rPr>
          <w:rFonts w:asciiTheme="minorHAnsi" w:hAnsiTheme="minorHAnsi" w:cstheme="minorHAnsi"/>
          <w:b/>
        </w:rPr>
        <w:t xml:space="preserve"> osób </w:t>
      </w:r>
      <w:r w:rsidRPr="0058558C">
        <w:rPr>
          <w:rFonts w:asciiTheme="minorHAnsi" w:hAnsiTheme="minorHAnsi" w:cstheme="minorHAnsi"/>
        </w:rPr>
        <w:t>(nie wlicza się osób obsługi ze strony Wykonawcy).</w:t>
      </w:r>
    </w:p>
    <w:p w14:paraId="7970C601" w14:textId="77777777" w:rsidR="008127B4" w:rsidRPr="0058558C" w:rsidRDefault="008127B4" w:rsidP="008127B4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3480FBE1" w14:textId="772C5D98" w:rsidR="008127B4" w:rsidRPr="0058558C" w:rsidRDefault="008127B4" w:rsidP="00FC6CCF">
      <w:pPr>
        <w:pStyle w:val="Akapitzlis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Zakres zamówienia obejmuje:</w:t>
      </w:r>
    </w:p>
    <w:p w14:paraId="17EEF011" w14:textId="6460F88B" w:rsidR="008127B4" w:rsidRPr="0058558C" w:rsidRDefault="008127B4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realizacja </w:t>
      </w:r>
      <w:r w:rsidR="00FC6CCF" w:rsidRPr="0058558C">
        <w:rPr>
          <w:rFonts w:asciiTheme="minorHAnsi" w:hAnsiTheme="minorHAnsi" w:cstheme="minorHAnsi"/>
        </w:rPr>
        <w:t xml:space="preserve">podróży studyjnej, zgodnie z </w:t>
      </w:r>
      <w:r w:rsidR="00226575" w:rsidRPr="0058558C">
        <w:rPr>
          <w:rFonts w:asciiTheme="minorHAnsi" w:hAnsiTheme="minorHAnsi" w:cstheme="minorHAnsi"/>
        </w:rPr>
        <w:t>opracowan</w:t>
      </w:r>
      <w:r w:rsidR="00FC6CCF" w:rsidRPr="0058558C">
        <w:rPr>
          <w:rFonts w:asciiTheme="minorHAnsi" w:hAnsiTheme="minorHAnsi" w:cstheme="minorHAnsi"/>
        </w:rPr>
        <w:t>ym</w:t>
      </w:r>
      <w:r w:rsidR="00226575" w:rsidRPr="0058558C">
        <w:rPr>
          <w:rFonts w:asciiTheme="minorHAnsi" w:hAnsiTheme="minorHAnsi" w:cstheme="minorHAnsi"/>
        </w:rPr>
        <w:t xml:space="preserve"> przez Zamawiającego </w:t>
      </w:r>
      <w:r w:rsidRPr="0058558C">
        <w:rPr>
          <w:rFonts w:asciiTheme="minorHAnsi" w:hAnsiTheme="minorHAnsi" w:cstheme="minorHAnsi"/>
        </w:rPr>
        <w:t>program</w:t>
      </w:r>
      <w:r w:rsidR="00FC6CCF" w:rsidRPr="0058558C">
        <w:rPr>
          <w:rFonts w:asciiTheme="minorHAnsi" w:hAnsiTheme="minorHAnsi" w:cstheme="minorHAnsi"/>
        </w:rPr>
        <w:t>em</w:t>
      </w:r>
      <w:r w:rsidRPr="0058558C">
        <w:rPr>
          <w:rFonts w:asciiTheme="minorHAnsi" w:hAnsiTheme="minorHAnsi" w:cstheme="minorHAnsi"/>
        </w:rPr>
        <w:t xml:space="preserve"> wyjazdu,</w:t>
      </w:r>
      <w:r w:rsidR="00954DEE" w:rsidRPr="0058558C">
        <w:rPr>
          <w:rFonts w:asciiTheme="minorHAnsi" w:hAnsiTheme="minorHAnsi" w:cstheme="minorHAnsi"/>
        </w:rPr>
        <w:t xml:space="preserve"> stanowiącego </w:t>
      </w:r>
      <w:r w:rsidR="00954DEE" w:rsidRPr="0063343C">
        <w:rPr>
          <w:rFonts w:asciiTheme="minorHAnsi" w:hAnsiTheme="minorHAnsi" w:cstheme="minorHAnsi"/>
        </w:rPr>
        <w:t>zał. 1</w:t>
      </w:r>
      <w:r w:rsidR="00954DEE" w:rsidRPr="0058558C">
        <w:rPr>
          <w:rFonts w:asciiTheme="minorHAnsi" w:hAnsiTheme="minorHAnsi" w:cstheme="minorHAnsi"/>
        </w:rPr>
        <w:t xml:space="preserve"> do zapytania,</w:t>
      </w:r>
    </w:p>
    <w:p w14:paraId="1ACA1CC8" w14:textId="77777777" w:rsidR="00FC6CCF" w:rsidRPr="0058558C" w:rsidRDefault="00DC440D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zorganizowanie i </w:t>
      </w:r>
      <w:r w:rsidR="008127B4" w:rsidRPr="0058558C">
        <w:rPr>
          <w:rFonts w:asciiTheme="minorHAnsi" w:hAnsiTheme="minorHAnsi" w:cstheme="minorHAnsi"/>
        </w:rPr>
        <w:t>zapewnienie transportu drogowego dla wszystkich uczestników wyjazdu</w:t>
      </w:r>
      <w:r w:rsidRPr="0058558C">
        <w:rPr>
          <w:rFonts w:asciiTheme="minorHAnsi" w:hAnsiTheme="minorHAnsi" w:cstheme="minorHAnsi"/>
        </w:rPr>
        <w:t xml:space="preserve"> bezpiecznym i odpowiednio do tego celu przystosowanym środkiem transportu (autokar z rozsuwalnymi i uchylnymi siedzeniami oraz dystansem pomiędzy fotelami odpowiednim dla przejazdów na długich trasach, autokar powinien posiadać także sprawną klimatyzację oraz ogrzewanie). </w:t>
      </w:r>
    </w:p>
    <w:p w14:paraId="75A3DD6C" w14:textId="77DC86B1" w:rsidR="00FC6CCF" w:rsidRPr="0058558C" w:rsidRDefault="00AF726F" w:rsidP="00FC6CCF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a</w:t>
      </w:r>
      <w:r w:rsidR="00DC440D" w:rsidRPr="0058558C">
        <w:rPr>
          <w:rFonts w:asciiTheme="minorHAnsi" w:hAnsiTheme="minorHAnsi" w:cstheme="minorHAnsi"/>
        </w:rPr>
        <w:t xml:space="preserve">utokar musi być czysty i sprawny techniczne. </w:t>
      </w:r>
    </w:p>
    <w:p w14:paraId="0224ADA7" w14:textId="38C6E964" w:rsidR="00FC6CCF" w:rsidRPr="0058558C" w:rsidRDefault="00AF726F" w:rsidP="00FC6CCF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a</w:t>
      </w:r>
      <w:r w:rsidR="00DC440D" w:rsidRPr="0058558C">
        <w:rPr>
          <w:rFonts w:asciiTheme="minorHAnsi" w:hAnsiTheme="minorHAnsi" w:cstheme="minorHAnsi"/>
        </w:rPr>
        <w:t xml:space="preserve">utokar musi posiadać odpowiednią ilość miejsc siedzących dla wszystkich uczestników wyjazdu </w:t>
      </w:r>
      <w:r w:rsidR="00C33DD3" w:rsidRPr="0058558C">
        <w:rPr>
          <w:rFonts w:asciiTheme="minorHAnsi" w:hAnsiTheme="minorHAnsi" w:cstheme="minorHAnsi"/>
        </w:rPr>
        <w:t xml:space="preserve">oraz odrębną przestrzeń mieszczącą bagaż uczestników wyjazdu (nie dopuszcza się transportu bagażu w przyczepie). </w:t>
      </w:r>
      <w:r w:rsidR="00FC6CCF" w:rsidRPr="0058558C">
        <w:rPr>
          <w:rFonts w:asciiTheme="minorHAnsi" w:hAnsiTheme="minorHAnsi" w:cstheme="minorHAnsi"/>
        </w:rPr>
        <w:t>Dodatkowo powinny zostać zabezpieczone 4 dodatkowe miejsca w autokarze dla przedstawicieli partnerów niemieckich, towarzyszących w etapach podróży,</w:t>
      </w:r>
    </w:p>
    <w:p w14:paraId="33B3F485" w14:textId="59A1E3C0" w:rsidR="00FC6CCF" w:rsidRPr="0058558C" w:rsidRDefault="00AF726F" w:rsidP="00FC6CCF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w</w:t>
      </w:r>
      <w:r w:rsidR="00DC440D" w:rsidRPr="0058558C">
        <w:rPr>
          <w:rFonts w:asciiTheme="minorHAnsi" w:hAnsiTheme="minorHAnsi" w:cstheme="minorHAnsi"/>
        </w:rPr>
        <w:t xml:space="preserve">szystkie koszty związane z użytkowaniem pojazdu/pojazdów, ubezpieczeniem oraz noclegiem i wyżywieniem kierowców oraz innymi opłatami wynikającymi z podróży (m.in. opłata za miejsca parkingowe, autostradę, itp.), ponosi Wykonawca; </w:t>
      </w:r>
    </w:p>
    <w:p w14:paraId="4FB03384" w14:textId="6B5FF010" w:rsidR="00FC6CCF" w:rsidRPr="0058558C" w:rsidRDefault="00AF726F" w:rsidP="00FC6CCF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z</w:t>
      </w:r>
      <w:r w:rsidR="00DC440D" w:rsidRPr="0058558C">
        <w:rPr>
          <w:rFonts w:asciiTheme="minorHAnsi" w:hAnsiTheme="minorHAnsi" w:cstheme="minorHAnsi"/>
        </w:rPr>
        <w:t>amawiający zastrzega możliwość dowolnej zmiany programu w trakcie realizacji</w:t>
      </w:r>
      <w:r w:rsidR="00C33DD3" w:rsidRPr="0058558C">
        <w:rPr>
          <w:rFonts w:asciiTheme="minorHAnsi" w:hAnsiTheme="minorHAnsi" w:cstheme="minorHAnsi"/>
        </w:rPr>
        <w:t xml:space="preserve"> zamówienia</w:t>
      </w:r>
      <w:r w:rsidR="00DC440D" w:rsidRPr="0058558C">
        <w:rPr>
          <w:rFonts w:asciiTheme="minorHAnsi" w:hAnsiTheme="minorHAnsi" w:cstheme="minorHAnsi"/>
        </w:rPr>
        <w:t xml:space="preserve"> –maksymalny limit dodatkowych 70 kilometrów na dzień.</w:t>
      </w:r>
      <w:r w:rsidR="008127B4" w:rsidRPr="0058558C">
        <w:rPr>
          <w:rFonts w:asciiTheme="minorHAnsi" w:hAnsiTheme="minorHAnsi" w:cstheme="minorHAnsi"/>
        </w:rPr>
        <w:t xml:space="preserve"> </w:t>
      </w:r>
    </w:p>
    <w:p w14:paraId="7701D23F" w14:textId="6B724771" w:rsidR="008127B4" w:rsidRPr="0058558C" w:rsidRDefault="00AF726F" w:rsidP="00FC6CCF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w</w:t>
      </w:r>
      <w:r w:rsidR="008127B4" w:rsidRPr="0058558C">
        <w:rPr>
          <w:rFonts w:asciiTheme="minorHAnsi" w:hAnsiTheme="minorHAnsi" w:cstheme="minorHAnsi"/>
        </w:rPr>
        <w:t xml:space="preserve">yjazd i przyjazd do Opola z parkingu dla autobusów wycieczkowych w </w:t>
      </w:r>
      <w:r w:rsidR="00226575" w:rsidRPr="0058558C">
        <w:rPr>
          <w:rFonts w:asciiTheme="minorHAnsi" w:hAnsiTheme="minorHAnsi" w:cstheme="minorHAnsi"/>
        </w:rPr>
        <w:t>Amfiteatru</w:t>
      </w:r>
      <w:r w:rsidR="008127B4" w:rsidRPr="0058558C">
        <w:rPr>
          <w:rFonts w:asciiTheme="minorHAnsi" w:hAnsiTheme="minorHAnsi" w:cstheme="minorHAnsi"/>
        </w:rPr>
        <w:t xml:space="preserve"> przy ulicy Barlickiego lub z innego miejsca uzgodnionego z Zamawiającym,</w:t>
      </w:r>
    </w:p>
    <w:p w14:paraId="1BEBC0C9" w14:textId="580EFC2B" w:rsidR="008127B4" w:rsidRPr="0058558C" w:rsidRDefault="008127B4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lastRenderedPageBreak/>
        <w:t xml:space="preserve">zapewnienie </w:t>
      </w:r>
      <w:r w:rsidR="00C33DD3" w:rsidRPr="0058558C">
        <w:rPr>
          <w:rFonts w:asciiTheme="minorHAnsi" w:hAnsiTheme="minorHAnsi" w:cstheme="minorHAnsi"/>
        </w:rPr>
        <w:t xml:space="preserve">3 </w:t>
      </w:r>
      <w:r w:rsidRPr="0058558C">
        <w:rPr>
          <w:rFonts w:asciiTheme="minorHAnsi" w:hAnsiTheme="minorHAnsi" w:cstheme="minorHAnsi"/>
        </w:rPr>
        <w:t>noclegów dla wszystkich uczestników wyjazdu</w:t>
      </w:r>
      <w:r w:rsidR="00C33DD3" w:rsidRPr="0058558C">
        <w:rPr>
          <w:rFonts w:asciiTheme="minorHAnsi" w:hAnsiTheme="minorHAnsi" w:cstheme="minorHAnsi"/>
        </w:rPr>
        <w:t xml:space="preserve"> w hotelu minimum 3 gwiazdkowym, w pokojach jedno i/lub 2- lub 3-osobowych do pojedynczego wykorzystania. Wszyscy uczestnicy wizyty muszą zostać zakwaterowani w tym samym hotelu na terenie Nadrenii-Palatynatu, w odległości maksymalnie 50 km od centrum miasta Moguncji (rynek) oraz jednocześnie maksymalnej odległości 50 km od </w:t>
      </w:r>
      <w:proofErr w:type="spellStart"/>
      <w:r w:rsidR="00C33DD3" w:rsidRPr="0058558C">
        <w:rPr>
          <w:rFonts w:asciiTheme="minorHAnsi" w:hAnsiTheme="minorHAnsi" w:cstheme="minorHAnsi"/>
        </w:rPr>
        <w:t>Simmern</w:t>
      </w:r>
      <w:proofErr w:type="spellEnd"/>
      <w:r w:rsidR="00C33DD3" w:rsidRPr="0058558C">
        <w:rPr>
          <w:rFonts w:asciiTheme="minorHAnsi" w:hAnsiTheme="minorHAnsi" w:cstheme="minorHAnsi"/>
        </w:rPr>
        <w:t>/</w:t>
      </w:r>
      <w:proofErr w:type="spellStart"/>
      <w:r w:rsidR="00C33DD3" w:rsidRPr="0058558C">
        <w:rPr>
          <w:rFonts w:asciiTheme="minorHAnsi" w:hAnsiTheme="minorHAnsi" w:cstheme="minorHAnsi"/>
        </w:rPr>
        <w:t>Hunsrück</w:t>
      </w:r>
      <w:proofErr w:type="spellEnd"/>
      <w:r w:rsidR="00C33DD3" w:rsidRPr="0058558C">
        <w:rPr>
          <w:rFonts w:asciiTheme="minorHAnsi" w:hAnsiTheme="minorHAnsi" w:cstheme="minorHAnsi"/>
        </w:rPr>
        <w:t>. Nie dopuszcza się możliwości przenoszenia żadnego uczestnika do innego hotelu po odbyciu części noclegów. Miejsce noclegu (hotel) powinno posiadać zaplecze gastronomiczne,</w:t>
      </w:r>
    </w:p>
    <w:p w14:paraId="3E4FA946" w14:textId="56DF5372" w:rsidR="008127B4" w:rsidRPr="0058558C" w:rsidRDefault="008127B4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zapewnienie wyżywienia dla wszystkich uczestników wyjazdu</w:t>
      </w:r>
      <w:r w:rsidR="00C33DD3" w:rsidRPr="0058558C">
        <w:rPr>
          <w:rFonts w:asciiTheme="minorHAnsi" w:hAnsiTheme="minorHAnsi" w:cstheme="minorHAnsi"/>
        </w:rPr>
        <w:t xml:space="preserve">, tj. </w:t>
      </w:r>
      <w:r w:rsidR="00226575" w:rsidRPr="0058558C">
        <w:rPr>
          <w:rFonts w:asciiTheme="minorHAnsi" w:hAnsiTheme="minorHAnsi" w:cstheme="minorHAnsi"/>
        </w:rPr>
        <w:t>śniada</w:t>
      </w:r>
      <w:r w:rsidR="00C33DD3" w:rsidRPr="0058558C">
        <w:rPr>
          <w:rFonts w:asciiTheme="minorHAnsi" w:hAnsiTheme="minorHAnsi" w:cstheme="minorHAnsi"/>
        </w:rPr>
        <w:t>ń</w:t>
      </w:r>
      <w:r w:rsidR="00226575" w:rsidRPr="0058558C">
        <w:rPr>
          <w:rFonts w:asciiTheme="minorHAnsi" w:hAnsiTheme="minorHAnsi" w:cstheme="minorHAnsi"/>
        </w:rPr>
        <w:t xml:space="preserve"> oraz obiadokolacj</w:t>
      </w:r>
      <w:r w:rsidR="00C33DD3" w:rsidRPr="0058558C">
        <w:rPr>
          <w:rFonts w:asciiTheme="minorHAnsi" w:hAnsiTheme="minorHAnsi" w:cstheme="minorHAnsi"/>
        </w:rPr>
        <w:t>i</w:t>
      </w:r>
      <w:r w:rsidR="00954DEE" w:rsidRPr="0058558C">
        <w:rPr>
          <w:rFonts w:asciiTheme="minorHAnsi" w:hAnsiTheme="minorHAnsi" w:cstheme="minorHAnsi"/>
        </w:rPr>
        <w:t xml:space="preserve"> trzydaniowych wraz z napojem</w:t>
      </w:r>
      <w:r w:rsidRPr="0058558C">
        <w:rPr>
          <w:rFonts w:asciiTheme="minorHAnsi" w:hAnsiTheme="minorHAnsi" w:cstheme="minorHAnsi"/>
        </w:rPr>
        <w:t>,</w:t>
      </w:r>
      <w:r w:rsidR="00C33DD3" w:rsidRPr="0058558C">
        <w:rPr>
          <w:rFonts w:asciiTheme="minorHAnsi" w:hAnsiTheme="minorHAnsi" w:cstheme="minorHAnsi"/>
        </w:rPr>
        <w:t xml:space="preserve"> zgodnie z programem</w:t>
      </w:r>
      <w:r w:rsidR="00954DEE" w:rsidRPr="0058558C">
        <w:rPr>
          <w:rFonts w:asciiTheme="minorHAnsi" w:hAnsiTheme="minorHAnsi" w:cstheme="minorHAnsi"/>
        </w:rPr>
        <w:t xml:space="preserve"> wyjazdu</w:t>
      </w:r>
      <w:r w:rsidR="00FC6CCF" w:rsidRPr="0058558C">
        <w:rPr>
          <w:rFonts w:asciiTheme="minorHAnsi" w:hAnsiTheme="minorHAnsi" w:cstheme="minorHAnsi"/>
        </w:rPr>
        <w:t xml:space="preserve"> oraz poniższymi wytycznymi:</w:t>
      </w:r>
    </w:p>
    <w:p w14:paraId="0D1E7F26" w14:textId="4D71A7B4" w:rsidR="00FC6CCF" w:rsidRPr="0058558C" w:rsidRDefault="00F24FB4" w:rsidP="00F24FB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każde </w:t>
      </w:r>
      <w:r w:rsidR="00FC6CCF" w:rsidRPr="0058558C">
        <w:rPr>
          <w:rFonts w:asciiTheme="minorHAnsi" w:eastAsiaTheme="minorHAnsi" w:hAnsiTheme="minorHAnsi" w:cstheme="minorHAnsi"/>
          <w14:ligatures w14:val="standardContextual"/>
        </w:rPr>
        <w:t>śniadani</w:t>
      </w:r>
      <w:r w:rsidRPr="0058558C">
        <w:rPr>
          <w:rFonts w:asciiTheme="minorHAnsi" w:eastAsiaTheme="minorHAnsi" w:hAnsiTheme="minorHAnsi" w:cstheme="minorHAnsi"/>
          <w14:ligatures w14:val="standardContextual"/>
        </w:rPr>
        <w:t>e</w:t>
      </w:r>
      <w:r w:rsidR="00FC6CCF" w:rsidRPr="0058558C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dla każdego uczestnika ma zostać podane </w:t>
      </w:r>
      <w:r w:rsidR="00FC6CCF" w:rsidRPr="0058558C">
        <w:rPr>
          <w:rFonts w:asciiTheme="minorHAnsi" w:eastAsiaTheme="minorHAnsi" w:hAnsiTheme="minorHAnsi" w:cstheme="minorHAnsi"/>
          <w14:ligatures w14:val="standardContextual"/>
        </w:rPr>
        <w:t>w formie stołu szwedzkiego w hotelu – zgodnie z ofertą hotelu,</w:t>
      </w:r>
    </w:p>
    <w:p w14:paraId="67134587" w14:textId="77777777" w:rsidR="00F24FB4" w:rsidRPr="0058558C" w:rsidRDefault="00F24FB4" w:rsidP="00FC6CCF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każda obiadokolacja dla każdego uczestnika ma składać się z co najmniej następujących elementów: </w:t>
      </w:r>
    </w:p>
    <w:p w14:paraId="73DE1C72" w14:textId="1FACADA4" w:rsidR="00F24FB4" w:rsidRPr="0058558C" w:rsidRDefault="00F24FB4" w:rsidP="00F24FB4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>przystawka zimna (150 g) lub zupa (300 ml),</w:t>
      </w:r>
    </w:p>
    <w:p w14:paraId="2ABE1757" w14:textId="7C312A74" w:rsidR="00F24FB4" w:rsidRPr="0058558C" w:rsidRDefault="00F24FB4" w:rsidP="00F24FB4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ciepłe danie główne obejmujące mięso lub danie jarskie – min. 200 g., dodatek skrobiowy (150 g), sos (50 ml), surówkę lub sałatkę (150 g), </w:t>
      </w:r>
    </w:p>
    <w:p w14:paraId="550997C7" w14:textId="77777777" w:rsidR="00F24FB4" w:rsidRPr="0058558C" w:rsidRDefault="00F24FB4" w:rsidP="00F24FB4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>deser (100 g),</w:t>
      </w:r>
    </w:p>
    <w:p w14:paraId="4F0E1886" w14:textId="78E175A4" w:rsidR="00F24FB4" w:rsidRPr="0058558C" w:rsidRDefault="00F24FB4" w:rsidP="00F24FB4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napoje: woda mineralna gazowana i niegazowana – min 500 ml; </w:t>
      </w:r>
    </w:p>
    <w:p w14:paraId="559FB3F6" w14:textId="47731600" w:rsidR="00F24FB4" w:rsidRPr="0058558C" w:rsidRDefault="00F24FB4" w:rsidP="00AF726F">
      <w:pPr>
        <w:pStyle w:val="Akapitzlist"/>
        <w:numPr>
          <w:ilvl w:val="0"/>
          <w:numId w:val="0"/>
        </w:numPr>
        <w:spacing w:after="0" w:line="240" w:lineRule="auto"/>
        <w:ind w:left="1080"/>
        <w:rPr>
          <w:rFonts w:asciiTheme="minorHAnsi" w:eastAsiaTheme="minorHAnsi" w:hAnsiTheme="minorHAnsi" w:cstheme="minorHAnsi"/>
          <w14:ligatures w14:val="standardContextual"/>
        </w:rPr>
      </w:pPr>
      <w:r w:rsidRPr="0058558C">
        <w:rPr>
          <w:rFonts w:asciiTheme="minorHAnsi" w:eastAsiaTheme="minorHAnsi" w:hAnsiTheme="minorHAnsi" w:cstheme="minorHAnsi"/>
          <w14:ligatures w14:val="standardContextual"/>
        </w:rPr>
        <w:t>obiado</w:t>
      </w:r>
      <w:r w:rsidR="00FC6CCF" w:rsidRPr="0058558C">
        <w:rPr>
          <w:rFonts w:asciiTheme="minorHAnsi" w:eastAsiaTheme="minorHAnsi" w:hAnsiTheme="minorHAnsi" w:cstheme="minorHAnsi"/>
          <w14:ligatures w14:val="standardContextual"/>
        </w:rPr>
        <w:t>kolacj</w:t>
      </w: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e mogą zostać podane w </w:t>
      </w:r>
      <w:r w:rsidR="00FC6CCF" w:rsidRPr="0058558C">
        <w:rPr>
          <w:rFonts w:asciiTheme="minorHAnsi" w:eastAsiaTheme="minorHAnsi" w:hAnsiTheme="minorHAnsi" w:cstheme="minorHAnsi"/>
          <w14:ligatures w14:val="standardContextual"/>
        </w:rPr>
        <w:t>formie stołu szwedzkiego</w:t>
      </w:r>
      <w:r w:rsidRPr="0058558C">
        <w:rPr>
          <w:rFonts w:asciiTheme="minorHAnsi" w:eastAsiaTheme="minorHAnsi" w:hAnsiTheme="minorHAnsi" w:cstheme="minorHAnsi"/>
          <w14:ligatures w14:val="standardContextual"/>
        </w:rPr>
        <w:t xml:space="preserve">; menu na obiadokolacje powinno zostać skomponowane w taki sposób, aby każdy uczestnik miał możliwość wyboru pomiędzy daniem jarskim a mięsnym. </w:t>
      </w:r>
    </w:p>
    <w:p w14:paraId="542E7839" w14:textId="77777777" w:rsidR="0010201A" w:rsidRPr="0058558C" w:rsidRDefault="008127B4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zapewnienie pilota do bieżącej obsługi organizacyjnej i logistycznej wyjazdu,</w:t>
      </w:r>
      <w:r w:rsidR="0010201A" w:rsidRPr="0058558C">
        <w:rPr>
          <w:rFonts w:asciiTheme="minorHAnsi" w:hAnsiTheme="minorHAnsi" w:cstheme="minorHAnsi"/>
        </w:rPr>
        <w:t xml:space="preserve"> </w:t>
      </w:r>
    </w:p>
    <w:p w14:paraId="557A8DB8" w14:textId="387416E2" w:rsidR="008127B4" w:rsidRPr="0058558C" w:rsidRDefault="008127B4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zapewnienie tłumacza (z języka </w:t>
      </w:r>
      <w:r w:rsidR="00226575" w:rsidRPr="0058558C">
        <w:rPr>
          <w:rFonts w:asciiTheme="minorHAnsi" w:hAnsiTheme="minorHAnsi" w:cstheme="minorHAnsi"/>
        </w:rPr>
        <w:t>niemieckiego</w:t>
      </w:r>
      <w:r w:rsidRPr="0058558C">
        <w:rPr>
          <w:rFonts w:asciiTheme="minorHAnsi" w:hAnsiTheme="minorHAnsi" w:cstheme="minorHAnsi"/>
        </w:rPr>
        <w:t xml:space="preserve"> na język polski oraz z języka polskiego na język </w:t>
      </w:r>
      <w:r w:rsidR="00226575" w:rsidRPr="0058558C">
        <w:rPr>
          <w:rFonts w:asciiTheme="minorHAnsi" w:hAnsiTheme="minorHAnsi" w:cstheme="minorHAnsi"/>
        </w:rPr>
        <w:t>niemiecki</w:t>
      </w:r>
      <w:r w:rsidRPr="0058558C">
        <w:rPr>
          <w:rFonts w:asciiTheme="minorHAnsi" w:hAnsiTheme="minorHAnsi" w:cstheme="minorHAnsi"/>
        </w:rPr>
        <w:t>) do obsługi całego wyjazdu; dopuszcza się pełnienie funkcji pilota i tłumacza lub przewodnika i tłumacza przez jedną osobę</w:t>
      </w:r>
      <w:r w:rsidR="0010201A" w:rsidRPr="0058558C">
        <w:rPr>
          <w:rFonts w:asciiTheme="minorHAnsi" w:hAnsiTheme="minorHAnsi" w:cstheme="minorHAnsi"/>
        </w:rPr>
        <w:t>. Tłumacz jest zobowiązany do przygotowania się do Wyjazdu merytorycznie – zapoznania się z podstawowymi informacjami o projekcie „MAMY RADY NA ODPADY” - kampania edukacyjna na terenie województwa opolskiego oraz działalnością Województwa Opolskiego w kontekście współpracy z Nadrenią-Palatynatem, a także swobodnie operować terminologią z zakresu gospodarki odpadami, ochrony środowiska i funduszy europejskich. Wszelkie koszty związane z usługą tłumaczeniową, w tym nocleg, wyżywienie i transport tłumacza podczas Wyjazdu zostaną poniesione przez Wykonawcę.</w:t>
      </w:r>
    </w:p>
    <w:p w14:paraId="038D50F5" w14:textId="12E76064" w:rsidR="00226575" w:rsidRPr="0058558C" w:rsidRDefault="008127B4" w:rsidP="00FC6CCF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zakup polisy ubezpieczeniowej</w:t>
      </w:r>
      <w:r w:rsidR="0010201A" w:rsidRPr="0058558C">
        <w:rPr>
          <w:rFonts w:asciiTheme="minorHAnsi" w:hAnsiTheme="minorHAnsi" w:cstheme="minorHAnsi"/>
        </w:rPr>
        <w:t xml:space="preserve"> od następstw nieszczęśliwych wypadków </w:t>
      </w:r>
      <w:r w:rsidRPr="0058558C">
        <w:rPr>
          <w:rFonts w:asciiTheme="minorHAnsi" w:hAnsiTheme="minorHAnsi" w:cstheme="minorHAnsi"/>
        </w:rPr>
        <w:t>dla wszystkich uczestników wyjazdu</w:t>
      </w:r>
      <w:r w:rsidR="00C33DD3" w:rsidRPr="0058558C">
        <w:rPr>
          <w:rFonts w:asciiTheme="minorHAnsi" w:hAnsiTheme="minorHAnsi" w:cstheme="minorHAnsi"/>
        </w:rPr>
        <w:t>.</w:t>
      </w:r>
    </w:p>
    <w:p w14:paraId="5B298036" w14:textId="77777777" w:rsidR="00984B53" w:rsidRPr="0058558C" w:rsidRDefault="00984B53" w:rsidP="00984B53">
      <w:pPr>
        <w:spacing w:after="0" w:line="240" w:lineRule="auto"/>
        <w:rPr>
          <w:rFonts w:asciiTheme="minorHAnsi" w:hAnsiTheme="minorHAnsi" w:cstheme="minorHAnsi"/>
        </w:rPr>
      </w:pPr>
    </w:p>
    <w:p w14:paraId="2D22CCE6" w14:textId="105A16D1" w:rsidR="008127B4" w:rsidRPr="0058558C" w:rsidRDefault="00984B53" w:rsidP="00984B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Dopuszcza się modyfikację zakresu obowiązków Wykonawcy w zależności od wymagań programu wyjazdu oraz konkretnych oczekiwań Zamawiającego odnoszących się do przesunięcia godzin posiłków, przy uwzględnieniu jednak górnego poziomu kosztów, jakie Wykonawca zobowiązał się ponieść w związku z organizacją wyjazdu. Cena powinna zawierać wszystkie wydatki ujęte w przedmiocie zamówienia, tak aby od uczestników wyjazdu oraz Zamawiającego nie były pobierane żadne dodatkowe opłaty.</w:t>
      </w:r>
    </w:p>
    <w:p w14:paraId="47B4425D" w14:textId="77777777" w:rsidR="00984B53" w:rsidRPr="0058558C" w:rsidRDefault="00984B53" w:rsidP="008127B4">
      <w:pPr>
        <w:spacing w:after="0" w:line="240" w:lineRule="auto"/>
        <w:rPr>
          <w:rFonts w:asciiTheme="minorHAnsi" w:hAnsiTheme="minorHAnsi" w:cstheme="minorHAnsi"/>
        </w:rPr>
      </w:pPr>
    </w:p>
    <w:p w14:paraId="2B1B600F" w14:textId="77777777" w:rsidR="008127B4" w:rsidRPr="005B339D" w:rsidRDefault="008127B4" w:rsidP="008127B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B339D">
        <w:rPr>
          <w:rFonts w:asciiTheme="minorHAnsi" w:hAnsiTheme="minorHAnsi" w:cstheme="minorHAnsi"/>
          <w:b/>
        </w:rPr>
        <w:t>WARUNKI UDZIAŁU W POSTĘPOWANIU ORAZ OPIS SPOSOBU DOKONANIA OCENY ICH SPEŁNIENIA.</w:t>
      </w:r>
    </w:p>
    <w:p w14:paraId="5440E462" w14:textId="77777777" w:rsidR="008127B4" w:rsidRPr="005B339D" w:rsidRDefault="008127B4" w:rsidP="00226575">
      <w:pPr>
        <w:pStyle w:val="Akapitzlist"/>
        <w:widowControl w:val="0"/>
        <w:numPr>
          <w:ilvl w:val="1"/>
          <w:numId w:val="2"/>
        </w:numPr>
        <w:shd w:val="clear" w:color="auto" w:fill="FFFFFF"/>
        <w:suppressAutoHyphens/>
        <w:autoSpaceDE w:val="0"/>
        <w:spacing w:after="0" w:line="240" w:lineRule="auto"/>
        <w:ind w:left="993" w:right="11"/>
        <w:rPr>
          <w:rFonts w:asciiTheme="minorHAnsi" w:hAnsiTheme="minorHAnsi" w:cstheme="minorHAnsi"/>
          <w:bCs/>
        </w:rPr>
      </w:pPr>
      <w:r w:rsidRPr="005B339D">
        <w:rPr>
          <w:rFonts w:asciiTheme="minorHAnsi" w:hAnsiTheme="minorHAnsi" w:cstheme="minorHAnsi"/>
          <w:bCs/>
        </w:rPr>
        <w:t xml:space="preserve">O udzielenie zamówienia mogą ubiegać się Wykonawcy, którzy spełniają następujące warunki udziału w postępowaniu: </w:t>
      </w:r>
    </w:p>
    <w:p w14:paraId="588661A3" w14:textId="251FCEED" w:rsidR="008127B4" w:rsidRPr="005B339D" w:rsidRDefault="008127B4" w:rsidP="00AF726F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ind w:left="1701" w:right="11"/>
        <w:jc w:val="both"/>
        <w:rPr>
          <w:rFonts w:asciiTheme="minorHAnsi" w:hAnsiTheme="minorHAnsi" w:cstheme="minorHAnsi"/>
          <w:bCs/>
        </w:rPr>
      </w:pPr>
      <w:r w:rsidRPr="005B339D">
        <w:rPr>
          <w:rFonts w:asciiTheme="minorHAnsi" w:hAnsiTheme="minorHAnsi" w:cstheme="minorHAnsi"/>
          <w:bCs/>
        </w:rPr>
        <w:t xml:space="preserve">posiadania </w:t>
      </w:r>
      <w:r w:rsidRPr="005B339D">
        <w:rPr>
          <w:rFonts w:asciiTheme="minorHAnsi" w:hAnsiTheme="minorHAnsi" w:cstheme="minorHAnsi"/>
          <w:lang w:eastAsia="pl-PL"/>
        </w:rPr>
        <w:t xml:space="preserve">wiedzy i doświadczenia: </w:t>
      </w:r>
    </w:p>
    <w:p w14:paraId="365C827B" w14:textId="3BEE9CEC" w:rsidR="008127B4" w:rsidRPr="005B339D" w:rsidRDefault="008127B4" w:rsidP="001735FF">
      <w:pPr>
        <w:pStyle w:val="Akapitzlist"/>
        <w:widowControl w:val="0"/>
        <w:numPr>
          <w:ilvl w:val="0"/>
          <w:numId w:val="0"/>
        </w:numPr>
        <w:shd w:val="clear" w:color="auto" w:fill="FFFFFF"/>
        <w:suppressAutoHyphens/>
        <w:autoSpaceDE w:val="0"/>
        <w:spacing w:after="0" w:line="240" w:lineRule="auto"/>
        <w:ind w:left="993" w:right="11"/>
        <w:rPr>
          <w:rFonts w:asciiTheme="minorHAnsi" w:hAnsiTheme="minorHAnsi" w:cstheme="minorHAnsi"/>
          <w:b/>
          <w:bCs/>
        </w:rPr>
      </w:pPr>
      <w:r w:rsidRPr="005B339D">
        <w:rPr>
          <w:rFonts w:asciiTheme="minorHAnsi" w:hAnsiTheme="minorHAnsi" w:cstheme="minorHAnsi"/>
        </w:rPr>
        <w:t xml:space="preserve">Warunek ten Zamawiający uzna za </w:t>
      </w:r>
      <w:r w:rsidR="001735FF" w:rsidRPr="005B339D">
        <w:rPr>
          <w:rFonts w:asciiTheme="minorHAnsi" w:hAnsiTheme="minorHAnsi" w:cstheme="minorHAnsi"/>
        </w:rPr>
        <w:t>spełniony,</w:t>
      </w:r>
      <w:r w:rsidRPr="005B339D">
        <w:rPr>
          <w:rFonts w:asciiTheme="minorHAnsi" w:hAnsiTheme="minorHAnsi" w:cstheme="minorHAnsi"/>
        </w:rPr>
        <w:t xml:space="preserve"> jeżeli Wykonawca udowodni Zamawiającemu (wykaz wykonanych usług - zał. nr 4)</w:t>
      </w:r>
      <w:r w:rsidR="001735FF" w:rsidRPr="005B339D">
        <w:rPr>
          <w:rFonts w:asciiTheme="minorHAnsi" w:hAnsiTheme="minorHAnsi" w:cstheme="minorHAnsi"/>
        </w:rPr>
        <w:t>,</w:t>
      </w:r>
      <w:r w:rsidRPr="005B339D">
        <w:rPr>
          <w:rFonts w:asciiTheme="minorHAnsi" w:hAnsiTheme="minorHAnsi" w:cstheme="minorHAnsi"/>
        </w:rPr>
        <w:t xml:space="preserve"> że: </w:t>
      </w:r>
      <w:r w:rsidRPr="005B339D">
        <w:rPr>
          <w:rFonts w:asciiTheme="minorHAnsi" w:hAnsiTheme="minorHAnsi" w:cstheme="minorHAnsi"/>
          <w:b/>
        </w:rPr>
        <w:t xml:space="preserve">w okresie ostatnich 5 lat przed upływem terminu składania ofert, </w:t>
      </w:r>
      <w:r w:rsidRPr="005B339D">
        <w:rPr>
          <w:rFonts w:asciiTheme="minorHAnsi" w:hAnsiTheme="minorHAnsi" w:cstheme="minorHAnsi"/>
          <w:b/>
          <w:lang w:eastAsia="en-US"/>
        </w:rPr>
        <w:t xml:space="preserve">a jeżeli okres prowadzenia działalności jest krótszy - w tym okresie, </w:t>
      </w:r>
      <w:r w:rsidRPr="005B339D">
        <w:rPr>
          <w:rFonts w:asciiTheme="minorHAnsi" w:hAnsiTheme="minorHAnsi" w:cstheme="minorHAnsi"/>
          <w:b/>
          <w:lang w:eastAsia="en-US"/>
        </w:rPr>
        <w:lastRenderedPageBreak/>
        <w:t>wykonał należycie co najmniej jedną usługę organizacji grupowego wyjazdu zagranicznego w celach turystycznych obejmującego co najmniej dwudniowy pobyt z wyżywieniem, z udziałem opiekuna/pilota</w:t>
      </w:r>
      <w:r w:rsidRPr="005B339D">
        <w:rPr>
          <w:rFonts w:asciiTheme="minorHAnsi" w:hAnsiTheme="minorHAnsi" w:cstheme="minorHAnsi"/>
          <w:b/>
        </w:rPr>
        <w:t>,</w:t>
      </w:r>
    </w:p>
    <w:p w14:paraId="1606817A" w14:textId="3D5D0046" w:rsidR="008127B4" w:rsidRPr="005B339D" w:rsidRDefault="008127B4" w:rsidP="00AF726F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ind w:left="1701" w:right="11"/>
        <w:jc w:val="both"/>
        <w:rPr>
          <w:rFonts w:asciiTheme="minorHAnsi" w:hAnsiTheme="minorHAnsi" w:cstheme="minorHAnsi"/>
          <w:bCs/>
        </w:rPr>
      </w:pPr>
      <w:r w:rsidRPr="005B339D">
        <w:rPr>
          <w:rFonts w:asciiTheme="minorHAnsi" w:hAnsiTheme="minorHAnsi" w:cstheme="minorHAnsi"/>
          <w:bCs/>
        </w:rPr>
        <w:t xml:space="preserve">nie podlegają wykluczeniu z postępowania na podstawie zapisów ust. </w:t>
      </w:r>
      <w:r w:rsidR="00AF726F" w:rsidRPr="005B339D">
        <w:rPr>
          <w:rFonts w:asciiTheme="minorHAnsi" w:hAnsiTheme="minorHAnsi" w:cstheme="minorHAnsi"/>
          <w:bCs/>
        </w:rPr>
        <w:t>4</w:t>
      </w:r>
      <w:r w:rsidRPr="005B339D">
        <w:rPr>
          <w:rFonts w:asciiTheme="minorHAnsi" w:hAnsiTheme="minorHAnsi" w:cstheme="minorHAnsi"/>
          <w:bCs/>
        </w:rPr>
        <w:t xml:space="preserve">.2. i </w:t>
      </w:r>
      <w:r w:rsidR="00AF726F" w:rsidRPr="005B339D">
        <w:rPr>
          <w:rFonts w:asciiTheme="minorHAnsi" w:hAnsiTheme="minorHAnsi" w:cstheme="minorHAnsi"/>
          <w:bCs/>
        </w:rPr>
        <w:t>4</w:t>
      </w:r>
      <w:r w:rsidRPr="005B339D">
        <w:rPr>
          <w:rFonts w:asciiTheme="minorHAnsi" w:hAnsiTheme="minorHAnsi" w:cstheme="minorHAnsi"/>
          <w:bCs/>
        </w:rPr>
        <w:t>.3. niniejszego rozdziału,</w:t>
      </w:r>
    </w:p>
    <w:p w14:paraId="12A1E22A" w14:textId="77777777" w:rsidR="008127B4" w:rsidRPr="005B339D" w:rsidRDefault="008127B4" w:rsidP="00AF726F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/>
          <w:bCs/>
        </w:rPr>
      </w:pPr>
      <w:r w:rsidRPr="005B339D">
        <w:rPr>
          <w:rFonts w:asciiTheme="minorHAnsi" w:hAnsiTheme="minorHAnsi" w:cstheme="minorHAnsi"/>
        </w:rPr>
        <w:t>Zamawiający dokona oceny spełniania warunków udziału w postępowaniu na podstawie dokumentów złożonych przez Wykonawcę.</w:t>
      </w:r>
    </w:p>
    <w:p w14:paraId="654F0136" w14:textId="56F67723" w:rsidR="00A1268A" w:rsidRPr="005B339D" w:rsidRDefault="008127B4" w:rsidP="00A1268A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709" w:right="11"/>
        <w:rPr>
          <w:rFonts w:asciiTheme="minorHAnsi" w:hAnsiTheme="minorHAnsi" w:cstheme="minorHAnsi"/>
          <w:bCs/>
        </w:rPr>
      </w:pPr>
      <w:r w:rsidRPr="005B339D">
        <w:rPr>
          <w:rFonts w:asciiTheme="minorHAnsi" w:hAnsiTheme="minorHAnsi" w:cstheme="minorHAnsi"/>
          <w:bCs/>
        </w:rPr>
        <w:t>O udzielenie zamówienia mogą ubiegać się Wykonawcy, którzy</w:t>
      </w:r>
      <w:r w:rsidRPr="005B339D">
        <w:rPr>
          <w:rFonts w:asciiTheme="minorHAnsi" w:hAnsiTheme="minorHAnsi" w:cstheme="minorHAnsi"/>
          <w:b/>
          <w:bCs/>
        </w:rPr>
        <w:t xml:space="preserve"> </w:t>
      </w:r>
      <w:r w:rsidRPr="005B339D">
        <w:rPr>
          <w:rFonts w:asciiTheme="minorHAnsi" w:hAnsiTheme="minorHAnsi" w:cstheme="minorHAnsi"/>
          <w:bCs/>
        </w:rPr>
        <w:t>nie podlegają wykluczeniu z postępowania na podstawie zapisów art. 7 ust. 1 pkt 1-3 ustawy z dnia 13 kwietnia 2022 r. o szczególnych rozwiązaniach w zakresie przeciwdziałania wspieraniu agresji na Ukrainę oraz służących ochronie bezpieczeństwa narodowego</w:t>
      </w:r>
      <w:r w:rsidR="00A1268A" w:rsidRPr="005B339D">
        <w:rPr>
          <w:rFonts w:asciiTheme="minorHAnsi" w:hAnsiTheme="minorHAnsi" w:cstheme="minorHAnsi"/>
          <w:bCs/>
        </w:rPr>
        <w:t>.</w:t>
      </w:r>
    </w:p>
    <w:p w14:paraId="143576C2" w14:textId="77777777" w:rsidR="00A1268A" w:rsidRPr="005B339D" w:rsidRDefault="00A1268A" w:rsidP="00A1268A">
      <w:pPr>
        <w:pStyle w:val="Akapitzlist"/>
        <w:widowControl w:val="0"/>
        <w:numPr>
          <w:ilvl w:val="0"/>
          <w:numId w:val="0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709" w:right="11"/>
        <w:rPr>
          <w:rFonts w:asciiTheme="minorHAnsi" w:hAnsiTheme="minorHAnsi" w:cstheme="minorHAnsi"/>
          <w:bCs/>
        </w:rPr>
      </w:pPr>
    </w:p>
    <w:p w14:paraId="29D0BBA9" w14:textId="269A3CFE" w:rsidR="00A1268A" w:rsidRPr="005B339D" w:rsidRDefault="00A1268A" w:rsidP="00A1268A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11"/>
        <w:rPr>
          <w:rFonts w:asciiTheme="minorHAnsi" w:hAnsiTheme="minorHAnsi" w:cstheme="minorHAnsi"/>
          <w:bCs/>
        </w:rPr>
      </w:pPr>
      <w:r w:rsidRPr="005B339D">
        <w:rPr>
          <w:rFonts w:asciiTheme="minorHAnsi" w:hAnsiTheme="minorHAnsi" w:cstheme="minorHAnsi"/>
          <w:bCs/>
        </w:rPr>
        <w:t>Ocena spełnienia powyższych warunków udziału w niniejszym postępowaniu będzie polegać na sprawdzeniu kompletności i poprawności złożonych dokumentów i oświadczeń według zasady spełnia/nie spełnia.</w:t>
      </w:r>
    </w:p>
    <w:p w14:paraId="088C1562" w14:textId="77777777" w:rsidR="008127B4" w:rsidRPr="005B339D" w:rsidRDefault="008127B4" w:rsidP="001735FF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011D00EF" w14:textId="77777777" w:rsidR="008127B4" w:rsidRPr="005B339D" w:rsidRDefault="008127B4" w:rsidP="008127B4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709"/>
        <w:rPr>
          <w:rFonts w:asciiTheme="minorHAnsi" w:hAnsiTheme="minorHAnsi" w:cstheme="minorHAnsi"/>
          <w:bCs/>
          <w:color w:val="000000"/>
        </w:rPr>
      </w:pPr>
      <w:r w:rsidRPr="005B339D">
        <w:rPr>
          <w:rFonts w:asciiTheme="minorHAnsi" w:hAnsiTheme="minorHAnsi" w:cstheme="minorHAnsi"/>
          <w:bCs/>
        </w:rPr>
        <w:t>Z postępowania wykluczeni zostaną Wykonawcy, którzy:</w:t>
      </w:r>
    </w:p>
    <w:p w14:paraId="50B98A5E" w14:textId="266E4853" w:rsidR="008127B4" w:rsidRPr="005B339D" w:rsidRDefault="008127B4" w:rsidP="00AF726F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>nie spełnili formalnych warunków udziału w postępowaniu</w:t>
      </w:r>
      <w:r w:rsidR="00267F32" w:rsidRPr="005B339D">
        <w:rPr>
          <w:rFonts w:asciiTheme="minorHAnsi" w:hAnsiTheme="minorHAnsi" w:cstheme="minorHAnsi"/>
        </w:rPr>
        <w:t xml:space="preserve"> </w:t>
      </w:r>
      <w:r w:rsidRPr="005B339D">
        <w:rPr>
          <w:rFonts w:asciiTheme="minorHAnsi" w:hAnsiTheme="minorHAnsi" w:cstheme="minorHAnsi"/>
        </w:rPr>
        <w:t>lub nie złożyli kompletnej oferty,</w:t>
      </w:r>
    </w:p>
    <w:p w14:paraId="78FE252B" w14:textId="77777777" w:rsidR="008127B4" w:rsidRPr="005B339D" w:rsidRDefault="008127B4" w:rsidP="00AF726F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złożyli nieprawdziwe informacje mogące mieć wpływ na wynik postępowania, </w:t>
      </w:r>
    </w:p>
    <w:p w14:paraId="48E4D2F0" w14:textId="2481E14A" w:rsidR="008127B4" w:rsidRPr="005B339D" w:rsidRDefault="008127B4" w:rsidP="00AF726F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naruszą w inny istotny sposób postanowienia niniejszego ogłoszenia, w szczególności złożone przez nich dokumenty lub oświadczenia nie będą odpowiadać określonym w ogłoszeniu warunkom umożliwienia identyfikacji Wykonawcy, </w:t>
      </w:r>
    </w:p>
    <w:p w14:paraId="0D7D25D2" w14:textId="6CB59062" w:rsidR="008127B4" w:rsidRPr="005B339D" w:rsidRDefault="008127B4" w:rsidP="00AF726F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w stosunku do których otwarto likwidację, ogłoszono upadłość </w:t>
      </w:r>
      <w:r w:rsidRPr="005B339D">
        <w:rPr>
          <w:rFonts w:asciiTheme="minorHAnsi" w:hAnsiTheme="minorHAnsi" w:cstheme="minorHAnsi"/>
          <w:color w:val="222222"/>
          <w:shd w:val="clear" w:color="auto" w:fill="FFFFFF"/>
        </w:rPr>
        <w:t>oraz wszczęto lub prowadzi się postępowanie restrukturyzacyjne,</w:t>
      </w:r>
    </w:p>
    <w:p w14:paraId="15209A98" w14:textId="77777777" w:rsidR="008127B4" w:rsidRPr="005B339D" w:rsidRDefault="008127B4" w:rsidP="00AF726F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Cs/>
          <w:color w:val="000000"/>
        </w:rPr>
      </w:pPr>
      <w:r w:rsidRPr="005B339D">
        <w:rPr>
          <w:rFonts w:asciiTheme="minorHAnsi" w:hAnsiTheme="minorHAnsi" w:cstheme="minorHAnsi"/>
          <w:bCs/>
          <w:color w:val="000000"/>
        </w:rPr>
        <w:t xml:space="preserve">złożyli dwie oferty w niniejszym postępowaniu, </w:t>
      </w:r>
    </w:p>
    <w:p w14:paraId="1ED780A1" w14:textId="25ACA315" w:rsidR="008127B4" w:rsidRPr="005B339D" w:rsidRDefault="008127B4" w:rsidP="00AF726F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1701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są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4C6E57EF" w14:textId="77777777" w:rsidR="008127B4" w:rsidRPr="005B339D" w:rsidRDefault="008127B4" w:rsidP="00AF726F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ind w:left="2552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uczestnictwu w spółce jako wspólnik spółki cywilnej lub spółki osobowej. </w:t>
      </w:r>
    </w:p>
    <w:p w14:paraId="4030558C" w14:textId="77777777" w:rsidR="008127B4" w:rsidRPr="005B339D" w:rsidRDefault="008127B4" w:rsidP="00AF726F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ind w:left="2552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posiadaniu co najmniej 10% udziałów lub akcji, o ile niższy próg nie wynika z przepisów prawa lub nie został określony przez IZ w wytycznych programowych, </w:t>
      </w:r>
    </w:p>
    <w:p w14:paraId="194EC104" w14:textId="77777777" w:rsidR="008127B4" w:rsidRPr="005B339D" w:rsidRDefault="008127B4" w:rsidP="00AF726F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ind w:left="2552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7D4F722B" w14:textId="77777777" w:rsidR="008127B4" w:rsidRPr="005B339D" w:rsidRDefault="008127B4" w:rsidP="00AF726F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ind w:left="2552"/>
        <w:jc w:val="both"/>
        <w:rPr>
          <w:rFonts w:asciiTheme="minorHAnsi" w:hAnsiTheme="minorHAnsi" w:cstheme="minorHAnsi"/>
          <w:b/>
          <w:bCs/>
          <w:color w:val="000000"/>
        </w:rPr>
      </w:pPr>
      <w:r w:rsidRPr="005B339D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BDBD2E8" w14:textId="77777777" w:rsidR="008127B4" w:rsidRPr="0058558C" w:rsidRDefault="008127B4" w:rsidP="008127B4">
      <w:pPr>
        <w:pStyle w:val="Akapitzlist"/>
        <w:numPr>
          <w:ilvl w:val="0"/>
          <w:numId w:val="0"/>
        </w:numPr>
        <w:ind w:left="360"/>
        <w:rPr>
          <w:rFonts w:asciiTheme="minorHAnsi" w:hAnsiTheme="minorHAnsi" w:cstheme="minorHAnsi"/>
          <w:b/>
        </w:rPr>
      </w:pPr>
    </w:p>
    <w:p w14:paraId="6B36EEB6" w14:textId="77777777" w:rsidR="008127B4" w:rsidRPr="0058558C" w:rsidRDefault="008127B4" w:rsidP="008127B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>KRYTERIA OCENY OFERT</w:t>
      </w:r>
    </w:p>
    <w:p w14:paraId="3570B3A1" w14:textId="77777777" w:rsidR="008127B4" w:rsidRPr="0058558C" w:rsidRDefault="008127B4" w:rsidP="008127B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58558C">
        <w:rPr>
          <w:rFonts w:asciiTheme="minorHAnsi" w:eastAsia="Times New Roman" w:hAnsiTheme="minorHAnsi" w:cstheme="minorHAnsi"/>
          <w:lang w:eastAsia="pl-PL"/>
        </w:rPr>
        <w:t>Jako kryterium wyboru oferty przyjmuje się:</w:t>
      </w:r>
    </w:p>
    <w:p w14:paraId="349DFB34" w14:textId="77777777" w:rsidR="00DC440D" w:rsidRPr="0058558C" w:rsidRDefault="00DC440D" w:rsidP="008127B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W w:w="7239" w:type="dxa"/>
        <w:tblInd w:w="807" w:type="dxa"/>
        <w:tblLayout w:type="fixed"/>
        <w:tblLook w:val="0000" w:firstRow="0" w:lastRow="0" w:firstColumn="0" w:lastColumn="0" w:noHBand="0" w:noVBand="0"/>
      </w:tblPr>
      <w:tblGrid>
        <w:gridCol w:w="5680"/>
        <w:gridCol w:w="1559"/>
      </w:tblGrid>
      <w:tr w:rsidR="008127B4" w:rsidRPr="0058558C" w14:paraId="73C90B92" w14:textId="77777777" w:rsidTr="00E71C19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A7F68A" w14:textId="77777777" w:rsidR="008127B4" w:rsidRPr="0058558C" w:rsidRDefault="008127B4" w:rsidP="00E71C19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lastRenderedPageBreak/>
              <w:t>Kryteria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9D7D0" w14:textId="77777777" w:rsidR="008127B4" w:rsidRPr="0058558C" w:rsidRDefault="008127B4" w:rsidP="00E71C19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Znaczenie (waga w %)</w:t>
            </w:r>
          </w:p>
        </w:tc>
      </w:tr>
      <w:tr w:rsidR="008127B4" w:rsidRPr="0058558C" w14:paraId="2E713D3F" w14:textId="77777777" w:rsidTr="00E71C19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CDC50C" w14:textId="441ED2A3" w:rsidR="008127B4" w:rsidRPr="0058558C" w:rsidRDefault="008127B4" w:rsidP="00E71C19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1. Cena</w:t>
            </w:r>
            <w:r w:rsidR="00BE1BC9" w:rsidRPr="0058558C">
              <w:rPr>
                <w:rFonts w:asciiTheme="minorHAnsi" w:hAnsiTheme="minorHAnsi" w:cstheme="minorHAnsi"/>
                <w:color w:val="000000"/>
              </w:rPr>
              <w:t xml:space="preserve"> oferty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D0B24" w14:textId="44287B38" w:rsidR="008127B4" w:rsidRPr="0058558C" w:rsidRDefault="00BE1BC9" w:rsidP="00E71C19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9</w:t>
            </w:r>
            <w:r w:rsidR="008127B4" w:rsidRPr="0058558C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8127B4" w:rsidRPr="0058558C" w14:paraId="252F7F15" w14:textId="77777777" w:rsidTr="00E71C19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047C" w14:textId="417056AA" w:rsidR="008127B4" w:rsidRPr="0058558C" w:rsidRDefault="00984B53" w:rsidP="00E71C19">
            <w:pPr>
              <w:pStyle w:val="Akapitzlist"/>
              <w:autoSpaceDE w:val="0"/>
              <w:ind w:left="0"/>
              <w:rPr>
                <w:rFonts w:asciiTheme="minorHAnsi" w:hAnsiTheme="minorHAnsi" w:cstheme="minorHAnsi"/>
              </w:rPr>
            </w:pPr>
            <w:r w:rsidRPr="0058558C">
              <w:rPr>
                <w:rFonts w:asciiTheme="minorHAnsi" w:hAnsiTheme="minorHAnsi" w:cstheme="minorHAnsi"/>
              </w:rPr>
              <w:t>2</w:t>
            </w:r>
            <w:r w:rsidR="008127B4" w:rsidRPr="0058558C">
              <w:rPr>
                <w:rFonts w:asciiTheme="minorHAnsi" w:hAnsiTheme="minorHAnsi" w:cstheme="minorHAnsi"/>
              </w:rPr>
              <w:t xml:space="preserve">. </w:t>
            </w:r>
            <w:r w:rsidR="00BE1BC9" w:rsidRPr="0058558C">
              <w:rPr>
                <w:rFonts w:asciiTheme="minorHAnsi" w:hAnsiTheme="minorHAnsi" w:cstheme="minorHAnsi"/>
              </w:rPr>
              <w:t>Kwalifikacje</w:t>
            </w:r>
            <w:r w:rsidR="008127B4" w:rsidRPr="0058558C">
              <w:rPr>
                <w:rFonts w:asciiTheme="minorHAnsi" w:hAnsiTheme="minorHAnsi" w:cstheme="minorHAnsi"/>
              </w:rPr>
              <w:t xml:space="preserve"> </w:t>
            </w:r>
            <w:r w:rsidRPr="0058558C">
              <w:rPr>
                <w:rFonts w:asciiTheme="minorHAnsi" w:hAnsiTheme="minorHAnsi" w:cstheme="minorHAnsi"/>
              </w:rPr>
              <w:t>tłumacza</w:t>
            </w:r>
            <w:r w:rsidR="00BE1BC9" w:rsidRPr="0058558C">
              <w:rPr>
                <w:rFonts w:asciiTheme="minorHAnsi" w:hAnsiTheme="minorHAnsi" w:cstheme="minorHAnsi"/>
              </w:rPr>
              <w:t xml:space="preserve"> języka niemieckiego – wpis do rejestru tłumaczy przysięgłych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C7B0" w14:textId="24D3D815" w:rsidR="008127B4" w:rsidRPr="0058558C" w:rsidRDefault="00BE1BC9" w:rsidP="00E71C19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58558C">
              <w:rPr>
                <w:rFonts w:asciiTheme="minorHAnsi" w:hAnsiTheme="minorHAnsi" w:cstheme="minorHAnsi"/>
              </w:rPr>
              <w:t>1</w:t>
            </w:r>
            <w:r w:rsidR="008127B4" w:rsidRPr="0058558C">
              <w:rPr>
                <w:rFonts w:asciiTheme="minorHAnsi" w:hAnsiTheme="minorHAnsi" w:cstheme="minorHAnsi"/>
              </w:rPr>
              <w:t>0</w:t>
            </w:r>
          </w:p>
        </w:tc>
      </w:tr>
    </w:tbl>
    <w:p w14:paraId="2A2B21CC" w14:textId="77777777" w:rsidR="008127B4" w:rsidRPr="0058558C" w:rsidRDefault="008127B4" w:rsidP="008127B4">
      <w:pPr>
        <w:spacing w:after="0" w:line="240" w:lineRule="auto"/>
        <w:ind w:left="3828" w:firstLine="284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14:paraId="3FC9EB60" w14:textId="0F6BBDE7" w:rsidR="00984B53" w:rsidRPr="0058558C" w:rsidRDefault="008127B4" w:rsidP="00984B53">
      <w:pPr>
        <w:pStyle w:val="Akapitzlist"/>
        <w:numPr>
          <w:ilvl w:val="1"/>
          <w:numId w:val="2"/>
        </w:numPr>
        <w:ind w:left="709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Opis sposobu przyznawania punktacji za spełnienie kryteriów oceny </w:t>
      </w:r>
    </w:p>
    <w:p w14:paraId="2A02AB69" w14:textId="77777777" w:rsidR="00984B53" w:rsidRPr="0058558C" w:rsidRDefault="00984B53" w:rsidP="00984B53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52ECFBEA" w14:textId="4662E10E" w:rsidR="00984B53" w:rsidRPr="0058558C" w:rsidRDefault="008127B4" w:rsidP="00984B53">
      <w:pPr>
        <w:pStyle w:val="Akapitzlist"/>
        <w:numPr>
          <w:ilvl w:val="0"/>
          <w:numId w:val="17"/>
        </w:numPr>
        <w:autoSpaceDE w:val="0"/>
        <w:rPr>
          <w:rFonts w:asciiTheme="minorHAnsi" w:hAnsiTheme="minorHAnsi" w:cstheme="minorHAnsi"/>
          <w:b/>
          <w:bCs/>
          <w:color w:val="000000"/>
        </w:rPr>
      </w:pPr>
      <w:r w:rsidRPr="0058558C">
        <w:rPr>
          <w:rFonts w:asciiTheme="minorHAnsi" w:hAnsiTheme="minorHAnsi" w:cstheme="minorHAnsi"/>
          <w:b/>
          <w:bCs/>
          <w:color w:val="000000"/>
        </w:rPr>
        <w:t xml:space="preserve">Cena (C): waga </w:t>
      </w:r>
      <w:r w:rsidR="00BE1BC9" w:rsidRPr="0058558C">
        <w:rPr>
          <w:rFonts w:asciiTheme="minorHAnsi" w:hAnsiTheme="minorHAnsi" w:cstheme="minorHAnsi"/>
          <w:b/>
          <w:bCs/>
          <w:color w:val="000000"/>
        </w:rPr>
        <w:t>9</w:t>
      </w:r>
      <w:r w:rsidRPr="0058558C">
        <w:rPr>
          <w:rFonts w:asciiTheme="minorHAnsi" w:hAnsiTheme="minorHAnsi" w:cstheme="minorHAnsi"/>
          <w:b/>
          <w:bCs/>
          <w:color w:val="000000"/>
        </w:rPr>
        <w:t xml:space="preserve">0% </w:t>
      </w:r>
    </w:p>
    <w:p w14:paraId="472BD61E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Kryterium cena zamówienia obliczone będzie wg poniższego wzoru: </w:t>
      </w:r>
    </w:p>
    <w:p w14:paraId="77C2286B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E9583CF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8EE8E9D" w14:textId="77777777" w:rsidR="008127B4" w:rsidRPr="0058558C" w:rsidRDefault="008127B4" w:rsidP="008127B4">
      <w:pPr>
        <w:autoSpaceDE w:val="0"/>
        <w:spacing w:after="0" w:line="240" w:lineRule="auto"/>
        <w:ind w:left="1416" w:firstLine="708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Cena najniższa brutto </w:t>
      </w:r>
    </w:p>
    <w:p w14:paraId="72E204F5" w14:textId="4924B5F6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Liczba punktów = ----------------------------------------------- x 100 pkt x </w:t>
      </w:r>
      <w:r w:rsidR="00BE1BC9" w:rsidRPr="0058558C">
        <w:rPr>
          <w:rFonts w:asciiTheme="minorHAnsi" w:hAnsiTheme="minorHAnsi" w:cstheme="minorHAnsi"/>
          <w:color w:val="000000"/>
        </w:rPr>
        <w:t>9</w:t>
      </w:r>
      <w:r w:rsidRPr="0058558C">
        <w:rPr>
          <w:rFonts w:asciiTheme="minorHAnsi" w:hAnsiTheme="minorHAnsi" w:cstheme="minorHAnsi"/>
          <w:color w:val="000000"/>
        </w:rPr>
        <w:t>0%</w:t>
      </w:r>
    </w:p>
    <w:p w14:paraId="63E528CF" w14:textId="77777777" w:rsidR="008127B4" w:rsidRPr="0058558C" w:rsidRDefault="008127B4" w:rsidP="008127B4">
      <w:pPr>
        <w:autoSpaceDE w:val="0"/>
        <w:spacing w:after="0" w:line="240" w:lineRule="auto"/>
        <w:ind w:left="1416" w:firstLine="708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Cena badanej oferty brutto </w:t>
      </w:r>
    </w:p>
    <w:p w14:paraId="695B6623" w14:textId="77777777" w:rsidR="008127B4" w:rsidRPr="0058558C" w:rsidRDefault="008127B4" w:rsidP="008127B4">
      <w:pPr>
        <w:autoSpaceDE w:val="0"/>
        <w:spacing w:after="0" w:line="240" w:lineRule="auto"/>
        <w:ind w:left="1416" w:firstLine="708"/>
        <w:rPr>
          <w:rFonts w:asciiTheme="minorHAnsi" w:hAnsiTheme="minorHAnsi" w:cstheme="minorHAnsi"/>
          <w:color w:val="000000"/>
        </w:rPr>
      </w:pPr>
    </w:p>
    <w:p w14:paraId="78DFA932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76AE0D2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A3FA34B" w14:textId="46141682" w:rsidR="008127B4" w:rsidRPr="0058558C" w:rsidRDefault="00BE1BC9" w:rsidP="00984B53">
      <w:pPr>
        <w:pStyle w:val="Akapitzlist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</w:rPr>
        <w:t>Kwalifikacje tłumacza języka niemieckiego – wpis do rejestru tłumaczy przysięgłych</w:t>
      </w:r>
      <w:r w:rsidR="008127B4" w:rsidRPr="0058558C">
        <w:rPr>
          <w:rFonts w:asciiTheme="minorHAnsi" w:hAnsiTheme="minorHAnsi" w:cstheme="minorHAnsi"/>
          <w:color w:val="000000"/>
        </w:rPr>
        <w:t xml:space="preserve">: waga </w:t>
      </w:r>
      <w:r w:rsidRPr="0058558C">
        <w:rPr>
          <w:rFonts w:asciiTheme="minorHAnsi" w:hAnsiTheme="minorHAnsi" w:cstheme="minorHAnsi"/>
          <w:color w:val="000000"/>
        </w:rPr>
        <w:t>1</w:t>
      </w:r>
      <w:r w:rsidR="008127B4" w:rsidRPr="0058558C">
        <w:rPr>
          <w:rFonts w:asciiTheme="minorHAnsi" w:hAnsiTheme="minorHAnsi" w:cstheme="minorHAnsi"/>
          <w:color w:val="000000"/>
        </w:rPr>
        <w:t>0%</w:t>
      </w:r>
    </w:p>
    <w:p w14:paraId="1406F79C" w14:textId="77777777" w:rsidR="00BE1BC9" w:rsidRPr="0058558C" w:rsidRDefault="00BE1BC9" w:rsidP="00BE1BC9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BE1BC9" w:rsidRPr="0058558C" w14:paraId="2591FD5B" w14:textId="77777777" w:rsidTr="00BE1BC9">
        <w:tc>
          <w:tcPr>
            <w:tcW w:w="4673" w:type="dxa"/>
            <w:shd w:val="clear" w:color="auto" w:fill="F2F2F2" w:themeFill="background1" w:themeFillShade="F2"/>
          </w:tcPr>
          <w:p w14:paraId="6A55D79D" w14:textId="70E18FD8" w:rsidR="00BE1BC9" w:rsidRPr="0058558C" w:rsidRDefault="00BE1BC9" w:rsidP="00E71C19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Tłumacz jest wpisany do rejestru tłumaczy przysięgłych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A3D87DC" w14:textId="77777777" w:rsidR="00BE1BC9" w:rsidRPr="0058558C" w:rsidRDefault="00BE1BC9" w:rsidP="00E71C19">
            <w:pPr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Liczba punktów</w:t>
            </w:r>
          </w:p>
        </w:tc>
      </w:tr>
      <w:tr w:rsidR="00BE1BC9" w:rsidRPr="0058558C" w14:paraId="1670FF8C" w14:textId="77777777" w:rsidTr="00BE1BC9">
        <w:tc>
          <w:tcPr>
            <w:tcW w:w="4673" w:type="dxa"/>
            <w:shd w:val="clear" w:color="auto" w:fill="auto"/>
          </w:tcPr>
          <w:p w14:paraId="6CB15E67" w14:textId="4F8CA14B" w:rsidR="00BE1BC9" w:rsidRPr="0058558C" w:rsidRDefault="00BE1BC9" w:rsidP="00BE1BC9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4389" w:type="dxa"/>
            <w:shd w:val="clear" w:color="auto" w:fill="auto"/>
          </w:tcPr>
          <w:p w14:paraId="6B7F8728" w14:textId="61149DF9" w:rsidR="00BE1BC9" w:rsidRPr="0058558C" w:rsidRDefault="00BE1BC9" w:rsidP="00BE1BC9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10 pkt</w:t>
            </w:r>
          </w:p>
        </w:tc>
      </w:tr>
      <w:tr w:rsidR="00BE1BC9" w:rsidRPr="0058558C" w14:paraId="19AD1A97" w14:textId="77777777" w:rsidTr="00BE1BC9">
        <w:tc>
          <w:tcPr>
            <w:tcW w:w="4673" w:type="dxa"/>
            <w:shd w:val="clear" w:color="auto" w:fill="auto"/>
          </w:tcPr>
          <w:p w14:paraId="080854A3" w14:textId="3267FB3D" w:rsidR="00BE1BC9" w:rsidRPr="0058558C" w:rsidRDefault="00BE1BC9" w:rsidP="00BE1BC9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NIE</w:t>
            </w:r>
          </w:p>
        </w:tc>
        <w:tc>
          <w:tcPr>
            <w:tcW w:w="4389" w:type="dxa"/>
            <w:shd w:val="clear" w:color="auto" w:fill="auto"/>
          </w:tcPr>
          <w:p w14:paraId="42A39C39" w14:textId="5A1E1EE9" w:rsidR="00BE1BC9" w:rsidRPr="0058558C" w:rsidRDefault="00BE1BC9" w:rsidP="00BE1BC9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558C">
              <w:rPr>
                <w:rFonts w:asciiTheme="minorHAnsi" w:hAnsiTheme="minorHAnsi" w:cstheme="minorHAnsi"/>
                <w:color w:val="000000"/>
              </w:rPr>
              <w:t>0 pkt</w:t>
            </w:r>
          </w:p>
        </w:tc>
      </w:tr>
    </w:tbl>
    <w:p w14:paraId="5853BDE0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FA8103F" w14:textId="4474A2A2" w:rsidR="008127B4" w:rsidRPr="0058558C" w:rsidRDefault="00BE1BC9" w:rsidP="008127B4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Jeżeli Wykonawca zaznaczy „TAK”, to w formularzu ofertowym (zał. nr 2) w pozycji kryterium: </w:t>
      </w:r>
      <w:r w:rsidRPr="0058558C">
        <w:rPr>
          <w:rFonts w:asciiTheme="minorHAnsi" w:hAnsiTheme="minorHAnsi" w:cstheme="minorHAnsi"/>
        </w:rPr>
        <w:t xml:space="preserve">Kwalifikacje tłumacza języka niemieckiego – wpis do rejestru tłumaczy przysięgłych, musi wskazać imię i nazwisko tłumacza oraz numer wpisu do rejestru tłumaczy przysięgłych. </w:t>
      </w:r>
      <w:r w:rsidRPr="0058558C">
        <w:rPr>
          <w:rFonts w:asciiTheme="minorHAnsi" w:hAnsiTheme="minorHAnsi" w:cstheme="minorHAnsi"/>
          <w:color w:val="000000"/>
        </w:rPr>
        <w:t xml:space="preserve">  </w:t>
      </w:r>
    </w:p>
    <w:p w14:paraId="1B2E1ADB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2C8FDED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3C25A0C" w14:textId="77777777" w:rsidR="008127B4" w:rsidRPr="0058558C" w:rsidRDefault="008127B4" w:rsidP="008127B4">
      <w:pPr>
        <w:autoSpaceDE w:val="0"/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Ocena końcowa: </w:t>
      </w:r>
    </w:p>
    <w:p w14:paraId="520535E1" w14:textId="77777777" w:rsidR="008127B4" w:rsidRPr="0058558C" w:rsidRDefault="008127B4" w:rsidP="008127B4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liczba punktów w powyższych kryteriach obliczona zostanie jako iloczyn przyznanych punktów wg podanego sposobu oceny i odpowiednio wagi tego kryterium. </w:t>
      </w:r>
    </w:p>
    <w:p w14:paraId="2CF0E96F" w14:textId="77777777" w:rsidR="008127B4" w:rsidRPr="0058558C" w:rsidRDefault="008127B4" w:rsidP="008127B4">
      <w:pPr>
        <w:pStyle w:val="Akapitzlist"/>
        <w:numPr>
          <w:ilvl w:val="0"/>
          <w:numId w:val="16"/>
        </w:numPr>
        <w:autoSpaceDE w:val="0"/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zamawiający dokona zaokrąglenia do drugiego miejsca po przecinku (jeżeli trzecia cyfra po przecinku jest równa lub większa od 5 zaokrągli liczbę przyznanych punktów w górę, a jeżeli trzecia cyfra po przecinku jest mniejsza od 5 zaokrągli liczbę przyznanych punktów w dół); </w:t>
      </w:r>
    </w:p>
    <w:p w14:paraId="313801FF" w14:textId="77777777" w:rsidR="008127B4" w:rsidRPr="0058558C" w:rsidRDefault="008127B4" w:rsidP="008127B4">
      <w:pPr>
        <w:pStyle w:val="Akapitzlist"/>
        <w:numPr>
          <w:ilvl w:val="0"/>
          <w:numId w:val="16"/>
        </w:numPr>
        <w:autoSpaceDE w:val="0"/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za najkorzystniejszą zostanie uznana oferta, która uzyska najwyższą sumę punktów; </w:t>
      </w:r>
    </w:p>
    <w:p w14:paraId="4CB14FBB" w14:textId="77777777" w:rsidR="008127B4" w:rsidRPr="0058558C" w:rsidRDefault="008127B4" w:rsidP="008127B4">
      <w:pPr>
        <w:pStyle w:val="Akapitzlist"/>
        <w:numPr>
          <w:ilvl w:val="0"/>
          <w:numId w:val="16"/>
        </w:numPr>
        <w:autoSpaceDE w:val="0"/>
        <w:spacing w:after="0" w:line="240" w:lineRule="auto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ocenie według kryteriów poddane zostaną jedynie oferty nieodrzucone. </w:t>
      </w:r>
    </w:p>
    <w:p w14:paraId="494C8656" w14:textId="77777777" w:rsidR="008127B4" w:rsidRPr="0058558C" w:rsidRDefault="008127B4" w:rsidP="008127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Theme="minorHAnsi" w:hAnsiTheme="minorHAnsi" w:cstheme="minorHAnsi"/>
          <w:b/>
          <w:bCs/>
        </w:rPr>
      </w:pPr>
    </w:p>
    <w:p w14:paraId="17CA5D13" w14:textId="77777777" w:rsidR="008127B4" w:rsidRPr="0058558C" w:rsidRDefault="008127B4" w:rsidP="008127B4">
      <w:pPr>
        <w:pStyle w:val="Akapitzlist"/>
        <w:keepNext/>
        <w:numPr>
          <w:ilvl w:val="0"/>
          <w:numId w:val="2"/>
        </w:numPr>
        <w:spacing w:after="120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 xml:space="preserve">MIEJSCE I TERMIN SKŁADANIA OFERT: </w:t>
      </w:r>
    </w:p>
    <w:p w14:paraId="49614E7C" w14:textId="77777777" w:rsidR="008127B4" w:rsidRPr="0058558C" w:rsidRDefault="008127B4" w:rsidP="008127B4">
      <w:pPr>
        <w:pStyle w:val="Akapitzlist"/>
        <w:keepNext/>
        <w:numPr>
          <w:ilvl w:val="0"/>
          <w:numId w:val="0"/>
        </w:numPr>
        <w:spacing w:after="120"/>
        <w:ind w:left="360"/>
        <w:rPr>
          <w:rFonts w:asciiTheme="minorHAnsi" w:hAnsiTheme="minorHAnsi" w:cstheme="minorHAnsi"/>
          <w:b/>
        </w:rPr>
      </w:pPr>
    </w:p>
    <w:p w14:paraId="49834EDB" w14:textId="3B08389D" w:rsidR="000324C0" w:rsidRPr="0058558C" w:rsidRDefault="008127B4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Ofertę </w:t>
      </w:r>
      <w:r w:rsidR="00EE5CE3" w:rsidRPr="0058558C">
        <w:rPr>
          <w:rFonts w:asciiTheme="minorHAnsi" w:hAnsiTheme="minorHAnsi" w:cstheme="minorHAnsi"/>
        </w:rPr>
        <w:t xml:space="preserve">zgodną z wzorem formularza ofertowego, stanowiącego załącznik nr 2 do zapytania ofertowego </w:t>
      </w:r>
      <w:r w:rsidRPr="0058558C">
        <w:rPr>
          <w:rFonts w:asciiTheme="minorHAnsi" w:hAnsiTheme="minorHAnsi" w:cstheme="minorHAnsi"/>
        </w:rPr>
        <w:t xml:space="preserve">należy złożyć w nieprzekraczalnym terminie do dnia </w:t>
      </w:r>
      <w:r w:rsidR="00AF726F" w:rsidRPr="00DC3A62">
        <w:rPr>
          <w:rFonts w:asciiTheme="minorHAnsi" w:hAnsiTheme="minorHAnsi" w:cstheme="minorHAnsi"/>
          <w:b/>
        </w:rPr>
        <w:t>2</w:t>
      </w:r>
      <w:r w:rsidR="00DC3A62" w:rsidRPr="00DC3A62">
        <w:rPr>
          <w:rFonts w:asciiTheme="minorHAnsi" w:hAnsiTheme="minorHAnsi" w:cstheme="minorHAnsi"/>
          <w:b/>
        </w:rPr>
        <w:t>6</w:t>
      </w:r>
      <w:r w:rsidRPr="00DC3A62">
        <w:rPr>
          <w:rFonts w:asciiTheme="minorHAnsi" w:hAnsiTheme="minorHAnsi" w:cstheme="minorHAnsi"/>
          <w:b/>
        </w:rPr>
        <w:t xml:space="preserve"> </w:t>
      </w:r>
      <w:r w:rsidR="00AF726F" w:rsidRPr="00DC3A62">
        <w:rPr>
          <w:rFonts w:asciiTheme="minorHAnsi" w:hAnsiTheme="minorHAnsi" w:cstheme="minorHAnsi"/>
          <w:b/>
        </w:rPr>
        <w:t>września</w:t>
      </w:r>
      <w:r w:rsidRPr="00DC3A62">
        <w:rPr>
          <w:rFonts w:asciiTheme="minorHAnsi" w:hAnsiTheme="minorHAnsi" w:cstheme="minorHAnsi"/>
          <w:b/>
        </w:rPr>
        <w:t xml:space="preserve"> 202</w:t>
      </w:r>
      <w:r w:rsidR="008B0B0E" w:rsidRPr="00DC3A62">
        <w:rPr>
          <w:rFonts w:asciiTheme="minorHAnsi" w:hAnsiTheme="minorHAnsi" w:cstheme="minorHAnsi"/>
          <w:b/>
        </w:rPr>
        <w:t>3</w:t>
      </w:r>
      <w:r w:rsidRPr="0058558C">
        <w:rPr>
          <w:rFonts w:asciiTheme="minorHAnsi" w:hAnsiTheme="minorHAnsi" w:cstheme="minorHAnsi"/>
          <w:b/>
        </w:rPr>
        <w:t xml:space="preserve"> r.</w:t>
      </w:r>
      <w:r w:rsidR="00EE5CE3" w:rsidRPr="0058558C">
        <w:rPr>
          <w:rFonts w:asciiTheme="minorHAnsi" w:hAnsiTheme="minorHAnsi" w:cstheme="minorHAnsi"/>
          <w:b/>
        </w:rPr>
        <w:t xml:space="preserve">, godz. </w:t>
      </w:r>
      <w:r w:rsidR="00EE5CE3" w:rsidRPr="0058558C">
        <w:rPr>
          <w:rFonts w:asciiTheme="minorHAnsi" w:hAnsiTheme="minorHAnsi" w:cstheme="minorHAnsi"/>
          <w:b/>
        </w:rPr>
        <w:lastRenderedPageBreak/>
        <w:t>10.00.</w:t>
      </w:r>
      <w:r w:rsidRPr="0058558C">
        <w:rPr>
          <w:rFonts w:asciiTheme="minorHAnsi" w:hAnsiTheme="minorHAnsi" w:cstheme="minorHAnsi"/>
          <w:b/>
        </w:rPr>
        <w:t xml:space="preserve"> </w:t>
      </w:r>
      <w:r w:rsidRPr="0058558C">
        <w:rPr>
          <w:rFonts w:asciiTheme="minorHAnsi" w:hAnsiTheme="minorHAnsi" w:cstheme="minorHAnsi"/>
        </w:rPr>
        <w:t>Cena powinna obejmować wszystkie koszty przygotowania i przeprowadzenia usługi – cenę netto i brutto oraz właściwą stawkę podatku VAT</w:t>
      </w:r>
      <w:r w:rsidR="00EE5CE3" w:rsidRPr="0058558C">
        <w:rPr>
          <w:rFonts w:asciiTheme="minorHAnsi" w:hAnsiTheme="minorHAnsi" w:cstheme="minorHAnsi"/>
        </w:rPr>
        <w:t>, w następujący sposób:</w:t>
      </w:r>
      <w:r w:rsidR="00EE5CE3" w:rsidRPr="0058558C">
        <w:rPr>
          <w:rFonts w:asciiTheme="minorHAnsi" w:hAnsiTheme="minorHAnsi" w:cstheme="minorHAnsi"/>
          <w:color w:val="0F0F0F"/>
        </w:rPr>
        <w:t xml:space="preserve"> </w:t>
      </w:r>
    </w:p>
    <w:p w14:paraId="0FBAE3FD" w14:textId="29C268B9" w:rsidR="000324C0" w:rsidRPr="0058558C" w:rsidRDefault="000324C0" w:rsidP="000324C0">
      <w:pPr>
        <w:pStyle w:val="Akapitzlist"/>
        <w:numPr>
          <w:ilvl w:val="1"/>
          <w:numId w:val="23"/>
        </w:numPr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za pośrednictwem operatora pocztowego lub za pośrednictwem posłańca (listownie lub przesyłką kurierską) na adres Zamawiającego – Urząd Marszałkowski Województwa Opolskiego, Departament Współpracy z Zagranicą i Promocji Regionu</w:t>
      </w:r>
      <w:r w:rsidRPr="0058558C">
        <w:rPr>
          <w:rFonts w:asciiTheme="minorHAnsi" w:hAnsiTheme="minorHAnsi" w:cstheme="minorHAnsi"/>
        </w:rPr>
        <w:br/>
        <w:t>ul. Barlickiego 17, 45-083 Opole</w:t>
      </w:r>
      <w:r w:rsidR="002915EE">
        <w:rPr>
          <w:rFonts w:asciiTheme="minorHAnsi" w:hAnsiTheme="minorHAnsi" w:cstheme="minorHAnsi"/>
        </w:rPr>
        <w:t xml:space="preserve">; o terminowym złożeniu oferty decyduje data wpływu do Urzędu Marszałkowskiego Województwa Opolskiego – Departamentu Współpracy z Zagranicą i Promocji Regionu, </w:t>
      </w:r>
    </w:p>
    <w:p w14:paraId="0FC913CA" w14:textId="54FB26C2" w:rsidR="000324C0" w:rsidRPr="0058558C" w:rsidRDefault="000324C0" w:rsidP="000324C0">
      <w:pPr>
        <w:pStyle w:val="Akapitzlist"/>
        <w:numPr>
          <w:ilvl w:val="1"/>
          <w:numId w:val="23"/>
        </w:numPr>
        <w:spacing w:before="360" w:after="7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osobiście w siedzibie Zamawiającego – Urząd Marszałkowski Województwa Opolskiego</w:t>
      </w:r>
      <w:r w:rsidR="002915EE">
        <w:rPr>
          <w:rFonts w:asciiTheme="minorHAnsi" w:hAnsiTheme="minorHAnsi" w:cstheme="minorHAnsi"/>
        </w:rPr>
        <w:t xml:space="preserve">, </w:t>
      </w:r>
      <w:r w:rsidRPr="0058558C">
        <w:rPr>
          <w:rFonts w:asciiTheme="minorHAnsi" w:hAnsiTheme="minorHAnsi" w:cstheme="minorHAnsi"/>
        </w:rPr>
        <w:t>Departament Współpracy z Zagranicą i Promocji Regionu, ul. Barlickiego 17, 45-083 Opole</w:t>
      </w:r>
      <w:r w:rsidR="002915EE">
        <w:rPr>
          <w:rFonts w:asciiTheme="minorHAnsi" w:hAnsiTheme="minorHAnsi" w:cstheme="minorHAnsi"/>
        </w:rPr>
        <w:t>; o terminowym złożeniu oferty decyduje data wpływu do Urzędu Marszałkowskiego Województwa Opolskiego – Departamentu Współpracy z Zagranicą i Promocji Regionu,</w:t>
      </w:r>
    </w:p>
    <w:p w14:paraId="6A9D31B2" w14:textId="795BD7B3" w:rsidR="000324C0" w:rsidRPr="0058558C" w:rsidRDefault="000324C0" w:rsidP="000324C0">
      <w:pPr>
        <w:pStyle w:val="Akapitzlist"/>
        <w:numPr>
          <w:ilvl w:val="1"/>
          <w:numId w:val="23"/>
        </w:numPr>
        <w:spacing w:before="360" w:after="7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 xml:space="preserve">za pośrednictwem Bazy Konkurencyjności: </w:t>
      </w:r>
      <w:hyperlink r:id="rId11" w:history="1">
        <w:r w:rsidRPr="0058558C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Pr="0058558C">
        <w:rPr>
          <w:rFonts w:asciiTheme="minorHAnsi" w:hAnsiTheme="minorHAnsi" w:cstheme="minorHAnsi"/>
          <w:color w:val="0000FF"/>
        </w:rPr>
        <w:t xml:space="preserve"> </w:t>
      </w:r>
    </w:p>
    <w:p w14:paraId="6303902D" w14:textId="77777777" w:rsidR="000324C0" w:rsidRPr="0058558C" w:rsidRDefault="000324C0" w:rsidP="000324C0">
      <w:pPr>
        <w:pStyle w:val="Akapitzlist"/>
        <w:numPr>
          <w:ilvl w:val="0"/>
          <w:numId w:val="0"/>
        </w:numPr>
        <w:spacing w:before="360" w:after="7"/>
        <w:ind w:left="1440"/>
        <w:rPr>
          <w:rFonts w:asciiTheme="minorHAnsi" w:hAnsiTheme="minorHAnsi" w:cstheme="minorHAnsi"/>
        </w:rPr>
      </w:pPr>
    </w:p>
    <w:p w14:paraId="71C5A4B8" w14:textId="251016A7" w:rsidR="000324C0" w:rsidRDefault="00561A8A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1C15B" wp14:editId="24681351">
                <wp:simplePos x="0" y="0"/>
                <wp:positionH relativeFrom="column">
                  <wp:posOffset>-194945</wp:posOffset>
                </wp:positionH>
                <wp:positionV relativeFrom="paragraph">
                  <wp:posOffset>813435</wp:posOffset>
                </wp:positionV>
                <wp:extent cx="6276975" cy="2076450"/>
                <wp:effectExtent l="0" t="0" r="28575" b="19050"/>
                <wp:wrapNone/>
                <wp:docPr id="112790404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07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914DA" id="Prostokąt 2" o:spid="_x0000_s1026" style="position:absolute;margin-left:-15.35pt;margin-top:64.05pt;width:494.25pt;height:1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" filled="f" strokecolor="#09101d [484]" strokeweight="1pt"/>
            </w:pict>
          </mc:Fallback>
        </mc:AlternateContent>
      </w:r>
      <w:r w:rsidR="000324C0" w:rsidRPr="0058558C">
        <w:rPr>
          <w:rFonts w:asciiTheme="minorHAnsi" w:hAnsiTheme="minorHAnsi" w:cstheme="minorHAnsi"/>
        </w:rPr>
        <w:t>Ofertę składaną za pośrednictwem operatora pocztowego, posłańca lub osobiście należy złożyć w formie pisemnej, w zamkniętym opakowaniu, uniemożliwiającym zapoznanie się z jej zawartością bez naruszenia tego opakowania, przed upływem terminu otwarcia ofert oraz opisać w następujący sposób:</w:t>
      </w:r>
    </w:p>
    <w:p w14:paraId="1A10C60E" w14:textId="77777777" w:rsidR="00267F32" w:rsidRDefault="00267F32" w:rsidP="00561A8A">
      <w:pPr>
        <w:spacing w:after="0"/>
        <w:rPr>
          <w:rFonts w:asciiTheme="minorHAnsi" w:hAnsiTheme="minorHAnsi" w:cstheme="minorHAnsi"/>
        </w:rPr>
      </w:pPr>
      <w:bookmarkStart w:id="0" w:name="_Hlk145680457"/>
    </w:p>
    <w:p w14:paraId="56285699" w14:textId="2DDD3396" w:rsidR="00561A8A" w:rsidRDefault="00561A8A" w:rsidP="00561A8A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</w:t>
      </w:r>
    </w:p>
    <w:p w14:paraId="429F30ED" w14:textId="02FFA72C" w:rsidR="00561A8A" w:rsidRDefault="00561A8A" w:rsidP="00561A8A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Nazwa i adres Wykonawcy </w:t>
      </w:r>
    </w:p>
    <w:p w14:paraId="4154DB9D" w14:textId="77777777" w:rsidR="00561A8A" w:rsidRPr="00561A8A" w:rsidRDefault="00561A8A" w:rsidP="00561A8A">
      <w:pPr>
        <w:spacing w:after="0"/>
        <w:jc w:val="right"/>
        <w:rPr>
          <w:rFonts w:asciiTheme="minorHAnsi" w:hAnsiTheme="minorHAnsi" w:cstheme="minorHAnsi"/>
        </w:rPr>
      </w:pPr>
      <w:r w:rsidRPr="00561A8A">
        <w:rPr>
          <w:rFonts w:asciiTheme="minorHAnsi" w:hAnsiTheme="minorHAnsi" w:cstheme="minorHAnsi"/>
        </w:rPr>
        <w:t>Urząd Marszałkowski Województwa Opolskiego</w:t>
      </w:r>
    </w:p>
    <w:p w14:paraId="6F79FEB5" w14:textId="77777777" w:rsidR="00561A8A" w:rsidRPr="00561A8A" w:rsidRDefault="00561A8A" w:rsidP="00561A8A">
      <w:pPr>
        <w:spacing w:after="0"/>
        <w:jc w:val="right"/>
        <w:rPr>
          <w:rFonts w:asciiTheme="minorHAnsi" w:hAnsiTheme="minorHAnsi" w:cstheme="minorHAnsi"/>
        </w:rPr>
      </w:pPr>
      <w:r w:rsidRPr="00561A8A">
        <w:rPr>
          <w:rFonts w:asciiTheme="minorHAnsi" w:hAnsiTheme="minorHAnsi" w:cstheme="minorHAnsi"/>
        </w:rPr>
        <w:t>Departament Współpracy z Zagranicą i Promocji Regionu</w:t>
      </w:r>
    </w:p>
    <w:p w14:paraId="732824B2" w14:textId="362D5C71" w:rsidR="00561A8A" w:rsidRDefault="00561A8A" w:rsidP="00561A8A">
      <w:pPr>
        <w:spacing w:after="0"/>
        <w:jc w:val="right"/>
        <w:rPr>
          <w:rFonts w:asciiTheme="minorHAnsi" w:hAnsiTheme="minorHAnsi" w:cstheme="minorHAnsi"/>
        </w:rPr>
      </w:pPr>
      <w:r w:rsidRPr="00561A8A">
        <w:rPr>
          <w:rFonts w:asciiTheme="minorHAnsi" w:hAnsiTheme="minorHAnsi" w:cstheme="minorHAnsi"/>
        </w:rPr>
        <w:t>ul. Barlickiego 17, 45-083 Opole</w:t>
      </w:r>
    </w:p>
    <w:p w14:paraId="171E1991" w14:textId="77777777" w:rsidR="00267F32" w:rsidRDefault="00267F32" w:rsidP="00561A8A">
      <w:pPr>
        <w:spacing w:after="0"/>
        <w:jc w:val="center"/>
        <w:rPr>
          <w:rFonts w:asciiTheme="minorHAnsi" w:hAnsiTheme="minorHAnsi" w:cstheme="minorHAnsi"/>
        </w:rPr>
      </w:pPr>
    </w:p>
    <w:p w14:paraId="4C024BCD" w14:textId="676B36B1" w:rsidR="00561A8A" w:rsidRDefault="00561A8A" w:rsidP="00561A8A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</w:t>
      </w:r>
    </w:p>
    <w:p w14:paraId="6D78F9CD" w14:textId="1A3EBB74" w:rsidR="00561A8A" w:rsidRDefault="00561A8A" w:rsidP="00561A8A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„K</w:t>
      </w:r>
      <w:r w:rsidRPr="00561A8A">
        <w:rPr>
          <w:rFonts w:asciiTheme="minorHAnsi" w:hAnsiTheme="minorHAnsi" w:cstheme="minorHAnsi"/>
        </w:rPr>
        <w:t>ompleksow</w:t>
      </w:r>
      <w:r>
        <w:rPr>
          <w:rFonts w:asciiTheme="minorHAnsi" w:hAnsiTheme="minorHAnsi" w:cstheme="minorHAnsi"/>
        </w:rPr>
        <w:t xml:space="preserve">a </w:t>
      </w:r>
      <w:r w:rsidRPr="00561A8A">
        <w:rPr>
          <w:rFonts w:asciiTheme="minorHAnsi" w:hAnsiTheme="minorHAnsi" w:cstheme="minorHAnsi"/>
        </w:rPr>
        <w:t>organizacj</w:t>
      </w:r>
      <w:r>
        <w:rPr>
          <w:rFonts w:asciiTheme="minorHAnsi" w:hAnsiTheme="minorHAnsi" w:cstheme="minorHAnsi"/>
        </w:rPr>
        <w:t xml:space="preserve">a </w:t>
      </w:r>
      <w:r w:rsidRPr="00561A8A">
        <w:rPr>
          <w:rFonts w:asciiTheme="minorHAnsi" w:hAnsiTheme="minorHAnsi" w:cstheme="minorHAnsi"/>
        </w:rPr>
        <w:t>podróży studyjnej do Nadrenii-Palatynatu</w:t>
      </w:r>
      <w:r>
        <w:rPr>
          <w:rFonts w:asciiTheme="minorHAnsi" w:hAnsiTheme="minorHAnsi" w:cstheme="minorHAnsi"/>
        </w:rPr>
        <w:t>”</w:t>
      </w:r>
    </w:p>
    <w:p w14:paraId="364C0AAA" w14:textId="375D3545" w:rsidR="00267F32" w:rsidRDefault="00561A8A" w:rsidP="00267F32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OTWIERAĆ PRZED dniem </w:t>
      </w:r>
      <w:r w:rsidR="00267F32">
        <w:rPr>
          <w:rFonts w:asciiTheme="minorHAnsi" w:hAnsiTheme="minorHAnsi" w:cstheme="minorHAnsi"/>
        </w:rPr>
        <w:t>26.</w:t>
      </w:r>
      <w:r>
        <w:rPr>
          <w:rFonts w:asciiTheme="minorHAnsi" w:hAnsiTheme="minorHAnsi" w:cstheme="minorHAnsi"/>
        </w:rPr>
        <w:t>09.2023 r. godzina</w:t>
      </w:r>
      <w:r w:rsidR="00267F32">
        <w:rPr>
          <w:rFonts w:asciiTheme="minorHAnsi" w:hAnsiTheme="minorHAnsi" w:cstheme="minorHAnsi"/>
        </w:rPr>
        <w:t xml:space="preserve"> 10.00.</w:t>
      </w:r>
    </w:p>
    <w:p w14:paraId="687C3E46" w14:textId="77777777" w:rsidR="00561A8A" w:rsidRPr="00561A8A" w:rsidRDefault="00561A8A" w:rsidP="00267F32">
      <w:pPr>
        <w:spacing w:after="0"/>
        <w:rPr>
          <w:rFonts w:asciiTheme="minorHAnsi" w:hAnsiTheme="minorHAnsi" w:cstheme="minorHAnsi"/>
        </w:rPr>
      </w:pPr>
    </w:p>
    <w:bookmarkEnd w:id="0"/>
    <w:p w14:paraId="4BD60743" w14:textId="77777777" w:rsidR="00561A8A" w:rsidRPr="00561A8A" w:rsidRDefault="00EE5CE3" w:rsidP="00EE5CE3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 xml:space="preserve">Oferta wraz z załącznikami składana poprzez portal Baza Konkurencyjności powinna być złożona w formie elektronicznej opatrzonej kwalifikowanym podpisem elektronicznym, postaci elektronicznej opatrzonej podpisem zaufanym lub podpisem osobistym lub w formie skanu podpisanego dokumentu. </w:t>
      </w:r>
    </w:p>
    <w:p w14:paraId="2DD89419" w14:textId="3D1E3B4E" w:rsidR="00EE5CE3" w:rsidRPr="0058558C" w:rsidRDefault="00EE5CE3" w:rsidP="00267F32">
      <w:pPr>
        <w:pStyle w:val="Akapitzlist"/>
        <w:numPr>
          <w:ilvl w:val="0"/>
          <w:numId w:val="0"/>
        </w:numPr>
        <w:spacing w:before="360" w:after="240"/>
        <w:ind w:left="567"/>
        <w:rPr>
          <w:rFonts w:asciiTheme="minorHAnsi" w:hAnsiTheme="minorHAnsi" w:cstheme="minorHAnsi"/>
        </w:rPr>
      </w:pPr>
      <w:r w:rsidRPr="00D95910">
        <w:rPr>
          <w:rFonts w:asciiTheme="minorHAnsi" w:hAnsiTheme="minorHAnsi" w:cstheme="minorHAnsi"/>
          <w:color w:val="0F0F0F"/>
        </w:rPr>
        <w:t>Instrukcja użytkownika dla Bazy Konkurencyjności 2021 dostępna jest na stronie: https://archiwum-bazakonkurencyjnosci.funduszeeuropejskie.gov.pl/info/web_instruction.</w:t>
      </w:r>
      <w:r w:rsidRPr="0058558C">
        <w:rPr>
          <w:rFonts w:asciiTheme="minorHAnsi" w:hAnsiTheme="minorHAnsi" w:cstheme="minorHAnsi"/>
          <w:color w:val="0F0F0F"/>
        </w:rPr>
        <w:t xml:space="preserve"> </w:t>
      </w:r>
    </w:p>
    <w:p w14:paraId="664836D0" w14:textId="77777777" w:rsidR="000324C0" w:rsidRPr="0058558C" w:rsidRDefault="000324C0" w:rsidP="000324C0">
      <w:pPr>
        <w:pStyle w:val="Akapitzlis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68B64A6A" w14:textId="3FFFEDA0" w:rsidR="00EE5CE3" w:rsidRPr="0058558C" w:rsidRDefault="00EE5CE3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 xml:space="preserve">Za termin złożenia oferty uznaje się czas wpływu do siedziby Zamawiającego lub na Bazę Konkurencyjności. Oferty złożone po terminie składania ofert nie będą rozpatrywane. </w:t>
      </w:r>
    </w:p>
    <w:p w14:paraId="1B502B2D" w14:textId="77777777" w:rsidR="000324C0" w:rsidRPr="0058558C" w:rsidRDefault="000324C0" w:rsidP="000324C0">
      <w:pPr>
        <w:pStyle w:val="Akapitzlis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3451B25B" w14:textId="0B8C18FC" w:rsidR="00EE5CE3" w:rsidRPr="0058558C" w:rsidRDefault="00EE5CE3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lastRenderedPageBreak/>
        <w:t xml:space="preserve">Zamawiający zastrzega sobie prawo do wzywania Wykonawców do składania wyjaśnień dotyczących treści złożonych dokumentów i treści oferty oraz do uzupełnienia dokumentów lub oświadczeń, jak również do poprawiania w ofertach oczywistych omyłek rachunkowych i pisarskich oraz innych omyłek polegających na niezgodności z treścią Zapytania ofertowego, niepowodujących istotnych zmian w treści oferty. Możliwość uzupełnienia nie dotyczy formularza </w:t>
      </w:r>
      <w:r w:rsidR="00397902" w:rsidRPr="0058558C">
        <w:rPr>
          <w:rFonts w:asciiTheme="minorHAnsi" w:hAnsiTheme="minorHAnsi" w:cstheme="minorHAnsi"/>
          <w:color w:val="0F0F0F"/>
        </w:rPr>
        <w:t>ofertowego</w:t>
      </w:r>
      <w:r w:rsidRPr="0058558C">
        <w:rPr>
          <w:rFonts w:asciiTheme="minorHAnsi" w:hAnsiTheme="minorHAnsi" w:cstheme="minorHAnsi"/>
          <w:color w:val="0F0F0F"/>
        </w:rPr>
        <w:t xml:space="preserve"> ani </w:t>
      </w:r>
      <w:r w:rsidR="00267F32" w:rsidRPr="0058558C">
        <w:rPr>
          <w:rFonts w:asciiTheme="minorHAnsi" w:hAnsiTheme="minorHAnsi" w:cstheme="minorHAnsi"/>
          <w:color w:val="0F0F0F"/>
        </w:rPr>
        <w:t>sytuacji,</w:t>
      </w:r>
      <w:r w:rsidRPr="0058558C">
        <w:rPr>
          <w:rFonts w:asciiTheme="minorHAnsi" w:hAnsiTheme="minorHAnsi" w:cstheme="minorHAnsi"/>
          <w:color w:val="0F0F0F"/>
        </w:rPr>
        <w:t xml:space="preserve"> w której pomimo uzupełnienia oferta Wykonawcy podlegałaby odrzuceniu lub konieczne byłoby unieważnienie postępowania.</w:t>
      </w:r>
    </w:p>
    <w:p w14:paraId="0CB7402C" w14:textId="77777777" w:rsidR="000324C0" w:rsidRPr="0058558C" w:rsidRDefault="000324C0" w:rsidP="000324C0">
      <w:pPr>
        <w:pStyle w:val="Akapitzlis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3D340B79" w14:textId="47DD06C3" w:rsidR="00EE5CE3" w:rsidRPr="0058558C" w:rsidRDefault="00EE5CE3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 xml:space="preserve">Zamawiający zastrzega sobie prawo odwołania lub unieważnienia postępowania bez podania przyczyny. </w:t>
      </w:r>
    </w:p>
    <w:p w14:paraId="0C8BF1FE" w14:textId="77777777" w:rsidR="000324C0" w:rsidRPr="0058558C" w:rsidRDefault="000324C0" w:rsidP="000324C0">
      <w:pPr>
        <w:pStyle w:val="Akapitzlist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14:paraId="3B5A1816" w14:textId="48407C4E" w:rsidR="00561A8A" w:rsidRPr="00723144" w:rsidRDefault="00561A8A" w:rsidP="00723144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723144">
        <w:rPr>
          <w:rFonts w:asciiTheme="minorHAnsi" w:hAnsiTheme="minorHAnsi" w:cstheme="minorHAnsi"/>
        </w:rPr>
        <w:t xml:space="preserve">Jeżeli zaoferowana cena wydaje się rażąco niska w stosunku do przedmiotu Zamówienia, </w:t>
      </w:r>
      <w:r w:rsidR="0086759F">
        <w:rPr>
          <w:rFonts w:asciiTheme="minorHAnsi" w:hAnsiTheme="minorHAnsi" w:cstheme="minorHAnsi"/>
        </w:rPr>
        <w:br/>
      </w:r>
      <w:r w:rsidRPr="00723144">
        <w:rPr>
          <w:rFonts w:asciiTheme="minorHAnsi" w:hAnsiTheme="minorHAnsi" w:cstheme="minorHAnsi"/>
        </w:rPr>
        <w:t>a w szczególności:</w:t>
      </w:r>
    </w:p>
    <w:p w14:paraId="5DB2D1C6" w14:textId="030F3576" w:rsidR="00723144" w:rsidRDefault="00561A8A" w:rsidP="00267F32">
      <w:pPr>
        <w:pStyle w:val="Akapitzlist"/>
        <w:numPr>
          <w:ilvl w:val="1"/>
          <w:numId w:val="31"/>
        </w:numPr>
        <w:ind w:left="1560"/>
        <w:rPr>
          <w:rFonts w:asciiTheme="minorHAnsi" w:hAnsiTheme="minorHAnsi" w:cstheme="minorHAnsi"/>
        </w:rPr>
      </w:pPr>
      <w:r w:rsidRPr="00561A8A">
        <w:rPr>
          <w:rFonts w:asciiTheme="minorHAnsi" w:hAnsiTheme="minorHAnsi" w:cstheme="minorHAnsi"/>
        </w:rPr>
        <w:t>jest niższa o co najmniej 30% od średniej arytmetycznej cen wszystkich złożonych ofert, chyba że</w:t>
      </w:r>
      <w:r w:rsidR="00723144">
        <w:rPr>
          <w:rFonts w:asciiTheme="minorHAnsi" w:hAnsiTheme="minorHAnsi" w:cstheme="minorHAnsi"/>
        </w:rPr>
        <w:t xml:space="preserve"> </w:t>
      </w:r>
      <w:r w:rsidRPr="00723144">
        <w:rPr>
          <w:rFonts w:asciiTheme="minorHAnsi" w:hAnsiTheme="minorHAnsi" w:cstheme="minorHAnsi"/>
        </w:rPr>
        <w:t>rozbieżność wynika z okoliczności oczywistych, które nie wymagają wyjaśnienia,</w:t>
      </w:r>
    </w:p>
    <w:p w14:paraId="21630797" w14:textId="5B222709" w:rsidR="00561A8A" w:rsidRPr="00723144" w:rsidRDefault="00561A8A" w:rsidP="00267F32">
      <w:pPr>
        <w:pStyle w:val="Akapitzlist"/>
        <w:numPr>
          <w:ilvl w:val="1"/>
          <w:numId w:val="31"/>
        </w:numPr>
        <w:ind w:left="1560"/>
        <w:rPr>
          <w:rFonts w:asciiTheme="minorHAnsi" w:hAnsiTheme="minorHAnsi" w:cstheme="minorHAnsi"/>
        </w:rPr>
      </w:pPr>
      <w:r w:rsidRPr="00723144">
        <w:rPr>
          <w:rFonts w:asciiTheme="minorHAnsi" w:hAnsiTheme="minorHAnsi" w:cstheme="minorHAnsi"/>
        </w:rPr>
        <w:t>jest niższa o co najmniej 30% od wartości szacunkowej zamówienia ustalonej przed wszczęciem</w:t>
      </w:r>
      <w:r w:rsidR="00723144">
        <w:rPr>
          <w:rFonts w:asciiTheme="minorHAnsi" w:hAnsiTheme="minorHAnsi" w:cstheme="minorHAnsi"/>
        </w:rPr>
        <w:t xml:space="preserve"> </w:t>
      </w:r>
      <w:r w:rsidRPr="00723144">
        <w:rPr>
          <w:rFonts w:asciiTheme="minorHAnsi" w:hAnsiTheme="minorHAnsi" w:cstheme="minorHAnsi"/>
        </w:rPr>
        <w:t>postępowania, chyba że rozbieżność wynika z okoliczności oczywistych, które nie wymagają wyjaśnienia,</w:t>
      </w:r>
      <w:r w:rsidR="00723144">
        <w:rPr>
          <w:rFonts w:asciiTheme="minorHAnsi" w:hAnsiTheme="minorHAnsi" w:cstheme="minorHAnsi"/>
        </w:rPr>
        <w:t xml:space="preserve"> </w:t>
      </w:r>
      <w:r w:rsidRPr="00723144">
        <w:rPr>
          <w:rFonts w:asciiTheme="minorHAnsi" w:hAnsiTheme="minorHAnsi" w:cstheme="minorHAnsi"/>
        </w:rPr>
        <w:t xml:space="preserve">- Zamawiający może zwrócić się do Wykonawcy </w:t>
      </w:r>
      <w:r w:rsidR="0086759F">
        <w:rPr>
          <w:rFonts w:asciiTheme="minorHAnsi" w:hAnsiTheme="minorHAnsi" w:cstheme="minorHAnsi"/>
        </w:rPr>
        <w:br/>
      </w:r>
      <w:r w:rsidRPr="00723144">
        <w:rPr>
          <w:rFonts w:asciiTheme="minorHAnsi" w:hAnsiTheme="minorHAnsi" w:cstheme="minorHAnsi"/>
        </w:rPr>
        <w:t>o udzielenie wyjaśnień, w tym złożenie dowodów</w:t>
      </w:r>
      <w:r w:rsidR="00723144">
        <w:rPr>
          <w:rFonts w:asciiTheme="minorHAnsi" w:hAnsiTheme="minorHAnsi" w:cstheme="minorHAnsi"/>
        </w:rPr>
        <w:t xml:space="preserve"> </w:t>
      </w:r>
      <w:r w:rsidRPr="00723144">
        <w:rPr>
          <w:rFonts w:asciiTheme="minorHAnsi" w:hAnsiTheme="minorHAnsi" w:cstheme="minorHAnsi"/>
        </w:rPr>
        <w:t xml:space="preserve">dotyczących wyliczenia ceny, </w:t>
      </w:r>
      <w:r w:rsidR="0086759F">
        <w:rPr>
          <w:rFonts w:asciiTheme="minorHAnsi" w:hAnsiTheme="minorHAnsi" w:cstheme="minorHAnsi"/>
        </w:rPr>
        <w:br/>
      </w:r>
      <w:r w:rsidRPr="00723144">
        <w:rPr>
          <w:rFonts w:asciiTheme="minorHAnsi" w:hAnsiTheme="minorHAnsi" w:cstheme="minorHAnsi"/>
        </w:rPr>
        <w:t>w szczególności w zakresie wyjątkowo sprzyjających warunków</w:t>
      </w:r>
      <w:r w:rsidR="00723144">
        <w:rPr>
          <w:rFonts w:asciiTheme="minorHAnsi" w:hAnsiTheme="minorHAnsi" w:cstheme="minorHAnsi"/>
        </w:rPr>
        <w:t xml:space="preserve"> </w:t>
      </w:r>
      <w:r w:rsidRPr="00723144">
        <w:rPr>
          <w:rFonts w:asciiTheme="minorHAnsi" w:hAnsiTheme="minorHAnsi" w:cstheme="minorHAnsi"/>
        </w:rPr>
        <w:t>umożliwiających przedstawienie przez Wykonawcę ceny wskazanej w sporządzonej przez niego ofercie.</w:t>
      </w:r>
      <w:r w:rsidRPr="00723144">
        <w:rPr>
          <w:rFonts w:asciiTheme="minorHAnsi" w:hAnsiTheme="minorHAnsi" w:cstheme="minorHAnsi"/>
        </w:rPr>
        <w:cr/>
      </w:r>
    </w:p>
    <w:p w14:paraId="67B50CEC" w14:textId="6F4F5F0E" w:rsidR="000324C0" w:rsidRPr="00267F32" w:rsidRDefault="000324C0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>Obowiązek wykazania, że oferta nie zawiera rażąco niskiej ceny, spoczywa na Wykonawcy.</w:t>
      </w:r>
    </w:p>
    <w:p w14:paraId="34374F43" w14:textId="77777777" w:rsidR="00267F32" w:rsidRPr="0058558C" w:rsidRDefault="00267F32" w:rsidP="00267F32">
      <w:pPr>
        <w:pStyle w:val="Akapitzlist"/>
        <w:numPr>
          <w:ilvl w:val="0"/>
          <w:numId w:val="0"/>
        </w:numPr>
        <w:spacing w:before="360" w:after="240"/>
        <w:ind w:left="573"/>
        <w:rPr>
          <w:rFonts w:asciiTheme="minorHAnsi" w:hAnsiTheme="minorHAnsi" w:cstheme="minorHAnsi"/>
        </w:rPr>
      </w:pPr>
    </w:p>
    <w:p w14:paraId="6FCF1E6A" w14:textId="3B53477B" w:rsidR="00EE5CE3" w:rsidRPr="0058558C" w:rsidRDefault="000324C0" w:rsidP="000324C0">
      <w:pPr>
        <w:pStyle w:val="Akapitzlist"/>
        <w:numPr>
          <w:ilvl w:val="1"/>
          <w:numId w:val="2"/>
        </w:numPr>
        <w:spacing w:before="360" w:after="24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>Zamawiający odrzuci ofertę, jeżeli:</w:t>
      </w:r>
      <w:r w:rsidR="00EE5CE3" w:rsidRPr="0058558C">
        <w:rPr>
          <w:rFonts w:asciiTheme="minorHAnsi" w:hAnsiTheme="minorHAnsi" w:cstheme="minorHAnsi"/>
          <w:color w:val="0F0F0F"/>
        </w:rPr>
        <w:t xml:space="preserve"> </w:t>
      </w:r>
    </w:p>
    <w:p w14:paraId="193AFEB7" w14:textId="77777777" w:rsidR="00397902" w:rsidRPr="0058558C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color w:val="0F0F0F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Wykonawca złożył więcej niż jedną ofertę, </w:t>
      </w:r>
    </w:p>
    <w:p w14:paraId="074A6FDA" w14:textId="77777777" w:rsidR="00397902" w:rsidRPr="0058558C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color w:val="0F0F0F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Treść oferty nie odpowiada treści zapytania ofertowego, </w:t>
      </w:r>
    </w:p>
    <w:p w14:paraId="4DB1A89B" w14:textId="77777777" w:rsidR="00397902" w:rsidRPr="00267F32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Oferta została złożona w niewłaściwej formie, </w:t>
      </w:r>
    </w:p>
    <w:p w14:paraId="0216E48C" w14:textId="6E00724F" w:rsidR="00267F32" w:rsidRPr="00267F32" w:rsidRDefault="00267F3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sz w:val="22"/>
          <w:szCs w:val="22"/>
        </w:rPr>
      </w:pPr>
      <w:r w:rsidRPr="00267F32">
        <w:rPr>
          <w:rFonts w:asciiTheme="minorHAnsi" w:hAnsiTheme="minorHAnsi" w:cstheme="minorHAnsi"/>
          <w:sz w:val="22"/>
          <w:szCs w:val="22"/>
        </w:rPr>
        <w:t>Oferta wpłynęła po upływnie terminu składnia ofert,</w:t>
      </w:r>
    </w:p>
    <w:p w14:paraId="339E14CE" w14:textId="77777777" w:rsidR="00397902" w:rsidRPr="0058558C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color w:val="0F0F0F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Oferta została złożona przez Wykonawcę niespełniającego warunków udziału w postępowaniu, </w:t>
      </w:r>
    </w:p>
    <w:p w14:paraId="5290FC26" w14:textId="77777777" w:rsidR="00397902" w:rsidRPr="0058558C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Wykonawca nie udzielił w wyznaczonym terminie wyjaśnień żądanych przez Zamawiającego lub w złożonych wyjaśnieniach nie wykazał, że oferta nie zawiera rażąco niskiej ceny w stosunku do przedmiotu Zamówienia, </w:t>
      </w:r>
    </w:p>
    <w:p w14:paraId="1F262B6D" w14:textId="77777777" w:rsidR="00397902" w:rsidRPr="0058558C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Wykonawca przedstawił w ofercie informacje wprowadzające w błąd Zamawiającego, mogące mieć wpływ na decyzje podejmowane w prowadzonym postępowaniu w przedmiocie udzielenia Zamówienia, </w:t>
      </w:r>
    </w:p>
    <w:p w14:paraId="165CC479" w14:textId="77777777" w:rsidR="00397902" w:rsidRPr="0058558C" w:rsidRDefault="00397902" w:rsidP="0039790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>Zawiera błędy w obliczeniu ceny, kosztu lub błędną stawkę podatku VAT.</w:t>
      </w:r>
    </w:p>
    <w:p w14:paraId="211765E3" w14:textId="45E7380A" w:rsidR="00397902" w:rsidRPr="00267F32" w:rsidRDefault="00397902" w:rsidP="00267F32">
      <w:pPr>
        <w:pStyle w:val="Default"/>
        <w:numPr>
          <w:ilvl w:val="1"/>
          <w:numId w:val="28"/>
        </w:numPr>
        <w:spacing w:after="51"/>
        <w:ind w:left="1560"/>
        <w:rPr>
          <w:rFonts w:asciiTheme="minorHAnsi" w:hAnsiTheme="minorHAnsi" w:cstheme="minorHAnsi"/>
          <w:sz w:val="22"/>
          <w:szCs w:val="22"/>
        </w:rPr>
      </w:pPr>
      <w:r w:rsidRPr="0058558C">
        <w:rPr>
          <w:rFonts w:asciiTheme="minorHAnsi" w:hAnsiTheme="minorHAnsi" w:cstheme="minorHAnsi"/>
          <w:color w:val="0F0F0F"/>
          <w:sz w:val="22"/>
          <w:szCs w:val="22"/>
        </w:rPr>
        <w:t xml:space="preserve">Jest nieważna na podstawie odrębnych przepisów. </w:t>
      </w:r>
    </w:p>
    <w:p w14:paraId="1151952E" w14:textId="77777777" w:rsidR="00397902" w:rsidRPr="0058558C" w:rsidRDefault="00397902" w:rsidP="00397902">
      <w:pPr>
        <w:pStyle w:val="Akapitzlist"/>
        <w:numPr>
          <w:ilvl w:val="1"/>
          <w:numId w:val="2"/>
        </w:numPr>
        <w:spacing w:before="360" w:after="240"/>
        <w:ind w:left="851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t>Oferty niekompletne, niepodpisane mogą zostać odrzucone przez Zamawiającego.</w:t>
      </w:r>
    </w:p>
    <w:p w14:paraId="503DF2B3" w14:textId="1824C81B" w:rsidR="00EE5CE3" w:rsidRPr="0058558C" w:rsidRDefault="00EE5CE3" w:rsidP="00397902">
      <w:pPr>
        <w:pStyle w:val="Akapitzlist"/>
        <w:numPr>
          <w:ilvl w:val="1"/>
          <w:numId w:val="2"/>
        </w:numPr>
        <w:spacing w:before="360" w:after="240"/>
        <w:ind w:left="851" w:hanging="425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F0F0F"/>
        </w:rPr>
        <w:lastRenderedPageBreak/>
        <w:t>Jeżeli Wykonawca, którego oferta została wybrana, wycofa się z postępowania,</w:t>
      </w:r>
      <w:r w:rsidR="00267F32">
        <w:rPr>
          <w:rFonts w:asciiTheme="minorHAnsi" w:hAnsiTheme="minorHAnsi" w:cstheme="minorHAnsi"/>
          <w:color w:val="0F0F0F"/>
        </w:rPr>
        <w:t xml:space="preserve"> </w:t>
      </w:r>
      <w:r w:rsidRPr="0058558C">
        <w:rPr>
          <w:rFonts w:asciiTheme="minorHAnsi" w:hAnsiTheme="minorHAnsi" w:cstheme="minorHAnsi"/>
          <w:color w:val="0F0F0F"/>
        </w:rPr>
        <w:t xml:space="preserve">Zamawiający może wybrać ofertę najkorzystniejszą spośród pozostałych ofert bez przeprowadzenia ich ponownego badania i oceny, chyba że zachodzą przesłanki unieważnienia postępowania. </w:t>
      </w:r>
    </w:p>
    <w:p w14:paraId="60A498E6" w14:textId="77777777" w:rsidR="008127B4" w:rsidRPr="0058558C" w:rsidRDefault="008127B4" w:rsidP="008127B4">
      <w:pPr>
        <w:pStyle w:val="Akapitzlist"/>
        <w:numPr>
          <w:ilvl w:val="0"/>
          <w:numId w:val="0"/>
        </w:numPr>
        <w:spacing w:line="240" w:lineRule="auto"/>
        <w:ind w:left="720"/>
        <w:rPr>
          <w:rFonts w:asciiTheme="minorHAnsi" w:hAnsiTheme="minorHAnsi" w:cstheme="minorHAnsi"/>
        </w:rPr>
      </w:pPr>
    </w:p>
    <w:p w14:paraId="258A8B32" w14:textId="59435BD0" w:rsidR="008127B4" w:rsidRPr="0058558C" w:rsidRDefault="008127B4" w:rsidP="00397902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 xml:space="preserve">  OPIS SPOSOBU PRZYGOTOWANIA OFERTY </w:t>
      </w:r>
    </w:p>
    <w:p w14:paraId="4F0AB642" w14:textId="3A6E3EBD" w:rsidR="008127B4" w:rsidRPr="00FD6AAA" w:rsidRDefault="008127B4" w:rsidP="00397902">
      <w:pPr>
        <w:pStyle w:val="Akapitzlist"/>
        <w:numPr>
          <w:ilvl w:val="1"/>
          <w:numId w:val="29"/>
        </w:numPr>
        <w:rPr>
          <w:rFonts w:asciiTheme="minorHAnsi" w:hAnsiTheme="minorHAnsi" w:cstheme="minorHAnsi"/>
        </w:rPr>
      </w:pPr>
      <w:r w:rsidRPr="00FD6AAA">
        <w:rPr>
          <w:rFonts w:asciiTheme="minorHAnsi" w:hAnsiTheme="minorHAnsi" w:cstheme="minorHAnsi"/>
          <w:color w:val="000000"/>
        </w:rPr>
        <w:t xml:space="preserve">Wykonawca </w:t>
      </w:r>
      <w:r w:rsidRPr="00FD6AAA">
        <w:rPr>
          <w:rFonts w:asciiTheme="minorHAnsi" w:eastAsia="Times New Roman" w:hAnsiTheme="minorHAnsi" w:cstheme="minorHAnsi"/>
          <w:lang w:eastAsia="ar-SA"/>
        </w:rPr>
        <w:t xml:space="preserve">powinien przygotować ofertę </w:t>
      </w:r>
      <w:r w:rsidRPr="00FD6AAA">
        <w:rPr>
          <w:rFonts w:asciiTheme="minorHAnsi" w:hAnsiTheme="minorHAnsi" w:cstheme="minorHAnsi"/>
          <w:color w:val="000000"/>
        </w:rPr>
        <w:t xml:space="preserve">na druku stanowiącym </w:t>
      </w:r>
      <w:r w:rsidRPr="00FD6AAA">
        <w:rPr>
          <w:rFonts w:asciiTheme="minorHAnsi" w:hAnsiTheme="minorHAnsi" w:cstheme="minorHAnsi"/>
          <w:b/>
          <w:color w:val="000000"/>
        </w:rPr>
        <w:t>Załącznik nr 2</w:t>
      </w:r>
      <w:r w:rsidRPr="00FD6AAA">
        <w:rPr>
          <w:rFonts w:asciiTheme="minorHAnsi" w:hAnsiTheme="minorHAnsi" w:cstheme="minorHAnsi"/>
          <w:color w:val="000000"/>
        </w:rPr>
        <w:t xml:space="preserve"> do Zapytania Ofertowego wraz z </w:t>
      </w:r>
      <w:r w:rsidRPr="00FD6AAA">
        <w:rPr>
          <w:rFonts w:asciiTheme="minorHAnsi" w:hAnsiTheme="minorHAnsi" w:cstheme="minorHAnsi"/>
          <w:b/>
          <w:color w:val="000000"/>
        </w:rPr>
        <w:t xml:space="preserve">załącznikiem nr 3 </w:t>
      </w:r>
      <w:r w:rsidR="00BA10BD" w:rsidRPr="00FD6AAA">
        <w:rPr>
          <w:rFonts w:asciiTheme="minorHAnsi" w:hAnsiTheme="minorHAnsi" w:cstheme="minorHAnsi"/>
        </w:rPr>
        <w:t>- Oświadczenie o braku powiązań osobowych i kapitałowych</w:t>
      </w:r>
      <w:r w:rsidR="00397902" w:rsidRPr="00FD6AAA">
        <w:rPr>
          <w:rFonts w:asciiTheme="minorHAnsi" w:hAnsiTheme="minorHAnsi" w:cstheme="minorHAnsi"/>
        </w:rPr>
        <w:t xml:space="preserve"> oraz </w:t>
      </w:r>
      <w:r w:rsidR="00397902" w:rsidRPr="00FD6AAA">
        <w:rPr>
          <w:rFonts w:asciiTheme="minorHAnsi" w:hAnsiTheme="minorHAnsi" w:cstheme="minorHAnsi"/>
          <w:b/>
          <w:bCs/>
        </w:rPr>
        <w:t>załącznikiem nr 4</w:t>
      </w:r>
      <w:r w:rsidR="00397902" w:rsidRPr="00FD6AAA">
        <w:rPr>
          <w:rFonts w:asciiTheme="minorHAnsi" w:hAnsiTheme="minorHAnsi" w:cstheme="minorHAnsi"/>
        </w:rPr>
        <w:t xml:space="preserve"> </w:t>
      </w:r>
      <w:r w:rsidR="0058558C" w:rsidRPr="00FD6AAA">
        <w:rPr>
          <w:rFonts w:asciiTheme="minorHAnsi" w:hAnsiTheme="minorHAnsi" w:cstheme="minorHAnsi"/>
        </w:rPr>
        <w:t xml:space="preserve">wykaz wykonanych usług. </w:t>
      </w:r>
    </w:p>
    <w:p w14:paraId="68FEEB8C" w14:textId="77777777" w:rsidR="008127B4" w:rsidRPr="0058558C" w:rsidRDefault="008127B4" w:rsidP="0058558C">
      <w:pPr>
        <w:pStyle w:val="Akapitzlist"/>
        <w:numPr>
          <w:ilvl w:val="1"/>
          <w:numId w:val="29"/>
        </w:numPr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Ofertę należy sporządzić w języku polskim.</w:t>
      </w:r>
    </w:p>
    <w:p w14:paraId="5CEBF205" w14:textId="62B07F9C" w:rsidR="009A509D" w:rsidRDefault="008127B4" w:rsidP="009A509D">
      <w:pPr>
        <w:pStyle w:val="Akapitzlist"/>
        <w:numPr>
          <w:ilvl w:val="1"/>
          <w:numId w:val="29"/>
        </w:numPr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>Oferta musi być podpisana przez Wykonawcę lub osobę/y upoważnioną/e do reprezentowania Wykonawcy.</w:t>
      </w:r>
    </w:p>
    <w:p w14:paraId="761976C7" w14:textId="77777777" w:rsidR="009A509D" w:rsidRDefault="008127B4" w:rsidP="009A509D">
      <w:pPr>
        <w:pStyle w:val="Akapitzlist"/>
        <w:numPr>
          <w:ilvl w:val="1"/>
          <w:numId w:val="29"/>
        </w:numPr>
        <w:rPr>
          <w:rFonts w:asciiTheme="minorHAnsi" w:hAnsiTheme="minorHAnsi" w:cstheme="minorHAnsi"/>
        </w:rPr>
      </w:pPr>
      <w:r w:rsidRPr="009A509D">
        <w:rPr>
          <w:rFonts w:asciiTheme="minorHAnsi" w:hAnsiTheme="minorHAnsi" w:cstheme="minorHAnsi"/>
        </w:rPr>
        <w:t>Wykonawca może przed upływem terminu składania ofert zmienić lub wycofać swoją ofertę</w:t>
      </w:r>
      <w:r w:rsidR="009A509D">
        <w:rPr>
          <w:rFonts w:asciiTheme="minorHAnsi" w:hAnsiTheme="minorHAnsi" w:cstheme="minorHAnsi"/>
        </w:rPr>
        <w:t>.</w:t>
      </w:r>
    </w:p>
    <w:p w14:paraId="2CBF9944" w14:textId="25EFA854" w:rsidR="008127B4" w:rsidRPr="009A509D" w:rsidRDefault="008127B4" w:rsidP="009A509D">
      <w:pPr>
        <w:pStyle w:val="Akapitzlist"/>
        <w:numPr>
          <w:ilvl w:val="1"/>
          <w:numId w:val="29"/>
        </w:numPr>
        <w:rPr>
          <w:rFonts w:asciiTheme="minorHAnsi" w:hAnsiTheme="minorHAnsi" w:cstheme="minorHAnsi"/>
        </w:rPr>
      </w:pPr>
      <w:r w:rsidRPr="009A509D">
        <w:rPr>
          <w:rFonts w:asciiTheme="minorHAnsi" w:hAnsiTheme="minorHAnsi" w:cstheme="minorHAnsi"/>
          <w:color w:val="000000"/>
        </w:rPr>
        <w:t xml:space="preserve">Zleceniodawca poprawi w ofercie: oczywiste omyłki pisarskie, oczywiste omyłki rachunkowe oraz inne omyłki niepowodujące istotnych zmian w treści oferty – niezwłocznie, zawiadamiając o tym Wykonawcę, którego oferta została poprawiona. </w:t>
      </w:r>
    </w:p>
    <w:p w14:paraId="4D6786F7" w14:textId="77777777" w:rsidR="008127B4" w:rsidRPr="0058558C" w:rsidRDefault="008127B4" w:rsidP="008127B4">
      <w:pPr>
        <w:pStyle w:val="Akapitzlist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17B19397" w14:textId="75EE2606" w:rsidR="008127B4" w:rsidRPr="0058558C" w:rsidRDefault="008127B4" w:rsidP="0058558C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>INFORMACJE DODATKOWE</w:t>
      </w:r>
    </w:p>
    <w:p w14:paraId="4C011474" w14:textId="77777777" w:rsidR="006F3357" w:rsidRDefault="006F3357" w:rsidP="006F3357">
      <w:pPr>
        <w:pStyle w:val="Gwkaistopk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A22ECF" w14:textId="66D9EBC3" w:rsidR="008127B4" w:rsidRPr="0058558C" w:rsidRDefault="008127B4" w:rsidP="006F3357">
      <w:pPr>
        <w:pStyle w:val="Gwkaistopka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8558C">
        <w:rPr>
          <w:rFonts w:asciiTheme="minorHAnsi" w:hAnsiTheme="minorHAnsi" w:cstheme="minorHAnsi"/>
          <w:bCs/>
          <w:sz w:val="22"/>
          <w:szCs w:val="22"/>
        </w:rPr>
        <w:t xml:space="preserve">Wykonawca zobowiązuje się do zawarcia na rzecz osób uczestniczących w wyjeździe edukacyjnym umów ubezpieczenia od następstw nieszczęśliwych wypadków na kwotę nie niższą niż </w:t>
      </w:r>
      <w:r w:rsidR="00BA10BD" w:rsidRPr="0058558C">
        <w:rPr>
          <w:rFonts w:asciiTheme="minorHAnsi" w:hAnsiTheme="minorHAnsi" w:cstheme="minorHAnsi"/>
          <w:bCs/>
          <w:sz w:val="22"/>
          <w:szCs w:val="22"/>
        </w:rPr>
        <w:t>2</w:t>
      </w:r>
      <w:r w:rsidRPr="0058558C">
        <w:rPr>
          <w:rFonts w:asciiTheme="minorHAnsi" w:hAnsiTheme="minorHAnsi" w:cstheme="minorHAnsi"/>
          <w:bCs/>
          <w:sz w:val="22"/>
          <w:szCs w:val="22"/>
        </w:rPr>
        <w:t xml:space="preserve">0 000,00 zł – NNW na osobę. Wykonawca zobowiązany jest do przekazania Zamawiającemu kopii umowy ubezpieczenia najpóźniej na 2 dni przed datą wyjazdu. </w:t>
      </w:r>
      <w:r w:rsidRPr="0058558C">
        <w:rPr>
          <w:rFonts w:asciiTheme="minorHAnsi" w:hAnsiTheme="minorHAnsi" w:cstheme="minorHAnsi"/>
          <w:sz w:val="22"/>
          <w:szCs w:val="22"/>
        </w:rPr>
        <w:t>Lista uczestników wraz z danymi do ubezpieczenia zostanie przesłana Wykonawcy najpóźniej na 4 dni przed datą wyjazdu.</w:t>
      </w:r>
    </w:p>
    <w:p w14:paraId="43EA8B26" w14:textId="0C66F54E" w:rsidR="008127B4" w:rsidRPr="0058558C" w:rsidRDefault="008127B4" w:rsidP="006F3357">
      <w:pPr>
        <w:pStyle w:val="Gwkaistopka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8558C">
        <w:rPr>
          <w:rFonts w:asciiTheme="minorHAnsi" w:hAnsiTheme="minorHAnsi" w:cstheme="minorHAnsi"/>
          <w:bCs/>
          <w:sz w:val="22"/>
          <w:szCs w:val="22"/>
        </w:rPr>
        <w:t xml:space="preserve">Wybrany Wykonawca zobowiązuje się do dostarczenia </w:t>
      </w:r>
      <w:r w:rsidRPr="0058558C">
        <w:rPr>
          <w:rFonts w:asciiTheme="minorHAnsi" w:hAnsiTheme="minorHAnsi" w:cstheme="minorHAnsi"/>
          <w:sz w:val="22"/>
          <w:szCs w:val="22"/>
        </w:rPr>
        <w:t xml:space="preserve">kopii dokumentu potwierdzającego wpis </w:t>
      </w:r>
      <w:r w:rsidRPr="0058558C">
        <w:rPr>
          <w:rFonts w:asciiTheme="minorHAnsi" w:hAnsiTheme="minorHAnsi" w:cstheme="minorHAnsi"/>
          <w:color w:val="1A1A1A"/>
          <w:kern w:val="36"/>
          <w:sz w:val="22"/>
          <w:szCs w:val="22"/>
          <w:lang w:eastAsia="pl-PL"/>
        </w:rPr>
        <w:t xml:space="preserve">do rejestru organizatorów turystyki i przedsiębiorców ułatwiających nabywanie powiązanych usług turystycznych, która będzie stanowiła </w:t>
      </w:r>
      <w:r w:rsidRPr="0058558C">
        <w:rPr>
          <w:rFonts w:asciiTheme="minorHAnsi" w:hAnsiTheme="minorHAnsi" w:cstheme="minorHAnsi"/>
          <w:sz w:val="22"/>
          <w:szCs w:val="22"/>
        </w:rPr>
        <w:t>załącznik do umowy;</w:t>
      </w:r>
    </w:p>
    <w:p w14:paraId="17E90361" w14:textId="5B39A1CD" w:rsidR="008127B4" w:rsidRPr="0058558C" w:rsidRDefault="008127B4" w:rsidP="006F3357">
      <w:pPr>
        <w:pStyle w:val="Gwkaistopka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8558C">
        <w:rPr>
          <w:rFonts w:asciiTheme="minorHAnsi" w:hAnsiTheme="minorHAnsi" w:cstheme="minorHAnsi"/>
          <w:bCs/>
          <w:sz w:val="22"/>
          <w:szCs w:val="22"/>
        </w:rPr>
        <w:t xml:space="preserve">Wybrany Wykonawca zobowiązuje się do dostarczenia </w:t>
      </w:r>
      <w:r w:rsidRPr="0058558C">
        <w:rPr>
          <w:rFonts w:asciiTheme="minorHAnsi" w:hAnsiTheme="minorHAnsi" w:cstheme="minorHAnsi"/>
          <w:sz w:val="22"/>
          <w:szCs w:val="22"/>
        </w:rPr>
        <w:t xml:space="preserve">kopii dokumentu potwierdzającego, że zawarł umowę gwarancji bankowej lub ubezpieczeniowej turystycznej lub umowę ubezpieczenia na rzecz podróżnych lub zawarł umowę o turystyczny rachunek powierniczy na kwotę minimum 100 000,00 zł, wraz z kopią ww. umowy Wykonawca przekaże Zamawiającemu dowody dokonania terminowych wpłat składek w należnej wysokości na Turystyczny Fundusz Gwarancyjny – kopia ww. umowy lub inny równoważny dokument </w:t>
      </w:r>
      <w:r w:rsidRPr="0058558C">
        <w:rPr>
          <w:rFonts w:asciiTheme="minorHAnsi" w:hAnsiTheme="minorHAnsi" w:cstheme="minorHAnsi"/>
          <w:color w:val="1A1A1A"/>
          <w:kern w:val="36"/>
          <w:sz w:val="22"/>
          <w:szCs w:val="22"/>
          <w:lang w:eastAsia="pl-PL"/>
        </w:rPr>
        <w:t xml:space="preserve">będzie stanowił </w:t>
      </w:r>
      <w:r w:rsidRPr="0058558C">
        <w:rPr>
          <w:rFonts w:asciiTheme="minorHAnsi" w:hAnsiTheme="minorHAnsi" w:cstheme="minorHAnsi"/>
          <w:sz w:val="22"/>
          <w:szCs w:val="22"/>
        </w:rPr>
        <w:t>załącznik do umowy.</w:t>
      </w:r>
    </w:p>
    <w:p w14:paraId="61335A28" w14:textId="7E8CD7EC" w:rsidR="008127B4" w:rsidRDefault="008127B4" w:rsidP="006F3357">
      <w:pPr>
        <w:pStyle w:val="Akapitzlist"/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360" w:lineRule="auto"/>
        <w:ind w:right="14"/>
        <w:rPr>
          <w:rFonts w:asciiTheme="minorHAnsi" w:hAnsiTheme="minorHAnsi" w:cstheme="minorHAnsi"/>
        </w:rPr>
      </w:pPr>
      <w:r w:rsidRPr="006F3357">
        <w:rPr>
          <w:rFonts w:asciiTheme="minorHAnsi" w:hAnsiTheme="minorHAnsi" w:cstheme="minorHAnsi"/>
          <w:color w:val="000000"/>
        </w:rPr>
        <w:t>Zamawiający może na każdym etapie unieważnić postępowanie bez podania przyczyny</w:t>
      </w:r>
      <w:r w:rsidRPr="006F3357">
        <w:rPr>
          <w:rFonts w:asciiTheme="minorHAnsi" w:hAnsiTheme="minorHAnsi" w:cstheme="minorHAnsi"/>
        </w:rPr>
        <w:t>.</w:t>
      </w:r>
    </w:p>
    <w:p w14:paraId="2E79BE8E" w14:textId="0D72F15A" w:rsidR="00F821A7" w:rsidRDefault="00F821A7" w:rsidP="006F3357">
      <w:pPr>
        <w:pStyle w:val="Akapitzlist"/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360" w:lineRule="auto"/>
        <w:ind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jest zobowiązany udzielić odpowiedzi niezwłocznie, jednak nie później niż na 2 dni przed upływem terminu składania ofert, pod warunkiem, że pytanie wpłynęło nie później niż na 3 dni roboczych przed upływem składania ofert.  </w:t>
      </w:r>
    </w:p>
    <w:p w14:paraId="13DA4D5D" w14:textId="20A7468E" w:rsidR="0086759F" w:rsidRDefault="00F821A7" w:rsidP="006F3357">
      <w:pPr>
        <w:pStyle w:val="Akapitzlist"/>
        <w:widowControl w:val="0"/>
        <w:numPr>
          <w:ilvl w:val="1"/>
          <w:numId w:val="30"/>
        </w:numPr>
        <w:shd w:val="clear" w:color="auto" w:fill="FFFFFF"/>
        <w:suppressAutoHyphens/>
        <w:autoSpaceDE w:val="0"/>
        <w:spacing w:after="0" w:line="360" w:lineRule="auto"/>
        <w:ind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następujące osoby do kontaktu z Wykonawcą:</w:t>
      </w:r>
    </w:p>
    <w:p w14:paraId="3664AE2A" w14:textId="6121099C" w:rsidR="00F821A7" w:rsidRDefault="00F821A7" w:rsidP="00F821A7">
      <w:pPr>
        <w:pStyle w:val="Akapitzlist"/>
        <w:widowControl w:val="0"/>
        <w:numPr>
          <w:ilvl w:val="0"/>
          <w:numId w:val="0"/>
        </w:numPr>
        <w:shd w:val="clear" w:color="auto" w:fill="FFFFFF"/>
        <w:suppressAutoHyphens/>
        <w:autoSpaceDE w:val="0"/>
        <w:spacing w:after="0" w:line="360" w:lineRule="auto"/>
        <w:ind w:left="360"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Agnieszka </w:t>
      </w:r>
      <w:proofErr w:type="spellStart"/>
      <w:r>
        <w:rPr>
          <w:rFonts w:asciiTheme="minorHAnsi" w:hAnsiTheme="minorHAnsi" w:cstheme="minorHAnsi"/>
        </w:rPr>
        <w:t>Okupniak</w:t>
      </w:r>
      <w:proofErr w:type="spellEnd"/>
      <w:r>
        <w:rPr>
          <w:rFonts w:asciiTheme="minorHAnsi" w:hAnsiTheme="minorHAnsi" w:cstheme="minorHAnsi"/>
        </w:rPr>
        <w:t>, tel. 77 44 29</w:t>
      </w:r>
      <w:r w:rsidR="00E6669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340</w:t>
      </w:r>
      <w:r w:rsidR="00E6669D">
        <w:rPr>
          <w:rFonts w:asciiTheme="minorHAnsi" w:hAnsiTheme="minorHAnsi" w:cstheme="minorHAnsi"/>
        </w:rPr>
        <w:t>, e-mail: ekologia@opolskie.pl</w:t>
      </w:r>
    </w:p>
    <w:p w14:paraId="1152B0B4" w14:textId="731C4342" w:rsidR="00F821A7" w:rsidRDefault="00F821A7" w:rsidP="00F821A7">
      <w:pPr>
        <w:pStyle w:val="Akapitzlist"/>
        <w:widowControl w:val="0"/>
        <w:numPr>
          <w:ilvl w:val="0"/>
          <w:numId w:val="0"/>
        </w:numPr>
        <w:shd w:val="clear" w:color="auto" w:fill="FFFFFF"/>
        <w:suppressAutoHyphens/>
        <w:autoSpaceDE w:val="0"/>
        <w:spacing w:after="0" w:line="360" w:lineRule="auto"/>
        <w:ind w:left="360"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Joanna Lisowska-Nowak, tel. 77 44 29</w:t>
      </w:r>
      <w:r w:rsidR="00E6669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346</w:t>
      </w:r>
      <w:r w:rsidR="00E6669D">
        <w:rPr>
          <w:rFonts w:asciiTheme="minorHAnsi" w:hAnsiTheme="minorHAnsi" w:cstheme="minorHAnsi"/>
        </w:rPr>
        <w:t>, e-mail: wspolpraca@opolskie.pl</w:t>
      </w:r>
    </w:p>
    <w:p w14:paraId="349194A7" w14:textId="77777777" w:rsidR="00F821A7" w:rsidRPr="00E6669D" w:rsidRDefault="00F821A7" w:rsidP="00E6669D">
      <w:pPr>
        <w:widowControl w:val="0"/>
        <w:shd w:val="clear" w:color="auto" w:fill="FFFFFF"/>
        <w:suppressAutoHyphens/>
        <w:autoSpaceDE w:val="0"/>
        <w:spacing w:after="0" w:line="360" w:lineRule="auto"/>
        <w:ind w:right="14"/>
        <w:rPr>
          <w:rFonts w:asciiTheme="minorHAnsi" w:hAnsiTheme="minorHAnsi" w:cstheme="minorHAnsi"/>
        </w:rPr>
      </w:pPr>
    </w:p>
    <w:p w14:paraId="0A169A09" w14:textId="6219282E" w:rsidR="008127B4" w:rsidRPr="006F3357" w:rsidRDefault="008127B4" w:rsidP="006F3357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</w:rPr>
      </w:pPr>
      <w:r w:rsidRPr="006F3357">
        <w:rPr>
          <w:rFonts w:asciiTheme="minorHAnsi" w:hAnsiTheme="minorHAnsi" w:cstheme="minorHAnsi"/>
          <w:b/>
          <w:color w:val="000000"/>
        </w:rPr>
        <w:lastRenderedPageBreak/>
        <w:t>Adres dostarczenia faktury:</w:t>
      </w:r>
    </w:p>
    <w:p w14:paraId="201FF528" w14:textId="77777777" w:rsidR="008127B4" w:rsidRPr="0058558C" w:rsidRDefault="008127B4" w:rsidP="008127B4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Theme="minorHAnsi" w:hAnsiTheme="minorHAnsi" w:cstheme="minorHAnsi"/>
          <w:color w:val="000000"/>
        </w:rPr>
      </w:pPr>
    </w:p>
    <w:p w14:paraId="050CC79E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Urząd Marszałkowski Województwa Opolskiego</w:t>
      </w:r>
    </w:p>
    <w:p w14:paraId="5652A1D5" w14:textId="0B78A7CD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Departament </w:t>
      </w:r>
      <w:r w:rsidR="00BA10BD" w:rsidRPr="0058558C">
        <w:rPr>
          <w:rFonts w:asciiTheme="minorHAnsi" w:hAnsiTheme="minorHAnsi" w:cstheme="minorHAnsi"/>
        </w:rPr>
        <w:t>Współpracy z Zagranicą i Promocji Regionu</w:t>
      </w:r>
      <w:r w:rsidRPr="0058558C">
        <w:rPr>
          <w:rFonts w:asciiTheme="minorHAnsi" w:hAnsiTheme="minorHAnsi" w:cstheme="minorHAnsi"/>
        </w:rPr>
        <w:t xml:space="preserve">, </w:t>
      </w:r>
    </w:p>
    <w:p w14:paraId="08E67267" w14:textId="0A23E2E5" w:rsidR="008127B4" w:rsidRPr="0058558C" w:rsidRDefault="008127B4" w:rsidP="00BA10BD">
      <w:pPr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ul. </w:t>
      </w:r>
      <w:r w:rsidR="00BA10BD" w:rsidRPr="0058558C">
        <w:rPr>
          <w:rFonts w:asciiTheme="minorHAnsi" w:hAnsiTheme="minorHAnsi" w:cstheme="minorHAnsi"/>
        </w:rPr>
        <w:t>Barlickiego 17</w:t>
      </w:r>
      <w:r w:rsidRPr="0058558C">
        <w:rPr>
          <w:rFonts w:asciiTheme="minorHAnsi" w:hAnsiTheme="minorHAnsi" w:cstheme="minorHAnsi"/>
        </w:rPr>
        <w:t>, 45 -</w:t>
      </w:r>
      <w:r w:rsidR="00BA10BD" w:rsidRPr="0058558C">
        <w:rPr>
          <w:rFonts w:asciiTheme="minorHAnsi" w:hAnsiTheme="minorHAnsi" w:cstheme="minorHAnsi"/>
        </w:rPr>
        <w:t xml:space="preserve"> 083</w:t>
      </w:r>
      <w:r w:rsidRPr="0058558C">
        <w:rPr>
          <w:rFonts w:asciiTheme="minorHAnsi" w:hAnsiTheme="minorHAnsi" w:cstheme="minorHAnsi"/>
        </w:rPr>
        <w:t xml:space="preserve"> Opole</w:t>
      </w:r>
    </w:p>
    <w:p w14:paraId="0594B1EC" w14:textId="77777777" w:rsidR="00BA10BD" w:rsidRPr="0058558C" w:rsidRDefault="00BA10BD" w:rsidP="00BA10BD">
      <w:pPr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</w:rPr>
      </w:pPr>
    </w:p>
    <w:p w14:paraId="53B123FB" w14:textId="522A3510" w:rsidR="00BA10BD" w:rsidRPr="0058558C" w:rsidRDefault="00BA10BD" w:rsidP="00BA10BD">
      <w:pPr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lub w wersji elektronicznej na adres: </w:t>
      </w:r>
      <w:hyperlink r:id="rId12" w:history="1">
        <w:r w:rsidR="000F0349" w:rsidRPr="0058558C">
          <w:rPr>
            <w:rStyle w:val="Hipercze"/>
            <w:rFonts w:asciiTheme="minorHAnsi" w:hAnsiTheme="minorHAnsi" w:cstheme="minorHAnsi"/>
          </w:rPr>
          <w:t>ekologia@opolskie.pl</w:t>
        </w:r>
      </w:hyperlink>
      <w:r w:rsidRPr="0058558C">
        <w:rPr>
          <w:rFonts w:asciiTheme="minorHAnsi" w:hAnsiTheme="minorHAnsi" w:cstheme="minorHAnsi"/>
        </w:rPr>
        <w:t xml:space="preserve"> </w:t>
      </w:r>
    </w:p>
    <w:p w14:paraId="0BBF9BCF" w14:textId="77777777" w:rsidR="008127B4" w:rsidRPr="0058558C" w:rsidRDefault="008127B4" w:rsidP="008127B4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Theme="minorHAnsi" w:hAnsiTheme="minorHAnsi" w:cstheme="minorHAnsi"/>
          <w:b/>
          <w:color w:val="000000"/>
        </w:rPr>
      </w:pPr>
    </w:p>
    <w:p w14:paraId="50C90520" w14:textId="7B9B3843" w:rsidR="008127B4" w:rsidRPr="006F3357" w:rsidRDefault="008127B4" w:rsidP="006F3357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</w:rPr>
      </w:pPr>
      <w:r w:rsidRPr="006F3357">
        <w:rPr>
          <w:rFonts w:asciiTheme="minorHAnsi" w:hAnsiTheme="minorHAnsi" w:cstheme="minorHAnsi"/>
          <w:b/>
          <w:color w:val="000000"/>
        </w:rPr>
        <w:t xml:space="preserve">Faktura </w:t>
      </w:r>
      <w:r w:rsidR="00BA10BD" w:rsidRPr="006F3357">
        <w:rPr>
          <w:rFonts w:asciiTheme="minorHAnsi" w:hAnsiTheme="minorHAnsi" w:cstheme="minorHAnsi"/>
          <w:b/>
          <w:color w:val="000000"/>
        </w:rPr>
        <w:t xml:space="preserve">z 14-dniowym terminem płatności, powinna zostać </w:t>
      </w:r>
      <w:r w:rsidRPr="006F3357">
        <w:rPr>
          <w:rFonts w:asciiTheme="minorHAnsi" w:hAnsiTheme="minorHAnsi" w:cstheme="minorHAnsi"/>
          <w:b/>
          <w:color w:val="000000"/>
        </w:rPr>
        <w:t>wystawiona na:</w:t>
      </w:r>
    </w:p>
    <w:p w14:paraId="4AD68DEB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58558C">
        <w:rPr>
          <w:rFonts w:asciiTheme="minorHAnsi" w:hAnsiTheme="minorHAnsi" w:cstheme="minorHAnsi"/>
          <w:b/>
          <w:color w:val="000000"/>
        </w:rPr>
        <w:t>Nabywca:</w:t>
      </w:r>
    </w:p>
    <w:p w14:paraId="240F3C6D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Województwo Opolskie</w:t>
      </w:r>
    </w:p>
    <w:p w14:paraId="778DE315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ul. Piastowska 14, 45-082 Opole</w:t>
      </w:r>
    </w:p>
    <w:p w14:paraId="194D9365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NIP: 754-307-75-65 </w:t>
      </w:r>
    </w:p>
    <w:p w14:paraId="501C396C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</w:p>
    <w:p w14:paraId="65D3B2C2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b/>
          <w:color w:val="000000"/>
        </w:rPr>
        <w:t>Odbiorca:</w:t>
      </w:r>
    </w:p>
    <w:p w14:paraId="057DA41B" w14:textId="77777777" w:rsidR="008127B4" w:rsidRPr="0058558C" w:rsidRDefault="008127B4" w:rsidP="008127B4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Urząd Marszałkowski Województwa Opolskiego</w:t>
      </w:r>
    </w:p>
    <w:p w14:paraId="5B747B5A" w14:textId="4C4A83A2" w:rsidR="008127B4" w:rsidRPr="0058558C" w:rsidRDefault="008127B4" w:rsidP="00BA10BD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ul. Piastowska 14, 45-082 Opole</w:t>
      </w:r>
    </w:p>
    <w:p w14:paraId="2211822A" w14:textId="77777777" w:rsidR="00BA10BD" w:rsidRPr="0058558C" w:rsidRDefault="00BA10BD" w:rsidP="00BA10BD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</w:p>
    <w:p w14:paraId="1EAD187E" w14:textId="77777777" w:rsidR="008127B4" w:rsidRPr="0058558C" w:rsidRDefault="008127B4" w:rsidP="008127B4">
      <w:pPr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>Załączniki:</w:t>
      </w:r>
    </w:p>
    <w:p w14:paraId="719169B8" w14:textId="794CDB41" w:rsidR="008127B4" w:rsidRPr="0058558C" w:rsidRDefault="008127B4" w:rsidP="008127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nr 1 </w:t>
      </w:r>
      <w:r w:rsidR="00FD6AAA">
        <w:rPr>
          <w:rFonts w:asciiTheme="minorHAnsi" w:hAnsiTheme="minorHAnsi" w:cstheme="minorHAnsi"/>
        </w:rPr>
        <w:t>-</w:t>
      </w:r>
      <w:r w:rsidR="00BA10BD" w:rsidRPr="0058558C">
        <w:rPr>
          <w:rFonts w:asciiTheme="minorHAnsi" w:hAnsiTheme="minorHAnsi" w:cstheme="minorHAnsi"/>
        </w:rPr>
        <w:t xml:space="preserve"> ramowy program podróży studyjnej</w:t>
      </w:r>
    </w:p>
    <w:p w14:paraId="7291B0C6" w14:textId="77777777" w:rsidR="008127B4" w:rsidRPr="0058558C" w:rsidRDefault="008127B4" w:rsidP="008127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</w:rPr>
        <w:t xml:space="preserve">nr 2 - Wzór formularza ofertowego                                                                                               </w:t>
      </w:r>
    </w:p>
    <w:p w14:paraId="5A37A2B9" w14:textId="77777777" w:rsidR="008127B4" w:rsidRPr="00FD6AAA" w:rsidRDefault="008127B4" w:rsidP="008127B4">
      <w:pPr>
        <w:spacing w:after="0" w:line="240" w:lineRule="auto"/>
        <w:rPr>
          <w:rFonts w:asciiTheme="minorHAnsi" w:hAnsiTheme="minorHAnsi" w:cstheme="minorHAnsi"/>
        </w:rPr>
      </w:pPr>
      <w:r w:rsidRPr="00FD6AAA">
        <w:rPr>
          <w:rFonts w:asciiTheme="minorHAnsi" w:hAnsiTheme="minorHAnsi" w:cstheme="minorHAnsi"/>
        </w:rPr>
        <w:t>nr 3 - Oświadczenie o braku powiązań osobowych i kapitałowych</w:t>
      </w:r>
    </w:p>
    <w:p w14:paraId="236A8AB8" w14:textId="7FA3C887" w:rsidR="008127B4" w:rsidRPr="0058558C" w:rsidRDefault="008127B4" w:rsidP="008127B4">
      <w:pPr>
        <w:spacing w:after="0" w:line="240" w:lineRule="auto"/>
        <w:rPr>
          <w:rFonts w:asciiTheme="minorHAnsi" w:hAnsiTheme="minorHAnsi" w:cstheme="minorHAnsi"/>
        </w:rPr>
      </w:pPr>
      <w:r w:rsidRPr="00FD6AAA">
        <w:rPr>
          <w:rFonts w:asciiTheme="minorHAnsi" w:hAnsiTheme="minorHAnsi" w:cstheme="minorHAnsi"/>
        </w:rPr>
        <w:t xml:space="preserve">nr 4 </w:t>
      </w:r>
      <w:r w:rsidR="00FD6AAA">
        <w:rPr>
          <w:rFonts w:asciiTheme="minorHAnsi" w:hAnsiTheme="minorHAnsi" w:cstheme="minorHAnsi"/>
        </w:rPr>
        <w:t>-</w:t>
      </w:r>
      <w:r w:rsidRPr="00FD6AAA">
        <w:rPr>
          <w:rFonts w:asciiTheme="minorHAnsi" w:hAnsiTheme="minorHAnsi" w:cstheme="minorHAnsi"/>
        </w:rPr>
        <w:t xml:space="preserve"> Wykaz wykonanych usług</w:t>
      </w:r>
    </w:p>
    <w:p w14:paraId="495883D1" w14:textId="77777777" w:rsidR="008127B4" w:rsidRPr="0058558C" w:rsidRDefault="008127B4" w:rsidP="008127B4">
      <w:pPr>
        <w:spacing w:after="0" w:line="240" w:lineRule="auto"/>
        <w:rPr>
          <w:rFonts w:asciiTheme="minorHAnsi" w:hAnsiTheme="minorHAnsi" w:cstheme="minorHAnsi"/>
        </w:rPr>
      </w:pPr>
    </w:p>
    <w:p w14:paraId="3762CD22" w14:textId="77777777" w:rsidR="008127B4" w:rsidRPr="0058558C" w:rsidRDefault="008127B4" w:rsidP="008127B4">
      <w:pPr>
        <w:widowControl w:val="0"/>
        <w:shd w:val="clear" w:color="auto" w:fill="FFFFFF"/>
        <w:suppressAutoHyphens/>
        <w:autoSpaceDE w:val="0"/>
        <w:spacing w:after="0" w:line="240" w:lineRule="auto"/>
        <w:ind w:right="11"/>
        <w:rPr>
          <w:rFonts w:asciiTheme="minorHAnsi" w:hAnsiTheme="minorHAnsi" w:cstheme="minorHAnsi"/>
          <w:b/>
        </w:rPr>
      </w:pPr>
      <w:r w:rsidRPr="0058558C">
        <w:rPr>
          <w:rFonts w:asciiTheme="minorHAnsi" w:hAnsiTheme="minorHAnsi" w:cstheme="minorHAnsi"/>
          <w:b/>
        </w:rPr>
        <w:t>Klauzula informacyjna dotycząca przetwarzania danych w Urzędzie Marszałkowskim w Opolu na potrzeby przeprowadzenia postępowania zgodnego z wymaganiami zasady konkurencyjności.</w:t>
      </w:r>
    </w:p>
    <w:p w14:paraId="64644F9D" w14:textId="77777777" w:rsidR="008127B4" w:rsidRPr="0058558C" w:rsidRDefault="008127B4" w:rsidP="008127B4">
      <w:pPr>
        <w:widowControl w:val="0"/>
        <w:shd w:val="clear" w:color="auto" w:fill="FFFFFF"/>
        <w:suppressAutoHyphens/>
        <w:autoSpaceDE w:val="0"/>
        <w:spacing w:after="0" w:line="240" w:lineRule="auto"/>
        <w:ind w:right="11"/>
        <w:jc w:val="both"/>
        <w:rPr>
          <w:rFonts w:asciiTheme="minorHAnsi" w:hAnsiTheme="minorHAnsi" w:cstheme="minorHAnsi"/>
          <w:b/>
          <w:lang w:eastAsia="pl-PL"/>
        </w:rPr>
      </w:pPr>
    </w:p>
    <w:p w14:paraId="774F3810" w14:textId="77777777" w:rsidR="008127B4" w:rsidRPr="0058558C" w:rsidRDefault="008127B4" w:rsidP="008127B4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526AB95" w14:textId="77777777" w:rsidR="008127B4" w:rsidRPr="0058558C" w:rsidRDefault="008127B4" w:rsidP="008127B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58558C">
        <w:rPr>
          <w:rFonts w:asciiTheme="minorHAnsi" w:hAnsiTheme="minorHAnsi" w:cstheme="minorHAnsi"/>
          <w:b/>
          <w:bCs/>
          <w:color w:val="000000"/>
        </w:rPr>
        <w:t xml:space="preserve">administratorem Pani/Pana danych osobowych jest: </w:t>
      </w:r>
    </w:p>
    <w:p w14:paraId="27915104" w14:textId="77777777" w:rsidR="008127B4" w:rsidRPr="0058558C" w:rsidRDefault="008127B4" w:rsidP="008127B4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58C">
        <w:rPr>
          <w:rFonts w:asciiTheme="minorHAnsi" w:hAnsiTheme="minorHAnsi" w:cstheme="minorHAnsi"/>
          <w:color w:val="000000"/>
          <w:sz w:val="22"/>
          <w:szCs w:val="22"/>
        </w:rPr>
        <w:t>Marszałek Województwa Opolskiego</w:t>
      </w:r>
    </w:p>
    <w:p w14:paraId="0CDDD0C9" w14:textId="77777777" w:rsidR="008127B4" w:rsidRPr="0058558C" w:rsidRDefault="008127B4" w:rsidP="008127B4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58C">
        <w:rPr>
          <w:rFonts w:asciiTheme="minorHAnsi" w:hAnsiTheme="minorHAnsi" w:cstheme="minorHAnsi"/>
          <w:color w:val="000000"/>
          <w:sz w:val="22"/>
          <w:szCs w:val="22"/>
        </w:rPr>
        <w:t>Kontakt: Urząd Marszałkowski Województwa Opolskiego, adres: ul. Piastowska 14, 45-082 Opole,</w:t>
      </w:r>
    </w:p>
    <w:p w14:paraId="349F69B0" w14:textId="77777777" w:rsidR="008127B4" w:rsidRPr="00541177" w:rsidRDefault="008127B4" w:rsidP="008127B4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proofErr w:type="spellStart"/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numer</w:t>
      </w:r>
      <w:proofErr w:type="spellEnd"/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  <w:proofErr w:type="spellStart"/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telefonu</w:t>
      </w:r>
      <w:proofErr w:type="spellEnd"/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, </w:t>
      </w:r>
      <w:proofErr w:type="spellStart"/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fax</w:t>
      </w:r>
      <w:proofErr w:type="spellEnd"/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: (77) 44 29 310</w:t>
      </w:r>
    </w:p>
    <w:p w14:paraId="62A66764" w14:textId="77777777" w:rsidR="008127B4" w:rsidRPr="00541177" w:rsidRDefault="008127B4" w:rsidP="008127B4">
      <w:pPr>
        <w:pStyle w:val="pkt"/>
        <w:spacing w:before="0" w:after="0"/>
        <w:ind w:left="360" w:firstLine="0"/>
        <w:jc w:val="left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email: </w:t>
      </w:r>
      <w:hyperlink r:id="rId13" w:history="1">
        <w:r w:rsidRPr="00541177">
          <w:rPr>
            <w:rStyle w:val="Hipercze"/>
            <w:rFonts w:asciiTheme="minorHAnsi" w:hAnsiTheme="minorHAnsi" w:cstheme="minorHAnsi"/>
            <w:color w:val="000000"/>
            <w:sz w:val="22"/>
            <w:szCs w:val="22"/>
            <w:lang w:val="de-DE"/>
          </w:rPr>
          <w:t>umwo@opolskie.pl</w:t>
        </w:r>
      </w:hyperlink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; (</w:t>
      </w:r>
      <w:hyperlink r:id="rId14" w:history="1">
        <w:r w:rsidRPr="00541177">
          <w:rPr>
            <w:rStyle w:val="Hipercze"/>
            <w:rFonts w:asciiTheme="minorHAnsi" w:hAnsiTheme="minorHAnsi" w:cstheme="minorHAnsi"/>
            <w:color w:val="000000"/>
            <w:sz w:val="22"/>
            <w:szCs w:val="22"/>
            <w:lang w:val="de-DE"/>
          </w:rPr>
          <w:t>mailto:umwo@opolskie.pl</w:t>
        </w:r>
      </w:hyperlink>
      <w:r w:rsidRPr="00541177">
        <w:rPr>
          <w:rFonts w:asciiTheme="minorHAnsi" w:hAnsiTheme="minorHAnsi" w:cstheme="minorHAnsi"/>
          <w:color w:val="000000"/>
          <w:sz w:val="22"/>
          <w:szCs w:val="22"/>
          <w:lang w:val="de-DE"/>
        </w:rPr>
        <w:t>)</w:t>
      </w:r>
    </w:p>
    <w:p w14:paraId="24D95B18" w14:textId="77777777" w:rsidR="008127B4" w:rsidRPr="00541177" w:rsidRDefault="008127B4" w:rsidP="008127B4">
      <w:pPr>
        <w:pStyle w:val="pkt"/>
        <w:spacing w:before="0" w:after="0"/>
        <w:ind w:left="360" w:firstLine="0"/>
        <w:jc w:val="left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4188738C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</w:rPr>
        <w:t>Administrator wyznaczył Inspektora Ochrony Danych (IOD)</w:t>
      </w:r>
      <w:r w:rsidRPr="0058558C">
        <w:rPr>
          <w:rStyle w:val="Pogrubienie"/>
          <w:rFonts w:asciiTheme="minorHAnsi" w:hAnsiTheme="minorHAnsi" w:cstheme="minorHAnsi"/>
          <w:color w:val="000000"/>
        </w:rPr>
        <w:t>:</w:t>
      </w:r>
    </w:p>
    <w:p w14:paraId="2AC594CE" w14:textId="3D562EA4" w:rsidR="008127B4" w:rsidRPr="0058558C" w:rsidRDefault="008127B4" w:rsidP="008127B4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558C">
        <w:rPr>
          <w:rFonts w:asciiTheme="minorHAnsi" w:hAnsiTheme="minorHAnsi" w:cstheme="minorHAnsi"/>
          <w:color w:val="000000"/>
          <w:sz w:val="22"/>
          <w:szCs w:val="22"/>
        </w:rPr>
        <w:t xml:space="preserve">Kontakt: </w:t>
      </w:r>
      <w:r w:rsidR="00FD6AAA" w:rsidRPr="0058558C">
        <w:rPr>
          <w:rFonts w:asciiTheme="minorHAnsi" w:hAnsiTheme="minorHAnsi" w:cstheme="minorHAnsi"/>
          <w:color w:val="000000"/>
          <w:sz w:val="22"/>
          <w:szCs w:val="22"/>
        </w:rPr>
        <w:t>Urząd</w:t>
      </w:r>
      <w:r w:rsidRPr="0058558C">
        <w:rPr>
          <w:rFonts w:asciiTheme="minorHAnsi" w:hAnsiTheme="minorHAnsi" w:cstheme="minorHAnsi"/>
          <w:color w:val="000000"/>
          <w:sz w:val="22"/>
          <w:szCs w:val="22"/>
        </w:rPr>
        <w:t xml:space="preserve"> Marszałkowski Województwa Opolskiego, adres: ul. Piastowska 12, 45-082 </w:t>
      </w:r>
      <w:r w:rsidRPr="0058558C">
        <w:rPr>
          <w:rFonts w:asciiTheme="minorHAnsi" w:hAnsiTheme="minorHAnsi" w:cstheme="minorHAnsi"/>
          <w:sz w:val="22"/>
          <w:szCs w:val="22"/>
        </w:rPr>
        <w:t xml:space="preserve">Opole pok. 204, </w:t>
      </w:r>
      <w:r w:rsidRPr="0058558C">
        <w:rPr>
          <w:rFonts w:asciiTheme="minorHAnsi" w:hAnsiTheme="minorHAnsi" w:cstheme="minorHAnsi"/>
          <w:bCs/>
          <w:sz w:val="22"/>
          <w:szCs w:val="22"/>
        </w:rPr>
        <w:t>numer telefonu: (77) 54 16 450, e-mail: </w:t>
      </w:r>
      <w:hyperlink r:id="rId15" w:history="1">
        <w:r w:rsidRPr="0058558C">
          <w:rPr>
            <w:rStyle w:val="Hipercze"/>
            <w:rFonts w:asciiTheme="minorHAnsi" w:eastAsiaTheme="minorEastAsia" w:hAnsiTheme="minorHAnsi" w:cstheme="minorHAnsi"/>
            <w:bCs/>
            <w:sz w:val="22"/>
            <w:szCs w:val="22"/>
          </w:rPr>
          <w:t>iod@opolskie.pl</w:t>
        </w:r>
      </w:hyperlink>
      <w:r w:rsidRPr="0058558C">
        <w:rPr>
          <w:rFonts w:asciiTheme="minorHAnsi" w:hAnsiTheme="minorHAnsi" w:cstheme="minorHAnsi"/>
          <w:bCs/>
          <w:sz w:val="22"/>
          <w:szCs w:val="22"/>
        </w:rPr>
        <w:t xml:space="preserve">  </w:t>
      </w:r>
    </w:p>
    <w:p w14:paraId="78EA7F98" w14:textId="77777777" w:rsidR="008127B4" w:rsidRPr="0058558C" w:rsidRDefault="008127B4" w:rsidP="008127B4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2DE57A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bCs/>
          <w:color w:val="000000"/>
        </w:rPr>
        <w:t xml:space="preserve">Pani/Pana dane osobowe przetwarzane będą na podstawie art. 6 ust. 1 lit. c RODO w celu związanym z procedurą udzielenia zamówienia publicznego </w:t>
      </w:r>
      <w:r w:rsidRPr="0058558C">
        <w:rPr>
          <w:rFonts w:asciiTheme="minorHAnsi" w:hAnsiTheme="minorHAnsi" w:cstheme="minorHAnsi"/>
          <w:color w:val="000000"/>
        </w:rPr>
        <w:t>pn.:</w:t>
      </w:r>
      <w:r w:rsidRPr="0058558C">
        <w:rPr>
          <w:rFonts w:asciiTheme="minorHAnsi" w:hAnsiTheme="minorHAnsi" w:cstheme="minorHAnsi"/>
          <w:bCs/>
          <w:color w:val="000000"/>
        </w:rPr>
        <w:t xml:space="preserve">  </w:t>
      </w:r>
      <w:r w:rsidRPr="0058558C">
        <w:rPr>
          <w:rFonts w:asciiTheme="minorHAnsi" w:hAnsiTheme="minorHAnsi" w:cstheme="minorHAnsi"/>
        </w:rPr>
        <w:t>„</w:t>
      </w:r>
      <w:r w:rsidRPr="0058558C">
        <w:rPr>
          <w:rFonts w:asciiTheme="minorHAnsi" w:hAnsiTheme="minorHAnsi" w:cstheme="minorHAnsi"/>
          <w:bCs/>
        </w:rPr>
        <w:t xml:space="preserve">usługa kompleksowej organizacji </w:t>
      </w:r>
      <w:r w:rsidRPr="0058558C">
        <w:rPr>
          <w:rFonts w:asciiTheme="minorHAnsi" w:hAnsiTheme="minorHAnsi" w:cstheme="minorHAnsi"/>
        </w:rPr>
        <w:t xml:space="preserve">wyjazdu edukacyjnego do Słowenii” w ramach projektu pn.: „Podniesienie standardu bazy technicznej, wyposażenia i zarządzania Zespołem Opolskich Parków Krajobrazowych oraz </w:t>
      </w:r>
      <w:r w:rsidRPr="0058558C">
        <w:rPr>
          <w:rFonts w:asciiTheme="minorHAnsi" w:hAnsiTheme="minorHAnsi" w:cstheme="minorHAnsi"/>
        </w:rPr>
        <w:lastRenderedPageBreak/>
        <w:t>obszarami chronionego krajobrazu” w ramach Regionalnego Programu Operacyjnego Województwa Opolskiego na lata 2014-2020”,</w:t>
      </w:r>
      <w:r w:rsidRPr="0058558C">
        <w:rPr>
          <w:rFonts w:asciiTheme="minorHAnsi" w:hAnsiTheme="minorHAnsi" w:cstheme="minorHAnsi"/>
          <w:i/>
          <w:iCs/>
          <w:color w:val="000000"/>
        </w:rPr>
        <w:t xml:space="preserve"> n</w:t>
      </w:r>
      <w:r w:rsidRPr="0058558C">
        <w:rPr>
          <w:rFonts w:asciiTheme="minorHAnsi" w:hAnsiTheme="minorHAnsi" w:cstheme="minorHAnsi"/>
          <w:color w:val="000000"/>
        </w:rPr>
        <w:t>r sprawy:</w:t>
      </w:r>
      <w:r w:rsidRPr="0058558C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8558C">
        <w:rPr>
          <w:rFonts w:asciiTheme="minorHAnsi" w:hAnsiTheme="minorHAnsi" w:cstheme="minorHAnsi"/>
        </w:rPr>
        <w:t>DOŚ – ZPE.711.1.3.2022</w:t>
      </w:r>
      <w:r w:rsidRPr="0058558C">
        <w:rPr>
          <w:rFonts w:asciiTheme="minorHAnsi" w:hAnsiTheme="minorHAnsi" w:cstheme="minorHAnsi"/>
          <w:b/>
        </w:rPr>
        <w:t>,</w:t>
      </w:r>
      <w:r w:rsidRPr="0058558C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8558C">
        <w:rPr>
          <w:rFonts w:asciiTheme="minorHAnsi" w:hAnsiTheme="minorHAnsi" w:cstheme="minorHAnsi"/>
          <w:color w:val="000000"/>
        </w:rPr>
        <w:t>prowadzonego zgodnie z zasadą rozeznania rynku.</w:t>
      </w:r>
    </w:p>
    <w:p w14:paraId="16C94B85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iCs/>
          <w:color w:val="000000"/>
        </w:rPr>
        <w:t>D</w:t>
      </w:r>
      <w:r w:rsidRPr="0058558C">
        <w:rPr>
          <w:rFonts w:asciiTheme="minorHAnsi" w:hAnsiTheme="minorHAnsi" w:cstheme="minorHAnsi"/>
          <w:color w:val="000000"/>
        </w:rPr>
        <w:t xml:space="preserve">ane osobowe udostępnione przez Panią/Pana będą podlegały udostępnieniu podmiotom trzecim w zakresie przewidzianym w ustawie </w:t>
      </w:r>
      <w:r w:rsidRPr="0058558C">
        <w:rPr>
          <w:rFonts w:asciiTheme="minorHAnsi" w:hAnsiTheme="minorHAnsi" w:cstheme="minorHAnsi"/>
          <w:i/>
          <w:iCs/>
          <w:color w:val="000000"/>
        </w:rPr>
        <w:t xml:space="preserve">Prawo zamówień publicznych </w:t>
      </w:r>
    </w:p>
    <w:p w14:paraId="4362EAC2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Pani/Pana dane osobowe będą przechowywane na czas związany z realizacją umowy zawartej w wyniku przeprowadzenia procedury rozeznania rynku w Urzędzie Marszałkowskim Województwa Opolskiego, w oparciu o uzasadniony interes realizowany przez administratora (roszczenia/ gwarancje, archiwizacja dokumentów). </w:t>
      </w:r>
    </w:p>
    <w:p w14:paraId="44D4EC38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</w:rPr>
        <w:t>Pani/Pana dane nie będą przekazywane do państwa trzeciego lub organizacji międzynarodowej.</w:t>
      </w:r>
    </w:p>
    <w:p w14:paraId="3776EEB8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</w:rPr>
        <w:t xml:space="preserve">Dane będą przechowywane przez czas niezbędny do realizacji prawnie uzasadnionego interesu Administratora, wynikającego w szczególności z przepisów dot. przedawnienia ewentualnych roszczeń oraz z Rozporządzeniem Prezesa Rady Ministrów z dnia 18 stycznia 2011 roku w sprawie instrukcji kancelaryjnej, jednolitych rzeczowych wykazów akt oraz instrukcji w sprawie organizacji i zakresu działania archiwów zakładowych. </w:t>
      </w:r>
    </w:p>
    <w:p w14:paraId="68B0E288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</w:rPr>
        <w:t>Posiada Pani/Pan prawo wniesienia skargi do Prezesa Urzędu Ochrony Danych Osobowych, gdy uzna Pani/Pan, iż przetwarzanie danych narusza przepisy RODO.</w:t>
      </w:r>
    </w:p>
    <w:p w14:paraId="64EF6581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</w:rPr>
        <w:t>Podanie przez Panią/Pana danych osobowych jest dobrowolne, ale niezbędne w procedurze zamówień publicznych zgodnie z zasadami konkurencyjności.</w:t>
      </w:r>
    </w:p>
    <w:p w14:paraId="4F15E77F" w14:textId="77777777" w:rsidR="008127B4" w:rsidRPr="0058558C" w:rsidRDefault="008127B4" w:rsidP="008127B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w odniesieniu do Pani/Pana danych osobowych decyzje nie będą podejmowane w sposób zautomatyzowany, stosowanie do art. 22 RODO;</w:t>
      </w:r>
    </w:p>
    <w:p w14:paraId="165EC09E" w14:textId="77777777" w:rsidR="008127B4" w:rsidRPr="0058558C" w:rsidRDefault="008127B4" w:rsidP="008127B4">
      <w:pPr>
        <w:pStyle w:val="Akapitzlist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posiada Pani/Pan:</w:t>
      </w:r>
    </w:p>
    <w:p w14:paraId="4C1019D5" w14:textId="77777777" w:rsidR="008127B4" w:rsidRPr="0058558C" w:rsidRDefault="008127B4" w:rsidP="008127B4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na podstawie art. 15 RODO prawo dostępu do danych osobowych Pani/Pana dotyczących;</w:t>
      </w:r>
    </w:p>
    <w:p w14:paraId="20BBCF35" w14:textId="77777777" w:rsidR="008127B4" w:rsidRPr="0058558C" w:rsidRDefault="008127B4" w:rsidP="008127B4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na podstawie art. 16 RODO prawo do sprostowania Pani/Pana danych osobowych </w:t>
      </w:r>
      <w:r w:rsidRPr="0058558C">
        <w:rPr>
          <w:rFonts w:asciiTheme="minorHAnsi" w:hAnsiTheme="minorHAnsi" w:cstheme="minorHAnsi"/>
          <w:b/>
          <w:bCs/>
          <w:color w:val="000000"/>
          <w:vertAlign w:val="superscript"/>
        </w:rPr>
        <w:t>**</w:t>
      </w:r>
      <w:r w:rsidRPr="0058558C">
        <w:rPr>
          <w:rFonts w:asciiTheme="minorHAnsi" w:hAnsiTheme="minorHAnsi" w:cstheme="minorHAnsi"/>
          <w:color w:val="000000"/>
        </w:rPr>
        <w:t>;</w:t>
      </w:r>
    </w:p>
    <w:p w14:paraId="6008DB06" w14:textId="77777777" w:rsidR="008127B4" w:rsidRPr="0058558C" w:rsidRDefault="008127B4" w:rsidP="008127B4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 xml:space="preserve">na podstawie art. 18 RODO prawo żądania od administratora ograniczenia przetwarzania danych osobowych z zastrzeżeniem przypadków, o których mowa w art. 18 ust. 2 RODO ***;  </w:t>
      </w:r>
    </w:p>
    <w:p w14:paraId="4EC76CEA" w14:textId="77777777" w:rsidR="008127B4" w:rsidRPr="0058558C" w:rsidRDefault="008127B4" w:rsidP="008127B4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  <w:i/>
          <w:iCs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53AA30E3" w14:textId="77777777" w:rsidR="008127B4" w:rsidRPr="0058558C" w:rsidRDefault="008127B4" w:rsidP="008127B4">
      <w:pPr>
        <w:pStyle w:val="Akapitzlist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Theme="minorHAnsi" w:hAnsiTheme="minorHAnsi" w:cstheme="minorHAnsi"/>
          <w:i/>
          <w:iCs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nie przysługuje Pani/Panu:</w:t>
      </w:r>
    </w:p>
    <w:p w14:paraId="4322532D" w14:textId="77777777" w:rsidR="008127B4" w:rsidRPr="0058558C" w:rsidRDefault="008127B4" w:rsidP="008127B4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  <w:i/>
          <w:iCs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w związku z art. 17 ust. 3 lit. b, d lub e RODO prawo do usunięcia danych osobowych;</w:t>
      </w:r>
    </w:p>
    <w:p w14:paraId="16DDAF9B" w14:textId="77777777" w:rsidR="008127B4" w:rsidRPr="0058558C" w:rsidRDefault="008127B4" w:rsidP="008127B4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58558C">
        <w:rPr>
          <w:rFonts w:asciiTheme="minorHAnsi" w:hAnsiTheme="minorHAnsi" w:cstheme="minorHAnsi"/>
          <w:color w:val="000000"/>
        </w:rPr>
        <w:t>prawo do przenoszenia danych osobowych, o którym mowa w art. 20 RODO;</w:t>
      </w:r>
    </w:p>
    <w:p w14:paraId="51A68102" w14:textId="77777777" w:rsidR="008127B4" w:rsidRPr="0058558C" w:rsidRDefault="008127B4" w:rsidP="008127B4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rPr>
          <w:rFonts w:asciiTheme="minorHAnsi" w:hAnsiTheme="minorHAnsi" w:cstheme="minorHAnsi"/>
        </w:rPr>
      </w:pPr>
      <w:r w:rsidRPr="0058558C">
        <w:rPr>
          <w:rFonts w:asciiTheme="minorHAnsi" w:hAnsiTheme="minorHAnsi" w:cstheme="minorHAnsi"/>
          <w:color w:val="00000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677AC2" w14:textId="77777777" w:rsidR="00B91FC6" w:rsidRPr="0058558C" w:rsidRDefault="00B91FC6">
      <w:pPr>
        <w:rPr>
          <w:rFonts w:asciiTheme="minorHAnsi" w:hAnsiTheme="minorHAnsi" w:cstheme="minorHAnsi"/>
        </w:rPr>
      </w:pPr>
    </w:p>
    <w:p w14:paraId="482F9076" w14:textId="77777777" w:rsidR="000F0349" w:rsidRPr="0058558C" w:rsidRDefault="000F0349">
      <w:pPr>
        <w:rPr>
          <w:rFonts w:asciiTheme="minorHAnsi" w:hAnsiTheme="minorHAnsi" w:cstheme="minorHAnsi"/>
        </w:rPr>
      </w:pPr>
    </w:p>
    <w:sectPr w:rsidR="000F0349" w:rsidRPr="0058558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6B20" w14:textId="77777777" w:rsidR="00825A41" w:rsidRDefault="00825A41" w:rsidP="008127B4">
      <w:pPr>
        <w:spacing w:after="0" w:line="240" w:lineRule="auto"/>
      </w:pPr>
      <w:r>
        <w:separator/>
      </w:r>
    </w:p>
  </w:endnote>
  <w:endnote w:type="continuationSeparator" w:id="0">
    <w:p w14:paraId="47E563E6" w14:textId="77777777" w:rsidR="00825A41" w:rsidRDefault="00825A41" w:rsidP="0081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12EE" w14:textId="77777777" w:rsidR="00825A41" w:rsidRDefault="00825A41" w:rsidP="008127B4">
      <w:pPr>
        <w:spacing w:after="0" w:line="240" w:lineRule="auto"/>
      </w:pPr>
      <w:r>
        <w:separator/>
      </w:r>
    </w:p>
  </w:footnote>
  <w:footnote w:type="continuationSeparator" w:id="0">
    <w:p w14:paraId="3C7B876E" w14:textId="77777777" w:rsidR="00825A41" w:rsidRDefault="00825A41" w:rsidP="0081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A925" w14:textId="0FCEF86B" w:rsidR="008127B4" w:rsidRDefault="008127B4">
    <w:pPr>
      <w:pStyle w:val="Nagwek"/>
    </w:pPr>
    <w:r>
      <w:rPr>
        <w:noProof/>
        <w:lang w:eastAsia="pl-PL"/>
      </w:rPr>
      <w:drawing>
        <wp:inline distT="0" distB="0" distL="0" distR="0" wp14:anchorId="56FBDE4F" wp14:editId="178C6EBE">
          <wp:extent cx="5759450" cy="565958"/>
          <wp:effectExtent l="0" t="0" r="0" b="5715"/>
          <wp:docPr id="7" name="Obraz 7" descr="C:\Users\teresa.kiecon\AppData\Local\Temp\Temp1_Zestawienia-znaków-z-logotypem-OPOLSKIE-wersje-poziome (2).zip\Zestawienia znaków z logotypem OPOLSKIE - wersje poziome\POZIOM_KOLOR_PL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sa.kiecon\AppData\Local\Temp\Temp1_Zestawienia-znaków-z-logotypem-OPOLSKIE-wersje-poziome (2).zip\Zestawienia znaków z logotypem OPOLSKIE - wersje poziome\POZIOM_KOLOR_PL\RPO+OP+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9AFBD" w14:textId="77777777" w:rsidR="008127B4" w:rsidRDefault="00812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3"/>
        <w:szCs w:val="23"/>
      </w:rPr>
    </w:lvl>
  </w:abstractNum>
  <w:abstractNum w:abstractNumId="1" w15:restartNumberingAfterBreak="0">
    <w:nsid w:val="00C066F6"/>
    <w:multiLevelType w:val="hybridMultilevel"/>
    <w:tmpl w:val="FE24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56779"/>
    <w:multiLevelType w:val="hybridMultilevel"/>
    <w:tmpl w:val="B630C3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07E62"/>
    <w:multiLevelType w:val="hybridMultilevel"/>
    <w:tmpl w:val="3488A77A"/>
    <w:lvl w:ilvl="0" w:tplc="3B3CB74A">
      <w:start w:val="1"/>
      <w:numFmt w:val="lowerLetter"/>
      <w:lvlText w:val="%1)"/>
      <w:lvlJc w:val="left"/>
      <w:pPr>
        <w:ind w:left="1494" w:hanging="360"/>
      </w:pPr>
      <w:rPr>
        <w:rFonts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EC71F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0E68B0"/>
    <w:multiLevelType w:val="multilevel"/>
    <w:tmpl w:val="0634385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6961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837375"/>
    <w:multiLevelType w:val="hybridMultilevel"/>
    <w:tmpl w:val="3C5058EA"/>
    <w:lvl w:ilvl="0" w:tplc="6E7CFF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3877A5"/>
    <w:multiLevelType w:val="hybridMultilevel"/>
    <w:tmpl w:val="B0D8EBA4"/>
    <w:lvl w:ilvl="0" w:tplc="04150019">
      <w:start w:val="1"/>
      <w:numFmt w:val="low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1DA57E5D"/>
    <w:multiLevelType w:val="multilevel"/>
    <w:tmpl w:val="6BE6F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B4C76"/>
    <w:multiLevelType w:val="hybridMultilevel"/>
    <w:tmpl w:val="356495AE"/>
    <w:lvl w:ilvl="0" w:tplc="511E636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01DB"/>
    <w:multiLevelType w:val="hybridMultilevel"/>
    <w:tmpl w:val="02BE92D4"/>
    <w:lvl w:ilvl="0" w:tplc="6A14EF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E232E4"/>
    <w:multiLevelType w:val="hybridMultilevel"/>
    <w:tmpl w:val="4474A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A8676D"/>
    <w:multiLevelType w:val="hybridMultilevel"/>
    <w:tmpl w:val="1A743A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B0D76"/>
    <w:multiLevelType w:val="hybridMultilevel"/>
    <w:tmpl w:val="549415C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791930"/>
    <w:multiLevelType w:val="multilevel"/>
    <w:tmpl w:val="F8A462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A11204A"/>
    <w:multiLevelType w:val="hybridMultilevel"/>
    <w:tmpl w:val="B6C64D9C"/>
    <w:lvl w:ilvl="0" w:tplc="511E6364">
      <w:start w:val="1"/>
      <w:numFmt w:val="lowerLetter"/>
      <w:lvlText w:val="%1)"/>
      <w:lvlJc w:val="left"/>
      <w:pPr>
        <w:ind w:left="151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C70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E93FA4"/>
    <w:multiLevelType w:val="hybridMultilevel"/>
    <w:tmpl w:val="7E66806A"/>
    <w:lvl w:ilvl="0" w:tplc="0415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3" w15:restartNumberingAfterBreak="0">
    <w:nsid w:val="598F100E"/>
    <w:multiLevelType w:val="multilevel"/>
    <w:tmpl w:val="14C650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5AD14994"/>
    <w:multiLevelType w:val="multilevel"/>
    <w:tmpl w:val="E1EE2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1E570F"/>
    <w:multiLevelType w:val="hybridMultilevel"/>
    <w:tmpl w:val="520864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03EC0"/>
    <w:multiLevelType w:val="hybridMultilevel"/>
    <w:tmpl w:val="0104625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19A136F"/>
    <w:multiLevelType w:val="hybridMultilevel"/>
    <w:tmpl w:val="88522CBC"/>
    <w:lvl w:ilvl="0" w:tplc="511E636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B08C5"/>
    <w:multiLevelType w:val="hybridMultilevel"/>
    <w:tmpl w:val="886E4DFC"/>
    <w:lvl w:ilvl="0" w:tplc="A01AA684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0FA3"/>
    <w:multiLevelType w:val="hybridMultilevel"/>
    <w:tmpl w:val="2AA8EB42"/>
    <w:lvl w:ilvl="0" w:tplc="D7F6A48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F67CFB"/>
    <w:multiLevelType w:val="multilevel"/>
    <w:tmpl w:val="9E780B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75077741">
    <w:abstractNumId w:val="28"/>
  </w:num>
  <w:num w:numId="2" w16cid:durableId="513421462">
    <w:abstractNumId w:val="24"/>
  </w:num>
  <w:num w:numId="3" w16cid:durableId="635794275">
    <w:abstractNumId w:val="20"/>
  </w:num>
  <w:num w:numId="4" w16cid:durableId="1694837346">
    <w:abstractNumId w:val="11"/>
  </w:num>
  <w:num w:numId="5" w16cid:durableId="886796388">
    <w:abstractNumId w:val="8"/>
  </w:num>
  <w:num w:numId="6" w16cid:durableId="2075353738">
    <w:abstractNumId w:val="14"/>
  </w:num>
  <w:num w:numId="7" w16cid:durableId="405537100">
    <w:abstractNumId w:val="27"/>
  </w:num>
  <w:num w:numId="8" w16cid:durableId="24064268">
    <w:abstractNumId w:val="13"/>
  </w:num>
  <w:num w:numId="9" w16cid:durableId="1180508427">
    <w:abstractNumId w:val="22"/>
  </w:num>
  <w:num w:numId="10" w16cid:durableId="1267468939">
    <w:abstractNumId w:val="3"/>
  </w:num>
  <w:num w:numId="11" w16cid:durableId="960455649">
    <w:abstractNumId w:val="7"/>
  </w:num>
  <w:num w:numId="12" w16cid:durableId="2122996331">
    <w:abstractNumId w:val="15"/>
  </w:num>
  <w:num w:numId="13" w16cid:durableId="1932004314">
    <w:abstractNumId w:val="18"/>
  </w:num>
  <w:num w:numId="14" w16cid:durableId="1365861492">
    <w:abstractNumId w:val="4"/>
  </w:num>
  <w:num w:numId="15" w16cid:durableId="1949048758">
    <w:abstractNumId w:val="6"/>
  </w:num>
  <w:num w:numId="16" w16cid:durableId="803082777">
    <w:abstractNumId w:val="0"/>
  </w:num>
  <w:num w:numId="17" w16cid:durableId="668678023">
    <w:abstractNumId w:val="1"/>
  </w:num>
  <w:num w:numId="18" w16cid:durableId="1316103362">
    <w:abstractNumId w:val="26"/>
  </w:num>
  <w:num w:numId="19" w16cid:durableId="1474904479">
    <w:abstractNumId w:val="16"/>
  </w:num>
  <w:num w:numId="20" w16cid:durableId="948705534">
    <w:abstractNumId w:val="29"/>
  </w:num>
  <w:num w:numId="21" w16cid:durableId="2014146066">
    <w:abstractNumId w:val="21"/>
  </w:num>
  <w:num w:numId="22" w16cid:durableId="1622802753">
    <w:abstractNumId w:val="19"/>
  </w:num>
  <w:num w:numId="23" w16cid:durableId="1969243371">
    <w:abstractNumId w:val="12"/>
  </w:num>
  <w:num w:numId="24" w16cid:durableId="527790970">
    <w:abstractNumId w:val="25"/>
  </w:num>
  <w:num w:numId="25" w16cid:durableId="1707177658">
    <w:abstractNumId w:val="9"/>
  </w:num>
  <w:num w:numId="26" w16cid:durableId="2125879740">
    <w:abstractNumId w:val="17"/>
  </w:num>
  <w:num w:numId="27" w16cid:durableId="1122336188">
    <w:abstractNumId w:val="5"/>
  </w:num>
  <w:num w:numId="28" w16cid:durableId="97796254">
    <w:abstractNumId w:val="10"/>
  </w:num>
  <w:num w:numId="29" w16cid:durableId="1831629068">
    <w:abstractNumId w:val="23"/>
  </w:num>
  <w:num w:numId="30" w16cid:durableId="1255089940">
    <w:abstractNumId w:val="30"/>
  </w:num>
  <w:num w:numId="31" w16cid:durableId="1858226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78"/>
    <w:rsid w:val="000324C0"/>
    <w:rsid w:val="00066185"/>
    <w:rsid w:val="00073492"/>
    <w:rsid w:val="00090BB5"/>
    <w:rsid w:val="000F0349"/>
    <w:rsid w:val="0010201A"/>
    <w:rsid w:val="001735FF"/>
    <w:rsid w:val="00226575"/>
    <w:rsid w:val="00267F32"/>
    <w:rsid w:val="002915EE"/>
    <w:rsid w:val="00320A0E"/>
    <w:rsid w:val="00384E9F"/>
    <w:rsid w:val="00397902"/>
    <w:rsid w:val="003D4314"/>
    <w:rsid w:val="00404919"/>
    <w:rsid w:val="00420C4C"/>
    <w:rsid w:val="0053311E"/>
    <w:rsid w:val="00541177"/>
    <w:rsid w:val="00554273"/>
    <w:rsid w:val="00561A8A"/>
    <w:rsid w:val="00577E65"/>
    <w:rsid w:val="0058558C"/>
    <w:rsid w:val="00596C9E"/>
    <w:rsid w:val="005B339D"/>
    <w:rsid w:val="0063343C"/>
    <w:rsid w:val="006845F4"/>
    <w:rsid w:val="006F189F"/>
    <w:rsid w:val="006F3357"/>
    <w:rsid w:val="00723144"/>
    <w:rsid w:val="007323CF"/>
    <w:rsid w:val="007602C1"/>
    <w:rsid w:val="007D3F81"/>
    <w:rsid w:val="008127B4"/>
    <w:rsid w:val="0082586F"/>
    <w:rsid w:val="00825A41"/>
    <w:rsid w:val="0086759F"/>
    <w:rsid w:val="008B0B0E"/>
    <w:rsid w:val="00951CC3"/>
    <w:rsid w:val="00954DEE"/>
    <w:rsid w:val="00984B53"/>
    <w:rsid w:val="009A509D"/>
    <w:rsid w:val="00A1268A"/>
    <w:rsid w:val="00A16A95"/>
    <w:rsid w:val="00A170B9"/>
    <w:rsid w:val="00A86D15"/>
    <w:rsid w:val="00A927D9"/>
    <w:rsid w:val="00AF726F"/>
    <w:rsid w:val="00B6662B"/>
    <w:rsid w:val="00B91FC6"/>
    <w:rsid w:val="00BA10BD"/>
    <w:rsid w:val="00BA73BF"/>
    <w:rsid w:val="00BA7BD5"/>
    <w:rsid w:val="00BB256B"/>
    <w:rsid w:val="00BE1BC9"/>
    <w:rsid w:val="00C32A42"/>
    <w:rsid w:val="00C33DD3"/>
    <w:rsid w:val="00C57B6B"/>
    <w:rsid w:val="00CB53A2"/>
    <w:rsid w:val="00D11780"/>
    <w:rsid w:val="00D178E1"/>
    <w:rsid w:val="00D46071"/>
    <w:rsid w:val="00D95910"/>
    <w:rsid w:val="00DC3A62"/>
    <w:rsid w:val="00DC440D"/>
    <w:rsid w:val="00DC6678"/>
    <w:rsid w:val="00E6669D"/>
    <w:rsid w:val="00ED1EEB"/>
    <w:rsid w:val="00ED5D3B"/>
    <w:rsid w:val="00EE5CE3"/>
    <w:rsid w:val="00F24FB4"/>
    <w:rsid w:val="00F262D9"/>
    <w:rsid w:val="00F55320"/>
    <w:rsid w:val="00F821A7"/>
    <w:rsid w:val="00FC6CCF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0E40"/>
  <w15:chartTrackingRefBased/>
  <w15:docId w15:val="{A5329CB3-6B2E-4F43-95ED-0BFE8F82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B4"/>
    <w:pPr>
      <w:spacing w:after="200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adres">
    <w:name w:val="Styl adres"/>
    <w:basedOn w:val="Podtytu"/>
    <w:link w:val="StyladresZnak"/>
    <w:qFormat/>
    <w:rsid w:val="00420C4C"/>
    <w:pPr>
      <w:spacing w:line="240" w:lineRule="auto"/>
    </w:pPr>
    <w:rPr>
      <w:sz w:val="18"/>
      <w:lang w:val="de-DE" w:eastAsia="de-DE"/>
    </w:rPr>
  </w:style>
  <w:style w:type="character" w:customStyle="1" w:styleId="StyladresZnak">
    <w:name w:val="Styl adres Znak"/>
    <w:basedOn w:val="PodtytuZnak"/>
    <w:link w:val="Styladres"/>
    <w:rsid w:val="00420C4C"/>
    <w:rPr>
      <w:rFonts w:eastAsiaTheme="minorEastAsia"/>
      <w:color w:val="5A5A5A" w:themeColor="text1" w:themeTint="A5"/>
      <w:spacing w:val="15"/>
      <w:sz w:val="18"/>
      <w:lang w:val="de-DE" w:eastAsia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C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0C4C"/>
    <w:rPr>
      <w:rFonts w:eastAsiaTheme="minorEastAsia"/>
      <w:color w:val="5A5A5A" w:themeColor="text1" w:themeTint="A5"/>
      <w:spacing w:val="15"/>
    </w:rPr>
  </w:style>
  <w:style w:type="paragraph" w:customStyle="1" w:styleId="Stylprogram">
    <w:name w:val="Styl program"/>
    <w:basedOn w:val="Podtytu"/>
    <w:link w:val="StylprogramZnak"/>
    <w:qFormat/>
    <w:rsid w:val="00420C4C"/>
    <w:rPr>
      <w:color w:val="000000" w:themeColor="text1"/>
      <w:lang w:val="de-DE" w:eastAsia="de-DE"/>
    </w:rPr>
  </w:style>
  <w:style w:type="character" w:customStyle="1" w:styleId="StylprogramZnak">
    <w:name w:val="Styl program Znak"/>
    <w:basedOn w:val="PodtytuZnak"/>
    <w:link w:val="Stylprogram"/>
    <w:rsid w:val="00420C4C"/>
    <w:rPr>
      <w:rFonts w:eastAsiaTheme="minorEastAsia"/>
      <w:color w:val="000000" w:themeColor="text1"/>
      <w:spacing w:val="15"/>
      <w:lang w:val="de-DE" w:eastAsia="de-DE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8127B4"/>
    <w:pPr>
      <w:numPr>
        <w:numId w:val="1"/>
      </w:numPr>
      <w:contextualSpacing/>
      <w:jc w:val="both"/>
    </w:pPr>
    <w:rPr>
      <w:lang w:eastAsia="pl-PL"/>
    </w:rPr>
  </w:style>
  <w:style w:type="character" w:styleId="Hipercze">
    <w:name w:val="Hyperlink"/>
    <w:uiPriority w:val="99"/>
    <w:unhideWhenUsed/>
    <w:rsid w:val="008127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12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Podsis rysunku Znak"/>
    <w:basedOn w:val="Domylnaczcionkaakapitu"/>
    <w:link w:val="Akapitzlist"/>
    <w:uiPriority w:val="34"/>
    <w:qFormat/>
    <w:locked/>
    <w:rsid w:val="008127B4"/>
    <w:rPr>
      <w:rFonts w:ascii="Calibri" w:eastAsia="Calibri" w:hAnsi="Calibri" w:cs="Times New Roman"/>
      <w:kern w:val="0"/>
      <w:lang w:eastAsia="pl-PL"/>
      <w14:ligatures w14:val="none"/>
    </w:rPr>
  </w:style>
  <w:style w:type="paragraph" w:customStyle="1" w:styleId="pkt">
    <w:name w:val="pkt"/>
    <w:basedOn w:val="Normalny"/>
    <w:rsid w:val="008127B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7B4"/>
    <w:rPr>
      <w:b/>
      <w:bCs/>
    </w:rPr>
  </w:style>
  <w:style w:type="paragraph" w:styleId="Bezodstpw">
    <w:name w:val="No Spacing"/>
    <w:uiPriority w:val="1"/>
    <w:qFormat/>
    <w:rsid w:val="008127B4"/>
    <w:pPr>
      <w:suppressAutoHyphens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Gwkaistopka">
    <w:name w:val="Główka i stopka"/>
    <w:basedOn w:val="Normalny"/>
    <w:qFormat/>
    <w:rsid w:val="008127B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1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B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B4"/>
    <w:rPr>
      <w:rFonts w:ascii="Calibri" w:eastAsia="Calibri" w:hAnsi="Calibri" w:cs="Times New Roman"/>
      <w:kern w:val="0"/>
      <w14:ligatures w14:val="none"/>
    </w:rPr>
  </w:style>
  <w:style w:type="character" w:customStyle="1" w:styleId="ng-binding">
    <w:name w:val="ng-binding"/>
    <w:basedOn w:val="Domylnaczcionkaakapitu"/>
    <w:rsid w:val="008127B4"/>
  </w:style>
  <w:style w:type="character" w:styleId="Nierozpoznanawzmianka">
    <w:name w:val="Unresolved Mention"/>
    <w:basedOn w:val="Domylnaczcionkaakapitu"/>
    <w:uiPriority w:val="99"/>
    <w:semiHidden/>
    <w:unhideWhenUsed/>
    <w:rsid w:val="00BA10B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84E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2D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6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68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68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mwo@opol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kologia@opol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opolski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mwo@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1447943C6DE458939CB301E2B92AA" ma:contentTypeVersion="3" ma:contentTypeDescription="Utwórz nowy dokument." ma:contentTypeScope="" ma:versionID="d35ed93ca9144331c821d53ccb2132ca">
  <xsd:schema xmlns:xsd="http://www.w3.org/2001/XMLSchema" xmlns:xs="http://www.w3.org/2001/XMLSchema" xmlns:p="http://schemas.microsoft.com/office/2006/metadata/properties" xmlns:ns3="32a9c2c0-7435-4a98-8e59-34acfb71310d" targetNamespace="http://schemas.microsoft.com/office/2006/metadata/properties" ma:root="true" ma:fieldsID="123d494faa1ff6c051f4ca78a56203f6" ns3:_="">
    <xsd:import namespace="32a9c2c0-7435-4a98-8e59-34acfb7131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9c2c0-7435-4a98-8e59-34acfb713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41A87-353B-4C4F-8A29-61D650CBC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EA84A-30FC-4763-8D83-CA4D2F91A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CA33D-1354-4995-B49C-6C38D33E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9c2c0-7435-4a98-8e59-34acfb713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08F18-7B35-4EA1-9F5E-7BC163E5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3452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Lisowska-Nowak</dc:creator>
  <cp:keywords/>
  <dc:description/>
  <cp:lastModifiedBy>Daria Kosidło</cp:lastModifiedBy>
  <cp:revision>3</cp:revision>
  <cp:lastPrinted>2023-09-18T06:06:00Z</cp:lastPrinted>
  <dcterms:created xsi:type="dcterms:W3CDTF">2023-09-18T19:53:00Z</dcterms:created>
  <dcterms:modified xsi:type="dcterms:W3CDTF">2023-09-18T19:53:00Z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0x0101000911447943C6DE458939CB301E2B92AA</vt:lpwstr>
  </property>
</Properties>
</file>