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FAA30" w14:textId="77777777" w:rsidR="00CE35A7" w:rsidRDefault="00CE35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tbl>
      <w:tblPr>
        <w:tblStyle w:val="a"/>
        <w:tblW w:w="9080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0"/>
        <w:gridCol w:w="4540"/>
      </w:tblGrid>
      <w:tr w:rsidR="00CE35A7" w14:paraId="06A5E702" w14:textId="77777777">
        <w:trPr>
          <w:trHeight w:val="99"/>
        </w:trPr>
        <w:tc>
          <w:tcPr>
            <w:tcW w:w="4540" w:type="dxa"/>
          </w:tcPr>
          <w:p w14:paraId="3500BC92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TERMIN ZŁOŻENIA OFERT: </w:t>
            </w:r>
          </w:p>
        </w:tc>
        <w:tc>
          <w:tcPr>
            <w:tcW w:w="4540" w:type="dxa"/>
          </w:tcPr>
          <w:p w14:paraId="784EEB4D" w14:textId="0049633C" w:rsidR="00CE35A7" w:rsidRDefault="00A300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406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1F4301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.2023</w:t>
            </w:r>
          </w:p>
        </w:tc>
      </w:tr>
      <w:tr w:rsidR="00CE35A7" w14:paraId="59641AA3" w14:textId="77777777">
        <w:trPr>
          <w:trHeight w:val="343"/>
        </w:trPr>
        <w:tc>
          <w:tcPr>
            <w:tcW w:w="4540" w:type="dxa"/>
          </w:tcPr>
          <w:p w14:paraId="259BD8EC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ZAMAWIAJĄCY: </w:t>
            </w:r>
          </w:p>
        </w:tc>
        <w:tc>
          <w:tcPr>
            <w:tcW w:w="4540" w:type="dxa"/>
          </w:tcPr>
          <w:p w14:paraId="66DD9B1E" w14:textId="77777777" w:rsidR="001F4301" w:rsidRDefault="001F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F4301">
              <w:rPr>
                <w:color w:val="000000"/>
                <w:sz w:val="20"/>
                <w:szCs w:val="20"/>
              </w:rPr>
              <w:t>Geminus</w:t>
            </w:r>
            <w:proofErr w:type="spellEnd"/>
            <w:r w:rsidRPr="001F4301">
              <w:rPr>
                <w:color w:val="000000"/>
                <w:sz w:val="20"/>
                <w:szCs w:val="20"/>
              </w:rPr>
              <w:t xml:space="preserve"> Sp. z o.o. </w:t>
            </w:r>
          </w:p>
          <w:p w14:paraId="5E94AF61" w14:textId="77777777" w:rsidR="001F4301" w:rsidRDefault="001F4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F4301">
              <w:rPr>
                <w:color w:val="000000"/>
                <w:sz w:val="20"/>
                <w:szCs w:val="20"/>
              </w:rPr>
              <w:t>ul. Stawy 5, 02-467</w:t>
            </w:r>
            <w:r>
              <w:rPr>
                <w:color w:val="000000"/>
                <w:sz w:val="20"/>
                <w:szCs w:val="20"/>
              </w:rPr>
              <w:t xml:space="preserve"> Warszawa</w:t>
            </w:r>
          </w:p>
          <w:p w14:paraId="09190225" w14:textId="77777777" w:rsidR="00CE35A7" w:rsidRDefault="00CE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F73FA1E" w14:textId="77777777" w:rsidR="00910BF0" w:rsidRPr="00910BF0" w:rsidRDefault="00A300E7" w:rsidP="00910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NIP </w:t>
            </w:r>
            <w:r w:rsidR="001F4301" w:rsidRPr="001F4301">
              <w:rPr>
                <w:color w:val="000000"/>
                <w:sz w:val="20"/>
                <w:szCs w:val="20"/>
              </w:rPr>
              <w:t>7492079240</w:t>
            </w:r>
            <w:r>
              <w:rPr>
                <w:color w:val="000000"/>
                <w:sz w:val="20"/>
                <w:szCs w:val="20"/>
              </w:rPr>
              <w:t>,</w:t>
            </w:r>
            <w:r w:rsidR="001F4301">
              <w:t xml:space="preserve"> REGON </w:t>
            </w:r>
            <w:r w:rsidR="001F4301" w:rsidRPr="001F4301">
              <w:rPr>
                <w:color w:val="000000"/>
                <w:sz w:val="20"/>
                <w:szCs w:val="20"/>
              </w:rPr>
              <w:t>0000499115</w:t>
            </w:r>
            <w:r w:rsidR="001F4301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kapitał zakładowy 1</w:t>
            </w:r>
            <w:r w:rsidR="001F430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0 000 zł, KRS </w:t>
            </w:r>
            <w:r w:rsidR="001F4301" w:rsidRPr="001F4301">
              <w:rPr>
                <w:color w:val="000000"/>
                <w:sz w:val="20"/>
                <w:szCs w:val="20"/>
              </w:rPr>
              <w:t>0000499115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910BF0" w:rsidRPr="00910BF0">
              <w:rPr>
                <w:color w:val="000000"/>
                <w:sz w:val="20"/>
                <w:szCs w:val="20"/>
              </w:rPr>
              <w:t>SĄD REJONOWY DLA</w:t>
            </w:r>
            <w:bookmarkStart w:id="0" w:name="_GoBack"/>
            <w:bookmarkEnd w:id="0"/>
            <w:r w:rsidR="00910BF0" w:rsidRPr="00910BF0">
              <w:rPr>
                <w:color w:val="000000"/>
                <w:sz w:val="20"/>
                <w:szCs w:val="20"/>
              </w:rPr>
              <w:t xml:space="preserve"> M.ST. WARSZAWY W WARSZAWIE, XIV WYDZIAŁ GOSPODARCZY KRAJOWEGO</w:t>
            </w:r>
          </w:p>
          <w:p w14:paraId="3F4F1EF9" w14:textId="77777777" w:rsidR="00CE35A7" w:rsidRDefault="00910BF0" w:rsidP="00910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910BF0">
              <w:rPr>
                <w:color w:val="000000"/>
                <w:sz w:val="20"/>
                <w:szCs w:val="20"/>
              </w:rPr>
              <w:t>REJESTRU SĄDOWEGO</w:t>
            </w:r>
            <w:r w:rsidR="00A300E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E35A7" w14:paraId="3FCB299D" w14:textId="77777777">
        <w:trPr>
          <w:trHeight w:val="222"/>
        </w:trPr>
        <w:tc>
          <w:tcPr>
            <w:tcW w:w="4540" w:type="dxa"/>
          </w:tcPr>
          <w:p w14:paraId="705EB36E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TYTUŁ PROJEKTU: </w:t>
            </w:r>
          </w:p>
        </w:tc>
        <w:tc>
          <w:tcPr>
            <w:tcW w:w="4540" w:type="dxa"/>
          </w:tcPr>
          <w:p w14:paraId="7C168974" w14:textId="77777777" w:rsidR="001F4301" w:rsidRPr="001F4301" w:rsidRDefault="001F4301" w:rsidP="001F43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301">
              <w:rPr>
                <w:sz w:val="20"/>
                <w:szCs w:val="20"/>
              </w:rPr>
              <w:t>„Nowatorska mobilna prototypowa instalacja badawcza z systemem rozkładu termicznego wybranych odpadów organicznych i mieszanych oraz</w:t>
            </w:r>
          </w:p>
          <w:p w14:paraId="07A42925" w14:textId="77777777" w:rsidR="00CE35A7" w:rsidRDefault="001F4301" w:rsidP="001F43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F4301">
              <w:rPr>
                <w:sz w:val="20"/>
                <w:szCs w:val="20"/>
              </w:rPr>
              <w:t>analizy ich jakości” w ramach konkursu Ścieżka SMART nabór nr 2</w:t>
            </w:r>
            <w:r>
              <w:rPr>
                <w:sz w:val="20"/>
                <w:szCs w:val="20"/>
              </w:rPr>
              <w:t>, PARP</w:t>
            </w:r>
          </w:p>
        </w:tc>
      </w:tr>
      <w:tr w:rsidR="00CE35A7" w14:paraId="2BB75A96" w14:textId="77777777">
        <w:trPr>
          <w:trHeight w:val="2400"/>
        </w:trPr>
        <w:tc>
          <w:tcPr>
            <w:tcW w:w="4540" w:type="dxa"/>
          </w:tcPr>
          <w:p w14:paraId="70083636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MIEJSCE I SPOSÓB SKŁADANIA OFERT </w:t>
            </w:r>
          </w:p>
        </w:tc>
        <w:tc>
          <w:tcPr>
            <w:tcW w:w="4540" w:type="dxa"/>
          </w:tcPr>
          <w:p w14:paraId="0614AF14" w14:textId="77777777" w:rsidR="00CE35A7" w:rsidRDefault="00A300E7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składania oferty:</w:t>
            </w:r>
          </w:p>
          <w:p w14:paraId="628D56AC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Oferty należy składać </w:t>
            </w:r>
            <w:r w:rsidR="00831919">
              <w:rPr>
                <w:sz w:val="20"/>
                <w:szCs w:val="20"/>
              </w:rPr>
              <w:t xml:space="preserve">wyłącznie </w:t>
            </w:r>
            <w:r>
              <w:rPr>
                <w:sz w:val="20"/>
                <w:szCs w:val="20"/>
              </w:rPr>
              <w:t xml:space="preserve">w wersji elektronicznej. Podpisaną elektronicznie ofertę </w:t>
            </w:r>
            <w:r w:rsidR="00831919" w:rsidRPr="00831919">
              <w:rPr>
                <w:sz w:val="20"/>
                <w:szCs w:val="20"/>
              </w:rPr>
              <w:t>lub skan oferty podpisanej odręcznie</w:t>
            </w:r>
            <w:r w:rsidR="008319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wysłać na adres </w:t>
            </w:r>
            <w:r w:rsidR="001F4301" w:rsidRPr="001F4301">
              <w:rPr>
                <w:sz w:val="20"/>
                <w:szCs w:val="20"/>
              </w:rPr>
              <w:t>t.glowienko@geminus.com.pl</w:t>
            </w:r>
          </w:p>
          <w:p w14:paraId="6342FE77" w14:textId="77777777" w:rsidR="00CE35A7" w:rsidRDefault="00CE35A7">
            <w:pPr>
              <w:spacing w:after="0" w:line="240" w:lineRule="auto"/>
              <w:rPr>
                <w:sz w:val="20"/>
                <w:szCs w:val="20"/>
              </w:rPr>
            </w:pPr>
          </w:p>
          <w:p w14:paraId="1C291059" w14:textId="77777777" w:rsidR="00CE35A7" w:rsidRDefault="00A300E7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składania oferty:</w:t>
            </w:r>
          </w:p>
          <w:p w14:paraId="6E64D622" w14:textId="77777777" w:rsidR="00CE35A7" w:rsidRDefault="00CE35A7">
            <w:pPr>
              <w:spacing w:after="0" w:line="240" w:lineRule="auto"/>
              <w:rPr>
                <w:sz w:val="20"/>
                <w:szCs w:val="20"/>
              </w:rPr>
            </w:pPr>
          </w:p>
          <w:p w14:paraId="2D77D236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Ofertę należy sporządzić na podstawie Formularza ofertowego, stanowiącego załącznik nr 1 do zapytania ofertowego. Złożenie dokumentów wyszczególnionych w załączniku jest obligatoryjne. Brak wymaganych załączników może skutkować odrzuceniem oferty ze względów formalnych. </w:t>
            </w:r>
          </w:p>
          <w:p w14:paraId="68C81ED5" w14:textId="77777777" w:rsidR="00CE35A7" w:rsidRDefault="00CE35A7">
            <w:pPr>
              <w:spacing w:after="0" w:line="240" w:lineRule="auto"/>
              <w:rPr>
                <w:sz w:val="20"/>
                <w:szCs w:val="20"/>
              </w:rPr>
            </w:pPr>
          </w:p>
          <w:p w14:paraId="6053BA94" w14:textId="77777777" w:rsidR="00CE35A7" w:rsidRDefault="00A300E7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Sposób przygotowania oferty: </w:t>
            </w:r>
          </w:p>
          <w:p w14:paraId="07299A82" w14:textId="77777777" w:rsidR="00CE35A7" w:rsidRDefault="00CE35A7">
            <w:pPr>
              <w:spacing w:after="0" w:line="240" w:lineRule="auto"/>
              <w:ind w:left="1080"/>
              <w:rPr>
                <w:sz w:val="20"/>
                <w:szCs w:val="20"/>
              </w:rPr>
            </w:pPr>
          </w:p>
          <w:p w14:paraId="62191F6D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Formularz oferty oraz załączniki muszą być podpisane przez składającego ofertę. </w:t>
            </w:r>
          </w:p>
          <w:p w14:paraId="78D78D42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Oferta musi być ważna przez co najmniej 30 dni liczonych od dnia upływu terminu składania ofert. </w:t>
            </w:r>
          </w:p>
          <w:p w14:paraId="00531611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Ofertę należy sporządzić w języku polskim. </w:t>
            </w:r>
          </w:p>
          <w:p w14:paraId="0E822BAC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dopuszcza się składania ofert częściowych ani wariantowych. W przypadku złożenia takiej oferty zostanie ona odrzucona na etapie oceny formalnej. </w:t>
            </w:r>
          </w:p>
          <w:p w14:paraId="32D22061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Kwota oferty powinna zostać wyrażona w PLN (cena brutto). Wszelkie kwoty w walucie obcej powinny zostać przeliczone na PLN według średniego kursu NBP obowiązującego w dniu składania oferty. </w:t>
            </w:r>
          </w:p>
          <w:p w14:paraId="4231089A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umieszczona na ofercie musi zawierać pełne wynagrodzenie Wykonawcy za wykonanie usługi. Wnioskodawca nie dopuszcza możliwości zmiany kwoty. </w:t>
            </w:r>
          </w:p>
          <w:p w14:paraId="6E23E66A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oferty należy załączyć wszelkie informacje dodatkowe, wymagane w zapytaniu ofertowym. </w:t>
            </w:r>
          </w:p>
          <w:p w14:paraId="724B74FA" w14:textId="77777777" w:rsidR="00CE35A7" w:rsidRDefault="00A300E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przypadku wystąpienia kosztów dodatkowych niezbędnych do zrealizowania </w:t>
            </w:r>
            <w:r>
              <w:rPr>
                <w:sz w:val="20"/>
                <w:szCs w:val="20"/>
              </w:rPr>
              <w:lastRenderedPageBreak/>
              <w:t xml:space="preserve">usługi, a nie wyszczególnionych w zapytaniu ofertowym, kwotę należy doliczyć do wysokości oferty. Dodatkowe koszty należy wyszczególnić w opisie oferty. </w:t>
            </w:r>
          </w:p>
          <w:p w14:paraId="53D3A06B" w14:textId="77777777" w:rsidR="00CE35A7" w:rsidRDefault="00CE35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78BDFD9D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Oferty złożone po terminie określonym w zapytaniu nie będą rozpatrywane.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CE35A7" w14:paraId="24E1D042" w14:textId="77777777">
        <w:trPr>
          <w:trHeight w:val="1563"/>
        </w:trPr>
        <w:tc>
          <w:tcPr>
            <w:tcW w:w="4540" w:type="dxa"/>
          </w:tcPr>
          <w:p w14:paraId="341AEB5C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SKRÓCONY OPIS PRZEDMIOTU ZAMÓWIENIA </w:t>
            </w:r>
          </w:p>
        </w:tc>
        <w:tc>
          <w:tcPr>
            <w:tcW w:w="4540" w:type="dxa"/>
          </w:tcPr>
          <w:p w14:paraId="07C3EB1D" w14:textId="77777777" w:rsidR="001F4301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Przedmiotem zamówienia jest </w:t>
            </w:r>
            <w:r w:rsidR="001F4301">
              <w:rPr>
                <w:color w:val="000000"/>
                <w:sz w:val="20"/>
                <w:szCs w:val="20"/>
              </w:rPr>
              <w:t>wykonanie dzieła</w:t>
            </w:r>
            <w:r>
              <w:rPr>
                <w:color w:val="000000"/>
                <w:sz w:val="20"/>
                <w:szCs w:val="20"/>
              </w:rPr>
              <w:t xml:space="preserve"> polegając</w:t>
            </w:r>
            <w:r w:rsidR="001F4301">
              <w:rPr>
                <w:color w:val="000000"/>
                <w:sz w:val="20"/>
                <w:szCs w:val="20"/>
              </w:rPr>
              <w:t>ego</w:t>
            </w:r>
            <w:r>
              <w:rPr>
                <w:color w:val="000000"/>
                <w:sz w:val="20"/>
                <w:szCs w:val="20"/>
              </w:rPr>
              <w:t xml:space="preserve"> na </w:t>
            </w:r>
            <w:r w:rsidR="001F4301">
              <w:rPr>
                <w:color w:val="000000"/>
                <w:sz w:val="20"/>
                <w:szCs w:val="20"/>
              </w:rPr>
              <w:t xml:space="preserve">zaprojektowaniu planu prac testowych odpadów </w:t>
            </w:r>
            <w:r w:rsidR="007D1C19">
              <w:rPr>
                <w:color w:val="000000"/>
                <w:sz w:val="20"/>
                <w:szCs w:val="20"/>
              </w:rPr>
              <w:t xml:space="preserve">celem uruchomienia i optymalizacji prototypu, </w:t>
            </w:r>
            <w:r w:rsidR="001F4301">
              <w:rPr>
                <w:color w:val="000000"/>
                <w:sz w:val="20"/>
                <w:szCs w:val="20"/>
              </w:rPr>
              <w:t xml:space="preserve">w obszarze badań mineralogicznych i chemicznych oraz sporządzenia raportu z interpretacją z otrzymanych wyników prac. </w:t>
            </w:r>
          </w:p>
          <w:p w14:paraId="021F5DFA" w14:textId="77777777" w:rsidR="00CE35A7" w:rsidRDefault="00CE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864FA45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Celem jest </w:t>
            </w:r>
            <w:r w:rsidR="007D1C19">
              <w:rPr>
                <w:color w:val="000000"/>
                <w:sz w:val="20"/>
                <w:szCs w:val="20"/>
              </w:rPr>
              <w:t>sporządzenie odpowiedniej dokumentacji</w:t>
            </w:r>
            <w:r w:rsidR="00A05B8F">
              <w:rPr>
                <w:color w:val="000000"/>
                <w:sz w:val="20"/>
                <w:szCs w:val="20"/>
              </w:rPr>
              <w:t>/raportu</w:t>
            </w:r>
            <w:r w:rsidR="007D1C19">
              <w:rPr>
                <w:color w:val="000000"/>
                <w:sz w:val="20"/>
                <w:szCs w:val="20"/>
              </w:rPr>
              <w:t xml:space="preserve"> </w:t>
            </w:r>
            <w:r w:rsidR="00A05B8F">
              <w:rPr>
                <w:color w:val="000000"/>
                <w:sz w:val="20"/>
                <w:szCs w:val="20"/>
              </w:rPr>
              <w:t xml:space="preserve">analiz chemicznych odpadów po </w:t>
            </w:r>
            <w:proofErr w:type="spellStart"/>
            <w:r w:rsidR="00A05B8F">
              <w:rPr>
                <w:color w:val="000000"/>
                <w:sz w:val="20"/>
                <w:szCs w:val="20"/>
              </w:rPr>
              <w:t>termolitycznym</w:t>
            </w:r>
            <w:proofErr w:type="spellEnd"/>
            <w:r w:rsidR="00A05B8F">
              <w:rPr>
                <w:color w:val="000000"/>
                <w:sz w:val="20"/>
                <w:szCs w:val="20"/>
              </w:rPr>
              <w:t xml:space="preserve"> przetworzeniu</w:t>
            </w:r>
            <w:r w:rsidR="00831919">
              <w:rPr>
                <w:color w:val="000000"/>
                <w:sz w:val="20"/>
                <w:szCs w:val="20"/>
              </w:rPr>
              <w:t xml:space="preserve"> (przynajmniej dla 50 testów)</w:t>
            </w:r>
            <w:r w:rsidR="00A05B8F">
              <w:rPr>
                <w:color w:val="000000"/>
                <w:sz w:val="20"/>
                <w:szCs w:val="20"/>
              </w:rPr>
              <w:t xml:space="preserve">, która pozwoli na ocenę czy zbudowany prototyp działa zgodnie z założeniami projektu. </w:t>
            </w:r>
          </w:p>
        </w:tc>
      </w:tr>
      <w:tr w:rsidR="00CE35A7" w14:paraId="6E2EC21F" w14:textId="77777777">
        <w:trPr>
          <w:trHeight w:val="1563"/>
        </w:trPr>
        <w:tc>
          <w:tcPr>
            <w:tcW w:w="4540" w:type="dxa"/>
          </w:tcPr>
          <w:p w14:paraId="05FF3E60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CEL ZAMÓWIENIA </w:t>
            </w:r>
          </w:p>
        </w:tc>
        <w:tc>
          <w:tcPr>
            <w:tcW w:w="4540" w:type="dxa"/>
          </w:tcPr>
          <w:p w14:paraId="2C089B44" w14:textId="77777777" w:rsidR="00A05B8F" w:rsidRPr="00A05B8F" w:rsidRDefault="00A05B8F" w:rsidP="00A05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5B8F">
              <w:rPr>
                <w:color w:val="000000"/>
                <w:sz w:val="20"/>
                <w:szCs w:val="20"/>
              </w:rPr>
              <w:t>„Nowatorska mobilna prototypowa instalacja badawcza z systemem rozkładu termicznego wybranych odpadów organicznych i mieszanych oraz</w:t>
            </w:r>
          </w:p>
          <w:p w14:paraId="61394C3E" w14:textId="77777777" w:rsidR="00CE35A7" w:rsidRDefault="00A05B8F" w:rsidP="00A05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A05B8F">
              <w:rPr>
                <w:color w:val="000000"/>
                <w:sz w:val="20"/>
                <w:szCs w:val="20"/>
              </w:rPr>
              <w:t>analizy ich jakości” w ramach konkursu Ścieżka SMART nabór nr 2, PAR</w:t>
            </w:r>
            <w:r>
              <w:rPr>
                <w:color w:val="000000"/>
                <w:sz w:val="20"/>
                <w:szCs w:val="20"/>
              </w:rPr>
              <w:t>P</w:t>
            </w:r>
          </w:p>
        </w:tc>
      </w:tr>
      <w:tr w:rsidR="00CE35A7" w14:paraId="7124259F" w14:textId="77777777">
        <w:trPr>
          <w:trHeight w:val="1563"/>
        </w:trPr>
        <w:tc>
          <w:tcPr>
            <w:tcW w:w="4540" w:type="dxa"/>
          </w:tcPr>
          <w:p w14:paraId="12DA0E75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PRZEDMIOT ZAMÓWIENIA: </w:t>
            </w:r>
          </w:p>
        </w:tc>
        <w:tc>
          <w:tcPr>
            <w:tcW w:w="4540" w:type="dxa"/>
          </w:tcPr>
          <w:p w14:paraId="52696742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Przedmiotem zamówienia jest </w:t>
            </w:r>
            <w:r w:rsidR="00A05B8F">
              <w:rPr>
                <w:color w:val="000000"/>
                <w:sz w:val="20"/>
                <w:szCs w:val="20"/>
              </w:rPr>
              <w:t>przygotowanie dzieła</w:t>
            </w:r>
            <w:r>
              <w:rPr>
                <w:color w:val="000000"/>
                <w:sz w:val="20"/>
                <w:szCs w:val="20"/>
              </w:rPr>
              <w:t xml:space="preserve"> polegając</w:t>
            </w:r>
            <w:r w:rsidR="00A05B8F">
              <w:rPr>
                <w:color w:val="000000"/>
                <w:sz w:val="20"/>
                <w:szCs w:val="20"/>
              </w:rPr>
              <w:t>ego</w:t>
            </w:r>
            <w:r>
              <w:rPr>
                <w:color w:val="000000"/>
                <w:sz w:val="20"/>
                <w:szCs w:val="20"/>
              </w:rPr>
              <w:t xml:space="preserve"> na:</w:t>
            </w:r>
          </w:p>
          <w:p w14:paraId="30AB3721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831919">
              <w:rPr>
                <w:color w:val="000000"/>
                <w:sz w:val="20"/>
                <w:szCs w:val="20"/>
              </w:rPr>
              <w:t xml:space="preserve"> </w:t>
            </w:r>
            <w:r w:rsidR="00A05B8F">
              <w:rPr>
                <w:color w:val="000000"/>
                <w:sz w:val="20"/>
                <w:szCs w:val="20"/>
              </w:rPr>
              <w:t>Opracowaniu planu eksp</w:t>
            </w:r>
            <w:r w:rsidR="002D467A">
              <w:rPr>
                <w:color w:val="000000"/>
                <w:sz w:val="20"/>
                <w:szCs w:val="20"/>
              </w:rPr>
              <w:t>erymentów</w:t>
            </w:r>
            <w:r w:rsidR="00A05B8F">
              <w:rPr>
                <w:color w:val="000000"/>
                <w:sz w:val="20"/>
                <w:szCs w:val="20"/>
              </w:rPr>
              <w:t xml:space="preserve"> i testów wybranych do analiz i przetwarzania odpadów </w:t>
            </w:r>
          </w:p>
          <w:p w14:paraId="336EB2E6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831919">
              <w:rPr>
                <w:color w:val="000000"/>
                <w:sz w:val="20"/>
                <w:szCs w:val="20"/>
              </w:rPr>
              <w:t xml:space="preserve"> </w:t>
            </w:r>
            <w:r w:rsidR="00A05B8F">
              <w:rPr>
                <w:color w:val="000000"/>
                <w:sz w:val="20"/>
                <w:szCs w:val="20"/>
              </w:rPr>
              <w:t>Analiza i interpretacja danych chemicznych (analiza XRF lub ICP)</w:t>
            </w:r>
            <w:r w:rsidR="00831919">
              <w:rPr>
                <w:color w:val="000000"/>
                <w:sz w:val="20"/>
                <w:szCs w:val="20"/>
              </w:rPr>
              <w:t xml:space="preserve"> – dla co najmniej 50 próbek</w:t>
            </w:r>
          </w:p>
          <w:p w14:paraId="38D1E717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831919">
              <w:rPr>
                <w:color w:val="000000"/>
                <w:sz w:val="20"/>
                <w:szCs w:val="20"/>
              </w:rPr>
              <w:t xml:space="preserve"> </w:t>
            </w:r>
            <w:r w:rsidR="00A05B8F">
              <w:rPr>
                <w:color w:val="000000"/>
                <w:sz w:val="20"/>
                <w:szCs w:val="20"/>
              </w:rPr>
              <w:t xml:space="preserve">Interpretacja wyników otrzymanego produktu po termicznym przetworzeniu (olej opałowy, </w:t>
            </w:r>
            <w:proofErr w:type="spellStart"/>
            <w:r w:rsidR="00A05B8F">
              <w:rPr>
                <w:color w:val="000000"/>
                <w:sz w:val="20"/>
                <w:szCs w:val="20"/>
              </w:rPr>
              <w:t>karbon</w:t>
            </w:r>
            <w:r w:rsidR="003C443C">
              <w:rPr>
                <w:color w:val="000000"/>
                <w:sz w:val="20"/>
                <w:szCs w:val="20"/>
              </w:rPr>
              <w:t>i</w:t>
            </w:r>
            <w:r w:rsidR="00A05B8F">
              <w:rPr>
                <w:color w:val="000000"/>
                <w:sz w:val="20"/>
                <w:szCs w:val="20"/>
              </w:rPr>
              <w:t>zat</w:t>
            </w:r>
            <w:proofErr w:type="spellEnd"/>
            <w:r w:rsidR="00A05B8F"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679B2669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831919">
              <w:rPr>
                <w:color w:val="000000"/>
                <w:sz w:val="20"/>
                <w:szCs w:val="20"/>
              </w:rPr>
              <w:t xml:space="preserve"> </w:t>
            </w:r>
            <w:r w:rsidR="00037333">
              <w:rPr>
                <w:color w:val="000000"/>
                <w:sz w:val="20"/>
                <w:szCs w:val="20"/>
              </w:rPr>
              <w:t xml:space="preserve">Rekomendacje w zakresie zastosowania </w:t>
            </w:r>
            <w:r w:rsidR="006E1572">
              <w:rPr>
                <w:color w:val="000000"/>
                <w:sz w:val="20"/>
                <w:szCs w:val="20"/>
              </w:rPr>
              <w:t>otrzymanego produktu po termicznym przetwarzaniu odpadów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461D67CE" w14:textId="77777777" w:rsidR="00CE35A7" w:rsidRDefault="00CE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E35A7" w14:paraId="21183B41" w14:textId="77777777">
        <w:trPr>
          <w:trHeight w:val="1563"/>
        </w:trPr>
        <w:tc>
          <w:tcPr>
            <w:tcW w:w="4540" w:type="dxa"/>
          </w:tcPr>
          <w:p w14:paraId="12C43229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HARMONOGRAM REALIZACJI ZAMÓWIENIA </w:t>
            </w:r>
          </w:p>
        </w:tc>
        <w:tc>
          <w:tcPr>
            <w:tcW w:w="4540" w:type="dxa"/>
          </w:tcPr>
          <w:p w14:paraId="0BC509DE" w14:textId="77777777" w:rsidR="00CE35A7" w:rsidRDefault="00A300E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Przedmiot zamówienia będzie realizowany w okresie </w:t>
            </w:r>
            <w:r w:rsidR="006E157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 w:rsidR="006E1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</w:t>
            </w:r>
            <w:r w:rsidR="006E15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-3</w:t>
            </w:r>
            <w:r w:rsidR="006E1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6E157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.202</w:t>
            </w:r>
            <w:r w:rsidR="006E157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z tym, że nie dłużej niż do dnia </w:t>
            </w:r>
            <w:r w:rsidR="006E157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.0</w:t>
            </w:r>
            <w:r w:rsidR="006E15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.202</w:t>
            </w:r>
            <w:r w:rsidR="006E157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roku. </w:t>
            </w:r>
          </w:p>
        </w:tc>
      </w:tr>
      <w:tr w:rsidR="00CE35A7" w14:paraId="6773831E" w14:textId="77777777">
        <w:trPr>
          <w:trHeight w:val="1563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988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WIEDZA I DOŚWIADCZENIE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D3BC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Wykonawcą usługi może być Wykonawca, który dysponuje wiedzą i doświadczeniem niezbędnym do wykonania usługi, w tym: </w:t>
            </w:r>
          </w:p>
          <w:p w14:paraId="7A539827" w14:textId="0F4239D8" w:rsidR="00CE35A7" w:rsidRDefault="00A300E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Wykonawca powinien mieć </w:t>
            </w:r>
            <w:r w:rsidR="006E1572">
              <w:rPr>
                <w:sz w:val="20"/>
                <w:szCs w:val="20"/>
              </w:rPr>
              <w:t>wykształcenie w obszarze chemii</w:t>
            </w:r>
            <w:r w:rsidR="00831919">
              <w:rPr>
                <w:sz w:val="20"/>
                <w:szCs w:val="20"/>
              </w:rPr>
              <w:t xml:space="preserve"> lub</w:t>
            </w:r>
            <w:r w:rsidR="006E1572">
              <w:rPr>
                <w:sz w:val="20"/>
                <w:szCs w:val="20"/>
              </w:rPr>
              <w:t xml:space="preserve"> geochemii oraz </w:t>
            </w:r>
            <w:r>
              <w:rPr>
                <w:sz w:val="20"/>
                <w:szCs w:val="20"/>
              </w:rPr>
              <w:t xml:space="preserve">co najmniej </w:t>
            </w:r>
            <w:r w:rsidR="006E1572">
              <w:rPr>
                <w:sz w:val="20"/>
                <w:szCs w:val="20"/>
              </w:rPr>
              <w:t>10-ci</w:t>
            </w:r>
            <w:r w:rsidR="00DE703C">
              <w:rPr>
                <w:sz w:val="20"/>
                <w:szCs w:val="20"/>
              </w:rPr>
              <w:t>o</w:t>
            </w:r>
            <w:r w:rsidR="006E1572">
              <w:rPr>
                <w:sz w:val="20"/>
                <w:szCs w:val="20"/>
              </w:rPr>
              <w:t>letnie doświadczenie</w:t>
            </w:r>
            <w:r>
              <w:rPr>
                <w:sz w:val="20"/>
                <w:szCs w:val="20"/>
              </w:rPr>
              <w:t xml:space="preserve"> w </w:t>
            </w:r>
            <w:r w:rsidR="002E48D1">
              <w:rPr>
                <w:sz w:val="20"/>
                <w:szCs w:val="20"/>
              </w:rPr>
              <w:t>specjalności</w:t>
            </w:r>
            <w:r>
              <w:rPr>
                <w:sz w:val="20"/>
                <w:szCs w:val="20"/>
              </w:rPr>
              <w:t>, której dotyczy przedmiot danego zapytania ofertowego.</w:t>
            </w:r>
            <w:r w:rsidR="006E1572">
              <w:rPr>
                <w:sz w:val="20"/>
                <w:szCs w:val="20"/>
              </w:rPr>
              <w:t xml:space="preserve"> Ponadto powinien wykazać się uczestnictwem w </w:t>
            </w:r>
            <w:r w:rsidR="006E1572">
              <w:rPr>
                <w:sz w:val="20"/>
                <w:szCs w:val="20"/>
              </w:rPr>
              <w:lastRenderedPageBreak/>
              <w:t>realizacji projektów lub ekspertyz w obszarze badań chemicznych lub mineralogiczno-chemicznych.</w:t>
            </w:r>
          </w:p>
          <w:p w14:paraId="7AB1CF55" w14:textId="5ABE1AFC" w:rsidR="00340629" w:rsidRDefault="0034062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 powinien mieć stopień naukowy co najmniej dr hab. inż.</w:t>
            </w:r>
          </w:p>
          <w:p w14:paraId="74010D98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kryterium zostanie dokonana na podstawie oświadczeń</w:t>
            </w:r>
            <w:r w:rsidR="002E48D1">
              <w:rPr>
                <w:sz w:val="20"/>
                <w:szCs w:val="20"/>
              </w:rPr>
              <w:t xml:space="preserve"> oraz załączonego CV</w:t>
            </w:r>
            <w:r>
              <w:rPr>
                <w:sz w:val="20"/>
                <w:szCs w:val="20"/>
              </w:rPr>
              <w:t xml:space="preserve"> Wykonawcy, zawierających powyższe dane. Kryterium zostanie ocenione według formuły spełnia / nie spełnia. </w:t>
            </w:r>
          </w:p>
        </w:tc>
      </w:tr>
      <w:tr w:rsidR="00CE35A7" w14:paraId="160B0C43" w14:textId="77777777">
        <w:trPr>
          <w:trHeight w:val="1563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FC53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DODATKOWE WARUNKI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E19B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składania ofert jest terminem ostatecznym, a oferty składane po terminie nie będą rozpatrywane. Za termin złożenia wniosku przyjmuje się dzień wpływu oferty na adres wskazanej poczty elektronicznej lub dostarczenia oferty do siedziby Zamawiającego, podane w niniejszym zapytaniu ofertowym. </w:t>
            </w:r>
          </w:p>
          <w:p w14:paraId="65C8CEE6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Ofertę należy składać wyłącznie w formie Formularza stanowiącego załącznik do niniejszego zapytania ofertowego. </w:t>
            </w:r>
          </w:p>
          <w:p w14:paraId="63B6345B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Zamawiający dopuszcza możliwość zadawania przez Wykonawcę dodatkowych pytań dotyczących zapytania ofertowego za pośrednictwem poczty elektronicznej w terminie nie dłuższym niż na 4 dni przed terminem składania ofert. Wnioskodawca zastrzega sobie prawo do nieudzielenia odpowiedzi na pytania złożone po upływie terminu, o którym mowa w zdaniu poprzednim.</w:t>
            </w:r>
          </w:p>
          <w:p w14:paraId="600368FD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oferty nie stanowi zawarcia umowy. Wnioskodawca zastrzega sobie prawo do niewybrania żadnej ze złożonych ofert i unieważnienia postępowania na każdym etapie bez podawania przyczyn. </w:t>
            </w:r>
          </w:p>
          <w:p w14:paraId="7DDF9B42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dopuszcza się składania ofert częściowych. Oferty takie zostaną odrzucone ze względów formalnych. </w:t>
            </w:r>
          </w:p>
          <w:p w14:paraId="06541BA8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Wnioskodawca zastrzega sobie prawo do zadawania dodatkowych pytań dotyczących złożonych ofert na etapie oceny oraz przedłożenia dodatkowych dokumentów, potwierdzających prawdziwość danych zawartych w ofercie. </w:t>
            </w:r>
          </w:p>
          <w:p w14:paraId="63B5A610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Oferty powinny być złożone na okres czasu określony w niniejszym zapytaniu ofertowym. W przypadku wygaśnięcia terminu oferty przed dniem podpisania umowy Zamawiający zastrzega możliwość zwrócenia do Wykonawcy o jego wydłużenie. </w:t>
            </w:r>
          </w:p>
          <w:p w14:paraId="4AB0B031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Wykonawca zastrzega możliwość wydłużenia terminu składania ofert. Informacja o wydłużeniu terminu zostanie zamieszczona na stronie upublicznienia zapytania oraz rozesłana do oferentów.</w:t>
            </w:r>
          </w:p>
          <w:p w14:paraId="776435B8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Wykonawca przez złożenie oferty akceptuje wszystkie warunki postępowania niniejszego zapytania ofertowego. </w:t>
            </w:r>
          </w:p>
          <w:p w14:paraId="5A6DBF97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Wynagrodzenie zostanie uregulowane zgodnie z uzgodnionym harmonogramem płatności w formie przelewu bankowego na konto Wykonawcy wskazane w Formularzu ofertowym. </w:t>
            </w:r>
          </w:p>
          <w:p w14:paraId="3F5BE57D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Umowa z Wykonawcą zostanie podpisana wg wzoru stanowiącego załącznik do zapytania ofertowego. </w:t>
            </w:r>
          </w:p>
          <w:p w14:paraId="437FB9E3" w14:textId="77777777" w:rsidR="00CE35A7" w:rsidRDefault="00A300E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Całość praw majątkowych do wyników prac badawczo - rozwojowych, będących wynikiem realizacji projektu będącego przedmiotem zapytania ofertowego, przysługuje Zamawiającemu. Zostanie to uregulowane na etapie podpisywania umowy. Z tego tytułu nie przysługuje dodatkowe wynagrodzenie, nie uwzględnione w przedstawionej ofercie. </w:t>
            </w:r>
          </w:p>
        </w:tc>
      </w:tr>
      <w:tr w:rsidR="00CE35A7" w14:paraId="507EBC58" w14:textId="77777777">
        <w:trPr>
          <w:trHeight w:val="699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352A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WARUNKI ZMIANY UMOWY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6965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Jest możliwe dokonywanie zmian Umowy oraz dokonywanie istotnych zmian postanowień w stosunku do treści oferty, na podstawie której dokonano wyboru Wykonawcy, wyłącznie w przypadku wystąpienia: </w:t>
            </w:r>
          </w:p>
          <w:p w14:paraId="46BE1910" w14:textId="77777777" w:rsidR="00CE35A7" w:rsidRDefault="00A300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siły wyższej mającej bezpośredni wpływ na realizację przedmiotu umowy; </w:t>
            </w:r>
          </w:p>
          <w:p w14:paraId="05D45EB2" w14:textId="77777777" w:rsidR="00CE35A7" w:rsidRDefault="00A300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zmian powszechnie obowiązujących przepisów prawa, które mają wpływ na realizację przedmiotu umowy; </w:t>
            </w:r>
          </w:p>
          <w:p w14:paraId="3F418B03" w14:textId="77777777" w:rsidR="00CE35A7" w:rsidRDefault="00A300E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innych zdarzeń zewnętrznych lub sytuacji, których Zamawiający ani Wykonawca nie mogli przewidzieć, ani im zapobiec, a które uniemożliwiają wykonanie przedmiotu dostawy zgodnie z umową. </w:t>
            </w:r>
          </w:p>
        </w:tc>
      </w:tr>
      <w:tr w:rsidR="00CE35A7" w14:paraId="27B0325D" w14:textId="77777777">
        <w:trPr>
          <w:trHeight w:val="1563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5609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LISTA DOKUMENTÓW/OŚWIADCZEŃ WYMAGANYCH OD WYKONAWCY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577B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Dokumenty obligatoryjne wymagane od Wykonawcy: </w:t>
            </w:r>
          </w:p>
          <w:p w14:paraId="0721FD14" w14:textId="77777777" w:rsidR="00CE35A7" w:rsidRDefault="00A300E7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Oferta sporządzona na Formularzu oferty, którego wzór stanowi Załącznik nr 1 do zapytania; </w:t>
            </w:r>
          </w:p>
          <w:p w14:paraId="3DF69140" w14:textId="77777777" w:rsidR="00CE35A7" w:rsidRDefault="00A300E7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potwierdzające spełnienie warunków wskazanych w Zapytaniu; </w:t>
            </w:r>
          </w:p>
          <w:p w14:paraId="372F2BCD" w14:textId="77777777" w:rsidR="002E48D1" w:rsidRDefault="002E48D1">
            <w:pPr>
              <w:numPr>
                <w:ilvl w:val="1"/>
                <w:numId w:val="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Wykonawcy</w:t>
            </w:r>
          </w:p>
        </w:tc>
      </w:tr>
      <w:tr w:rsidR="00CE35A7" w14:paraId="449B87A5" w14:textId="77777777">
        <w:trPr>
          <w:trHeight w:val="1563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D9ED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KRYTERIA OCENIAJĄCE: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1F27" w14:textId="77777777" w:rsidR="00CE35A7" w:rsidRDefault="00A30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Kryteria oceny ofert: </w:t>
            </w:r>
          </w:p>
          <w:p w14:paraId="56411500" w14:textId="77777777" w:rsidR="00CE35A7" w:rsidRDefault="00A300E7">
            <w:pPr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CENA - ocenie podlega cena całkowita brutto</w:t>
            </w:r>
          </w:p>
          <w:p w14:paraId="19CF8854" w14:textId="77777777" w:rsidR="002E48D1" w:rsidRDefault="002E48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ADC480" w14:textId="77777777" w:rsidR="00CE35A7" w:rsidRDefault="00A300E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Sposób przyznawania punktacji: </w:t>
            </w:r>
          </w:p>
          <w:p w14:paraId="2A582F01" w14:textId="77777777" w:rsidR="00CE35A7" w:rsidRPr="002E48D1" w:rsidRDefault="00A300E7" w:rsidP="002E48D1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2E48D1">
              <w:rPr>
                <w:b/>
                <w:sz w:val="20"/>
                <w:szCs w:val="20"/>
              </w:rPr>
              <w:t>a)</w:t>
            </w:r>
            <w:r w:rsidRPr="002E48D1">
              <w:rPr>
                <w:sz w:val="20"/>
                <w:szCs w:val="20"/>
              </w:rPr>
              <w:t xml:space="preserve"> CENA Wybrana zostanie oferta z najniższą ceną całkowitą brutto.</w:t>
            </w:r>
          </w:p>
          <w:p w14:paraId="140FFE4D" w14:textId="77777777" w:rsidR="006E1572" w:rsidRDefault="006E157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CE35A7" w14:paraId="3F119C4C" w14:textId="77777777">
        <w:trPr>
          <w:trHeight w:val="1563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9D36" w14:textId="77777777" w:rsidR="00CE35A7" w:rsidRDefault="00A30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WYKLUCZENIA 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30A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 dopuszcza się składania ofert przez podmioty powiązane osobowo lub kapitałowo z Zamawiającym. </w:t>
            </w:r>
          </w:p>
          <w:p w14:paraId="20633034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 powiązania kapitałowe lub osobowe rozumie się wzajemne powiązania między Zamawiającym lub osobami upoważnionymi do zaciągania zobowiązań w imieniu Zamawiającego, tj.: </w:t>
            </w:r>
          </w:p>
          <w:p w14:paraId="183D0140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uczestniczeniu w spółce jako wspólnik spółki cywilnej lub spółki osobowej, </w:t>
            </w:r>
          </w:p>
          <w:p w14:paraId="7765BD3A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posiadaniu co najmniej 10% udziałów lub akcji, </w:t>
            </w:r>
          </w:p>
          <w:p w14:paraId="15195721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pełnieniu funkcji członka organu nadzorczego lub zarządzającego, prokurenta, pełnomocnika, </w:t>
            </w:r>
          </w:p>
          <w:p w14:paraId="0830469D" w14:textId="77777777" w:rsidR="00CE35A7" w:rsidRDefault="00A300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</w:tbl>
    <w:p w14:paraId="21A5F058" w14:textId="77777777" w:rsidR="00CE35A7" w:rsidRDefault="00CE35A7">
      <w:pPr>
        <w:rPr>
          <w:color w:val="FF0000"/>
        </w:rPr>
      </w:pPr>
    </w:p>
    <w:sectPr w:rsidR="00CE35A7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7701" w14:textId="77777777" w:rsidR="009E35FC" w:rsidRDefault="009E35FC">
      <w:pPr>
        <w:spacing w:after="0" w:line="240" w:lineRule="auto"/>
      </w:pPr>
      <w:r>
        <w:separator/>
      </w:r>
    </w:p>
  </w:endnote>
  <w:endnote w:type="continuationSeparator" w:id="0">
    <w:p w14:paraId="12A9CA46" w14:textId="77777777" w:rsidR="009E35FC" w:rsidRDefault="009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0285A" w14:textId="77777777" w:rsidR="009E35FC" w:rsidRDefault="009E35FC">
      <w:pPr>
        <w:spacing w:after="0" w:line="240" w:lineRule="auto"/>
      </w:pPr>
      <w:r>
        <w:separator/>
      </w:r>
    </w:p>
  </w:footnote>
  <w:footnote w:type="continuationSeparator" w:id="0">
    <w:p w14:paraId="35F342CE" w14:textId="77777777" w:rsidR="009E35FC" w:rsidRDefault="009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E69C4" w14:textId="77777777" w:rsidR="00CE35A7" w:rsidRDefault="001F4301">
    <w:r>
      <w:rPr>
        <w:noProof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1188"/>
    <w:multiLevelType w:val="multilevel"/>
    <w:tmpl w:val="6F3A8986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5C431BD"/>
    <w:multiLevelType w:val="multilevel"/>
    <w:tmpl w:val="B5E46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3150"/>
    <w:multiLevelType w:val="multilevel"/>
    <w:tmpl w:val="286AC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26F08"/>
    <w:multiLevelType w:val="multilevel"/>
    <w:tmpl w:val="AE1E6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851D3"/>
    <w:multiLevelType w:val="multilevel"/>
    <w:tmpl w:val="A56ED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654F"/>
    <w:multiLevelType w:val="multilevel"/>
    <w:tmpl w:val="90A696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4BCC"/>
    <w:multiLevelType w:val="multilevel"/>
    <w:tmpl w:val="1500E466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D5F449A"/>
    <w:multiLevelType w:val="multilevel"/>
    <w:tmpl w:val="27508F5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A7"/>
    <w:rsid w:val="00037333"/>
    <w:rsid w:val="001E08CF"/>
    <w:rsid w:val="001F00E6"/>
    <w:rsid w:val="001F4301"/>
    <w:rsid w:val="002D467A"/>
    <w:rsid w:val="002E48D1"/>
    <w:rsid w:val="00340629"/>
    <w:rsid w:val="003C443C"/>
    <w:rsid w:val="00465C44"/>
    <w:rsid w:val="006254E8"/>
    <w:rsid w:val="006E1572"/>
    <w:rsid w:val="007A6539"/>
    <w:rsid w:val="007D1C19"/>
    <w:rsid w:val="00831919"/>
    <w:rsid w:val="00910BF0"/>
    <w:rsid w:val="009E35FC"/>
    <w:rsid w:val="00A05B8F"/>
    <w:rsid w:val="00A300E7"/>
    <w:rsid w:val="00CE35A7"/>
    <w:rsid w:val="00DE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9E5A"/>
  <w15:docId w15:val="{DE219A69-A86F-45E9-8015-E39514D7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6345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E3CD9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4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301"/>
  </w:style>
  <w:style w:type="paragraph" w:styleId="Stopka">
    <w:name w:val="footer"/>
    <w:basedOn w:val="Normalny"/>
    <w:link w:val="StopkaZnak"/>
    <w:uiPriority w:val="99"/>
    <w:unhideWhenUsed/>
    <w:rsid w:val="001F4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301"/>
  </w:style>
  <w:style w:type="character" w:styleId="Odwoaniedokomentarza">
    <w:name w:val="annotation reference"/>
    <w:basedOn w:val="Domylnaczcionkaakapitu"/>
    <w:uiPriority w:val="99"/>
    <w:semiHidden/>
    <w:unhideWhenUsed/>
    <w:rsid w:val="002E4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8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8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8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8m/OQ8FCM0/VsVfFXPswpckGg==">CgMxLjA4AHIhMVB0VnhQTi1Id1pCSDRGbFJ6RUMyUkNUTWlxeDRnUElW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1209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Mineral and Energy Economy Research Institute of PAS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Skiba</dc:creator>
  <cp:lastModifiedBy>Magdalena Wdowin</cp:lastModifiedBy>
  <cp:revision>5</cp:revision>
  <dcterms:created xsi:type="dcterms:W3CDTF">2023-09-13T09:25:00Z</dcterms:created>
  <dcterms:modified xsi:type="dcterms:W3CDTF">2023-09-15T12:31:00Z</dcterms:modified>
</cp:coreProperties>
</file>